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8290" w14:textId="77777777" w:rsidR="0080284F" w:rsidRDefault="00FB0937">
      <w:pPr>
        <w:rPr>
          <w:b/>
          <w:bCs/>
          <w:sz w:val="28"/>
          <w:szCs w:val="32"/>
          <w:lang w:val="ga-IE"/>
        </w:rPr>
      </w:pPr>
      <w:r>
        <w:rPr>
          <w:b/>
          <w:bCs/>
          <w:sz w:val="28"/>
          <w:szCs w:val="32"/>
          <w:lang w:val="ga-IE"/>
        </w:rPr>
        <w:t xml:space="preserve">Referral for consideration of treatment for </w:t>
      </w:r>
      <w:r w:rsidR="000E0B5B">
        <w:rPr>
          <w:b/>
          <w:bCs/>
          <w:sz w:val="28"/>
          <w:szCs w:val="32"/>
          <w:lang w:val="ga-IE"/>
        </w:rPr>
        <w:t>Covid-19 infection</w:t>
      </w:r>
    </w:p>
    <w:p w14:paraId="6F26847C" w14:textId="77777777" w:rsidR="00325FB5" w:rsidRDefault="00325FB5">
      <w:pPr>
        <w:rPr>
          <w:b/>
          <w:bCs/>
          <w:i/>
          <w:iCs/>
          <w:color w:val="FF0000"/>
          <w:sz w:val="28"/>
          <w:szCs w:val="32"/>
          <w:lang w:val="ga-IE"/>
        </w:rPr>
      </w:pPr>
      <w:r>
        <w:rPr>
          <w:b/>
          <w:bCs/>
          <w:i/>
          <w:iCs/>
          <w:color w:val="FF0000"/>
          <w:sz w:val="28"/>
          <w:szCs w:val="32"/>
          <w:lang w:val="ga-IE"/>
        </w:rPr>
        <w:t>Referral data to accompany referral</w:t>
      </w:r>
    </w:p>
    <w:p w14:paraId="33B56F66" w14:textId="77777777" w:rsidR="00BB3D2F" w:rsidRPr="00D51AFD" w:rsidRDefault="00AB268B">
      <w:pPr>
        <w:rPr>
          <w:b/>
          <w:bCs/>
          <w:sz w:val="28"/>
          <w:szCs w:val="32"/>
          <w:lang w:val="ga-IE"/>
        </w:rPr>
      </w:pPr>
      <w:r>
        <w:rPr>
          <w:b/>
          <w:bCs/>
          <w:sz w:val="28"/>
          <w:szCs w:val="32"/>
          <w:lang w:val="ga-IE"/>
        </w:rPr>
        <w:t xml:space="preserve">Version </w:t>
      </w:r>
      <w:r w:rsidR="00505CD1">
        <w:rPr>
          <w:b/>
          <w:bCs/>
          <w:sz w:val="28"/>
          <w:szCs w:val="32"/>
          <w:lang w:val="ga-IE"/>
        </w:rPr>
        <w:t>2</w:t>
      </w:r>
      <w:r w:rsidR="006C356A">
        <w:rPr>
          <w:b/>
          <w:bCs/>
          <w:sz w:val="28"/>
          <w:szCs w:val="32"/>
          <w:lang w:val="ga-IE"/>
        </w:rPr>
        <w:t xml:space="preserve"> – 1</w:t>
      </w:r>
      <w:r w:rsidR="00E2339A">
        <w:rPr>
          <w:b/>
          <w:bCs/>
          <w:sz w:val="28"/>
          <w:szCs w:val="32"/>
          <w:lang w:val="ga-IE"/>
        </w:rPr>
        <w:t>1</w:t>
      </w:r>
      <w:r w:rsidR="006C356A">
        <w:rPr>
          <w:b/>
          <w:bCs/>
          <w:sz w:val="28"/>
          <w:szCs w:val="32"/>
          <w:lang w:val="ga-IE"/>
        </w:rPr>
        <w:t xml:space="preserve"> February 2022</w:t>
      </w:r>
    </w:p>
    <w:p w14:paraId="527F7AB0" w14:textId="77777777" w:rsidR="00BB3D2F" w:rsidRPr="00BB3D2F" w:rsidRDefault="00BB3D2F">
      <w:pPr>
        <w:rPr>
          <w:sz w:val="24"/>
          <w:szCs w:val="28"/>
          <w:lang w:val="ga-IE"/>
        </w:rPr>
      </w:pPr>
    </w:p>
    <w:tbl>
      <w:tblPr>
        <w:tblStyle w:val="TableGrid"/>
        <w:tblW w:w="0" w:type="auto"/>
        <w:tblLook w:val="04A0" w:firstRow="1" w:lastRow="0" w:firstColumn="1" w:lastColumn="0" w:noHBand="0" w:noVBand="1"/>
      </w:tblPr>
      <w:tblGrid>
        <w:gridCol w:w="2405"/>
        <w:gridCol w:w="6521"/>
      </w:tblGrid>
      <w:tr w:rsidR="009E6A07" w:rsidRPr="009E6A07" w14:paraId="41987E20" w14:textId="77777777" w:rsidTr="0075236A">
        <w:tc>
          <w:tcPr>
            <w:tcW w:w="8926" w:type="dxa"/>
            <w:gridSpan w:val="2"/>
            <w:shd w:val="clear" w:color="auto" w:fill="BFBFBF" w:themeFill="background1" w:themeFillShade="BF"/>
          </w:tcPr>
          <w:p w14:paraId="7F929B95" w14:textId="77777777" w:rsidR="009E6A07" w:rsidRDefault="009E6A07">
            <w:pPr>
              <w:rPr>
                <w:b/>
                <w:bCs/>
                <w:color w:val="FF0000"/>
                <w:lang w:val="ga-IE"/>
              </w:rPr>
            </w:pPr>
            <w:r w:rsidRPr="009E6A07">
              <w:rPr>
                <w:b/>
                <w:bCs/>
                <w:color w:val="FF0000"/>
                <w:lang w:val="ga-IE"/>
              </w:rPr>
              <w:t xml:space="preserve">SECTION </w:t>
            </w:r>
            <w:r w:rsidR="0075236A">
              <w:rPr>
                <w:b/>
                <w:bCs/>
                <w:color w:val="FF0000"/>
                <w:lang w:val="ga-IE"/>
              </w:rPr>
              <w:t xml:space="preserve">1: PATIENT </w:t>
            </w:r>
            <w:r w:rsidR="0095046A">
              <w:rPr>
                <w:b/>
                <w:bCs/>
                <w:color w:val="FF0000"/>
                <w:lang w:val="ga-IE"/>
              </w:rPr>
              <w:t>DETAILS</w:t>
            </w:r>
          </w:p>
          <w:p w14:paraId="3667A7AE" w14:textId="77777777" w:rsidR="0043643C" w:rsidRPr="009E6A07" w:rsidRDefault="0043643C">
            <w:pPr>
              <w:rPr>
                <w:b/>
                <w:bCs/>
                <w:lang w:val="ga-IE"/>
              </w:rPr>
            </w:pPr>
          </w:p>
        </w:tc>
      </w:tr>
      <w:tr w:rsidR="00EC4B2A" w:rsidRPr="009E6A07" w14:paraId="4E84F5B2" w14:textId="77777777" w:rsidTr="009E6A07">
        <w:tc>
          <w:tcPr>
            <w:tcW w:w="2405" w:type="dxa"/>
          </w:tcPr>
          <w:p w14:paraId="122B6925" w14:textId="77777777" w:rsidR="00EC4B2A" w:rsidRPr="009E6A07" w:rsidRDefault="00EC4B2A">
            <w:pPr>
              <w:rPr>
                <w:b/>
                <w:bCs/>
                <w:lang w:val="ga-IE"/>
              </w:rPr>
            </w:pPr>
            <w:r w:rsidRPr="009E6A07">
              <w:rPr>
                <w:b/>
                <w:bCs/>
                <w:lang w:val="ga-IE"/>
              </w:rPr>
              <w:t>Name</w:t>
            </w:r>
            <w:r w:rsidR="00503D16" w:rsidRPr="009E6A07">
              <w:rPr>
                <w:b/>
                <w:bCs/>
                <w:lang w:val="ga-IE"/>
              </w:rPr>
              <w:t xml:space="preserve"> </w:t>
            </w:r>
          </w:p>
        </w:tc>
        <w:tc>
          <w:tcPr>
            <w:tcW w:w="6521" w:type="dxa"/>
          </w:tcPr>
          <w:p w14:paraId="266D69EA" w14:textId="77777777" w:rsidR="00EC4B2A" w:rsidRPr="009E6A07" w:rsidRDefault="00EC4B2A">
            <w:pPr>
              <w:rPr>
                <w:b/>
                <w:bCs/>
                <w:lang w:val="ga-IE"/>
              </w:rPr>
            </w:pPr>
          </w:p>
        </w:tc>
      </w:tr>
      <w:tr w:rsidR="00EC4B2A" w:rsidRPr="009E6A07" w14:paraId="7AB0F226" w14:textId="77777777" w:rsidTr="009E6A07">
        <w:tc>
          <w:tcPr>
            <w:tcW w:w="2405" w:type="dxa"/>
          </w:tcPr>
          <w:p w14:paraId="5DD296A3" w14:textId="77777777" w:rsidR="00EC4B2A" w:rsidRPr="009E6A07" w:rsidRDefault="008B179F">
            <w:pPr>
              <w:rPr>
                <w:b/>
                <w:bCs/>
                <w:lang w:val="ga-IE"/>
              </w:rPr>
            </w:pPr>
            <w:r>
              <w:rPr>
                <w:b/>
                <w:bCs/>
                <w:lang w:val="ga-IE"/>
              </w:rPr>
              <w:t>Address</w:t>
            </w:r>
          </w:p>
        </w:tc>
        <w:tc>
          <w:tcPr>
            <w:tcW w:w="6521" w:type="dxa"/>
          </w:tcPr>
          <w:p w14:paraId="72E9D769" w14:textId="77777777" w:rsidR="00EC4B2A" w:rsidRDefault="00EC4B2A">
            <w:pPr>
              <w:rPr>
                <w:b/>
                <w:bCs/>
                <w:lang w:val="ga-IE"/>
              </w:rPr>
            </w:pPr>
          </w:p>
          <w:p w14:paraId="0FF9BC14" w14:textId="77777777" w:rsidR="00D51AFD" w:rsidRPr="009E6A07" w:rsidRDefault="00D51AFD">
            <w:pPr>
              <w:rPr>
                <w:b/>
                <w:bCs/>
                <w:lang w:val="ga-IE"/>
              </w:rPr>
            </w:pPr>
          </w:p>
        </w:tc>
      </w:tr>
      <w:tr w:rsidR="00EC4B2A" w:rsidRPr="009E6A07" w14:paraId="3731C310" w14:textId="77777777" w:rsidTr="009E6A07">
        <w:tc>
          <w:tcPr>
            <w:tcW w:w="2405" w:type="dxa"/>
          </w:tcPr>
          <w:p w14:paraId="7146A66B" w14:textId="77777777" w:rsidR="00EC4B2A" w:rsidRPr="009E6A07" w:rsidRDefault="00D51AFD">
            <w:pPr>
              <w:rPr>
                <w:b/>
                <w:bCs/>
                <w:lang w:val="ga-IE"/>
              </w:rPr>
            </w:pPr>
            <w:r>
              <w:rPr>
                <w:b/>
                <w:bCs/>
                <w:lang w:val="ga-IE"/>
              </w:rPr>
              <w:t>Eircode</w:t>
            </w:r>
          </w:p>
        </w:tc>
        <w:tc>
          <w:tcPr>
            <w:tcW w:w="6521" w:type="dxa"/>
          </w:tcPr>
          <w:p w14:paraId="3E6B5893" w14:textId="77777777" w:rsidR="00EC4B2A" w:rsidRPr="009E6A07" w:rsidRDefault="00EC4B2A">
            <w:pPr>
              <w:rPr>
                <w:b/>
                <w:bCs/>
                <w:lang w:val="ga-IE"/>
              </w:rPr>
            </w:pPr>
          </w:p>
        </w:tc>
      </w:tr>
      <w:tr w:rsidR="00EC4B2A" w:rsidRPr="009E6A07" w14:paraId="01BC2DCC" w14:textId="77777777" w:rsidTr="005B257D">
        <w:trPr>
          <w:trHeight w:val="211"/>
        </w:trPr>
        <w:tc>
          <w:tcPr>
            <w:tcW w:w="2405" w:type="dxa"/>
          </w:tcPr>
          <w:p w14:paraId="0B15177B" w14:textId="77777777" w:rsidR="00EC4B2A" w:rsidRPr="009E6A07" w:rsidRDefault="00D51AFD">
            <w:pPr>
              <w:rPr>
                <w:b/>
                <w:bCs/>
                <w:lang w:val="ga-IE"/>
              </w:rPr>
            </w:pPr>
            <w:r>
              <w:rPr>
                <w:b/>
                <w:bCs/>
                <w:lang w:val="ga-IE"/>
              </w:rPr>
              <w:t>Date of Birth</w:t>
            </w:r>
          </w:p>
        </w:tc>
        <w:tc>
          <w:tcPr>
            <w:tcW w:w="6521" w:type="dxa"/>
          </w:tcPr>
          <w:p w14:paraId="433274EB" w14:textId="77777777" w:rsidR="00E20D9E" w:rsidRPr="009E6A07" w:rsidRDefault="00E20D9E">
            <w:pPr>
              <w:rPr>
                <w:b/>
                <w:bCs/>
                <w:lang w:val="ga-IE"/>
              </w:rPr>
            </w:pPr>
          </w:p>
        </w:tc>
      </w:tr>
      <w:tr w:rsidR="005B257D" w:rsidRPr="009E6A07" w14:paraId="056B8896" w14:textId="77777777" w:rsidTr="009E6A07">
        <w:tc>
          <w:tcPr>
            <w:tcW w:w="2405" w:type="dxa"/>
          </w:tcPr>
          <w:p w14:paraId="2B359718" w14:textId="77777777" w:rsidR="005B257D" w:rsidRPr="009E6A07" w:rsidRDefault="00D51AFD" w:rsidP="005B257D">
            <w:pPr>
              <w:rPr>
                <w:b/>
                <w:bCs/>
                <w:lang w:val="ga-IE"/>
              </w:rPr>
            </w:pPr>
            <w:r>
              <w:rPr>
                <w:b/>
                <w:bCs/>
                <w:lang w:val="ga-IE"/>
              </w:rPr>
              <w:t>Gender</w:t>
            </w:r>
          </w:p>
        </w:tc>
        <w:tc>
          <w:tcPr>
            <w:tcW w:w="6521" w:type="dxa"/>
          </w:tcPr>
          <w:p w14:paraId="41F23F19" w14:textId="77777777" w:rsidR="005B257D" w:rsidRPr="009E6A07" w:rsidRDefault="005B257D" w:rsidP="005B257D">
            <w:pPr>
              <w:rPr>
                <w:b/>
                <w:bCs/>
                <w:lang w:val="ga-IE"/>
              </w:rPr>
            </w:pPr>
          </w:p>
        </w:tc>
      </w:tr>
      <w:tr w:rsidR="005B257D" w:rsidRPr="009E6A07" w14:paraId="4AFBF97A" w14:textId="77777777" w:rsidTr="009E6A07">
        <w:tc>
          <w:tcPr>
            <w:tcW w:w="2405" w:type="dxa"/>
          </w:tcPr>
          <w:p w14:paraId="0963A88E" w14:textId="77777777" w:rsidR="005B257D" w:rsidRDefault="005B257D" w:rsidP="005B257D">
            <w:pPr>
              <w:rPr>
                <w:b/>
                <w:bCs/>
                <w:lang w:val="ga-IE"/>
              </w:rPr>
            </w:pPr>
            <w:r>
              <w:rPr>
                <w:b/>
                <w:bCs/>
                <w:lang w:val="ga-IE"/>
              </w:rPr>
              <w:t>Telephone number</w:t>
            </w:r>
          </w:p>
        </w:tc>
        <w:tc>
          <w:tcPr>
            <w:tcW w:w="6521" w:type="dxa"/>
          </w:tcPr>
          <w:p w14:paraId="4F45FCB1" w14:textId="77777777" w:rsidR="005B257D" w:rsidRPr="009E6A07" w:rsidRDefault="005B257D" w:rsidP="005B257D">
            <w:pPr>
              <w:rPr>
                <w:b/>
                <w:bCs/>
                <w:lang w:val="ga-IE"/>
              </w:rPr>
            </w:pPr>
          </w:p>
        </w:tc>
      </w:tr>
    </w:tbl>
    <w:p w14:paraId="3F9E9BBB" w14:textId="77777777" w:rsidR="00EF49F3" w:rsidRDefault="00EF49F3">
      <w:pPr>
        <w:rPr>
          <w:b/>
          <w:bCs/>
          <w:sz w:val="28"/>
          <w:szCs w:val="32"/>
          <w:lang w:val="ga-IE"/>
        </w:rPr>
      </w:pPr>
    </w:p>
    <w:tbl>
      <w:tblPr>
        <w:tblStyle w:val="TableGrid"/>
        <w:tblW w:w="0" w:type="auto"/>
        <w:tblLook w:val="04A0" w:firstRow="1" w:lastRow="0" w:firstColumn="1" w:lastColumn="0" w:noHBand="0" w:noVBand="1"/>
      </w:tblPr>
      <w:tblGrid>
        <w:gridCol w:w="7225"/>
        <w:gridCol w:w="1701"/>
      </w:tblGrid>
      <w:tr w:rsidR="000145B1" w14:paraId="459287AE" w14:textId="77777777" w:rsidTr="00D51AFD">
        <w:tc>
          <w:tcPr>
            <w:tcW w:w="7225" w:type="dxa"/>
            <w:shd w:val="clear" w:color="auto" w:fill="BFBFBF" w:themeFill="background1" w:themeFillShade="BF"/>
          </w:tcPr>
          <w:p w14:paraId="42C929AD" w14:textId="77777777" w:rsidR="000145B1" w:rsidRDefault="000145B1" w:rsidP="00632B7C">
            <w:pPr>
              <w:rPr>
                <w:b/>
                <w:bCs/>
                <w:color w:val="FF0000"/>
                <w:lang w:val="ga-IE"/>
              </w:rPr>
            </w:pPr>
            <w:r w:rsidRPr="00F21DD3">
              <w:rPr>
                <w:b/>
                <w:bCs/>
                <w:color w:val="FF0000"/>
                <w:lang w:val="ga-IE"/>
              </w:rPr>
              <w:t xml:space="preserve">SECTION </w:t>
            </w:r>
            <w:r w:rsidR="0075236A">
              <w:rPr>
                <w:b/>
                <w:bCs/>
                <w:color w:val="FF0000"/>
                <w:lang w:val="ga-IE"/>
              </w:rPr>
              <w:t>2: SYMPTOMS AND TESTING</w:t>
            </w:r>
          </w:p>
          <w:p w14:paraId="3A50BC65" w14:textId="77777777" w:rsidR="0043643C" w:rsidRPr="00F21DD3" w:rsidRDefault="0043643C" w:rsidP="00632B7C">
            <w:pPr>
              <w:rPr>
                <w:b/>
                <w:bCs/>
                <w:lang w:val="ga-IE"/>
              </w:rPr>
            </w:pPr>
          </w:p>
        </w:tc>
        <w:tc>
          <w:tcPr>
            <w:tcW w:w="1701" w:type="dxa"/>
            <w:shd w:val="clear" w:color="auto" w:fill="BFBFBF" w:themeFill="background1" w:themeFillShade="BF"/>
          </w:tcPr>
          <w:p w14:paraId="465853C5" w14:textId="77777777" w:rsidR="000145B1" w:rsidRDefault="000145B1" w:rsidP="00632B7C">
            <w:pPr>
              <w:jc w:val="center"/>
              <w:rPr>
                <w:lang w:val="ga-IE"/>
              </w:rPr>
            </w:pPr>
          </w:p>
        </w:tc>
      </w:tr>
      <w:tr w:rsidR="000145B1" w14:paraId="12B62EE1" w14:textId="77777777" w:rsidTr="00D51AFD">
        <w:tc>
          <w:tcPr>
            <w:tcW w:w="7225" w:type="dxa"/>
          </w:tcPr>
          <w:p w14:paraId="216BF342" w14:textId="77777777" w:rsidR="000145B1" w:rsidRDefault="000145B1" w:rsidP="00632B7C">
            <w:pPr>
              <w:rPr>
                <w:lang w:val="ga-IE"/>
              </w:rPr>
            </w:pPr>
            <w:r w:rsidRPr="00635173">
              <w:rPr>
                <w:b/>
                <w:bCs/>
                <w:lang w:val="ga-IE"/>
              </w:rPr>
              <w:t>Symptom onset</w:t>
            </w:r>
            <w:r>
              <w:rPr>
                <w:lang w:val="ga-IE"/>
              </w:rPr>
              <w:t xml:space="preserve"> date </w:t>
            </w:r>
          </w:p>
          <w:p w14:paraId="455FE4AC" w14:textId="77777777" w:rsidR="000145B1" w:rsidRPr="00861D5E" w:rsidRDefault="000145B1" w:rsidP="00632B7C">
            <w:pPr>
              <w:rPr>
                <w:sz w:val="16"/>
                <w:szCs w:val="16"/>
                <w:lang w:val="ga-IE"/>
              </w:rPr>
            </w:pPr>
            <w:r w:rsidRPr="00861D5E">
              <w:rPr>
                <w:sz w:val="16"/>
                <w:szCs w:val="16"/>
                <w:lang w:val="ga-IE"/>
              </w:rPr>
              <w:t xml:space="preserve">Any of </w:t>
            </w:r>
            <w:r w:rsidRPr="00861D5E">
              <w:rPr>
                <w:i/>
                <w:iCs/>
                <w:sz w:val="16"/>
                <w:szCs w:val="16"/>
                <w:lang w:val="ga-IE"/>
              </w:rPr>
              <w:t>fever, chills, sore throat, cough, shortness of breath or difficulty breathing, nausea, vomiting, diarrhoea, headache, red or watery eyes, body aches, loss of taste or smell, fatigue, loss of appetite, confusion, dizziness, pressure or tight chest, chest pain, stomach ache, rash, sneezing, sputum or phlegm, runny nose</w:t>
            </w:r>
            <w:r w:rsidR="00B77A2C">
              <w:rPr>
                <w:i/>
                <w:iCs/>
                <w:sz w:val="16"/>
                <w:szCs w:val="16"/>
                <w:lang w:val="ga-IE"/>
              </w:rPr>
              <w:t>, other</w:t>
            </w:r>
          </w:p>
        </w:tc>
        <w:tc>
          <w:tcPr>
            <w:tcW w:w="1701" w:type="dxa"/>
            <w:shd w:val="clear" w:color="auto" w:fill="auto"/>
          </w:tcPr>
          <w:p w14:paraId="0AD46F15" w14:textId="77777777" w:rsidR="000145B1" w:rsidRDefault="000145B1" w:rsidP="00632B7C">
            <w:pPr>
              <w:rPr>
                <w:lang w:val="ga-IE"/>
              </w:rPr>
            </w:pPr>
          </w:p>
        </w:tc>
      </w:tr>
      <w:tr w:rsidR="007F418D" w14:paraId="40F20E23" w14:textId="77777777" w:rsidTr="00D51AFD">
        <w:tc>
          <w:tcPr>
            <w:tcW w:w="7225" w:type="dxa"/>
          </w:tcPr>
          <w:p w14:paraId="723134B1" w14:textId="77777777" w:rsidR="007F418D" w:rsidRPr="00635173" w:rsidRDefault="007F418D" w:rsidP="00632B7C">
            <w:pPr>
              <w:rPr>
                <w:b/>
                <w:bCs/>
                <w:lang w:val="ga-IE"/>
              </w:rPr>
            </w:pPr>
            <w:r>
              <w:rPr>
                <w:b/>
                <w:bCs/>
                <w:lang w:val="ga-IE"/>
              </w:rPr>
              <w:t xml:space="preserve">Positive </w:t>
            </w:r>
            <w:r w:rsidRPr="00635173">
              <w:rPr>
                <w:b/>
                <w:bCs/>
                <w:lang w:val="ga-IE"/>
              </w:rPr>
              <w:t xml:space="preserve">PCR </w:t>
            </w:r>
            <w:r>
              <w:rPr>
                <w:lang w:val="ga-IE"/>
              </w:rPr>
              <w:t>sampl</w:t>
            </w:r>
            <w:r w:rsidR="009E42C0">
              <w:rPr>
                <w:lang w:val="ga-IE"/>
              </w:rPr>
              <w:t>e</w:t>
            </w:r>
            <w:r>
              <w:rPr>
                <w:lang w:val="ga-IE"/>
              </w:rPr>
              <w:t xml:space="preserve"> date</w:t>
            </w:r>
            <w:r w:rsidR="009E42C0">
              <w:rPr>
                <w:lang w:val="ga-IE"/>
              </w:rPr>
              <w:br/>
            </w:r>
            <w:r w:rsidR="003F59E5" w:rsidRPr="00046BE8">
              <w:rPr>
                <w:i/>
                <w:iCs/>
                <w:sz w:val="18"/>
                <w:szCs w:val="18"/>
                <w:lang w:val="ga-IE"/>
              </w:rPr>
              <w:t xml:space="preserve">(if </w:t>
            </w:r>
            <w:r w:rsidR="00C5190A">
              <w:rPr>
                <w:i/>
                <w:iCs/>
                <w:sz w:val="18"/>
                <w:szCs w:val="18"/>
                <w:lang w:val="ga-IE"/>
              </w:rPr>
              <w:t>known</w:t>
            </w:r>
            <w:r w:rsidR="00AB268B" w:rsidRPr="00046BE8">
              <w:rPr>
                <w:i/>
                <w:iCs/>
                <w:sz w:val="18"/>
                <w:szCs w:val="18"/>
                <w:lang w:val="ga-IE"/>
              </w:rPr>
              <w:t>)</w:t>
            </w:r>
          </w:p>
        </w:tc>
        <w:tc>
          <w:tcPr>
            <w:tcW w:w="1701" w:type="dxa"/>
            <w:shd w:val="clear" w:color="auto" w:fill="auto"/>
          </w:tcPr>
          <w:p w14:paraId="64BF6B07" w14:textId="77777777" w:rsidR="007F418D" w:rsidRDefault="007F418D" w:rsidP="00632B7C">
            <w:pPr>
              <w:rPr>
                <w:lang w:val="ga-IE"/>
              </w:rPr>
            </w:pPr>
          </w:p>
          <w:p w14:paraId="1E79C7C8" w14:textId="77777777" w:rsidR="00D10F5C" w:rsidRDefault="00D10F5C" w:rsidP="00632B7C">
            <w:pPr>
              <w:rPr>
                <w:lang w:val="ga-IE"/>
              </w:rPr>
            </w:pPr>
          </w:p>
        </w:tc>
      </w:tr>
    </w:tbl>
    <w:tbl>
      <w:tblPr>
        <w:tblStyle w:val="TableGrid"/>
        <w:tblpPr w:leftFromText="180" w:rightFromText="180" w:vertAnchor="text" w:horzAnchor="margin" w:tblpY="4915"/>
        <w:tblW w:w="8928" w:type="dxa"/>
        <w:tblLook w:val="04A0" w:firstRow="1" w:lastRow="0" w:firstColumn="1" w:lastColumn="0" w:noHBand="0" w:noVBand="1"/>
      </w:tblPr>
      <w:tblGrid>
        <w:gridCol w:w="8928"/>
      </w:tblGrid>
      <w:tr w:rsidR="0043643C" w14:paraId="6183CD83" w14:textId="77777777" w:rsidTr="00425496">
        <w:tc>
          <w:tcPr>
            <w:tcW w:w="8928" w:type="dxa"/>
            <w:shd w:val="clear" w:color="auto" w:fill="BFBFBF" w:themeFill="background1" w:themeFillShade="BF"/>
          </w:tcPr>
          <w:p w14:paraId="21151D53" w14:textId="77777777" w:rsidR="0043643C" w:rsidRDefault="0043643C" w:rsidP="0043643C">
            <w:pPr>
              <w:rPr>
                <w:b/>
                <w:bCs/>
                <w:color w:val="FF0000"/>
                <w:lang w:val="ga-IE"/>
              </w:rPr>
            </w:pPr>
            <w:r w:rsidRPr="00F21DD3">
              <w:rPr>
                <w:b/>
                <w:bCs/>
                <w:color w:val="FF0000"/>
                <w:lang w:val="ga-IE"/>
              </w:rPr>
              <w:t xml:space="preserve">SECTION </w:t>
            </w:r>
            <w:r>
              <w:rPr>
                <w:b/>
                <w:bCs/>
                <w:color w:val="FF0000"/>
                <w:lang w:val="ga-IE"/>
              </w:rPr>
              <w:t>4: REASON FOR SEVERE IMMUNOCOMPROMISE and/or HIGH RISK CONDITION(S)</w:t>
            </w:r>
          </w:p>
          <w:p w14:paraId="4212AD01" w14:textId="77777777" w:rsidR="0043643C" w:rsidRPr="00F21DD3" w:rsidRDefault="0043643C" w:rsidP="0043643C">
            <w:pPr>
              <w:rPr>
                <w:b/>
                <w:bCs/>
                <w:lang w:val="ga-IE"/>
              </w:rPr>
            </w:pPr>
          </w:p>
        </w:tc>
      </w:tr>
      <w:tr w:rsidR="0043643C" w14:paraId="198C663B" w14:textId="77777777" w:rsidTr="00425496">
        <w:tc>
          <w:tcPr>
            <w:tcW w:w="8928" w:type="dxa"/>
          </w:tcPr>
          <w:p w14:paraId="187005BD" w14:textId="77777777" w:rsidR="0043643C" w:rsidRDefault="0043643C" w:rsidP="0043643C">
            <w:pPr>
              <w:rPr>
                <w:b/>
                <w:bCs/>
                <w:lang w:val="ga-IE"/>
              </w:rPr>
            </w:pPr>
            <w:r>
              <w:rPr>
                <w:b/>
                <w:bCs/>
                <w:lang w:val="ga-IE"/>
              </w:rPr>
              <w:t xml:space="preserve"> </w:t>
            </w:r>
          </w:p>
          <w:p w14:paraId="1C98F3C3" w14:textId="77777777" w:rsidR="0043643C" w:rsidRDefault="0043643C" w:rsidP="0043643C">
            <w:pPr>
              <w:rPr>
                <w:b/>
                <w:bCs/>
                <w:lang w:val="ga-IE"/>
              </w:rPr>
            </w:pPr>
          </w:p>
          <w:p w14:paraId="32CC39FC" w14:textId="77777777" w:rsidR="0043643C" w:rsidRDefault="0043643C" w:rsidP="0043643C">
            <w:pPr>
              <w:rPr>
                <w:b/>
                <w:bCs/>
                <w:lang w:val="ga-IE"/>
              </w:rPr>
            </w:pPr>
          </w:p>
          <w:p w14:paraId="5FD95096" w14:textId="77777777" w:rsidR="0043643C" w:rsidRDefault="0043643C" w:rsidP="0043643C">
            <w:pPr>
              <w:rPr>
                <w:b/>
                <w:bCs/>
                <w:lang w:val="ga-IE"/>
              </w:rPr>
            </w:pPr>
          </w:p>
          <w:p w14:paraId="2EF574BE" w14:textId="77777777" w:rsidR="0043643C" w:rsidRPr="00F644DD" w:rsidRDefault="0043643C" w:rsidP="0043643C">
            <w:pPr>
              <w:rPr>
                <w:b/>
                <w:bCs/>
                <w:lang w:val="ga-IE"/>
              </w:rPr>
            </w:pPr>
          </w:p>
        </w:tc>
      </w:tr>
    </w:tbl>
    <w:p w14:paraId="3A3AAAAB" w14:textId="77777777" w:rsidR="0050049B" w:rsidRPr="00635173" w:rsidRDefault="0050049B" w:rsidP="00D27DE9">
      <w:pPr>
        <w:rPr>
          <w:i/>
          <w:iCs/>
          <w:lang w:val="ga-IE"/>
        </w:rPr>
      </w:pPr>
    </w:p>
    <w:tbl>
      <w:tblPr>
        <w:tblStyle w:val="TableGrid"/>
        <w:tblpPr w:leftFromText="180" w:rightFromText="180" w:vertAnchor="text" w:horzAnchor="margin" w:tblpY="396"/>
        <w:tblW w:w="0" w:type="auto"/>
        <w:tblLook w:val="04A0" w:firstRow="1" w:lastRow="0" w:firstColumn="1" w:lastColumn="0" w:noHBand="0" w:noVBand="1"/>
      </w:tblPr>
      <w:tblGrid>
        <w:gridCol w:w="8897"/>
      </w:tblGrid>
      <w:tr w:rsidR="003B4EC8" w:rsidRPr="009E719E" w14:paraId="0AC1A8E8" w14:textId="77777777" w:rsidTr="00425496">
        <w:tc>
          <w:tcPr>
            <w:tcW w:w="8897" w:type="dxa"/>
            <w:shd w:val="clear" w:color="auto" w:fill="BFBFBF" w:themeFill="background1" w:themeFillShade="BF"/>
          </w:tcPr>
          <w:p w14:paraId="77B235AA" w14:textId="77777777" w:rsidR="003B4EC8" w:rsidRPr="0075236A" w:rsidRDefault="003B4EC8" w:rsidP="003B4EC8">
            <w:pPr>
              <w:rPr>
                <w:b/>
                <w:bCs/>
                <w:lang w:val="ga-IE"/>
              </w:rPr>
            </w:pPr>
            <w:r>
              <w:rPr>
                <w:b/>
                <w:bCs/>
                <w:color w:val="FF0000"/>
                <w:lang w:val="ga-IE"/>
              </w:rPr>
              <w:t xml:space="preserve">SECTION </w:t>
            </w:r>
            <w:r w:rsidR="006029D2">
              <w:rPr>
                <w:b/>
                <w:bCs/>
                <w:color w:val="FF0000"/>
                <w:lang w:val="ga-IE"/>
              </w:rPr>
              <w:t>3</w:t>
            </w:r>
            <w:r>
              <w:rPr>
                <w:b/>
                <w:bCs/>
                <w:color w:val="FF0000"/>
                <w:lang w:val="ga-IE"/>
              </w:rPr>
              <w:t>. INDICATION FOR REFERRAL (select one)</w:t>
            </w:r>
            <w:r>
              <w:rPr>
                <w:b/>
                <w:bCs/>
                <w:color w:val="FF0000"/>
                <w:lang w:val="ga-IE"/>
              </w:rPr>
              <w:br/>
            </w:r>
          </w:p>
        </w:tc>
      </w:tr>
    </w:tbl>
    <w:tbl>
      <w:tblPr>
        <w:tblpPr w:leftFromText="180" w:rightFromText="180" w:vertAnchor="text" w:horzAnchor="margin" w:tblpY="900"/>
        <w:tblW w:w="8897" w:type="dxa"/>
        <w:tblLook w:val="04A0" w:firstRow="1" w:lastRow="0" w:firstColumn="1" w:lastColumn="0" w:noHBand="0" w:noVBand="1"/>
      </w:tblPr>
      <w:tblGrid>
        <w:gridCol w:w="5377"/>
        <w:gridCol w:w="3520"/>
      </w:tblGrid>
      <w:tr w:rsidR="003B4EC8" w:rsidRPr="00F940B2" w14:paraId="487D6552" w14:textId="77777777" w:rsidTr="00425496">
        <w:trPr>
          <w:trHeight w:val="324"/>
        </w:trPr>
        <w:tc>
          <w:tcPr>
            <w:tcW w:w="5377" w:type="dxa"/>
            <w:tcBorders>
              <w:top w:val="single" w:sz="8" w:space="0" w:color="auto"/>
              <w:left w:val="single" w:sz="8" w:space="0" w:color="auto"/>
              <w:bottom w:val="single" w:sz="8" w:space="0" w:color="auto"/>
              <w:right w:val="single" w:sz="8" w:space="0" w:color="000000"/>
            </w:tcBorders>
            <w:shd w:val="clear" w:color="auto" w:fill="auto"/>
            <w:vAlign w:val="center"/>
          </w:tcPr>
          <w:p w14:paraId="4279805B" w14:textId="77777777" w:rsidR="003B4EC8" w:rsidRPr="00F940B2" w:rsidRDefault="003B4EC8" w:rsidP="00266CB3">
            <w:pPr>
              <w:spacing w:after="0" w:line="240" w:lineRule="auto"/>
              <w:jc w:val="right"/>
              <w:rPr>
                <w:rFonts w:ascii="Arial" w:eastAsia="Times New Roman" w:hAnsi="Arial" w:cs="Arial"/>
                <w:b/>
                <w:bCs/>
                <w:color w:val="000000"/>
                <w:sz w:val="24"/>
                <w:szCs w:val="24"/>
                <w:lang w:eastAsia="en-IE"/>
              </w:rPr>
            </w:pPr>
            <w:r w:rsidRPr="00877BAF">
              <w:rPr>
                <w:rFonts w:ascii="Arial" w:eastAsia="Times New Roman" w:hAnsi="Arial" w:cs="Arial"/>
                <w:color w:val="000000"/>
                <w:sz w:val="24"/>
                <w:szCs w:val="24"/>
                <w:lang w:eastAsia="en-IE"/>
              </w:rPr>
              <w:t xml:space="preserve"> </w:t>
            </w:r>
            <w:r w:rsidR="00266CB3">
              <w:rPr>
                <w:rFonts w:ascii="Arial" w:eastAsia="Times New Roman" w:hAnsi="Arial" w:cs="Arial"/>
                <w:color w:val="000000"/>
                <w:sz w:val="24"/>
                <w:szCs w:val="24"/>
                <w:lang w:eastAsia="en-IE"/>
              </w:rPr>
              <w:t>S</w:t>
            </w:r>
            <w:r w:rsidRPr="00877BAF">
              <w:rPr>
                <w:rFonts w:ascii="Arial" w:eastAsia="Times New Roman" w:hAnsi="Arial" w:cs="Arial"/>
                <w:color w:val="000000"/>
                <w:sz w:val="24"/>
                <w:szCs w:val="24"/>
                <w:lang w:eastAsia="en-IE"/>
              </w:rPr>
              <w:t>everely immunocompromised</w:t>
            </w:r>
            <w:r>
              <w:rPr>
                <w:rFonts w:ascii="Arial" w:eastAsia="Times New Roman" w:hAnsi="Arial" w:cs="Arial"/>
                <w:color w:val="000000"/>
                <w:sz w:val="24"/>
                <w:szCs w:val="24"/>
                <w:lang w:eastAsia="en-IE"/>
              </w:rPr>
              <w:br/>
            </w:r>
            <w:r w:rsidRPr="00046BE8">
              <w:rPr>
                <w:rFonts w:ascii="Arial" w:eastAsia="Times New Roman" w:hAnsi="Arial" w:cs="Arial"/>
                <w:i/>
                <w:iCs/>
                <w:color w:val="000000"/>
                <w:sz w:val="18"/>
                <w:szCs w:val="18"/>
                <w:lang w:eastAsia="en-IE"/>
              </w:rPr>
              <w:t>(indicate reason severely immunocompromised in box below)</w:t>
            </w:r>
            <w:r>
              <w:rPr>
                <w:rFonts w:ascii="Arial" w:eastAsia="Times New Roman" w:hAnsi="Arial" w:cs="Arial"/>
                <w:b/>
                <w:bCs/>
                <w:color w:val="000000"/>
                <w:sz w:val="24"/>
                <w:szCs w:val="24"/>
                <w:lang w:eastAsia="en-IE"/>
              </w:rPr>
              <w:br/>
            </w:r>
          </w:p>
        </w:tc>
        <w:tc>
          <w:tcPr>
            <w:tcW w:w="3520" w:type="dxa"/>
            <w:tcBorders>
              <w:top w:val="single" w:sz="8" w:space="0" w:color="auto"/>
              <w:left w:val="single" w:sz="8" w:space="0" w:color="auto"/>
              <w:bottom w:val="single" w:sz="8" w:space="0" w:color="auto"/>
              <w:right w:val="single" w:sz="8" w:space="0" w:color="000000"/>
            </w:tcBorders>
            <w:shd w:val="clear" w:color="auto" w:fill="auto"/>
            <w:vAlign w:val="center"/>
          </w:tcPr>
          <w:p w14:paraId="4A3E061D" w14:textId="77777777" w:rsidR="003B4EC8" w:rsidRPr="00F940B2" w:rsidRDefault="003B4EC8" w:rsidP="003B4EC8">
            <w:pPr>
              <w:spacing w:after="0" w:line="240" w:lineRule="auto"/>
              <w:rPr>
                <w:rFonts w:ascii="Arial" w:eastAsia="Times New Roman" w:hAnsi="Arial" w:cs="Arial"/>
                <w:b/>
                <w:bCs/>
                <w:color w:val="000000"/>
                <w:sz w:val="24"/>
                <w:szCs w:val="24"/>
                <w:lang w:eastAsia="en-IE"/>
              </w:rPr>
            </w:pPr>
          </w:p>
        </w:tc>
      </w:tr>
      <w:tr w:rsidR="003B4EC8" w:rsidRPr="00F940B2" w14:paraId="7CB7CADB" w14:textId="77777777" w:rsidTr="00425496">
        <w:trPr>
          <w:trHeight w:val="324"/>
        </w:trPr>
        <w:tc>
          <w:tcPr>
            <w:tcW w:w="5377" w:type="dxa"/>
            <w:tcBorders>
              <w:top w:val="single" w:sz="8" w:space="0" w:color="auto"/>
              <w:left w:val="single" w:sz="8" w:space="0" w:color="auto"/>
              <w:bottom w:val="single" w:sz="8" w:space="0" w:color="auto"/>
              <w:right w:val="single" w:sz="8" w:space="0" w:color="000000"/>
            </w:tcBorders>
            <w:shd w:val="clear" w:color="auto" w:fill="auto"/>
            <w:vAlign w:val="center"/>
          </w:tcPr>
          <w:p w14:paraId="0DA4CC04" w14:textId="77777777" w:rsidR="003B4EC8" w:rsidRDefault="00BF3C6F" w:rsidP="00BF3C6F">
            <w:pPr>
              <w:spacing w:after="0" w:line="240" w:lineRule="auto"/>
              <w:jc w:val="right"/>
              <w:rPr>
                <w:rFonts w:ascii="Arial" w:eastAsia="Times New Roman" w:hAnsi="Arial" w:cs="Arial"/>
                <w:b/>
                <w:bCs/>
                <w:color w:val="000000"/>
                <w:sz w:val="24"/>
                <w:szCs w:val="24"/>
                <w:lang w:eastAsia="en-IE"/>
              </w:rPr>
            </w:pPr>
            <w:r w:rsidRPr="00BF3C6F">
              <w:rPr>
                <w:rFonts w:ascii="Arial" w:eastAsia="Times New Roman" w:hAnsi="Arial" w:cs="Arial"/>
                <w:color w:val="000000"/>
                <w:sz w:val="24"/>
                <w:szCs w:val="24"/>
                <w:lang w:eastAsia="en-IE"/>
              </w:rPr>
              <w:t>H</w:t>
            </w:r>
            <w:r w:rsidR="008618F4" w:rsidRPr="00BF3C6F">
              <w:rPr>
                <w:rFonts w:ascii="Arial" w:eastAsia="Times New Roman" w:hAnsi="Arial" w:cs="Arial"/>
                <w:color w:val="000000"/>
                <w:sz w:val="24"/>
                <w:szCs w:val="24"/>
                <w:lang w:eastAsia="en-IE"/>
              </w:rPr>
              <w:t xml:space="preserve">as not </w:t>
            </w:r>
            <w:r w:rsidRPr="00BF3C6F">
              <w:rPr>
                <w:rFonts w:ascii="Arial" w:eastAsia="Times New Roman" w:hAnsi="Arial" w:cs="Arial"/>
                <w:color w:val="000000"/>
                <w:sz w:val="24"/>
                <w:szCs w:val="24"/>
                <w:lang w:eastAsia="en-IE"/>
              </w:rPr>
              <w:t xml:space="preserve">completed primary vaccine </w:t>
            </w:r>
            <w:r w:rsidR="008618F4" w:rsidRPr="00BF3C6F">
              <w:rPr>
                <w:rFonts w:ascii="Arial" w:eastAsia="Times New Roman" w:hAnsi="Arial" w:cs="Arial"/>
                <w:color w:val="000000"/>
                <w:sz w:val="24"/>
                <w:szCs w:val="24"/>
                <w:lang w:eastAsia="en-IE"/>
              </w:rPr>
              <w:t>course</w:t>
            </w:r>
            <w:r w:rsidR="003B4EC8">
              <w:rPr>
                <w:rFonts w:ascii="Arial" w:eastAsia="Times New Roman" w:hAnsi="Arial" w:cs="Arial"/>
                <w:b/>
                <w:bCs/>
                <w:color w:val="000000"/>
                <w:sz w:val="24"/>
                <w:szCs w:val="24"/>
                <w:lang w:eastAsia="en-IE"/>
              </w:rPr>
              <w:br/>
              <w:t xml:space="preserve">and </w:t>
            </w:r>
            <w:r w:rsidR="003B44B2">
              <w:rPr>
                <w:rFonts w:ascii="Arial" w:eastAsia="Times New Roman" w:hAnsi="Arial" w:cs="Arial"/>
                <w:color w:val="000000"/>
                <w:sz w:val="24"/>
                <w:szCs w:val="24"/>
                <w:lang w:eastAsia="en-IE"/>
              </w:rPr>
              <w:t>6</w:t>
            </w:r>
            <w:r w:rsidR="003B4EC8" w:rsidRPr="00877BAF">
              <w:rPr>
                <w:rFonts w:ascii="Arial" w:eastAsia="Times New Roman" w:hAnsi="Arial" w:cs="Arial"/>
                <w:color w:val="000000"/>
                <w:sz w:val="24"/>
                <w:szCs w:val="24"/>
                <w:lang w:eastAsia="en-IE"/>
              </w:rPr>
              <w:t xml:space="preserve">5 years </w:t>
            </w:r>
            <w:r w:rsidR="00CA44B4">
              <w:rPr>
                <w:rFonts w:ascii="Arial" w:eastAsia="Times New Roman" w:hAnsi="Arial" w:cs="Arial"/>
                <w:color w:val="000000"/>
                <w:sz w:val="24"/>
                <w:szCs w:val="24"/>
                <w:lang w:eastAsia="en-IE"/>
              </w:rPr>
              <w:t xml:space="preserve">or </w:t>
            </w:r>
            <w:r w:rsidR="003B4EC8" w:rsidRPr="00877BAF">
              <w:rPr>
                <w:rFonts w:ascii="Arial" w:eastAsia="Times New Roman" w:hAnsi="Arial" w:cs="Arial"/>
                <w:color w:val="000000"/>
                <w:sz w:val="24"/>
                <w:szCs w:val="24"/>
                <w:lang w:eastAsia="en-IE"/>
              </w:rPr>
              <w:t>old</w:t>
            </w:r>
            <w:r w:rsidR="00CA44B4">
              <w:rPr>
                <w:rFonts w:ascii="Arial" w:eastAsia="Times New Roman" w:hAnsi="Arial" w:cs="Arial"/>
                <w:color w:val="000000"/>
                <w:sz w:val="24"/>
                <w:szCs w:val="24"/>
                <w:lang w:eastAsia="en-IE"/>
              </w:rPr>
              <w:t>er</w:t>
            </w:r>
            <w:r w:rsidR="003B4EC8">
              <w:rPr>
                <w:rFonts w:ascii="Arial" w:eastAsia="Times New Roman" w:hAnsi="Arial" w:cs="Arial"/>
                <w:b/>
                <w:bCs/>
                <w:color w:val="000000"/>
                <w:sz w:val="24"/>
                <w:szCs w:val="24"/>
                <w:lang w:eastAsia="en-IE"/>
              </w:rPr>
              <w:br/>
            </w:r>
          </w:p>
        </w:tc>
        <w:tc>
          <w:tcPr>
            <w:tcW w:w="3520" w:type="dxa"/>
            <w:tcBorders>
              <w:top w:val="single" w:sz="8" w:space="0" w:color="auto"/>
              <w:left w:val="single" w:sz="8" w:space="0" w:color="auto"/>
              <w:bottom w:val="single" w:sz="8" w:space="0" w:color="auto"/>
              <w:right w:val="single" w:sz="8" w:space="0" w:color="000000"/>
            </w:tcBorders>
            <w:shd w:val="clear" w:color="auto" w:fill="auto"/>
            <w:vAlign w:val="center"/>
          </w:tcPr>
          <w:p w14:paraId="06336509" w14:textId="77777777" w:rsidR="003B4EC8" w:rsidRPr="00F940B2" w:rsidRDefault="003B4EC8" w:rsidP="003B4EC8">
            <w:pPr>
              <w:spacing w:after="0" w:line="240" w:lineRule="auto"/>
              <w:rPr>
                <w:rFonts w:ascii="Arial" w:eastAsia="Times New Roman" w:hAnsi="Arial" w:cs="Arial"/>
                <w:b/>
                <w:bCs/>
                <w:color w:val="000000"/>
                <w:sz w:val="24"/>
                <w:szCs w:val="24"/>
                <w:lang w:eastAsia="en-IE"/>
              </w:rPr>
            </w:pPr>
          </w:p>
        </w:tc>
      </w:tr>
      <w:tr w:rsidR="003B4EC8" w:rsidRPr="00F940B2" w14:paraId="3AD4EFBC" w14:textId="77777777" w:rsidTr="00425496">
        <w:trPr>
          <w:trHeight w:val="324"/>
        </w:trPr>
        <w:tc>
          <w:tcPr>
            <w:tcW w:w="5377" w:type="dxa"/>
            <w:tcBorders>
              <w:top w:val="single" w:sz="8" w:space="0" w:color="auto"/>
              <w:left w:val="single" w:sz="8" w:space="0" w:color="auto"/>
              <w:bottom w:val="single" w:sz="8" w:space="0" w:color="auto"/>
              <w:right w:val="single" w:sz="8" w:space="0" w:color="000000"/>
            </w:tcBorders>
            <w:shd w:val="clear" w:color="auto" w:fill="auto"/>
            <w:vAlign w:val="center"/>
          </w:tcPr>
          <w:p w14:paraId="31EE236D" w14:textId="77777777" w:rsidR="003B4EC8" w:rsidRDefault="00BF3C6F" w:rsidP="003B4EC8">
            <w:pPr>
              <w:spacing w:after="0" w:line="240" w:lineRule="auto"/>
              <w:jc w:val="right"/>
              <w:rPr>
                <w:rFonts w:ascii="Arial" w:eastAsia="Times New Roman" w:hAnsi="Arial" w:cs="Arial"/>
                <w:color w:val="000000"/>
                <w:sz w:val="24"/>
                <w:szCs w:val="24"/>
                <w:lang w:eastAsia="en-IE"/>
              </w:rPr>
            </w:pPr>
            <w:r w:rsidRPr="00BF3C6F">
              <w:rPr>
                <w:rFonts w:ascii="Arial" w:eastAsia="Times New Roman" w:hAnsi="Arial" w:cs="Arial"/>
                <w:color w:val="000000"/>
                <w:sz w:val="24"/>
                <w:szCs w:val="24"/>
                <w:lang w:eastAsia="en-IE"/>
              </w:rPr>
              <w:t>Has not completed primary vaccine course</w:t>
            </w:r>
            <w:r>
              <w:rPr>
                <w:rFonts w:ascii="Arial" w:eastAsia="Times New Roman" w:hAnsi="Arial" w:cs="Arial"/>
                <w:b/>
                <w:bCs/>
                <w:color w:val="000000"/>
                <w:sz w:val="24"/>
                <w:szCs w:val="24"/>
                <w:lang w:eastAsia="en-IE"/>
              </w:rPr>
              <w:br/>
            </w:r>
            <w:r w:rsidR="003B4EC8" w:rsidRPr="00CA44B4">
              <w:rPr>
                <w:rFonts w:ascii="Arial" w:eastAsia="Times New Roman" w:hAnsi="Arial" w:cs="Arial"/>
                <w:b/>
                <w:bCs/>
                <w:color w:val="000000"/>
                <w:sz w:val="24"/>
                <w:szCs w:val="24"/>
                <w:lang w:eastAsia="en-IE"/>
              </w:rPr>
              <w:t>and</w:t>
            </w:r>
            <w:r w:rsidR="00CA44B4">
              <w:rPr>
                <w:rFonts w:ascii="Arial" w:eastAsia="Times New Roman" w:hAnsi="Arial" w:cs="Arial"/>
                <w:b/>
                <w:bCs/>
                <w:color w:val="000000"/>
                <w:sz w:val="24"/>
                <w:szCs w:val="24"/>
                <w:lang w:eastAsia="en-IE"/>
              </w:rPr>
              <w:t xml:space="preserve"> </w:t>
            </w:r>
            <w:r w:rsidR="003B44B2">
              <w:rPr>
                <w:rFonts w:ascii="Arial" w:eastAsia="Times New Roman" w:hAnsi="Arial" w:cs="Arial"/>
                <w:color w:val="000000"/>
                <w:sz w:val="24"/>
                <w:szCs w:val="24"/>
                <w:lang w:eastAsia="en-IE"/>
              </w:rPr>
              <w:t>6</w:t>
            </w:r>
            <w:r w:rsidR="003B4EC8">
              <w:rPr>
                <w:rFonts w:ascii="Arial" w:eastAsia="Times New Roman" w:hAnsi="Arial" w:cs="Arial"/>
                <w:color w:val="000000"/>
                <w:sz w:val="24"/>
                <w:szCs w:val="24"/>
                <w:lang w:eastAsia="en-IE"/>
              </w:rPr>
              <w:t>4</w:t>
            </w:r>
            <w:r w:rsidR="003B4EC8" w:rsidRPr="00986112">
              <w:rPr>
                <w:rFonts w:ascii="Arial" w:eastAsia="Times New Roman" w:hAnsi="Arial" w:cs="Arial"/>
                <w:color w:val="000000"/>
                <w:sz w:val="24"/>
                <w:szCs w:val="24"/>
                <w:lang w:eastAsia="en-IE"/>
              </w:rPr>
              <w:t xml:space="preserve"> years</w:t>
            </w:r>
            <w:r w:rsidR="00370470">
              <w:rPr>
                <w:rFonts w:ascii="Arial" w:eastAsia="Times New Roman" w:hAnsi="Arial" w:cs="Arial"/>
                <w:color w:val="000000"/>
                <w:sz w:val="24"/>
                <w:szCs w:val="24"/>
                <w:lang w:eastAsia="en-IE"/>
              </w:rPr>
              <w:t xml:space="preserve"> or younger</w:t>
            </w:r>
            <w:r w:rsidR="003B4EC8" w:rsidRPr="00986112">
              <w:rPr>
                <w:rFonts w:ascii="Arial" w:eastAsia="Times New Roman" w:hAnsi="Arial" w:cs="Arial"/>
                <w:color w:val="000000"/>
                <w:sz w:val="24"/>
                <w:szCs w:val="24"/>
                <w:lang w:eastAsia="en-IE"/>
              </w:rPr>
              <w:t xml:space="preserve"> </w:t>
            </w:r>
            <w:r w:rsidR="003B4EC8">
              <w:rPr>
                <w:rFonts w:ascii="Arial" w:eastAsia="Times New Roman" w:hAnsi="Arial" w:cs="Arial"/>
                <w:b/>
                <w:bCs/>
                <w:color w:val="000000"/>
                <w:sz w:val="24"/>
                <w:szCs w:val="24"/>
                <w:lang w:eastAsia="en-IE"/>
              </w:rPr>
              <w:br/>
              <w:t xml:space="preserve">and </w:t>
            </w:r>
            <w:r w:rsidR="003B4EC8" w:rsidRPr="006D0564">
              <w:rPr>
                <w:rFonts w:ascii="Arial" w:eastAsia="Times New Roman" w:hAnsi="Arial" w:cs="Arial"/>
                <w:color w:val="000000"/>
                <w:sz w:val="24"/>
                <w:szCs w:val="24"/>
                <w:lang w:eastAsia="en-IE"/>
              </w:rPr>
              <w:t xml:space="preserve">with </w:t>
            </w:r>
            <w:proofErr w:type="gramStart"/>
            <w:r w:rsidR="003B4EC8" w:rsidRPr="006D0564">
              <w:rPr>
                <w:rFonts w:ascii="Arial" w:eastAsia="Times New Roman" w:hAnsi="Arial" w:cs="Arial"/>
                <w:color w:val="000000"/>
                <w:sz w:val="24"/>
                <w:szCs w:val="24"/>
                <w:lang w:eastAsia="en-IE"/>
              </w:rPr>
              <w:t>high risk</w:t>
            </w:r>
            <w:proofErr w:type="gramEnd"/>
            <w:r w:rsidR="003B4EC8" w:rsidRPr="006D0564">
              <w:rPr>
                <w:rFonts w:ascii="Arial" w:eastAsia="Times New Roman" w:hAnsi="Arial" w:cs="Arial"/>
                <w:color w:val="000000"/>
                <w:sz w:val="24"/>
                <w:szCs w:val="24"/>
                <w:lang w:eastAsia="en-IE"/>
              </w:rPr>
              <w:t xml:space="preserve"> condition</w:t>
            </w:r>
          </w:p>
          <w:p w14:paraId="17D1EDC8" w14:textId="77777777" w:rsidR="003B4EC8" w:rsidRPr="00046BE8" w:rsidRDefault="003B4EC8" w:rsidP="003B4EC8">
            <w:pPr>
              <w:spacing w:after="0" w:line="240" w:lineRule="auto"/>
              <w:jc w:val="right"/>
              <w:rPr>
                <w:rFonts w:ascii="Arial" w:eastAsia="Times New Roman" w:hAnsi="Arial" w:cs="Arial"/>
                <w:i/>
                <w:iCs/>
                <w:color w:val="000000"/>
                <w:sz w:val="18"/>
                <w:szCs w:val="18"/>
                <w:lang w:eastAsia="en-IE"/>
              </w:rPr>
            </w:pPr>
            <w:r w:rsidRPr="00046BE8">
              <w:rPr>
                <w:rFonts w:ascii="Arial" w:eastAsia="Times New Roman" w:hAnsi="Arial" w:cs="Arial"/>
                <w:i/>
                <w:iCs/>
                <w:color w:val="000000"/>
                <w:sz w:val="18"/>
                <w:szCs w:val="18"/>
                <w:lang w:eastAsia="en-IE"/>
              </w:rPr>
              <w:t>(indicate high risk condition in box below)</w:t>
            </w:r>
          </w:p>
          <w:p w14:paraId="6B9BDBAF" w14:textId="77777777" w:rsidR="003B4EC8" w:rsidRDefault="003B4EC8" w:rsidP="003B4EC8">
            <w:pPr>
              <w:spacing w:after="0" w:line="240" w:lineRule="auto"/>
              <w:jc w:val="right"/>
              <w:rPr>
                <w:rFonts w:ascii="Arial" w:eastAsia="Times New Roman" w:hAnsi="Arial" w:cs="Arial"/>
                <w:b/>
                <w:bCs/>
                <w:color w:val="000000"/>
                <w:sz w:val="24"/>
                <w:szCs w:val="24"/>
                <w:lang w:eastAsia="en-IE"/>
              </w:rPr>
            </w:pPr>
          </w:p>
        </w:tc>
        <w:tc>
          <w:tcPr>
            <w:tcW w:w="3520" w:type="dxa"/>
            <w:tcBorders>
              <w:top w:val="single" w:sz="8" w:space="0" w:color="auto"/>
              <w:left w:val="single" w:sz="8" w:space="0" w:color="auto"/>
              <w:bottom w:val="single" w:sz="8" w:space="0" w:color="auto"/>
              <w:right w:val="single" w:sz="8" w:space="0" w:color="000000"/>
            </w:tcBorders>
            <w:shd w:val="clear" w:color="auto" w:fill="auto"/>
            <w:vAlign w:val="center"/>
          </w:tcPr>
          <w:p w14:paraId="5547B418" w14:textId="77777777" w:rsidR="003B4EC8" w:rsidRPr="00F940B2" w:rsidRDefault="003B4EC8" w:rsidP="003B4EC8">
            <w:pPr>
              <w:spacing w:after="0" w:line="240" w:lineRule="auto"/>
              <w:rPr>
                <w:rFonts w:ascii="Arial" w:eastAsia="Times New Roman" w:hAnsi="Arial" w:cs="Arial"/>
                <w:b/>
                <w:bCs/>
                <w:color w:val="000000"/>
                <w:sz w:val="24"/>
                <w:szCs w:val="24"/>
                <w:lang w:eastAsia="en-IE"/>
              </w:rPr>
            </w:pPr>
          </w:p>
        </w:tc>
      </w:tr>
    </w:tbl>
    <w:p w14:paraId="5683821E" w14:textId="77777777" w:rsidR="006A547E" w:rsidRDefault="006A547E" w:rsidP="00FD54D9">
      <w:pPr>
        <w:rPr>
          <w:b/>
          <w:bCs/>
          <w:lang w:val="ga-IE"/>
        </w:rPr>
        <w:sectPr w:rsidR="006A54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0E23A553" w14:textId="77777777" w:rsidR="00B50A40" w:rsidRDefault="00B50A40" w:rsidP="00B50A40">
      <w:pPr>
        <w:rPr>
          <w:sz w:val="16"/>
          <w:szCs w:val="18"/>
          <w:lang w:val="ga-IE"/>
        </w:rPr>
      </w:pPr>
    </w:p>
    <w:tbl>
      <w:tblPr>
        <w:tblStyle w:val="TableGrid"/>
        <w:tblpPr w:leftFromText="180" w:rightFromText="180" w:vertAnchor="text" w:horzAnchor="margin" w:tblpY="138"/>
        <w:tblW w:w="8928" w:type="dxa"/>
        <w:tblLook w:val="04A0" w:firstRow="1" w:lastRow="0" w:firstColumn="1" w:lastColumn="0" w:noHBand="0" w:noVBand="1"/>
      </w:tblPr>
      <w:tblGrid>
        <w:gridCol w:w="8928"/>
      </w:tblGrid>
      <w:tr w:rsidR="003155BE" w14:paraId="3351E127" w14:textId="77777777" w:rsidTr="00425496">
        <w:tc>
          <w:tcPr>
            <w:tcW w:w="8928" w:type="dxa"/>
            <w:shd w:val="clear" w:color="auto" w:fill="BFBFBF" w:themeFill="background1" w:themeFillShade="BF"/>
          </w:tcPr>
          <w:p w14:paraId="088A0E43" w14:textId="77777777" w:rsidR="003155BE" w:rsidRPr="00CD2ADB" w:rsidRDefault="003155BE" w:rsidP="003155BE">
            <w:pPr>
              <w:rPr>
                <w:b/>
                <w:bCs/>
                <w:color w:val="FF0000"/>
                <w:lang w:val="ga-IE"/>
              </w:rPr>
            </w:pPr>
            <w:r w:rsidRPr="00F21DD3">
              <w:rPr>
                <w:b/>
                <w:bCs/>
                <w:color w:val="FF0000"/>
                <w:lang w:val="ga-IE"/>
              </w:rPr>
              <w:t xml:space="preserve">SECTION </w:t>
            </w:r>
            <w:r>
              <w:rPr>
                <w:b/>
                <w:bCs/>
                <w:color w:val="FF0000"/>
                <w:lang w:val="ga-IE"/>
              </w:rPr>
              <w:t>5:</w:t>
            </w:r>
            <w:r w:rsidR="00B52E96">
              <w:rPr>
                <w:b/>
                <w:bCs/>
                <w:color w:val="FF0000"/>
                <w:lang w:val="ga-IE"/>
              </w:rPr>
              <w:t xml:space="preserve"> If the patient is under the care of a Hospital Consu</w:t>
            </w:r>
            <w:r w:rsidR="005A2E4A">
              <w:rPr>
                <w:b/>
                <w:bCs/>
                <w:color w:val="FF0000"/>
                <w:lang w:val="ga-IE"/>
              </w:rPr>
              <w:t>l</w:t>
            </w:r>
            <w:r w:rsidR="00B52E96">
              <w:rPr>
                <w:b/>
                <w:bCs/>
                <w:color w:val="FF0000"/>
                <w:lang w:val="ga-IE"/>
              </w:rPr>
              <w:t>tant for these conditions</w:t>
            </w:r>
            <w:r w:rsidR="00CD2ADB">
              <w:rPr>
                <w:b/>
                <w:bCs/>
                <w:color w:val="FF0000"/>
                <w:lang w:val="ga-IE"/>
              </w:rPr>
              <w:t>, please indicate the Consultant here.</w:t>
            </w:r>
          </w:p>
        </w:tc>
      </w:tr>
      <w:tr w:rsidR="003155BE" w14:paraId="56F00305" w14:textId="77777777" w:rsidTr="00425496">
        <w:tc>
          <w:tcPr>
            <w:tcW w:w="8928" w:type="dxa"/>
          </w:tcPr>
          <w:p w14:paraId="67377393" w14:textId="77777777" w:rsidR="003155BE" w:rsidRDefault="003155BE" w:rsidP="003155BE">
            <w:pPr>
              <w:rPr>
                <w:b/>
                <w:bCs/>
                <w:lang w:val="ga-IE"/>
              </w:rPr>
            </w:pPr>
            <w:r>
              <w:rPr>
                <w:b/>
                <w:bCs/>
                <w:lang w:val="ga-IE"/>
              </w:rPr>
              <w:t xml:space="preserve"> </w:t>
            </w:r>
          </w:p>
          <w:p w14:paraId="5559C982" w14:textId="77777777" w:rsidR="003155BE" w:rsidRDefault="003155BE" w:rsidP="003155BE">
            <w:pPr>
              <w:rPr>
                <w:b/>
                <w:bCs/>
                <w:lang w:val="ga-IE"/>
              </w:rPr>
            </w:pPr>
          </w:p>
          <w:p w14:paraId="70946AC6" w14:textId="77777777" w:rsidR="003155BE" w:rsidRDefault="003155BE" w:rsidP="003155BE">
            <w:pPr>
              <w:rPr>
                <w:b/>
                <w:bCs/>
                <w:lang w:val="ga-IE"/>
              </w:rPr>
            </w:pPr>
          </w:p>
          <w:p w14:paraId="08D11303" w14:textId="77777777" w:rsidR="003155BE" w:rsidRDefault="003155BE" w:rsidP="003155BE">
            <w:pPr>
              <w:rPr>
                <w:b/>
                <w:bCs/>
                <w:lang w:val="ga-IE"/>
              </w:rPr>
            </w:pPr>
          </w:p>
          <w:p w14:paraId="57D30EEA" w14:textId="77777777" w:rsidR="003155BE" w:rsidRPr="00F644DD" w:rsidRDefault="003155BE" w:rsidP="003155BE">
            <w:pPr>
              <w:rPr>
                <w:b/>
                <w:bCs/>
                <w:lang w:val="ga-IE"/>
              </w:rPr>
            </w:pPr>
          </w:p>
        </w:tc>
      </w:tr>
    </w:tbl>
    <w:p w14:paraId="50B0B2C1" w14:textId="77777777" w:rsidR="003B4EC8" w:rsidRDefault="003B4EC8" w:rsidP="00B50A40">
      <w:pPr>
        <w:rPr>
          <w:sz w:val="16"/>
          <w:szCs w:val="18"/>
          <w:lang w:val="ga-IE"/>
        </w:rPr>
      </w:pPr>
    </w:p>
    <w:p w14:paraId="25C66B15" w14:textId="77777777" w:rsidR="00840AD8" w:rsidRDefault="00840AD8" w:rsidP="00B50A40">
      <w:pPr>
        <w:rPr>
          <w:sz w:val="16"/>
          <w:szCs w:val="18"/>
          <w:lang w:val="ga-IE"/>
        </w:rPr>
      </w:pPr>
    </w:p>
    <w:tbl>
      <w:tblPr>
        <w:tblStyle w:val="TableGrid"/>
        <w:tblW w:w="8928" w:type="dxa"/>
        <w:tblLook w:val="04A0" w:firstRow="1" w:lastRow="0" w:firstColumn="1" w:lastColumn="0" w:noHBand="0" w:noVBand="1"/>
      </w:tblPr>
      <w:tblGrid>
        <w:gridCol w:w="8928"/>
      </w:tblGrid>
      <w:tr w:rsidR="00325FB5" w14:paraId="7A3FAE2F" w14:textId="77777777" w:rsidTr="00425496">
        <w:tc>
          <w:tcPr>
            <w:tcW w:w="8928" w:type="dxa"/>
            <w:shd w:val="clear" w:color="auto" w:fill="BFBFBF" w:themeFill="background1" w:themeFillShade="BF"/>
          </w:tcPr>
          <w:p w14:paraId="4806DDB8" w14:textId="77777777" w:rsidR="00325FB5" w:rsidRDefault="00325FB5" w:rsidP="009710EB">
            <w:pPr>
              <w:rPr>
                <w:b/>
                <w:bCs/>
                <w:color w:val="FF0000"/>
                <w:lang w:val="ga-IE"/>
              </w:rPr>
            </w:pPr>
            <w:bookmarkStart w:id="0" w:name="_Hlk93920939"/>
            <w:r w:rsidRPr="00F21DD3">
              <w:rPr>
                <w:b/>
                <w:bCs/>
                <w:color w:val="FF0000"/>
                <w:lang w:val="ga-IE"/>
              </w:rPr>
              <w:t xml:space="preserve">SECTION </w:t>
            </w:r>
            <w:r w:rsidR="003155BE">
              <w:rPr>
                <w:b/>
                <w:bCs/>
                <w:color w:val="FF0000"/>
                <w:lang w:val="ga-IE"/>
              </w:rPr>
              <w:t>6</w:t>
            </w:r>
            <w:r>
              <w:rPr>
                <w:b/>
                <w:bCs/>
                <w:color w:val="FF0000"/>
                <w:lang w:val="ga-IE"/>
              </w:rPr>
              <w:t>: OTHER RELEVANT PAST MEDICAL HISTORY</w:t>
            </w:r>
          </w:p>
          <w:p w14:paraId="4A74B48F" w14:textId="77777777" w:rsidR="00325FB5" w:rsidRPr="00F21DD3" w:rsidRDefault="00325FB5" w:rsidP="009710EB">
            <w:pPr>
              <w:rPr>
                <w:b/>
                <w:bCs/>
                <w:lang w:val="ga-IE"/>
              </w:rPr>
            </w:pPr>
          </w:p>
        </w:tc>
      </w:tr>
      <w:tr w:rsidR="00325FB5" w14:paraId="70AF2CD9" w14:textId="77777777" w:rsidTr="00425496">
        <w:tc>
          <w:tcPr>
            <w:tcW w:w="8928" w:type="dxa"/>
          </w:tcPr>
          <w:p w14:paraId="780A31EA" w14:textId="77777777" w:rsidR="00325FB5" w:rsidRDefault="00325FB5" w:rsidP="009710EB">
            <w:pPr>
              <w:rPr>
                <w:b/>
                <w:bCs/>
                <w:lang w:val="ga-IE"/>
              </w:rPr>
            </w:pPr>
            <w:r>
              <w:rPr>
                <w:b/>
                <w:bCs/>
                <w:lang w:val="ga-IE"/>
              </w:rPr>
              <w:t xml:space="preserve"> </w:t>
            </w:r>
          </w:p>
          <w:p w14:paraId="3A29CD21" w14:textId="77777777" w:rsidR="00325FB5" w:rsidRPr="00F644DD" w:rsidRDefault="00325FB5" w:rsidP="009710EB">
            <w:pPr>
              <w:rPr>
                <w:b/>
                <w:bCs/>
                <w:lang w:val="ga-IE"/>
              </w:rPr>
            </w:pPr>
          </w:p>
        </w:tc>
      </w:tr>
      <w:tr w:rsidR="00325FB5" w14:paraId="02BCB29A" w14:textId="77777777" w:rsidTr="00425496">
        <w:tc>
          <w:tcPr>
            <w:tcW w:w="8928" w:type="dxa"/>
          </w:tcPr>
          <w:p w14:paraId="0B587413" w14:textId="77777777" w:rsidR="00325FB5" w:rsidRDefault="00325FB5" w:rsidP="009710EB">
            <w:pPr>
              <w:rPr>
                <w:b/>
                <w:bCs/>
                <w:lang w:val="ga-IE"/>
              </w:rPr>
            </w:pPr>
          </w:p>
          <w:p w14:paraId="5B69BE77" w14:textId="77777777" w:rsidR="00325FB5" w:rsidRPr="00635173" w:rsidRDefault="00325FB5" w:rsidP="009710EB">
            <w:pPr>
              <w:rPr>
                <w:b/>
                <w:bCs/>
                <w:lang w:val="ga-IE"/>
              </w:rPr>
            </w:pPr>
            <w:r>
              <w:rPr>
                <w:b/>
                <w:bCs/>
                <w:lang w:val="ga-IE"/>
              </w:rPr>
              <w:t xml:space="preserve"> </w:t>
            </w:r>
          </w:p>
        </w:tc>
      </w:tr>
      <w:tr w:rsidR="00325FB5" w14:paraId="7A529543" w14:textId="77777777" w:rsidTr="00425496">
        <w:tc>
          <w:tcPr>
            <w:tcW w:w="8928" w:type="dxa"/>
          </w:tcPr>
          <w:p w14:paraId="1C1C697B" w14:textId="77777777" w:rsidR="00325FB5" w:rsidRDefault="00325FB5" w:rsidP="009710EB">
            <w:pPr>
              <w:rPr>
                <w:b/>
                <w:bCs/>
                <w:lang w:val="ga-IE"/>
              </w:rPr>
            </w:pPr>
          </w:p>
          <w:p w14:paraId="09075B9F" w14:textId="77777777" w:rsidR="00325FB5" w:rsidRDefault="00325FB5" w:rsidP="009710EB">
            <w:pPr>
              <w:rPr>
                <w:lang w:val="ga-IE"/>
              </w:rPr>
            </w:pPr>
            <w:r>
              <w:rPr>
                <w:b/>
                <w:bCs/>
                <w:lang w:val="ga-IE"/>
              </w:rPr>
              <w:t xml:space="preserve"> </w:t>
            </w:r>
          </w:p>
        </w:tc>
      </w:tr>
      <w:tr w:rsidR="00325FB5" w14:paraId="4493A007" w14:textId="77777777" w:rsidTr="00425496">
        <w:tc>
          <w:tcPr>
            <w:tcW w:w="8928" w:type="dxa"/>
          </w:tcPr>
          <w:p w14:paraId="4D351583" w14:textId="77777777" w:rsidR="00325FB5" w:rsidRDefault="00325FB5" w:rsidP="009710EB">
            <w:pPr>
              <w:rPr>
                <w:b/>
                <w:bCs/>
                <w:lang w:val="ga-IE"/>
              </w:rPr>
            </w:pPr>
          </w:p>
          <w:p w14:paraId="08872B45" w14:textId="77777777" w:rsidR="00325FB5" w:rsidRDefault="00325FB5" w:rsidP="009710EB">
            <w:pPr>
              <w:rPr>
                <w:b/>
                <w:bCs/>
                <w:lang w:val="ga-IE"/>
              </w:rPr>
            </w:pPr>
          </w:p>
        </w:tc>
      </w:tr>
      <w:tr w:rsidR="00325FB5" w14:paraId="283959B7" w14:textId="77777777" w:rsidTr="00425496">
        <w:tc>
          <w:tcPr>
            <w:tcW w:w="8928" w:type="dxa"/>
          </w:tcPr>
          <w:p w14:paraId="6E6EFB97" w14:textId="77777777" w:rsidR="00325FB5" w:rsidRDefault="00325FB5" w:rsidP="009710EB">
            <w:pPr>
              <w:rPr>
                <w:b/>
                <w:bCs/>
                <w:lang w:val="ga-IE"/>
              </w:rPr>
            </w:pPr>
          </w:p>
          <w:p w14:paraId="32B6C1E6" w14:textId="77777777" w:rsidR="00325FB5" w:rsidRDefault="00325FB5" w:rsidP="009710EB">
            <w:pPr>
              <w:rPr>
                <w:b/>
                <w:bCs/>
                <w:lang w:val="ga-IE"/>
              </w:rPr>
            </w:pPr>
          </w:p>
        </w:tc>
      </w:tr>
      <w:bookmarkEnd w:id="0"/>
    </w:tbl>
    <w:p w14:paraId="3B338E0F" w14:textId="77777777" w:rsidR="00B641AD" w:rsidRDefault="00B641AD" w:rsidP="00B50A40">
      <w:pPr>
        <w:rPr>
          <w:sz w:val="16"/>
          <w:szCs w:val="18"/>
          <w:lang w:val="ga-IE"/>
        </w:rPr>
      </w:pPr>
    </w:p>
    <w:p w14:paraId="43DDA15A" w14:textId="77777777" w:rsidR="00840AD8" w:rsidRDefault="00840AD8" w:rsidP="00B50A40">
      <w:pPr>
        <w:rPr>
          <w:sz w:val="16"/>
          <w:szCs w:val="18"/>
          <w:lang w:val="ga-IE"/>
        </w:rPr>
      </w:pPr>
    </w:p>
    <w:tbl>
      <w:tblPr>
        <w:tblStyle w:val="TableGrid"/>
        <w:tblW w:w="8928" w:type="dxa"/>
        <w:tblLook w:val="04A0" w:firstRow="1" w:lastRow="0" w:firstColumn="1" w:lastColumn="0" w:noHBand="0" w:noVBand="1"/>
      </w:tblPr>
      <w:tblGrid>
        <w:gridCol w:w="8928"/>
      </w:tblGrid>
      <w:tr w:rsidR="00325FB5" w14:paraId="66FF3254" w14:textId="77777777" w:rsidTr="00425496">
        <w:tc>
          <w:tcPr>
            <w:tcW w:w="8928" w:type="dxa"/>
            <w:shd w:val="clear" w:color="auto" w:fill="BFBFBF" w:themeFill="background1" w:themeFillShade="BF"/>
          </w:tcPr>
          <w:p w14:paraId="2883D39C" w14:textId="77777777" w:rsidR="00325FB5" w:rsidRDefault="00325FB5" w:rsidP="005557DD">
            <w:pPr>
              <w:rPr>
                <w:b/>
                <w:bCs/>
                <w:color w:val="FF0000"/>
                <w:lang w:val="ga-IE"/>
              </w:rPr>
            </w:pPr>
            <w:bookmarkStart w:id="1" w:name="_Hlk93921337"/>
            <w:r w:rsidRPr="00F21DD3">
              <w:rPr>
                <w:b/>
                <w:bCs/>
                <w:color w:val="FF0000"/>
                <w:lang w:val="ga-IE"/>
              </w:rPr>
              <w:t xml:space="preserve">SECTION </w:t>
            </w:r>
            <w:r w:rsidR="003155BE">
              <w:rPr>
                <w:b/>
                <w:bCs/>
                <w:color w:val="FF0000"/>
                <w:lang w:val="ga-IE"/>
              </w:rPr>
              <w:t>7</w:t>
            </w:r>
            <w:r>
              <w:rPr>
                <w:b/>
                <w:bCs/>
                <w:color w:val="FF0000"/>
                <w:lang w:val="ga-IE"/>
              </w:rPr>
              <w:t>: MEDICATION</w:t>
            </w:r>
          </w:p>
          <w:p w14:paraId="6459E04F" w14:textId="77777777" w:rsidR="00325FB5" w:rsidRPr="00F21DD3" w:rsidRDefault="00325FB5" w:rsidP="005557DD">
            <w:pPr>
              <w:rPr>
                <w:b/>
                <w:bCs/>
                <w:lang w:val="ga-IE"/>
              </w:rPr>
            </w:pPr>
          </w:p>
        </w:tc>
      </w:tr>
      <w:tr w:rsidR="00325FB5" w14:paraId="0743A9BF" w14:textId="77777777" w:rsidTr="00425496">
        <w:tc>
          <w:tcPr>
            <w:tcW w:w="8928" w:type="dxa"/>
          </w:tcPr>
          <w:p w14:paraId="673AB57A" w14:textId="77777777" w:rsidR="00325FB5" w:rsidRDefault="00325FB5" w:rsidP="005557DD">
            <w:pPr>
              <w:rPr>
                <w:b/>
                <w:bCs/>
                <w:lang w:val="ga-IE"/>
              </w:rPr>
            </w:pPr>
            <w:r>
              <w:rPr>
                <w:b/>
                <w:bCs/>
                <w:lang w:val="ga-IE"/>
              </w:rPr>
              <w:t xml:space="preserve"> </w:t>
            </w:r>
          </w:p>
          <w:p w14:paraId="5250F7EA" w14:textId="77777777" w:rsidR="00325FB5" w:rsidRPr="00F644DD" w:rsidRDefault="00325FB5" w:rsidP="005557DD">
            <w:pPr>
              <w:rPr>
                <w:b/>
                <w:bCs/>
                <w:lang w:val="ga-IE"/>
              </w:rPr>
            </w:pPr>
          </w:p>
        </w:tc>
      </w:tr>
      <w:tr w:rsidR="00325FB5" w14:paraId="5D6C4B61" w14:textId="77777777" w:rsidTr="00425496">
        <w:tc>
          <w:tcPr>
            <w:tcW w:w="8928" w:type="dxa"/>
          </w:tcPr>
          <w:p w14:paraId="49D3C0C7" w14:textId="77777777" w:rsidR="00325FB5" w:rsidRDefault="00325FB5" w:rsidP="005557DD">
            <w:pPr>
              <w:rPr>
                <w:b/>
                <w:bCs/>
                <w:lang w:val="ga-IE"/>
              </w:rPr>
            </w:pPr>
            <w:r>
              <w:rPr>
                <w:b/>
                <w:bCs/>
                <w:lang w:val="ga-IE"/>
              </w:rPr>
              <w:t xml:space="preserve"> </w:t>
            </w:r>
          </w:p>
          <w:p w14:paraId="5B977B91" w14:textId="77777777" w:rsidR="00325FB5" w:rsidRPr="00635173" w:rsidRDefault="00325FB5" w:rsidP="005557DD">
            <w:pPr>
              <w:rPr>
                <w:b/>
                <w:bCs/>
                <w:lang w:val="ga-IE"/>
              </w:rPr>
            </w:pPr>
          </w:p>
        </w:tc>
      </w:tr>
      <w:tr w:rsidR="00325FB5" w14:paraId="6E229277" w14:textId="77777777" w:rsidTr="00425496">
        <w:tc>
          <w:tcPr>
            <w:tcW w:w="8928" w:type="dxa"/>
          </w:tcPr>
          <w:p w14:paraId="1E94C30C" w14:textId="77777777" w:rsidR="00325FB5" w:rsidRDefault="00325FB5" w:rsidP="005557DD">
            <w:pPr>
              <w:rPr>
                <w:b/>
                <w:bCs/>
                <w:lang w:val="ga-IE"/>
              </w:rPr>
            </w:pPr>
            <w:r>
              <w:rPr>
                <w:b/>
                <w:bCs/>
                <w:lang w:val="ga-IE"/>
              </w:rPr>
              <w:t xml:space="preserve"> </w:t>
            </w:r>
          </w:p>
          <w:p w14:paraId="4C0B7209" w14:textId="77777777" w:rsidR="00325FB5" w:rsidRDefault="00325FB5" w:rsidP="005557DD">
            <w:pPr>
              <w:rPr>
                <w:lang w:val="ga-IE"/>
              </w:rPr>
            </w:pPr>
          </w:p>
        </w:tc>
      </w:tr>
      <w:tr w:rsidR="00325FB5" w14:paraId="0157B05C" w14:textId="77777777" w:rsidTr="00425496">
        <w:tc>
          <w:tcPr>
            <w:tcW w:w="8928" w:type="dxa"/>
          </w:tcPr>
          <w:p w14:paraId="3F59DF35" w14:textId="77777777" w:rsidR="00325FB5" w:rsidRDefault="00325FB5" w:rsidP="005557DD">
            <w:pPr>
              <w:rPr>
                <w:b/>
                <w:bCs/>
                <w:lang w:val="ga-IE"/>
              </w:rPr>
            </w:pPr>
            <w:r>
              <w:rPr>
                <w:b/>
                <w:bCs/>
                <w:lang w:val="ga-IE"/>
              </w:rPr>
              <w:t xml:space="preserve"> </w:t>
            </w:r>
          </w:p>
          <w:p w14:paraId="75D4D762" w14:textId="77777777" w:rsidR="00325FB5" w:rsidRDefault="00325FB5" w:rsidP="005557DD">
            <w:pPr>
              <w:rPr>
                <w:b/>
                <w:bCs/>
                <w:lang w:val="ga-IE"/>
              </w:rPr>
            </w:pPr>
          </w:p>
        </w:tc>
      </w:tr>
      <w:tr w:rsidR="00325FB5" w14:paraId="13716955" w14:textId="77777777" w:rsidTr="00425496">
        <w:tc>
          <w:tcPr>
            <w:tcW w:w="8928" w:type="dxa"/>
          </w:tcPr>
          <w:p w14:paraId="1C156050" w14:textId="77777777" w:rsidR="00325FB5" w:rsidRDefault="00325FB5" w:rsidP="005557DD">
            <w:pPr>
              <w:rPr>
                <w:b/>
                <w:bCs/>
                <w:lang w:val="ga-IE"/>
              </w:rPr>
            </w:pPr>
            <w:r>
              <w:rPr>
                <w:b/>
                <w:bCs/>
                <w:lang w:val="ga-IE"/>
              </w:rPr>
              <w:t xml:space="preserve"> </w:t>
            </w:r>
          </w:p>
          <w:p w14:paraId="7B1C9AF3" w14:textId="77777777" w:rsidR="00325FB5" w:rsidRDefault="00325FB5" w:rsidP="005557DD">
            <w:pPr>
              <w:rPr>
                <w:b/>
                <w:bCs/>
                <w:lang w:val="ga-IE"/>
              </w:rPr>
            </w:pPr>
          </w:p>
        </w:tc>
      </w:tr>
      <w:tr w:rsidR="00325FB5" w14:paraId="600E7B9D" w14:textId="77777777" w:rsidTr="00425496">
        <w:tc>
          <w:tcPr>
            <w:tcW w:w="8928" w:type="dxa"/>
          </w:tcPr>
          <w:p w14:paraId="00E2A64B" w14:textId="77777777" w:rsidR="00325FB5" w:rsidRDefault="00325FB5" w:rsidP="005557DD">
            <w:pPr>
              <w:rPr>
                <w:b/>
                <w:bCs/>
                <w:lang w:val="ga-IE"/>
              </w:rPr>
            </w:pPr>
            <w:r>
              <w:rPr>
                <w:b/>
                <w:bCs/>
                <w:lang w:val="ga-IE"/>
              </w:rPr>
              <w:t xml:space="preserve"> </w:t>
            </w:r>
          </w:p>
          <w:p w14:paraId="12123882" w14:textId="77777777" w:rsidR="00325FB5" w:rsidRDefault="00325FB5" w:rsidP="005557DD">
            <w:pPr>
              <w:rPr>
                <w:lang w:val="ga-IE"/>
              </w:rPr>
            </w:pPr>
          </w:p>
        </w:tc>
      </w:tr>
      <w:bookmarkEnd w:id="1"/>
    </w:tbl>
    <w:p w14:paraId="26A917B5" w14:textId="77777777" w:rsidR="00840AD8" w:rsidRDefault="00840AD8" w:rsidP="00B50A40">
      <w:pPr>
        <w:rPr>
          <w:sz w:val="16"/>
          <w:szCs w:val="18"/>
          <w:lang w:val="ga-IE"/>
        </w:rPr>
      </w:pPr>
    </w:p>
    <w:tbl>
      <w:tblPr>
        <w:tblStyle w:val="TableGrid"/>
        <w:tblW w:w="8928" w:type="dxa"/>
        <w:tblLook w:val="04A0" w:firstRow="1" w:lastRow="0" w:firstColumn="1" w:lastColumn="0" w:noHBand="0" w:noVBand="1"/>
      </w:tblPr>
      <w:tblGrid>
        <w:gridCol w:w="8928"/>
      </w:tblGrid>
      <w:tr w:rsidR="001E0364" w14:paraId="3D272D63" w14:textId="77777777" w:rsidTr="00425496">
        <w:tc>
          <w:tcPr>
            <w:tcW w:w="8928" w:type="dxa"/>
            <w:shd w:val="clear" w:color="auto" w:fill="BFBFBF" w:themeFill="background1" w:themeFillShade="BF"/>
          </w:tcPr>
          <w:p w14:paraId="3FFF387F" w14:textId="77777777" w:rsidR="001E0364" w:rsidRPr="00F21DD3" w:rsidRDefault="001E0364" w:rsidP="005557DD">
            <w:pPr>
              <w:rPr>
                <w:b/>
                <w:bCs/>
                <w:lang w:val="ga-IE"/>
              </w:rPr>
            </w:pPr>
            <w:r w:rsidRPr="00F21DD3">
              <w:rPr>
                <w:b/>
                <w:bCs/>
                <w:color w:val="FF0000"/>
                <w:lang w:val="ga-IE"/>
              </w:rPr>
              <w:t xml:space="preserve">SECTION </w:t>
            </w:r>
            <w:r w:rsidR="003155BE">
              <w:rPr>
                <w:b/>
                <w:bCs/>
                <w:color w:val="FF0000"/>
                <w:lang w:val="ga-IE"/>
              </w:rPr>
              <w:t>8</w:t>
            </w:r>
            <w:r>
              <w:rPr>
                <w:b/>
                <w:bCs/>
                <w:color w:val="FF0000"/>
                <w:lang w:val="ga-IE"/>
              </w:rPr>
              <w:t>: ALLERGIES</w:t>
            </w:r>
          </w:p>
        </w:tc>
      </w:tr>
      <w:tr w:rsidR="001E0364" w14:paraId="04360B6C" w14:textId="77777777" w:rsidTr="00425496">
        <w:tc>
          <w:tcPr>
            <w:tcW w:w="8928" w:type="dxa"/>
          </w:tcPr>
          <w:p w14:paraId="23051339" w14:textId="77777777" w:rsidR="001E0364" w:rsidRDefault="001E0364" w:rsidP="005557DD">
            <w:pPr>
              <w:rPr>
                <w:b/>
                <w:bCs/>
                <w:lang w:val="ga-IE"/>
              </w:rPr>
            </w:pPr>
            <w:r>
              <w:rPr>
                <w:b/>
                <w:bCs/>
                <w:lang w:val="ga-IE"/>
              </w:rPr>
              <w:t xml:space="preserve"> </w:t>
            </w:r>
          </w:p>
          <w:p w14:paraId="14BF2689" w14:textId="77777777" w:rsidR="001E0364" w:rsidRPr="00F644DD" w:rsidRDefault="001E0364" w:rsidP="005557DD">
            <w:pPr>
              <w:rPr>
                <w:b/>
                <w:bCs/>
                <w:lang w:val="ga-IE"/>
              </w:rPr>
            </w:pPr>
          </w:p>
        </w:tc>
      </w:tr>
      <w:tr w:rsidR="001E0364" w14:paraId="1506B7B7" w14:textId="77777777" w:rsidTr="00425496">
        <w:tc>
          <w:tcPr>
            <w:tcW w:w="8928" w:type="dxa"/>
          </w:tcPr>
          <w:p w14:paraId="2860E3CF" w14:textId="77777777" w:rsidR="001E0364" w:rsidRDefault="001E0364" w:rsidP="005557DD">
            <w:pPr>
              <w:rPr>
                <w:b/>
                <w:bCs/>
                <w:lang w:val="ga-IE"/>
              </w:rPr>
            </w:pPr>
            <w:r>
              <w:rPr>
                <w:b/>
                <w:bCs/>
                <w:lang w:val="ga-IE"/>
              </w:rPr>
              <w:t xml:space="preserve"> </w:t>
            </w:r>
          </w:p>
          <w:p w14:paraId="2810512B" w14:textId="77777777" w:rsidR="001E0364" w:rsidRDefault="001E0364" w:rsidP="005557DD">
            <w:pPr>
              <w:rPr>
                <w:b/>
                <w:bCs/>
                <w:lang w:val="ga-IE"/>
              </w:rPr>
            </w:pPr>
          </w:p>
        </w:tc>
      </w:tr>
      <w:tr w:rsidR="001E0364" w14:paraId="6FB1E3E0" w14:textId="77777777" w:rsidTr="00425496">
        <w:tc>
          <w:tcPr>
            <w:tcW w:w="8928" w:type="dxa"/>
          </w:tcPr>
          <w:p w14:paraId="3DC299D5" w14:textId="77777777" w:rsidR="001E0364" w:rsidRDefault="001E0364" w:rsidP="005557DD">
            <w:pPr>
              <w:rPr>
                <w:b/>
                <w:bCs/>
                <w:lang w:val="ga-IE"/>
              </w:rPr>
            </w:pPr>
            <w:r>
              <w:rPr>
                <w:b/>
                <w:bCs/>
                <w:lang w:val="ga-IE"/>
              </w:rPr>
              <w:t xml:space="preserve"> </w:t>
            </w:r>
          </w:p>
          <w:p w14:paraId="6D945C9D" w14:textId="77777777" w:rsidR="001E0364" w:rsidRPr="00635173" w:rsidRDefault="001E0364" w:rsidP="005557DD">
            <w:pPr>
              <w:rPr>
                <w:b/>
                <w:bCs/>
                <w:lang w:val="ga-IE"/>
              </w:rPr>
            </w:pPr>
          </w:p>
        </w:tc>
      </w:tr>
      <w:tr w:rsidR="001E0364" w14:paraId="1A691DE1" w14:textId="77777777" w:rsidTr="00425496">
        <w:tc>
          <w:tcPr>
            <w:tcW w:w="8928" w:type="dxa"/>
          </w:tcPr>
          <w:p w14:paraId="167FF77F" w14:textId="77777777" w:rsidR="001E0364" w:rsidRDefault="001E0364" w:rsidP="005557DD">
            <w:pPr>
              <w:rPr>
                <w:b/>
                <w:bCs/>
                <w:lang w:val="ga-IE"/>
              </w:rPr>
            </w:pPr>
            <w:r>
              <w:rPr>
                <w:b/>
                <w:bCs/>
                <w:lang w:val="ga-IE"/>
              </w:rPr>
              <w:t xml:space="preserve"> </w:t>
            </w:r>
          </w:p>
          <w:p w14:paraId="46468500" w14:textId="77777777" w:rsidR="001E0364" w:rsidRDefault="001E0364" w:rsidP="005557DD">
            <w:pPr>
              <w:rPr>
                <w:lang w:val="ga-IE"/>
              </w:rPr>
            </w:pPr>
          </w:p>
        </w:tc>
      </w:tr>
      <w:tr w:rsidR="001E0364" w14:paraId="2C55D6B9" w14:textId="77777777" w:rsidTr="00425496">
        <w:tc>
          <w:tcPr>
            <w:tcW w:w="8928" w:type="dxa"/>
          </w:tcPr>
          <w:p w14:paraId="4DAC0226" w14:textId="77777777" w:rsidR="001E0364" w:rsidRDefault="001E0364" w:rsidP="005557DD">
            <w:pPr>
              <w:rPr>
                <w:b/>
                <w:bCs/>
                <w:lang w:val="ga-IE"/>
              </w:rPr>
            </w:pPr>
            <w:r>
              <w:rPr>
                <w:b/>
                <w:bCs/>
                <w:lang w:val="ga-IE"/>
              </w:rPr>
              <w:t xml:space="preserve"> </w:t>
            </w:r>
          </w:p>
          <w:p w14:paraId="5ADB5B99" w14:textId="77777777" w:rsidR="001E0364" w:rsidRDefault="001E0364" w:rsidP="005557DD">
            <w:pPr>
              <w:rPr>
                <w:b/>
                <w:bCs/>
                <w:lang w:val="ga-IE"/>
              </w:rPr>
            </w:pPr>
          </w:p>
        </w:tc>
      </w:tr>
    </w:tbl>
    <w:p w14:paraId="741B3E63" w14:textId="77777777" w:rsidR="00840AD8" w:rsidRDefault="00840AD8" w:rsidP="00B50A40">
      <w:pPr>
        <w:rPr>
          <w:sz w:val="16"/>
          <w:szCs w:val="18"/>
          <w:lang w:val="ga-IE"/>
        </w:rPr>
      </w:pPr>
    </w:p>
    <w:p w14:paraId="54354B3C" w14:textId="77777777" w:rsidR="00CA11D3" w:rsidRDefault="00CA11D3" w:rsidP="00B50A40">
      <w:pPr>
        <w:rPr>
          <w:sz w:val="16"/>
          <w:szCs w:val="18"/>
          <w:lang w:val="ga-IE"/>
        </w:rPr>
      </w:pPr>
    </w:p>
    <w:tbl>
      <w:tblPr>
        <w:tblStyle w:val="TableGrid"/>
        <w:tblW w:w="0" w:type="auto"/>
        <w:tblLook w:val="04A0" w:firstRow="1" w:lastRow="0" w:firstColumn="1" w:lastColumn="0" w:noHBand="0" w:noVBand="1"/>
      </w:tblPr>
      <w:tblGrid>
        <w:gridCol w:w="3964"/>
        <w:gridCol w:w="5052"/>
      </w:tblGrid>
      <w:tr w:rsidR="00CA11D3" w14:paraId="2B923C82" w14:textId="77777777" w:rsidTr="000A3170">
        <w:tc>
          <w:tcPr>
            <w:tcW w:w="3964" w:type="dxa"/>
            <w:shd w:val="clear" w:color="auto" w:fill="BFBFBF" w:themeFill="background1" w:themeFillShade="BF"/>
          </w:tcPr>
          <w:p w14:paraId="1B940C99" w14:textId="77777777" w:rsidR="00CA11D3" w:rsidRPr="00F21DD3" w:rsidRDefault="00CA11D3" w:rsidP="009710EB">
            <w:pPr>
              <w:rPr>
                <w:b/>
                <w:bCs/>
                <w:lang w:val="ga-IE"/>
              </w:rPr>
            </w:pPr>
            <w:r w:rsidRPr="00F21DD3">
              <w:rPr>
                <w:b/>
                <w:bCs/>
                <w:color w:val="FF0000"/>
                <w:lang w:val="ga-IE"/>
              </w:rPr>
              <w:lastRenderedPageBreak/>
              <w:t xml:space="preserve">SECTION </w:t>
            </w:r>
            <w:r w:rsidR="00FD4236">
              <w:rPr>
                <w:b/>
                <w:bCs/>
                <w:color w:val="FF0000"/>
                <w:lang w:val="ga-IE"/>
              </w:rPr>
              <w:t>8</w:t>
            </w:r>
            <w:r>
              <w:rPr>
                <w:b/>
                <w:bCs/>
                <w:color w:val="FF0000"/>
                <w:lang w:val="ga-IE"/>
              </w:rPr>
              <w:t xml:space="preserve">: </w:t>
            </w:r>
            <w:r w:rsidR="00325FB5">
              <w:rPr>
                <w:b/>
                <w:bCs/>
                <w:color w:val="FF0000"/>
                <w:lang w:val="ga-IE"/>
              </w:rPr>
              <w:t>REFERRER</w:t>
            </w:r>
          </w:p>
        </w:tc>
        <w:tc>
          <w:tcPr>
            <w:tcW w:w="5052" w:type="dxa"/>
            <w:shd w:val="clear" w:color="auto" w:fill="BFBFBF" w:themeFill="background1" w:themeFillShade="BF"/>
          </w:tcPr>
          <w:p w14:paraId="19B40E38" w14:textId="77777777" w:rsidR="00CA11D3" w:rsidRDefault="00CA11D3" w:rsidP="009710EB">
            <w:pPr>
              <w:jc w:val="center"/>
              <w:rPr>
                <w:lang w:val="ga-IE"/>
              </w:rPr>
            </w:pPr>
          </w:p>
        </w:tc>
      </w:tr>
      <w:tr w:rsidR="00CA11D3" w14:paraId="69801977" w14:textId="77777777" w:rsidTr="000A3170">
        <w:tc>
          <w:tcPr>
            <w:tcW w:w="3964" w:type="dxa"/>
          </w:tcPr>
          <w:p w14:paraId="2428099D" w14:textId="77777777" w:rsidR="00CA11D3" w:rsidRDefault="002852BC" w:rsidP="009710EB">
            <w:pPr>
              <w:rPr>
                <w:lang w:val="ga-IE"/>
              </w:rPr>
            </w:pPr>
            <w:r>
              <w:rPr>
                <w:b/>
                <w:bCs/>
                <w:lang w:val="ga-IE"/>
              </w:rPr>
              <w:t xml:space="preserve">Name of </w:t>
            </w:r>
            <w:r w:rsidR="00702E13">
              <w:rPr>
                <w:b/>
                <w:bCs/>
                <w:lang w:val="ga-IE"/>
              </w:rPr>
              <w:t>referrer</w:t>
            </w:r>
          </w:p>
        </w:tc>
        <w:tc>
          <w:tcPr>
            <w:tcW w:w="5052" w:type="dxa"/>
            <w:shd w:val="clear" w:color="auto" w:fill="auto"/>
          </w:tcPr>
          <w:p w14:paraId="2F05A354" w14:textId="77777777" w:rsidR="00CA11D3" w:rsidRDefault="00CA11D3" w:rsidP="009710EB">
            <w:pPr>
              <w:rPr>
                <w:lang w:val="ga-IE"/>
              </w:rPr>
            </w:pPr>
          </w:p>
          <w:p w14:paraId="06579873" w14:textId="77777777" w:rsidR="006136F8" w:rsidRDefault="006136F8" w:rsidP="009710EB">
            <w:pPr>
              <w:rPr>
                <w:lang w:val="ga-IE"/>
              </w:rPr>
            </w:pPr>
          </w:p>
        </w:tc>
      </w:tr>
      <w:tr w:rsidR="00CA11D3" w14:paraId="2EC795BE" w14:textId="77777777" w:rsidTr="000A3170">
        <w:tc>
          <w:tcPr>
            <w:tcW w:w="3964" w:type="dxa"/>
          </w:tcPr>
          <w:p w14:paraId="725DD214" w14:textId="77777777" w:rsidR="00CA11D3" w:rsidRPr="00635173" w:rsidRDefault="002852BC" w:rsidP="009710EB">
            <w:pPr>
              <w:rPr>
                <w:b/>
                <w:bCs/>
                <w:lang w:val="ga-IE"/>
              </w:rPr>
            </w:pPr>
            <w:r>
              <w:rPr>
                <w:b/>
                <w:bCs/>
                <w:lang w:val="ga-IE"/>
              </w:rPr>
              <w:t>C</w:t>
            </w:r>
            <w:r w:rsidR="008A44EC">
              <w:rPr>
                <w:b/>
                <w:bCs/>
                <w:lang w:val="ga-IE"/>
              </w:rPr>
              <w:t>o</w:t>
            </w:r>
            <w:r>
              <w:rPr>
                <w:b/>
                <w:bCs/>
                <w:lang w:val="ga-IE"/>
              </w:rPr>
              <w:t>ntact details</w:t>
            </w:r>
          </w:p>
        </w:tc>
        <w:tc>
          <w:tcPr>
            <w:tcW w:w="5052" w:type="dxa"/>
            <w:shd w:val="clear" w:color="auto" w:fill="auto"/>
          </w:tcPr>
          <w:p w14:paraId="14514008" w14:textId="77777777" w:rsidR="00CA11D3" w:rsidRDefault="00CA11D3" w:rsidP="009710EB">
            <w:pPr>
              <w:rPr>
                <w:lang w:val="ga-IE"/>
              </w:rPr>
            </w:pPr>
          </w:p>
          <w:p w14:paraId="0C1222A4" w14:textId="77777777" w:rsidR="006136F8" w:rsidRDefault="006136F8" w:rsidP="009710EB">
            <w:pPr>
              <w:rPr>
                <w:lang w:val="ga-IE"/>
              </w:rPr>
            </w:pPr>
          </w:p>
        </w:tc>
      </w:tr>
      <w:tr w:rsidR="008A44EC" w14:paraId="32FC6469" w14:textId="77777777" w:rsidTr="000A3170">
        <w:tc>
          <w:tcPr>
            <w:tcW w:w="3964" w:type="dxa"/>
          </w:tcPr>
          <w:p w14:paraId="39C85B49" w14:textId="77777777" w:rsidR="008A44EC" w:rsidRDefault="008A44EC" w:rsidP="009710EB">
            <w:pPr>
              <w:rPr>
                <w:lang w:val="ga-IE"/>
              </w:rPr>
            </w:pPr>
            <w:r>
              <w:rPr>
                <w:b/>
                <w:bCs/>
                <w:lang w:val="ga-IE"/>
              </w:rPr>
              <w:t xml:space="preserve">Date </w:t>
            </w:r>
            <w:r w:rsidR="00664929">
              <w:rPr>
                <w:b/>
                <w:bCs/>
                <w:lang w:val="ga-IE"/>
              </w:rPr>
              <w:t>and time referred</w:t>
            </w:r>
          </w:p>
        </w:tc>
        <w:tc>
          <w:tcPr>
            <w:tcW w:w="5052" w:type="dxa"/>
            <w:shd w:val="clear" w:color="auto" w:fill="auto"/>
          </w:tcPr>
          <w:p w14:paraId="5662E160" w14:textId="77777777" w:rsidR="008A44EC" w:rsidRDefault="008A44EC" w:rsidP="009710EB">
            <w:pPr>
              <w:rPr>
                <w:lang w:val="ga-IE"/>
              </w:rPr>
            </w:pPr>
          </w:p>
          <w:p w14:paraId="2A6D0242" w14:textId="77777777" w:rsidR="006136F8" w:rsidRDefault="006136F8" w:rsidP="009710EB">
            <w:pPr>
              <w:rPr>
                <w:lang w:val="ga-IE"/>
              </w:rPr>
            </w:pPr>
          </w:p>
        </w:tc>
      </w:tr>
    </w:tbl>
    <w:p w14:paraId="17A4E019" w14:textId="77777777" w:rsidR="00376C55" w:rsidRPr="00B50A40" w:rsidRDefault="00376C55" w:rsidP="00B50A40">
      <w:pPr>
        <w:rPr>
          <w:sz w:val="16"/>
          <w:szCs w:val="18"/>
          <w:lang w:val="ga-IE"/>
        </w:rPr>
        <w:sectPr w:rsidR="00376C55" w:rsidRPr="00B50A40" w:rsidSect="00EE2D74">
          <w:pgSz w:w="11906" w:h="16838" w:code="9"/>
          <w:pgMar w:top="1440" w:right="1440" w:bottom="1440" w:left="1440" w:header="709" w:footer="709" w:gutter="0"/>
          <w:cols w:space="708"/>
          <w:docGrid w:linePitch="360"/>
        </w:sectPr>
      </w:pPr>
    </w:p>
    <w:p w14:paraId="2B35CB4B" w14:textId="77777777" w:rsidR="009129F3" w:rsidRDefault="009129F3" w:rsidP="00730ADA">
      <w:pPr>
        <w:rPr>
          <w:lang w:val="ga-IE"/>
        </w:rPr>
      </w:pPr>
    </w:p>
    <w:sectPr w:rsidR="009129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72610" w14:textId="77777777" w:rsidR="00BC7E4F" w:rsidRDefault="00BC7E4F" w:rsidP="00B56D5F">
      <w:pPr>
        <w:spacing w:after="0" w:line="240" w:lineRule="auto"/>
      </w:pPr>
      <w:r>
        <w:separator/>
      </w:r>
    </w:p>
  </w:endnote>
  <w:endnote w:type="continuationSeparator" w:id="0">
    <w:p w14:paraId="6CF5181E" w14:textId="77777777" w:rsidR="00BC7E4F" w:rsidRDefault="00BC7E4F" w:rsidP="00B5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eena">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6042" w14:textId="77777777" w:rsidR="00CA44B4" w:rsidRDefault="00CA4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CC36" w14:textId="77777777" w:rsidR="00CA44B4" w:rsidRDefault="00CA4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5436" w14:textId="77777777" w:rsidR="00CA44B4" w:rsidRDefault="00CA4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691F" w14:textId="77777777" w:rsidR="00BC7E4F" w:rsidRDefault="00BC7E4F" w:rsidP="00B56D5F">
      <w:pPr>
        <w:spacing w:after="0" w:line="240" w:lineRule="auto"/>
      </w:pPr>
      <w:r>
        <w:separator/>
      </w:r>
    </w:p>
  </w:footnote>
  <w:footnote w:type="continuationSeparator" w:id="0">
    <w:p w14:paraId="7F041E67" w14:textId="77777777" w:rsidR="00BC7E4F" w:rsidRDefault="00BC7E4F" w:rsidP="00B5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916A" w14:textId="77777777" w:rsidR="00505CD1" w:rsidRDefault="0050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547109"/>
      <w:docPartObj>
        <w:docPartGallery w:val="Watermarks"/>
        <w:docPartUnique/>
      </w:docPartObj>
    </w:sdtPr>
    <w:sdtEndPr/>
    <w:sdtContent>
      <w:p w14:paraId="7EE5AE6C" w14:textId="77777777" w:rsidR="00505CD1" w:rsidRDefault="00BC7E4F">
        <w:pPr>
          <w:pStyle w:val="Header"/>
        </w:pPr>
        <w:r>
          <w:rPr>
            <w:noProof/>
          </w:rPr>
          <w:pict w14:anchorId="2F55E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4736" o:spid="_x0000_s2052" type="#_x0000_t136" style="position:absolute;margin-left:0;margin-top:0;width:462.75pt;height:173.5pt;rotation:315;z-index:-251658752;mso-position-horizontal:center;mso-position-horizontal-relative:margin;mso-position-vertical:center;mso-position-vertical-relative:margin" o:allowincell="f" fillcolor="silver" stroked="f">
              <v:fill opacity=".5"/>
              <v:textpath style="font-family:&quot;Calibri&quot;;font-size:1pt" string="INTERI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894B" w14:textId="77777777" w:rsidR="00505CD1" w:rsidRDefault="0050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E0DC6"/>
    <w:multiLevelType w:val="hybridMultilevel"/>
    <w:tmpl w:val="4F72567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1C6C1AF9"/>
    <w:multiLevelType w:val="hybridMultilevel"/>
    <w:tmpl w:val="D798A22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24B73C88"/>
    <w:multiLevelType w:val="hybridMultilevel"/>
    <w:tmpl w:val="C836751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28AF7AB4"/>
    <w:multiLevelType w:val="hybridMultilevel"/>
    <w:tmpl w:val="578638A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28D23797"/>
    <w:multiLevelType w:val="hybridMultilevel"/>
    <w:tmpl w:val="9526522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2A53615A"/>
    <w:multiLevelType w:val="hybridMultilevel"/>
    <w:tmpl w:val="30F20746"/>
    <w:lvl w:ilvl="0" w:tplc="6B3E97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436C94"/>
    <w:multiLevelType w:val="hybridMultilevel"/>
    <w:tmpl w:val="8ED8905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3FD33CAA"/>
    <w:multiLevelType w:val="hybridMultilevel"/>
    <w:tmpl w:val="0036995C"/>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8" w15:restartNumberingAfterBreak="0">
    <w:nsid w:val="45797208"/>
    <w:multiLevelType w:val="hybridMultilevel"/>
    <w:tmpl w:val="CA944E5C"/>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9" w15:restartNumberingAfterBreak="0">
    <w:nsid w:val="58CF371F"/>
    <w:multiLevelType w:val="hybridMultilevel"/>
    <w:tmpl w:val="C44C29B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58EF068C"/>
    <w:multiLevelType w:val="hybridMultilevel"/>
    <w:tmpl w:val="CE7031F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590F5971"/>
    <w:multiLevelType w:val="hybridMultilevel"/>
    <w:tmpl w:val="0CA80DB6"/>
    <w:lvl w:ilvl="0" w:tplc="083C000F">
      <w:start w:val="1"/>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B50497F"/>
    <w:multiLevelType w:val="hybridMultilevel"/>
    <w:tmpl w:val="A782D7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60531FE8"/>
    <w:multiLevelType w:val="hybridMultilevel"/>
    <w:tmpl w:val="9DEAC15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15:restartNumberingAfterBreak="0">
    <w:nsid w:val="611E78FF"/>
    <w:multiLevelType w:val="hybridMultilevel"/>
    <w:tmpl w:val="1C8A1EF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4722D89"/>
    <w:multiLevelType w:val="hybridMultilevel"/>
    <w:tmpl w:val="579C5C48"/>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6" w15:restartNumberingAfterBreak="0">
    <w:nsid w:val="717D1952"/>
    <w:multiLevelType w:val="hybridMultilevel"/>
    <w:tmpl w:val="195C43D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15:restartNumberingAfterBreak="0">
    <w:nsid w:val="74A94E1C"/>
    <w:multiLevelType w:val="hybridMultilevel"/>
    <w:tmpl w:val="7CCE708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8" w15:restartNumberingAfterBreak="0">
    <w:nsid w:val="75127584"/>
    <w:multiLevelType w:val="hybridMultilevel"/>
    <w:tmpl w:val="52DC23D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7E34761A"/>
    <w:multiLevelType w:val="hybridMultilevel"/>
    <w:tmpl w:val="2592C0D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8"/>
  </w:num>
  <w:num w:numId="4">
    <w:abstractNumId w:val="3"/>
  </w:num>
  <w:num w:numId="5">
    <w:abstractNumId w:val="12"/>
  </w:num>
  <w:num w:numId="6">
    <w:abstractNumId w:val="1"/>
  </w:num>
  <w:num w:numId="7">
    <w:abstractNumId w:val="0"/>
  </w:num>
  <w:num w:numId="8">
    <w:abstractNumId w:val="10"/>
  </w:num>
  <w:num w:numId="9">
    <w:abstractNumId w:val="4"/>
  </w:num>
  <w:num w:numId="10">
    <w:abstractNumId w:val="6"/>
  </w:num>
  <w:num w:numId="11">
    <w:abstractNumId w:val="17"/>
  </w:num>
  <w:num w:numId="12">
    <w:abstractNumId w:val="9"/>
  </w:num>
  <w:num w:numId="13">
    <w:abstractNumId w:val="2"/>
  </w:num>
  <w:num w:numId="14">
    <w:abstractNumId w:val="14"/>
  </w:num>
  <w:num w:numId="15">
    <w:abstractNumId w:val="15"/>
  </w:num>
  <w:num w:numId="16">
    <w:abstractNumId w:val="7"/>
  </w:num>
  <w:num w:numId="17">
    <w:abstractNumId w:val="13"/>
  </w:num>
  <w:num w:numId="18">
    <w:abstractNumId w:val="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4D9"/>
    <w:rsid w:val="00002249"/>
    <w:rsid w:val="000105F9"/>
    <w:rsid w:val="000145B1"/>
    <w:rsid w:val="00046BE8"/>
    <w:rsid w:val="00071C29"/>
    <w:rsid w:val="000A3170"/>
    <w:rsid w:val="000A6FB5"/>
    <w:rsid w:val="000A7C45"/>
    <w:rsid w:val="000C0E81"/>
    <w:rsid w:val="000D35EA"/>
    <w:rsid w:val="000E0B5B"/>
    <w:rsid w:val="000E239A"/>
    <w:rsid w:val="000E33A9"/>
    <w:rsid w:val="001016DC"/>
    <w:rsid w:val="001073B4"/>
    <w:rsid w:val="00116C8B"/>
    <w:rsid w:val="00126ACE"/>
    <w:rsid w:val="00153526"/>
    <w:rsid w:val="00163B26"/>
    <w:rsid w:val="001673FB"/>
    <w:rsid w:val="001A11BD"/>
    <w:rsid w:val="001E0364"/>
    <w:rsid w:val="001E214F"/>
    <w:rsid w:val="002405E8"/>
    <w:rsid w:val="00245BDF"/>
    <w:rsid w:val="00255731"/>
    <w:rsid w:val="00266CB3"/>
    <w:rsid w:val="0027396C"/>
    <w:rsid w:val="002765DD"/>
    <w:rsid w:val="002852BC"/>
    <w:rsid w:val="00290358"/>
    <w:rsid w:val="002B794D"/>
    <w:rsid w:val="002C12BC"/>
    <w:rsid w:val="002C76D2"/>
    <w:rsid w:val="002E2FC0"/>
    <w:rsid w:val="002E753B"/>
    <w:rsid w:val="002E75CD"/>
    <w:rsid w:val="003035E9"/>
    <w:rsid w:val="003155BE"/>
    <w:rsid w:val="00325FB5"/>
    <w:rsid w:val="00361AB3"/>
    <w:rsid w:val="003677DD"/>
    <w:rsid w:val="00370470"/>
    <w:rsid w:val="00376C55"/>
    <w:rsid w:val="00391C80"/>
    <w:rsid w:val="0039662A"/>
    <w:rsid w:val="003B1EEC"/>
    <w:rsid w:val="003B20DA"/>
    <w:rsid w:val="003B44B2"/>
    <w:rsid w:val="003B4EC8"/>
    <w:rsid w:val="003F4457"/>
    <w:rsid w:val="003F59E5"/>
    <w:rsid w:val="00410FDA"/>
    <w:rsid w:val="00420DFC"/>
    <w:rsid w:val="00425496"/>
    <w:rsid w:val="00427F99"/>
    <w:rsid w:val="0043643C"/>
    <w:rsid w:val="00437A2A"/>
    <w:rsid w:val="00450EB6"/>
    <w:rsid w:val="00464282"/>
    <w:rsid w:val="00493CCA"/>
    <w:rsid w:val="004B4426"/>
    <w:rsid w:val="004B5A51"/>
    <w:rsid w:val="004C53DF"/>
    <w:rsid w:val="004D1988"/>
    <w:rsid w:val="004E72E8"/>
    <w:rsid w:val="0050049B"/>
    <w:rsid w:val="00503D16"/>
    <w:rsid w:val="00504294"/>
    <w:rsid w:val="00504931"/>
    <w:rsid w:val="00505CD1"/>
    <w:rsid w:val="00522B35"/>
    <w:rsid w:val="00543CBE"/>
    <w:rsid w:val="005541BE"/>
    <w:rsid w:val="00571A99"/>
    <w:rsid w:val="00571D64"/>
    <w:rsid w:val="0059190F"/>
    <w:rsid w:val="005A2E4A"/>
    <w:rsid w:val="005A2F1E"/>
    <w:rsid w:val="005B257D"/>
    <w:rsid w:val="005C314D"/>
    <w:rsid w:val="005C3DAA"/>
    <w:rsid w:val="005C62A2"/>
    <w:rsid w:val="005C713B"/>
    <w:rsid w:val="005E0376"/>
    <w:rsid w:val="006029D2"/>
    <w:rsid w:val="00605935"/>
    <w:rsid w:val="006136F8"/>
    <w:rsid w:val="0061512A"/>
    <w:rsid w:val="0064245D"/>
    <w:rsid w:val="006534BE"/>
    <w:rsid w:val="006633F0"/>
    <w:rsid w:val="00664929"/>
    <w:rsid w:val="00665EE4"/>
    <w:rsid w:val="0068180F"/>
    <w:rsid w:val="00695599"/>
    <w:rsid w:val="00696E99"/>
    <w:rsid w:val="006A547E"/>
    <w:rsid w:val="006A54C7"/>
    <w:rsid w:val="006B1E32"/>
    <w:rsid w:val="006C356A"/>
    <w:rsid w:val="006D0564"/>
    <w:rsid w:val="006D4A5A"/>
    <w:rsid w:val="00700A6E"/>
    <w:rsid w:val="0070172E"/>
    <w:rsid w:val="00702E13"/>
    <w:rsid w:val="00714C44"/>
    <w:rsid w:val="00723A0D"/>
    <w:rsid w:val="0072511E"/>
    <w:rsid w:val="00730ADA"/>
    <w:rsid w:val="0075236A"/>
    <w:rsid w:val="0075389F"/>
    <w:rsid w:val="00770F4B"/>
    <w:rsid w:val="007A6608"/>
    <w:rsid w:val="007A7B9F"/>
    <w:rsid w:val="007C0D18"/>
    <w:rsid w:val="007C65F7"/>
    <w:rsid w:val="007F418D"/>
    <w:rsid w:val="0080284F"/>
    <w:rsid w:val="008230BD"/>
    <w:rsid w:val="00830795"/>
    <w:rsid w:val="00840AD8"/>
    <w:rsid w:val="00844C8E"/>
    <w:rsid w:val="008463F3"/>
    <w:rsid w:val="00853C8B"/>
    <w:rsid w:val="0085753C"/>
    <w:rsid w:val="008618F4"/>
    <w:rsid w:val="00861D5E"/>
    <w:rsid w:val="00877BAF"/>
    <w:rsid w:val="00883014"/>
    <w:rsid w:val="008A44EC"/>
    <w:rsid w:val="008B179F"/>
    <w:rsid w:val="008B3284"/>
    <w:rsid w:val="008E1C13"/>
    <w:rsid w:val="009021D1"/>
    <w:rsid w:val="00902867"/>
    <w:rsid w:val="00911BFB"/>
    <w:rsid w:val="009129F3"/>
    <w:rsid w:val="00923910"/>
    <w:rsid w:val="00940DA8"/>
    <w:rsid w:val="0095046A"/>
    <w:rsid w:val="00976399"/>
    <w:rsid w:val="00986112"/>
    <w:rsid w:val="009A00EA"/>
    <w:rsid w:val="009A2D16"/>
    <w:rsid w:val="009B4E0F"/>
    <w:rsid w:val="009B5260"/>
    <w:rsid w:val="009C067E"/>
    <w:rsid w:val="009C62DE"/>
    <w:rsid w:val="009D5F9A"/>
    <w:rsid w:val="009E1517"/>
    <w:rsid w:val="009E1B35"/>
    <w:rsid w:val="009E42C0"/>
    <w:rsid w:val="009E6A07"/>
    <w:rsid w:val="009E7105"/>
    <w:rsid w:val="00A052E1"/>
    <w:rsid w:val="00A20C9C"/>
    <w:rsid w:val="00A308BA"/>
    <w:rsid w:val="00A50D32"/>
    <w:rsid w:val="00A54DA6"/>
    <w:rsid w:val="00A6747D"/>
    <w:rsid w:val="00A83F36"/>
    <w:rsid w:val="00A941F7"/>
    <w:rsid w:val="00AA4E7E"/>
    <w:rsid w:val="00AB268B"/>
    <w:rsid w:val="00AD5668"/>
    <w:rsid w:val="00AE77DF"/>
    <w:rsid w:val="00AF0DBE"/>
    <w:rsid w:val="00AF6F27"/>
    <w:rsid w:val="00B17BCB"/>
    <w:rsid w:val="00B50A40"/>
    <w:rsid w:val="00B51496"/>
    <w:rsid w:val="00B52E96"/>
    <w:rsid w:val="00B56D5F"/>
    <w:rsid w:val="00B641AD"/>
    <w:rsid w:val="00B77A2C"/>
    <w:rsid w:val="00B94FE9"/>
    <w:rsid w:val="00B96911"/>
    <w:rsid w:val="00BA1D81"/>
    <w:rsid w:val="00BA24AF"/>
    <w:rsid w:val="00BA54B8"/>
    <w:rsid w:val="00BB3D2F"/>
    <w:rsid w:val="00BC7C9A"/>
    <w:rsid w:val="00BC7E4F"/>
    <w:rsid w:val="00BD5C6B"/>
    <w:rsid w:val="00BE4DE2"/>
    <w:rsid w:val="00BF3C6F"/>
    <w:rsid w:val="00C01657"/>
    <w:rsid w:val="00C12B2C"/>
    <w:rsid w:val="00C179F6"/>
    <w:rsid w:val="00C43131"/>
    <w:rsid w:val="00C5190A"/>
    <w:rsid w:val="00C86AF3"/>
    <w:rsid w:val="00CA0448"/>
    <w:rsid w:val="00CA11D3"/>
    <w:rsid w:val="00CA44B4"/>
    <w:rsid w:val="00CB11CD"/>
    <w:rsid w:val="00CB35C9"/>
    <w:rsid w:val="00CB4EEC"/>
    <w:rsid w:val="00CB5C27"/>
    <w:rsid w:val="00CC180D"/>
    <w:rsid w:val="00CD2ADB"/>
    <w:rsid w:val="00CF0998"/>
    <w:rsid w:val="00D10F5C"/>
    <w:rsid w:val="00D27DE9"/>
    <w:rsid w:val="00D45A20"/>
    <w:rsid w:val="00D463A1"/>
    <w:rsid w:val="00D51AFD"/>
    <w:rsid w:val="00D536B6"/>
    <w:rsid w:val="00D602E9"/>
    <w:rsid w:val="00D75C13"/>
    <w:rsid w:val="00D94BEB"/>
    <w:rsid w:val="00DA0A0D"/>
    <w:rsid w:val="00DD14D7"/>
    <w:rsid w:val="00DD1C47"/>
    <w:rsid w:val="00DE2E98"/>
    <w:rsid w:val="00E008DF"/>
    <w:rsid w:val="00E01FE8"/>
    <w:rsid w:val="00E20D9E"/>
    <w:rsid w:val="00E2339A"/>
    <w:rsid w:val="00E35BBA"/>
    <w:rsid w:val="00E44DAE"/>
    <w:rsid w:val="00E531ED"/>
    <w:rsid w:val="00E630A3"/>
    <w:rsid w:val="00E63CE9"/>
    <w:rsid w:val="00E70B3E"/>
    <w:rsid w:val="00E776B7"/>
    <w:rsid w:val="00EA5512"/>
    <w:rsid w:val="00EC4B2A"/>
    <w:rsid w:val="00ED30C8"/>
    <w:rsid w:val="00EE2D74"/>
    <w:rsid w:val="00EE4500"/>
    <w:rsid w:val="00EE4F52"/>
    <w:rsid w:val="00EE549F"/>
    <w:rsid w:val="00EF49F3"/>
    <w:rsid w:val="00F01863"/>
    <w:rsid w:val="00F15035"/>
    <w:rsid w:val="00F505EB"/>
    <w:rsid w:val="00F644DD"/>
    <w:rsid w:val="00F72BB9"/>
    <w:rsid w:val="00F871B6"/>
    <w:rsid w:val="00FA1A62"/>
    <w:rsid w:val="00FB01DC"/>
    <w:rsid w:val="00FB0937"/>
    <w:rsid w:val="00FB3099"/>
    <w:rsid w:val="00FC5B56"/>
    <w:rsid w:val="00FC7D4B"/>
    <w:rsid w:val="00FD16C4"/>
    <w:rsid w:val="00FD4236"/>
    <w:rsid w:val="00FD54D9"/>
    <w:rsid w:val="00FD7DEE"/>
    <w:rsid w:val="00FF25DE"/>
    <w:rsid w:val="1BF07C36"/>
    <w:rsid w:val="433125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7D9A0A"/>
  <w15:docId w15:val="{FD044151-016E-44BD-B914-3D892BAF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keena" w:eastAsiaTheme="minorHAnsi" w:hAnsi="Skeena" w:cstheme="minorBidi"/>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4D9"/>
    <w:pPr>
      <w:ind w:left="720"/>
      <w:contextualSpacing/>
    </w:pPr>
  </w:style>
  <w:style w:type="character" w:styleId="Hyperlink">
    <w:name w:val="Hyperlink"/>
    <w:basedOn w:val="DefaultParagraphFont"/>
    <w:uiPriority w:val="99"/>
    <w:unhideWhenUsed/>
    <w:rsid w:val="00FD54D9"/>
    <w:rPr>
      <w:color w:val="0563C1" w:themeColor="hyperlink"/>
      <w:u w:val="single"/>
    </w:rPr>
  </w:style>
  <w:style w:type="character" w:customStyle="1" w:styleId="UnresolvedMention1">
    <w:name w:val="Unresolved Mention1"/>
    <w:basedOn w:val="DefaultParagraphFont"/>
    <w:uiPriority w:val="99"/>
    <w:semiHidden/>
    <w:unhideWhenUsed/>
    <w:rsid w:val="004D1988"/>
    <w:rPr>
      <w:color w:val="605E5C"/>
      <w:shd w:val="clear" w:color="auto" w:fill="E1DFDD"/>
    </w:rPr>
  </w:style>
  <w:style w:type="paragraph" w:styleId="Header">
    <w:name w:val="header"/>
    <w:basedOn w:val="Normal"/>
    <w:link w:val="HeaderChar"/>
    <w:uiPriority w:val="99"/>
    <w:unhideWhenUsed/>
    <w:rsid w:val="00B56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5F"/>
  </w:style>
  <w:style w:type="paragraph" w:styleId="Footer">
    <w:name w:val="footer"/>
    <w:basedOn w:val="Normal"/>
    <w:link w:val="FooterChar"/>
    <w:uiPriority w:val="99"/>
    <w:unhideWhenUsed/>
    <w:rsid w:val="00B56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E05D5052B293448366755755633BAD" ma:contentTypeVersion="10" ma:contentTypeDescription="Create a new document." ma:contentTypeScope="" ma:versionID="b3e1dc5ad1cbcb258cfbf730ed164387">
  <xsd:schema xmlns:xsd="http://www.w3.org/2001/XMLSchema" xmlns:xs="http://www.w3.org/2001/XMLSchema" xmlns:p="http://schemas.microsoft.com/office/2006/metadata/properties" xmlns:ns2="7020bfeb-5a74-41fe-906b-2b80c5b385e6" xmlns:ns3="e55a7170-c7e7-4fc9-b798-04896e3c8512" targetNamespace="http://schemas.microsoft.com/office/2006/metadata/properties" ma:root="true" ma:fieldsID="f9c36697b200d799795f1e8b428e700d" ns2:_="" ns3:_="">
    <xsd:import namespace="7020bfeb-5a74-41fe-906b-2b80c5b385e6"/>
    <xsd:import namespace="e55a7170-c7e7-4fc9-b798-04896e3c8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bfeb-5a74-41fe-906b-2b80c5b38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a7170-c7e7-4fc9-b798-04896e3c85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451FD-0DFB-458C-9AC1-28E704F528FA}">
  <ds:schemaRefs>
    <ds:schemaRef ds:uri="http://schemas.microsoft.com/sharepoint/v3/contenttype/forms"/>
  </ds:schemaRefs>
</ds:datastoreItem>
</file>

<file path=customXml/itemProps2.xml><?xml version="1.0" encoding="utf-8"?>
<ds:datastoreItem xmlns:ds="http://schemas.openxmlformats.org/officeDocument/2006/customXml" ds:itemID="{9F2BCA37-6213-4803-A379-6EB808889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ECF3C-3CA1-40EA-B7D6-EB047CF7E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bfeb-5a74-41fe-906b-2b80c5b385e6"/>
    <ds:schemaRef ds:uri="e55a7170-c7e7-4fc9-b798-04896e3c8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Brown</dc:creator>
  <cp:lastModifiedBy>John McGarry</cp:lastModifiedBy>
  <cp:revision>2</cp:revision>
  <cp:lastPrinted>2022-02-11T11:29:00Z</cp:lastPrinted>
  <dcterms:created xsi:type="dcterms:W3CDTF">2022-02-15T17:11:00Z</dcterms:created>
  <dcterms:modified xsi:type="dcterms:W3CDTF">2022-02-15T17:11:00Z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0x010100BDE05D5052B293448366755755633BAD</vt:lpwstr>
  </property>
</Properties>
</file>