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r w:rsidR="006300AF" w:rsidRPr="006300AF">
        <w:rPr>
          <w:rFonts w:ascii="Verdana" w:hAnsi="Verdana" w:cs="Arial"/>
          <w:b/>
          <w:bCs/>
          <w:color w:val="365F91"/>
          <w:sz w:val="14"/>
          <w:szCs w:val="14"/>
          <w:lang w:val="fr-FR"/>
        </w:rPr>
        <w:t>536</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lang w:val="en-GB" w:eastAsia="en-GB"/>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712E44" w:rsidRPr="00712E44">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6300AF" w:rsidRDefault="006300AF" w:rsidP="001D09DA">
                  <w:pPr>
                    <w:ind w:right="-1259"/>
                    <w:jc w:val="center"/>
                  </w:pPr>
                  <w:r>
                    <w:rPr>
                      <w:noProof/>
                      <w:lang w:val="en-GB" w:eastAsia="en-GB"/>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7D7D49" w:rsidRPr="00493D57" w:rsidRDefault="007D7D49" w:rsidP="007D7D49">
      <w:pPr>
        <w:jc w:val="center"/>
        <w:rPr>
          <w:rFonts w:cs="Arial"/>
          <w:b/>
          <w:i/>
          <w:lang w:val="en-GB"/>
        </w:rPr>
      </w:pPr>
      <w:r w:rsidRPr="00493D57">
        <w:rPr>
          <w:rFonts w:cs="Arial"/>
          <w:b/>
          <w:i/>
          <w:lang w:val="en-US"/>
        </w:rPr>
        <w:t>Ambulance Officer (</w:t>
      </w:r>
      <w:r w:rsidRPr="00493D57">
        <w:rPr>
          <w:rFonts w:cs="Arial"/>
          <w:b/>
          <w:i/>
          <w:lang w:val="en-GB"/>
        </w:rPr>
        <w:t>Education and Competency Assurance Officer)</w:t>
      </w:r>
    </w:p>
    <w:p w:rsidR="007D7D49" w:rsidRPr="00493D57" w:rsidRDefault="007D7D49" w:rsidP="007D7D49">
      <w:pPr>
        <w:jc w:val="center"/>
        <w:rPr>
          <w:rFonts w:cs="Arial"/>
          <w:b/>
          <w:i/>
          <w:lang w:val="en-US"/>
        </w:rPr>
      </w:pPr>
      <w:r w:rsidRPr="00493D57">
        <w:rPr>
          <w:rFonts w:cs="Arial"/>
          <w:b/>
          <w:i/>
          <w:lang w:val="en-US"/>
        </w:rPr>
        <w:t>National Ambulance Service</w:t>
      </w:r>
    </w:p>
    <w:p w:rsidR="00AD0CF0" w:rsidRPr="00493D57" w:rsidRDefault="007D7D49" w:rsidP="007D7D49">
      <w:pPr>
        <w:jc w:val="center"/>
        <w:rPr>
          <w:rFonts w:cs="Arial"/>
          <w:sz w:val="16"/>
          <w:szCs w:val="16"/>
        </w:rPr>
      </w:pPr>
      <w:r w:rsidRPr="00493D57">
        <w:rPr>
          <w:rFonts w:cs="Arial"/>
          <w:b/>
          <w:i/>
          <w:lang w:val="en-US"/>
        </w:rPr>
        <w:t>NRS05401</w:t>
      </w:r>
    </w:p>
    <w:p w:rsidR="00AD0CF0" w:rsidRPr="00E738C2" w:rsidRDefault="00AD0CF0" w:rsidP="00432AD0">
      <w:pPr>
        <w:jc w:val="both"/>
        <w:rPr>
          <w:rFonts w:cs="Arial"/>
        </w:rPr>
      </w:pPr>
      <w:r w:rsidRPr="00E738C2">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0"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6300AF" w:rsidRDefault="00AD0CF0" w:rsidP="00432AD0">
      <w:pPr>
        <w:jc w:val="both"/>
        <w:rPr>
          <w:rFonts w:cs="Arial"/>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1" w:history="1">
        <w:r w:rsidR="007D7D49" w:rsidRPr="00342CB3">
          <w:rPr>
            <w:rStyle w:val="Hyperlink"/>
            <w:rFonts w:cs="Arial"/>
            <w:i/>
          </w:rPr>
          <w:t>applysupport@hse.ie</w:t>
        </w:r>
      </w:hyperlink>
      <w:r w:rsidR="007D7D49">
        <w:rPr>
          <w:rFonts w:cs="Arial"/>
          <w:i/>
          <w:color w:val="FF0000"/>
        </w:rPr>
        <w:t xml:space="preserve">, </w:t>
      </w:r>
      <w:r w:rsidRPr="00E738C2">
        <w:rPr>
          <w:rFonts w:cs="Arial"/>
        </w:rPr>
        <w:t>or print it and fill in by hand</w:t>
      </w:r>
      <w:r w:rsidRPr="00E738C2">
        <w:rPr>
          <w:rFonts w:cs="Arial"/>
          <w:b/>
        </w:rPr>
        <w:t xml:space="preserve"> </w:t>
      </w:r>
      <w:r w:rsidRPr="00E738C2">
        <w:rPr>
          <w:rFonts w:cs="Arial"/>
        </w:rPr>
        <w:t xml:space="preserve">and return by post to: </w:t>
      </w:r>
      <w:r w:rsidR="006300AF" w:rsidRPr="006300AF">
        <w:rPr>
          <w:rFonts w:cs="Arial"/>
        </w:rPr>
        <w:t>Andy Bartlett</w:t>
      </w:r>
      <w:r w:rsidR="00E94705" w:rsidRPr="006300AF">
        <w:rPr>
          <w:rFonts w:cs="Arial"/>
        </w:rPr>
        <w:t xml:space="preserve">, </w:t>
      </w:r>
      <w:r w:rsidR="00532B5D" w:rsidRPr="006300AF">
        <w:rPr>
          <w:rFonts w:cs="Arial"/>
        </w:rPr>
        <w:t>HBS Recruit</w:t>
      </w:r>
      <w:r w:rsidRPr="006300AF">
        <w:rPr>
          <w:rFonts w:cs="Arial"/>
        </w:rPr>
        <w:t xml:space="preserve">, </w:t>
      </w:r>
      <w:r w:rsidR="00C966AF" w:rsidRPr="006300AF">
        <w:rPr>
          <w:rFonts w:cs="Arial"/>
        </w:rPr>
        <w:t>Health Business Services</w:t>
      </w:r>
      <w:r w:rsidR="005360D7" w:rsidRPr="006300AF">
        <w:rPr>
          <w:rFonts w:cs="Arial"/>
        </w:rPr>
        <w:t xml:space="preserve">, </w:t>
      </w:r>
      <w:r w:rsidRPr="006300AF">
        <w:rPr>
          <w:rFonts w:cs="Arial"/>
        </w:rPr>
        <w:t xml:space="preserve">Aras </w:t>
      </w:r>
      <w:proofErr w:type="spellStart"/>
      <w:r w:rsidRPr="006300AF">
        <w:rPr>
          <w:rFonts w:cs="Arial"/>
        </w:rPr>
        <w:t>Slainte</w:t>
      </w:r>
      <w:proofErr w:type="spellEnd"/>
      <w:r w:rsidRPr="006300AF">
        <w:rPr>
          <w:rFonts w:cs="Arial"/>
        </w:rPr>
        <w:t xml:space="preserve"> </w:t>
      </w:r>
      <w:proofErr w:type="spellStart"/>
      <w:r w:rsidRPr="006300AF">
        <w:rPr>
          <w:rFonts w:cs="Arial"/>
        </w:rPr>
        <w:t>Chluainin</w:t>
      </w:r>
      <w:proofErr w:type="spellEnd"/>
      <w:r w:rsidRPr="006300AF">
        <w:rPr>
          <w:rFonts w:cs="Arial"/>
        </w:rPr>
        <w:t xml:space="preserve">, </w:t>
      </w:r>
      <w:proofErr w:type="spellStart"/>
      <w:r w:rsidRPr="006300AF">
        <w:rPr>
          <w:rFonts w:cs="Arial"/>
        </w:rPr>
        <w:t>Manorhamilton</w:t>
      </w:r>
      <w:proofErr w:type="spellEnd"/>
      <w:r w:rsidRPr="006300AF">
        <w:rPr>
          <w:rFonts w:cs="Arial"/>
        </w:rPr>
        <w:t>, Co. Leitrim</w:t>
      </w:r>
      <w:r w:rsidR="006300AF">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on</w:t>
      </w:r>
      <w:r>
        <w:rPr>
          <w:rFonts w:cs="Arial"/>
        </w:rPr>
        <w:t xml:space="preserve"> </w:t>
      </w:r>
      <w:r w:rsidRPr="00493D57">
        <w:rPr>
          <w:rFonts w:cs="Arial"/>
          <w:b/>
        </w:rPr>
        <w:t>page</w:t>
      </w:r>
      <w:r w:rsidR="007D7D49" w:rsidRPr="00493D57">
        <w:rPr>
          <w:rFonts w:cs="Arial"/>
          <w:b/>
        </w:rPr>
        <w:t>s</w:t>
      </w:r>
      <w:r w:rsidRPr="00493D57">
        <w:rPr>
          <w:rFonts w:cs="Arial"/>
          <w:b/>
        </w:rPr>
        <w:t xml:space="preserve"> </w:t>
      </w:r>
      <w:r w:rsidR="007D7D49" w:rsidRPr="00493D57">
        <w:rPr>
          <w:rFonts w:cs="Arial"/>
          <w:b/>
        </w:rPr>
        <w:t>4 &amp; 5</w:t>
      </w:r>
      <w:r>
        <w:rPr>
          <w:rFonts w:cs="Arial"/>
        </w:rPr>
        <w:t xml:space="preserve"> of the Application Form.  Please note that if you omit information in this section pertinent to the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6300AF" w:rsidRPr="006300AF">
        <w:rPr>
          <w:rFonts w:cs="Arial"/>
          <w:b/>
        </w:rPr>
        <w:t>Tuesday, 7th November 2017 at 12:00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Default="006B293E">
      <w:pPr>
        <w:jc w:val="both"/>
        <w:rPr>
          <w:rFonts w:cs="Arial"/>
        </w:rPr>
      </w:pPr>
    </w:p>
    <w:p w:rsidR="006B293E" w:rsidRPr="00434080" w:rsidRDefault="00815C2A">
      <w:pPr>
        <w:jc w:val="both"/>
        <w:rPr>
          <w:rFonts w:cs="Arial"/>
        </w:rPr>
      </w:pPr>
      <w:r>
        <w:rPr>
          <w:rFonts w:cs="Arial"/>
        </w:rPr>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w:t>
      </w:r>
      <w:r w:rsidR="006B293E">
        <w:rPr>
          <w:rFonts w:cs="Arial"/>
        </w:rPr>
        <w:lastRenderedPageBreak/>
        <w:t xml:space="preserve">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F53B0B" w:rsidRDefault="00AD0CF0">
      <w:pPr>
        <w:ind w:left="720"/>
        <w:rPr>
          <w:rFonts w:cs="Arial"/>
          <w:b/>
          <w:sz w:val="16"/>
          <w:szCs w:val="16"/>
        </w:rPr>
      </w:pP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Pr="007D7D49" w:rsidRDefault="00AD0CF0" w:rsidP="007D7D49">
      <w:pPr>
        <w:jc w:val="both"/>
        <w:rPr>
          <w:rFonts w:cs="Arial"/>
          <w:b/>
          <w:color w:val="000000"/>
        </w:rPr>
      </w:pPr>
      <w:r w:rsidRPr="00D80DED">
        <w:rPr>
          <w:rFonts w:cs="Arial"/>
          <w:lang w:val="en-US" w:eastAsia="en-US"/>
        </w:rPr>
        <w:t xml:space="preserve">We welcome applications from all suitably qualified candidates who are interested in </w:t>
      </w:r>
      <w:r w:rsidR="007D7D49" w:rsidRPr="00D80DED">
        <w:rPr>
          <w:rFonts w:cs="Arial"/>
          <w:color w:val="000000"/>
          <w:lang w:val="en-US"/>
        </w:rPr>
        <w:t>Ambulance Officer (</w:t>
      </w:r>
      <w:r w:rsidR="007D7D49" w:rsidRPr="00D80DED">
        <w:rPr>
          <w:rFonts w:cs="Arial"/>
          <w:color w:val="000000"/>
        </w:rPr>
        <w:t xml:space="preserve">Education and Competency Assurance Officer) </w:t>
      </w:r>
      <w:r w:rsidRPr="00D80DED">
        <w:rPr>
          <w:rFonts w:cs="Arial"/>
          <w:lang w:val="en-US" w:eastAsia="en-US"/>
        </w:rPr>
        <w:t xml:space="preserve">positions </w:t>
      </w:r>
      <w:r w:rsidR="007D7D49" w:rsidRPr="00D80DED">
        <w:rPr>
          <w:rFonts w:cs="Arial"/>
          <w:lang w:val="en-US" w:eastAsia="en-US"/>
        </w:rPr>
        <w:t xml:space="preserve">with the </w:t>
      </w:r>
      <w:r w:rsidR="007D7D49" w:rsidRPr="00D80DED">
        <w:rPr>
          <w:rFonts w:cs="Arial"/>
          <w:color w:val="000000"/>
        </w:rPr>
        <w:t>National Ambulance Service</w:t>
      </w:r>
      <w:r w:rsidR="007D7D49">
        <w:rPr>
          <w:rFonts w:cs="Arial"/>
          <w:b/>
          <w:color w:val="000000"/>
        </w:rPr>
        <w:t xml:space="preserve"> </w:t>
      </w:r>
      <w:r w:rsidRPr="00E738C2">
        <w:rPr>
          <w:rFonts w:cs="Arial"/>
          <w:lang w:val="en-US" w:eastAsia="en-US"/>
        </w:rPr>
        <w:t>in Ireland</w:t>
      </w:r>
      <w:r w:rsidR="00151A44">
        <w:rPr>
          <w:rFonts w:cs="Arial"/>
          <w:lang w:val="en-US" w:eastAsia="en-US"/>
        </w:rPr>
        <w:t xml:space="preserve">. The panel created on foot of this campaign will fill vacancies which may </w:t>
      </w:r>
      <w:r w:rsidRPr="00E738C2">
        <w:rPr>
          <w:rFonts w:cs="Arial"/>
          <w:lang w:val="en-US" w:eastAsia="en-US"/>
        </w:rPr>
        <w:t>occur</w:t>
      </w:r>
      <w:r>
        <w:rPr>
          <w:rFonts w:cs="Arial"/>
          <w:lang w:val="en-US" w:eastAsia="en-US"/>
        </w:rPr>
        <w:t xml:space="preserve"> for a </w:t>
      </w:r>
      <w:r w:rsidR="007D7D49" w:rsidRPr="00493D57">
        <w:rPr>
          <w:rFonts w:cs="Arial"/>
          <w:lang w:val="en-US" w:eastAsia="en-US"/>
        </w:rPr>
        <w:t>12</w:t>
      </w:r>
      <w:r w:rsidR="007D7D49">
        <w:rPr>
          <w:rFonts w:cs="Arial"/>
          <w:color w:val="FF0000"/>
          <w:lang w:val="en-US" w:eastAsia="en-US"/>
        </w:rPr>
        <w:t xml:space="preserve"> </w:t>
      </w:r>
      <w:r w:rsidRPr="00E738C2">
        <w:rPr>
          <w:rFonts w:cs="Arial"/>
          <w:lang w:val="en-US" w:eastAsia="en-US"/>
        </w:rPr>
        <w:t xml:space="preserve">month period (panels may be extended). </w:t>
      </w:r>
    </w:p>
    <w:p w:rsidR="00AD0CF0" w:rsidRPr="00E738C2" w:rsidRDefault="00AD0CF0" w:rsidP="00432AD0">
      <w:pPr>
        <w:autoSpaceDE w:val="0"/>
        <w:autoSpaceDN w:val="0"/>
        <w:adjustRightInd w:val="0"/>
        <w:spacing w:line="240" w:lineRule="atLeast"/>
        <w:jc w:val="both"/>
        <w:rPr>
          <w:rFonts w:cs="Arial"/>
          <w:lang w:val="en-US" w:eastAsia="en-US"/>
        </w:rPr>
      </w:pPr>
    </w:p>
    <w:p w:rsidR="00AA7DB6" w:rsidRPr="003105C6" w:rsidRDefault="00151A44" w:rsidP="00432AD0">
      <w:pPr>
        <w:autoSpaceDE w:val="0"/>
        <w:autoSpaceDN w:val="0"/>
        <w:adjustRightInd w:val="0"/>
        <w:spacing w:line="240" w:lineRule="atLeast"/>
        <w:jc w:val="both"/>
        <w:rPr>
          <w:rFonts w:cs="Arial"/>
          <w:b/>
          <w:lang w:val="en-US" w:eastAsia="en-US"/>
        </w:rPr>
      </w:pPr>
      <w:r>
        <w:rPr>
          <w:rFonts w:cs="Arial"/>
          <w:b/>
          <w:lang w:val="en-US" w:eastAsia="en-US"/>
        </w:rPr>
        <w:t>A</w:t>
      </w:r>
      <w:r w:rsidR="00AA7DB6" w:rsidRPr="003105C6">
        <w:rPr>
          <w:rFonts w:cs="Arial"/>
          <w:b/>
          <w:lang w:val="en-US" w:eastAsia="en-US"/>
        </w:rPr>
        <w:t xml:space="preserve">pplicants invited to apply include:  </w:t>
      </w:r>
    </w:p>
    <w:p w:rsidR="003105C6" w:rsidRDefault="00151A44" w:rsidP="00432AD0">
      <w:pPr>
        <w:numPr>
          <w:ilvl w:val="0"/>
          <w:numId w:val="20"/>
        </w:numPr>
        <w:jc w:val="both"/>
        <w:rPr>
          <w:rFonts w:cs="Arial"/>
          <w:lang w:val="en-US" w:eastAsia="en-US"/>
        </w:rPr>
      </w:pPr>
      <w:r>
        <w:rPr>
          <w:rFonts w:cs="Arial"/>
          <w:lang w:val="en-US" w:eastAsia="en-US"/>
        </w:rPr>
        <w:t>Eligible a</w:t>
      </w:r>
      <w:r w:rsidR="00AA7DB6" w:rsidRPr="003105C6">
        <w:rPr>
          <w:rFonts w:cs="Arial"/>
          <w:lang w:val="en-US" w:eastAsia="en-US"/>
        </w:rPr>
        <w:t xml:space="preserve">pplicants interested in permanent and/or </w:t>
      </w:r>
      <w:r w:rsidR="003105C6" w:rsidRPr="003105C6">
        <w:rPr>
          <w:rFonts w:cs="Arial"/>
          <w:lang w:val="en-US" w:eastAsia="en-US"/>
        </w:rPr>
        <w:t xml:space="preserve">specified purpose </w:t>
      </w:r>
      <w:r w:rsidR="00AA7DB6" w:rsidRPr="003105C6">
        <w:rPr>
          <w:rFonts w:cs="Arial"/>
          <w:lang w:val="en-US" w:eastAsia="en-US"/>
        </w:rPr>
        <w:t>vacancies</w:t>
      </w:r>
      <w:r w:rsidR="003105C6" w:rsidRPr="003105C6">
        <w:rPr>
          <w:rFonts w:cs="Arial"/>
          <w:lang w:val="en-US" w:eastAsia="en-US"/>
        </w:rPr>
        <w:t>*</w:t>
      </w:r>
      <w:r w:rsidR="00AA7DB6" w:rsidRPr="003105C6">
        <w:rPr>
          <w:rFonts w:cs="Arial"/>
          <w:lang w:val="en-US" w:eastAsia="en-US"/>
        </w:rPr>
        <w:t xml:space="preserve"> </w:t>
      </w:r>
      <w:r w:rsidR="00AA7DB6" w:rsidRPr="00057FD7">
        <w:rPr>
          <w:rFonts w:cs="Arial"/>
          <w:color w:val="FF0000"/>
          <w:lang w:val="en-US" w:eastAsia="en-US"/>
        </w:rPr>
        <w:t>(</w:t>
      </w:r>
      <w:r w:rsidR="00AA7DB6" w:rsidRPr="00493D57">
        <w:rPr>
          <w:rFonts w:cs="Arial"/>
          <w:lang w:val="en-US" w:eastAsia="en-US"/>
        </w:rPr>
        <w:t xml:space="preserve">please also read Point 3 below for further details on this). </w:t>
      </w:r>
      <w:r w:rsidR="003105C6" w:rsidRPr="00493D57">
        <w:rPr>
          <w:rFonts w:cs="Arial"/>
          <w:lang w:val="en-US" w:eastAsia="en-US"/>
        </w:rPr>
        <w:t>* Specified Purpose vacancy is a vacancy of defined</w:t>
      </w:r>
      <w:r w:rsidR="003105C6">
        <w:rPr>
          <w:rFonts w:cs="Arial"/>
          <w:lang w:val="en-US" w:eastAsia="en-US"/>
        </w:rPr>
        <w:t xml:space="preserve"> duration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AA7DB6" w:rsidRPr="00493D57" w:rsidRDefault="00AA7DB6" w:rsidP="00432AD0">
      <w:pPr>
        <w:autoSpaceDE w:val="0"/>
        <w:autoSpaceDN w:val="0"/>
        <w:adjustRightInd w:val="0"/>
        <w:spacing w:line="240" w:lineRule="atLeast"/>
        <w:jc w:val="both"/>
        <w:rPr>
          <w:rFonts w:cs="Arial"/>
          <w:b/>
          <w:lang w:val="en-US" w:eastAsia="en-US"/>
        </w:rPr>
      </w:pPr>
      <w:r w:rsidRPr="00493D57">
        <w:rPr>
          <w:rFonts w:cs="Arial"/>
          <w:b/>
          <w:lang w:val="en-US" w:eastAsia="en-US"/>
        </w:rPr>
        <w:t xml:space="preserve">For more details on validation see Appendix </w:t>
      </w:r>
      <w:r w:rsidR="00B1304B" w:rsidRPr="00493D57">
        <w:rPr>
          <w:rFonts w:cs="Arial"/>
          <w:b/>
          <w:lang w:val="en-US" w:eastAsia="en-US"/>
        </w:rPr>
        <w:t>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2" w:history="1">
        <w:r w:rsidRPr="00986710">
          <w:rPr>
            <w:rStyle w:val="Hyperlink"/>
            <w:rFonts w:cs="Arial"/>
            <w:color w:val="auto"/>
          </w:rPr>
          <w:t>www.djei.ie</w:t>
        </w:r>
      </w:hyperlink>
      <w:r w:rsidR="00986710">
        <w:rPr>
          <w:rFonts w:cs="Arial"/>
        </w:rPr>
        <w:t>.</w:t>
      </w:r>
    </w:p>
    <w:p w:rsidR="00291575" w:rsidRDefault="00291575"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8D656A" w:rsidRDefault="008D656A"/>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7D7D49" w:rsidRDefault="007D7D49" w:rsidP="00432AD0">
      <w:pPr>
        <w:jc w:val="both"/>
        <w:rPr>
          <w:rFonts w:cs="Arial"/>
          <w:color w:val="FF0000"/>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3105C6" w:rsidRPr="00821D62" w:rsidRDefault="003105C6" w:rsidP="00432AD0">
      <w:pPr>
        <w:jc w:val="both"/>
        <w:rPr>
          <w:rFonts w:cs="Arial"/>
          <w:color w:val="FF0000"/>
        </w:rPr>
      </w:pPr>
    </w:p>
    <w:p w:rsidR="00AD0CF0" w:rsidRDefault="00AD0CF0" w:rsidP="00432AD0">
      <w:pPr>
        <w:jc w:val="both"/>
        <w:rPr>
          <w:rFonts w:cs="Arial"/>
          <w:b/>
          <w:color w:val="FF0000"/>
        </w:rPr>
      </w:pPr>
    </w:p>
    <w:p w:rsidR="00AD0CF0" w:rsidRPr="006D7C41" w:rsidRDefault="00AD0CF0" w:rsidP="00432AD0">
      <w:pPr>
        <w:numPr>
          <w:ilvl w:val="0"/>
          <w:numId w:val="15"/>
        </w:num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742CBC" w:rsidRPr="006D7C41" w:rsidRDefault="00742CBC" w:rsidP="00432AD0">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591E82" w:rsidRPr="00242C4C" w:rsidRDefault="00AD0CF0" w:rsidP="00242C4C">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Default="00AD0CF0">
      <w:pPr>
        <w:rPr>
          <w:rFonts w:cs="Arial"/>
          <w:lang w:eastAsia="en-US"/>
        </w:rPr>
      </w:pPr>
    </w:p>
    <w:p w:rsidR="00D80DED" w:rsidRPr="00AA7DB6" w:rsidRDefault="00D80DED">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D80DED" w:rsidRDefault="000943A8" w:rsidP="00D80DED">
      <w:pPr>
        <w:jc w:val="both"/>
        <w:rPr>
          <w:rFonts w:cs="Arial"/>
          <w:b/>
          <w:color w:val="000000"/>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r w:rsidR="00493D57">
        <w:rPr>
          <w:rFonts w:cs="Arial"/>
        </w:rPr>
        <w:t>recruitment</w:t>
      </w:r>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the lifetime of the panel.  </w:t>
      </w:r>
    </w:p>
    <w:p w:rsidR="00493D57" w:rsidRPr="00493D57" w:rsidRDefault="00493D57" w:rsidP="00493D57">
      <w:pPr>
        <w:jc w:val="both"/>
        <w:rPr>
          <w:rFonts w:cs="Arial"/>
          <w:color w:val="000000"/>
          <w:lang w:val="en-GB" w:eastAsia="en-GB"/>
        </w:rPr>
      </w:pPr>
      <w:r w:rsidRPr="00493D57">
        <w:rPr>
          <w:rFonts w:cs="Arial"/>
          <w:color w:val="000000"/>
          <w:lang w:val="en-GB" w:eastAsia="en-GB"/>
        </w:rPr>
        <w:t xml:space="preserve">A panel may be formed for this campaign for the National Ambulance Service from which current and future, permanent and specified purpose vacancies of full or part-time duration may be filled. </w:t>
      </w:r>
    </w:p>
    <w:p w:rsidR="00AD0CF0" w:rsidRPr="00D80DED" w:rsidRDefault="00AD0CF0" w:rsidP="00432AD0">
      <w:pPr>
        <w:jc w:val="both"/>
        <w:rPr>
          <w:rFonts w:cs="Arial"/>
          <w:b/>
        </w:rPr>
      </w:pPr>
      <w:r w:rsidRPr="00E738C2">
        <w:rPr>
          <w:rFonts w:cs="Arial"/>
        </w:rPr>
        <w:t xml:space="preserve">By participating in this process you are ensuring that you will be included for access to </w:t>
      </w:r>
      <w:r>
        <w:rPr>
          <w:rFonts w:cs="Arial"/>
        </w:rPr>
        <w:t xml:space="preserve">these and future </w:t>
      </w:r>
      <w:r w:rsidRPr="00E738C2">
        <w:rPr>
          <w:rFonts w:cs="Arial"/>
        </w:rPr>
        <w:t>opportunities that may occur.</w:t>
      </w:r>
    </w:p>
    <w:p w:rsidR="00AD0CF0" w:rsidRDefault="00AD0CF0" w:rsidP="00432AD0">
      <w:pPr>
        <w:jc w:val="both"/>
        <w:rPr>
          <w:rFonts w:cs="Arial"/>
        </w:rPr>
      </w:pP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3313F5" w:rsidRDefault="003313F5" w:rsidP="00432AD0">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rsidP="00432AD0">
      <w:pPr>
        <w:jc w:val="both"/>
        <w:rPr>
          <w:rFonts w:cs="Arial"/>
          <w:bCs/>
        </w:rPr>
      </w:pPr>
      <w:r w:rsidRPr="00E738C2">
        <w:rPr>
          <w:rFonts w:cs="Arial"/>
          <w:bCs/>
        </w:rPr>
        <w:t>**</w:t>
      </w:r>
      <w:r>
        <w:rPr>
          <w:rFonts w:cs="Arial"/>
          <w:bCs/>
        </w:rPr>
        <w:t xml:space="preserve"> </w:t>
      </w:r>
      <w:r w:rsidRPr="00E738C2">
        <w:rPr>
          <w:rFonts w:cs="Arial"/>
          <w:bCs/>
        </w:rPr>
        <w:t>Dormant = you retain your place on the panel but you are not contacted about opportunities</w:t>
      </w:r>
    </w:p>
    <w:p w:rsidR="00AD0CF0" w:rsidRDefault="00AD0CF0">
      <w:pPr>
        <w:rPr>
          <w:rFonts w:cs="Arial"/>
        </w:rPr>
      </w:pPr>
    </w:p>
    <w:p w:rsidR="00AD0CF0" w:rsidRPr="00E738C2"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E738C2" w:rsidRDefault="00AD0CF0">
      <w:pPr>
        <w:ind w:left="360"/>
        <w:rPr>
          <w:rFonts w:cs="Arial"/>
          <w:b/>
        </w:rPr>
      </w:pPr>
    </w:p>
    <w:p w:rsidR="00AD0CF0" w:rsidRPr="00493D57" w:rsidRDefault="00AD0CF0" w:rsidP="00432AD0">
      <w:pPr>
        <w:jc w:val="both"/>
        <w:rPr>
          <w:rFonts w:cs="Arial"/>
          <w:b/>
        </w:rPr>
      </w:pPr>
      <w:r w:rsidRPr="00493D57">
        <w:rPr>
          <w:rFonts w:cs="Arial"/>
          <w:lang w:val="en-US" w:eastAsia="en-US"/>
        </w:rPr>
        <w:t xml:space="preserve">It is our intention to fill all permanent and specified purpose </w:t>
      </w:r>
      <w:r w:rsidR="007D7D49" w:rsidRPr="00493D57">
        <w:rPr>
          <w:rFonts w:cs="Arial"/>
          <w:bCs/>
          <w:lang w:val="en-US"/>
        </w:rPr>
        <w:t>Ambulance Officer (</w:t>
      </w:r>
      <w:r w:rsidR="007D7D49" w:rsidRPr="00493D57">
        <w:rPr>
          <w:rFonts w:cs="Arial"/>
          <w:bCs/>
          <w:lang w:val="en-GB"/>
        </w:rPr>
        <w:t xml:space="preserve">Education and Competency Assurance Officer) </w:t>
      </w:r>
      <w:r w:rsidRPr="00493D57">
        <w:rPr>
          <w:rFonts w:cs="Arial"/>
          <w:lang w:val="en-US" w:eastAsia="en-US"/>
        </w:rPr>
        <w:t xml:space="preserve">vacancies throughout the </w:t>
      </w:r>
      <w:r w:rsidR="007D7D49" w:rsidRPr="00493D57">
        <w:rPr>
          <w:rFonts w:cs="Arial"/>
        </w:rPr>
        <w:t xml:space="preserve">National Ambulance Service </w:t>
      </w:r>
      <w:r w:rsidRPr="00493D57">
        <w:rPr>
          <w:rFonts w:cs="Arial"/>
          <w:lang w:val="en-US" w:eastAsia="en-US"/>
        </w:rPr>
        <w:t>through this campaign</w:t>
      </w:r>
    </w:p>
    <w:p w:rsidR="00AD0CF0" w:rsidRPr="00E738C2" w:rsidRDefault="007D7D49" w:rsidP="007D7D49">
      <w:pPr>
        <w:tabs>
          <w:tab w:val="left" w:pos="2385"/>
        </w:tabs>
        <w:ind w:firstLine="720"/>
        <w:jc w:val="both"/>
        <w:rPr>
          <w:rFonts w:cs="Arial"/>
          <w:lang w:val="en-US" w:eastAsia="en-US"/>
        </w:rPr>
      </w:pPr>
      <w:r>
        <w:rPr>
          <w:rFonts w:cs="Arial"/>
          <w:lang w:val="en-US" w:eastAsia="en-US"/>
        </w:rPr>
        <w:tab/>
      </w:r>
    </w:p>
    <w:p w:rsidR="00AD0CF0" w:rsidRPr="00493D57" w:rsidRDefault="00AD0CF0" w:rsidP="00432AD0">
      <w:pPr>
        <w:jc w:val="both"/>
        <w:rPr>
          <w:rFonts w:cs="Arial"/>
          <w:b/>
          <w:i/>
          <w:lang w:val="en-US"/>
        </w:rPr>
      </w:pPr>
      <w:r w:rsidRPr="00493D57">
        <w:rPr>
          <w:rFonts w:cs="Arial"/>
        </w:rPr>
        <w:t xml:space="preserve">From </w:t>
      </w:r>
      <w:r w:rsidR="00591E82" w:rsidRPr="00493D57">
        <w:rPr>
          <w:rFonts w:cs="Arial"/>
        </w:rPr>
        <w:t xml:space="preserve">go live date </w:t>
      </w:r>
      <w:r w:rsidRPr="00493D57">
        <w:rPr>
          <w:rFonts w:cs="Arial"/>
          <w:bCs/>
        </w:rPr>
        <w:t xml:space="preserve"> </w:t>
      </w:r>
      <w:r w:rsidRPr="00493D57">
        <w:rPr>
          <w:rFonts w:cs="Arial"/>
        </w:rPr>
        <w:t>posts in</w:t>
      </w:r>
      <w:r w:rsidR="00493D57" w:rsidRPr="00493D57">
        <w:rPr>
          <w:rFonts w:cs="Arial"/>
        </w:rPr>
        <w:t xml:space="preserve"> the</w:t>
      </w:r>
      <w:r w:rsidRPr="00493D57">
        <w:rPr>
          <w:rFonts w:cs="Arial"/>
        </w:rPr>
        <w:t xml:space="preserve"> </w:t>
      </w:r>
      <w:r w:rsidR="00591E82" w:rsidRPr="00493D57">
        <w:rPr>
          <w:rFonts w:cs="Arial"/>
          <w:lang w:val="en-US"/>
        </w:rPr>
        <w:t>National Ambulance Service</w:t>
      </w:r>
      <w:r w:rsidR="00591E82" w:rsidRPr="00493D57">
        <w:rPr>
          <w:rFonts w:cs="Arial"/>
          <w:b/>
          <w:i/>
          <w:lang w:val="en-US"/>
        </w:rPr>
        <w:t xml:space="preserve"> </w:t>
      </w:r>
      <w:r w:rsidRPr="00493D57">
        <w:rPr>
          <w:rFonts w:cs="Arial"/>
        </w:rPr>
        <w:t xml:space="preserve">will be filled from the panels formed through this campaign, </w:t>
      </w:r>
      <w:r w:rsidRPr="00493D57">
        <w:rPr>
          <w:rFonts w:cs="Arial"/>
          <w:lang w:val="en-US" w:eastAsia="en-US"/>
        </w:rPr>
        <w:t xml:space="preserve">It does not include vacancies for </w:t>
      </w:r>
      <w:r w:rsidR="00591E82" w:rsidRPr="00493D57">
        <w:rPr>
          <w:rFonts w:cs="Arial"/>
          <w:bCs/>
          <w:lang w:val="en-US"/>
        </w:rPr>
        <w:t>Ambulance Officer (</w:t>
      </w:r>
      <w:r w:rsidR="00591E82" w:rsidRPr="00493D57">
        <w:rPr>
          <w:rFonts w:cs="Arial"/>
          <w:bCs/>
          <w:lang w:val="en-GB"/>
        </w:rPr>
        <w:t>Education and Competency Assurance Officer)</w:t>
      </w:r>
      <w:r w:rsidRPr="00493D57">
        <w:rPr>
          <w:rFonts w:cs="Arial"/>
          <w:lang w:val="en-US" w:eastAsia="en-US"/>
        </w:rPr>
        <w:t xml:space="preserve"> in other Health Service providers e.g. Voluntary</w:t>
      </w:r>
      <w:r w:rsidRPr="00493D57">
        <w:rPr>
          <w:rFonts w:cs="Arial"/>
          <w:lang w:val="en-GB" w:eastAsia="en-US"/>
        </w:rPr>
        <w:t xml:space="preserve"> Organisations</w:t>
      </w:r>
      <w:r w:rsidRPr="00493D57">
        <w:rPr>
          <w:rFonts w:cs="Arial"/>
          <w:lang w:val="en-US" w:eastAsia="en-US"/>
        </w:rPr>
        <w:t>, Charitable</w:t>
      </w:r>
      <w:r w:rsidRPr="00493D57">
        <w:rPr>
          <w:rFonts w:cs="Arial"/>
          <w:lang w:val="en-GB" w:eastAsia="en-US"/>
        </w:rPr>
        <w:t xml:space="preserve"> Organisations</w:t>
      </w:r>
      <w:r w:rsidRPr="00493D57">
        <w:rPr>
          <w:rFonts w:cs="Arial"/>
          <w:lang w:val="en-US" w:eastAsia="en-US"/>
        </w:rPr>
        <w:t>.</w:t>
      </w:r>
    </w:p>
    <w:p w:rsidR="00AD0CF0" w:rsidRPr="006D21B5" w:rsidRDefault="00AD0CF0" w:rsidP="00432AD0">
      <w:pPr>
        <w:jc w:val="both"/>
        <w:rPr>
          <w:color w:val="FF0000"/>
        </w:rPr>
      </w:pP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w:t>
      </w:r>
      <w:r w:rsidR="007D7D49">
        <w:rPr>
          <w:rFonts w:cs="Arial"/>
        </w:rPr>
        <w:t xml:space="preserve"> pay due attention to pages 4-5 </w:t>
      </w:r>
      <w:r w:rsidR="00AD0CF0">
        <w:rPr>
          <w:rFonts w:cs="Arial"/>
        </w:rPr>
        <w:t xml:space="preserve">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of </w:t>
      </w:r>
      <w:r w:rsidR="007D7D49" w:rsidRPr="00493D57">
        <w:rPr>
          <w:rFonts w:cs="Arial"/>
        </w:rPr>
        <w:t xml:space="preserve">Service </w:t>
      </w:r>
      <w:r w:rsidRPr="00493D57">
        <w:rPr>
          <w:rFonts w:cs="Arial"/>
        </w:rPr>
        <w:t>Managers</w:t>
      </w:r>
      <w:r w:rsidR="005F28FD">
        <w:rPr>
          <w:rFonts w:cs="Arial"/>
        </w:rPr>
        <w:t xml:space="preserve"> 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lastRenderedPageBreak/>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926E61" w:rsidRPr="0077237D" w:rsidRDefault="00926E61">
      <w:pPr>
        <w:ind w:left="170"/>
        <w:rPr>
          <w:rFonts w:cs="Arial"/>
        </w:rPr>
      </w:pP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886115" w:rsidRPr="00E738C2" w:rsidRDefault="00886115" w:rsidP="00886115">
      <w:pPr>
        <w:rPr>
          <w:rFonts w:cs="Arial"/>
        </w:rPr>
      </w:pPr>
    </w:p>
    <w:p w:rsidR="00886115" w:rsidRPr="00E738C2" w:rsidRDefault="00886115" w:rsidP="00886115">
      <w:pPr>
        <w:jc w:val="both"/>
        <w:rPr>
          <w:rFonts w:cs="Arial"/>
          <w:b/>
        </w:rPr>
      </w:pPr>
      <w:r w:rsidRPr="00E738C2">
        <w:rPr>
          <w:rFonts w:cs="Arial"/>
          <w:b/>
        </w:rPr>
        <w:t>What is a panel?</w:t>
      </w:r>
    </w:p>
    <w:p w:rsidR="00886115" w:rsidRPr="00E738C2" w:rsidRDefault="00886115" w:rsidP="00886115">
      <w:pPr>
        <w:jc w:val="both"/>
        <w:rPr>
          <w:rFonts w:cs="Arial"/>
        </w:rPr>
      </w:pPr>
      <w:r w:rsidRPr="00E738C2">
        <w:rPr>
          <w:rFonts w:cs="Arial"/>
        </w:rPr>
        <w:t>A panel is a list of candidates successful at interview placed in order of merit.  Candidates are awarded a mark during the interview process and the candidate who scores the highest mark is placed first on the panel. Subse</w:t>
      </w:r>
      <w:r>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Pr>
          <w:rFonts w:cs="Arial"/>
        </w:rPr>
        <w:t xml:space="preserve">number one successful </w:t>
      </w:r>
      <w:proofErr w:type="gramStart"/>
      <w:r>
        <w:rPr>
          <w:rFonts w:cs="Arial"/>
        </w:rPr>
        <w:t>candidate, that</w:t>
      </w:r>
      <w:proofErr w:type="gramEnd"/>
      <w:r>
        <w:rPr>
          <w:rFonts w:cs="Arial"/>
        </w:rPr>
        <w:t xml:space="preserve"> expressed an interest </w:t>
      </w:r>
      <w:r w:rsidRPr="00E738C2">
        <w:rPr>
          <w:rFonts w:cs="Arial"/>
        </w:rPr>
        <w:t xml:space="preserve">on the panel refuses the job offer, it is then offered to the second candidate </w:t>
      </w:r>
      <w:r>
        <w:rPr>
          <w:rFonts w:cs="Arial"/>
        </w:rPr>
        <w:t xml:space="preserve">who expressed interest </w:t>
      </w:r>
      <w:r w:rsidRPr="00E738C2">
        <w:rPr>
          <w:rFonts w:cs="Arial"/>
        </w:rPr>
        <w:t>on the panel.  Once a panel is formed, it remains in existence for 1 year and may be extended.</w:t>
      </w:r>
    </w:p>
    <w:p w:rsidR="00886115" w:rsidRDefault="00886115" w:rsidP="00886115">
      <w:pPr>
        <w:autoSpaceDE w:val="0"/>
        <w:autoSpaceDN w:val="0"/>
        <w:adjustRightInd w:val="0"/>
        <w:spacing w:line="240" w:lineRule="atLeast"/>
        <w:jc w:val="both"/>
        <w:rPr>
          <w:rFonts w:cs="Arial"/>
          <w:b/>
          <w:bCs/>
          <w:color w:val="FF0000"/>
          <w:lang w:val="en-US" w:eastAsia="en-US"/>
        </w:rPr>
      </w:pPr>
    </w:p>
    <w:p w:rsidR="00886115" w:rsidRDefault="00886115" w:rsidP="00886115">
      <w:pPr>
        <w:jc w:val="both"/>
        <w:rPr>
          <w:rFonts w:cs="Arial"/>
          <w:b/>
        </w:rPr>
      </w:pPr>
      <w:r w:rsidRPr="00663D6D">
        <w:rPr>
          <w:rFonts w:cs="Arial"/>
          <w:b/>
        </w:rPr>
        <w:t>Specific Work Sites</w:t>
      </w:r>
    </w:p>
    <w:p w:rsidR="00493D57" w:rsidRPr="00493D57" w:rsidRDefault="00493D57" w:rsidP="00886115">
      <w:pPr>
        <w:jc w:val="both"/>
        <w:rPr>
          <w:rFonts w:cs="Arial"/>
          <w:color w:val="000000"/>
          <w:lang w:val="en-GB" w:eastAsia="en-GB"/>
        </w:rPr>
      </w:pPr>
    </w:p>
    <w:p w:rsidR="00886115" w:rsidRPr="00663D6D" w:rsidRDefault="00886115" w:rsidP="00886115">
      <w:pPr>
        <w:jc w:val="both"/>
        <w:rPr>
          <w:rFonts w:cs="Arial"/>
        </w:rPr>
      </w:pPr>
      <w:r w:rsidRPr="00663D6D">
        <w:rPr>
          <w:rFonts w:cs="Arial"/>
        </w:rPr>
        <w:t xml:space="preserve">The purpose of the panel formed is to fill anticipated vacancies within </w:t>
      </w:r>
      <w:r w:rsidR="00493D57">
        <w:rPr>
          <w:rFonts w:cs="Arial"/>
        </w:rPr>
        <w:t>The National Ambulance Service</w:t>
      </w:r>
      <w:r w:rsidRPr="00663D6D">
        <w:rPr>
          <w:rFonts w:cs="Arial"/>
        </w:rPr>
        <w:t xml:space="preserve"> as opposed to specific work sites.  Therefore you are not asked to indicate a specific worksite.  </w:t>
      </w:r>
    </w:p>
    <w:p w:rsidR="00886115" w:rsidRPr="00E738C2" w:rsidRDefault="00886115" w:rsidP="00886115">
      <w:pPr>
        <w:jc w:val="both"/>
        <w:rPr>
          <w:rFonts w:cs="Arial"/>
        </w:rPr>
      </w:pPr>
    </w:p>
    <w:p w:rsidR="00886115" w:rsidRPr="00E738C2" w:rsidRDefault="00886115" w:rsidP="00886115">
      <w:pPr>
        <w:jc w:val="both"/>
        <w:rPr>
          <w:rFonts w:cs="Arial"/>
          <w:b/>
        </w:rPr>
      </w:pPr>
      <w:r w:rsidRPr="00E738C2">
        <w:rPr>
          <w:rFonts w:cs="Arial"/>
          <w:b/>
        </w:rPr>
        <w:t>Marking System</w:t>
      </w:r>
    </w:p>
    <w:p w:rsidR="00886115" w:rsidRPr="00E738C2" w:rsidRDefault="00886115" w:rsidP="00886115">
      <w:pPr>
        <w:jc w:val="both"/>
        <w:rPr>
          <w:rFonts w:cs="Arial"/>
        </w:rPr>
      </w:pPr>
      <w:r w:rsidRPr="00E738C2">
        <w:rPr>
          <w:rFonts w:cs="Arial"/>
        </w:rPr>
        <w:t xml:space="preserve">Candidates are given marks for skill areas during the interview.  These elements are clearly indicated </w:t>
      </w:r>
      <w:r>
        <w:rPr>
          <w:rFonts w:cs="Arial"/>
        </w:rPr>
        <w:t>o</w:t>
      </w:r>
      <w:r w:rsidRPr="00E738C2">
        <w:rPr>
          <w:rFonts w:cs="Arial"/>
        </w:rPr>
        <w:t>n the Application Form.</w:t>
      </w:r>
    </w:p>
    <w:p w:rsidR="00886115" w:rsidRPr="00E738C2" w:rsidRDefault="00886115" w:rsidP="00886115">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Pr>
          <w:rFonts w:cs="Arial"/>
        </w:rPr>
        <w:t>at interview.  They both score 4</w:t>
      </w:r>
      <w:r w:rsidRPr="00E738C2">
        <w:rPr>
          <w:rFonts w:cs="Arial"/>
        </w:rPr>
        <w:t>21 at interview, which would place them at joint number 3 on the panel.</w:t>
      </w:r>
    </w:p>
    <w:p w:rsidR="00886115" w:rsidRPr="00E738C2" w:rsidRDefault="00886115" w:rsidP="00886115">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Pr>
          <w:rFonts w:cs="Arial"/>
        </w:rPr>
        <w:t xml:space="preserve">and expressed an interest </w:t>
      </w:r>
      <w:r w:rsidRPr="00E738C2">
        <w:rPr>
          <w:rFonts w:cs="Arial"/>
        </w:rPr>
        <w:t>will receive the first job offer.</w:t>
      </w:r>
    </w:p>
    <w:p w:rsidR="00886115" w:rsidRPr="00E738C2" w:rsidRDefault="00886115" w:rsidP="00886115">
      <w:pPr>
        <w:jc w:val="both"/>
        <w:rPr>
          <w:rFonts w:cs="Arial"/>
        </w:rPr>
      </w:pPr>
      <w:r>
        <w:rPr>
          <w:rFonts w:cs="Arial"/>
        </w:rPr>
        <w:t>Karen scored 6</w:t>
      </w:r>
      <w:r w:rsidRPr="00E738C2">
        <w:rPr>
          <w:rFonts w:cs="Arial"/>
        </w:rPr>
        <w:t>9 in the Professional Kno</w:t>
      </w:r>
      <w:r>
        <w:rPr>
          <w:rFonts w:cs="Arial"/>
        </w:rPr>
        <w:t>wledge element and Mary scored 6</w:t>
      </w:r>
      <w:r w:rsidRPr="00E738C2">
        <w:rPr>
          <w:rFonts w:cs="Arial"/>
        </w:rPr>
        <w:t xml:space="preserve">8.  Karen will be number 3 a. on the panel and Mary will be number 3 b. on the panel. </w:t>
      </w:r>
    </w:p>
    <w:p w:rsidR="00886115" w:rsidRPr="00E738C2" w:rsidRDefault="00886115" w:rsidP="00886115">
      <w:pPr>
        <w:jc w:val="both"/>
        <w:rPr>
          <w:rFonts w:cs="Arial"/>
        </w:rPr>
      </w:pPr>
      <w:r w:rsidRPr="00E738C2">
        <w:rPr>
          <w:rFonts w:cs="Arial"/>
        </w:rPr>
        <w:t>Where candidates have the same mark on the secondary ranking, an additional ranking will be applied and so forth.</w:t>
      </w:r>
    </w:p>
    <w:p w:rsidR="00886115" w:rsidRPr="00F028C3" w:rsidRDefault="00886115" w:rsidP="00886115">
      <w:pPr>
        <w:jc w:val="both"/>
        <w:rPr>
          <w:rFonts w:cs="Arial"/>
        </w:rPr>
      </w:pPr>
      <w:r w:rsidRPr="0099240F">
        <w:rPr>
          <w:rFonts w:cs="Arial"/>
        </w:rPr>
        <w:t xml:space="preserve">Please note in order to be deemed successful </w:t>
      </w:r>
      <w:r w:rsidRPr="00F028C3">
        <w:rPr>
          <w:rFonts w:cs="Arial"/>
        </w:rPr>
        <w:t>the Radiographer</w:t>
      </w:r>
      <w:r>
        <w:rPr>
          <w:rFonts w:cs="Arial"/>
        </w:rPr>
        <w:t xml:space="preserve"> </w:t>
      </w:r>
      <w:r w:rsidRPr="00F028C3">
        <w:rPr>
          <w:rFonts w:cs="Arial"/>
        </w:rPr>
        <w:t xml:space="preserve">Senior </w:t>
      </w:r>
      <w:r>
        <w:rPr>
          <w:rFonts w:cs="Arial"/>
        </w:rPr>
        <w:t>(General Ultrasound)</w:t>
      </w:r>
      <w:r w:rsidRPr="00F028C3">
        <w:rPr>
          <w:rFonts w:cs="Arial"/>
        </w:rPr>
        <w:t xml:space="preserve"> in </w:t>
      </w:r>
      <w:r>
        <w:rPr>
          <w:rFonts w:cs="Arial"/>
        </w:rPr>
        <w:t>Wexford General Hospital</w:t>
      </w:r>
      <w:r w:rsidRPr="00F028C3">
        <w:rPr>
          <w:rFonts w:cs="Arial"/>
        </w:rPr>
        <w:t xml:space="preserve"> post you must be awarded a minimum score of 40 for each competency area.</w:t>
      </w:r>
    </w:p>
    <w:p w:rsidR="00886115" w:rsidRPr="00E738C2" w:rsidRDefault="00886115" w:rsidP="00886115">
      <w:pPr>
        <w:jc w:val="both"/>
        <w:rPr>
          <w:rFonts w:cs="Arial"/>
        </w:rPr>
      </w:pPr>
    </w:p>
    <w:p w:rsidR="00886115" w:rsidRPr="00104B06" w:rsidRDefault="00886115" w:rsidP="00886115">
      <w:pPr>
        <w:jc w:val="both"/>
        <w:rPr>
          <w:rFonts w:cs="Arial"/>
          <w:b/>
          <w:lang w:val="en-US" w:eastAsia="en-US"/>
        </w:rPr>
      </w:pPr>
      <w:r w:rsidRPr="00104B06">
        <w:rPr>
          <w:rFonts w:cs="Arial"/>
          <w:b/>
          <w:lang w:val="en-US" w:eastAsia="en-US"/>
        </w:rPr>
        <w:t>Future panels</w:t>
      </w:r>
    </w:p>
    <w:p w:rsidR="00886115" w:rsidRPr="009F1C77" w:rsidRDefault="00886115" w:rsidP="00886115">
      <w:pPr>
        <w:jc w:val="both"/>
        <w:rPr>
          <w:rFonts w:cs="Arial"/>
          <w:i/>
          <w:lang w:val="en-US" w:eastAsia="en-US"/>
        </w:rPr>
      </w:pPr>
      <w:r>
        <w:rPr>
          <w:rFonts w:cs="Arial"/>
          <w:lang w:val="en-US" w:eastAsia="en-US"/>
        </w:rPr>
        <w:t xml:space="preserve">Please note that candidates successful at interview and placed on the panel formed through this campaign may not be considered as applicants for any supplementary campaigns to add to this panel.  </w:t>
      </w:r>
    </w:p>
    <w:p w:rsidR="00886115" w:rsidRDefault="00886115" w:rsidP="00886115">
      <w:pPr>
        <w:jc w:val="both"/>
        <w:rPr>
          <w:rFonts w:cs="Arial"/>
          <w:bCs/>
        </w:rPr>
      </w:pPr>
    </w:p>
    <w:p w:rsidR="00AD0CF0" w:rsidRPr="00E738C2" w:rsidRDefault="00886115" w:rsidP="00886115">
      <w:pPr>
        <w:rPr>
          <w:rFonts w:cs="Arial"/>
          <w:b/>
          <w:bCs/>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all remaining candidates of any changes</w:t>
      </w:r>
    </w:p>
    <w:p w:rsidR="00D80DED" w:rsidRDefault="00D80DED" w:rsidP="00242C4C">
      <w:pPr>
        <w:rPr>
          <w:rFonts w:cs="Arial"/>
        </w:rPr>
      </w:pPr>
    </w:p>
    <w:p w:rsidR="00D80DED" w:rsidRPr="00E738C2" w:rsidRDefault="00D80DED">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6300AF" w:rsidRDefault="006300AF" w:rsidP="00432AD0">
      <w:pPr>
        <w:jc w:val="both"/>
        <w:rPr>
          <w:rFonts w:cs="Arial"/>
        </w:rPr>
      </w:pP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AD0CF0" w:rsidRDefault="00926E61" w:rsidP="00886115">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E738C2" w:rsidRDefault="00AD0CF0" w:rsidP="00432AD0">
      <w:pPr>
        <w:jc w:val="both"/>
        <w:rPr>
          <w:rFonts w:cs="Arial"/>
        </w:rPr>
      </w:pPr>
      <w:r w:rsidRPr="00E738C2">
        <w:rPr>
          <w:rFonts w:cs="Arial"/>
        </w:rPr>
        <w:t xml:space="preserve">Closing date for </w:t>
      </w:r>
      <w:r w:rsidR="006300AF">
        <w:rPr>
          <w:rFonts w:cs="Arial"/>
          <w:bCs/>
        </w:rPr>
        <w:t xml:space="preserve">this </w:t>
      </w:r>
      <w:r w:rsidR="006300AF" w:rsidRPr="006300AF">
        <w:rPr>
          <w:rFonts w:cs="Arial"/>
          <w:bCs/>
        </w:rPr>
        <w:t>Ambulance Officer (Education and Competency Assurance Officer)</w:t>
      </w:r>
      <w:r w:rsidRPr="006300AF">
        <w:rPr>
          <w:rFonts w:cs="Arial"/>
        </w:rPr>
        <w:t xml:space="preserve"> is:  </w:t>
      </w:r>
      <w:r w:rsidR="006300AF" w:rsidRPr="006300AF">
        <w:rPr>
          <w:rFonts w:cs="Arial"/>
          <w:b/>
        </w:rPr>
        <w:t>Tuesday, 7th November 2017 at 12:00 Noon</w:t>
      </w:r>
      <w:r w:rsidR="006300AF">
        <w:rPr>
          <w:rFonts w:cs="Arial"/>
          <w:b/>
        </w:rPr>
        <w:t>.</w:t>
      </w:r>
    </w:p>
    <w:p w:rsidR="00AD0CF0" w:rsidRPr="00E738C2" w:rsidRDefault="00AD0CF0" w:rsidP="00432AD0">
      <w:pPr>
        <w:jc w:val="both"/>
        <w:rPr>
          <w:rFonts w:cs="Arial"/>
        </w:rPr>
      </w:pPr>
    </w:p>
    <w:p w:rsidR="006300AF" w:rsidRDefault="005C6E69" w:rsidP="00432AD0">
      <w:pPr>
        <w:jc w:val="both"/>
        <w:rPr>
          <w:rFonts w:cs="Arial"/>
        </w:rPr>
      </w:pPr>
      <w:r>
        <w:rPr>
          <w:rFonts w:cs="Arial"/>
        </w:rPr>
        <w:lastRenderedPageBreak/>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week commencing </w:t>
      </w:r>
      <w:r w:rsidR="006300AF">
        <w:rPr>
          <w:rFonts w:cs="Arial"/>
          <w:b/>
        </w:rPr>
        <w:t>2</w:t>
      </w:r>
      <w:r w:rsidR="006300AF" w:rsidRPr="006300AF">
        <w:rPr>
          <w:rFonts w:cs="Arial"/>
          <w:b/>
        </w:rPr>
        <w:t>7th November 2017 at 12:00</w:t>
      </w:r>
      <w:r w:rsidR="00AD0CF0">
        <w:rPr>
          <w:rFonts w:cs="Arial"/>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to post out the invitations to interview to the correspondence address on your application form.  You will receive a text and email to let you kn</w:t>
      </w:r>
      <w:r w:rsidR="00AD0CF0">
        <w:rPr>
          <w:rFonts w:cs="Arial"/>
        </w:rPr>
        <w:t>ow invitations have been posted</w:t>
      </w:r>
      <w:r w:rsidR="006300AF">
        <w:rPr>
          <w:rFonts w:cs="Arial"/>
        </w:rPr>
        <w:t>.</w:t>
      </w:r>
    </w:p>
    <w:p w:rsidR="00AD0CF0" w:rsidRPr="00E738C2" w:rsidRDefault="006300AF" w:rsidP="00432AD0">
      <w:pPr>
        <w:jc w:val="both"/>
        <w:rPr>
          <w:rFonts w:cs="Arial"/>
        </w:rPr>
      </w:pPr>
      <w:r w:rsidRPr="00E738C2">
        <w:rPr>
          <w:rFonts w:cs="Arial"/>
        </w:rPr>
        <w:t xml:space="preserve"> </w:t>
      </w: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503691" w:rsidRPr="00E738C2" w:rsidRDefault="00503691">
      <w:pPr>
        <w:ind w:left="360"/>
        <w:rPr>
          <w:rFonts w:cs="Arial"/>
        </w:rPr>
      </w:pPr>
    </w:p>
    <w:p w:rsidR="00AD0CF0" w:rsidRPr="00E738C2" w:rsidRDefault="00AD0CF0">
      <w:pPr>
        <w:numPr>
          <w:ilvl w:val="0"/>
          <w:numId w:val="2"/>
        </w:numPr>
        <w:shd w:val="clear" w:color="auto" w:fill="D9D9D9"/>
        <w:rPr>
          <w:rFonts w:cs="Arial"/>
          <w:b/>
          <w:sz w:val="22"/>
          <w:szCs w:val="22"/>
        </w:rPr>
      </w:pPr>
      <w:bookmarkStart w:id="0" w:name="OLE_LINK1"/>
      <w:bookmarkStart w:id="1" w:name="OLE_LINK2"/>
      <w:r w:rsidRPr="00E738C2">
        <w:rPr>
          <w:rFonts w:cs="Arial"/>
          <w:b/>
          <w:sz w:val="22"/>
          <w:szCs w:val="22"/>
        </w:rPr>
        <w:t>Interview Locations</w:t>
      </w:r>
    </w:p>
    <w:bookmarkEnd w:id="0"/>
    <w:bookmarkEnd w:id="1"/>
    <w:p w:rsidR="00AD0CF0" w:rsidRPr="00E738C2" w:rsidRDefault="00AD0CF0">
      <w:pPr>
        <w:rPr>
          <w:rFonts w:cs="Arial"/>
        </w:rPr>
      </w:pPr>
    </w:p>
    <w:p w:rsidR="006300AF" w:rsidRPr="00E738C2" w:rsidRDefault="006300AF" w:rsidP="006300AF">
      <w:pPr>
        <w:rPr>
          <w:rFonts w:cs="Arial"/>
        </w:rPr>
      </w:pPr>
      <w:r w:rsidRPr="00E738C2">
        <w:rPr>
          <w:rFonts w:cs="Arial"/>
        </w:rPr>
        <w:t xml:space="preserve">Interviews will be scheduled </w:t>
      </w:r>
      <w:r w:rsidRPr="000D62F2">
        <w:rPr>
          <w:rFonts w:cs="Arial"/>
        </w:rPr>
        <w:t>locally</w:t>
      </w:r>
      <w:r w:rsidRPr="00E738C2">
        <w:rPr>
          <w:rFonts w:cs="Arial"/>
        </w:rPr>
        <w:t xml:space="preserve"> </w:t>
      </w:r>
      <w:r>
        <w:rPr>
          <w:rFonts w:cs="Arial"/>
        </w:rPr>
        <w:t>where possible.</w:t>
      </w:r>
    </w:p>
    <w:p w:rsidR="006300AF" w:rsidRPr="00E738C2" w:rsidRDefault="006300AF" w:rsidP="006300AF">
      <w:pPr>
        <w:rPr>
          <w:rFonts w:cs="Arial"/>
        </w:rPr>
      </w:pPr>
    </w:p>
    <w:p w:rsidR="006300AF" w:rsidRDefault="006300AF" w:rsidP="006300AF">
      <w:pPr>
        <w:rPr>
          <w:rFonts w:cs="Arial"/>
        </w:rPr>
      </w:pPr>
      <w:r w:rsidRPr="00E738C2">
        <w:rPr>
          <w:rFonts w:cs="Arial"/>
        </w:rPr>
        <w:t>Interviews will be he</w:t>
      </w:r>
      <w:r>
        <w:rPr>
          <w:rFonts w:cs="Arial"/>
        </w:rPr>
        <w:t>ld on the dates specified by</w:t>
      </w:r>
      <w:r w:rsidRPr="00E738C2">
        <w:rPr>
          <w:rFonts w:cs="Arial"/>
        </w:rPr>
        <w:t xml:space="preserve"> </w:t>
      </w:r>
      <w:r>
        <w:rPr>
          <w:rFonts w:cs="Arial"/>
        </w:rPr>
        <w:t>HBS Recruit</w:t>
      </w:r>
      <w:r w:rsidRPr="00E738C2">
        <w:rPr>
          <w:rFonts w:cs="Arial"/>
        </w:rPr>
        <w:t xml:space="preserve">, no subsequent or alternative interview dates will be offered to candidates </w:t>
      </w:r>
    </w:p>
    <w:p w:rsidR="006300AF" w:rsidRPr="00E738C2" w:rsidRDefault="006300AF" w:rsidP="006300AF">
      <w:pPr>
        <w:rPr>
          <w:rFonts w:cs="Arial"/>
        </w:rPr>
      </w:pPr>
    </w:p>
    <w:p w:rsidR="006300AF" w:rsidRDefault="006300AF" w:rsidP="006300AF">
      <w:pPr>
        <w:rPr>
          <w:rFonts w:cs="Arial"/>
        </w:rPr>
      </w:pPr>
      <w:r>
        <w:rPr>
          <w:rFonts w:cs="Arial"/>
        </w:rPr>
        <w:t xml:space="preserve">If you are </w:t>
      </w:r>
      <w:proofErr w:type="gramStart"/>
      <w:r>
        <w:rPr>
          <w:rFonts w:cs="Arial"/>
        </w:rPr>
        <w:t>to</w:t>
      </w:r>
      <w:proofErr w:type="gramEnd"/>
      <w:r>
        <w:rPr>
          <w:rFonts w:cs="Arial"/>
        </w:rPr>
        <w:t xml:space="preserve"> invited to interview you will receive a letter detailing what documentation is required to be presented at interview. Please see Appendix 6 which details the documentation needed at interview stage. </w:t>
      </w:r>
    </w:p>
    <w:p w:rsidR="000A1D7B" w:rsidRDefault="000A1D7B">
      <w:pPr>
        <w:rPr>
          <w:rFonts w:cs="Arial"/>
        </w:rPr>
      </w:pP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AD0CF0" w:rsidRDefault="00AD0CF0">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to </w:t>
      </w:r>
      <w:r w:rsidR="006300AF" w:rsidRPr="00767362">
        <w:rPr>
          <w:rFonts w:cs="Arial"/>
          <w:iCs/>
        </w:rPr>
        <w:t>Andy Bartlett, Campaign Lead (</w:t>
      </w:r>
      <w:hyperlink r:id="rId13" w:history="1">
        <w:r w:rsidR="006300AF" w:rsidRPr="000A3302">
          <w:rPr>
            <w:rStyle w:val="Hyperlink"/>
            <w:rFonts w:cs="Arial"/>
            <w:iCs/>
          </w:rPr>
          <w:t>andy.bartlett@hse.ie</w:t>
        </w:r>
      </w:hyperlink>
      <w:r w:rsidR="006300AF" w:rsidRPr="00767362">
        <w:rPr>
          <w:rFonts w:cs="Arial"/>
          <w:iCs/>
        </w:rPr>
        <w:t xml:space="preserve">).  </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4"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886115" w:rsidRDefault="00886115" w:rsidP="00886115">
      <w:pPr>
        <w:jc w:val="both"/>
        <w:rPr>
          <w:rFonts w:cs="Arial"/>
          <w:b/>
          <w:u w:val="single"/>
        </w:rPr>
      </w:pPr>
      <w:r w:rsidRPr="00464C6A">
        <w:rPr>
          <w:rFonts w:cs="Arial"/>
          <w:b/>
        </w:rPr>
        <w:t xml:space="preserve">1. </w:t>
      </w:r>
      <w:r w:rsidRPr="00464C6A">
        <w:rPr>
          <w:rFonts w:cs="Arial"/>
          <w:b/>
          <w:u w:val="single"/>
        </w:rPr>
        <w:t>Professional Qualifications, Experience, etc</w:t>
      </w:r>
    </w:p>
    <w:p w:rsidR="00886115" w:rsidRPr="00464C6A" w:rsidRDefault="00886115" w:rsidP="00886115">
      <w:pPr>
        <w:jc w:val="both"/>
        <w:rPr>
          <w:rFonts w:cs="Arial"/>
          <w:b/>
          <w:u w:val="single"/>
        </w:rPr>
      </w:pPr>
    </w:p>
    <w:p w:rsidR="00886115" w:rsidRPr="00464C6A" w:rsidRDefault="00886115" w:rsidP="00886115">
      <w:pPr>
        <w:pStyle w:val="ListParagraph"/>
        <w:numPr>
          <w:ilvl w:val="0"/>
          <w:numId w:val="28"/>
        </w:numPr>
        <w:tabs>
          <w:tab w:val="num" w:pos="1440"/>
        </w:tabs>
        <w:ind w:left="348"/>
        <w:contextualSpacing w:val="0"/>
        <w:jc w:val="both"/>
        <w:rPr>
          <w:rFonts w:ascii="Arial" w:hAnsi="Arial" w:cs="Arial"/>
        </w:rPr>
      </w:pPr>
      <w:r w:rsidRPr="00464C6A">
        <w:rPr>
          <w:rFonts w:ascii="Arial" w:hAnsi="Arial" w:cs="Arial"/>
        </w:rPr>
        <w:t>Eligible applicants will be those who on the closing date for the competition:</w:t>
      </w:r>
    </w:p>
    <w:p w:rsidR="00886115" w:rsidRPr="00464C6A" w:rsidRDefault="00886115" w:rsidP="00886115">
      <w:pPr>
        <w:tabs>
          <w:tab w:val="num" w:pos="480"/>
        </w:tabs>
        <w:ind w:left="851"/>
        <w:jc w:val="both"/>
        <w:rPr>
          <w:rFonts w:cs="Arial"/>
        </w:rPr>
      </w:pPr>
    </w:p>
    <w:tbl>
      <w:tblPr>
        <w:tblStyle w:val="TableGrid"/>
        <w:tblW w:w="0" w:type="auto"/>
        <w:tblInd w:w="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
        <w:gridCol w:w="7018"/>
      </w:tblGrid>
      <w:tr w:rsidR="00886115" w:rsidRPr="00464C6A" w:rsidTr="00886115">
        <w:tc>
          <w:tcPr>
            <w:tcW w:w="494" w:type="dxa"/>
          </w:tcPr>
          <w:p w:rsidR="00886115" w:rsidRPr="00464C6A" w:rsidRDefault="00886115" w:rsidP="00886115">
            <w:pPr>
              <w:tabs>
                <w:tab w:val="num" w:pos="480"/>
              </w:tabs>
              <w:jc w:val="both"/>
              <w:rPr>
                <w:rFonts w:cs="Arial"/>
              </w:rPr>
            </w:pPr>
            <w:r w:rsidRPr="00464C6A">
              <w:rPr>
                <w:rFonts w:cs="Arial"/>
              </w:rPr>
              <w:t>(</w:t>
            </w:r>
            <w:proofErr w:type="spellStart"/>
            <w:r w:rsidRPr="00464C6A">
              <w:rPr>
                <w:rFonts w:cs="Arial"/>
              </w:rPr>
              <w:t>i</w:t>
            </w:r>
            <w:proofErr w:type="spellEnd"/>
            <w:r w:rsidRPr="00464C6A">
              <w:rPr>
                <w:rFonts w:cs="Arial"/>
              </w:rPr>
              <w:t>)</w:t>
            </w:r>
          </w:p>
        </w:tc>
        <w:tc>
          <w:tcPr>
            <w:tcW w:w="7018" w:type="dxa"/>
          </w:tcPr>
          <w:p w:rsidR="00886115" w:rsidRPr="00464C6A" w:rsidRDefault="00886115" w:rsidP="00886115">
            <w:pPr>
              <w:rPr>
                <w:rFonts w:cs="Arial"/>
              </w:rPr>
            </w:pPr>
            <w:r w:rsidRPr="00464C6A">
              <w:rPr>
                <w:rFonts w:cs="Arial"/>
              </w:rPr>
              <w:t>Be currently registered or be eligible to be registered on the Advanced Paramedic Division of the Pre Hospital Emergency Care Council (PHECC) Register.</w:t>
            </w:r>
          </w:p>
        </w:tc>
      </w:tr>
      <w:tr w:rsidR="00886115" w:rsidRPr="00464C6A" w:rsidTr="00886115">
        <w:tc>
          <w:tcPr>
            <w:tcW w:w="494" w:type="dxa"/>
          </w:tcPr>
          <w:p w:rsidR="00886115" w:rsidRPr="00464C6A" w:rsidRDefault="00886115" w:rsidP="00886115">
            <w:pPr>
              <w:tabs>
                <w:tab w:val="num" w:pos="480"/>
              </w:tabs>
              <w:jc w:val="both"/>
              <w:rPr>
                <w:rFonts w:cs="Arial"/>
                <w:b/>
              </w:rPr>
            </w:pPr>
          </w:p>
        </w:tc>
        <w:tc>
          <w:tcPr>
            <w:tcW w:w="7018" w:type="dxa"/>
          </w:tcPr>
          <w:p w:rsidR="00886115" w:rsidRPr="00464C6A" w:rsidRDefault="00886115" w:rsidP="00886115">
            <w:pPr>
              <w:tabs>
                <w:tab w:val="num" w:pos="480"/>
              </w:tabs>
              <w:spacing w:before="120" w:after="120"/>
              <w:jc w:val="center"/>
              <w:rPr>
                <w:rFonts w:cs="Arial"/>
                <w:b/>
              </w:rPr>
            </w:pPr>
            <w:r w:rsidRPr="00464C6A">
              <w:rPr>
                <w:rFonts w:cs="Arial"/>
                <w:b/>
              </w:rPr>
              <w:t>And</w:t>
            </w:r>
          </w:p>
        </w:tc>
      </w:tr>
      <w:tr w:rsidR="00886115" w:rsidRPr="00464C6A" w:rsidTr="00886115">
        <w:tc>
          <w:tcPr>
            <w:tcW w:w="494" w:type="dxa"/>
          </w:tcPr>
          <w:p w:rsidR="00886115" w:rsidRPr="00464C6A" w:rsidRDefault="00886115" w:rsidP="00886115">
            <w:pPr>
              <w:tabs>
                <w:tab w:val="num" w:pos="480"/>
              </w:tabs>
              <w:jc w:val="both"/>
              <w:rPr>
                <w:rFonts w:cs="Arial"/>
              </w:rPr>
            </w:pPr>
            <w:r w:rsidRPr="00464C6A">
              <w:rPr>
                <w:rFonts w:cs="Arial"/>
              </w:rPr>
              <w:t>(ii)</w:t>
            </w:r>
          </w:p>
        </w:tc>
        <w:tc>
          <w:tcPr>
            <w:tcW w:w="7018" w:type="dxa"/>
          </w:tcPr>
          <w:p w:rsidR="00886115" w:rsidRPr="00464C6A" w:rsidRDefault="00886115" w:rsidP="00886115">
            <w:pPr>
              <w:rPr>
                <w:rFonts w:cs="Arial"/>
              </w:rPr>
            </w:pPr>
            <w:r w:rsidRPr="00464C6A">
              <w:rPr>
                <w:rFonts w:cs="Arial"/>
              </w:rPr>
              <w:t>Hold, as a minimum, a PHECC Assistant Tutor qualification</w:t>
            </w:r>
          </w:p>
        </w:tc>
      </w:tr>
      <w:tr w:rsidR="00886115" w:rsidRPr="00464C6A" w:rsidTr="00886115">
        <w:tc>
          <w:tcPr>
            <w:tcW w:w="494" w:type="dxa"/>
          </w:tcPr>
          <w:p w:rsidR="00886115" w:rsidRPr="00464C6A" w:rsidRDefault="00886115" w:rsidP="00886115">
            <w:pPr>
              <w:tabs>
                <w:tab w:val="num" w:pos="480"/>
              </w:tabs>
              <w:jc w:val="both"/>
              <w:rPr>
                <w:rFonts w:cs="Arial"/>
                <w:b/>
              </w:rPr>
            </w:pPr>
          </w:p>
        </w:tc>
        <w:tc>
          <w:tcPr>
            <w:tcW w:w="7018" w:type="dxa"/>
          </w:tcPr>
          <w:p w:rsidR="00886115" w:rsidRPr="00F634D6" w:rsidRDefault="00886115" w:rsidP="00886115">
            <w:pPr>
              <w:tabs>
                <w:tab w:val="num" w:pos="480"/>
              </w:tabs>
              <w:spacing w:before="120" w:after="120"/>
              <w:jc w:val="center"/>
              <w:rPr>
                <w:rFonts w:cs="Arial"/>
                <w:b/>
              </w:rPr>
            </w:pPr>
            <w:r w:rsidRPr="00464C6A">
              <w:rPr>
                <w:rFonts w:cs="Arial"/>
                <w:b/>
              </w:rPr>
              <w:t>Or</w:t>
            </w:r>
          </w:p>
        </w:tc>
      </w:tr>
      <w:tr w:rsidR="00886115" w:rsidRPr="00464C6A" w:rsidTr="00886115">
        <w:tc>
          <w:tcPr>
            <w:tcW w:w="494" w:type="dxa"/>
          </w:tcPr>
          <w:p w:rsidR="00886115" w:rsidRPr="00464C6A" w:rsidRDefault="00886115" w:rsidP="00886115">
            <w:pPr>
              <w:tabs>
                <w:tab w:val="num" w:pos="480"/>
              </w:tabs>
              <w:jc w:val="both"/>
              <w:rPr>
                <w:rFonts w:cs="Arial"/>
              </w:rPr>
            </w:pPr>
            <w:r w:rsidRPr="00464C6A">
              <w:rPr>
                <w:rFonts w:cs="Arial"/>
              </w:rPr>
              <w:t>(iii)</w:t>
            </w:r>
          </w:p>
        </w:tc>
        <w:tc>
          <w:tcPr>
            <w:tcW w:w="7018" w:type="dxa"/>
          </w:tcPr>
          <w:p w:rsidR="00886115" w:rsidRPr="00464C6A" w:rsidRDefault="00886115" w:rsidP="00886115">
            <w:pPr>
              <w:rPr>
                <w:rFonts w:cs="Arial"/>
              </w:rPr>
            </w:pPr>
            <w:r w:rsidRPr="00464C6A">
              <w:rPr>
                <w:rFonts w:cs="Arial"/>
              </w:rPr>
              <w:t>Hold an equivalent of (ii) above</w:t>
            </w:r>
          </w:p>
        </w:tc>
      </w:tr>
      <w:tr w:rsidR="00886115" w:rsidRPr="00464C6A" w:rsidTr="00886115">
        <w:tc>
          <w:tcPr>
            <w:tcW w:w="494" w:type="dxa"/>
          </w:tcPr>
          <w:p w:rsidR="00886115" w:rsidRPr="00464C6A" w:rsidRDefault="00886115" w:rsidP="00886115">
            <w:pPr>
              <w:tabs>
                <w:tab w:val="num" w:pos="480"/>
              </w:tabs>
              <w:jc w:val="both"/>
              <w:rPr>
                <w:rFonts w:cs="Arial"/>
                <w:b/>
              </w:rPr>
            </w:pPr>
          </w:p>
        </w:tc>
        <w:tc>
          <w:tcPr>
            <w:tcW w:w="7018" w:type="dxa"/>
          </w:tcPr>
          <w:p w:rsidR="00886115" w:rsidRPr="00464C6A" w:rsidRDefault="00886115" w:rsidP="00886115">
            <w:pPr>
              <w:tabs>
                <w:tab w:val="num" w:pos="480"/>
              </w:tabs>
              <w:spacing w:before="120" w:after="120"/>
              <w:jc w:val="center"/>
              <w:rPr>
                <w:rFonts w:cs="Arial"/>
                <w:b/>
              </w:rPr>
            </w:pPr>
            <w:r w:rsidRPr="00464C6A">
              <w:rPr>
                <w:rFonts w:cs="Arial"/>
                <w:b/>
              </w:rPr>
              <w:t>And</w:t>
            </w:r>
          </w:p>
        </w:tc>
      </w:tr>
      <w:tr w:rsidR="00886115" w:rsidRPr="00464C6A" w:rsidTr="00886115">
        <w:tc>
          <w:tcPr>
            <w:tcW w:w="494" w:type="dxa"/>
          </w:tcPr>
          <w:p w:rsidR="00886115" w:rsidRPr="00464C6A" w:rsidRDefault="00886115" w:rsidP="00886115">
            <w:pPr>
              <w:tabs>
                <w:tab w:val="num" w:pos="480"/>
              </w:tabs>
              <w:jc w:val="both"/>
              <w:rPr>
                <w:rFonts w:cs="Arial"/>
              </w:rPr>
            </w:pPr>
            <w:r w:rsidRPr="00464C6A">
              <w:rPr>
                <w:rFonts w:cs="Arial"/>
              </w:rPr>
              <w:t>(iv)</w:t>
            </w:r>
          </w:p>
        </w:tc>
        <w:tc>
          <w:tcPr>
            <w:tcW w:w="7018" w:type="dxa"/>
          </w:tcPr>
          <w:p w:rsidR="00886115" w:rsidRDefault="00886115" w:rsidP="00886115">
            <w:pPr>
              <w:rPr>
                <w:rFonts w:cs="Arial"/>
              </w:rPr>
            </w:pPr>
            <w:r w:rsidRPr="00464C6A">
              <w:rPr>
                <w:rFonts w:cs="Arial"/>
              </w:rPr>
              <w:t>Be the holder of a full unendorsed Class C1 driving licence or eligible to be granted one by the relevant Irish authority</w:t>
            </w:r>
            <w:r w:rsidR="003F2DD6">
              <w:rPr>
                <w:rFonts w:cs="Arial"/>
              </w:rPr>
              <w:t xml:space="preserve"> (</w:t>
            </w:r>
            <w:r w:rsidR="00493D57">
              <w:rPr>
                <w:rFonts w:cs="Arial"/>
              </w:rPr>
              <w:t>*</w:t>
            </w:r>
            <w:r w:rsidR="003F2DD6">
              <w:rPr>
                <w:rFonts w:cs="Arial"/>
              </w:rPr>
              <w:t>see note1)</w:t>
            </w:r>
            <w:r w:rsidRPr="00464C6A">
              <w:rPr>
                <w:rFonts w:cs="Arial"/>
              </w:rPr>
              <w:t>.</w:t>
            </w:r>
          </w:p>
          <w:p w:rsidR="00886115" w:rsidRPr="00F634D6" w:rsidRDefault="00886115" w:rsidP="00886115">
            <w:pPr>
              <w:spacing w:before="120" w:after="120"/>
              <w:jc w:val="center"/>
              <w:rPr>
                <w:rFonts w:cs="Arial"/>
              </w:rPr>
            </w:pPr>
            <w:r w:rsidRPr="00464C6A">
              <w:rPr>
                <w:rFonts w:cs="Arial"/>
                <w:b/>
              </w:rPr>
              <w:t>And</w:t>
            </w:r>
          </w:p>
        </w:tc>
      </w:tr>
    </w:tbl>
    <w:p w:rsidR="00886115" w:rsidRPr="00464C6A" w:rsidRDefault="00886115" w:rsidP="00886115">
      <w:pPr>
        <w:pStyle w:val="ListParagraph"/>
        <w:numPr>
          <w:ilvl w:val="0"/>
          <w:numId w:val="28"/>
        </w:numPr>
        <w:tabs>
          <w:tab w:val="num" w:pos="1440"/>
        </w:tabs>
        <w:ind w:left="348"/>
        <w:contextualSpacing w:val="0"/>
        <w:jc w:val="both"/>
        <w:rPr>
          <w:rFonts w:ascii="Arial" w:hAnsi="Arial" w:cs="Arial"/>
        </w:rPr>
      </w:pPr>
      <w:r w:rsidRPr="00464C6A">
        <w:rPr>
          <w:rFonts w:ascii="Arial" w:hAnsi="Arial" w:cs="Arial"/>
        </w:rPr>
        <w:t xml:space="preserve">Candidates must possess the requisite knowledge and ability, including a high standard of suitability and management ability), for the proper discharge of the office. </w:t>
      </w:r>
    </w:p>
    <w:p w:rsidR="00886115" w:rsidRPr="00464C6A" w:rsidRDefault="00886115" w:rsidP="00886115">
      <w:pPr>
        <w:jc w:val="both"/>
        <w:rPr>
          <w:rFonts w:cs="Arial"/>
          <w:b/>
          <w:bCs/>
          <w:i/>
          <w:iCs/>
        </w:rPr>
      </w:pPr>
    </w:p>
    <w:p w:rsidR="00886115" w:rsidRPr="00464C6A" w:rsidRDefault="00886115" w:rsidP="00886115">
      <w:pPr>
        <w:ind w:right="-766"/>
        <w:jc w:val="both"/>
        <w:rPr>
          <w:rFonts w:cs="Arial"/>
          <w:b/>
        </w:rPr>
      </w:pPr>
      <w:r>
        <w:rPr>
          <w:rFonts w:cs="Arial"/>
          <w:b/>
        </w:rPr>
        <w:t xml:space="preserve">2. </w:t>
      </w:r>
      <w:r w:rsidRPr="00464C6A">
        <w:rPr>
          <w:rFonts w:cs="Arial"/>
          <w:b/>
          <w:u w:val="single"/>
        </w:rPr>
        <w:t>Age</w:t>
      </w:r>
    </w:p>
    <w:p w:rsidR="00886115" w:rsidRDefault="00886115" w:rsidP="00886115">
      <w:pPr>
        <w:jc w:val="both"/>
        <w:rPr>
          <w:rFonts w:cs="Arial"/>
        </w:rPr>
      </w:pPr>
      <w:r w:rsidRPr="00464C6A">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886115" w:rsidRPr="00464C6A" w:rsidRDefault="00886115" w:rsidP="00886115">
      <w:pPr>
        <w:jc w:val="both"/>
        <w:rPr>
          <w:rFonts w:cs="Arial"/>
        </w:rPr>
      </w:pPr>
    </w:p>
    <w:p w:rsidR="00886115" w:rsidRPr="00464C6A" w:rsidRDefault="00886115" w:rsidP="00886115">
      <w:pPr>
        <w:jc w:val="both"/>
        <w:rPr>
          <w:rFonts w:cs="Arial"/>
          <w:b/>
        </w:rPr>
      </w:pPr>
      <w:r>
        <w:rPr>
          <w:rFonts w:cs="Arial"/>
          <w:b/>
        </w:rPr>
        <w:t xml:space="preserve">3. </w:t>
      </w:r>
      <w:r w:rsidRPr="00464C6A">
        <w:rPr>
          <w:rFonts w:cs="Arial"/>
          <w:b/>
          <w:u w:val="single"/>
        </w:rPr>
        <w:t>Health</w:t>
      </w:r>
    </w:p>
    <w:p w:rsidR="00886115" w:rsidRPr="00464C6A" w:rsidRDefault="00886115" w:rsidP="00886115">
      <w:pPr>
        <w:jc w:val="both"/>
        <w:rPr>
          <w:rFonts w:cs="Arial"/>
        </w:rPr>
      </w:pPr>
      <w:r w:rsidRPr="00464C6A">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886115" w:rsidRPr="00464C6A" w:rsidRDefault="00886115" w:rsidP="00886115">
      <w:pPr>
        <w:jc w:val="both"/>
        <w:rPr>
          <w:rFonts w:cs="Arial"/>
        </w:rPr>
      </w:pPr>
    </w:p>
    <w:p w:rsidR="00886115" w:rsidRPr="00464C6A" w:rsidRDefault="00886115" w:rsidP="00886115">
      <w:pPr>
        <w:ind w:right="-766"/>
        <w:jc w:val="both"/>
        <w:rPr>
          <w:rFonts w:cs="Arial"/>
          <w:iCs/>
        </w:rPr>
      </w:pPr>
      <w:r>
        <w:rPr>
          <w:rFonts w:cs="Arial"/>
          <w:b/>
          <w:bCs/>
        </w:rPr>
        <w:t xml:space="preserve">4. </w:t>
      </w:r>
      <w:r w:rsidRPr="00464C6A">
        <w:rPr>
          <w:rFonts w:cs="Arial"/>
          <w:b/>
          <w:bCs/>
          <w:u w:val="single"/>
        </w:rPr>
        <w:t>Character</w:t>
      </w:r>
    </w:p>
    <w:p w:rsidR="00AD0CF0" w:rsidRDefault="00886115" w:rsidP="008315B3">
      <w:pPr>
        <w:ind w:right="-766"/>
        <w:jc w:val="both"/>
        <w:rPr>
          <w:rFonts w:cs="Arial"/>
        </w:rPr>
      </w:pPr>
      <w:r w:rsidRPr="00464C6A">
        <w:rPr>
          <w:rFonts w:cs="Arial"/>
        </w:rPr>
        <w:t>Each candidate for and any person holding the office must be of good character.</w:t>
      </w:r>
    </w:p>
    <w:p w:rsidR="008315B3" w:rsidRPr="008315B3" w:rsidRDefault="008315B3" w:rsidP="008315B3">
      <w:pPr>
        <w:ind w:right="-766"/>
        <w:jc w:val="both"/>
        <w:rPr>
          <w:rFonts w:cs="Arial"/>
        </w:rPr>
      </w:pPr>
    </w:p>
    <w:p w:rsidR="0054508F" w:rsidRPr="0054508F" w:rsidRDefault="0054508F" w:rsidP="0054508F">
      <w:pPr>
        <w:autoSpaceDE w:val="0"/>
        <w:autoSpaceDN w:val="0"/>
        <w:adjustRightInd w:val="0"/>
        <w:spacing w:line="240" w:lineRule="atLeast"/>
        <w:rPr>
          <w:rFonts w:cs="Arial"/>
          <w:bCs/>
          <w:sz w:val="18"/>
          <w:szCs w:val="18"/>
          <w:lang w:val="en-GB" w:eastAsia="en-GB"/>
        </w:rPr>
      </w:pPr>
      <w:r w:rsidRPr="0054508F">
        <w:rPr>
          <w:rFonts w:cs="Arial"/>
          <w:b/>
          <w:bCs/>
          <w:sz w:val="18"/>
          <w:szCs w:val="18"/>
          <w:lang w:val="en-GB" w:eastAsia="en-GB"/>
        </w:rPr>
        <w:t xml:space="preserve">*Note 1 - </w:t>
      </w:r>
      <w:r w:rsidRPr="0054508F">
        <w:rPr>
          <w:rFonts w:cs="Arial"/>
          <w:bCs/>
          <w:sz w:val="18"/>
          <w:szCs w:val="18"/>
          <w:lang w:val="en-GB" w:eastAsia="en-GB"/>
        </w:rPr>
        <w:t xml:space="preserve">If you are eligible to be granted a C1 drivers licence by the relevant Irish authority but do not have it recorded on your current driving licence  you will remain dormant** on the panel.   This means that you will not be offered any post until you inform HBS Recruit that your equivalent C1 licence is now </w:t>
      </w:r>
      <w:proofErr w:type="gramStart"/>
      <w:r w:rsidRPr="0054508F">
        <w:rPr>
          <w:rFonts w:cs="Arial"/>
          <w:bCs/>
          <w:sz w:val="18"/>
          <w:szCs w:val="18"/>
          <w:lang w:val="en-GB" w:eastAsia="en-GB"/>
        </w:rPr>
        <w:t>recorded  on</w:t>
      </w:r>
      <w:proofErr w:type="gramEnd"/>
      <w:r w:rsidRPr="0054508F">
        <w:rPr>
          <w:rFonts w:cs="Arial"/>
          <w:bCs/>
          <w:sz w:val="18"/>
          <w:szCs w:val="18"/>
          <w:lang w:val="en-GB" w:eastAsia="en-GB"/>
        </w:rPr>
        <w:t xml:space="preserve"> your driving licence by the relevant  Irish authority.</w:t>
      </w:r>
    </w:p>
    <w:p w:rsidR="0054508F" w:rsidRPr="0054508F" w:rsidRDefault="0054508F" w:rsidP="0054508F">
      <w:pPr>
        <w:autoSpaceDE w:val="0"/>
        <w:autoSpaceDN w:val="0"/>
        <w:adjustRightInd w:val="0"/>
        <w:spacing w:line="240" w:lineRule="atLeast"/>
        <w:rPr>
          <w:rFonts w:cs="Arial"/>
          <w:bCs/>
          <w:sz w:val="18"/>
          <w:szCs w:val="18"/>
          <w:lang w:val="en-GB" w:eastAsia="en-GB"/>
        </w:rPr>
      </w:pPr>
    </w:p>
    <w:p w:rsidR="0054508F" w:rsidRPr="0054508F" w:rsidRDefault="0054508F" w:rsidP="0054508F">
      <w:pPr>
        <w:rPr>
          <w:rFonts w:ascii="Times New Roman" w:hAnsi="Times New Roman"/>
          <w:lang w:val="en-GB" w:eastAsia="en-GB"/>
        </w:rPr>
      </w:pPr>
      <w:r w:rsidRPr="0054508F">
        <w:rPr>
          <w:rFonts w:cs="Arial"/>
          <w:b/>
          <w:sz w:val="18"/>
          <w:szCs w:val="18"/>
          <w:lang w:val="en-GB" w:eastAsia="en-GB"/>
        </w:rPr>
        <w:t xml:space="preserve">**Dormant </w:t>
      </w:r>
      <w:r w:rsidRPr="0054508F">
        <w:rPr>
          <w:rFonts w:cs="Arial"/>
          <w:sz w:val="18"/>
          <w:szCs w:val="18"/>
          <w:lang w:val="en-GB" w:eastAsia="en-GB"/>
        </w:rPr>
        <w:t>= you retain your place on the panel but you are not contacted about opportunities</w:t>
      </w:r>
    </w:p>
    <w:p w:rsidR="00C36526" w:rsidRPr="006E321B" w:rsidRDefault="00C36526">
      <w:pPr>
        <w:rPr>
          <w:rFonts w:cs="Arial"/>
          <w:b/>
          <w:color w:val="FF0000"/>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D94CB0" w:rsidRDefault="00D94CB0" w:rsidP="0012197A">
      <w:pPr>
        <w:autoSpaceDE w:val="0"/>
        <w:autoSpaceDN w:val="0"/>
        <w:adjustRightInd w:val="0"/>
        <w:rPr>
          <w:rFonts w:cs="Arial"/>
          <w:b/>
          <w:bCs/>
        </w:rPr>
      </w:pPr>
    </w:p>
    <w:p w:rsidR="0012197A" w:rsidRPr="00591E82" w:rsidRDefault="0012197A" w:rsidP="0012197A">
      <w:pPr>
        <w:autoSpaceDE w:val="0"/>
        <w:autoSpaceDN w:val="0"/>
        <w:adjustRightInd w:val="0"/>
        <w:rPr>
          <w:rFonts w:cs="Arial"/>
          <w:b/>
          <w:bCs/>
        </w:rPr>
      </w:pPr>
      <w:r w:rsidRPr="00591E82">
        <w:rPr>
          <w:rFonts w:cs="Arial"/>
          <w:b/>
          <w:bCs/>
        </w:rPr>
        <w:lastRenderedPageBreak/>
        <w:t>Qualified candidates not on the</w:t>
      </w:r>
      <w:r w:rsidR="00FD52C6">
        <w:rPr>
          <w:rFonts w:cs="Arial"/>
          <w:b/>
          <w:bCs/>
        </w:rPr>
        <w:t xml:space="preserve"> Advanced</w:t>
      </w:r>
      <w:r w:rsidRPr="00591E82">
        <w:rPr>
          <w:rFonts w:cs="Arial"/>
          <w:b/>
          <w:bCs/>
        </w:rPr>
        <w:t xml:space="preserve"> </w:t>
      </w:r>
      <w:r w:rsidR="00886115" w:rsidRPr="00591E82">
        <w:rPr>
          <w:rFonts w:cs="Arial"/>
          <w:b/>
        </w:rPr>
        <w:t>Paramedic Division of the Pre Hospital Emergency Care Council (PHECC) Register</w:t>
      </w:r>
    </w:p>
    <w:p w:rsidR="0012197A" w:rsidRPr="00591E82" w:rsidRDefault="0012197A" w:rsidP="0012197A">
      <w:pPr>
        <w:autoSpaceDE w:val="0"/>
        <w:autoSpaceDN w:val="0"/>
        <w:adjustRightInd w:val="0"/>
        <w:rPr>
          <w:rFonts w:cs="Arial"/>
          <w:b/>
          <w:bCs/>
          <w:u w:val="single"/>
        </w:rPr>
      </w:pPr>
    </w:p>
    <w:p w:rsidR="0012197A" w:rsidRPr="00591E82" w:rsidRDefault="0012197A" w:rsidP="0012197A">
      <w:pPr>
        <w:numPr>
          <w:ilvl w:val="0"/>
          <w:numId w:val="20"/>
        </w:numPr>
        <w:tabs>
          <w:tab w:val="left" w:pos="0"/>
        </w:tabs>
        <w:autoSpaceDE w:val="0"/>
        <w:autoSpaceDN w:val="0"/>
        <w:adjustRightInd w:val="0"/>
        <w:jc w:val="both"/>
        <w:rPr>
          <w:rFonts w:cs="Arial"/>
        </w:rPr>
      </w:pPr>
      <w:r w:rsidRPr="00591E82">
        <w:rPr>
          <w:rFonts w:cs="Arial"/>
        </w:rPr>
        <w:t>If you are in</w:t>
      </w:r>
      <w:r w:rsidR="00886115" w:rsidRPr="00591E82">
        <w:rPr>
          <w:rFonts w:cs="Arial"/>
        </w:rPr>
        <w:t>terested in pursuing a career</w:t>
      </w:r>
      <w:r w:rsidR="00221286">
        <w:rPr>
          <w:rFonts w:cs="Arial"/>
        </w:rPr>
        <w:t xml:space="preserve"> as</w:t>
      </w:r>
      <w:r w:rsidR="00886115" w:rsidRPr="00591E82">
        <w:rPr>
          <w:rFonts w:cs="Arial"/>
        </w:rPr>
        <w:t xml:space="preserve"> an</w:t>
      </w:r>
      <w:r w:rsidR="00FD52C6">
        <w:rPr>
          <w:rFonts w:cs="Arial"/>
        </w:rPr>
        <w:t xml:space="preserve"> </w:t>
      </w:r>
      <w:r w:rsidR="00FD52C6" w:rsidRPr="00FD52C6">
        <w:rPr>
          <w:rFonts w:cs="Arial"/>
          <w:b/>
        </w:rPr>
        <w:t>Advanced</w:t>
      </w:r>
      <w:r w:rsidRPr="00FD52C6">
        <w:rPr>
          <w:rFonts w:cs="Arial"/>
          <w:b/>
        </w:rPr>
        <w:t xml:space="preserve"> </w:t>
      </w:r>
      <w:r w:rsidR="00886115" w:rsidRPr="00591E82">
        <w:rPr>
          <w:rFonts w:cs="Arial"/>
          <w:b/>
          <w:lang w:val="en-US"/>
        </w:rPr>
        <w:t>Ambulance Officer</w:t>
      </w:r>
      <w:r w:rsidRPr="00591E82">
        <w:rPr>
          <w:rFonts w:cs="Arial"/>
        </w:rPr>
        <w:t xml:space="preserve"> </w:t>
      </w:r>
      <w:r w:rsidR="007074BF">
        <w:rPr>
          <w:rFonts w:cs="Arial"/>
          <w:iCs/>
          <w:lang w:val="en-US" w:eastAsia="en-US"/>
        </w:rPr>
        <w:t xml:space="preserve">(Education &amp; Competency Assurance officer) </w:t>
      </w:r>
      <w:r w:rsidRPr="00591E82">
        <w:rPr>
          <w:rFonts w:cs="Arial"/>
        </w:rPr>
        <w:t>with the HSE, we recommend that you commence the registration process now.</w:t>
      </w:r>
    </w:p>
    <w:p w:rsidR="0012197A" w:rsidRPr="00591E82" w:rsidRDefault="0012197A" w:rsidP="00591E82">
      <w:pPr>
        <w:numPr>
          <w:ilvl w:val="0"/>
          <w:numId w:val="20"/>
        </w:numPr>
        <w:tabs>
          <w:tab w:val="left" w:pos="0"/>
        </w:tabs>
        <w:autoSpaceDE w:val="0"/>
        <w:autoSpaceDN w:val="0"/>
        <w:adjustRightInd w:val="0"/>
        <w:jc w:val="both"/>
        <w:rPr>
          <w:rFonts w:cs="Arial"/>
          <w:b/>
          <w:bCs/>
        </w:rPr>
      </w:pPr>
      <w:r w:rsidRPr="00591E82">
        <w:rPr>
          <w:rFonts w:cs="Arial"/>
        </w:rPr>
        <w:t xml:space="preserve">If you are successful at interview and are not registered in the </w:t>
      </w:r>
      <w:r w:rsidR="00886115" w:rsidRPr="00591E82">
        <w:rPr>
          <w:rFonts w:cs="Arial"/>
        </w:rPr>
        <w:t>Paramedic Division of the Pre Hospital Emergency Care Council (PHECC) Register</w:t>
      </w:r>
      <w:r w:rsidR="00591E82" w:rsidRPr="00591E82">
        <w:rPr>
          <w:rFonts w:cs="Arial"/>
          <w:b/>
          <w:bCs/>
        </w:rPr>
        <w:t xml:space="preserve">, </w:t>
      </w:r>
      <w:r w:rsidRPr="00591E82">
        <w:rPr>
          <w:rFonts w:cs="Arial"/>
        </w:rPr>
        <w:t xml:space="preserve">you will remain dormant* on the panel and will not be offered any posts until you have informed </w:t>
      </w:r>
      <w:r w:rsidR="00215124" w:rsidRPr="00591E82">
        <w:rPr>
          <w:rFonts w:cs="Arial"/>
        </w:rPr>
        <w:t>HBS Recruit</w:t>
      </w:r>
      <w:r w:rsidRPr="00591E82">
        <w:rPr>
          <w:rFonts w:cs="Arial"/>
        </w:rPr>
        <w:t xml:space="preserve"> that you are in receipt of your appropriate </w:t>
      </w:r>
      <w:r w:rsidR="00591E82" w:rsidRPr="00591E82">
        <w:rPr>
          <w:rFonts w:cs="Arial"/>
        </w:rPr>
        <w:t xml:space="preserve">Paramedic Division of the Pre Hospital Emergency Care Council (PHECC) Register </w:t>
      </w:r>
      <w:r w:rsidRPr="00591E82">
        <w:rPr>
          <w:rFonts w:cs="Arial"/>
        </w:rPr>
        <w:t>registration.</w:t>
      </w:r>
    </w:p>
    <w:p w:rsidR="0012197A" w:rsidRPr="00591E82" w:rsidRDefault="0012197A" w:rsidP="0012197A">
      <w:pPr>
        <w:numPr>
          <w:ilvl w:val="0"/>
          <w:numId w:val="20"/>
        </w:numPr>
        <w:autoSpaceDE w:val="0"/>
        <w:autoSpaceDN w:val="0"/>
        <w:adjustRightInd w:val="0"/>
        <w:rPr>
          <w:rFonts w:cs="Arial"/>
          <w:b/>
          <w:bCs/>
        </w:rPr>
      </w:pPr>
      <w:r w:rsidRPr="00591E82">
        <w:rPr>
          <w:rFonts w:cs="Arial"/>
          <w:b/>
          <w:bCs/>
        </w:rPr>
        <w:t xml:space="preserve">Seeking registration is the responsibility of the candidate. </w:t>
      </w:r>
    </w:p>
    <w:p w:rsidR="0012197A" w:rsidRPr="00591E82" w:rsidRDefault="0012197A" w:rsidP="0012197A">
      <w:pPr>
        <w:numPr>
          <w:ilvl w:val="0"/>
          <w:numId w:val="20"/>
        </w:numPr>
        <w:autoSpaceDE w:val="0"/>
        <w:autoSpaceDN w:val="0"/>
        <w:adjustRightInd w:val="0"/>
        <w:rPr>
          <w:rFonts w:cs="Arial"/>
        </w:rPr>
      </w:pPr>
      <w:r w:rsidRPr="00591E82">
        <w:rPr>
          <w:rFonts w:cs="Arial"/>
        </w:rPr>
        <w:t>Please note registration can take a period of time.</w:t>
      </w:r>
    </w:p>
    <w:p w:rsidR="0012197A" w:rsidRPr="00591E82" w:rsidRDefault="0012197A" w:rsidP="0012197A">
      <w:pPr>
        <w:numPr>
          <w:ilvl w:val="0"/>
          <w:numId w:val="20"/>
        </w:numPr>
        <w:autoSpaceDE w:val="0"/>
        <w:autoSpaceDN w:val="0"/>
        <w:adjustRightInd w:val="0"/>
        <w:spacing w:line="240" w:lineRule="atLeast"/>
        <w:rPr>
          <w:rFonts w:cs="Arial"/>
          <w:iCs/>
          <w:lang w:val="en-US"/>
        </w:rPr>
      </w:pPr>
      <w:r w:rsidRPr="00591E82">
        <w:rPr>
          <w:rFonts w:cs="Arial"/>
        </w:rPr>
        <w:t xml:space="preserve">For further details on registration please see </w:t>
      </w:r>
      <w:hyperlink r:id="rId15" w:history="1">
        <w:r w:rsidR="00591E82" w:rsidRPr="00591E82">
          <w:rPr>
            <w:rStyle w:val="Hyperlink"/>
            <w:color w:val="auto"/>
          </w:rPr>
          <w:t>https://www.phecit.ie</w:t>
        </w:r>
      </w:hyperlink>
      <w:r w:rsidR="00591E82" w:rsidRPr="00591E82">
        <w:t xml:space="preserve">, </w:t>
      </w:r>
    </w:p>
    <w:p w:rsidR="0012197A" w:rsidRPr="00591E82" w:rsidRDefault="0012197A" w:rsidP="0012197A">
      <w:pPr>
        <w:rPr>
          <w:rFonts w:cs="Arial"/>
        </w:rPr>
      </w:pPr>
    </w:p>
    <w:p w:rsidR="0012197A" w:rsidRPr="00591E82" w:rsidRDefault="0012197A" w:rsidP="0012197A">
      <w:pPr>
        <w:rPr>
          <w:rFonts w:cs="Arial"/>
          <w:bCs/>
        </w:rPr>
      </w:pPr>
      <w:r w:rsidRPr="00591E82">
        <w:rPr>
          <w:rFonts w:cs="Arial"/>
          <w:bCs/>
        </w:rPr>
        <w:t>* Dormant = you retain your place on the panel but you are not contacted about opportunities</w:t>
      </w:r>
    </w:p>
    <w:p w:rsidR="007074BF" w:rsidRDefault="007074BF" w:rsidP="007074BF">
      <w:pPr>
        <w:rPr>
          <w:rFonts w:cs="Arial"/>
          <w:b/>
        </w:rPr>
      </w:pPr>
    </w:p>
    <w:p w:rsidR="007074BF" w:rsidRDefault="007074BF" w:rsidP="007074BF">
      <w:pPr>
        <w:rPr>
          <w:rFonts w:cs="Arial"/>
          <w:b/>
        </w:rPr>
      </w:pPr>
    </w:p>
    <w:p w:rsidR="007074BF" w:rsidRDefault="007074BF" w:rsidP="007074BF">
      <w:pPr>
        <w:rPr>
          <w:rFonts w:cs="Arial"/>
          <w:b/>
        </w:rPr>
      </w:pPr>
      <w:r w:rsidRPr="001A5D63">
        <w:rPr>
          <w:rFonts w:cs="Arial"/>
          <w:b/>
        </w:rPr>
        <w:t xml:space="preserve">Qualifications obtained outside the Republic of Ireland must be validated by </w:t>
      </w:r>
      <w:r w:rsidR="007C5C5F">
        <w:rPr>
          <w:rFonts w:cs="Arial"/>
          <w:b/>
        </w:rPr>
        <w:t xml:space="preserve">the </w:t>
      </w:r>
      <w:bookmarkStart w:id="2" w:name="_GoBack"/>
      <w:bookmarkEnd w:id="2"/>
      <w:r w:rsidR="007C5C5F" w:rsidRPr="00591E82">
        <w:rPr>
          <w:rFonts w:cs="Arial"/>
          <w:b/>
        </w:rPr>
        <w:t>Pre Hospital Emergency Care Council (PHECC)</w:t>
      </w:r>
    </w:p>
    <w:p w:rsidR="007C5C5F" w:rsidRPr="001A5D63" w:rsidRDefault="007C5C5F" w:rsidP="007074BF">
      <w:pPr>
        <w:rPr>
          <w:rFonts w:cs="Arial"/>
          <w:b/>
        </w:rPr>
      </w:pPr>
    </w:p>
    <w:p w:rsidR="007074BF" w:rsidRPr="001A5D63" w:rsidRDefault="007074BF" w:rsidP="007074BF">
      <w:pPr>
        <w:numPr>
          <w:ilvl w:val="0"/>
          <w:numId w:val="16"/>
        </w:numPr>
        <w:autoSpaceDE w:val="0"/>
        <w:autoSpaceDN w:val="0"/>
        <w:adjustRightInd w:val="0"/>
        <w:spacing w:line="240" w:lineRule="atLeast"/>
        <w:rPr>
          <w:rFonts w:cs="Arial"/>
          <w:iCs/>
          <w:lang w:val="en-US" w:eastAsia="en-US"/>
        </w:rPr>
      </w:pPr>
      <w:r w:rsidRPr="001A5D63">
        <w:rPr>
          <w:rFonts w:cs="Arial"/>
        </w:rPr>
        <w:t xml:space="preserve">Applicants who are successful at interview and have qualified outside of the Republic of Ireland will remain dormant on panels and will not be offered any post until they have informed HBS Recruit that their qualifications have been validated by </w:t>
      </w:r>
      <w:r w:rsidR="007C5C5F">
        <w:rPr>
          <w:rFonts w:cs="Arial"/>
          <w:lang w:val="en-GB" w:eastAsia="en-GB"/>
        </w:rPr>
        <w:t>PHECC</w:t>
      </w:r>
      <w:r w:rsidRPr="001A5D63">
        <w:rPr>
          <w:rFonts w:cs="Arial"/>
        </w:rPr>
        <w:t xml:space="preserve">. If you are offered a post and it subsequently emerges that your qualifications are not validated at the time of job offer, </w:t>
      </w:r>
      <w:r w:rsidRPr="001A5D63">
        <w:rPr>
          <w:rFonts w:cs="Arial"/>
          <w:iCs/>
          <w:lang w:val="en-US" w:eastAsia="en-US"/>
        </w:rPr>
        <w:t>the job offer will be withdrawn and you will be made dormant on the panel.</w:t>
      </w:r>
    </w:p>
    <w:p w:rsidR="007074BF" w:rsidRPr="001A5D63" w:rsidRDefault="007074BF" w:rsidP="007074BF">
      <w:pPr>
        <w:numPr>
          <w:ilvl w:val="0"/>
          <w:numId w:val="16"/>
        </w:numPr>
        <w:autoSpaceDE w:val="0"/>
        <w:autoSpaceDN w:val="0"/>
        <w:adjustRightInd w:val="0"/>
        <w:spacing w:line="240" w:lineRule="atLeast"/>
        <w:rPr>
          <w:rFonts w:cs="Arial"/>
          <w:iCs/>
          <w:lang w:val="en-US" w:eastAsia="en-US"/>
        </w:rPr>
      </w:pPr>
      <w:r w:rsidRPr="001A5D63">
        <w:rPr>
          <w:rFonts w:cs="Arial"/>
          <w:iCs/>
          <w:lang w:val="en-US" w:eastAsia="en-US"/>
        </w:rPr>
        <w:t xml:space="preserve">Therefore if you are interested in pursuing a career </w:t>
      </w:r>
      <w:r>
        <w:rPr>
          <w:rFonts w:cs="Arial"/>
          <w:iCs/>
          <w:lang w:val="en-US" w:eastAsia="en-US"/>
        </w:rPr>
        <w:t xml:space="preserve">as an Ambulance Officer (Education &amp; Competency Assurance officer) </w:t>
      </w:r>
      <w:r w:rsidRPr="001A5D63">
        <w:rPr>
          <w:rFonts w:cs="Arial"/>
          <w:iCs/>
          <w:lang w:val="en-US" w:eastAsia="en-US"/>
        </w:rPr>
        <w:t xml:space="preserve">with the </w:t>
      </w:r>
      <w:smartTag w:uri="urn:schemas-microsoft-com:office:smarttags" w:element="stockticker">
        <w:r w:rsidRPr="001A5D63">
          <w:rPr>
            <w:rFonts w:cs="Arial"/>
            <w:iCs/>
            <w:lang w:val="en-US" w:eastAsia="en-US"/>
          </w:rPr>
          <w:t>HSE</w:t>
        </w:r>
      </w:smartTag>
      <w:r w:rsidRPr="001A5D63">
        <w:rPr>
          <w:rFonts w:cs="Arial"/>
          <w:iCs/>
          <w:lang w:val="en-US" w:eastAsia="en-US"/>
        </w:rPr>
        <w:t xml:space="preserve">, we strongly recommend that you commence the validation procedures now. Seeking validation of qualifications is the responsibility of the applicant. </w:t>
      </w:r>
    </w:p>
    <w:p w:rsidR="007074BF" w:rsidRPr="001A5D63" w:rsidRDefault="007074BF" w:rsidP="007074BF">
      <w:pPr>
        <w:numPr>
          <w:ilvl w:val="0"/>
          <w:numId w:val="16"/>
        </w:numPr>
        <w:autoSpaceDE w:val="0"/>
        <w:autoSpaceDN w:val="0"/>
        <w:adjustRightInd w:val="0"/>
        <w:spacing w:line="240" w:lineRule="atLeast"/>
        <w:rPr>
          <w:rFonts w:cs="Arial"/>
          <w:iCs/>
          <w:lang w:val="en-US" w:eastAsia="en-US"/>
        </w:rPr>
      </w:pPr>
      <w:r w:rsidRPr="001A5D63">
        <w:rPr>
          <w:rFonts w:cs="Arial"/>
          <w:iCs/>
          <w:lang w:val="en-US" w:eastAsia="en-US"/>
        </w:rPr>
        <w:t>Please note validation can take a period of time.</w:t>
      </w:r>
    </w:p>
    <w:p w:rsidR="007074BF" w:rsidRPr="00AC0CA6" w:rsidRDefault="007074BF" w:rsidP="007074BF">
      <w:pPr>
        <w:numPr>
          <w:ilvl w:val="0"/>
          <w:numId w:val="16"/>
        </w:numPr>
        <w:autoSpaceDE w:val="0"/>
        <w:autoSpaceDN w:val="0"/>
        <w:adjustRightInd w:val="0"/>
        <w:spacing w:line="240" w:lineRule="atLeast"/>
        <w:rPr>
          <w:rFonts w:cs="Arial"/>
          <w:b/>
          <w:bCs/>
          <w:iCs/>
          <w:lang w:val="en-US" w:eastAsia="en-US"/>
        </w:rPr>
      </w:pPr>
      <w:r w:rsidRPr="001A5D63">
        <w:rPr>
          <w:rFonts w:cs="Arial"/>
          <w:iCs/>
          <w:lang w:val="en-US" w:eastAsia="en-US"/>
        </w:rPr>
        <w:t xml:space="preserve">Further details on the accreditation / validation process can be found on the </w:t>
      </w:r>
      <w:r w:rsidR="007C5C5F" w:rsidRPr="00591E82">
        <w:rPr>
          <w:rFonts w:cs="Arial"/>
          <w:b/>
        </w:rPr>
        <w:t xml:space="preserve">Pre Hospital Emergency Care Council (PHECC) </w:t>
      </w:r>
      <w:r w:rsidRPr="001A5D63">
        <w:rPr>
          <w:rFonts w:cs="Arial"/>
          <w:bCs/>
          <w:iCs/>
          <w:lang w:val="en-US" w:eastAsia="en-US"/>
        </w:rPr>
        <w:t>website</w:t>
      </w:r>
      <w:r>
        <w:rPr>
          <w:rFonts w:cs="Arial"/>
          <w:bCs/>
          <w:iCs/>
          <w:lang w:val="en-US" w:eastAsia="en-US"/>
        </w:rPr>
        <w:t xml:space="preserve"> </w:t>
      </w:r>
      <w:hyperlink r:id="rId16" w:history="1">
        <w:r w:rsidR="007C5C5F" w:rsidRPr="00591E82">
          <w:rPr>
            <w:rStyle w:val="Hyperlink"/>
            <w:color w:val="auto"/>
          </w:rPr>
          <w:t>https://www.phecit.ie</w:t>
        </w:r>
      </w:hyperlink>
    </w:p>
    <w:p w:rsidR="001878F8" w:rsidRPr="00250877" w:rsidRDefault="00026782"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lang w:val="en-US" w:eastAsia="en-US"/>
        </w:rPr>
        <w:br w:type="page"/>
      </w:r>
      <w:r w:rsidR="001878F8">
        <w:rPr>
          <w:rFonts w:cs="Arial"/>
          <w:b/>
          <w:bCs/>
          <w:color w:val="000000"/>
          <w:sz w:val="24"/>
          <w:szCs w:val="24"/>
        </w:rPr>
        <w:lastRenderedPageBreak/>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7" w:history="1">
        <w:r w:rsidRPr="001E523A">
          <w:rPr>
            <w:rStyle w:val="Hyperlink"/>
            <w:rFonts w:cs="Arial"/>
          </w:rPr>
          <w:t>www.djei.ie</w:t>
        </w:r>
      </w:hyperlink>
    </w:p>
    <w:p w:rsidR="007E11D4" w:rsidRDefault="007E11D4" w:rsidP="001878F8">
      <w:pPr>
        <w:rPr>
          <w:rFonts w:cs="Arial"/>
          <w:b/>
          <w:szCs w:val="22"/>
        </w:rPr>
      </w:pPr>
    </w:p>
    <w:p w:rsidR="001F4F5B" w:rsidRPr="007E11D4" w:rsidRDefault="001F4F5B" w:rsidP="001F4F5B">
      <w:pPr>
        <w:rPr>
          <w:rFonts w:cs="Arial"/>
          <w:b/>
          <w:szCs w:val="22"/>
        </w:rPr>
      </w:pPr>
      <w:r w:rsidRPr="007E11D4">
        <w:rPr>
          <w:rFonts w:cs="Arial"/>
          <w:b/>
          <w:szCs w:val="22"/>
        </w:rPr>
        <w:t>Personal Public Service Number (PPS Number)</w:t>
      </w:r>
    </w:p>
    <w:p w:rsidR="001F4F5B" w:rsidRDefault="001F4F5B" w:rsidP="001F4F5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8" w:history="1">
        <w:r w:rsidRPr="005256B0">
          <w:rPr>
            <w:rStyle w:val="Hyperlink"/>
            <w:rFonts w:ascii="Helv" w:hAnsi="Helv" w:cs="Helv"/>
          </w:rPr>
          <w:t>http://www.welfare.ie/en/Pages/ppsn.aspx</w:t>
        </w:r>
      </w:hyperlink>
    </w:p>
    <w:p w:rsidR="001F4F5B" w:rsidRPr="007E11D4" w:rsidRDefault="001F4F5B" w:rsidP="001878F8">
      <w:pPr>
        <w:rPr>
          <w:rFonts w:cs="Arial"/>
          <w:b/>
          <w:szCs w:val="22"/>
        </w:rPr>
      </w:pPr>
    </w:p>
    <w:p w:rsidR="007E11D4" w:rsidRDefault="007E11D4" w:rsidP="001878F8"/>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D2659A" w:rsidRDefault="00D2659A" w:rsidP="001878F8">
      <w:pPr>
        <w:rPr>
          <w:rFonts w:cs="Arial"/>
        </w:rPr>
      </w:pPr>
    </w:p>
    <w:p w:rsidR="00F62643" w:rsidRDefault="00F62643" w:rsidP="001878F8">
      <w:pPr>
        <w:rPr>
          <w:rFonts w:cs="Arial"/>
        </w:rPr>
      </w:pPr>
    </w:p>
    <w:p w:rsidR="00F62643" w:rsidRDefault="00F62643" w:rsidP="001878F8">
      <w:pPr>
        <w:rPr>
          <w:rFonts w:cs="Arial"/>
        </w:rPr>
      </w:pPr>
    </w:p>
    <w:p w:rsidR="00F62643" w:rsidRDefault="00F62643" w:rsidP="001878F8">
      <w:pPr>
        <w:rPr>
          <w:rFonts w:cs="Arial"/>
        </w:rPr>
      </w:pPr>
    </w:p>
    <w:p w:rsidR="00F62643" w:rsidRPr="007E6E56" w:rsidRDefault="00F62643" w:rsidP="001878F8">
      <w:pPr>
        <w:rPr>
          <w:rFonts w:cs="Arial"/>
        </w:rPr>
      </w:pPr>
    </w:p>
    <w:p w:rsidR="002D3323" w:rsidRDefault="002D3323" w:rsidP="002D3323"/>
    <w:p w:rsidR="002D3323" w:rsidRDefault="002D3323" w:rsidP="002D3323"/>
    <w:p w:rsidR="00AD0CF0" w:rsidRPr="00D025E3" w:rsidRDefault="00AD0CF0">
      <w:pPr>
        <w:rPr>
          <w:rFonts w:cs="Arial"/>
          <w:sz w:val="16"/>
          <w:szCs w:val="16"/>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712E44" w:rsidP="003C41B9">
      <w:pPr>
        <w:ind w:left="-360"/>
        <w:jc w:val="both"/>
        <w:rPr>
          <w:rFonts w:cs="Arial"/>
          <w:szCs w:val="22"/>
        </w:rPr>
      </w:pPr>
      <w:hyperlink r:id="rId19" w:history="1">
        <w:r w:rsidR="007319DB" w:rsidRPr="0025178D">
          <w:rPr>
            <w:rStyle w:val="Hyperlink"/>
            <w:rFonts w:cs="Arial"/>
            <w:szCs w:val="22"/>
          </w:rPr>
          <w:t>http://content.met.police.uk/Site/infomationaboutyourself</w:t>
        </w:r>
      </w:hyperlink>
    </w:p>
    <w:p w:rsidR="007319DB" w:rsidRDefault="00712E44" w:rsidP="003C41B9">
      <w:pPr>
        <w:ind w:left="-360"/>
        <w:jc w:val="both"/>
        <w:rPr>
          <w:rFonts w:cs="Arial"/>
          <w:szCs w:val="22"/>
        </w:rPr>
      </w:pPr>
      <w:hyperlink r:id="rId20" w:history="1">
        <w:r w:rsidR="007319DB" w:rsidRPr="00125A1C">
          <w:rPr>
            <w:rStyle w:val="Hyperlink"/>
            <w:rFonts w:ascii="Helv" w:hAnsi="Helv" w:cs="Helv"/>
            <w:lang w:val="en-GB" w:eastAsia="en-GB"/>
          </w:rPr>
          <w:t>Metropolitan Police Service - Your right to information</w:t>
        </w:r>
      </w:hyperlink>
    </w:p>
    <w:p w:rsidR="007319DB" w:rsidRDefault="00712E44" w:rsidP="003C41B9">
      <w:pPr>
        <w:ind w:left="-360"/>
        <w:jc w:val="both"/>
        <w:rPr>
          <w:rFonts w:cs="Arial"/>
          <w:szCs w:val="22"/>
        </w:rPr>
      </w:pPr>
      <w:hyperlink r:id="rId21" w:history="1">
        <w:r w:rsidR="007319DB" w:rsidRPr="004D7DB9">
          <w:rPr>
            <w:rStyle w:val="Hyperlink"/>
            <w:rFonts w:cs="Arial"/>
            <w:szCs w:val="22"/>
          </w:rPr>
          <w:t>www.disclosurescotland.co.uk</w:t>
        </w:r>
      </w:hyperlink>
    </w:p>
    <w:p w:rsidR="007319DB" w:rsidRPr="004D7DB9" w:rsidRDefault="00712E44" w:rsidP="003C41B9">
      <w:pPr>
        <w:ind w:left="-360"/>
        <w:jc w:val="both"/>
        <w:rPr>
          <w:rFonts w:cs="Arial"/>
          <w:szCs w:val="22"/>
        </w:rPr>
      </w:pPr>
      <w:hyperlink r:id="rId22" w:history="1">
        <w:r w:rsidR="007319DB" w:rsidRPr="0025178D">
          <w:rPr>
            <w:rStyle w:val="Hyperlink"/>
            <w:rFonts w:cs="Arial"/>
            <w:szCs w:val="22"/>
          </w:rPr>
          <w:t>http://www.south-wales.police.uk/more-about-us/your-right-to-information/data-protection/</w:t>
        </w:r>
      </w:hyperlink>
    </w:p>
    <w:p w:rsidR="007319DB" w:rsidRPr="004D7DB9" w:rsidRDefault="00712E44" w:rsidP="003C41B9">
      <w:pPr>
        <w:ind w:left="-360"/>
        <w:jc w:val="both"/>
        <w:rPr>
          <w:rFonts w:cs="Arial"/>
          <w:szCs w:val="22"/>
        </w:rPr>
      </w:pPr>
      <w:hyperlink r:id="rId23"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4"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712E44" w:rsidP="003C41B9">
      <w:pPr>
        <w:ind w:left="-360"/>
        <w:jc w:val="both"/>
        <w:rPr>
          <w:rFonts w:cs="Arial"/>
          <w:szCs w:val="22"/>
        </w:rPr>
      </w:pPr>
      <w:hyperlink r:id="rId25"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712E44" w:rsidP="003C41B9">
      <w:pPr>
        <w:ind w:left="-360"/>
        <w:jc w:val="both"/>
        <w:rPr>
          <w:rFonts w:cs="Arial"/>
          <w:szCs w:val="22"/>
        </w:rPr>
      </w:pPr>
      <w:hyperlink r:id="rId26"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712E44" w:rsidP="003C41B9">
      <w:pPr>
        <w:ind w:left="-360"/>
        <w:jc w:val="both"/>
        <w:rPr>
          <w:rFonts w:cs="Arial"/>
          <w:szCs w:val="22"/>
        </w:rPr>
      </w:pPr>
      <w:hyperlink r:id="rId27"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9F16D2" w:rsidRDefault="009F16D2" w:rsidP="003C41B9">
      <w:pPr>
        <w:ind w:left="-360"/>
        <w:jc w:val="both"/>
        <w:rPr>
          <w:rFonts w:cs="Arial"/>
          <w:b/>
          <w:sz w:val="22"/>
          <w:szCs w:val="22"/>
        </w:rPr>
      </w:pPr>
    </w:p>
    <w:p w:rsidR="009F16D2" w:rsidRPr="003C41B9" w:rsidRDefault="009F16D2" w:rsidP="003C41B9">
      <w:pPr>
        <w:ind w:left="-360"/>
        <w:jc w:val="both"/>
        <w:rPr>
          <w:rFonts w:cs="Arial"/>
          <w:b/>
        </w:rPr>
      </w:pPr>
      <w:r w:rsidRPr="003C41B9">
        <w:rPr>
          <w:rFonts w:cs="Arial"/>
          <w:b/>
        </w:rPr>
        <w:lastRenderedPageBreak/>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DC712F" w:rsidRPr="00CC6FFA" w:rsidRDefault="00DC712F" w:rsidP="00DC712F">
      <w:pPr>
        <w:autoSpaceDE w:val="0"/>
        <w:autoSpaceDN w:val="0"/>
        <w:adjustRightInd w:val="0"/>
        <w:spacing w:line="240" w:lineRule="atLeast"/>
        <w:rPr>
          <w:rFonts w:cs="Arial"/>
          <w:bCs/>
          <w:color w:val="000000"/>
        </w:rPr>
      </w:pPr>
    </w:p>
    <w:p w:rsidR="00DC712F" w:rsidRDefault="00DC712F" w:rsidP="00DC712F">
      <w:pPr>
        <w:autoSpaceDE w:val="0"/>
        <w:autoSpaceDN w:val="0"/>
        <w:adjustRightInd w:val="0"/>
        <w:spacing w:line="240" w:lineRule="atLeast"/>
        <w:rPr>
          <w:rFonts w:cs="Arial"/>
          <w:b/>
          <w:bCs/>
          <w:color w:val="000000"/>
          <w:sz w:val="22"/>
          <w:szCs w:val="22"/>
        </w:rPr>
      </w:pPr>
    </w:p>
    <w:p w:rsidR="00A6467A" w:rsidRPr="00C878A0" w:rsidRDefault="00A6467A" w:rsidP="00A6467A">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A6467A" w:rsidRPr="00C878A0" w:rsidRDefault="00A6467A" w:rsidP="00A6467A">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A6467A" w:rsidRPr="00C878A0" w:rsidRDefault="00A6467A" w:rsidP="00A6467A">
      <w:pPr>
        <w:rPr>
          <w:rFonts w:cs="Arial"/>
          <w:b/>
        </w:rPr>
      </w:pPr>
    </w:p>
    <w:p w:rsidR="00A6467A" w:rsidRPr="00C878A0" w:rsidRDefault="00A6467A" w:rsidP="00A6467A">
      <w:pPr>
        <w:rPr>
          <w:rFonts w:cs="Arial"/>
          <w:b/>
        </w:rPr>
      </w:pPr>
      <w:r w:rsidRPr="00C878A0">
        <w:rPr>
          <w:rFonts w:cs="Arial"/>
          <w:b/>
        </w:rPr>
        <w:t>Frequently used terms:</w:t>
      </w:r>
    </w:p>
    <w:p w:rsidR="00A6467A" w:rsidRPr="00C878A0" w:rsidRDefault="00A6467A" w:rsidP="00A6467A">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A6467A" w:rsidRPr="00C878A0" w:rsidRDefault="00A6467A" w:rsidP="00A6467A">
      <w:pPr>
        <w:rPr>
          <w:rFonts w:cs="Arial"/>
          <w:b/>
        </w:rPr>
      </w:pPr>
    </w:p>
    <w:p w:rsidR="00A6467A" w:rsidRPr="00DE3107" w:rsidRDefault="00A6467A" w:rsidP="00A6467A">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A6467A" w:rsidRDefault="00A6467A" w:rsidP="00A6467A">
      <w:pPr>
        <w:rPr>
          <w:rFonts w:cs="Arial"/>
        </w:rPr>
      </w:pPr>
    </w:p>
    <w:p w:rsidR="00A6467A" w:rsidRPr="00C878A0" w:rsidRDefault="00A6467A" w:rsidP="00A6467A">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Permanent Whole Time Posts</w:t>
      </w:r>
    </w:p>
    <w:p w:rsidR="00A6467A" w:rsidRPr="00C878A0" w:rsidRDefault="00A6467A" w:rsidP="00A6467A">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A6467A" w:rsidRPr="00C878A0" w:rsidRDefault="00A6467A" w:rsidP="00A6467A">
      <w:pPr>
        <w:rPr>
          <w:rFonts w:cs="Arial"/>
        </w:rPr>
      </w:pPr>
    </w:p>
    <w:p w:rsidR="00A6467A" w:rsidRPr="00C878A0"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A6467A" w:rsidRDefault="00A6467A" w:rsidP="00A6467A">
      <w:pPr>
        <w:rPr>
          <w:rFonts w:cs="Arial"/>
        </w:rPr>
      </w:pPr>
    </w:p>
    <w:p w:rsidR="00A6467A" w:rsidRPr="00D94CB0" w:rsidRDefault="00A6467A" w:rsidP="00A6467A">
      <w:pPr>
        <w:autoSpaceDE w:val="0"/>
        <w:autoSpaceDN w:val="0"/>
        <w:adjustRightInd w:val="0"/>
        <w:jc w:val="both"/>
        <w:rPr>
          <w:rFonts w:cs="Arial"/>
          <w:b/>
          <w:bCs/>
        </w:rPr>
      </w:pPr>
      <w:r w:rsidRPr="00D94CB0">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1509EE" w:rsidRDefault="00A6467A" w:rsidP="00A6467A">
      <w:pPr>
        <w:rPr>
          <w:rFonts w:cs="Arial"/>
        </w:rPr>
      </w:pPr>
    </w:p>
    <w:p w:rsidR="00A6467A" w:rsidRPr="00C878A0" w:rsidRDefault="00A6467A" w:rsidP="00A6467A">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D80DED" w:rsidRDefault="00A6467A" w:rsidP="00A6467A">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A6467A" w:rsidRDefault="00A6467A" w:rsidP="00A6467A">
      <w:pPr>
        <w:rPr>
          <w:rFonts w:cs="Arial"/>
          <w:b/>
        </w:rPr>
      </w:pPr>
    </w:p>
    <w:p w:rsidR="00A6467A" w:rsidRPr="00C878A0" w:rsidRDefault="00A6467A" w:rsidP="00A6467A">
      <w:pPr>
        <w:rPr>
          <w:rFonts w:cs="Arial"/>
          <w:b/>
        </w:rPr>
      </w:pPr>
      <w:r w:rsidRPr="00C878A0">
        <w:rPr>
          <w:rFonts w:cs="Arial"/>
          <w:b/>
        </w:rPr>
        <w:t>Permanent Part Time Posts</w:t>
      </w:r>
    </w:p>
    <w:p w:rsidR="00A6467A" w:rsidRPr="00C878A0" w:rsidRDefault="00A6467A" w:rsidP="00A6467A">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A6467A" w:rsidRPr="00C878A0" w:rsidRDefault="00A6467A" w:rsidP="00A6467A">
      <w:pPr>
        <w:pStyle w:val="Footer"/>
        <w:tabs>
          <w:tab w:val="clear" w:pos="4320"/>
          <w:tab w:val="clear" w:pos="8640"/>
        </w:tabs>
        <w:rPr>
          <w:rFonts w:ascii="Arial" w:hAnsi="Arial" w:cs="Arial"/>
          <w:sz w:val="20"/>
          <w:lang w:val="en-US"/>
        </w:rPr>
      </w:pPr>
      <w:r w:rsidRPr="001509EE">
        <w:rPr>
          <w:rFonts w:ascii="Arial" w:hAnsi="Arial" w:cs="Arial"/>
          <w:iCs/>
          <w:sz w:val="20"/>
          <w:lang w:val="en-US"/>
        </w:rPr>
        <w:lastRenderedPageBreak/>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A6467A" w:rsidRPr="001509EE" w:rsidRDefault="00A6467A" w:rsidP="00A6467A">
      <w:pPr>
        <w:rPr>
          <w:rFonts w:cs="Arial"/>
        </w:rPr>
      </w:pPr>
    </w:p>
    <w:p w:rsidR="00A6467A" w:rsidRDefault="00A6467A" w:rsidP="00A6467A">
      <w:pPr>
        <w:rPr>
          <w:rFonts w:cs="Arial"/>
          <w:b/>
          <w:bCs/>
        </w:rPr>
      </w:pPr>
    </w:p>
    <w:p w:rsidR="00A6467A" w:rsidRPr="00D94CB0" w:rsidRDefault="00A6467A" w:rsidP="00A6467A">
      <w:pPr>
        <w:autoSpaceDE w:val="0"/>
        <w:autoSpaceDN w:val="0"/>
        <w:adjustRightInd w:val="0"/>
        <w:jc w:val="both"/>
        <w:rPr>
          <w:rFonts w:cs="Arial"/>
          <w:b/>
          <w:bCs/>
        </w:rPr>
      </w:pPr>
      <w:r w:rsidRPr="00D94CB0">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C878A0" w:rsidRDefault="00A6467A" w:rsidP="00A6467A">
      <w:pPr>
        <w:rPr>
          <w:rFonts w:cs="Arial"/>
        </w:rPr>
      </w:pPr>
    </w:p>
    <w:p w:rsidR="00A6467A" w:rsidRPr="00C878A0" w:rsidRDefault="00A6467A" w:rsidP="00A6467A">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 xml:space="preserve">Specified Purpose Whole Time or Part Time </w:t>
      </w:r>
    </w:p>
    <w:p w:rsidR="00A6467A" w:rsidRPr="00C878A0" w:rsidRDefault="00A6467A" w:rsidP="00A6467A">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A6467A" w:rsidRPr="00C878A0" w:rsidRDefault="00A6467A" w:rsidP="00A6467A">
      <w:pPr>
        <w:rPr>
          <w:rFonts w:cs="Arial"/>
        </w:rPr>
      </w:pPr>
    </w:p>
    <w:p w:rsidR="00A6467A" w:rsidRPr="00C878A0"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A6467A" w:rsidRPr="00C878A0" w:rsidRDefault="00A6467A" w:rsidP="00A6467A">
      <w:pPr>
        <w:rPr>
          <w:rFonts w:cs="Arial"/>
          <w:lang w:val="en-US"/>
        </w:rPr>
      </w:pPr>
    </w:p>
    <w:p w:rsidR="00A6467A" w:rsidRPr="00C878A0" w:rsidRDefault="00A6467A" w:rsidP="00A6467A">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A6467A" w:rsidRPr="00C878A0" w:rsidRDefault="00A6467A" w:rsidP="00A6467A">
      <w:pPr>
        <w:rPr>
          <w:rFonts w:cs="Arial"/>
        </w:rPr>
      </w:pPr>
    </w:p>
    <w:p w:rsidR="00A6467A" w:rsidRPr="00C878A0" w:rsidRDefault="00A6467A" w:rsidP="00A6467A">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A6467A" w:rsidRPr="00C878A0" w:rsidRDefault="00A6467A" w:rsidP="00A6467A">
      <w:pPr>
        <w:rPr>
          <w:rFonts w:cs="Arial"/>
        </w:rPr>
      </w:pPr>
    </w:p>
    <w:p w:rsidR="00A6467A" w:rsidRPr="00C878A0" w:rsidRDefault="00A6467A" w:rsidP="00A6467A">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A6467A" w:rsidRPr="00C878A0" w:rsidRDefault="00A6467A" w:rsidP="00A6467A">
      <w:pPr>
        <w:rPr>
          <w:rFonts w:cs="Arial"/>
          <w:b/>
          <w:bCs/>
        </w:rPr>
      </w:pPr>
    </w:p>
    <w:p w:rsidR="00A6467A" w:rsidRDefault="00A6467A" w:rsidP="00A6467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8D1560" w:rsidRPr="00D80DED" w:rsidRDefault="00A6467A" w:rsidP="008B1B3E">
      <w:pPr>
        <w:rPr>
          <w:rFonts w:cs="Arial"/>
          <w:b/>
          <w:bCs/>
        </w:rPr>
      </w:pPr>
      <w:r w:rsidRPr="0065711E">
        <w:rPr>
          <w:rFonts w:cs="Arial"/>
          <w:b/>
          <w:bCs/>
        </w:rPr>
        <w:t xml:space="preserve">   </w:t>
      </w:r>
      <w:r w:rsidR="00F277CF">
        <w:rPr>
          <w:rFonts w:ascii="Helv" w:hAnsi="Helv" w:cs="Helv"/>
          <w:b/>
          <w:bCs/>
          <w:i/>
          <w:iCs/>
        </w:rPr>
        <w:br w:type="page"/>
      </w:r>
    </w:p>
    <w:p w:rsidR="008D1560" w:rsidRPr="00D94CB0"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D94CB0">
        <w:rPr>
          <w:rFonts w:cs="Arial"/>
          <w:b/>
          <w:sz w:val="24"/>
          <w:szCs w:val="24"/>
        </w:rPr>
        <w:lastRenderedPageBreak/>
        <w:t>Appendix</w:t>
      </w:r>
      <w:r w:rsidR="00D80DED" w:rsidRPr="00D94CB0">
        <w:rPr>
          <w:rFonts w:cs="Arial"/>
          <w:b/>
          <w:sz w:val="24"/>
          <w:szCs w:val="24"/>
        </w:rPr>
        <w:t xml:space="preserve"> 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503691">
      <w:footerReference w:type="default" r:id="rId28"/>
      <w:footerReference w:type="first" r:id="rId29"/>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0AF" w:rsidRDefault="006300AF">
      <w:r>
        <w:separator/>
      </w:r>
    </w:p>
  </w:endnote>
  <w:endnote w:type="continuationSeparator" w:id="0">
    <w:p w:rsidR="006300AF" w:rsidRDefault="006300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AF" w:rsidRPr="007D7D49" w:rsidRDefault="006300AF" w:rsidP="007D7D49">
    <w:pPr>
      <w:jc w:val="both"/>
      <w:rPr>
        <w:rFonts w:cs="Arial"/>
        <w:color w:val="000000"/>
      </w:rPr>
    </w:pPr>
    <w:r w:rsidRPr="007D7D49">
      <w:rPr>
        <w:rFonts w:cs="Arial"/>
        <w:color w:val="000000"/>
        <w:lang w:val="en-US"/>
      </w:rPr>
      <w:t>NRS05401 Ambulance Officer (</w:t>
    </w:r>
    <w:r w:rsidRPr="007D7D49">
      <w:rPr>
        <w:rFonts w:cs="Arial"/>
        <w:color w:val="000000"/>
      </w:rPr>
      <w:t>Education and Competency Assurance Officer)</w:t>
    </w:r>
  </w:p>
  <w:p w:rsidR="006300AF" w:rsidRPr="009A2740" w:rsidRDefault="006300AF" w:rsidP="009A2740">
    <w:pPr>
      <w:pStyle w:val="Footer"/>
      <w:jc w:val="right"/>
      <w:rPr>
        <w:rStyle w:val="PageNumber"/>
        <w:rFonts w:ascii="Arial" w:hAnsi="Arial" w:cs="Arial"/>
        <w:sz w:val="20"/>
      </w:rPr>
    </w:pPr>
    <w:r w:rsidRPr="009A2740">
      <w:rPr>
        <w:rStyle w:val="PageNumber"/>
        <w:rFonts w:ascii="Arial" w:hAnsi="Arial" w:cs="Arial"/>
        <w:sz w:val="20"/>
      </w:rPr>
      <w:t xml:space="preserve">Page </w:t>
    </w:r>
    <w:r w:rsidRPr="009A2740">
      <w:rPr>
        <w:rStyle w:val="PageNumber"/>
        <w:rFonts w:ascii="Arial" w:hAnsi="Arial" w:cs="Arial"/>
        <w:sz w:val="20"/>
      </w:rPr>
      <w:fldChar w:fldCharType="begin"/>
    </w:r>
    <w:r w:rsidRPr="009A2740">
      <w:rPr>
        <w:rStyle w:val="PageNumber"/>
        <w:rFonts w:ascii="Arial" w:hAnsi="Arial" w:cs="Arial"/>
        <w:sz w:val="20"/>
      </w:rPr>
      <w:instrText xml:space="preserve"> PAGE </w:instrText>
    </w:r>
    <w:r w:rsidRPr="009A2740">
      <w:rPr>
        <w:rStyle w:val="PageNumber"/>
        <w:rFonts w:ascii="Arial" w:hAnsi="Arial" w:cs="Arial"/>
        <w:sz w:val="20"/>
      </w:rPr>
      <w:fldChar w:fldCharType="separate"/>
    </w:r>
    <w:r>
      <w:rPr>
        <w:rStyle w:val="PageNumber"/>
        <w:rFonts w:ascii="Arial" w:hAnsi="Arial" w:cs="Arial"/>
        <w:noProof/>
        <w:sz w:val="20"/>
      </w:rPr>
      <w:t>2</w:t>
    </w:r>
    <w:r w:rsidRPr="009A2740">
      <w:rPr>
        <w:rStyle w:val="PageNumber"/>
        <w:rFonts w:ascii="Arial" w:hAnsi="Arial" w:cs="Arial"/>
        <w:sz w:val="20"/>
      </w:rPr>
      <w:fldChar w:fldCharType="end"/>
    </w:r>
  </w:p>
  <w:p w:rsidR="006300AF" w:rsidRPr="001D743E" w:rsidRDefault="006300AF">
    <w:pPr>
      <w:pStyle w:val="Footer"/>
      <w:jc w:val="right"/>
      <w:rPr>
        <w:rFonts w:ascii="Arial" w:hAnsi="Arial" w:cs="Arial"/>
        <w:i/>
        <w:color w:val="FF0000"/>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AF" w:rsidRPr="007D7D49" w:rsidRDefault="006300AF" w:rsidP="007A4EB0">
    <w:pPr>
      <w:jc w:val="both"/>
      <w:rPr>
        <w:rFonts w:cs="Arial"/>
        <w:color w:val="000000"/>
      </w:rPr>
    </w:pPr>
    <w:r w:rsidRPr="007D7D49">
      <w:rPr>
        <w:rFonts w:cs="Arial"/>
        <w:color w:val="000000"/>
        <w:lang w:val="en-US"/>
      </w:rPr>
      <w:t>NRS05401 Ambulance Officer (</w:t>
    </w:r>
    <w:r w:rsidRPr="007D7D49">
      <w:rPr>
        <w:rFonts w:cs="Arial"/>
        <w:color w:val="000000"/>
      </w:rPr>
      <w:t>Education and Competency Assurance Officer)</w:t>
    </w:r>
  </w:p>
  <w:p w:rsidR="006300AF" w:rsidRPr="009A2740" w:rsidRDefault="006300AF"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560DE8">
      <w:rPr>
        <w:rFonts w:ascii="Arial" w:hAnsi="Arial" w:cs="Arial"/>
        <w:noProof/>
        <w:sz w:val="20"/>
      </w:rPr>
      <w:t>1</w:t>
    </w:r>
    <w:r w:rsidRPr="009A2740">
      <w:rPr>
        <w:rFonts w:ascii="Arial" w:hAnsi="Arial" w:cs="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0AF" w:rsidRDefault="006300AF">
      <w:r>
        <w:separator/>
      </w:r>
    </w:p>
  </w:footnote>
  <w:footnote w:type="continuationSeparator" w:id="0">
    <w:p w:rsidR="006300AF" w:rsidRDefault="00630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6">
    <w:nsid w:val="16560F3D"/>
    <w:multiLevelType w:val="hybridMultilevel"/>
    <w:tmpl w:val="81FE848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7FB22E3"/>
    <w:multiLevelType w:val="hybridMultilevel"/>
    <w:tmpl w:val="D324C7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1">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3">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4">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5">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9">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1">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2">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6">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8">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27"/>
  </w:num>
  <w:num w:numId="6">
    <w:abstractNumId w:val="20"/>
  </w:num>
  <w:num w:numId="7">
    <w:abstractNumId w:val="4"/>
  </w:num>
  <w:num w:numId="8">
    <w:abstractNumId w:val="25"/>
  </w:num>
  <w:num w:numId="9">
    <w:abstractNumId w:val="12"/>
  </w:num>
  <w:num w:numId="10">
    <w:abstractNumId w:val="8"/>
  </w:num>
  <w:num w:numId="11">
    <w:abstractNumId w:val="5"/>
  </w:num>
  <w:num w:numId="12">
    <w:abstractNumId w:val="21"/>
  </w:num>
  <w:num w:numId="13">
    <w:abstractNumId w:val="13"/>
  </w:num>
  <w:num w:numId="14">
    <w:abstractNumId w:val="28"/>
  </w:num>
  <w:num w:numId="15">
    <w:abstractNumId w:val="17"/>
  </w:num>
  <w:num w:numId="16">
    <w:abstractNumId w:val="16"/>
  </w:num>
  <w:num w:numId="17">
    <w:abstractNumId w:val="19"/>
  </w:num>
  <w:num w:numId="18">
    <w:abstractNumId w:val="9"/>
  </w:num>
  <w:num w:numId="19">
    <w:abstractNumId w:val="23"/>
  </w:num>
  <w:num w:numId="20">
    <w:abstractNumId w:val="18"/>
  </w:num>
  <w:num w:numId="21">
    <w:abstractNumId w:val="14"/>
  </w:num>
  <w:num w:numId="22">
    <w:abstractNumId w:val="26"/>
  </w:num>
  <w:num w:numId="23">
    <w:abstractNumId w:val="11"/>
  </w:num>
  <w:num w:numId="24">
    <w:abstractNumId w:val="15"/>
  </w:num>
  <w:num w:numId="25">
    <w:abstractNumId w:val="24"/>
  </w:num>
  <w:num w:numId="26">
    <w:abstractNumId w:val="3"/>
  </w:num>
  <w:num w:numId="27">
    <w:abstractNumId w:val="22"/>
  </w:num>
  <w:num w:numId="28">
    <w:abstractNumId w:val="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04121"/>
    <w:rsid w:val="000246EC"/>
    <w:rsid w:val="00026782"/>
    <w:rsid w:val="00027100"/>
    <w:rsid w:val="0003505C"/>
    <w:rsid w:val="000351C5"/>
    <w:rsid w:val="000359DB"/>
    <w:rsid w:val="000407FE"/>
    <w:rsid w:val="00047C6A"/>
    <w:rsid w:val="00055169"/>
    <w:rsid w:val="000557A9"/>
    <w:rsid w:val="00056B56"/>
    <w:rsid w:val="00057FD7"/>
    <w:rsid w:val="00067650"/>
    <w:rsid w:val="00075818"/>
    <w:rsid w:val="000760D7"/>
    <w:rsid w:val="00092441"/>
    <w:rsid w:val="000943A8"/>
    <w:rsid w:val="000A1D7B"/>
    <w:rsid w:val="000C6D03"/>
    <w:rsid w:val="000D7BED"/>
    <w:rsid w:val="000E25B5"/>
    <w:rsid w:val="000E3B72"/>
    <w:rsid w:val="000E64CA"/>
    <w:rsid w:val="000E67BA"/>
    <w:rsid w:val="000F33EB"/>
    <w:rsid w:val="00104B06"/>
    <w:rsid w:val="00111352"/>
    <w:rsid w:val="0011734C"/>
    <w:rsid w:val="0012197A"/>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1F4F5B"/>
    <w:rsid w:val="00212173"/>
    <w:rsid w:val="00215124"/>
    <w:rsid w:val="00217452"/>
    <w:rsid w:val="00221286"/>
    <w:rsid w:val="0024216E"/>
    <w:rsid w:val="00242C4C"/>
    <w:rsid w:val="0025108D"/>
    <w:rsid w:val="0026429D"/>
    <w:rsid w:val="002805AA"/>
    <w:rsid w:val="00285FB9"/>
    <w:rsid w:val="00291575"/>
    <w:rsid w:val="00291ECB"/>
    <w:rsid w:val="00296D03"/>
    <w:rsid w:val="0029703C"/>
    <w:rsid w:val="002D3323"/>
    <w:rsid w:val="00302567"/>
    <w:rsid w:val="00302C46"/>
    <w:rsid w:val="00307780"/>
    <w:rsid w:val="003104FC"/>
    <w:rsid w:val="003105C6"/>
    <w:rsid w:val="003113DB"/>
    <w:rsid w:val="00326F5E"/>
    <w:rsid w:val="003313F5"/>
    <w:rsid w:val="00343984"/>
    <w:rsid w:val="003523C2"/>
    <w:rsid w:val="00366262"/>
    <w:rsid w:val="00375E0A"/>
    <w:rsid w:val="00376979"/>
    <w:rsid w:val="00380822"/>
    <w:rsid w:val="003C41B9"/>
    <w:rsid w:val="003D3BC4"/>
    <w:rsid w:val="003D7284"/>
    <w:rsid w:val="003E1D98"/>
    <w:rsid w:val="003F2DD6"/>
    <w:rsid w:val="00400EA6"/>
    <w:rsid w:val="00414862"/>
    <w:rsid w:val="00427434"/>
    <w:rsid w:val="00432AD0"/>
    <w:rsid w:val="00445012"/>
    <w:rsid w:val="00455989"/>
    <w:rsid w:val="00462A0A"/>
    <w:rsid w:val="0047429C"/>
    <w:rsid w:val="00476F64"/>
    <w:rsid w:val="0048138C"/>
    <w:rsid w:val="00485D9C"/>
    <w:rsid w:val="00493D57"/>
    <w:rsid w:val="004A431B"/>
    <w:rsid w:val="004D4066"/>
    <w:rsid w:val="004E5E4B"/>
    <w:rsid w:val="004F6076"/>
    <w:rsid w:val="00503691"/>
    <w:rsid w:val="00525A77"/>
    <w:rsid w:val="00526177"/>
    <w:rsid w:val="00532B5D"/>
    <w:rsid w:val="005360D7"/>
    <w:rsid w:val="00536EF5"/>
    <w:rsid w:val="0054150E"/>
    <w:rsid w:val="0054508F"/>
    <w:rsid w:val="00560DE8"/>
    <w:rsid w:val="00564453"/>
    <w:rsid w:val="0057482C"/>
    <w:rsid w:val="005779E9"/>
    <w:rsid w:val="005879A3"/>
    <w:rsid w:val="00591E82"/>
    <w:rsid w:val="00591F3E"/>
    <w:rsid w:val="00597454"/>
    <w:rsid w:val="005A7CA1"/>
    <w:rsid w:val="005B57ED"/>
    <w:rsid w:val="005B7746"/>
    <w:rsid w:val="005C6C87"/>
    <w:rsid w:val="005C6E69"/>
    <w:rsid w:val="005E38AB"/>
    <w:rsid w:val="005F26EE"/>
    <w:rsid w:val="005F28FD"/>
    <w:rsid w:val="00600DC7"/>
    <w:rsid w:val="0061247F"/>
    <w:rsid w:val="00614ED5"/>
    <w:rsid w:val="00626888"/>
    <w:rsid w:val="00627F85"/>
    <w:rsid w:val="006300AF"/>
    <w:rsid w:val="00640120"/>
    <w:rsid w:val="006563C3"/>
    <w:rsid w:val="0066238B"/>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074BF"/>
    <w:rsid w:val="00712E44"/>
    <w:rsid w:val="00716A7B"/>
    <w:rsid w:val="00721A17"/>
    <w:rsid w:val="00725BAF"/>
    <w:rsid w:val="007319DB"/>
    <w:rsid w:val="0073483E"/>
    <w:rsid w:val="00742CBC"/>
    <w:rsid w:val="0075301A"/>
    <w:rsid w:val="0076152F"/>
    <w:rsid w:val="0077128D"/>
    <w:rsid w:val="0077237D"/>
    <w:rsid w:val="00780FBB"/>
    <w:rsid w:val="0079443C"/>
    <w:rsid w:val="007A4EB0"/>
    <w:rsid w:val="007C3199"/>
    <w:rsid w:val="007C5C5F"/>
    <w:rsid w:val="007C7695"/>
    <w:rsid w:val="007D2763"/>
    <w:rsid w:val="007D7D49"/>
    <w:rsid w:val="007E11D4"/>
    <w:rsid w:val="007E5941"/>
    <w:rsid w:val="007E5983"/>
    <w:rsid w:val="007F32A0"/>
    <w:rsid w:val="007F5E22"/>
    <w:rsid w:val="00806249"/>
    <w:rsid w:val="0080686B"/>
    <w:rsid w:val="00815A6E"/>
    <w:rsid w:val="00815C2A"/>
    <w:rsid w:val="00817BC9"/>
    <w:rsid w:val="00821C17"/>
    <w:rsid w:val="00821D62"/>
    <w:rsid w:val="0082621F"/>
    <w:rsid w:val="008315B3"/>
    <w:rsid w:val="008323A1"/>
    <w:rsid w:val="00837990"/>
    <w:rsid w:val="00855E32"/>
    <w:rsid w:val="00857F62"/>
    <w:rsid w:val="008633AE"/>
    <w:rsid w:val="00865194"/>
    <w:rsid w:val="0086589F"/>
    <w:rsid w:val="00886115"/>
    <w:rsid w:val="008960E3"/>
    <w:rsid w:val="008B1B3E"/>
    <w:rsid w:val="008B5901"/>
    <w:rsid w:val="008D1560"/>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640CA"/>
    <w:rsid w:val="00986710"/>
    <w:rsid w:val="009A2740"/>
    <w:rsid w:val="009B0647"/>
    <w:rsid w:val="009B48DB"/>
    <w:rsid w:val="009C2BF2"/>
    <w:rsid w:val="009D1AB5"/>
    <w:rsid w:val="009D30ED"/>
    <w:rsid w:val="009D3950"/>
    <w:rsid w:val="009E5574"/>
    <w:rsid w:val="009F16D2"/>
    <w:rsid w:val="00A02C43"/>
    <w:rsid w:val="00A11F85"/>
    <w:rsid w:val="00A21DE4"/>
    <w:rsid w:val="00A24233"/>
    <w:rsid w:val="00A267BD"/>
    <w:rsid w:val="00A318D2"/>
    <w:rsid w:val="00A348F9"/>
    <w:rsid w:val="00A40AA6"/>
    <w:rsid w:val="00A425AF"/>
    <w:rsid w:val="00A520F7"/>
    <w:rsid w:val="00A6467A"/>
    <w:rsid w:val="00A713B0"/>
    <w:rsid w:val="00A71DCE"/>
    <w:rsid w:val="00A755C8"/>
    <w:rsid w:val="00A81258"/>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413B"/>
    <w:rsid w:val="00B72174"/>
    <w:rsid w:val="00B80353"/>
    <w:rsid w:val="00B85239"/>
    <w:rsid w:val="00B92FC6"/>
    <w:rsid w:val="00BA17F9"/>
    <w:rsid w:val="00BA4AB3"/>
    <w:rsid w:val="00BB4C7C"/>
    <w:rsid w:val="00BC16C5"/>
    <w:rsid w:val="00BC360F"/>
    <w:rsid w:val="00BC4E29"/>
    <w:rsid w:val="00C20051"/>
    <w:rsid w:val="00C22005"/>
    <w:rsid w:val="00C248CF"/>
    <w:rsid w:val="00C24D59"/>
    <w:rsid w:val="00C3080C"/>
    <w:rsid w:val="00C36526"/>
    <w:rsid w:val="00C377B1"/>
    <w:rsid w:val="00C43757"/>
    <w:rsid w:val="00C456D3"/>
    <w:rsid w:val="00C54450"/>
    <w:rsid w:val="00C6767F"/>
    <w:rsid w:val="00C732DF"/>
    <w:rsid w:val="00C74A6F"/>
    <w:rsid w:val="00C928F9"/>
    <w:rsid w:val="00C966AF"/>
    <w:rsid w:val="00C97DCC"/>
    <w:rsid w:val="00CA23F4"/>
    <w:rsid w:val="00CA5E50"/>
    <w:rsid w:val="00CB30D7"/>
    <w:rsid w:val="00CC153A"/>
    <w:rsid w:val="00CD2906"/>
    <w:rsid w:val="00CD5382"/>
    <w:rsid w:val="00CD59D9"/>
    <w:rsid w:val="00CE1446"/>
    <w:rsid w:val="00CE1FDE"/>
    <w:rsid w:val="00D12250"/>
    <w:rsid w:val="00D2659A"/>
    <w:rsid w:val="00D32E52"/>
    <w:rsid w:val="00D47901"/>
    <w:rsid w:val="00D47A6F"/>
    <w:rsid w:val="00D52022"/>
    <w:rsid w:val="00D60E83"/>
    <w:rsid w:val="00D67BD0"/>
    <w:rsid w:val="00D72851"/>
    <w:rsid w:val="00D7631F"/>
    <w:rsid w:val="00D76789"/>
    <w:rsid w:val="00D7799E"/>
    <w:rsid w:val="00D80DED"/>
    <w:rsid w:val="00D91009"/>
    <w:rsid w:val="00D94CB0"/>
    <w:rsid w:val="00D970C1"/>
    <w:rsid w:val="00DA7704"/>
    <w:rsid w:val="00DB5784"/>
    <w:rsid w:val="00DB6671"/>
    <w:rsid w:val="00DC07A1"/>
    <w:rsid w:val="00DC712F"/>
    <w:rsid w:val="00DD1B51"/>
    <w:rsid w:val="00DD5B8E"/>
    <w:rsid w:val="00DE66EE"/>
    <w:rsid w:val="00DF7CB8"/>
    <w:rsid w:val="00E151BC"/>
    <w:rsid w:val="00E17571"/>
    <w:rsid w:val="00E363F3"/>
    <w:rsid w:val="00E530DF"/>
    <w:rsid w:val="00E64232"/>
    <w:rsid w:val="00E72FCB"/>
    <w:rsid w:val="00E80151"/>
    <w:rsid w:val="00E94705"/>
    <w:rsid w:val="00EB7EC8"/>
    <w:rsid w:val="00ED327D"/>
    <w:rsid w:val="00EE0544"/>
    <w:rsid w:val="00EE2EEA"/>
    <w:rsid w:val="00EF3EE7"/>
    <w:rsid w:val="00EF409E"/>
    <w:rsid w:val="00F00021"/>
    <w:rsid w:val="00F01C4A"/>
    <w:rsid w:val="00F035C4"/>
    <w:rsid w:val="00F0676E"/>
    <w:rsid w:val="00F1737D"/>
    <w:rsid w:val="00F2487E"/>
    <w:rsid w:val="00F277CF"/>
    <w:rsid w:val="00F37687"/>
    <w:rsid w:val="00F45FD7"/>
    <w:rsid w:val="00F53B0B"/>
    <w:rsid w:val="00F600A9"/>
    <w:rsid w:val="00F6112F"/>
    <w:rsid w:val="00F62643"/>
    <w:rsid w:val="00F7126B"/>
    <w:rsid w:val="00F828BE"/>
    <w:rsid w:val="00FC6614"/>
    <w:rsid w:val="00FD52C6"/>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A6467A"/>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320475513">
      <w:bodyDiv w:val="1"/>
      <w:marLeft w:val="0"/>
      <w:marRight w:val="0"/>
      <w:marTop w:val="0"/>
      <w:marBottom w:val="0"/>
      <w:divBdr>
        <w:top w:val="none" w:sz="0" w:space="0" w:color="auto"/>
        <w:left w:val="none" w:sz="0" w:space="0" w:color="auto"/>
        <w:bottom w:val="none" w:sz="0" w:space="0" w:color="auto"/>
        <w:right w:val="none" w:sz="0" w:space="0" w:color="auto"/>
      </w:divBdr>
    </w:div>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ndy.bartlett@hse.ie" TargetMode="External"/><Relationship Id="rId18" Type="http://schemas.openxmlformats.org/officeDocument/2006/relationships/hyperlink" Target="http://www.welfare.ie/en/Pages/ppsn.aspx" TargetMode="External"/><Relationship Id="rId26" Type="http://schemas.openxmlformats.org/officeDocument/2006/relationships/hyperlink" Target="http://www.afp.gov.au" TargetMode="External"/><Relationship Id="rId3" Type="http://schemas.openxmlformats.org/officeDocument/2006/relationships/styles" Target="styles.xml"/><Relationship Id="rId21" Type="http://schemas.openxmlformats.org/officeDocument/2006/relationships/hyperlink" Target="http://www.disclosurescotland.co.uk" TargetMode="External"/><Relationship Id="rId7" Type="http://schemas.openxmlformats.org/officeDocument/2006/relationships/endnotes" Target="endnotes.xml"/><Relationship Id="rId12" Type="http://schemas.openxmlformats.org/officeDocument/2006/relationships/hyperlink" Target="http://www.djei.ie" TargetMode="External"/><Relationship Id="rId17" Type="http://schemas.openxmlformats.org/officeDocument/2006/relationships/hyperlink" Target="http://www.djei.ie" TargetMode="External"/><Relationship Id="rId25" Type="http://schemas.openxmlformats.org/officeDocument/2006/relationships/hyperlink" Target="https://www.gov.uk/browse/working/finding-job" TargetMode="External"/><Relationship Id="rId2" Type="http://schemas.openxmlformats.org/officeDocument/2006/relationships/numbering" Target="numbering.xml"/><Relationship Id="rId16" Type="http://schemas.openxmlformats.org/officeDocument/2006/relationships/hyperlink" Target="https://www.phecit.ie" TargetMode="External"/><Relationship Id="rId20" Type="http://schemas.openxmlformats.org/officeDocument/2006/relationships/hyperlink" Target="http://www.met.police.uk/informatio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plysupport@hse.ie" TargetMode="External"/><Relationship Id="rId24" Type="http://schemas.openxmlformats.org/officeDocument/2006/relationships/hyperlink" Target="http://www.police.uk/forces/"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phecit.ie" TargetMode="External"/><Relationship Id="rId23" Type="http://schemas.openxmlformats.org/officeDocument/2006/relationships/hyperlink" Target="http://www.north-wales.police.uk" TargetMode="External"/><Relationship Id="rId28" Type="http://schemas.openxmlformats.org/officeDocument/2006/relationships/footer" Target="footer1.xml"/><Relationship Id="rId10" Type="http://schemas.openxmlformats.org/officeDocument/2006/relationships/hyperlink" Target="http://www.hse.ie" TargetMode="External"/><Relationship Id="rId19" Type="http://schemas.openxmlformats.org/officeDocument/2006/relationships/hyperlink" Target="http://content.met.police.uk/Site/infomationaboutyoursel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psa.ie" TargetMode="External"/><Relationship Id="rId22" Type="http://schemas.openxmlformats.org/officeDocument/2006/relationships/hyperlink" Target="http://www.south-wales.police.uk/more-about-us/your-right-to-information/data-protection/" TargetMode="External"/><Relationship Id="rId27" Type="http://schemas.openxmlformats.org/officeDocument/2006/relationships/hyperlink" Target="http://www.courts.govt.nz"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1B678-06FC-472D-8EED-6135EE991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6684</Words>
  <Characters>35887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42487</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Andy Bartlett</cp:lastModifiedBy>
  <cp:revision>18</cp:revision>
  <cp:lastPrinted>2017-10-12T14:44:00Z</cp:lastPrinted>
  <dcterms:created xsi:type="dcterms:W3CDTF">2017-09-05T15:53:00Z</dcterms:created>
  <dcterms:modified xsi:type="dcterms:W3CDTF">2017-10-20T08:38:00Z</dcterms:modified>
</cp:coreProperties>
</file>