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w:t>
      </w:r>
      <w:r w:rsidR="0080686B" w:rsidRPr="00DE4D73">
        <w:rPr>
          <w:rFonts w:ascii="Verdana" w:hAnsi="Verdana" w:cs="Arial"/>
          <w:b/>
          <w:bCs/>
          <w:color w:val="1F497D" w:themeColor="text2"/>
          <w:sz w:val="14"/>
          <w:szCs w:val="14"/>
          <w:lang w:val="fr-FR"/>
        </w:rPr>
        <w:t>0</w:t>
      </w:r>
      <w:r w:rsidR="00DE4D73" w:rsidRPr="00DE4D73">
        <w:rPr>
          <w:rFonts w:ascii="Verdana" w:hAnsi="Verdana" w:cs="Arial"/>
          <w:b/>
          <w:bCs/>
          <w:color w:val="1F497D" w:themeColor="text2"/>
          <w:sz w:val="14"/>
          <w:szCs w:val="14"/>
          <w:lang w:val="fr-FR"/>
        </w:rPr>
        <w:t>539</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DE4D73">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376979" w:rsidRDefault="00376979"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D02927" w:rsidRPr="00D02927" w:rsidRDefault="00D02927" w:rsidP="00D02927">
      <w:pPr>
        <w:jc w:val="center"/>
        <w:rPr>
          <w:rFonts w:cs="Arial"/>
          <w:b/>
          <w:i/>
        </w:rPr>
      </w:pPr>
      <w:r w:rsidRPr="00D02927">
        <w:rPr>
          <w:rFonts w:cs="Arial"/>
          <w:b/>
          <w:i/>
        </w:rPr>
        <w:t>Advanced Nurse Practitioner, Candidate (Tissue Viability)</w:t>
      </w:r>
    </w:p>
    <w:p w:rsidR="00D02927" w:rsidRPr="00D02927" w:rsidRDefault="00D02927" w:rsidP="00D02927">
      <w:pPr>
        <w:jc w:val="center"/>
        <w:rPr>
          <w:rFonts w:cs="Arial"/>
          <w:b/>
          <w:i/>
        </w:rPr>
      </w:pPr>
      <w:r w:rsidRPr="00D02927">
        <w:rPr>
          <w:rFonts w:cs="Arial"/>
          <w:b/>
          <w:i/>
        </w:rPr>
        <w:t>University Limerick Hospitals Group</w:t>
      </w:r>
    </w:p>
    <w:p w:rsidR="00AD0CF0" w:rsidRPr="001D743E" w:rsidRDefault="00D02927" w:rsidP="00D02927">
      <w:pPr>
        <w:jc w:val="center"/>
        <w:rPr>
          <w:rFonts w:cs="Arial"/>
          <w:sz w:val="16"/>
          <w:szCs w:val="16"/>
        </w:rPr>
      </w:pPr>
      <w:r w:rsidRPr="00D02927">
        <w:rPr>
          <w:rFonts w:cs="Arial"/>
          <w:b/>
          <w:i/>
        </w:rPr>
        <w:t>NRS05345</w:t>
      </w: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1"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806249" w:rsidRDefault="00AD0CF0" w:rsidP="00432AD0">
      <w:pPr>
        <w:jc w:val="both"/>
        <w:rPr>
          <w:rFonts w:cs="Arial"/>
          <w:color w:val="FF0000"/>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2" w:history="1">
        <w:r w:rsidR="00D02927" w:rsidRPr="00C17184">
          <w:rPr>
            <w:rStyle w:val="Hyperlink"/>
            <w:rFonts w:cs="Arial"/>
            <w:i/>
          </w:rPr>
          <w:t>applynursing@hse.ie</w:t>
        </w:r>
      </w:hyperlink>
      <w:r>
        <w:rPr>
          <w:rFonts w:cs="Arial"/>
        </w:rPr>
        <w:t>,</w:t>
      </w:r>
      <w:r w:rsidR="00D02927">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proofErr w:type="spellStart"/>
      <w:r w:rsidR="00DE4D73" w:rsidRPr="00DE4D73">
        <w:rPr>
          <w:rFonts w:cs="Arial"/>
        </w:rPr>
        <w:t>Mairéad</w:t>
      </w:r>
      <w:proofErr w:type="spellEnd"/>
      <w:r w:rsidR="00DE4D73" w:rsidRPr="00DE4D73">
        <w:rPr>
          <w:rFonts w:cs="Arial"/>
        </w:rPr>
        <w:t xml:space="preserve"> Harrington</w:t>
      </w:r>
      <w:r w:rsidR="00E94705" w:rsidRPr="00DE4D73">
        <w:rPr>
          <w:rFonts w:cs="Arial"/>
        </w:rPr>
        <w:t xml:space="preserve">, </w:t>
      </w:r>
      <w:r w:rsidR="00532B5D" w:rsidRPr="00DE4D73">
        <w:rPr>
          <w:rFonts w:cs="Arial"/>
        </w:rPr>
        <w:t>HBS Recruit</w:t>
      </w:r>
      <w:r w:rsidRPr="00DE4D73">
        <w:rPr>
          <w:rFonts w:cs="Arial"/>
        </w:rPr>
        <w:t xml:space="preserve">, </w:t>
      </w:r>
      <w:r w:rsidR="00C966AF" w:rsidRPr="00DE4D73">
        <w:rPr>
          <w:rFonts w:cs="Arial"/>
        </w:rPr>
        <w:t>Health Business Services</w:t>
      </w:r>
      <w:r w:rsidR="005360D7" w:rsidRPr="00DE4D73">
        <w:rPr>
          <w:rFonts w:cs="Arial"/>
        </w:rPr>
        <w:t xml:space="preserve">, </w:t>
      </w:r>
      <w:r w:rsidR="00D02927" w:rsidRPr="00DE4D73">
        <w:rPr>
          <w:rFonts w:cs="Arial"/>
        </w:rPr>
        <w:t xml:space="preserve">HR, HSE, </w:t>
      </w:r>
      <w:r w:rsidRPr="00DE4D73">
        <w:rPr>
          <w:rFonts w:cs="Arial"/>
        </w:rPr>
        <w:t xml:space="preserve">Aras </w:t>
      </w:r>
      <w:proofErr w:type="spellStart"/>
      <w:r w:rsidRPr="00DE4D73">
        <w:rPr>
          <w:rFonts w:cs="Arial"/>
        </w:rPr>
        <w:t>Slainte</w:t>
      </w:r>
      <w:proofErr w:type="spellEnd"/>
      <w:r w:rsidRPr="00DE4D73">
        <w:rPr>
          <w:rFonts w:cs="Arial"/>
        </w:rPr>
        <w:t xml:space="preserve"> </w:t>
      </w:r>
      <w:proofErr w:type="spellStart"/>
      <w:r w:rsidRPr="00DE4D73">
        <w:rPr>
          <w:rFonts w:cs="Arial"/>
        </w:rPr>
        <w:t>Chluainin</w:t>
      </w:r>
      <w:proofErr w:type="spellEnd"/>
      <w:r w:rsidRPr="00DE4D73">
        <w:rPr>
          <w:rFonts w:cs="Arial"/>
        </w:rPr>
        <w:t xml:space="preserve">, </w:t>
      </w:r>
      <w:proofErr w:type="spellStart"/>
      <w:r w:rsidRPr="00DE4D73">
        <w:rPr>
          <w:rFonts w:cs="Arial"/>
        </w:rPr>
        <w:t>Manorhamilton</w:t>
      </w:r>
      <w:proofErr w:type="spellEnd"/>
      <w:r w:rsidRPr="00DE4D73">
        <w:rPr>
          <w:rFonts w:cs="Arial"/>
        </w:rPr>
        <w:t>, Co. Leitrim</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Pr>
          <w:rFonts w:cs="Arial"/>
        </w:rPr>
        <w:t xml:space="preserve"> </w:t>
      </w:r>
      <w:r w:rsidRPr="007F5A76">
        <w:rPr>
          <w:rFonts w:cs="Arial"/>
          <w:b/>
        </w:rPr>
        <w:t>page</w:t>
      </w:r>
      <w:r w:rsidR="00D02927" w:rsidRPr="007F5A76">
        <w:rPr>
          <w:rFonts w:cs="Arial"/>
          <w:b/>
        </w:rPr>
        <w:t>s</w:t>
      </w:r>
      <w:r w:rsidRPr="007F5A76">
        <w:rPr>
          <w:rFonts w:cs="Arial"/>
          <w:b/>
        </w:rPr>
        <w:t xml:space="preserve"> </w:t>
      </w:r>
      <w:r w:rsidR="00D02927" w:rsidRPr="007F5A76">
        <w:rPr>
          <w:rFonts w:cs="Arial"/>
          <w:b/>
        </w:rPr>
        <w:t>4</w:t>
      </w:r>
      <w:r w:rsidR="004935BA">
        <w:rPr>
          <w:rFonts w:cs="Arial"/>
          <w:b/>
        </w:rPr>
        <w:t>, 5</w:t>
      </w:r>
      <w:r w:rsidR="00D02927" w:rsidRPr="007F5A76">
        <w:rPr>
          <w:rFonts w:cs="Arial"/>
          <w:b/>
        </w:rPr>
        <w:t xml:space="preserve"> </w:t>
      </w:r>
      <w:r w:rsidR="009F330E">
        <w:rPr>
          <w:rFonts w:cs="Arial"/>
          <w:b/>
        </w:rPr>
        <w:t xml:space="preserve">&amp; </w:t>
      </w:r>
      <w:r w:rsidR="004935BA">
        <w:rPr>
          <w:rFonts w:cs="Arial"/>
          <w:b/>
        </w:rPr>
        <w:t>6</w:t>
      </w:r>
      <w:r w:rsidR="00D02927" w:rsidRPr="007F5A76">
        <w:rPr>
          <w:rFonts w:cs="Arial"/>
          <w:b/>
        </w:rPr>
        <w:t xml:space="preserve"> </w:t>
      </w:r>
      <w:r w:rsidRPr="007F5A76">
        <w:rPr>
          <w:rFonts w:cs="Arial"/>
        </w:rPr>
        <w:t>of the Application Form.  Please note that if you omit information in this section pertinent to the</w:t>
      </w:r>
      <w:r>
        <w:rPr>
          <w:rFonts w:cs="Arial"/>
        </w:rPr>
        <w:t xml:space="preserv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00D02927">
        <w:rPr>
          <w:rFonts w:cs="Arial"/>
        </w:rPr>
        <w:t>,</w:t>
      </w:r>
      <w:r w:rsidRPr="00434080">
        <w:rPr>
          <w:rFonts w:cs="Arial"/>
        </w:rPr>
        <w:t xml:space="preserve"> </w:t>
      </w:r>
      <w:r w:rsidR="00DE4D73" w:rsidRPr="00DE4D73">
        <w:rPr>
          <w:rFonts w:cs="Arial"/>
          <w:b/>
        </w:rPr>
        <w:t>Wednesday 1st November 2017 at 12 noon</w:t>
      </w:r>
      <w:r w:rsidRPr="00DE4D73">
        <w:rPr>
          <w:rFonts w:cs="Arial"/>
          <w:b/>
        </w:rPr>
        <w:t xml:space="preserve">. </w:t>
      </w:r>
      <w:r w:rsidRPr="00DE4D73">
        <w:rPr>
          <w:rFonts w:cs="Arial"/>
          <w:u w:val="single"/>
        </w:rPr>
        <w:t>No applications received after this time &amp; date will be accepted</w:t>
      </w:r>
      <w:r w:rsidRPr="00DE4D73">
        <w:rPr>
          <w:rFonts w:cs="Arial"/>
        </w:rPr>
        <w:t>. T</w:t>
      </w:r>
      <w:r w:rsidRPr="00434080">
        <w:rPr>
          <w:rFonts w:cs="Arial"/>
        </w:rPr>
        <w: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Default="006B293E">
      <w:pPr>
        <w:jc w:val="both"/>
        <w:rPr>
          <w:rFonts w:cs="Arial"/>
        </w:rPr>
      </w:pPr>
    </w:p>
    <w:p w:rsidR="006B293E" w:rsidRPr="00434080" w:rsidRDefault="00815C2A">
      <w:pPr>
        <w:jc w:val="both"/>
        <w:rPr>
          <w:rFonts w:cs="Arial"/>
        </w:rPr>
      </w:pPr>
      <w:r>
        <w:rPr>
          <w:rFonts w:cs="Arial"/>
        </w:rPr>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w:t>
      </w:r>
      <w:r w:rsidR="006B293E">
        <w:rPr>
          <w:rFonts w:cs="Arial"/>
        </w:rPr>
        <w:lastRenderedPageBreak/>
        <w:t xml:space="preserve">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E738C2">
        <w:rPr>
          <w:rFonts w:cs="Arial"/>
          <w:lang w:val="en-US" w:eastAsia="en-US"/>
        </w:rPr>
        <w:t xml:space="preserve">We welcome applications from all suitably qualified candidates who are interested in </w:t>
      </w:r>
      <w:r w:rsidR="00D02927" w:rsidRPr="00D02927">
        <w:rPr>
          <w:rFonts w:cs="Arial"/>
          <w:lang w:val="en-US" w:eastAsia="en-US"/>
        </w:rPr>
        <w:t>Advanced Nurse Practitioner, Candidate (Tissue Viability)</w:t>
      </w:r>
      <w:r>
        <w:rPr>
          <w:rFonts w:cs="Arial"/>
          <w:lang w:val="en-US" w:eastAsia="en-US"/>
        </w:rPr>
        <w:t xml:space="preserve"> </w:t>
      </w:r>
      <w:r w:rsidRPr="00E738C2">
        <w:rPr>
          <w:rFonts w:cs="Arial"/>
          <w:lang w:val="en-US" w:eastAsia="en-US"/>
        </w:rPr>
        <w:t xml:space="preserve">positions </w:t>
      </w:r>
      <w:r w:rsidR="007F5A76">
        <w:rPr>
          <w:rFonts w:cs="Arial"/>
          <w:lang w:val="en-US" w:eastAsia="en-US"/>
        </w:rPr>
        <w:t xml:space="preserve">in the </w:t>
      </w:r>
      <w:r w:rsidR="007F5A76" w:rsidRPr="007F5A76">
        <w:rPr>
          <w:rFonts w:cs="Arial"/>
          <w:lang w:val="en-US" w:eastAsia="en-US"/>
        </w:rPr>
        <w:t>University Limerick Hospitals Group</w:t>
      </w:r>
      <w:r w:rsidR="007F5A76">
        <w:rPr>
          <w:rFonts w:cs="Arial"/>
          <w:lang w:val="en-US" w:eastAsia="en-US"/>
        </w:rPr>
        <w:t xml:space="preserve"> </w:t>
      </w:r>
      <w:r w:rsidRPr="00E738C2">
        <w:rPr>
          <w:rFonts w:cs="Arial"/>
          <w:lang w:val="en-US" w:eastAsia="en-US"/>
        </w:rPr>
        <w:t>in the Republic of Ireland</w:t>
      </w:r>
      <w:r w:rsidR="00151A44">
        <w:rPr>
          <w:rFonts w:cs="Arial"/>
          <w:lang w:val="en-US" w:eastAsia="en-US"/>
        </w:rPr>
        <w:t xml:space="preserve">. The panel created on foot of this campaign will fill vacancies which may </w:t>
      </w:r>
      <w:r w:rsidRPr="00E738C2">
        <w:rPr>
          <w:rFonts w:cs="Arial"/>
          <w:lang w:val="en-US" w:eastAsia="en-US"/>
        </w:rPr>
        <w:t>occur</w:t>
      </w:r>
      <w:r>
        <w:rPr>
          <w:rFonts w:cs="Arial"/>
          <w:lang w:val="en-US" w:eastAsia="en-US"/>
        </w:rPr>
        <w:t xml:space="preserve"> for a </w:t>
      </w:r>
      <w:r w:rsidR="00D02927">
        <w:rPr>
          <w:rFonts w:cs="Arial"/>
          <w:lang w:val="en-US" w:eastAsia="en-US"/>
        </w:rPr>
        <w:t>12</w:t>
      </w:r>
      <w:r w:rsidRPr="00E738C2">
        <w:rPr>
          <w:rFonts w:cs="Arial"/>
          <w:lang w:val="en-US" w:eastAsia="en-US"/>
        </w:rPr>
        <w:t xml:space="preserve"> month period</w:t>
      </w:r>
      <w:r>
        <w:rPr>
          <w:rFonts w:cs="Arial"/>
          <w:lang w:val="en-US" w:eastAsia="en-US"/>
        </w:rPr>
        <w:t xml:space="preserve"> </w:t>
      </w:r>
      <w:r w:rsidRPr="00E738C2">
        <w:rPr>
          <w:rFonts w:cs="Arial"/>
          <w:lang w:val="en-US" w:eastAsia="en-US"/>
        </w:rPr>
        <w:t xml:space="preserve">(panels may be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105C6" w:rsidRPr="00D02927"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w:t>
      </w:r>
      <w:r w:rsidR="00AA7DB6" w:rsidRPr="00D02927">
        <w:rPr>
          <w:rFonts w:cs="Arial"/>
          <w:lang w:val="en-US" w:eastAsia="en-US"/>
        </w:rPr>
        <w:t xml:space="preserve">permanent and/or </w:t>
      </w:r>
      <w:r w:rsidR="003105C6" w:rsidRPr="00D02927">
        <w:rPr>
          <w:rFonts w:cs="Arial"/>
          <w:lang w:val="en-US" w:eastAsia="en-US"/>
        </w:rPr>
        <w:t xml:space="preserve">specified purpose </w:t>
      </w:r>
      <w:r w:rsidR="00AA7DB6" w:rsidRPr="00D02927">
        <w:rPr>
          <w:rFonts w:cs="Arial"/>
          <w:lang w:val="en-US" w:eastAsia="en-US"/>
        </w:rPr>
        <w:t>vacancies</w:t>
      </w:r>
      <w:r w:rsidR="003105C6" w:rsidRPr="00D02927">
        <w:rPr>
          <w:rFonts w:cs="Arial"/>
          <w:lang w:val="en-US" w:eastAsia="en-US"/>
        </w:rPr>
        <w:t>*</w:t>
      </w:r>
      <w:r w:rsidR="00AA7DB6" w:rsidRPr="00D02927">
        <w:rPr>
          <w:rFonts w:cs="Arial"/>
          <w:lang w:val="en-US" w:eastAsia="en-US"/>
        </w:rPr>
        <w:t xml:space="preserve"> (please also read Point 3 below for further details on this). </w:t>
      </w:r>
      <w:r w:rsidR="003105C6" w:rsidRPr="00D02927">
        <w:rPr>
          <w:rFonts w:cs="Arial"/>
          <w:lang w:val="en-US" w:eastAsia="en-US"/>
        </w:rPr>
        <w:t>* Specified Purpose vacancy is a vacancy of defined duration e.g. a six month vacancy</w:t>
      </w:r>
    </w:p>
    <w:p w:rsidR="003105C6" w:rsidRPr="00D02927" w:rsidRDefault="003105C6" w:rsidP="00432AD0">
      <w:pPr>
        <w:autoSpaceDE w:val="0"/>
        <w:autoSpaceDN w:val="0"/>
        <w:adjustRightInd w:val="0"/>
        <w:spacing w:line="240" w:lineRule="atLeast"/>
        <w:jc w:val="both"/>
        <w:rPr>
          <w:rFonts w:cs="Arial"/>
          <w:b/>
          <w:bCs/>
          <w:lang w:val="en-US" w:eastAsia="en-US"/>
        </w:rPr>
      </w:pPr>
    </w:p>
    <w:p w:rsidR="00AA7DB6" w:rsidRPr="00D02927" w:rsidRDefault="00AA7DB6" w:rsidP="00432AD0">
      <w:pPr>
        <w:autoSpaceDE w:val="0"/>
        <w:autoSpaceDN w:val="0"/>
        <w:adjustRightInd w:val="0"/>
        <w:spacing w:line="240" w:lineRule="atLeast"/>
        <w:jc w:val="both"/>
        <w:rPr>
          <w:rFonts w:cs="Arial"/>
          <w:b/>
          <w:bCs/>
          <w:lang w:val="en-US" w:eastAsia="en-US"/>
        </w:rPr>
      </w:pPr>
      <w:r w:rsidRPr="00D02927">
        <w:rPr>
          <w:rFonts w:cs="Arial"/>
          <w:b/>
          <w:bCs/>
          <w:lang w:val="en-US" w:eastAsia="en-US"/>
        </w:rPr>
        <w:t>For more details on suitably qualified applicants see Appendix 1.</w:t>
      </w:r>
    </w:p>
    <w:p w:rsidR="00AA7DB6" w:rsidRPr="00D02927" w:rsidRDefault="00AA7DB6" w:rsidP="00432AD0">
      <w:pPr>
        <w:autoSpaceDE w:val="0"/>
        <w:autoSpaceDN w:val="0"/>
        <w:adjustRightInd w:val="0"/>
        <w:spacing w:line="240" w:lineRule="atLeast"/>
        <w:jc w:val="both"/>
        <w:rPr>
          <w:rFonts w:cs="Arial"/>
          <w:b/>
          <w:lang w:val="en-US" w:eastAsia="en-US"/>
        </w:rPr>
      </w:pPr>
      <w:r w:rsidRPr="00D02927">
        <w:rPr>
          <w:rFonts w:cs="Arial"/>
          <w:b/>
          <w:lang w:val="en-US" w:eastAsia="en-US"/>
        </w:rPr>
        <w:t xml:space="preserve">For more details on validation see Appendix </w:t>
      </w:r>
      <w:r w:rsidR="00B1304B" w:rsidRPr="00D02927">
        <w:rPr>
          <w:rFonts w:cs="Arial"/>
          <w:b/>
          <w:lang w:val="en-US" w:eastAsia="en-US"/>
        </w:rPr>
        <w:t>1.</w:t>
      </w:r>
    </w:p>
    <w:p w:rsidR="00E64232" w:rsidRPr="00D02927" w:rsidRDefault="00E64232" w:rsidP="00432AD0">
      <w:pPr>
        <w:autoSpaceDE w:val="0"/>
        <w:autoSpaceDN w:val="0"/>
        <w:adjustRightInd w:val="0"/>
        <w:spacing w:line="240" w:lineRule="atLeast"/>
        <w:jc w:val="both"/>
        <w:rPr>
          <w:rFonts w:cs="Arial"/>
          <w:lang w:val="en-US" w:eastAsia="en-US"/>
        </w:rPr>
      </w:pPr>
    </w:p>
    <w:p w:rsidR="00291575" w:rsidRPr="00D02927" w:rsidRDefault="00291575" w:rsidP="00432AD0">
      <w:pPr>
        <w:jc w:val="both"/>
        <w:rPr>
          <w:b/>
          <w:u w:val="single"/>
        </w:rPr>
      </w:pPr>
      <w:r w:rsidRPr="00D02927">
        <w:rPr>
          <w:b/>
          <w:u w:val="single"/>
        </w:rPr>
        <w:t>Information for Non-European Economic Area Applicants</w:t>
      </w:r>
    </w:p>
    <w:p w:rsidR="008960E3" w:rsidRDefault="00291575" w:rsidP="00432AD0">
      <w:pPr>
        <w:jc w:val="both"/>
      </w:pPr>
      <w:r w:rsidRPr="00D02927">
        <w:t xml:space="preserve">While the </w:t>
      </w:r>
      <w:smartTag w:uri="urn:schemas-microsoft-com:office:smarttags" w:element="stockticker">
        <w:r w:rsidRPr="00D02927">
          <w:t>HSE</w:t>
        </w:r>
      </w:smartTag>
      <w:r w:rsidRPr="00D02927">
        <w:t xml:space="preserve"> is an equal opportunities employer,</w:t>
      </w:r>
      <w:r w:rsidRPr="00E738C2">
        <w:t xml:space="preserve">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3" w:history="1">
        <w:r w:rsidRPr="00986710">
          <w:rPr>
            <w:rStyle w:val="Hyperlink"/>
            <w:rFonts w:cs="Arial"/>
            <w:color w:val="auto"/>
          </w:rPr>
          <w:t>www.djei.ie</w:t>
        </w:r>
      </w:hyperlink>
      <w:r w:rsidR="00986710">
        <w:rPr>
          <w:rFonts w:cs="Arial"/>
        </w:rPr>
        <w:t>.</w:t>
      </w:r>
    </w:p>
    <w:p w:rsidR="00291575" w:rsidRDefault="00291575"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AD0CF0" w:rsidRDefault="00AD0CF0" w:rsidP="00432AD0">
      <w:pPr>
        <w:jc w:val="both"/>
        <w:rPr>
          <w:rFonts w:cs="Arial"/>
          <w:b/>
          <w:color w:val="FF0000"/>
        </w:rPr>
      </w:pPr>
    </w:p>
    <w:p w:rsidR="00AD0CF0" w:rsidRPr="006D7C41" w:rsidRDefault="00AD0CF0" w:rsidP="00D02927">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742CBC" w:rsidRPr="006D7C41" w:rsidRDefault="00742CBC" w:rsidP="00432AD0">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proofErr w:type="gramStart"/>
      <w:r w:rsidR="00AD0CF0" w:rsidRPr="00E738C2">
        <w:rPr>
          <w:rFonts w:cs="Arial"/>
        </w:rPr>
        <w:t>a recruitment</w:t>
      </w:r>
      <w:proofErr w:type="gramEnd"/>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the lifetime of the panel.  </w:t>
      </w:r>
      <w:r w:rsidR="007F5A76" w:rsidRPr="004E3967">
        <w:rPr>
          <w:rFonts w:cs="Arial"/>
          <w:iCs/>
        </w:rPr>
        <w:t xml:space="preserve">There is one initial permanent whole-time vacancy available in </w:t>
      </w:r>
      <w:r w:rsidR="007F5A76">
        <w:rPr>
          <w:rFonts w:cs="Arial"/>
          <w:iCs/>
        </w:rPr>
        <w:t>University Hospital Limerick</w:t>
      </w:r>
      <w:r w:rsidR="007F5A76" w:rsidRPr="004E3967">
        <w:rPr>
          <w:rFonts w:cs="Arial"/>
          <w:iCs/>
        </w:rPr>
        <w:t>.</w:t>
      </w:r>
      <w:r w:rsidR="007F5A76">
        <w:rPr>
          <w:rFonts w:cs="Arial"/>
          <w:iCs/>
        </w:rPr>
        <w:t xml:space="preserve"> </w:t>
      </w:r>
      <w:r w:rsidR="0041559E" w:rsidRPr="004E3967">
        <w:rPr>
          <w:rFonts w:cs="Arial"/>
        </w:rPr>
        <w:t xml:space="preserve">A panel may be formed as a result of this campaign for </w:t>
      </w:r>
      <w:r w:rsidR="0041559E">
        <w:rPr>
          <w:rFonts w:cs="Arial"/>
          <w:b/>
          <w:iCs/>
        </w:rPr>
        <w:t xml:space="preserve">UL Hospitals Group </w:t>
      </w:r>
      <w:r w:rsidR="0041559E" w:rsidRPr="004E3967">
        <w:rPr>
          <w:rFonts w:cs="Arial"/>
        </w:rPr>
        <w:t xml:space="preserve">from which current and future, permanent and specified purpose vacancies of full or part-time duration may be filled. </w:t>
      </w:r>
      <w:r w:rsidR="007F5A76">
        <w:rPr>
          <w:rFonts w:cs="Arial"/>
          <w:iCs/>
        </w:rPr>
        <w:t xml:space="preserve"> </w:t>
      </w:r>
      <w:r w:rsidR="007F5A76" w:rsidRPr="00B55B61">
        <w:rPr>
          <w:rFonts w:cs="Arial"/>
          <w:iCs/>
        </w:rPr>
        <w:t>The successful candidate may be required to work in any service area within the vicinity as the need arises</w:t>
      </w:r>
      <w:r w:rsidR="007F5A76">
        <w:rPr>
          <w:rFonts w:cs="Arial"/>
          <w:iCs/>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Default="00AD0CF0" w:rsidP="00432AD0">
      <w:pPr>
        <w:jc w:val="both"/>
        <w:rPr>
          <w:rFonts w:cs="Arial"/>
        </w:rPr>
      </w:pPr>
    </w:p>
    <w:p w:rsidR="007F5A76" w:rsidRPr="00E5405D" w:rsidRDefault="007F5A76" w:rsidP="007F5A76">
      <w:pPr>
        <w:jc w:val="both"/>
        <w:rPr>
          <w:rFonts w:cs="Arial"/>
          <w:lang w:val="en-GB" w:eastAsia="en-GB"/>
        </w:rPr>
      </w:pPr>
      <w:r w:rsidRPr="00E5405D">
        <w:rPr>
          <w:rFonts w:cs="Arial"/>
        </w:rPr>
        <w:t xml:space="preserve">Applicants who are successful at interview and who are not registered in the General Division of the Register of Nurses maintained by </w:t>
      </w:r>
      <w:proofErr w:type="spellStart"/>
      <w:r w:rsidRPr="00E5405D">
        <w:rPr>
          <w:rFonts w:cs="Arial"/>
        </w:rPr>
        <w:t>Bord</w:t>
      </w:r>
      <w:proofErr w:type="spellEnd"/>
      <w:r w:rsidRPr="00E5405D">
        <w:rPr>
          <w:rFonts w:cs="Arial"/>
        </w:rPr>
        <w:t xml:space="preserve"> </w:t>
      </w:r>
      <w:proofErr w:type="spellStart"/>
      <w:r w:rsidRPr="00E5405D">
        <w:rPr>
          <w:rFonts w:cs="Arial"/>
        </w:rPr>
        <w:t>Altranais</w:t>
      </w:r>
      <w:proofErr w:type="spellEnd"/>
      <w:r w:rsidRPr="00E5405D">
        <w:rPr>
          <w:rFonts w:cs="Arial"/>
        </w:rPr>
        <w:t xml:space="preserve"> </w:t>
      </w:r>
      <w:proofErr w:type="spellStart"/>
      <w:r w:rsidRPr="00E5405D">
        <w:rPr>
          <w:rFonts w:cs="Arial"/>
        </w:rPr>
        <w:t>agus</w:t>
      </w:r>
      <w:proofErr w:type="spellEnd"/>
      <w:r w:rsidRPr="00E5405D">
        <w:rPr>
          <w:rFonts w:cs="Arial"/>
        </w:rPr>
        <w:t xml:space="preserve"> </w:t>
      </w:r>
      <w:proofErr w:type="spellStart"/>
      <w:r w:rsidRPr="00E5405D">
        <w:rPr>
          <w:rFonts w:cs="Arial"/>
        </w:rPr>
        <w:t>Cnáimhseachais</w:t>
      </w:r>
      <w:proofErr w:type="spellEnd"/>
      <w:r w:rsidRPr="00E5405D">
        <w:rPr>
          <w:rFonts w:cs="Arial"/>
        </w:rPr>
        <w:t xml:space="preserve"> </w:t>
      </w:r>
      <w:proofErr w:type="spellStart"/>
      <w:r w:rsidRPr="00E5405D">
        <w:rPr>
          <w:rFonts w:cs="Arial"/>
        </w:rPr>
        <w:t>na</w:t>
      </w:r>
      <w:proofErr w:type="spellEnd"/>
      <w:r w:rsidRPr="00E5405D">
        <w:rPr>
          <w:rFonts w:cs="Arial"/>
        </w:rPr>
        <w:t xml:space="preserve"> </w:t>
      </w:r>
      <w:proofErr w:type="spellStart"/>
      <w:r w:rsidRPr="00E5405D">
        <w:rPr>
          <w:rFonts w:cs="Arial"/>
        </w:rPr>
        <w:t>hÉireann</w:t>
      </w:r>
      <w:proofErr w:type="spellEnd"/>
      <w:r w:rsidRPr="00E5405D">
        <w:rPr>
          <w:rFonts w:cs="Arial"/>
        </w:rPr>
        <w:t xml:space="preserve"> (Nursing and Midwifery Board of Ireland)</w:t>
      </w:r>
      <w:r w:rsidR="007B2181">
        <w:rPr>
          <w:rFonts w:cs="Arial"/>
        </w:rPr>
        <w:t xml:space="preserve"> </w:t>
      </w:r>
      <w:r w:rsidRPr="00E5405D">
        <w:rPr>
          <w:rFonts w:cs="Arial"/>
        </w:rPr>
        <w:t xml:space="preserve">will remain dormant** on panels and will not be offered any posts until they have informed HBS Recruit that they are in receipt of their appropriate </w:t>
      </w:r>
      <w:proofErr w:type="spellStart"/>
      <w:r w:rsidRPr="00E5405D">
        <w:rPr>
          <w:rFonts w:cs="Arial"/>
        </w:rPr>
        <w:t>Bord</w:t>
      </w:r>
      <w:proofErr w:type="spellEnd"/>
      <w:r w:rsidRPr="00E5405D">
        <w:rPr>
          <w:rFonts w:cs="Arial"/>
        </w:rPr>
        <w:t xml:space="preserve"> </w:t>
      </w:r>
      <w:proofErr w:type="spellStart"/>
      <w:r w:rsidRPr="00E5405D">
        <w:rPr>
          <w:rFonts w:cs="Arial"/>
        </w:rPr>
        <w:t>Altranais</w:t>
      </w:r>
      <w:proofErr w:type="spellEnd"/>
      <w:r w:rsidRPr="00E5405D">
        <w:rPr>
          <w:rFonts w:cs="Arial"/>
        </w:rPr>
        <w:t xml:space="preserve"> </w:t>
      </w:r>
      <w:proofErr w:type="spellStart"/>
      <w:r w:rsidRPr="00E5405D">
        <w:rPr>
          <w:rFonts w:cs="Arial"/>
        </w:rPr>
        <w:t>agus</w:t>
      </w:r>
      <w:proofErr w:type="spellEnd"/>
      <w:r w:rsidRPr="00E5405D">
        <w:rPr>
          <w:rFonts w:cs="Arial"/>
        </w:rPr>
        <w:t xml:space="preserve"> </w:t>
      </w:r>
      <w:proofErr w:type="spellStart"/>
      <w:r w:rsidRPr="00E5405D">
        <w:rPr>
          <w:rFonts w:cs="Arial"/>
        </w:rPr>
        <w:t>Cnáimhseachais</w:t>
      </w:r>
      <w:proofErr w:type="spellEnd"/>
      <w:r w:rsidRPr="00E5405D">
        <w:rPr>
          <w:rFonts w:cs="Arial"/>
        </w:rPr>
        <w:t xml:space="preserve"> </w:t>
      </w:r>
      <w:proofErr w:type="spellStart"/>
      <w:r w:rsidRPr="00E5405D">
        <w:rPr>
          <w:rFonts w:cs="Arial"/>
        </w:rPr>
        <w:t>na</w:t>
      </w:r>
      <w:proofErr w:type="spellEnd"/>
      <w:r w:rsidRPr="00E5405D">
        <w:rPr>
          <w:rFonts w:cs="Arial"/>
        </w:rPr>
        <w:t xml:space="preserve"> </w:t>
      </w:r>
      <w:proofErr w:type="spellStart"/>
      <w:r w:rsidRPr="00E5405D">
        <w:rPr>
          <w:rFonts w:cs="Arial"/>
        </w:rPr>
        <w:t>hÉireann</w:t>
      </w:r>
      <w:proofErr w:type="spellEnd"/>
      <w:r w:rsidRPr="00E5405D">
        <w:rPr>
          <w:rFonts w:cs="Arial"/>
        </w:rPr>
        <w:t xml:space="preserve"> (Nursing and Midwifery Board of Ireland) registration. Please see Appendix 1. </w:t>
      </w:r>
    </w:p>
    <w:p w:rsidR="003313F5" w:rsidRDefault="003313F5" w:rsidP="00432AD0">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7F5A76" w:rsidRDefault="00AD0CF0" w:rsidP="00432AD0">
      <w:pPr>
        <w:jc w:val="both"/>
        <w:rPr>
          <w:rFonts w:cs="Arial"/>
          <w:lang w:val="en-US" w:eastAsia="en-US"/>
        </w:rPr>
      </w:pPr>
      <w:r w:rsidRPr="00E738C2">
        <w:rPr>
          <w:rFonts w:cs="Arial"/>
          <w:lang w:val="en-US" w:eastAsia="en-US"/>
        </w:rPr>
        <w:t xml:space="preserve">It is our intention to fill all </w:t>
      </w:r>
      <w:r w:rsidRPr="007F5A76">
        <w:rPr>
          <w:rFonts w:cs="Arial"/>
          <w:lang w:val="en-US" w:eastAsia="en-US"/>
        </w:rPr>
        <w:t xml:space="preserve">permanent and specified purpose </w:t>
      </w:r>
      <w:r w:rsidR="00D02927" w:rsidRPr="007F5A76">
        <w:rPr>
          <w:rFonts w:cs="Arial"/>
          <w:lang w:val="en-US" w:eastAsia="en-US"/>
        </w:rPr>
        <w:t xml:space="preserve">Advanced Nurse Practitioner, Candidate (Tissue Viability) </w:t>
      </w:r>
      <w:r w:rsidRPr="007F5A76">
        <w:rPr>
          <w:rFonts w:cs="Arial"/>
          <w:lang w:val="en-US" w:eastAsia="en-US"/>
        </w:rPr>
        <w:t xml:space="preserve">vacancies </w:t>
      </w:r>
      <w:r w:rsidR="007F5A76" w:rsidRPr="007F5A76">
        <w:rPr>
          <w:rFonts w:cs="Arial"/>
          <w:lang w:val="en-US" w:eastAsia="en-US"/>
        </w:rPr>
        <w:t xml:space="preserve">in the University Limerick Hospitals Group </w:t>
      </w:r>
      <w:r w:rsidRPr="007F5A76">
        <w:rPr>
          <w:rFonts w:cs="Arial"/>
          <w:lang w:val="en-US" w:eastAsia="en-US"/>
        </w:rPr>
        <w:t xml:space="preserve">through this campaign.  </w:t>
      </w:r>
    </w:p>
    <w:p w:rsidR="00AD0CF0" w:rsidRPr="007F5A76" w:rsidRDefault="00AD0CF0" w:rsidP="009C2BF2">
      <w:pPr>
        <w:ind w:firstLine="720"/>
        <w:jc w:val="both"/>
        <w:rPr>
          <w:rFonts w:cs="Arial"/>
          <w:lang w:val="en-US" w:eastAsia="en-US"/>
        </w:rPr>
      </w:pPr>
    </w:p>
    <w:p w:rsidR="00AD0CF0" w:rsidRPr="00E738C2" w:rsidRDefault="00AD0CF0" w:rsidP="00432AD0">
      <w:pPr>
        <w:jc w:val="both"/>
        <w:rPr>
          <w:rFonts w:cs="Arial"/>
          <w:lang w:val="en-US" w:eastAsia="en-US"/>
        </w:rPr>
      </w:pPr>
      <w:r w:rsidRPr="007F5A76">
        <w:rPr>
          <w:rFonts w:cs="Arial"/>
        </w:rPr>
        <w:t>From</w:t>
      </w:r>
      <w:r w:rsidR="00D02927" w:rsidRPr="007F5A76">
        <w:rPr>
          <w:rFonts w:cs="Arial"/>
        </w:rPr>
        <w:t xml:space="preserve"> the go live date </w:t>
      </w:r>
      <w:r w:rsidR="00D02927" w:rsidRPr="007F5A76">
        <w:rPr>
          <w:rFonts w:cs="Arial"/>
          <w:lang w:val="en-US" w:eastAsia="en-US"/>
        </w:rPr>
        <w:t>Advanced Nurse Practitioner</w:t>
      </w:r>
      <w:r w:rsidR="00D02927" w:rsidRPr="00D02927">
        <w:rPr>
          <w:rFonts w:cs="Arial"/>
          <w:lang w:val="en-US" w:eastAsia="en-US"/>
        </w:rPr>
        <w:t>, Candidate (Tissue Viability)</w:t>
      </w:r>
      <w:r w:rsidRPr="00E738C2">
        <w:rPr>
          <w:rFonts w:cs="Arial"/>
          <w:bCs/>
        </w:rPr>
        <w:t xml:space="preserve"> </w:t>
      </w:r>
      <w:r w:rsidRPr="00E738C2">
        <w:rPr>
          <w:rFonts w:cs="Arial"/>
        </w:rPr>
        <w:t xml:space="preserve">posts in </w:t>
      </w:r>
      <w:r w:rsidR="007F5A76">
        <w:rPr>
          <w:rFonts w:cs="Arial"/>
          <w:lang w:val="en-US" w:eastAsia="en-US"/>
        </w:rPr>
        <w:t xml:space="preserve">the </w:t>
      </w:r>
      <w:r w:rsidR="007F5A76" w:rsidRPr="007F5A76">
        <w:rPr>
          <w:rFonts w:cs="Arial"/>
          <w:lang w:val="en-US" w:eastAsia="en-US"/>
        </w:rPr>
        <w:t>University Limerick Hospitals Group</w:t>
      </w:r>
      <w:r w:rsidRPr="00E738C2">
        <w:rPr>
          <w:rFonts w:cs="Arial"/>
        </w:rPr>
        <w:t xml:space="preserve"> will be filled from the </w:t>
      </w:r>
      <w:r>
        <w:rPr>
          <w:rFonts w:cs="Arial"/>
        </w:rPr>
        <w:t xml:space="preserve">panel formed </w:t>
      </w:r>
      <w:r w:rsidRPr="00525A77">
        <w:rPr>
          <w:rFonts w:cs="Arial"/>
        </w:rPr>
        <w:t>through</w:t>
      </w:r>
      <w:r w:rsidRPr="00663D6D">
        <w:rPr>
          <w:rFonts w:cs="Arial"/>
          <w:color w:val="FF0000"/>
        </w:rPr>
        <w:t xml:space="preserve"> </w:t>
      </w:r>
      <w:r w:rsidRPr="0017192B">
        <w:rPr>
          <w:rFonts w:cs="Arial"/>
        </w:rPr>
        <w:t>this campaign</w:t>
      </w:r>
      <w:r w:rsidR="00D02927">
        <w:rPr>
          <w:rFonts w:cs="Arial"/>
        </w:rPr>
        <w:t>.</w:t>
      </w:r>
      <w:r w:rsidRPr="003113DB">
        <w:rPr>
          <w:rFonts w:cs="Arial"/>
          <w:color w:val="FF0000"/>
        </w:rPr>
        <w:t xml:space="preserve">  </w:t>
      </w:r>
      <w:r w:rsidRPr="00E738C2">
        <w:rPr>
          <w:rFonts w:cs="Arial"/>
          <w:lang w:val="en-US" w:eastAsia="en-US"/>
        </w:rPr>
        <w:t xml:space="preserve">It does not include vacancies for </w:t>
      </w:r>
      <w:r w:rsidR="00D02927" w:rsidRPr="00D02927">
        <w:rPr>
          <w:rFonts w:cs="Arial"/>
          <w:lang w:val="en-US" w:eastAsia="en-US"/>
        </w:rPr>
        <w:t>Advanced Nurse Practitioner, Candidate (Tissue Viability)</w:t>
      </w:r>
      <w:r w:rsidR="00D02927">
        <w:rPr>
          <w:rFonts w:cs="Arial"/>
          <w:lang w:val="en-US" w:eastAsia="en-US"/>
        </w:rPr>
        <w:t xml:space="preserve"> </w:t>
      </w:r>
      <w:r w:rsidRPr="00E738C2">
        <w:rPr>
          <w:rFonts w:cs="Arial"/>
          <w:lang w:val="en-US" w:eastAsia="en-US"/>
        </w:rPr>
        <w:t>in other Health Service providers</w:t>
      </w:r>
      <w:r w:rsidR="00D02927">
        <w:rPr>
          <w:rFonts w:cs="Arial"/>
          <w:lang w:val="en-US" w:eastAsia="en-US"/>
        </w:rPr>
        <w:t>,</w:t>
      </w:r>
      <w:r w:rsidRPr="00E738C2">
        <w:rPr>
          <w:rFonts w:cs="Arial"/>
          <w:lang w:val="en-US" w:eastAsia="en-US"/>
        </w:rPr>
        <w:t xml:space="preserve"> e.g. Voluntary</w:t>
      </w:r>
      <w:r w:rsidRPr="00E738C2">
        <w:rPr>
          <w:rFonts w:cs="Arial"/>
          <w:lang w:val="en-GB" w:eastAsia="en-US"/>
        </w:rPr>
        <w:t xml:space="preserve"> Organisations</w:t>
      </w:r>
      <w:r w:rsidRPr="00E738C2">
        <w:rPr>
          <w:rFonts w:cs="Arial"/>
          <w:lang w:val="en-US" w:eastAsia="en-US"/>
        </w:rPr>
        <w:t>, Charitable</w:t>
      </w:r>
      <w:r w:rsidRPr="00E738C2">
        <w:rPr>
          <w:rFonts w:cs="Arial"/>
          <w:lang w:val="en-GB" w:eastAsia="en-US"/>
        </w:rPr>
        <w:t xml:space="preserve"> Organisations</w:t>
      </w:r>
      <w:r w:rsidRPr="00E738C2">
        <w:rPr>
          <w:rFonts w:cs="Arial"/>
          <w:lang w:val="en-US" w:eastAsia="en-US"/>
        </w:rPr>
        <w:t>.</w:t>
      </w: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D02927">
        <w:rPr>
          <w:rFonts w:cs="Arial"/>
        </w:rPr>
        <w:t>s 4</w:t>
      </w:r>
      <w:r w:rsidR="004935BA">
        <w:rPr>
          <w:rFonts w:cs="Arial"/>
        </w:rPr>
        <w:t>, 5</w:t>
      </w:r>
      <w:r w:rsidR="00D02927">
        <w:rPr>
          <w:rFonts w:cs="Arial"/>
        </w:rPr>
        <w:t xml:space="preserve"> </w:t>
      </w:r>
      <w:r w:rsidR="009F330E">
        <w:rPr>
          <w:rFonts w:cs="Arial"/>
        </w:rPr>
        <w:t xml:space="preserve">&amp; </w:t>
      </w:r>
      <w:r w:rsidR="004935BA">
        <w:rPr>
          <w:rFonts w:cs="Arial"/>
        </w:rPr>
        <w:t>6</w:t>
      </w:r>
      <w:r w:rsidR="00D02927">
        <w:rPr>
          <w:rFonts w:cs="Arial"/>
        </w:rPr>
        <w:t xml:space="preserve"> </w:t>
      </w:r>
      <w:r w:rsidR="00AD0CF0">
        <w:rPr>
          <w:rFonts w:cs="Arial"/>
        </w:rPr>
        <w:t xml:space="preserve">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sidRPr="00D02927">
        <w:rPr>
          <w:rFonts w:cs="Arial"/>
        </w:rPr>
        <w:t xml:space="preserve">Applicants </w:t>
      </w:r>
      <w:r w:rsidRPr="00D02927">
        <w:rPr>
          <w:rFonts w:cs="Arial"/>
        </w:rPr>
        <w:t xml:space="preserve">provide </w:t>
      </w:r>
      <w:r w:rsidR="00A93E51" w:rsidRPr="00D02927">
        <w:rPr>
          <w:rFonts w:cs="Arial"/>
        </w:rPr>
        <w:t>o</w:t>
      </w:r>
      <w:r w:rsidRPr="00D02927">
        <w:rPr>
          <w:rFonts w:cs="Arial"/>
        </w:rPr>
        <w:t xml:space="preserve">n their application form. This means that a ranking board comprised of </w:t>
      </w:r>
      <w:r w:rsidR="00D02927" w:rsidRPr="00D02927">
        <w:rPr>
          <w:rFonts w:cs="Arial"/>
        </w:rPr>
        <w:t>Senior</w:t>
      </w:r>
      <w:r w:rsidRPr="00D02927">
        <w:rPr>
          <w:rFonts w:cs="Arial"/>
        </w:rPr>
        <w:t xml:space="preserve"> Managers</w:t>
      </w:r>
      <w:r w:rsidR="005F28FD" w:rsidRPr="00D02927">
        <w:rPr>
          <w:rFonts w:cs="Arial"/>
        </w:rPr>
        <w:t xml:space="preserve"> will “rank” A</w:t>
      </w:r>
      <w:r w:rsidRPr="00D02927">
        <w:rPr>
          <w:rFonts w:cs="Arial"/>
        </w:rPr>
        <w:t xml:space="preserve">pplicants based on information put forward in the </w:t>
      </w:r>
      <w:r w:rsidRPr="00D02927">
        <w:rPr>
          <w:rFonts w:cs="Arial"/>
          <w:b/>
          <w:u w:val="single"/>
        </w:rPr>
        <w:t>supplementary questions section of their application</w:t>
      </w:r>
      <w:r w:rsidRPr="00D02927">
        <w:rPr>
          <w:rFonts w:cs="Arial"/>
        </w:rPr>
        <w:t xml:space="preserve"> form.  Please note the criteria for ranking are based on the requirements</w:t>
      </w:r>
      <w:r w:rsidRPr="00691923">
        <w:rPr>
          <w:rFonts w:cs="Arial"/>
          <w:color w:val="000000"/>
        </w:rPr>
        <w:t xml:space="preserve">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lastRenderedPageBreak/>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interview placed in order of merit.  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D02927" w:rsidRDefault="00D02927" w:rsidP="00432AD0">
      <w:pPr>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Pr="00663D6D" w:rsidRDefault="00AD0CF0" w:rsidP="00432AD0">
      <w:pPr>
        <w:jc w:val="both"/>
        <w:rPr>
          <w:rFonts w:cs="Arial"/>
        </w:rPr>
      </w:pPr>
      <w:r w:rsidRPr="00663D6D">
        <w:rPr>
          <w:rFonts w:cs="Arial"/>
        </w:rPr>
        <w:t xml:space="preserve">The purpose of the panel formed is to fill anticipated vacancies within </w:t>
      </w:r>
      <w:r w:rsidR="007F5A76">
        <w:rPr>
          <w:rFonts w:cs="Arial"/>
          <w:lang w:val="en-US" w:eastAsia="en-US"/>
        </w:rPr>
        <w:t xml:space="preserve">the </w:t>
      </w:r>
      <w:r w:rsidR="007F5A76" w:rsidRPr="007F5A76">
        <w:rPr>
          <w:rFonts w:cs="Arial"/>
          <w:lang w:val="en-US" w:eastAsia="en-US"/>
        </w:rPr>
        <w:t>University Limerick Hospitals Group</w:t>
      </w:r>
      <w:r w:rsidRPr="00663D6D">
        <w:rPr>
          <w:rFonts w:cs="Arial"/>
        </w:rPr>
        <w:t xml:space="preserve"> as opposed to specific work sites.  Therefore you are not asked to indicate a specific worksite.  </w:t>
      </w:r>
    </w:p>
    <w:p w:rsidR="00AD0CF0" w:rsidRPr="00E738C2" w:rsidRDefault="00AD0CF0"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successful </w:t>
      </w:r>
      <w:r w:rsidR="0073483E" w:rsidRPr="0073483E">
        <w:rPr>
          <w:rFonts w:cs="Arial"/>
        </w:rPr>
        <w:t>for the panel</w:t>
      </w:r>
      <w:r w:rsidR="0073483E">
        <w:rPr>
          <w:rFonts w:cs="Arial"/>
          <w:color w:val="FF0000"/>
        </w:rPr>
        <w:t xml:space="preserve"> </w:t>
      </w:r>
      <w:r w:rsidRPr="0099240F">
        <w:rPr>
          <w:rFonts w:cs="Arial"/>
        </w:rPr>
        <w:t>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AD0CF0" w:rsidRPr="0077237D" w:rsidRDefault="00AD0CF0" w:rsidP="00432AD0">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pPr>
        <w:rPr>
          <w:rFonts w:cs="Arial"/>
          <w:b/>
          <w:bC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E738C2" w:rsidRDefault="00AD0CF0" w:rsidP="00432AD0">
      <w:pPr>
        <w:jc w:val="both"/>
        <w:rPr>
          <w:rFonts w:cs="Arial"/>
        </w:rPr>
      </w:pPr>
      <w:r w:rsidRPr="00E738C2">
        <w:rPr>
          <w:rFonts w:cs="Arial"/>
        </w:rPr>
        <w:t xml:space="preserve">Closing date for </w:t>
      </w:r>
      <w:r w:rsidR="00D02927">
        <w:rPr>
          <w:rFonts w:cs="Arial"/>
        </w:rPr>
        <w:t xml:space="preserve">this </w:t>
      </w:r>
      <w:r w:rsidR="00D02927" w:rsidRPr="00D02927">
        <w:rPr>
          <w:rFonts w:cs="Arial"/>
          <w:lang w:val="en-US" w:eastAsia="en-US"/>
        </w:rPr>
        <w:t>Advanced Nurse Practitioner, Candidate (Tissue Viability)</w:t>
      </w:r>
      <w:r w:rsidR="00D02927">
        <w:rPr>
          <w:rFonts w:cs="Arial"/>
          <w:lang w:val="en-US" w:eastAsia="en-US"/>
        </w:rPr>
        <w:t xml:space="preserve"> campaign</w:t>
      </w:r>
      <w:r w:rsidRPr="00E738C2">
        <w:rPr>
          <w:rFonts w:cs="Arial"/>
        </w:rPr>
        <w:t xml:space="preserve"> is:  </w:t>
      </w:r>
      <w:r w:rsidR="00DE4D73" w:rsidRPr="00DE4D73">
        <w:rPr>
          <w:rFonts w:cs="Arial"/>
          <w:b/>
        </w:rPr>
        <w:t>Wednesday 1st November 2017</w:t>
      </w:r>
      <w:r w:rsidR="00DE4D73" w:rsidRPr="00DE4D73">
        <w:rPr>
          <w:rFonts w:cs="Arial"/>
          <w:b/>
        </w:rPr>
        <w:t xml:space="preserve"> at 12 noon</w:t>
      </w:r>
      <w:r w:rsidR="00DE4D73">
        <w:rPr>
          <w:rFonts w:cs="Arial"/>
          <w:sz w:val="22"/>
          <w:szCs w:val="22"/>
        </w:rPr>
        <w:t xml:space="preserve">. </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t>
      </w:r>
      <w:r w:rsidR="00AD0CF0" w:rsidRPr="00DE4D73">
        <w:rPr>
          <w:rFonts w:cs="Arial"/>
          <w:b/>
        </w:rPr>
        <w:t>week commencing</w:t>
      </w:r>
      <w:r w:rsidR="00DE4D73" w:rsidRPr="00DE4D73">
        <w:rPr>
          <w:rFonts w:cs="Arial"/>
          <w:b/>
        </w:rPr>
        <w:t xml:space="preserve"> 20</w:t>
      </w:r>
      <w:r w:rsidR="00DE4D73" w:rsidRPr="00DE4D73">
        <w:rPr>
          <w:rFonts w:cs="Arial"/>
          <w:b/>
          <w:vertAlign w:val="superscript"/>
        </w:rPr>
        <w:t>th</w:t>
      </w:r>
      <w:r w:rsidR="00DE4D73" w:rsidRPr="00DE4D73">
        <w:rPr>
          <w:rFonts w:cs="Arial"/>
          <w:b/>
        </w:rPr>
        <w:t xml:space="preserve"> November 2017</w:t>
      </w:r>
      <w:r w:rsidR="00AD0CF0" w:rsidRPr="00DE4D73">
        <w:rPr>
          <w:rFonts w:cs="Arial"/>
          <w:b/>
        </w:rPr>
        <w:t>.</w:t>
      </w:r>
      <w:r w:rsidR="00AD0CF0">
        <w:rPr>
          <w:rFonts w:cs="Arial"/>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AD0CF0">
        <w:rPr>
          <w:rFonts w:cs="Arial"/>
          <w:b/>
        </w:rPr>
        <w:t>.</w:t>
      </w:r>
    </w:p>
    <w:p w:rsidR="00AD0CF0" w:rsidRPr="00E738C2" w:rsidRDefault="00AD0CF0" w:rsidP="00432AD0">
      <w:pPr>
        <w:jc w:val="both"/>
        <w:rPr>
          <w:rFonts w:cs="Arial"/>
        </w:rPr>
      </w:pPr>
    </w:p>
    <w:p w:rsidR="00AD0CF0" w:rsidRDefault="00AD0CF0" w:rsidP="00432AD0">
      <w:pPr>
        <w:tabs>
          <w:tab w:val="num" w:pos="1080"/>
        </w:tabs>
        <w:jc w:val="both"/>
        <w:rPr>
          <w:rFonts w:cs="Arial"/>
        </w:rPr>
      </w:pPr>
      <w:r w:rsidRPr="00E738C2">
        <w:rPr>
          <w:rFonts w:cs="Arial"/>
        </w:rPr>
        <w:lastRenderedPageBreak/>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AD0CF0" w:rsidRPr="00E738C2" w:rsidRDefault="00AD0CF0">
      <w:pPr>
        <w:rPr>
          <w:rFonts w:cs="Arial"/>
        </w:rPr>
      </w:pPr>
      <w:r w:rsidRPr="00E738C2">
        <w:rPr>
          <w:rFonts w:cs="Arial"/>
        </w:rPr>
        <w:t xml:space="preserve">Interviews will be scheduled </w:t>
      </w:r>
      <w:r w:rsidR="00D02927">
        <w:rPr>
          <w:rFonts w:cs="Arial"/>
        </w:rPr>
        <w:t>locally where possible.</w:t>
      </w:r>
    </w:p>
    <w:p w:rsidR="00AD0CF0" w:rsidRPr="00E738C2" w:rsidRDefault="00AD0CF0">
      <w:pPr>
        <w:rPr>
          <w:rFonts w:cs="Arial"/>
        </w:rPr>
      </w:pPr>
    </w:p>
    <w:p w:rsidR="00AD0CF0" w:rsidRDefault="00AD0CF0">
      <w:pPr>
        <w:rPr>
          <w:rFonts w:cs="Arial"/>
        </w:rPr>
      </w:pPr>
      <w:r w:rsidRPr="00E738C2">
        <w:rPr>
          <w:rFonts w:cs="Arial"/>
        </w:rPr>
        <w:t>Interviews will be he</w:t>
      </w:r>
      <w:r w:rsidR="00815C2A">
        <w:rPr>
          <w:rFonts w:cs="Arial"/>
        </w:rPr>
        <w:t>ld on the dates specified by</w:t>
      </w:r>
      <w:r w:rsidRPr="00E738C2">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invited to interview you will receive a letter detailing what document</w:t>
      </w:r>
      <w:r w:rsidR="00B27705">
        <w:rPr>
          <w:rFonts w:cs="Arial"/>
        </w:rPr>
        <w:t>at</w:t>
      </w:r>
      <w:r>
        <w:rPr>
          <w:rFonts w:cs="Arial"/>
        </w:rPr>
        <w:t xml:space="preserve">ion is required to be presented at interview. Please see Appendix </w:t>
      </w:r>
      <w:r w:rsidR="00D02927">
        <w:rPr>
          <w:rFonts w:cs="Arial"/>
        </w:rPr>
        <w:t>6</w:t>
      </w:r>
      <w:r>
        <w:rPr>
          <w:rFonts w:cs="Arial"/>
        </w:rPr>
        <w:t xml:space="preserve"> which details the documentation needed at interview stage. </w:t>
      </w:r>
    </w:p>
    <w:p w:rsidR="000A1D7B" w:rsidRDefault="000A1D7B">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to </w:t>
      </w:r>
      <w:bookmarkStart w:id="2" w:name="_GoBack"/>
      <w:proofErr w:type="spellStart"/>
      <w:r w:rsidR="00DE4D73" w:rsidRPr="00DE4D73">
        <w:rPr>
          <w:rFonts w:cs="Arial"/>
          <w:iCs/>
        </w:rPr>
        <w:t>Mairéad</w:t>
      </w:r>
      <w:proofErr w:type="spellEnd"/>
      <w:r w:rsidR="00DE4D73" w:rsidRPr="00DE4D73">
        <w:rPr>
          <w:rFonts w:cs="Arial"/>
          <w:iCs/>
        </w:rPr>
        <w:t xml:space="preserve"> Harrington</w:t>
      </w:r>
      <w:r w:rsidRPr="00DE4D73">
        <w:rPr>
          <w:rFonts w:cs="Arial"/>
          <w:iCs/>
        </w:rPr>
        <w:t xml:space="preserve">, Campaign Lead </w:t>
      </w:r>
      <w:r w:rsidR="00DE4D73" w:rsidRPr="00DE4D73">
        <w:rPr>
          <w:rFonts w:cs="Arial"/>
          <w:iCs/>
        </w:rPr>
        <w:t>mairead.harrington@hse.ie</w:t>
      </w:r>
      <w:r w:rsidRPr="00DE4D73">
        <w:rPr>
          <w:rFonts w:cs="Arial"/>
          <w:iCs/>
        </w:rPr>
        <w:t>.  Please note that informal appeals prior to interview must be submitted within 2 working days of receipt</w:t>
      </w:r>
      <w:r w:rsidRPr="00067650">
        <w:rPr>
          <w:rFonts w:cs="Arial"/>
          <w:iCs/>
          <w:color w:val="000000"/>
        </w:rPr>
        <w:t xml:space="preserve"> </w:t>
      </w:r>
      <w:bookmarkEnd w:id="2"/>
      <w:r w:rsidRPr="00067650">
        <w:rPr>
          <w:rFonts w:cs="Arial"/>
          <w:iCs/>
          <w:color w:val="000000"/>
        </w:rPr>
        <w:t>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4" w:history="1">
        <w:r w:rsidR="00DE4D73" w:rsidRPr="00890AEC">
          <w:rPr>
            <w:rStyle w:val="Hyperlink"/>
            <w:rFonts w:cs="Arial"/>
            <w:b/>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2F576E" w:rsidRDefault="00AD0CF0">
      <w:pPr>
        <w:pStyle w:val="BodyTextIndent"/>
        <w:ind w:left="0" w:firstLine="0"/>
        <w:jc w:val="center"/>
        <w:rPr>
          <w:rFonts w:ascii="Arial" w:hAnsi="Arial" w:cs="Arial"/>
          <w:color w:val="000000"/>
          <w:sz w:val="20"/>
          <w:szCs w:val="20"/>
        </w:rPr>
      </w:pPr>
    </w:p>
    <w:p w:rsidR="00A64249" w:rsidRDefault="00A64249" w:rsidP="00A64249">
      <w:pPr>
        <w:rPr>
          <w:rFonts w:cs="Arial"/>
          <w:b/>
        </w:rPr>
      </w:pPr>
      <w:r w:rsidRPr="005A3E8E">
        <w:rPr>
          <w:rFonts w:cs="Arial"/>
          <w:b/>
        </w:rPr>
        <w:t>Each candidate must, at the latest date for receipt of completed applications for the post</w:t>
      </w:r>
      <w:r>
        <w:rPr>
          <w:rFonts w:cs="Arial"/>
          <w:b/>
        </w:rPr>
        <w:t xml:space="preserve"> possess</w:t>
      </w:r>
      <w:r w:rsidRPr="005A3E8E">
        <w:rPr>
          <w:rFonts w:cs="Arial"/>
          <w:b/>
        </w:rPr>
        <w:t>:</w:t>
      </w:r>
    </w:p>
    <w:p w:rsidR="00A64249" w:rsidRPr="005A3E8E" w:rsidRDefault="00A64249" w:rsidP="00A64249">
      <w:pPr>
        <w:rPr>
          <w:rFonts w:cs="Arial"/>
          <w:b/>
        </w:rPr>
      </w:pPr>
    </w:p>
    <w:p w:rsidR="00A64249" w:rsidRPr="005A3E8E" w:rsidRDefault="00A64249" w:rsidP="00A64249">
      <w:pPr>
        <w:rPr>
          <w:rFonts w:cs="Arial"/>
          <w:u w:val="single"/>
        </w:rPr>
      </w:pPr>
      <w:r w:rsidRPr="005A3E8E">
        <w:rPr>
          <w:rFonts w:cs="Arial"/>
          <w:b/>
          <w:iCs/>
        </w:rPr>
        <w:t>1.  Professional Qualifications &amp; Experience</w:t>
      </w:r>
    </w:p>
    <w:p w:rsidR="00A64249" w:rsidRPr="00BA4005" w:rsidRDefault="00A64249" w:rsidP="00A64249">
      <w:pPr>
        <w:rPr>
          <w:rFonts w:cs="Arial"/>
        </w:rPr>
      </w:pPr>
    </w:p>
    <w:p w:rsidR="00A64249" w:rsidRPr="00BA4005" w:rsidRDefault="00A64249" w:rsidP="00A64249">
      <w:pPr>
        <w:numPr>
          <w:ilvl w:val="0"/>
          <w:numId w:val="31"/>
        </w:numPr>
        <w:rPr>
          <w:rFonts w:cs="Arial"/>
        </w:rPr>
      </w:pPr>
      <w:r w:rsidRPr="001113E2">
        <w:rPr>
          <w:rFonts w:cs="Arial"/>
        </w:rPr>
        <w:t>Are registered, or be eligible for registration in the General Nurse Division of the Register of Nurses and Midwives, as appropriate, maintained by th</w:t>
      </w:r>
      <w:r>
        <w:rPr>
          <w:rFonts w:cs="Arial"/>
        </w:rPr>
        <w:t xml:space="preserve">e Nursing </w:t>
      </w:r>
      <w:r w:rsidRPr="001113E2">
        <w:rPr>
          <w:rFonts w:cs="Arial"/>
        </w:rPr>
        <w:t>&amp; Midwifery Board of Ireland (</w:t>
      </w:r>
      <w:proofErr w:type="spellStart"/>
      <w:r w:rsidRPr="001113E2">
        <w:rPr>
          <w:rFonts w:cs="Arial"/>
        </w:rPr>
        <w:t>Bord</w:t>
      </w:r>
      <w:proofErr w:type="spellEnd"/>
      <w:r w:rsidRPr="001113E2">
        <w:rPr>
          <w:rFonts w:cs="Arial"/>
        </w:rPr>
        <w:t xml:space="preserve"> </w:t>
      </w:r>
      <w:proofErr w:type="spellStart"/>
      <w:r w:rsidRPr="001113E2">
        <w:rPr>
          <w:rFonts w:cs="Arial"/>
        </w:rPr>
        <w:t>Altranais</w:t>
      </w:r>
      <w:proofErr w:type="spellEnd"/>
      <w:r w:rsidRPr="001113E2">
        <w:rPr>
          <w:rFonts w:cs="Arial"/>
        </w:rPr>
        <w:t xml:space="preserve"> </w:t>
      </w:r>
      <w:proofErr w:type="spellStart"/>
      <w:r w:rsidRPr="001113E2">
        <w:rPr>
          <w:rFonts w:cs="Arial"/>
        </w:rPr>
        <w:t>agus</w:t>
      </w:r>
      <w:proofErr w:type="spellEnd"/>
      <w:r w:rsidRPr="001113E2">
        <w:rPr>
          <w:rFonts w:cs="Arial"/>
        </w:rPr>
        <w:t xml:space="preserve"> </w:t>
      </w:r>
      <w:proofErr w:type="spellStart"/>
      <w:r w:rsidRPr="001113E2">
        <w:rPr>
          <w:rFonts w:cs="Arial"/>
        </w:rPr>
        <w:t>Cnáimhseachais</w:t>
      </w:r>
      <w:proofErr w:type="spellEnd"/>
      <w:r w:rsidRPr="001113E2">
        <w:rPr>
          <w:rFonts w:cs="Arial"/>
        </w:rPr>
        <w:t xml:space="preserve"> </w:t>
      </w:r>
      <w:proofErr w:type="spellStart"/>
      <w:r w:rsidRPr="001113E2">
        <w:rPr>
          <w:rFonts w:cs="Arial"/>
        </w:rPr>
        <w:t>na</w:t>
      </w:r>
      <w:proofErr w:type="spellEnd"/>
      <w:r w:rsidRPr="001113E2">
        <w:rPr>
          <w:rFonts w:cs="Arial"/>
        </w:rPr>
        <w:t xml:space="preserve"> </w:t>
      </w:r>
      <w:proofErr w:type="spellStart"/>
      <w:r w:rsidRPr="001113E2">
        <w:rPr>
          <w:rFonts w:cs="Arial"/>
        </w:rPr>
        <w:t>hÉireann</w:t>
      </w:r>
      <w:proofErr w:type="spellEnd"/>
      <w:r w:rsidRPr="001113E2">
        <w:rPr>
          <w:rFonts w:cs="Arial"/>
        </w:rPr>
        <w:t xml:space="preserve">). </w:t>
      </w:r>
      <w:r>
        <w:rPr>
          <w:color w:val="000000"/>
        </w:rPr>
        <w:t xml:space="preserve"> </w:t>
      </w:r>
      <w:r>
        <w:rPr>
          <w:color w:val="000000"/>
        </w:rPr>
        <w:br/>
      </w:r>
    </w:p>
    <w:p w:rsidR="00A64249" w:rsidRDefault="00A64249" w:rsidP="00A64249">
      <w:pPr>
        <w:ind w:left="360"/>
        <w:jc w:val="center"/>
        <w:rPr>
          <w:rFonts w:cs="Arial"/>
          <w:b/>
        </w:rPr>
      </w:pPr>
      <w:r w:rsidRPr="00BA4005">
        <w:rPr>
          <w:rFonts w:cs="Arial"/>
          <w:b/>
        </w:rPr>
        <w:t>AND</w:t>
      </w:r>
    </w:p>
    <w:p w:rsidR="00A64249" w:rsidRPr="00BA4005" w:rsidRDefault="00A64249" w:rsidP="00A64249">
      <w:pPr>
        <w:ind w:left="360"/>
        <w:jc w:val="center"/>
        <w:rPr>
          <w:rFonts w:cs="Arial"/>
        </w:rPr>
      </w:pPr>
    </w:p>
    <w:p w:rsidR="00A64249" w:rsidRPr="009E52A9" w:rsidRDefault="00A64249" w:rsidP="00A64249">
      <w:pPr>
        <w:numPr>
          <w:ilvl w:val="0"/>
          <w:numId w:val="31"/>
        </w:numPr>
        <w:rPr>
          <w:rFonts w:cs="Arial"/>
        </w:rPr>
      </w:pPr>
      <w:r w:rsidRPr="009E52A9">
        <w:rPr>
          <w:rFonts w:cs="Arial"/>
        </w:rPr>
        <w:t xml:space="preserve">Have a minimum five years post registration nursing/midwifery experience including a minimum of three years clinical experience in the </w:t>
      </w:r>
      <w:proofErr w:type="gramStart"/>
      <w:r w:rsidRPr="009E52A9">
        <w:rPr>
          <w:rFonts w:cs="Arial"/>
        </w:rPr>
        <w:t>specialist  area</w:t>
      </w:r>
      <w:proofErr w:type="gramEnd"/>
      <w:r w:rsidRPr="009E52A9">
        <w:rPr>
          <w:rFonts w:cs="Arial"/>
        </w:rPr>
        <w:t xml:space="preserve"> of </w:t>
      </w:r>
      <w:r>
        <w:rPr>
          <w:rFonts w:cs="Arial"/>
        </w:rPr>
        <w:t xml:space="preserve">Tissue Viability </w:t>
      </w:r>
      <w:r w:rsidRPr="00AE04CB">
        <w:rPr>
          <w:rFonts w:cs="Arial"/>
        </w:rPr>
        <w:t>practice</w:t>
      </w:r>
      <w:r w:rsidRPr="009B0BFE">
        <w:rPr>
          <w:rFonts w:cs="Arial"/>
        </w:rPr>
        <w:t>.</w:t>
      </w:r>
      <w:r w:rsidRPr="009E52A9">
        <w:rPr>
          <w:rFonts w:cs="Arial"/>
        </w:rPr>
        <w:t xml:space="preserve"> </w:t>
      </w:r>
    </w:p>
    <w:p w:rsidR="00A64249" w:rsidRPr="00BA4005" w:rsidRDefault="00A64249" w:rsidP="00A64249">
      <w:pPr>
        <w:ind w:left="360"/>
        <w:rPr>
          <w:rFonts w:cs="Arial"/>
        </w:rPr>
      </w:pPr>
    </w:p>
    <w:p w:rsidR="00A64249" w:rsidRDefault="00A64249" w:rsidP="00A64249">
      <w:pPr>
        <w:ind w:left="360"/>
        <w:jc w:val="center"/>
        <w:rPr>
          <w:rFonts w:cs="Arial"/>
          <w:b/>
        </w:rPr>
      </w:pPr>
      <w:r w:rsidRPr="00BA4005">
        <w:rPr>
          <w:rFonts w:cs="Arial"/>
          <w:b/>
        </w:rPr>
        <w:t>AND</w:t>
      </w:r>
    </w:p>
    <w:p w:rsidR="00A64249" w:rsidRPr="00BA4005" w:rsidRDefault="00A64249" w:rsidP="00A64249">
      <w:pPr>
        <w:ind w:left="360"/>
        <w:jc w:val="center"/>
        <w:rPr>
          <w:rFonts w:cs="Arial"/>
        </w:rPr>
      </w:pPr>
    </w:p>
    <w:p w:rsidR="00A64249" w:rsidRPr="009B0BFE" w:rsidRDefault="00A64249" w:rsidP="00A64249">
      <w:pPr>
        <w:numPr>
          <w:ilvl w:val="0"/>
          <w:numId w:val="31"/>
        </w:numPr>
        <w:rPr>
          <w:rFonts w:cs="Arial"/>
        </w:rPr>
      </w:pPr>
      <w:r w:rsidRPr="009E52A9">
        <w:rPr>
          <w:rFonts w:cs="Arial"/>
        </w:rPr>
        <w:t xml:space="preserve">Hold a minimum of a level 9 National Qualifications Authority of Ireland major academic award or equivalent post registration qualification relevant to the specialist area </w:t>
      </w:r>
      <w:r>
        <w:rPr>
          <w:rFonts w:cs="Arial"/>
        </w:rPr>
        <w:t xml:space="preserve">of Tissue Viability </w:t>
      </w:r>
      <w:r w:rsidRPr="00AE04CB">
        <w:rPr>
          <w:rFonts w:cs="Arial"/>
        </w:rPr>
        <w:t>practice</w:t>
      </w:r>
      <w:r w:rsidRPr="009B0BFE">
        <w:rPr>
          <w:rFonts w:cs="Arial"/>
        </w:rPr>
        <w:t xml:space="preserve">. </w:t>
      </w:r>
    </w:p>
    <w:p w:rsidR="00A64249" w:rsidRPr="00BA4005" w:rsidRDefault="00A64249" w:rsidP="00A64249">
      <w:pPr>
        <w:ind w:left="720"/>
        <w:rPr>
          <w:rFonts w:cs="Arial"/>
          <w:highlight w:val="yellow"/>
        </w:rPr>
      </w:pPr>
    </w:p>
    <w:p w:rsidR="00A64249" w:rsidRPr="009E52A9" w:rsidRDefault="00A64249" w:rsidP="00A64249">
      <w:pPr>
        <w:ind w:left="360"/>
        <w:jc w:val="center"/>
        <w:rPr>
          <w:rFonts w:cs="Arial"/>
        </w:rPr>
      </w:pPr>
      <w:r w:rsidRPr="009E52A9">
        <w:rPr>
          <w:rFonts w:cs="Arial"/>
          <w:b/>
        </w:rPr>
        <w:t>AND</w:t>
      </w:r>
    </w:p>
    <w:p w:rsidR="00A64249" w:rsidRPr="00BA4005" w:rsidRDefault="00A64249" w:rsidP="00A64249">
      <w:pPr>
        <w:ind w:left="360"/>
        <w:rPr>
          <w:rFonts w:cs="Arial"/>
          <w:highlight w:val="yellow"/>
        </w:rPr>
      </w:pPr>
    </w:p>
    <w:p w:rsidR="00A64249" w:rsidRPr="009E52A9" w:rsidRDefault="00A64249" w:rsidP="00A64249">
      <w:pPr>
        <w:ind w:left="360"/>
        <w:rPr>
          <w:rFonts w:cs="Arial"/>
        </w:rPr>
      </w:pPr>
      <w:r w:rsidRPr="009E52A9">
        <w:rPr>
          <w:rFonts w:cs="Arial"/>
        </w:rPr>
        <w:t xml:space="preserve">Possess a Masters Degree in Nursing/Midwifery (or higher) (Advanced Practice Pathway).  The post graduation programme must be in </w:t>
      </w:r>
      <w:r>
        <w:rPr>
          <w:rFonts w:cs="Arial"/>
        </w:rPr>
        <w:t xml:space="preserve">Tissue Viability </w:t>
      </w:r>
      <w:r w:rsidRPr="00AE04CB">
        <w:rPr>
          <w:rFonts w:cs="Arial"/>
        </w:rPr>
        <w:t>practice</w:t>
      </w:r>
      <w:r w:rsidRPr="009E52A9">
        <w:rPr>
          <w:rFonts w:cs="Arial"/>
        </w:rPr>
        <w:t xml:space="preserve"> or an area highly relevant to the area of </w:t>
      </w:r>
      <w:r>
        <w:rPr>
          <w:rFonts w:cs="Arial"/>
        </w:rPr>
        <w:t xml:space="preserve">Tissue Viability </w:t>
      </w:r>
      <w:r w:rsidRPr="00AE04CB">
        <w:rPr>
          <w:rFonts w:cs="Arial"/>
        </w:rPr>
        <w:t>practice</w:t>
      </w:r>
      <w:r w:rsidRPr="009E52A9">
        <w:rPr>
          <w:rFonts w:cs="Arial"/>
        </w:rPr>
        <w:t xml:space="preserve">. Educational preparation must include a substantial clinical modular component pertaining to the relevant area of </w:t>
      </w:r>
      <w:r>
        <w:rPr>
          <w:rFonts w:cs="Arial"/>
        </w:rPr>
        <w:t xml:space="preserve">Tissue Viability </w:t>
      </w:r>
      <w:r w:rsidRPr="00AE04CB">
        <w:rPr>
          <w:rFonts w:cs="Arial"/>
        </w:rPr>
        <w:t>practice</w:t>
      </w:r>
    </w:p>
    <w:p w:rsidR="00A64249" w:rsidRPr="009E52A9" w:rsidRDefault="00A64249" w:rsidP="00A64249">
      <w:pPr>
        <w:ind w:left="360"/>
        <w:rPr>
          <w:rFonts w:cs="Arial"/>
        </w:rPr>
      </w:pPr>
    </w:p>
    <w:p w:rsidR="00A64249" w:rsidRPr="009E52A9" w:rsidRDefault="00A64249" w:rsidP="00A64249">
      <w:pPr>
        <w:ind w:left="360"/>
        <w:jc w:val="center"/>
        <w:rPr>
          <w:rFonts w:cs="Arial"/>
          <w:b/>
          <w:bCs/>
        </w:rPr>
      </w:pPr>
      <w:r w:rsidRPr="009E52A9">
        <w:rPr>
          <w:rFonts w:cs="Arial"/>
          <w:b/>
          <w:bCs/>
        </w:rPr>
        <w:t>OR</w:t>
      </w:r>
    </w:p>
    <w:p w:rsidR="00A64249" w:rsidRPr="009E52A9" w:rsidRDefault="00A64249" w:rsidP="00A64249">
      <w:pPr>
        <w:ind w:left="360"/>
        <w:jc w:val="center"/>
        <w:rPr>
          <w:rFonts w:cs="Arial"/>
        </w:rPr>
      </w:pPr>
    </w:p>
    <w:p w:rsidR="00A64249" w:rsidRPr="009E52A9" w:rsidRDefault="00A64249" w:rsidP="00A64249">
      <w:pPr>
        <w:ind w:left="360"/>
        <w:rPr>
          <w:rFonts w:cs="Arial"/>
        </w:rPr>
      </w:pPr>
      <w:r w:rsidRPr="009E52A9">
        <w:rPr>
          <w:rFonts w:cs="Arial"/>
        </w:rPr>
        <w:t xml:space="preserve">Be currently undertaking a Masters Degree in Nursing/Midwifery (Advanced Practice Pathway) or be eligible to register to undertake additional level 9 specific modules of a Masters Degree in Nursing/ Midwifery (Advanced Practice Pathway) within an agreed timeframe. The post graduation programme must be in </w:t>
      </w:r>
      <w:r>
        <w:rPr>
          <w:rFonts w:cs="Arial"/>
        </w:rPr>
        <w:t xml:space="preserve">Tissue Viability </w:t>
      </w:r>
      <w:r w:rsidRPr="00AE04CB">
        <w:rPr>
          <w:rFonts w:cs="Arial"/>
        </w:rPr>
        <w:t>practice</w:t>
      </w:r>
      <w:r w:rsidRPr="009E52A9">
        <w:rPr>
          <w:rFonts w:cs="Arial"/>
        </w:rPr>
        <w:t xml:space="preserve"> or an area highly relevant to the area of </w:t>
      </w:r>
      <w:r>
        <w:rPr>
          <w:rFonts w:cs="Arial"/>
        </w:rPr>
        <w:t xml:space="preserve">Tissue Viability </w:t>
      </w:r>
      <w:r w:rsidRPr="00AE04CB">
        <w:rPr>
          <w:rFonts w:cs="Arial"/>
        </w:rPr>
        <w:t>practice</w:t>
      </w:r>
      <w:r w:rsidRPr="009B0BFE">
        <w:rPr>
          <w:rFonts w:cs="Arial"/>
        </w:rPr>
        <w:t xml:space="preserve">. Educational preparation must include a substantial clinical modular component pertaining to the relevant area of </w:t>
      </w:r>
      <w:r>
        <w:rPr>
          <w:rFonts w:cs="Arial"/>
        </w:rPr>
        <w:t xml:space="preserve">Tissue Viability </w:t>
      </w:r>
      <w:r w:rsidRPr="00AE04CB">
        <w:rPr>
          <w:rFonts w:cs="Arial"/>
        </w:rPr>
        <w:t>practice</w:t>
      </w:r>
      <w:r>
        <w:rPr>
          <w:rFonts w:cs="Arial"/>
        </w:rPr>
        <w:t>.</w:t>
      </w:r>
    </w:p>
    <w:p w:rsidR="00A64249" w:rsidRDefault="00A64249" w:rsidP="00A64249">
      <w:pPr>
        <w:tabs>
          <w:tab w:val="num" w:pos="709"/>
        </w:tabs>
        <w:rPr>
          <w:rFonts w:cs="Arial"/>
          <w:i/>
        </w:rPr>
      </w:pPr>
    </w:p>
    <w:p w:rsidR="00A64249" w:rsidRDefault="00A64249" w:rsidP="00A64249">
      <w:pPr>
        <w:tabs>
          <w:tab w:val="num" w:pos="709"/>
        </w:tabs>
        <w:rPr>
          <w:rFonts w:cs="Arial"/>
          <w:i/>
        </w:rPr>
      </w:pPr>
      <w:r>
        <w:rPr>
          <w:rFonts w:cs="Arial"/>
          <w:i/>
        </w:rPr>
        <w:t>*A copy of your Level 9 recognised post registration qualification and transcript must be submitted with your Application Form. Failure to submit these documents may result in you not being brought forward to the next stage of the selection process.</w:t>
      </w:r>
    </w:p>
    <w:p w:rsidR="00A64249" w:rsidRDefault="00A64249" w:rsidP="00A64249">
      <w:pPr>
        <w:rPr>
          <w:rFonts w:cs="Arial"/>
          <w:color w:val="FF0000"/>
        </w:rPr>
      </w:pPr>
    </w:p>
    <w:p w:rsidR="00A64249" w:rsidRPr="00EA17CA" w:rsidRDefault="00A64249" w:rsidP="00A64249">
      <w:pPr>
        <w:rPr>
          <w:rFonts w:cs="Arial"/>
          <w:b/>
        </w:rPr>
      </w:pPr>
      <w:r w:rsidRPr="00EA17CA">
        <w:rPr>
          <w:rFonts w:cs="Arial"/>
          <w:b/>
        </w:rPr>
        <w:t xml:space="preserve">2. Annual Registration </w:t>
      </w:r>
    </w:p>
    <w:p w:rsidR="00A64249" w:rsidRPr="00EA17CA" w:rsidRDefault="00A64249" w:rsidP="00A64249">
      <w:pPr>
        <w:autoSpaceDE w:val="0"/>
        <w:autoSpaceDN w:val="0"/>
        <w:adjustRightInd w:val="0"/>
        <w:spacing w:line="240" w:lineRule="atLeast"/>
        <w:jc w:val="both"/>
        <w:rPr>
          <w:rFonts w:cs="Arial"/>
          <w:iCs/>
        </w:rPr>
      </w:pPr>
      <w:r w:rsidRPr="00EA17CA">
        <w:rPr>
          <w:rFonts w:cs="Arial"/>
        </w:rPr>
        <w:t xml:space="preserve">Appointment to and continuation in posts that require statutory registration is dependent upon the post holder maintaining annual registration in the relevant division of the register maintained by </w:t>
      </w:r>
      <w:proofErr w:type="spellStart"/>
      <w:r w:rsidRPr="00EA17CA">
        <w:rPr>
          <w:rFonts w:cs="Arial"/>
          <w:iCs/>
        </w:rPr>
        <w:t>Bord</w:t>
      </w:r>
      <w:proofErr w:type="spellEnd"/>
      <w:r w:rsidRPr="00EA17CA">
        <w:rPr>
          <w:rFonts w:cs="Arial"/>
          <w:iCs/>
        </w:rPr>
        <w:t xml:space="preserve"> </w:t>
      </w:r>
      <w:proofErr w:type="spellStart"/>
      <w:r w:rsidRPr="00EA17CA">
        <w:rPr>
          <w:rFonts w:cs="Arial"/>
          <w:iCs/>
        </w:rPr>
        <w:t>Altranais</w:t>
      </w:r>
      <w:proofErr w:type="spellEnd"/>
      <w:r w:rsidRPr="00EA17CA">
        <w:rPr>
          <w:rFonts w:cs="Arial"/>
          <w:iCs/>
        </w:rPr>
        <w:t xml:space="preserve"> </w:t>
      </w:r>
      <w:proofErr w:type="spellStart"/>
      <w:r w:rsidRPr="00EA17CA">
        <w:rPr>
          <w:rFonts w:cs="Arial"/>
          <w:iCs/>
        </w:rPr>
        <w:t>agus</w:t>
      </w:r>
      <w:proofErr w:type="spellEnd"/>
      <w:r w:rsidRPr="00EA17CA">
        <w:rPr>
          <w:rFonts w:cs="Arial"/>
          <w:iCs/>
        </w:rPr>
        <w:t xml:space="preserve"> </w:t>
      </w:r>
      <w:proofErr w:type="spellStart"/>
      <w:r w:rsidRPr="00EA17CA">
        <w:rPr>
          <w:rFonts w:cs="Arial"/>
          <w:iCs/>
        </w:rPr>
        <w:t>Cnáimhseachais</w:t>
      </w:r>
      <w:proofErr w:type="spellEnd"/>
      <w:r w:rsidRPr="00EA17CA">
        <w:rPr>
          <w:rFonts w:cs="Arial"/>
          <w:iCs/>
        </w:rPr>
        <w:t xml:space="preserve"> </w:t>
      </w:r>
      <w:proofErr w:type="spellStart"/>
      <w:r w:rsidRPr="00EA17CA">
        <w:rPr>
          <w:rFonts w:cs="Arial"/>
          <w:iCs/>
        </w:rPr>
        <w:t>na</w:t>
      </w:r>
      <w:proofErr w:type="spellEnd"/>
      <w:r w:rsidRPr="00EA17CA">
        <w:rPr>
          <w:rFonts w:cs="Arial"/>
          <w:iCs/>
        </w:rPr>
        <w:t xml:space="preserve"> </w:t>
      </w:r>
      <w:proofErr w:type="spellStart"/>
      <w:r w:rsidRPr="00EA17CA">
        <w:rPr>
          <w:rFonts w:cs="Arial"/>
          <w:iCs/>
        </w:rPr>
        <w:t>hÉireann</w:t>
      </w:r>
      <w:proofErr w:type="spellEnd"/>
      <w:r w:rsidRPr="00EA17CA">
        <w:rPr>
          <w:rFonts w:cs="Arial"/>
          <w:iCs/>
        </w:rPr>
        <w:t xml:space="preserve"> (Nursing and Midwifery Board of Ireland)</w:t>
      </w:r>
    </w:p>
    <w:p w:rsidR="00A64249" w:rsidRPr="009E52A9" w:rsidRDefault="00A64249" w:rsidP="00A64249">
      <w:pPr>
        <w:rPr>
          <w:rFonts w:cs="Arial"/>
          <w:color w:val="FF0000"/>
        </w:rPr>
      </w:pPr>
    </w:p>
    <w:p w:rsidR="00A64249" w:rsidRPr="00BA4005" w:rsidRDefault="00A64249" w:rsidP="00A64249">
      <w:pPr>
        <w:rPr>
          <w:rFonts w:cs="Arial"/>
          <w:b/>
        </w:rPr>
      </w:pPr>
      <w:r>
        <w:rPr>
          <w:rFonts w:cs="Arial"/>
          <w:b/>
        </w:rPr>
        <w:t xml:space="preserve">3. </w:t>
      </w:r>
      <w:r w:rsidRPr="00BA4005">
        <w:rPr>
          <w:rFonts w:cs="Arial"/>
          <w:b/>
        </w:rPr>
        <w:t>Health</w:t>
      </w:r>
    </w:p>
    <w:p w:rsidR="00A64249" w:rsidRPr="00BA4005" w:rsidRDefault="00A64249" w:rsidP="00A64249">
      <w:pPr>
        <w:rPr>
          <w:rFonts w:cs="Arial"/>
        </w:rPr>
      </w:pPr>
      <w:r w:rsidRPr="00BA4005">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A64249" w:rsidRDefault="00A64249" w:rsidP="00A64249">
      <w:pPr>
        <w:rPr>
          <w:rFonts w:cs="Arial"/>
        </w:rPr>
      </w:pPr>
    </w:p>
    <w:p w:rsidR="00A64249" w:rsidRPr="00BA4005" w:rsidRDefault="00A64249" w:rsidP="00A64249">
      <w:pPr>
        <w:rPr>
          <w:rFonts w:cs="Arial"/>
        </w:rPr>
      </w:pPr>
    </w:p>
    <w:p w:rsidR="00A64249" w:rsidRPr="00BA4005" w:rsidRDefault="00A64249" w:rsidP="00A64249">
      <w:pPr>
        <w:ind w:right="-766"/>
        <w:rPr>
          <w:rFonts w:cs="Arial"/>
          <w:iCs/>
        </w:rPr>
      </w:pPr>
      <w:r>
        <w:rPr>
          <w:rFonts w:cs="Arial"/>
          <w:b/>
          <w:bCs/>
        </w:rPr>
        <w:t xml:space="preserve">4. </w:t>
      </w:r>
      <w:r w:rsidRPr="00BA4005">
        <w:rPr>
          <w:rFonts w:cs="Arial"/>
          <w:b/>
          <w:bCs/>
        </w:rPr>
        <w:t>Character</w:t>
      </w:r>
    </w:p>
    <w:p w:rsidR="00A64249" w:rsidRPr="00BA4005" w:rsidRDefault="00A64249" w:rsidP="00A64249">
      <w:pPr>
        <w:ind w:right="-766"/>
        <w:rPr>
          <w:rFonts w:cs="Arial"/>
        </w:rPr>
      </w:pPr>
      <w:r w:rsidRPr="00BA4005">
        <w:rPr>
          <w:rFonts w:cs="Arial"/>
        </w:rPr>
        <w:t>Each candidate for and any person holding the office must be of good character</w:t>
      </w:r>
    </w:p>
    <w:p w:rsidR="00A64249" w:rsidRPr="00BA4005" w:rsidRDefault="00A64249" w:rsidP="00A64249">
      <w:pPr>
        <w:ind w:right="-766"/>
        <w:rPr>
          <w:rFonts w:cs="Arial"/>
        </w:rPr>
      </w:pPr>
    </w:p>
    <w:p w:rsidR="00A64249" w:rsidRPr="00BA4005" w:rsidRDefault="00A64249" w:rsidP="00A64249">
      <w:pPr>
        <w:ind w:right="-766"/>
        <w:rPr>
          <w:rFonts w:cs="Arial"/>
          <w:b/>
        </w:rPr>
      </w:pPr>
      <w:r>
        <w:rPr>
          <w:rFonts w:cs="Arial"/>
          <w:b/>
        </w:rPr>
        <w:t xml:space="preserve">5. </w:t>
      </w:r>
      <w:r w:rsidRPr="00BA4005">
        <w:rPr>
          <w:rFonts w:cs="Arial"/>
          <w:b/>
        </w:rPr>
        <w:t>Age</w:t>
      </w:r>
    </w:p>
    <w:p w:rsidR="00A64249" w:rsidRPr="00BA4005" w:rsidRDefault="00A64249" w:rsidP="00A64249">
      <w:pPr>
        <w:rPr>
          <w:rFonts w:cs="Arial"/>
        </w:rPr>
      </w:pPr>
      <w:r w:rsidRPr="00BA4005">
        <w:rPr>
          <w:rFonts w:cs="Arial"/>
        </w:rPr>
        <w:t>Age restrictions shall only apply to a candidate where he/she is not classified as a new entrant (within the meaning of the Public Service Superannuation Act, 2004).  A candidate who is not classified as a new entrant must be under 65 years of age.</w:t>
      </w:r>
    </w:p>
    <w:p w:rsidR="007B2181" w:rsidRPr="00AE04CB" w:rsidRDefault="007B2181" w:rsidP="007B2181">
      <w:pPr>
        <w:autoSpaceDE w:val="0"/>
        <w:autoSpaceDN w:val="0"/>
        <w:adjustRightInd w:val="0"/>
        <w:spacing w:line="240" w:lineRule="atLeast"/>
        <w:rPr>
          <w:rFonts w:ascii="Helv" w:hAnsi="Helv" w:cs="Helv"/>
          <w:color w:val="FF0000"/>
        </w:rPr>
      </w:pPr>
    </w:p>
    <w:p w:rsidR="007B2181" w:rsidRPr="00AE04CB" w:rsidRDefault="007B2181" w:rsidP="007B2181">
      <w:pPr>
        <w:autoSpaceDE w:val="0"/>
        <w:autoSpaceDN w:val="0"/>
        <w:adjustRightInd w:val="0"/>
        <w:spacing w:line="240" w:lineRule="atLeast"/>
        <w:rPr>
          <w:rFonts w:cs="Arial"/>
          <w:i/>
          <w:iCs/>
        </w:rPr>
      </w:pPr>
      <w:r w:rsidRPr="00AE04CB">
        <w:rPr>
          <w:rFonts w:ascii="Helv" w:hAnsi="Helv" w:cs="Helv"/>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AE04CB">
        <w:rPr>
          <w:rFonts w:cs="Arial"/>
          <w:i/>
          <w:iCs/>
        </w:rPr>
        <w:t>Bord</w:t>
      </w:r>
      <w:proofErr w:type="spellEnd"/>
      <w:r w:rsidRPr="00AE04CB">
        <w:rPr>
          <w:rFonts w:cs="Arial"/>
          <w:i/>
          <w:iCs/>
        </w:rPr>
        <w:t xml:space="preserve"> </w:t>
      </w:r>
      <w:proofErr w:type="spellStart"/>
      <w:r w:rsidRPr="00AE04CB">
        <w:rPr>
          <w:rFonts w:cs="Arial"/>
          <w:i/>
          <w:iCs/>
        </w:rPr>
        <w:t>Altranais</w:t>
      </w:r>
      <w:proofErr w:type="spellEnd"/>
      <w:r w:rsidRPr="00AE04CB">
        <w:rPr>
          <w:rFonts w:cs="Arial"/>
          <w:i/>
          <w:iCs/>
        </w:rPr>
        <w:t xml:space="preserve"> </w:t>
      </w:r>
      <w:proofErr w:type="spellStart"/>
      <w:r w:rsidRPr="00AE04CB">
        <w:rPr>
          <w:rFonts w:cs="Arial"/>
          <w:i/>
          <w:iCs/>
        </w:rPr>
        <w:t>agus</w:t>
      </w:r>
      <w:proofErr w:type="spellEnd"/>
      <w:r w:rsidRPr="00AE04CB">
        <w:rPr>
          <w:rFonts w:cs="Arial"/>
          <w:i/>
          <w:iCs/>
        </w:rPr>
        <w:t xml:space="preserve"> </w:t>
      </w:r>
      <w:proofErr w:type="spellStart"/>
      <w:r w:rsidRPr="00AE04CB">
        <w:rPr>
          <w:rFonts w:cs="Arial"/>
          <w:i/>
          <w:iCs/>
        </w:rPr>
        <w:t>Cnáimhseachais</w:t>
      </w:r>
      <w:proofErr w:type="spellEnd"/>
      <w:r w:rsidRPr="00AE04CB">
        <w:rPr>
          <w:rFonts w:cs="Arial"/>
          <w:i/>
          <w:iCs/>
        </w:rPr>
        <w:t xml:space="preserve"> </w:t>
      </w:r>
      <w:proofErr w:type="spellStart"/>
      <w:r w:rsidRPr="00AE04CB">
        <w:rPr>
          <w:rFonts w:cs="Arial"/>
          <w:i/>
          <w:iCs/>
        </w:rPr>
        <w:t>na</w:t>
      </w:r>
      <w:proofErr w:type="spellEnd"/>
      <w:r w:rsidRPr="00AE04CB">
        <w:rPr>
          <w:rFonts w:cs="Arial"/>
          <w:i/>
          <w:iCs/>
        </w:rPr>
        <w:t xml:space="preserve"> </w:t>
      </w:r>
      <w:proofErr w:type="spellStart"/>
      <w:r w:rsidRPr="00AE04CB">
        <w:rPr>
          <w:rFonts w:cs="Arial"/>
          <w:i/>
          <w:iCs/>
        </w:rPr>
        <w:t>hÉireann</w:t>
      </w:r>
      <w:proofErr w:type="spellEnd"/>
      <w:r w:rsidRPr="00AE04CB">
        <w:rPr>
          <w:rFonts w:cs="Arial"/>
          <w:i/>
          <w:iCs/>
        </w:rPr>
        <w:t xml:space="preserve"> (Nursing Midwifery Board Ireland).</w:t>
      </w:r>
    </w:p>
    <w:p w:rsidR="007F5A76" w:rsidRDefault="007F5A76" w:rsidP="007F5A76">
      <w:pPr>
        <w:autoSpaceDE w:val="0"/>
        <w:autoSpaceDN w:val="0"/>
        <w:adjustRightInd w:val="0"/>
        <w:spacing w:line="240" w:lineRule="atLeast"/>
        <w:rPr>
          <w:rFonts w:ascii="Helv" w:hAnsi="Helv" w:cs="Helv"/>
          <w:color w:val="FF0000"/>
        </w:rPr>
      </w:pPr>
    </w:p>
    <w:p w:rsidR="007F5A76" w:rsidRDefault="007F5A76">
      <w:pPr>
        <w:rPr>
          <w:rFonts w:cs="Arial"/>
          <w:b/>
          <w:i/>
          <w:color w:val="FF0000"/>
        </w:rPr>
      </w:pPr>
    </w:p>
    <w:p w:rsidR="007F5A76" w:rsidRDefault="007F5A76">
      <w:pPr>
        <w:rPr>
          <w:rFonts w:cs="Arial"/>
          <w:b/>
          <w:u w:val="single"/>
        </w:rPr>
      </w:pPr>
      <w:r>
        <w:rPr>
          <w:rFonts w:cs="Arial"/>
          <w:b/>
          <w:u w:val="single"/>
        </w:rPr>
        <w:t>Post Specific Requirements</w:t>
      </w:r>
    </w:p>
    <w:p w:rsidR="00A64249" w:rsidRDefault="00A64249">
      <w:pPr>
        <w:rPr>
          <w:rFonts w:cs="Arial"/>
          <w:b/>
          <w:u w:val="single"/>
        </w:rPr>
      </w:pPr>
    </w:p>
    <w:p w:rsidR="00A64249" w:rsidRPr="006A3613" w:rsidRDefault="00A64249" w:rsidP="00A64249">
      <w:pPr>
        <w:numPr>
          <w:ilvl w:val="0"/>
          <w:numId w:val="28"/>
        </w:numPr>
        <w:rPr>
          <w:rFonts w:cs="Arial"/>
        </w:rPr>
      </w:pPr>
      <w:r>
        <w:rPr>
          <w:rFonts w:cs="Arial"/>
        </w:rPr>
        <w:t xml:space="preserve">Have completed or agree </w:t>
      </w:r>
      <w:r w:rsidRPr="006A3613">
        <w:rPr>
          <w:rFonts w:cs="Arial"/>
        </w:rPr>
        <w:t xml:space="preserve">to </w:t>
      </w:r>
      <w:r>
        <w:rPr>
          <w:rFonts w:cs="Arial"/>
        </w:rPr>
        <w:t>complete a</w:t>
      </w:r>
      <w:r w:rsidRPr="006A3613">
        <w:rPr>
          <w:rFonts w:cs="Arial"/>
        </w:rPr>
        <w:t xml:space="preserve"> Nurse Medicinal Product Prescribing as part of the site preparation for the post.</w:t>
      </w:r>
    </w:p>
    <w:p w:rsidR="00A64249" w:rsidRDefault="00A64249" w:rsidP="00A64249">
      <w:pPr>
        <w:numPr>
          <w:ilvl w:val="0"/>
          <w:numId w:val="28"/>
        </w:numPr>
        <w:rPr>
          <w:rFonts w:cs="Arial"/>
        </w:rPr>
      </w:pPr>
      <w:r>
        <w:rPr>
          <w:rFonts w:cs="Arial"/>
        </w:rPr>
        <w:t>Demonstrate depth and breadth</w:t>
      </w:r>
      <w:r w:rsidRPr="004A29B4">
        <w:rPr>
          <w:rFonts w:cs="Arial"/>
        </w:rPr>
        <w:t xml:space="preserve"> of experience in topical negative pressure and application of larval therapy</w:t>
      </w:r>
      <w:r>
        <w:rPr>
          <w:rFonts w:cs="Arial"/>
        </w:rPr>
        <w:t xml:space="preserve"> as relevant to the role.</w:t>
      </w:r>
    </w:p>
    <w:p w:rsidR="00A64249" w:rsidRPr="00DD0D22" w:rsidRDefault="00A64249" w:rsidP="00A64249">
      <w:pPr>
        <w:numPr>
          <w:ilvl w:val="0"/>
          <w:numId w:val="28"/>
        </w:numPr>
        <w:rPr>
          <w:rFonts w:cs="Arial"/>
        </w:rPr>
      </w:pPr>
      <w:r w:rsidRPr="00DD0D22">
        <w:rPr>
          <w:rFonts w:cs="Arial"/>
        </w:rPr>
        <w:t>Demonstrate your depth and breadth of experience in the advanced field of Tissue Viability as relevant to the role.</w:t>
      </w:r>
    </w:p>
    <w:p w:rsidR="007F5A76" w:rsidRPr="004A29B4" w:rsidRDefault="007F5A76" w:rsidP="007F5A76">
      <w:pPr>
        <w:spacing w:before="120"/>
        <w:rPr>
          <w:rFonts w:cs="Arial"/>
        </w:rPr>
      </w:pPr>
      <w:r>
        <w:rPr>
          <w:rFonts w:cs="Arial"/>
        </w:rPr>
        <w:t>.</w:t>
      </w:r>
    </w:p>
    <w:p w:rsidR="007F5A76" w:rsidRDefault="007F5A76">
      <w:pPr>
        <w:rPr>
          <w:rFonts w:cs="Arial"/>
          <w:b/>
          <w:u w:val="single"/>
        </w:rPr>
      </w:pPr>
    </w:p>
    <w:p w:rsidR="007F5A76" w:rsidRPr="007F5A76" w:rsidRDefault="007F5A76">
      <w:pPr>
        <w:rPr>
          <w:rFonts w:cs="Arial"/>
          <w:b/>
          <w:u w:val="single"/>
        </w:rPr>
      </w:pPr>
    </w:p>
    <w:p w:rsidR="007F5A76" w:rsidRPr="004731B0" w:rsidRDefault="007F5A76" w:rsidP="007F5A76">
      <w:pPr>
        <w:autoSpaceDE w:val="0"/>
        <w:autoSpaceDN w:val="0"/>
        <w:adjustRightInd w:val="0"/>
        <w:rPr>
          <w:rFonts w:cs="Arial"/>
          <w:b/>
          <w:bCs/>
          <w:color w:val="000000"/>
        </w:rPr>
      </w:pPr>
      <w:r w:rsidRPr="004731B0">
        <w:rPr>
          <w:rFonts w:cs="Arial"/>
          <w:b/>
          <w:bCs/>
          <w:color w:val="000000"/>
        </w:rPr>
        <w:t xml:space="preserve">Qualified candidates not on the </w:t>
      </w:r>
      <w:r w:rsidRPr="005A74F4">
        <w:rPr>
          <w:rFonts w:cs="Arial"/>
          <w:b/>
          <w:bCs/>
          <w:color w:val="000000"/>
        </w:rPr>
        <w:t>Genera</w:t>
      </w:r>
      <w:r w:rsidRPr="003C71E2">
        <w:rPr>
          <w:rFonts w:cs="Arial"/>
          <w:b/>
          <w:bCs/>
          <w:color w:val="000000"/>
        </w:rPr>
        <w:t>l</w:t>
      </w:r>
      <w:r w:rsidRPr="004731B0">
        <w:rPr>
          <w:rFonts w:cs="Arial"/>
          <w:b/>
          <w:bCs/>
          <w:color w:val="000000"/>
        </w:rPr>
        <w:t xml:space="preserve"> Division of the register kept by </w:t>
      </w:r>
      <w:proofErr w:type="spellStart"/>
      <w:r w:rsidRPr="004731B0">
        <w:rPr>
          <w:rFonts w:cs="Arial"/>
          <w:b/>
          <w:bCs/>
          <w:color w:val="000000"/>
        </w:rPr>
        <w:t>Bord</w:t>
      </w:r>
      <w:proofErr w:type="spellEnd"/>
      <w:r w:rsidRPr="004731B0">
        <w:rPr>
          <w:rFonts w:cs="Arial"/>
          <w:b/>
          <w:bCs/>
          <w:color w:val="000000"/>
        </w:rPr>
        <w:t xml:space="preserve"> </w:t>
      </w:r>
      <w:proofErr w:type="spellStart"/>
      <w:r w:rsidRPr="004731B0">
        <w:rPr>
          <w:rFonts w:cs="Arial"/>
          <w:b/>
          <w:bCs/>
          <w:color w:val="000000"/>
        </w:rPr>
        <w:t>Altranais</w:t>
      </w:r>
      <w:proofErr w:type="spellEnd"/>
      <w:r w:rsidRPr="004731B0">
        <w:rPr>
          <w:rFonts w:cs="Arial"/>
          <w:b/>
          <w:bCs/>
          <w:color w:val="000000"/>
        </w:rPr>
        <w:t xml:space="preserve"> </w:t>
      </w:r>
      <w:proofErr w:type="spellStart"/>
      <w:r w:rsidRPr="004731B0">
        <w:rPr>
          <w:rFonts w:cs="Arial"/>
          <w:b/>
          <w:bCs/>
          <w:color w:val="000000"/>
        </w:rPr>
        <w:t>agus</w:t>
      </w:r>
      <w:proofErr w:type="spellEnd"/>
      <w:r w:rsidRPr="004731B0">
        <w:rPr>
          <w:rFonts w:cs="Arial"/>
          <w:b/>
          <w:bCs/>
          <w:color w:val="000000"/>
        </w:rPr>
        <w:t xml:space="preserve"> </w:t>
      </w:r>
      <w:proofErr w:type="spellStart"/>
      <w:r w:rsidRPr="004731B0">
        <w:rPr>
          <w:rFonts w:cs="Arial"/>
          <w:b/>
          <w:bCs/>
          <w:color w:val="000000"/>
        </w:rPr>
        <w:t>Cnáimhseachais</w:t>
      </w:r>
      <w:proofErr w:type="spellEnd"/>
      <w:r w:rsidRPr="004731B0">
        <w:rPr>
          <w:rFonts w:cs="Arial"/>
          <w:b/>
          <w:bCs/>
          <w:color w:val="000000"/>
        </w:rPr>
        <w:t xml:space="preserve"> </w:t>
      </w:r>
      <w:proofErr w:type="spellStart"/>
      <w:proofErr w:type="gramStart"/>
      <w:r w:rsidRPr="004731B0">
        <w:rPr>
          <w:rFonts w:cs="Arial"/>
          <w:b/>
          <w:bCs/>
          <w:color w:val="000000"/>
        </w:rPr>
        <w:t>na</w:t>
      </w:r>
      <w:proofErr w:type="spellEnd"/>
      <w:proofErr w:type="gramEnd"/>
      <w:r w:rsidRPr="004731B0">
        <w:rPr>
          <w:rFonts w:cs="Arial"/>
          <w:b/>
          <w:bCs/>
          <w:color w:val="000000"/>
        </w:rPr>
        <w:t xml:space="preserve"> </w:t>
      </w:r>
      <w:proofErr w:type="spellStart"/>
      <w:r w:rsidRPr="004731B0">
        <w:rPr>
          <w:rFonts w:cs="Arial"/>
          <w:b/>
          <w:bCs/>
          <w:color w:val="000000"/>
        </w:rPr>
        <w:t>hÉireann</w:t>
      </w:r>
      <w:proofErr w:type="spellEnd"/>
      <w:r w:rsidRPr="004731B0">
        <w:rPr>
          <w:rFonts w:cs="Arial"/>
          <w:b/>
          <w:bCs/>
          <w:color w:val="000000"/>
        </w:rPr>
        <w:t xml:space="preserve"> (Nursing and Midwifery Board of Ireland)</w:t>
      </w:r>
    </w:p>
    <w:p w:rsidR="007F5A76" w:rsidRPr="000F5093" w:rsidRDefault="007F5A76" w:rsidP="007F5A76">
      <w:pPr>
        <w:autoSpaceDE w:val="0"/>
        <w:autoSpaceDN w:val="0"/>
        <w:adjustRightInd w:val="0"/>
        <w:rPr>
          <w:rFonts w:cs="Arial"/>
          <w:b/>
          <w:bCs/>
          <w:color w:val="000000"/>
          <w:sz w:val="10"/>
          <w:szCs w:val="10"/>
          <w:u w:val="single"/>
        </w:rPr>
      </w:pPr>
    </w:p>
    <w:p w:rsidR="007F5A76" w:rsidRDefault="007F5A76" w:rsidP="007F5A76">
      <w:pPr>
        <w:numPr>
          <w:ilvl w:val="0"/>
          <w:numId w:val="20"/>
        </w:numPr>
        <w:tabs>
          <w:tab w:val="left" w:pos="0"/>
        </w:tabs>
        <w:autoSpaceDE w:val="0"/>
        <w:autoSpaceDN w:val="0"/>
        <w:adjustRightInd w:val="0"/>
        <w:jc w:val="both"/>
        <w:rPr>
          <w:rFonts w:cs="Arial"/>
          <w:color w:val="000000"/>
        </w:rPr>
      </w:pPr>
      <w:r>
        <w:rPr>
          <w:rFonts w:cs="Arial"/>
          <w:color w:val="000000"/>
        </w:rPr>
        <w:t>If you are interested in pursuing a career as a</w:t>
      </w:r>
      <w:r w:rsidR="0041559E">
        <w:rPr>
          <w:rFonts w:cs="Arial"/>
          <w:color w:val="000000"/>
        </w:rPr>
        <w:t>n</w:t>
      </w:r>
      <w:r>
        <w:rPr>
          <w:rFonts w:cs="Arial"/>
          <w:color w:val="000000"/>
        </w:rPr>
        <w:t xml:space="preserve"> </w:t>
      </w:r>
      <w:r w:rsidRPr="007F5A76">
        <w:rPr>
          <w:rFonts w:cs="Arial"/>
          <w:color w:val="000000"/>
        </w:rPr>
        <w:t>Advanced Nurse Practitioner, Candidate (Tissue Viability)</w:t>
      </w:r>
      <w:r>
        <w:rPr>
          <w:rFonts w:cs="Arial"/>
          <w:color w:val="000000"/>
        </w:rPr>
        <w:t xml:space="preserve"> with the HSE, we recommend that you commence the registration process now.</w:t>
      </w:r>
    </w:p>
    <w:p w:rsidR="007F5A76" w:rsidRPr="00780DF9" w:rsidRDefault="007F5A76" w:rsidP="007F5A76">
      <w:pPr>
        <w:numPr>
          <w:ilvl w:val="0"/>
          <w:numId w:val="20"/>
        </w:numPr>
        <w:tabs>
          <w:tab w:val="left" w:pos="0"/>
        </w:tabs>
        <w:autoSpaceDE w:val="0"/>
        <w:autoSpaceDN w:val="0"/>
        <w:adjustRightInd w:val="0"/>
        <w:jc w:val="both"/>
        <w:rPr>
          <w:rFonts w:cs="Arial"/>
          <w:color w:val="000000"/>
        </w:rPr>
      </w:pPr>
      <w:r>
        <w:rPr>
          <w:rFonts w:cs="Arial"/>
          <w:color w:val="000000"/>
        </w:rPr>
        <w:t xml:space="preserve">If you are successful at interview and are not registered in the </w:t>
      </w:r>
      <w:r w:rsidRPr="005A74F4">
        <w:rPr>
          <w:rFonts w:cs="Arial"/>
          <w:color w:val="000000"/>
        </w:rPr>
        <w:t>General Division</w:t>
      </w:r>
      <w:r>
        <w:rPr>
          <w:rFonts w:cs="Arial"/>
          <w:color w:val="000000"/>
        </w:rPr>
        <w:t xml:space="preserve"> of the Register of Nurses maintained by </w:t>
      </w:r>
      <w:proofErr w:type="spellStart"/>
      <w:r>
        <w:rPr>
          <w:rFonts w:cs="Arial"/>
          <w:color w:val="000000"/>
        </w:rPr>
        <w:t>Bord</w:t>
      </w:r>
      <w:proofErr w:type="spellEnd"/>
      <w:r>
        <w:rPr>
          <w:rFonts w:cs="Arial"/>
          <w:color w:val="000000"/>
        </w:rPr>
        <w:t xml:space="preserve"> </w:t>
      </w:r>
      <w:proofErr w:type="spellStart"/>
      <w:r>
        <w:rPr>
          <w:rFonts w:cs="Arial"/>
          <w:color w:val="000000"/>
        </w:rPr>
        <w:t>Altranais</w:t>
      </w:r>
      <w:proofErr w:type="spellEnd"/>
      <w:r>
        <w:rPr>
          <w:rFonts w:cs="Arial"/>
          <w:color w:val="000000"/>
        </w:rPr>
        <w:t xml:space="preserve"> </w:t>
      </w:r>
      <w:proofErr w:type="spellStart"/>
      <w:r>
        <w:rPr>
          <w:rFonts w:cs="Arial"/>
          <w:color w:val="000000"/>
        </w:rPr>
        <w:t>agus</w:t>
      </w:r>
      <w:proofErr w:type="spellEnd"/>
      <w:r>
        <w:rPr>
          <w:rFonts w:cs="Arial"/>
          <w:color w:val="000000"/>
        </w:rPr>
        <w:t xml:space="preserve"> </w:t>
      </w:r>
      <w:proofErr w:type="spellStart"/>
      <w:r>
        <w:rPr>
          <w:rFonts w:cs="Arial"/>
          <w:color w:val="000000"/>
        </w:rPr>
        <w:t>Cnáimhseachais</w:t>
      </w:r>
      <w:proofErr w:type="spellEnd"/>
      <w:r>
        <w:rPr>
          <w:rFonts w:cs="Arial"/>
          <w:color w:val="000000"/>
        </w:rPr>
        <w:t xml:space="preserve"> </w:t>
      </w:r>
      <w:proofErr w:type="spellStart"/>
      <w:r>
        <w:rPr>
          <w:rFonts w:cs="Arial"/>
          <w:color w:val="000000"/>
        </w:rPr>
        <w:t>na</w:t>
      </w:r>
      <w:proofErr w:type="spellEnd"/>
      <w:r>
        <w:rPr>
          <w:rFonts w:cs="Arial"/>
          <w:color w:val="000000"/>
        </w:rPr>
        <w:t xml:space="preserve"> </w:t>
      </w:r>
      <w:proofErr w:type="spellStart"/>
      <w:r>
        <w:rPr>
          <w:rFonts w:cs="Arial"/>
          <w:color w:val="000000"/>
        </w:rPr>
        <w:t>hÉireann</w:t>
      </w:r>
      <w:proofErr w:type="spellEnd"/>
      <w:r>
        <w:rPr>
          <w:rFonts w:cs="Arial"/>
          <w:color w:val="000000"/>
        </w:rPr>
        <w:t xml:space="preserve"> (Nursing and Midwifery Board of Ireland) you will remain dormant* on the panel and will not be offered any posts until you have informed HBS Recruit that you are in receipt of your appropriate Nursing and Midwifery Board of Ireland registration.</w:t>
      </w:r>
    </w:p>
    <w:p w:rsidR="007F5A76" w:rsidRDefault="007F5A76" w:rsidP="007F5A76">
      <w:pPr>
        <w:numPr>
          <w:ilvl w:val="0"/>
          <w:numId w:val="20"/>
        </w:numPr>
        <w:autoSpaceDE w:val="0"/>
        <w:autoSpaceDN w:val="0"/>
        <w:adjustRightInd w:val="0"/>
        <w:rPr>
          <w:rFonts w:cs="Arial"/>
          <w:b/>
          <w:bCs/>
          <w:color w:val="000000"/>
        </w:rPr>
      </w:pPr>
      <w:r>
        <w:rPr>
          <w:rFonts w:cs="Arial"/>
          <w:b/>
          <w:bCs/>
          <w:color w:val="000000"/>
        </w:rPr>
        <w:t xml:space="preserve">Seeking registration is the responsibility of the candidate. </w:t>
      </w:r>
    </w:p>
    <w:p w:rsidR="007F5A76" w:rsidRDefault="007F5A76" w:rsidP="007F5A76">
      <w:pPr>
        <w:numPr>
          <w:ilvl w:val="0"/>
          <w:numId w:val="20"/>
        </w:numPr>
        <w:autoSpaceDE w:val="0"/>
        <w:autoSpaceDN w:val="0"/>
        <w:adjustRightInd w:val="0"/>
        <w:rPr>
          <w:rFonts w:cs="Arial"/>
          <w:color w:val="000000"/>
        </w:rPr>
      </w:pPr>
      <w:r>
        <w:rPr>
          <w:rFonts w:cs="Arial"/>
          <w:color w:val="000000"/>
        </w:rPr>
        <w:t>Please note registration can take a period of time.</w:t>
      </w:r>
    </w:p>
    <w:p w:rsidR="007F5A76" w:rsidRPr="007F5A76" w:rsidRDefault="007F5A76" w:rsidP="007F5A76">
      <w:pPr>
        <w:numPr>
          <w:ilvl w:val="0"/>
          <w:numId w:val="20"/>
        </w:numPr>
        <w:autoSpaceDE w:val="0"/>
        <w:autoSpaceDN w:val="0"/>
        <w:adjustRightInd w:val="0"/>
        <w:spacing w:line="240" w:lineRule="atLeast"/>
        <w:rPr>
          <w:rFonts w:cs="Arial"/>
          <w:iCs/>
          <w:lang w:val="en-US"/>
        </w:rPr>
      </w:pPr>
      <w:r>
        <w:rPr>
          <w:rFonts w:cs="Arial"/>
          <w:color w:val="000000"/>
        </w:rPr>
        <w:t xml:space="preserve">For further details on registration please see </w:t>
      </w:r>
      <w:hyperlink r:id="rId15" w:history="1">
        <w:r>
          <w:rPr>
            <w:rFonts w:cs="Arial"/>
            <w:color w:val="0000FF"/>
            <w:u w:val="single"/>
          </w:rPr>
          <w:t>www.nursingboard.ie</w:t>
        </w:r>
      </w:hyperlink>
      <w:r>
        <w:rPr>
          <w:rFonts w:cs="Arial"/>
          <w:color w:val="000000"/>
        </w:rPr>
        <w:t xml:space="preserve"> </w:t>
      </w:r>
    </w:p>
    <w:p w:rsidR="007F5A76" w:rsidRDefault="007F5A76" w:rsidP="007F5A76">
      <w:pPr>
        <w:autoSpaceDE w:val="0"/>
        <w:autoSpaceDN w:val="0"/>
        <w:adjustRightInd w:val="0"/>
        <w:spacing w:line="240" w:lineRule="atLeast"/>
        <w:rPr>
          <w:rFonts w:cs="Arial"/>
          <w:iCs/>
          <w:lang w:val="en-US"/>
        </w:rPr>
      </w:pPr>
    </w:p>
    <w:p w:rsidR="007F5A76" w:rsidRDefault="007F5A76" w:rsidP="007F5A76">
      <w:pPr>
        <w:rPr>
          <w:rFonts w:cs="Arial"/>
          <w:bCs/>
        </w:rPr>
      </w:pPr>
      <w:r>
        <w:rPr>
          <w:rFonts w:cs="Arial"/>
          <w:bCs/>
        </w:rPr>
        <w:t>* Dormant = you retain your place on the panel but you are not contacted about opportunities</w:t>
      </w:r>
    </w:p>
    <w:p w:rsidR="0012197A" w:rsidRPr="0012197A" w:rsidRDefault="0012197A" w:rsidP="0012197A">
      <w:pPr>
        <w:rPr>
          <w:rFonts w:cs="Arial"/>
          <w:bCs/>
          <w:color w:val="FF0000"/>
        </w:rPr>
      </w:pP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6" w:history="1">
        <w:r w:rsidRPr="001E523A">
          <w:rPr>
            <w:rStyle w:val="Hyperlink"/>
            <w:rFonts w:cs="Arial"/>
          </w:rPr>
          <w:t>www.djei.ie</w:t>
        </w:r>
      </w:hyperlink>
    </w:p>
    <w:p w:rsidR="007E11D4" w:rsidRDefault="007E11D4" w:rsidP="001878F8">
      <w:pPr>
        <w:rPr>
          <w:rFonts w:cs="Arial"/>
          <w:b/>
          <w:szCs w:val="22"/>
        </w:rPr>
      </w:pPr>
    </w:p>
    <w:p w:rsidR="001F4F5B" w:rsidRPr="007E11D4" w:rsidRDefault="001F4F5B" w:rsidP="001F4F5B">
      <w:pPr>
        <w:rPr>
          <w:rFonts w:cs="Arial"/>
          <w:b/>
          <w:szCs w:val="22"/>
        </w:rPr>
      </w:pPr>
      <w:r w:rsidRPr="007E11D4">
        <w:rPr>
          <w:rFonts w:cs="Arial"/>
          <w:b/>
          <w:szCs w:val="22"/>
        </w:rPr>
        <w:t>Personal Public Service Number (PPS Number)</w:t>
      </w:r>
    </w:p>
    <w:p w:rsidR="001F4F5B" w:rsidRDefault="001F4F5B" w:rsidP="001F4F5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7" w:history="1">
        <w:r w:rsidRPr="005256B0">
          <w:rPr>
            <w:rStyle w:val="Hyperlink"/>
            <w:rFonts w:ascii="Helv" w:hAnsi="Helv" w:cs="Helv"/>
          </w:rPr>
          <w:t>http://www.welfare.ie/en/Pages/ppsn.aspx</w:t>
        </w:r>
      </w:hyperlink>
    </w:p>
    <w:p w:rsidR="001F4F5B" w:rsidRPr="007E11D4" w:rsidRDefault="001F4F5B" w:rsidP="001878F8">
      <w:pPr>
        <w:rPr>
          <w:rFonts w:cs="Arial"/>
          <w:b/>
          <w:szCs w:val="22"/>
        </w:rPr>
      </w:pPr>
    </w:p>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D2659A" w:rsidRDefault="00D2659A" w:rsidP="001878F8">
      <w:pPr>
        <w:rPr>
          <w:rFonts w:cs="Arial"/>
        </w:rPr>
      </w:pPr>
    </w:p>
    <w:p w:rsidR="00F62643" w:rsidRDefault="00F62643" w:rsidP="001878F8">
      <w:pPr>
        <w:rPr>
          <w:rFonts w:cs="Arial"/>
        </w:rPr>
      </w:pPr>
    </w:p>
    <w:p w:rsidR="00F62643" w:rsidRDefault="00F62643" w:rsidP="001878F8">
      <w:pPr>
        <w:rPr>
          <w:rFonts w:cs="Arial"/>
        </w:rPr>
      </w:pPr>
    </w:p>
    <w:p w:rsidR="00F62643" w:rsidRDefault="00F62643" w:rsidP="001878F8">
      <w:pPr>
        <w:rPr>
          <w:rFonts w:cs="Arial"/>
        </w:rPr>
      </w:pPr>
    </w:p>
    <w:p w:rsidR="00F62643" w:rsidRPr="007E6E56" w:rsidRDefault="00F62643" w:rsidP="001878F8">
      <w:pPr>
        <w:rPr>
          <w:rFonts w:cs="Arial"/>
        </w:rPr>
      </w:pPr>
    </w:p>
    <w:p w:rsidR="002D3323" w:rsidRDefault="002D3323" w:rsidP="002D3323"/>
    <w:p w:rsidR="002D3323" w:rsidRDefault="002D3323" w:rsidP="002D3323"/>
    <w:p w:rsidR="00AD0CF0" w:rsidRPr="00D025E3" w:rsidRDefault="00AD0CF0">
      <w:pPr>
        <w:rPr>
          <w:rFonts w:cs="Arial"/>
          <w:sz w:val="16"/>
          <w:szCs w:val="16"/>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DE4D73" w:rsidP="003C41B9">
      <w:pPr>
        <w:ind w:left="-360"/>
        <w:jc w:val="both"/>
        <w:rPr>
          <w:rFonts w:cs="Arial"/>
          <w:szCs w:val="22"/>
        </w:rPr>
      </w:pPr>
      <w:hyperlink r:id="rId18" w:history="1">
        <w:r w:rsidR="007319DB" w:rsidRPr="0025178D">
          <w:rPr>
            <w:rStyle w:val="Hyperlink"/>
            <w:rFonts w:cs="Arial"/>
            <w:szCs w:val="22"/>
          </w:rPr>
          <w:t>http://content.met.police.uk/Site/infomationaboutyourself</w:t>
        </w:r>
      </w:hyperlink>
    </w:p>
    <w:p w:rsidR="007319DB" w:rsidRDefault="00DE4D73" w:rsidP="003C41B9">
      <w:pPr>
        <w:ind w:left="-360"/>
        <w:jc w:val="both"/>
        <w:rPr>
          <w:rFonts w:cs="Arial"/>
          <w:szCs w:val="22"/>
        </w:rPr>
      </w:pPr>
      <w:hyperlink r:id="rId19" w:history="1">
        <w:r w:rsidR="007319DB" w:rsidRPr="00125A1C">
          <w:rPr>
            <w:rStyle w:val="Hyperlink"/>
            <w:rFonts w:ascii="Helv" w:hAnsi="Helv" w:cs="Helv"/>
            <w:lang w:val="en-GB" w:eastAsia="en-GB"/>
          </w:rPr>
          <w:t>Metropolitan Police Service - Your right to information</w:t>
        </w:r>
      </w:hyperlink>
    </w:p>
    <w:p w:rsidR="007319DB" w:rsidRDefault="00DE4D73" w:rsidP="003C41B9">
      <w:pPr>
        <w:ind w:left="-360"/>
        <w:jc w:val="both"/>
        <w:rPr>
          <w:rFonts w:cs="Arial"/>
          <w:szCs w:val="22"/>
        </w:rPr>
      </w:pPr>
      <w:hyperlink r:id="rId20" w:history="1">
        <w:r w:rsidR="007319DB" w:rsidRPr="004D7DB9">
          <w:rPr>
            <w:rStyle w:val="Hyperlink"/>
            <w:rFonts w:cs="Arial"/>
            <w:szCs w:val="22"/>
          </w:rPr>
          <w:t>www.disclosurescotland.co.uk</w:t>
        </w:r>
      </w:hyperlink>
    </w:p>
    <w:p w:rsidR="007319DB" w:rsidRPr="004D7DB9" w:rsidRDefault="00DE4D73" w:rsidP="003C41B9">
      <w:pPr>
        <w:ind w:left="-360"/>
        <w:jc w:val="both"/>
        <w:rPr>
          <w:rFonts w:cs="Arial"/>
          <w:szCs w:val="22"/>
        </w:rPr>
      </w:pPr>
      <w:hyperlink r:id="rId21" w:history="1">
        <w:r w:rsidR="007319DB" w:rsidRPr="0025178D">
          <w:rPr>
            <w:rStyle w:val="Hyperlink"/>
            <w:rFonts w:cs="Arial"/>
            <w:szCs w:val="22"/>
          </w:rPr>
          <w:t>http://www.south-wales.police.uk/more-about-us/your-right-to-information/data-protection/</w:t>
        </w:r>
      </w:hyperlink>
    </w:p>
    <w:p w:rsidR="007319DB" w:rsidRPr="004D7DB9" w:rsidRDefault="00DE4D73" w:rsidP="003C41B9">
      <w:pPr>
        <w:ind w:left="-360"/>
        <w:jc w:val="both"/>
        <w:rPr>
          <w:rFonts w:cs="Arial"/>
          <w:szCs w:val="22"/>
        </w:rPr>
      </w:pPr>
      <w:hyperlink r:id="rId22"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3"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DE4D73" w:rsidP="003C41B9">
      <w:pPr>
        <w:ind w:left="-360"/>
        <w:jc w:val="both"/>
        <w:rPr>
          <w:rFonts w:cs="Arial"/>
          <w:szCs w:val="22"/>
        </w:rPr>
      </w:pPr>
      <w:hyperlink r:id="rId24"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DE4D73" w:rsidP="003C41B9">
      <w:pPr>
        <w:ind w:left="-360"/>
        <w:jc w:val="both"/>
        <w:rPr>
          <w:rFonts w:cs="Arial"/>
          <w:szCs w:val="22"/>
        </w:rPr>
      </w:pPr>
      <w:hyperlink r:id="rId25"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DE4D73" w:rsidP="003C41B9">
      <w:pPr>
        <w:ind w:left="-360"/>
        <w:jc w:val="both"/>
        <w:rPr>
          <w:rFonts w:cs="Arial"/>
          <w:szCs w:val="22"/>
        </w:rPr>
      </w:pPr>
      <w:hyperlink r:id="rId26"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9F16D2" w:rsidRDefault="009F16D2" w:rsidP="003C41B9">
      <w:pPr>
        <w:ind w:left="-360"/>
        <w:jc w:val="both"/>
        <w:rPr>
          <w:rFonts w:cs="Arial"/>
          <w:b/>
          <w:sz w:val="22"/>
          <w:szCs w:val="22"/>
        </w:rPr>
      </w:pPr>
    </w:p>
    <w:p w:rsidR="009F16D2" w:rsidRPr="003C41B9" w:rsidRDefault="009F16D2" w:rsidP="003C41B9">
      <w:pPr>
        <w:ind w:left="-360"/>
        <w:jc w:val="both"/>
        <w:rPr>
          <w:rFonts w:cs="Arial"/>
          <w:b/>
        </w:rPr>
      </w:pPr>
      <w:r w:rsidRPr="003C41B9">
        <w:rPr>
          <w:rFonts w:cs="Arial"/>
          <w:b/>
        </w:rPr>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DC712F" w:rsidRPr="00CC6FFA" w:rsidRDefault="00DC712F" w:rsidP="00DC712F">
      <w:pPr>
        <w:autoSpaceDE w:val="0"/>
        <w:autoSpaceDN w:val="0"/>
        <w:adjustRightInd w:val="0"/>
        <w:spacing w:line="240" w:lineRule="atLeast"/>
        <w:rPr>
          <w:rFonts w:cs="Arial"/>
          <w:bCs/>
          <w:color w:val="000000"/>
        </w:rPr>
      </w:pPr>
    </w:p>
    <w:p w:rsidR="00A6467A" w:rsidRPr="00C878A0" w:rsidRDefault="00A6467A" w:rsidP="00A6467A">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A6467A" w:rsidRPr="00C878A0" w:rsidRDefault="00A6467A" w:rsidP="00A6467A">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A6467A" w:rsidRPr="00C878A0" w:rsidRDefault="00A6467A" w:rsidP="00A6467A">
      <w:pPr>
        <w:rPr>
          <w:rFonts w:cs="Arial"/>
          <w:b/>
        </w:rPr>
      </w:pPr>
    </w:p>
    <w:p w:rsidR="00A6467A" w:rsidRPr="00C878A0" w:rsidRDefault="00A6467A" w:rsidP="00A6467A">
      <w:pPr>
        <w:rPr>
          <w:rFonts w:cs="Arial"/>
          <w:b/>
        </w:rPr>
      </w:pPr>
      <w:r w:rsidRPr="00C878A0">
        <w:rPr>
          <w:rFonts w:cs="Arial"/>
          <w:b/>
        </w:rPr>
        <w:t>Frequently used terms:</w:t>
      </w:r>
    </w:p>
    <w:p w:rsidR="00A6467A" w:rsidRPr="00C878A0" w:rsidRDefault="00A6467A" w:rsidP="00A6467A">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A6467A" w:rsidRPr="00C878A0" w:rsidRDefault="00A6467A" w:rsidP="00A6467A">
      <w:pPr>
        <w:rPr>
          <w:rFonts w:cs="Arial"/>
          <w:b/>
        </w:rPr>
      </w:pPr>
    </w:p>
    <w:p w:rsidR="00A6467A" w:rsidRPr="00DE3107" w:rsidRDefault="00A6467A" w:rsidP="00A6467A">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A6467A" w:rsidRDefault="00A6467A" w:rsidP="00A6467A">
      <w:pPr>
        <w:rPr>
          <w:rFonts w:cs="Arial"/>
        </w:rPr>
      </w:pPr>
    </w:p>
    <w:p w:rsidR="00A6467A" w:rsidRPr="00C878A0" w:rsidRDefault="00A6467A" w:rsidP="00A6467A">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Permanent Whole Time Posts</w:t>
      </w:r>
    </w:p>
    <w:p w:rsidR="00A6467A" w:rsidRPr="00C878A0" w:rsidRDefault="00A6467A" w:rsidP="00A6467A">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A6467A" w:rsidRPr="00C878A0" w:rsidRDefault="00A6467A" w:rsidP="00A6467A">
      <w:pPr>
        <w:rPr>
          <w:rFonts w:cs="Arial"/>
        </w:rPr>
      </w:pPr>
    </w:p>
    <w:p w:rsidR="00A6467A" w:rsidRPr="00D02927"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w:t>
      </w:r>
      <w:r w:rsidRPr="00D02927">
        <w:rPr>
          <w:rFonts w:ascii="Arial" w:hAnsi="Arial" w:cs="Arial"/>
          <w:iCs/>
          <w:sz w:val="20"/>
          <w:lang w:val="en-US"/>
        </w:rPr>
        <w:t>candidates not to express interest in posts that there is little chance they would accept as this can cause large UNNECESSARY delays in the filling of posts and thus the provision of services.</w:t>
      </w:r>
    </w:p>
    <w:p w:rsidR="00A6467A" w:rsidRPr="00D02927" w:rsidRDefault="00A6467A" w:rsidP="00A6467A">
      <w:pPr>
        <w:rPr>
          <w:rFonts w:cs="Arial"/>
        </w:rPr>
      </w:pPr>
    </w:p>
    <w:p w:rsidR="00A6467A" w:rsidRPr="00D02927" w:rsidRDefault="00A6467A" w:rsidP="00A6467A">
      <w:pPr>
        <w:autoSpaceDE w:val="0"/>
        <w:autoSpaceDN w:val="0"/>
        <w:adjustRightInd w:val="0"/>
        <w:jc w:val="both"/>
        <w:rPr>
          <w:rFonts w:cs="Arial"/>
          <w:b/>
          <w:bCs/>
        </w:rPr>
      </w:pPr>
      <w:r w:rsidRPr="00D02927">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1509EE" w:rsidRDefault="00A6467A" w:rsidP="00A6467A">
      <w:pPr>
        <w:rPr>
          <w:rFonts w:cs="Arial"/>
        </w:rPr>
      </w:pPr>
    </w:p>
    <w:p w:rsidR="00A6467A" w:rsidRPr="00C878A0" w:rsidRDefault="00A6467A" w:rsidP="00A6467A">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C878A0" w:rsidRDefault="00A6467A" w:rsidP="00A6467A">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A6467A" w:rsidRDefault="00A6467A" w:rsidP="00A6467A">
      <w:pPr>
        <w:rPr>
          <w:rFonts w:cs="Arial"/>
          <w:b/>
        </w:rPr>
      </w:pPr>
    </w:p>
    <w:p w:rsidR="00A6467A" w:rsidRPr="00C878A0" w:rsidRDefault="00A6467A" w:rsidP="00A6467A">
      <w:pPr>
        <w:rPr>
          <w:rFonts w:cs="Arial"/>
          <w:b/>
        </w:rPr>
      </w:pPr>
      <w:r w:rsidRPr="00C878A0">
        <w:rPr>
          <w:rFonts w:cs="Arial"/>
          <w:b/>
        </w:rPr>
        <w:t>Permanent Part Time Posts</w:t>
      </w:r>
    </w:p>
    <w:p w:rsidR="00A6467A" w:rsidRPr="00C878A0" w:rsidRDefault="00A6467A" w:rsidP="00A6467A">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7F5A76" w:rsidRDefault="007F5A76" w:rsidP="00A6467A">
      <w:pPr>
        <w:pStyle w:val="Footer"/>
        <w:tabs>
          <w:tab w:val="clear" w:pos="4320"/>
          <w:tab w:val="clear" w:pos="8640"/>
        </w:tabs>
        <w:rPr>
          <w:rFonts w:ascii="Arial" w:hAnsi="Arial" w:cs="Arial"/>
          <w:iCs/>
          <w:sz w:val="20"/>
          <w:lang w:val="en-US"/>
        </w:rPr>
      </w:pPr>
    </w:p>
    <w:p w:rsidR="007F5A76" w:rsidRDefault="007F5A76" w:rsidP="00A6467A">
      <w:pPr>
        <w:pStyle w:val="Footer"/>
        <w:tabs>
          <w:tab w:val="clear" w:pos="4320"/>
          <w:tab w:val="clear" w:pos="8640"/>
        </w:tabs>
        <w:rPr>
          <w:rFonts w:ascii="Arial" w:hAnsi="Arial" w:cs="Arial"/>
          <w:iCs/>
          <w:sz w:val="20"/>
          <w:lang w:val="en-US"/>
        </w:rPr>
      </w:pPr>
    </w:p>
    <w:p w:rsidR="00A6467A" w:rsidRPr="00D02927" w:rsidRDefault="00A6467A" w:rsidP="00A6467A">
      <w:pPr>
        <w:pStyle w:val="Footer"/>
        <w:tabs>
          <w:tab w:val="clear" w:pos="4320"/>
          <w:tab w:val="clear" w:pos="8640"/>
        </w:tabs>
        <w:rPr>
          <w:rFonts w:ascii="Arial" w:hAnsi="Arial" w:cs="Arial"/>
          <w:sz w:val="20"/>
          <w:lang w:val="en-US"/>
        </w:rPr>
      </w:pPr>
      <w:r w:rsidRPr="001509EE">
        <w:rPr>
          <w:rFonts w:ascii="Arial" w:hAnsi="Arial" w:cs="Arial"/>
          <w:iCs/>
          <w:sz w:val="20"/>
          <w:lang w:val="en-US"/>
        </w:rPr>
        <w:lastRenderedPageBreak/>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w:t>
      </w:r>
      <w:r w:rsidRPr="00D02927">
        <w:rPr>
          <w:rFonts w:ascii="Arial" w:hAnsi="Arial" w:cs="Arial"/>
          <w:iCs/>
          <w:sz w:val="20"/>
          <w:lang w:val="en-US"/>
        </w:rPr>
        <w:t>cause large UNNECESSARY delays in the filling of posts and thus the provision of services.</w:t>
      </w:r>
    </w:p>
    <w:p w:rsidR="00A6467A" w:rsidRPr="00D02927" w:rsidRDefault="00A6467A" w:rsidP="00A6467A">
      <w:pPr>
        <w:rPr>
          <w:rFonts w:cs="Arial"/>
        </w:rPr>
      </w:pPr>
    </w:p>
    <w:p w:rsidR="00A6467A" w:rsidRPr="00D02927" w:rsidRDefault="00A6467A" w:rsidP="00A6467A">
      <w:pPr>
        <w:autoSpaceDE w:val="0"/>
        <w:autoSpaceDN w:val="0"/>
        <w:adjustRightInd w:val="0"/>
        <w:jc w:val="both"/>
        <w:rPr>
          <w:rFonts w:cs="Arial"/>
          <w:b/>
          <w:bCs/>
        </w:rPr>
      </w:pPr>
      <w:r w:rsidRPr="00D02927">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D02927" w:rsidRDefault="00A6467A" w:rsidP="00A6467A">
      <w:pPr>
        <w:rPr>
          <w:rFonts w:cs="Arial"/>
        </w:rPr>
      </w:pPr>
    </w:p>
    <w:p w:rsidR="00A6467A" w:rsidRPr="00C878A0" w:rsidRDefault="00A6467A" w:rsidP="00A6467A">
      <w:pPr>
        <w:rPr>
          <w:rFonts w:cs="Arial"/>
          <w:b/>
          <w:bCs/>
          <w:color w:val="000000"/>
        </w:rPr>
      </w:pPr>
      <w:r w:rsidRPr="00D02927">
        <w:rPr>
          <w:rFonts w:cs="Arial"/>
          <w:b/>
          <w:bCs/>
        </w:rPr>
        <w:t>Candidates who formally proceed to pre-employment clearances</w:t>
      </w:r>
      <w:r w:rsidRPr="001509EE">
        <w:rPr>
          <w:rFonts w:cs="Arial"/>
          <w:b/>
          <w:bCs/>
        </w:rPr>
        <w:t xml:space="preserve">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 xml:space="preserve">Specified Purpose Whole Time or Part Time </w:t>
      </w:r>
    </w:p>
    <w:p w:rsidR="00A6467A" w:rsidRPr="00C878A0" w:rsidRDefault="00A6467A" w:rsidP="00A6467A">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A6467A" w:rsidRPr="00C878A0" w:rsidRDefault="00A6467A" w:rsidP="00A6467A">
      <w:pPr>
        <w:rPr>
          <w:rFonts w:cs="Arial"/>
        </w:rPr>
      </w:pPr>
    </w:p>
    <w:p w:rsidR="00A6467A" w:rsidRPr="00C878A0"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offer. The candidate who expresses an interest in the post and is highest in order of merit will then be invited to proceed to the next stage of the recruitment process</w:t>
      </w:r>
      <w:r w:rsidR="007F5A76">
        <w:rPr>
          <w:rFonts w:ascii="Arial" w:hAnsi="Arial" w:cs="Arial"/>
          <w:bCs/>
          <w:iCs/>
          <w:sz w:val="20"/>
          <w:lang w:val="en-US"/>
        </w:rPr>
        <w:t>,</w:t>
      </w:r>
      <w:r w:rsidRPr="001509EE">
        <w:rPr>
          <w:rFonts w:ascii="Arial" w:hAnsi="Arial" w:cs="Arial"/>
          <w:bCs/>
          <w:iCs/>
          <w:sz w:val="20"/>
          <w:lang w:val="en-US"/>
        </w:rPr>
        <w:t xml:space="preserve"> i.e.</w:t>
      </w:r>
      <w:r w:rsidR="007F5A76">
        <w:rPr>
          <w:rFonts w:ascii="Arial" w:hAnsi="Arial" w:cs="Arial"/>
          <w:bCs/>
          <w:iCs/>
          <w:sz w:val="20"/>
          <w:lang w:val="en-US"/>
        </w:rPr>
        <w:t>, pre-</w:t>
      </w:r>
      <w:r w:rsidRPr="001509EE">
        <w:rPr>
          <w:rFonts w:ascii="Arial" w:hAnsi="Arial" w:cs="Arial"/>
          <w:bCs/>
          <w:iCs/>
          <w:sz w:val="20"/>
          <w:lang w:val="en-US"/>
        </w:rPr>
        <w:t xml:space="preserve">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A6467A" w:rsidRPr="00C878A0" w:rsidRDefault="00A6467A" w:rsidP="00A6467A">
      <w:pPr>
        <w:rPr>
          <w:rFonts w:cs="Arial"/>
          <w:lang w:val="en-US"/>
        </w:rPr>
      </w:pPr>
    </w:p>
    <w:p w:rsidR="00A6467A" w:rsidRPr="00C878A0" w:rsidRDefault="00A6467A" w:rsidP="00A6467A">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A6467A" w:rsidRPr="00C878A0" w:rsidRDefault="00A6467A" w:rsidP="00A6467A">
      <w:pPr>
        <w:rPr>
          <w:rFonts w:cs="Arial"/>
        </w:rPr>
      </w:pPr>
    </w:p>
    <w:p w:rsidR="00A6467A" w:rsidRPr="00C878A0" w:rsidRDefault="00A6467A" w:rsidP="00A6467A">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A6467A" w:rsidRPr="00C878A0" w:rsidRDefault="00A6467A" w:rsidP="00A6467A">
      <w:pPr>
        <w:rPr>
          <w:rFonts w:cs="Arial"/>
        </w:rPr>
      </w:pPr>
    </w:p>
    <w:p w:rsidR="00A6467A" w:rsidRPr="00C878A0" w:rsidRDefault="00A6467A" w:rsidP="00A6467A">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A6467A" w:rsidRPr="00C878A0" w:rsidRDefault="00A6467A" w:rsidP="00A6467A">
      <w:pPr>
        <w:rPr>
          <w:rFonts w:cs="Arial"/>
          <w:b/>
          <w:bCs/>
        </w:rPr>
      </w:pPr>
    </w:p>
    <w:p w:rsidR="00A6467A" w:rsidRDefault="00A6467A" w:rsidP="00A6467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A6467A" w:rsidRPr="00B25628" w:rsidRDefault="00A6467A" w:rsidP="00A6467A">
      <w:pPr>
        <w:rPr>
          <w:rFonts w:cs="Arial"/>
          <w:b/>
          <w:bCs/>
        </w:rPr>
      </w:pPr>
      <w:r w:rsidRPr="0065711E">
        <w:rPr>
          <w:rFonts w:cs="Arial"/>
          <w:b/>
          <w:bCs/>
        </w:rPr>
        <w:t xml:space="preserve">   </w:t>
      </w:r>
    </w:p>
    <w:p w:rsidR="008D1560" w:rsidRDefault="00F277CF" w:rsidP="008B1B3E">
      <w:pPr>
        <w:rPr>
          <w:rFonts w:ascii="Helv" w:hAnsi="Helv" w:cs="Helv"/>
          <w:b/>
          <w:bCs/>
          <w:i/>
          <w:iCs/>
        </w:rPr>
      </w:pPr>
      <w:r>
        <w:rPr>
          <w:rFonts w:ascii="Helv" w:hAnsi="Helv" w:cs="Helv"/>
          <w:b/>
          <w:bCs/>
          <w:i/>
          <w:iCs/>
        </w:rPr>
        <w:br w:type="page"/>
      </w: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lastRenderedPageBreak/>
        <w:t xml:space="preserve">Appendix </w:t>
      </w:r>
      <w:r w:rsidR="007F5A76">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007F5A76">
        <w:rPr>
          <w:rFonts w:ascii="Arial" w:hAnsi="Arial" w:cs="Arial"/>
          <w:sz w:val="20"/>
          <w:lang w:val="en-US"/>
        </w:rPr>
        <w:t>,</w:t>
      </w:r>
      <w:r w:rsidRPr="00E738C2">
        <w:rPr>
          <w:rFonts w:ascii="Arial" w:hAnsi="Arial" w:cs="Arial"/>
          <w:sz w:val="20"/>
          <w:lang w:val="en-US"/>
        </w:rPr>
        <w:t xml:space="preserve"> i.e.</w:t>
      </w:r>
      <w:r w:rsidR="007F5A76">
        <w:rPr>
          <w:rFonts w:ascii="Arial" w:hAnsi="Arial" w:cs="Arial"/>
          <w:sz w:val="20"/>
          <w:lang w:val="en-US"/>
        </w:rPr>
        <w:t>,</w:t>
      </w:r>
      <w:r w:rsidRPr="00E738C2">
        <w:rPr>
          <w:rFonts w:ascii="Arial" w:hAnsi="Arial" w:cs="Arial"/>
          <w:sz w:val="20"/>
          <w:lang w:val="en-US"/>
        </w:rPr>
        <w:t xml:space="preserv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503691">
      <w:footerReference w:type="default" r:id="rId27"/>
      <w:footerReference w:type="first" r:id="rId28"/>
      <w:pgSz w:w="11906" w:h="16838" w:code="9"/>
      <w:pgMar w:top="510" w:right="1418" w:bottom="510" w:left="1418"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979" w:rsidRDefault="00376979">
      <w:r>
        <w:separator/>
      </w:r>
    </w:p>
  </w:endnote>
  <w:endnote w:type="continuationSeparator" w:id="0">
    <w:p w:rsidR="00376979" w:rsidRDefault="0037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927" w:rsidRDefault="00D02927" w:rsidP="009A2740">
    <w:pPr>
      <w:pStyle w:val="Footer"/>
      <w:jc w:val="right"/>
      <w:rPr>
        <w:rStyle w:val="PageNumber"/>
        <w:rFonts w:ascii="Arial" w:hAnsi="Arial" w:cs="Arial"/>
        <w:i/>
        <w:sz w:val="20"/>
      </w:rPr>
    </w:pPr>
    <w:r w:rsidRPr="00D02927">
      <w:rPr>
        <w:rStyle w:val="PageNumber"/>
        <w:rFonts w:ascii="Arial" w:hAnsi="Arial" w:cs="Arial"/>
        <w:i/>
        <w:sz w:val="20"/>
      </w:rPr>
      <w:t>NRS05345 Advanced Nurse Practitioner, Candidate (Tissue Viability)</w:t>
    </w:r>
  </w:p>
  <w:p w:rsidR="00376979" w:rsidRPr="00D02927" w:rsidRDefault="00376979" w:rsidP="00D02927">
    <w:pPr>
      <w:pStyle w:val="Footer"/>
      <w:jc w:val="right"/>
      <w:rPr>
        <w:rFonts w:ascii="Arial" w:hAnsi="Arial" w:cs="Arial"/>
        <w:sz w:val="20"/>
      </w:rPr>
    </w:pPr>
    <w:r w:rsidRPr="009A2740">
      <w:rPr>
        <w:rStyle w:val="PageNumber"/>
        <w:rFonts w:ascii="Arial" w:hAnsi="Arial" w:cs="Arial"/>
        <w:sz w:val="20"/>
      </w:rPr>
      <w:t xml:space="preserve">Page </w:t>
    </w:r>
    <w:r w:rsidR="00B4189D"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00B4189D" w:rsidRPr="009A2740">
      <w:rPr>
        <w:rStyle w:val="PageNumber"/>
        <w:rFonts w:ascii="Arial" w:hAnsi="Arial" w:cs="Arial"/>
        <w:sz w:val="20"/>
      </w:rPr>
      <w:fldChar w:fldCharType="separate"/>
    </w:r>
    <w:r w:rsidR="00DE4D73">
      <w:rPr>
        <w:rStyle w:val="PageNumber"/>
        <w:rFonts w:ascii="Arial" w:hAnsi="Arial" w:cs="Arial"/>
        <w:noProof/>
        <w:sz w:val="20"/>
      </w:rPr>
      <w:t>5</w:t>
    </w:r>
    <w:r w:rsidR="00B4189D" w:rsidRPr="009A2740">
      <w:rPr>
        <w:rStyle w:val="PageNumbe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79" w:rsidRPr="009A2740" w:rsidRDefault="00D02927" w:rsidP="00DD5B8E">
    <w:pPr>
      <w:pStyle w:val="Footer"/>
      <w:jc w:val="right"/>
      <w:rPr>
        <w:rFonts w:ascii="Arial" w:hAnsi="Arial" w:cs="Arial"/>
        <w:sz w:val="20"/>
      </w:rPr>
    </w:pPr>
    <w:r w:rsidRPr="00D02927">
      <w:rPr>
        <w:rStyle w:val="PageNumber"/>
        <w:rFonts w:ascii="Arial" w:hAnsi="Arial" w:cs="Arial"/>
        <w:i/>
        <w:sz w:val="20"/>
      </w:rPr>
      <w:t>NRS05345 Advanced Nurse Practitioner, Candidate (Tissue Viability)</w:t>
    </w:r>
  </w:p>
  <w:p w:rsidR="00376979" w:rsidRPr="009A2740" w:rsidRDefault="00376979" w:rsidP="00DD5B8E">
    <w:pPr>
      <w:pStyle w:val="Footer"/>
      <w:jc w:val="right"/>
      <w:rPr>
        <w:rFonts w:ascii="Arial" w:hAnsi="Arial" w:cs="Arial"/>
        <w:sz w:val="20"/>
      </w:rPr>
    </w:pPr>
    <w:r w:rsidRPr="009A2740">
      <w:rPr>
        <w:rFonts w:ascii="Arial" w:hAnsi="Arial" w:cs="Arial"/>
        <w:sz w:val="20"/>
      </w:rPr>
      <w:t xml:space="preserve">Page </w:t>
    </w:r>
    <w:r w:rsidR="00B4189D" w:rsidRPr="009A2740">
      <w:rPr>
        <w:rFonts w:ascii="Arial" w:hAnsi="Arial" w:cs="Arial"/>
        <w:sz w:val="20"/>
      </w:rPr>
      <w:fldChar w:fldCharType="begin"/>
    </w:r>
    <w:r w:rsidRPr="009A2740">
      <w:rPr>
        <w:rFonts w:ascii="Arial" w:hAnsi="Arial" w:cs="Arial"/>
        <w:sz w:val="20"/>
      </w:rPr>
      <w:instrText xml:space="preserve"> PAGE </w:instrText>
    </w:r>
    <w:r w:rsidR="00B4189D" w:rsidRPr="009A2740">
      <w:rPr>
        <w:rFonts w:ascii="Arial" w:hAnsi="Arial" w:cs="Arial"/>
        <w:sz w:val="20"/>
      </w:rPr>
      <w:fldChar w:fldCharType="separate"/>
    </w:r>
    <w:r w:rsidR="00DE4D73">
      <w:rPr>
        <w:rFonts w:ascii="Arial" w:hAnsi="Arial" w:cs="Arial"/>
        <w:noProof/>
        <w:sz w:val="20"/>
      </w:rPr>
      <w:t>1</w:t>
    </w:r>
    <w:r w:rsidR="00B4189D"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979" w:rsidRDefault="00376979">
      <w:r>
        <w:separator/>
      </w:r>
    </w:p>
  </w:footnote>
  <w:footnote w:type="continuationSeparator" w:id="0">
    <w:p w:rsidR="00376979" w:rsidRDefault="00376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92A1390"/>
    <w:multiLevelType w:val="hybridMultilevel"/>
    <w:tmpl w:val="638200CA"/>
    <w:lvl w:ilvl="0" w:tplc="8146FCF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2">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3">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4">
    <w:nsid w:val="29626071"/>
    <w:multiLevelType w:val="hybridMultilevel"/>
    <w:tmpl w:val="E91447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9BF191F"/>
    <w:multiLevelType w:val="hybridMultilevel"/>
    <w:tmpl w:val="1950602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8">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0">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2">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3">
    <w:nsid w:val="64137F27"/>
    <w:multiLevelType w:val="hybridMultilevel"/>
    <w:tmpl w:val="7F52F076"/>
    <w:lvl w:ilvl="0" w:tplc="8146FCF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8">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0">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29"/>
  </w:num>
  <w:num w:numId="6">
    <w:abstractNumId w:val="21"/>
  </w:num>
  <w:num w:numId="7">
    <w:abstractNumId w:val="4"/>
  </w:num>
  <w:num w:numId="8">
    <w:abstractNumId w:val="27"/>
  </w:num>
  <w:num w:numId="9">
    <w:abstractNumId w:val="11"/>
  </w:num>
  <w:num w:numId="10">
    <w:abstractNumId w:val="7"/>
  </w:num>
  <w:num w:numId="11">
    <w:abstractNumId w:val="5"/>
  </w:num>
  <w:num w:numId="12">
    <w:abstractNumId w:val="22"/>
  </w:num>
  <w:num w:numId="13">
    <w:abstractNumId w:val="12"/>
  </w:num>
  <w:num w:numId="14">
    <w:abstractNumId w:val="30"/>
  </w:num>
  <w:num w:numId="15">
    <w:abstractNumId w:val="18"/>
  </w:num>
  <w:num w:numId="16">
    <w:abstractNumId w:val="17"/>
  </w:num>
  <w:num w:numId="17">
    <w:abstractNumId w:val="20"/>
  </w:num>
  <w:num w:numId="18">
    <w:abstractNumId w:val="8"/>
  </w:num>
  <w:num w:numId="19">
    <w:abstractNumId w:val="25"/>
  </w:num>
  <w:num w:numId="20">
    <w:abstractNumId w:val="19"/>
  </w:num>
  <w:num w:numId="21">
    <w:abstractNumId w:val="13"/>
  </w:num>
  <w:num w:numId="22">
    <w:abstractNumId w:val="28"/>
  </w:num>
  <w:num w:numId="23">
    <w:abstractNumId w:val="10"/>
  </w:num>
  <w:num w:numId="24">
    <w:abstractNumId w:val="15"/>
  </w:num>
  <w:num w:numId="25">
    <w:abstractNumId w:val="26"/>
  </w:num>
  <w:num w:numId="26">
    <w:abstractNumId w:val="3"/>
  </w:num>
  <w:num w:numId="27">
    <w:abstractNumId w:val="24"/>
  </w:num>
  <w:num w:numId="28">
    <w:abstractNumId w:val="16"/>
  </w:num>
  <w:num w:numId="29">
    <w:abstractNumId w:val="23"/>
  </w:num>
  <w:num w:numId="30">
    <w:abstractNumId w:val="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04121"/>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1F4F5B"/>
    <w:rsid w:val="00212173"/>
    <w:rsid w:val="00215124"/>
    <w:rsid w:val="00217452"/>
    <w:rsid w:val="0024216E"/>
    <w:rsid w:val="0025108D"/>
    <w:rsid w:val="0026429D"/>
    <w:rsid w:val="002805AA"/>
    <w:rsid w:val="00285FB9"/>
    <w:rsid w:val="00291575"/>
    <w:rsid w:val="00291ECB"/>
    <w:rsid w:val="00296D03"/>
    <w:rsid w:val="0029703C"/>
    <w:rsid w:val="002D3323"/>
    <w:rsid w:val="00302567"/>
    <w:rsid w:val="00302C46"/>
    <w:rsid w:val="00307780"/>
    <w:rsid w:val="003104FC"/>
    <w:rsid w:val="003105C6"/>
    <w:rsid w:val="003113DB"/>
    <w:rsid w:val="00326F5E"/>
    <w:rsid w:val="003313F5"/>
    <w:rsid w:val="00343984"/>
    <w:rsid w:val="003523C2"/>
    <w:rsid w:val="00366262"/>
    <w:rsid w:val="00375E0A"/>
    <w:rsid w:val="00376979"/>
    <w:rsid w:val="00380822"/>
    <w:rsid w:val="003C41B9"/>
    <w:rsid w:val="003D3BC4"/>
    <w:rsid w:val="003D7284"/>
    <w:rsid w:val="003E1D98"/>
    <w:rsid w:val="00400EA6"/>
    <w:rsid w:val="00414862"/>
    <w:rsid w:val="0041559E"/>
    <w:rsid w:val="00427434"/>
    <w:rsid w:val="00432AD0"/>
    <w:rsid w:val="00445012"/>
    <w:rsid w:val="00455989"/>
    <w:rsid w:val="00462A0A"/>
    <w:rsid w:val="0047429C"/>
    <w:rsid w:val="00476F64"/>
    <w:rsid w:val="0048138C"/>
    <w:rsid w:val="00485D9C"/>
    <w:rsid w:val="004935BA"/>
    <w:rsid w:val="004A431B"/>
    <w:rsid w:val="004D4066"/>
    <w:rsid w:val="004E5E4B"/>
    <w:rsid w:val="004F6076"/>
    <w:rsid w:val="00503691"/>
    <w:rsid w:val="00525A77"/>
    <w:rsid w:val="005261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E38AB"/>
    <w:rsid w:val="005F26EE"/>
    <w:rsid w:val="005F28FD"/>
    <w:rsid w:val="00600DC7"/>
    <w:rsid w:val="0061247F"/>
    <w:rsid w:val="00614ED5"/>
    <w:rsid w:val="00626888"/>
    <w:rsid w:val="00627F85"/>
    <w:rsid w:val="00640120"/>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16A7B"/>
    <w:rsid w:val="00721A17"/>
    <w:rsid w:val="00725BAF"/>
    <w:rsid w:val="007319DB"/>
    <w:rsid w:val="0073483E"/>
    <w:rsid w:val="00742CBC"/>
    <w:rsid w:val="0075301A"/>
    <w:rsid w:val="0076152F"/>
    <w:rsid w:val="0077128D"/>
    <w:rsid w:val="0077237D"/>
    <w:rsid w:val="00780FBB"/>
    <w:rsid w:val="0079443C"/>
    <w:rsid w:val="007B2181"/>
    <w:rsid w:val="007C3199"/>
    <w:rsid w:val="007C7695"/>
    <w:rsid w:val="007D2763"/>
    <w:rsid w:val="007E11D4"/>
    <w:rsid w:val="007E5941"/>
    <w:rsid w:val="007E5983"/>
    <w:rsid w:val="007F32A0"/>
    <w:rsid w:val="007F5A76"/>
    <w:rsid w:val="007F5E22"/>
    <w:rsid w:val="00806249"/>
    <w:rsid w:val="0080686B"/>
    <w:rsid w:val="00815A6E"/>
    <w:rsid w:val="00815C2A"/>
    <w:rsid w:val="00817BC9"/>
    <w:rsid w:val="00821C17"/>
    <w:rsid w:val="00821D62"/>
    <w:rsid w:val="0082621F"/>
    <w:rsid w:val="008323A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640CA"/>
    <w:rsid w:val="00986710"/>
    <w:rsid w:val="009A2740"/>
    <w:rsid w:val="009B0647"/>
    <w:rsid w:val="009B48DB"/>
    <w:rsid w:val="009C2BF2"/>
    <w:rsid w:val="009D1AB5"/>
    <w:rsid w:val="009D30ED"/>
    <w:rsid w:val="009D3950"/>
    <w:rsid w:val="009E2015"/>
    <w:rsid w:val="009E5574"/>
    <w:rsid w:val="009F16D2"/>
    <w:rsid w:val="009F330E"/>
    <w:rsid w:val="00A02C43"/>
    <w:rsid w:val="00A11F85"/>
    <w:rsid w:val="00A21DE4"/>
    <w:rsid w:val="00A24233"/>
    <w:rsid w:val="00A267BD"/>
    <w:rsid w:val="00A318D2"/>
    <w:rsid w:val="00A40AA6"/>
    <w:rsid w:val="00A425AF"/>
    <w:rsid w:val="00A520F7"/>
    <w:rsid w:val="00A64249"/>
    <w:rsid w:val="00A6467A"/>
    <w:rsid w:val="00A713B0"/>
    <w:rsid w:val="00A71DCE"/>
    <w:rsid w:val="00A755C8"/>
    <w:rsid w:val="00A81258"/>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189D"/>
    <w:rsid w:val="00B4413B"/>
    <w:rsid w:val="00B72174"/>
    <w:rsid w:val="00B80353"/>
    <w:rsid w:val="00B85239"/>
    <w:rsid w:val="00B92FC6"/>
    <w:rsid w:val="00BA17F9"/>
    <w:rsid w:val="00BA4AB3"/>
    <w:rsid w:val="00BB4C7C"/>
    <w:rsid w:val="00BC16C5"/>
    <w:rsid w:val="00BC4E29"/>
    <w:rsid w:val="00C20051"/>
    <w:rsid w:val="00C22005"/>
    <w:rsid w:val="00C248CF"/>
    <w:rsid w:val="00C24D59"/>
    <w:rsid w:val="00C3080C"/>
    <w:rsid w:val="00C377B1"/>
    <w:rsid w:val="00C43757"/>
    <w:rsid w:val="00C456D3"/>
    <w:rsid w:val="00C54450"/>
    <w:rsid w:val="00C6767F"/>
    <w:rsid w:val="00C732DF"/>
    <w:rsid w:val="00C74A6F"/>
    <w:rsid w:val="00C928F9"/>
    <w:rsid w:val="00C966AF"/>
    <w:rsid w:val="00C97DCC"/>
    <w:rsid w:val="00CA23F4"/>
    <w:rsid w:val="00CA5E50"/>
    <w:rsid w:val="00CB30D7"/>
    <w:rsid w:val="00CC153A"/>
    <w:rsid w:val="00CD2906"/>
    <w:rsid w:val="00CD5382"/>
    <w:rsid w:val="00CD59D9"/>
    <w:rsid w:val="00CE1446"/>
    <w:rsid w:val="00CE1FDE"/>
    <w:rsid w:val="00D02927"/>
    <w:rsid w:val="00D12250"/>
    <w:rsid w:val="00D2659A"/>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E4D73"/>
    <w:rsid w:val="00DF7CB8"/>
    <w:rsid w:val="00E151BC"/>
    <w:rsid w:val="00E17571"/>
    <w:rsid w:val="00E363F3"/>
    <w:rsid w:val="00E530DF"/>
    <w:rsid w:val="00E64232"/>
    <w:rsid w:val="00E72FCB"/>
    <w:rsid w:val="00E80151"/>
    <w:rsid w:val="00E94705"/>
    <w:rsid w:val="00EB7EC8"/>
    <w:rsid w:val="00EE0544"/>
    <w:rsid w:val="00EE2EEA"/>
    <w:rsid w:val="00EF3EE7"/>
    <w:rsid w:val="00EF409E"/>
    <w:rsid w:val="00F00021"/>
    <w:rsid w:val="00F01C4A"/>
    <w:rsid w:val="00F035C4"/>
    <w:rsid w:val="00F0676E"/>
    <w:rsid w:val="00F1737D"/>
    <w:rsid w:val="00F2487E"/>
    <w:rsid w:val="00F277CF"/>
    <w:rsid w:val="00F37687"/>
    <w:rsid w:val="00F45FD7"/>
    <w:rsid w:val="00F53B0B"/>
    <w:rsid w:val="00F600A9"/>
    <w:rsid w:val="00F6112F"/>
    <w:rsid w:val="00F62643"/>
    <w:rsid w:val="00F7126B"/>
    <w:rsid w:val="00F828BE"/>
    <w:rsid w:val="00FC6614"/>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A6467A"/>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jei.ie" TargetMode="External"/><Relationship Id="rId18" Type="http://schemas.openxmlformats.org/officeDocument/2006/relationships/hyperlink" Target="http://content.met.police.uk/Site/infomationaboutyourself" TargetMode="External"/><Relationship Id="rId26" Type="http://schemas.openxmlformats.org/officeDocument/2006/relationships/hyperlink" Target="http://www.courts.govt.nz" TargetMode="External"/><Relationship Id="rId3" Type="http://schemas.openxmlformats.org/officeDocument/2006/relationships/styles" Target="styles.xml"/><Relationship Id="rId21" Type="http://schemas.openxmlformats.org/officeDocument/2006/relationships/hyperlink" Target="http://www.south-wales.police.uk/more-about-us/your-right-to-information/data-protection/" TargetMode="External"/><Relationship Id="rId7" Type="http://schemas.openxmlformats.org/officeDocument/2006/relationships/footnotes" Target="footnotes.xml"/><Relationship Id="rId12" Type="http://schemas.openxmlformats.org/officeDocument/2006/relationships/hyperlink" Target="mailto:applynursing@hse.ie" TargetMode="External"/><Relationship Id="rId17" Type="http://schemas.openxmlformats.org/officeDocument/2006/relationships/hyperlink" Target="http://www.welfare.ie/en/Pages/ppsn.aspx" TargetMode="External"/><Relationship Id="rId25" Type="http://schemas.openxmlformats.org/officeDocument/2006/relationships/hyperlink" Target="http://www.afp.gov.au" TargetMode="External"/><Relationship Id="rId2" Type="http://schemas.openxmlformats.org/officeDocument/2006/relationships/numbering" Target="numbering.xml"/><Relationship Id="rId16" Type="http://schemas.openxmlformats.org/officeDocument/2006/relationships/hyperlink" Target="http://www.djei.ie" TargetMode="External"/><Relationship Id="rId20" Type="http://schemas.openxmlformats.org/officeDocument/2006/relationships/hyperlink" Target="http://www.disclosurescotland.co.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 TargetMode="External"/><Relationship Id="rId24" Type="http://schemas.openxmlformats.org/officeDocument/2006/relationships/hyperlink" Target="https://www.gov.uk/browse/working/finding-job" TargetMode="External"/><Relationship Id="rId5" Type="http://schemas.openxmlformats.org/officeDocument/2006/relationships/settings" Target="settings.xml"/><Relationship Id="rId15" Type="http://schemas.openxmlformats.org/officeDocument/2006/relationships/hyperlink" Target="http://www.nursingboard.ie" TargetMode="External"/><Relationship Id="rId23" Type="http://schemas.openxmlformats.org/officeDocument/2006/relationships/hyperlink" Target="http://www.police.uk/forces/"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met.police.uk/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psa.ie" TargetMode="External"/><Relationship Id="rId22" Type="http://schemas.openxmlformats.org/officeDocument/2006/relationships/hyperlink" Target="http://www.north-wales.police.uk"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F5619-3F89-440B-97E4-E391534BC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14</Pages>
  <Words>6824</Words>
  <Characters>37053</Characters>
  <Application>Microsoft Office Word</Application>
  <DocSecurity>0</DocSecurity>
  <Lines>308</Lines>
  <Paragraphs>87</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43790</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Mairead Harrington</cp:lastModifiedBy>
  <cp:revision>23</cp:revision>
  <cp:lastPrinted>2017-02-13T12:47:00Z</cp:lastPrinted>
  <dcterms:created xsi:type="dcterms:W3CDTF">2017-02-28T14:54:00Z</dcterms:created>
  <dcterms:modified xsi:type="dcterms:W3CDTF">2017-10-17T09:55:00Z</dcterms:modified>
</cp:coreProperties>
</file>