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774" w:rsidRDefault="007B4774" w:rsidP="00FF643A">
      <w:pPr>
        <w:rPr>
          <w:rFonts w:ascii="Arial" w:hAnsi="Arial" w:cs="Arial"/>
          <w:b/>
        </w:rPr>
      </w:pPr>
      <w:bookmarkStart w:id="0" w:name="_GoBack"/>
      <w:bookmarkEnd w:id="0"/>
    </w:p>
    <w:p w:rsidR="007B4774" w:rsidRDefault="007B4774" w:rsidP="007B4774">
      <w:pPr>
        <w:ind w:left="-1260"/>
        <w:jc w:val="right"/>
        <w:rPr>
          <w:rFonts w:ascii="Arial" w:hAnsi="Arial" w:cs="Arial"/>
          <w:b/>
        </w:rPr>
      </w:pPr>
    </w:p>
    <w:p w:rsidR="007B4774" w:rsidRDefault="007B4774" w:rsidP="007B4774">
      <w:pPr>
        <w:ind w:left="-1260"/>
        <w:jc w:val="right"/>
        <w:rPr>
          <w:rFonts w:ascii="Arial" w:hAnsi="Arial" w:cs="Arial"/>
          <w:b/>
        </w:rPr>
      </w:pPr>
    </w:p>
    <w:p w:rsidR="007B4774" w:rsidRDefault="007B4774" w:rsidP="007B4774">
      <w:pPr>
        <w:ind w:left="-1260"/>
        <w:jc w:val="right"/>
        <w:rPr>
          <w:rFonts w:ascii="Arial" w:hAnsi="Arial" w:cs="Arial"/>
          <w:b/>
        </w:rPr>
      </w:pPr>
    </w:p>
    <w:p w:rsidR="007B4774" w:rsidRDefault="007B4774" w:rsidP="007B4774">
      <w:pPr>
        <w:ind w:left="-1260"/>
        <w:jc w:val="right"/>
        <w:rPr>
          <w:rFonts w:ascii="Arial" w:hAnsi="Arial" w:cs="Arial"/>
          <w:b/>
        </w:rPr>
      </w:pPr>
    </w:p>
    <w:p w:rsidR="0091137D" w:rsidRPr="00ED3615" w:rsidRDefault="0091137D" w:rsidP="0091137D">
      <w:pPr>
        <w:ind w:left="-1260"/>
        <w:jc w:val="right"/>
        <w:rPr>
          <w:rFonts w:ascii="Arial" w:hAnsi="Arial" w:cs="Arial"/>
          <w:b/>
        </w:rPr>
      </w:pPr>
      <w:r w:rsidRPr="00ED3615">
        <w:rPr>
          <w:rFonts w:ascii="Arial" w:hAnsi="Arial" w:cs="Arial"/>
          <w:b/>
        </w:rPr>
        <w:t>National Breastfeeding Co-ordinator</w:t>
      </w:r>
    </w:p>
    <w:p w:rsidR="0091137D" w:rsidRPr="00ED3615" w:rsidRDefault="0091137D" w:rsidP="0091137D">
      <w:pPr>
        <w:ind w:left="-1260"/>
        <w:jc w:val="right"/>
        <w:rPr>
          <w:rFonts w:ascii="Arial" w:hAnsi="Arial" w:cs="Arial"/>
          <w:b/>
        </w:rPr>
      </w:pPr>
      <w:r w:rsidRPr="00ED3615">
        <w:rPr>
          <w:rFonts w:ascii="Arial" w:hAnsi="Arial" w:cs="Arial"/>
          <w:b/>
        </w:rPr>
        <w:t>Grade VI</w:t>
      </w:r>
      <w:r>
        <w:rPr>
          <w:rFonts w:ascii="Arial" w:hAnsi="Arial" w:cs="Arial"/>
          <w:b/>
        </w:rPr>
        <w:t>I</w:t>
      </w:r>
    </w:p>
    <w:p w:rsidR="0091137D" w:rsidRPr="00ED3615" w:rsidRDefault="0091137D" w:rsidP="0091137D">
      <w:pPr>
        <w:ind w:left="-1260"/>
        <w:jc w:val="right"/>
        <w:rPr>
          <w:rFonts w:ascii="Arial" w:hAnsi="Arial" w:cs="Arial"/>
          <w:b/>
        </w:rPr>
      </w:pPr>
      <w:r>
        <w:rPr>
          <w:rFonts w:ascii="Arial" w:hAnsi="Arial" w:cs="Arial"/>
          <w:b/>
          <w:noProof/>
          <w:lang w:val="en-GB" w:eastAsia="en-GB"/>
        </w:rPr>
        <w:drawing>
          <wp:anchor distT="0" distB="0" distL="114300" distR="114300" simplePos="0" relativeHeight="251656704" behindDoc="0" locked="0" layoutInCell="1" allowOverlap="1" wp14:anchorId="19A7FA55" wp14:editId="5C3B4D11">
            <wp:simplePos x="0" y="0"/>
            <wp:positionH relativeFrom="column">
              <wp:posOffset>-752475</wp:posOffset>
            </wp:positionH>
            <wp:positionV relativeFrom="paragraph">
              <wp:posOffset>66675</wp:posOffset>
            </wp:positionV>
            <wp:extent cx="1257300" cy="776605"/>
            <wp:effectExtent l="19050" t="0" r="0" b="0"/>
            <wp:wrapNone/>
            <wp:docPr id="4"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257300" cy="776605"/>
                    </a:xfrm>
                    <a:prstGeom prst="rect">
                      <a:avLst/>
                    </a:prstGeom>
                    <a:noFill/>
                    <a:ln w="9525">
                      <a:noFill/>
                      <a:miter lim="800000"/>
                      <a:headEnd/>
                      <a:tailEnd/>
                    </a:ln>
                  </pic:spPr>
                </pic:pic>
              </a:graphicData>
            </a:graphic>
          </wp:anchor>
        </w:drawing>
      </w:r>
      <w:r w:rsidRPr="00ED3615">
        <w:rPr>
          <w:rFonts w:ascii="Arial" w:hAnsi="Arial" w:cs="Arial"/>
          <w:b/>
        </w:rPr>
        <w:t>Job Specification &amp; Terms and Conditions</w:t>
      </w:r>
    </w:p>
    <w:p w:rsidR="0091137D" w:rsidRPr="00ED3615" w:rsidRDefault="0091137D" w:rsidP="0091137D">
      <w:pPr>
        <w:jc w:val="both"/>
        <w:rPr>
          <w:rFonts w:ascii="Arial" w:hAnsi="Arial" w:cs="Arial"/>
          <w:b/>
        </w:rPr>
      </w:pPr>
    </w:p>
    <w:p w:rsidR="0091137D" w:rsidRPr="00ED3615" w:rsidRDefault="0091137D" w:rsidP="0091137D">
      <w:pPr>
        <w:jc w:val="both"/>
        <w:rPr>
          <w:rFonts w:ascii="Arial" w:hAnsi="Arial" w:cs="Arial"/>
          <w:b/>
        </w:rPr>
      </w:pPr>
    </w:p>
    <w:p w:rsidR="0091137D" w:rsidRPr="00ED3615" w:rsidRDefault="0091137D" w:rsidP="0091137D">
      <w:pPr>
        <w:jc w:val="both"/>
        <w:rPr>
          <w:rFonts w:ascii="Arial" w:hAnsi="Arial" w:cs="Arial"/>
          <w:b/>
        </w:rPr>
      </w:pPr>
    </w:p>
    <w:p w:rsidR="0091137D" w:rsidRPr="00ED3615" w:rsidRDefault="0091137D" w:rsidP="0091137D">
      <w:pPr>
        <w:jc w:val="both"/>
        <w:rPr>
          <w:rFonts w:ascii="Arial" w:hAnsi="Arial" w:cs="Arial"/>
          <w:b/>
        </w:rPr>
      </w:pPr>
    </w:p>
    <w:p w:rsidR="0091137D" w:rsidRPr="00ED3615" w:rsidRDefault="0091137D" w:rsidP="0091137D">
      <w:pPr>
        <w:jc w:val="both"/>
        <w:rPr>
          <w:rFonts w:ascii="Arial" w:hAnsi="Arial" w:cs="Arial"/>
          <w:b/>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7134"/>
      </w:tblGrid>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Job Title and Grade</w:t>
            </w:r>
          </w:p>
        </w:tc>
        <w:tc>
          <w:tcPr>
            <w:tcW w:w="7134" w:type="dxa"/>
          </w:tcPr>
          <w:p w:rsidR="0091137D" w:rsidRPr="00A61077" w:rsidRDefault="0091137D" w:rsidP="00E86F28">
            <w:pPr>
              <w:tabs>
                <w:tab w:val="left" w:pos="283"/>
              </w:tabs>
              <w:jc w:val="both"/>
              <w:rPr>
                <w:rFonts w:ascii="Arial" w:hAnsi="Arial" w:cs="Arial"/>
                <w:iCs/>
                <w:color w:val="000000"/>
              </w:rPr>
            </w:pPr>
            <w:r w:rsidRPr="00A61077">
              <w:rPr>
                <w:rFonts w:ascii="Arial" w:hAnsi="Arial" w:cs="Arial"/>
                <w:iCs/>
                <w:color w:val="000000"/>
              </w:rPr>
              <w:t>National Breastfeeding Co-ordinator – Grade VI</w:t>
            </w:r>
            <w:r>
              <w:rPr>
                <w:rFonts w:ascii="Arial" w:hAnsi="Arial" w:cs="Arial"/>
                <w:iCs/>
                <w:color w:val="000000"/>
              </w:rPr>
              <w:t>I</w:t>
            </w:r>
          </w:p>
          <w:p w:rsidR="0091137D" w:rsidRPr="000C3634" w:rsidRDefault="0091137D" w:rsidP="007D018B">
            <w:pPr>
              <w:tabs>
                <w:tab w:val="left" w:pos="283"/>
              </w:tabs>
              <w:jc w:val="both"/>
              <w:rPr>
                <w:rFonts w:ascii="Arial" w:hAnsi="Arial" w:cs="Arial"/>
                <w:color w:val="FF0000"/>
              </w:rPr>
            </w:pPr>
            <w:r w:rsidRPr="00A61077">
              <w:rPr>
                <w:rFonts w:ascii="Arial" w:hAnsi="Arial" w:cs="Arial"/>
                <w:iCs/>
                <w:color w:val="000000"/>
              </w:rPr>
              <w:t>Grade Code</w:t>
            </w:r>
            <w:r w:rsidR="00DE3F4A">
              <w:rPr>
                <w:rFonts w:ascii="Arial" w:hAnsi="Arial" w:cs="Arial"/>
                <w:iCs/>
                <w:color w:val="FF0000"/>
              </w:rPr>
              <w:t xml:space="preserve">  </w:t>
            </w:r>
            <w:r w:rsidR="00DE3F4A" w:rsidRPr="007D018B">
              <w:rPr>
                <w:rFonts w:ascii="Arial" w:hAnsi="Arial" w:cs="Arial"/>
                <w:iCs/>
              </w:rPr>
              <w:t>0582</w:t>
            </w: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Closing Date</w:t>
            </w:r>
          </w:p>
          <w:p w:rsidR="0091137D" w:rsidRPr="00A61077" w:rsidRDefault="0091137D" w:rsidP="00E86F28">
            <w:pPr>
              <w:jc w:val="both"/>
              <w:rPr>
                <w:rFonts w:ascii="Arial" w:hAnsi="Arial" w:cs="Arial"/>
                <w:b/>
                <w:bCs/>
                <w:color w:val="000000"/>
              </w:rPr>
            </w:pPr>
          </w:p>
        </w:tc>
        <w:tc>
          <w:tcPr>
            <w:tcW w:w="7134" w:type="dxa"/>
          </w:tcPr>
          <w:p w:rsidR="0091137D" w:rsidRPr="009330AF" w:rsidRDefault="00720679" w:rsidP="00E86F28">
            <w:pPr>
              <w:jc w:val="both"/>
              <w:rPr>
                <w:rFonts w:ascii="Arial" w:hAnsi="Arial" w:cs="Arial"/>
                <w:iCs/>
              </w:rPr>
            </w:pPr>
            <w:r>
              <w:rPr>
                <w:rFonts w:ascii="Arial" w:hAnsi="Arial" w:cs="Arial"/>
                <w:iCs/>
              </w:rPr>
              <w:t>7th November</w:t>
            </w:r>
            <w:r w:rsidR="009330AF" w:rsidRPr="009330AF">
              <w:rPr>
                <w:rFonts w:ascii="Arial" w:hAnsi="Arial" w:cs="Arial"/>
                <w:iCs/>
              </w:rPr>
              <w:t xml:space="preserve"> 2017</w:t>
            </w: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Taking up Appointment</w:t>
            </w:r>
          </w:p>
        </w:tc>
        <w:tc>
          <w:tcPr>
            <w:tcW w:w="7134" w:type="dxa"/>
          </w:tcPr>
          <w:p w:rsidR="0091137D" w:rsidRPr="00A61077" w:rsidRDefault="0091137D" w:rsidP="00E86F28">
            <w:pPr>
              <w:jc w:val="both"/>
              <w:rPr>
                <w:rFonts w:ascii="Arial" w:hAnsi="Arial" w:cs="Arial"/>
                <w:iCs/>
                <w:color w:val="000000"/>
              </w:rPr>
            </w:pPr>
            <w:r w:rsidRPr="00A61077">
              <w:rPr>
                <w:rFonts w:ascii="Arial" w:hAnsi="Arial" w:cs="Arial"/>
                <w:iCs/>
                <w:color w:val="000000"/>
              </w:rPr>
              <w:t>A start date will be indicated at job offer stage.</w:t>
            </w: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Organisational Area</w:t>
            </w:r>
          </w:p>
        </w:tc>
        <w:tc>
          <w:tcPr>
            <w:tcW w:w="7134" w:type="dxa"/>
          </w:tcPr>
          <w:p w:rsidR="0091137D" w:rsidRPr="00A61077" w:rsidRDefault="0091137D" w:rsidP="00E86F28">
            <w:pPr>
              <w:jc w:val="both"/>
              <w:rPr>
                <w:rFonts w:ascii="Arial" w:hAnsi="Arial" w:cs="Arial"/>
                <w:color w:val="000000"/>
              </w:rPr>
            </w:pPr>
            <w:r w:rsidRPr="00A61077">
              <w:rPr>
                <w:rFonts w:ascii="Arial" w:hAnsi="Arial" w:cs="Arial"/>
                <w:iCs/>
                <w:color w:val="000000"/>
              </w:rPr>
              <w:t>Health &amp; Wellbeing Division, Corporate</w:t>
            </w:r>
          </w:p>
          <w:p w:rsidR="0091137D" w:rsidRPr="00A61077" w:rsidRDefault="0091137D" w:rsidP="00E86F28">
            <w:pPr>
              <w:autoSpaceDE w:val="0"/>
              <w:autoSpaceDN w:val="0"/>
              <w:adjustRightInd w:val="0"/>
              <w:spacing w:line="240" w:lineRule="atLeast"/>
              <w:rPr>
                <w:rFonts w:ascii="Arial" w:hAnsi="Arial" w:cs="Arial"/>
                <w:color w:val="000000"/>
              </w:rPr>
            </w:pPr>
          </w:p>
        </w:tc>
      </w:tr>
      <w:tr w:rsidR="0091137D" w:rsidRPr="009A7F30"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Location of Post</w:t>
            </w:r>
          </w:p>
        </w:tc>
        <w:tc>
          <w:tcPr>
            <w:tcW w:w="7134" w:type="dxa"/>
          </w:tcPr>
          <w:p w:rsidR="00906A8D" w:rsidRPr="00182A7F" w:rsidRDefault="0091137D" w:rsidP="00906A8D">
            <w:pPr>
              <w:pStyle w:val="NoSpacing"/>
              <w:rPr>
                <w:rFonts w:ascii="Arial" w:hAnsi="Arial" w:cs="Arial"/>
                <w:sz w:val="24"/>
                <w:szCs w:val="24"/>
              </w:rPr>
            </w:pPr>
            <w:r>
              <w:rPr>
                <w:rFonts w:ascii="Arial" w:hAnsi="Arial" w:cs="Arial"/>
                <w:color w:val="000000"/>
                <w:lang w:val="en-US"/>
              </w:rPr>
              <w:t>Health</w:t>
            </w:r>
            <w:r w:rsidR="00AF63BC">
              <w:rPr>
                <w:rFonts w:ascii="Arial" w:hAnsi="Arial" w:cs="Arial"/>
                <w:color w:val="000000"/>
                <w:lang w:val="en-US"/>
              </w:rPr>
              <w:t xml:space="preserve"> Promotion and Improvement</w:t>
            </w:r>
            <w:r w:rsidRPr="00A61077">
              <w:rPr>
                <w:rFonts w:ascii="Arial" w:hAnsi="Arial" w:cs="Arial"/>
                <w:color w:val="000000"/>
                <w:lang w:val="en-US"/>
              </w:rPr>
              <w:t xml:space="preserve">, Health </w:t>
            </w:r>
            <w:r w:rsidRPr="00906A8D">
              <w:rPr>
                <w:rFonts w:ascii="Arial" w:hAnsi="Arial" w:cs="Arial"/>
                <w:color w:val="000000"/>
                <w:lang w:val="en-US"/>
              </w:rPr>
              <w:t>and Wellbeing Division</w:t>
            </w:r>
            <w:r w:rsidR="00906A8D" w:rsidRPr="00906A8D">
              <w:rPr>
                <w:rFonts w:ascii="Arial" w:hAnsi="Arial" w:cs="Arial"/>
                <w:color w:val="000000"/>
                <w:lang w:val="en-US"/>
              </w:rPr>
              <w:t xml:space="preserve">, </w:t>
            </w:r>
            <w:r w:rsidR="00906A8D" w:rsidRPr="00693B14">
              <w:rPr>
                <w:rFonts w:ascii="Arial" w:eastAsia="Times New Roman" w:hAnsi="Arial" w:cs="Arial"/>
                <w:color w:val="000000"/>
                <w:lang w:eastAsia="en-IE"/>
              </w:rPr>
              <w:t>and for 12 months will be seconded to work half-time with the National Healthy Childhood Programme Team, and half time with the National Women and Infants Health Programme (NWIHP).</w:t>
            </w:r>
          </w:p>
          <w:p w:rsidR="0091137D" w:rsidRPr="00A61077" w:rsidRDefault="0091137D" w:rsidP="00E86F28">
            <w:pPr>
              <w:rPr>
                <w:rFonts w:ascii="Arial" w:hAnsi="Arial" w:cs="Arial"/>
                <w:color w:val="000000"/>
                <w:lang w:val="en-US" w:eastAsia="en-US"/>
              </w:rPr>
            </w:pPr>
          </w:p>
          <w:p w:rsidR="0091137D" w:rsidRDefault="0091137D" w:rsidP="00E86F28">
            <w:pPr>
              <w:jc w:val="both"/>
              <w:rPr>
                <w:rFonts w:ascii="Arial" w:hAnsi="Arial" w:cs="Arial"/>
                <w:color w:val="000000"/>
                <w:lang w:val="en-US" w:eastAsia="en-US"/>
              </w:rPr>
            </w:pPr>
          </w:p>
          <w:p w:rsidR="0091137D" w:rsidRPr="00A61077" w:rsidRDefault="0091137D" w:rsidP="00E86F28">
            <w:pPr>
              <w:jc w:val="both"/>
              <w:rPr>
                <w:rFonts w:ascii="Arial" w:hAnsi="Arial" w:cs="Arial"/>
                <w:iCs/>
                <w:color w:val="000000"/>
              </w:rPr>
            </w:pPr>
            <w:r w:rsidRPr="00A61077">
              <w:rPr>
                <w:rFonts w:ascii="Arial" w:hAnsi="Arial" w:cs="Arial"/>
                <w:color w:val="000000"/>
                <w:lang w:val="en-US" w:eastAsia="en-US"/>
              </w:rPr>
              <w:t>As this is a national post</w:t>
            </w:r>
            <w:r w:rsidRPr="00A61077">
              <w:rPr>
                <w:rFonts w:ascii="Arial" w:hAnsi="Arial" w:cs="Arial"/>
                <w:i/>
                <w:iCs/>
                <w:color w:val="000000"/>
              </w:rPr>
              <w:t xml:space="preserve">, </w:t>
            </w:r>
            <w:r w:rsidRPr="00A61077">
              <w:rPr>
                <w:rFonts w:ascii="Arial" w:hAnsi="Arial" w:cs="Arial"/>
                <w:iCs/>
                <w:color w:val="000000"/>
              </w:rPr>
              <w:t>the line manager is open to engagement in respect of flexibility around location subject to reaching agreement on a minimum level of availability to attend meetings nationally and with line manager as required.</w:t>
            </w:r>
          </w:p>
          <w:p w:rsidR="0091137D" w:rsidRPr="00A61077" w:rsidRDefault="0091137D" w:rsidP="00E86F28">
            <w:pPr>
              <w:jc w:val="both"/>
              <w:rPr>
                <w:rFonts w:ascii="Arial" w:hAnsi="Arial" w:cs="Arial"/>
                <w:i/>
                <w:iCs/>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Informal Enquiries</w:t>
            </w:r>
          </w:p>
        </w:tc>
        <w:tc>
          <w:tcPr>
            <w:tcW w:w="7134" w:type="dxa"/>
          </w:tcPr>
          <w:p w:rsidR="00BA1C4B" w:rsidRPr="00BA1C4B" w:rsidRDefault="00BA1C4B" w:rsidP="00BA1C4B">
            <w:pPr>
              <w:shd w:val="clear" w:color="auto" w:fill="FFFFFF"/>
              <w:spacing w:after="150"/>
              <w:rPr>
                <w:rFonts w:ascii="Arial" w:eastAsia="Times New Roman" w:hAnsi="Arial" w:cs="Arial"/>
                <w:color w:val="000000"/>
              </w:rPr>
            </w:pPr>
            <w:r w:rsidRPr="00BA1C4B">
              <w:rPr>
                <w:rFonts w:ascii="Arial" w:eastAsia="Times New Roman" w:hAnsi="Arial" w:cs="Arial"/>
                <w:color w:val="000000"/>
              </w:rPr>
              <w:t xml:space="preserve">Janet Gaynor (Functional Manager, Health Promotion &amp; Improvement) 074-9109110 / 087 9682048  </w:t>
            </w:r>
            <w:hyperlink r:id="rId9" w:history="1">
              <w:r w:rsidRPr="00BA1C4B">
                <w:rPr>
                  <w:rStyle w:val="Hyperlink"/>
                  <w:rFonts w:ascii="Arial" w:eastAsia="Times New Roman" w:hAnsi="Arial" w:cs="Arial"/>
                </w:rPr>
                <w:t>janet.gaynor@hse.ie</w:t>
              </w:r>
            </w:hyperlink>
            <w:r w:rsidRPr="00BA1C4B">
              <w:rPr>
                <w:rFonts w:ascii="Arial" w:eastAsia="Times New Roman" w:hAnsi="Arial" w:cs="Arial"/>
                <w:color w:val="000000"/>
              </w:rPr>
              <w:t xml:space="preserve"> </w:t>
            </w:r>
          </w:p>
          <w:p w:rsidR="0091137D" w:rsidRPr="00A61077" w:rsidRDefault="0091137D" w:rsidP="00E86F28">
            <w:pPr>
              <w:rPr>
                <w:rFonts w:ascii="Arial" w:hAnsi="Arial" w:cs="Arial"/>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Details of Service</w:t>
            </w:r>
          </w:p>
          <w:p w:rsidR="0091137D" w:rsidRPr="00A61077" w:rsidRDefault="0091137D" w:rsidP="00E86F28">
            <w:pPr>
              <w:jc w:val="both"/>
              <w:rPr>
                <w:rFonts w:ascii="Arial" w:hAnsi="Arial" w:cs="Arial"/>
                <w:b/>
                <w:bCs/>
                <w:color w:val="000000"/>
              </w:rPr>
            </w:pPr>
          </w:p>
        </w:tc>
        <w:tc>
          <w:tcPr>
            <w:tcW w:w="7134" w:type="dxa"/>
          </w:tcPr>
          <w:p w:rsidR="0091137D" w:rsidRPr="00A61077" w:rsidRDefault="0091137D" w:rsidP="00E86F28">
            <w:pPr>
              <w:jc w:val="both"/>
              <w:rPr>
                <w:rFonts w:ascii="Arial" w:hAnsi="Arial" w:cs="Arial"/>
                <w:color w:val="000000"/>
              </w:rPr>
            </w:pPr>
            <w:r w:rsidRPr="00A61077">
              <w:rPr>
                <w:rFonts w:ascii="Arial" w:hAnsi="Arial" w:cs="Arial"/>
                <w:color w:val="000000"/>
              </w:rPr>
              <w:t xml:space="preserve">In mid-2013, the HSE Health and Wellbeing Division </w:t>
            </w:r>
            <w:proofErr w:type="gramStart"/>
            <w:r w:rsidRPr="00A61077">
              <w:rPr>
                <w:rFonts w:ascii="Arial" w:hAnsi="Arial" w:cs="Arial"/>
                <w:color w:val="000000"/>
              </w:rPr>
              <w:t>was</w:t>
            </w:r>
            <w:proofErr w:type="gramEnd"/>
            <w:r w:rsidRPr="00A61077">
              <w:rPr>
                <w:rFonts w:ascii="Arial" w:hAnsi="Arial" w:cs="Arial"/>
                <w:color w:val="000000"/>
              </w:rPr>
              <w:t xml:space="preserve"> established. The work of the Health and Wellbeing Division is focused on helping people to stay healthy and well, reducing health inequalities and protecting people from threats to their health and wellbeing. It is a national service and includes Public Health, Health Protection, Child Health, Environmental Health, Health Promotion and Improvement, National Screening Programmes, Emergency Management and Knowledge Management (Health Intelligence). </w:t>
            </w:r>
          </w:p>
          <w:p w:rsidR="0091137D" w:rsidRPr="00A61077" w:rsidRDefault="0091137D" w:rsidP="00E86F28">
            <w:pPr>
              <w:ind w:left="360"/>
              <w:jc w:val="both"/>
              <w:rPr>
                <w:rFonts w:ascii="Arial" w:hAnsi="Arial" w:cs="Arial"/>
                <w:color w:val="000000"/>
              </w:rPr>
            </w:pPr>
            <w:r w:rsidRPr="00A61077">
              <w:rPr>
                <w:rFonts w:ascii="Arial" w:hAnsi="Arial" w:cs="Arial"/>
                <w:color w:val="000000"/>
              </w:rPr>
              <w:tab/>
            </w:r>
          </w:p>
          <w:p w:rsidR="0091137D" w:rsidRDefault="0091137D" w:rsidP="00E86F28">
            <w:pPr>
              <w:jc w:val="both"/>
              <w:rPr>
                <w:rFonts w:ascii="Arial" w:hAnsi="Arial" w:cs="Arial"/>
                <w:color w:val="000000"/>
              </w:rPr>
            </w:pPr>
            <w:r w:rsidRPr="00EF118D">
              <w:rPr>
                <w:rFonts w:ascii="Arial" w:hAnsi="Arial" w:cs="Arial"/>
                <w:i/>
                <w:color w:val="000000"/>
              </w:rPr>
              <w:t>Healthy Ireland - A Framework for Improved Health And Wellbeing 2013-2015</w:t>
            </w:r>
            <w:r w:rsidRPr="00A61077">
              <w:rPr>
                <w:rFonts w:ascii="Arial" w:hAnsi="Arial" w:cs="Arial"/>
                <w:color w:val="000000"/>
              </w:rPr>
              <w:t xml:space="preserve"> is our overarching Government policy which presents a roadmap for achieving improved health and wellbeing for all in society.</w:t>
            </w:r>
          </w:p>
          <w:p w:rsidR="0091137D" w:rsidRDefault="0091137D" w:rsidP="00E86F28">
            <w:pPr>
              <w:jc w:val="both"/>
              <w:rPr>
                <w:rFonts w:ascii="Arial" w:hAnsi="Arial" w:cs="Arial"/>
                <w:color w:val="000000"/>
              </w:rPr>
            </w:pPr>
          </w:p>
          <w:p w:rsidR="0091137D" w:rsidRDefault="0091137D" w:rsidP="00E86F28">
            <w:pPr>
              <w:rPr>
                <w:rFonts w:ascii="Arial" w:hAnsi="Arial" w:cs="Arial"/>
              </w:rPr>
            </w:pPr>
            <w:r w:rsidRPr="00384492">
              <w:rPr>
                <w:rFonts w:ascii="Arial" w:hAnsi="Arial" w:cs="Arial"/>
              </w:rPr>
              <w:t xml:space="preserve">In 2016, the </w:t>
            </w:r>
            <w:r w:rsidRPr="00384492">
              <w:rPr>
                <w:rFonts w:ascii="Arial" w:hAnsi="Arial" w:cs="Arial"/>
                <w:bCs/>
              </w:rPr>
              <w:t xml:space="preserve">HSE published its plan to improve breastfeeding rates.  </w:t>
            </w:r>
            <w:r w:rsidRPr="00384492">
              <w:rPr>
                <w:rFonts w:ascii="Arial" w:hAnsi="Arial" w:cs="Arial"/>
                <w:bCs/>
                <w:i/>
              </w:rPr>
              <w:t xml:space="preserve">Breastfeeding in a Healthy Ireland </w:t>
            </w:r>
            <w:r w:rsidRPr="00384492">
              <w:rPr>
                <w:rFonts w:ascii="Arial" w:hAnsi="Arial" w:cs="Arial"/>
                <w:i/>
              </w:rPr>
              <w:t>Health</w:t>
            </w:r>
            <w:r>
              <w:rPr>
                <w:rFonts w:ascii="Arial" w:hAnsi="Arial" w:cs="Arial"/>
                <w:i/>
              </w:rPr>
              <w:t xml:space="preserve"> </w:t>
            </w:r>
            <w:r w:rsidRPr="00384492">
              <w:rPr>
                <w:rFonts w:ascii="Arial" w:hAnsi="Arial" w:cs="Arial"/>
                <w:i/>
              </w:rPr>
              <w:t>Service Breastfeeding Action Plan 2016 – 2021</w:t>
            </w:r>
            <w:r w:rsidRPr="00384492">
              <w:rPr>
                <w:rFonts w:ascii="Arial" w:hAnsi="Arial" w:cs="Arial"/>
              </w:rPr>
              <w:t xml:space="preserve"> (HSE, 2016) sets out the priority areas to be addressed over the next 5 years to support more mothers in Ireland to breastfeed and to contribute to increases in breastfeeding rates. </w:t>
            </w:r>
          </w:p>
          <w:p w:rsidR="0091137D" w:rsidRPr="00384492" w:rsidRDefault="0091137D" w:rsidP="00E86F28">
            <w:pPr>
              <w:rPr>
                <w:rFonts w:ascii="Arial" w:hAnsi="Arial" w:cs="Arial"/>
              </w:rPr>
            </w:pPr>
          </w:p>
          <w:p w:rsidR="0091137D" w:rsidRPr="00BA1C4B" w:rsidRDefault="0091137D" w:rsidP="00E86F28">
            <w:pPr>
              <w:rPr>
                <w:rFonts w:ascii="Arial" w:hAnsi="Arial" w:cs="Arial"/>
              </w:rPr>
            </w:pPr>
            <w:r w:rsidRPr="00384492">
              <w:rPr>
                <w:rFonts w:ascii="Arial" w:hAnsi="Arial" w:cs="Arial"/>
              </w:rPr>
              <w:lastRenderedPageBreak/>
              <w:t xml:space="preserve">The HSE </w:t>
            </w:r>
            <w:r w:rsidRPr="00BA1C4B">
              <w:rPr>
                <w:rFonts w:ascii="Arial" w:hAnsi="Arial" w:cs="Arial"/>
              </w:rPr>
              <w:t xml:space="preserve">National Breastfeeding Implementation Group was established to </w:t>
            </w:r>
            <w:r w:rsidRPr="00BA1C4B">
              <w:rPr>
                <w:rStyle w:val="A10"/>
                <w:rFonts w:ascii="Arial" w:hAnsi="Arial" w:cs="Arial"/>
                <w:sz w:val="22"/>
                <w:szCs w:val="22"/>
              </w:rPr>
              <w:t xml:space="preserve">oversee the implementation of the action plan and report on progress, maintaining oversight of the timeframe. </w:t>
            </w:r>
          </w:p>
          <w:p w:rsidR="0091137D" w:rsidRPr="00BA1C4B" w:rsidRDefault="0091137D" w:rsidP="00E86F28">
            <w:pPr>
              <w:jc w:val="both"/>
              <w:rPr>
                <w:rFonts w:ascii="Arial" w:hAnsi="Arial" w:cs="Arial"/>
                <w:color w:val="000000"/>
              </w:rPr>
            </w:pPr>
          </w:p>
          <w:p w:rsidR="0091137D" w:rsidRPr="00A61077" w:rsidRDefault="0091137D" w:rsidP="00E86F28">
            <w:pPr>
              <w:jc w:val="both"/>
              <w:rPr>
                <w:rFonts w:ascii="Arial" w:hAnsi="Arial" w:cs="Arial"/>
                <w:iCs/>
                <w:color w:val="000000"/>
              </w:rPr>
            </w:pPr>
            <w:r w:rsidRPr="00BA1C4B">
              <w:rPr>
                <w:rFonts w:ascii="Arial" w:hAnsi="Arial" w:cs="Arial"/>
                <w:color w:val="000000"/>
              </w:rPr>
              <w:t>The promotion, support</w:t>
            </w:r>
            <w:r w:rsidRPr="00A61077">
              <w:rPr>
                <w:rFonts w:ascii="Arial" w:hAnsi="Arial" w:cs="Arial"/>
                <w:color w:val="000000"/>
              </w:rPr>
              <w:t xml:space="preserve"> and protection of breastfeeding </w:t>
            </w:r>
            <w:proofErr w:type="gramStart"/>
            <w:r w:rsidRPr="00A61077">
              <w:rPr>
                <w:rFonts w:ascii="Arial" w:hAnsi="Arial" w:cs="Arial"/>
                <w:color w:val="000000"/>
              </w:rPr>
              <w:t>is</w:t>
            </w:r>
            <w:proofErr w:type="gramEnd"/>
            <w:r w:rsidRPr="00A61077">
              <w:rPr>
                <w:rFonts w:ascii="Arial" w:hAnsi="Arial" w:cs="Arial"/>
                <w:color w:val="000000"/>
              </w:rPr>
              <w:t xml:space="preserve"> a priority for the Health and Wellbeing Division and Health Promotion and Improvement, working across the Divisions of the health service and with external partners.</w:t>
            </w: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lastRenderedPageBreak/>
              <w:t>Reporting Relationship</w:t>
            </w:r>
          </w:p>
        </w:tc>
        <w:tc>
          <w:tcPr>
            <w:tcW w:w="7134" w:type="dxa"/>
          </w:tcPr>
          <w:p w:rsidR="0091137D" w:rsidRPr="00A61077" w:rsidRDefault="00906A8D" w:rsidP="00E86F28">
            <w:pPr>
              <w:autoSpaceDE w:val="0"/>
              <w:autoSpaceDN w:val="0"/>
              <w:adjustRightInd w:val="0"/>
              <w:jc w:val="both"/>
              <w:rPr>
                <w:rFonts w:ascii="Arial" w:hAnsi="Arial" w:cs="Arial"/>
                <w:color w:val="000000"/>
                <w:lang w:val="en-US" w:eastAsia="en-US"/>
              </w:rPr>
            </w:pPr>
            <w:r>
              <w:rPr>
                <w:rFonts w:ascii="Arial" w:hAnsi="Arial" w:cs="Arial"/>
                <w:iCs/>
                <w:color w:val="000000"/>
              </w:rPr>
              <w:t xml:space="preserve">Line managed by Health Promotion and Improvement. </w:t>
            </w:r>
            <w:r w:rsidR="0091137D" w:rsidRPr="00A61077">
              <w:rPr>
                <w:rFonts w:ascii="Arial" w:hAnsi="Arial" w:cs="Arial"/>
                <w:iCs/>
                <w:color w:val="000000"/>
              </w:rPr>
              <w:t xml:space="preserve">Reports to the </w:t>
            </w:r>
            <w:r w:rsidR="0091137D" w:rsidRPr="00B47A4E">
              <w:rPr>
                <w:rFonts w:ascii="Arial" w:hAnsi="Arial" w:cs="Arial"/>
                <w:iCs/>
              </w:rPr>
              <w:t>National Lead Healthy Childhood Policy Priority Programme</w:t>
            </w:r>
            <w:r w:rsidR="00BA1C4B">
              <w:rPr>
                <w:rFonts w:ascii="Arial" w:hAnsi="Arial" w:cs="Arial"/>
                <w:iCs/>
              </w:rPr>
              <w:t xml:space="preserve"> in relation to the Implementation of the Breastfeeding Action Plan</w:t>
            </w:r>
            <w:r w:rsidR="0091137D">
              <w:rPr>
                <w:rFonts w:ascii="Arial" w:hAnsi="Arial" w:cs="Arial"/>
                <w:b/>
                <w:iCs/>
              </w:rPr>
              <w:t>.</w:t>
            </w:r>
            <w:r w:rsidR="00BA1C4B">
              <w:rPr>
                <w:rFonts w:ascii="Arial" w:hAnsi="Arial" w:cs="Arial"/>
                <w:b/>
                <w:iCs/>
              </w:rPr>
              <w:t xml:space="preserve"> </w:t>
            </w:r>
            <w:r w:rsidR="00BA1C4B" w:rsidRPr="00A61077">
              <w:rPr>
                <w:rFonts w:ascii="Arial" w:hAnsi="Arial" w:cs="Arial"/>
                <w:iCs/>
                <w:color w:val="000000"/>
              </w:rPr>
              <w:t xml:space="preserve">Reports to the </w:t>
            </w:r>
            <w:r w:rsidR="00BA1C4B" w:rsidRPr="00B47A4E">
              <w:rPr>
                <w:rFonts w:ascii="Arial" w:hAnsi="Arial" w:cs="Arial"/>
                <w:iCs/>
              </w:rPr>
              <w:t xml:space="preserve">National </w:t>
            </w:r>
            <w:r w:rsidR="00BA1C4B">
              <w:rPr>
                <w:rFonts w:ascii="Arial" w:hAnsi="Arial" w:cs="Arial"/>
                <w:iCs/>
              </w:rPr>
              <w:t>Women and Infants Health</w:t>
            </w:r>
            <w:r w:rsidR="00BA1C4B" w:rsidRPr="00B47A4E">
              <w:rPr>
                <w:rFonts w:ascii="Arial" w:hAnsi="Arial" w:cs="Arial"/>
                <w:iCs/>
              </w:rPr>
              <w:t xml:space="preserve"> Programme</w:t>
            </w:r>
            <w:r w:rsidR="00BA1C4B">
              <w:rPr>
                <w:rFonts w:ascii="Arial" w:hAnsi="Arial" w:cs="Arial"/>
                <w:iCs/>
              </w:rPr>
              <w:t xml:space="preserve"> in relation to the Implementation of the Baby Friendly Initiative. </w:t>
            </w:r>
          </w:p>
          <w:p w:rsidR="0091137D" w:rsidRPr="00A61077" w:rsidRDefault="0091137D" w:rsidP="00E86F28">
            <w:pPr>
              <w:autoSpaceDE w:val="0"/>
              <w:autoSpaceDN w:val="0"/>
              <w:adjustRightInd w:val="0"/>
              <w:jc w:val="both"/>
              <w:rPr>
                <w:rFonts w:ascii="Arial" w:hAnsi="Arial" w:cs="Arial"/>
                <w:color w:val="000000"/>
                <w:lang w:val="en-US" w:eastAsia="en-US"/>
              </w:rPr>
            </w:pPr>
          </w:p>
          <w:p w:rsidR="0091137D" w:rsidRPr="00A61077" w:rsidRDefault="0091137D" w:rsidP="00E86F28">
            <w:pPr>
              <w:autoSpaceDE w:val="0"/>
              <w:autoSpaceDN w:val="0"/>
              <w:adjustRightInd w:val="0"/>
              <w:rPr>
                <w:rFonts w:ascii="Arial" w:hAnsi="Arial" w:cs="Arial"/>
                <w:color w:val="000000"/>
                <w:lang w:val="en-US" w:eastAsia="en-US"/>
              </w:rPr>
            </w:pPr>
            <w:r w:rsidRPr="00A61077">
              <w:rPr>
                <w:rFonts w:ascii="Arial" w:hAnsi="Arial" w:cs="Arial"/>
                <w:color w:val="000000"/>
                <w:lang w:val="en-US" w:eastAsia="en-US"/>
              </w:rPr>
              <w:t>The post holder will be required to develop and maintain positive working relationships with key stakeholders both internal and external to the HSE</w:t>
            </w:r>
          </w:p>
          <w:p w:rsidR="0091137D" w:rsidRPr="00A61077" w:rsidRDefault="0091137D" w:rsidP="00E86F28">
            <w:pPr>
              <w:jc w:val="both"/>
              <w:rPr>
                <w:rFonts w:ascii="Arial" w:hAnsi="Arial" w:cs="Arial"/>
                <w:iCs/>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 xml:space="preserve">Purpose of the Post </w:t>
            </w:r>
          </w:p>
          <w:p w:rsidR="0091137D" w:rsidRPr="00A61077" w:rsidRDefault="0091137D" w:rsidP="00E86F28">
            <w:pPr>
              <w:jc w:val="both"/>
              <w:rPr>
                <w:rFonts w:ascii="Arial" w:hAnsi="Arial" w:cs="Arial"/>
                <w:b/>
                <w:bCs/>
                <w:color w:val="000000"/>
              </w:rPr>
            </w:pPr>
          </w:p>
        </w:tc>
        <w:tc>
          <w:tcPr>
            <w:tcW w:w="7134" w:type="dxa"/>
          </w:tcPr>
          <w:p w:rsidR="0091137D" w:rsidRPr="00A61077" w:rsidRDefault="0091137D" w:rsidP="00E86F28">
            <w:pPr>
              <w:rPr>
                <w:rFonts w:ascii="Arial" w:hAnsi="Arial" w:cs="Arial"/>
                <w:color w:val="000000"/>
                <w:lang w:val="en-US" w:eastAsia="en-US"/>
              </w:rPr>
            </w:pPr>
            <w:r w:rsidRPr="00A61077">
              <w:rPr>
                <w:rFonts w:ascii="Arial" w:hAnsi="Arial" w:cs="Arial"/>
                <w:color w:val="000000"/>
                <w:lang w:val="en-US" w:eastAsia="en-US"/>
              </w:rPr>
              <w:t>The National Breastfeeding Co-</w:t>
            </w:r>
            <w:proofErr w:type="spellStart"/>
            <w:r w:rsidRPr="00A61077">
              <w:rPr>
                <w:rFonts w:ascii="Arial" w:hAnsi="Arial" w:cs="Arial"/>
                <w:color w:val="000000"/>
                <w:lang w:val="en-US" w:eastAsia="en-US"/>
              </w:rPr>
              <w:t>ordinator</w:t>
            </w:r>
            <w:proofErr w:type="spellEnd"/>
            <w:r w:rsidRPr="00A61077">
              <w:rPr>
                <w:rFonts w:ascii="Arial" w:hAnsi="Arial" w:cs="Arial"/>
                <w:color w:val="000000"/>
                <w:lang w:val="en-US" w:eastAsia="en-US"/>
              </w:rPr>
              <w:t xml:space="preserve"> will work to progress the implementation of </w:t>
            </w:r>
            <w:r w:rsidRPr="00384492">
              <w:rPr>
                <w:rFonts w:ascii="Arial" w:hAnsi="Arial" w:cs="Arial"/>
                <w:i/>
              </w:rPr>
              <w:t>Breastfeeding Action Plan 2016 – 2021</w:t>
            </w:r>
            <w:r>
              <w:rPr>
                <w:rFonts w:ascii="Arial" w:hAnsi="Arial" w:cs="Arial"/>
                <w:i/>
              </w:rPr>
              <w:t xml:space="preserve"> </w:t>
            </w:r>
            <w:r w:rsidRPr="00A61077">
              <w:rPr>
                <w:rFonts w:ascii="Arial" w:hAnsi="Arial" w:cs="Arial"/>
                <w:color w:val="000000"/>
                <w:lang w:val="en-US" w:eastAsia="en-US"/>
              </w:rPr>
              <w:t xml:space="preserve">and </w:t>
            </w:r>
            <w:r>
              <w:rPr>
                <w:rFonts w:ascii="Arial" w:hAnsi="Arial" w:cs="Arial"/>
                <w:color w:val="000000"/>
                <w:lang w:val="en-US" w:eastAsia="en-US"/>
              </w:rPr>
              <w:t>to support the implementation of the Baby Friendly Initiative in Ireland</w:t>
            </w:r>
            <w:r w:rsidRPr="00A61077">
              <w:rPr>
                <w:rFonts w:ascii="Arial" w:hAnsi="Arial" w:cs="Arial"/>
                <w:color w:val="000000"/>
                <w:lang w:val="en-US" w:eastAsia="en-US"/>
              </w:rPr>
              <w:t xml:space="preserve">. </w:t>
            </w:r>
          </w:p>
          <w:p w:rsidR="0091137D" w:rsidRPr="00A61077" w:rsidRDefault="0091137D" w:rsidP="00E86F28">
            <w:pPr>
              <w:rPr>
                <w:rFonts w:ascii="Arial" w:hAnsi="Arial" w:cs="Arial"/>
                <w:color w:val="000000"/>
                <w:lang w:val="en-US" w:eastAsia="en-US"/>
              </w:rPr>
            </w:pPr>
          </w:p>
          <w:p w:rsidR="0091137D" w:rsidRPr="00A61077" w:rsidRDefault="0091137D" w:rsidP="00E86F28">
            <w:pPr>
              <w:rPr>
                <w:rFonts w:ascii="Arial" w:hAnsi="Arial" w:cs="Arial"/>
                <w:color w:val="000000"/>
                <w:lang w:val="en-US" w:eastAsia="en-US"/>
              </w:rPr>
            </w:pPr>
            <w:r w:rsidRPr="00A61077">
              <w:rPr>
                <w:rFonts w:ascii="Arial" w:hAnsi="Arial" w:cs="Arial"/>
                <w:color w:val="000000"/>
                <w:lang w:val="en-US" w:eastAsia="en-US"/>
              </w:rPr>
              <w:t>The role of the National Breastfeeding Co-</w:t>
            </w:r>
            <w:proofErr w:type="spellStart"/>
            <w:r w:rsidRPr="00A61077">
              <w:rPr>
                <w:rFonts w:ascii="Arial" w:hAnsi="Arial" w:cs="Arial"/>
                <w:color w:val="000000"/>
                <w:lang w:val="en-US" w:eastAsia="en-US"/>
              </w:rPr>
              <w:t>ordinator</w:t>
            </w:r>
            <w:proofErr w:type="spellEnd"/>
            <w:r w:rsidRPr="00A61077">
              <w:rPr>
                <w:rFonts w:ascii="Arial" w:hAnsi="Arial" w:cs="Arial"/>
                <w:color w:val="000000"/>
                <w:lang w:val="en-US" w:eastAsia="en-US"/>
              </w:rPr>
              <w:t xml:space="preserve"> will be key to advance initiatives to promote, support and protect breastfeeding in Ireland</w:t>
            </w:r>
            <w:r>
              <w:rPr>
                <w:rFonts w:ascii="Arial" w:hAnsi="Arial" w:cs="Arial"/>
                <w:color w:val="000000"/>
                <w:lang w:val="en-US" w:eastAsia="en-US"/>
              </w:rPr>
              <w:t xml:space="preserve">, </w:t>
            </w:r>
            <w:r w:rsidRPr="00A61077">
              <w:rPr>
                <w:rFonts w:ascii="Arial" w:hAnsi="Arial" w:cs="Arial"/>
                <w:color w:val="000000"/>
                <w:lang w:val="en-US" w:eastAsia="en-US"/>
              </w:rPr>
              <w:t xml:space="preserve">improving supports for expectant and new mothers in the antenatal and early postnatal periods; advancing the breastfeeding agenda in Acute and Primary Care Divisions; and developing the skills of health care professionals in breastfeeding promotion and support. </w:t>
            </w:r>
          </w:p>
          <w:p w:rsidR="0091137D" w:rsidRPr="00A61077" w:rsidRDefault="0091137D" w:rsidP="00E86F28">
            <w:pPr>
              <w:rPr>
                <w:rFonts w:ascii="Arial" w:hAnsi="Arial" w:cs="Arial"/>
                <w:color w:val="000000"/>
                <w:lang w:val="en-US" w:eastAsia="en-US"/>
              </w:rPr>
            </w:pPr>
          </w:p>
          <w:p w:rsidR="0091137D" w:rsidRPr="00A61077" w:rsidRDefault="0091137D" w:rsidP="00E86F28">
            <w:pPr>
              <w:rPr>
                <w:rFonts w:ascii="Arial" w:hAnsi="Arial" w:cs="Arial"/>
                <w:color w:val="000000"/>
                <w:lang w:val="en-US" w:eastAsia="en-US"/>
              </w:rPr>
            </w:pPr>
            <w:r w:rsidRPr="00A61077">
              <w:rPr>
                <w:rFonts w:ascii="Arial" w:hAnsi="Arial" w:cs="Arial"/>
                <w:color w:val="000000"/>
                <w:lang w:val="en-US" w:eastAsia="en-US"/>
              </w:rPr>
              <w:t>The National Breastfeeding Co-</w:t>
            </w:r>
            <w:proofErr w:type="spellStart"/>
            <w:r w:rsidRPr="00A61077">
              <w:rPr>
                <w:rFonts w:ascii="Arial" w:hAnsi="Arial" w:cs="Arial"/>
                <w:color w:val="000000"/>
                <w:lang w:val="en-US" w:eastAsia="en-US"/>
              </w:rPr>
              <w:t>ordinator</w:t>
            </w:r>
            <w:proofErr w:type="spellEnd"/>
            <w:r w:rsidRPr="00A61077">
              <w:rPr>
                <w:rFonts w:ascii="Arial" w:hAnsi="Arial" w:cs="Arial"/>
                <w:color w:val="000000"/>
                <w:lang w:val="en-US" w:eastAsia="en-US"/>
              </w:rPr>
              <w:t xml:space="preserve"> will assist in the co-ordination of work to promote, support and protect breastfeeding, to enhance health and well-being.</w:t>
            </w:r>
          </w:p>
          <w:p w:rsidR="0091137D" w:rsidRPr="00A61077" w:rsidRDefault="0091137D" w:rsidP="00E86F28">
            <w:pPr>
              <w:jc w:val="both"/>
              <w:rPr>
                <w:rFonts w:ascii="Arial" w:hAnsi="Arial" w:cs="Arial"/>
                <w:color w:val="000000"/>
              </w:rPr>
            </w:pPr>
          </w:p>
          <w:p w:rsidR="0091137D" w:rsidRPr="00A61077" w:rsidRDefault="0091137D" w:rsidP="00E86F28">
            <w:pPr>
              <w:jc w:val="both"/>
              <w:rPr>
                <w:rFonts w:ascii="Arial" w:hAnsi="Arial" w:cs="Arial"/>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Principal Duties and Responsibilities</w:t>
            </w:r>
          </w:p>
          <w:p w:rsidR="0091137D" w:rsidRPr="00A61077" w:rsidRDefault="0091137D" w:rsidP="00E86F28">
            <w:pPr>
              <w:jc w:val="both"/>
              <w:rPr>
                <w:rFonts w:ascii="Arial" w:hAnsi="Arial" w:cs="Arial"/>
                <w:b/>
                <w:bCs/>
                <w:color w:val="000000"/>
              </w:rPr>
            </w:pPr>
          </w:p>
        </w:tc>
        <w:tc>
          <w:tcPr>
            <w:tcW w:w="7134" w:type="dxa"/>
          </w:tcPr>
          <w:p w:rsidR="0091137D" w:rsidRPr="004D4596" w:rsidRDefault="0091137D" w:rsidP="00E86F28">
            <w:pPr>
              <w:rPr>
                <w:rFonts w:ascii="Arial" w:hAnsi="Arial" w:cs="Arial"/>
                <w:b/>
                <w:i/>
              </w:rPr>
            </w:pPr>
            <w:r w:rsidRPr="004D4596">
              <w:rPr>
                <w:rFonts w:ascii="Arial" w:hAnsi="Arial" w:cs="Arial"/>
                <w:b/>
                <w:color w:val="000000"/>
                <w:lang w:val="en-US" w:eastAsia="en-US"/>
              </w:rPr>
              <w:t xml:space="preserve">Implementation of </w:t>
            </w:r>
            <w:r w:rsidRPr="004D4596">
              <w:rPr>
                <w:rFonts w:ascii="Arial" w:hAnsi="Arial" w:cs="Arial"/>
                <w:b/>
                <w:i/>
              </w:rPr>
              <w:t>Breastfeeding Action Plan 2016 – 2021</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 xml:space="preserve">To liaise with the </w:t>
            </w:r>
            <w:r>
              <w:rPr>
                <w:rFonts w:ascii="Arial" w:hAnsi="Arial" w:cs="Arial"/>
              </w:rPr>
              <w:t>HSE National Breastfeeding Implementation Group</w:t>
            </w:r>
            <w:r>
              <w:rPr>
                <w:rFonts w:ascii="Arial" w:hAnsi="Arial" w:cs="Arial"/>
                <w:color w:val="000000"/>
                <w:lang w:val="en-US" w:eastAsia="en-US"/>
              </w:rPr>
              <w:t xml:space="preserve"> in </w:t>
            </w:r>
            <w:proofErr w:type="spellStart"/>
            <w:r>
              <w:rPr>
                <w:rFonts w:ascii="Arial" w:hAnsi="Arial" w:cs="Arial"/>
                <w:color w:val="000000"/>
                <w:lang w:val="en-US" w:eastAsia="en-US"/>
              </w:rPr>
              <w:t>co-ordinating</w:t>
            </w:r>
            <w:proofErr w:type="spellEnd"/>
            <w:r>
              <w:rPr>
                <w:rFonts w:ascii="Arial" w:hAnsi="Arial" w:cs="Arial"/>
                <w:color w:val="000000"/>
                <w:lang w:val="en-US" w:eastAsia="en-US"/>
              </w:rPr>
              <w:t xml:space="preserve"> the implementation of </w:t>
            </w:r>
            <w:r>
              <w:rPr>
                <w:rFonts w:ascii="Arial" w:hAnsi="Arial" w:cs="Arial"/>
                <w:bCs/>
                <w:i/>
              </w:rPr>
              <w:t xml:space="preserve">Breastfeeding in a Healthy Ireland </w:t>
            </w:r>
            <w:r>
              <w:rPr>
                <w:rFonts w:ascii="Arial" w:hAnsi="Arial" w:cs="Arial"/>
                <w:i/>
              </w:rPr>
              <w:t>Health Service Breastfeeding Action Plan 2016 – 2021</w:t>
            </w:r>
            <w:r>
              <w:rPr>
                <w:rFonts w:ascii="Arial" w:hAnsi="Arial" w:cs="Arial"/>
              </w:rPr>
              <w:t xml:space="preserve"> (HSE, 2016)</w:t>
            </w:r>
            <w:r>
              <w:rPr>
                <w:rFonts w:ascii="Arial" w:hAnsi="Arial" w:cs="Arial"/>
                <w:color w:val="000000"/>
                <w:lang w:val="en-US" w:eastAsia="en-US"/>
              </w:rPr>
              <w:t>.</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 liaise with sub-committees and project committees established to progress specific actions areas of the Breastfeeding Action Plan.</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 manage, or contribute to the management of, relevant commissioning and tendering processes.</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 develop, or contribute to the development of, relevant proposals and funding submissions.</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 act as a national resource for information on breastfeeding matters and to contribute to relevant national policy and strategies.</w:t>
            </w:r>
          </w:p>
          <w:p w:rsidR="001F3873" w:rsidRDefault="001F3873" w:rsidP="001F3873">
            <w:pPr>
              <w:rPr>
                <w:rFonts w:ascii="Arial" w:hAnsi="Arial" w:cs="Arial"/>
                <w:color w:val="000000"/>
                <w:lang w:val="en-US" w:eastAsia="en-US"/>
              </w:rPr>
            </w:pPr>
            <w:r>
              <w:rPr>
                <w:rFonts w:ascii="Arial" w:hAnsi="Arial" w:cs="Arial"/>
                <w:color w:val="000000"/>
                <w:lang w:val="en-US" w:eastAsia="en-US"/>
              </w:rPr>
              <w:t xml:space="preserve">. </w:t>
            </w:r>
          </w:p>
          <w:p w:rsidR="001F3873" w:rsidRDefault="001F3873" w:rsidP="001F3873">
            <w:pPr>
              <w:rPr>
                <w:rFonts w:ascii="Arial" w:hAnsi="Arial" w:cs="Arial"/>
                <w:b/>
                <w:lang w:val="en-US" w:eastAsia="en-US"/>
              </w:rPr>
            </w:pPr>
            <w:r>
              <w:rPr>
                <w:rFonts w:ascii="Arial" w:hAnsi="Arial" w:cs="Arial"/>
                <w:lang w:val="en-US" w:eastAsia="en-US"/>
              </w:rPr>
              <w:t>To provide line management to the Assistant National Breastfeeding Co-</w:t>
            </w:r>
            <w:proofErr w:type="spellStart"/>
            <w:r>
              <w:rPr>
                <w:rFonts w:ascii="Arial" w:hAnsi="Arial" w:cs="Arial"/>
                <w:lang w:val="en-US" w:eastAsia="en-US"/>
              </w:rPr>
              <w:t>ordinator</w:t>
            </w:r>
            <w:proofErr w:type="spellEnd"/>
            <w:r>
              <w:rPr>
                <w:rFonts w:ascii="Arial" w:hAnsi="Arial" w:cs="Arial"/>
                <w:lang w:val="en-US" w:eastAsia="en-US"/>
              </w:rPr>
              <w:t xml:space="preserve"> and work with the Assistant National Breastfeeding Co-</w:t>
            </w:r>
            <w:proofErr w:type="spellStart"/>
            <w:r>
              <w:rPr>
                <w:rFonts w:ascii="Arial" w:hAnsi="Arial" w:cs="Arial"/>
                <w:lang w:val="en-US" w:eastAsia="en-US"/>
              </w:rPr>
              <w:lastRenderedPageBreak/>
              <w:t>ordinator</w:t>
            </w:r>
            <w:proofErr w:type="spellEnd"/>
            <w:r>
              <w:rPr>
                <w:rFonts w:ascii="Arial" w:hAnsi="Arial" w:cs="Arial"/>
                <w:lang w:val="en-US" w:eastAsia="en-US"/>
              </w:rPr>
              <w:t xml:space="preserve"> to coordinate the promotion, support and protection of breastfeeding, and the implementation of the Breastfeeding Action Plan.</w:t>
            </w:r>
          </w:p>
          <w:p w:rsidR="001F3873" w:rsidRDefault="001F3873" w:rsidP="001F3873">
            <w:pPr>
              <w:rPr>
                <w:rFonts w:ascii="Arial" w:hAnsi="Arial" w:cs="Arial"/>
                <w:color w:val="000000"/>
                <w:lang w:val="en-US" w:eastAsia="en-US"/>
              </w:rPr>
            </w:pPr>
            <w:r>
              <w:rPr>
                <w:rFonts w:ascii="Arial" w:hAnsi="Arial" w:cs="Arial"/>
                <w:lang w:val="en-US" w:eastAsia="en-US"/>
              </w:rPr>
              <w:br/>
            </w:r>
            <w:r>
              <w:rPr>
                <w:rFonts w:ascii="Arial" w:hAnsi="Arial" w:cs="Arial"/>
                <w:color w:val="000000"/>
                <w:lang w:val="en-US" w:eastAsia="en-US"/>
              </w:rPr>
              <w:t>To liaise with relevant groups and staff in the 6 Hospital Groups, the 19 Maternity units and 9 CHOs to increase breastfeeding support provided in the antenatal and postnatal period.</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eastAsia="en-US"/>
              </w:rPr>
            </w:pPr>
            <w:r>
              <w:rPr>
                <w:rFonts w:ascii="Arial" w:hAnsi="Arial" w:cs="Arial"/>
                <w:color w:val="000000"/>
                <w:lang w:eastAsia="en-US"/>
              </w:rPr>
              <w:t>To support the implementation of the WHO/UNICEF 10 Steps to Successful Breastfeeding, through the implementation of the Infant Feeding Policy for Maternity &amp; Neonatal Services (</w:t>
            </w:r>
            <w:smartTag w:uri="urn:schemas-microsoft-com:office:smarttags" w:element="stockticker">
              <w:r>
                <w:rPr>
                  <w:rFonts w:ascii="Arial" w:hAnsi="Arial" w:cs="Arial"/>
                  <w:color w:val="000000"/>
                  <w:lang w:eastAsia="en-US"/>
                </w:rPr>
                <w:t>HSE</w:t>
              </w:r>
            </w:smartTag>
            <w:r>
              <w:rPr>
                <w:rFonts w:ascii="Arial" w:hAnsi="Arial" w:cs="Arial"/>
                <w:color w:val="000000"/>
                <w:lang w:eastAsia="en-US"/>
              </w:rPr>
              <w:t>, 2017 revision in development) and the Infant Feeding Policy for CHOs  &amp; PCTs (</w:t>
            </w:r>
            <w:smartTag w:uri="urn:schemas-microsoft-com:office:smarttags" w:element="stockticker">
              <w:r>
                <w:rPr>
                  <w:rFonts w:ascii="Arial" w:hAnsi="Arial" w:cs="Arial"/>
                  <w:color w:val="000000"/>
                  <w:lang w:eastAsia="en-US"/>
                </w:rPr>
                <w:t>HSE</w:t>
              </w:r>
            </w:smartTag>
            <w:r>
              <w:rPr>
                <w:rFonts w:ascii="Arial" w:hAnsi="Arial" w:cs="Arial"/>
                <w:color w:val="000000"/>
                <w:lang w:eastAsia="en-US"/>
              </w:rPr>
              <w:t>, 2017 revision in development)</w:t>
            </w:r>
          </w:p>
          <w:p w:rsidR="001F3873" w:rsidRDefault="001F3873" w:rsidP="001F3873">
            <w:pPr>
              <w:rPr>
                <w:rFonts w:ascii="Arial" w:hAnsi="Arial" w:cs="Arial"/>
                <w:color w:val="000000"/>
                <w:lang w:eastAsia="en-US"/>
              </w:rPr>
            </w:pPr>
          </w:p>
          <w:p w:rsidR="001F3873" w:rsidRDefault="001F3873" w:rsidP="001F3873">
            <w:pPr>
              <w:autoSpaceDE w:val="0"/>
              <w:autoSpaceDN w:val="0"/>
              <w:adjustRightInd w:val="0"/>
              <w:rPr>
                <w:rFonts w:ascii="Arial" w:hAnsi="Arial" w:cs="Arial"/>
                <w:color w:val="000000"/>
                <w:lang w:val="en-US" w:eastAsia="en-US"/>
              </w:rPr>
            </w:pPr>
            <w:r>
              <w:rPr>
                <w:rFonts w:ascii="Arial" w:hAnsi="Arial" w:cs="Arial"/>
                <w:color w:val="000000"/>
                <w:lang w:val="en-US" w:eastAsia="en-US"/>
              </w:rPr>
              <w:t>To monitor and report on breastfeeding data and to develop national breastfeeding KPIs and metrics.</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 contribute to the development of a strategic approach to strengthening compliance with the WHO International Code of Marketing of Breast milk Substitutes.</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color w:val="000000"/>
                <w:lang w:eastAsia="en-US"/>
              </w:rPr>
            </w:pPr>
          </w:p>
          <w:p w:rsidR="001F3873" w:rsidRDefault="001F3873" w:rsidP="001F3873">
            <w:pPr>
              <w:rPr>
                <w:rFonts w:ascii="Arial" w:hAnsi="Arial" w:cs="Arial"/>
                <w:color w:val="000000"/>
                <w:lang w:eastAsia="en-US"/>
              </w:rPr>
            </w:pPr>
          </w:p>
          <w:p w:rsidR="001F3873" w:rsidRDefault="001F3873" w:rsidP="001F3873">
            <w:pPr>
              <w:rPr>
                <w:rFonts w:ascii="Arial" w:hAnsi="Arial" w:cs="Arial"/>
                <w:b/>
                <w:color w:val="000000"/>
                <w:lang w:val="en-US" w:eastAsia="en-US"/>
              </w:rPr>
            </w:pPr>
            <w:r w:rsidRPr="004D4596">
              <w:rPr>
                <w:rFonts w:ascii="Arial" w:hAnsi="Arial" w:cs="Arial"/>
                <w:b/>
                <w:color w:val="000000"/>
                <w:lang w:val="en-US" w:eastAsia="en-US"/>
              </w:rPr>
              <w:t>Implementation of the Baby Friendly Initiative in Ireland</w:t>
            </w:r>
          </w:p>
          <w:p w:rsidR="001F3873" w:rsidRDefault="001F3873" w:rsidP="001F3873">
            <w:pPr>
              <w:rPr>
                <w:rFonts w:ascii="Arial" w:hAnsi="Arial" w:cs="Arial"/>
                <w:b/>
                <w:color w:val="000000"/>
                <w:lang w:val="en-US" w:eastAsia="en-US"/>
              </w:rPr>
            </w:pPr>
          </w:p>
          <w:p w:rsidR="001F3873" w:rsidRDefault="001F3873" w:rsidP="001F3873">
            <w:pPr>
              <w:rPr>
                <w:rFonts w:ascii="Arial" w:hAnsi="Arial" w:cs="Arial"/>
                <w:color w:val="000000"/>
                <w:lang w:eastAsia="en-US"/>
              </w:rPr>
            </w:pPr>
            <w:r w:rsidRPr="00631893">
              <w:rPr>
                <w:rFonts w:ascii="Arial" w:hAnsi="Arial" w:cs="Arial"/>
                <w:color w:val="000000"/>
                <w:lang w:eastAsia="en-US"/>
              </w:rPr>
              <w:t xml:space="preserve">To </w:t>
            </w:r>
            <w:r>
              <w:rPr>
                <w:rFonts w:ascii="Arial" w:hAnsi="Arial" w:cs="Arial"/>
                <w:color w:val="000000"/>
                <w:lang w:eastAsia="en-US"/>
              </w:rPr>
              <w:t>support the development and</w:t>
            </w:r>
            <w:r w:rsidRPr="00631893">
              <w:rPr>
                <w:rFonts w:ascii="Arial" w:hAnsi="Arial" w:cs="Arial"/>
                <w:color w:val="000000"/>
                <w:lang w:eastAsia="en-US"/>
              </w:rPr>
              <w:t xml:space="preserve"> implementation of the revised model of the Baby Friendly Initiative.</w:t>
            </w:r>
          </w:p>
          <w:p w:rsidR="001F3873" w:rsidRDefault="001F3873" w:rsidP="001F3873">
            <w:pPr>
              <w:rPr>
                <w:rFonts w:ascii="Arial" w:hAnsi="Arial" w:cs="Arial"/>
                <w:color w:val="000000"/>
                <w:lang w:eastAsia="en-US"/>
              </w:rPr>
            </w:pPr>
          </w:p>
          <w:p w:rsidR="001F3873" w:rsidRDefault="001F3873" w:rsidP="001F3873">
            <w:pPr>
              <w:rPr>
                <w:rFonts w:ascii="Arial" w:hAnsi="Arial" w:cs="Arial"/>
                <w:color w:val="000000"/>
                <w:lang w:eastAsia="en-US"/>
              </w:rPr>
            </w:pPr>
            <w:r>
              <w:rPr>
                <w:rFonts w:ascii="Arial" w:hAnsi="Arial" w:cs="Arial"/>
                <w:color w:val="000000"/>
                <w:lang w:eastAsia="en-US"/>
              </w:rPr>
              <w:t xml:space="preserve">To liaise with HSE National Governance Structure in relation to the </w:t>
            </w:r>
            <w:r w:rsidRPr="00631893">
              <w:rPr>
                <w:rFonts w:ascii="Arial" w:hAnsi="Arial" w:cs="Arial"/>
                <w:color w:val="000000"/>
                <w:lang w:eastAsia="en-US"/>
              </w:rPr>
              <w:t>Baby Friendly Initiative</w:t>
            </w:r>
            <w:r>
              <w:rPr>
                <w:rFonts w:ascii="Arial" w:hAnsi="Arial" w:cs="Arial"/>
                <w:color w:val="000000"/>
                <w:lang w:eastAsia="en-US"/>
              </w:rPr>
              <w:t>, and with Hospital Group &amp; Maternity Service managers.</w:t>
            </w:r>
          </w:p>
          <w:p w:rsidR="001F3873" w:rsidRDefault="001F3873" w:rsidP="001F3873">
            <w:pPr>
              <w:spacing w:before="100" w:beforeAutospacing="1" w:after="100" w:afterAutospacing="1"/>
              <w:rPr>
                <w:rFonts w:ascii="Arial" w:hAnsi="Arial" w:cs="Arial"/>
                <w:color w:val="000000"/>
              </w:rPr>
            </w:pPr>
            <w:r>
              <w:rPr>
                <w:rFonts w:ascii="Arial" w:hAnsi="Arial" w:cs="Arial"/>
                <w:color w:val="000000"/>
              </w:rPr>
              <w:t xml:space="preserve">To liaise with UNICEF UK  and International contacts in relation to the </w:t>
            </w:r>
            <w:r w:rsidRPr="00A61077">
              <w:rPr>
                <w:rFonts w:ascii="Arial" w:hAnsi="Arial" w:cs="Arial"/>
                <w:color w:val="000000"/>
                <w:lang w:val="en-US" w:eastAsia="en-US"/>
              </w:rPr>
              <w:t>Baby Friendly Initiative</w:t>
            </w:r>
            <w:r>
              <w:rPr>
                <w:rFonts w:ascii="Arial" w:hAnsi="Arial" w:cs="Arial"/>
                <w:color w:val="000000"/>
                <w:lang w:val="en-US" w:eastAsia="en-US"/>
              </w:rPr>
              <w:t>.</w:t>
            </w:r>
          </w:p>
          <w:p w:rsidR="001F3873" w:rsidRPr="00631893" w:rsidRDefault="001F3873" w:rsidP="001F3873">
            <w:pPr>
              <w:rPr>
                <w:rFonts w:ascii="Arial" w:hAnsi="Arial" w:cs="Arial"/>
                <w:color w:val="000000"/>
                <w:lang w:val="en-US" w:eastAsia="en-US"/>
              </w:rPr>
            </w:pPr>
            <w:r w:rsidRPr="00631893">
              <w:rPr>
                <w:rFonts w:ascii="Arial" w:hAnsi="Arial" w:cs="Arial"/>
                <w:color w:val="000000"/>
                <w:lang w:val="en-US" w:eastAsia="en-US"/>
              </w:rPr>
              <w:t xml:space="preserve">To </w:t>
            </w:r>
            <w:r>
              <w:rPr>
                <w:rFonts w:ascii="Arial" w:hAnsi="Arial" w:cs="Arial"/>
                <w:color w:val="000000"/>
                <w:lang w:val="en-US" w:eastAsia="en-US"/>
              </w:rPr>
              <w:t>develop</w:t>
            </w:r>
            <w:r w:rsidRPr="00631893">
              <w:rPr>
                <w:rFonts w:ascii="Arial" w:hAnsi="Arial" w:cs="Arial"/>
                <w:color w:val="000000"/>
                <w:lang w:val="en-US" w:eastAsia="en-US"/>
              </w:rPr>
              <w:t xml:space="preserve"> </w:t>
            </w:r>
            <w:r w:rsidRPr="00631893">
              <w:rPr>
                <w:rFonts w:ascii="Arial" w:hAnsi="Arial" w:cs="Arial"/>
                <w:color w:val="000000"/>
                <w:lang w:eastAsia="en-US"/>
              </w:rPr>
              <w:t xml:space="preserve">Baby Friendly </w:t>
            </w:r>
            <w:r w:rsidRPr="00631893">
              <w:rPr>
                <w:rFonts w:ascii="Arial" w:hAnsi="Arial" w:cs="Arial"/>
              </w:rPr>
              <w:t>Standards, Audit Tools &amp; Assessment Tools for the Irish context.</w:t>
            </w:r>
          </w:p>
          <w:p w:rsidR="001F3873" w:rsidRPr="00631893" w:rsidRDefault="001F3873" w:rsidP="001F3873">
            <w:pPr>
              <w:pStyle w:val="ListParagraph"/>
              <w:rPr>
                <w:rFonts w:ascii="Arial" w:hAnsi="Arial" w:cs="Arial"/>
                <w:color w:val="000000"/>
                <w:lang w:val="en-US" w:eastAsia="en-US"/>
              </w:rPr>
            </w:pPr>
          </w:p>
          <w:p w:rsidR="001F3873" w:rsidRDefault="001F3873" w:rsidP="001F3873">
            <w:pPr>
              <w:rPr>
                <w:rFonts w:ascii="Arial" w:hAnsi="Arial" w:cs="Arial"/>
              </w:rPr>
            </w:pPr>
            <w:r>
              <w:rPr>
                <w:rFonts w:ascii="Arial" w:hAnsi="Arial" w:cs="Arial"/>
              </w:rPr>
              <w:t xml:space="preserve">To contribute to the development of </w:t>
            </w:r>
            <w:r>
              <w:rPr>
                <w:rFonts w:ascii="Arial" w:hAnsi="Arial" w:cs="Arial"/>
                <w:color w:val="000000"/>
                <w:lang w:eastAsia="en-US"/>
              </w:rPr>
              <w:t xml:space="preserve">Baby Friendly </w:t>
            </w:r>
            <w:r>
              <w:rPr>
                <w:rFonts w:ascii="Arial" w:hAnsi="Arial" w:cs="Arial"/>
              </w:rPr>
              <w:t>protocols in relation to training, communication, assessment processes, and designation decision making processes</w:t>
            </w:r>
          </w:p>
          <w:p w:rsidR="001F3873" w:rsidRDefault="001F3873" w:rsidP="001F3873">
            <w:pPr>
              <w:pStyle w:val="ListParagraph"/>
              <w:rPr>
                <w:rFonts w:ascii="Arial" w:hAnsi="Arial" w:cs="Arial"/>
                <w:color w:val="000000"/>
                <w:lang w:val="en-US" w:eastAsia="en-US"/>
              </w:rPr>
            </w:pPr>
          </w:p>
          <w:p w:rsidR="001F3873" w:rsidRDefault="001F3873" w:rsidP="001F3873">
            <w:pPr>
              <w:rPr>
                <w:rFonts w:ascii="Arial" w:hAnsi="Arial" w:cs="Arial"/>
                <w:color w:val="000000"/>
                <w:lang w:val="en-US" w:eastAsia="en-US"/>
              </w:rPr>
            </w:pPr>
            <w:r>
              <w:rPr>
                <w:rFonts w:ascii="Arial" w:hAnsi="Arial" w:cs="Arial"/>
                <w:color w:val="000000"/>
                <w:lang w:val="en-US" w:eastAsia="en-US"/>
              </w:rPr>
              <w:t>To</w:t>
            </w:r>
            <w:r>
              <w:rPr>
                <w:rFonts w:ascii="Arial" w:hAnsi="Arial" w:cs="Arial"/>
                <w:b/>
                <w:color w:val="000000"/>
                <w:lang w:val="en-US" w:eastAsia="en-US"/>
              </w:rPr>
              <w:t xml:space="preserve"> </w:t>
            </w:r>
            <w:r>
              <w:rPr>
                <w:rFonts w:ascii="Arial" w:hAnsi="Arial" w:cs="Arial"/>
              </w:rPr>
              <w:t xml:space="preserve">contribute to </w:t>
            </w:r>
            <w:r>
              <w:rPr>
                <w:rFonts w:ascii="Arial" w:hAnsi="Arial" w:cs="Arial"/>
                <w:color w:val="000000"/>
                <w:lang w:val="en-US" w:eastAsia="en-US"/>
              </w:rPr>
              <w:t>provision of Baby Friendly training, information updates and networking opportunities for lead staff in Maternity Services.</w:t>
            </w:r>
          </w:p>
          <w:p w:rsidR="001F3873" w:rsidRDefault="001F3873" w:rsidP="001F3873">
            <w:pPr>
              <w:rPr>
                <w:rFonts w:ascii="Arial" w:hAnsi="Arial" w:cs="Arial"/>
                <w:color w:val="000000"/>
                <w:lang w:val="en-US" w:eastAsia="en-US"/>
              </w:rPr>
            </w:pPr>
          </w:p>
          <w:p w:rsidR="001F3873" w:rsidRDefault="001F3873" w:rsidP="001F3873">
            <w:pPr>
              <w:rPr>
                <w:rFonts w:ascii="Arial" w:hAnsi="Arial" w:cs="Arial"/>
              </w:rPr>
            </w:pPr>
            <w:r>
              <w:rPr>
                <w:rFonts w:ascii="Arial" w:hAnsi="Arial" w:cs="Arial"/>
                <w:color w:val="000000"/>
                <w:lang w:val="en-US" w:eastAsia="en-US"/>
              </w:rPr>
              <w:t xml:space="preserve">To support </w:t>
            </w:r>
            <w:r>
              <w:rPr>
                <w:rFonts w:ascii="Arial" w:hAnsi="Arial" w:cs="Arial"/>
              </w:rPr>
              <w:t xml:space="preserve">Maternity Units that are undertaking </w:t>
            </w:r>
            <w:proofErr w:type="spellStart"/>
            <w:r>
              <w:rPr>
                <w:rFonts w:ascii="Arial" w:hAnsi="Arial" w:cs="Arial"/>
              </w:rPr>
              <w:t>self audit</w:t>
            </w:r>
            <w:proofErr w:type="spellEnd"/>
            <w:r>
              <w:rPr>
                <w:rFonts w:ascii="Arial" w:hAnsi="Arial" w:cs="Arial"/>
              </w:rPr>
              <w:t xml:space="preserve"> and to provide feedback and follow up on </w:t>
            </w:r>
            <w:proofErr w:type="spellStart"/>
            <w:r>
              <w:rPr>
                <w:rFonts w:ascii="Arial" w:hAnsi="Arial" w:cs="Arial"/>
              </w:rPr>
              <w:t>self audit</w:t>
            </w:r>
            <w:proofErr w:type="spellEnd"/>
            <w:r>
              <w:rPr>
                <w:rFonts w:ascii="Arial" w:hAnsi="Arial" w:cs="Arial"/>
              </w:rPr>
              <w:t xml:space="preserve"> reports, to individual Maternity Units.</w:t>
            </w:r>
          </w:p>
          <w:p w:rsidR="009330AF" w:rsidRDefault="009330AF" w:rsidP="001F3873">
            <w:pPr>
              <w:rPr>
                <w:rFonts w:ascii="Arial" w:hAnsi="Arial" w:cs="Arial"/>
                <w:color w:val="000000"/>
                <w:lang w:val="en-US" w:eastAsia="en-US"/>
              </w:rPr>
            </w:pPr>
          </w:p>
          <w:p w:rsidR="0091137D" w:rsidRDefault="001F3873" w:rsidP="001F3873">
            <w:pPr>
              <w:rPr>
                <w:rFonts w:ascii="Arial" w:hAnsi="Arial" w:cs="Arial"/>
              </w:rPr>
            </w:pPr>
            <w:r>
              <w:rPr>
                <w:rFonts w:ascii="Arial" w:hAnsi="Arial" w:cs="Arial"/>
                <w:color w:val="000000"/>
                <w:lang w:val="en-US" w:eastAsia="en-US"/>
              </w:rPr>
              <w:t xml:space="preserve">To contribute to plans for external assessments and to engage in </w:t>
            </w:r>
            <w:r w:rsidRPr="00A61077">
              <w:rPr>
                <w:rFonts w:ascii="Arial" w:hAnsi="Arial" w:cs="Arial"/>
                <w:color w:val="000000"/>
                <w:lang w:val="en-US" w:eastAsia="en-US"/>
              </w:rPr>
              <w:t xml:space="preserve">Baby Friendly </w:t>
            </w:r>
            <w:r w:rsidRPr="00A05109">
              <w:rPr>
                <w:rFonts w:ascii="Arial" w:hAnsi="Arial" w:cs="Arial"/>
              </w:rPr>
              <w:t>designation decision making processes</w:t>
            </w:r>
            <w:r>
              <w:rPr>
                <w:rFonts w:ascii="Arial" w:hAnsi="Arial" w:cs="Arial"/>
              </w:rPr>
              <w:t>.</w:t>
            </w:r>
          </w:p>
          <w:p w:rsidR="0091137D" w:rsidRDefault="0091137D" w:rsidP="00E86F28">
            <w:pPr>
              <w:spacing w:before="100" w:beforeAutospacing="1" w:after="100" w:afterAutospacing="1"/>
              <w:rPr>
                <w:rFonts w:ascii="Arial" w:hAnsi="Arial" w:cs="Arial"/>
                <w:color w:val="000000"/>
              </w:rPr>
            </w:pPr>
          </w:p>
          <w:p w:rsidR="0091137D" w:rsidRDefault="0091137D" w:rsidP="00E86F28">
            <w:pPr>
              <w:spacing w:before="100" w:beforeAutospacing="1" w:after="100" w:afterAutospacing="1"/>
              <w:rPr>
                <w:rFonts w:ascii="Arial" w:hAnsi="Arial" w:cs="Arial"/>
                <w:color w:val="000000"/>
              </w:rPr>
            </w:pPr>
            <w:r>
              <w:rPr>
                <w:rFonts w:ascii="Arial" w:hAnsi="Arial" w:cs="Arial"/>
                <w:color w:val="000000"/>
              </w:rPr>
              <w:t>To h</w:t>
            </w:r>
            <w:r w:rsidRPr="00A61077">
              <w:rPr>
                <w:rFonts w:ascii="Arial" w:hAnsi="Arial" w:cs="Arial"/>
                <w:color w:val="000000"/>
              </w:rPr>
              <w:t xml:space="preserve">ave a working knowledge of the Health Information and Quality Authority (HIQA) Standards as they apply to the role for example, Standards for Healthcare, National Standards for the Prevention and Control of Healthcare Associated Infections, Hygiene Standards </w:t>
            </w:r>
            <w:proofErr w:type="spellStart"/>
            <w:r w:rsidRPr="00A61077">
              <w:rPr>
                <w:rFonts w:ascii="Arial" w:hAnsi="Arial" w:cs="Arial"/>
                <w:color w:val="000000"/>
              </w:rPr>
              <w:t>etc</w:t>
            </w:r>
            <w:proofErr w:type="spellEnd"/>
            <w:r w:rsidRPr="00A61077">
              <w:rPr>
                <w:rFonts w:ascii="Arial" w:hAnsi="Arial" w:cs="Arial"/>
                <w:i/>
                <w:iCs/>
                <w:color w:val="000000"/>
              </w:rPr>
              <w:t xml:space="preserve"> </w:t>
            </w:r>
            <w:r w:rsidRPr="00A61077">
              <w:rPr>
                <w:rFonts w:ascii="Arial" w:hAnsi="Arial" w:cs="Arial"/>
                <w:iCs/>
                <w:color w:val="000000"/>
              </w:rPr>
              <w:t>and comply with associated HSE protocols for implementing and maintaining these standards as appropriate to the role.</w:t>
            </w:r>
            <w:r w:rsidRPr="00A61077">
              <w:rPr>
                <w:color w:val="000000"/>
              </w:rPr>
              <w:br/>
            </w:r>
          </w:p>
          <w:p w:rsidR="0091137D" w:rsidRPr="00A61077" w:rsidRDefault="0091137D" w:rsidP="00E86F28">
            <w:pPr>
              <w:spacing w:before="100" w:beforeAutospacing="1" w:after="100" w:afterAutospacing="1"/>
              <w:rPr>
                <w:rFonts w:ascii="Arial" w:hAnsi="Arial" w:cs="Arial"/>
                <w:b/>
                <w:i/>
                <w:iCs/>
                <w:color w:val="000000"/>
              </w:rPr>
            </w:pPr>
            <w:r w:rsidRPr="00A61077">
              <w:rPr>
                <w:rFonts w:ascii="Arial" w:hAnsi="Arial" w:cs="Arial"/>
                <w:color w:val="000000"/>
              </w:rPr>
              <w:t>To support, promote and actively participate in sustainable energy, water and waste initiatives to create a more sustainable, low carbon and efficient health service.</w:t>
            </w:r>
          </w:p>
          <w:p w:rsidR="0091137D" w:rsidRPr="00A61077" w:rsidRDefault="0091137D" w:rsidP="00E86F28">
            <w:pPr>
              <w:jc w:val="both"/>
              <w:rPr>
                <w:rFonts w:ascii="Arial" w:hAnsi="Arial" w:cs="Arial"/>
                <w:b/>
                <w:i/>
                <w:iCs/>
                <w:color w:val="000000"/>
              </w:rPr>
            </w:pPr>
          </w:p>
          <w:p w:rsidR="0091137D" w:rsidRPr="00A61077" w:rsidRDefault="0091137D" w:rsidP="00E86F28">
            <w:pPr>
              <w:jc w:val="both"/>
              <w:rPr>
                <w:rFonts w:ascii="Arial" w:hAnsi="Arial" w:cs="Arial"/>
                <w:color w:val="000000"/>
              </w:rPr>
            </w:pPr>
            <w:r w:rsidRPr="00A61077">
              <w:rPr>
                <w:rFonts w:ascii="Arial" w:hAnsi="Arial" w:cs="Arial"/>
                <w:b/>
                <w:iCs/>
                <w:color w:val="000000"/>
              </w:rPr>
              <w:t>The above Job Description is not intended to be a comprehensive list of all duties involved and</w:t>
            </w:r>
            <w:r>
              <w:rPr>
                <w:rFonts w:ascii="Arial" w:hAnsi="Arial" w:cs="Arial"/>
                <w:b/>
                <w:iCs/>
                <w:color w:val="000000"/>
              </w:rPr>
              <w:t>,</w:t>
            </w:r>
            <w:r w:rsidRPr="00A61077">
              <w:rPr>
                <w:rFonts w:ascii="Arial" w:hAnsi="Arial" w:cs="Arial"/>
                <w:b/>
                <w:iCs/>
                <w:color w:val="000000"/>
              </w:rPr>
              <w:t xml:space="preserve"> consequently, the post holder may be required to perform other duties as appropriate to the post which may be assigned to him/her from time to time and to contribute to the development of the post while in office.</w:t>
            </w:r>
            <w:r w:rsidRPr="00A61077">
              <w:rPr>
                <w:rFonts w:ascii="Arial" w:hAnsi="Arial" w:cs="Arial"/>
                <w:color w:val="000000"/>
              </w:rPr>
              <w:t xml:space="preserve">  </w:t>
            </w:r>
          </w:p>
          <w:p w:rsidR="0091137D" w:rsidRPr="00A61077" w:rsidRDefault="0091137D" w:rsidP="00E86F28">
            <w:pPr>
              <w:jc w:val="both"/>
              <w:rPr>
                <w:rFonts w:ascii="Arial" w:hAnsi="Arial" w:cs="Arial"/>
                <w:b/>
                <w:iCs/>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lastRenderedPageBreak/>
              <w:t>Eligibility Criteria</w:t>
            </w:r>
          </w:p>
          <w:p w:rsidR="0091137D" w:rsidRPr="00A61077" w:rsidRDefault="0091137D" w:rsidP="00E86F28">
            <w:pPr>
              <w:jc w:val="both"/>
              <w:rPr>
                <w:rFonts w:ascii="Arial" w:hAnsi="Arial" w:cs="Arial"/>
                <w:b/>
                <w:bCs/>
                <w:color w:val="000000"/>
              </w:rPr>
            </w:pPr>
          </w:p>
          <w:p w:rsidR="0091137D" w:rsidRPr="00A61077" w:rsidRDefault="0091137D" w:rsidP="00E86F28">
            <w:pPr>
              <w:jc w:val="both"/>
              <w:rPr>
                <w:rFonts w:ascii="Arial" w:hAnsi="Arial" w:cs="Arial"/>
                <w:b/>
                <w:bCs/>
                <w:color w:val="000000"/>
              </w:rPr>
            </w:pPr>
            <w:r w:rsidRPr="00A61077">
              <w:rPr>
                <w:rFonts w:ascii="Arial" w:hAnsi="Arial" w:cs="Arial"/>
                <w:b/>
                <w:bCs/>
                <w:color w:val="000000"/>
              </w:rPr>
              <w:t>Qualifications and/ or experience</w:t>
            </w:r>
          </w:p>
          <w:p w:rsidR="0091137D" w:rsidRPr="00A61077" w:rsidRDefault="0091137D" w:rsidP="00E86F28">
            <w:pPr>
              <w:jc w:val="both"/>
              <w:rPr>
                <w:rFonts w:ascii="Arial" w:hAnsi="Arial" w:cs="Arial"/>
                <w:b/>
                <w:bCs/>
                <w:color w:val="000000"/>
              </w:rPr>
            </w:pPr>
          </w:p>
        </w:tc>
        <w:tc>
          <w:tcPr>
            <w:tcW w:w="7134" w:type="dxa"/>
          </w:tcPr>
          <w:p w:rsidR="0091137D" w:rsidRPr="00A61077" w:rsidRDefault="0091137D" w:rsidP="00E86F28">
            <w:pPr>
              <w:jc w:val="both"/>
              <w:rPr>
                <w:rFonts w:ascii="Arial" w:hAnsi="Arial" w:cs="Arial"/>
                <w:b/>
                <w:bCs/>
                <w:iCs/>
                <w:color w:val="000000"/>
              </w:rPr>
            </w:pPr>
            <w:r w:rsidRPr="00A61077">
              <w:rPr>
                <w:rFonts w:ascii="Arial" w:hAnsi="Arial" w:cs="Arial"/>
                <w:b/>
                <w:bCs/>
                <w:iCs/>
                <w:color w:val="000000"/>
              </w:rPr>
              <w:t>Candidates must have at the latest date of application: -</w:t>
            </w:r>
          </w:p>
          <w:p w:rsidR="0091137D" w:rsidRPr="00A61077" w:rsidRDefault="0091137D" w:rsidP="00E86F28">
            <w:pPr>
              <w:jc w:val="both"/>
              <w:rPr>
                <w:rFonts w:ascii="Arial" w:hAnsi="Arial" w:cs="Arial"/>
                <w:b/>
                <w:bCs/>
                <w:iCs/>
                <w:color w:val="000000"/>
              </w:rPr>
            </w:pPr>
          </w:p>
          <w:p w:rsidR="0091137D" w:rsidRPr="00A61077" w:rsidRDefault="00B00D25" w:rsidP="0091137D">
            <w:pPr>
              <w:numPr>
                <w:ilvl w:val="0"/>
                <w:numId w:val="1"/>
              </w:numPr>
              <w:rPr>
                <w:rFonts w:ascii="Arial" w:hAnsi="Arial" w:cs="Arial"/>
                <w:color w:val="000000"/>
                <w:lang w:val="en-US" w:eastAsia="en-US"/>
              </w:rPr>
            </w:pPr>
            <w:r>
              <w:rPr>
                <w:rFonts w:ascii="Arial" w:hAnsi="Arial" w:cs="Arial"/>
                <w:color w:val="000000"/>
                <w:lang w:val="en-US" w:eastAsia="en-US"/>
              </w:rPr>
              <w:t xml:space="preserve">Demonstrate </w:t>
            </w:r>
            <w:r w:rsidR="00720679">
              <w:rPr>
                <w:rFonts w:ascii="Arial" w:hAnsi="Arial" w:cs="Arial"/>
                <w:color w:val="000000"/>
                <w:lang w:val="en-US" w:eastAsia="en-US"/>
              </w:rPr>
              <w:t>sufficient</w:t>
            </w:r>
            <w:r>
              <w:rPr>
                <w:rFonts w:ascii="Arial" w:hAnsi="Arial" w:cs="Arial"/>
                <w:color w:val="000000"/>
                <w:lang w:val="en-US" w:eastAsia="en-US"/>
              </w:rPr>
              <w:t xml:space="preserve"> depth and breadth of </w:t>
            </w:r>
            <w:r w:rsidR="0091137D" w:rsidRPr="00A61077">
              <w:rPr>
                <w:rFonts w:ascii="Arial" w:hAnsi="Arial" w:cs="Arial"/>
                <w:color w:val="000000"/>
                <w:lang w:val="en-US" w:eastAsia="en-US"/>
              </w:rPr>
              <w:t xml:space="preserve">experience in breastfeeding support and promotion. </w:t>
            </w:r>
          </w:p>
          <w:p w:rsidR="0091137D" w:rsidRPr="00A61077" w:rsidRDefault="0091137D" w:rsidP="00E86F28">
            <w:pPr>
              <w:rPr>
                <w:rFonts w:ascii="Arial" w:hAnsi="Arial" w:cs="Arial"/>
                <w:color w:val="000000"/>
                <w:lang w:val="en-US" w:eastAsia="en-US"/>
              </w:rPr>
            </w:pPr>
          </w:p>
          <w:p w:rsidR="0091137D" w:rsidRPr="00A61077" w:rsidRDefault="0091137D" w:rsidP="0091137D">
            <w:pPr>
              <w:numPr>
                <w:ilvl w:val="0"/>
                <w:numId w:val="1"/>
              </w:numPr>
              <w:rPr>
                <w:rFonts w:ascii="Arial" w:hAnsi="Arial" w:cs="Arial"/>
                <w:color w:val="000000"/>
                <w:lang w:val="en-US" w:eastAsia="en-US"/>
              </w:rPr>
            </w:pPr>
            <w:r w:rsidRPr="00A61077">
              <w:rPr>
                <w:rFonts w:ascii="Arial" w:hAnsi="Arial" w:cs="Arial"/>
                <w:color w:val="000000"/>
                <w:lang w:val="en-US" w:eastAsia="en-US"/>
              </w:rPr>
              <w:t>Hold a relevant health related professional qualification e.g.  nursing, midwifery, health promotion</w:t>
            </w:r>
            <w:r>
              <w:rPr>
                <w:rFonts w:ascii="Arial" w:hAnsi="Arial" w:cs="Arial"/>
                <w:color w:val="000000"/>
                <w:lang w:val="en-US" w:eastAsia="en-US"/>
              </w:rPr>
              <w:t>, public health</w:t>
            </w:r>
            <w:r w:rsidRPr="00A61077">
              <w:rPr>
                <w:rFonts w:ascii="Arial" w:hAnsi="Arial" w:cs="Arial"/>
                <w:color w:val="000000"/>
                <w:lang w:val="en-US" w:eastAsia="en-US"/>
              </w:rPr>
              <w:t>.</w:t>
            </w:r>
          </w:p>
          <w:p w:rsidR="0091137D" w:rsidRPr="00A61077" w:rsidRDefault="0091137D" w:rsidP="00E86F28">
            <w:pPr>
              <w:rPr>
                <w:rFonts w:ascii="Arial" w:hAnsi="Arial" w:cs="Arial"/>
                <w:color w:val="000000"/>
                <w:lang w:val="en-US" w:eastAsia="en-US"/>
              </w:rPr>
            </w:pPr>
          </w:p>
          <w:p w:rsidR="0091137D" w:rsidRPr="00A61077" w:rsidRDefault="00B00D25" w:rsidP="0091137D">
            <w:pPr>
              <w:numPr>
                <w:ilvl w:val="0"/>
                <w:numId w:val="2"/>
              </w:numPr>
              <w:rPr>
                <w:rFonts w:ascii="Arial" w:hAnsi="Arial" w:cs="Arial"/>
                <w:color w:val="000000"/>
                <w:lang w:val="en-US" w:eastAsia="en-US"/>
              </w:rPr>
            </w:pPr>
            <w:r>
              <w:rPr>
                <w:rFonts w:ascii="Arial" w:hAnsi="Arial" w:cs="Arial"/>
                <w:color w:val="000000"/>
                <w:lang w:val="en-US" w:eastAsia="en-US"/>
              </w:rPr>
              <w:t xml:space="preserve">Demonstrate </w:t>
            </w:r>
            <w:r w:rsidR="00720679">
              <w:rPr>
                <w:rFonts w:ascii="Arial" w:hAnsi="Arial" w:cs="Arial"/>
                <w:color w:val="000000"/>
                <w:lang w:val="en-US" w:eastAsia="en-US"/>
              </w:rPr>
              <w:t>sufficient</w:t>
            </w:r>
            <w:r>
              <w:rPr>
                <w:rFonts w:ascii="Arial" w:hAnsi="Arial" w:cs="Arial"/>
                <w:color w:val="000000"/>
                <w:lang w:val="en-US" w:eastAsia="en-US"/>
              </w:rPr>
              <w:t xml:space="preserve"> </w:t>
            </w:r>
            <w:r w:rsidR="00720679">
              <w:rPr>
                <w:rFonts w:ascii="Arial" w:hAnsi="Arial" w:cs="Arial"/>
                <w:color w:val="000000"/>
                <w:lang w:val="en-US" w:eastAsia="en-US"/>
              </w:rPr>
              <w:t xml:space="preserve">depth and breadth of </w:t>
            </w:r>
            <w:r w:rsidR="0091137D">
              <w:rPr>
                <w:rFonts w:ascii="Arial" w:hAnsi="Arial" w:cs="Arial"/>
                <w:color w:val="000000"/>
                <w:lang w:val="en-US" w:eastAsia="en-US"/>
              </w:rPr>
              <w:t>e</w:t>
            </w:r>
            <w:r w:rsidR="0091137D" w:rsidRPr="00A61077">
              <w:rPr>
                <w:rFonts w:ascii="Arial" w:hAnsi="Arial" w:cs="Arial"/>
                <w:color w:val="000000"/>
                <w:lang w:val="en-US" w:eastAsia="en-US"/>
              </w:rPr>
              <w:t>xperience in project management</w:t>
            </w:r>
            <w:r w:rsidR="0091137D" w:rsidRPr="00A61077">
              <w:rPr>
                <w:rFonts w:ascii="Arial" w:hAnsi="Arial" w:cs="Arial"/>
                <w:color w:val="000000"/>
                <w:lang w:val="en-US" w:eastAsia="en-US"/>
              </w:rPr>
              <w:br/>
            </w:r>
          </w:p>
          <w:p w:rsidR="0091137D" w:rsidRPr="00A61077" w:rsidRDefault="0091137D" w:rsidP="0091137D">
            <w:pPr>
              <w:numPr>
                <w:ilvl w:val="0"/>
                <w:numId w:val="2"/>
              </w:numPr>
              <w:jc w:val="both"/>
              <w:rPr>
                <w:rFonts w:ascii="Arial" w:hAnsi="Arial" w:cs="Arial"/>
                <w:color w:val="000000"/>
                <w:lang w:val="en-US" w:eastAsia="en-US"/>
              </w:rPr>
            </w:pPr>
            <w:r w:rsidRPr="00A61077">
              <w:rPr>
                <w:rFonts w:ascii="Arial" w:hAnsi="Arial" w:cs="Arial"/>
                <w:color w:val="000000"/>
              </w:rPr>
              <w:t>Possess sufficient administrative capacity to discharge the functions of the grade</w:t>
            </w:r>
          </w:p>
          <w:p w:rsidR="0091137D" w:rsidRPr="00A61077" w:rsidRDefault="0091137D" w:rsidP="00E86F28">
            <w:pPr>
              <w:ind w:left="720"/>
              <w:jc w:val="both"/>
              <w:rPr>
                <w:rFonts w:ascii="Arial" w:hAnsi="Arial" w:cs="Arial"/>
                <w:color w:val="000000"/>
                <w:lang w:val="en-US" w:eastAsia="en-US"/>
              </w:rPr>
            </w:pPr>
          </w:p>
          <w:p w:rsidR="0091137D" w:rsidRPr="00A61077" w:rsidRDefault="0091137D" w:rsidP="00E86F28">
            <w:pPr>
              <w:jc w:val="both"/>
              <w:rPr>
                <w:rFonts w:ascii="Arial" w:hAnsi="Arial" w:cs="Arial"/>
                <w:b/>
                <w:bCs/>
                <w:i/>
                <w:iCs/>
                <w:color w:val="000000"/>
              </w:rPr>
            </w:pPr>
          </w:p>
          <w:p w:rsidR="0091137D" w:rsidRPr="00A61077" w:rsidRDefault="0091137D" w:rsidP="00E86F28">
            <w:pPr>
              <w:jc w:val="both"/>
              <w:rPr>
                <w:rFonts w:ascii="Arial" w:hAnsi="Arial" w:cs="Arial"/>
                <w:b/>
                <w:color w:val="000000"/>
              </w:rPr>
            </w:pPr>
            <w:r w:rsidRPr="00A61077">
              <w:rPr>
                <w:rFonts w:ascii="Arial" w:hAnsi="Arial" w:cs="Arial"/>
                <w:b/>
                <w:color w:val="000000"/>
              </w:rPr>
              <w:t>Health</w:t>
            </w:r>
          </w:p>
          <w:p w:rsidR="0091137D" w:rsidRPr="00A61077" w:rsidRDefault="0091137D" w:rsidP="00E86F28">
            <w:pPr>
              <w:jc w:val="both"/>
              <w:rPr>
                <w:rFonts w:ascii="Arial" w:hAnsi="Arial" w:cs="Arial"/>
                <w:color w:val="000000"/>
              </w:rPr>
            </w:pPr>
            <w:r w:rsidRPr="00A61077">
              <w:rPr>
                <w:rFonts w:ascii="Arial" w:hAnsi="Arial" w:cs="Arial"/>
                <w:color w:val="000000"/>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91137D" w:rsidRPr="00A61077" w:rsidRDefault="0091137D" w:rsidP="00E86F28">
            <w:pPr>
              <w:ind w:right="-766"/>
              <w:jc w:val="both"/>
              <w:rPr>
                <w:rFonts w:ascii="Arial" w:hAnsi="Arial" w:cs="Arial"/>
                <w:iCs/>
                <w:color w:val="000000"/>
              </w:rPr>
            </w:pPr>
            <w:r w:rsidRPr="00A61077">
              <w:rPr>
                <w:rFonts w:ascii="Arial" w:hAnsi="Arial" w:cs="Arial"/>
                <w:b/>
                <w:bCs/>
                <w:color w:val="000000"/>
              </w:rPr>
              <w:t>Character</w:t>
            </w:r>
          </w:p>
          <w:p w:rsidR="0091137D" w:rsidRPr="00A61077" w:rsidRDefault="0091137D" w:rsidP="00E86F28">
            <w:pPr>
              <w:ind w:right="-766"/>
              <w:jc w:val="both"/>
              <w:rPr>
                <w:rFonts w:ascii="Arial" w:hAnsi="Arial" w:cs="Arial"/>
                <w:color w:val="000000"/>
              </w:rPr>
            </w:pPr>
            <w:r w:rsidRPr="00A61077">
              <w:rPr>
                <w:rFonts w:ascii="Arial" w:hAnsi="Arial" w:cs="Arial"/>
                <w:color w:val="000000"/>
              </w:rPr>
              <w:t>Each candidate for and any person holding the office must be of good character.</w:t>
            </w:r>
          </w:p>
          <w:p w:rsidR="0091137D" w:rsidRPr="00A61077" w:rsidRDefault="0091137D" w:rsidP="00E86F28">
            <w:pPr>
              <w:ind w:right="-766"/>
              <w:jc w:val="both"/>
              <w:rPr>
                <w:rFonts w:ascii="Arial" w:hAnsi="Arial" w:cs="Arial"/>
                <w:color w:val="000000"/>
              </w:rPr>
            </w:pPr>
          </w:p>
          <w:p w:rsidR="0091137D" w:rsidRPr="00A61077" w:rsidRDefault="0091137D" w:rsidP="00E86F28">
            <w:pPr>
              <w:ind w:right="-766"/>
              <w:jc w:val="both"/>
              <w:rPr>
                <w:rFonts w:ascii="Arial" w:hAnsi="Arial" w:cs="Arial"/>
                <w:b/>
                <w:color w:val="000000"/>
              </w:rPr>
            </w:pPr>
            <w:r w:rsidRPr="00A61077">
              <w:rPr>
                <w:rFonts w:ascii="Arial" w:hAnsi="Arial" w:cs="Arial"/>
                <w:b/>
                <w:color w:val="000000"/>
              </w:rPr>
              <w:t>Age</w:t>
            </w:r>
          </w:p>
          <w:p w:rsidR="0091137D" w:rsidRPr="00A61077" w:rsidRDefault="0091137D" w:rsidP="00E86F28">
            <w:pPr>
              <w:jc w:val="both"/>
              <w:rPr>
                <w:rFonts w:ascii="Arial" w:hAnsi="Arial" w:cs="Arial"/>
                <w:color w:val="000000"/>
              </w:rPr>
            </w:pPr>
            <w:r w:rsidRPr="00A61077">
              <w:rPr>
                <w:rFonts w:ascii="Arial" w:hAnsi="Arial" w:cs="Arial"/>
                <w:color w:val="000000"/>
              </w:rPr>
              <w:t xml:space="preserve">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w:t>
            </w:r>
            <w:r w:rsidR="00B00D25">
              <w:rPr>
                <w:rFonts w:ascii="Arial" w:hAnsi="Arial" w:cs="Arial"/>
                <w:color w:val="000000"/>
              </w:rPr>
              <w:t xml:space="preserve">CVs </w:t>
            </w:r>
            <w:r w:rsidRPr="00A61077">
              <w:rPr>
                <w:rFonts w:ascii="Arial" w:hAnsi="Arial" w:cs="Arial"/>
                <w:color w:val="000000"/>
              </w:rPr>
              <w:t>for the office occurs.</w:t>
            </w:r>
          </w:p>
          <w:p w:rsidR="0091137D" w:rsidRPr="00A61077" w:rsidRDefault="0091137D" w:rsidP="00E86F28">
            <w:pPr>
              <w:autoSpaceDE w:val="0"/>
              <w:autoSpaceDN w:val="0"/>
              <w:adjustRightInd w:val="0"/>
              <w:spacing w:line="240" w:lineRule="atLeast"/>
              <w:rPr>
                <w:rFonts w:ascii="Arial" w:hAnsi="Arial" w:cs="Arial"/>
                <w:i/>
                <w:iCs/>
                <w:color w:val="000000"/>
                <w:u w:val="single"/>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lastRenderedPageBreak/>
              <w:t>Other requirements specific to the post</w:t>
            </w:r>
          </w:p>
        </w:tc>
        <w:tc>
          <w:tcPr>
            <w:tcW w:w="7134" w:type="dxa"/>
          </w:tcPr>
          <w:p w:rsidR="0091137D" w:rsidRPr="00A61077" w:rsidRDefault="0091137D" w:rsidP="00E86F28">
            <w:pPr>
              <w:jc w:val="both"/>
              <w:rPr>
                <w:rFonts w:ascii="Arial" w:hAnsi="Arial" w:cs="Arial"/>
                <w:iCs/>
                <w:color w:val="000000"/>
              </w:rPr>
            </w:pPr>
            <w:r w:rsidRPr="00A61077">
              <w:rPr>
                <w:rFonts w:ascii="Arial" w:hAnsi="Arial" w:cs="Arial"/>
                <w:iCs/>
                <w:color w:val="000000"/>
              </w:rPr>
              <w:t xml:space="preserve">Access to own transport as the post will involve travel. </w:t>
            </w:r>
          </w:p>
        </w:tc>
      </w:tr>
      <w:tr w:rsidR="0091137D" w:rsidRPr="007E5221"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Skills, competencies and/or knowledge</w:t>
            </w:r>
          </w:p>
          <w:p w:rsidR="0091137D" w:rsidRPr="00A61077" w:rsidRDefault="0091137D" w:rsidP="00E86F28">
            <w:pPr>
              <w:jc w:val="both"/>
              <w:rPr>
                <w:rFonts w:ascii="Arial" w:hAnsi="Arial" w:cs="Arial"/>
                <w:b/>
                <w:bCs/>
                <w:color w:val="000000"/>
              </w:rPr>
            </w:pPr>
          </w:p>
          <w:p w:rsidR="0091137D" w:rsidRPr="00A61077" w:rsidRDefault="0091137D" w:rsidP="00E86F28">
            <w:pPr>
              <w:jc w:val="both"/>
              <w:rPr>
                <w:rFonts w:ascii="Arial" w:hAnsi="Arial" w:cs="Arial"/>
                <w:b/>
                <w:bCs/>
                <w:color w:val="000000"/>
              </w:rPr>
            </w:pPr>
          </w:p>
        </w:tc>
        <w:tc>
          <w:tcPr>
            <w:tcW w:w="7134" w:type="dxa"/>
          </w:tcPr>
          <w:p w:rsidR="0091137D" w:rsidRPr="00A61077" w:rsidRDefault="0091137D" w:rsidP="00E86F28">
            <w:pPr>
              <w:rPr>
                <w:rFonts w:ascii="Arial" w:hAnsi="Arial" w:cs="Arial"/>
                <w:b/>
                <w:color w:val="000000"/>
                <w:lang w:val="en-US" w:eastAsia="en-US"/>
              </w:rPr>
            </w:pPr>
            <w:r w:rsidRPr="00A61077">
              <w:rPr>
                <w:rFonts w:ascii="Arial" w:hAnsi="Arial" w:cs="Arial"/>
                <w:b/>
                <w:color w:val="000000"/>
                <w:lang w:val="en-US" w:eastAsia="en-US"/>
              </w:rPr>
              <w:t xml:space="preserve">Candidates must have at the latest date of application: - </w:t>
            </w:r>
          </w:p>
          <w:p w:rsidR="0091137D" w:rsidRPr="00A61077" w:rsidRDefault="0091137D" w:rsidP="00E86F28">
            <w:pPr>
              <w:rPr>
                <w:rFonts w:ascii="Arial" w:hAnsi="Arial" w:cs="Arial"/>
                <w:color w:val="000000"/>
                <w:lang w:val="en-US" w:eastAsia="en-US"/>
              </w:rPr>
            </w:pPr>
          </w:p>
          <w:p w:rsidR="0091137D" w:rsidRPr="00A61077" w:rsidRDefault="0091137D" w:rsidP="00E86F28">
            <w:pPr>
              <w:rPr>
                <w:rFonts w:ascii="Arial" w:hAnsi="Arial" w:cs="Arial"/>
                <w:b/>
                <w:color w:val="000000"/>
                <w:lang w:val="en-US" w:eastAsia="en-US"/>
              </w:rPr>
            </w:pPr>
            <w:r w:rsidRPr="00A61077">
              <w:rPr>
                <w:rFonts w:ascii="Arial" w:hAnsi="Arial" w:cs="Arial"/>
                <w:b/>
                <w:color w:val="000000"/>
                <w:lang w:val="en-US" w:eastAsia="en-US"/>
              </w:rPr>
              <w:t>Professional Knowledge &amp; Experience</w:t>
            </w:r>
          </w:p>
          <w:p w:rsidR="0091137D" w:rsidRPr="00A61077" w:rsidRDefault="0091137D" w:rsidP="00E86F28">
            <w:pPr>
              <w:rPr>
                <w:rFonts w:ascii="Arial" w:hAnsi="Arial" w:cs="Arial"/>
                <w:i/>
                <w:color w:val="000000"/>
                <w:lang w:val="en-US" w:eastAsia="en-US"/>
              </w:rPr>
            </w:pPr>
            <w:r w:rsidRPr="00A61077">
              <w:rPr>
                <w:rFonts w:ascii="Arial" w:hAnsi="Arial" w:cs="Arial"/>
                <w:i/>
                <w:color w:val="000000"/>
                <w:lang w:val="en-US" w:eastAsia="en-US"/>
              </w:rPr>
              <w:t>Demonstrate:</w:t>
            </w:r>
          </w:p>
          <w:p w:rsidR="0091137D" w:rsidRPr="00A61077" w:rsidRDefault="0091137D" w:rsidP="0091137D">
            <w:pPr>
              <w:numPr>
                <w:ilvl w:val="0"/>
                <w:numId w:val="3"/>
              </w:numPr>
              <w:rPr>
                <w:rFonts w:ascii="Arial" w:hAnsi="Arial" w:cs="Arial"/>
                <w:color w:val="000000"/>
                <w:lang w:val="en-US" w:eastAsia="en-US"/>
              </w:rPr>
            </w:pPr>
            <w:r w:rsidRPr="00A61077">
              <w:rPr>
                <w:rFonts w:ascii="Arial" w:hAnsi="Arial" w:cs="Arial"/>
                <w:color w:val="000000"/>
                <w:lang w:val="en-US" w:eastAsia="en-US"/>
              </w:rPr>
              <w:t>Knowledge and appreciation of the core principles and values of the Healthy Ireland framework.</w:t>
            </w:r>
          </w:p>
          <w:p w:rsidR="0091137D" w:rsidRPr="00B5618C" w:rsidRDefault="0091137D" w:rsidP="0091137D">
            <w:pPr>
              <w:numPr>
                <w:ilvl w:val="0"/>
                <w:numId w:val="3"/>
              </w:numPr>
              <w:rPr>
                <w:rFonts w:ascii="Arial" w:hAnsi="Arial" w:cs="Arial"/>
                <w:color w:val="000000"/>
                <w:lang w:val="en-US" w:eastAsia="en-US"/>
              </w:rPr>
            </w:pPr>
            <w:r w:rsidRPr="00A61077">
              <w:rPr>
                <w:rFonts w:ascii="Arial" w:hAnsi="Arial" w:cs="Arial"/>
                <w:color w:val="000000"/>
                <w:lang w:val="en-US" w:eastAsia="en-US"/>
              </w:rPr>
              <w:t xml:space="preserve">In-depth knowledge and understanding of current breastfeeding international and national strategies, policies, research and evidence based practice in relation to </w:t>
            </w:r>
            <w:r w:rsidRPr="00B5618C">
              <w:rPr>
                <w:rFonts w:ascii="Arial" w:hAnsi="Arial" w:cs="Arial"/>
                <w:color w:val="000000"/>
                <w:lang w:val="en-US" w:eastAsia="en-US"/>
              </w:rPr>
              <w:t>breastfeeding promotion, support and protection.</w:t>
            </w:r>
          </w:p>
          <w:p w:rsidR="0091137D" w:rsidRPr="00B5618C" w:rsidRDefault="0091137D" w:rsidP="0091137D">
            <w:pPr>
              <w:numPr>
                <w:ilvl w:val="0"/>
                <w:numId w:val="3"/>
              </w:numPr>
              <w:rPr>
                <w:rFonts w:ascii="Arial" w:hAnsi="Arial" w:cs="Arial"/>
                <w:iCs/>
                <w:color w:val="000000"/>
              </w:rPr>
            </w:pPr>
            <w:r w:rsidRPr="00B5618C">
              <w:rPr>
                <w:rFonts w:ascii="Arial" w:hAnsi="Arial" w:cs="Arial"/>
                <w:color w:val="000000"/>
                <w:lang w:val="en-US" w:eastAsia="en-US"/>
              </w:rPr>
              <w:t xml:space="preserve">Knowledge of the </w:t>
            </w:r>
            <w:r w:rsidRPr="00B5618C">
              <w:rPr>
                <w:rFonts w:ascii="Arial" w:hAnsi="Arial" w:cs="Arial"/>
                <w:bCs/>
                <w:color w:val="000000"/>
                <w:lang w:val="en-US" w:eastAsia="en-US"/>
              </w:rPr>
              <w:t>issues and developments and current thinking in relation to best practice in health care policy and service delivery .</w:t>
            </w:r>
          </w:p>
          <w:p w:rsidR="0091137D" w:rsidRPr="00B5618C" w:rsidRDefault="0091137D" w:rsidP="0091137D">
            <w:pPr>
              <w:numPr>
                <w:ilvl w:val="0"/>
                <w:numId w:val="3"/>
              </w:numPr>
              <w:rPr>
                <w:rFonts w:ascii="Arial" w:hAnsi="Arial" w:cs="Arial"/>
                <w:iCs/>
                <w:color w:val="000000"/>
              </w:rPr>
            </w:pPr>
            <w:r w:rsidRPr="00B5618C">
              <w:rPr>
                <w:rFonts w:ascii="Arial" w:hAnsi="Arial" w:cs="Arial"/>
                <w:color w:val="000000"/>
              </w:rPr>
              <w:t>Excellent MS Office skills to include, Word, Excel and PowerPoint</w:t>
            </w:r>
          </w:p>
          <w:p w:rsidR="0091137D" w:rsidRPr="00A61077" w:rsidRDefault="0091137D" w:rsidP="0091137D">
            <w:pPr>
              <w:numPr>
                <w:ilvl w:val="0"/>
                <w:numId w:val="3"/>
              </w:numPr>
              <w:tabs>
                <w:tab w:val="left" w:pos="0"/>
                <w:tab w:val="left" w:pos="108"/>
              </w:tabs>
              <w:rPr>
                <w:rFonts w:ascii="Arial" w:hAnsi="Arial" w:cs="Arial"/>
                <w:iCs/>
                <w:color w:val="000000"/>
              </w:rPr>
            </w:pPr>
            <w:r w:rsidRPr="00A61077">
              <w:rPr>
                <w:rFonts w:ascii="Arial" w:hAnsi="Arial" w:cs="Arial"/>
                <w:color w:val="000000"/>
              </w:rPr>
              <w:t>Knowledge and experience of using an email system effectively e.g. Outlook, Lotus Notes</w:t>
            </w:r>
          </w:p>
          <w:p w:rsidR="0091137D" w:rsidRPr="00A61077" w:rsidRDefault="0091137D" w:rsidP="00E86F28">
            <w:pPr>
              <w:rPr>
                <w:rFonts w:ascii="Arial" w:hAnsi="Arial" w:cs="Arial"/>
                <w:color w:val="000000"/>
                <w:lang w:val="en-US" w:eastAsia="en-US"/>
              </w:rPr>
            </w:pPr>
          </w:p>
          <w:p w:rsidR="0091137D" w:rsidRPr="00A61077" w:rsidRDefault="0091137D" w:rsidP="00E86F28">
            <w:pPr>
              <w:rPr>
                <w:rFonts w:ascii="Arial" w:hAnsi="Arial" w:cs="Arial"/>
                <w:b/>
                <w:color w:val="000000"/>
                <w:lang w:val="en-US" w:eastAsia="en-US"/>
              </w:rPr>
            </w:pPr>
            <w:r w:rsidRPr="00A61077">
              <w:rPr>
                <w:rFonts w:ascii="Arial" w:hAnsi="Arial" w:cs="Arial"/>
                <w:b/>
                <w:color w:val="000000"/>
                <w:lang w:val="en-US" w:eastAsia="en-US"/>
              </w:rPr>
              <w:t>Planning &amp; Organising</w:t>
            </w:r>
          </w:p>
          <w:p w:rsidR="0091137D" w:rsidRPr="00A61077" w:rsidRDefault="0091137D" w:rsidP="00E86F28">
            <w:pPr>
              <w:rPr>
                <w:rFonts w:ascii="Arial" w:hAnsi="Arial" w:cs="Arial"/>
                <w:i/>
                <w:color w:val="000000"/>
                <w:lang w:val="en-US" w:eastAsia="en-US"/>
              </w:rPr>
            </w:pPr>
            <w:r w:rsidRPr="00A61077">
              <w:rPr>
                <w:rFonts w:ascii="Arial" w:hAnsi="Arial" w:cs="Arial"/>
                <w:i/>
                <w:color w:val="000000"/>
                <w:lang w:val="en-US" w:eastAsia="en-US"/>
              </w:rPr>
              <w:t>Demonstrate:</w:t>
            </w:r>
          </w:p>
          <w:p w:rsidR="0091137D" w:rsidRPr="00A61077" w:rsidRDefault="0091137D" w:rsidP="0091137D">
            <w:pPr>
              <w:numPr>
                <w:ilvl w:val="0"/>
                <w:numId w:val="3"/>
              </w:numPr>
              <w:rPr>
                <w:rFonts w:ascii="Arial" w:hAnsi="Arial" w:cs="Arial"/>
                <w:iCs/>
                <w:color w:val="000000"/>
              </w:rPr>
            </w:pPr>
            <w:r w:rsidRPr="00A61077">
              <w:rPr>
                <w:rFonts w:ascii="Arial" w:hAnsi="Arial" w:cs="Arial"/>
                <w:iCs/>
                <w:color w:val="000000"/>
              </w:rPr>
              <w:t>Strong planning and organising skills including, structuring and organising own work load and that of others effectively</w:t>
            </w:r>
          </w:p>
          <w:p w:rsidR="0091137D" w:rsidRPr="00A61077" w:rsidRDefault="0091137D" w:rsidP="0091137D">
            <w:pPr>
              <w:numPr>
                <w:ilvl w:val="0"/>
                <w:numId w:val="3"/>
              </w:numPr>
              <w:jc w:val="both"/>
              <w:rPr>
                <w:rFonts w:ascii="Arial" w:hAnsi="Arial" w:cs="Arial"/>
                <w:b/>
                <w:color w:val="000000"/>
              </w:rPr>
            </w:pPr>
            <w:r w:rsidRPr="00A61077">
              <w:rPr>
                <w:rFonts w:ascii="Arial" w:hAnsi="Arial" w:cs="Arial"/>
                <w:color w:val="000000"/>
              </w:rPr>
              <w:t>Excellent time management skills to meet objectives within agreed timeframes and achieve quality results</w:t>
            </w:r>
          </w:p>
          <w:p w:rsidR="0091137D" w:rsidRPr="00A61077" w:rsidRDefault="0091137D" w:rsidP="0091137D">
            <w:pPr>
              <w:numPr>
                <w:ilvl w:val="0"/>
                <w:numId w:val="3"/>
              </w:numPr>
              <w:autoSpaceDE w:val="0"/>
              <w:autoSpaceDN w:val="0"/>
              <w:adjustRightInd w:val="0"/>
              <w:jc w:val="both"/>
              <w:rPr>
                <w:rFonts w:ascii="Arial" w:hAnsi="Arial" w:cs="Arial"/>
                <w:color w:val="000000"/>
                <w:lang w:val="en-US" w:eastAsia="en-US"/>
              </w:rPr>
            </w:pPr>
            <w:r w:rsidRPr="00A61077">
              <w:rPr>
                <w:rFonts w:ascii="Arial" w:hAnsi="Arial" w:cs="Arial"/>
                <w:color w:val="000000"/>
                <w:lang w:val="en-US" w:eastAsia="en-US"/>
              </w:rPr>
              <w:t>Effective project management capability and the capacity to manage multiple projects concurrently</w:t>
            </w:r>
          </w:p>
          <w:p w:rsidR="0091137D" w:rsidRPr="00A61077" w:rsidRDefault="0091137D" w:rsidP="0091137D">
            <w:pPr>
              <w:numPr>
                <w:ilvl w:val="0"/>
                <w:numId w:val="3"/>
              </w:numPr>
              <w:jc w:val="both"/>
              <w:rPr>
                <w:rFonts w:ascii="Arial" w:hAnsi="Arial" w:cs="Arial"/>
                <w:color w:val="000000"/>
              </w:rPr>
            </w:pPr>
            <w:r w:rsidRPr="00A61077">
              <w:rPr>
                <w:rFonts w:ascii="Arial" w:hAnsi="Arial" w:cs="Arial"/>
                <w:color w:val="000000"/>
              </w:rPr>
              <w:t>The ability to work to tight deadlines and operate effectively with multiple competing priorities</w:t>
            </w:r>
          </w:p>
          <w:p w:rsidR="0091137D" w:rsidRPr="00A61077" w:rsidRDefault="0091137D" w:rsidP="0091137D">
            <w:pPr>
              <w:numPr>
                <w:ilvl w:val="0"/>
                <w:numId w:val="3"/>
              </w:numPr>
              <w:rPr>
                <w:rFonts w:ascii="Arial" w:hAnsi="Arial" w:cs="Arial"/>
                <w:iCs/>
                <w:color w:val="000000"/>
              </w:rPr>
            </w:pPr>
            <w:r w:rsidRPr="00A61077">
              <w:rPr>
                <w:rFonts w:ascii="Arial" w:hAnsi="Arial" w:cs="Arial"/>
                <w:iCs/>
                <w:color w:val="000000"/>
              </w:rPr>
              <w:t>The ability to use computer technology effectively for the management and delivery of results</w:t>
            </w:r>
            <w:r w:rsidRPr="00A61077">
              <w:rPr>
                <w:rFonts w:ascii="Arial" w:hAnsi="Arial" w:cs="Arial"/>
                <w:iCs/>
                <w:color w:val="000000"/>
              </w:rPr>
              <w:br/>
            </w:r>
          </w:p>
          <w:p w:rsidR="0091137D" w:rsidRPr="00A61077" w:rsidRDefault="0091137D" w:rsidP="00E86F28">
            <w:pPr>
              <w:ind w:left="720"/>
              <w:rPr>
                <w:rFonts w:ascii="Arial" w:hAnsi="Arial" w:cs="Arial"/>
                <w:iCs/>
                <w:color w:val="000000"/>
              </w:rPr>
            </w:pPr>
          </w:p>
          <w:p w:rsidR="0091137D" w:rsidRPr="00A61077" w:rsidRDefault="0091137D" w:rsidP="00E86F28">
            <w:pPr>
              <w:rPr>
                <w:rFonts w:ascii="Arial" w:hAnsi="Arial" w:cs="Arial"/>
                <w:b/>
                <w:iCs/>
                <w:color w:val="000000"/>
              </w:rPr>
            </w:pPr>
            <w:r w:rsidRPr="00A61077">
              <w:rPr>
                <w:rFonts w:ascii="Arial" w:hAnsi="Arial" w:cs="Arial"/>
                <w:b/>
                <w:iCs/>
                <w:color w:val="000000"/>
              </w:rPr>
              <w:t xml:space="preserve">Evaluating Information, Problem Solving &amp; Decision Making </w:t>
            </w:r>
          </w:p>
          <w:p w:rsidR="0091137D" w:rsidRPr="00A61077" w:rsidRDefault="0091137D" w:rsidP="00E86F28">
            <w:pPr>
              <w:rPr>
                <w:rFonts w:ascii="Arial" w:hAnsi="Arial" w:cs="Arial"/>
                <w:i/>
                <w:iCs/>
                <w:color w:val="000000"/>
              </w:rPr>
            </w:pPr>
            <w:r w:rsidRPr="00A61077">
              <w:rPr>
                <w:rFonts w:ascii="Arial" w:hAnsi="Arial" w:cs="Arial"/>
                <w:i/>
                <w:iCs/>
                <w:color w:val="000000"/>
              </w:rPr>
              <w:t>Demonstrate:</w:t>
            </w:r>
          </w:p>
          <w:p w:rsidR="0091137D" w:rsidRPr="00A61077" w:rsidRDefault="0091137D" w:rsidP="0091137D">
            <w:pPr>
              <w:numPr>
                <w:ilvl w:val="0"/>
                <w:numId w:val="5"/>
              </w:numPr>
              <w:rPr>
                <w:rFonts w:ascii="Arial" w:hAnsi="Arial" w:cs="Arial"/>
                <w:iCs/>
                <w:color w:val="000000"/>
              </w:rPr>
            </w:pPr>
            <w:r w:rsidRPr="00A61077">
              <w:rPr>
                <w:rFonts w:ascii="Arial" w:hAnsi="Arial" w:cs="Arial"/>
                <w:iCs/>
                <w:color w:val="000000"/>
              </w:rPr>
              <w:t>The ability to gather and analyse information from relevant sources, weighing up a range of critical factors to develop solutions and make decisions as appropriate</w:t>
            </w:r>
          </w:p>
          <w:p w:rsidR="0091137D" w:rsidRPr="00A61077" w:rsidRDefault="0091137D" w:rsidP="0091137D">
            <w:pPr>
              <w:numPr>
                <w:ilvl w:val="0"/>
                <w:numId w:val="5"/>
              </w:numPr>
              <w:rPr>
                <w:rFonts w:ascii="Arial" w:hAnsi="Arial" w:cs="Arial"/>
                <w:iCs/>
                <w:color w:val="000000"/>
              </w:rPr>
            </w:pPr>
            <w:r w:rsidRPr="00A61077">
              <w:rPr>
                <w:rFonts w:ascii="Arial" w:hAnsi="Arial" w:cs="Arial"/>
                <w:iCs/>
                <w:color w:val="000000"/>
              </w:rPr>
              <w:t>Ability to make sound decisions with a well-reasoned rationale and to stand by these</w:t>
            </w:r>
          </w:p>
          <w:p w:rsidR="0091137D" w:rsidRPr="00A61077" w:rsidRDefault="0091137D" w:rsidP="0091137D">
            <w:pPr>
              <w:numPr>
                <w:ilvl w:val="0"/>
                <w:numId w:val="4"/>
              </w:numPr>
              <w:rPr>
                <w:rFonts w:ascii="Arial" w:hAnsi="Arial" w:cs="Arial"/>
                <w:iCs/>
                <w:color w:val="000000"/>
              </w:rPr>
            </w:pPr>
            <w:r w:rsidRPr="00A61077">
              <w:rPr>
                <w:rFonts w:ascii="Arial" w:hAnsi="Arial" w:cs="Arial"/>
                <w:iCs/>
                <w:color w:val="000000"/>
              </w:rPr>
              <w:t>Initiative in the resolution of complex issues</w:t>
            </w:r>
          </w:p>
          <w:p w:rsidR="0091137D" w:rsidRPr="00A61077" w:rsidRDefault="0091137D" w:rsidP="0091137D">
            <w:pPr>
              <w:numPr>
                <w:ilvl w:val="0"/>
                <w:numId w:val="4"/>
              </w:numPr>
              <w:rPr>
                <w:rFonts w:ascii="Arial" w:hAnsi="Arial" w:cs="Arial"/>
                <w:iCs/>
                <w:color w:val="000000"/>
              </w:rPr>
            </w:pPr>
            <w:r w:rsidRPr="00A61077">
              <w:rPr>
                <w:rFonts w:ascii="Arial" w:hAnsi="Arial" w:cs="Arial"/>
                <w:iCs/>
                <w:color w:val="000000"/>
              </w:rPr>
              <w:t>A capacity to develop new proposals and put forward solutions to address problems</w:t>
            </w:r>
            <w:r w:rsidRPr="00A61077">
              <w:rPr>
                <w:rFonts w:ascii="Arial" w:hAnsi="Arial" w:cs="Arial"/>
                <w:iCs/>
                <w:color w:val="000000"/>
              </w:rPr>
              <w:br/>
            </w:r>
          </w:p>
          <w:p w:rsidR="0091137D" w:rsidRPr="00A61077" w:rsidRDefault="0091137D" w:rsidP="00E86F28">
            <w:pPr>
              <w:rPr>
                <w:rFonts w:ascii="Arial" w:hAnsi="Arial" w:cs="Arial"/>
                <w:b/>
                <w:color w:val="000000"/>
                <w:lang w:val="en-US" w:eastAsia="en-US"/>
              </w:rPr>
            </w:pPr>
            <w:r w:rsidRPr="00A61077">
              <w:rPr>
                <w:rFonts w:ascii="Arial" w:hAnsi="Arial" w:cs="Arial"/>
                <w:b/>
                <w:color w:val="000000"/>
                <w:lang w:val="en-US" w:eastAsia="en-US"/>
              </w:rPr>
              <w:t>Interpersonal and Communication Skills</w:t>
            </w:r>
          </w:p>
          <w:p w:rsidR="0091137D" w:rsidRPr="00A61077" w:rsidRDefault="0091137D" w:rsidP="00E86F28">
            <w:pPr>
              <w:rPr>
                <w:rFonts w:ascii="Arial" w:hAnsi="Arial" w:cs="Arial"/>
                <w:i/>
                <w:color w:val="000000"/>
                <w:lang w:val="en-US" w:eastAsia="en-US"/>
              </w:rPr>
            </w:pPr>
            <w:r w:rsidRPr="00A61077">
              <w:rPr>
                <w:rFonts w:ascii="Arial" w:hAnsi="Arial" w:cs="Arial"/>
                <w:i/>
                <w:color w:val="000000"/>
                <w:lang w:val="en-US" w:eastAsia="en-US"/>
              </w:rPr>
              <w:t>Demonstrate:</w:t>
            </w:r>
          </w:p>
          <w:p w:rsidR="0091137D" w:rsidRPr="00A61077" w:rsidRDefault="0091137D" w:rsidP="0091137D">
            <w:pPr>
              <w:numPr>
                <w:ilvl w:val="0"/>
                <w:numId w:val="3"/>
              </w:numPr>
              <w:rPr>
                <w:rFonts w:ascii="Arial" w:hAnsi="Arial" w:cs="Arial"/>
                <w:iCs/>
                <w:color w:val="000000"/>
              </w:rPr>
            </w:pPr>
            <w:r w:rsidRPr="00A61077">
              <w:rPr>
                <w:rFonts w:ascii="Arial" w:hAnsi="Arial" w:cs="Arial"/>
                <w:iCs/>
                <w:color w:val="000000"/>
              </w:rPr>
              <w:t>Excellent communication and interpersonal skills in order to deal effectively with a wide range of stakeholders</w:t>
            </w:r>
          </w:p>
          <w:p w:rsidR="0091137D" w:rsidRPr="00A61077" w:rsidRDefault="0091137D" w:rsidP="0091137D">
            <w:pPr>
              <w:numPr>
                <w:ilvl w:val="0"/>
                <w:numId w:val="3"/>
              </w:numPr>
              <w:jc w:val="both"/>
              <w:rPr>
                <w:rFonts w:ascii="Arial" w:hAnsi="Arial" w:cs="Arial"/>
                <w:color w:val="000000"/>
                <w:lang w:val="en-US" w:eastAsia="en-US"/>
              </w:rPr>
            </w:pPr>
            <w:r w:rsidRPr="00A61077">
              <w:rPr>
                <w:rFonts w:ascii="Arial" w:hAnsi="Arial" w:cs="Arial"/>
                <w:color w:val="000000"/>
                <w:lang w:eastAsia="en-US"/>
              </w:rPr>
              <w:t>E</w:t>
            </w:r>
            <w:proofErr w:type="spellStart"/>
            <w:r w:rsidRPr="00A61077">
              <w:rPr>
                <w:rFonts w:ascii="Arial" w:hAnsi="Arial" w:cs="Arial"/>
                <w:color w:val="000000"/>
                <w:lang w:val="en-US" w:eastAsia="en-US"/>
              </w:rPr>
              <w:t>xcellent</w:t>
            </w:r>
            <w:proofErr w:type="spellEnd"/>
            <w:r w:rsidRPr="00A61077">
              <w:rPr>
                <w:rFonts w:ascii="Arial" w:hAnsi="Arial" w:cs="Arial"/>
                <w:color w:val="000000"/>
                <w:lang w:val="en-US" w:eastAsia="en-US"/>
              </w:rPr>
              <w:t xml:space="preserve"> interpersonal and networking skills. </w:t>
            </w:r>
          </w:p>
          <w:p w:rsidR="0091137D" w:rsidRPr="00A61077" w:rsidRDefault="0091137D" w:rsidP="0091137D">
            <w:pPr>
              <w:numPr>
                <w:ilvl w:val="0"/>
                <w:numId w:val="3"/>
              </w:numPr>
              <w:rPr>
                <w:rFonts w:ascii="Arial" w:hAnsi="Arial" w:cs="Arial"/>
                <w:iCs/>
                <w:color w:val="000000"/>
              </w:rPr>
            </w:pPr>
            <w:r w:rsidRPr="00A61077">
              <w:rPr>
                <w:rFonts w:ascii="Arial" w:hAnsi="Arial" w:cs="Arial"/>
                <w:iCs/>
                <w:color w:val="000000"/>
              </w:rPr>
              <w:t xml:space="preserve">The ability to present information clearly, concisely and confidently when speaking and in writing. </w:t>
            </w:r>
          </w:p>
          <w:p w:rsidR="0091137D" w:rsidRPr="00A61077" w:rsidRDefault="0091137D" w:rsidP="0091137D">
            <w:pPr>
              <w:numPr>
                <w:ilvl w:val="0"/>
                <w:numId w:val="3"/>
              </w:numPr>
              <w:jc w:val="both"/>
              <w:rPr>
                <w:rFonts w:ascii="Arial" w:hAnsi="Arial" w:cs="Arial"/>
                <w:color w:val="000000"/>
                <w:lang w:val="en-US" w:eastAsia="en-US"/>
              </w:rPr>
            </w:pPr>
            <w:r w:rsidRPr="00A61077">
              <w:rPr>
                <w:rFonts w:ascii="Arial" w:hAnsi="Arial" w:cs="Arial"/>
                <w:color w:val="000000"/>
                <w:lang w:val="en-US" w:eastAsia="en-US"/>
              </w:rPr>
              <w:t xml:space="preserve">The ability to build and maintain relationships with a wide range of stakeholders on an individual and team basis to assist in </w:t>
            </w:r>
            <w:r w:rsidRPr="00A61077">
              <w:rPr>
                <w:rFonts w:ascii="Arial" w:hAnsi="Arial" w:cs="Arial"/>
                <w:color w:val="000000"/>
                <w:lang w:val="en-US" w:eastAsia="en-US"/>
              </w:rPr>
              <w:lastRenderedPageBreak/>
              <w:t>performing the role.</w:t>
            </w:r>
          </w:p>
          <w:p w:rsidR="0091137D" w:rsidRPr="00A61077" w:rsidRDefault="0091137D" w:rsidP="00E86F28">
            <w:pPr>
              <w:rPr>
                <w:rFonts w:ascii="Arial" w:hAnsi="Arial" w:cs="Arial"/>
                <w:b/>
                <w:color w:val="000000"/>
                <w:lang w:val="en-US" w:eastAsia="en-US"/>
              </w:rPr>
            </w:pPr>
            <w:r w:rsidRPr="00A61077">
              <w:rPr>
                <w:rFonts w:ascii="Arial" w:hAnsi="Arial" w:cs="Arial"/>
                <w:b/>
                <w:color w:val="000000"/>
                <w:lang w:val="en-US" w:eastAsia="en-US"/>
              </w:rPr>
              <w:br/>
              <w:t>Leadership &amp; Teamwork</w:t>
            </w:r>
          </w:p>
          <w:p w:rsidR="0091137D" w:rsidRPr="00A61077" w:rsidRDefault="0091137D" w:rsidP="00E86F28">
            <w:pPr>
              <w:rPr>
                <w:rFonts w:ascii="Arial" w:hAnsi="Arial" w:cs="Arial"/>
                <w:i/>
                <w:color w:val="000000"/>
                <w:lang w:val="en-US" w:eastAsia="en-US"/>
              </w:rPr>
            </w:pPr>
            <w:r w:rsidRPr="00A61077">
              <w:rPr>
                <w:rFonts w:ascii="Arial" w:hAnsi="Arial" w:cs="Arial"/>
                <w:i/>
                <w:color w:val="000000"/>
                <w:lang w:val="en-US" w:eastAsia="en-US"/>
              </w:rPr>
              <w:t>Demonstrate:</w:t>
            </w:r>
          </w:p>
          <w:p w:rsidR="0091137D" w:rsidRPr="00A61077" w:rsidRDefault="0091137D" w:rsidP="0091137D">
            <w:pPr>
              <w:numPr>
                <w:ilvl w:val="0"/>
                <w:numId w:val="3"/>
              </w:numPr>
              <w:rPr>
                <w:rFonts w:ascii="Arial" w:hAnsi="Arial" w:cs="Arial"/>
                <w:color w:val="000000"/>
                <w:lang w:val="en-US" w:eastAsia="en-US"/>
              </w:rPr>
            </w:pPr>
            <w:r w:rsidRPr="00A61077">
              <w:rPr>
                <w:rFonts w:ascii="Arial" w:hAnsi="Arial" w:cs="Arial"/>
                <w:color w:val="000000"/>
                <w:lang w:val="en-US" w:eastAsia="en-US"/>
              </w:rPr>
              <w:t xml:space="preserve">Leadership skills, vision and competencies to manage the implementation of the breastfeeding action plan. </w:t>
            </w:r>
          </w:p>
          <w:p w:rsidR="0091137D" w:rsidRPr="00A61077" w:rsidRDefault="0091137D" w:rsidP="0091137D">
            <w:pPr>
              <w:numPr>
                <w:ilvl w:val="0"/>
                <w:numId w:val="3"/>
              </w:numPr>
              <w:rPr>
                <w:rFonts w:ascii="Arial" w:hAnsi="Arial" w:cs="Arial"/>
                <w:color w:val="000000"/>
                <w:lang w:val="en-US" w:eastAsia="en-US"/>
              </w:rPr>
            </w:pPr>
            <w:r w:rsidRPr="00A61077">
              <w:rPr>
                <w:rFonts w:ascii="Arial" w:hAnsi="Arial" w:cs="Arial"/>
                <w:color w:val="000000"/>
                <w:lang w:val="en-US" w:eastAsia="en-US"/>
              </w:rPr>
              <w:t>The ability to organise people and resources to ensure that objectives can be met within budget and specified timeframes to high standards.</w:t>
            </w:r>
          </w:p>
          <w:p w:rsidR="0091137D" w:rsidRPr="00A61077" w:rsidRDefault="0091137D" w:rsidP="0091137D">
            <w:pPr>
              <w:numPr>
                <w:ilvl w:val="0"/>
                <w:numId w:val="3"/>
              </w:numPr>
              <w:rPr>
                <w:rFonts w:ascii="Arial" w:hAnsi="Arial" w:cs="Arial"/>
                <w:color w:val="000000"/>
                <w:lang w:eastAsia="en-US"/>
              </w:rPr>
            </w:pPr>
            <w:r w:rsidRPr="00A61077">
              <w:rPr>
                <w:rFonts w:ascii="Arial" w:hAnsi="Arial" w:cs="Arial"/>
                <w:color w:val="000000"/>
                <w:lang w:eastAsia="en-US"/>
              </w:rPr>
              <w:t>Skills in networking, relationship-building, partnership working and liaison.</w:t>
            </w:r>
          </w:p>
          <w:p w:rsidR="0091137D" w:rsidRPr="00A61077" w:rsidRDefault="0091137D" w:rsidP="0091137D">
            <w:pPr>
              <w:numPr>
                <w:ilvl w:val="0"/>
                <w:numId w:val="3"/>
              </w:numPr>
              <w:rPr>
                <w:rFonts w:ascii="Arial" w:hAnsi="Arial" w:cs="Arial"/>
                <w:color w:val="000000"/>
                <w:lang w:val="en-US" w:eastAsia="en-US"/>
              </w:rPr>
            </w:pPr>
            <w:r w:rsidRPr="00A61077">
              <w:rPr>
                <w:rFonts w:ascii="Arial" w:hAnsi="Arial" w:cs="Arial"/>
                <w:color w:val="000000"/>
                <w:lang w:val="en-US" w:eastAsia="en-US"/>
              </w:rPr>
              <w:t xml:space="preserve">Initiative and capacity to lead and motivate staff in a changing environment. </w:t>
            </w:r>
          </w:p>
          <w:p w:rsidR="0091137D" w:rsidRPr="00A61077" w:rsidRDefault="0091137D" w:rsidP="0091137D">
            <w:pPr>
              <w:numPr>
                <w:ilvl w:val="0"/>
                <w:numId w:val="3"/>
              </w:numPr>
              <w:jc w:val="both"/>
              <w:rPr>
                <w:rFonts w:ascii="Arial" w:hAnsi="Arial" w:cs="Arial"/>
                <w:color w:val="000000"/>
                <w:lang w:eastAsia="en-US"/>
              </w:rPr>
            </w:pPr>
            <w:r w:rsidRPr="00A61077">
              <w:rPr>
                <w:rFonts w:ascii="Arial" w:hAnsi="Arial" w:cs="Arial"/>
                <w:color w:val="000000"/>
                <w:lang w:eastAsia="en-US"/>
              </w:rPr>
              <w:t>Ability to work on own initiative, to prioritise workload and to work co-operatively within a team.</w:t>
            </w:r>
          </w:p>
          <w:p w:rsidR="0091137D" w:rsidRPr="00A61077" w:rsidRDefault="0091137D" w:rsidP="0091137D">
            <w:pPr>
              <w:numPr>
                <w:ilvl w:val="0"/>
                <w:numId w:val="3"/>
              </w:numPr>
              <w:jc w:val="both"/>
              <w:rPr>
                <w:rFonts w:ascii="Arial" w:hAnsi="Arial" w:cs="Arial"/>
                <w:b/>
                <w:color w:val="000000"/>
              </w:rPr>
            </w:pPr>
            <w:r w:rsidRPr="00A61077">
              <w:rPr>
                <w:rFonts w:ascii="Arial" w:hAnsi="Arial" w:cs="Arial"/>
                <w:color w:val="000000"/>
              </w:rPr>
              <w:t>Flexibility and willingness to adapt.</w:t>
            </w:r>
          </w:p>
          <w:p w:rsidR="0091137D" w:rsidRPr="00A61077" w:rsidRDefault="0091137D" w:rsidP="0091137D">
            <w:pPr>
              <w:numPr>
                <w:ilvl w:val="0"/>
                <w:numId w:val="3"/>
              </w:numPr>
              <w:jc w:val="both"/>
              <w:rPr>
                <w:rFonts w:ascii="Arial" w:hAnsi="Arial" w:cs="Arial"/>
                <w:b/>
                <w:i/>
                <w:color w:val="000000"/>
              </w:rPr>
            </w:pPr>
            <w:r w:rsidRPr="00A61077">
              <w:rPr>
                <w:rFonts w:ascii="Arial" w:hAnsi="Arial" w:cs="Arial"/>
                <w:color w:val="000000"/>
              </w:rPr>
              <w:t>An ability to achieve results through collaborative working</w:t>
            </w:r>
          </w:p>
          <w:p w:rsidR="0091137D" w:rsidRPr="00A61077" w:rsidRDefault="0091137D" w:rsidP="00E86F28">
            <w:pPr>
              <w:jc w:val="both"/>
              <w:rPr>
                <w:rFonts w:ascii="Arial" w:hAnsi="Arial" w:cs="Arial"/>
                <w:color w:val="000000"/>
                <w:lang w:eastAsia="en-US"/>
              </w:rPr>
            </w:pPr>
          </w:p>
          <w:p w:rsidR="0091137D" w:rsidRPr="00A61077" w:rsidRDefault="0091137D" w:rsidP="00E86F28">
            <w:pPr>
              <w:jc w:val="both"/>
              <w:rPr>
                <w:rFonts w:ascii="Arial" w:hAnsi="Arial" w:cs="Arial"/>
                <w:b/>
                <w:color w:val="000000"/>
              </w:rPr>
            </w:pPr>
            <w:r w:rsidRPr="00A61077">
              <w:rPr>
                <w:rFonts w:ascii="Arial" w:hAnsi="Arial" w:cs="Arial"/>
                <w:b/>
                <w:color w:val="000000"/>
              </w:rPr>
              <w:t>Commitment to a Quality Service</w:t>
            </w:r>
          </w:p>
          <w:p w:rsidR="0091137D" w:rsidRPr="00A61077" w:rsidRDefault="0091137D" w:rsidP="00E86F28">
            <w:pPr>
              <w:jc w:val="both"/>
              <w:rPr>
                <w:rFonts w:ascii="Arial" w:hAnsi="Arial" w:cs="Arial"/>
                <w:i/>
                <w:color w:val="000000"/>
              </w:rPr>
            </w:pPr>
            <w:r w:rsidRPr="00A61077">
              <w:rPr>
                <w:rFonts w:ascii="Arial" w:hAnsi="Arial" w:cs="Arial"/>
                <w:i/>
                <w:color w:val="000000"/>
              </w:rPr>
              <w:t>Demonstrate:</w:t>
            </w:r>
          </w:p>
          <w:p w:rsidR="0091137D" w:rsidRPr="00A61077" w:rsidRDefault="0091137D" w:rsidP="0091137D">
            <w:pPr>
              <w:numPr>
                <w:ilvl w:val="0"/>
                <w:numId w:val="3"/>
              </w:numPr>
              <w:jc w:val="both"/>
              <w:rPr>
                <w:rFonts w:ascii="Arial" w:hAnsi="Arial" w:cs="Arial"/>
                <w:color w:val="000000"/>
              </w:rPr>
            </w:pPr>
            <w:r w:rsidRPr="00A61077">
              <w:rPr>
                <w:rFonts w:ascii="Arial" w:hAnsi="Arial" w:cs="Arial"/>
                <w:color w:val="000000"/>
              </w:rPr>
              <w:t xml:space="preserve"> A commitment to developing own knowledge and expertise</w:t>
            </w:r>
          </w:p>
          <w:p w:rsidR="0091137D" w:rsidRPr="00A61077" w:rsidRDefault="0091137D" w:rsidP="0091137D">
            <w:pPr>
              <w:numPr>
                <w:ilvl w:val="0"/>
                <w:numId w:val="3"/>
              </w:numPr>
              <w:jc w:val="both"/>
              <w:rPr>
                <w:rFonts w:ascii="Arial" w:hAnsi="Arial" w:cs="Arial"/>
                <w:color w:val="000000"/>
              </w:rPr>
            </w:pPr>
            <w:r w:rsidRPr="00A61077">
              <w:rPr>
                <w:rFonts w:ascii="Arial" w:hAnsi="Arial" w:cs="Arial"/>
                <w:iCs/>
                <w:color w:val="000000"/>
              </w:rPr>
              <w:t xml:space="preserve">Evidence of practicing and promoting a strong focus on delivering high quality customer service for internal and external </w:t>
            </w:r>
            <w:r w:rsidR="00B00D25" w:rsidRPr="00A61077">
              <w:rPr>
                <w:rFonts w:ascii="Arial" w:hAnsi="Arial" w:cs="Arial"/>
                <w:iCs/>
                <w:color w:val="000000"/>
              </w:rPr>
              <w:t>customers.</w:t>
            </w:r>
            <w:r w:rsidR="00B00D25" w:rsidRPr="00A61077">
              <w:rPr>
                <w:rFonts w:ascii="Arial" w:hAnsi="Arial" w:cs="Arial"/>
                <w:color w:val="000000"/>
              </w:rPr>
              <w:t xml:space="preserve"> The</w:t>
            </w:r>
            <w:r w:rsidRPr="00A61077">
              <w:rPr>
                <w:rFonts w:ascii="Arial" w:hAnsi="Arial" w:cs="Arial"/>
                <w:color w:val="000000"/>
              </w:rPr>
              <w:t xml:space="preserve"> ability to document effectively and appropriately.</w:t>
            </w:r>
          </w:p>
          <w:p w:rsidR="0091137D" w:rsidRPr="00A61077" w:rsidRDefault="0091137D" w:rsidP="0091137D">
            <w:pPr>
              <w:numPr>
                <w:ilvl w:val="0"/>
                <w:numId w:val="3"/>
              </w:numPr>
              <w:jc w:val="both"/>
              <w:rPr>
                <w:rFonts w:ascii="Arial" w:hAnsi="Arial" w:cs="Arial"/>
                <w:i/>
                <w:iCs/>
                <w:color w:val="000000"/>
              </w:rPr>
            </w:pPr>
            <w:r w:rsidRPr="00A61077">
              <w:rPr>
                <w:rFonts w:ascii="Arial" w:hAnsi="Arial" w:cs="Arial"/>
                <w:color w:val="000000"/>
              </w:rPr>
              <w:t>An ability to cope with competing demands without a diminution in performance</w:t>
            </w:r>
          </w:p>
          <w:p w:rsidR="0091137D" w:rsidRPr="00A61077" w:rsidRDefault="0091137D" w:rsidP="0091137D">
            <w:pPr>
              <w:numPr>
                <w:ilvl w:val="0"/>
                <w:numId w:val="3"/>
              </w:numPr>
              <w:autoSpaceDE w:val="0"/>
              <w:autoSpaceDN w:val="0"/>
              <w:adjustRightInd w:val="0"/>
              <w:jc w:val="both"/>
              <w:rPr>
                <w:rFonts w:ascii="Arial" w:hAnsi="Arial" w:cs="Arial"/>
                <w:bCs/>
                <w:color w:val="000000"/>
                <w:lang w:val="en-US" w:eastAsia="en-US"/>
              </w:rPr>
            </w:pPr>
            <w:r w:rsidRPr="00A61077">
              <w:rPr>
                <w:rFonts w:ascii="Arial" w:hAnsi="Arial" w:cs="Arial"/>
                <w:color w:val="000000"/>
                <w:lang w:val="en-US" w:eastAsia="en-US"/>
              </w:rPr>
              <w:t>A commitment to providing a professional service to internal and external stakeholders</w:t>
            </w:r>
          </w:p>
          <w:p w:rsidR="0091137D" w:rsidRPr="00A61077" w:rsidRDefault="0091137D" w:rsidP="00E86F28">
            <w:pPr>
              <w:ind w:left="454"/>
              <w:jc w:val="both"/>
              <w:rPr>
                <w:rFonts w:ascii="Arial" w:hAnsi="Arial" w:cs="Arial"/>
                <w:color w:val="000000"/>
                <w:lang w:eastAsia="en-US"/>
              </w:rPr>
            </w:pPr>
          </w:p>
          <w:p w:rsidR="0091137D" w:rsidRPr="00A61077" w:rsidRDefault="0091137D" w:rsidP="00E86F28">
            <w:pPr>
              <w:jc w:val="both"/>
              <w:rPr>
                <w:rFonts w:ascii="Arial" w:hAnsi="Arial" w:cs="Arial"/>
                <w:color w:val="000000"/>
              </w:rPr>
            </w:pPr>
          </w:p>
        </w:tc>
      </w:tr>
      <w:tr w:rsidR="0091137D" w:rsidRPr="00ED3615" w:rsidTr="007D018B">
        <w:tc>
          <w:tcPr>
            <w:tcW w:w="2368" w:type="dxa"/>
          </w:tcPr>
          <w:p w:rsidR="0091137D" w:rsidRPr="00A61077" w:rsidRDefault="0091137D" w:rsidP="00E86F28">
            <w:pPr>
              <w:rPr>
                <w:rFonts w:ascii="Arial" w:hAnsi="Arial" w:cs="Arial"/>
                <w:b/>
                <w:bCs/>
                <w:color w:val="000000"/>
              </w:rPr>
            </w:pPr>
            <w:r w:rsidRPr="00A61077">
              <w:rPr>
                <w:rFonts w:ascii="Arial" w:hAnsi="Arial" w:cs="Arial"/>
                <w:b/>
                <w:bCs/>
                <w:color w:val="000000"/>
              </w:rPr>
              <w:lastRenderedPageBreak/>
              <w:t>Campaign Specific Selection Process</w:t>
            </w:r>
          </w:p>
          <w:p w:rsidR="0091137D" w:rsidRPr="00A61077" w:rsidRDefault="0091137D" w:rsidP="00E86F28">
            <w:pPr>
              <w:jc w:val="both"/>
              <w:rPr>
                <w:rFonts w:ascii="Arial" w:hAnsi="Arial" w:cs="Arial"/>
                <w:b/>
                <w:bCs/>
                <w:color w:val="000000"/>
              </w:rPr>
            </w:pPr>
          </w:p>
          <w:p w:rsidR="0091137D" w:rsidRPr="00A61077" w:rsidRDefault="0091137D" w:rsidP="00E86F28">
            <w:pPr>
              <w:jc w:val="both"/>
              <w:rPr>
                <w:rFonts w:ascii="Arial" w:hAnsi="Arial" w:cs="Arial"/>
                <w:b/>
                <w:bCs/>
                <w:color w:val="000000"/>
              </w:rPr>
            </w:pPr>
            <w:r w:rsidRPr="00A61077">
              <w:rPr>
                <w:rFonts w:ascii="Arial" w:hAnsi="Arial" w:cs="Arial"/>
                <w:b/>
                <w:bCs/>
                <w:color w:val="000000"/>
              </w:rPr>
              <w:t>Ranking/Shortlisting / Interview</w:t>
            </w:r>
          </w:p>
        </w:tc>
        <w:tc>
          <w:tcPr>
            <w:tcW w:w="7134" w:type="dxa"/>
          </w:tcPr>
          <w:p w:rsidR="0091137D" w:rsidRPr="00A61077" w:rsidRDefault="0091137D" w:rsidP="00E86F28">
            <w:pPr>
              <w:jc w:val="both"/>
              <w:rPr>
                <w:rFonts w:ascii="Arial" w:hAnsi="Arial" w:cs="Arial"/>
                <w:color w:val="000000"/>
              </w:rPr>
            </w:pPr>
            <w:r w:rsidRPr="00A61077">
              <w:rPr>
                <w:rFonts w:ascii="Arial" w:hAnsi="Arial" w:cs="Arial"/>
                <w:color w:val="000000"/>
              </w:rPr>
              <w:t xml:space="preserve">A ranking and or shortlisting exercise may be carried out on the basis of information supplied in your </w:t>
            </w:r>
            <w:r w:rsidR="00B00D25">
              <w:rPr>
                <w:rFonts w:ascii="Arial" w:hAnsi="Arial" w:cs="Arial"/>
                <w:color w:val="000000"/>
              </w:rPr>
              <w:t>CV</w:t>
            </w:r>
            <w:r w:rsidRPr="00A61077">
              <w:rPr>
                <w:rFonts w:ascii="Arial" w:hAnsi="Arial" w:cs="Arial"/>
                <w:color w:val="000000"/>
              </w:rPr>
              <w:t xml:space="preserve">.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91137D" w:rsidRPr="00A61077" w:rsidRDefault="0091137D" w:rsidP="00E86F28">
            <w:pPr>
              <w:jc w:val="both"/>
              <w:rPr>
                <w:rFonts w:ascii="Arial" w:hAnsi="Arial" w:cs="Arial"/>
                <w:color w:val="000000"/>
              </w:rPr>
            </w:pPr>
          </w:p>
          <w:p w:rsidR="0091137D" w:rsidRPr="00A61077" w:rsidRDefault="0091137D" w:rsidP="00E86F28">
            <w:pPr>
              <w:jc w:val="both"/>
              <w:rPr>
                <w:rFonts w:ascii="Arial" w:hAnsi="Arial" w:cs="Arial"/>
                <w:color w:val="000000"/>
                <w:u w:val="single"/>
              </w:rPr>
            </w:pPr>
            <w:r w:rsidRPr="00A61077">
              <w:rPr>
                <w:rFonts w:ascii="Arial" w:hAnsi="Arial" w:cs="Arial"/>
                <w:color w:val="000000"/>
                <w:u w:val="single"/>
              </w:rPr>
              <w:t xml:space="preserve">Failure to include information regarding these requirements may result in you not being called forward to the next stage of the selection process.  </w:t>
            </w:r>
          </w:p>
          <w:p w:rsidR="0091137D" w:rsidRPr="00A61077" w:rsidRDefault="0091137D" w:rsidP="00E86F28">
            <w:pPr>
              <w:jc w:val="both"/>
              <w:rPr>
                <w:rFonts w:ascii="Arial" w:hAnsi="Arial" w:cs="Arial"/>
                <w:i/>
                <w:iCs/>
                <w:color w:val="000000"/>
              </w:rPr>
            </w:pPr>
          </w:p>
          <w:p w:rsidR="0091137D" w:rsidRPr="00A61077" w:rsidRDefault="0091137D" w:rsidP="00E86F28">
            <w:pPr>
              <w:jc w:val="both"/>
              <w:rPr>
                <w:rFonts w:ascii="Arial" w:hAnsi="Arial" w:cs="Arial"/>
                <w:iCs/>
                <w:color w:val="000000"/>
              </w:rPr>
            </w:pPr>
            <w:r w:rsidRPr="00A61077">
              <w:rPr>
                <w:rFonts w:ascii="Arial" w:hAnsi="Arial" w:cs="Arial"/>
                <w:iCs/>
                <w:color w:val="000000"/>
              </w:rPr>
              <w:t xml:space="preserve">Those successful </w:t>
            </w:r>
            <w:proofErr w:type="spellStart"/>
            <w:r w:rsidRPr="00A61077">
              <w:rPr>
                <w:rFonts w:ascii="Arial" w:hAnsi="Arial" w:cs="Arial"/>
                <w:iCs/>
                <w:color w:val="000000"/>
              </w:rPr>
              <w:t>t</w:t>
            </w:r>
            <w:proofErr w:type="spellEnd"/>
            <w:r w:rsidRPr="00A61077">
              <w:rPr>
                <w:rFonts w:ascii="Arial" w:hAnsi="Arial" w:cs="Arial"/>
                <w:iCs/>
                <w:color w:val="000000"/>
              </w:rPr>
              <w:t xml:space="preserve"> the ranking stage of this process (where applied) will be placed on an order of merit and will be called to </w:t>
            </w:r>
            <w:r w:rsidR="00B00D25">
              <w:rPr>
                <w:rFonts w:ascii="Arial" w:hAnsi="Arial" w:cs="Arial"/>
                <w:iCs/>
                <w:color w:val="000000"/>
              </w:rPr>
              <w:t>a skills match meeting</w:t>
            </w:r>
            <w:r w:rsidRPr="00A61077">
              <w:rPr>
                <w:rFonts w:ascii="Arial" w:hAnsi="Arial" w:cs="Arial"/>
                <w:iCs/>
                <w:color w:val="000000"/>
              </w:rPr>
              <w:t xml:space="preserve"> depending on the service needs of the organisation.</w:t>
            </w:r>
          </w:p>
          <w:p w:rsidR="0091137D" w:rsidRPr="00A61077" w:rsidRDefault="0091137D" w:rsidP="00E86F28">
            <w:pPr>
              <w:jc w:val="both"/>
              <w:rPr>
                <w:rFonts w:ascii="Arial" w:hAnsi="Arial" w:cs="Arial"/>
                <w:i/>
                <w:iCs/>
                <w:color w:val="000000"/>
              </w:rPr>
            </w:pPr>
          </w:p>
          <w:p w:rsidR="0091137D" w:rsidRPr="00A61077" w:rsidRDefault="0091137D" w:rsidP="00E86F28">
            <w:pPr>
              <w:jc w:val="both"/>
              <w:rPr>
                <w:rFonts w:ascii="Arial" w:hAnsi="Arial" w:cs="Arial"/>
                <w:i/>
                <w:iCs/>
                <w:color w:val="000000"/>
              </w:rPr>
            </w:pPr>
          </w:p>
        </w:tc>
      </w:tr>
      <w:tr w:rsidR="0091137D" w:rsidRPr="00ED3615" w:rsidTr="007D018B">
        <w:tc>
          <w:tcPr>
            <w:tcW w:w="2368" w:type="dxa"/>
          </w:tcPr>
          <w:p w:rsidR="0091137D" w:rsidRPr="00A61077" w:rsidRDefault="0091137D" w:rsidP="00E86F28">
            <w:pPr>
              <w:jc w:val="both"/>
              <w:rPr>
                <w:rFonts w:ascii="Arial" w:hAnsi="Arial" w:cs="Arial"/>
                <w:b/>
                <w:bCs/>
                <w:color w:val="000000"/>
              </w:rPr>
            </w:pPr>
            <w:r w:rsidRPr="00A61077">
              <w:rPr>
                <w:rFonts w:ascii="Arial" w:hAnsi="Arial" w:cs="Arial"/>
                <w:b/>
                <w:bCs/>
                <w:color w:val="000000"/>
              </w:rPr>
              <w:t>Code of Practice</w:t>
            </w:r>
          </w:p>
        </w:tc>
        <w:tc>
          <w:tcPr>
            <w:tcW w:w="7134" w:type="dxa"/>
          </w:tcPr>
          <w:p w:rsidR="0091137D" w:rsidRPr="00A61077" w:rsidRDefault="0091137D" w:rsidP="00E86F28">
            <w:pPr>
              <w:jc w:val="both"/>
              <w:rPr>
                <w:rFonts w:ascii="Arial" w:hAnsi="Arial" w:cs="Arial"/>
                <w:color w:val="000000"/>
              </w:rPr>
            </w:pPr>
            <w:r w:rsidRPr="00A61077">
              <w:rPr>
                <w:rFonts w:ascii="Arial" w:hAnsi="Arial" w:cs="Arial"/>
                <w:color w:val="000000"/>
              </w:rPr>
              <w:t xml:space="preserve">The Health Service Executive 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A61077">
              <w:rPr>
                <w:rFonts w:ascii="Arial" w:hAnsi="Arial" w:cs="Arial"/>
                <w:iCs/>
                <w:color w:val="000000"/>
              </w:rPr>
              <w:t xml:space="preserve">facilities for feedback to applicants </w:t>
            </w:r>
            <w:r w:rsidRPr="00A61077">
              <w:rPr>
                <w:rFonts w:ascii="Arial" w:hAnsi="Arial" w:cs="Arial"/>
                <w:color w:val="000000"/>
              </w:rPr>
              <w:t xml:space="preserve">on matters relating to their application when requested, and </w:t>
            </w:r>
            <w:r w:rsidRPr="00A61077">
              <w:rPr>
                <w:rFonts w:ascii="Arial" w:hAnsi="Arial" w:cs="Arial"/>
                <w:color w:val="000000"/>
                <w:lang w:val="en-US"/>
              </w:rPr>
              <w:t xml:space="preserve">outlines procedures in relation to </w:t>
            </w:r>
            <w:r w:rsidRPr="00A61077">
              <w:rPr>
                <w:rFonts w:ascii="Arial" w:hAnsi="Arial" w:cs="Arial"/>
                <w:color w:val="000000"/>
                <w:lang w:val="en-US"/>
              </w:rPr>
              <w:lastRenderedPageBreak/>
              <w:t xml:space="preserve">requests for a review of the recruitment and selection process and review in relation to allegations of a breach of the Code of Practice. </w:t>
            </w:r>
            <w:r w:rsidRPr="00A61077">
              <w:rPr>
                <w:rFonts w:ascii="Arial" w:hAnsi="Arial" w:cs="Arial"/>
                <w:color w:val="000000"/>
              </w:rPr>
              <w:t xml:space="preserve"> Additional information on the </w:t>
            </w:r>
            <w:smartTag w:uri="urn:schemas-microsoft-com:office:smarttags" w:element="stockticker">
              <w:r w:rsidRPr="00A61077">
                <w:rPr>
                  <w:rFonts w:ascii="Arial" w:hAnsi="Arial" w:cs="Arial"/>
                  <w:color w:val="000000"/>
                </w:rPr>
                <w:t>HSE</w:t>
              </w:r>
            </w:smartTag>
            <w:r w:rsidRPr="00A61077">
              <w:rPr>
                <w:rFonts w:ascii="Arial" w:hAnsi="Arial" w:cs="Arial"/>
                <w:color w:val="000000"/>
              </w:rPr>
              <w:t>’s review process is available in the document posted with each vacancy entitled “Code of Practice, Information for Candidates”.</w:t>
            </w:r>
          </w:p>
          <w:p w:rsidR="0091137D" w:rsidRPr="00A61077" w:rsidRDefault="0091137D" w:rsidP="00E86F28">
            <w:pPr>
              <w:ind w:firstLine="720"/>
              <w:jc w:val="both"/>
              <w:rPr>
                <w:rFonts w:ascii="Arial" w:hAnsi="Arial" w:cs="Arial"/>
                <w:color w:val="000000"/>
              </w:rPr>
            </w:pPr>
          </w:p>
          <w:p w:rsidR="0091137D" w:rsidRPr="00A61077" w:rsidRDefault="0091137D" w:rsidP="00E86F28">
            <w:pPr>
              <w:jc w:val="both"/>
              <w:rPr>
                <w:rFonts w:ascii="Arial" w:hAnsi="Arial" w:cs="Arial"/>
                <w:color w:val="000000"/>
              </w:rPr>
            </w:pPr>
            <w:r w:rsidRPr="00A61077">
              <w:rPr>
                <w:rFonts w:ascii="Arial" w:hAnsi="Arial" w:cs="Arial"/>
                <w:color w:val="000000"/>
              </w:rPr>
              <w:t xml:space="preserve">Codes of practice are published by the CPSA and are available on </w:t>
            </w:r>
            <w:hyperlink r:id="rId10" w:history="1">
              <w:r w:rsidRPr="00A61077">
                <w:rPr>
                  <w:rStyle w:val="Hyperlink"/>
                  <w:rFonts w:ascii="Arial" w:hAnsi="Arial" w:cs="Arial"/>
                  <w:color w:val="000000"/>
                </w:rPr>
                <w:t>www.hse.ie/eng/staff/jobs</w:t>
              </w:r>
            </w:hyperlink>
            <w:r w:rsidRPr="00A61077">
              <w:rPr>
                <w:rFonts w:ascii="Arial" w:hAnsi="Arial" w:cs="Arial"/>
                <w:color w:val="000000"/>
              </w:rPr>
              <w:t xml:space="preserve"> in the document posted with each vacancy entitled “Code of Practice, Information for Candidates” or on </w:t>
            </w:r>
            <w:hyperlink r:id="rId11" w:history="1">
              <w:r w:rsidRPr="00A61077">
                <w:rPr>
                  <w:rStyle w:val="Hyperlink"/>
                  <w:rFonts w:ascii="Arial" w:hAnsi="Arial" w:cs="Arial"/>
                  <w:color w:val="000000"/>
                </w:rPr>
                <w:t>www.cpsa.ie</w:t>
              </w:r>
            </w:hyperlink>
            <w:r w:rsidRPr="00A61077">
              <w:rPr>
                <w:rFonts w:ascii="Arial" w:hAnsi="Arial" w:cs="Arial"/>
                <w:color w:val="000000"/>
              </w:rPr>
              <w:t>.</w:t>
            </w:r>
          </w:p>
          <w:p w:rsidR="0091137D" w:rsidRPr="00A61077" w:rsidRDefault="0091137D" w:rsidP="00E86F28">
            <w:pPr>
              <w:jc w:val="both"/>
              <w:rPr>
                <w:rFonts w:ascii="Arial" w:hAnsi="Arial" w:cs="Arial"/>
                <w:color w:val="000000"/>
              </w:rPr>
            </w:pPr>
          </w:p>
        </w:tc>
      </w:tr>
      <w:tr w:rsidR="0091137D" w:rsidRPr="00ED3615" w:rsidTr="009330AF">
        <w:tc>
          <w:tcPr>
            <w:tcW w:w="9502" w:type="dxa"/>
            <w:gridSpan w:val="2"/>
          </w:tcPr>
          <w:p w:rsidR="0091137D" w:rsidRPr="00A61077" w:rsidRDefault="0091137D" w:rsidP="00E86F28">
            <w:pPr>
              <w:jc w:val="both"/>
              <w:rPr>
                <w:rFonts w:ascii="Arial" w:hAnsi="Arial" w:cs="Arial"/>
                <w:color w:val="000000"/>
              </w:rPr>
            </w:pPr>
            <w:r w:rsidRPr="00A61077">
              <w:rPr>
                <w:rFonts w:ascii="Arial" w:hAnsi="Arial" w:cs="Arial"/>
                <w:color w:val="000000"/>
              </w:rPr>
              <w:lastRenderedPageBreak/>
              <w:t>The reform programme outlined for the Health Services may impact on this role and as structures change the job description may be reviewed.</w:t>
            </w:r>
          </w:p>
          <w:p w:rsidR="0091137D" w:rsidRPr="00A61077" w:rsidRDefault="0091137D" w:rsidP="00E86F28">
            <w:pPr>
              <w:jc w:val="both"/>
              <w:rPr>
                <w:rFonts w:ascii="Arial" w:hAnsi="Arial" w:cs="Arial"/>
                <w:color w:val="000000"/>
              </w:rPr>
            </w:pPr>
            <w:r w:rsidRPr="00A61077">
              <w:rPr>
                <w:rFonts w:ascii="Arial" w:hAnsi="Arial" w:cs="Arial"/>
                <w:color w:val="000000"/>
              </w:rPr>
              <w:t>This job description is a guide to the general range of duties assigned to the post holder. It is intended to be neither definitive nor restrictive and is subject to periodic review with the employee concerned.</w:t>
            </w:r>
          </w:p>
        </w:tc>
      </w:tr>
    </w:tbl>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720679" w:rsidRDefault="00720679" w:rsidP="00720679">
      <w:pPr>
        <w:jc w:val="both"/>
        <w:rPr>
          <w:rFonts w:ascii="Arial" w:hAnsi="Arial" w:cs="Arial"/>
          <w:b/>
        </w:rPr>
      </w:pPr>
    </w:p>
    <w:p w:rsidR="000671A1" w:rsidRPr="00720679" w:rsidRDefault="0091137D" w:rsidP="00720679">
      <w:pPr>
        <w:jc w:val="both"/>
        <w:rPr>
          <w:rFonts w:ascii="Arial" w:hAnsi="Arial" w:cs="Arial"/>
        </w:rPr>
      </w:pPr>
      <w:r>
        <w:rPr>
          <w:rFonts w:ascii="Arial" w:hAnsi="Arial" w:cs="Arial"/>
          <w:noProof/>
          <w:lang w:val="en-GB" w:eastAsia="en-GB"/>
        </w:rPr>
        <w:drawing>
          <wp:anchor distT="0" distB="0" distL="114300" distR="114300" simplePos="0" relativeHeight="251658752" behindDoc="0" locked="0" layoutInCell="1" allowOverlap="1" wp14:anchorId="339884DA" wp14:editId="7D2D6FF7">
            <wp:simplePos x="0" y="0"/>
            <wp:positionH relativeFrom="column">
              <wp:posOffset>-571500</wp:posOffset>
            </wp:positionH>
            <wp:positionV relativeFrom="paragraph">
              <wp:posOffset>-717550</wp:posOffset>
            </wp:positionV>
            <wp:extent cx="1600200" cy="988695"/>
            <wp:effectExtent l="19050" t="0" r="0" b="0"/>
            <wp:wrapNone/>
            <wp:docPr id="1" name="Picture 3"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selogojpg"/>
                    <pic:cNvPicPr>
                      <a:picLocks noChangeAspect="1" noChangeArrowheads="1"/>
                    </pic:cNvPicPr>
                  </pic:nvPicPr>
                  <pic:blipFill>
                    <a:blip r:embed="rId12"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sectPr w:rsidR="000671A1" w:rsidRPr="00720679" w:rsidSect="003533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AC" w:rsidRDefault="006203AC" w:rsidP="000671A1">
      <w:r>
        <w:separator/>
      </w:r>
    </w:p>
  </w:endnote>
  <w:endnote w:type="continuationSeparator" w:id="0">
    <w:p w:rsidR="006203AC" w:rsidRDefault="006203AC" w:rsidP="0006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te Haas Grotesk">
    <w:altName w:val="Alte Haas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AC" w:rsidRDefault="006203AC" w:rsidP="000671A1">
      <w:r>
        <w:separator/>
      </w:r>
    </w:p>
  </w:footnote>
  <w:footnote w:type="continuationSeparator" w:id="0">
    <w:p w:rsidR="006203AC" w:rsidRDefault="006203AC" w:rsidP="00067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B1FA5"/>
    <w:multiLevelType w:val="hybridMultilevel"/>
    <w:tmpl w:val="B79A1AD0"/>
    <w:lvl w:ilvl="0" w:tplc="CFDA5DDE">
      <w:start w:val="1"/>
      <w:numFmt w:val="bullet"/>
      <w:lvlText w:val=""/>
      <w:lvlJc w:val="left"/>
      <w:pPr>
        <w:tabs>
          <w:tab w:val="num" w:pos="720"/>
        </w:tabs>
        <w:ind w:left="720" w:hanging="360"/>
      </w:pPr>
      <w:rPr>
        <w:rFonts w:ascii="Symbol" w:hAnsi="Symbol" w:hint="default"/>
        <w:color w:val="auto"/>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30961B83"/>
    <w:multiLevelType w:val="hybridMultilevel"/>
    <w:tmpl w:val="3202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6817BD6"/>
    <w:multiLevelType w:val="hybridMultilevel"/>
    <w:tmpl w:val="29309D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DBB332F"/>
    <w:multiLevelType w:val="hybridMultilevel"/>
    <w:tmpl w:val="80140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5FA37B6"/>
    <w:multiLevelType w:val="hybridMultilevel"/>
    <w:tmpl w:val="1166C0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E0B"/>
    <w:rsid w:val="00014726"/>
    <w:rsid w:val="00024B6D"/>
    <w:rsid w:val="00045DB1"/>
    <w:rsid w:val="000568E3"/>
    <w:rsid w:val="000639B1"/>
    <w:rsid w:val="000671A1"/>
    <w:rsid w:val="0008404C"/>
    <w:rsid w:val="000A638B"/>
    <w:rsid w:val="00105B01"/>
    <w:rsid w:val="00127199"/>
    <w:rsid w:val="00177BDD"/>
    <w:rsid w:val="001A57CF"/>
    <w:rsid w:val="001B18A1"/>
    <w:rsid w:val="001F3873"/>
    <w:rsid w:val="002358A7"/>
    <w:rsid w:val="00244173"/>
    <w:rsid w:val="0026398A"/>
    <w:rsid w:val="0027771D"/>
    <w:rsid w:val="002904CF"/>
    <w:rsid w:val="002950B4"/>
    <w:rsid w:val="002B7746"/>
    <w:rsid w:val="002F67AC"/>
    <w:rsid w:val="00300852"/>
    <w:rsid w:val="0030752E"/>
    <w:rsid w:val="00343471"/>
    <w:rsid w:val="0034349B"/>
    <w:rsid w:val="003533D5"/>
    <w:rsid w:val="00356FED"/>
    <w:rsid w:val="00455CC5"/>
    <w:rsid w:val="004826C0"/>
    <w:rsid w:val="004A30CD"/>
    <w:rsid w:val="004B6330"/>
    <w:rsid w:val="004F502C"/>
    <w:rsid w:val="0054491C"/>
    <w:rsid w:val="0055726E"/>
    <w:rsid w:val="0058677F"/>
    <w:rsid w:val="0059164C"/>
    <w:rsid w:val="006203AC"/>
    <w:rsid w:val="00627263"/>
    <w:rsid w:val="00646919"/>
    <w:rsid w:val="0065608C"/>
    <w:rsid w:val="0065756A"/>
    <w:rsid w:val="00672628"/>
    <w:rsid w:val="00693B14"/>
    <w:rsid w:val="006C4FBD"/>
    <w:rsid w:val="00720679"/>
    <w:rsid w:val="00771A26"/>
    <w:rsid w:val="00774495"/>
    <w:rsid w:val="007A5A1C"/>
    <w:rsid w:val="007B4774"/>
    <w:rsid w:val="007D018B"/>
    <w:rsid w:val="0080191E"/>
    <w:rsid w:val="00841281"/>
    <w:rsid w:val="00886E0B"/>
    <w:rsid w:val="008B07D0"/>
    <w:rsid w:val="008E65AA"/>
    <w:rsid w:val="00906A8D"/>
    <w:rsid w:val="0091137D"/>
    <w:rsid w:val="009330AF"/>
    <w:rsid w:val="009A1314"/>
    <w:rsid w:val="009C180F"/>
    <w:rsid w:val="009F5E0A"/>
    <w:rsid w:val="00A40828"/>
    <w:rsid w:val="00AA55FD"/>
    <w:rsid w:val="00AA7F83"/>
    <w:rsid w:val="00AC04EE"/>
    <w:rsid w:val="00AD59BA"/>
    <w:rsid w:val="00AF2379"/>
    <w:rsid w:val="00AF63BC"/>
    <w:rsid w:val="00B00D25"/>
    <w:rsid w:val="00B32E5D"/>
    <w:rsid w:val="00B36E2B"/>
    <w:rsid w:val="00B3704D"/>
    <w:rsid w:val="00B46546"/>
    <w:rsid w:val="00BA1C4B"/>
    <w:rsid w:val="00BC6378"/>
    <w:rsid w:val="00BF27E4"/>
    <w:rsid w:val="00C005BC"/>
    <w:rsid w:val="00C17F94"/>
    <w:rsid w:val="00C270C1"/>
    <w:rsid w:val="00CD3E9D"/>
    <w:rsid w:val="00CE769E"/>
    <w:rsid w:val="00CF6239"/>
    <w:rsid w:val="00D11E26"/>
    <w:rsid w:val="00D16955"/>
    <w:rsid w:val="00D47288"/>
    <w:rsid w:val="00D85835"/>
    <w:rsid w:val="00DE3F4A"/>
    <w:rsid w:val="00E022FF"/>
    <w:rsid w:val="00E370FD"/>
    <w:rsid w:val="00E71949"/>
    <w:rsid w:val="00E851DC"/>
    <w:rsid w:val="00E86F28"/>
    <w:rsid w:val="00E9255D"/>
    <w:rsid w:val="00EB208D"/>
    <w:rsid w:val="00F15E6A"/>
    <w:rsid w:val="00F44661"/>
    <w:rsid w:val="00F65CB6"/>
    <w:rsid w:val="00F8076B"/>
    <w:rsid w:val="00F853D6"/>
    <w:rsid w:val="00F9296A"/>
    <w:rsid w:val="00FD6B75"/>
    <w:rsid w:val="00FE14E2"/>
    <w:rsid w:val="00FF643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E0B"/>
    <w:rPr>
      <w:sz w:val="22"/>
      <w:szCs w:val="22"/>
    </w:rPr>
  </w:style>
  <w:style w:type="paragraph" w:styleId="Heading7">
    <w:name w:val="heading 7"/>
    <w:basedOn w:val="Normal"/>
    <w:next w:val="Normal"/>
    <w:link w:val="Heading7Char"/>
    <w:qFormat/>
    <w:rsid w:val="007B4774"/>
    <w:pPr>
      <w:keepNext/>
      <w:tabs>
        <w:tab w:val="left" w:pos="-720"/>
        <w:tab w:val="left" w:pos="0"/>
        <w:tab w:val="left" w:pos="720"/>
      </w:tabs>
      <w:suppressAutoHyphens/>
      <w:jc w:val="both"/>
      <w:outlineLvl w:val="6"/>
    </w:pPr>
    <w:rPr>
      <w:rFonts w:ascii="Arial" w:eastAsia="Times New Roman" w:hAnsi="Arial"/>
      <w:b/>
      <w:spacing w:val="-3"/>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E0B"/>
    <w:rPr>
      <w:color w:val="0000FF"/>
      <w:u w:val="single"/>
    </w:rPr>
  </w:style>
  <w:style w:type="paragraph" w:styleId="NormalWeb">
    <w:name w:val="Normal (Web)"/>
    <w:basedOn w:val="Normal"/>
    <w:uiPriority w:val="99"/>
    <w:unhideWhenUsed/>
    <w:rsid w:val="00886E0B"/>
    <w:pPr>
      <w:spacing w:before="100" w:beforeAutospacing="1" w:after="100" w:afterAutospacing="1"/>
    </w:pPr>
    <w:rPr>
      <w:rFonts w:ascii="Times New Roman" w:hAnsi="Times New Roman"/>
      <w:sz w:val="24"/>
      <w:szCs w:val="24"/>
    </w:rPr>
  </w:style>
  <w:style w:type="character" w:customStyle="1" w:styleId="underline">
    <w:name w:val="underline"/>
    <w:basedOn w:val="DefaultParagraphFont"/>
    <w:rsid w:val="00886E0B"/>
  </w:style>
  <w:style w:type="character" w:styleId="Strong">
    <w:name w:val="Strong"/>
    <w:basedOn w:val="DefaultParagraphFont"/>
    <w:uiPriority w:val="22"/>
    <w:qFormat/>
    <w:rsid w:val="00886E0B"/>
    <w:rPr>
      <w:b/>
      <w:bCs/>
    </w:rPr>
  </w:style>
  <w:style w:type="paragraph" w:styleId="BalloonText">
    <w:name w:val="Balloon Text"/>
    <w:basedOn w:val="Normal"/>
    <w:link w:val="BalloonTextChar"/>
    <w:uiPriority w:val="99"/>
    <w:semiHidden/>
    <w:unhideWhenUsed/>
    <w:rsid w:val="00D16955"/>
    <w:rPr>
      <w:rFonts w:ascii="Tahoma" w:hAnsi="Tahoma" w:cs="Tahoma"/>
      <w:sz w:val="16"/>
      <w:szCs w:val="16"/>
    </w:rPr>
  </w:style>
  <w:style w:type="character" w:customStyle="1" w:styleId="BalloonTextChar">
    <w:name w:val="Balloon Text Char"/>
    <w:basedOn w:val="DefaultParagraphFont"/>
    <w:link w:val="BalloonText"/>
    <w:uiPriority w:val="99"/>
    <w:semiHidden/>
    <w:rsid w:val="00D16955"/>
    <w:rPr>
      <w:rFonts w:ascii="Tahoma" w:hAnsi="Tahoma" w:cs="Tahoma"/>
      <w:sz w:val="16"/>
      <w:szCs w:val="16"/>
    </w:rPr>
  </w:style>
  <w:style w:type="paragraph" w:styleId="NoSpacing">
    <w:name w:val="No Spacing"/>
    <w:uiPriority w:val="99"/>
    <w:qFormat/>
    <w:rsid w:val="0058677F"/>
    <w:rPr>
      <w:sz w:val="22"/>
      <w:szCs w:val="22"/>
      <w:lang w:eastAsia="en-US"/>
    </w:rPr>
  </w:style>
  <w:style w:type="character" w:styleId="CommentReference">
    <w:name w:val="annotation reference"/>
    <w:basedOn w:val="DefaultParagraphFont"/>
    <w:semiHidden/>
    <w:unhideWhenUsed/>
    <w:rsid w:val="00105B01"/>
    <w:rPr>
      <w:sz w:val="16"/>
      <w:szCs w:val="16"/>
    </w:rPr>
  </w:style>
  <w:style w:type="paragraph" w:styleId="CommentText">
    <w:name w:val="annotation text"/>
    <w:basedOn w:val="Normal"/>
    <w:link w:val="CommentTextChar"/>
    <w:semiHidden/>
    <w:unhideWhenUsed/>
    <w:rsid w:val="00105B01"/>
    <w:rPr>
      <w:sz w:val="20"/>
      <w:szCs w:val="20"/>
    </w:rPr>
  </w:style>
  <w:style w:type="character" w:customStyle="1" w:styleId="CommentTextChar">
    <w:name w:val="Comment Text Char"/>
    <w:basedOn w:val="DefaultParagraphFont"/>
    <w:link w:val="CommentText"/>
    <w:uiPriority w:val="99"/>
    <w:semiHidden/>
    <w:rsid w:val="00105B01"/>
  </w:style>
  <w:style w:type="paragraph" w:styleId="CommentSubject">
    <w:name w:val="annotation subject"/>
    <w:basedOn w:val="CommentText"/>
    <w:next w:val="CommentText"/>
    <w:link w:val="CommentSubjectChar"/>
    <w:uiPriority w:val="99"/>
    <w:semiHidden/>
    <w:unhideWhenUsed/>
    <w:rsid w:val="00105B01"/>
    <w:rPr>
      <w:b/>
      <w:bCs/>
    </w:rPr>
  </w:style>
  <w:style w:type="character" w:customStyle="1" w:styleId="CommentSubjectChar">
    <w:name w:val="Comment Subject Char"/>
    <w:basedOn w:val="CommentTextChar"/>
    <w:link w:val="CommentSubject"/>
    <w:uiPriority w:val="99"/>
    <w:semiHidden/>
    <w:rsid w:val="00105B01"/>
    <w:rPr>
      <w:b/>
      <w:bCs/>
    </w:rPr>
  </w:style>
  <w:style w:type="paragraph" w:styleId="EndnoteText">
    <w:name w:val="endnote text"/>
    <w:basedOn w:val="Normal"/>
    <w:link w:val="EndnoteTextChar"/>
    <w:uiPriority w:val="99"/>
    <w:semiHidden/>
    <w:unhideWhenUsed/>
    <w:rsid w:val="000671A1"/>
    <w:rPr>
      <w:rFonts w:ascii="Times New Roman" w:eastAsia="Times New Roman" w:hAnsi="Times New Roman"/>
      <w:sz w:val="20"/>
      <w:szCs w:val="20"/>
      <w:lang w:val="en-GB" w:eastAsia="en-GB"/>
    </w:rPr>
  </w:style>
  <w:style w:type="character" w:customStyle="1" w:styleId="EndnoteTextChar">
    <w:name w:val="Endnote Text Char"/>
    <w:basedOn w:val="DefaultParagraphFont"/>
    <w:link w:val="EndnoteText"/>
    <w:uiPriority w:val="99"/>
    <w:semiHidden/>
    <w:rsid w:val="000671A1"/>
    <w:rPr>
      <w:rFonts w:ascii="Times New Roman" w:eastAsia="Times New Roman" w:hAnsi="Times New Roman"/>
      <w:lang w:val="en-GB" w:eastAsia="en-GB"/>
    </w:rPr>
  </w:style>
  <w:style w:type="character" w:styleId="EndnoteReference">
    <w:name w:val="endnote reference"/>
    <w:basedOn w:val="DefaultParagraphFont"/>
    <w:uiPriority w:val="99"/>
    <w:semiHidden/>
    <w:unhideWhenUsed/>
    <w:rsid w:val="000671A1"/>
    <w:rPr>
      <w:vertAlign w:val="superscript"/>
    </w:rPr>
  </w:style>
  <w:style w:type="character" w:customStyle="1" w:styleId="Heading7Char">
    <w:name w:val="Heading 7 Char"/>
    <w:basedOn w:val="DefaultParagraphFont"/>
    <w:link w:val="Heading7"/>
    <w:rsid w:val="007B4774"/>
    <w:rPr>
      <w:rFonts w:ascii="Arial" w:eastAsia="Times New Roman" w:hAnsi="Arial"/>
      <w:b/>
      <w:spacing w:val="-3"/>
      <w:sz w:val="24"/>
      <w:lang w:val="en-GB" w:eastAsia="en-US"/>
    </w:rPr>
  </w:style>
  <w:style w:type="paragraph" w:styleId="ListParagraph">
    <w:name w:val="List Paragraph"/>
    <w:basedOn w:val="Normal"/>
    <w:uiPriority w:val="34"/>
    <w:qFormat/>
    <w:rsid w:val="007B4774"/>
    <w:pPr>
      <w:ind w:left="720"/>
    </w:pPr>
    <w:rPr>
      <w:rFonts w:ascii="Times New Roman" w:eastAsia="Times New Roman" w:hAnsi="Times New Roman"/>
      <w:sz w:val="20"/>
      <w:szCs w:val="20"/>
      <w:lang w:val="en-GB" w:eastAsia="en-GB"/>
    </w:rPr>
  </w:style>
  <w:style w:type="character" w:customStyle="1" w:styleId="A10">
    <w:name w:val="A10"/>
    <w:uiPriority w:val="99"/>
    <w:rsid w:val="007B4774"/>
    <w:rPr>
      <w:rFonts w:ascii="Alte Haas Grotesk" w:hAnsi="Alte Haas Grotesk" w:cs="Alte Haas Grotesk" w:hint="defaul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E0B"/>
    <w:rPr>
      <w:sz w:val="22"/>
      <w:szCs w:val="22"/>
    </w:rPr>
  </w:style>
  <w:style w:type="paragraph" w:styleId="Heading7">
    <w:name w:val="heading 7"/>
    <w:basedOn w:val="Normal"/>
    <w:next w:val="Normal"/>
    <w:link w:val="Heading7Char"/>
    <w:qFormat/>
    <w:rsid w:val="007B4774"/>
    <w:pPr>
      <w:keepNext/>
      <w:tabs>
        <w:tab w:val="left" w:pos="-720"/>
        <w:tab w:val="left" w:pos="0"/>
        <w:tab w:val="left" w:pos="720"/>
      </w:tabs>
      <w:suppressAutoHyphens/>
      <w:jc w:val="both"/>
      <w:outlineLvl w:val="6"/>
    </w:pPr>
    <w:rPr>
      <w:rFonts w:ascii="Arial" w:eastAsia="Times New Roman" w:hAnsi="Arial"/>
      <w:b/>
      <w:spacing w:val="-3"/>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E0B"/>
    <w:rPr>
      <w:color w:val="0000FF"/>
      <w:u w:val="single"/>
    </w:rPr>
  </w:style>
  <w:style w:type="paragraph" w:styleId="NormalWeb">
    <w:name w:val="Normal (Web)"/>
    <w:basedOn w:val="Normal"/>
    <w:uiPriority w:val="99"/>
    <w:unhideWhenUsed/>
    <w:rsid w:val="00886E0B"/>
    <w:pPr>
      <w:spacing w:before="100" w:beforeAutospacing="1" w:after="100" w:afterAutospacing="1"/>
    </w:pPr>
    <w:rPr>
      <w:rFonts w:ascii="Times New Roman" w:hAnsi="Times New Roman"/>
      <w:sz w:val="24"/>
      <w:szCs w:val="24"/>
    </w:rPr>
  </w:style>
  <w:style w:type="character" w:customStyle="1" w:styleId="underline">
    <w:name w:val="underline"/>
    <w:basedOn w:val="DefaultParagraphFont"/>
    <w:rsid w:val="00886E0B"/>
  </w:style>
  <w:style w:type="character" w:styleId="Strong">
    <w:name w:val="Strong"/>
    <w:basedOn w:val="DefaultParagraphFont"/>
    <w:uiPriority w:val="22"/>
    <w:qFormat/>
    <w:rsid w:val="00886E0B"/>
    <w:rPr>
      <w:b/>
      <w:bCs/>
    </w:rPr>
  </w:style>
  <w:style w:type="paragraph" w:styleId="BalloonText">
    <w:name w:val="Balloon Text"/>
    <w:basedOn w:val="Normal"/>
    <w:link w:val="BalloonTextChar"/>
    <w:uiPriority w:val="99"/>
    <w:semiHidden/>
    <w:unhideWhenUsed/>
    <w:rsid w:val="00D16955"/>
    <w:rPr>
      <w:rFonts w:ascii="Tahoma" w:hAnsi="Tahoma" w:cs="Tahoma"/>
      <w:sz w:val="16"/>
      <w:szCs w:val="16"/>
    </w:rPr>
  </w:style>
  <w:style w:type="character" w:customStyle="1" w:styleId="BalloonTextChar">
    <w:name w:val="Balloon Text Char"/>
    <w:basedOn w:val="DefaultParagraphFont"/>
    <w:link w:val="BalloonText"/>
    <w:uiPriority w:val="99"/>
    <w:semiHidden/>
    <w:rsid w:val="00D16955"/>
    <w:rPr>
      <w:rFonts w:ascii="Tahoma" w:hAnsi="Tahoma" w:cs="Tahoma"/>
      <w:sz w:val="16"/>
      <w:szCs w:val="16"/>
    </w:rPr>
  </w:style>
  <w:style w:type="paragraph" w:styleId="NoSpacing">
    <w:name w:val="No Spacing"/>
    <w:uiPriority w:val="99"/>
    <w:qFormat/>
    <w:rsid w:val="0058677F"/>
    <w:rPr>
      <w:sz w:val="22"/>
      <w:szCs w:val="22"/>
      <w:lang w:eastAsia="en-US"/>
    </w:rPr>
  </w:style>
  <w:style w:type="character" w:styleId="CommentReference">
    <w:name w:val="annotation reference"/>
    <w:basedOn w:val="DefaultParagraphFont"/>
    <w:semiHidden/>
    <w:unhideWhenUsed/>
    <w:rsid w:val="00105B01"/>
    <w:rPr>
      <w:sz w:val="16"/>
      <w:szCs w:val="16"/>
    </w:rPr>
  </w:style>
  <w:style w:type="paragraph" w:styleId="CommentText">
    <w:name w:val="annotation text"/>
    <w:basedOn w:val="Normal"/>
    <w:link w:val="CommentTextChar"/>
    <w:semiHidden/>
    <w:unhideWhenUsed/>
    <w:rsid w:val="00105B01"/>
    <w:rPr>
      <w:sz w:val="20"/>
      <w:szCs w:val="20"/>
    </w:rPr>
  </w:style>
  <w:style w:type="character" w:customStyle="1" w:styleId="CommentTextChar">
    <w:name w:val="Comment Text Char"/>
    <w:basedOn w:val="DefaultParagraphFont"/>
    <w:link w:val="CommentText"/>
    <w:uiPriority w:val="99"/>
    <w:semiHidden/>
    <w:rsid w:val="00105B01"/>
  </w:style>
  <w:style w:type="paragraph" w:styleId="CommentSubject">
    <w:name w:val="annotation subject"/>
    <w:basedOn w:val="CommentText"/>
    <w:next w:val="CommentText"/>
    <w:link w:val="CommentSubjectChar"/>
    <w:uiPriority w:val="99"/>
    <w:semiHidden/>
    <w:unhideWhenUsed/>
    <w:rsid w:val="00105B01"/>
    <w:rPr>
      <w:b/>
      <w:bCs/>
    </w:rPr>
  </w:style>
  <w:style w:type="character" w:customStyle="1" w:styleId="CommentSubjectChar">
    <w:name w:val="Comment Subject Char"/>
    <w:basedOn w:val="CommentTextChar"/>
    <w:link w:val="CommentSubject"/>
    <w:uiPriority w:val="99"/>
    <w:semiHidden/>
    <w:rsid w:val="00105B01"/>
    <w:rPr>
      <w:b/>
      <w:bCs/>
    </w:rPr>
  </w:style>
  <w:style w:type="paragraph" w:styleId="EndnoteText">
    <w:name w:val="endnote text"/>
    <w:basedOn w:val="Normal"/>
    <w:link w:val="EndnoteTextChar"/>
    <w:uiPriority w:val="99"/>
    <w:semiHidden/>
    <w:unhideWhenUsed/>
    <w:rsid w:val="000671A1"/>
    <w:rPr>
      <w:rFonts w:ascii="Times New Roman" w:eastAsia="Times New Roman" w:hAnsi="Times New Roman"/>
      <w:sz w:val="20"/>
      <w:szCs w:val="20"/>
      <w:lang w:val="en-GB" w:eastAsia="en-GB"/>
    </w:rPr>
  </w:style>
  <w:style w:type="character" w:customStyle="1" w:styleId="EndnoteTextChar">
    <w:name w:val="Endnote Text Char"/>
    <w:basedOn w:val="DefaultParagraphFont"/>
    <w:link w:val="EndnoteText"/>
    <w:uiPriority w:val="99"/>
    <w:semiHidden/>
    <w:rsid w:val="000671A1"/>
    <w:rPr>
      <w:rFonts w:ascii="Times New Roman" w:eastAsia="Times New Roman" w:hAnsi="Times New Roman"/>
      <w:lang w:val="en-GB" w:eastAsia="en-GB"/>
    </w:rPr>
  </w:style>
  <w:style w:type="character" w:styleId="EndnoteReference">
    <w:name w:val="endnote reference"/>
    <w:basedOn w:val="DefaultParagraphFont"/>
    <w:uiPriority w:val="99"/>
    <w:semiHidden/>
    <w:unhideWhenUsed/>
    <w:rsid w:val="000671A1"/>
    <w:rPr>
      <w:vertAlign w:val="superscript"/>
    </w:rPr>
  </w:style>
  <w:style w:type="character" w:customStyle="1" w:styleId="Heading7Char">
    <w:name w:val="Heading 7 Char"/>
    <w:basedOn w:val="DefaultParagraphFont"/>
    <w:link w:val="Heading7"/>
    <w:rsid w:val="007B4774"/>
    <w:rPr>
      <w:rFonts w:ascii="Arial" w:eastAsia="Times New Roman" w:hAnsi="Arial"/>
      <w:b/>
      <w:spacing w:val="-3"/>
      <w:sz w:val="24"/>
      <w:lang w:val="en-GB" w:eastAsia="en-US"/>
    </w:rPr>
  </w:style>
  <w:style w:type="paragraph" w:styleId="ListParagraph">
    <w:name w:val="List Paragraph"/>
    <w:basedOn w:val="Normal"/>
    <w:uiPriority w:val="34"/>
    <w:qFormat/>
    <w:rsid w:val="007B4774"/>
    <w:pPr>
      <w:ind w:left="720"/>
    </w:pPr>
    <w:rPr>
      <w:rFonts w:ascii="Times New Roman" w:eastAsia="Times New Roman" w:hAnsi="Times New Roman"/>
      <w:sz w:val="20"/>
      <w:szCs w:val="20"/>
      <w:lang w:val="en-GB" w:eastAsia="en-GB"/>
    </w:rPr>
  </w:style>
  <w:style w:type="character" w:customStyle="1" w:styleId="A10">
    <w:name w:val="A10"/>
    <w:uiPriority w:val="99"/>
    <w:rsid w:val="007B4774"/>
    <w:rPr>
      <w:rFonts w:ascii="Alte Haas Grotesk" w:hAnsi="Alte Haas Grotesk" w:cs="Alte Haas Grotesk"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95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0" Type="http://schemas.openxmlformats.org/officeDocument/2006/relationships/hyperlink" Target="http://www.hse.ie/eng/staff/jobs" TargetMode="External"/><Relationship Id="rId4" Type="http://schemas.openxmlformats.org/officeDocument/2006/relationships/settings" Target="settings.xml"/><Relationship Id="rId9" Type="http://schemas.openxmlformats.org/officeDocument/2006/relationships/hyperlink" Target="mailto:janet.gaynor@hse.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14454</CharactersWithSpaces>
  <SharedDoc>false</SharedDoc>
  <HLinks>
    <vt:vector size="12" baseType="variant">
      <vt:variant>
        <vt:i4>6225975</vt:i4>
      </vt:variant>
      <vt:variant>
        <vt:i4>3</vt:i4>
      </vt:variant>
      <vt:variant>
        <vt:i4>0</vt:i4>
      </vt:variant>
      <vt:variant>
        <vt:i4>5</vt:i4>
      </vt:variant>
      <vt:variant>
        <vt:lpwstr>mailto:bernadette.weir@hse.ie</vt:lpwstr>
      </vt:variant>
      <vt:variant>
        <vt:lpwstr/>
      </vt:variant>
      <vt:variant>
        <vt:i4>196707</vt:i4>
      </vt:variant>
      <vt:variant>
        <vt:i4>0</vt:i4>
      </vt:variant>
      <vt:variant>
        <vt:i4>0</vt:i4>
      </vt:variant>
      <vt:variant>
        <vt:i4>5</vt:i4>
      </vt:variant>
      <vt:variant>
        <vt:lpwstr>mailto:gavin.oneill@hse.ie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2017-10-23T14:20:00Z</cp:lastPrinted>
  <dcterms:created xsi:type="dcterms:W3CDTF">2017-10-23T15:10:00Z</dcterms:created>
  <dcterms:modified xsi:type="dcterms:W3CDTF">2017-10-23T15:10:00Z</dcterms:modified>
</cp:coreProperties>
</file>