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773" w:rsidRPr="006012CB" w:rsidRDefault="00EB7257" w:rsidP="00384773">
      <w:pPr>
        <w:jc w:val="center"/>
        <w:rPr>
          <w:rFonts w:ascii="Arial" w:hAnsi="Arial" w:cs="Arial"/>
          <w:b/>
          <w:i/>
          <w:sz w:val="20"/>
          <w:szCs w:val="20"/>
        </w:rPr>
      </w:pPr>
      <w:r w:rsidRPr="006012CB">
        <w:rPr>
          <w:rFonts w:ascii="Arial" w:hAnsi="Arial" w:cs="Arial"/>
          <w:b/>
          <w:noProof/>
          <w:sz w:val="20"/>
          <w:szCs w:val="20"/>
          <w:lang w:val="en-IE" w:eastAsia="en-IE"/>
        </w:rPr>
        <w:drawing>
          <wp:anchor distT="0" distB="0" distL="114300" distR="114300" simplePos="0" relativeHeight="251660288" behindDoc="1" locked="0" layoutInCell="1" allowOverlap="1">
            <wp:simplePos x="0" y="0"/>
            <wp:positionH relativeFrom="column">
              <wp:posOffset>2242185</wp:posOffset>
            </wp:positionH>
            <wp:positionV relativeFrom="paragraph">
              <wp:posOffset>-316230</wp:posOffset>
            </wp:positionV>
            <wp:extent cx="1666875" cy="8572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857250"/>
                    </a:xfrm>
                    <a:prstGeom prst="rect">
                      <a:avLst/>
                    </a:prstGeom>
                    <a:noFill/>
                    <a:ln w="9525">
                      <a:noFill/>
                      <a:miter lim="800000"/>
                      <a:headEnd/>
                      <a:tailEnd/>
                    </a:ln>
                  </pic:spPr>
                </pic:pic>
              </a:graphicData>
            </a:graphic>
          </wp:anchor>
        </w:drawing>
      </w:r>
      <w:r w:rsidR="000A6795" w:rsidRPr="006012CB">
        <w:rPr>
          <w:rFonts w:ascii="Arial" w:hAnsi="Arial" w:cs="Arial"/>
          <w:noProof/>
          <w:sz w:val="20"/>
          <w:szCs w:val="20"/>
          <w:lang w:val="en-IE" w:eastAsia="en-IE"/>
        </w:rPr>
        <w:drawing>
          <wp:anchor distT="0" distB="0" distL="114300" distR="114300" simplePos="0" relativeHeight="251659264" behindDoc="0" locked="0" layoutInCell="0" allowOverlap="1">
            <wp:simplePos x="0" y="0"/>
            <wp:positionH relativeFrom="column">
              <wp:posOffset>234315</wp:posOffset>
            </wp:positionH>
            <wp:positionV relativeFrom="paragraph">
              <wp:posOffset>-389255</wp:posOffset>
            </wp:positionV>
            <wp:extent cx="1604010" cy="990600"/>
            <wp:effectExtent l="19050" t="0" r="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10"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r w:rsidR="00384773" w:rsidRPr="006012CB">
        <w:rPr>
          <w:rFonts w:ascii="Arial" w:hAnsi="Arial" w:cs="Arial"/>
          <w:sz w:val="20"/>
          <w:szCs w:val="20"/>
          <w:lang w:val="en-IE"/>
        </w:rPr>
        <w:tab/>
      </w:r>
    </w:p>
    <w:p w:rsidR="00EB7257" w:rsidRPr="006012CB" w:rsidRDefault="00EB7257">
      <w:pPr>
        <w:tabs>
          <w:tab w:val="center" w:pos="4986"/>
        </w:tabs>
        <w:rPr>
          <w:rFonts w:ascii="Arial" w:hAnsi="Arial" w:cs="Arial"/>
          <w:sz w:val="20"/>
          <w:szCs w:val="20"/>
          <w:lang w:val="en-IE"/>
        </w:rPr>
      </w:pPr>
    </w:p>
    <w:p w:rsidR="001A6F3D" w:rsidRPr="006012CB" w:rsidRDefault="001A6F3D" w:rsidP="000A6795">
      <w:pPr>
        <w:jc w:val="right"/>
        <w:rPr>
          <w:rFonts w:ascii="Arial" w:hAnsi="Arial" w:cs="Arial"/>
          <w:b/>
          <w:sz w:val="20"/>
          <w:szCs w:val="20"/>
        </w:rPr>
      </w:pPr>
    </w:p>
    <w:p w:rsidR="001A6F3D" w:rsidRPr="006012CB" w:rsidRDefault="001A6F3D" w:rsidP="000A6795">
      <w:pPr>
        <w:jc w:val="right"/>
        <w:rPr>
          <w:rFonts w:ascii="Arial" w:hAnsi="Arial" w:cs="Arial"/>
          <w:b/>
          <w:sz w:val="20"/>
          <w:szCs w:val="20"/>
        </w:rPr>
      </w:pPr>
    </w:p>
    <w:p w:rsidR="003C3A0C" w:rsidRPr="006012CB" w:rsidRDefault="00056FDF" w:rsidP="000A6795">
      <w:pPr>
        <w:jc w:val="right"/>
        <w:rPr>
          <w:rFonts w:ascii="Arial" w:hAnsi="Arial" w:cs="Arial"/>
          <w:b/>
          <w:sz w:val="20"/>
          <w:szCs w:val="20"/>
        </w:rPr>
      </w:pPr>
      <w:r w:rsidRPr="006012CB">
        <w:rPr>
          <w:rFonts w:ascii="Arial" w:hAnsi="Arial" w:cs="Arial"/>
          <w:b/>
          <w:sz w:val="20"/>
          <w:szCs w:val="20"/>
        </w:rPr>
        <w:t>Grade VIII Business Manager</w:t>
      </w:r>
      <w:r w:rsidR="009F29E8" w:rsidRPr="006012CB">
        <w:rPr>
          <w:rFonts w:ascii="Arial" w:hAnsi="Arial" w:cs="Arial"/>
          <w:b/>
          <w:sz w:val="20"/>
          <w:szCs w:val="20"/>
        </w:rPr>
        <w:t>, Office of the Chief Officer</w:t>
      </w:r>
    </w:p>
    <w:p w:rsidR="003C3A0C" w:rsidRPr="006012CB" w:rsidRDefault="00056FDF" w:rsidP="000A6795">
      <w:pPr>
        <w:jc w:val="right"/>
        <w:rPr>
          <w:rFonts w:ascii="Arial" w:hAnsi="Arial" w:cs="Arial"/>
          <w:b/>
          <w:sz w:val="20"/>
          <w:szCs w:val="20"/>
        </w:rPr>
      </w:pPr>
      <w:r w:rsidRPr="006012CB">
        <w:rPr>
          <w:rFonts w:ascii="Arial" w:hAnsi="Arial" w:cs="Arial"/>
          <w:b/>
          <w:sz w:val="20"/>
          <w:szCs w:val="20"/>
        </w:rPr>
        <w:t>Community Heal</w:t>
      </w:r>
      <w:r w:rsidR="00A10BFA" w:rsidRPr="006012CB">
        <w:rPr>
          <w:rFonts w:ascii="Arial" w:hAnsi="Arial" w:cs="Arial"/>
          <w:b/>
          <w:sz w:val="20"/>
          <w:szCs w:val="20"/>
        </w:rPr>
        <w:t xml:space="preserve">thcare </w:t>
      </w:r>
      <w:proofErr w:type="spellStart"/>
      <w:r w:rsidR="00A10BFA" w:rsidRPr="006012CB">
        <w:rPr>
          <w:rFonts w:ascii="Arial" w:hAnsi="Arial" w:cs="Arial"/>
          <w:b/>
          <w:sz w:val="20"/>
          <w:szCs w:val="20"/>
        </w:rPr>
        <w:t>Organisation</w:t>
      </w:r>
      <w:proofErr w:type="spellEnd"/>
      <w:r w:rsidR="00A10BFA" w:rsidRPr="006012CB">
        <w:rPr>
          <w:rFonts w:ascii="Arial" w:hAnsi="Arial" w:cs="Arial"/>
          <w:b/>
          <w:sz w:val="20"/>
          <w:szCs w:val="20"/>
        </w:rPr>
        <w:t xml:space="preserve"> (CHO) Area 1</w:t>
      </w:r>
    </w:p>
    <w:p w:rsidR="00AF5086" w:rsidRDefault="00056FDF" w:rsidP="000A6795">
      <w:pPr>
        <w:jc w:val="right"/>
        <w:rPr>
          <w:rFonts w:ascii="Arial" w:hAnsi="Arial" w:cs="Arial"/>
          <w:b/>
          <w:sz w:val="20"/>
          <w:szCs w:val="20"/>
        </w:rPr>
      </w:pPr>
      <w:r w:rsidRPr="006012CB">
        <w:rPr>
          <w:rFonts w:ascii="Arial" w:hAnsi="Arial" w:cs="Arial"/>
          <w:b/>
          <w:sz w:val="20"/>
          <w:szCs w:val="20"/>
        </w:rPr>
        <w:t>Job Specification and Terms and Conditions of Employment</w:t>
      </w:r>
    </w:p>
    <w:p w:rsidR="007D733E" w:rsidRPr="006012CB" w:rsidRDefault="007D733E" w:rsidP="000A6795">
      <w:pPr>
        <w:jc w:val="right"/>
        <w:rPr>
          <w:rFonts w:ascii="Arial" w:hAnsi="Arial" w:cs="Arial"/>
          <w:b/>
          <w:sz w:val="20"/>
          <w:szCs w:val="20"/>
        </w:rPr>
      </w:pPr>
    </w:p>
    <w:tbl>
      <w:tblPr>
        <w:tblW w:w="514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8"/>
        <w:gridCol w:w="8454"/>
      </w:tblGrid>
      <w:tr w:rsidR="00AA5ED3" w:rsidRPr="006012CB" w:rsidTr="000B0AFC">
        <w:trPr>
          <w:trHeight w:val="661"/>
        </w:trPr>
        <w:tc>
          <w:tcPr>
            <w:tcW w:w="971" w:type="pct"/>
          </w:tcPr>
          <w:p w:rsidR="00AA5ED3" w:rsidRPr="006012CB" w:rsidRDefault="00AA5ED3" w:rsidP="008532D0">
            <w:pPr>
              <w:rPr>
                <w:rFonts w:ascii="Arial" w:hAnsi="Arial" w:cs="Arial"/>
                <w:b/>
                <w:sz w:val="20"/>
                <w:szCs w:val="20"/>
              </w:rPr>
            </w:pPr>
            <w:r w:rsidRPr="006012CB">
              <w:rPr>
                <w:rFonts w:ascii="Arial" w:hAnsi="Arial" w:cs="Arial"/>
                <w:b/>
                <w:sz w:val="20"/>
                <w:szCs w:val="20"/>
              </w:rPr>
              <w:t>Job title</w:t>
            </w:r>
          </w:p>
        </w:tc>
        <w:tc>
          <w:tcPr>
            <w:tcW w:w="4029" w:type="pct"/>
          </w:tcPr>
          <w:p w:rsidR="00AA5ED3" w:rsidRPr="006012CB" w:rsidRDefault="00AA5ED3" w:rsidP="0007027A">
            <w:pPr>
              <w:rPr>
                <w:rFonts w:ascii="Arial" w:hAnsi="Arial" w:cs="Arial"/>
                <w:sz w:val="20"/>
                <w:szCs w:val="20"/>
              </w:rPr>
            </w:pPr>
            <w:r w:rsidRPr="006012CB">
              <w:rPr>
                <w:rFonts w:ascii="Arial" w:hAnsi="Arial" w:cs="Arial"/>
                <w:sz w:val="20"/>
                <w:szCs w:val="20"/>
              </w:rPr>
              <w:t>Grade VIII Business Manager Office of the Chief Officer</w:t>
            </w:r>
          </w:p>
          <w:p w:rsidR="00AA5ED3" w:rsidRPr="006012CB" w:rsidRDefault="00AA5ED3" w:rsidP="00440536">
            <w:pPr>
              <w:pStyle w:val="ListParagraph"/>
              <w:numPr>
                <w:ilvl w:val="0"/>
                <w:numId w:val="22"/>
              </w:numPr>
              <w:ind w:left="265" w:hanging="265"/>
              <w:rPr>
                <w:rFonts w:ascii="Arial" w:hAnsi="Arial" w:cs="Arial"/>
                <w:sz w:val="20"/>
                <w:szCs w:val="20"/>
              </w:rPr>
            </w:pPr>
            <w:r w:rsidRPr="006012CB">
              <w:rPr>
                <w:rFonts w:ascii="Arial" w:hAnsi="Arial" w:cs="Arial"/>
                <w:sz w:val="20"/>
                <w:szCs w:val="20"/>
              </w:rPr>
              <w:t xml:space="preserve">Community Healthcare </w:t>
            </w:r>
            <w:proofErr w:type="spellStart"/>
            <w:r w:rsidRPr="006012CB">
              <w:rPr>
                <w:rFonts w:ascii="Arial" w:hAnsi="Arial" w:cs="Arial"/>
                <w:sz w:val="20"/>
                <w:szCs w:val="20"/>
              </w:rPr>
              <w:t>Organisation</w:t>
            </w:r>
            <w:proofErr w:type="spellEnd"/>
            <w:r w:rsidRPr="006012CB">
              <w:rPr>
                <w:rFonts w:ascii="Arial" w:hAnsi="Arial" w:cs="Arial"/>
                <w:sz w:val="20"/>
                <w:szCs w:val="20"/>
              </w:rPr>
              <w:t xml:space="preserve"> (CHO) Area 1</w:t>
            </w:r>
          </w:p>
          <w:p w:rsidR="00FC03F1" w:rsidRPr="00FC03F1" w:rsidRDefault="00AA5ED3" w:rsidP="00FC03F1">
            <w:pPr>
              <w:rPr>
                <w:rFonts w:ascii="Times New Roman" w:hAnsi="Times New Roman"/>
                <w:iCs/>
                <w:sz w:val="24"/>
              </w:rPr>
            </w:pPr>
            <w:r w:rsidRPr="006012CB">
              <w:rPr>
                <w:rFonts w:ascii="Arial" w:hAnsi="Arial" w:cs="Arial"/>
                <w:sz w:val="20"/>
                <w:szCs w:val="20"/>
              </w:rPr>
              <w:t>Grade Code 0655</w:t>
            </w:r>
            <w:r w:rsidR="00FC03F1">
              <w:rPr>
                <w:rFonts w:ascii="Arial" w:hAnsi="Arial" w:cs="Arial"/>
                <w:sz w:val="20"/>
                <w:szCs w:val="20"/>
              </w:rPr>
              <w:t xml:space="preserve"> -</w:t>
            </w:r>
            <w:r w:rsidR="00FC03F1" w:rsidRPr="00FC03F1">
              <w:rPr>
                <w:rFonts w:ascii="Times New Roman" w:hAnsi="Times New Roman"/>
                <w:iCs/>
                <w:sz w:val="24"/>
              </w:rPr>
              <w:t xml:space="preserve">Temporary Appointment in a higher capacity </w:t>
            </w:r>
          </w:p>
          <w:p w:rsidR="00FC03F1" w:rsidRPr="00FC03F1" w:rsidRDefault="00FC03F1" w:rsidP="00FC03F1">
            <w:pPr>
              <w:tabs>
                <w:tab w:val="left" w:pos="283"/>
              </w:tabs>
              <w:rPr>
                <w:rFonts w:ascii="Times New Roman" w:hAnsi="Times New Roman"/>
                <w:iCs/>
                <w:sz w:val="24"/>
              </w:rPr>
            </w:pPr>
            <w:r w:rsidRPr="00FC03F1">
              <w:rPr>
                <w:rFonts w:ascii="Times New Roman" w:hAnsi="Times New Roman"/>
                <w:iCs/>
                <w:sz w:val="24"/>
              </w:rPr>
              <w:t>(Fixed Purpose Contract – Two Year Contract)</w:t>
            </w:r>
          </w:p>
          <w:p w:rsidR="00AA5ED3" w:rsidRPr="006012CB" w:rsidRDefault="00AA5ED3" w:rsidP="00AA5ED3">
            <w:pPr>
              <w:rPr>
                <w:rFonts w:ascii="Arial" w:hAnsi="Arial" w:cs="Arial"/>
                <w:color w:val="00B0F0"/>
                <w:sz w:val="20"/>
                <w:szCs w:val="20"/>
              </w:rPr>
            </w:pPr>
          </w:p>
        </w:tc>
      </w:tr>
      <w:tr w:rsidR="00AF5086" w:rsidRPr="006012CB" w:rsidTr="000B0AFC">
        <w:trPr>
          <w:trHeight w:val="661"/>
        </w:trPr>
        <w:tc>
          <w:tcPr>
            <w:tcW w:w="971" w:type="pct"/>
          </w:tcPr>
          <w:p w:rsidR="00AF5086" w:rsidRPr="006012CB" w:rsidRDefault="00AF5086" w:rsidP="008532D0">
            <w:pPr>
              <w:rPr>
                <w:rFonts w:ascii="Arial" w:hAnsi="Arial" w:cs="Arial"/>
                <w:b/>
                <w:sz w:val="20"/>
                <w:szCs w:val="20"/>
              </w:rPr>
            </w:pPr>
            <w:r w:rsidRPr="006012CB">
              <w:rPr>
                <w:rFonts w:ascii="Arial" w:hAnsi="Arial" w:cs="Arial"/>
                <w:b/>
                <w:sz w:val="20"/>
                <w:szCs w:val="20"/>
              </w:rPr>
              <w:t>Campaign Reference</w:t>
            </w:r>
          </w:p>
        </w:tc>
        <w:tc>
          <w:tcPr>
            <w:tcW w:w="4029" w:type="pct"/>
          </w:tcPr>
          <w:p w:rsidR="00FC03F1" w:rsidRDefault="00FC03F1" w:rsidP="00FC03F1">
            <w:pPr>
              <w:rPr>
                <w:rFonts w:ascii="Calibri" w:hAnsi="Calibri"/>
                <w:color w:val="000000"/>
              </w:rPr>
            </w:pPr>
            <w:r>
              <w:rPr>
                <w:rFonts w:ascii="Calibri" w:hAnsi="Calibri"/>
                <w:color w:val="000000"/>
                <w:szCs w:val="22"/>
              </w:rPr>
              <w:t>CM 2017/02</w:t>
            </w:r>
          </w:p>
          <w:p w:rsidR="00AF5086" w:rsidRPr="006012CB" w:rsidRDefault="00AF5086" w:rsidP="0007027A">
            <w:pPr>
              <w:rPr>
                <w:rFonts w:ascii="Arial" w:hAnsi="Arial" w:cs="Arial"/>
                <w:color w:val="00B0F0"/>
                <w:sz w:val="20"/>
                <w:szCs w:val="20"/>
              </w:rPr>
            </w:pPr>
          </w:p>
        </w:tc>
      </w:tr>
      <w:tr w:rsidR="003C3A0C" w:rsidRPr="006012CB" w:rsidTr="00D82EB7">
        <w:tc>
          <w:tcPr>
            <w:tcW w:w="971" w:type="pct"/>
          </w:tcPr>
          <w:p w:rsidR="003C3A0C" w:rsidRPr="006012CB" w:rsidRDefault="003C3A0C" w:rsidP="008532D0">
            <w:pPr>
              <w:rPr>
                <w:rFonts w:ascii="Arial" w:hAnsi="Arial" w:cs="Arial"/>
                <w:b/>
                <w:sz w:val="20"/>
                <w:szCs w:val="20"/>
              </w:rPr>
            </w:pPr>
            <w:r w:rsidRPr="006012CB">
              <w:rPr>
                <w:rFonts w:ascii="Arial" w:hAnsi="Arial" w:cs="Arial"/>
                <w:b/>
                <w:sz w:val="20"/>
                <w:szCs w:val="20"/>
              </w:rPr>
              <w:t>Closing Date</w:t>
            </w:r>
          </w:p>
        </w:tc>
        <w:tc>
          <w:tcPr>
            <w:tcW w:w="4029" w:type="pct"/>
          </w:tcPr>
          <w:p w:rsidR="0066382F" w:rsidRPr="006012CB" w:rsidRDefault="00FC03F1" w:rsidP="006A1B34">
            <w:pPr>
              <w:rPr>
                <w:rFonts w:ascii="Arial" w:hAnsi="Arial" w:cs="Arial"/>
                <w:b/>
                <w:color w:val="00B0F0"/>
                <w:sz w:val="20"/>
                <w:szCs w:val="20"/>
              </w:rPr>
            </w:pPr>
            <w:r>
              <w:rPr>
                <w:b/>
                <w:iCs/>
                <w:sz w:val="24"/>
              </w:rPr>
              <w:t xml:space="preserve">Friday, </w:t>
            </w:r>
            <w:r w:rsidR="006A1B34">
              <w:rPr>
                <w:b/>
                <w:iCs/>
                <w:sz w:val="24"/>
              </w:rPr>
              <w:t>3</w:t>
            </w:r>
            <w:r w:rsidR="006A1B34" w:rsidRPr="006A1B34">
              <w:rPr>
                <w:b/>
                <w:iCs/>
                <w:sz w:val="24"/>
                <w:vertAlign w:val="superscript"/>
              </w:rPr>
              <w:t>rd</w:t>
            </w:r>
            <w:r w:rsidR="006A1B34">
              <w:rPr>
                <w:b/>
                <w:iCs/>
                <w:sz w:val="24"/>
              </w:rPr>
              <w:t xml:space="preserve"> November</w:t>
            </w:r>
            <w:r>
              <w:rPr>
                <w:b/>
                <w:iCs/>
                <w:sz w:val="24"/>
              </w:rPr>
              <w:t xml:space="preserve"> 2017 at 12.00 noon</w:t>
            </w:r>
            <w:r w:rsidRPr="006012CB">
              <w:rPr>
                <w:rFonts w:ascii="Arial" w:hAnsi="Arial" w:cs="Arial"/>
                <w:b/>
                <w:color w:val="00B0F0"/>
                <w:sz w:val="20"/>
                <w:szCs w:val="20"/>
              </w:rPr>
              <w:t xml:space="preserve"> </w:t>
            </w:r>
          </w:p>
        </w:tc>
      </w:tr>
      <w:tr w:rsidR="003C3A0C" w:rsidRPr="006012CB" w:rsidTr="00D82EB7">
        <w:tc>
          <w:tcPr>
            <w:tcW w:w="971" w:type="pct"/>
          </w:tcPr>
          <w:p w:rsidR="003C3A0C" w:rsidRPr="006012CB" w:rsidRDefault="003C3A0C" w:rsidP="008532D0">
            <w:pPr>
              <w:rPr>
                <w:rFonts w:ascii="Arial" w:hAnsi="Arial" w:cs="Arial"/>
                <w:b/>
                <w:sz w:val="20"/>
                <w:szCs w:val="20"/>
              </w:rPr>
            </w:pPr>
            <w:r w:rsidRPr="006012CB">
              <w:rPr>
                <w:rFonts w:ascii="Arial" w:hAnsi="Arial" w:cs="Arial"/>
                <w:b/>
                <w:sz w:val="20"/>
                <w:szCs w:val="20"/>
              </w:rPr>
              <w:t>Proposed Interview Date(s)</w:t>
            </w:r>
          </w:p>
        </w:tc>
        <w:tc>
          <w:tcPr>
            <w:tcW w:w="4029" w:type="pct"/>
          </w:tcPr>
          <w:p w:rsidR="00FC03F1" w:rsidRPr="00FC03F1" w:rsidRDefault="00FC03F1" w:rsidP="00FC03F1">
            <w:pPr>
              <w:rPr>
                <w:rFonts w:ascii="Times New Roman" w:hAnsi="Times New Roman"/>
                <w:iCs/>
                <w:sz w:val="24"/>
              </w:rPr>
            </w:pPr>
            <w:r w:rsidRPr="00FC03F1">
              <w:rPr>
                <w:rFonts w:ascii="Times New Roman" w:hAnsi="Times New Roman"/>
                <w:iCs/>
                <w:sz w:val="24"/>
              </w:rPr>
              <w:t xml:space="preserve">Week of </w:t>
            </w:r>
            <w:r w:rsidR="006A1B34">
              <w:rPr>
                <w:rFonts w:ascii="Times New Roman" w:hAnsi="Times New Roman"/>
                <w:iCs/>
                <w:sz w:val="24"/>
              </w:rPr>
              <w:t>20</w:t>
            </w:r>
            <w:r w:rsidR="006A1B34" w:rsidRPr="006A1B34">
              <w:rPr>
                <w:rFonts w:ascii="Times New Roman" w:hAnsi="Times New Roman"/>
                <w:iCs/>
                <w:sz w:val="24"/>
                <w:vertAlign w:val="superscript"/>
              </w:rPr>
              <w:t>th</w:t>
            </w:r>
            <w:bookmarkStart w:id="0" w:name="_GoBack"/>
            <w:bookmarkEnd w:id="0"/>
            <w:r w:rsidRPr="00FC03F1">
              <w:rPr>
                <w:rFonts w:ascii="Times New Roman" w:hAnsi="Times New Roman"/>
                <w:iCs/>
                <w:sz w:val="24"/>
              </w:rPr>
              <w:t xml:space="preserve"> November 2017</w:t>
            </w:r>
          </w:p>
          <w:p w:rsidR="003C3A0C" w:rsidRPr="006012CB" w:rsidRDefault="003C3A0C" w:rsidP="0007027A">
            <w:pPr>
              <w:rPr>
                <w:rFonts w:ascii="Arial" w:hAnsi="Arial" w:cs="Arial"/>
                <w:b/>
                <w:color w:val="00B0F0"/>
                <w:sz w:val="20"/>
                <w:szCs w:val="20"/>
              </w:rPr>
            </w:pPr>
          </w:p>
        </w:tc>
      </w:tr>
      <w:tr w:rsidR="003C3A0C" w:rsidRPr="006012CB" w:rsidTr="00D82EB7">
        <w:tc>
          <w:tcPr>
            <w:tcW w:w="971" w:type="pct"/>
          </w:tcPr>
          <w:p w:rsidR="003C3A0C" w:rsidRPr="006012CB" w:rsidRDefault="003C3A0C" w:rsidP="00CB1C54">
            <w:pPr>
              <w:rPr>
                <w:rFonts w:ascii="Arial" w:hAnsi="Arial" w:cs="Arial"/>
                <w:b/>
                <w:sz w:val="20"/>
                <w:szCs w:val="20"/>
              </w:rPr>
            </w:pPr>
            <w:r w:rsidRPr="006012CB">
              <w:rPr>
                <w:rFonts w:ascii="Arial" w:hAnsi="Arial" w:cs="Arial"/>
                <w:b/>
                <w:sz w:val="20"/>
                <w:szCs w:val="20"/>
              </w:rPr>
              <w:t>Taking Up of Post</w:t>
            </w:r>
          </w:p>
        </w:tc>
        <w:tc>
          <w:tcPr>
            <w:tcW w:w="4029" w:type="pct"/>
          </w:tcPr>
          <w:p w:rsidR="00056384" w:rsidRPr="006012CB" w:rsidRDefault="0007027A" w:rsidP="009F29E8">
            <w:pPr>
              <w:rPr>
                <w:rFonts w:ascii="Arial" w:hAnsi="Arial" w:cs="Arial"/>
                <w:sz w:val="20"/>
                <w:szCs w:val="20"/>
              </w:rPr>
            </w:pPr>
            <w:r w:rsidRPr="006012CB">
              <w:rPr>
                <w:rFonts w:ascii="Arial" w:hAnsi="Arial" w:cs="Arial"/>
                <w:sz w:val="20"/>
                <w:szCs w:val="20"/>
              </w:rPr>
              <w:t>The successful candidate will be required to take up duty immediately</w:t>
            </w:r>
          </w:p>
          <w:p w:rsidR="0007027A" w:rsidRPr="006012CB" w:rsidRDefault="0007027A" w:rsidP="009F29E8">
            <w:pPr>
              <w:rPr>
                <w:rFonts w:ascii="Arial" w:hAnsi="Arial" w:cs="Arial"/>
                <w:sz w:val="20"/>
                <w:szCs w:val="20"/>
              </w:rPr>
            </w:pPr>
          </w:p>
        </w:tc>
      </w:tr>
      <w:tr w:rsidR="003C3A0C" w:rsidRPr="006012CB" w:rsidTr="00D82EB7">
        <w:tc>
          <w:tcPr>
            <w:tcW w:w="971" w:type="pct"/>
          </w:tcPr>
          <w:p w:rsidR="003C3A0C" w:rsidRPr="006012CB" w:rsidRDefault="003C3A0C" w:rsidP="008532D0">
            <w:pPr>
              <w:rPr>
                <w:rFonts w:ascii="Arial" w:hAnsi="Arial" w:cs="Arial"/>
                <w:b/>
                <w:sz w:val="20"/>
                <w:szCs w:val="20"/>
              </w:rPr>
            </w:pPr>
            <w:r w:rsidRPr="006012CB">
              <w:rPr>
                <w:rFonts w:ascii="Arial" w:hAnsi="Arial" w:cs="Arial"/>
                <w:b/>
                <w:sz w:val="20"/>
                <w:szCs w:val="20"/>
              </w:rPr>
              <w:t>Location of Post</w:t>
            </w:r>
          </w:p>
          <w:p w:rsidR="003C3A0C" w:rsidRPr="006012CB" w:rsidRDefault="003C3A0C" w:rsidP="008532D0">
            <w:pPr>
              <w:rPr>
                <w:rFonts w:ascii="Arial" w:hAnsi="Arial" w:cs="Arial"/>
                <w:b/>
                <w:sz w:val="20"/>
                <w:szCs w:val="20"/>
              </w:rPr>
            </w:pPr>
          </w:p>
        </w:tc>
        <w:tc>
          <w:tcPr>
            <w:tcW w:w="4029" w:type="pct"/>
          </w:tcPr>
          <w:p w:rsidR="001A17DE" w:rsidRPr="006012CB" w:rsidRDefault="00357688" w:rsidP="00357688">
            <w:pPr>
              <w:rPr>
                <w:rFonts w:ascii="Arial" w:hAnsi="Arial" w:cs="Arial"/>
                <w:sz w:val="20"/>
                <w:szCs w:val="20"/>
              </w:rPr>
            </w:pPr>
            <w:r w:rsidRPr="006012CB">
              <w:rPr>
                <w:rFonts w:ascii="Arial" w:hAnsi="Arial" w:cs="Arial"/>
                <w:sz w:val="20"/>
                <w:szCs w:val="20"/>
              </w:rPr>
              <w:t xml:space="preserve">CHO Area </w:t>
            </w:r>
            <w:r w:rsidR="0007027A" w:rsidRPr="006012CB">
              <w:rPr>
                <w:rFonts w:ascii="Arial" w:hAnsi="Arial" w:cs="Arial"/>
                <w:sz w:val="20"/>
                <w:szCs w:val="20"/>
              </w:rPr>
              <w:t>1</w:t>
            </w:r>
          </w:p>
          <w:p w:rsidR="00357688" w:rsidRPr="006012CB" w:rsidRDefault="00B80F2A" w:rsidP="0007027A">
            <w:pPr>
              <w:rPr>
                <w:rFonts w:ascii="Arial" w:hAnsi="Arial" w:cs="Arial"/>
                <w:sz w:val="20"/>
                <w:szCs w:val="20"/>
              </w:rPr>
            </w:pPr>
            <w:r w:rsidRPr="006012CB">
              <w:rPr>
                <w:rFonts w:ascii="Arial" w:hAnsi="Arial" w:cs="Arial"/>
                <w:sz w:val="20"/>
                <w:szCs w:val="20"/>
              </w:rPr>
              <w:t xml:space="preserve">Based in </w:t>
            </w:r>
            <w:r w:rsidR="0007027A" w:rsidRPr="006012CB">
              <w:rPr>
                <w:rFonts w:ascii="Arial" w:hAnsi="Arial" w:cs="Arial"/>
                <w:sz w:val="20"/>
                <w:szCs w:val="20"/>
              </w:rPr>
              <w:t>Chief Officer Department, CHO 1, An Clochar, Ballyshannon, Co Donegal</w:t>
            </w:r>
          </w:p>
          <w:p w:rsidR="0007027A" w:rsidRPr="006012CB" w:rsidRDefault="0007027A" w:rsidP="0007027A">
            <w:pPr>
              <w:rPr>
                <w:rFonts w:ascii="Arial" w:hAnsi="Arial" w:cs="Arial"/>
                <w:sz w:val="20"/>
                <w:szCs w:val="20"/>
              </w:rPr>
            </w:pPr>
          </w:p>
        </w:tc>
      </w:tr>
      <w:tr w:rsidR="00AF5086" w:rsidRPr="006012CB" w:rsidTr="00D82EB7">
        <w:tc>
          <w:tcPr>
            <w:tcW w:w="971" w:type="pct"/>
          </w:tcPr>
          <w:p w:rsidR="00AF5086" w:rsidRPr="006012CB" w:rsidRDefault="00AF5086" w:rsidP="00C86660">
            <w:pPr>
              <w:rPr>
                <w:rFonts w:ascii="Arial" w:hAnsi="Arial" w:cs="Arial"/>
                <w:b/>
                <w:sz w:val="20"/>
                <w:szCs w:val="20"/>
              </w:rPr>
            </w:pPr>
            <w:r w:rsidRPr="006012CB">
              <w:rPr>
                <w:rFonts w:ascii="Arial" w:hAnsi="Arial" w:cs="Arial"/>
                <w:b/>
                <w:sz w:val="20"/>
                <w:szCs w:val="20"/>
              </w:rPr>
              <w:t>Informal Enquiries</w:t>
            </w:r>
          </w:p>
        </w:tc>
        <w:tc>
          <w:tcPr>
            <w:tcW w:w="4029" w:type="pct"/>
          </w:tcPr>
          <w:p w:rsidR="009F29E8" w:rsidRPr="006012CB" w:rsidRDefault="00B80F2A" w:rsidP="00AF5086">
            <w:pPr>
              <w:rPr>
                <w:rFonts w:ascii="Arial" w:hAnsi="Arial" w:cs="Arial"/>
                <w:sz w:val="20"/>
                <w:szCs w:val="20"/>
              </w:rPr>
            </w:pPr>
            <w:r w:rsidRPr="006012CB">
              <w:rPr>
                <w:rFonts w:ascii="Arial" w:hAnsi="Arial" w:cs="Arial"/>
                <w:sz w:val="20"/>
                <w:szCs w:val="20"/>
              </w:rPr>
              <w:t xml:space="preserve">Mr. </w:t>
            </w:r>
            <w:r w:rsidR="0007027A" w:rsidRPr="006012CB">
              <w:rPr>
                <w:rFonts w:ascii="Arial" w:hAnsi="Arial" w:cs="Arial"/>
                <w:sz w:val="20"/>
                <w:szCs w:val="20"/>
              </w:rPr>
              <w:t>John Hayes</w:t>
            </w:r>
            <w:r w:rsidR="00AF5086" w:rsidRPr="006012CB">
              <w:rPr>
                <w:rFonts w:ascii="Arial" w:hAnsi="Arial" w:cs="Arial"/>
                <w:sz w:val="20"/>
                <w:szCs w:val="20"/>
              </w:rPr>
              <w:t xml:space="preserve">, Chief Officer, CHO Area </w:t>
            </w:r>
            <w:r w:rsidR="0007027A" w:rsidRPr="006012CB">
              <w:rPr>
                <w:rFonts w:ascii="Arial" w:hAnsi="Arial" w:cs="Arial"/>
                <w:sz w:val="20"/>
                <w:szCs w:val="20"/>
              </w:rPr>
              <w:t>1</w:t>
            </w:r>
            <w:r w:rsidR="009F29E8" w:rsidRPr="006012CB">
              <w:rPr>
                <w:rFonts w:ascii="Arial" w:hAnsi="Arial" w:cs="Arial"/>
                <w:sz w:val="20"/>
                <w:szCs w:val="20"/>
              </w:rPr>
              <w:t xml:space="preserve"> </w:t>
            </w:r>
          </w:p>
          <w:p w:rsidR="00AF5086" w:rsidRPr="006012CB" w:rsidRDefault="00907769" w:rsidP="00AF5086">
            <w:pPr>
              <w:rPr>
                <w:rFonts w:ascii="Arial" w:hAnsi="Arial" w:cs="Arial"/>
                <w:sz w:val="20"/>
                <w:szCs w:val="20"/>
              </w:rPr>
            </w:pPr>
            <w:r w:rsidRPr="006012CB">
              <w:rPr>
                <w:rFonts w:ascii="Arial" w:hAnsi="Arial" w:cs="Arial"/>
                <w:sz w:val="20"/>
                <w:szCs w:val="20"/>
              </w:rPr>
              <w:t xml:space="preserve">Email: </w:t>
            </w:r>
            <w:hyperlink r:id="rId11" w:history="1">
              <w:r w:rsidR="0007027A" w:rsidRPr="006012CB">
                <w:rPr>
                  <w:rStyle w:val="Hyperlink"/>
                  <w:rFonts w:ascii="Arial" w:hAnsi="Arial" w:cs="Arial"/>
                  <w:sz w:val="20"/>
                  <w:szCs w:val="20"/>
                </w:rPr>
                <w:t>john.hayes@hse.ie</w:t>
              </w:r>
            </w:hyperlink>
            <w:r w:rsidR="009F29E8" w:rsidRPr="006012CB">
              <w:rPr>
                <w:rFonts w:ascii="Arial" w:hAnsi="Arial" w:cs="Arial"/>
                <w:sz w:val="20"/>
                <w:szCs w:val="20"/>
              </w:rPr>
              <w:t xml:space="preserve"> </w:t>
            </w:r>
          </w:p>
          <w:p w:rsidR="00B80F2A" w:rsidRPr="006012CB" w:rsidRDefault="00B80F2A" w:rsidP="00B80F2A">
            <w:pPr>
              <w:rPr>
                <w:rFonts w:ascii="Arial" w:hAnsi="Arial" w:cs="Arial"/>
                <w:sz w:val="20"/>
                <w:szCs w:val="20"/>
              </w:rPr>
            </w:pPr>
          </w:p>
        </w:tc>
      </w:tr>
      <w:tr w:rsidR="003C3A0C" w:rsidRPr="006012CB" w:rsidTr="00D82EB7">
        <w:tc>
          <w:tcPr>
            <w:tcW w:w="971" w:type="pct"/>
          </w:tcPr>
          <w:p w:rsidR="003C3A0C" w:rsidRPr="006012CB" w:rsidRDefault="003C3A0C" w:rsidP="00C86660">
            <w:pPr>
              <w:rPr>
                <w:rFonts w:ascii="Arial" w:hAnsi="Arial" w:cs="Arial"/>
                <w:b/>
                <w:sz w:val="20"/>
                <w:szCs w:val="20"/>
              </w:rPr>
            </w:pPr>
            <w:r w:rsidRPr="006012CB">
              <w:rPr>
                <w:rFonts w:ascii="Arial" w:hAnsi="Arial" w:cs="Arial"/>
                <w:b/>
                <w:sz w:val="20"/>
                <w:szCs w:val="20"/>
              </w:rPr>
              <w:t>Organisational Area</w:t>
            </w:r>
          </w:p>
          <w:p w:rsidR="003C3A0C" w:rsidRPr="006012CB" w:rsidRDefault="003C3A0C" w:rsidP="00C86660">
            <w:pPr>
              <w:rPr>
                <w:rFonts w:ascii="Arial" w:hAnsi="Arial" w:cs="Arial"/>
                <w:b/>
                <w:sz w:val="20"/>
                <w:szCs w:val="20"/>
              </w:rPr>
            </w:pPr>
          </w:p>
        </w:tc>
        <w:tc>
          <w:tcPr>
            <w:tcW w:w="4029" w:type="pct"/>
          </w:tcPr>
          <w:p w:rsidR="00357688" w:rsidRPr="006012CB" w:rsidRDefault="003C3A0C" w:rsidP="00357688">
            <w:pPr>
              <w:rPr>
                <w:rFonts w:ascii="Arial" w:hAnsi="Arial" w:cs="Arial"/>
                <w:sz w:val="20"/>
                <w:szCs w:val="20"/>
              </w:rPr>
            </w:pPr>
            <w:r w:rsidRPr="006012CB">
              <w:rPr>
                <w:rFonts w:ascii="Arial" w:hAnsi="Arial" w:cs="Arial"/>
                <w:sz w:val="20"/>
                <w:szCs w:val="20"/>
              </w:rPr>
              <w:t xml:space="preserve">Community Healthcare </w:t>
            </w:r>
            <w:proofErr w:type="spellStart"/>
            <w:r w:rsidRPr="006012CB">
              <w:rPr>
                <w:rFonts w:ascii="Arial" w:hAnsi="Arial" w:cs="Arial"/>
                <w:sz w:val="20"/>
                <w:szCs w:val="20"/>
              </w:rPr>
              <w:t>Organisation</w:t>
            </w:r>
            <w:proofErr w:type="spellEnd"/>
            <w:r w:rsidRPr="006012CB">
              <w:rPr>
                <w:rFonts w:ascii="Arial" w:hAnsi="Arial" w:cs="Arial"/>
                <w:sz w:val="20"/>
                <w:szCs w:val="20"/>
              </w:rPr>
              <w:t xml:space="preserve"> (CHO) Area</w:t>
            </w:r>
            <w:r w:rsidR="001A17DE" w:rsidRPr="006012CB">
              <w:rPr>
                <w:rFonts w:ascii="Arial" w:hAnsi="Arial" w:cs="Arial"/>
                <w:sz w:val="20"/>
                <w:szCs w:val="20"/>
              </w:rPr>
              <w:t xml:space="preserve"> </w:t>
            </w:r>
            <w:r w:rsidR="0007027A" w:rsidRPr="006012CB">
              <w:rPr>
                <w:rFonts w:ascii="Arial" w:hAnsi="Arial" w:cs="Arial"/>
                <w:sz w:val="20"/>
                <w:szCs w:val="20"/>
              </w:rPr>
              <w:t>1</w:t>
            </w:r>
          </w:p>
          <w:p w:rsidR="00D90ABA" w:rsidRPr="006012CB" w:rsidRDefault="002F658D" w:rsidP="0007027A">
            <w:pPr>
              <w:rPr>
                <w:rFonts w:ascii="Arial" w:hAnsi="Arial" w:cs="Arial"/>
                <w:sz w:val="20"/>
                <w:szCs w:val="20"/>
              </w:rPr>
            </w:pPr>
            <w:r w:rsidRPr="006012CB">
              <w:rPr>
                <w:rFonts w:ascii="Arial" w:hAnsi="Arial" w:cs="Arial"/>
                <w:sz w:val="20"/>
                <w:szCs w:val="20"/>
              </w:rPr>
              <w:t xml:space="preserve">CHO Area </w:t>
            </w:r>
            <w:r w:rsidR="0007027A" w:rsidRPr="006012CB">
              <w:rPr>
                <w:rFonts w:ascii="Arial" w:hAnsi="Arial" w:cs="Arial"/>
                <w:sz w:val="20"/>
                <w:szCs w:val="20"/>
              </w:rPr>
              <w:t>1</w:t>
            </w:r>
            <w:r w:rsidR="00D90ABA" w:rsidRPr="006012CB">
              <w:rPr>
                <w:rFonts w:ascii="Arial" w:hAnsi="Arial" w:cs="Arial"/>
                <w:sz w:val="20"/>
                <w:szCs w:val="20"/>
              </w:rPr>
              <w:t xml:space="preserve"> – </w:t>
            </w:r>
            <w:proofErr w:type="spellStart"/>
            <w:r w:rsidR="0007027A" w:rsidRPr="006012CB">
              <w:rPr>
                <w:rFonts w:ascii="Arial" w:hAnsi="Arial" w:cs="Arial"/>
                <w:sz w:val="20"/>
                <w:szCs w:val="20"/>
              </w:rPr>
              <w:t>Cavan</w:t>
            </w:r>
            <w:proofErr w:type="spellEnd"/>
            <w:r w:rsidR="0007027A" w:rsidRPr="006012CB">
              <w:rPr>
                <w:rFonts w:ascii="Arial" w:hAnsi="Arial" w:cs="Arial"/>
                <w:sz w:val="20"/>
                <w:szCs w:val="20"/>
              </w:rPr>
              <w:t xml:space="preserve">, Donegal, </w:t>
            </w:r>
            <w:proofErr w:type="spellStart"/>
            <w:r w:rsidR="0007027A" w:rsidRPr="006012CB">
              <w:rPr>
                <w:rFonts w:ascii="Arial" w:hAnsi="Arial" w:cs="Arial"/>
                <w:sz w:val="20"/>
                <w:szCs w:val="20"/>
              </w:rPr>
              <w:t>Leitrim</w:t>
            </w:r>
            <w:proofErr w:type="spellEnd"/>
            <w:r w:rsidR="0007027A" w:rsidRPr="006012CB">
              <w:rPr>
                <w:rFonts w:ascii="Arial" w:hAnsi="Arial" w:cs="Arial"/>
                <w:sz w:val="20"/>
                <w:szCs w:val="20"/>
              </w:rPr>
              <w:t xml:space="preserve">, Monaghan, </w:t>
            </w:r>
            <w:proofErr w:type="spellStart"/>
            <w:r w:rsidR="0007027A" w:rsidRPr="006012CB">
              <w:rPr>
                <w:rFonts w:ascii="Arial" w:hAnsi="Arial" w:cs="Arial"/>
                <w:sz w:val="20"/>
                <w:szCs w:val="20"/>
              </w:rPr>
              <w:t>Sligo</w:t>
            </w:r>
            <w:proofErr w:type="spellEnd"/>
          </w:p>
        </w:tc>
      </w:tr>
      <w:tr w:rsidR="003C3A0C" w:rsidRPr="006012CB" w:rsidTr="00D82EB7">
        <w:tc>
          <w:tcPr>
            <w:tcW w:w="971" w:type="pct"/>
          </w:tcPr>
          <w:p w:rsidR="003C3A0C" w:rsidRPr="006012CB" w:rsidRDefault="003C3A0C" w:rsidP="00C86660">
            <w:pPr>
              <w:rPr>
                <w:rFonts w:ascii="Arial" w:hAnsi="Arial" w:cs="Arial"/>
                <w:b/>
                <w:sz w:val="20"/>
                <w:szCs w:val="20"/>
              </w:rPr>
            </w:pPr>
            <w:r w:rsidRPr="006012CB">
              <w:rPr>
                <w:rFonts w:ascii="Arial" w:hAnsi="Arial" w:cs="Arial"/>
                <w:b/>
                <w:sz w:val="20"/>
                <w:szCs w:val="20"/>
              </w:rPr>
              <w:t>Details of Service</w:t>
            </w:r>
          </w:p>
        </w:tc>
        <w:tc>
          <w:tcPr>
            <w:tcW w:w="4029" w:type="pct"/>
          </w:tcPr>
          <w:p w:rsidR="002A1EF2" w:rsidRPr="006012CB" w:rsidRDefault="002A1EF2" w:rsidP="002A1EF2">
            <w:pPr>
              <w:jc w:val="both"/>
              <w:rPr>
                <w:rFonts w:ascii="Arial" w:hAnsi="Arial" w:cs="Arial"/>
                <w:sz w:val="20"/>
                <w:szCs w:val="20"/>
              </w:rPr>
            </w:pPr>
            <w:r w:rsidRPr="006012CB">
              <w:rPr>
                <w:rFonts w:ascii="Arial" w:hAnsi="Arial" w:cs="Arial"/>
                <w:sz w:val="20"/>
                <w:szCs w:val="20"/>
              </w:rPr>
              <w:t xml:space="preserve">Community Healthcare </w:t>
            </w:r>
            <w:proofErr w:type="spellStart"/>
            <w:r w:rsidRPr="006012CB">
              <w:rPr>
                <w:rFonts w:ascii="Arial" w:hAnsi="Arial" w:cs="Arial"/>
                <w:sz w:val="20"/>
                <w:szCs w:val="20"/>
              </w:rPr>
              <w:t>Organisation</w:t>
            </w:r>
            <w:proofErr w:type="spellEnd"/>
            <w:r w:rsidRPr="006012CB">
              <w:rPr>
                <w:rFonts w:ascii="Arial" w:hAnsi="Arial" w:cs="Arial"/>
                <w:sz w:val="20"/>
                <w:szCs w:val="20"/>
              </w:rPr>
              <w:t xml:space="preserve"> (CHO) Area 1 provides community healthcare services for 389,000 people across the five counties of Donegal, </w:t>
            </w:r>
            <w:proofErr w:type="spellStart"/>
            <w:r w:rsidRPr="006012CB">
              <w:rPr>
                <w:rFonts w:ascii="Arial" w:hAnsi="Arial" w:cs="Arial"/>
                <w:sz w:val="20"/>
                <w:szCs w:val="20"/>
              </w:rPr>
              <w:t>Sligo</w:t>
            </w:r>
            <w:proofErr w:type="spellEnd"/>
            <w:r w:rsidRPr="006012CB">
              <w:rPr>
                <w:rFonts w:ascii="Arial" w:hAnsi="Arial" w:cs="Arial"/>
                <w:sz w:val="20"/>
                <w:szCs w:val="20"/>
              </w:rPr>
              <w:t xml:space="preserve">, </w:t>
            </w:r>
            <w:proofErr w:type="spellStart"/>
            <w:r w:rsidRPr="006012CB">
              <w:rPr>
                <w:rFonts w:ascii="Arial" w:hAnsi="Arial" w:cs="Arial"/>
                <w:sz w:val="20"/>
                <w:szCs w:val="20"/>
              </w:rPr>
              <w:t>Leitrim</w:t>
            </w:r>
            <w:proofErr w:type="spellEnd"/>
            <w:r w:rsidRPr="006012CB">
              <w:rPr>
                <w:rFonts w:ascii="Arial" w:hAnsi="Arial" w:cs="Arial"/>
                <w:sz w:val="20"/>
                <w:szCs w:val="20"/>
              </w:rPr>
              <w:t xml:space="preserve">, </w:t>
            </w:r>
            <w:proofErr w:type="spellStart"/>
            <w:r w:rsidRPr="006012CB">
              <w:rPr>
                <w:rFonts w:ascii="Arial" w:hAnsi="Arial" w:cs="Arial"/>
                <w:sz w:val="20"/>
                <w:szCs w:val="20"/>
              </w:rPr>
              <w:t>Cavan</w:t>
            </w:r>
            <w:proofErr w:type="spellEnd"/>
            <w:r w:rsidRPr="006012CB">
              <w:rPr>
                <w:rFonts w:ascii="Arial" w:hAnsi="Arial" w:cs="Arial"/>
                <w:sz w:val="20"/>
                <w:szCs w:val="20"/>
              </w:rPr>
              <w:t xml:space="preserve"> and Monaghan. The total budget is €358 million and a workforce of 4,</w:t>
            </w:r>
            <w:r w:rsidR="00F735CA">
              <w:rPr>
                <w:rFonts w:ascii="Arial" w:hAnsi="Arial" w:cs="Arial"/>
                <w:sz w:val="20"/>
                <w:szCs w:val="20"/>
              </w:rPr>
              <w:t>453wte or 6,000 people.</w:t>
            </w:r>
            <w:r w:rsidRPr="006012CB">
              <w:rPr>
                <w:rFonts w:ascii="Arial" w:hAnsi="Arial" w:cs="Arial"/>
                <w:sz w:val="20"/>
                <w:szCs w:val="20"/>
              </w:rPr>
              <w:t xml:space="preserve"> </w:t>
            </w:r>
          </w:p>
          <w:p w:rsidR="002A1EF2" w:rsidRPr="006012CB" w:rsidRDefault="002A1EF2" w:rsidP="002A1EF2">
            <w:pPr>
              <w:jc w:val="both"/>
              <w:rPr>
                <w:rFonts w:ascii="Arial" w:hAnsi="Arial" w:cs="Arial"/>
                <w:sz w:val="20"/>
                <w:szCs w:val="20"/>
              </w:rPr>
            </w:pPr>
          </w:p>
          <w:p w:rsidR="002A1EF2" w:rsidRPr="006012CB" w:rsidRDefault="002A1EF2" w:rsidP="002A1EF2">
            <w:pPr>
              <w:jc w:val="both"/>
              <w:rPr>
                <w:rFonts w:ascii="Arial" w:hAnsi="Arial" w:cs="Arial"/>
                <w:sz w:val="20"/>
                <w:szCs w:val="20"/>
              </w:rPr>
            </w:pPr>
            <w:r w:rsidRPr="006012CB">
              <w:rPr>
                <w:rFonts w:ascii="Arial" w:hAnsi="Arial" w:cs="Arial"/>
                <w:sz w:val="20"/>
                <w:szCs w:val="20"/>
              </w:rPr>
              <w:t xml:space="preserve">CHO Area 1 is projected to receive and see over 10,000 referrals for Mental health services, over 56,000 referrals for primary care services and thousands of referrals for social care services. Alongside this, health and wellbeing services including </w:t>
            </w:r>
            <w:proofErr w:type="spellStart"/>
            <w:r w:rsidRPr="006012CB">
              <w:rPr>
                <w:rFonts w:ascii="Arial" w:hAnsi="Arial" w:cs="Arial"/>
                <w:sz w:val="20"/>
                <w:szCs w:val="20"/>
              </w:rPr>
              <w:t>immunisations</w:t>
            </w:r>
            <w:proofErr w:type="spellEnd"/>
            <w:r w:rsidRPr="006012CB">
              <w:rPr>
                <w:rFonts w:ascii="Arial" w:hAnsi="Arial" w:cs="Arial"/>
                <w:sz w:val="20"/>
                <w:szCs w:val="20"/>
              </w:rPr>
              <w:t xml:space="preserve">, health promoting initiatives etc. are provided. </w:t>
            </w:r>
          </w:p>
          <w:p w:rsidR="002A1EF2" w:rsidRPr="006012CB" w:rsidRDefault="002A1EF2" w:rsidP="002A1EF2">
            <w:pPr>
              <w:rPr>
                <w:rFonts w:ascii="Arial" w:hAnsi="Arial" w:cs="Arial"/>
                <w:sz w:val="20"/>
                <w:szCs w:val="20"/>
              </w:rPr>
            </w:pPr>
          </w:p>
          <w:p w:rsidR="002A1EF2" w:rsidRPr="006012CB" w:rsidRDefault="002A1EF2" w:rsidP="002A1EF2">
            <w:pPr>
              <w:jc w:val="both"/>
              <w:rPr>
                <w:rFonts w:ascii="Arial" w:hAnsi="Arial" w:cs="Arial"/>
                <w:sz w:val="20"/>
                <w:szCs w:val="20"/>
              </w:rPr>
            </w:pPr>
            <w:r w:rsidRPr="006012CB">
              <w:rPr>
                <w:rFonts w:ascii="Arial" w:hAnsi="Arial" w:cs="Arial"/>
                <w:sz w:val="20"/>
                <w:szCs w:val="20"/>
              </w:rPr>
              <w:t>The CHO has a dual role:</w:t>
            </w:r>
          </w:p>
          <w:p w:rsidR="002A1EF2" w:rsidRPr="006012CB" w:rsidRDefault="002A1EF2" w:rsidP="002A1EF2">
            <w:pPr>
              <w:jc w:val="both"/>
              <w:rPr>
                <w:rFonts w:ascii="Arial" w:hAnsi="Arial" w:cs="Arial"/>
                <w:sz w:val="20"/>
                <w:szCs w:val="20"/>
              </w:rPr>
            </w:pPr>
          </w:p>
          <w:p w:rsidR="002A1EF2" w:rsidRPr="006012CB" w:rsidRDefault="002A1EF2" w:rsidP="00440536">
            <w:pPr>
              <w:pStyle w:val="ListParagraph"/>
              <w:numPr>
                <w:ilvl w:val="0"/>
                <w:numId w:val="13"/>
              </w:numPr>
              <w:spacing w:after="200" w:line="276" w:lineRule="auto"/>
              <w:jc w:val="both"/>
              <w:rPr>
                <w:rFonts w:ascii="Arial" w:hAnsi="Arial" w:cs="Arial"/>
                <w:sz w:val="20"/>
                <w:szCs w:val="20"/>
              </w:rPr>
            </w:pPr>
            <w:r w:rsidRPr="006012CB">
              <w:rPr>
                <w:rFonts w:ascii="Arial" w:hAnsi="Arial" w:cs="Arial"/>
                <w:sz w:val="20"/>
                <w:szCs w:val="20"/>
              </w:rPr>
              <w:t xml:space="preserve">Ensuring delivery of safe, efficient, effective and relevant services within budget </w:t>
            </w:r>
          </w:p>
          <w:p w:rsidR="002A1EF2" w:rsidRPr="006012CB" w:rsidRDefault="002A1EF2" w:rsidP="00440536">
            <w:pPr>
              <w:pStyle w:val="ListParagraph"/>
              <w:numPr>
                <w:ilvl w:val="0"/>
                <w:numId w:val="13"/>
              </w:numPr>
              <w:spacing w:after="200" w:line="276" w:lineRule="auto"/>
              <w:jc w:val="both"/>
              <w:rPr>
                <w:rFonts w:ascii="Arial" w:hAnsi="Arial" w:cs="Arial"/>
                <w:sz w:val="20"/>
                <w:szCs w:val="20"/>
              </w:rPr>
            </w:pPr>
            <w:r w:rsidRPr="006012CB">
              <w:rPr>
                <w:rFonts w:ascii="Arial" w:hAnsi="Arial" w:cs="Arial"/>
                <w:sz w:val="20"/>
                <w:szCs w:val="20"/>
              </w:rPr>
              <w:t xml:space="preserve">Implementation of extensive CHO reform as part of the wider national health system reform </w:t>
            </w:r>
            <w:proofErr w:type="spellStart"/>
            <w:r w:rsidRPr="006012CB">
              <w:rPr>
                <w:rFonts w:ascii="Arial" w:hAnsi="Arial" w:cs="Arial"/>
                <w:sz w:val="20"/>
                <w:szCs w:val="20"/>
              </w:rPr>
              <w:t>programme</w:t>
            </w:r>
            <w:proofErr w:type="spellEnd"/>
          </w:p>
          <w:p w:rsidR="002A1EF2" w:rsidRPr="006012CB" w:rsidRDefault="002A1EF2" w:rsidP="002A1EF2">
            <w:pPr>
              <w:rPr>
                <w:rFonts w:ascii="Arial" w:hAnsi="Arial" w:cs="Arial"/>
                <w:sz w:val="20"/>
                <w:szCs w:val="20"/>
              </w:rPr>
            </w:pPr>
            <w:r w:rsidRPr="006012CB">
              <w:rPr>
                <w:rFonts w:ascii="Arial" w:hAnsi="Arial" w:cs="Arial"/>
                <w:sz w:val="20"/>
                <w:szCs w:val="20"/>
              </w:rPr>
              <w:t xml:space="preserve">The CHO works closely with many stakeholders including other CHOs, HSE </w:t>
            </w:r>
            <w:r w:rsidR="00AD3E80" w:rsidRPr="006012CB">
              <w:rPr>
                <w:rFonts w:ascii="Arial" w:hAnsi="Arial" w:cs="Arial"/>
                <w:sz w:val="20"/>
                <w:szCs w:val="20"/>
              </w:rPr>
              <w:t>Divisions, Department of Health</w:t>
            </w:r>
            <w:r w:rsidRPr="006012CB">
              <w:rPr>
                <w:rFonts w:ascii="Arial" w:hAnsi="Arial" w:cs="Arial"/>
                <w:sz w:val="20"/>
                <w:szCs w:val="20"/>
              </w:rPr>
              <w:t xml:space="preserve"> and directly with individual hospitals across the country</w:t>
            </w:r>
          </w:p>
          <w:p w:rsidR="00357688" w:rsidRPr="006012CB" w:rsidRDefault="00907769" w:rsidP="002A1EF2">
            <w:pPr>
              <w:rPr>
                <w:rFonts w:ascii="Arial" w:hAnsi="Arial" w:cs="Arial"/>
                <w:sz w:val="20"/>
                <w:szCs w:val="20"/>
              </w:rPr>
            </w:pPr>
            <w:r w:rsidRPr="006012CB">
              <w:rPr>
                <w:rFonts w:ascii="Arial" w:hAnsi="Arial" w:cs="Arial"/>
                <w:sz w:val="20"/>
                <w:szCs w:val="20"/>
              </w:rPr>
              <w:t xml:space="preserve">This post </w:t>
            </w:r>
            <w:r w:rsidR="00313FD2" w:rsidRPr="006012CB">
              <w:rPr>
                <w:rFonts w:ascii="Arial" w:hAnsi="Arial" w:cs="Arial"/>
                <w:sz w:val="20"/>
                <w:szCs w:val="20"/>
              </w:rPr>
              <w:t>form</w:t>
            </w:r>
            <w:r w:rsidRPr="006012CB">
              <w:rPr>
                <w:rFonts w:ascii="Arial" w:hAnsi="Arial" w:cs="Arial"/>
                <w:sz w:val="20"/>
                <w:szCs w:val="20"/>
              </w:rPr>
              <w:t>s</w:t>
            </w:r>
            <w:r w:rsidR="001A17DE" w:rsidRPr="006012CB">
              <w:rPr>
                <w:rFonts w:ascii="Arial" w:hAnsi="Arial" w:cs="Arial"/>
                <w:sz w:val="20"/>
                <w:szCs w:val="20"/>
              </w:rPr>
              <w:t xml:space="preserve"> part of the overall r</w:t>
            </w:r>
            <w:r w:rsidR="003C3A0C" w:rsidRPr="006012CB">
              <w:rPr>
                <w:rFonts w:ascii="Arial" w:hAnsi="Arial" w:cs="Arial"/>
                <w:sz w:val="20"/>
                <w:szCs w:val="20"/>
              </w:rPr>
              <w:t xml:space="preserve">esourcing of </w:t>
            </w:r>
            <w:r w:rsidR="001A17DE" w:rsidRPr="006012CB">
              <w:rPr>
                <w:rFonts w:ascii="Arial" w:hAnsi="Arial" w:cs="Arial"/>
                <w:sz w:val="20"/>
                <w:szCs w:val="20"/>
              </w:rPr>
              <w:t>s</w:t>
            </w:r>
            <w:r w:rsidR="003C3A0C" w:rsidRPr="006012CB">
              <w:rPr>
                <w:rFonts w:ascii="Arial" w:hAnsi="Arial" w:cs="Arial"/>
                <w:sz w:val="20"/>
                <w:szCs w:val="20"/>
              </w:rPr>
              <w:t xml:space="preserve">ervices within </w:t>
            </w:r>
            <w:r w:rsidR="00357688" w:rsidRPr="006012CB">
              <w:rPr>
                <w:rFonts w:ascii="Arial" w:hAnsi="Arial" w:cs="Arial"/>
                <w:sz w:val="20"/>
                <w:szCs w:val="20"/>
              </w:rPr>
              <w:t>the CHO A</w:t>
            </w:r>
            <w:r w:rsidR="002F658D" w:rsidRPr="006012CB">
              <w:rPr>
                <w:rFonts w:ascii="Arial" w:hAnsi="Arial" w:cs="Arial"/>
                <w:sz w:val="20"/>
                <w:szCs w:val="20"/>
              </w:rPr>
              <w:t>rea</w:t>
            </w:r>
            <w:r w:rsidR="00357688" w:rsidRPr="006012CB">
              <w:rPr>
                <w:rFonts w:ascii="Arial" w:hAnsi="Arial" w:cs="Arial"/>
                <w:sz w:val="20"/>
                <w:szCs w:val="20"/>
              </w:rPr>
              <w:t xml:space="preserve"> </w:t>
            </w:r>
            <w:r w:rsidR="0007027A" w:rsidRPr="006012CB">
              <w:rPr>
                <w:rFonts w:ascii="Arial" w:hAnsi="Arial" w:cs="Arial"/>
                <w:sz w:val="20"/>
                <w:szCs w:val="20"/>
              </w:rPr>
              <w:t>1</w:t>
            </w:r>
            <w:r w:rsidR="001D6C6D" w:rsidRPr="006012CB">
              <w:rPr>
                <w:rFonts w:ascii="Arial" w:hAnsi="Arial" w:cs="Arial"/>
                <w:sz w:val="20"/>
                <w:szCs w:val="20"/>
              </w:rPr>
              <w:t xml:space="preserve"> </w:t>
            </w:r>
          </w:p>
          <w:p w:rsidR="003C3A0C" w:rsidRPr="006012CB" w:rsidRDefault="003C3A0C" w:rsidP="00E2386A">
            <w:pPr>
              <w:jc w:val="both"/>
              <w:rPr>
                <w:rFonts w:ascii="Arial" w:hAnsi="Arial" w:cs="Arial"/>
                <w:sz w:val="20"/>
                <w:szCs w:val="20"/>
              </w:rPr>
            </w:pPr>
          </w:p>
        </w:tc>
      </w:tr>
      <w:tr w:rsidR="003C3A0C" w:rsidRPr="006012CB" w:rsidTr="00D82EB7">
        <w:tc>
          <w:tcPr>
            <w:tcW w:w="971" w:type="pct"/>
          </w:tcPr>
          <w:p w:rsidR="003C3A0C" w:rsidRPr="006012CB" w:rsidRDefault="003C3A0C" w:rsidP="00C86660">
            <w:pPr>
              <w:rPr>
                <w:rFonts w:ascii="Arial" w:hAnsi="Arial" w:cs="Arial"/>
                <w:b/>
                <w:sz w:val="20"/>
                <w:szCs w:val="20"/>
              </w:rPr>
            </w:pPr>
            <w:r w:rsidRPr="006012CB">
              <w:rPr>
                <w:rFonts w:ascii="Arial" w:hAnsi="Arial" w:cs="Arial"/>
                <w:b/>
                <w:sz w:val="20"/>
                <w:szCs w:val="20"/>
              </w:rPr>
              <w:t>Reporting Relationship</w:t>
            </w:r>
          </w:p>
          <w:p w:rsidR="003C3A0C" w:rsidRPr="006012CB" w:rsidRDefault="003C3A0C" w:rsidP="00C86660">
            <w:pPr>
              <w:rPr>
                <w:rFonts w:ascii="Arial" w:hAnsi="Arial" w:cs="Arial"/>
                <w:b/>
                <w:sz w:val="20"/>
                <w:szCs w:val="20"/>
              </w:rPr>
            </w:pPr>
          </w:p>
        </w:tc>
        <w:tc>
          <w:tcPr>
            <w:tcW w:w="4029" w:type="pct"/>
          </w:tcPr>
          <w:p w:rsidR="003C3A0C" w:rsidRPr="006012CB" w:rsidRDefault="00AF5086" w:rsidP="00AF5086">
            <w:pPr>
              <w:rPr>
                <w:rFonts w:ascii="Arial" w:hAnsi="Arial" w:cs="Arial"/>
                <w:b/>
                <w:sz w:val="20"/>
                <w:szCs w:val="20"/>
              </w:rPr>
            </w:pPr>
            <w:r w:rsidRPr="006012CB">
              <w:rPr>
                <w:rFonts w:ascii="Arial" w:hAnsi="Arial" w:cs="Arial"/>
                <w:sz w:val="20"/>
                <w:szCs w:val="20"/>
              </w:rPr>
              <w:t xml:space="preserve">Reports to the </w:t>
            </w:r>
            <w:r w:rsidR="003C3A0C" w:rsidRPr="006012CB">
              <w:rPr>
                <w:rFonts w:ascii="Arial" w:hAnsi="Arial" w:cs="Arial"/>
                <w:sz w:val="20"/>
                <w:szCs w:val="20"/>
              </w:rPr>
              <w:t xml:space="preserve">Chief Officer or </w:t>
            </w:r>
            <w:r w:rsidR="00D90ABA" w:rsidRPr="006012CB">
              <w:rPr>
                <w:rFonts w:ascii="Arial" w:hAnsi="Arial" w:cs="Arial"/>
                <w:sz w:val="20"/>
                <w:szCs w:val="20"/>
              </w:rPr>
              <w:t>designated officer</w:t>
            </w:r>
            <w:r w:rsidR="002A1EF2" w:rsidRPr="006012CB">
              <w:rPr>
                <w:rFonts w:ascii="Arial" w:hAnsi="Arial" w:cs="Arial"/>
                <w:sz w:val="20"/>
                <w:szCs w:val="20"/>
              </w:rPr>
              <w:t>.</w:t>
            </w:r>
          </w:p>
        </w:tc>
      </w:tr>
      <w:tr w:rsidR="0064415D" w:rsidRPr="006012CB" w:rsidTr="0064415D">
        <w:tc>
          <w:tcPr>
            <w:tcW w:w="971" w:type="pct"/>
            <w:tcBorders>
              <w:top w:val="single" w:sz="4" w:space="0" w:color="auto"/>
              <w:left w:val="single" w:sz="4" w:space="0" w:color="auto"/>
              <w:bottom w:val="single" w:sz="4" w:space="0" w:color="auto"/>
              <w:right w:val="single" w:sz="4" w:space="0" w:color="auto"/>
            </w:tcBorders>
          </w:tcPr>
          <w:p w:rsidR="0064415D" w:rsidRPr="006012CB" w:rsidRDefault="0064415D" w:rsidP="00EB7257">
            <w:pPr>
              <w:rPr>
                <w:rFonts w:ascii="Arial" w:hAnsi="Arial" w:cs="Arial"/>
                <w:b/>
                <w:sz w:val="20"/>
                <w:szCs w:val="20"/>
              </w:rPr>
            </w:pPr>
            <w:r w:rsidRPr="006012CB">
              <w:rPr>
                <w:rFonts w:ascii="Arial" w:hAnsi="Arial" w:cs="Arial"/>
                <w:b/>
                <w:sz w:val="20"/>
                <w:szCs w:val="20"/>
              </w:rPr>
              <w:t>Scope of the Post</w:t>
            </w:r>
          </w:p>
        </w:tc>
        <w:tc>
          <w:tcPr>
            <w:tcW w:w="4029" w:type="pct"/>
            <w:tcBorders>
              <w:top w:val="single" w:sz="4" w:space="0" w:color="auto"/>
              <w:left w:val="single" w:sz="4" w:space="0" w:color="auto"/>
              <w:bottom w:val="single" w:sz="4" w:space="0" w:color="auto"/>
              <w:right w:val="single" w:sz="4" w:space="0" w:color="auto"/>
            </w:tcBorders>
          </w:tcPr>
          <w:p w:rsidR="0064415D" w:rsidRPr="006012CB" w:rsidRDefault="0064415D" w:rsidP="0007027A">
            <w:pPr>
              <w:rPr>
                <w:rFonts w:ascii="Arial" w:hAnsi="Arial" w:cs="Arial"/>
                <w:sz w:val="20"/>
                <w:szCs w:val="20"/>
              </w:rPr>
            </w:pPr>
            <w:r w:rsidRPr="006012CB">
              <w:rPr>
                <w:rFonts w:ascii="Arial" w:hAnsi="Arial" w:cs="Arial"/>
                <w:sz w:val="20"/>
                <w:szCs w:val="20"/>
              </w:rPr>
              <w:t>The post holder will be responsible, under the direction of the Chief Officer</w:t>
            </w:r>
            <w:r w:rsidR="0007027A" w:rsidRPr="006012CB">
              <w:rPr>
                <w:rFonts w:ascii="Arial" w:hAnsi="Arial" w:cs="Arial"/>
                <w:sz w:val="20"/>
                <w:szCs w:val="20"/>
              </w:rPr>
              <w:t>,</w:t>
            </w:r>
            <w:r w:rsidRPr="006012CB">
              <w:rPr>
                <w:rFonts w:ascii="Arial" w:hAnsi="Arial" w:cs="Arial"/>
                <w:sz w:val="20"/>
                <w:szCs w:val="20"/>
              </w:rPr>
              <w:t xml:space="preserve"> or designated officer</w:t>
            </w:r>
            <w:r w:rsidR="0007027A" w:rsidRPr="006012CB">
              <w:rPr>
                <w:rFonts w:ascii="Arial" w:hAnsi="Arial" w:cs="Arial"/>
                <w:sz w:val="20"/>
                <w:szCs w:val="20"/>
              </w:rPr>
              <w:t>,</w:t>
            </w:r>
            <w:r w:rsidRPr="006012CB">
              <w:rPr>
                <w:rFonts w:ascii="Arial" w:hAnsi="Arial" w:cs="Arial"/>
                <w:sz w:val="20"/>
                <w:szCs w:val="20"/>
              </w:rPr>
              <w:t xml:space="preserve"> for man</w:t>
            </w:r>
            <w:r w:rsidR="0007027A" w:rsidRPr="006012CB">
              <w:rPr>
                <w:rFonts w:ascii="Arial" w:hAnsi="Arial" w:cs="Arial"/>
                <w:sz w:val="20"/>
                <w:szCs w:val="20"/>
              </w:rPr>
              <w:t xml:space="preserve">aging the delivery of services </w:t>
            </w:r>
            <w:r w:rsidRPr="006012CB">
              <w:rPr>
                <w:rFonts w:ascii="Arial" w:hAnsi="Arial" w:cs="Arial"/>
                <w:sz w:val="20"/>
                <w:szCs w:val="20"/>
              </w:rPr>
              <w:t xml:space="preserve">across CHO </w:t>
            </w:r>
            <w:r w:rsidR="0007027A" w:rsidRPr="006012CB">
              <w:rPr>
                <w:rFonts w:ascii="Arial" w:hAnsi="Arial" w:cs="Arial"/>
                <w:sz w:val="20"/>
                <w:szCs w:val="20"/>
              </w:rPr>
              <w:t>1 requirements in line with</w:t>
            </w:r>
            <w:r w:rsidRPr="006012CB">
              <w:rPr>
                <w:rFonts w:ascii="Arial" w:hAnsi="Arial" w:cs="Arial"/>
                <w:sz w:val="20"/>
                <w:szCs w:val="20"/>
              </w:rPr>
              <w:t xml:space="preserve"> resource allocation and service plan target</w:t>
            </w:r>
          </w:p>
          <w:p w:rsidR="004A1C4B" w:rsidRPr="006012CB" w:rsidRDefault="004A1C4B" w:rsidP="0007027A">
            <w:pPr>
              <w:rPr>
                <w:rFonts w:ascii="Arial" w:hAnsi="Arial" w:cs="Arial"/>
                <w:sz w:val="20"/>
                <w:szCs w:val="20"/>
              </w:rPr>
            </w:pPr>
          </w:p>
        </w:tc>
      </w:tr>
    </w:tbl>
    <w:p w:rsidR="00626F2F" w:rsidRPr="006012CB" w:rsidRDefault="00626F2F">
      <w:pPr>
        <w:rPr>
          <w:rFonts w:ascii="Arial" w:hAnsi="Arial" w:cs="Arial"/>
          <w:sz w:val="20"/>
          <w:szCs w:val="20"/>
        </w:rPr>
      </w:pPr>
      <w:r w:rsidRPr="006012CB">
        <w:rPr>
          <w:rFonts w:ascii="Arial" w:hAnsi="Arial" w:cs="Arial"/>
          <w:sz w:val="20"/>
          <w:szCs w:val="20"/>
        </w:rPr>
        <w:br w:type="page"/>
      </w:r>
    </w:p>
    <w:tbl>
      <w:tblPr>
        <w:tblW w:w="514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8"/>
        <w:gridCol w:w="8454"/>
      </w:tblGrid>
      <w:tr w:rsidR="003C3A0C" w:rsidRPr="006012CB" w:rsidTr="00D82EB7">
        <w:tc>
          <w:tcPr>
            <w:tcW w:w="971" w:type="pct"/>
          </w:tcPr>
          <w:p w:rsidR="003C3A0C" w:rsidRPr="006012CB" w:rsidRDefault="003C3A0C" w:rsidP="00C86660">
            <w:pPr>
              <w:rPr>
                <w:rFonts w:ascii="Arial" w:hAnsi="Arial" w:cs="Arial"/>
                <w:b/>
                <w:sz w:val="20"/>
                <w:szCs w:val="20"/>
              </w:rPr>
            </w:pPr>
            <w:r w:rsidRPr="006012CB">
              <w:rPr>
                <w:rFonts w:ascii="Arial" w:hAnsi="Arial" w:cs="Arial"/>
                <w:b/>
                <w:sz w:val="20"/>
                <w:szCs w:val="20"/>
              </w:rPr>
              <w:lastRenderedPageBreak/>
              <w:t>Purpose of the Post</w:t>
            </w:r>
          </w:p>
        </w:tc>
        <w:tc>
          <w:tcPr>
            <w:tcW w:w="4029" w:type="pct"/>
          </w:tcPr>
          <w:p w:rsidR="000A3177" w:rsidRPr="006012CB" w:rsidRDefault="00B80F2A" w:rsidP="004851B3">
            <w:pPr>
              <w:jc w:val="both"/>
              <w:rPr>
                <w:rFonts w:ascii="Arial" w:hAnsi="Arial" w:cs="Arial"/>
                <w:sz w:val="20"/>
                <w:szCs w:val="20"/>
              </w:rPr>
            </w:pPr>
            <w:r w:rsidRPr="006012CB">
              <w:rPr>
                <w:rFonts w:ascii="Arial" w:hAnsi="Arial" w:cs="Arial"/>
                <w:sz w:val="20"/>
                <w:szCs w:val="20"/>
              </w:rPr>
              <w:t xml:space="preserve">The Chief Officer’s Management Team will operate at the highest level of the local community and will have full authority and responsibility for service delivery. </w:t>
            </w:r>
          </w:p>
          <w:p w:rsidR="000A3177" w:rsidRPr="006012CB" w:rsidRDefault="000A3177" w:rsidP="004851B3">
            <w:pPr>
              <w:jc w:val="both"/>
              <w:rPr>
                <w:rFonts w:ascii="Arial" w:hAnsi="Arial" w:cs="Arial"/>
                <w:sz w:val="20"/>
                <w:szCs w:val="20"/>
              </w:rPr>
            </w:pPr>
          </w:p>
          <w:p w:rsidR="00356927" w:rsidRPr="006012CB" w:rsidRDefault="003C3A0C" w:rsidP="004851B3">
            <w:pPr>
              <w:jc w:val="both"/>
              <w:rPr>
                <w:rFonts w:ascii="Arial" w:hAnsi="Arial" w:cs="Arial"/>
                <w:iCs/>
                <w:sz w:val="20"/>
                <w:szCs w:val="20"/>
              </w:rPr>
            </w:pPr>
            <w:r w:rsidRPr="006012CB">
              <w:rPr>
                <w:rFonts w:ascii="Arial" w:hAnsi="Arial" w:cs="Arial"/>
                <w:sz w:val="20"/>
                <w:szCs w:val="20"/>
              </w:rPr>
              <w:t xml:space="preserve">This position occupies a pivotal role within the Community Healthcare Organisational structure.  </w:t>
            </w:r>
            <w:r w:rsidRPr="006012CB">
              <w:rPr>
                <w:rFonts w:ascii="Arial" w:hAnsi="Arial" w:cs="Arial"/>
                <w:iCs/>
                <w:sz w:val="20"/>
                <w:szCs w:val="20"/>
              </w:rPr>
              <w:t xml:space="preserve">The </w:t>
            </w:r>
            <w:r w:rsidR="00F376F7" w:rsidRPr="006012CB">
              <w:rPr>
                <w:rFonts w:ascii="Arial" w:hAnsi="Arial" w:cs="Arial"/>
                <w:iCs/>
                <w:sz w:val="20"/>
                <w:szCs w:val="20"/>
              </w:rPr>
              <w:t>role</w:t>
            </w:r>
            <w:r w:rsidRPr="006012CB">
              <w:rPr>
                <w:rFonts w:ascii="Arial" w:hAnsi="Arial" w:cs="Arial"/>
                <w:iCs/>
                <w:sz w:val="20"/>
                <w:szCs w:val="20"/>
              </w:rPr>
              <w:t xml:space="preserve"> will be responsible, under the direction of the Chief Officer or his nominee, for providing </w:t>
            </w:r>
            <w:r w:rsidR="009F29E8" w:rsidRPr="006012CB">
              <w:rPr>
                <w:rFonts w:ascii="Arial" w:hAnsi="Arial" w:cs="Arial"/>
                <w:iCs/>
                <w:sz w:val="20"/>
                <w:szCs w:val="20"/>
              </w:rPr>
              <w:t xml:space="preserve">a </w:t>
            </w:r>
            <w:r w:rsidRPr="006012CB">
              <w:rPr>
                <w:rFonts w:ascii="Arial" w:hAnsi="Arial" w:cs="Arial"/>
                <w:iCs/>
                <w:sz w:val="20"/>
                <w:szCs w:val="20"/>
              </w:rPr>
              <w:t>business management support function</w:t>
            </w:r>
            <w:r w:rsidR="00356927" w:rsidRPr="006012CB">
              <w:rPr>
                <w:rFonts w:ascii="Arial" w:hAnsi="Arial" w:cs="Arial"/>
                <w:iCs/>
                <w:sz w:val="20"/>
                <w:szCs w:val="20"/>
              </w:rPr>
              <w:t xml:space="preserve"> within the </w:t>
            </w:r>
            <w:r w:rsidR="009F29E8" w:rsidRPr="006012CB">
              <w:rPr>
                <w:rFonts w:ascii="Arial" w:hAnsi="Arial" w:cs="Arial"/>
                <w:iCs/>
                <w:sz w:val="20"/>
                <w:szCs w:val="20"/>
              </w:rPr>
              <w:t>Chief Officers Office.</w:t>
            </w:r>
            <w:r w:rsidR="00A6477A" w:rsidRPr="006012CB">
              <w:rPr>
                <w:rFonts w:ascii="Arial" w:hAnsi="Arial" w:cs="Arial"/>
                <w:iCs/>
                <w:sz w:val="20"/>
                <w:szCs w:val="20"/>
              </w:rPr>
              <w:t xml:space="preserve"> The Business Manager will play a pivotal role in supporting the Chief Officer and Management team. This necessitates taking a proactive role in supporting the work of the business management function, planning and performance function and managing the day to day operation and the service in an efficient and responsive manner. </w:t>
            </w:r>
          </w:p>
          <w:p w:rsidR="000A3177" w:rsidRPr="006012CB" w:rsidRDefault="000A3177" w:rsidP="004851B3">
            <w:pPr>
              <w:jc w:val="both"/>
              <w:rPr>
                <w:rFonts w:ascii="Arial" w:hAnsi="Arial" w:cs="Arial"/>
                <w:iCs/>
                <w:sz w:val="20"/>
                <w:szCs w:val="20"/>
              </w:rPr>
            </w:pPr>
          </w:p>
          <w:p w:rsidR="003C3A0C" w:rsidRPr="006012CB" w:rsidRDefault="000A3177" w:rsidP="00356927">
            <w:pPr>
              <w:rPr>
                <w:rFonts w:ascii="Arial" w:hAnsi="Arial" w:cs="Arial"/>
                <w:sz w:val="20"/>
                <w:szCs w:val="20"/>
              </w:rPr>
            </w:pPr>
            <w:r w:rsidRPr="006012CB">
              <w:rPr>
                <w:rFonts w:ascii="Arial" w:hAnsi="Arial" w:cs="Arial"/>
                <w:sz w:val="20"/>
                <w:szCs w:val="20"/>
              </w:rPr>
              <w:t>The role will evolve as the structures within the CHO are further developed and established.</w:t>
            </w:r>
          </w:p>
          <w:p w:rsidR="004A1C4B" w:rsidRPr="006012CB" w:rsidRDefault="004A1C4B" w:rsidP="00356927">
            <w:pPr>
              <w:rPr>
                <w:rFonts w:ascii="Arial" w:hAnsi="Arial" w:cs="Arial"/>
                <w:sz w:val="20"/>
                <w:szCs w:val="20"/>
              </w:rPr>
            </w:pPr>
          </w:p>
        </w:tc>
      </w:tr>
      <w:tr w:rsidR="003C3A0C" w:rsidRPr="006012CB" w:rsidTr="00D82EB7">
        <w:tc>
          <w:tcPr>
            <w:tcW w:w="971" w:type="pct"/>
          </w:tcPr>
          <w:p w:rsidR="003C3A0C" w:rsidRPr="006012CB" w:rsidRDefault="003C3A0C" w:rsidP="00C86660">
            <w:pPr>
              <w:rPr>
                <w:rFonts w:ascii="Arial" w:hAnsi="Arial" w:cs="Arial"/>
                <w:b/>
                <w:sz w:val="20"/>
                <w:szCs w:val="20"/>
              </w:rPr>
            </w:pPr>
            <w:r w:rsidRPr="006012CB">
              <w:rPr>
                <w:rFonts w:ascii="Arial" w:hAnsi="Arial" w:cs="Arial"/>
                <w:b/>
                <w:sz w:val="20"/>
                <w:szCs w:val="20"/>
              </w:rPr>
              <w:t xml:space="preserve">Principal Duties and Responsibilities </w:t>
            </w:r>
          </w:p>
        </w:tc>
        <w:tc>
          <w:tcPr>
            <w:tcW w:w="4029" w:type="pct"/>
          </w:tcPr>
          <w:p w:rsidR="004E611E" w:rsidRPr="006012CB" w:rsidRDefault="004E611E" w:rsidP="004E611E">
            <w:pPr>
              <w:autoSpaceDE w:val="0"/>
              <w:autoSpaceDN w:val="0"/>
              <w:adjustRightInd w:val="0"/>
              <w:rPr>
                <w:rFonts w:ascii="Arial" w:hAnsi="Arial" w:cs="Arial"/>
                <w:sz w:val="20"/>
                <w:szCs w:val="20"/>
                <w:lang w:val="en-IE" w:eastAsia="en-IE"/>
              </w:rPr>
            </w:pPr>
            <w:r w:rsidRPr="006012CB">
              <w:rPr>
                <w:rFonts w:ascii="Arial" w:hAnsi="Arial" w:cs="Arial"/>
                <w:sz w:val="20"/>
                <w:szCs w:val="20"/>
                <w:lang w:val="en-IE" w:eastAsia="en-IE"/>
              </w:rPr>
              <w:t>The following are the key duties and responsibilities</w:t>
            </w:r>
          </w:p>
          <w:p w:rsidR="004E611E" w:rsidRPr="006012CB" w:rsidRDefault="004E611E" w:rsidP="004E611E">
            <w:pPr>
              <w:autoSpaceDE w:val="0"/>
              <w:autoSpaceDN w:val="0"/>
              <w:adjustRightInd w:val="0"/>
              <w:rPr>
                <w:rFonts w:ascii="Arial" w:hAnsi="Arial" w:cs="Arial"/>
                <w:sz w:val="20"/>
                <w:szCs w:val="20"/>
                <w:lang w:val="en-IE" w:eastAsia="en-IE"/>
              </w:rPr>
            </w:pPr>
          </w:p>
          <w:p w:rsidR="00C426D4" w:rsidRPr="006012CB" w:rsidRDefault="00823B7E" w:rsidP="00823B7E">
            <w:pPr>
              <w:pStyle w:val="ListParagraph"/>
              <w:ind w:left="0"/>
              <w:jc w:val="both"/>
              <w:rPr>
                <w:rFonts w:ascii="Arial" w:hAnsi="Arial" w:cs="Arial"/>
                <w:b/>
                <w:bCs/>
                <w:sz w:val="20"/>
                <w:szCs w:val="20"/>
              </w:rPr>
            </w:pPr>
            <w:r w:rsidRPr="006012CB">
              <w:rPr>
                <w:rFonts w:ascii="Arial" w:hAnsi="Arial" w:cs="Arial"/>
                <w:b/>
                <w:bCs/>
                <w:sz w:val="20"/>
                <w:szCs w:val="20"/>
              </w:rPr>
              <w:t xml:space="preserve">1. </w:t>
            </w:r>
            <w:r w:rsidR="00C426D4" w:rsidRPr="006012CB">
              <w:rPr>
                <w:rFonts w:ascii="Arial" w:hAnsi="Arial" w:cs="Arial"/>
                <w:b/>
                <w:bCs/>
                <w:sz w:val="20"/>
                <w:szCs w:val="20"/>
              </w:rPr>
              <w:t>Professional Knowledge and Experience</w:t>
            </w:r>
          </w:p>
          <w:p w:rsidR="00C426D4" w:rsidRPr="006012CB" w:rsidRDefault="00C426D4" w:rsidP="00F3789B">
            <w:pPr>
              <w:numPr>
                <w:ilvl w:val="0"/>
                <w:numId w:val="20"/>
              </w:numPr>
              <w:jc w:val="both"/>
              <w:rPr>
                <w:rFonts w:ascii="Arial" w:hAnsi="Arial" w:cs="Arial"/>
                <w:sz w:val="20"/>
                <w:szCs w:val="20"/>
              </w:rPr>
            </w:pPr>
            <w:r w:rsidRPr="006012CB">
              <w:rPr>
                <w:rFonts w:ascii="Arial" w:hAnsi="Arial" w:cs="Arial"/>
                <w:sz w:val="20"/>
                <w:szCs w:val="20"/>
              </w:rPr>
              <w:t>Knowledge of the issues and developments and current thinking in relation to best practice in performance and service delivery</w:t>
            </w:r>
          </w:p>
          <w:p w:rsidR="00C426D4" w:rsidRPr="006012CB" w:rsidRDefault="00C426D4" w:rsidP="00F3789B">
            <w:pPr>
              <w:numPr>
                <w:ilvl w:val="0"/>
                <w:numId w:val="20"/>
              </w:numPr>
              <w:rPr>
                <w:rFonts w:ascii="Arial" w:hAnsi="Arial" w:cs="Arial"/>
                <w:sz w:val="20"/>
                <w:szCs w:val="20"/>
              </w:rPr>
            </w:pPr>
            <w:r w:rsidRPr="006012CB">
              <w:rPr>
                <w:rFonts w:ascii="Arial" w:hAnsi="Arial" w:cs="Arial"/>
                <w:sz w:val="20"/>
                <w:szCs w:val="20"/>
              </w:rPr>
              <w:t>The ability to lead on engagement with public representatives and respond to media requests</w:t>
            </w:r>
          </w:p>
          <w:p w:rsidR="00823B7E" w:rsidRPr="006012CB" w:rsidRDefault="00823B7E" w:rsidP="00F3789B">
            <w:pPr>
              <w:numPr>
                <w:ilvl w:val="0"/>
                <w:numId w:val="20"/>
              </w:numPr>
              <w:rPr>
                <w:rFonts w:ascii="Arial" w:hAnsi="Arial" w:cs="Arial"/>
                <w:sz w:val="20"/>
                <w:szCs w:val="20"/>
                <w:lang w:val="en-IE"/>
              </w:rPr>
            </w:pPr>
            <w:r w:rsidRPr="006012CB">
              <w:rPr>
                <w:rFonts w:ascii="Arial" w:hAnsi="Arial" w:cs="Arial"/>
                <w:sz w:val="20"/>
                <w:szCs w:val="20"/>
                <w:lang w:val="en-IE"/>
              </w:rPr>
              <w:t>Co</w:t>
            </w:r>
            <w:r w:rsidR="00BE3DAA" w:rsidRPr="006012CB">
              <w:rPr>
                <w:rFonts w:ascii="Arial" w:hAnsi="Arial" w:cs="Arial"/>
                <w:sz w:val="20"/>
                <w:szCs w:val="20"/>
                <w:lang w:val="en-IE"/>
              </w:rPr>
              <w:t>ordinate</w:t>
            </w:r>
            <w:r w:rsidRPr="006012CB">
              <w:rPr>
                <w:rFonts w:ascii="Arial" w:hAnsi="Arial" w:cs="Arial"/>
                <w:sz w:val="20"/>
                <w:szCs w:val="20"/>
                <w:lang w:val="en-IE"/>
              </w:rPr>
              <w:t xml:space="preserve"> the work of the office of the Chief Officer and ensuring that agreed actions are delivered on</w:t>
            </w:r>
          </w:p>
          <w:p w:rsidR="00823B7E" w:rsidRPr="006012CB" w:rsidRDefault="00BE3DAA" w:rsidP="00F3789B">
            <w:pPr>
              <w:numPr>
                <w:ilvl w:val="0"/>
                <w:numId w:val="20"/>
              </w:numPr>
              <w:rPr>
                <w:rFonts w:ascii="Arial" w:hAnsi="Arial" w:cs="Arial"/>
                <w:sz w:val="20"/>
                <w:szCs w:val="20"/>
                <w:lang w:val="en-IE"/>
              </w:rPr>
            </w:pPr>
            <w:r w:rsidRPr="006012CB">
              <w:rPr>
                <w:rFonts w:ascii="Arial" w:hAnsi="Arial" w:cs="Arial"/>
                <w:sz w:val="20"/>
                <w:szCs w:val="20"/>
                <w:lang w:val="en-IE"/>
              </w:rPr>
              <w:t xml:space="preserve">Support </w:t>
            </w:r>
            <w:r w:rsidR="00823B7E" w:rsidRPr="006012CB">
              <w:rPr>
                <w:rFonts w:ascii="Arial" w:hAnsi="Arial" w:cs="Arial"/>
                <w:sz w:val="20"/>
                <w:szCs w:val="20"/>
                <w:lang w:val="en-IE"/>
              </w:rPr>
              <w:t>the Chief Officer in providing the business management and corporate services function for the CHO 1 Management team</w:t>
            </w:r>
          </w:p>
          <w:p w:rsidR="00823B7E" w:rsidRPr="006012CB" w:rsidRDefault="00BE3DAA" w:rsidP="00F3789B">
            <w:pPr>
              <w:numPr>
                <w:ilvl w:val="0"/>
                <w:numId w:val="20"/>
              </w:numPr>
              <w:rPr>
                <w:rFonts w:ascii="Arial" w:hAnsi="Arial" w:cs="Arial"/>
                <w:sz w:val="20"/>
                <w:szCs w:val="20"/>
                <w:lang w:val="en-IE"/>
              </w:rPr>
            </w:pPr>
            <w:r w:rsidRPr="006012CB">
              <w:rPr>
                <w:rFonts w:ascii="Arial" w:hAnsi="Arial" w:cs="Arial"/>
                <w:sz w:val="20"/>
                <w:szCs w:val="20"/>
                <w:lang w:val="en-IE"/>
              </w:rPr>
              <w:t>Prepare</w:t>
            </w:r>
            <w:r w:rsidR="00823B7E" w:rsidRPr="006012CB">
              <w:rPr>
                <w:rFonts w:ascii="Arial" w:hAnsi="Arial" w:cs="Arial"/>
                <w:sz w:val="20"/>
                <w:szCs w:val="20"/>
                <w:lang w:val="en-IE"/>
              </w:rPr>
              <w:t xml:space="preserve"> responses and briefings on behalf of the Chief Officer as required, in collaboration with other national and local services</w:t>
            </w:r>
          </w:p>
          <w:p w:rsidR="00823B7E" w:rsidRPr="006012CB" w:rsidRDefault="00BE3DAA" w:rsidP="00F3789B">
            <w:pPr>
              <w:numPr>
                <w:ilvl w:val="0"/>
                <w:numId w:val="20"/>
              </w:numPr>
              <w:rPr>
                <w:rFonts w:ascii="Arial" w:hAnsi="Arial" w:cs="Arial"/>
                <w:sz w:val="20"/>
                <w:szCs w:val="20"/>
                <w:lang w:val="en-IE"/>
              </w:rPr>
            </w:pPr>
            <w:r w:rsidRPr="006012CB">
              <w:rPr>
                <w:rFonts w:ascii="Arial" w:hAnsi="Arial" w:cs="Arial"/>
                <w:sz w:val="20"/>
                <w:szCs w:val="20"/>
                <w:lang w:val="en-IE"/>
              </w:rPr>
              <w:t>Provide</w:t>
            </w:r>
            <w:r w:rsidR="00823B7E" w:rsidRPr="006012CB">
              <w:rPr>
                <w:rFonts w:ascii="Arial" w:hAnsi="Arial" w:cs="Arial"/>
                <w:sz w:val="20"/>
                <w:szCs w:val="20"/>
                <w:lang w:val="en-IE"/>
              </w:rPr>
              <w:t xml:space="preserve"> the Chief Officer with relevant information and reports on services and their performance as required</w:t>
            </w:r>
          </w:p>
          <w:p w:rsidR="00823B7E" w:rsidRPr="006012CB" w:rsidRDefault="00BE3DAA" w:rsidP="00F3789B">
            <w:pPr>
              <w:numPr>
                <w:ilvl w:val="0"/>
                <w:numId w:val="20"/>
              </w:numPr>
              <w:rPr>
                <w:rFonts w:ascii="Arial" w:hAnsi="Arial" w:cs="Arial"/>
                <w:sz w:val="20"/>
                <w:szCs w:val="20"/>
                <w:lang w:val="en-IE"/>
              </w:rPr>
            </w:pPr>
            <w:r w:rsidRPr="006012CB">
              <w:rPr>
                <w:rFonts w:ascii="Arial" w:hAnsi="Arial" w:cs="Arial"/>
                <w:sz w:val="20"/>
                <w:szCs w:val="20"/>
                <w:lang w:val="en-IE"/>
              </w:rPr>
              <w:t>Represent</w:t>
            </w:r>
            <w:r w:rsidR="00823B7E" w:rsidRPr="006012CB">
              <w:rPr>
                <w:rFonts w:ascii="Arial" w:hAnsi="Arial" w:cs="Arial"/>
                <w:sz w:val="20"/>
                <w:szCs w:val="20"/>
                <w:lang w:val="en-IE"/>
              </w:rPr>
              <w:t xml:space="preserve"> the Chief Officer as appropriate at meetings with internal and external stakeholders</w:t>
            </w:r>
          </w:p>
          <w:p w:rsidR="00C426D4" w:rsidRPr="006012CB" w:rsidRDefault="00C426D4" w:rsidP="00C426D4">
            <w:pPr>
              <w:rPr>
                <w:rFonts w:ascii="Arial" w:hAnsi="Arial" w:cs="Arial"/>
                <w:sz w:val="20"/>
                <w:szCs w:val="20"/>
              </w:rPr>
            </w:pPr>
          </w:p>
          <w:p w:rsidR="00823B7E" w:rsidRPr="006012CB" w:rsidRDefault="00823B7E" w:rsidP="00823B7E">
            <w:pPr>
              <w:widowControl w:val="0"/>
              <w:tabs>
                <w:tab w:val="left" w:pos="3360"/>
              </w:tabs>
              <w:autoSpaceDE w:val="0"/>
              <w:autoSpaceDN w:val="0"/>
              <w:adjustRightInd w:val="0"/>
              <w:ind w:right="268"/>
              <w:rPr>
                <w:rFonts w:ascii="Arial" w:hAnsi="Arial" w:cs="Arial"/>
                <w:w w:val="104"/>
                <w:sz w:val="20"/>
                <w:szCs w:val="20"/>
              </w:rPr>
            </w:pPr>
            <w:r w:rsidRPr="006012CB">
              <w:rPr>
                <w:rFonts w:ascii="Arial" w:hAnsi="Arial" w:cs="Arial"/>
                <w:b/>
                <w:sz w:val="20"/>
                <w:szCs w:val="20"/>
              </w:rPr>
              <w:t xml:space="preserve">2. </w:t>
            </w:r>
            <w:r w:rsidR="00C426D4" w:rsidRPr="006012CB">
              <w:rPr>
                <w:rFonts w:ascii="Arial" w:hAnsi="Arial" w:cs="Arial"/>
                <w:b/>
                <w:sz w:val="20"/>
                <w:szCs w:val="20"/>
              </w:rPr>
              <w:t>Operational Excellence – Managing and Delivering Results</w:t>
            </w:r>
            <w:r w:rsidRPr="006012CB">
              <w:rPr>
                <w:rFonts w:ascii="Arial" w:hAnsi="Arial" w:cs="Arial"/>
                <w:b/>
                <w:sz w:val="20"/>
                <w:szCs w:val="20"/>
              </w:rPr>
              <w:t xml:space="preserve"> </w:t>
            </w:r>
          </w:p>
          <w:p w:rsidR="007C6A5A" w:rsidRPr="006012CB" w:rsidRDefault="007C6A5A" w:rsidP="00F3789B">
            <w:pPr>
              <w:pStyle w:val="ListParagraph"/>
              <w:widowControl w:val="0"/>
              <w:numPr>
                <w:ilvl w:val="0"/>
                <w:numId w:val="20"/>
              </w:numPr>
              <w:tabs>
                <w:tab w:val="left" w:pos="3360"/>
              </w:tabs>
              <w:autoSpaceDE w:val="0"/>
              <w:autoSpaceDN w:val="0"/>
              <w:adjustRightInd w:val="0"/>
              <w:ind w:right="268"/>
              <w:rPr>
                <w:rFonts w:ascii="Arial" w:hAnsi="Arial" w:cs="Arial"/>
                <w:w w:val="104"/>
                <w:sz w:val="20"/>
                <w:szCs w:val="20"/>
              </w:rPr>
            </w:pPr>
            <w:r w:rsidRPr="006012CB">
              <w:rPr>
                <w:rFonts w:ascii="Arial" w:hAnsi="Arial" w:cs="Arial"/>
                <w:w w:val="104"/>
                <w:sz w:val="20"/>
                <w:szCs w:val="20"/>
              </w:rPr>
              <w:t>Support the Chief Officer in being responsible and accountable for the delivery of all services within the assigned service area in line with nationally defined frameworks, standards, policies and resources.</w:t>
            </w:r>
          </w:p>
          <w:p w:rsidR="007C6A5A" w:rsidRPr="006012CB" w:rsidRDefault="007C6A5A" w:rsidP="00F3789B">
            <w:pPr>
              <w:pStyle w:val="ListParagraph"/>
              <w:widowControl w:val="0"/>
              <w:numPr>
                <w:ilvl w:val="0"/>
                <w:numId w:val="20"/>
              </w:numPr>
              <w:tabs>
                <w:tab w:val="left" w:pos="3360"/>
              </w:tabs>
              <w:autoSpaceDE w:val="0"/>
              <w:autoSpaceDN w:val="0"/>
              <w:adjustRightInd w:val="0"/>
              <w:ind w:right="268"/>
              <w:rPr>
                <w:rFonts w:ascii="Arial" w:hAnsi="Arial" w:cs="Arial"/>
                <w:w w:val="104"/>
                <w:sz w:val="20"/>
                <w:szCs w:val="20"/>
              </w:rPr>
            </w:pPr>
            <w:r w:rsidRPr="006012CB">
              <w:rPr>
                <w:rFonts w:ascii="Arial" w:hAnsi="Arial" w:cs="Arial"/>
                <w:w w:val="104"/>
                <w:sz w:val="20"/>
                <w:szCs w:val="20"/>
              </w:rPr>
              <w:t>Responsible for delivery of key targets by ensuring a strong control system is put in place</w:t>
            </w:r>
          </w:p>
          <w:p w:rsidR="00C426D4" w:rsidRPr="006012CB" w:rsidRDefault="00823B7E" w:rsidP="00F3789B">
            <w:pPr>
              <w:pStyle w:val="ListParagraph"/>
              <w:widowControl w:val="0"/>
              <w:numPr>
                <w:ilvl w:val="0"/>
                <w:numId w:val="20"/>
              </w:numPr>
              <w:tabs>
                <w:tab w:val="left" w:pos="3360"/>
              </w:tabs>
              <w:autoSpaceDE w:val="0"/>
              <w:autoSpaceDN w:val="0"/>
              <w:adjustRightInd w:val="0"/>
              <w:ind w:right="268"/>
              <w:rPr>
                <w:rFonts w:ascii="Arial" w:hAnsi="Arial" w:cs="Arial"/>
                <w:sz w:val="20"/>
                <w:szCs w:val="20"/>
              </w:rPr>
            </w:pPr>
            <w:r w:rsidRPr="006012CB">
              <w:rPr>
                <w:rFonts w:ascii="Arial" w:hAnsi="Arial" w:cs="Arial"/>
                <w:w w:val="104"/>
                <w:sz w:val="20"/>
                <w:szCs w:val="20"/>
              </w:rPr>
              <w:t xml:space="preserve">Knowledge and experience of </w:t>
            </w:r>
            <w:r w:rsidR="00C426D4" w:rsidRPr="006012CB">
              <w:rPr>
                <w:rFonts w:ascii="Arial" w:hAnsi="Arial" w:cs="Arial"/>
                <w:sz w:val="20"/>
                <w:szCs w:val="20"/>
              </w:rPr>
              <w:t>the</w:t>
            </w:r>
            <w:r w:rsidR="00C426D4" w:rsidRPr="006012CB">
              <w:rPr>
                <w:rFonts w:ascii="Arial" w:hAnsi="Arial" w:cs="Arial"/>
                <w:spacing w:val="25"/>
                <w:sz w:val="20"/>
                <w:szCs w:val="20"/>
              </w:rPr>
              <w:t xml:space="preserve"> </w:t>
            </w:r>
            <w:r w:rsidR="00C426D4" w:rsidRPr="006012CB">
              <w:rPr>
                <w:rFonts w:ascii="Arial" w:hAnsi="Arial" w:cs="Arial"/>
                <w:sz w:val="20"/>
                <w:szCs w:val="20"/>
              </w:rPr>
              <w:t>performance</w:t>
            </w:r>
            <w:r w:rsidR="00C426D4" w:rsidRPr="006012CB">
              <w:rPr>
                <w:rFonts w:ascii="Arial" w:hAnsi="Arial" w:cs="Arial"/>
                <w:spacing w:val="17"/>
                <w:sz w:val="20"/>
                <w:szCs w:val="20"/>
              </w:rPr>
              <w:t xml:space="preserve"> </w:t>
            </w:r>
            <w:r w:rsidR="00C426D4" w:rsidRPr="006012CB">
              <w:rPr>
                <w:rFonts w:ascii="Arial" w:hAnsi="Arial" w:cs="Arial"/>
                <w:sz w:val="20"/>
                <w:szCs w:val="20"/>
              </w:rPr>
              <w:t>systems</w:t>
            </w:r>
            <w:r w:rsidR="00C426D4" w:rsidRPr="006012CB">
              <w:rPr>
                <w:rFonts w:ascii="Arial" w:hAnsi="Arial" w:cs="Arial"/>
                <w:spacing w:val="10"/>
                <w:sz w:val="20"/>
                <w:szCs w:val="20"/>
              </w:rPr>
              <w:t xml:space="preserve"> </w:t>
            </w:r>
            <w:r w:rsidR="00C426D4" w:rsidRPr="006012CB">
              <w:rPr>
                <w:rFonts w:ascii="Arial" w:hAnsi="Arial" w:cs="Arial"/>
                <w:sz w:val="20"/>
                <w:szCs w:val="20"/>
              </w:rPr>
              <w:t>needed</w:t>
            </w:r>
            <w:r w:rsidR="00C426D4" w:rsidRPr="006012CB">
              <w:rPr>
                <w:rFonts w:ascii="Arial" w:hAnsi="Arial" w:cs="Arial"/>
                <w:spacing w:val="30"/>
                <w:sz w:val="20"/>
                <w:szCs w:val="20"/>
              </w:rPr>
              <w:t xml:space="preserve"> </w:t>
            </w:r>
            <w:r w:rsidR="00C426D4" w:rsidRPr="006012CB">
              <w:rPr>
                <w:rFonts w:ascii="Arial" w:hAnsi="Arial" w:cs="Arial"/>
                <w:sz w:val="20"/>
                <w:szCs w:val="20"/>
              </w:rPr>
              <w:t>to</w:t>
            </w:r>
            <w:r w:rsidR="00C426D4" w:rsidRPr="006012CB">
              <w:rPr>
                <w:rFonts w:ascii="Arial" w:hAnsi="Arial" w:cs="Arial"/>
                <w:spacing w:val="20"/>
                <w:sz w:val="20"/>
                <w:szCs w:val="20"/>
              </w:rPr>
              <w:t xml:space="preserve"> </w:t>
            </w:r>
            <w:r w:rsidR="00C426D4" w:rsidRPr="006012CB">
              <w:rPr>
                <w:rFonts w:ascii="Arial" w:hAnsi="Arial" w:cs="Arial"/>
                <w:sz w:val="20"/>
                <w:szCs w:val="20"/>
              </w:rPr>
              <w:t>manage</w:t>
            </w:r>
            <w:r w:rsidR="00C426D4" w:rsidRPr="006012CB">
              <w:rPr>
                <w:rFonts w:ascii="Arial" w:hAnsi="Arial" w:cs="Arial"/>
                <w:spacing w:val="20"/>
                <w:sz w:val="20"/>
                <w:szCs w:val="20"/>
              </w:rPr>
              <w:t xml:space="preserve"> </w:t>
            </w:r>
            <w:r w:rsidR="00C426D4" w:rsidRPr="006012CB">
              <w:rPr>
                <w:rFonts w:ascii="Arial" w:hAnsi="Arial" w:cs="Arial"/>
                <w:sz w:val="20"/>
                <w:szCs w:val="20"/>
              </w:rPr>
              <w:t>in</w:t>
            </w:r>
            <w:r w:rsidR="00C426D4" w:rsidRPr="006012CB">
              <w:rPr>
                <w:rFonts w:ascii="Arial" w:hAnsi="Arial" w:cs="Arial"/>
                <w:spacing w:val="29"/>
                <w:sz w:val="20"/>
                <w:szCs w:val="20"/>
              </w:rPr>
              <w:t xml:space="preserve"> </w:t>
            </w:r>
            <w:r w:rsidR="00C426D4" w:rsidRPr="006012CB">
              <w:rPr>
                <w:rFonts w:ascii="Arial" w:hAnsi="Arial" w:cs="Arial"/>
                <w:sz w:val="20"/>
                <w:szCs w:val="20"/>
              </w:rPr>
              <w:t>a</w:t>
            </w:r>
            <w:r w:rsidR="00C426D4" w:rsidRPr="006012CB">
              <w:rPr>
                <w:rFonts w:ascii="Arial" w:hAnsi="Arial" w:cs="Arial"/>
                <w:spacing w:val="16"/>
                <w:sz w:val="20"/>
                <w:szCs w:val="20"/>
              </w:rPr>
              <w:t xml:space="preserve"> </w:t>
            </w:r>
            <w:r w:rsidR="00A6477A" w:rsidRPr="006012CB">
              <w:rPr>
                <w:rFonts w:ascii="Arial" w:hAnsi="Arial" w:cs="Arial"/>
                <w:spacing w:val="16"/>
                <w:sz w:val="20"/>
                <w:szCs w:val="20"/>
              </w:rPr>
              <w:t xml:space="preserve">community healthcare </w:t>
            </w:r>
            <w:r w:rsidR="00C426D4" w:rsidRPr="006012CB">
              <w:rPr>
                <w:rFonts w:ascii="Arial" w:hAnsi="Arial" w:cs="Arial"/>
                <w:w w:val="101"/>
                <w:sz w:val="20"/>
                <w:szCs w:val="20"/>
              </w:rPr>
              <w:t>environment</w:t>
            </w:r>
          </w:p>
          <w:p w:rsidR="00C426D4" w:rsidRPr="006012CB" w:rsidRDefault="00C426D4" w:rsidP="00F3789B">
            <w:pPr>
              <w:numPr>
                <w:ilvl w:val="0"/>
                <w:numId w:val="20"/>
              </w:numPr>
              <w:rPr>
                <w:rFonts w:ascii="Arial" w:hAnsi="Arial" w:cs="Arial"/>
                <w:sz w:val="20"/>
                <w:szCs w:val="20"/>
                <w:lang w:val="en-IE"/>
              </w:rPr>
            </w:pPr>
            <w:r w:rsidRPr="006012CB">
              <w:rPr>
                <w:rFonts w:ascii="Arial" w:hAnsi="Arial" w:cs="Arial"/>
                <w:sz w:val="20"/>
                <w:szCs w:val="20"/>
                <w:lang w:val="en-IE"/>
              </w:rPr>
              <w:t>A proven ability to prioritise, organise and schedule a wide variety of tasks and to manage competing demands</w:t>
            </w:r>
          </w:p>
          <w:p w:rsidR="00A235F9" w:rsidRPr="006012CB" w:rsidRDefault="00C426D4" w:rsidP="00F3789B">
            <w:pPr>
              <w:pStyle w:val="ListParagraph"/>
              <w:widowControl w:val="0"/>
              <w:numPr>
                <w:ilvl w:val="0"/>
                <w:numId w:val="20"/>
              </w:numPr>
              <w:tabs>
                <w:tab w:val="left" w:pos="3360"/>
              </w:tabs>
              <w:autoSpaceDE w:val="0"/>
              <w:autoSpaceDN w:val="0"/>
              <w:adjustRightInd w:val="0"/>
              <w:ind w:right="268"/>
              <w:jc w:val="both"/>
              <w:rPr>
                <w:rFonts w:ascii="Arial" w:hAnsi="Arial" w:cs="Arial"/>
                <w:b/>
                <w:iCs/>
                <w:sz w:val="20"/>
                <w:szCs w:val="20"/>
              </w:rPr>
            </w:pPr>
            <w:r w:rsidRPr="006012CB">
              <w:rPr>
                <w:rFonts w:ascii="Arial" w:hAnsi="Arial" w:cs="Arial"/>
                <w:sz w:val="20"/>
                <w:szCs w:val="20"/>
              </w:rPr>
              <w:t>Evidence</w:t>
            </w:r>
            <w:r w:rsidRPr="006012CB">
              <w:rPr>
                <w:rFonts w:ascii="Arial" w:hAnsi="Arial" w:cs="Arial"/>
                <w:spacing w:val="-3"/>
                <w:sz w:val="20"/>
                <w:szCs w:val="20"/>
              </w:rPr>
              <w:t xml:space="preserve"> </w:t>
            </w:r>
            <w:r w:rsidRPr="006012CB">
              <w:rPr>
                <w:rFonts w:ascii="Arial" w:hAnsi="Arial" w:cs="Arial"/>
                <w:sz w:val="20"/>
                <w:szCs w:val="20"/>
              </w:rPr>
              <w:t>of</w:t>
            </w:r>
            <w:r w:rsidRPr="006012CB">
              <w:rPr>
                <w:rFonts w:ascii="Arial" w:hAnsi="Arial" w:cs="Arial"/>
                <w:spacing w:val="15"/>
                <w:sz w:val="20"/>
                <w:szCs w:val="20"/>
              </w:rPr>
              <w:t xml:space="preserve"> </w:t>
            </w:r>
            <w:r w:rsidRPr="006012CB">
              <w:rPr>
                <w:rFonts w:ascii="Arial" w:hAnsi="Arial" w:cs="Arial"/>
                <w:spacing w:val="-5"/>
                <w:sz w:val="20"/>
                <w:szCs w:val="20"/>
              </w:rPr>
              <w:t>e</w:t>
            </w:r>
            <w:r w:rsidRPr="006012CB">
              <w:rPr>
                <w:rFonts w:ascii="Arial" w:hAnsi="Arial" w:cs="Arial"/>
                <w:sz w:val="20"/>
                <w:szCs w:val="20"/>
              </w:rPr>
              <w:t>f</w:t>
            </w:r>
            <w:r w:rsidRPr="006012CB">
              <w:rPr>
                <w:rFonts w:ascii="Arial" w:hAnsi="Arial" w:cs="Arial"/>
                <w:spacing w:val="-8"/>
                <w:sz w:val="20"/>
                <w:szCs w:val="20"/>
              </w:rPr>
              <w:t>f</w:t>
            </w:r>
            <w:r w:rsidRPr="006012CB">
              <w:rPr>
                <w:rFonts w:ascii="Arial" w:hAnsi="Arial" w:cs="Arial"/>
                <w:sz w:val="20"/>
                <w:szCs w:val="20"/>
              </w:rPr>
              <w:t>ective</w:t>
            </w:r>
            <w:r w:rsidRPr="006012CB">
              <w:rPr>
                <w:rFonts w:ascii="Arial" w:hAnsi="Arial" w:cs="Arial"/>
                <w:spacing w:val="29"/>
                <w:sz w:val="20"/>
                <w:szCs w:val="20"/>
              </w:rPr>
              <w:t xml:space="preserve"> </w:t>
            </w:r>
            <w:r w:rsidRPr="006012CB">
              <w:rPr>
                <w:rFonts w:ascii="Arial" w:hAnsi="Arial" w:cs="Arial"/>
                <w:sz w:val="20"/>
                <w:szCs w:val="20"/>
              </w:rPr>
              <w:t>planning and</w:t>
            </w:r>
            <w:r w:rsidRPr="006012CB">
              <w:rPr>
                <w:rFonts w:ascii="Arial" w:hAnsi="Arial" w:cs="Arial"/>
                <w:spacing w:val="14"/>
                <w:sz w:val="20"/>
                <w:szCs w:val="20"/>
              </w:rPr>
              <w:t xml:space="preserve"> </w:t>
            </w:r>
            <w:proofErr w:type="spellStart"/>
            <w:r w:rsidRPr="006012CB">
              <w:rPr>
                <w:rFonts w:ascii="Arial" w:hAnsi="Arial" w:cs="Arial"/>
                <w:sz w:val="20"/>
                <w:szCs w:val="20"/>
              </w:rPr>
              <w:t>organis</w:t>
            </w:r>
            <w:r w:rsidRPr="006012CB">
              <w:rPr>
                <w:rFonts w:ascii="Arial" w:hAnsi="Arial" w:cs="Arial"/>
                <w:spacing w:val="-21"/>
                <w:sz w:val="20"/>
                <w:szCs w:val="20"/>
              </w:rPr>
              <w:t>i</w:t>
            </w:r>
            <w:r w:rsidRPr="006012CB">
              <w:rPr>
                <w:rFonts w:ascii="Arial" w:hAnsi="Arial" w:cs="Arial"/>
                <w:sz w:val="20"/>
                <w:szCs w:val="20"/>
              </w:rPr>
              <w:t>ng</w:t>
            </w:r>
            <w:proofErr w:type="spellEnd"/>
            <w:r w:rsidRPr="006012CB">
              <w:rPr>
                <w:rFonts w:ascii="Arial" w:hAnsi="Arial" w:cs="Arial"/>
                <w:spacing w:val="30"/>
                <w:sz w:val="20"/>
                <w:szCs w:val="20"/>
              </w:rPr>
              <w:t xml:space="preserve"> </w:t>
            </w:r>
            <w:r w:rsidRPr="006012CB">
              <w:rPr>
                <w:rFonts w:ascii="Arial" w:hAnsi="Arial" w:cs="Arial"/>
                <w:sz w:val="20"/>
                <w:szCs w:val="20"/>
              </w:rPr>
              <w:t>skills</w:t>
            </w:r>
            <w:r w:rsidRPr="006012CB">
              <w:rPr>
                <w:rFonts w:ascii="Arial" w:hAnsi="Arial" w:cs="Arial"/>
                <w:spacing w:val="-7"/>
                <w:sz w:val="20"/>
                <w:szCs w:val="20"/>
              </w:rPr>
              <w:t xml:space="preserve"> </w:t>
            </w:r>
            <w:r w:rsidRPr="006012CB">
              <w:rPr>
                <w:rFonts w:ascii="Arial" w:hAnsi="Arial" w:cs="Arial"/>
                <w:spacing w:val="-15"/>
                <w:w w:val="159"/>
                <w:sz w:val="20"/>
                <w:szCs w:val="20"/>
              </w:rPr>
              <w:t>i</w:t>
            </w:r>
            <w:r w:rsidRPr="006012CB">
              <w:rPr>
                <w:rFonts w:ascii="Arial" w:hAnsi="Arial" w:cs="Arial"/>
                <w:sz w:val="20"/>
                <w:szCs w:val="20"/>
              </w:rPr>
              <w:t>ncluding awareness</w:t>
            </w:r>
            <w:r w:rsidRPr="006012CB">
              <w:rPr>
                <w:rFonts w:ascii="Arial" w:hAnsi="Arial" w:cs="Arial"/>
                <w:spacing w:val="-11"/>
                <w:sz w:val="20"/>
                <w:szCs w:val="20"/>
              </w:rPr>
              <w:t xml:space="preserve"> </w:t>
            </w:r>
            <w:r w:rsidRPr="006012CB">
              <w:rPr>
                <w:rFonts w:ascii="Arial" w:hAnsi="Arial" w:cs="Arial"/>
                <w:sz w:val="20"/>
                <w:szCs w:val="20"/>
              </w:rPr>
              <w:t>of</w:t>
            </w:r>
            <w:r w:rsidRPr="006012CB">
              <w:rPr>
                <w:rFonts w:ascii="Arial" w:hAnsi="Arial" w:cs="Arial"/>
                <w:spacing w:val="-18"/>
                <w:sz w:val="20"/>
                <w:szCs w:val="20"/>
              </w:rPr>
              <w:t xml:space="preserve"> </w:t>
            </w:r>
            <w:r w:rsidRPr="006012CB">
              <w:rPr>
                <w:rFonts w:ascii="Arial" w:hAnsi="Arial" w:cs="Arial"/>
                <w:sz w:val="20"/>
                <w:szCs w:val="20"/>
              </w:rPr>
              <w:t>resource</w:t>
            </w:r>
            <w:r w:rsidRPr="006012CB">
              <w:rPr>
                <w:rFonts w:ascii="Arial" w:hAnsi="Arial" w:cs="Arial"/>
                <w:spacing w:val="-8"/>
                <w:sz w:val="20"/>
                <w:szCs w:val="20"/>
              </w:rPr>
              <w:t xml:space="preserve"> </w:t>
            </w:r>
            <w:r w:rsidRPr="006012CB">
              <w:rPr>
                <w:rFonts w:ascii="Arial" w:hAnsi="Arial" w:cs="Arial"/>
                <w:sz w:val="20"/>
                <w:szCs w:val="20"/>
              </w:rPr>
              <w:t>management</w:t>
            </w:r>
            <w:r w:rsidRPr="006012CB">
              <w:rPr>
                <w:rFonts w:ascii="Arial" w:hAnsi="Arial" w:cs="Arial"/>
                <w:spacing w:val="-13"/>
                <w:sz w:val="20"/>
                <w:szCs w:val="20"/>
              </w:rPr>
              <w:t xml:space="preserve"> </w:t>
            </w:r>
            <w:r w:rsidRPr="006012CB">
              <w:rPr>
                <w:rFonts w:ascii="Arial" w:hAnsi="Arial" w:cs="Arial"/>
                <w:sz w:val="20"/>
                <w:szCs w:val="20"/>
              </w:rPr>
              <w:t>and</w:t>
            </w:r>
            <w:r w:rsidRPr="006012CB">
              <w:rPr>
                <w:rFonts w:ascii="Arial" w:hAnsi="Arial" w:cs="Arial"/>
                <w:spacing w:val="-3"/>
                <w:sz w:val="20"/>
                <w:szCs w:val="20"/>
              </w:rPr>
              <w:t xml:space="preserve"> </w:t>
            </w:r>
            <w:r w:rsidRPr="006012CB">
              <w:rPr>
                <w:rFonts w:ascii="Arial" w:hAnsi="Arial" w:cs="Arial"/>
                <w:spacing w:val="-20"/>
                <w:sz w:val="20"/>
                <w:szCs w:val="20"/>
              </w:rPr>
              <w:t>i</w:t>
            </w:r>
            <w:r w:rsidRPr="006012CB">
              <w:rPr>
                <w:rFonts w:ascii="Arial" w:hAnsi="Arial" w:cs="Arial"/>
                <w:sz w:val="20"/>
                <w:szCs w:val="20"/>
              </w:rPr>
              <w:t>mportance</w:t>
            </w:r>
            <w:r w:rsidRPr="006012CB">
              <w:rPr>
                <w:rFonts w:ascii="Arial" w:hAnsi="Arial" w:cs="Arial"/>
                <w:spacing w:val="1"/>
                <w:sz w:val="20"/>
                <w:szCs w:val="20"/>
              </w:rPr>
              <w:t xml:space="preserve"> </w:t>
            </w:r>
            <w:r w:rsidRPr="006012CB">
              <w:rPr>
                <w:rFonts w:ascii="Arial" w:hAnsi="Arial" w:cs="Arial"/>
                <w:sz w:val="20"/>
                <w:szCs w:val="20"/>
              </w:rPr>
              <w:t>of</w:t>
            </w:r>
            <w:r w:rsidRPr="006012CB">
              <w:rPr>
                <w:rFonts w:ascii="Arial" w:hAnsi="Arial" w:cs="Arial"/>
                <w:spacing w:val="8"/>
                <w:sz w:val="20"/>
                <w:szCs w:val="20"/>
              </w:rPr>
              <w:t xml:space="preserve"> </w:t>
            </w:r>
            <w:r w:rsidRPr="006012CB">
              <w:rPr>
                <w:rFonts w:ascii="Arial" w:hAnsi="Arial" w:cs="Arial"/>
                <w:w w:val="98"/>
                <w:sz w:val="20"/>
                <w:szCs w:val="20"/>
              </w:rPr>
              <w:t>v</w:t>
            </w:r>
            <w:r w:rsidRPr="006012CB">
              <w:rPr>
                <w:rFonts w:ascii="Arial" w:hAnsi="Arial" w:cs="Arial"/>
                <w:spacing w:val="-8"/>
                <w:w w:val="98"/>
                <w:sz w:val="20"/>
                <w:szCs w:val="20"/>
              </w:rPr>
              <w:t>a</w:t>
            </w:r>
            <w:r w:rsidRPr="006012CB">
              <w:rPr>
                <w:rFonts w:ascii="Arial" w:hAnsi="Arial" w:cs="Arial"/>
                <w:spacing w:val="-12"/>
                <w:w w:val="159"/>
                <w:sz w:val="20"/>
                <w:szCs w:val="20"/>
              </w:rPr>
              <w:t>l</w:t>
            </w:r>
            <w:r w:rsidRPr="006012CB">
              <w:rPr>
                <w:rFonts w:ascii="Arial" w:hAnsi="Arial" w:cs="Arial"/>
                <w:w w:val="105"/>
                <w:sz w:val="20"/>
                <w:szCs w:val="20"/>
              </w:rPr>
              <w:t>ue</w:t>
            </w:r>
            <w:r w:rsidRPr="006012CB">
              <w:rPr>
                <w:rFonts w:ascii="Arial" w:hAnsi="Arial" w:cs="Arial"/>
                <w:spacing w:val="-10"/>
                <w:sz w:val="20"/>
                <w:szCs w:val="20"/>
              </w:rPr>
              <w:t xml:space="preserve"> </w:t>
            </w:r>
            <w:r w:rsidRPr="006012CB">
              <w:rPr>
                <w:rFonts w:ascii="Arial" w:hAnsi="Arial" w:cs="Arial"/>
                <w:spacing w:val="-6"/>
                <w:sz w:val="20"/>
                <w:szCs w:val="20"/>
              </w:rPr>
              <w:t>f</w:t>
            </w:r>
            <w:r w:rsidRPr="006012CB">
              <w:rPr>
                <w:rFonts w:ascii="Arial" w:hAnsi="Arial" w:cs="Arial"/>
                <w:sz w:val="20"/>
                <w:szCs w:val="20"/>
              </w:rPr>
              <w:t xml:space="preserve">or </w:t>
            </w:r>
            <w:r w:rsidRPr="006012CB">
              <w:rPr>
                <w:rFonts w:ascii="Arial" w:hAnsi="Arial" w:cs="Arial"/>
                <w:w w:val="98"/>
                <w:sz w:val="20"/>
                <w:szCs w:val="20"/>
              </w:rPr>
              <w:t>mon</w:t>
            </w:r>
            <w:r w:rsidR="00E2386A" w:rsidRPr="006012CB">
              <w:rPr>
                <w:rFonts w:ascii="Arial" w:hAnsi="Arial" w:cs="Arial"/>
                <w:spacing w:val="-6"/>
                <w:w w:val="98"/>
                <w:sz w:val="20"/>
                <w:szCs w:val="20"/>
              </w:rPr>
              <w:t>ey</w:t>
            </w:r>
          </w:p>
          <w:p w:rsidR="00C426D4" w:rsidRPr="006012CB" w:rsidRDefault="00C426D4" w:rsidP="00C426D4">
            <w:pPr>
              <w:rPr>
                <w:rFonts w:ascii="Arial" w:hAnsi="Arial" w:cs="Arial"/>
                <w:b/>
                <w:sz w:val="20"/>
                <w:szCs w:val="20"/>
              </w:rPr>
            </w:pPr>
          </w:p>
          <w:p w:rsidR="00A235F9" w:rsidRPr="006012CB" w:rsidRDefault="00823B7E" w:rsidP="00A235F9">
            <w:pPr>
              <w:pStyle w:val="ListParagraph"/>
              <w:ind w:left="0"/>
              <w:jc w:val="both"/>
              <w:rPr>
                <w:rFonts w:ascii="Arial" w:hAnsi="Arial" w:cs="Arial"/>
                <w:b/>
                <w:sz w:val="20"/>
                <w:szCs w:val="20"/>
                <w:lang w:val="en-GB" w:eastAsia="en-GB"/>
              </w:rPr>
            </w:pPr>
            <w:r w:rsidRPr="006012CB">
              <w:rPr>
                <w:rFonts w:ascii="Arial" w:hAnsi="Arial" w:cs="Arial"/>
                <w:b/>
                <w:sz w:val="20"/>
                <w:szCs w:val="20"/>
                <w:lang w:val="en-GB" w:eastAsia="en-GB"/>
              </w:rPr>
              <w:t xml:space="preserve">3. </w:t>
            </w:r>
            <w:r w:rsidR="00A235F9" w:rsidRPr="006012CB">
              <w:rPr>
                <w:rFonts w:ascii="Arial" w:hAnsi="Arial" w:cs="Arial"/>
                <w:b/>
                <w:sz w:val="20"/>
                <w:szCs w:val="20"/>
                <w:lang w:val="en-GB" w:eastAsia="en-GB"/>
              </w:rPr>
              <w:t>Service Delivery/Service Productivity</w:t>
            </w:r>
          </w:p>
          <w:p w:rsidR="00A235F9" w:rsidRPr="006012CB" w:rsidRDefault="00A235F9"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 xml:space="preserve">Drive all aspects of annual planning cycle across the </w:t>
            </w:r>
            <w:r w:rsidR="00E2386A" w:rsidRPr="006012CB">
              <w:rPr>
                <w:rFonts w:ascii="Arial" w:hAnsi="Arial" w:cs="Arial"/>
                <w:sz w:val="20"/>
                <w:szCs w:val="20"/>
                <w:lang w:val="en-GB" w:eastAsia="en-GB"/>
              </w:rPr>
              <w:t>CHO</w:t>
            </w:r>
            <w:r w:rsidRPr="006012CB">
              <w:rPr>
                <w:rFonts w:ascii="Arial" w:hAnsi="Arial" w:cs="Arial"/>
                <w:sz w:val="20"/>
                <w:szCs w:val="20"/>
                <w:lang w:val="en-GB" w:eastAsia="en-GB"/>
              </w:rPr>
              <w:t xml:space="preserve">, leading on the service, operational and business planning process for the </w:t>
            </w:r>
            <w:r w:rsidR="00E2386A" w:rsidRPr="006012CB">
              <w:rPr>
                <w:rFonts w:ascii="Arial" w:hAnsi="Arial" w:cs="Arial"/>
                <w:sz w:val="20"/>
                <w:szCs w:val="20"/>
                <w:lang w:val="en-GB" w:eastAsia="en-GB"/>
              </w:rPr>
              <w:t xml:space="preserve">CHO </w:t>
            </w:r>
          </w:p>
          <w:p w:rsidR="00A235F9" w:rsidRPr="006012CB" w:rsidRDefault="00A235F9"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Support the effective utilisation of resources/cost containment and that budgetary and performance targets are met in accordance with the National Service Plan and Operational Plan</w:t>
            </w:r>
          </w:p>
          <w:p w:rsidR="00823B7E" w:rsidRPr="006012CB" w:rsidRDefault="00A235F9" w:rsidP="00F3789B">
            <w:pPr>
              <w:pStyle w:val="ListParagraph"/>
              <w:numPr>
                <w:ilvl w:val="0"/>
                <w:numId w:val="20"/>
              </w:numPr>
              <w:autoSpaceDE w:val="0"/>
              <w:autoSpaceDN w:val="0"/>
              <w:adjustRightInd w:val="0"/>
              <w:spacing w:after="200"/>
              <w:jc w:val="both"/>
              <w:rPr>
                <w:rFonts w:ascii="Arial" w:hAnsi="Arial" w:cs="Arial"/>
                <w:sz w:val="20"/>
                <w:szCs w:val="20"/>
              </w:rPr>
            </w:pPr>
            <w:r w:rsidRPr="006012CB">
              <w:rPr>
                <w:rFonts w:ascii="Arial" w:hAnsi="Arial" w:cs="Arial"/>
                <w:sz w:val="20"/>
                <w:szCs w:val="20"/>
                <w:lang w:val="en-GB" w:eastAsia="en-GB"/>
              </w:rPr>
              <w:t>Support the continued development of strategic performance measures in partnership with key stakeholders to enable evidence based decision making, improved measurement of performance and demonstration of improvement</w:t>
            </w:r>
          </w:p>
          <w:p w:rsidR="00823B7E" w:rsidRPr="006012CB" w:rsidRDefault="00A235F9" w:rsidP="00F3789B">
            <w:pPr>
              <w:pStyle w:val="ListParagraph"/>
              <w:numPr>
                <w:ilvl w:val="0"/>
                <w:numId w:val="20"/>
              </w:numPr>
              <w:autoSpaceDE w:val="0"/>
              <w:autoSpaceDN w:val="0"/>
              <w:adjustRightInd w:val="0"/>
              <w:spacing w:after="200"/>
              <w:jc w:val="both"/>
              <w:rPr>
                <w:rFonts w:ascii="Arial" w:hAnsi="Arial" w:cs="Arial"/>
                <w:sz w:val="20"/>
                <w:szCs w:val="20"/>
              </w:rPr>
            </w:pPr>
            <w:r w:rsidRPr="006012CB">
              <w:rPr>
                <w:rFonts w:ascii="Arial" w:hAnsi="Arial" w:cs="Arial"/>
                <w:sz w:val="20"/>
                <w:szCs w:val="20"/>
              </w:rPr>
              <w:t xml:space="preserve">Further develop the analytical capabilities of the </w:t>
            </w:r>
            <w:r w:rsidR="00210444" w:rsidRPr="006012CB">
              <w:rPr>
                <w:rFonts w:ascii="Arial" w:hAnsi="Arial" w:cs="Arial"/>
                <w:sz w:val="20"/>
                <w:szCs w:val="20"/>
              </w:rPr>
              <w:t>office of the Chief Officer</w:t>
            </w:r>
            <w:r w:rsidRPr="006012CB">
              <w:rPr>
                <w:rFonts w:ascii="Arial" w:hAnsi="Arial" w:cs="Arial"/>
                <w:sz w:val="20"/>
                <w:szCs w:val="20"/>
              </w:rPr>
              <w:t xml:space="preserve"> by leading the development of an integrated approach to the use of data (activity / HR / finance etc.) with relevant business partners and support functions. </w:t>
            </w:r>
          </w:p>
          <w:p w:rsidR="00A235F9" w:rsidRPr="006012CB" w:rsidRDefault="00A235F9"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 xml:space="preserve">Maintain, improve and refine robust systems for the monitoring of the implementation of </w:t>
            </w:r>
            <w:r w:rsidR="00210444" w:rsidRPr="006012CB">
              <w:rPr>
                <w:rFonts w:ascii="Arial" w:hAnsi="Arial" w:cs="Arial"/>
                <w:sz w:val="20"/>
                <w:szCs w:val="20"/>
                <w:lang w:val="en-GB" w:eastAsia="en-GB"/>
              </w:rPr>
              <w:t xml:space="preserve">the CHO </w:t>
            </w:r>
            <w:r w:rsidRPr="006012CB">
              <w:rPr>
                <w:rFonts w:ascii="Arial" w:hAnsi="Arial" w:cs="Arial"/>
                <w:sz w:val="20"/>
                <w:szCs w:val="20"/>
                <w:lang w:val="en-GB" w:eastAsia="en-GB"/>
              </w:rPr>
              <w:t>priorities and objectives in line with the  Performance Management framework</w:t>
            </w:r>
          </w:p>
          <w:p w:rsidR="000D0F80" w:rsidRPr="006012CB" w:rsidRDefault="00A235F9"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lastRenderedPageBreak/>
              <w:t xml:space="preserve">Provide reports as required in order to report on the </w:t>
            </w:r>
            <w:r w:rsidR="00210444" w:rsidRPr="006012CB">
              <w:rPr>
                <w:rFonts w:ascii="Arial" w:hAnsi="Arial" w:cs="Arial"/>
                <w:sz w:val="20"/>
                <w:szCs w:val="20"/>
                <w:lang w:val="en-GB" w:eastAsia="en-GB"/>
              </w:rPr>
              <w:t xml:space="preserve">CHO </w:t>
            </w:r>
            <w:r w:rsidRPr="006012CB">
              <w:rPr>
                <w:rFonts w:ascii="Arial" w:hAnsi="Arial" w:cs="Arial"/>
                <w:sz w:val="20"/>
                <w:szCs w:val="20"/>
                <w:lang w:val="en-GB" w:eastAsia="en-GB"/>
              </w:rPr>
              <w:t>performance in relation to priorities</w:t>
            </w:r>
          </w:p>
          <w:p w:rsidR="00A235F9" w:rsidRPr="006012CB" w:rsidRDefault="00A235F9" w:rsidP="00F3789B">
            <w:pPr>
              <w:pStyle w:val="ListParagraph"/>
              <w:numPr>
                <w:ilvl w:val="0"/>
                <w:numId w:val="20"/>
              </w:numPr>
              <w:jc w:val="both"/>
              <w:rPr>
                <w:rFonts w:ascii="Arial" w:hAnsi="Arial" w:cs="Arial"/>
                <w:sz w:val="20"/>
                <w:szCs w:val="20"/>
                <w:lang w:val="en-GB" w:eastAsia="en-GB"/>
              </w:rPr>
            </w:pPr>
            <w:r w:rsidRPr="006012CB">
              <w:rPr>
                <w:rFonts w:ascii="Arial" w:hAnsi="Arial" w:cs="Arial"/>
                <w:sz w:val="20"/>
                <w:szCs w:val="20"/>
                <w:lang w:val="en-GB" w:eastAsia="en-GB"/>
              </w:rPr>
              <w:t xml:space="preserve">Lead and / or support specific projects on behalf of the </w:t>
            </w:r>
            <w:r w:rsidR="00210444" w:rsidRPr="006012CB">
              <w:rPr>
                <w:rFonts w:ascii="Arial" w:hAnsi="Arial" w:cs="Arial"/>
                <w:sz w:val="20"/>
                <w:szCs w:val="20"/>
                <w:lang w:val="en-GB" w:eastAsia="en-GB"/>
              </w:rPr>
              <w:t>CHO</w:t>
            </w:r>
          </w:p>
          <w:p w:rsidR="00626F2F" w:rsidRPr="006012CB" w:rsidRDefault="00626F2F" w:rsidP="00626F2F">
            <w:pPr>
              <w:pStyle w:val="ListParagraph"/>
              <w:ind w:left="394"/>
              <w:jc w:val="both"/>
              <w:rPr>
                <w:rFonts w:ascii="Arial" w:hAnsi="Arial" w:cs="Arial"/>
                <w:sz w:val="20"/>
                <w:szCs w:val="20"/>
                <w:lang w:val="en-GB" w:eastAsia="en-GB"/>
              </w:rPr>
            </w:pPr>
          </w:p>
          <w:p w:rsidR="00C426D4" w:rsidRPr="006012CB" w:rsidRDefault="00423381" w:rsidP="00626F2F">
            <w:pPr>
              <w:pStyle w:val="ListParagraph"/>
              <w:widowControl w:val="0"/>
              <w:tabs>
                <w:tab w:val="left" w:pos="3040"/>
                <w:tab w:val="left" w:pos="3360"/>
              </w:tabs>
              <w:autoSpaceDE w:val="0"/>
              <w:autoSpaceDN w:val="0"/>
              <w:adjustRightInd w:val="0"/>
              <w:ind w:left="34" w:right="-20"/>
              <w:rPr>
                <w:rFonts w:ascii="Arial" w:hAnsi="Arial" w:cs="Arial"/>
                <w:b/>
                <w:sz w:val="20"/>
                <w:szCs w:val="20"/>
              </w:rPr>
            </w:pPr>
            <w:r w:rsidRPr="006012CB">
              <w:rPr>
                <w:rFonts w:ascii="Arial" w:hAnsi="Arial" w:cs="Arial"/>
                <w:b/>
                <w:sz w:val="20"/>
                <w:szCs w:val="20"/>
              </w:rPr>
              <w:t xml:space="preserve">4. </w:t>
            </w:r>
            <w:r w:rsidR="00C426D4" w:rsidRPr="006012CB">
              <w:rPr>
                <w:rFonts w:ascii="Arial" w:hAnsi="Arial" w:cs="Arial"/>
                <w:b/>
                <w:sz w:val="20"/>
                <w:szCs w:val="20"/>
              </w:rPr>
              <w:t>Critical Analysis and Decision Making</w:t>
            </w:r>
          </w:p>
          <w:p w:rsidR="00C426D4" w:rsidRPr="006012CB" w:rsidRDefault="00823B7E" w:rsidP="00F3789B">
            <w:pPr>
              <w:pStyle w:val="ListParagraph"/>
              <w:widowControl w:val="0"/>
              <w:numPr>
                <w:ilvl w:val="0"/>
                <w:numId w:val="20"/>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C</w:t>
            </w:r>
            <w:r w:rsidR="00C426D4" w:rsidRPr="006012CB">
              <w:rPr>
                <w:rFonts w:ascii="Arial" w:hAnsi="Arial" w:cs="Arial"/>
                <w:sz w:val="20"/>
                <w:szCs w:val="20"/>
              </w:rPr>
              <w:t>onsider the range of options available, involve other parties at the appropriate time and level to make balanced and timely decisions</w:t>
            </w:r>
          </w:p>
          <w:p w:rsidR="00C426D4" w:rsidRPr="006012CB" w:rsidRDefault="00823B7E" w:rsidP="00F3789B">
            <w:pPr>
              <w:pStyle w:val="ListParagraph"/>
              <w:widowControl w:val="0"/>
              <w:numPr>
                <w:ilvl w:val="0"/>
                <w:numId w:val="20"/>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Hold the requisite k</w:t>
            </w:r>
            <w:r w:rsidR="00C426D4" w:rsidRPr="006012CB">
              <w:rPr>
                <w:rFonts w:ascii="Arial" w:hAnsi="Arial" w:cs="Arial"/>
                <w:sz w:val="20"/>
                <w:szCs w:val="20"/>
              </w:rPr>
              <w:t xml:space="preserve">nowledge and </w:t>
            </w:r>
            <w:r w:rsidRPr="006012CB">
              <w:rPr>
                <w:rFonts w:ascii="Arial" w:hAnsi="Arial" w:cs="Arial"/>
                <w:sz w:val="20"/>
                <w:szCs w:val="20"/>
              </w:rPr>
              <w:t xml:space="preserve">experience in the </w:t>
            </w:r>
            <w:r w:rsidR="00C426D4" w:rsidRPr="006012CB">
              <w:rPr>
                <w:rFonts w:ascii="Arial" w:hAnsi="Arial" w:cs="Arial"/>
                <w:sz w:val="20"/>
                <w:szCs w:val="20"/>
              </w:rPr>
              <w:t>application of evidence based decision making practices and methodologies</w:t>
            </w:r>
          </w:p>
          <w:p w:rsidR="00A235F9" w:rsidRPr="006012CB" w:rsidRDefault="00A235F9" w:rsidP="00F3789B">
            <w:pPr>
              <w:pStyle w:val="ListParagraph"/>
              <w:widowControl w:val="0"/>
              <w:numPr>
                <w:ilvl w:val="0"/>
                <w:numId w:val="20"/>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Ensure relevant legislation and directives are adhered to with respect of all aspects of planning</w:t>
            </w:r>
          </w:p>
          <w:p w:rsidR="00A235F9" w:rsidRPr="006012CB" w:rsidRDefault="00823B7E" w:rsidP="00F3789B">
            <w:pPr>
              <w:pStyle w:val="ListParagraph"/>
              <w:widowControl w:val="0"/>
              <w:numPr>
                <w:ilvl w:val="0"/>
                <w:numId w:val="20"/>
              </w:numPr>
              <w:tabs>
                <w:tab w:val="left" w:pos="3040"/>
                <w:tab w:val="left" w:pos="3360"/>
              </w:tabs>
              <w:autoSpaceDE w:val="0"/>
              <w:autoSpaceDN w:val="0"/>
              <w:adjustRightInd w:val="0"/>
              <w:ind w:right="-20"/>
              <w:jc w:val="both"/>
              <w:rPr>
                <w:rFonts w:ascii="Arial" w:hAnsi="Arial" w:cs="Arial"/>
                <w:sz w:val="20"/>
                <w:szCs w:val="20"/>
              </w:rPr>
            </w:pPr>
            <w:proofErr w:type="spellStart"/>
            <w:r w:rsidRPr="006012CB">
              <w:rPr>
                <w:rFonts w:ascii="Arial" w:hAnsi="Arial" w:cs="Arial"/>
                <w:sz w:val="20"/>
                <w:szCs w:val="20"/>
              </w:rPr>
              <w:t>Analyse</w:t>
            </w:r>
            <w:proofErr w:type="spellEnd"/>
            <w:r w:rsidRPr="006012CB">
              <w:rPr>
                <w:rFonts w:ascii="Arial" w:hAnsi="Arial" w:cs="Arial"/>
                <w:sz w:val="20"/>
                <w:szCs w:val="20"/>
              </w:rPr>
              <w:t xml:space="preserve"> </w:t>
            </w:r>
            <w:r w:rsidR="00A235F9" w:rsidRPr="006012CB">
              <w:rPr>
                <w:rFonts w:ascii="Arial" w:hAnsi="Arial" w:cs="Arial"/>
                <w:sz w:val="20"/>
                <w:szCs w:val="20"/>
              </w:rPr>
              <w:t xml:space="preserve">the complex needs of the </w:t>
            </w:r>
            <w:r w:rsidRPr="006012CB">
              <w:rPr>
                <w:rFonts w:ascii="Arial" w:hAnsi="Arial" w:cs="Arial"/>
                <w:sz w:val="20"/>
                <w:szCs w:val="20"/>
              </w:rPr>
              <w:t xml:space="preserve">CHO </w:t>
            </w:r>
            <w:r w:rsidR="00A235F9" w:rsidRPr="006012CB">
              <w:rPr>
                <w:rFonts w:ascii="Arial" w:hAnsi="Arial" w:cs="Arial"/>
                <w:sz w:val="20"/>
                <w:szCs w:val="20"/>
              </w:rPr>
              <w:t>when developing and implementing plans.</w:t>
            </w:r>
          </w:p>
          <w:p w:rsidR="00A235F9" w:rsidRPr="006012CB" w:rsidRDefault="00A235F9" w:rsidP="00F3789B">
            <w:pPr>
              <w:pStyle w:val="ListParagraph"/>
              <w:widowControl w:val="0"/>
              <w:numPr>
                <w:ilvl w:val="0"/>
                <w:numId w:val="20"/>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Work with Chief Officer in the development and implementation of early warning</w:t>
            </w:r>
            <w:r w:rsidR="00823B7E" w:rsidRPr="006012CB">
              <w:rPr>
                <w:rFonts w:ascii="Arial" w:hAnsi="Arial" w:cs="Arial"/>
                <w:sz w:val="20"/>
                <w:szCs w:val="20"/>
              </w:rPr>
              <w:t xml:space="preserve"> </w:t>
            </w:r>
            <w:r w:rsidRPr="006012CB">
              <w:rPr>
                <w:rFonts w:ascii="Arial" w:hAnsi="Arial" w:cs="Arial"/>
                <w:sz w:val="20"/>
                <w:szCs w:val="20"/>
              </w:rPr>
              <w:t>and corrective action planning systems with respect to deviations from planned</w:t>
            </w:r>
            <w:r w:rsidR="00823B7E" w:rsidRPr="006012CB">
              <w:rPr>
                <w:rFonts w:ascii="Arial" w:hAnsi="Arial" w:cs="Arial"/>
                <w:sz w:val="20"/>
                <w:szCs w:val="20"/>
              </w:rPr>
              <w:t xml:space="preserve"> </w:t>
            </w:r>
            <w:r w:rsidRPr="006012CB">
              <w:rPr>
                <w:rFonts w:ascii="Arial" w:hAnsi="Arial" w:cs="Arial"/>
                <w:sz w:val="20"/>
                <w:szCs w:val="20"/>
              </w:rPr>
              <w:t>performance.</w:t>
            </w:r>
          </w:p>
          <w:p w:rsidR="00A235F9" w:rsidRPr="006012CB" w:rsidRDefault="00A235F9" w:rsidP="00F3789B">
            <w:pPr>
              <w:pStyle w:val="ListParagraph"/>
              <w:widowControl w:val="0"/>
              <w:numPr>
                <w:ilvl w:val="0"/>
                <w:numId w:val="20"/>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Inform the Chief Officer in a timely and continuous manner with respect to</w:t>
            </w:r>
            <w:r w:rsidR="00823B7E" w:rsidRPr="006012CB">
              <w:rPr>
                <w:rFonts w:ascii="Arial" w:hAnsi="Arial" w:cs="Arial"/>
                <w:sz w:val="20"/>
                <w:szCs w:val="20"/>
              </w:rPr>
              <w:t xml:space="preserve"> </w:t>
            </w:r>
            <w:r w:rsidRPr="006012CB">
              <w:rPr>
                <w:rFonts w:ascii="Arial" w:hAnsi="Arial" w:cs="Arial"/>
                <w:sz w:val="20"/>
                <w:szCs w:val="20"/>
              </w:rPr>
              <w:t>performance against planned positions.</w:t>
            </w:r>
          </w:p>
          <w:p w:rsidR="00A235F9" w:rsidRPr="006012CB" w:rsidRDefault="00A235F9" w:rsidP="00C426D4">
            <w:pPr>
              <w:rPr>
                <w:rFonts w:ascii="Arial" w:hAnsi="Arial" w:cs="Arial"/>
                <w:b/>
                <w:sz w:val="20"/>
                <w:szCs w:val="20"/>
              </w:rPr>
            </w:pPr>
          </w:p>
          <w:p w:rsidR="00C426D4" w:rsidRPr="006012CB" w:rsidRDefault="00423381" w:rsidP="00136B73">
            <w:pPr>
              <w:pStyle w:val="ListParagraph"/>
              <w:ind w:left="34"/>
              <w:rPr>
                <w:rFonts w:ascii="Arial" w:hAnsi="Arial" w:cs="Arial"/>
                <w:b/>
                <w:sz w:val="20"/>
                <w:szCs w:val="20"/>
              </w:rPr>
            </w:pPr>
            <w:r w:rsidRPr="006012CB">
              <w:rPr>
                <w:rFonts w:ascii="Arial" w:hAnsi="Arial" w:cs="Arial"/>
                <w:b/>
                <w:sz w:val="20"/>
                <w:szCs w:val="20"/>
              </w:rPr>
              <w:t xml:space="preserve">5. </w:t>
            </w:r>
            <w:r w:rsidR="00C426D4" w:rsidRPr="006012CB">
              <w:rPr>
                <w:rFonts w:ascii="Arial" w:hAnsi="Arial" w:cs="Arial"/>
                <w:b/>
                <w:sz w:val="20"/>
                <w:szCs w:val="20"/>
              </w:rPr>
              <w:t>Leadership and Direction</w:t>
            </w:r>
          </w:p>
          <w:p w:rsidR="00823B7E" w:rsidRPr="006012CB" w:rsidRDefault="00823B7E" w:rsidP="00F3789B">
            <w:pPr>
              <w:pStyle w:val="ListParagraph"/>
              <w:widowControl w:val="0"/>
              <w:numPr>
                <w:ilvl w:val="0"/>
                <w:numId w:val="20"/>
              </w:numPr>
              <w:tabs>
                <w:tab w:val="left" w:pos="3040"/>
                <w:tab w:val="left" w:pos="3360"/>
              </w:tabs>
              <w:autoSpaceDE w:val="0"/>
              <w:autoSpaceDN w:val="0"/>
              <w:adjustRightInd w:val="0"/>
              <w:ind w:right="268"/>
              <w:jc w:val="both"/>
              <w:rPr>
                <w:rFonts w:ascii="Arial" w:hAnsi="Arial" w:cs="Arial"/>
                <w:sz w:val="20"/>
                <w:szCs w:val="20"/>
              </w:rPr>
            </w:pPr>
            <w:r w:rsidRPr="006012CB">
              <w:rPr>
                <w:rFonts w:ascii="Arial" w:hAnsi="Arial" w:cs="Arial"/>
                <w:sz w:val="20"/>
                <w:szCs w:val="20"/>
              </w:rPr>
              <w:t xml:space="preserve">Have the </w:t>
            </w:r>
            <w:r w:rsidR="00C426D4" w:rsidRPr="006012CB">
              <w:rPr>
                <w:rFonts w:ascii="Arial" w:hAnsi="Arial" w:cs="Arial"/>
                <w:sz w:val="20"/>
                <w:szCs w:val="20"/>
              </w:rPr>
              <w:t xml:space="preserve">capacity to lead, </w:t>
            </w:r>
            <w:r w:rsidR="00C426D4" w:rsidRPr="006012CB">
              <w:rPr>
                <w:rFonts w:ascii="Arial" w:hAnsi="Arial" w:cs="Arial"/>
                <w:spacing w:val="36"/>
                <w:sz w:val="20"/>
                <w:szCs w:val="20"/>
              </w:rPr>
              <w:t xml:space="preserve"> </w:t>
            </w:r>
            <w:proofErr w:type="spellStart"/>
            <w:r w:rsidR="00C426D4" w:rsidRPr="006012CB">
              <w:rPr>
                <w:rFonts w:ascii="Arial" w:hAnsi="Arial" w:cs="Arial"/>
                <w:sz w:val="20"/>
                <w:szCs w:val="20"/>
              </w:rPr>
              <w:t>organise</w:t>
            </w:r>
            <w:proofErr w:type="spellEnd"/>
            <w:r w:rsidR="00C426D4" w:rsidRPr="006012CB">
              <w:rPr>
                <w:rFonts w:ascii="Arial" w:hAnsi="Arial" w:cs="Arial"/>
                <w:sz w:val="20"/>
                <w:szCs w:val="20"/>
              </w:rPr>
              <w:t xml:space="preserve"> </w:t>
            </w:r>
            <w:r w:rsidR="00C426D4" w:rsidRPr="006012CB">
              <w:rPr>
                <w:rFonts w:ascii="Arial" w:hAnsi="Arial" w:cs="Arial"/>
                <w:spacing w:val="33"/>
                <w:sz w:val="20"/>
                <w:szCs w:val="20"/>
              </w:rPr>
              <w:t xml:space="preserve"> </w:t>
            </w:r>
            <w:r w:rsidR="00C426D4" w:rsidRPr="006012CB">
              <w:rPr>
                <w:rFonts w:ascii="Arial" w:hAnsi="Arial" w:cs="Arial"/>
                <w:sz w:val="20"/>
                <w:szCs w:val="20"/>
              </w:rPr>
              <w:t>and</w:t>
            </w:r>
            <w:r w:rsidR="00626F2F" w:rsidRPr="006012CB">
              <w:rPr>
                <w:rFonts w:ascii="Arial" w:hAnsi="Arial" w:cs="Arial"/>
                <w:sz w:val="20"/>
                <w:szCs w:val="20"/>
              </w:rPr>
              <w:t xml:space="preserve"> motivate</w:t>
            </w:r>
            <w:r w:rsidR="00C426D4" w:rsidRPr="006012CB">
              <w:rPr>
                <w:rFonts w:ascii="Arial" w:hAnsi="Arial" w:cs="Arial"/>
                <w:sz w:val="20"/>
                <w:szCs w:val="20"/>
              </w:rPr>
              <w:t xml:space="preserve"> </w:t>
            </w:r>
            <w:r w:rsidR="00C426D4" w:rsidRPr="006012CB">
              <w:rPr>
                <w:rFonts w:ascii="Arial" w:hAnsi="Arial" w:cs="Arial"/>
                <w:spacing w:val="-5"/>
                <w:sz w:val="20"/>
                <w:szCs w:val="20"/>
              </w:rPr>
              <w:t>s</w:t>
            </w:r>
            <w:r w:rsidR="00C426D4" w:rsidRPr="006012CB">
              <w:rPr>
                <w:rFonts w:ascii="Arial" w:hAnsi="Arial" w:cs="Arial"/>
                <w:spacing w:val="-2"/>
                <w:sz w:val="20"/>
                <w:szCs w:val="20"/>
              </w:rPr>
              <w:t>t</w:t>
            </w:r>
            <w:r w:rsidR="00C426D4" w:rsidRPr="006012CB">
              <w:rPr>
                <w:rFonts w:ascii="Arial" w:hAnsi="Arial" w:cs="Arial"/>
                <w:spacing w:val="5"/>
                <w:sz w:val="20"/>
                <w:szCs w:val="20"/>
              </w:rPr>
              <w:t>a</w:t>
            </w:r>
            <w:r w:rsidR="00C426D4" w:rsidRPr="006012CB">
              <w:rPr>
                <w:rFonts w:ascii="Arial" w:hAnsi="Arial" w:cs="Arial"/>
                <w:sz w:val="20"/>
                <w:szCs w:val="20"/>
              </w:rPr>
              <w:t xml:space="preserve">ff </w:t>
            </w:r>
            <w:r w:rsidR="00C426D4" w:rsidRPr="006012CB">
              <w:rPr>
                <w:rFonts w:ascii="Arial" w:hAnsi="Arial" w:cs="Arial"/>
                <w:spacing w:val="-1"/>
                <w:sz w:val="20"/>
                <w:szCs w:val="20"/>
              </w:rPr>
              <w:t>t</w:t>
            </w:r>
            <w:r w:rsidR="00C426D4" w:rsidRPr="006012CB">
              <w:rPr>
                <w:rFonts w:ascii="Arial" w:hAnsi="Arial" w:cs="Arial"/>
                <w:sz w:val="20"/>
                <w:szCs w:val="20"/>
              </w:rPr>
              <w:t xml:space="preserve">o </w:t>
            </w:r>
            <w:r w:rsidR="00C426D4" w:rsidRPr="006012CB">
              <w:rPr>
                <w:rFonts w:ascii="Arial" w:hAnsi="Arial" w:cs="Arial"/>
                <w:spacing w:val="-4"/>
                <w:w w:val="103"/>
                <w:sz w:val="20"/>
                <w:szCs w:val="20"/>
              </w:rPr>
              <w:t>e</w:t>
            </w:r>
            <w:r w:rsidR="00C426D4" w:rsidRPr="006012CB">
              <w:rPr>
                <w:rFonts w:ascii="Arial" w:hAnsi="Arial" w:cs="Arial"/>
                <w:w w:val="98"/>
                <w:sz w:val="20"/>
                <w:szCs w:val="20"/>
              </w:rPr>
              <w:t>ffe</w:t>
            </w:r>
            <w:r w:rsidR="00C426D4" w:rsidRPr="006012CB">
              <w:rPr>
                <w:rFonts w:ascii="Arial" w:hAnsi="Arial" w:cs="Arial"/>
                <w:spacing w:val="1"/>
                <w:w w:val="99"/>
                <w:sz w:val="20"/>
                <w:szCs w:val="20"/>
              </w:rPr>
              <w:t>c</w:t>
            </w:r>
            <w:r w:rsidR="00C426D4" w:rsidRPr="006012CB">
              <w:rPr>
                <w:rFonts w:ascii="Arial" w:hAnsi="Arial" w:cs="Arial"/>
                <w:w w:val="95"/>
                <w:sz w:val="20"/>
                <w:szCs w:val="20"/>
              </w:rPr>
              <w:t>tivel</w:t>
            </w:r>
            <w:r w:rsidR="00C426D4" w:rsidRPr="006012CB">
              <w:rPr>
                <w:rFonts w:ascii="Arial" w:hAnsi="Arial" w:cs="Arial"/>
                <w:spacing w:val="-6"/>
                <w:w w:val="96"/>
                <w:sz w:val="20"/>
                <w:szCs w:val="20"/>
              </w:rPr>
              <w:t>y</w:t>
            </w:r>
            <w:r w:rsidR="00C426D4" w:rsidRPr="006012CB">
              <w:rPr>
                <w:rFonts w:ascii="Arial" w:hAnsi="Arial" w:cs="Arial"/>
                <w:w w:val="174"/>
                <w:sz w:val="20"/>
                <w:szCs w:val="20"/>
              </w:rPr>
              <w:t xml:space="preserve"> </w:t>
            </w:r>
            <w:r w:rsidR="00C426D4" w:rsidRPr="006012CB">
              <w:rPr>
                <w:rFonts w:ascii="Arial" w:hAnsi="Arial" w:cs="Arial"/>
                <w:sz w:val="20"/>
                <w:szCs w:val="20"/>
              </w:rPr>
              <w:t>function</w:t>
            </w:r>
            <w:r w:rsidRPr="006012CB">
              <w:rPr>
                <w:rFonts w:ascii="Arial" w:hAnsi="Arial" w:cs="Arial"/>
                <w:sz w:val="20"/>
                <w:szCs w:val="20"/>
              </w:rPr>
              <w:t xml:space="preserve"> in</w:t>
            </w:r>
            <w:r w:rsidRPr="006012CB">
              <w:rPr>
                <w:rFonts w:ascii="Arial" w:hAnsi="Arial" w:cs="Arial"/>
                <w:spacing w:val="-10"/>
                <w:sz w:val="20"/>
                <w:szCs w:val="20"/>
              </w:rPr>
              <w:t xml:space="preserve"> </w:t>
            </w:r>
            <w:r w:rsidRPr="006012CB">
              <w:rPr>
                <w:rFonts w:ascii="Arial" w:hAnsi="Arial" w:cs="Arial"/>
                <w:sz w:val="20"/>
                <w:szCs w:val="20"/>
              </w:rPr>
              <w:t>a challenging</w:t>
            </w:r>
            <w:r w:rsidRPr="006012CB">
              <w:rPr>
                <w:rFonts w:ascii="Arial" w:hAnsi="Arial" w:cs="Arial"/>
                <w:spacing w:val="-17"/>
                <w:sz w:val="20"/>
                <w:szCs w:val="20"/>
              </w:rPr>
              <w:t xml:space="preserve"> </w:t>
            </w:r>
            <w:r w:rsidRPr="006012CB">
              <w:rPr>
                <w:rFonts w:ascii="Arial" w:hAnsi="Arial" w:cs="Arial"/>
                <w:sz w:val="20"/>
                <w:szCs w:val="20"/>
              </w:rPr>
              <w:t>environment including a</w:t>
            </w:r>
            <w:r w:rsidRPr="006012CB">
              <w:rPr>
                <w:rFonts w:ascii="Arial" w:hAnsi="Arial" w:cs="Arial"/>
                <w:spacing w:val="6"/>
                <w:sz w:val="20"/>
                <w:szCs w:val="20"/>
              </w:rPr>
              <w:t xml:space="preserve"> </w:t>
            </w:r>
            <w:r w:rsidRPr="006012CB">
              <w:rPr>
                <w:rFonts w:ascii="Arial" w:hAnsi="Arial" w:cs="Arial"/>
                <w:sz w:val="20"/>
                <w:szCs w:val="20"/>
              </w:rPr>
              <w:t>track record of ser</w:t>
            </w:r>
            <w:r w:rsidRPr="006012CB">
              <w:rPr>
                <w:rFonts w:ascii="Arial" w:hAnsi="Arial" w:cs="Arial"/>
                <w:spacing w:val="-2"/>
                <w:sz w:val="20"/>
                <w:szCs w:val="20"/>
              </w:rPr>
              <w:t>v</w:t>
            </w:r>
            <w:r w:rsidRPr="006012CB">
              <w:rPr>
                <w:rFonts w:ascii="Arial" w:hAnsi="Arial" w:cs="Arial"/>
                <w:spacing w:val="-6"/>
                <w:sz w:val="20"/>
                <w:szCs w:val="20"/>
              </w:rPr>
              <w:t>i</w:t>
            </w:r>
            <w:r w:rsidRPr="006012CB">
              <w:rPr>
                <w:rFonts w:ascii="Arial" w:hAnsi="Arial" w:cs="Arial"/>
                <w:sz w:val="20"/>
                <w:szCs w:val="20"/>
              </w:rPr>
              <w:t>ce i</w:t>
            </w:r>
            <w:r w:rsidRPr="006012CB">
              <w:rPr>
                <w:rFonts w:ascii="Arial" w:hAnsi="Arial" w:cs="Arial"/>
                <w:w w:val="101"/>
                <w:sz w:val="20"/>
                <w:szCs w:val="20"/>
              </w:rPr>
              <w:t>nnovatio</w:t>
            </w:r>
            <w:r w:rsidRPr="006012CB">
              <w:rPr>
                <w:rFonts w:ascii="Arial" w:hAnsi="Arial" w:cs="Arial"/>
                <w:w w:val="102"/>
                <w:sz w:val="20"/>
                <w:szCs w:val="20"/>
              </w:rPr>
              <w:t>n/improvements</w:t>
            </w:r>
          </w:p>
          <w:p w:rsidR="00A235F9" w:rsidRPr="006012CB" w:rsidRDefault="00A235F9" w:rsidP="00F3789B">
            <w:pPr>
              <w:pStyle w:val="ListParagraph"/>
              <w:widowControl w:val="0"/>
              <w:numPr>
                <w:ilvl w:val="0"/>
                <w:numId w:val="20"/>
              </w:numPr>
              <w:tabs>
                <w:tab w:val="left" w:pos="3040"/>
                <w:tab w:val="left" w:pos="3360"/>
              </w:tabs>
              <w:autoSpaceDE w:val="0"/>
              <w:autoSpaceDN w:val="0"/>
              <w:adjustRightInd w:val="0"/>
              <w:ind w:right="268"/>
              <w:jc w:val="both"/>
              <w:rPr>
                <w:rFonts w:ascii="Arial" w:hAnsi="Arial" w:cs="Arial"/>
                <w:sz w:val="20"/>
                <w:szCs w:val="20"/>
              </w:rPr>
            </w:pPr>
            <w:r w:rsidRPr="006012CB">
              <w:rPr>
                <w:rFonts w:ascii="Arial" w:hAnsi="Arial" w:cs="Arial"/>
                <w:sz w:val="20"/>
                <w:szCs w:val="20"/>
              </w:rPr>
              <w:t>Provide support and guidance to the Chief Officer to enable the management of</w:t>
            </w:r>
            <w:r w:rsidR="00823B7E" w:rsidRPr="006012CB">
              <w:rPr>
                <w:rFonts w:ascii="Arial" w:hAnsi="Arial" w:cs="Arial"/>
                <w:sz w:val="20"/>
                <w:szCs w:val="20"/>
              </w:rPr>
              <w:t xml:space="preserve"> </w:t>
            </w:r>
            <w:r w:rsidRPr="006012CB">
              <w:rPr>
                <w:rFonts w:ascii="Arial" w:hAnsi="Arial" w:cs="Arial"/>
                <w:sz w:val="20"/>
                <w:szCs w:val="20"/>
              </w:rPr>
              <w:t xml:space="preserve">reconfiguration and migrating service </w:t>
            </w:r>
            <w:proofErr w:type="spellStart"/>
            <w:r w:rsidRPr="006012CB">
              <w:rPr>
                <w:rFonts w:ascii="Arial" w:hAnsi="Arial" w:cs="Arial"/>
                <w:sz w:val="20"/>
                <w:szCs w:val="20"/>
              </w:rPr>
              <w:t>organisation</w:t>
            </w:r>
            <w:proofErr w:type="spellEnd"/>
            <w:r w:rsidRPr="006012CB">
              <w:rPr>
                <w:rFonts w:ascii="Arial" w:hAnsi="Arial" w:cs="Arial"/>
                <w:sz w:val="20"/>
                <w:szCs w:val="20"/>
              </w:rPr>
              <w:t xml:space="preserve"> and delivery</w:t>
            </w:r>
          </w:p>
          <w:p w:rsidR="00A235F9" w:rsidRPr="006012CB" w:rsidRDefault="00A235F9" w:rsidP="00F3789B">
            <w:pPr>
              <w:pStyle w:val="ListParagraph"/>
              <w:widowControl w:val="0"/>
              <w:numPr>
                <w:ilvl w:val="0"/>
                <w:numId w:val="20"/>
              </w:numPr>
              <w:tabs>
                <w:tab w:val="left" w:pos="3040"/>
                <w:tab w:val="left" w:pos="3360"/>
              </w:tabs>
              <w:autoSpaceDE w:val="0"/>
              <w:autoSpaceDN w:val="0"/>
              <w:adjustRightInd w:val="0"/>
              <w:jc w:val="both"/>
              <w:rPr>
                <w:rFonts w:ascii="Arial" w:hAnsi="Arial" w:cs="Arial"/>
                <w:sz w:val="20"/>
                <w:szCs w:val="20"/>
              </w:rPr>
            </w:pPr>
            <w:r w:rsidRPr="006012CB">
              <w:rPr>
                <w:rFonts w:ascii="Arial" w:hAnsi="Arial" w:cs="Arial"/>
                <w:sz w:val="20"/>
                <w:szCs w:val="20"/>
              </w:rPr>
              <w:t xml:space="preserve">Lead the </w:t>
            </w:r>
            <w:proofErr w:type="spellStart"/>
            <w:r w:rsidRPr="006012CB">
              <w:rPr>
                <w:rFonts w:ascii="Arial" w:hAnsi="Arial" w:cs="Arial"/>
                <w:sz w:val="20"/>
                <w:szCs w:val="20"/>
              </w:rPr>
              <w:t>reorganisation</w:t>
            </w:r>
            <w:proofErr w:type="spellEnd"/>
            <w:r w:rsidRPr="006012CB">
              <w:rPr>
                <w:rFonts w:ascii="Arial" w:hAnsi="Arial" w:cs="Arial"/>
                <w:sz w:val="20"/>
                <w:szCs w:val="20"/>
              </w:rPr>
              <w:t xml:space="preserve"> of management resources into direct business support for</w:t>
            </w:r>
            <w:r w:rsidR="00823B7E" w:rsidRPr="006012CB">
              <w:rPr>
                <w:rFonts w:ascii="Arial" w:hAnsi="Arial" w:cs="Arial"/>
                <w:sz w:val="20"/>
                <w:szCs w:val="20"/>
              </w:rPr>
              <w:t xml:space="preserve"> </w:t>
            </w:r>
            <w:r w:rsidRPr="006012CB">
              <w:rPr>
                <w:rFonts w:ascii="Arial" w:hAnsi="Arial" w:cs="Arial"/>
                <w:sz w:val="20"/>
                <w:szCs w:val="20"/>
              </w:rPr>
              <w:t>the integrated model of care.</w:t>
            </w:r>
          </w:p>
          <w:p w:rsidR="00A235F9" w:rsidRPr="006012CB" w:rsidRDefault="00A235F9" w:rsidP="00F3789B">
            <w:pPr>
              <w:pStyle w:val="ListParagraph"/>
              <w:widowControl w:val="0"/>
              <w:numPr>
                <w:ilvl w:val="0"/>
                <w:numId w:val="20"/>
              </w:numPr>
              <w:tabs>
                <w:tab w:val="left" w:pos="3040"/>
                <w:tab w:val="left" w:pos="3360"/>
              </w:tabs>
              <w:autoSpaceDE w:val="0"/>
              <w:autoSpaceDN w:val="0"/>
              <w:adjustRightInd w:val="0"/>
              <w:jc w:val="both"/>
              <w:rPr>
                <w:rFonts w:ascii="Arial" w:hAnsi="Arial" w:cs="Arial"/>
                <w:sz w:val="20"/>
                <w:szCs w:val="20"/>
              </w:rPr>
            </w:pPr>
            <w:r w:rsidRPr="006012CB">
              <w:rPr>
                <w:rFonts w:ascii="Arial" w:hAnsi="Arial" w:cs="Arial"/>
                <w:sz w:val="20"/>
                <w:szCs w:val="20"/>
              </w:rPr>
              <w:t>Assist and support the Chief Officer in ensuring the application of appropriate</w:t>
            </w:r>
            <w:r w:rsidR="00823B7E" w:rsidRPr="006012CB">
              <w:rPr>
                <w:rFonts w:ascii="Arial" w:hAnsi="Arial" w:cs="Arial"/>
                <w:sz w:val="20"/>
                <w:szCs w:val="20"/>
              </w:rPr>
              <w:t xml:space="preserve"> </w:t>
            </w:r>
            <w:r w:rsidRPr="006012CB">
              <w:rPr>
                <w:rFonts w:ascii="Arial" w:hAnsi="Arial" w:cs="Arial"/>
                <w:sz w:val="20"/>
                <w:szCs w:val="20"/>
              </w:rPr>
              <w:t>systems of quality, safety and risk management</w:t>
            </w:r>
          </w:p>
          <w:p w:rsidR="00823B7E" w:rsidRPr="006012CB" w:rsidRDefault="00A235F9" w:rsidP="00F3789B">
            <w:pPr>
              <w:pStyle w:val="ListParagraph"/>
              <w:widowControl w:val="0"/>
              <w:numPr>
                <w:ilvl w:val="0"/>
                <w:numId w:val="20"/>
              </w:numPr>
              <w:tabs>
                <w:tab w:val="left" w:pos="3040"/>
                <w:tab w:val="left" w:pos="3360"/>
              </w:tabs>
              <w:autoSpaceDE w:val="0"/>
              <w:autoSpaceDN w:val="0"/>
              <w:adjustRightInd w:val="0"/>
              <w:jc w:val="both"/>
              <w:rPr>
                <w:rFonts w:ascii="Arial" w:hAnsi="Arial" w:cs="Arial"/>
                <w:sz w:val="20"/>
                <w:szCs w:val="20"/>
              </w:rPr>
            </w:pPr>
            <w:r w:rsidRPr="006012CB">
              <w:rPr>
                <w:rFonts w:ascii="Arial" w:hAnsi="Arial" w:cs="Arial"/>
                <w:sz w:val="20"/>
                <w:szCs w:val="20"/>
              </w:rPr>
              <w:t>Contribute to and assure implementation of the Corporate Strategy and Annual</w:t>
            </w:r>
            <w:r w:rsidR="00823B7E" w:rsidRPr="006012CB">
              <w:rPr>
                <w:rFonts w:ascii="Arial" w:hAnsi="Arial" w:cs="Arial"/>
                <w:sz w:val="20"/>
                <w:szCs w:val="20"/>
              </w:rPr>
              <w:t xml:space="preserve"> </w:t>
            </w:r>
            <w:r w:rsidRPr="006012CB">
              <w:rPr>
                <w:rFonts w:ascii="Arial" w:hAnsi="Arial" w:cs="Arial"/>
                <w:sz w:val="20"/>
                <w:szCs w:val="20"/>
              </w:rPr>
              <w:t>Service Plan.</w:t>
            </w:r>
            <w:r w:rsidR="00823B7E" w:rsidRPr="006012CB">
              <w:rPr>
                <w:rFonts w:ascii="Arial" w:hAnsi="Arial" w:cs="Arial"/>
                <w:sz w:val="20"/>
                <w:szCs w:val="20"/>
              </w:rPr>
              <w:t xml:space="preserve"> </w:t>
            </w:r>
          </w:p>
          <w:p w:rsidR="00BE3DAA" w:rsidRPr="006012CB" w:rsidRDefault="00BE3DAA" w:rsidP="00F3789B">
            <w:pPr>
              <w:numPr>
                <w:ilvl w:val="0"/>
                <w:numId w:val="20"/>
              </w:numPr>
              <w:rPr>
                <w:rFonts w:ascii="Arial" w:hAnsi="Arial" w:cs="Arial"/>
                <w:sz w:val="20"/>
                <w:szCs w:val="20"/>
                <w:lang w:val="en-IE"/>
              </w:rPr>
            </w:pPr>
            <w:r w:rsidRPr="006012CB">
              <w:rPr>
                <w:rFonts w:ascii="Arial" w:hAnsi="Arial" w:cs="Arial"/>
                <w:sz w:val="20"/>
                <w:szCs w:val="20"/>
                <w:lang w:val="en-IE"/>
              </w:rPr>
              <w:t>Support the development of staff to maximise potential in line with personal and organisational goals.</w:t>
            </w:r>
          </w:p>
          <w:p w:rsidR="00A235F9" w:rsidRPr="006012CB" w:rsidRDefault="00823B7E" w:rsidP="00F3789B">
            <w:pPr>
              <w:pStyle w:val="ListParagraph"/>
              <w:widowControl w:val="0"/>
              <w:numPr>
                <w:ilvl w:val="0"/>
                <w:numId w:val="20"/>
              </w:numPr>
              <w:tabs>
                <w:tab w:val="left" w:pos="3040"/>
                <w:tab w:val="left" w:pos="3360"/>
              </w:tabs>
              <w:autoSpaceDE w:val="0"/>
              <w:autoSpaceDN w:val="0"/>
              <w:adjustRightInd w:val="0"/>
              <w:jc w:val="both"/>
              <w:rPr>
                <w:rFonts w:ascii="Arial" w:hAnsi="Arial" w:cs="Arial"/>
                <w:sz w:val="20"/>
                <w:szCs w:val="20"/>
              </w:rPr>
            </w:pPr>
            <w:r w:rsidRPr="006012CB">
              <w:rPr>
                <w:rFonts w:ascii="Arial" w:hAnsi="Arial" w:cs="Arial"/>
                <w:sz w:val="20"/>
                <w:szCs w:val="20"/>
              </w:rPr>
              <w:t>Promote</w:t>
            </w:r>
            <w:r w:rsidR="00A235F9" w:rsidRPr="006012CB">
              <w:rPr>
                <w:rFonts w:ascii="Arial" w:hAnsi="Arial" w:cs="Arial"/>
                <w:sz w:val="20"/>
                <w:szCs w:val="20"/>
              </w:rPr>
              <w:t xml:space="preserve"> a culture that values diversity and respect in the workplace</w:t>
            </w:r>
          </w:p>
          <w:p w:rsidR="00A235F9" w:rsidRPr="006012CB" w:rsidRDefault="00136B73" w:rsidP="00F3789B">
            <w:pPr>
              <w:pStyle w:val="ListParagraph"/>
              <w:widowControl w:val="0"/>
              <w:numPr>
                <w:ilvl w:val="0"/>
                <w:numId w:val="20"/>
              </w:numPr>
              <w:tabs>
                <w:tab w:val="left" w:pos="3040"/>
                <w:tab w:val="left" w:pos="3360"/>
              </w:tabs>
              <w:autoSpaceDE w:val="0"/>
              <w:autoSpaceDN w:val="0"/>
              <w:adjustRightInd w:val="0"/>
              <w:jc w:val="both"/>
              <w:rPr>
                <w:rFonts w:ascii="Arial" w:hAnsi="Arial" w:cs="Arial"/>
                <w:sz w:val="20"/>
                <w:szCs w:val="20"/>
              </w:rPr>
            </w:pPr>
            <w:r w:rsidRPr="006012CB">
              <w:rPr>
                <w:rFonts w:ascii="Arial" w:hAnsi="Arial" w:cs="Arial"/>
                <w:sz w:val="20"/>
                <w:szCs w:val="20"/>
              </w:rPr>
              <w:t>Adopt</w:t>
            </w:r>
            <w:r w:rsidR="00A235F9" w:rsidRPr="006012CB">
              <w:rPr>
                <w:rFonts w:ascii="Arial" w:hAnsi="Arial" w:cs="Arial"/>
                <w:sz w:val="20"/>
                <w:szCs w:val="20"/>
              </w:rPr>
              <w:t xml:space="preserve"> a flexible and adaptable attitude to work and workloads at times</w:t>
            </w:r>
          </w:p>
          <w:p w:rsidR="00A235F9" w:rsidRPr="006012CB" w:rsidRDefault="00823B7E" w:rsidP="00F3789B">
            <w:pPr>
              <w:pStyle w:val="ListParagraph"/>
              <w:widowControl w:val="0"/>
              <w:numPr>
                <w:ilvl w:val="0"/>
                <w:numId w:val="20"/>
              </w:numPr>
              <w:tabs>
                <w:tab w:val="left" w:pos="3040"/>
                <w:tab w:val="left" w:pos="3360"/>
              </w:tabs>
              <w:autoSpaceDE w:val="0"/>
              <w:autoSpaceDN w:val="0"/>
              <w:adjustRightInd w:val="0"/>
              <w:jc w:val="both"/>
              <w:rPr>
                <w:rFonts w:ascii="Arial" w:hAnsi="Arial" w:cs="Arial"/>
                <w:sz w:val="20"/>
                <w:szCs w:val="20"/>
              </w:rPr>
            </w:pPr>
            <w:r w:rsidRPr="006012CB">
              <w:rPr>
                <w:rFonts w:ascii="Arial" w:hAnsi="Arial" w:cs="Arial"/>
                <w:sz w:val="20"/>
                <w:szCs w:val="20"/>
              </w:rPr>
              <w:t>Act</w:t>
            </w:r>
            <w:r w:rsidR="00136B73" w:rsidRPr="006012CB">
              <w:rPr>
                <w:rFonts w:ascii="Arial" w:hAnsi="Arial" w:cs="Arial"/>
                <w:sz w:val="20"/>
                <w:szCs w:val="20"/>
              </w:rPr>
              <w:t xml:space="preserve"> </w:t>
            </w:r>
            <w:r w:rsidR="00A235F9" w:rsidRPr="006012CB">
              <w:rPr>
                <w:rFonts w:ascii="Arial" w:hAnsi="Arial" w:cs="Arial"/>
                <w:sz w:val="20"/>
                <w:szCs w:val="20"/>
              </w:rPr>
              <w:t>as a change agent and model for embracing change at all times.</w:t>
            </w:r>
          </w:p>
          <w:p w:rsidR="00A235F9" w:rsidRPr="006012CB" w:rsidRDefault="00A235F9" w:rsidP="00C426D4">
            <w:pPr>
              <w:widowControl w:val="0"/>
              <w:tabs>
                <w:tab w:val="left" w:pos="3360"/>
              </w:tabs>
              <w:autoSpaceDE w:val="0"/>
              <w:autoSpaceDN w:val="0"/>
              <w:adjustRightInd w:val="0"/>
              <w:ind w:right="268"/>
              <w:rPr>
                <w:rFonts w:ascii="Arial" w:hAnsi="Arial" w:cs="Arial"/>
                <w:b/>
                <w:sz w:val="20"/>
                <w:szCs w:val="20"/>
              </w:rPr>
            </w:pPr>
          </w:p>
          <w:p w:rsidR="00C426D4" w:rsidRPr="006012CB" w:rsidRDefault="00136B73" w:rsidP="00136B73">
            <w:pPr>
              <w:pStyle w:val="ListParagraph"/>
              <w:widowControl w:val="0"/>
              <w:tabs>
                <w:tab w:val="left" w:pos="3360"/>
              </w:tabs>
              <w:autoSpaceDE w:val="0"/>
              <w:autoSpaceDN w:val="0"/>
              <w:adjustRightInd w:val="0"/>
              <w:ind w:left="34" w:right="268"/>
              <w:rPr>
                <w:rFonts w:ascii="Arial" w:hAnsi="Arial" w:cs="Arial"/>
                <w:b/>
                <w:sz w:val="20"/>
                <w:szCs w:val="20"/>
              </w:rPr>
            </w:pPr>
            <w:r w:rsidRPr="006012CB">
              <w:rPr>
                <w:rFonts w:ascii="Arial" w:hAnsi="Arial" w:cs="Arial"/>
                <w:b/>
                <w:sz w:val="20"/>
                <w:szCs w:val="20"/>
              </w:rPr>
              <w:t xml:space="preserve">6. </w:t>
            </w:r>
            <w:r w:rsidR="00C426D4" w:rsidRPr="006012CB">
              <w:rPr>
                <w:rFonts w:ascii="Arial" w:hAnsi="Arial" w:cs="Arial"/>
                <w:b/>
                <w:sz w:val="20"/>
                <w:szCs w:val="20"/>
              </w:rPr>
              <w:t>Working with and through others – Influencing to achieve</w:t>
            </w:r>
          </w:p>
          <w:p w:rsidR="00C426D4" w:rsidRPr="006012CB" w:rsidRDefault="00C426D4" w:rsidP="00F3789B">
            <w:pPr>
              <w:pStyle w:val="ListParagraph"/>
              <w:widowControl w:val="0"/>
              <w:numPr>
                <w:ilvl w:val="0"/>
                <w:numId w:val="20"/>
              </w:numPr>
              <w:tabs>
                <w:tab w:val="left" w:pos="3000"/>
              </w:tabs>
              <w:autoSpaceDE w:val="0"/>
              <w:autoSpaceDN w:val="0"/>
              <w:adjustRightInd w:val="0"/>
              <w:ind w:right="-23"/>
              <w:jc w:val="both"/>
              <w:rPr>
                <w:rFonts w:ascii="Arial" w:hAnsi="Arial" w:cs="Arial"/>
                <w:sz w:val="20"/>
                <w:szCs w:val="20"/>
              </w:rPr>
            </w:pPr>
            <w:r w:rsidRPr="006012CB">
              <w:rPr>
                <w:rFonts w:ascii="Arial" w:hAnsi="Arial" w:cs="Arial"/>
                <w:position w:val="4"/>
                <w:sz w:val="20"/>
                <w:szCs w:val="20"/>
              </w:rPr>
              <w:t>The ability to be fl</w:t>
            </w:r>
            <w:r w:rsidRPr="006012CB">
              <w:rPr>
                <w:rFonts w:ascii="Arial" w:hAnsi="Arial" w:cs="Arial"/>
                <w:spacing w:val="4"/>
                <w:position w:val="4"/>
                <w:sz w:val="20"/>
                <w:szCs w:val="20"/>
              </w:rPr>
              <w:t>e</w:t>
            </w:r>
            <w:r w:rsidRPr="006012CB">
              <w:rPr>
                <w:rFonts w:ascii="Arial" w:hAnsi="Arial" w:cs="Arial"/>
                <w:position w:val="4"/>
                <w:sz w:val="20"/>
                <w:szCs w:val="20"/>
              </w:rPr>
              <w:t>xib</w:t>
            </w:r>
            <w:r w:rsidRPr="006012CB">
              <w:rPr>
                <w:rFonts w:ascii="Arial" w:hAnsi="Arial" w:cs="Arial"/>
                <w:spacing w:val="-21"/>
                <w:position w:val="4"/>
                <w:sz w:val="20"/>
                <w:szCs w:val="20"/>
              </w:rPr>
              <w:t>l</w:t>
            </w:r>
            <w:r w:rsidRPr="006012CB">
              <w:rPr>
                <w:rFonts w:ascii="Arial" w:hAnsi="Arial" w:cs="Arial"/>
                <w:position w:val="4"/>
                <w:sz w:val="20"/>
                <w:szCs w:val="20"/>
              </w:rPr>
              <w:t>e, team</w:t>
            </w:r>
            <w:r w:rsidRPr="006012CB">
              <w:rPr>
                <w:rFonts w:ascii="Arial" w:hAnsi="Arial" w:cs="Arial"/>
                <w:spacing w:val="39"/>
                <w:position w:val="4"/>
                <w:sz w:val="20"/>
                <w:szCs w:val="20"/>
              </w:rPr>
              <w:t xml:space="preserve"> </w:t>
            </w:r>
            <w:r w:rsidRPr="006012CB">
              <w:rPr>
                <w:rFonts w:ascii="Arial" w:hAnsi="Arial" w:cs="Arial"/>
                <w:position w:val="4"/>
                <w:sz w:val="20"/>
                <w:szCs w:val="20"/>
              </w:rPr>
              <w:t>oriented</w:t>
            </w:r>
            <w:r w:rsidRPr="006012CB">
              <w:rPr>
                <w:rFonts w:ascii="Arial" w:hAnsi="Arial" w:cs="Arial"/>
                <w:spacing w:val="49"/>
                <w:position w:val="4"/>
                <w:sz w:val="20"/>
                <w:szCs w:val="20"/>
              </w:rPr>
              <w:t xml:space="preserve"> </w:t>
            </w:r>
            <w:r w:rsidRPr="006012CB">
              <w:rPr>
                <w:rFonts w:ascii="Arial" w:hAnsi="Arial" w:cs="Arial"/>
                <w:position w:val="4"/>
                <w:sz w:val="20"/>
                <w:szCs w:val="20"/>
              </w:rPr>
              <w:t>and</w:t>
            </w:r>
            <w:r w:rsidRPr="006012CB">
              <w:rPr>
                <w:rFonts w:ascii="Arial" w:hAnsi="Arial" w:cs="Arial"/>
                <w:spacing w:val="42"/>
                <w:position w:val="4"/>
                <w:sz w:val="20"/>
                <w:szCs w:val="20"/>
              </w:rPr>
              <w:t xml:space="preserve"> </w:t>
            </w:r>
            <w:r w:rsidRPr="006012CB">
              <w:rPr>
                <w:rFonts w:ascii="Arial" w:hAnsi="Arial" w:cs="Arial"/>
                <w:position w:val="4"/>
                <w:sz w:val="20"/>
                <w:szCs w:val="20"/>
              </w:rPr>
              <w:t>a</w:t>
            </w:r>
            <w:r w:rsidRPr="006012CB">
              <w:rPr>
                <w:rFonts w:ascii="Arial" w:hAnsi="Arial" w:cs="Arial"/>
                <w:spacing w:val="29"/>
                <w:position w:val="4"/>
                <w:sz w:val="20"/>
                <w:szCs w:val="20"/>
              </w:rPr>
              <w:t xml:space="preserve"> </w:t>
            </w:r>
            <w:r w:rsidRPr="006012CB">
              <w:rPr>
                <w:rFonts w:ascii="Arial" w:hAnsi="Arial" w:cs="Arial"/>
                <w:w w:val="108"/>
                <w:position w:val="4"/>
                <w:sz w:val="20"/>
                <w:szCs w:val="20"/>
              </w:rPr>
              <w:t>relatio</w:t>
            </w:r>
            <w:r w:rsidRPr="006012CB">
              <w:rPr>
                <w:rFonts w:ascii="Arial" w:hAnsi="Arial" w:cs="Arial"/>
                <w:spacing w:val="-20"/>
                <w:w w:val="108"/>
                <w:position w:val="4"/>
                <w:sz w:val="20"/>
                <w:szCs w:val="20"/>
              </w:rPr>
              <w:t>n</w:t>
            </w:r>
            <w:r w:rsidRPr="006012CB">
              <w:rPr>
                <w:rFonts w:ascii="Arial" w:hAnsi="Arial" w:cs="Arial"/>
                <w:spacing w:val="-10"/>
                <w:w w:val="108"/>
                <w:position w:val="4"/>
                <w:sz w:val="20"/>
                <w:szCs w:val="20"/>
              </w:rPr>
              <w:t>s</w:t>
            </w:r>
            <w:r w:rsidRPr="006012CB">
              <w:rPr>
                <w:rFonts w:ascii="Arial" w:hAnsi="Arial" w:cs="Arial"/>
                <w:w w:val="108"/>
                <w:position w:val="4"/>
                <w:sz w:val="20"/>
                <w:szCs w:val="20"/>
              </w:rPr>
              <w:t xml:space="preserve">hip </w:t>
            </w:r>
            <w:r w:rsidRPr="006012CB">
              <w:rPr>
                <w:rFonts w:ascii="Arial" w:hAnsi="Arial" w:cs="Arial"/>
                <w:position w:val="4"/>
                <w:sz w:val="20"/>
                <w:szCs w:val="20"/>
              </w:rPr>
              <w:t>builder</w:t>
            </w:r>
            <w:r w:rsidRPr="006012CB">
              <w:rPr>
                <w:rFonts w:ascii="Arial" w:hAnsi="Arial" w:cs="Arial"/>
                <w:spacing w:val="13"/>
                <w:position w:val="4"/>
                <w:sz w:val="20"/>
                <w:szCs w:val="20"/>
              </w:rPr>
              <w:t xml:space="preserve"> </w:t>
            </w:r>
            <w:r w:rsidRPr="006012CB">
              <w:rPr>
                <w:rFonts w:ascii="Arial" w:hAnsi="Arial" w:cs="Arial"/>
                <w:position w:val="4"/>
                <w:sz w:val="20"/>
                <w:szCs w:val="20"/>
              </w:rPr>
              <w:t>and</w:t>
            </w:r>
            <w:r w:rsidRPr="006012CB">
              <w:rPr>
                <w:rFonts w:ascii="Arial" w:hAnsi="Arial" w:cs="Arial"/>
                <w:spacing w:val="50"/>
                <w:position w:val="4"/>
                <w:sz w:val="20"/>
                <w:szCs w:val="20"/>
              </w:rPr>
              <w:t xml:space="preserve"> </w:t>
            </w:r>
            <w:r w:rsidRPr="006012CB">
              <w:rPr>
                <w:rFonts w:ascii="Arial" w:hAnsi="Arial" w:cs="Arial"/>
                <w:position w:val="4"/>
                <w:sz w:val="20"/>
                <w:szCs w:val="20"/>
              </w:rPr>
              <w:t>have</w:t>
            </w:r>
            <w:r w:rsidRPr="006012CB">
              <w:rPr>
                <w:rFonts w:ascii="Arial" w:hAnsi="Arial" w:cs="Arial"/>
                <w:spacing w:val="47"/>
                <w:position w:val="4"/>
                <w:sz w:val="20"/>
                <w:szCs w:val="20"/>
              </w:rPr>
              <w:t xml:space="preserve"> </w:t>
            </w:r>
            <w:r w:rsidRPr="006012CB">
              <w:rPr>
                <w:rFonts w:ascii="Arial" w:hAnsi="Arial" w:cs="Arial"/>
                <w:position w:val="4"/>
                <w:sz w:val="20"/>
                <w:szCs w:val="20"/>
              </w:rPr>
              <w:t>a</w:t>
            </w:r>
            <w:r w:rsidRPr="006012CB">
              <w:rPr>
                <w:rFonts w:ascii="Arial" w:hAnsi="Arial" w:cs="Arial"/>
                <w:spacing w:val="22"/>
                <w:position w:val="4"/>
                <w:sz w:val="20"/>
                <w:szCs w:val="20"/>
              </w:rPr>
              <w:t xml:space="preserve"> </w:t>
            </w:r>
            <w:r w:rsidRPr="006012CB">
              <w:rPr>
                <w:rFonts w:ascii="Arial" w:hAnsi="Arial" w:cs="Arial"/>
                <w:position w:val="4"/>
                <w:sz w:val="20"/>
                <w:szCs w:val="20"/>
              </w:rPr>
              <w:t>significant</w:t>
            </w:r>
            <w:r w:rsidRPr="006012CB">
              <w:rPr>
                <w:rFonts w:ascii="Arial" w:hAnsi="Arial" w:cs="Arial"/>
                <w:spacing w:val="55"/>
                <w:position w:val="4"/>
                <w:sz w:val="20"/>
                <w:szCs w:val="20"/>
              </w:rPr>
              <w:t xml:space="preserve"> </w:t>
            </w:r>
            <w:r w:rsidRPr="006012CB">
              <w:rPr>
                <w:rFonts w:ascii="Arial" w:hAnsi="Arial" w:cs="Arial"/>
                <w:w w:val="105"/>
                <w:position w:val="4"/>
                <w:sz w:val="20"/>
                <w:szCs w:val="20"/>
              </w:rPr>
              <w:t xml:space="preserve">track record of achievement in the area </w:t>
            </w:r>
          </w:p>
          <w:p w:rsidR="00C426D4" w:rsidRPr="006012CB" w:rsidRDefault="00C426D4" w:rsidP="00F3789B">
            <w:pPr>
              <w:pStyle w:val="ListParagraph"/>
              <w:widowControl w:val="0"/>
              <w:numPr>
                <w:ilvl w:val="0"/>
                <w:numId w:val="20"/>
              </w:numPr>
              <w:tabs>
                <w:tab w:val="left" w:pos="3000"/>
                <w:tab w:val="left" w:pos="3040"/>
                <w:tab w:val="left" w:pos="3360"/>
              </w:tabs>
              <w:autoSpaceDE w:val="0"/>
              <w:autoSpaceDN w:val="0"/>
              <w:adjustRightInd w:val="0"/>
              <w:ind w:right="-20"/>
              <w:jc w:val="both"/>
              <w:rPr>
                <w:rFonts w:ascii="Arial" w:hAnsi="Arial" w:cs="Arial"/>
                <w:b/>
                <w:sz w:val="20"/>
                <w:szCs w:val="20"/>
              </w:rPr>
            </w:pPr>
            <w:r w:rsidRPr="006012CB">
              <w:rPr>
                <w:rFonts w:ascii="Arial" w:hAnsi="Arial" w:cs="Arial"/>
                <w:position w:val="3"/>
                <w:sz w:val="20"/>
                <w:szCs w:val="20"/>
              </w:rPr>
              <w:t>Team building and</w:t>
            </w:r>
            <w:r w:rsidRPr="006012CB">
              <w:rPr>
                <w:rFonts w:ascii="Arial" w:hAnsi="Arial" w:cs="Arial"/>
                <w:spacing w:val="25"/>
                <w:position w:val="3"/>
                <w:sz w:val="20"/>
                <w:szCs w:val="20"/>
              </w:rPr>
              <w:t xml:space="preserve"> </w:t>
            </w:r>
            <w:r w:rsidRPr="006012CB">
              <w:rPr>
                <w:rFonts w:ascii="Arial" w:hAnsi="Arial" w:cs="Arial"/>
                <w:w w:val="94"/>
                <w:position w:val="3"/>
                <w:sz w:val="20"/>
                <w:szCs w:val="20"/>
              </w:rPr>
              <w:t>management</w:t>
            </w:r>
            <w:r w:rsidRPr="006012CB">
              <w:rPr>
                <w:rFonts w:ascii="Arial" w:hAnsi="Arial" w:cs="Arial"/>
                <w:spacing w:val="19"/>
                <w:w w:val="94"/>
                <w:position w:val="3"/>
                <w:sz w:val="20"/>
                <w:szCs w:val="20"/>
              </w:rPr>
              <w:t xml:space="preserve"> </w:t>
            </w:r>
            <w:r w:rsidRPr="006012CB">
              <w:rPr>
                <w:rFonts w:ascii="Arial" w:hAnsi="Arial" w:cs="Arial"/>
                <w:position w:val="3"/>
                <w:sz w:val="20"/>
                <w:szCs w:val="20"/>
              </w:rPr>
              <w:t>s</w:t>
            </w:r>
            <w:r w:rsidRPr="006012CB">
              <w:rPr>
                <w:rFonts w:ascii="Arial" w:hAnsi="Arial" w:cs="Arial"/>
                <w:spacing w:val="-1"/>
                <w:position w:val="3"/>
                <w:sz w:val="20"/>
                <w:szCs w:val="20"/>
              </w:rPr>
              <w:t>k</w:t>
            </w:r>
            <w:r w:rsidRPr="006012CB">
              <w:rPr>
                <w:rFonts w:ascii="Arial" w:hAnsi="Arial" w:cs="Arial"/>
                <w:position w:val="3"/>
                <w:sz w:val="20"/>
                <w:szCs w:val="20"/>
              </w:rPr>
              <w:t>ills</w:t>
            </w:r>
            <w:r w:rsidRPr="006012CB">
              <w:rPr>
                <w:rFonts w:ascii="Arial" w:hAnsi="Arial" w:cs="Arial"/>
                <w:spacing w:val="38"/>
                <w:position w:val="3"/>
                <w:sz w:val="20"/>
                <w:szCs w:val="20"/>
              </w:rPr>
              <w:t xml:space="preserve"> </w:t>
            </w:r>
            <w:r w:rsidRPr="006012CB">
              <w:rPr>
                <w:rFonts w:ascii="Arial" w:hAnsi="Arial" w:cs="Arial"/>
                <w:w w:val="110"/>
                <w:position w:val="3"/>
                <w:sz w:val="20"/>
                <w:szCs w:val="20"/>
              </w:rPr>
              <w:t>including</w:t>
            </w:r>
            <w:r w:rsidRPr="006012CB">
              <w:rPr>
                <w:rFonts w:ascii="Arial" w:hAnsi="Arial" w:cs="Arial"/>
                <w:spacing w:val="-11"/>
                <w:w w:val="110"/>
                <w:position w:val="3"/>
                <w:sz w:val="20"/>
                <w:szCs w:val="20"/>
              </w:rPr>
              <w:t xml:space="preserve"> </w:t>
            </w:r>
            <w:r w:rsidRPr="006012CB">
              <w:rPr>
                <w:rFonts w:ascii="Arial" w:hAnsi="Arial" w:cs="Arial"/>
                <w:position w:val="3"/>
                <w:sz w:val="20"/>
                <w:szCs w:val="20"/>
              </w:rPr>
              <w:t>t</w:t>
            </w:r>
            <w:r w:rsidRPr="006012CB">
              <w:rPr>
                <w:rFonts w:ascii="Arial" w:hAnsi="Arial" w:cs="Arial"/>
                <w:spacing w:val="-2"/>
                <w:position w:val="3"/>
                <w:sz w:val="20"/>
                <w:szCs w:val="20"/>
              </w:rPr>
              <w:t>h</w:t>
            </w:r>
            <w:r w:rsidRPr="006012CB">
              <w:rPr>
                <w:rFonts w:ascii="Arial" w:hAnsi="Arial" w:cs="Arial"/>
                <w:position w:val="3"/>
                <w:sz w:val="20"/>
                <w:szCs w:val="20"/>
              </w:rPr>
              <w:t>e</w:t>
            </w:r>
            <w:r w:rsidRPr="006012CB">
              <w:rPr>
                <w:rFonts w:ascii="Arial" w:hAnsi="Arial" w:cs="Arial"/>
                <w:spacing w:val="38"/>
                <w:position w:val="3"/>
                <w:sz w:val="20"/>
                <w:szCs w:val="20"/>
              </w:rPr>
              <w:t xml:space="preserve"> </w:t>
            </w:r>
            <w:r w:rsidRPr="006012CB">
              <w:rPr>
                <w:rFonts w:ascii="Arial" w:hAnsi="Arial" w:cs="Arial"/>
                <w:position w:val="3"/>
                <w:sz w:val="20"/>
                <w:szCs w:val="20"/>
              </w:rPr>
              <w:t>ability</w:t>
            </w:r>
            <w:r w:rsidRPr="006012CB">
              <w:rPr>
                <w:rFonts w:ascii="Arial" w:hAnsi="Arial" w:cs="Arial"/>
                <w:spacing w:val="40"/>
                <w:position w:val="3"/>
                <w:sz w:val="20"/>
                <w:szCs w:val="20"/>
              </w:rPr>
              <w:t xml:space="preserve"> </w:t>
            </w:r>
            <w:r w:rsidRPr="006012CB">
              <w:rPr>
                <w:rFonts w:ascii="Arial" w:hAnsi="Arial" w:cs="Arial"/>
                <w:spacing w:val="6"/>
                <w:position w:val="3"/>
                <w:sz w:val="20"/>
                <w:szCs w:val="20"/>
              </w:rPr>
              <w:t>t</w:t>
            </w:r>
            <w:r w:rsidRPr="006012CB">
              <w:rPr>
                <w:rFonts w:ascii="Arial" w:hAnsi="Arial" w:cs="Arial"/>
                <w:position w:val="3"/>
                <w:sz w:val="20"/>
                <w:szCs w:val="20"/>
              </w:rPr>
              <w:t>o</w:t>
            </w:r>
            <w:r w:rsidRPr="006012CB">
              <w:rPr>
                <w:rFonts w:ascii="Arial" w:hAnsi="Arial" w:cs="Arial"/>
                <w:spacing w:val="4"/>
                <w:position w:val="3"/>
                <w:sz w:val="20"/>
                <w:szCs w:val="20"/>
              </w:rPr>
              <w:t xml:space="preserve"> </w:t>
            </w:r>
            <w:r w:rsidRPr="006012CB">
              <w:rPr>
                <w:rFonts w:ascii="Arial" w:hAnsi="Arial" w:cs="Arial"/>
                <w:w w:val="108"/>
                <w:position w:val="3"/>
                <w:sz w:val="20"/>
                <w:szCs w:val="20"/>
              </w:rPr>
              <w:t xml:space="preserve">work collaboratively with multi-disciplinary / multi-sectoral team members. </w:t>
            </w:r>
          </w:p>
          <w:p w:rsidR="00423381" w:rsidRPr="006012CB" w:rsidRDefault="00BE3DAA" w:rsidP="00F3789B">
            <w:pPr>
              <w:pStyle w:val="ListParagraph"/>
              <w:widowControl w:val="0"/>
              <w:numPr>
                <w:ilvl w:val="0"/>
                <w:numId w:val="20"/>
              </w:numPr>
              <w:tabs>
                <w:tab w:val="left" w:pos="3000"/>
              </w:tabs>
              <w:autoSpaceDE w:val="0"/>
              <w:autoSpaceDN w:val="0"/>
              <w:adjustRightInd w:val="0"/>
              <w:ind w:right="-23"/>
              <w:jc w:val="both"/>
              <w:rPr>
                <w:rFonts w:ascii="Arial" w:hAnsi="Arial" w:cs="Arial"/>
                <w:position w:val="4"/>
                <w:sz w:val="20"/>
                <w:szCs w:val="20"/>
              </w:rPr>
            </w:pPr>
            <w:r w:rsidRPr="006012CB">
              <w:rPr>
                <w:rFonts w:ascii="Arial" w:hAnsi="Arial" w:cs="Arial"/>
                <w:position w:val="4"/>
                <w:sz w:val="20"/>
                <w:szCs w:val="20"/>
              </w:rPr>
              <w:t>Establish</w:t>
            </w:r>
            <w:r w:rsidR="00423381" w:rsidRPr="006012CB">
              <w:rPr>
                <w:rFonts w:ascii="Arial" w:hAnsi="Arial" w:cs="Arial"/>
                <w:position w:val="4"/>
                <w:sz w:val="20"/>
                <w:szCs w:val="20"/>
              </w:rPr>
              <w:t xml:space="preserve"> and maintain good working relationships with other services providers, voluntary </w:t>
            </w:r>
            <w:proofErr w:type="spellStart"/>
            <w:r w:rsidR="00423381" w:rsidRPr="006012CB">
              <w:rPr>
                <w:rFonts w:ascii="Arial" w:hAnsi="Arial" w:cs="Arial"/>
                <w:position w:val="4"/>
                <w:sz w:val="20"/>
                <w:szCs w:val="20"/>
              </w:rPr>
              <w:t>organisations</w:t>
            </w:r>
            <w:proofErr w:type="spellEnd"/>
            <w:r w:rsidR="00423381" w:rsidRPr="006012CB">
              <w:rPr>
                <w:rFonts w:ascii="Arial" w:hAnsi="Arial" w:cs="Arial"/>
                <w:position w:val="4"/>
                <w:sz w:val="20"/>
                <w:szCs w:val="20"/>
              </w:rPr>
              <w:t xml:space="preserve"> and other agencies as required.</w:t>
            </w:r>
          </w:p>
          <w:p w:rsidR="00423381" w:rsidRDefault="00BE3DAA" w:rsidP="00F3789B">
            <w:pPr>
              <w:pStyle w:val="ListParagraph"/>
              <w:widowControl w:val="0"/>
              <w:numPr>
                <w:ilvl w:val="0"/>
                <w:numId w:val="20"/>
              </w:numPr>
              <w:tabs>
                <w:tab w:val="left" w:pos="3000"/>
              </w:tabs>
              <w:autoSpaceDE w:val="0"/>
              <w:autoSpaceDN w:val="0"/>
              <w:adjustRightInd w:val="0"/>
              <w:ind w:right="-23"/>
              <w:jc w:val="both"/>
              <w:rPr>
                <w:rFonts w:ascii="Arial" w:hAnsi="Arial" w:cs="Arial"/>
                <w:position w:val="4"/>
                <w:sz w:val="20"/>
                <w:szCs w:val="20"/>
              </w:rPr>
            </w:pPr>
            <w:r w:rsidRPr="006012CB">
              <w:rPr>
                <w:rFonts w:ascii="Arial" w:hAnsi="Arial" w:cs="Arial"/>
                <w:position w:val="4"/>
                <w:sz w:val="20"/>
                <w:szCs w:val="20"/>
              </w:rPr>
              <w:t>Create</w:t>
            </w:r>
            <w:r w:rsidR="00423381" w:rsidRPr="006012CB">
              <w:rPr>
                <w:rFonts w:ascii="Arial" w:hAnsi="Arial" w:cs="Arial"/>
                <w:position w:val="4"/>
                <w:sz w:val="20"/>
                <w:szCs w:val="20"/>
              </w:rPr>
              <w:t xml:space="preserve"> a positive working environment, which contributes to maintain and enhancing effective working relationships and effective team functioning</w:t>
            </w:r>
          </w:p>
          <w:p w:rsidR="00F3789B" w:rsidRPr="00F3789B" w:rsidRDefault="00F3789B" w:rsidP="00F3789B">
            <w:pPr>
              <w:numPr>
                <w:ilvl w:val="0"/>
                <w:numId w:val="20"/>
              </w:numPr>
              <w:rPr>
                <w:rFonts w:ascii="Arial" w:hAnsi="Arial" w:cs="Arial"/>
                <w:b/>
                <w:iCs/>
                <w:sz w:val="20"/>
                <w:szCs w:val="20"/>
              </w:rPr>
            </w:pPr>
            <w:r w:rsidRPr="00F3789B">
              <w:rPr>
                <w:rFonts w:ascii="Arial" w:hAnsi="Arial" w:cs="Arial"/>
                <w:iCs/>
                <w:sz w:val="20"/>
                <w:szCs w:val="20"/>
              </w:rPr>
              <w:t xml:space="preserve">Demonstrates a track record of building and maintaining key internal and external relationships in furtherance of </w:t>
            </w:r>
            <w:proofErr w:type="spellStart"/>
            <w:r w:rsidRPr="00F3789B">
              <w:rPr>
                <w:rFonts w:ascii="Arial" w:hAnsi="Arial" w:cs="Arial"/>
                <w:iCs/>
                <w:sz w:val="20"/>
                <w:szCs w:val="20"/>
              </w:rPr>
              <w:t>organisational</w:t>
            </w:r>
            <w:proofErr w:type="spellEnd"/>
            <w:r w:rsidRPr="00F3789B">
              <w:rPr>
                <w:rFonts w:ascii="Arial" w:hAnsi="Arial" w:cs="Arial"/>
                <w:iCs/>
                <w:sz w:val="20"/>
                <w:szCs w:val="20"/>
              </w:rPr>
              <w:t xml:space="preserve"> goals.</w:t>
            </w:r>
          </w:p>
          <w:p w:rsidR="00F3789B" w:rsidRPr="006012CB" w:rsidRDefault="00430700" w:rsidP="00F3789B">
            <w:pPr>
              <w:numPr>
                <w:ilvl w:val="0"/>
                <w:numId w:val="20"/>
              </w:numPr>
              <w:rPr>
                <w:rFonts w:ascii="Arial" w:hAnsi="Arial" w:cs="Arial"/>
                <w:b/>
                <w:iCs/>
                <w:sz w:val="20"/>
                <w:szCs w:val="20"/>
              </w:rPr>
            </w:pPr>
            <w:r>
              <w:rPr>
                <w:rFonts w:ascii="Arial" w:hAnsi="Arial" w:cs="Arial"/>
                <w:sz w:val="20"/>
                <w:szCs w:val="20"/>
              </w:rPr>
              <w:t>A</w:t>
            </w:r>
            <w:r w:rsidR="00F3789B" w:rsidRPr="006012CB">
              <w:rPr>
                <w:rFonts w:ascii="Arial" w:hAnsi="Arial" w:cs="Arial"/>
                <w:sz w:val="20"/>
                <w:szCs w:val="20"/>
              </w:rPr>
              <w:t xml:space="preserve">bility to work collaboratively with management, staff and key stakeholders. </w:t>
            </w:r>
          </w:p>
          <w:p w:rsidR="00F3789B" w:rsidRPr="006012CB" w:rsidRDefault="00430700" w:rsidP="00F3789B">
            <w:pPr>
              <w:numPr>
                <w:ilvl w:val="0"/>
                <w:numId w:val="20"/>
              </w:numPr>
              <w:rPr>
                <w:rFonts w:ascii="Arial" w:hAnsi="Arial" w:cs="Arial"/>
                <w:iCs/>
                <w:sz w:val="20"/>
                <w:szCs w:val="20"/>
              </w:rPr>
            </w:pPr>
            <w:r>
              <w:rPr>
                <w:rFonts w:ascii="Arial" w:hAnsi="Arial" w:cs="Arial"/>
                <w:sz w:val="20"/>
                <w:szCs w:val="20"/>
              </w:rPr>
              <w:t>A</w:t>
            </w:r>
            <w:r w:rsidR="00F3789B" w:rsidRPr="006012CB">
              <w:rPr>
                <w:rFonts w:ascii="Arial" w:hAnsi="Arial" w:cs="Arial"/>
                <w:sz w:val="20"/>
                <w:szCs w:val="20"/>
              </w:rPr>
              <w:t>bility to achieve results through cross-</w:t>
            </w:r>
            <w:proofErr w:type="spellStart"/>
            <w:r w:rsidR="00F3789B" w:rsidRPr="006012CB">
              <w:rPr>
                <w:rFonts w:ascii="Arial" w:hAnsi="Arial" w:cs="Arial"/>
                <w:sz w:val="20"/>
                <w:szCs w:val="20"/>
              </w:rPr>
              <w:t>sectoral</w:t>
            </w:r>
            <w:proofErr w:type="spellEnd"/>
            <w:r w:rsidR="00F3789B" w:rsidRPr="006012CB">
              <w:rPr>
                <w:rFonts w:ascii="Arial" w:hAnsi="Arial" w:cs="Arial"/>
                <w:sz w:val="20"/>
                <w:szCs w:val="20"/>
              </w:rPr>
              <w:t>/ divisional working.</w:t>
            </w:r>
          </w:p>
          <w:p w:rsidR="00F3789B" w:rsidRPr="006012CB" w:rsidRDefault="00430700" w:rsidP="00F3789B">
            <w:pPr>
              <w:pStyle w:val="Footer"/>
              <w:numPr>
                <w:ilvl w:val="0"/>
                <w:numId w:val="20"/>
              </w:numPr>
              <w:tabs>
                <w:tab w:val="clear" w:pos="4513"/>
                <w:tab w:val="clear" w:pos="9026"/>
              </w:tabs>
              <w:rPr>
                <w:rFonts w:ascii="Arial" w:hAnsi="Arial" w:cs="Arial"/>
                <w:sz w:val="20"/>
                <w:szCs w:val="20"/>
              </w:rPr>
            </w:pPr>
            <w:r>
              <w:rPr>
                <w:rFonts w:ascii="Arial" w:hAnsi="Arial" w:cs="Arial"/>
                <w:sz w:val="20"/>
                <w:szCs w:val="20"/>
              </w:rPr>
              <w:t>Must have</w:t>
            </w:r>
            <w:r w:rsidR="00F3789B" w:rsidRPr="006012CB">
              <w:rPr>
                <w:rFonts w:ascii="Arial" w:hAnsi="Arial" w:cs="Arial"/>
                <w:sz w:val="20"/>
                <w:szCs w:val="20"/>
              </w:rPr>
              <w:t xml:space="preserve"> strong influencing and negotiating skills to achieve results</w:t>
            </w:r>
          </w:p>
          <w:p w:rsidR="00F3789B" w:rsidRPr="006012CB" w:rsidRDefault="00430700" w:rsidP="00F3789B">
            <w:pPr>
              <w:pStyle w:val="Footer"/>
              <w:widowControl w:val="0"/>
              <w:numPr>
                <w:ilvl w:val="0"/>
                <w:numId w:val="20"/>
              </w:numPr>
              <w:tabs>
                <w:tab w:val="clear" w:pos="4513"/>
                <w:tab w:val="clear" w:pos="9026"/>
                <w:tab w:val="left" w:pos="2880"/>
              </w:tabs>
              <w:autoSpaceDE w:val="0"/>
              <w:autoSpaceDN w:val="0"/>
              <w:adjustRightInd w:val="0"/>
              <w:rPr>
                <w:rFonts w:ascii="Arial" w:hAnsi="Arial" w:cs="Arial"/>
                <w:sz w:val="20"/>
                <w:szCs w:val="20"/>
              </w:rPr>
            </w:pPr>
            <w:r>
              <w:rPr>
                <w:rFonts w:ascii="Arial" w:hAnsi="Arial" w:cs="Arial"/>
                <w:sz w:val="20"/>
                <w:szCs w:val="20"/>
              </w:rPr>
              <w:t>E</w:t>
            </w:r>
            <w:r w:rsidR="00F3789B" w:rsidRPr="006012CB">
              <w:rPr>
                <w:rFonts w:ascii="Arial" w:hAnsi="Arial" w:cs="Arial"/>
                <w:sz w:val="20"/>
                <w:szCs w:val="20"/>
              </w:rPr>
              <w:t xml:space="preserve">xcellent interpersonal skills and ability to build and maintain relationships with multiple stakeholders to achieve results. </w:t>
            </w:r>
          </w:p>
          <w:p w:rsidR="00F3789B" w:rsidRPr="006012CB" w:rsidRDefault="00430700" w:rsidP="00F3789B">
            <w:pPr>
              <w:pStyle w:val="Footer"/>
              <w:widowControl w:val="0"/>
              <w:numPr>
                <w:ilvl w:val="0"/>
                <w:numId w:val="20"/>
              </w:numPr>
              <w:tabs>
                <w:tab w:val="clear" w:pos="4513"/>
                <w:tab w:val="clear" w:pos="9026"/>
                <w:tab w:val="left" w:pos="2880"/>
              </w:tabs>
              <w:autoSpaceDE w:val="0"/>
              <w:autoSpaceDN w:val="0"/>
              <w:adjustRightInd w:val="0"/>
              <w:rPr>
                <w:rFonts w:ascii="Arial" w:hAnsi="Arial" w:cs="Arial"/>
                <w:sz w:val="20"/>
                <w:szCs w:val="20"/>
              </w:rPr>
            </w:pPr>
            <w:r>
              <w:rPr>
                <w:rFonts w:ascii="Arial" w:hAnsi="Arial" w:cs="Arial"/>
                <w:iCs/>
                <w:sz w:val="20"/>
                <w:szCs w:val="20"/>
              </w:rPr>
              <w:t>P</w:t>
            </w:r>
            <w:r w:rsidR="00F3789B" w:rsidRPr="006012CB">
              <w:rPr>
                <w:rFonts w:ascii="Arial" w:hAnsi="Arial" w:cs="Arial"/>
                <w:iCs/>
                <w:sz w:val="20"/>
                <w:szCs w:val="20"/>
              </w:rPr>
              <w:t>ro-active commitment to all communications with internal and external stakeholders</w:t>
            </w:r>
          </w:p>
          <w:p w:rsidR="00F3789B" w:rsidRPr="006012CB" w:rsidRDefault="00430700" w:rsidP="00F3789B">
            <w:pPr>
              <w:numPr>
                <w:ilvl w:val="0"/>
                <w:numId w:val="20"/>
              </w:numPr>
              <w:rPr>
                <w:rFonts w:ascii="Arial" w:hAnsi="Arial" w:cs="Arial"/>
                <w:b/>
                <w:iCs/>
                <w:sz w:val="20"/>
                <w:szCs w:val="20"/>
              </w:rPr>
            </w:pPr>
            <w:r>
              <w:rPr>
                <w:rFonts w:ascii="Arial" w:hAnsi="Arial" w:cs="Arial"/>
                <w:iCs/>
                <w:sz w:val="20"/>
                <w:szCs w:val="20"/>
              </w:rPr>
              <w:t>Have</w:t>
            </w:r>
            <w:r w:rsidR="00F3789B" w:rsidRPr="006012CB">
              <w:rPr>
                <w:rFonts w:ascii="Arial" w:hAnsi="Arial" w:cs="Arial"/>
                <w:iCs/>
                <w:sz w:val="20"/>
                <w:szCs w:val="20"/>
              </w:rPr>
              <w:t xml:space="preserve"> effective verbal and written communication skills including,</w:t>
            </w:r>
            <w:r w:rsidR="00F3789B" w:rsidRPr="006012CB">
              <w:rPr>
                <w:rFonts w:ascii="Arial" w:hAnsi="Arial" w:cs="Arial"/>
                <w:sz w:val="20"/>
                <w:szCs w:val="20"/>
              </w:rPr>
              <w:t xml:space="preserve"> excellent documentation and report writing, attention to detail and the ability to pre</w:t>
            </w:r>
            <w:r w:rsidR="00F3789B" w:rsidRPr="006012CB">
              <w:rPr>
                <w:rFonts w:ascii="Arial" w:hAnsi="Arial" w:cs="Arial"/>
                <w:iCs/>
                <w:sz w:val="20"/>
                <w:szCs w:val="20"/>
              </w:rPr>
              <w:t>sent information in a clear and concise manner</w:t>
            </w:r>
          </w:p>
          <w:p w:rsidR="00F3789B" w:rsidRPr="006012CB" w:rsidRDefault="00430700" w:rsidP="00F3789B">
            <w:pPr>
              <w:pStyle w:val="Footer"/>
              <w:numPr>
                <w:ilvl w:val="0"/>
                <w:numId w:val="20"/>
              </w:numPr>
              <w:tabs>
                <w:tab w:val="clear" w:pos="4513"/>
                <w:tab w:val="clear" w:pos="9026"/>
              </w:tabs>
              <w:rPr>
                <w:rFonts w:ascii="Arial" w:hAnsi="Arial" w:cs="Arial"/>
                <w:sz w:val="20"/>
                <w:szCs w:val="20"/>
              </w:rPr>
            </w:pPr>
            <w:r>
              <w:rPr>
                <w:rFonts w:ascii="Arial" w:hAnsi="Arial" w:cs="Arial"/>
                <w:sz w:val="20"/>
                <w:szCs w:val="20"/>
              </w:rPr>
              <w:t>A</w:t>
            </w:r>
            <w:r w:rsidR="00F3789B" w:rsidRPr="006012CB">
              <w:rPr>
                <w:rFonts w:ascii="Arial" w:hAnsi="Arial" w:cs="Arial"/>
                <w:sz w:val="20"/>
                <w:szCs w:val="20"/>
              </w:rPr>
              <w:t>bility to drive and implement change in a multi stakeholder environment</w:t>
            </w:r>
          </w:p>
          <w:p w:rsidR="00F3789B" w:rsidRPr="006012CB" w:rsidRDefault="00430700" w:rsidP="00F3789B">
            <w:pPr>
              <w:numPr>
                <w:ilvl w:val="0"/>
                <w:numId w:val="20"/>
              </w:numPr>
              <w:rPr>
                <w:rFonts w:ascii="Arial" w:hAnsi="Arial" w:cs="Arial"/>
                <w:b/>
                <w:iCs/>
                <w:sz w:val="20"/>
                <w:szCs w:val="20"/>
              </w:rPr>
            </w:pPr>
            <w:r>
              <w:rPr>
                <w:rFonts w:ascii="Arial" w:hAnsi="Arial" w:cs="Arial"/>
                <w:sz w:val="20"/>
                <w:szCs w:val="20"/>
              </w:rPr>
              <w:t>A</w:t>
            </w:r>
            <w:r w:rsidR="00F3789B" w:rsidRPr="006012CB">
              <w:rPr>
                <w:rFonts w:ascii="Arial" w:hAnsi="Arial" w:cs="Arial"/>
                <w:sz w:val="20"/>
                <w:szCs w:val="20"/>
              </w:rPr>
              <w:t xml:space="preserve">bility to work on own initiative with minimal direction and work effectively as part of a team.  </w:t>
            </w:r>
          </w:p>
          <w:p w:rsidR="00F3789B" w:rsidRPr="006012CB" w:rsidRDefault="00430700" w:rsidP="00F3789B">
            <w:pPr>
              <w:numPr>
                <w:ilvl w:val="0"/>
                <w:numId w:val="20"/>
              </w:numPr>
              <w:rPr>
                <w:rFonts w:ascii="Arial" w:hAnsi="Arial" w:cs="Arial"/>
                <w:b/>
                <w:iCs/>
                <w:sz w:val="20"/>
                <w:szCs w:val="20"/>
              </w:rPr>
            </w:pPr>
            <w:r>
              <w:rPr>
                <w:rFonts w:ascii="Arial" w:hAnsi="Arial" w:cs="Arial"/>
                <w:iCs/>
                <w:sz w:val="20"/>
                <w:szCs w:val="20"/>
              </w:rPr>
              <w:t>Have</w:t>
            </w:r>
            <w:r w:rsidR="00F3789B" w:rsidRPr="006012CB">
              <w:rPr>
                <w:rFonts w:ascii="Arial" w:hAnsi="Arial" w:cs="Arial"/>
                <w:iCs/>
                <w:sz w:val="20"/>
                <w:szCs w:val="20"/>
              </w:rPr>
              <w:t xml:space="preserve"> a core belief in and passion for, the sustainable delivery of high quality service </w:t>
            </w:r>
            <w:r w:rsidR="00F3789B" w:rsidRPr="006012CB">
              <w:rPr>
                <w:rFonts w:ascii="Arial" w:hAnsi="Arial" w:cs="Arial"/>
                <w:iCs/>
                <w:sz w:val="20"/>
                <w:szCs w:val="20"/>
              </w:rPr>
              <w:lastRenderedPageBreak/>
              <w:t>user focused services</w:t>
            </w:r>
          </w:p>
          <w:p w:rsidR="00F3789B" w:rsidRPr="006012CB" w:rsidRDefault="00F3789B" w:rsidP="00F3789B">
            <w:pPr>
              <w:numPr>
                <w:ilvl w:val="0"/>
                <w:numId w:val="20"/>
              </w:numPr>
              <w:rPr>
                <w:rFonts w:ascii="Arial" w:hAnsi="Arial" w:cs="Arial"/>
                <w:iCs/>
                <w:sz w:val="20"/>
                <w:szCs w:val="20"/>
              </w:rPr>
            </w:pPr>
            <w:r w:rsidRPr="006012CB">
              <w:rPr>
                <w:rFonts w:ascii="Arial" w:hAnsi="Arial" w:cs="Arial"/>
                <w:iCs/>
                <w:sz w:val="20"/>
                <w:szCs w:val="20"/>
              </w:rPr>
              <w:t>Demonstrates a results- oriented approach with high levels of drive, commitment, motivation and enthusiasm.</w:t>
            </w:r>
          </w:p>
          <w:p w:rsidR="00F3789B" w:rsidRPr="006012CB" w:rsidRDefault="00430700" w:rsidP="00F3789B">
            <w:pPr>
              <w:pStyle w:val="ListParagraph"/>
              <w:widowControl w:val="0"/>
              <w:numPr>
                <w:ilvl w:val="0"/>
                <w:numId w:val="20"/>
              </w:numPr>
              <w:tabs>
                <w:tab w:val="left" w:pos="3000"/>
              </w:tabs>
              <w:autoSpaceDE w:val="0"/>
              <w:autoSpaceDN w:val="0"/>
              <w:adjustRightInd w:val="0"/>
              <w:ind w:right="-23"/>
              <w:jc w:val="both"/>
              <w:rPr>
                <w:rFonts w:ascii="Arial" w:hAnsi="Arial" w:cs="Arial"/>
                <w:sz w:val="20"/>
                <w:szCs w:val="20"/>
              </w:rPr>
            </w:pPr>
            <w:r>
              <w:rPr>
                <w:rFonts w:ascii="Arial" w:hAnsi="Arial" w:cs="Arial"/>
                <w:position w:val="4"/>
                <w:sz w:val="20"/>
                <w:szCs w:val="20"/>
              </w:rPr>
              <w:t>T</w:t>
            </w:r>
            <w:r w:rsidR="00F3789B" w:rsidRPr="006012CB">
              <w:rPr>
                <w:rFonts w:ascii="Arial" w:hAnsi="Arial" w:cs="Arial"/>
                <w:position w:val="4"/>
                <w:sz w:val="20"/>
                <w:szCs w:val="20"/>
              </w:rPr>
              <w:t>he ability to be fl</w:t>
            </w:r>
            <w:r w:rsidR="00F3789B" w:rsidRPr="006012CB">
              <w:rPr>
                <w:rFonts w:ascii="Arial" w:hAnsi="Arial" w:cs="Arial"/>
                <w:spacing w:val="4"/>
                <w:position w:val="4"/>
                <w:sz w:val="20"/>
                <w:szCs w:val="20"/>
              </w:rPr>
              <w:t>e</w:t>
            </w:r>
            <w:r w:rsidR="00F3789B" w:rsidRPr="006012CB">
              <w:rPr>
                <w:rFonts w:ascii="Arial" w:hAnsi="Arial" w:cs="Arial"/>
                <w:position w:val="4"/>
                <w:sz w:val="20"/>
                <w:szCs w:val="20"/>
              </w:rPr>
              <w:t>xib</w:t>
            </w:r>
            <w:r w:rsidR="00F3789B" w:rsidRPr="006012CB">
              <w:rPr>
                <w:rFonts w:ascii="Arial" w:hAnsi="Arial" w:cs="Arial"/>
                <w:spacing w:val="-21"/>
                <w:position w:val="4"/>
                <w:sz w:val="20"/>
                <w:szCs w:val="20"/>
              </w:rPr>
              <w:t>l</w:t>
            </w:r>
            <w:r w:rsidR="00F3789B" w:rsidRPr="006012CB">
              <w:rPr>
                <w:rFonts w:ascii="Arial" w:hAnsi="Arial" w:cs="Arial"/>
                <w:position w:val="4"/>
                <w:sz w:val="20"/>
                <w:szCs w:val="20"/>
              </w:rPr>
              <w:t>e, team</w:t>
            </w:r>
            <w:r w:rsidR="00F3789B" w:rsidRPr="006012CB">
              <w:rPr>
                <w:rFonts w:ascii="Arial" w:hAnsi="Arial" w:cs="Arial"/>
                <w:spacing w:val="39"/>
                <w:position w:val="4"/>
                <w:sz w:val="20"/>
                <w:szCs w:val="20"/>
              </w:rPr>
              <w:t xml:space="preserve"> </w:t>
            </w:r>
            <w:r w:rsidR="00F3789B" w:rsidRPr="006012CB">
              <w:rPr>
                <w:rFonts w:ascii="Arial" w:hAnsi="Arial" w:cs="Arial"/>
                <w:position w:val="4"/>
                <w:sz w:val="20"/>
                <w:szCs w:val="20"/>
              </w:rPr>
              <w:t>oriented</w:t>
            </w:r>
            <w:r w:rsidR="00F3789B" w:rsidRPr="006012CB">
              <w:rPr>
                <w:rFonts w:ascii="Arial" w:hAnsi="Arial" w:cs="Arial"/>
                <w:spacing w:val="49"/>
                <w:position w:val="4"/>
                <w:sz w:val="20"/>
                <w:szCs w:val="20"/>
              </w:rPr>
              <w:t xml:space="preserve"> </w:t>
            </w:r>
            <w:r w:rsidR="00F3789B" w:rsidRPr="006012CB">
              <w:rPr>
                <w:rFonts w:ascii="Arial" w:hAnsi="Arial" w:cs="Arial"/>
                <w:position w:val="4"/>
                <w:sz w:val="20"/>
                <w:szCs w:val="20"/>
              </w:rPr>
              <w:t>and</w:t>
            </w:r>
            <w:r w:rsidR="00F3789B" w:rsidRPr="006012CB">
              <w:rPr>
                <w:rFonts w:ascii="Arial" w:hAnsi="Arial" w:cs="Arial"/>
                <w:spacing w:val="42"/>
                <w:position w:val="4"/>
                <w:sz w:val="20"/>
                <w:szCs w:val="20"/>
              </w:rPr>
              <w:t xml:space="preserve"> </w:t>
            </w:r>
            <w:r w:rsidR="00F3789B" w:rsidRPr="006012CB">
              <w:rPr>
                <w:rFonts w:ascii="Arial" w:hAnsi="Arial" w:cs="Arial"/>
                <w:position w:val="4"/>
                <w:sz w:val="20"/>
                <w:szCs w:val="20"/>
              </w:rPr>
              <w:t>a</w:t>
            </w:r>
            <w:r w:rsidR="00F3789B" w:rsidRPr="006012CB">
              <w:rPr>
                <w:rFonts w:ascii="Arial" w:hAnsi="Arial" w:cs="Arial"/>
                <w:spacing w:val="29"/>
                <w:position w:val="4"/>
                <w:sz w:val="20"/>
                <w:szCs w:val="20"/>
              </w:rPr>
              <w:t xml:space="preserve"> </w:t>
            </w:r>
            <w:r w:rsidR="00F3789B" w:rsidRPr="006012CB">
              <w:rPr>
                <w:rFonts w:ascii="Arial" w:hAnsi="Arial" w:cs="Arial"/>
                <w:w w:val="108"/>
                <w:position w:val="4"/>
                <w:sz w:val="20"/>
                <w:szCs w:val="20"/>
              </w:rPr>
              <w:t>relatio</w:t>
            </w:r>
            <w:r w:rsidR="00F3789B" w:rsidRPr="006012CB">
              <w:rPr>
                <w:rFonts w:ascii="Arial" w:hAnsi="Arial" w:cs="Arial"/>
                <w:spacing w:val="-20"/>
                <w:w w:val="108"/>
                <w:position w:val="4"/>
                <w:sz w:val="20"/>
                <w:szCs w:val="20"/>
              </w:rPr>
              <w:t>n</w:t>
            </w:r>
            <w:r w:rsidR="00F3789B" w:rsidRPr="006012CB">
              <w:rPr>
                <w:rFonts w:ascii="Arial" w:hAnsi="Arial" w:cs="Arial"/>
                <w:spacing w:val="-10"/>
                <w:w w:val="108"/>
                <w:position w:val="4"/>
                <w:sz w:val="20"/>
                <w:szCs w:val="20"/>
              </w:rPr>
              <w:t>s</w:t>
            </w:r>
            <w:r w:rsidR="00F3789B" w:rsidRPr="006012CB">
              <w:rPr>
                <w:rFonts w:ascii="Arial" w:hAnsi="Arial" w:cs="Arial"/>
                <w:w w:val="108"/>
                <w:position w:val="4"/>
                <w:sz w:val="20"/>
                <w:szCs w:val="20"/>
              </w:rPr>
              <w:t xml:space="preserve">hip </w:t>
            </w:r>
            <w:r w:rsidR="00F3789B" w:rsidRPr="006012CB">
              <w:rPr>
                <w:rFonts w:ascii="Arial" w:hAnsi="Arial" w:cs="Arial"/>
                <w:position w:val="4"/>
                <w:sz w:val="20"/>
                <w:szCs w:val="20"/>
              </w:rPr>
              <w:t>builder</w:t>
            </w:r>
            <w:r w:rsidR="00F3789B" w:rsidRPr="006012CB">
              <w:rPr>
                <w:rFonts w:ascii="Arial" w:hAnsi="Arial" w:cs="Arial"/>
                <w:spacing w:val="13"/>
                <w:position w:val="4"/>
                <w:sz w:val="20"/>
                <w:szCs w:val="20"/>
              </w:rPr>
              <w:t xml:space="preserve"> </w:t>
            </w:r>
            <w:r w:rsidR="00F3789B" w:rsidRPr="006012CB">
              <w:rPr>
                <w:rFonts w:ascii="Arial" w:hAnsi="Arial" w:cs="Arial"/>
                <w:position w:val="4"/>
                <w:sz w:val="20"/>
                <w:szCs w:val="20"/>
              </w:rPr>
              <w:t>and</w:t>
            </w:r>
            <w:r w:rsidR="00F3789B" w:rsidRPr="006012CB">
              <w:rPr>
                <w:rFonts w:ascii="Arial" w:hAnsi="Arial" w:cs="Arial"/>
                <w:spacing w:val="50"/>
                <w:position w:val="4"/>
                <w:sz w:val="20"/>
                <w:szCs w:val="20"/>
              </w:rPr>
              <w:t xml:space="preserve"> </w:t>
            </w:r>
            <w:r w:rsidR="00F3789B" w:rsidRPr="006012CB">
              <w:rPr>
                <w:rFonts w:ascii="Arial" w:hAnsi="Arial" w:cs="Arial"/>
                <w:position w:val="4"/>
                <w:sz w:val="20"/>
                <w:szCs w:val="20"/>
              </w:rPr>
              <w:t>have</w:t>
            </w:r>
            <w:r w:rsidR="00F3789B" w:rsidRPr="006012CB">
              <w:rPr>
                <w:rFonts w:ascii="Arial" w:hAnsi="Arial" w:cs="Arial"/>
                <w:spacing w:val="47"/>
                <w:position w:val="4"/>
                <w:sz w:val="20"/>
                <w:szCs w:val="20"/>
              </w:rPr>
              <w:t xml:space="preserve"> </w:t>
            </w:r>
            <w:r w:rsidR="00F3789B" w:rsidRPr="006012CB">
              <w:rPr>
                <w:rFonts w:ascii="Arial" w:hAnsi="Arial" w:cs="Arial"/>
                <w:position w:val="4"/>
                <w:sz w:val="20"/>
                <w:szCs w:val="20"/>
              </w:rPr>
              <w:t>a</w:t>
            </w:r>
            <w:r w:rsidR="00F3789B" w:rsidRPr="006012CB">
              <w:rPr>
                <w:rFonts w:ascii="Arial" w:hAnsi="Arial" w:cs="Arial"/>
                <w:spacing w:val="22"/>
                <w:position w:val="4"/>
                <w:sz w:val="20"/>
                <w:szCs w:val="20"/>
              </w:rPr>
              <w:t xml:space="preserve"> </w:t>
            </w:r>
            <w:r w:rsidR="00F3789B" w:rsidRPr="006012CB">
              <w:rPr>
                <w:rFonts w:ascii="Arial" w:hAnsi="Arial" w:cs="Arial"/>
                <w:position w:val="4"/>
                <w:sz w:val="20"/>
                <w:szCs w:val="20"/>
              </w:rPr>
              <w:t>significant</w:t>
            </w:r>
            <w:r w:rsidR="00F3789B" w:rsidRPr="006012CB">
              <w:rPr>
                <w:rFonts w:ascii="Arial" w:hAnsi="Arial" w:cs="Arial"/>
                <w:spacing w:val="55"/>
                <w:position w:val="4"/>
                <w:sz w:val="20"/>
                <w:szCs w:val="20"/>
              </w:rPr>
              <w:t xml:space="preserve"> </w:t>
            </w:r>
            <w:r w:rsidR="00F3789B" w:rsidRPr="006012CB">
              <w:rPr>
                <w:rFonts w:ascii="Arial" w:hAnsi="Arial" w:cs="Arial"/>
                <w:w w:val="105"/>
                <w:position w:val="4"/>
                <w:sz w:val="20"/>
                <w:szCs w:val="20"/>
              </w:rPr>
              <w:t xml:space="preserve">track record of achievement in the area </w:t>
            </w:r>
          </w:p>
          <w:p w:rsidR="00F3789B" w:rsidRPr="006012CB" w:rsidRDefault="00430700" w:rsidP="00F3789B">
            <w:pPr>
              <w:pStyle w:val="ListParagraph"/>
              <w:widowControl w:val="0"/>
              <w:numPr>
                <w:ilvl w:val="0"/>
                <w:numId w:val="20"/>
              </w:numPr>
              <w:tabs>
                <w:tab w:val="left" w:pos="3000"/>
                <w:tab w:val="left" w:pos="3360"/>
              </w:tabs>
              <w:autoSpaceDE w:val="0"/>
              <w:autoSpaceDN w:val="0"/>
              <w:adjustRightInd w:val="0"/>
              <w:ind w:right="268"/>
              <w:jc w:val="both"/>
              <w:rPr>
                <w:rFonts w:ascii="Arial" w:hAnsi="Arial" w:cs="Arial"/>
                <w:position w:val="3"/>
                <w:sz w:val="20"/>
                <w:szCs w:val="20"/>
              </w:rPr>
            </w:pPr>
            <w:r>
              <w:rPr>
                <w:rFonts w:ascii="Arial" w:hAnsi="Arial" w:cs="Arial"/>
                <w:position w:val="3"/>
                <w:sz w:val="20"/>
                <w:szCs w:val="20"/>
              </w:rPr>
              <w:t>T</w:t>
            </w:r>
            <w:r w:rsidR="00F3789B" w:rsidRPr="006012CB">
              <w:rPr>
                <w:rFonts w:ascii="Arial" w:hAnsi="Arial" w:cs="Arial"/>
                <w:position w:val="3"/>
                <w:sz w:val="20"/>
                <w:szCs w:val="20"/>
              </w:rPr>
              <w:t>he ability to lead, direct and influence others, in partnership with a wide variety of stakeholders in a complex and changing environment</w:t>
            </w:r>
          </w:p>
          <w:p w:rsidR="00F3789B" w:rsidRPr="006012CB" w:rsidRDefault="00430700" w:rsidP="00F3789B">
            <w:pPr>
              <w:pStyle w:val="ListParagraph"/>
              <w:widowControl w:val="0"/>
              <w:numPr>
                <w:ilvl w:val="0"/>
                <w:numId w:val="20"/>
              </w:numPr>
              <w:tabs>
                <w:tab w:val="left" w:pos="3000"/>
                <w:tab w:val="left" w:pos="3360"/>
              </w:tabs>
              <w:autoSpaceDE w:val="0"/>
              <w:autoSpaceDN w:val="0"/>
              <w:adjustRightInd w:val="0"/>
              <w:ind w:right="268"/>
              <w:jc w:val="both"/>
              <w:rPr>
                <w:rFonts w:ascii="Arial" w:hAnsi="Arial" w:cs="Arial"/>
                <w:sz w:val="20"/>
                <w:szCs w:val="20"/>
              </w:rPr>
            </w:pPr>
            <w:r>
              <w:rPr>
                <w:rFonts w:ascii="Arial" w:hAnsi="Arial" w:cs="Arial"/>
                <w:iCs/>
                <w:sz w:val="20"/>
                <w:szCs w:val="20"/>
              </w:rPr>
              <w:t xml:space="preserve">Have </w:t>
            </w:r>
            <w:r w:rsidR="00F3789B" w:rsidRPr="006012CB">
              <w:rPr>
                <w:rFonts w:ascii="Arial" w:hAnsi="Arial" w:cs="Arial"/>
                <w:iCs/>
                <w:sz w:val="20"/>
                <w:szCs w:val="20"/>
              </w:rPr>
              <w:t>capacity</w:t>
            </w:r>
            <w:r w:rsidR="00F3789B" w:rsidRPr="006012CB">
              <w:rPr>
                <w:rFonts w:ascii="Arial" w:hAnsi="Arial" w:cs="Arial"/>
                <w:sz w:val="20"/>
                <w:szCs w:val="20"/>
              </w:rPr>
              <w:t xml:space="preserve"> to inspire teams to the confident delivery of excellent services</w:t>
            </w:r>
          </w:p>
          <w:p w:rsidR="00F3789B" w:rsidRPr="006012CB" w:rsidRDefault="00F3789B" w:rsidP="00F3789B">
            <w:pPr>
              <w:pStyle w:val="ListParagraph"/>
              <w:widowControl w:val="0"/>
              <w:numPr>
                <w:ilvl w:val="0"/>
                <w:numId w:val="20"/>
              </w:numPr>
              <w:tabs>
                <w:tab w:val="left" w:pos="3000"/>
                <w:tab w:val="left" w:pos="3360"/>
              </w:tabs>
              <w:autoSpaceDE w:val="0"/>
              <w:autoSpaceDN w:val="0"/>
              <w:adjustRightInd w:val="0"/>
              <w:ind w:right="268"/>
              <w:jc w:val="both"/>
              <w:rPr>
                <w:rFonts w:ascii="Arial" w:hAnsi="Arial" w:cs="Arial"/>
                <w:sz w:val="20"/>
                <w:szCs w:val="20"/>
              </w:rPr>
            </w:pPr>
            <w:r w:rsidRPr="006012CB">
              <w:rPr>
                <w:rFonts w:ascii="Arial" w:hAnsi="Arial" w:cs="Arial"/>
                <w:sz w:val="20"/>
                <w:szCs w:val="20"/>
              </w:rPr>
              <w:t xml:space="preserve">Demonstrates a vision in relation to what changes are required to achieve immediate and long term </w:t>
            </w:r>
            <w:proofErr w:type="spellStart"/>
            <w:r w:rsidRPr="006012CB">
              <w:rPr>
                <w:rFonts w:ascii="Arial" w:hAnsi="Arial" w:cs="Arial"/>
                <w:sz w:val="20"/>
                <w:szCs w:val="20"/>
              </w:rPr>
              <w:t>organisational</w:t>
            </w:r>
            <w:proofErr w:type="spellEnd"/>
            <w:r w:rsidRPr="006012CB">
              <w:rPr>
                <w:rFonts w:ascii="Arial" w:hAnsi="Arial" w:cs="Arial"/>
                <w:sz w:val="20"/>
                <w:szCs w:val="20"/>
              </w:rPr>
              <w:t xml:space="preserve"> objectives</w:t>
            </w:r>
          </w:p>
          <w:p w:rsidR="00F3789B" w:rsidRPr="006012CB" w:rsidRDefault="00430700" w:rsidP="00F3789B">
            <w:pPr>
              <w:pStyle w:val="ListParagraph"/>
              <w:widowControl w:val="0"/>
              <w:numPr>
                <w:ilvl w:val="0"/>
                <w:numId w:val="20"/>
              </w:numPr>
              <w:tabs>
                <w:tab w:val="left" w:pos="3000"/>
                <w:tab w:val="left" w:pos="3360"/>
              </w:tabs>
              <w:autoSpaceDE w:val="0"/>
              <w:autoSpaceDN w:val="0"/>
              <w:adjustRightInd w:val="0"/>
              <w:ind w:right="268"/>
              <w:jc w:val="both"/>
              <w:rPr>
                <w:rFonts w:ascii="Arial" w:hAnsi="Arial" w:cs="Arial"/>
                <w:position w:val="3"/>
                <w:sz w:val="20"/>
                <w:szCs w:val="20"/>
              </w:rPr>
            </w:pPr>
            <w:r>
              <w:rPr>
                <w:rFonts w:ascii="Arial" w:hAnsi="Arial" w:cs="Arial"/>
                <w:sz w:val="20"/>
                <w:szCs w:val="20"/>
              </w:rPr>
              <w:t>E</w:t>
            </w:r>
            <w:proofErr w:type="spellStart"/>
            <w:r w:rsidR="00F3789B" w:rsidRPr="006012CB">
              <w:rPr>
                <w:rFonts w:ascii="Arial" w:hAnsi="Arial" w:cs="Arial"/>
                <w:iCs/>
                <w:sz w:val="20"/>
                <w:szCs w:val="20"/>
                <w:lang w:val="en-GB"/>
              </w:rPr>
              <w:t>vidence</w:t>
            </w:r>
            <w:proofErr w:type="spellEnd"/>
            <w:r w:rsidR="00F3789B" w:rsidRPr="006012CB">
              <w:rPr>
                <w:rFonts w:ascii="Arial" w:hAnsi="Arial" w:cs="Arial"/>
                <w:iCs/>
                <w:sz w:val="20"/>
                <w:szCs w:val="20"/>
                <w:lang w:val="en-GB"/>
              </w:rPr>
              <w:t xml:space="preserve"> of being a positive agent of change and performance improvement </w:t>
            </w:r>
          </w:p>
          <w:p w:rsidR="00F3789B" w:rsidRPr="006012CB" w:rsidRDefault="00F3789B" w:rsidP="00F3789B">
            <w:pPr>
              <w:pStyle w:val="ListParagraph"/>
              <w:widowControl w:val="0"/>
              <w:tabs>
                <w:tab w:val="left" w:pos="3000"/>
              </w:tabs>
              <w:autoSpaceDE w:val="0"/>
              <w:autoSpaceDN w:val="0"/>
              <w:adjustRightInd w:val="0"/>
              <w:ind w:left="394" w:right="-23"/>
              <w:jc w:val="both"/>
              <w:rPr>
                <w:rFonts w:ascii="Arial" w:hAnsi="Arial" w:cs="Arial"/>
                <w:position w:val="4"/>
                <w:sz w:val="20"/>
                <w:szCs w:val="20"/>
              </w:rPr>
            </w:pPr>
          </w:p>
          <w:p w:rsidR="00A235F9" w:rsidRPr="006012CB" w:rsidRDefault="00A235F9" w:rsidP="00C426D4">
            <w:pPr>
              <w:widowControl w:val="0"/>
              <w:tabs>
                <w:tab w:val="left" w:pos="3040"/>
                <w:tab w:val="left" w:pos="3360"/>
              </w:tabs>
              <w:autoSpaceDE w:val="0"/>
              <w:autoSpaceDN w:val="0"/>
              <w:adjustRightInd w:val="0"/>
              <w:ind w:left="34" w:right="-20"/>
              <w:rPr>
                <w:rFonts w:ascii="Arial" w:hAnsi="Arial" w:cs="Arial"/>
                <w:b/>
                <w:sz w:val="20"/>
                <w:szCs w:val="20"/>
              </w:rPr>
            </w:pPr>
          </w:p>
          <w:p w:rsidR="00C426D4" w:rsidRPr="006012CB" w:rsidRDefault="00C426D4" w:rsidP="00F3789B">
            <w:pPr>
              <w:pStyle w:val="ListParagraph"/>
              <w:widowControl w:val="0"/>
              <w:tabs>
                <w:tab w:val="left" w:pos="3040"/>
                <w:tab w:val="left" w:pos="3360"/>
              </w:tabs>
              <w:autoSpaceDE w:val="0"/>
              <w:autoSpaceDN w:val="0"/>
              <w:adjustRightInd w:val="0"/>
              <w:ind w:left="394" w:right="-20"/>
              <w:rPr>
                <w:rFonts w:ascii="Arial" w:hAnsi="Arial" w:cs="Arial"/>
                <w:b/>
                <w:sz w:val="20"/>
                <w:szCs w:val="20"/>
              </w:rPr>
            </w:pPr>
            <w:r w:rsidRPr="006012CB">
              <w:rPr>
                <w:rFonts w:ascii="Arial" w:hAnsi="Arial" w:cs="Arial"/>
                <w:b/>
                <w:sz w:val="20"/>
                <w:szCs w:val="20"/>
              </w:rPr>
              <w:t>Building and Maintaining Relationships – Communication</w:t>
            </w:r>
          </w:p>
          <w:p w:rsidR="00C426D4" w:rsidRPr="006012CB" w:rsidRDefault="00C426D4" w:rsidP="00F3789B">
            <w:pPr>
              <w:pStyle w:val="ListParagraph"/>
              <w:widowControl w:val="0"/>
              <w:numPr>
                <w:ilvl w:val="0"/>
                <w:numId w:val="20"/>
              </w:numPr>
              <w:tabs>
                <w:tab w:val="left" w:pos="2880"/>
              </w:tabs>
              <w:autoSpaceDE w:val="0"/>
              <w:autoSpaceDN w:val="0"/>
              <w:adjustRightInd w:val="0"/>
              <w:jc w:val="both"/>
              <w:rPr>
                <w:rFonts w:ascii="Arial" w:hAnsi="Arial" w:cs="Arial"/>
                <w:sz w:val="20"/>
                <w:szCs w:val="20"/>
              </w:rPr>
            </w:pPr>
            <w:r w:rsidRPr="006012CB">
              <w:rPr>
                <w:rFonts w:ascii="Arial" w:hAnsi="Arial" w:cs="Arial"/>
                <w:sz w:val="20"/>
                <w:szCs w:val="20"/>
              </w:rPr>
              <w:t>Excellent</w:t>
            </w:r>
            <w:r w:rsidRPr="006012CB">
              <w:rPr>
                <w:rFonts w:ascii="Arial" w:hAnsi="Arial" w:cs="Arial"/>
                <w:spacing w:val="-4"/>
                <w:sz w:val="20"/>
                <w:szCs w:val="20"/>
              </w:rPr>
              <w:t xml:space="preserve"> </w:t>
            </w:r>
            <w:r w:rsidRPr="006012CB">
              <w:rPr>
                <w:rFonts w:ascii="Arial" w:hAnsi="Arial" w:cs="Arial"/>
                <w:sz w:val="20"/>
                <w:szCs w:val="20"/>
              </w:rPr>
              <w:t>i</w:t>
            </w:r>
            <w:r w:rsidRPr="006012CB">
              <w:rPr>
                <w:rFonts w:ascii="Arial" w:hAnsi="Arial" w:cs="Arial"/>
                <w:spacing w:val="-5"/>
                <w:sz w:val="20"/>
                <w:szCs w:val="20"/>
              </w:rPr>
              <w:t>n</w:t>
            </w:r>
            <w:r w:rsidRPr="006012CB">
              <w:rPr>
                <w:rFonts w:ascii="Arial" w:hAnsi="Arial" w:cs="Arial"/>
                <w:sz w:val="20"/>
                <w:szCs w:val="20"/>
              </w:rPr>
              <w:t>terpersonal</w:t>
            </w:r>
            <w:r w:rsidRPr="006012CB">
              <w:rPr>
                <w:rFonts w:ascii="Arial" w:hAnsi="Arial" w:cs="Arial"/>
                <w:spacing w:val="-7"/>
                <w:sz w:val="20"/>
                <w:szCs w:val="20"/>
              </w:rPr>
              <w:t xml:space="preserve"> </w:t>
            </w:r>
            <w:r w:rsidRPr="006012CB">
              <w:rPr>
                <w:rFonts w:ascii="Arial" w:hAnsi="Arial" w:cs="Arial"/>
                <w:sz w:val="20"/>
                <w:szCs w:val="20"/>
              </w:rPr>
              <w:t>and</w:t>
            </w:r>
            <w:r w:rsidRPr="006012CB">
              <w:rPr>
                <w:rFonts w:ascii="Arial" w:hAnsi="Arial" w:cs="Arial"/>
                <w:spacing w:val="7"/>
                <w:sz w:val="20"/>
                <w:szCs w:val="20"/>
              </w:rPr>
              <w:t xml:space="preserve"> </w:t>
            </w:r>
            <w:r w:rsidRPr="006012CB">
              <w:rPr>
                <w:rFonts w:ascii="Arial" w:hAnsi="Arial" w:cs="Arial"/>
                <w:sz w:val="20"/>
                <w:szCs w:val="20"/>
              </w:rPr>
              <w:t>communications</w:t>
            </w:r>
            <w:r w:rsidRPr="006012CB">
              <w:rPr>
                <w:rFonts w:ascii="Arial" w:hAnsi="Arial" w:cs="Arial"/>
                <w:spacing w:val="-14"/>
                <w:sz w:val="20"/>
                <w:szCs w:val="20"/>
              </w:rPr>
              <w:t xml:space="preserve"> </w:t>
            </w:r>
            <w:r w:rsidRPr="006012CB">
              <w:rPr>
                <w:rFonts w:ascii="Arial" w:hAnsi="Arial" w:cs="Arial"/>
                <w:sz w:val="20"/>
                <w:szCs w:val="20"/>
              </w:rPr>
              <w:t>skills</w:t>
            </w:r>
            <w:r w:rsidRPr="006012CB">
              <w:rPr>
                <w:rFonts w:ascii="Arial" w:hAnsi="Arial" w:cs="Arial"/>
                <w:spacing w:val="17"/>
                <w:sz w:val="20"/>
                <w:szCs w:val="20"/>
              </w:rPr>
              <w:t xml:space="preserve"> with strong influencing ability</w:t>
            </w:r>
          </w:p>
          <w:p w:rsidR="00C426D4" w:rsidRPr="006012CB" w:rsidRDefault="00C426D4" w:rsidP="00F3789B">
            <w:pPr>
              <w:pStyle w:val="ListParagraph"/>
              <w:widowControl w:val="0"/>
              <w:numPr>
                <w:ilvl w:val="0"/>
                <w:numId w:val="20"/>
              </w:numPr>
              <w:tabs>
                <w:tab w:val="left" w:pos="2880"/>
              </w:tabs>
              <w:autoSpaceDE w:val="0"/>
              <w:autoSpaceDN w:val="0"/>
              <w:adjustRightInd w:val="0"/>
              <w:jc w:val="both"/>
              <w:rPr>
                <w:rFonts w:ascii="Arial" w:hAnsi="Arial" w:cs="Arial"/>
                <w:sz w:val="20"/>
                <w:szCs w:val="20"/>
              </w:rPr>
            </w:pPr>
            <w:r w:rsidRPr="006012CB">
              <w:rPr>
                <w:rFonts w:ascii="Arial" w:hAnsi="Arial" w:cs="Arial"/>
                <w:sz w:val="20"/>
                <w:szCs w:val="20"/>
              </w:rPr>
              <w:t>The interpersonal</w:t>
            </w:r>
            <w:r w:rsidRPr="006012CB">
              <w:rPr>
                <w:rFonts w:ascii="Arial" w:hAnsi="Arial" w:cs="Arial"/>
                <w:spacing w:val="7"/>
                <w:sz w:val="20"/>
                <w:szCs w:val="20"/>
              </w:rPr>
              <w:t xml:space="preserve"> </w:t>
            </w:r>
            <w:r w:rsidRPr="006012CB">
              <w:rPr>
                <w:rFonts w:ascii="Arial" w:hAnsi="Arial" w:cs="Arial"/>
                <w:sz w:val="20"/>
                <w:szCs w:val="20"/>
              </w:rPr>
              <w:t>skil</w:t>
            </w:r>
            <w:r w:rsidRPr="006012CB">
              <w:rPr>
                <w:rFonts w:ascii="Arial" w:hAnsi="Arial" w:cs="Arial"/>
                <w:spacing w:val="-10"/>
                <w:sz w:val="20"/>
                <w:szCs w:val="20"/>
              </w:rPr>
              <w:t>l</w:t>
            </w:r>
            <w:r w:rsidRPr="006012CB">
              <w:rPr>
                <w:rFonts w:ascii="Arial" w:hAnsi="Arial" w:cs="Arial"/>
                <w:sz w:val="20"/>
                <w:szCs w:val="20"/>
              </w:rPr>
              <w:t>s</w:t>
            </w:r>
            <w:r w:rsidRPr="006012CB">
              <w:rPr>
                <w:rFonts w:ascii="Arial" w:hAnsi="Arial" w:cs="Arial"/>
                <w:spacing w:val="42"/>
                <w:sz w:val="20"/>
                <w:szCs w:val="20"/>
              </w:rPr>
              <w:t xml:space="preserve"> </w:t>
            </w:r>
            <w:r w:rsidRPr="006012CB">
              <w:rPr>
                <w:rFonts w:ascii="Arial" w:hAnsi="Arial" w:cs="Arial"/>
                <w:sz w:val="20"/>
                <w:szCs w:val="20"/>
              </w:rPr>
              <w:t>to facilitate w</w:t>
            </w:r>
            <w:r w:rsidRPr="006012CB">
              <w:rPr>
                <w:rFonts w:ascii="Arial" w:hAnsi="Arial" w:cs="Arial"/>
                <w:spacing w:val="-5"/>
                <w:sz w:val="20"/>
                <w:szCs w:val="20"/>
              </w:rPr>
              <w:t>o</w:t>
            </w:r>
            <w:r w:rsidRPr="006012CB">
              <w:rPr>
                <w:rFonts w:ascii="Arial" w:hAnsi="Arial" w:cs="Arial"/>
                <w:sz w:val="20"/>
                <w:szCs w:val="20"/>
              </w:rPr>
              <w:t>r</w:t>
            </w:r>
            <w:r w:rsidRPr="006012CB">
              <w:rPr>
                <w:rFonts w:ascii="Arial" w:hAnsi="Arial" w:cs="Arial"/>
                <w:spacing w:val="-7"/>
                <w:sz w:val="20"/>
                <w:szCs w:val="20"/>
              </w:rPr>
              <w:t>k</w:t>
            </w:r>
            <w:r w:rsidRPr="006012CB">
              <w:rPr>
                <w:rFonts w:ascii="Arial" w:hAnsi="Arial" w:cs="Arial"/>
                <w:sz w:val="20"/>
                <w:szCs w:val="20"/>
              </w:rPr>
              <w:t>ing</w:t>
            </w:r>
            <w:r w:rsidRPr="006012CB">
              <w:rPr>
                <w:rFonts w:ascii="Arial" w:hAnsi="Arial" w:cs="Arial"/>
                <w:spacing w:val="47"/>
                <w:sz w:val="20"/>
                <w:szCs w:val="20"/>
              </w:rPr>
              <w:t xml:space="preserve"> </w:t>
            </w:r>
            <w:r w:rsidRPr="006012CB">
              <w:rPr>
                <w:rFonts w:ascii="Arial" w:hAnsi="Arial" w:cs="Arial"/>
                <w:sz w:val="20"/>
                <w:szCs w:val="20"/>
              </w:rPr>
              <w:t>effe</w:t>
            </w:r>
            <w:r w:rsidRPr="006012CB">
              <w:rPr>
                <w:rFonts w:ascii="Arial" w:hAnsi="Arial" w:cs="Arial"/>
                <w:spacing w:val="-5"/>
                <w:w w:val="101"/>
                <w:sz w:val="20"/>
                <w:szCs w:val="20"/>
              </w:rPr>
              <w:t>c</w:t>
            </w:r>
            <w:r w:rsidRPr="006012CB">
              <w:rPr>
                <w:rFonts w:ascii="Arial" w:hAnsi="Arial" w:cs="Arial"/>
                <w:sz w:val="20"/>
                <w:szCs w:val="20"/>
              </w:rPr>
              <w:t>tively in</w:t>
            </w:r>
            <w:r w:rsidRPr="006012CB">
              <w:rPr>
                <w:rFonts w:ascii="Arial" w:hAnsi="Arial" w:cs="Arial"/>
                <w:spacing w:val="35"/>
                <w:sz w:val="20"/>
                <w:szCs w:val="20"/>
              </w:rPr>
              <w:t xml:space="preserve"> </w:t>
            </w:r>
            <w:r w:rsidRPr="006012CB">
              <w:rPr>
                <w:rFonts w:ascii="Arial" w:hAnsi="Arial" w:cs="Arial"/>
                <w:spacing w:val="4"/>
                <w:sz w:val="20"/>
                <w:szCs w:val="20"/>
              </w:rPr>
              <w:t>t</w:t>
            </w:r>
            <w:r w:rsidRPr="006012CB">
              <w:rPr>
                <w:rFonts w:ascii="Arial" w:hAnsi="Arial" w:cs="Arial"/>
                <w:sz w:val="20"/>
                <w:szCs w:val="20"/>
              </w:rPr>
              <w:t>eams, while</w:t>
            </w:r>
            <w:r w:rsidRPr="006012CB">
              <w:rPr>
                <w:rFonts w:ascii="Arial" w:hAnsi="Arial" w:cs="Arial"/>
                <w:spacing w:val="-8"/>
                <w:sz w:val="20"/>
                <w:szCs w:val="20"/>
              </w:rPr>
              <w:t xml:space="preserve"> </w:t>
            </w:r>
            <w:r w:rsidRPr="006012CB">
              <w:rPr>
                <w:rFonts w:ascii="Arial" w:hAnsi="Arial" w:cs="Arial"/>
                <w:sz w:val="20"/>
                <w:szCs w:val="20"/>
              </w:rPr>
              <w:t>having</w:t>
            </w:r>
            <w:r w:rsidRPr="006012CB">
              <w:rPr>
                <w:rFonts w:ascii="Arial" w:hAnsi="Arial" w:cs="Arial"/>
                <w:spacing w:val="-3"/>
                <w:sz w:val="20"/>
                <w:szCs w:val="20"/>
              </w:rPr>
              <w:t xml:space="preserve"> </w:t>
            </w:r>
            <w:r w:rsidRPr="006012CB">
              <w:rPr>
                <w:rFonts w:ascii="Arial" w:hAnsi="Arial" w:cs="Arial"/>
                <w:sz w:val="20"/>
                <w:szCs w:val="20"/>
              </w:rPr>
              <w:t>t</w:t>
            </w:r>
            <w:r w:rsidRPr="006012CB">
              <w:rPr>
                <w:rFonts w:ascii="Arial" w:hAnsi="Arial" w:cs="Arial"/>
                <w:spacing w:val="-9"/>
                <w:sz w:val="20"/>
                <w:szCs w:val="20"/>
              </w:rPr>
              <w:t>h</w:t>
            </w:r>
            <w:r w:rsidRPr="006012CB">
              <w:rPr>
                <w:rFonts w:ascii="Arial" w:hAnsi="Arial" w:cs="Arial"/>
                <w:sz w:val="20"/>
                <w:szCs w:val="20"/>
              </w:rPr>
              <w:t>e</w:t>
            </w:r>
            <w:r w:rsidRPr="006012CB">
              <w:rPr>
                <w:rFonts w:ascii="Arial" w:hAnsi="Arial" w:cs="Arial"/>
                <w:spacing w:val="6"/>
                <w:sz w:val="20"/>
                <w:szCs w:val="20"/>
              </w:rPr>
              <w:t xml:space="preserve"> </w:t>
            </w:r>
            <w:r w:rsidRPr="006012CB">
              <w:rPr>
                <w:rFonts w:ascii="Arial" w:hAnsi="Arial" w:cs="Arial"/>
                <w:sz w:val="20"/>
                <w:szCs w:val="20"/>
              </w:rPr>
              <w:t>ability</w:t>
            </w:r>
            <w:r w:rsidRPr="006012CB">
              <w:rPr>
                <w:rFonts w:ascii="Arial" w:hAnsi="Arial" w:cs="Arial"/>
                <w:spacing w:val="-22"/>
                <w:sz w:val="20"/>
                <w:szCs w:val="20"/>
              </w:rPr>
              <w:t xml:space="preserve"> </w:t>
            </w:r>
            <w:r w:rsidRPr="006012CB">
              <w:rPr>
                <w:rFonts w:ascii="Arial" w:hAnsi="Arial" w:cs="Arial"/>
                <w:sz w:val="20"/>
                <w:szCs w:val="20"/>
              </w:rPr>
              <w:t>to</w:t>
            </w:r>
            <w:r w:rsidRPr="006012CB">
              <w:rPr>
                <w:rFonts w:ascii="Arial" w:hAnsi="Arial" w:cs="Arial"/>
                <w:spacing w:val="-15"/>
                <w:sz w:val="20"/>
                <w:szCs w:val="20"/>
              </w:rPr>
              <w:t xml:space="preserve"> </w:t>
            </w:r>
            <w:r w:rsidRPr="006012CB">
              <w:rPr>
                <w:rFonts w:ascii="Arial" w:hAnsi="Arial" w:cs="Arial"/>
                <w:sz w:val="20"/>
                <w:szCs w:val="20"/>
              </w:rPr>
              <w:t>give</w:t>
            </w:r>
            <w:r w:rsidRPr="006012CB">
              <w:rPr>
                <w:rFonts w:ascii="Arial" w:hAnsi="Arial" w:cs="Arial"/>
                <w:spacing w:val="5"/>
                <w:sz w:val="20"/>
                <w:szCs w:val="20"/>
              </w:rPr>
              <w:t xml:space="preserve"> </w:t>
            </w:r>
            <w:r w:rsidRPr="006012CB">
              <w:rPr>
                <w:rFonts w:ascii="Arial" w:hAnsi="Arial" w:cs="Arial"/>
                <w:sz w:val="20"/>
                <w:szCs w:val="20"/>
              </w:rPr>
              <w:t>con</w:t>
            </w:r>
            <w:r w:rsidRPr="006012CB">
              <w:rPr>
                <w:rFonts w:ascii="Arial" w:hAnsi="Arial" w:cs="Arial"/>
                <w:spacing w:val="2"/>
                <w:sz w:val="20"/>
                <w:szCs w:val="20"/>
              </w:rPr>
              <w:t>s</w:t>
            </w:r>
            <w:r w:rsidRPr="006012CB">
              <w:rPr>
                <w:rFonts w:ascii="Arial" w:hAnsi="Arial" w:cs="Arial"/>
                <w:sz w:val="20"/>
                <w:szCs w:val="20"/>
              </w:rPr>
              <w:t>tr</w:t>
            </w:r>
            <w:r w:rsidRPr="006012CB">
              <w:rPr>
                <w:rFonts w:ascii="Arial" w:hAnsi="Arial" w:cs="Arial"/>
                <w:spacing w:val="-13"/>
                <w:w w:val="101"/>
                <w:sz w:val="20"/>
                <w:szCs w:val="20"/>
              </w:rPr>
              <w:t>u</w:t>
            </w:r>
            <w:r w:rsidRPr="006012CB">
              <w:rPr>
                <w:rFonts w:ascii="Arial" w:hAnsi="Arial" w:cs="Arial"/>
                <w:w w:val="96"/>
                <w:sz w:val="20"/>
                <w:szCs w:val="20"/>
              </w:rPr>
              <w:t>c</w:t>
            </w:r>
            <w:r w:rsidRPr="006012CB">
              <w:rPr>
                <w:rFonts w:ascii="Arial" w:hAnsi="Arial" w:cs="Arial"/>
                <w:w w:val="95"/>
                <w:sz w:val="20"/>
                <w:szCs w:val="20"/>
              </w:rPr>
              <w:t>t</w:t>
            </w:r>
            <w:r w:rsidRPr="006012CB">
              <w:rPr>
                <w:rFonts w:ascii="Arial" w:hAnsi="Arial" w:cs="Arial"/>
                <w:spacing w:val="-18"/>
                <w:w w:val="159"/>
                <w:sz w:val="20"/>
                <w:szCs w:val="20"/>
              </w:rPr>
              <w:t>i</w:t>
            </w:r>
            <w:r w:rsidRPr="006012CB">
              <w:rPr>
                <w:rFonts w:ascii="Arial" w:hAnsi="Arial" w:cs="Arial"/>
                <w:w w:val="98"/>
                <w:sz w:val="20"/>
                <w:szCs w:val="20"/>
              </w:rPr>
              <w:t>ve</w:t>
            </w:r>
            <w:r w:rsidRPr="006012CB">
              <w:rPr>
                <w:rFonts w:ascii="Arial" w:hAnsi="Arial" w:cs="Arial"/>
                <w:spacing w:val="-3"/>
                <w:sz w:val="20"/>
                <w:szCs w:val="20"/>
              </w:rPr>
              <w:t xml:space="preserve"> </w:t>
            </w:r>
            <w:r w:rsidRPr="006012CB">
              <w:rPr>
                <w:rFonts w:ascii="Arial" w:hAnsi="Arial" w:cs="Arial"/>
                <w:sz w:val="20"/>
                <w:szCs w:val="20"/>
              </w:rPr>
              <w:t>feedback</w:t>
            </w:r>
            <w:r w:rsidRPr="006012CB">
              <w:rPr>
                <w:rFonts w:ascii="Arial" w:hAnsi="Arial" w:cs="Arial"/>
                <w:spacing w:val="-12"/>
                <w:sz w:val="20"/>
                <w:szCs w:val="20"/>
              </w:rPr>
              <w:t xml:space="preserve"> </w:t>
            </w:r>
            <w:r w:rsidRPr="006012CB">
              <w:rPr>
                <w:rFonts w:ascii="Arial" w:hAnsi="Arial" w:cs="Arial"/>
                <w:sz w:val="20"/>
                <w:szCs w:val="20"/>
              </w:rPr>
              <w:t>to</w:t>
            </w:r>
            <w:r w:rsidRPr="006012CB">
              <w:rPr>
                <w:rFonts w:ascii="Arial" w:hAnsi="Arial" w:cs="Arial"/>
                <w:spacing w:val="-4"/>
                <w:sz w:val="20"/>
                <w:szCs w:val="20"/>
              </w:rPr>
              <w:t xml:space="preserve"> </w:t>
            </w:r>
            <w:r w:rsidRPr="006012CB">
              <w:rPr>
                <w:rFonts w:ascii="Arial" w:hAnsi="Arial" w:cs="Arial"/>
                <w:sz w:val="20"/>
                <w:szCs w:val="20"/>
              </w:rPr>
              <w:t>e</w:t>
            </w:r>
            <w:r w:rsidRPr="006012CB">
              <w:rPr>
                <w:rFonts w:ascii="Arial" w:hAnsi="Arial" w:cs="Arial"/>
                <w:spacing w:val="-20"/>
                <w:sz w:val="20"/>
                <w:szCs w:val="20"/>
              </w:rPr>
              <w:t>n</w:t>
            </w:r>
            <w:r w:rsidRPr="006012CB">
              <w:rPr>
                <w:rFonts w:ascii="Arial" w:hAnsi="Arial" w:cs="Arial"/>
                <w:sz w:val="20"/>
                <w:szCs w:val="20"/>
              </w:rPr>
              <w:t>courage learning</w:t>
            </w:r>
          </w:p>
          <w:p w:rsidR="00423381" w:rsidRDefault="00423381" w:rsidP="00F3789B">
            <w:pPr>
              <w:pStyle w:val="ListParagraph"/>
              <w:numPr>
                <w:ilvl w:val="0"/>
                <w:numId w:val="20"/>
              </w:numPr>
              <w:autoSpaceDE w:val="0"/>
              <w:autoSpaceDN w:val="0"/>
              <w:adjustRightInd w:val="0"/>
              <w:rPr>
                <w:rFonts w:ascii="Arial" w:hAnsi="Arial" w:cs="Arial"/>
                <w:sz w:val="20"/>
                <w:szCs w:val="20"/>
                <w:lang w:val="en-IE" w:eastAsia="en-IE"/>
              </w:rPr>
            </w:pPr>
            <w:r w:rsidRPr="006012CB">
              <w:rPr>
                <w:rFonts w:ascii="Arial" w:hAnsi="Arial" w:cs="Arial"/>
                <w:sz w:val="20"/>
                <w:szCs w:val="20"/>
                <w:lang w:val="en-IE" w:eastAsia="en-IE"/>
              </w:rPr>
              <w:t>Assist the Chief Officer in providing a public leadership and communications role</w:t>
            </w:r>
            <w:r w:rsidR="00136B73" w:rsidRPr="006012CB">
              <w:rPr>
                <w:rFonts w:ascii="Arial" w:hAnsi="Arial" w:cs="Arial"/>
                <w:sz w:val="20"/>
                <w:szCs w:val="20"/>
                <w:lang w:val="en-IE" w:eastAsia="en-IE"/>
              </w:rPr>
              <w:t xml:space="preserve"> </w:t>
            </w:r>
            <w:r w:rsidRPr="006012CB">
              <w:rPr>
                <w:rFonts w:ascii="Arial" w:hAnsi="Arial" w:cs="Arial"/>
                <w:sz w:val="20"/>
                <w:szCs w:val="20"/>
                <w:lang w:val="en-IE" w:eastAsia="en-IE"/>
              </w:rPr>
              <w:t>with all stakeholders both internal and external to the HSE; support staff morale and public confidence.</w:t>
            </w:r>
          </w:p>
          <w:p w:rsidR="00F3789B" w:rsidRPr="006012CB" w:rsidRDefault="00F3789B" w:rsidP="00F3789B">
            <w:pPr>
              <w:pStyle w:val="ListParagraph"/>
              <w:widowControl w:val="0"/>
              <w:numPr>
                <w:ilvl w:val="0"/>
                <w:numId w:val="20"/>
              </w:numPr>
              <w:tabs>
                <w:tab w:val="left" w:pos="2880"/>
              </w:tabs>
              <w:autoSpaceDE w:val="0"/>
              <w:autoSpaceDN w:val="0"/>
              <w:adjustRightInd w:val="0"/>
              <w:jc w:val="both"/>
              <w:rPr>
                <w:rFonts w:ascii="Arial" w:hAnsi="Arial" w:cs="Arial"/>
                <w:sz w:val="20"/>
                <w:szCs w:val="20"/>
              </w:rPr>
            </w:pPr>
            <w:r w:rsidRPr="006012CB">
              <w:rPr>
                <w:rFonts w:ascii="Arial" w:hAnsi="Arial" w:cs="Arial"/>
                <w:sz w:val="20"/>
                <w:szCs w:val="20"/>
              </w:rPr>
              <w:t>Demonstrates</w:t>
            </w:r>
            <w:r w:rsidRPr="006012CB">
              <w:rPr>
                <w:rFonts w:ascii="Arial" w:hAnsi="Arial" w:cs="Arial"/>
                <w:b/>
                <w:sz w:val="20"/>
                <w:szCs w:val="20"/>
              </w:rPr>
              <w:t xml:space="preserve"> </w:t>
            </w:r>
            <w:r w:rsidRPr="006012CB">
              <w:rPr>
                <w:rFonts w:ascii="Arial" w:hAnsi="Arial" w:cs="Arial"/>
                <w:sz w:val="20"/>
                <w:szCs w:val="20"/>
              </w:rPr>
              <w:t>excellent</w:t>
            </w:r>
            <w:r w:rsidRPr="006012CB">
              <w:rPr>
                <w:rFonts w:ascii="Arial" w:hAnsi="Arial" w:cs="Arial"/>
                <w:spacing w:val="-4"/>
                <w:sz w:val="20"/>
                <w:szCs w:val="20"/>
              </w:rPr>
              <w:t xml:space="preserve"> </w:t>
            </w:r>
            <w:r w:rsidRPr="006012CB">
              <w:rPr>
                <w:rFonts w:ascii="Arial" w:hAnsi="Arial" w:cs="Arial"/>
                <w:sz w:val="20"/>
                <w:szCs w:val="20"/>
              </w:rPr>
              <w:t>i</w:t>
            </w:r>
            <w:r w:rsidRPr="006012CB">
              <w:rPr>
                <w:rFonts w:ascii="Arial" w:hAnsi="Arial" w:cs="Arial"/>
                <w:spacing w:val="-5"/>
                <w:sz w:val="20"/>
                <w:szCs w:val="20"/>
              </w:rPr>
              <w:t>n</w:t>
            </w:r>
            <w:r w:rsidRPr="006012CB">
              <w:rPr>
                <w:rFonts w:ascii="Arial" w:hAnsi="Arial" w:cs="Arial"/>
                <w:sz w:val="20"/>
                <w:szCs w:val="20"/>
              </w:rPr>
              <w:t>terpersonal</w:t>
            </w:r>
            <w:r w:rsidRPr="006012CB">
              <w:rPr>
                <w:rFonts w:ascii="Arial" w:hAnsi="Arial" w:cs="Arial"/>
                <w:spacing w:val="-7"/>
                <w:sz w:val="20"/>
                <w:szCs w:val="20"/>
              </w:rPr>
              <w:t xml:space="preserve"> </w:t>
            </w:r>
            <w:r w:rsidRPr="006012CB">
              <w:rPr>
                <w:rFonts w:ascii="Arial" w:hAnsi="Arial" w:cs="Arial"/>
                <w:sz w:val="20"/>
                <w:szCs w:val="20"/>
              </w:rPr>
              <w:t>and</w:t>
            </w:r>
            <w:r w:rsidRPr="006012CB">
              <w:rPr>
                <w:rFonts w:ascii="Arial" w:hAnsi="Arial" w:cs="Arial"/>
                <w:spacing w:val="7"/>
                <w:sz w:val="20"/>
                <w:szCs w:val="20"/>
              </w:rPr>
              <w:t xml:space="preserve"> </w:t>
            </w:r>
            <w:r w:rsidRPr="006012CB">
              <w:rPr>
                <w:rFonts w:ascii="Arial" w:hAnsi="Arial" w:cs="Arial"/>
                <w:sz w:val="20"/>
                <w:szCs w:val="20"/>
              </w:rPr>
              <w:t>communications</w:t>
            </w:r>
            <w:r w:rsidRPr="006012CB">
              <w:rPr>
                <w:rFonts w:ascii="Arial" w:hAnsi="Arial" w:cs="Arial"/>
                <w:spacing w:val="-14"/>
                <w:sz w:val="20"/>
                <w:szCs w:val="20"/>
              </w:rPr>
              <w:t xml:space="preserve"> </w:t>
            </w:r>
            <w:r w:rsidRPr="006012CB">
              <w:rPr>
                <w:rFonts w:ascii="Arial" w:hAnsi="Arial" w:cs="Arial"/>
                <w:sz w:val="20"/>
                <w:szCs w:val="20"/>
              </w:rPr>
              <w:t>skills</w:t>
            </w:r>
            <w:r w:rsidRPr="006012CB">
              <w:rPr>
                <w:rFonts w:ascii="Arial" w:hAnsi="Arial" w:cs="Arial"/>
                <w:spacing w:val="17"/>
                <w:sz w:val="20"/>
                <w:szCs w:val="20"/>
              </w:rPr>
              <w:t xml:space="preserve"> with strong influencing ability</w:t>
            </w:r>
          </w:p>
          <w:p w:rsidR="00F3789B" w:rsidRPr="006012CB" w:rsidRDefault="00F3789B" w:rsidP="00F3789B">
            <w:pPr>
              <w:pStyle w:val="ListParagraph"/>
              <w:widowControl w:val="0"/>
              <w:numPr>
                <w:ilvl w:val="0"/>
                <w:numId w:val="20"/>
              </w:numPr>
              <w:tabs>
                <w:tab w:val="left" w:pos="2880"/>
              </w:tabs>
              <w:autoSpaceDE w:val="0"/>
              <w:autoSpaceDN w:val="0"/>
              <w:adjustRightInd w:val="0"/>
              <w:jc w:val="both"/>
              <w:rPr>
                <w:rFonts w:ascii="Arial" w:hAnsi="Arial" w:cs="Arial"/>
                <w:sz w:val="20"/>
                <w:szCs w:val="20"/>
              </w:rPr>
            </w:pPr>
            <w:r w:rsidRPr="006012CB">
              <w:rPr>
                <w:rFonts w:ascii="Arial" w:hAnsi="Arial" w:cs="Arial"/>
                <w:sz w:val="20"/>
                <w:szCs w:val="20"/>
              </w:rPr>
              <w:t>Demonstrates the interpersonal</w:t>
            </w:r>
            <w:r w:rsidRPr="006012CB">
              <w:rPr>
                <w:rFonts w:ascii="Arial" w:hAnsi="Arial" w:cs="Arial"/>
                <w:spacing w:val="7"/>
                <w:sz w:val="20"/>
                <w:szCs w:val="20"/>
              </w:rPr>
              <w:t xml:space="preserve"> </w:t>
            </w:r>
            <w:r w:rsidRPr="006012CB">
              <w:rPr>
                <w:rFonts w:ascii="Arial" w:hAnsi="Arial" w:cs="Arial"/>
                <w:sz w:val="20"/>
                <w:szCs w:val="20"/>
              </w:rPr>
              <w:t>skil</w:t>
            </w:r>
            <w:r w:rsidRPr="006012CB">
              <w:rPr>
                <w:rFonts w:ascii="Arial" w:hAnsi="Arial" w:cs="Arial"/>
                <w:spacing w:val="-10"/>
                <w:sz w:val="20"/>
                <w:szCs w:val="20"/>
              </w:rPr>
              <w:t>l</w:t>
            </w:r>
            <w:r w:rsidRPr="006012CB">
              <w:rPr>
                <w:rFonts w:ascii="Arial" w:hAnsi="Arial" w:cs="Arial"/>
                <w:sz w:val="20"/>
                <w:szCs w:val="20"/>
              </w:rPr>
              <w:t>s</w:t>
            </w:r>
            <w:r w:rsidRPr="006012CB">
              <w:rPr>
                <w:rFonts w:ascii="Arial" w:hAnsi="Arial" w:cs="Arial"/>
                <w:spacing w:val="42"/>
                <w:sz w:val="20"/>
                <w:szCs w:val="20"/>
              </w:rPr>
              <w:t xml:space="preserve"> </w:t>
            </w:r>
            <w:r w:rsidRPr="006012CB">
              <w:rPr>
                <w:rFonts w:ascii="Arial" w:hAnsi="Arial" w:cs="Arial"/>
                <w:sz w:val="20"/>
                <w:szCs w:val="20"/>
              </w:rPr>
              <w:t>to facilitate w</w:t>
            </w:r>
            <w:r w:rsidRPr="006012CB">
              <w:rPr>
                <w:rFonts w:ascii="Arial" w:hAnsi="Arial" w:cs="Arial"/>
                <w:spacing w:val="-5"/>
                <w:sz w:val="20"/>
                <w:szCs w:val="20"/>
              </w:rPr>
              <w:t>o</w:t>
            </w:r>
            <w:r w:rsidRPr="006012CB">
              <w:rPr>
                <w:rFonts w:ascii="Arial" w:hAnsi="Arial" w:cs="Arial"/>
                <w:sz w:val="20"/>
                <w:szCs w:val="20"/>
              </w:rPr>
              <w:t>r</w:t>
            </w:r>
            <w:r w:rsidRPr="006012CB">
              <w:rPr>
                <w:rFonts w:ascii="Arial" w:hAnsi="Arial" w:cs="Arial"/>
                <w:spacing w:val="-7"/>
                <w:sz w:val="20"/>
                <w:szCs w:val="20"/>
              </w:rPr>
              <w:t>k</w:t>
            </w:r>
            <w:r w:rsidRPr="006012CB">
              <w:rPr>
                <w:rFonts w:ascii="Arial" w:hAnsi="Arial" w:cs="Arial"/>
                <w:sz w:val="20"/>
                <w:szCs w:val="20"/>
              </w:rPr>
              <w:t>ing</w:t>
            </w:r>
            <w:r w:rsidRPr="006012CB">
              <w:rPr>
                <w:rFonts w:ascii="Arial" w:hAnsi="Arial" w:cs="Arial"/>
                <w:spacing w:val="47"/>
                <w:sz w:val="20"/>
                <w:szCs w:val="20"/>
              </w:rPr>
              <w:t xml:space="preserve"> </w:t>
            </w:r>
            <w:r w:rsidRPr="006012CB">
              <w:rPr>
                <w:rFonts w:ascii="Arial" w:hAnsi="Arial" w:cs="Arial"/>
                <w:sz w:val="20"/>
                <w:szCs w:val="20"/>
              </w:rPr>
              <w:t>effe</w:t>
            </w:r>
            <w:r w:rsidRPr="006012CB">
              <w:rPr>
                <w:rFonts w:ascii="Arial" w:hAnsi="Arial" w:cs="Arial"/>
                <w:spacing w:val="-5"/>
                <w:w w:val="101"/>
                <w:sz w:val="20"/>
                <w:szCs w:val="20"/>
              </w:rPr>
              <w:t>c</w:t>
            </w:r>
            <w:r w:rsidRPr="006012CB">
              <w:rPr>
                <w:rFonts w:ascii="Arial" w:hAnsi="Arial" w:cs="Arial"/>
                <w:sz w:val="20"/>
                <w:szCs w:val="20"/>
              </w:rPr>
              <w:t>tively in</w:t>
            </w:r>
            <w:r w:rsidRPr="006012CB">
              <w:rPr>
                <w:rFonts w:ascii="Arial" w:hAnsi="Arial" w:cs="Arial"/>
                <w:spacing w:val="35"/>
                <w:sz w:val="20"/>
                <w:szCs w:val="20"/>
              </w:rPr>
              <w:t xml:space="preserve"> </w:t>
            </w:r>
            <w:r w:rsidRPr="006012CB">
              <w:rPr>
                <w:rFonts w:ascii="Arial" w:hAnsi="Arial" w:cs="Arial"/>
                <w:spacing w:val="4"/>
                <w:sz w:val="20"/>
                <w:szCs w:val="20"/>
              </w:rPr>
              <w:t>t</w:t>
            </w:r>
            <w:r w:rsidRPr="006012CB">
              <w:rPr>
                <w:rFonts w:ascii="Arial" w:hAnsi="Arial" w:cs="Arial"/>
                <w:sz w:val="20"/>
                <w:szCs w:val="20"/>
              </w:rPr>
              <w:t>eams, while</w:t>
            </w:r>
            <w:r w:rsidRPr="006012CB">
              <w:rPr>
                <w:rFonts w:ascii="Arial" w:hAnsi="Arial" w:cs="Arial"/>
                <w:spacing w:val="-8"/>
                <w:sz w:val="20"/>
                <w:szCs w:val="20"/>
              </w:rPr>
              <w:t xml:space="preserve"> </w:t>
            </w:r>
            <w:r w:rsidRPr="006012CB">
              <w:rPr>
                <w:rFonts w:ascii="Arial" w:hAnsi="Arial" w:cs="Arial"/>
                <w:sz w:val="20"/>
                <w:szCs w:val="20"/>
              </w:rPr>
              <w:t>having</w:t>
            </w:r>
            <w:r w:rsidRPr="006012CB">
              <w:rPr>
                <w:rFonts w:ascii="Arial" w:hAnsi="Arial" w:cs="Arial"/>
                <w:spacing w:val="-3"/>
                <w:sz w:val="20"/>
                <w:szCs w:val="20"/>
              </w:rPr>
              <w:t xml:space="preserve"> </w:t>
            </w:r>
            <w:r w:rsidRPr="006012CB">
              <w:rPr>
                <w:rFonts w:ascii="Arial" w:hAnsi="Arial" w:cs="Arial"/>
                <w:sz w:val="20"/>
                <w:szCs w:val="20"/>
              </w:rPr>
              <w:t>t</w:t>
            </w:r>
            <w:r w:rsidRPr="006012CB">
              <w:rPr>
                <w:rFonts w:ascii="Arial" w:hAnsi="Arial" w:cs="Arial"/>
                <w:spacing w:val="-9"/>
                <w:sz w:val="20"/>
                <w:szCs w:val="20"/>
              </w:rPr>
              <w:t>h</w:t>
            </w:r>
            <w:r w:rsidRPr="006012CB">
              <w:rPr>
                <w:rFonts w:ascii="Arial" w:hAnsi="Arial" w:cs="Arial"/>
                <w:sz w:val="20"/>
                <w:szCs w:val="20"/>
              </w:rPr>
              <w:t>e</w:t>
            </w:r>
            <w:r w:rsidRPr="006012CB">
              <w:rPr>
                <w:rFonts w:ascii="Arial" w:hAnsi="Arial" w:cs="Arial"/>
                <w:spacing w:val="6"/>
                <w:sz w:val="20"/>
                <w:szCs w:val="20"/>
              </w:rPr>
              <w:t xml:space="preserve"> </w:t>
            </w:r>
            <w:r w:rsidRPr="006012CB">
              <w:rPr>
                <w:rFonts w:ascii="Arial" w:hAnsi="Arial" w:cs="Arial"/>
                <w:sz w:val="20"/>
                <w:szCs w:val="20"/>
              </w:rPr>
              <w:t>ability</w:t>
            </w:r>
            <w:r w:rsidRPr="006012CB">
              <w:rPr>
                <w:rFonts w:ascii="Arial" w:hAnsi="Arial" w:cs="Arial"/>
                <w:spacing w:val="-22"/>
                <w:sz w:val="20"/>
                <w:szCs w:val="20"/>
              </w:rPr>
              <w:t xml:space="preserve"> </w:t>
            </w:r>
            <w:r w:rsidRPr="006012CB">
              <w:rPr>
                <w:rFonts w:ascii="Arial" w:hAnsi="Arial" w:cs="Arial"/>
                <w:sz w:val="20"/>
                <w:szCs w:val="20"/>
              </w:rPr>
              <w:t>to</w:t>
            </w:r>
            <w:r w:rsidRPr="006012CB">
              <w:rPr>
                <w:rFonts w:ascii="Arial" w:hAnsi="Arial" w:cs="Arial"/>
                <w:spacing w:val="-15"/>
                <w:sz w:val="20"/>
                <w:szCs w:val="20"/>
              </w:rPr>
              <w:t xml:space="preserve"> </w:t>
            </w:r>
            <w:r w:rsidRPr="006012CB">
              <w:rPr>
                <w:rFonts w:ascii="Arial" w:hAnsi="Arial" w:cs="Arial"/>
                <w:sz w:val="20"/>
                <w:szCs w:val="20"/>
              </w:rPr>
              <w:t>give</w:t>
            </w:r>
            <w:r w:rsidRPr="006012CB">
              <w:rPr>
                <w:rFonts w:ascii="Arial" w:hAnsi="Arial" w:cs="Arial"/>
                <w:spacing w:val="5"/>
                <w:sz w:val="20"/>
                <w:szCs w:val="20"/>
              </w:rPr>
              <w:t xml:space="preserve"> </w:t>
            </w:r>
            <w:r w:rsidRPr="006012CB">
              <w:rPr>
                <w:rFonts w:ascii="Arial" w:hAnsi="Arial" w:cs="Arial"/>
                <w:sz w:val="20"/>
                <w:szCs w:val="20"/>
              </w:rPr>
              <w:t>con</w:t>
            </w:r>
            <w:r w:rsidRPr="006012CB">
              <w:rPr>
                <w:rFonts w:ascii="Arial" w:hAnsi="Arial" w:cs="Arial"/>
                <w:spacing w:val="2"/>
                <w:sz w:val="20"/>
                <w:szCs w:val="20"/>
              </w:rPr>
              <w:t>s</w:t>
            </w:r>
            <w:r w:rsidRPr="006012CB">
              <w:rPr>
                <w:rFonts w:ascii="Arial" w:hAnsi="Arial" w:cs="Arial"/>
                <w:sz w:val="20"/>
                <w:szCs w:val="20"/>
              </w:rPr>
              <w:t>tr</w:t>
            </w:r>
            <w:r w:rsidRPr="006012CB">
              <w:rPr>
                <w:rFonts w:ascii="Arial" w:hAnsi="Arial" w:cs="Arial"/>
                <w:spacing w:val="-13"/>
                <w:w w:val="101"/>
                <w:sz w:val="20"/>
                <w:szCs w:val="20"/>
              </w:rPr>
              <w:t>u</w:t>
            </w:r>
            <w:r w:rsidRPr="006012CB">
              <w:rPr>
                <w:rFonts w:ascii="Arial" w:hAnsi="Arial" w:cs="Arial"/>
                <w:w w:val="96"/>
                <w:sz w:val="20"/>
                <w:szCs w:val="20"/>
              </w:rPr>
              <w:t>c</w:t>
            </w:r>
            <w:r w:rsidRPr="006012CB">
              <w:rPr>
                <w:rFonts w:ascii="Arial" w:hAnsi="Arial" w:cs="Arial"/>
                <w:w w:val="95"/>
                <w:sz w:val="20"/>
                <w:szCs w:val="20"/>
              </w:rPr>
              <w:t>t</w:t>
            </w:r>
            <w:r w:rsidRPr="006012CB">
              <w:rPr>
                <w:rFonts w:ascii="Arial" w:hAnsi="Arial" w:cs="Arial"/>
                <w:spacing w:val="-18"/>
                <w:w w:val="159"/>
                <w:sz w:val="20"/>
                <w:szCs w:val="20"/>
              </w:rPr>
              <w:t>i</w:t>
            </w:r>
            <w:r w:rsidRPr="006012CB">
              <w:rPr>
                <w:rFonts w:ascii="Arial" w:hAnsi="Arial" w:cs="Arial"/>
                <w:w w:val="98"/>
                <w:sz w:val="20"/>
                <w:szCs w:val="20"/>
              </w:rPr>
              <w:t>ve</w:t>
            </w:r>
            <w:r w:rsidRPr="006012CB">
              <w:rPr>
                <w:rFonts w:ascii="Arial" w:hAnsi="Arial" w:cs="Arial"/>
                <w:spacing w:val="-3"/>
                <w:sz w:val="20"/>
                <w:szCs w:val="20"/>
              </w:rPr>
              <w:t xml:space="preserve"> </w:t>
            </w:r>
            <w:r w:rsidRPr="006012CB">
              <w:rPr>
                <w:rFonts w:ascii="Arial" w:hAnsi="Arial" w:cs="Arial"/>
                <w:sz w:val="20"/>
                <w:szCs w:val="20"/>
              </w:rPr>
              <w:t>feedback</w:t>
            </w:r>
            <w:r w:rsidRPr="006012CB">
              <w:rPr>
                <w:rFonts w:ascii="Arial" w:hAnsi="Arial" w:cs="Arial"/>
                <w:spacing w:val="-12"/>
                <w:sz w:val="20"/>
                <w:szCs w:val="20"/>
              </w:rPr>
              <w:t xml:space="preserve"> </w:t>
            </w:r>
            <w:r w:rsidRPr="006012CB">
              <w:rPr>
                <w:rFonts w:ascii="Arial" w:hAnsi="Arial" w:cs="Arial"/>
                <w:sz w:val="20"/>
                <w:szCs w:val="20"/>
              </w:rPr>
              <w:t>to</w:t>
            </w:r>
            <w:r w:rsidRPr="006012CB">
              <w:rPr>
                <w:rFonts w:ascii="Arial" w:hAnsi="Arial" w:cs="Arial"/>
                <w:spacing w:val="-4"/>
                <w:sz w:val="20"/>
                <w:szCs w:val="20"/>
              </w:rPr>
              <w:t xml:space="preserve"> </w:t>
            </w:r>
            <w:r w:rsidRPr="006012CB">
              <w:rPr>
                <w:rFonts w:ascii="Arial" w:hAnsi="Arial" w:cs="Arial"/>
                <w:sz w:val="20"/>
                <w:szCs w:val="20"/>
              </w:rPr>
              <w:t>e</w:t>
            </w:r>
            <w:r w:rsidRPr="006012CB">
              <w:rPr>
                <w:rFonts w:ascii="Arial" w:hAnsi="Arial" w:cs="Arial"/>
                <w:spacing w:val="-20"/>
                <w:sz w:val="20"/>
                <w:szCs w:val="20"/>
              </w:rPr>
              <w:t>n</w:t>
            </w:r>
            <w:r w:rsidRPr="006012CB">
              <w:rPr>
                <w:rFonts w:ascii="Arial" w:hAnsi="Arial" w:cs="Arial"/>
                <w:sz w:val="20"/>
                <w:szCs w:val="20"/>
              </w:rPr>
              <w:t>courage learning</w:t>
            </w:r>
          </w:p>
          <w:p w:rsidR="00F3789B" w:rsidRPr="006012CB" w:rsidRDefault="00F3789B" w:rsidP="00F3789B">
            <w:pPr>
              <w:numPr>
                <w:ilvl w:val="0"/>
                <w:numId w:val="20"/>
              </w:numPr>
              <w:rPr>
                <w:rFonts w:ascii="Arial" w:hAnsi="Arial" w:cs="Arial"/>
                <w:iCs/>
                <w:sz w:val="20"/>
                <w:szCs w:val="20"/>
              </w:rPr>
            </w:pPr>
            <w:r w:rsidRPr="006012CB">
              <w:rPr>
                <w:rFonts w:ascii="Arial" w:hAnsi="Arial" w:cs="Arial"/>
                <w:iCs/>
                <w:sz w:val="20"/>
                <w:szCs w:val="20"/>
              </w:rPr>
              <w:t>Demonstrates evidence of communicating effectively with internal and external stakeholders</w:t>
            </w:r>
          </w:p>
          <w:p w:rsidR="00F3789B" w:rsidRPr="006012CB" w:rsidRDefault="00F3789B" w:rsidP="00F3789B">
            <w:pPr>
              <w:numPr>
                <w:ilvl w:val="0"/>
                <w:numId w:val="20"/>
              </w:numPr>
              <w:rPr>
                <w:rFonts w:ascii="Arial" w:hAnsi="Arial" w:cs="Arial"/>
                <w:iCs/>
                <w:sz w:val="20"/>
                <w:szCs w:val="20"/>
              </w:rPr>
            </w:pPr>
            <w:r w:rsidRPr="006012CB">
              <w:rPr>
                <w:rFonts w:ascii="Arial" w:hAnsi="Arial" w:cs="Arial"/>
                <w:iCs/>
                <w:sz w:val="20"/>
                <w:szCs w:val="20"/>
              </w:rPr>
              <w:t xml:space="preserve">Demonstrates </w:t>
            </w:r>
            <w:r w:rsidRPr="006012CB">
              <w:rPr>
                <w:rFonts w:ascii="Arial" w:hAnsi="Arial" w:cs="Arial"/>
                <w:sz w:val="20"/>
                <w:szCs w:val="20"/>
              </w:rPr>
              <w:t>excellent interpersonal and communications skills to facilitate work with a wide range of individuals and groups</w:t>
            </w:r>
          </w:p>
          <w:p w:rsidR="00F3789B" w:rsidRPr="006012CB" w:rsidRDefault="00F3789B" w:rsidP="00F3789B">
            <w:pPr>
              <w:numPr>
                <w:ilvl w:val="0"/>
                <w:numId w:val="20"/>
              </w:numPr>
              <w:rPr>
                <w:rFonts w:ascii="Arial" w:hAnsi="Arial" w:cs="Arial"/>
                <w:iCs/>
                <w:sz w:val="20"/>
                <w:szCs w:val="20"/>
              </w:rPr>
            </w:pPr>
            <w:r w:rsidRPr="006012CB">
              <w:rPr>
                <w:rFonts w:ascii="Arial" w:hAnsi="Arial" w:cs="Arial"/>
                <w:iCs/>
                <w:sz w:val="20"/>
                <w:szCs w:val="20"/>
              </w:rPr>
              <w:t xml:space="preserve">Demonstrates </w:t>
            </w:r>
            <w:r w:rsidRPr="006012CB">
              <w:rPr>
                <w:rFonts w:ascii="Arial" w:hAnsi="Arial" w:cs="Arial"/>
                <w:sz w:val="20"/>
                <w:szCs w:val="20"/>
              </w:rPr>
              <w:t>excellent report writing and documentation skills including the ability to present information in a confident, logical and convincing manner</w:t>
            </w:r>
          </w:p>
          <w:p w:rsidR="00F3789B" w:rsidRPr="006012CB" w:rsidRDefault="00F3789B" w:rsidP="00F3789B">
            <w:pPr>
              <w:numPr>
                <w:ilvl w:val="0"/>
                <w:numId w:val="20"/>
              </w:numPr>
              <w:rPr>
                <w:rFonts w:ascii="Arial" w:hAnsi="Arial" w:cs="Arial"/>
                <w:iCs/>
                <w:sz w:val="20"/>
                <w:szCs w:val="20"/>
              </w:rPr>
            </w:pPr>
            <w:r w:rsidRPr="006012CB">
              <w:rPr>
                <w:rFonts w:ascii="Arial" w:hAnsi="Arial" w:cs="Arial"/>
                <w:iCs/>
                <w:sz w:val="20"/>
                <w:szCs w:val="20"/>
              </w:rPr>
              <w:t>Demonstrates</w:t>
            </w:r>
            <w:r w:rsidRPr="006012CB">
              <w:rPr>
                <w:rFonts w:ascii="Arial" w:hAnsi="Arial" w:cs="Arial"/>
                <w:sz w:val="20"/>
                <w:szCs w:val="20"/>
              </w:rPr>
              <w:t xml:space="preserve"> capacity to influence and negotiate ensuring delivery on stretched objectives </w:t>
            </w:r>
          </w:p>
          <w:p w:rsidR="00F3789B" w:rsidRPr="006012CB" w:rsidRDefault="00F3789B" w:rsidP="00F3789B">
            <w:pPr>
              <w:numPr>
                <w:ilvl w:val="0"/>
                <w:numId w:val="20"/>
              </w:numPr>
              <w:rPr>
                <w:rFonts w:ascii="Arial" w:hAnsi="Arial" w:cs="Arial"/>
                <w:iCs/>
                <w:sz w:val="20"/>
                <w:szCs w:val="20"/>
              </w:rPr>
            </w:pPr>
            <w:r w:rsidRPr="006012CB">
              <w:rPr>
                <w:rFonts w:ascii="Arial" w:hAnsi="Arial" w:cs="Arial"/>
                <w:iCs/>
                <w:sz w:val="20"/>
                <w:szCs w:val="20"/>
              </w:rPr>
              <w:t xml:space="preserve">Demonstrates </w:t>
            </w:r>
            <w:r w:rsidRPr="006012CB">
              <w:rPr>
                <w:rFonts w:ascii="Arial" w:hAnsi="Arial" w:cs="Arial"/>
                <w:sz w:val="20"/>
                <w:szCs w:val="20"/>
              </w:rPr>
              <w:t>ability to interact in a professional manner with other Health staff and other key stakeholders</w:t>
            </w:r>
          </w:p>
          <w:p w:rsidR="00F3789B" w:rsidRPr="006012CB" w:rsidRDefault="00F3789B" w:rsidP="00F3789B">
            <w:pPr>
              <w:pStyle w:val="ListParagraph"/>
              <w:autoSpaceDE w:val="0"/>
              <w:autoSpaceDN w:val="0"/>
              <w:adjustRightInd w:val="0"/>
              <w:ind w:left="394"/>
              <w:rPr>
                <w:rFonts w:ascii="Arial" w:hAnsi="Arial" w:cs="Arial"/>
                <w:sz w:val="20"/>
                <w:szCs w:val="20"/>
                <w:lang w:val="en-IE" w:eastAsia="en-IE"/>
              </w:rPr>
            </w:pPr>
          </w:p>
          <w:p w:rsidR="00C426D4" w:rsidRPr="006012CB" w:rsidRDefault="00C426D4" w:rsidP="00C426D4">
            <w:pPr>
              <w:widowControl w:val="0"/>
              <w:tabs>
                <w:tab w:val="left" w:pos="3040"/>
                <w:tab w:val="left" w:pos="3360"/>
              </w:tabs>
              <w:autoSpaceDE w:val="0"/>
              <w:autoSpaceDN w:val="0"/>
              <w:adjustRightInd w:val="0"/>
              <w:ind w:right="-20"/>
              <w:rPr>
                <w:rFonts w:ascii="Arial" w:hAnsi="Arial" w:cs="Arial"/>
                <w:sz w:val="20"/>
                <w:szCs w:val="20"/>
              </w:rPr>
            </w:pPr>
          </w:p>
          <w:p w:rsidR="00C426D4" w:rsidRPr="006012CB" w:rsidRDefault="00C426D4" w:rsidP="00F3789B">
            <w:pPr>
              <w:pStyle w:val="ListParagraph"/>
              <w:widowControl w:val="0"/>
              <w:tabs>
                <w:tab w:val="left" w:pos="3040"/>
                <w:tab w:val="left" w:pos="3360"/>
              </w:tabs>
              <w:autoSpaceDE w:val="0"/>
              <w:autoSpaceDN w:val="0"/>
              <w:adjustRightInd w:val="0"/>
              <w:ind w:left="394" w:right="-20"/>
              <w:rPr>
                <w:rFonts w:ascii="Arial" w:hAnsi="Arial" w:cs="Arial"/>
                <w:b/>
                <w:sz w:val="20"/>
                <w:szCs w:val="20"/>
              </w:rPr>
            </w:pPr>
            <w:r w:rsidRPr="006012CB">
              <w:rPr>
                <w:rFonts w:ascii="Arial" w:hAnsi="Arial" w:cs="Arial"/>
                <w:b/>
                <w:sz w:val="20"/>
                <w:szCs w:val="20"/>
              </w:rPr>
              <w:t>Personal Commitment and Motivation</w:t>
            </w:r>
          </w:p>
          <w:p w:rsidR="00C426D4" w:rsidRPr="006012CB" w:rsidRDefault="00C426D4" w:rsidP="00F3789B">
            <w:pPr>
              <w:pStyle w:val="ListParagraph"/>
              <w:widowControl w:val="0"/>
              <w:numPr>
                <w:ilvl w:val="0"/>
                <w:numId w:val="20"/>
              </w:numPr>
              <w:tabs>
                <w:tab w:val="left" w:pos="3300"/>
              </w:tabs>
              <w:autoSpaceDE w:val="0"/>
              <w:autoSpaceDN w:val="0"/>
              <w:adjustRightInd w:val="0"/>
              <w:ind w:right="-23"/>
              <w:rPr>
                <w:rFonts w:ascii="Arial" w:hAnsi="Arial" w:cs="Arial"/>
                <w:sz w:val="20"/>
                <w:szCs w:val="20"/>
              </w:rPr>
            </w:pPr>
            <w:r w:rsidRPr="006012CB">
              <w:rPr>
                <w:rFonts w:ascii="Arial" w:hAnsi="Arial" w:cs="Arial"/>
                <w:sz w:val="20"/>
                <w:szCs w:val="20"/>
              </w:rPr>
              <w:t>Be</w:t>
            </w:r>
            <w:r w:rsidRPr="006012CB">
              <w:rPr>
                <w:rFonts w:ascii="Arial" w:hAnsi="Arial" w:cs="Arial"/>
                <w:spacing w:val="35"/>
                <w:sz w:val="20"/>
                <w:szCs w:val="20"/>
              </w:rPr>
              <w:t xml:space="preserve"> </w:t>
            </w:r>
            <w:r w:rsidRPr="006012CB">
              <w:rPr>
                <w:rFonts w:ascii="Arial" w:hAnsi="Arial" w:cs="Arial"/>
                <w:sz w:val="20"/>
                <w:szCs w:val="20"/>
              </w:rPr>
              <w:t>driven</w:t>
            </w:r>
            <w:r w:rsidRPr="006012CB">
              <w:rPr>
                <w:rFonts w:ascii="Arial" w:hAnsi="Arial" w:cs="Arial"/>
                <w:spacing w:val="28"/>
                <w:sz w:val="20"/>
                <w:szCs w:val="20"/>
              </w:rPr>
              <w:t xml:space="preserve"> </w:t>
            </w:r>
            <w:r w:rsidRPr="006012CB">
              <w:rPr>
                <w:rFonts w:ascii="Arial" w:hAnsi="Arial" w:cs="Arial"/>
                <w:sz w:val="20"/>
                <w:szCs w:val="20"/>
              </w:rPr>
              <w:t xml:space="preserve">by the </w:t>
            </w:r>
            <w:r w:rsidRPr="006012CB">
              <w:rPr>
                <w:rFonts w:ascii="Arial" w:hAnsi="Arial" w:cs="Arial"/>
                <w:spacing w:val="32"/>
                <w:sz w:val="20"/>
                <w:szCs w:val="20"/>
              </w:rPr>
              <w:t>v</w:t>
            </w:r>
            <w:r w:rsidRPr="006012CB">
              <w:rPr>
                <w:rFonts w:ascii="Arial" w:hAnsi="Arial" w:cs="Arial"/>
                <w:sz w:val="20"/>
                <w:szCs w:val="20"/>
              </w:rPr>
              <w:t>alues, aims</w:t>
            </w:r>
            <w:r w:rsidRPr="006012CB">
              <w:rPr>
                <w:rFonts w:ascii="Arial" w:hAnsi="Arial" w:cs="Arial"/>
                <w:spacing w:val="42"/>
                <w:sz w:val="20"/>
                <w:szCs w:val="20"/>
              </w:rPr>
              <w:t xml:space="preserve"> </w:t>
            </w:r>
            <w:r w:rsidRPr="006012CB">
              <w:rPr>
                <w:rFonts w:ascii="Arial" w:hAnsi="Arial" w:cs="Arial"/>
                <w:sz w:val="20"/>
                <w:szCs w:val="20"/>
              </w:rPr>
              <w:t>and</w:t>
            </w:r>
            <w:r w:rsidRPr="006012CB">
              <w:rPr>
                <w:rFonts w:ascii="Arial" w:hAnsi="Arial" w:cs="Arial"/>
                <w:spacing w:val="16"/>
                <w:sz w:val="20"/>
                <w:szCs w:val="20"/>
              </w:rPr>
              <w:t xml:space="preserve"> </w:t>
            </w:r>
            <w:r w:rsidRPr="006012CB">
              <w:rPr>
                <w:rFonts w:ascii="Arial" w:hAnsi="Arial" w:cs="Arial"/>
                <w:sz w:val="20"/>
                <w:szCs w:val="20"/>
              </w:rPr>
              <w:t>ethos</w:t>
            </w:r>
            <w:r w:rsidRPr="006012CB">
              <w:rPr>
                <w:rFonts w:ascii="Arial" w:hAnsi="Arial" w:cs="Arial"/>
                <w:spacing w:val="37"/>
                <w:sz w:val="20"/>
                <w:szCs w:val="20"/>
              </w:rPr>
              <w:t xml:space="preserve"> </w:t>
            </w:r>
            <w:r w:rsidRPr="006012CB">
              <w:rPr>
                <w:rFonts w:ascii="Arial" w:hAnsi="Arial" w:cs="Arial"/>
                <w:sz w:val="20"/>
                <w:szCs w:val="20"/>
              </w:rPr>
              <w:t>of</w:t>
            </w:r>
            <w:r w:rsidRPr="006012CB">
              <w:rPr>
                <w:rFonts w:ascii="Arial" w:hAnsi="Arial" w:cs="Arial"/>
                <w:spacing w:val="27"/>
                <w:sz w:val="20"/>
                <w:szCs w:val="20"/>
              </w:rPr>
              <w:t xml:space="preserve"> </w:t>
            </w:r>
            <w:r w:rsidRPr="006012CB">
              <w:rPr>
                <w:rFonts w:ascii="Arial" w:hAnsi="Arial" w:cs="Arial"/>
                <w:sz w:val="20"/>
                <w:szCs w:val="20"/>
              </w:rPr>
              <w:t>the HSE</w:t>
            </w:r>
          </w:p>
          <w:p w:rsidR="00136B73" w:rsidRPr="006012CB" w:rsidRDefault="00C426D4" w:rsidP="00F3789B">
            <w:pPr>
              <w:pStyle w:val="ListParagraph"/>
              <w:widowControl w:val="0"/>
              <w:numPr>
                <w:ilvl w:val="0"/>
                <w:numId w:val="20"/>
              </w:numPr>
              <w:tabs>
                <w:tab w:val="left" w:pos="3300"/>
              </w:tabs>
              <w:autoSpaceDE w:val="0"/>
              <w:autoSpaceDN w:val="0"/>
              <w:adjustRightInd w:val="0"/>
              <w:ind w:right="-23"/>
              <w:rPr>
                <w:rFonts w:ascii="Arial" w:hAnsi="Arial" w:cs="Arial"/>
                <w:sz w:val="20"/>
                <w:szCs w:val="20"/>
              </w:rPr>
            </w:pPr>
            <w:r w:rsidRPr="006012CB">
              <w:rPr>
                <w:rFonts w:ascii="Arial" w:hAnsi="Arial" w:cs="Arial"/>
                <w:spacing w:val="-6"/>
                <w:sz w:val="20"/>
                <w:szCs w:val="20"/>
              </w:rPr>
              <w:t>D</w:t>
            </w:r>
            <w:r w:rsidRPr="006012CB">
              <w:rPr>
                <w:rFonts w:ascii="Arial" w:hAnsi="Arial" w:cs="Arial"/>
                <w:sz w:val="20"/>
                <w:szCs w:val="20"/>
              </w:rPr>
              <w:t>emon</w:t>
            </w:r>
            <w:r w:rsidRPr="006012CB">
              <w:rPr>
                <w:rFonts w:ascii="Arial" w:hAnsi="Arial" w:cs="Arial"/>
                <w:spacing w:val="-4"/>
                <w:sz w:val="20"/>
                <w:szCs w:val="20"/>
              </w:rPr>
              <w:t>s</w:t>
            </w:r>
            <w:r w:rsidRPr="006012CB">
              <w:rPr>
                <w:rFonts w:ascii="Arial" w:hAnsi="Arial" w:cs="Arial"/>
                <w:sz w:val="20"/>
                <w:szCs w:val="20"/>
              </w:rPr>
              <w:t>t</w:t>
            </w:r>
            <w:r w:rsidRPr="006012CB">
              <w:rPr>
                <w:rFonts w:ascii="Arial" w:hAnsi="Arial" w:cs="Arial"/>
                <w:spacing w:val="-6"/>
                <w:sz w:val="20"/>
                <w:szCs w:val="20"/>
              </w:rPr>
              <w:t>r</w:t>
            </w:r>
            <w:r w:rsidRPr="006012CB">
              <w:rPr>
                <w:rFonts w:ascii="Arial" w:hAnsi="Arial" w:cs="Arial"/>
                <w:spacing w:val="3"/>
                <w:sz w:val="20"/>
                <w:szCs w:val="20"/>
              </w:rPr>
              <w:t>a</w:t>
            </w:r>
            <w:r w:rsidRPr="006012CB">
              <w:rPr>
                <w:rFonts w:ascii="Arial" w:hAnsi="Arial" w:cs="Arial"/>
                <w:spacing w:val="-2"/>
                <w:sz w:val="20"/>
                <w:szCs w:val="20"/>
              </w:rPr>
              <w:t>t</w:t>
            </w:r>
            <w:r w:rsidRPr="006012CB">
              <w:rPr>
                <w:rFonts w:ascii="Arial" w:hAnsi="Arial" w:cs="Arial"/>
                <w:sz w:val="20"/>
                <w:szCs w:val="20"/>
              </w:rPr>
              <w:t>e</w:t>
            </w:r>
            <w:r w:rsidRPr="006012CB">
              <w:rPr>
                <w:rFonts w:ascii="Arial" w:hAnsi="Arial" w:cs="Arial"/>
                <w:spacing w:val="9"/>
                <w:sz w:val="20"/>
                <w:szCs w:val="20"/>
              </w:rPr>
              <w:t xml:space="preserve"> </w:t>
            </w:r>
            <w:r w:rsidRPr="006012CB">
              <w:rPr>
                <w:rFonts w:ascii="Arial" w:hAnsi="Arial" w:cs="Arial"/>
                <w:sz w:val="20"/>
                <w:szCs w:val="20"/>
              </w:rPr>
              <w:t>a patient/service</w:t>
            </w:r>
            <w:r w:rsidRPr="006012CB">
              <w:rPr>
                <w:rFonts w:ascii="Arial" w:hAnsi="Arial" w:cs="Arial"/>
                <w:spacing w:val="9"/>
                <w:sz w:val="20"/>
                <w:szCs w:val="20"/>
              </w:rPr>
              <w:t xml:space="preserve"> </w:t>
            </w:r>
            <w:r w:rsidRPr="006012CB">
              <w:rPr>
                <w:rFonts w:ascii="Arial" w:hAnsi="Arial" w:cs="Arial"/>
                <w:sz w:val="20"/>
                <w:szCs w:val="20"/>
              </w:rPr>
              <w:t>user</w:t>
            </w:r>
            <w:r w:rsidRPr="006012CB">
              <w:rPr>
                <w:rFonts w:ascii="Arial" w:hAnsi="Arial" w:cs="Arial"/>
                <w:spacing w:val="15"/>
                <w:sz w:val="20"/>
                <w:szCs w:val="20"/>
              </w:rPr>
              <w:t xml:space="preserve"> </w:t>
            </w:r>
            <w:proofErr w:type="spellStart"/>
            <w:r w:rsidRPr="006012CB">
              <w:rPr>
                <w:rFonts w:ascii="Arial" w:hAnsi="Arial" w:cs="Arial"/>
                <w:sz w:val="20"/>
                <w:szCs w:val="20"/>
              </w:rPr>
              <w:t>centred</w:t>
            </w:r>
            <w:proofErr w:type="spellEnd"/>
            <w:r w:rsidRPr="006012CB">
              <w:rPr>
                <w:rFonts w:ascii="Arial" w:hAnsi="Arial" w:cs="Arial"/>
                <w:spacing w:val="-10"/>
                <w:sz w:val="20"/>
                <w:szCs w:val="20"/>
              </w:rPr>
              <w:t xml:space="preserve"> </w:t>
            </w:r>
            <w:r w:rsidRPr="006012CB">
              <w:rPr>
                <w:rFonts w:ascii="Arial" w:hAnsi="Arial" w:cs="Arial"/>
                <w:sz w:val="20"/>
                <w:szCs w:val="20"/>
              </w:rPr>
              <w:t>ap</w:t>
            </w:r>
            <w:r w:rsidRPr="006012CB">
              <w:rPr>
                <w:rFonts w:ascii="Arial" w:hAnsi="Arial" w:cs="Arial"/>
                <w:spacing w:val="-9"/>
                <w:sz w:val="20"/>
                <w:szCs w:val="20"/>
              </w:rPr>
              <w:t>p</w:t>
            </w:r>
            <w:r w:rsidRPr="006012CB">
              <w:rPr>
                <w:rFonts w:ascii="Arial" w:hAnsi="Arial" w:cs="Arial"/>
                <w:sz w:val="20"/>
                <w:szCs w:val="20"/>
              </w:rPr>
              <w:t>r</w:t>
            </w:r>
            <w:r w:rsidRPr="006012CB">
              <w:rPr>
                <w:rFonts w:ascii="Arial" w:hAnsi="Arial" w:cs="Arial"/>
                <w:spacing w:val="-1"/>
                <w:sz w:val="20"/>
                <w:szCs w:val="20"/>
              </w:rPr>
              <w:t>o</w:t>
            </w:r>
            <w:r w:rsidRPr="006012CB">
              <w:rPr>
                <w:rFonts w:ascii="Arial" w:hAnsi="Arial" w:cs="Arial"/>
                <w:sz w:val="20"/>
                <w:szCs w:val="20"/>
              </w:rPr>
              <w:t>ach</w:t>
            </w:r>
            <w:r w:rsidRPr="006012CB">
              <w:rPr>
                <w:rFonts w:ascii="Arial" w:hAnsi="Arial" w:cs="Arial"/>
                <w:spacing w:val="9"/>
                <w:sz w:val="20"/>
                <w:szCs w:val="20"/>
              </w:rPr>
              <w:t xml:space="preserve"> </w:t>
            </w:r>
            <w:r w:rsidRPr="006012CB">
              <w:rPr>
                <w:rFonts w:ascii="Arial" w:hAnsi="Arial" w:cs="Arial"/>
                <w:spacing w:val="6"/>
                <w:sz w:val="20"/>
                <w:szCs w:val="20"/>
              </w:rPr>
              <w:t>t</w:t>
            </w:r>
            <w:r w:rsidRPr="006012CB">
              <w:rPr>
                <w:rFonts w:ascii="Arial" w:hAnsi="Arial" w:cs="Arial"/>
                <w:sz w:val="20"/>
                <w:szCs w:val="20"/>
              </w:rPr>
              <w:t>o</w:t>
            </w:r>
            <w:r w:rsidRPr="006012CB">
              <w:rPr>
                <w:rFonts w:ascii="Arial" w:hAnsi="Arial" w:cs="Arial"/>
                <w:spacing w:val="-7"/>
                <w:sz w:val="20"/>
                <w:szCs w:val="20"/>
              </w:rPr>
              <w:t xml:space="preserve"> </w:t>
            </w:r>
            <w:r w:rsidRPr="006012CB">
              <w:rPr>
                <w:rFonts w:ascii="Arial" w:hAnsi="Arial" w:cs="Arial"/>
                <w:spacing w:val="-11"/>
                <w:w w:val="117"/>
                <w:sz w:val="20"/>
                <w:szCs w:val="20"/>
              </w:rPr>
              <w:t>p</w:t>
            </w:r>
            <w:r w:rsidRPr="006012CB">
              <w:rPr>
                <w:rFonts w:ascii="Arial" w:hAnsi="Arial" w:cs="Arial"/>
                <w:spacing w:val="4"/>
                <w:w w:val="99"/>
                <w:sz w:val="20"/>
                <w:szCs w:val="20"/>
              </w:rPr>
              <w:t>r</w:t>
            </w:r>
            <w:r w:rsidRPr="006012CB">
              <w:rPr>
                <w:rFonts w:ascii="Arial" w:hAnsi="Arial" w:cs="Arial"/>
                <w:w w:val="94"/>
                <w:sz w:val="20"/>
                <w:szCs w:val="20"/>
              </w:rPr>
              <w:t>o</w:t>
            </w:r>
            <w:r w:rsidRPr="006012CB">
              <w:rPr>
                <w:rFonts w:ascii="Arial" w:hAnsi="Arial" w:cs="Arial"/>
                <w:spacing w:val="-1"/>
                <w:w w:val="94"/>
                <w:sz w:val="20"/>
                <w:szCs w:val="20"/>
              </w:rPr>
              <w:t>v</w:t>
            </w:r>
            <w:r w:rsidRPr="006012CB">
              <w:rPr>
                <w:rFonts w:ascii="Arial" w:hAnsi="Arial" w:cs="Arial"/>
                <w:spacing w:val="-15"/>
                <w:w w:val="159"/>
                <w:sz w:val="20"/>
                <w:szCs w:val="20"/>
              </w:rPr>
              <w:t>i</w:t>
            </w:r>
            <w:r w:rsidRPr="006012CB">
              <w:rPr>
                <w:rFonts w:ascii="Arial" w:hAnsi="Arial" w:cs="Arial"/>
                <w:w w:val="97"/>
                <w:sz w:val="20"/>
                <w:szCs w:val="20"/>
              </w:rPr>
              <w:t>sion</w:t>
            </w:r>
            <w:r w:rsidRPr="006012CB">
              <w:rPr>
                <w:rFonts w:ascii="Arial" w:hAnsi="Arial" w:cs="Arial"/>
                <w:spacing w:val="8"/>
                <w:sz w:val="20"/>
                <w:szCs w:val="20"/>
              </w:rPr>
              <w:t xml:space="preserve"> </w:t>
            </w:r>
            <w:r w:rsidRPr="006012CB">
              <w:rPr>
                <w:rFonts w:ascii="Arial" w:hAnsi="Arial" w:cs="Arial"/>
                <w:sz w:val="20"/>
                <w:szCs w:val="20"/>
              </w:rPr>
              <w:t>of</w:t>
            </w:r>
            <w:r w:rsidRPr="006012CB">
              <w:rPr>
                <w:rFonts w:ascii="Arial" w:hAnsi="Arial" w:cs="Arial"/>
                <w:spacing w:val="8"/>
                <w:sz w:val="20"/>
                <w:szCs w:val="20"/>
              </w:rPr>
              <w:t xml:space="preserve"> </w:t>
            </w:r>
            <w:r w:rsidRPr="006012CB">
              <w:rPr>
                <w:rFonts w:ascii="Arial" w:hAnsi="Arial" w:cs="Arial"/>
                <w:sz w:val="20"/>
                <w:szCs w:val="20"/>
              </w:rPr>
              <w:t>hea</w:t>
            </w:r>
            <w:r w:rsidRPr="006012CB">
              <w:rPr>
                <w:rFonts w:ascii="Arial" w:hAnsi="Arial" w:cs="Arial"/>
                <w:spacing w:val="-1"/>
                <w:sz w:val="20"/>
                <w:szCs w:val="20"/>
              </w:rPr>
              <w:t>l</w:t>
            </w:r>
            <w:r w:rsidRPr="006012CB">
              <w:rPr>
                <w:rFonts w:ascii="Arial" w:hAnsi="Arial" w:cs="Arial"/>
                <w:sz w:val="20"/>
                <w:szCs w:val="20"/>
              </w:rPr>
              <w:t>th a</w:t>
            </w:r>
            <w:r w:rsidRPr="006012CB">
              <w:rPr>
                <w:rFonts w:ascii="Arial" w:hAnsi="Arial" w:cs="Arial"/>
                <w:spacing w:val="-8"/>
                <w:sz w:val="20"/>
                <w:szCs w:val="20"/>
              </w:rPr>
              <w:t>n</w:t>
            </w:r>
            <w:r w:rsidRPr="006012CB">
              <w:rPr>
                <w:rFonts w:ascii="Arial" w:hAnsi="Arial" w:cs="Arial"/>
                <w:sz w:val="20"/>
                <w:szCs w:val="20"/>
              </w:rPr>
              <w:t>d</w:t>
            </w:r>
            <w:r w:rsidRPr="006012CB">
              <w:rPr>
                <w:rFonts w:ascii="Arial" w:hAnsi="Arial" w:cs="Arial"/>
                <w:spacing w:val="-3"/>
                <w:sz w:val="20"/>
                <w:szCs w:val="20"/>
              </w:rPr>
              <w:t xml:space="preserve"> </w:t>
            </w:r>
            <w:r w:rsidRPr="006012CB">
              <w:rPr>
                <w:rFonts w:ascii="Arial" w:hAnsi="Arial" w:cs="Arial"/>
                <w:sz w:val="20"/>
                <w:szCs w:val="20"/>
              </w:rPr>
              <w:t>personal social services</w:t>
            </w:r>
          </w:p>
          <w:p w:rsidR="00C426D4" w:rsidRDefault="00C426D4" w:rsidP="00F3789B">
            <w:pPr>
              <w:pStyle w:val="ListParagraph"/>
              <w:widowControl w:val="0"/>
              <w:numPr>
                <w:ilvl w:val="0"/>
                <w:numId w:val="20"/>
              </w:numPr>
              <w:tabs>
                <w:tab w:val="left" w:pos="3300"/>
              </w:tabs>
              <w:autoSpaceDE w:val="0"/>
              <w:autoSpaceDN w:val="0"/>
              <w:adjustRightInd w:val="0"/>
              <w:ind w:right="-23"/>
              <w:rPr>
                <w:rFonts w:ascii="Arial" w:hAnsi="Arial" w:cs="Arial"/>
                <w:sz w:val="20"/>
                <w:szCs w:val="20"/>
              </w:rPr>
            </w:pPr>
            <w:r w:rsidRPr="006012CB">
              <w:rPr>
                <w:rFonts w:ascii="Arial" w:hAnsi="Arial" w:cs="Arial"/>
                <w:sz w:val="20"/>
                <w:szCs w:val="20"/>
              </w:rPr>
              <w:t>Be capable of coping with competing demands without a diminution in performance</w:t>
            </w:r>
          </w:p>
          <w:p w:rsidR="00F3789B" w:rsidRPr="006012CB" w:rsidRDefault="00430700" w:rsidP="00F3789B">
            <w:pPr>
              <w:pStyle w:val="ListParagraph"/>
              <w:widowControl w:val="0"/>
              <w:numPr>
                <w:ilvl w:val="0"/>
                <w:numId w:val="20"/>
              </w:numPr>
              <w:tabs>
                <w:tab w:val="left" w:pos="3300"/>
              </w:tabs>
              <w:autoSpaceDE w:val="0"/>
              <w:autoSpaceDN w:val="0"/>
              <w:adjustRightInd w:val="0"/>
              <w:ind w:right="-23"/>
              <w:rPr>
                <w:rFonts w:ascii="Arial" w:hAnsi="Arial" w:cs="Arial"/>
                <w:sz w:val="20"/>
                <w:szCs w:val="20"/>
              </w:rPr>
            </w:pPr>
            <w:r>
              <w:rPr>
                <w:rFonts w:ascii="Arial" w:hAnsi="Arial" w:cs="Arial"/>
                <w:sz w:val="20"/>
                <w:szCs w:val="20"/>
              </w:rPr>
              <w:t>E</w:t>
            </w:r>
            <w:r w:rsidR="00F3789B" w:rsidRPr="006012CB">
              <w:rPr>
                <w:rFonts w:ascii="Arial" w:hAnsi="Arial" w:cs="Arial"/>
                <w:sz w:val="20"/>
                <w:szCs w:val="20"/>
              </w:rPr>
              <w:t>vidence of capacity to cope  with competing demands without a diminution in performance</w:t>
            </w:r>
          </w:p>
          <w:p w:rsidR="00F3789B" w:rsidRPr="006012CB" w:rsidRDefault="00F3789B" w:rsidP="00430700">
            <w:pPr>
              <w:pStyle w:val="ListParagraph"/>
              <w:widowControl w:val="0"/>
              <w:tabs>
                <w:tab w:val="left" w:pos="3300"/>
              </w:tabs>
              <w:autoSpaceDE w:val="0"/>
              <w:autoSpaceDN w:val="0"/>
              <w:adjustRightInd w:val="0"/>
              <w:ind w:left="394" w:right="-23"/>
              <w:rPr>
                <w:rFonts w:ascii="Arial" w:hAnsi="Arial" w:cs="Arial"/>
                <w:sz w:val="20"/>
                <w:szCs w:val="20"/>
              </w:rPr>
            </w:pPr>
          </w:p>
          <w:p w:rsidR="00BE3DAA" w:rsidRPr="006012CB" w:rsidRDefault="00BE3DAA" w:rsidP="00136B73">
            <w:pPr>
              <w:pStyle w:val="ListParagraph"/>
              <w:ind w:left="0"/>
              <w:jc w:val="both"/>
              <w:rPr>
                <w:rFonts w:ascii="Arial" w:hAnsi="Arial" w:cs="Arial"/>
                <w:b/>
                <w:sz w:val="20"/>
                <w:szCs w:val="20"/>
                <w:lang w:val="en-GB" w:eastAsia="en-GB"/>
              </w:rPr>
            </w:pPr>
          </w:p>
          <w:p w:rsidR="00136B73" w:rsidRPr="006012CB" w:rsidRDefault="00136B73" w:rsidP="00136B73">
            <w:pPr>
              <w:pStyle w:val="ListParagraph"/>
              <w:ind w:left="0"/>
              <w:jc w:val="both"/>
              <w:rPr>
                <w:rFonts w:ascii="Arial" w:hAnsi="Arial" w:cs="Arial"/>
                <w:b/>
                <w:sz w:val="20"/>
                <w:szCs w:val="20"/>
                <w:lang w:val="en-GB" w:eastAsia="en-GB"/>
              </w:rPr>
            </w:pPr>
            <w:r w:rsidRPr="006012CB">
              <w:rPr>
                <w:rFonts w:ascii="Arial" w:hAnsi="Arial" w:cs="Arial"/>
                <w:b/>
                <w:sz w:val="20"/>
                <w:szCs w:val="20"/>
                <w:lang w:val="en-GB" w:eastAsia="en-GB"/>
              </w:rPr>
              <w:t>General</w:t>
            </w:r>
          </w:p>
          <w:p w:rsidR="00136B73" w:rsidRPr="006012CB" w:rsidRDefault="00BE3DAA"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A</w:t>
            </w:r>
            <w:r w:rsidR="00136B73" w:rsidRPr="006012CB">
              <w:rPr>
                <w:rFonts w:ascii="Arial" w:hAnsi="Arial" w:cs="Arial"/>
                <w:sz w:val="20"/>
                <w:szCs w:val="20"/>
                <w:lang w:val="en-GB" w:eastAsia="en-GB"/>
              </w:rPr>
              <w:t>ct as spokesperson for the Organisation as required</w:t>
            </w:r>
          </w:p>
          <w:p w:rsidR="00136B73" w:rsidRPr="006012CB" w:rsidRDefault="00136B73"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Demonstrate pro-active commitment to all communications with internal and external stakeholders</w:t>
            </w:r>
          </w:p>
          <w:p w:rsidR="00136B73" w:rsidRPr="006012CB" w:rsidRDefault="00136B73"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Have a working knowledge of the Health Information and Quality Authority (HIQA) Standards and implement as they apply to the role for example, Standards for Healthcare, National Standards for the Prevention and Control of Healthcare Associated Infections, Hygiene Standards etc. and comply with associated HSE protocols for implementing and maintaining these standards as appropriate to the role</w:t>
            </w:r>
          </w:p>
          <w:p w:rsidR="00136B73" w:rsidRPr="006012CB" w:rsidRDefault="00BE3DAA" w:rsidP="00F3789B">
            <w:pPr>
              <w:pStyle w:val="ListParagraph"/>
              <w:numPr>
                <w:ilvl w:val="0"/>
                <w:numId w:val="20"/>
              </w:numPr>
              <w:spacing w:after="200"/>
              <w:jc w:val="both"/>
              <w:rPr>
                <w:rFonts w:ascii="Arial" w:hAnsi="Arial" w:cs="Arial"/>
                <w:sz w:val="20"/>
                <w:szCs w:val="20"/>
                <w:lang w:val="en-GB" w:eastAsia="en-GB"/>
              </w:rPr>
            </w:pPr>
            <w:r w:rsidRPr="006012CB">
              <w:rPr>
                <w:rFonts w:ascii="Arial" w:hAnsi="Arial" w:cs="Arial"/>
                <w:sz w:val="20"/>
                <w:szCs w:val="20"/>
                <w:lang w:val="en-GB" w:eastAsia="en-GB"/>
              </w:rPr>
              <w:t>S</w:t>
            </w:r>
            <w:r w:rsidR="00136B73" w:rsidRPr="006012CB">
              <w:rPr>
                <w:rFonts w:ascii="Arial" w:hAnsi="Arial" w:cs="Arial"/>
                <w:sz w:val="20"/>
                <w:szCs w:val="20"/>
                <w:lang w:val="en-GB" w:eastAsia="en-GB"/>
              </w:rPr>
              <w:t>upport, promote and actively participate in sustainable energy, water and waste initiatives to create a more sustainable, low carbon and efficient health service</w:t>
            </w:r>
          </w:p>
          <w:p w:rsidR="00136B73" w:rsidRPr="006012CB" w:rsidRDefault="00136B73" w:rsidP="00136B73">
            <w:pPr>
              <w:jc w:val="both"/>
              <w:rPr>
                <w:rFonts w:ascii="Arial" w:hAnsi="Arial" w:cs="Arial"/>
                <w:b/>
                <w:i/>
                <w:sz w:val="20"/>
                <w:szCs w:val="20"/>
                <w:lang w:val="en-GB" w:eastAsia="en-GB"/>
              </w:rPr>
            </w:pPr>
            <w:r w:rsidRPr="006012CB">
              <w:rPr>
                <w:rFonts w:ascii="Arial" w:hAnsi="Arial" w:cs="Arial"/>
                <w:b/>
                <w:i/>
                <w:sz w:val="20"/>
                <w:szCs w:val="20"/>
                <w:lang w:val="en-GB" w:eastAsia="en-GB"/>
              </w:rPr>
              <w:t xml:space="preserve">The above job description is not intended to be a comprehensive list of all duties </w:t>
            </w:r>
            <w:r w:rsidRPr="006012CB">
              <w:rPr>
                <w:rFonts w:ascii="Arial" w:hAnsi="Arial" w:cs="Arial"/>
                <w:b/>
                <w:i/>
                <w:sz w:val="20"/>
                <w:szCs w:val="20"/>
                <w:lang w:val="en-GB" w:eastAsia="en-GB"/>
              </w:rPr>
              <w:lastRenderedPageBreak/>
              <w:t>involved and consequently, the post holder may be required to perform other duties as appropriate to the post which may be assigned to him/her from time to time and to contribute to the development of the post while in office.</w:t>
            </w:r>
          </w:p>
          <w:p w:rsidR="00E267C5" w:rsidRPr="006012CB" w:rsidRDefault="00E267C5" w:rsidP="00537FB4">
            <w:pPr>
              <w:rPr>
                <w:rFonts w:ascii="Arial" w:hAnsi="Arial" w:cs="Arial"/>
                <w:b/>
                <w:i/>
                <w:sz w:val="20"/>
                <w:szCs w:val="20"/>
              </w:rPr>
            </w:pPr>
          </w:p>
        </w:tc>
      </w:tr>
      <w:tr w:rsidR="00D87F77" w:rsidRPr="006012CB" w:rsidTr="00D82EB7">
        <w:tc>
          <w:tcPr>
            <w:tcW w:w="971" w:type="pct"/>
          </w:tcPr>
          <w:p w:rsidR="00D87F77" w:rsidRPr="006012CB" w:rsidRDefault="00D87F77" w:rsidP="00D87F77">
            <w:pPr>
              <w:rPr>
                <w:rFonts w:ascii="Arial" w:hAnsi="Arial" w:cs="Arial"/>
                <w:b/>
                <w:sz w:val="20"/>
                <w:szCs w:val="20"/>
              </w:rPr>
            </w:pPr>
            <w:r w:rsidRPr="006012CB">
              <w:rPr>
                <w:rFonts w:ascii="Arial" w:hAnsi="Arial" w:cs="Arial"/>
                <w:b/>
                <w:sz w:val="20"/>
                <w:szCs w:val="20"/>
              </w:rPr>
              <w:lastRenderedPageBreak/>
              <w:t xml:space="preserve">Eligibility Criteria </w:t>
            </w:r>
          </w:p>
          <w:p w:rsidR="00D87F77" w:rsidRPr="006012CB" w:rsidRDefault="00D87F77" w:rsidP="00D87F77">
            <w:pPr>
              <w:rPr>
                <w:rFonts w:ascii="Arial" w:hAnsi="Arial" w:cs="Arial"/>
                <w:b/>
                <w:sz w:val="20"/>
                <w:szCs w:val="20"/>
              </w:rPr>
            </w:pPr>
          </w:p>
          <w:p w:rsidR="00D87F77" w:rsidRPr="006012CB" w:rsidRDefault="00D87F77" w:rsidP="00D87F77">
            <w:pPr>
              <w:rPr>
                <w:rFonts w:ascii="Arial" w:hAnsi="Arial" w:cs="Arial"/>
                <w:b/>
                <w:sz w:val="20"/>
                <w:szCs w:val="20"/>
              </w:rPr>
            </w:pPr>
            <w:r w:rsidRPr="006012CB">
              <w:rPr>
                <w:rFonts w:ascii="Arial" w:hAnsi="Arial" w:cs="Arial"/>
                <w:b/>
                <w:sz w:val="20"/>
                <w:szCs w:val="20"/>
              </w:rPr>
              <w:t>Qualifications and/or experience</w:t>
            </w:r>
          </w:p>
        </w:tc>
        <w:tc>
          <w:tcPr>
            <w:tcW w:w="4029" w:type="pct"/>
          </w:tcPr>
          <w:p w:rsidR="00F735CA" w:rsidRPr="006012CB" w:rsidRDefault="00F735CA" w:rsidP="00F735CA">
            <w:pPr>
              <w:jc w:val="both"/>
              <w:rPr>
                <w:rFonts w:ascii="Arial" w:hAnsi="Arial" w:cs="Arial"/>
                <w:b/>
                <w:bCs/>
                <w:iCs/>
                <w:sz w:val="20"/>
                <w:szCs w:val="20"/>
              </w:rPr>
            </w:pPr>
            <w:r w:rsidRPr="006012CB">
              <w:rPr>
                <w:rFonts w:ascii="Arial" w:hAnsi="Arial" w:cs="Arial"/>
                <w:b/>
                <w:bCs/>
                <w:iCs/>
                <w:sz w:val="20"/>
                <w:szCs w:val="20"/>
              </w:rPr>
              <w:t xml:space="preserve">Candidates must be able to demonstrate at the latest date of application: - </w:t>
            </w:r>
          </w:p>
          <w:p w:rsidR="00F735CA" w:rsidRPr="006012CB" w:rsidRDefault="00F735CA" w:rsidP="00F735CA">
            <w:pPr>
              <w:jc w:val="both"/>
              <w:rPr>
                <w:rFonts w:ascii="Arial" w:hAnsi="Arial" w:cs="Arial"/>
                <w:b/>
                <w:bCs/>
                <w:iCs/>
                <w:sz w:val="20"/>
                <w:szCs w:val="20"/>
              </w:rPr>
            </w:pPr>
          </w:p>
          <w:p w:rsidR="00F735CA" w:rsidRPr="006012CB" w:rsidRDefault="00F735CA" w:rsidP="00F735CA">
            <w:pPr>
              <w:numPr>
                <w:ilvl w:val="0"/>
                <w:numId w:val="6"/>
              </w:numPr>
              <w:jc w:val="both"/>
              <w:rPr>
                <w:rFonts w:ascii="Arial" w:hAnsi="Arial" w:cs="Arial"/>
                <w:sz w:val="20"/>
                <w:szCs w:val="20"/>
              </w:rPr>
            </w:pPr>
            <w:r>
              <w:rPr>
                <w:rFonts w:ascii="Arial" w:hAnsi="Arial" w:cs="Arial"/>
                <w:sz w:val="20"/>
                <w:szCs w:val="20"/>
              </w:rPr>
              <w:t>E</w:t>
            </w:r>
            <w:r w:rsidRPr="006012CB">
              <w:rPr>
                <w:rFonts w:ascii="Arial" w:hAnsi="Arial" w:cs="Arial"/>
                <w:sz w:val="20"/>
                <w:szCs w:val="20"/>
              </w:rPr>
              <w:t>xperience at a management/leadership/senior clinical level in the Health Services and Personal Social Services Area, as relevant to this role</w:t>
            </w:r>
          </w:p>
          <w:p w:rsidR="00F735CA" w:rsidRPr="006012CB" w:rsidRDefault="00F735CA" w:rsidP="00F735CA">
            <w:pPr>
              <w:numPr>
                <w:ilvl w:val="0"/>
                <w:numId w:val="6"/>
              </w:numPr>
              <w:jc w:val="both"/>
              <w:rPr>
                <w:rFonts w:ascii="Arial" w:hAnsi="Arial" w:cs="Arial"/>
                <w:sz w:val="20"/>
                <w:szCs w:val="20"/>
              </w:rPr>
            </w:pPr>
            <w:r>
              <w:rPr>
                <w:rFonts w:ascii="Arial" w:hAnsi="Arial" w:cs="Arial"/>
                <w:sz w:val="20"/>
                <w:szCs w:val="20"/>
              </w:rPr>
              <w:t>Demonstrate a</w:t>
            </w:r>
            <w:r w:rsidRPr="006012CB">
              <w:rPr>
                <w:rFonts w:ascii="Arial" w:hAnsi="Arial" w:cs="Arial"/>
                <w:sz w:val="20"/>
                <w:szCs w:val="20"/>
              </w:rPr>
              <w:t xml:space="preserve"> track record of delivering significant change in a complex multi stakeholder environment, as relevant to this role</w:t>
            </w:r>
          </w:p>
          <w:p w:rsidR="00F735CA" w:rsidRDefault="00F735CA" w:rsidP="00F735CA">
            <w:pPr>
              <w:numPr>
                <w:ilvl w:val="0"/>
                <w:numId w:val="6"/>
              </w:numPr>
              <w:jc w:val="both"/>
              <w:rPr>
                <w:rFonts w:ascii="Arial" w:hAnsi="Arial" w:cs="Arial"/>
                <w:sz w:val="20"/>
                <w:szCs w:val="20"/>
              </w:rPr>
            </w:pPr>
            <w:r>
              <w:rPr>
                <w:rFonts w:ascii="Arial" w:hAnsi="Arial" w:cs="Arial"/>
                <w:sz w:val="20"/>
                <w:szCs w:val="20"/>
              </w:rPr>
              <w:t>Demonstrate e</w:t>
            </w:r>
            <w:r w:rsidRPr="006012CB">
              <w:rPr>
                <w:rFonts w:ascii="Arial" w:hAnsi="Arial" w:cs="Arial"/>
                <w:sz w:val="20"/>
                <w:szCs w:val="20"/>
              </w:rPr>
              <w:t xml:space="preserve">xperience of managing and working collaboratively with multiple internal and external stakeholders, as relevant to the role </w:t>
            </w:r>
          </w:p>
          <w:p w:rsidR="00F735CA" w:rsidRPr="006012CB" w:rsidRDefault="00F735CA" w:rsidP="00F735CA">
            <w:pPr>
              <w:numPr>
                <w:ilvl w:val="0"/>
                <w:numId w:val="6"/>
              </w:numPr>
              <w:jc w:val="both"/>
              <w:rPr>
                <w:rFonts w:ascii="Arial" w:hAnsi="Arial" w:cs="Arial"/>
                <w:sz w:val="20"/>
                <w:szCs w:val="20"/>
              </w:rPr>
            </w:pPr>
            <w:r>
              <w:rPr>
                <w:rFonts w:ascii="Arial" w:hAnsi="Arial" w:cs="Arial"/>
                <w:sz w:val="20"/>
                <w:szCs w:val="20"/>
              </w:rPr>
              <w:t xml:space="preserve">Demonstrate capacity to achieve results through </w:t>
            </w:r>
            <w:proofErr w:type="spellStart"/>
            <w:r>
              <w:rPr>
                <w:rFonts w:ascii="Arial" w:hAnsi="Arial" w:cs="Arial"/>
                <w:sz w:val="20"/>
                <w:szCs w:val="20"/>
              </w:rPr>
              <w:t>multi disciplinary</w:t>
            </w:r>
            <w:proofErr w:type="spellEnd"/>
            <w:r>
              <w:rPr>
                <w:rFonts w:ascii="Arial" w:hAnsi="Arial" w:cs="Arial"/>
                <w:sz w:val="20"/>
                <w:szCs w:val="20"/>
              </w:rPr>
              <w:t xml:space="preserve"> and cross </w:t>
            </w:r>
            <w:proofErr w:type="spellStart"/>
            <w:r>
              <w:rPr>
                <w:rFonts w:ascii="Arial" w:hAnsi="Arial" w:cs="Arial"/>
                <w:sz w:val="20"/>
                <w:szCs w:val="20"/>
              </w:rPr>
              <w:t>sectoral</w:t>
            </w:r>
            <w:proofErr w:type="spellEnd"/>
            <w:r>
              <w:rPr>
                <w:rFonts w:ascii="Arial" w:hAnsi="Arial" w:cs="Arial"/>
                <w:sz w:val="20"/>
                <w:szCs w:val="20"/>
              </w:rPr>
              <w:t xml:space="preserve"> working</w:t>
            </w:r>
          </w:p>
          <w:p w:rsidR="00F735CA" w:rsidRPr="006012CB" w:rsidRDefault="00F735CA" w:rsidP="00F735CA">
            <w:pPr>
              <w:numPr>
                <w:ilvl w:val="0"/>
                <w:numId w:val="6"/>
              </w:numPr>
              <w:jc w:val="both"/>
              <w:rPr>
                <w:rFonts w:ascii="Arial" w:hAnsi="Arial" w:cs="Arial"/>
                <w:sz w:val="20"/>
                <w:szCs w:val="20"/>
              </w:rPr>
            </w:pPr>
            <w:r w:rsidRPr="006012CB">
              <w:rPr>
                <w:rFonts w:ascii="Arial" w:hAnsi="Arial" w:cs="Arial"/>
                <w:sz w:val="20"/>
                <w:szCs w:val="20"/>
              </w:rPr>
              <w:t>Have the requisite knowledge and ability (including a high standard of suitability and management ability) for the proper discharge of the duties of the office</w:t>
            </w:r>
          </w:p>
          <w:p w:rsidR="00F735CA" w:rsidRPr="006012CB" w:rsidRDefault="00F735CA" w:rsidP="00F735CA">
            <w:pPr>
              <w:rPr>
                <w:rFonts w:ascii="Arial" w:hAnsi="Arial" w:cs="Arial"/>
                <w:sz w:val="20"/>
                <w:szCs w:val="20"/>
              </w:rPr>
            </w:pPr>
          </w:p>
          <w:p w:rsidR="00F735CA" w:rsidRPr="006012CB" w:rsidRDefault="00F735CA" w:rsidP="00F735CA">
            <w:pPr>
              <w:rPr>
                <w:rFonts w:ascii="Arial" w:hAnsi="Arial" w:cs="Arial"/>
                <w:b/>
                <w:sz w:val="20"/>
                <w:szCs w:val="20"/>
              </w:rPr>
            </w:pPr>
            <w:r w:rsidRPr="006012CB">
              <w:rPr>
                <w:rFonts w:ascii="Arial" w:hAnsi="Arial" w:cs="Arial"/>
                <w:b/>
                <w:sz w:val="20"/>
                <w:szCs w:val="20"/>
              </w:rPr>
              <w:t>Health</w:t>
            </w:r>
          </w:p>
          <w:p w:rsidR="00F735CA" w:rsidRPr="006012CB" w:rsidRDefault="00F735CA" w:rsidP="00F735CA">
            <w:pPr>
              <w:jc w:val="both"/>
              <w:rPr>
                <w:rFonts w:ascii="Arial" w:hAnsi="Arial" w:cs="Arial"/>
                <w:sz w:val="20"/>
                <w:szCs w:val="20"/>
              </w:rPr>
            </w:pPr>
            <w:r w:rsidRPr="006012CB">
              <w:rPr>
                <w:rFonts w:ascii="Arial" w:hAnsi="Arial" w:cs="Arial"/>
                <w:sz w:val="20"/>
                <w:szCs w:val="20"/>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F735CA" w:rsidRPr="006012CB" w:rsidRDefault="00F735CA" w:rsidP="00F735CA">
            <w:pPr>
              <w:jc w:val="both"/>
              <w:rPr>
                <w:rFonts w:ascii="Arial" w:hAnsi="Arial" w:cs="Arial"/>
                <w:sz w:val="20"/>
                <w:szCs w:val="20"/>
              </w:rPr>
            </w:pPr>
          </w:p>
          <w:p w:rsidR="00F735CA" w:rsidRPr="006012CB" w:rsidRDefault="00F735CA" w:rsidP="00F735CA">
            <w:pPr>
              <w:ind w:right="-766"/>
              <w:jc w:val="both"/>
              <w:rPr>
                <w:rFonts w:ascii="Arial" w:hAnsi="Arial" w:cs="Arial"/>
                <w:iCs/>
                <w:sz w:val="20"/>
                <w:szCs w:val="20"/>
              </w:rPr>
            </w:pPr>
            <w:r w:rsidRPr="006012CB">
              <w:rPr>
                <w:rFonts w:ascii="Arial" w:hAnsi="Arial" w:cs="Arial"/>
                <w:b/>
                <w:bCs/>
                <w:sz w:val="20"/>
                <w:szCs w:val="20"/>
              </w:rPr>
              <w:t>Character</w:t>
            </w:r>
          </w:p>
          <w:p w:rsidR="00F735CA" w:rsidRPr="006012CB" w:rsidRDefault="00F735CA" w:rsidP="00F735CA">
            <w:pPr>
              <w:ind w:right="-766"/>
              <w:jc w:val="both"/>
              <w:rPr>
                <w:rFonts w:ascii="Arial" w:hAnsi="Arial" w:cs="Arial"/>
                <w:sz w:val="20"/>
                <w:szCs w:val="20"/>
              </w:rPr>
            </w:pPr>
            <w:r w:rsidRPr="006012CB">
              <w:rPr>
                <w:rFonts w:ascii="Arial" w:hAnsi="Arial" w:cs="Arial"/>
                <w:sz w:val="20"/>
                <w:szCs w:val="20"/>
              </w:rPr>
              <w:t>Each candidate for and any person holding the office must be of good character.</w:t>
            </w:r>
          </w:p>
          <w:p w:rsidR="00F735CA" w:rsidRPr="006012CB" w:rsidRDefault="00F735CA" w:rsidP="00F735CA">
            <w:pPr>
              <w:ind w:right="-766"/>
              <w:jc w:val="both"/>
              <w:rPr>
                <w:rFonts w:ascii="Arial" w:hAnsi="Arial" w:cs="Arial"/>
                <w:sz w:val="20"/>
                <w:szCs w:val="20"/>
              </w:rPr>
            </w:pPr>
          </w:p>
          <w:p w:rsidR="00F735CA" w:rsidRPr="006012CB" w:rsidRDefault="00F735CA" w:rsidP="00F735CA">
            <w:pPr>
              <w:ind w:right="-766"/>
              <w:jc w:val="both"/>
              <w:rPr>
                <w:rFonts w:ascii="Arial" w:hAnsi="Arial" w:cs="Arial"/>
                <w:b/>
                <w:sz w:val="20"/>
                <w:szCs w:val="20"/>
              </w:rPr>
            </w:pPr>
            <w:r w:rsidRPr="006012CB">
              <w:rPr>
                <w:rFonts w:ascii="Arial" w:hAnsi="Arial" w:cs="Arial"/>
                <w:b/>
                <w:sz w:val="20"/>
                <w:szCs w:val="20"/>
              </w:rPr>
              <w:t>Age</w:t>
            </w:r>
          </w:p>
          <w:p w:rsidR="00F735CA" w:rsidRPr="006012CB" w:rsidRDefault="00F735CA" w:rsidP="00F735CA">
            <w:pPr>
              <w:pStyle w:val="ListParagraph"/>
              <w:numPr>
                <w:ilvl w:val="0"/>
                <w:numId w:val="6"/>
              </w:numPr>
              <w:rPr>
                <w:rFonts w:ascii="Arial" w:hAnsi="Arial" w:cs="Arial"/>
                <w:bCs/>
                <w:iCs/>
                <w:sz w:val="20"/>
                <w:szCs w:val="20"/>
              </w:rPr>
            </w:pPr>
            <w:r w:rsidRPr="006012CB">
              <w:rPr>
                <w:rFonts w:ascii="Arial" w:hAnsi="Arial" w:cs="Arial"/>
                <w:sz w:val="20"/>
                <w:szCs w:val="20"/>
              </w:rPr>
              <w:t>Age restrictions shall only apply to a candidate where he/she is not classified as a new entrant (within the meaning of the Public Service Superannuation Act, 2004).  A candidate who is not classified as a new entrant must be under 65 years of age.</w:t>
            </w:r>
          </w:p>
          <w:p w:rsidR="00982285" w:rsidRPr="006012CB" w:rsidRDefault="00982285" w:rsidP="00F735CA">
            <w:pPr>
              <w:jc w:val="both"/>
              <w:rPr>
                <w:rFonts w:ascii="Arial" w:hAnsi="Arial" w:cs="Arial"/>
                <w:sz w:val="20"/>
                <w:szCs w:val="20"/>
                <w:lang w:val="en-IE" w:eastAsia="en-IE"/>
              </w:rPr>
            </w:pPr>
          </w:p>
        </w:tc>
      </w:tr>
      <w:tr w:rsidR="00D87F77" w:rsidRPr="006012CB" w:rsidTr="00D82EB7">
        <w:tc>
          <w:tcPr>
            <w:tcW w:w="971" w:type="pct"/>
          </w:tcPr>
          <w:p w:rsidR="00D87F77" w:rsidRPr="006012CB" w:rsidRDefault="00D87F77" w:rsidP="00D87F77">
            <w:pPr>
              <w:rPr>
                <w:rFonts w:ascii="Arial" w:hAnsi="Arial" w:cs="Arial"/>
                <w:b/>
                <w:sz w:val="20"/>
                <w:szCs w:val="20"/>
              </w:rPr>
            </w:pPr>
            <w:r w:rsidRPr="006012CB">
              <w:rPr>
                <w:rFonts w:ascii="Arial" w:hAnsi="Arial" w:cs="Arial"/>
                <w:b/>
                <w:sz w:val="20"/>
                <w:szCs w:val="20"/>
              </w:rPr>
              <w:t xml:space="preserve">Essential Skills or </w:t>
            </w:r>
          </w:p>
          <w:p w:rsidR="00D87F77" w:rsidRPr="006012CB" w:rsidRDefault="00D87F77" w:rsidP="00D87F77">
            <w:pPr>
              <w:rPr>
                <w:rFonts w:ascii="Arial" w:hAnsi="Arial" w:cs="Arial"/>
                <w:b/>
                <w:sz w:val="20"/>
                <w:szCs w:val="20"/>
              </w:rPr>
            </w:pPr>
            <w:r w:rsidRPr="006012CB">
              <w:rPr>
                <w:rFonts w:ascii="Arial" w:hAnsi="Arial" w:cs="Arial"/>
                <w:b/>
                <w:sz w:val="20"/>
                <w:szCs w:val="20"/>
              </w:rPr>
              <w:t>Competencies</w:t>
            </w:r>
          </w:p>
          <w:p w:rsidR="00D87F77" w:rsidRPr="006012CB" w:rsidRDefault="00D87F77" w:rsidP="00D87F77">
            <w:pPr>
              <w:rPr>
                <w:rFonts w:ascii="Arial" w:hAnsi="Arial" w:cs="Arial"/>
                <w:b/>
                <w:sz w:val="20"/>
                <w:szCs w:val="20"/>
              </w:rPr>
            </w:pPr>
          </w:p>
        </w:tc>
        <w:tc>
          <w:tcPr>
            <w:tcW w:w="4029" w:type="pct"/>
          </w:tcPr>
          <w:p w:rsidR="001D4FCB" w:rsidRPr="006012CB" w:rsidRDefault="001D4FCB" w:rsidP="001D4FCB">
            <w:pPr>
              <w:rPr>
                <w:rFonts w:ascii="Arial" w:hAnsi="Arial" w:cs="Arial"/>
                <w:b/>
                <w:iCs/>
                <w:sz w:val="20"/>
                <w:szCs w:val="20"/>
              </w:rPr>
            </w:pPr>
            <w:r w:rsidRPr="006012CB">
              <w:rPr>
                <w:rFonts w:ascii="Arial" w:hAnsi="Arial" w:cs="Arial"/>
                <w:b/>
                <w:iCs/>
                <w:sz w:val="20"/>
                <w:szCs w:val="20"/>
              </w:rPr>
              <w:t>Professional Knowl</w:t>
            </w:r>
            <w:r w:rsidR="00B418A1" w:rsidRPr="006012CB">
              <w:rPr>
                <w:rFonts w:ascii="Arial" w:hAnsi="Arial" w:cs="Arial"/>
                <w:b/>
                <w:iCs/>
                <w:sz w:val="20"/>
                <w:szCs w:val="20"/>
              </w:rPr>
              <w:t>edge and E</w:t>
            </w:r>
            <w:r w:rsidRPr="006012CB">
              <w:rPr>
                <w:rFonts w:ascii="Arial" w:hAnsi="Arial" w:cs="Arial"/>
                <w:b/>
                <w:iCs/>
                <w:sz w:val="20"/>
                <w:szCs w:val="20"/>
              </w:rPr>
              <w:t>xperience</w:t>
            </w:r>
          </w:p>
          <w:p w:rsidR="001D4FCB" w:rsidRPr="006012CB" w:rsidRDefault="000C656C" w:rsidP="006C52AC">
            <w:pPr>
              <w:numPr>
                <w:ilvl w:val="0"/>
                <w:numId w:val="6"/>
              </w:numPr>
              <w:jc w:val="both"/>
              <w:rPr>
                <w:rFonts w:ascii="Arial" w:hAnsi="Arial" w:cs="Arial"/>
                <w:sz w:val="20"/>
                <w:szCs w:val="20"/>
              </w:rPr>
            </w:pPr>
            <w:r w:rsidRPr="006012CB">
              <w:rPr>
                <w:rFonts w:ascii="Arial" w:hAnsi="Arial" w:cs="Arial"/>
                <w:sz w:val="20"/>
                <w:szCs w:val="20"/>
              </w:rPr>
              <w:t>Demonstrates</w:t>
            </w:r>
            <w:r w:rsidR="006C52AC" w:rsidRPr="006012CB">
              <w:rPr>
                <w:rFonts w:ascii="Arial" w:hAnsi="Arial" w:cs="Arial"/>
                <w:sz w:val="20"/>
                <w:szCs w:val="20"/>
              </w:rPr>
              <w:t xml:space="preserve"> good knowledge of the range of Health and Personal Social Services in CHO 1 and the challenges for the future of those services</w:t>
            </w:r>
          </w:p>
          <w:p w:rsidR="00FA481F" w:rsidRPr="006012CB" w:rsidRDefault="00FA481F" w:rsidP="00440536">
            <w:pPr>
              <w:numPr>
                <w:ilvl w:val="0"/>
                <w:numId w:val="6"/>
              </w:numPr>
              <w:rPr>
                <w:rFonts w:ascii="Arial" w:hAnsi="Arial" w:cs="Arial"/>
                <w:iCs/>
                <w:sz w:val="20"/>
                <w:szCs w:val="20"/>
              </w:rPr>
            </w:pPr>
            <w:r w:rsidRPr="006012CB">
              <w:rPr>
                <w:rFonts w:ascii="Arial" w:hAnsi="Arial" w:cs="Arial"/>
                <w:sz w:val="20"/>
                <w:szCs w:val="20"/>
              </w:rPr>
              <w:t>Demonstrates understanding of the critical components that make up and influence the health services and the interdependencies that contribute to their successful delivery</w:t>
            </w:r>
          </w:p>
          <w:p w:rsidR="00B82356" w:rsidRPr="006012CB" w:rsidRDefault="00B82356" w:rsidP="00440536">
            <w:pPr>
              <w:numPr>
                <w:ilvl w:val="0"/>
                <w:numId w:val="23"/>
              </w:numPr>
              <w:rPr>
                <w:rFonts w:ascii="Arial" w:hAnsi="Arial" w:cs="Arial"/>
                <w:sz w:val="20"/>
                <w:szCs w:val="20"/>
              </w:rPr>
            </w:pPr>
            <w:r w:rsidRPr="006012CB">
              <w:rPr>
                <w:rFonts w:ascii="Arial" w:hAnsi="Arial" w:cs="Arial"/>
                <w:sz w:val="20"/>
                <w:szCs w:val="20"/>
              </w:rPr>
              <w:t>Demonstrate knowledge of best practice in relation to planning and project management</w:t>
            </w:r>
          </w:p>
          <w:p w:rsidR="00B82356" w:rsidRPr="006012CB" w:rsidRDefault="00B82356" w:rsidP="00440536">
            <w:pPr>
              <w:numPr>
                <w:ilvl w:val="0"/>
                <w:numId w:val="23"/>
              </w:numPr>
              <w:rPr>
                <w:rFonts w:ascii="Arial" w:hAnsi="Arial" w:cs="Arial"/>
                <w:sz w:val="20"/>
                <w:szCs w:val="20"/>
              </w:rPr>
            </w:pPr>
            <w:r w:rsidRPr="006012CB">
              <w:rPr>
                <w:rFonts w:ascii="Arial" w:hAnsi="Arial" w:cs="Arial"/>
                <w:sz w:val="20"/>
                <w:szCs w:val="20"/>
              </w:rPr>
              <w:t>Demonstrate excellent analytical and report writing skills and be able to demonstrate the ability to produce reports to publication standard</w:t>
            </w:r>
          </w:p>
          <w:p w:rsidR="00B82356" w:rsidRPr="006012CB" w:rsidRDefault="00B82356" w:rsidP="00440536">
            <w:pPr>
              <w:numPr>
                <w:ilvl w:val="0"/>
                <w:numId w:val="23"/>
              </w:numPr>
              <w:jc w:val="both"/>
              <w:rPr>
                <w:rFonts w:ascii="Arial" w:hAnsi="Arial" w:cs="Arial"/>
                <w:sz w:val="20"/>
                <w:szCs w:val="20"/>
              </w:rPr>
            </w:pPr>
            <w:r w:rsidRPr="006012CB">
              <w:rPr>
                <w:rFonts w:ascii="Arial" w:hAnsi="Arial" w:cs="Arial"/>
                <w:sz w:val="20"/>
                <w:szCs w:val="20"/>
              </w:rPr>
              <w:t>Demonstrate knowledge of the issues and developments and current thinking in relation to best practice in performance and service delivery</w:t>
            </w:r>
          </w:p>
          <w:p w:rsidR="00B82356" w:rsidRPr="006012CB" w:rsidRDefault="00B82356" w:rsidP="00440536">
            <w:pPr>
              <w:numPr>
                <w:ilvl w:val="0"/>
                <w:numId w:val="23"/>
              </w:numPr>
              <w:rPr>
                <w:rFonts w:ascii="Arial" w:hAnsi="Arial" w:cs="Arial"/>
                <w:sz w:val="20"/>
                <w:szCs w:val="20"/>
              </w:rPr>
            </w:pPr>
            <w:r w:rsidRPr="006012CB">
              <w:rPr>
                <w:rFonts w:ascii="Arial" w:hAnsi="Arial" w:cs="Arial"/>
                <w:sz w:val="20"/>
                <w:szCs w:val="20"/>
              </w:rPr>
              <w:t>Demonstrate the ability to lead on engagement with public representatives and respond to media requests</w:t>
            </w:r>
          </w:p>
          <w:p w:rsidR="001D4FCB" w:rsidRPr="006012CB" w:rsidRDefault="001D4FCB" w:rsidP="00440536">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relevant experience in office management</w:t>
            </w:r>
          </w:p>
          <w:p w:rsidR="001D4FCB" w:rsidRPr="006012CB" w:rsidRDefault="001D4FCB" w:rsidP="00440536">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good </w:t>
            </w:r>
            <w:proofErr w:type="spellStart"/>
            <w:r w:rsidRPr="006012CB">
              <w:rPr>
                <w:rFonts w:ascii="Arial" w:hAnsi="Arial" w:cs="Arial"/>
                <w:iCs/>
                <w:sz w:val="20"/>
                <w:szCs w:val="20"/>
              </w:rPr>
              <w:t>organisation</w:t>
            </w:r>
            <w:proofErr w:type="spellEnd"/>
            <w:r w:rsidRPr="006012CB">
              <w:rPr>
                <w:rFonts w:ascii="Arial" w:hAnsi="Arial" w:cs="Arial"/>
                <w:iCs/>
                <w:sz w:val="20"/>
                <w:szCs w:val="20"/>
              </w:rPr>
              <w:t xml:space="preserve"> skills</w:t>
            </w:r>
          </w:p>
          <w:p w:rsidR="001D4FCB" w:rsidRPr="006012CB" w:rsidRDefault="001D4FCB" w:rsidP="00440536">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ICT ability</w:t>
            </w:r>
          </w:p>
          <w:p w:rsidR="001D4FCB" w:rsidRPr="006012CB" w:rsidRDefault="001D4FCB" w:rsidP="00440536">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ability to operate within a complex health care environment</w:t>
            </w:r>
          </w:p>
          <w:p w:rsidR="006C52AC" w:rsidRPr="006012CB" w:rsidRDefault="001D4FCB" w:rsidP="006C52AC">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ability in project and change management</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iCs/>
                <w:sz w:val="20"/>
                <w:szCs w:val="20"/>
              </w:rPr>
              <w:t xml:space="preserve">Demonstrates </w:t>
            </w:r>
            <w:r w:rsidRPr="006012CB">
              <w:rPr>
                <w:rFonts w:ascii="Arial" w:hAnsi="Arial" w:cs="Arial"/>
                <w:bCs/>
                <w:sz w:val="20"/>
                <w:szCs w:val="20"/>
              </w:rPr>
              <w:t>Knowledge and understanding of Report on Implementation of CHOs and objectives</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bCs/>
                <w:sz w:val="20"/>
                <w:szCs w:val="20"/>
              </w:rPr>
              <w:t>Demonstrates Knowledge and understanding of Data Protection and Freedom of Information legislation</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bCs/>
                <w:sz w:val="20"/>
                <w:szCs w:val="20"/>
              </w:rPr>
              <w:t>Demonstrates Knowledge and understan</w:t>
            </w:r>
            <w:r w:rsidR="00BE3DAA" w:rsidRPr="006012CB">
              <w:rPr>
                <w:rFonts w:ascii="Arial" w:hAnsi="Arial" w:cs="Arial"/>
                <w:bCs/>
                <w:sz w:val="20"/>
                <w:szCs w:val="20"/>
              </w:rPr>
              <w:t xml:space="preserve">ding of HSE financial reporting, financial management competence </w:t>
            </w:r>
            <w:r w:rsidRPr="006012CB">
              <w:rPr>
                <w:rFonts w:ascii="Arial" w:hAnsi="Arial" w:cs="Arial"/>
                <w:bCs/>
                <w:sz w:val="20"/>
                <w:szCs w:val="20"/>
              </w:rPr>
              <w:t>and other key HSE policies</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bCs/>
                <w:sz w:val="20"/>
                <w:szCs w:val="20"/>
              </w:rPr>
              <w:t>Demonstrates Knowledge of HR policies and procedures</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iCs/>
                <w:sz w:val="20"/>
                <w:szCs w:val="20"/>
              </w:rPr>
              <w:t>Demonstrates</w:t>
            </w:r>
            <w:r w:rsidRPr="006012CB">
              <w:rPr>
                <w:rFonts w:ascii="Arial" w:hAnsi="Arial" w:cs="Arial"/>
                <w:b/>
                <w:iCs/>
                <w:sz w:val="20"/>
                <w:szCs w:val="20"/>
              </w:rPr>
              <w:t xml:space="preserve"> </w:t>
            </w:r>
            <w:r w:rsidRPr="006012CB">
              <w:rPr>
                <w:rFonts w:ascii="Arial" w:hAnsi="Arial" w:cs="Arial"/>
                <w:sz w:val="20"/>
                <w:szCs w:val="20"/>
              </w:rPr>
              <w:t>Knowledge and experience of using an email system effectively e.g. Outlook, Lotus Notes</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iCs/>
                <w:sz w:val="20"/>
                <w:szCs w:val="20"/>
              </w:rPr>
              <w:t>Demonstrates</w:t>
            </w:r>
            <w:r w:rsidRPr="006012CB">
              <w:rPr>
                <w:rFonts w:ascii="Arial" w:hAnsi="Arial" w:cs="Arial"/>
                <w:b/>
                <w:iCs/>
                <w:sz w:val="20"/>
                <w:szCs w:val="20"/>
              </w:rPr>
              <w:t xml:space="preserve"> </w:t>
            </w:r>
            <w:r w:rsidRPr="006012CB">
              <w:rPr>
                <w:rFonts w:ascii="Arial" w:hAnsi="Arial" w:cs="Arial"/>
                <w:sz w:val="20"/>
                <w:szCs w:val="20"/>
              </w:rPr>
              <w:t>Excellent MS Office skills to include, Word, Excel and PowerPoint</w:t>
            </w:r>
          </w:p>
          <w:p w:rsidR="001D4FCB" w:rsidRPr="006012CB" w:rsidRDefault="001D4FCB" w:rsidP="006C52AC">
            <w:pPr>
              <w:rPr>
                <w:rFonts w:ascii="Arial" w:hAnsi="Arial" w:cs="Arial"/>
                <w:iCs/>
                <w:sz w:val="20"/>
                <w:szCs w:val="20"/>
              </w:rPr>
            </w:pPr>
          </w:p>
          <w:p w:rsidR="00E53555" w:rsidRPr="006012CB" w:rsidRDefault="00E53555" w:rsidP="00E53555">
            <w:pPr>
              <w:widowControl w:val="0"/>
              <w:tabs>
                <w:tab w:val="left" w:pos="3040"/>
                <w:tab w:val="left" w:pos="3360"/>
              </w:tabs>
              <w:autoSpaceDE w:val="0"/>
              <w:autoSpaceDN w:val="0"/>
              <w:adjustRightInd w:val="0"/>
              <w:ind w:left="34" w:right="-20"/>
              <w:rPr>
                <w:rFonts w:ascii="Arial" w:hAnsi="Arial" w:cs="Arial"/>
                <w:b/>
                <w:sz w:val="20"/>
                <w:szCs w:val="20"/>
              </w:rPr>
            </w:pPr>
            <w:r w:rsidRPr="006012CB">
              <w:rPr>
                <w:rFonts w:ascii="Arial" w:hAnsi="Arial" w:cs="Arial"/>
                <w:b/>
                <w:sz w:val="20"/>
                <w:szCs w:val="20"/>
              </w:rPr>
              <w:lastRenderedPageBreak/>
              <w:t>Operational Excellence – Managing and Delivering Results</w:t>
            </w:r>
          </w:p>
          <w:p w:rsidR="00E53555" w:rsidRPr="006012CB" w:rsidRDefault="00E53555" w:rsidP="00440536">
            <w:pPr>
              <w:pStyle w:val="ListParagraph"/>
              <w:widowControl w:val="0"/>
              <w:numPr>
                <w:ilvl w:val="0"/>
                <w:numId w:val="11"/>
              </w:numPr>
              <w:tabs>
                <w:tab w:val="left" w:pos="3360"/>
              </w:tabs>
              <w:autoSpaceDE w:val="0"/>
              <w:autoSpaceDN w:val="0"/>
              <w:adjustRightInd w:val="0"/>
              <w:ind w:right="268"/>
              <w:jc w:val="both"/>
              <w:rPr>
                <w:rFonts w:ascii="Arial" w:hAnsi="Arial" w:cs="Arial"/>
                <w:sz w:val="20"/>
                <w:szCs w:val="20"/>
              </w:rPr>
            </w:pPr>
            <w:r w:rsidRPr="006012CB">
              <w:rPr>
                <w:rFonts w:ascii="Arial" w:hAnsi="Arial" w:cs="Arial"/>
                <w:w w:val="104"/>
                <w:sz w:val="20"/>
                <w:szCs w:val="20"/>
              </w:rPr>
              <w:t xml:space="preserve">Demonstrates an </w:t>
            </w:r>
            <w:r w:rsidRPr="006012CB">
              <w:rPr>
                <w:rFonts w:ascii="Arial" w:hAnsi="Arial" w:cs="Arial"/>
                <w:sz w:val="20"/>
                <w:szCs w:val="20"/>
              </w:rPr>
              <w:t>und</w:t>
            </w:r>
            <w:r w:rsidRPr="006012CB">
              <w:rPr>
                <w:rFonts w:ascii="Arial" w:hAnsi="Arial" w:cs="Arial"/>
                <w:spacing w:val="-8"/>
                <w:sz w:val="20"/>
                <w:szCs w:val="20"/>
              </w:rPr>
              <w:t>e</w:t>
            </w:r>
            <w:r w:rsidRPr="006012CB">
              <w:rPr>
                <w:rFonts w:ascii="Arial" w:hAnsi="Arial" w:cs="Arial"/>
                <w:spacing w:val="2"/>
                <w:sz w:val="20"/>
                <w:szCs w:val="20"/>
              </w:rPr>
              <w:t>r</w:t>
            </w:r>
            <w:r w:rsidRPr="006012CB">
              <w:rPr>
                <w:rFonts w:ascii="Arial" w:hAnsi="Arial" w:cs="Arial"/>
                <w:spacing w:val="-2"/>
                <w:sz w:val="20"/>
                <w:szCs w:val="20"/>
              </w:rPr>
              <w:t>s</w:t>
            </w:r>
            <w:r w:rsidRPr="006012CB">
              <w:rPr>
                <w:rFonts w:ascii="Arial" w:hAnsi="Arial" w:cs="Arial"/>
                <w:sz w:val="20"/>
                <w:szCs w:val="20"/>
              </w:rPr>
              <w:t>tanding</w:t>
            </w:r>
            <w:r w:rsidRPr="006012CB">
              <w:rPr>
                <w:rFonts w:ascii="Arial" w:hAnsi="Arial" w:cs="Arial"/>
                <w:spacing w:val="17"/>
                <w:sz w:val="20"/>
                <w:szCs w:val="20"/>
              </w:rPr>
              <w:t xml:space="preserve"> </w:t>
            </w:r>
            <w:r w:rsidRPr="006012CB">
              <w:rPr>
                <w:rFonts w:ascii="Arial" w:hAnsi="Arial" w:cs="Arial"/>
                <w:spacing w:val="-9"/>
                <w:sz w:val="20"/>
                <w:szCs w:val="20"/>
              </w:rPr>
              <w:t>o</w:t>
            </w:r>
            <w:r w:rsidRPr="006012CB">
              <w:rPr>
                <w:rFonts w:ascii="Arial" w:hAnsi="Arial" w:cs="Arial"/>
                <w:sz w:val="20"/>
                <w:szCs w:val="20"/>
              </w:rPr>
              <w:t>f</w:t>
            </w:r>
            <w:r w:rsidRPr="006012CB">
              <w:rPr>
                <w:rFonts w:ascii="Arial" w:hAnsi="Arial" w:cs="Arial"/>
                <w:spacing w:val="29"/>
                <w:sz w:val="20"/>
                <w:szCs w:val="20"/>
              </w:rPr>
              <w:t xml:space="preserve"> </w:t>
            </w:r>
            <w:r w:rsidRPr="006012CB">
              <w:rPr>
                <w:rFonts w:ascii="Arial" w:hAnsi="Arial" w:cs="Arial"/>
                <w:sz w:val="20"/>
                <w:szCs w:val="20"/>
              </w:rPr>
              <w:t>the</w:t>
            </w:r>
            <w:r w:rsidRPr="006012CB">
              <w:rPr>
                <w:rFonts w:ascii="Arial" w:hAnsi="Arial" w:cs="Arial"/>
                <w:spacing w:val="25"/>
                <w:sz w:val="20"/>
                <w:szCs w:val="20"/>
              </w:rPr>
              <w:t xml:space="preserve"> </w:t>
            </w:r>
            <w:r w:rsidRPr="006012CB">
              <w:rPr>
                <w:rFonts w:ascii="Arial" w:hAnsi="Arial" w:cs="Arial"/>
                <w:sz w:val="20"/>
                <w:szCs w:val="20"/>
              </w:rPr>
              <w:t>performance</w:t>
            </w:r>
            <w:r w:rsidRPr="006012CB">
              <w:rPr>
                <w:rFonts w:ascii="Arial" w:hAnsi="Arial" w:cs="Arial"/>
                <w:spacing w:val="17"/>
                <w:sz w:val="20"/>
                <w:szCs w:val="20"/>
              </w:rPr>
              <w:t xml:space="preserve"> </w:t>
            </w:r>
            <w:r w:rsidRPr="006012CB">
              <w:rPr>
                <w:rFonts w:ascii="Arial" w:hAnsi="Arial" w:cs="Arial"/>
                <w:sz w:val="20"/>
                <w:szCs w:val="20"/>
              </w:rPr>
              <w:t>systems</w:t>
            </w:r>
            <w:r w:rsidRPr="006012CB">
              <w:rPr>
                <w:rFonts w:ascii="Arial" w:hAnsi="Arial" w:cs="Arial"/>
                <w:spacing w:val="10"/>
                <w:sz w:val="20"/>
                <w:szCs w:val="20"/>
              </w:rPr>
              <w:t xml:space="preserve"> </w:t>
            </w:r>
            <w:r w:rsidRPr="006012CB">
              <w:rPr>
                <w:rFonts w:ascii="Arial" w:hAnsi="Arial" w:cs="Arial"/>
                <w:sz w:val="20"/>
                <w:szCs w:val="20"/>
              </w:rPr>
              <w:t>needed</w:t>
            </w:r>
            <w:r w:rsidRPr="006012CB">
              <w:rPr>
                <w:rFonts w:ascii="Arial" w:hAnsi="Arial" w:cs="Arial"/>
                <w:spacing w:val="30"/>
                <w:sz w:val="20"/>
                <w:szCs w:val="20"/>
              </w:rPr>
              <w:t xml:space="preserve"> </w:t>
            </w:r>
            <w:r w:rsidRPr="006012CB">
              <w:rPr>
                <w:rFonts w:ascii="Arial" w:hAnsi="Arial" w:cs="Arial"/>
                <w:sz w:val="20"/>
                <w:szCs w:val="20"/>
              </w:rPr>
              <w:t>to</w:t>
            </w:r>
            <w:r w:rsidRPr="006012CB">
              <w:rPr>
                <w:rFonts w:ascii="Arial" w:hAnsi="Arial" w:cs="Arial"/>
                <w:spacing w:val="20"/>
                <w:sz w:val="20"/>
                <w:szCs w:val="20"/>
              </w:rPr>
              <w:t xml:space="preserve"> </w:t>
            </w:r>
            <w:r w:rsidRPr="006012CB">
              <w:rPr>
                <w:rFonts w:ascii="Arial" w:hAnsi="Arial" w:cs="Arial"/>
                <w:sz w:val="20"/>
                <w:szCs w:val="20"/>
              </w:rPr>
              <w:t>manage</w:t>
            </w:r>
            <w:r w:rsidRPr="006012CB">
              <w:rPr>
                <w:rFonts w:ascii="Arial" w:hAnsi="Arial" w:cs="Arial"/>
                <w:spacing w:val="20"/>
                <w:sz w:val="20"/>
                <w:szCs w:val="20"/>
              </w:rPr>
              <w:t xml:space="preserve"> </w:t>
            </w:r>
            <w:r w:rsidRPr="006012CB">
              <w:rPr>
                <w:rFonts w:ascii="Arial" w:hAnsi="Arial" w:cs="Arial"/>
                <w:sz w:val="20"/>
                <w:szCs w:val="20"/>
              </w:rPr>
              <w:t>in</w:t>
            </w:r>
            <w:r w:rsidRPr="006012CB">
              <w:rPr>
                <w:rFonts w:ascii="Arial" w:hAnsi="Arial" w:cs="Arial"/>
                <w:spacing w:val="29"/>
                <w:sz w:val="20"/>
                <w:szCs w:val="20"/>
              </w:rPr>
              <w:t xml:space="preserve"> </w:t>
            </w:r>
            <w:r w:rsidRPr="006012CB">
              <w:rPr>
                <w:rFonts w:ascii="Arial" w:hAnsi="Arial" w:cs="Arial"/>
                <w:sz w:val="20"/>
                <w:szCs w:val="20"/>
              </w:rPr>
              <w:t>a</w:t>
            </w:r>
            <w:r w:rsidRPr="006012CB">
              <w:rPr>
                <w:rFonts w:ascii="Arial" w:hAnsi="Arial" w:cs="Arial"/>
                <w:spacing w:val="16"/>
                <w:sz w:val="20"/>
                <w:szCs w:val="20"/>
              </w:rPr>
              <w:t xml:space="preserve"> </w:t>
            </w:r>
            <w:r w:rsidRPr="004D0C6F">
              <w:rPr>
                <w:rFonts w:ascii="Arial" w:hAnsi="Arial" w:cs="Arial"/>
                <w:w w:val="101"/>
                <w:sz w:val="20"/>
                <w:szCs w:val="20"/>
              </w:rPr>
              <w:t>geographically dispersed community</w:t>
            </w:r>
            <w:r w:rsidR="00B418A1" w:rsidRPr="004D0C6F">
              <w:rPr>
                <w:rFonts w:ascii="Arial" w:hAnsi="Arial" w:cs="Arial"/>
                <w:w w:val="101"/>
                <w:sz w:val="20"/>
                <w:szCs w:val="20"/>
              </w:rPr>
              <w:t xml:space="preserve"> based</w:t>
            </w:r>
            <w:r w:rsidRPr="006012CB">
              <w:rPr>
                <w:rFonts w:ascii="Arial" w:hAnsi="Arial" w:cs="Arial"/>
                <w:w w:val="101"/>
                <w:sz w:val="20"/>
                <w:szCs w:val="20"/>
              </w:rPr>
              <w:t xml:space="preserve"> environment</w:t>
            </w:r>
          </w:p>
          <w:p w:rsidR="00E53555" w:rsidRPr="006012CB" w:rsidRDefault="00E53555" w:rsidP="00440536">
            <w:pPr>
              <w:numPr>
                <w:ilvl w:val="0"/>
                <w:numId w:val="11"/>
              </w:numPr>
              <w:jc w:val="both"/>
              <w:rPr>
                <w:rFonts w:ascii="Arial" w:hAnsi="Arial" w:cs="Arial"/>
                <w:sz w:val="20"/>
                <w:szCs w:val="20"/>
                <w:lang w:val="en-IE"/>
              </w:rPr>
            </w:pPr>
            <w:r w:rsidRPr="006012CB">
              <w:rPr>
                <w:rFonts w:ascii="Arial" w:hAnsi="Arial" w:cs="Arial"/>
                <w:sz w:val="20"/>
                <w:szCs w:val="20"/>
                <w:lang w:val="en-IE"/>
              </w:rPr>
              <w:t>Demonstrates a proven ability to prioritise, organise and schedule a wide variety of tasks and to manage competing demands</w:t>
            </w:r>
          </w:p>
          <w:p w:rsidR="000D0F80" w:rsidRPr="006012CB" w:rsidRDefault="000D0F80" w:rsidP="00440536">
            <w:pPr>
              <w:numPr>
                <w:ilvl w:val="0"/>
                <w:numId w:val="11"/>
              </w:numPr>
              <w:jc w:val="both"/>
              <w:rPr>
                <w:rFonts w:ascii="Arial" w:hAnsi="Arial" w:cs="Arial"/>
                <w:sz w:val="20"/>
                <w:szCs w:val="20"/>
                <w:lang w:val="en-IE"/>
              </w:rPr>
            </w:pPr>
            <w:r w:rsidRPr="006012CB">
              <w:rPr>
                <w:rFonts w:ascii="Arial" w:hAnsi="Arial" w:cs="Arial"/>
                <w:sz w:val="20"/>
                <w:szCs w:val="20"/>
                <w:lang w:val="en-IE" w:eastAsia="en-IE"/>
              </w:rPr>
              <w:t xml:space="preserve">Demonstrates capacity to achieve results through multi-disciplinary working and cross </w:t>
            </w:r>
            <w:proofErr w:type="spellStart"/>
            <w:r w:rsidRPr="006012CB">
              <w:rPr>
                <w:rFonts w:ascii="Arial" w:hAnsi="Arial" w:cs="Arial"/>
                <w:sz w:val="20"/>
                <w:szCs w:val="20"/>
                <w:lang w:val="en-IE" w:eastAsia="en-IE"/>
              </w:rPr>
              <w:t>sectoral</w:t>
            </w:r>
            <w:proofErr w:type="spellEnd"/>
            <w:r w:rsidRPr="006012CB">
              <w:rPr>
                <w:rFonts w:ascii="Arial" w:hAnsi="Arial" w:cs="Arial"/>
                <w:sz w:val="20"/>
                <w:szCs w:val="20"/>
                <w:lang w:val="en-IE" w:eastAsia="en-IE"/>
              </w:rPr>
              <w:t xml:space="preserve"> working</w:t>
            </w:r>
          </w:p>
          <w:p w:rsidR="00E53555" w:rsidRPr="006012CB" w:rsidRDefault="00B418A1" w:rsidP="00440536">
            <w:pPr>
              <w:pStyle w:val="ListParagraph"/>
              <w:widowControl w:val="0"/>
              <w:numPr>
                <w:ilvl w:val="0"/>
                <w:numId w:val="11"/>
              </w:numPr>
              <w:tabs>
                <w:tab w:val="left" w:pos="3360"/>
              </w:tabs>
              <w:autoSpaceDE w:val="0"/>
              <w:autoSpaceDN w:val="0"/>
              <w:adjustRightInd w:val="0"/>
              <w:ind w:right="268"/>
              <w:jc w:val="both"/>
              <w:rPr>
                <w:rFonts w:ascii="Arial" w:hAnsi="Arial" w:cs="Arial"/>
                <w:sz w:val="20"/>
                <w:szCs w:val="20"/>
              </w:rPr>
            </w:pPr>
            <w:r w:rsidRPr="006012CB">
              <w:rPr>
                <w:rFonts w:ascii="Arial" w:hAnsi="Arial" w:cs="Arial"/>
                <w:sz w:val="20"/>
                <w:szCs w:val="20"/>
                <w:lang w:val="en-IE"/>
              </w:rPr>
              <w:t xml:space="preserve">Demonstrates </w:t>
            </w:r>
            <w:r w:rsidRPr="006012CB">
              <w:rPr>
                <w:rFonts w:ascii="Arial" w:hAnsi="Arial" w:cs="Arial"/>
                <w:sz w:val="20"/>
                <w:szCs w:val="20"/>
              </w:rPr>
              <w:t>evidence</w:t>
            </w:r>
            <w:r w:rsidR="00E53555" w:rsidRPr="006012CB">
              <w:rPr>
                <w:rFonts w:ascii="Arial" w:hAnsi="Arial" w:cs="Arial"/>
                <w:spacing w:val="-3"/>
                <w:sz w:val="20"/>
                <w:szCs w:val="20"/>
              </w:rPr>
              <w:t xml:space="preserve"> </w:t>
            </w:r>
            <w:r w:rsidR="00E53555" w:rsidRPr="006012CB">
              <w:rPr>
                <w:rFonts w:ascii="Arial" w:hAnsi="Arial" w:cs="Arial"/>
                <w:sz w:val="20"/>
                <w:szCs w:val="20"/>
              </w:rPr>
              <w:t>of</w:t>
            </w:r>
            <w:r w:rsidR="00E53555" w:rsidRPr="006012CB">
              <w:rPr>
                <w:rFonts w:ascii="Arial" w:hAnsi="Arial" w:cs="Arial"/>
                <w:spacing w:val="15"/>
                <w:sz w:val="20"/>
                <w:szCs w:val="20"/>
              </w:rPr>
              <w:t xml:space="preserve"> </w:t>
            </w:r>
            <w:r w:rsidR="00E53555" w:rsidRPr="006012CB">
              <w:rPr>
                <w:rFonts w:ascii="Arial" w:hAnsi="Arial" w:cs="Arial"/>
                <w:spacing w:val="-5"/>
                <w:sz w:val="20"/>
                <w:szCs w:val="20"/>
              </w:rPr>
              <w:t>e</w:t>
            </w:r>
            <w:r w:rsidR="00E53555" w:rsidRPr="006012CB">
              <w:rPr>
                <w:rFonts w:ascii="Arial" w:hAnsi="Arial" w:cs="Arial"/>
                <w:sz w:val="20"/>
                <w:szCs w:val="20"/>
              </w:rPr>
              <w:t>f</w:t>
            </w:r>
            <w:r w:rsidR="00E53555" w:rsidRPr="006012CB">
              <w:rPr>
                <w:rFonts w:ascii="Arial" w:hAnsi="Arial" w:cs="Arial"/>
                <w:spacing w:val="-8"/>
                <w:sz w:val="20"/>
                <w:szCs w:val="20"/>
              </w:rPr>
              <w:t>f</w:t>
            </w:r>
            <w:r w:rsidR="00E53555" w:rsidRPr="006012CB">
              <w:rPr>
                <w:rFonts w:ascii="Arial" w:hAnsi="Arial" w:cs="Arial"/>
                <w:sz w:val="20"/>
                <w:szCs w:val="20"/>
              </w:rPr>
              <w:t>ective</w:t>
            </w:r>
            <w:r w:rsidR="00E53555" w:rsidRPr="006012CB">
              <w:rPr>
                <w:rFonts w:ascii="Arial" w:hAnsi="Arial" w:cs="Arial"/>
                <w:spacing w:val="29"/>
                <w:sz w:val="20"/>
                <w:szCs w:val="20"/>
              </w:rPr>
              <w:t xml:space="preserve"> </w:t>
            </w:r>
            <w:r w:rsidR="00E53555" w:rsidRPr="006012CB">
              <w:rPr>
                <w:rFonts w:ascii="Arial" w:hAnsi="Arial" w:cs="Arial"/>
                <w:sz w:val="20"/>
                <w:szCs w:val="20"/>
              </w:rPr>
              <w:t>planning and</w:t>
            </w:r>
            <w:r w:rsidR="00E53555" w:rsidRPr="006012CB">
              <w:rPr>
                <w:rFonts w:ascii="Arial" w:hAnsi="Arial" w:cs="Arial"/>
                <w:spacing w:val="14"/>
                <w:sz w:val="20"/>
                <w:szCs w:val="20"/>
              </w:rPr>
              <w:t xml:space="preserve"> </w:t>
            </w:r>
            <w:proofErr w:type="spellStart"/>
            <w:r w:rsidR="00E53555" w:rsidRPr="006012CB">
              <w:rPr>
                <w:rFonts w:ascii="Arial" w:hAnsi="Arial" w:cs="Arial"/>
                <w:sz w:val="20"/>
                <w:szCs w:val="20"/>
              </w:rPr>
              <w:t>organis</w:t>
            </w:r>
            <w:r w:rsidR="00E53555" w:rsidRPr="006012CB">
              <w:rPr>
                <w:rFonts w:ascii="Arial" w:hAnsi="Arial" w:cs="Arial"/>
                <w:spacing w:val="-21"/>
                <w:sz w:val="20"/>
                <w:szCs w:val="20"/>
              </w:rPr>
              <w:t>i</w:t>
            </w:r>
            <w:r w:rsidR="00E53555" w:rsidRPr="006012CB">
              <w:rPr>
                <w:rFonts w:ascii="Arial" w:hAnsi="Arial" w:cs="Arial"/>
                <w:sz w:val="20"/>
                <w:szCs w:val="20"/>
              </w:rPr>
              <w:t>ng</w:t>
            </w:r>
            <w:proofErr w:type="spellEnd"/>
            <w:r w:rsidR="00E53555" w:rsidRPr="006012CB">
              <w:rPr>
                <w:rFonts w:ascii="Arial" w:hAnsi="Arial" w:cs="Arial"/>
                <w:spacing w:val="30"/>
                <w:sz w:val="20"/>
                <w:szCs w:val="20"/>
              </w:rPr>
              <w:t xml:space="preserve"> </w:t>
            </w:r>
            <w:r w:rsidR="00E53555" w:rsidRPr="006012CB">
              <w:rPr>
                <w:rFonts w:ascii="Arial" w:hAnsi="Arial" w:cs="Arial"/>
                <w:sz w:val="20"/>
                <w:szCs w:val="20"/>
              </w:rPr>
              <w:t>skills</w:t>
            </w:r>
            <w:r w:rsidR="00E53555" w:rsidRPr="006012CB">
              <w:rPr>
                <w:rFonts w:ascii="Arial" w:hAnsi="Arial" w:cs="Arial"/>
                <w:spacing w:val="-7"/>
                <w:sz w:val="20"/>
                <w:szCs w:val="20"/>
              </w:rPr>
              <w:t xml:space="preserve"> </w:t>
            </w:r>
            <w:r w:rsidR="00E53555" w:rsidRPr="006012CB">
              <w:rPr>
                <w:rFonts w:ascii="Arial" w:hAnsi="Arial" w:cs="Arial"/>
                <w:spacing w:val="-15"/>
                <w:w w:val="159"/>
                <w:sz w:val="20"/>
                <w:szCs w:val="20"/>
              </w:rPr>
              <w:t>i</w:t>
            </w:r>
            <w:r w:rsidR="00E53555" w:rsidRPr="006012CB">
              <w:rPr>
                <w:rFonts w:ascii="Arial" w:hAnsi="Arial" w:cs="Arial"/>
                <w:sz w:val="20"/>
                <w:szCs w:val="20"/>
              </w:rPr>
              <w:t>ncluding awareness</w:t>
            </w:r>
            <w:r w:rsidR="00E53555" w:rsidRPr="006012CB">
              <w:rPr>
                <w:rFonts w:ascii="Arial" w:hAnsi="Arial" w:cs="Arial"/>
                <w:spacing w:val="-11"/>
                <w:sz w:val="20"/>
                <w:szCs w:val="20"/>
              </w:rPr>
              <w:t xml:space="preserve"> </w:t>
            </w:r>
            <w:r w:rsidR="00E53555" w:rsidRPr="006012CB">
              <w:rPr>
                <w:rFonts w:ascii="Arial" w:hAnsi="Arial" w:cs="Arial"/>
                <w:sz w:val="20"/>
                <w:szCs w:val="20"/>
              </w:rPr>
              <w:t>of</w:t>
            </w:r>
            <w:r w:rsidR="00E53555" w:rsidRPr="006012CB">
              <w:rPr>
                <w:rFonts w:ascii="Arial" w:hAnsi="Arial" w:cs="Arial"/>
                <w:spacing w:val="-18"/>
                <w:sz w:val="20"/>
                <w:szCs w:val="20"/>
              </w:rPr>
              <w:t xml:space="preserve"> </w:t>
            </w:r>
            <w:r w:rsidR="00E53555" w:rsidRPr="006012CB">
              <w:rPr>
                <w:rFonts w:ascii="Arial" w:hAnsi="Arial" w:cs="Arial"/>
                <w:sz w:val="20"/>
                <w:szCs w:val="20"/>
              </w:rPr>
              <w:t>resource</w:t>
            </w:r>
            <w:r w:rsidR="00E53555" w:rsidRPr="006012CB">
              <w:rPr>
                <w:rFonts w:ascii="Arial" w:hAnsi="Arial" w:cs="Arial"/>
                <w:spacing w:val="-8"/>
                <w:sz w:val="20"/>
                <w:szCs w:val="20"/>
              </w:rPr>
              <w:t xml:space="preserve"> </w:t>
            </w:r>
            <w:r w:rsidR="00E53555" w:rsidRPr="006012CB">
              <w:rPr>
                <w:rFonts w:ascii="Arial" w:hAnsi="Arial" w:cs="Arial"/>
                <w:sz w:val="20"/>
                <w:szCs w:val="20"/>
              </w:rPr>
              <w:t>management</w:t>
            </w:r>
            <w:r w:rsidR="00E53555" w:rsidRPr="006012CB">
              <w:rPr>
                <w:rFonts w:ascii="Arial" w:hAnsi="Arial" w:cs="Arial"/>
                <w:spacing w:val="-13"/>
                <w:sz w:val="20"/>
                <w:szCs w:val="20"/>
              </w:rPr>
              <w:t xml:space="preserve"> </w:t>
            </w:r>
            <w:r w:rsidR="00E53555" w:rsidRPr="006012CB">
              <w:rPr>
                <w:rFonts w:ascii="Arial" w:hAnsi="Arial" w:cs="Arial"/>
                <w:sz w:val="20"/>
                <w:szCs w:val="20"/>
              </w:rPr>
              <w:t>and</w:t>
            </w:r>
            <w:r w:rsidR="00E53555" w:rsidRPr="006012CB">
              <w:rPr>
                <w:rFonts w:ascii="Arial" w:hAnsi="Arial" w:cs="Arial"/>
                <w:spacing w:val="-3"/>
                <w:sz w:val="20"/>
                <w:szCs w:val="20"/>
              </w:rPr>
              <w:t xml:space="preserve"> </w:t>
            </w:r>
            <w:r w:rsidR="00E53555" w:rsidRPr="006012CB">
              <w:rPr>
                <w:rFonts w:ascii="Arial" w:hAnsi="Arial" w:cs="Arial"/>
                <w:spacing w:val="-20"/>
                <w:sz w:val="20"/>
                <w:szCs w:val="20"/>
              </w:rPr>
              <w:t>i</w:t>
            </w:r>
            <w:r w:rsidR="00E53555" w:rsidRPr="006012CB">
              <w:rPr>
                <w:rFonts w:ascii="Arial" w:hAnsi="Arial" w:cs="Arial"/>
                <w:sz w:val="20"/>
                <w:szCs w:val="20"/>
              </w:rPr>
              <w:t>mportance</w:t>
            </w:r>
            <w:r w:rsidR="00E53555" w:rsidRPr="006012CB">
              <w:rPr>
                <w:rFonts w:ascii="Arial" w:hAnsi="Arial" w:cs="Arial"/>
                <w:spacing w:val="1"/>
                <w:sz w:val="20"/>
                <w:szCs w:val="20"/>
              </w:rPr>
              <w:t xml:space="preserve"> </w:t>
            </w:r>
            <w:r w:rsidR="00E53555" w:rsidRPr="006012CB">
              <w:rPr>
                <w:rFonts w:ascii="Arial" w:hAnsi="Arial" w:cs="Arial"/>
                <w:sz w:val="20"/>
                <w:szCs w:val="20"/>
              </w:rPr>
              <w:t>of</w:t>
            </w:r>
            <w:r w:rsidR="00E53555" w:rsidRPr="006012CB">
              <w:rPr>
                <w:rFonts w:ascii="Arial" w:hAnsi="Arial" w:cs="Arial"/>
                <w:spacing w:val="8"/>
                <w:sz w:val="20"/>
                <w:szCs w:val="20"/>
              </w:rPr>
              <w:t xml:space="preserve"> </w:t>
            </w:r>
            <w:r w:rsidR="00E53555" w:rsidRPr="006012CB">
              <w:rPr>
                <w:rFonts w:ascii="Arial" w:hAnsi="Arial" w:cs="Arial"/>
                <w:w w:val="98"/>
                <w:sz w:val="20"/>
                <w:szCs w:val="20"/>
              </w:rPr>
              <w:t>v</w:t>
            </w:r>
            <w:r w:rsidR="00E53555" w:rsidRPr="006012CB">
              <w:rPr>
                <w:rFonts w:ascii="Arial" w:hAnsi="Arial" w:cs="Arial"/>
                <w:spacing w:val="-8"/>
                <w:w w:val="98"/>
                <w:sz w:val="20"/>
                <w:szCs w:val="20"/>
              </w:rPr>
              <w:t>a</w:t>
            </w:r>
            <w:r w:rsidR="00E53555" w:rsidRPr="006012CB">
              <w:rPr>
                <w:rFonts w:ascii="Arial" w:hAnsi="Arial" w:cs="Arial"/>
                <w:spacing w:val="-12"/>
                <w:w w:val="159"/>
                <w:sz w:val="20"/>
                <w:szCs w:val="20"/>
              </w:rPr>
              <w:t>l</w:t>
            </w:r>
            <w:r w:rsidR="00E53555" w:rsidRPr="006012CB">
              <w:rPr>
                <w:rFonts w:ascii="Arial" w:hAnsi="Arial" w:cs="Arial"/>
                <w:w w:val="105"/>
                <w:sz w:val="20"/>
                <w:szCs w:val="20"/>
              </w:rPr>
              <w:t>ue</w:t>
            </w:r>
            <w:r w:rsidR="00E53555" w:rsidRPr="006012CB">
              <w:rPr>
                <w:rFonts w:ascii="Arial" w:hAnsi="Arial" w:cs="Arial"/>
                <w:spacing w:val="-10"/>
                <w:sz w:val="20"/>
                <w:szCs w:val="20"/>
              </w:rPr>
              <w:t xml:space="preserve"> </w:t>
            </w:r>
            <w:r w:rsidR="00E53555" w:rsidRPr="006012CB">
              <w:rPr>
                <w:rFonts w:ascii="Arial" w:hAnsi="Arial" w:cs="Arial"/>
                <w:spacing w:val="-6"/>
                <w:sz w:val="20"/>
                <w:szCs w:val="20"/>
              </w:rPr>
              <w:t>f</w:t>
            </w:r>
            <w:r w:rsidR="00E53555" w:rsidRPr="006012CB">
              <w:rPr>
                <w:rFonts w:ascii="Arial" w:hAnsi="Arial" w:cs="Arial"/>
                <w:sz w:val="20"/>
                <w:szCs w:val="20"/>
              </w:rPr>
              <w:t xml:space="preserve">or </w:t>
            </w:r>
            <w:r w:rsidR="00E53555" w:rsidRPr="006012CB">
              <w:rPr>
                <w:rFonts w:ascii="Arial" w:hAnsi="Arial" w:cs="Arial"/>
                <w:w w:val="98"/>
                <w:sz w:val="20"/>
                <w:szCs w:val="20"/>
              </w:rPr>
              <w:t>mone</w:t>
            </w:r>
            <w:r w:rsidR="00E53555" w:rsidRPr="006012CB">
              <w:rPr>
                <w:rFonts w:ascii="Arial" w:hAnsi="Arial" w:cs="Arial"/>
                <w:spacing w:val="-6"/>
                <w:w w:val="98"/>
                <w:sz w:val="20"/>
                <w:szCs w:val="20"/>
              </w:rPr>
              <w:t>y</w:t>
            </w:r>
          </w:p>
          <w:p w:rsidR="00FA481F" w:rsidRPr="006012CB" w:rsidRDefault="00FA481F" w:rsidP="00440536">
            <w:pPr>
              <w:numPr>
                <w:ilvl w:val="0"/>
                <w:numId w:val="6"/>
              </w:numPr>
              <w:rPr>
                <w:rFonts w:ascii="Arial" w:hAnsi="Arial" w:cs="Arial"/>
                <w:iCs/>
                <w:sz w:val="20"/>
                <w:szCs w:val="20"/>
              </w:rPr>
            </w:pPr>
            <w:r w:rsidRPr="006012CB">
              <w:rPr>
                <w:rFonts w:ascii="Arial" w:hAnsi="Arial" w:cs="Arial"/>
                <w:iCs/>
                <w:sz w:val="20"/>
                <w:szCs w:val="20"/>
              </w:rPr>
              <w:t>Demonstrates evidence of leading or participating in planning or performance management initiatives resulting in process or service improvements/efficiencies</w:t>
            </w:r>
          </w:p>
          <w:p w:rsidR="00B418A1" w:rsidRPr="006012CB" w:rsidRDefault="00B418A1" w:rsidP="00440536">
            <w:pPr>
              <w:numPr>
                <w:ilvl w:val="0"/>
                <w:numId w:val="14"/>
              </w:numPr>
              <w:rPr>
                <w:rFonts w:ascii="Arial" w:hAnsi="Arial" w:cs="Arial"/>
                <w:b/>
                <w:iCs/>
                <w:sz w:val="20"/>
                <w:szCs w:val="20"/>
              </w:rPr>
            </w:pPr>
            <w:r w:rsidRPr="006012CB">
              <w:rPr>
                <w:rFonts w:ascii="Arial" w:hAnsi="Arial" w:cs="Arial"/>
                <w:sz w:val="20"/>
                <w:szCs w:val="20"/>
              </w:rPr>
              <w:t xml:space="preserve">Demonstrates high motivation, flexibility and the ability to offer a results-oriented approach with high levels of drive, commitment and enthusiasm </w:t>
            </w:r>
          </w:p>
          <w:p w:rsidR="006C52AC" w:rsidRPr="006012CB" w:rsidRDefault="00B418A1" w:rsidP="006C52AC">
            <w:pPr>
              <w:numPr>
                <w:ilvl w:val="0"/>
                <w:numId w:val="14"/>
              </w:numPr>
              <w:rPr>
                <w:rFonts w:ascii="Arial" w:hAnsi="Arial" w:cs="Arial"/>
                <w:b/>
                <w:iCs/>
                <w:sz w:val="20"/>
                <w:szCs w:val="20"/>
              </w:rPr>
            </w:pPr>
            <w:r w:rsidRPr="006012CB">
              <w:rPr>
                <w:rFonts w:ascii="Arial" w:hAnsi="Arial" w:cs="Arial"/>
                <w:iCs/>
                <w:sz w:val="20"/>
                <w:szCs w:val="20"/>
              </w:rPr>
              <w:t>Demonstrate ability to manage deadlines and multiple tasks</w:t>
            </w:r>
            <w:r w:rsidRPr="006012CB">
              <w:rPr>
                <w:rFonts w:ascii="Arial" w:hAnsi="Arial" w:cs="Arial"/>
                <w:b/>
                <w:sz w:val="20"/>
                <w:szCs w:val="20"/>
              </w:rPr>
              <w:t xml:space="preserve"> </w:t>
            </w:r>
          </w:p>
          <w:p w:rsidR="006C52AC" w:rsidRPr="006012CB" w:rsidRDefault="006C52AC" w:rsidP="006C52AC">
            <w:pPr>
              <w:numPr>
                <w:ilvl w:val="0"/>
                <w:numId w:val="14"/>
              </w:numPr>
              <w:rPr>
                <w:rFonts w:ascii="Arial" w:hAnsi="Arial" w:cs="Arial"/>
                <w:b/>
                <w:iCs/>
                <w:sz w:val="20"/>
                <w:szCs w:val="20"/>
              </w:rPr>
            </w:pPr>
            <w:r w:rsidRPr="006012CB">
              <w:rPr>
                <w:rFonts w:ascii="Arial" w:hAnsi="Arial" w:cs="Arial"/>
                <w:iCs/>
                <w:sz w:val="20"/>
                <w:szCs w:val="20"/>
              </w:rPr>
              <w:t xml:space="preserve">Demonstrates </w:t>
            </w:r>
            <w:r w:rsidRPr="006012CB">
              <w:rPr>
                <w:rFonts w:ascii="Arial" w:hAnsi="Arial" w:cs="Arial"/>
                <w:bCs/>
                <w:sz w:val="20"/>
                <w:szCs w:val="20"/>
              </w:rPr>
              <w:t xml:space="preserve">the ability to plan and </w:t>
            </w:r>
            <w:proofErr w:type="spellStart"/>
            <w:r w:rsidRPr="006012CB">
              <w:rPr>
                <w:rFonts w:ascii="Arial" w:hAnsi="Arial" w:cs="Arial"/>
                <w:bCs/>
                <w:sz w:val="20"/>
                <w:szCs w:val="20"/>
              </w:rPr>
              <w:t>organise</w:t>
            </w:r>
            <w:proofErr w:type="spellEnd"/>
            <w:r w:rsidRPr="006012CB">
              <w:rPr>
                <w:rFonts w:ascii="Arial" w:hAnsi="Arial" w:cs="Arial"/>
                <w:bCs/>
                <w:sz w:val="20"/>
                <w:szCs w:val="20"/>
              </w:rPr>
              <w:t xml:space="preserve"> own work and that of others,  delegating appropriately within resources available</w:t>
            </w:r>
          </w:p>
          <w:p w:rsidR="006C52AC" w:rsidRPr="006012CB" w:rsidRDefault="006C52AC" w:rsidP="006C52AC">
            <w:pPr>
              <w:pStyle w:val="BodyText"/>
              <w:numPr>
                <w:ilvl w:val="0"/>
                <w:numId w:val="2"/>
              </w:numPr>
              <w:tabs>
                <w:tab w:val="clear" w:pos="720"/>
                <w:tab w:val="num" w:pos="407"/>
              </w:tabs>
              <w:spacing w:after="0"/>
              <w:ind w:left="407" w:right="-187" w:hanging="407"/>
              <w:jc w:val="both"/>
              <w:rPr>
                <w:rFonts w:ascii="Arial" w:hAnsi="Arial" w:cs="Arial"/>
                <w:bCs/>
                <w:sz w:val="20"/>
                <w:szCs w:val="20"/>
              </w:rPr>
            </w:pPr>
            <w:r w:rsidRPr="006012CB">
              <w:rPr>
                <w:rFonts w:ascii="Arial" w:hAnsi="Arial" w:cs="Arial"/>
                <w:iCs/>
                <w:sz w:val="20"/>
                <w:szCs w:val="20"/>
              </w:rPr>
              <w:t>Demonstrates t</w:t>
            </w:r>
            <w:r w:rsidRPr="006012CB">
              <w:rPr>
                <w:rFonts w:ascii="Arial" w:hAnsi="Arial" w:cs="Arial"/>
                <w:bCs/>
                <w:sz w:val="20"/>
                <w:szCs w:val="20"/>
              </w:rPr>
              <w:t>he ability to plan and manage resources in a changing environment</w:t>
            </w:r>
          </w:p>
          <w:p w:rsidR="006C52AC" w:rsidRPr="006012CB" w:rsidRDefault="006C52AC" w:rsidP="006C52AC">
            <w:pPr>
              <w:numPr>
                <w:ilvl w:val="0"/>
                <w:numId w:val="2"/>
              </w:numPr>
              <w:tabs>
                <w:tab w:val="clear" w:pos="720"/>
                <w:tab w:val="num" w:pos="407"/>
              </w:tabs>
              <w:ind w:left="407" w:hanging="407"/>
              <w:jc w:val="both"/>
              <w:rPr>
                <w:rFonts w:ascii="Arial" w:hAnsi="Arial" w:cs="Arial"/>
                <w:sz w:val="20"/>
                <w:szCs w:val="20"/>
              </w:rPr>
            </w:pPr>
            <w:r w:rsidRPr="006012CB">
              <w:rPr>
                <w:rFonts w:ascii="Arial" w:hAnsi="Arial" w:cs="Arial"/>
                <w:iCs/>
                <w:sz w:val="20"/>
                <w:szCs w:val="20"/>
              </w:rPr>
              <w:t>Demonstrates t</w:t>
            </w:r>
            <w:r w:rsidRPr="006012CB">
              <w:rPr>
                <w:rFonts w:ascii="Arial" w:hAnsi="Arial" w:cs="Arial"/>
                <w:sz w:val="20"/>
                <w:szCs w:val="20"/>
              </w:rPr>
              <w:t>he ability to improve efficiency within the working environment and the ability to evolve and adapt to a rapid changing environment</w:t>
            </w:r>
          </w:p>
          <w:p w:rsidR="006C52AC" w:rsidRPr="006012CB" w:rsidRDefault="006C52AC" w:rsidP="006C52AC">
            <w:pPr>
              <w:numPr>
                <w:ilvl w:val="0"/>
                <w:numId w:val="2"/>
              </w:numPr>
              <w:tabs>
                <w:tab w:val="clear" w:pos="720"/>
                <w:tab w:val="num" w:pos="407"/>
              </w:tabs>
              <w:ind w:left="407" w:hanging="407"/>
              <w:jc w:val="both"/>
              <w:rPr>
                <w:rFonts w:ascii="Arial" w:hAnsi="Arial" w:cs="Arial"/>
                <w:sz w:val="20"/>
                <w:szCs w:val="20"/>
              </w:rPr>
            </w:pPr>
            <w:r w:rsidRPr="006012CB">
              <w:rPr>
                <w:rFonts w:ascii="Arial" w:hAnsi="Arial" w:cs="Arial"/>
                <w:iCs/>
                <w:sz w:val="20"/>
                <w:szCs w:val="20"/>
              </w:rPr>
              <w:t>Demonstrates t</w:t>
            </w:r>
            <w:r w:rsidRPr="006012CB">
              <w:rPr>
                <w:rFonts w:ascii="Arial" w:hAnsi="Arial" w:cs="Arial"/>
                <w:sz w:val="20"/>
                <w:szCs w:val="20"/>
              </w:rPr>
              <w:t>he ability to work to tight deadlines and operate effectively with multiple competing priorities</w:t>
            </w:r>
          </w:p>
          <w:p w:rsidR="006C52AC" w:rsidRPr="006012CB" w:rsidRDefault="006C52AC" w:rsidP="006C52AC">
            <w:pPr>
              <w:numPr>
                <w:ilvl w:val="0"/>
                <w:numId w:val="2"/>
              </w:numPr>
              <w:tabs>
                <w:tab w:val="clear" w:pos="720"/>
                <w:tab w:val="num" w:pos="407"/>
              </w:tabs>
              <w:ind w:left="407" w:hanging="407"/>
              <w:jc w:val="both"/>
              <w:rPr>
                <w:rFonts w:ascii="Arial" w:hAnsi="Arial" w:cs="Arial"/>
                <w:sz w:val="20"/>
                <w:szCs w:val="20"/>
              </w:rPr>
            </w:pPr>
            <w:r w:rsidRPr="006012CB">
              <w:rPr>
                <w:rFonts w:ascii="Arial" w:hAnsi="Arial" w:cs="Arial"/>
                <w:iCs/>
                <w:sz w:val="20"/>
                <w:szCs w:val="20"/>
              </w:rPr>
              <w:t>Demonstrates the</w:t>
            </w:r>
            <w:r w:rsidRPr="006012CB">
              <w:rPr>
                <w:rFonts w:ascii="Arial" w:hAnsi="Arial" w:cs="Arial"/>
                <w:sz w:val="20"/>
                <w:szCs w:val="20"/>
              </w:rPr>
              <w:t xml:space="preserve"> capacity to operate successfully in a challenging operational environment while adhering to quality standards</w:t>
            </w:r>
          </w:p>
          <w:p w:rsidR="006C52AC" w:rsidRPr="006012CB" w:rsidRDefault="006C52AC" w:rsidP="006C52AC">
            <w:pPr>
              <w:numPr>
                <w:ilvl w:val="0"/>
                <w:numId w:val="2"/>
              </w:numPr>
              <w:tabs>
                <w:tab w:val="clear" w:pos="720"/>
                <w:tab w:val="num" w:pos="407"/>
              </w:tabs>
              <w:ind w:left="407" w:hanging="407"/>
              <w:jc w:val="both"/>
              <w:rPr>
                <w:rFonts w:ascii="Arial" w:hAnsi="Arial" w:cs="Arial"/>
                <w:sz w:val="20"/>
                <w:szCs w:val="20"/>
              </w:rPr>
            </w:pPr>
            <w:r w:rsidRPr="006012CB">
              <w:rPr>
                <w:rFonts w:ascii="Arial" w:hAnsi="Arial" w:cs="Arial"/>
                <w:iCs/>
                <w:sz w:val="20"/>
                <w:szCs w:val="20"/>
              </w:rPr>
              <w:t xml:space="preserve">Demonstrates </w:t>
            </w:r>
            <w:r w:rsidRPr="006012CB">
              <w:rPr>
                <w:rFonts w:ascii="Arial" w:hAnsi="Arial" w:cs="Arial"/>
                <w:sz w:val="20"/>
                <w:szCs w:val="20"/>
              </w:rPr>
              <w:t xml:space="preserve">ability to seek and seize opportunities beneficial to achieving </w:t>
            </w:r>
            <w:proofErr w:type="spellStart"/>
            <w:r w:rsidRPr="006012CB">
              <w:rPr>
                <w:rFonts w:ascii="Arial" w:hAnsi="Arial" w:cs="Arial"/>
                <w:sz w:val="20"/>
                <w:szCs w:val="20"/>
              </w:rPr>
              <w:t>organisation</w:t>
            </w:r>
            <w:proofErr w:type="spellEnd"/>
            <w:r w:rsidRPr="006012CB">
              <w:rPr>
                <w:rFonts w:ascii="Arial" w:hAnsi="Arial" w:cs="Arial"/>
                <w:sz w:val="20"/>
                <w:szCs w:val="20"/>
              </w:rPr>
              <w:t xml:space="preserve"> goals and strives to improve service delivery</w:t>
            </w:r>
          </w:p>
          <w:p w:rsidR="00E53555" w:rsidRPr="006012CB" w:rsidRDefault="00E53555" w:rsidP="006C52AC">
            <w:pPr>
              <w:ind w:left="407"/>
              <w:rPr>
                <w:rFonts w:ascii="Arial" w:hAnsi="Arial" w:cs="Arial"/>
                <w:b/>
                <w:iCs/>
                <w:sz w:val="20"/>
                <w:szCs w:val="20"/>
              </w:rPr>
            </w:pPr>
          </w:p>
          <w:p w:rsidR="00B418A1" w:rsidRPr="006012CB" w:rsidRDefault="00B418A1" w:rsidP="00B418A1">
            <w:pPr>
              <w:widowControl w:val="0"/>
              <w:tabs>
                <w:tab w:val="left" w:pos="3040"/>
                <w:tab w:val="left" w:pos="3360"/>
              </w:tabs>
              <w:autoSpaceDE w:val="0"/>
              <w:autoSpaceDN w:val="0"/>
              <w:adjustRightInd w:val="0"/>
              <w:ind w:left="34" w:right="-20"/>
              <w:rPr>
                <w:rFonts w:ascii="Arial" w:hAnsi="Arial" w:cs="Arial"/>
                <w:b/>
                <w:sz w:val="20"/>
                <w:szCs w:val="20"/>
              </w:rPr>
            </w:pPr>
            <w:r w:rsidRPr="006012CB">
              <w:rPr>
                <w:rFonts w:ascii="Arial" w:hAnsi="Arial" w:cs="Arial"/>
                <w:b/>
                <w:sz w:val="20"/>
                <w:szCs w:val="20"/>
              </w:rPr>
              <w:t>Critical Analysis and Decision Making</w:t>
            </w:r>
          </w:p>
          <w:p w:rsidR="00B418A1" w:rsidRPr="006012CB" w:rsidRDefault="00B418A1" w:rsidP="00440536">
            <w:pPr>
              <w:pStyle w:val="ListParagraph"/>
              <w:widowControl w:val="0"/>
              <w:numPr>
                <w:ilvl w:val="0"/>
                <w:numId w:val="9"/>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Demonstrates the ability to consider the range of options available, involve other parties at the appropriate time and level to make balanced and timely decisions</w:t>
            </w:r>
          </w:p>
          <w:p w:rsidR="00B418A1" w:rsidRPr="006012CB" w:rsidRDefault="00B418A1" w:rsidP="001D4FCB">
            <w:pPr>
              <w:pStyle w:val="ListParagraph"/>
              <w:widowControl w:val="0"/>
              <w:numPr>
                <w:ilvl w:val="0"/>
                <w:numId w:val="9"/>
              </w:numPr>
              <w:tabs>
                <w:tab w:val="left" w:pos="3040"/>
                <w:tab w:val="left" w:pos="3360"/>
              </w:tabs>
              <w:autoSpaceDE w:val="0"/>
              <w:autoSpaceDN w:val="0"/>
              <w:adjustRightInd w:val="0"/>
              <w:ind w:right="-20"/>
              <w:jc w:val="both"/>
              <w:rPr>
                <w:rFonts w:ascii="Arial" w:hAnsi="Arial" w:cs="Arial"/>
                <w:sz w:val="20"/>
                <w:szCs w:val="20"/>
              </w:rPr>
            </w:pPr>
            <w:r w:rsidRPr="006012CB">
              <w:rPr>
                <w:rFonts w:ascii="Arial" w:hAnsi="Arial" w:cs="Arial"/>
                <w:sz w:val="20"/>
                <w:szCs w:val="20"/>
              </w:rPr>
              <w:t>Demonstrates knowledge and application of evidence based decision making practices and methodologies</w:t>
            </w:r>
          </w:p>
          <w:p w:rsidR="006C52AC" w:rsidRPr="006012CB" w:rsidRDefault="00BE3DAA" w:rsidP="006C52AC">
            <w:pPr>
              <w:numPr>
                <w:ilvl w:val="0"/>
                <w:numId w:val="2"/>
              </w:numPr>
              <w:tabs>
                <w:tab w:val="clear" w:pos="720"/>
              </w:tabs>
              <w:ind w:left="407" w:hanging="407"/>
              <w:jc w:val="both"/>
              <w:rPr>
                <w:rFonts w:ascii="Arial" w:hAnsi="Arial" w:cs="Arial"/>
                <w:sz w:val="20"/>
                <w:szCs w:val="20"/>
              </w:rPr>
            </w:pPr>
            <w:r w:rsidRPr="006012CB">
              <w:rPr>
                <w:rFonts w:ascii="Arial" w:hAnsi="Arial" w:cs="Arial"/>
                <w:sz w:val="20"/>
                <w:szCs w:val="20"/>
              </w:rPr>
              <w:t>Demonstrates e</w:t>
            </w:r>
            <w:r w:rsidR="006C52AC" w:rsidRPr="006012CB">
              <w:rPr>
                <w:rFonts w:ascii="Arial" w:hAnsi="Arial" w:cs="Arial"/>
                <w:sz w:val="20"/>
                <w:szCs w:val="20"/>
              </w:rPr>
              <w:t xml:space="preserve">ffective problem solving skills, including the ability to anticipate problems and </w:t>
            </w:r>
            <w:proofErr w:type="spellStart"/>
            <w:r w:rsidR="006C52AC" w:rsidRPr="006012CB">
              <w:rPr>
                <w:rFonts w:ascii="Arial" w:hAnsi="Arial" w:cs="Arial"/>
                <w:sz w:val="20"/>
                <w:szCs w:val="20"/>
              </w:rPr>
              <w:t>recognise</w:t>
            </w:r>
            <w:proofErr w:type="spellEnd"/>
            <w:r w:rsidR="006C52AC" w:rsidRPr="006012CB">
              <w:rPr>
                <w:rFonts w:ascii="Arial" w:hAnsi="Arial" w:cs="Arial"/>
                <w:sz w:val="20"/>
                <w:szCs w:val="20"/>
              </w:rPr>
              <w:t xml:space="preserve"> when to involve other parties (at the appropriate time and level)</w:t>
            </w:r>
          </w:p>
          <w:p w:rsidR="006C52AC" w:rsidRPr="006012CB" w:rsidRDefault="00BE3DAA" w:rsidP="006C52AC">
            <w:pPr>
              <w:numPr>
                <w:ilvl w:val="0"/>
                <w:numId w:val="2"/>
              </w:numPr>
              <w:tabs>
                <w:tab w:val="clear" w:pos="720"/>
              </w:tabs>
              <w:ind w:left="407" w:hanging="407"/>
              <w:jc w:val="both"/>
              <w:rPr>
                <w:rFonts w:ascii="Arial" w:hAnsi="Arial" w:cs="Arial"/>
                <w:sz w:val="20"/>
                <w:szCs w:val="20"/>
              </w:rPr>
            </w:pPr>
            <w:r w:rsidRPr="006012CB">
              <w:rPr>
                <w:rFonts w:ascii="Arial" w:hAnsi="Arial" w:cs="Arial"/>
                <w:sz w:val="20"/>
                <w:szCs w:val="20"/>
              </w:rPr>
              <w:t>Demonstrates t</w:t>
            </w:r>
            <w:r w:rsidR="006C52AC" w:rsidRPr="006012CB">
              <w:rPr>
                <w:rFonts w:ascii="Arial" w:hAnsi="Arial" w:cs="Arial"/>
                <w:sz w:val="20"/>
                <w:szCs w:val="20"/>
              </w:rPr>
              <w:t xml:space="preserve">he ability to rapidly assimilate and </w:t>
            </w:r>
            <w:proofErr w:type="spellStart"/>
            <w:r w:rsidR="006C52AC" w:rsidRPr="006012CB">
              <w:rPr>
                <w:rFonts w:ascii="Arial" w:hAnsi="Arial" w:cs="Arial"/>
                <w:sz w:val="20"/>
                <w:szCs w:val="20"/>
              </w:rPr>
              <w:t>analyse</w:t>
            </w:r>
            <w:proofErr w:type="spellEnd"/>
            <w:r w:rsidR="006C52AC" w:rsidRPr="006012CB">
              <w:rPr>
                <w:rFonts w:ascii="Arial" w:hAnsi="Arial" w:cs="Arial"/>
                <w:sz w:val="20"/>
                <w:szCs w:val="20"/>
              </w:rPr>
              <w:t xml:space="preserve"> complex information, considering the impact of decisions before taking action and anticipating challenges</w:t>
            </w:r>
          </w:p>
          <w:p w:rsidR="006C52AC" w:rsidRPr="006012CB" w:rsidRDefault="006C52AC" w:rsidP="006C52AC">
            <w:pPr>
              <w:numPr>
                <w:ilvl w:val="0"/>
                <w:numId w:val="2"/>
              </w:numPr>
              <w:tabs>
                <w:tab w:val="clear" w:pos="720"/>
              </w:tabs>
              <w:ind w:left="407" w:hanging="407"/>
              <w:jc w:val="both"/>
              <w:rPr>
                <w:rFonts w:ascii="Arial" w:hAnsi="Arial" w:cs="Arial"/>
                <w:sz w:val="20"/>
                <w:szCs w:val="20"/>
              </w:rPr>
            </w:pPr>
            <w:r w:rsidRPr="006012CB">
              <w:rPr>
                <w:rFonts w:ascii="Arial" w:hAnsi="Arial" w:cs="Arial"/>
                <w:sz w:val="20"/>
                <w:szCs w:val="20"/>
              </w:rPr>
              <w:t xml:space="preserve">Reviews evidence on an ongoing basis to ensure that previous decisions continue to be evidence based  </w:t>
            </w:r>
          </w:p>
          <w:p w:rsidR="006C52AC" w:rsidRPr="006012CB" w:rsidRDefault="006C52AC" w:rsidP="006C52AC">
            <w:pPr>
              <w:pStyle w:val="ListParagraph"/>
              <w:widowControl w:val="0"/>
              <w:tabs>
                <w:tab w:val="left" w:pos="3040"/>
                <w:tab w:val="left" w:pos="3360"/>
              </w:tabs>
              <w:autoSpaceDE w:val="0"/>
              <w:autoSpaceDN w:val="0"/>
              <w:adjustRightInd w:val="0"/>
              <w:ind w:left="394" w:right="-20"/>
              <w:jc w:val="both"/>
              <w:rPr>
                <w:rFonts w:ascii="Arial" w:hAnsi="Arial" w:cs="Arial"/>
                <w:sz w:val="20"/>
                <w:szCs w:val="20"/>
              </w:rPr>
            </w:pPr>
          </w:p>
          <w:p w:rsidR="001D4FCB" w:rsidRPr="006012CB" w:rsidRDefault="001D4FCB" w:rsidP="001D4FCB">
            <w:pPr>
              <w:rPr>
                <w:rFonts w:ascii="Arial" w:hAnsi="Arial" w:cs="Arial"/>
                <w:b/>
                <w:iCs/>
                <w:sz w:val="20"/>
                <w:szCs w:val="20"/>
              </w:rPr>
            </w:pPr>
            <w:r w:rsidRPr="006012CB">
              <w:rPr>
                <w:rFonts w:ascii="Arial" w:hAnsi="Arial" w:cs="Arial"/>
                <w:b/>
                <w:iCs/>
                <w:sz w:val="20"/>
                <w:szCs w:val="20"/>
              </w:rPr>
              <w:t>Leadership and Direction:</w:t>
            </w:r>
          </w:p>
          <w:p w:rsidR="001D4FCB" w:rsidRPr="006012CB" w:rsidRDefault="001D4FCB" w:rsidP="00440536">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leader</w:t>
            </w:r>
            <w:r w:rsidR="00E53555" w:rsidRPr="006012CB">
              <w:rPr>
                <w:rFonts w:ascii="Arial" w:hAnsi="Arial" w:cs="Arial"/>
                <w:iCs/>
                <w:sz w:val="20"/>
                <w:szCs w:val="20"/>
              </w:rPr>
              <w:t>ship and team management skills</w:t>
            </w:r>
            <w:r w:rsidRPr="006012CB">
              <w:rPr>
                <w:rFonts w:ascii="Arial" w:hAnsi="Arial" w:cs="Arial"/>
                <w:iCs/>
                <w:sz w:val="20"/>
                <w:szCs w:val="20"/>
              </w:rPr>
              <w:t>, including the ability to work with multidisciplinary teams members</w:t>
            </w:r>
          </w:p>
          <w:p w:rsidR="001D4FCB" w:rsidRPr="006012CB" w:rsidRDefault="001D4FCB" w:rsidP="00440536">
            <w:pPr>
              <w:numPr>
                <w:ilvl w:val="0"/>
                <w:numId w:val="14"/>
              </w:numPr>
              <w:rPr>
                <w:rFonts w:ascii="Arial" w:hAnsi="Arial" w:cs="Arial"/>
                <w:b/>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evidence of strategic thinking, effective planning and </w:t>
            </w:r>
            <w:proofErr w:type="spellStart"/>
            <w:r w:rsidRPr="006012CB">
              <w:rPr>
                <w:rFonts w:ascii="Arial" w:hAnsi="Arial" w:cs="Arial"/>
                <w:iCs/>
                <w:sz w:val="20"/>
                <w:szCs w:val="20"/>
              </w:rPr>
              <w:t>organising</w:t>
            </w:r>
            <w:proofErr w:type="spellEnd"/>
            <w:r w:rsidRPr="006012CB">
              <w:rPr>
                <w:rFonts w:ascii="Arial" w:hAnsi="Arial" w:cs="Arial"/>
                <w:iCs/>
                <w:sz w:val="20"/>
                <w:szCs w:val="20"/>
              </w:rPr>
              <w:t xml:space="preserve"> skills including awareness of resource management and importance of value for money</w:t>
            </w:r>
          </w:p>
          <w:p w:rsidR="001D4FCB" w:rsidRPr="006012CB" w:rsidRDefault="001D4FCB" w:rsidP="00440536">
            <w:pPr>
              <w:pStyle w:val="Footer"/>
              <w:numPr>
                <w:ilvl w:val="0"/>
                <w:numId w:val="15"/>
              </w:numPr>
              <w:tabs>
                <w:tab w:val="clear" w:pos="4513"/>
                <w:tab w:val="clear" w:pos="9026"/>
              </w:tabs>
              <w:rPr>
                <w:rFonts w:ascii="Arial" w:hAnsi="Arial" w:cs="Arial"/>
                <w:sz w:val="20"/>
                <w:szCs w:val="20"/>
              </w:rPr>
            </w:pPr>
            <w:r w:rsidRPr="006012CB">
              <w:rPr>
                <w:rFonts w:ascii="Arial" w:hAnsi="Arial" w:cs="Arial"/>
                <w:sz w:val="20"/>
                <w:szCs w:val="20"/>
              </w:rPr>
              <w:t>Demonstrates track record of innovation, identifying areas for improvement and managing change</w:t>
            </w:r>
          </w:p>
          <w:p w:rsidR="00B418A1" w:rsidRPr="006012CB" w:rsidRDefault="00B418A1" w:rsidP="00440536">
            <w:pPr>
              <w:numPr>
                <w:ilvl w:val="0"/>
                <w:numId w:val="14"/>
              </w:numPr>
              <w:rPr>
                <w:rFonts w:ascii="Arial" w:hAnsi="Arial" w:cs="Arial"/>
                <w:iCs/>
                <w:sz w:val="20"/>
                <w:szCs w:val="20"/>
              </w:rPr>
            </w:pPr>
            <w:r w:rsidRPr="006012CB">
              <w:rPr>
                <w:rFonts w:ascii="Arial" w:hAnsi="Arial" w:cs="Arial"/>
                <w:sz w:val="20"/>
                <w:szCs w:val="20"/>
              </w:rPr>
              <w:t>Demonstrates effective leadership in</w:t>
            </w:r>
            <w:r w:rsidRPr="006012CB">
              <w:rPr>
                <w:rFonts w:ascii="Arial" w:hAnsi="Arial" w:cs="Arial"/>
                <w:spacing w:val="-10"/>
                <w:sz w:val="20"/>
                <w:szCs w:val="20"/>
              </w:rPr>
              <w:t xml:space="preserve"> </w:t>
            </w:r>
            <w:r w:rsidRPr="006012CB">
              <w:rPr>
                <w:rFonts w:ascii="Arial" w:hAnsi="Arial" w:cs="Arial"/>
                <w:sz w:val="20"/>
                <w:szCs w:val="20"/>
              </w:rPr>
              <w:t>a challenging</w:t>
            </w:r>
            <w:r w:rsidRPr="006012CB">
              <w:rPr>
                <w:rFonts w:ascii="Arial" w:hAnsi="Arial" w:cs="Arial"/>
                <w:spacing w:val="-17"/>
                <w:sz w:val="20"/>
                <w:szCs w:val="20"/>
              </w:rPr>
              <w:t xml:space="preserve"> </w:t>
            </w:r>
            <w:r w:rsidRPr="006012CB">
              <w:rPr>
                <w:rFonts w:ascii="Arial" w:hAnsi="Arial" w:cs="Arial"/>
                <w:sz w:val="20"/>
                <w:szCs w:val="20"/>
              </w:rPr>
              <w:t>environment including a</w:t>
            </w:r>
            <w:r w:rsidRPr="006012CB">
              <w:rPr>
                <w:rFonts w:ascii="Arial" w:hAnsi="Arial" w:cs="Arial"/>
                <w:spacing w:val="6"/>
                <w:sz w:val="20"/>
                <w:szCs w:val="20"/>
              </w:rPr>
              <w:t xml:space="preserve"> </w:t>
            </w:r>
            <w:r w:rsidRPr="006012CB">
              <w:rPr>
                <w:rFonts w:ascii="Arial" w:hAnsi="Arial" w:cs="Arial"/>
                <w:sz w:val="20"/>
                <w:szCs w:val="20"/>
              </w:rPr>
              <w:t>track record of ser</w:t>
            </w:r>
            <w:r w:rsidRPr="006012CB">
              <w:rPr>
                <w:rFonts w:ascii="Arial" w:hAnsi="Arial" w:cs="Arial"/>
                <w:spacing w:val="-2"/>
                <w:sz w:val="20"/>
                <w:szCs w:val="20"/>
              </w:rPr>
              <w:t>v</w:t>
            </w:r>
            <w:r w:rsidRPr="006012CB">
              <w:rPr>
                <w:rFonts w:ascii="Arial" w:hAnsi="Arial" w:cs="Arial"/>
                <w:spacing w:val="-6"/>
                <w:sz w:val="20"/>
                <w:szCs w:val="20"/>
              </w:rPr>
              <w:t>i</w:t>
            </w:r>
            <w:r w:rsidRPr="006012CB">
              <w:rPr>
                <w:rFonts w:ascii="Arial" w:hAnsi="Arial" w:cs="Arial"/>
                <w:sz w:val="20"/>
                <w:szCs w:val="20"/>
              </w:rPr>
              <w:t>ce i</w:t>
            </w:r>
            <w:r w:rsidRPr="006012CB">
              <w:rPr>
                <w:rFonts w:ascii="Arial" w:hAnsi="Arial" w:cs="Arial"/>
                <w:w w:val="101"/>
                <w:sz w:val="20"/>
                <w:szCs w:val="20"/>
              </w:rPr>
              <w:t>nnovatio</w:t>
            </w:r>
            <w:r w:rsidRPr="006012CB">
              <w:rPr>
                <w:rFonts w:ascii="Arial" w:hAnsi="Arial" w:cs="Arial"/>
                <w:w w:val="102"/>
                <w:sz w:val="20"/>
                <w:szCs w:val="20"/>
              </w:rPr>
              <w:t>n/ improvements</w:t>
            </w:r>
          </w:p>
          <w:p w:rsidR="001D4FCB" w:rsidRPr="006012CB" w:rsidRDefault="001D4FCB" w:rsidP="00440536">
            <w:pPr>
              <w:numPr>
                <w:ilvl w:val="0"/>
                <w:numId w:val="14"/>
              </w:numPr>
              <w:rPr>
                <w:rFonts w:ascii="Arial" w:hAnsi="Arial" w:cs="Arial"/>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capacity for sound practical judgment, perseverance over time and attention to detail</w:t>
            </w:r>
          </w:p>
          <w:p w:rsidR="001D4FCB" w:rsidRPr="006012CB" w:rsidRDefault="001D4FCB" w:rsidP="00440536">
            <w:pPr>
              <w:numPr>
                <w:ilvl w:val="0"/>
                <w:numId w:val="14"/>
              </w:numPr>
              <w:rPr>
                <w:rFonts w:ascii="Arial" w:hAnsi="Arial" w:cs="Arial"/>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significant experience in effective operational problem solving </w:t>
            </w:r>
            <w:proofErr w:type="spellStart"/>
            <w:r w:rsidRPr="006012CB">
              <w:rPr>
                <w:rFonts w:ascii="Arial" w:hAnsi="Arial" w:cs="Arial"/>
                <w:iCs/>
                <w:sz w:val="20"/>
                <w:szCs w:val="20"/>
              </w:rPr>
              <w:t>utilising</w:t>
            </w:r>
            <w:proofErr w:type="spellEnd"/>
            <w:r w:rsidRPr="006012CB">
              <w:rPr>
                <w:rFonts w:ascii="Arial" w:hAnsi="Arial" w:cs="Arial"/>
                <w:iCs/>
                <w:sz w:val="20"/>
                <w:szCs w:val="20"/>
              </w:rPr>
              <w:t xml:space="preserve"> a inclusive approach which fosters learning and self reliance amongst teams</w:t>
            </w:r>
          </w:p>
          <w:p w:rsidR="001D4FCB" w:rsidRPr="006012CB" w:rsidRDefault="001D4FCB" w:rsidP="00440536">
            <w:pPr>
              <w:numPr>
                <w:ilvl w:val="0"/>
                <w:numId w:val="14"/>
              </w:numPr>
              <w:rPr>
                <w:rFonts w:ascii="Arial" w:hAnsi="Arial" w:cs="Arial"/>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capacity to operate successfully in a challenging operational environment while adhering to quality standards</w:t>
            </w:r>
          </w:p>
          <w:p w:rsidR="00B418A1" w:rsidRPr="006012CB" w:rsidRDefault="001D4FCB" w:rsidP="00440536">
            <w:pPr>
              <w:numPr>
                <w:ilvl w:val="0"/>
                <w:numId w:val="14"/>
              </w:numPr>
              <w:rPr>
                <w:rFonts w:ascii="Arial" w:hAnsi="Arial" w:cs="Arial"/>
                <w:iCs/>
                <w:sz w:val="20"/>
                <w:szCs w:val="20"/>
              </w:rPr>
            </w:pPr>
            <w:r w:rsidRPr="006012CB">
              <w:rPr>
                <w:rFonts w:ascii="Arial" w:hAnsi="Arial" w:cs="Arial"/>
                <w:iCs/>
                <w:sz w:val="20"/>
                <w:szCs w:val="20"/>
              </w:rPr>
              <w:t>Demonstrate</w:t>
            </w:r>
            <w:r w:rsidR="00B418A1" w:rsidRPr="006012CB">
              <w:rPr>
                <w:rFonts w:ascii="Arial" w:hAnsi="Arial" w:cs="Arial"/>
                <w:iCs/>
                <w:sz w:val="20"/>
                <w:szCs w:val="20"/>
              </w:rPr>
              <w:t>s</w:t>
            </w:r>
            <w:r w:rsidRPr="006012CB">
              <w:rPr>
                <w:rFonts w:ascii="Arial" w:hAnsi="Arial" w:cs="Arial"/>
                <w:iCs/>
                <w:sz w:val="20"/>
                <w:szCs w:val="20"/>
              </w:rPr>
              <w:t xml:space="preserve"> high personal energy and a positive approach to dealing with challenge, conflict and ambiguity</w:t>
            </w:r>
          </w:p>
          <w:p w:rsidR="00B418A1" w:rsidRPr="006012CB" w:rsidRDefault="00B418A1" w:rsidP="00440536">
            <w:pPr>
              <w:pStyle w:val="ListParagraph"/>
              <w:widowControl w:val="0"/>
              <w:numPr>
                <w:ilvl w:val="0"/>
                <w:numId w:val="12"/>
              </w:numPr>
              <w:tabs>
                <w:tab w:val="left" w:pos="2880"/>
              </w:tabs>
              <w:autoSpaceDE w:val="0"/>
              <w:autoSpaceDN w:val="0"/>
              <w:adjustRightInd w:val="0"/>
              <w:rPr>
                <w:rFonts w:ascii="Arial" w:hAnsi="Arial" w:cs="Arial"/>
                <w:sz w:val="20"/>
                <w:szCs w:val="20"/>
              </w:rPr>
            </w:pPr>
            <w:r w:rsidRPr="006012CB">
              <w:rPr>
                <w:rFonts w:ascii="Arial" w:hAnsi="Arial" w:cs="Arial"/>
                <w:sz w:val="20"/>
                <w:szCs w:val="20"/>
              </w:rPr>
              <w:t xml:space="preserve">Demonstrates the capacity to lead, </w:t>
            </w:r>
            <w:r w:rsidRPr="006012CB">
              <w:rPr>
                <w:rFonts w:ascii="Arial" w:hAnsi="Arial" w:cs="Arial"/>
                <w:spacing w:val="36"/>
                <w:sz w:val="20"/>
                <w:szCs w:val="20"/>
              </w:rPr>
              <w:t xml:space="preserve"> </w:t>
            </w:r>
            <w:proofErr w:type="spellStart"/>
            <w:r w:rsidRPr="006012CB">
              <w:rPr>
                <w:rFonts w:ascii="Arial" w:hAnsi="Arial" w:cs="Arial"/>
                <w:sz w:val="20"/>
                <w:szCs w:val="20"/>
              </w:rPr>
              <w:t>organise</w:t>
            </w:r>
            <w:proofErr w:type="spellEnd"/>
            <w:r w:rsidRPr="006012CB">
              <w:rPr>
                <w:rFonts w:ascii="Arial" w:hAnsi="Arial" w:cs="Arial"/>
                <w:sz w:val="20"/>
                <w:szCs w:val="20"/>
              </w:rPr>
              <w:t xml:space="preserve"> </w:t>
            </w:r>
            <w:r w:rsidRPr="006012CB">
              <w:rPr>
                <w:rFonts w:ascii="Arial" w:hAnsi="Arial" w:cs="Arial"/>
                <w:spacing w:val="33"/>
                <w:sz w:val="20"/>
                <w:szCs w:val="20"/>
              </w:rPr>
              <w:t xml:space="preserve"> </w:t>
            </w:r>
            <w:r w:rsidRPr="006012CB">
              <w:rPr>
                <w:rFonts w:ascii="Arial" w:hAnsi="Arial" w:cs="Arial"/>
                <w:sz w:val="20"/>
                <w:szCs w:val="20"/>
              </w:rPr>
              <w:t xml:space="preserve">and </w:t>
            </w:r>
            <w:r w:rsidRPr="006012CB">
              <w:rPr>
                <w:rFonts w:ascii="Arial" w:hAnsi="Arial" w:cs="Arial"/>
                <w:spacing w:val="32"/>
                <w:sz w:val="20"/>
                <w:szCs w:val="20"/>
              </w:rPr>
              <w:t xml:space="preserve"> </w:t>
            </w:r>
            <w:r w:rsidRPr="006012CB">
              <w:rPr>
                <w:rFonts w:ascii="Arial" w:hAnsi="Arial" w:cs="Arial"/>
                <w:w w:val="105"/>
                <w:sz w:val="20"/>
                <w:szCs w:val="20"/>
              </w:rPr>
              <w:t>m</w:t>
            </w:r>
            <w:r w:rsidRPr="006012CB">
              <w:rPr>
                <w:rFonts w:ascii="Arial" w:hAnsi="Arial" w:cs="Arial"/>
                <w:w w:val="97"/>
                <w:sz w:val="20"/>
                <w:szCs w:val="20"/>
              </w:rPr>
              <w:t>o</w:t>
            </w:r>
            <w:r w:rsidRPr="006012CB">
              <w:rPr>
                <w:rFonts w:ascii="Arial" w:hAnsi="Arial" w:cs="Arial"/>
                <w:spacing w:val="-1"/>
                <w:w w:val="96"/>
                <w:sz w:val="20"/>
                <w:szCs w:val="20"/>
              </w:rPr>
              <w:t>t</w:t>
            </w:r>
            <w:r w:rsidRPr="006012CB">
              <w:rPr>
                <w:rFonts w:ascii="Arial" w:hAnsi="Arial" w:cs="Arial"/>
                <w:spacing w:val="-18"/>
                <w:w w:val="159"/>
                <w:sz w:val="20"/>
                <w:szCs w:val="20"/>
              </w:rPr>
              <w:t>i</w:t>
            </w:r>
            <w:r w:rsidRPr="006012CB">
              <w:rPr>
                <w:rFonts w:ascii="Arial" w:hAnsi="Arial" w:cs="Arial"/>
                <w:w w:val="98"/>
                <w:sz w:val="20"/>
                <w:szCs w:val="20"/>
              </w:rPr>
              <w:t>v</w:t>
            </w:r>
            <w:r w:rsidRPr="006012CB">
              <w:rPr>
                <w:rFonts w:ascii="Arial" w:hAnsi="Arial" w:cs="Arial"/>
                <w:spacing w:val="2"/>
                <w:w w:val="98"/>
                <w:sz w:val="20"/>
                <w:szCs w:val="20"/>
              </w:rPr>
              <w:t>a</w:t>
            </w:r>
            <w:r w:rsidRPr="006012CB">
              <w:rPr>
                <w:rFonts w:ascii="Arial" w:hAnsi="Arial" w:cs="Arial"/>
                <w:spacing w:val="6"/>
                <w:w w:val="82"/>
                <w:sz w:val="20"/>
                <w:szCs w:val="20"/>
              </w:rPr>
              <w:t>t</w:t>
            </w:r>
            <w:r w:rsidRPr="006012CB">
              <w:rPr>
                <w:rFonts w:ascii="Arial" w:hAnsi="Arial" w:cs="Arial"/>
                <w:w w:val="103"/>
                <w:sz w:val="20"/>
                <w:szCs w:val="20"/>
              </w:rPr>
              <w:t>e</w:t>
            </w:r>
            <w:r w:rsidRPr="006012CB">
              <w:rPr>
                <w:rFonts w:ascii="Arial" w:hAnsi="Arial" w:cs="Arial"/>
                <w:sz w:val="20"/>
                <w:szCs w:val="20"/>
              </w:rPr>
              <w:t xml:space="preserve">  </w:t>
            </w:r>
            <w:r w:rsidRPr="006012CB">
              <w:rPr>
                <w:rFonts w:ascii="Arial" w:hAnsi="Arial" w:cs="Arial"/>
                <w:spacing w:val="-25"/>
                <w:sz w:val="20"/>
                <w:szCs w:val="20"/>
              </w:rPr>
              <w:t xml:space="preserve"> </w:t>
            </w:r>
            <w:r w:rsidRPr="006012CB">
              <w:rPr>
                <w:rFonts w:ascii="Arial" w:hAnsi="Arial" w:cs="Arial"/>
                <w:spacing w:val="-5"/>
                <w:sz w:val="20"/>
                <w:szCs w:val="20"/>
              </w:rPr>
              <w:t>s</w:t>
            </w:r>
            <w:r w:rsidRPr="006012CB">
              <w:rPr>
                <w:rFonts w:ascii="Arial" w:hAnsi="Arial" w:cs="Arial"/>
                <w:spacing w:val="-2"/>
                <w:sz w:val="20"/>
                <w:szCs w:val="20"/>
              </w:rPr>
              <w:t>t</w:t>
            </w:r>
            <w:r w:rsidRPr="006012CB">
              <w:rPr>
                <w:rFonts w:ascii="Arial" w:hAnsi="Arial" w:cs="Arial"/>
                <w:spacing w:val="5"/>
                <w:sz w:val="20"/>
                <w:szCs w:val="20"/>
              </w:rPr>
              <w:t>a</w:t>
            </w:r>
            <w:r w:rsidRPr="006012CB">
              <w:rPr>
                <w:rFonts w:ascii="Arial" w:hAnsi="Arial" w:cs="Arial"/>
                <w:sz w:val="20"/>
                <w:szCs w:val="20"/>
              </w:rPr>
              <w:t xml:space="preserve">ff </w:t>
            </w:r>
            <w:r w:rsidRPr="006012CB">
              <w:rPr>
                <w:rFonts w:ascii="Arial" w:hAnsi="Arial" w:cs="Arial"/>
                <w:spacing w:val="33"/>
                <w:sz w:val="20"/>
                <w:szCs w:val="20"/>
              </w:rPr>
              <w:t xml:space="preserve"> </w:t>
            </w:r>
            <w:r w:rsidRPr="006012CB">
              <w:rPr>
                <w:rFonts w:ascii="Arial" w:hAnsi="Arial" w:cs="Arial"/>
                <w:spacing w:val="-1"/>
                <w:sz w:val="20"/>
                <w:szCs w:val="20"/>
              </w:rPr>
              <w:t>t</w:t>
            </w:r>
            <w:r w:rsidRPr="006012CB">
              <w:rPr>
                <w:rFonts w:ascii="Arial" w:hAnsi="Arial" w:cs="Arial"/>
                <w:sz w:val="20"/>
                <w:szCs w:val="20"/>
              </w:rPr>
              <w:t xml:space="preserve">o </w:t>
            </w:r>
            <w:r w:rsidRPr="006012CB">
              <w:rPr>
                <w:rFonts w:ascii="Arial" w:hAnsi="Arial" w:cs="Arial"/>
                <w:spacing w:val="-4"/>
                <w:w w:val="103"/>
                <w:sz w:val="20"/>
                <w:szCs w:val="20"/>
              </w:rPr>
              <w:t>e</w:t>
            </w:r>
            <w:r w:rsidRPr="006012CB">
              <w:rPr>
                <w:rFonts w:ascii="Arial" w:hAnsi="Arial" w:cs="Arial"/>
                <w:w w:val="98"/>
                <w:sz w:val="20"/>
                <w:szCs w:val="20"/>
              </w:rPr>
              <w:t>ffe</w:t>
            </w:r>
            <w:r w:rsidRPr="006012CB">
              <w:rPr>
                <w:rFonts w:ascii="Arial" w:hAnsi="Arial" w:cs="Arial"/>
                <w:spacing w:val="1"/>
                <w:w w:val="99"/>
                <w:sz w:val="20"/>
                <w:szCs w:val="20"/>
              </w:rPr>
              <w:t>c</w:t>
            </w:r>
            <w:r w:rsidRPr="006012CB">
              <w:rPr>
                <w:rFonts w:ascii="Arial" w:hAnsi="Arial" w:cs="Arial"/>
                <w:w w:val="95"/>
                <w:sz w:val="20"/>
                <w:szCs w:val="20"/>
              </w:rPr>
              <w:t>tivel</w:t>
            </w:r>
            <w:r w:rsidRPr="006012CB">
              <w:rPr>
                <w:rFonts w:ascii="Arial" w:hAnsi="Arial" w:cs="Arial"/>
                <w:spacing w:val="-6"/>
                <w:w w:val="96"/>
                <w:sz w:val="20"/>
                <w:szCs w:val="20"/>
              </w:rPr>
              <w:t>y</w:t>
            </w:r>
            <w:r w:rsidRPr="006012CB">
              <w:rPr>
                <w:rFonts w:ascii="Arial" w:hAnsi="Arial" w:cs="Arial"/>
                <w:w w:val="174"/>
                <w:sz w:val="20"/>
                <w:szCs w:val="20"/>
              </w:rPr>
              <w:t xml:space="preserve"> </w:t>
            </w:r>
            <w:r w:rsidRPr="006012CB">
              <w:rPr>
                <w:rFonts w:ascii="Arial" w:hAnsi="Arial" w:cs="Arial"/>
                <w:sz w:val="20"/>
                <w:szCs w:val="20"/>
              </w:rPr>
              <w:t>function</w:t>
            </w:r>
          </w:p>
          <w:p w:rsidR="00B418A1" w:rsidRPr="006012CB" w:rsidRDefault="00B418A1" w:rsidP="001D4FCB">
            <w:pPr>
              <w:rPr>
                <w:rFonts w:ascii="Arial" w:hAnsi="Arial" w:cs="Arial"/>
                <w:iCs/>
                <w:sz w:val="20"/>
                <w:szCs w:val="20"/>
              </w:rPr>
            </w:pPr>
          </w:p>
          <w:p w:rsidR="000C656C" w:rsidRPr="006012CB" w:rsidRDefault="001D4FCB" w:rsidP="00F3789B">
            <w:pPr>
              <w:rPr>
                <w:rFonts w:ascii="Arial" w:hAnsi="Arial" w:cs="Arial"/>
                <w:position w:val="3"/>
                <w:sz w:val="20"/>
                <w:szCs w:val="20"/>
              </w:rPr>
            </w:pPr>
            <w:r w:rsidRPr="006012CB">
              <w:rPr>
                <w:rFonts w:ascii="Arial" w:hAnsi="Arial" w:cs="Arial"/>
                <w:b/>
                <w:iCs/>
                <w:sz w:val="20"/>
                <w:szCs w:val="20"/>
              </w:rPr>
              <w:lastRenderedPageBreak/>
              <w:t xml:space="preserve"> </w:t>
            </w:r>
          </w:p>
          <w:p w:rsidR="00B418A1" w:rsidRPr="006012CB" w:rsidRDefault="00B418A1" w:rsidP="00B418A1">
            <w:pPr>
              <w:widowControl w:val="0"/>
              <w:tabs>
                <w:tab w:val="left" w:pos="3040"/>
                <w:tab w:val="left" w:pos="3360"/>
              </w:tabs>
              <w:autoSpaceDE w:val="0"/>
              <w:autoSpaceDN w:val="0"/>
              <w:adjustRightInd w:val="0"/>
              <w:ind w:right="-20"/>
              <w:rPr>
                <w:rFonts w:ascii="Arial" w:hAnsi="Arial" w:cs="Arial"/>
                <w:b/>
                <w:sz w:val="20"/>
                <w:szCs w:val="20"/>
              </w:rPr>
            </w:pPr>
          </w:p>
          <w:p w:rsidR="00B418A1" w:rsidRPr="006012CB" w:rsidRDefault="00B418A1" w:rsidP="00B418A1">
            <w:pPr>
              <w:pStyle w:val="ListParagraph"/>
              <w:widowControl w:val="0"/>
              <w:tabs>
                <w:tab w:val="left" w:pos="3040"/>
                <w:tab w:val="left" w:pos="3360"/>
              </w:tabs>
              <w:autoSpaceDE w:val="0"/>
              <w:autoSpaceDN w:val="0"/>
              <w:adjustRightInd w:val="0"/>
              <w:ind w:left="317" w:right="-20" w:hanging="283"/>
              <w:rPr>
                <w:rFonts w:ascii="Arial" w:hAnsi="Arial" w:cs="Arial"/>
                <w:b/>
                <w:sz w:val="20"/>
                <w:szCs w:val="20"/>
              </w:rPr>
            </w:pPr>
            <w:r w:rsidRPr="006012CB">
              <w:rPr>
                <w:rFonts w:ascii="Arial" w:hAnsi="Arial" w:cs="Arial"/>
                <w:b/>
                <w:sz w:val="20"/>
                <w:szCs w:val="20"/>
              </w:rPr>
              <w:t>Building and Maintaining Relationships – Communication</w:t>
            </w:r>
          </w:p>
          <w:p w:rsidR="00B418A1" w:rsidRPr="006012CB" w:rsidRDefault="00B418A1" w:rsidP="00440536">
            <w:pPr>
              <w:pStyle w:val="ListParagraph"/>
              <w:widowControl w:val="0"/>
              <w:numPr>
                <w:ilvl w:val="0"/>
                <w:numId w:val="8"/>
              </w:numPr>
              <w:tabs>
                <w:tab w:val="left" w:pos="2880"/>
              </w:tabs>
              <w:autoSpaceDE w:val="0"/>
              <w:autoSpaceDN w:val="0"/>
              <w:adjustRightInd w:val="0"/>
              <w:jc w:val="both"/>
              <w:rPr>
                <w:rFonts w:ascii="Arial" w:hAnsi="Arial" w:cs="Arial"/>
                <w:sz w:val="20"/>
                <w:szCs w:val="20"/>
              </w:rPr>
            </w:pPr>
            <w:r w:rsidRPr="006012CB">
              <w:rPr>
                <w:rFonts w:ascii="Arial" w:hAnsi="Arial" w:cs="Arial"/>
                <w:sz w:val="20"/>
                <w:szCs w:val="20"/>
              </w:rPr>
              <w:t>Demonstrates</w:t>
            </w:r>
            <w:r w:rsidRPr="006012CB">
              <w:rPr>
                <w:rFonts w:ascii="Arial" w:hAnsi="Arial" w:cs="Arial"/>
                <w:b/>
                <w:sz w:val="20"/>
                <w:szCs w:val="20"/>
              </w:rPr>
              <w:t xml:space="preserve"> </w:t>
            </w:r>
            <w:r w:rsidRPr="006012CB">
              <w:rPr>
                <w:rFonts w:ascii="Arial" w:hAnsi="Arial" w:cs="Arial"/>
                <w:sz w:val="20"/>
                <w:szCs w:val="20"/>
              </w:rPr>
              <w:t>excellent</w:t>
            </w:r>
            <w:r w:rsidRPr="006012CB">
              <w:rPr>
                <w:rFonts w:ascii="Arial" w:hAnsi="Arial" w:cs="Arial"/>
                <w:spacing w:val="-4"/>
                <w:sz w:val="20"/>
                <w:szCs w:val="20"/>
              </w:rPr>
              <w:t xml:space="preserve"> </w:t>
            </w:r>
            <w:r w:rsidRPr="006012CB">
              <w:rPr>
                <w:rFonts w:ascii="Arial" w:hAnsi="Arial" w:cs="Arial"/>
                <w:sz w:val="20"/>
                <w:szCs w:val="20"/>
              </w:rPr>
              <w:t>i</w:t>
            </w:r>
            <w:r w:rsidRPr="006012CB">
              <w:rPr>
                <w:rFonts w:ascii="Arial" w:hAnsi="Arial" w:cs="Arial"/>
                <w:spacing w:val="-5"/>
                <w:sz w:val="20"/>
                <w:szCs w:val="20"/>
              </w:rPr>
              <w:t>n</w:t>
            </w:r>
            <w:r w:rsidRPr="006012CB">
              <w:rPr>
                <w:rFonts w:ascii="Arial" w:hAnsi="Arial" w:cs="Arial"/>
                <w:sz w:val="20"/>
                <w:szCs w:val="20"/>
              </w:rPr>
              <w:t>terpersonal</w:t>
            </w:r>
            <w:r w:rsidRPr="006012CB">
              <w:rPr>
                <w:rFonts w:ascii="Arial" w:hAnsi="Arial" w:cs="Arial"/>
                <w:spacing w:val="-7"/>
                <w:sz w:val="20"/>
                <w:szCs w:val="20"/>
              </w:rPr>
              <w:t xml:space="preserve"> </w:t>
            </w:r>
            <w:r w:rsidRPr="006012CB">
              <w:rPr>
                <w:rFonts w:ascii="Arial" w:hAnsi="Arial" w:cs="Arial"/>
                <w:sz w:val="20"/>
                <w:szCs w:val="20"/>
              </w:rPr>
              <w:t>and</w:t>
            </w:r>
            <w:r w:rsidRPr="006012CB">
              <w:rPr>
                <w:rFonts w:ascii="Arial" w:hAnsi="Arial" w:cs="Arial"/>
                <w:spacing w:val="7"/>
                <w:sz w:val="20"/>
                <w:szCs w:val="20"/>
              </w:rPr>
              <w:t xml:space="preserve"> </w:t>
            </w:r>
            <w:r w:rsidRPr="006012CB">
              <w:rPr>
                <w:rFonts w:ascii="Arial" w:hAnsi="Arial" w:cs="Arial"/>
                <w:sz w:val="20"/>
                <w:szCs w:val="20"/>
              </w:rPr>
              <w:t>communications</w:t>
            </w:r>
            <w:r w:rsidRPr="006012CB">
              <w:rPr>
                <w:rFonts w:ascii="Arial" w:hAnsi="Arial" w:cs="Arial"/>
                <w:spacing w:val="-14"/>
                <w:sz w:val="20"/>
                <w:szCs w:val="20"/>
              </w:rPr>
              <w:t xml:space="preserve"> </w:t>
            </w:r>
            <w:r w:rsidRPr="006012CB">
              <w:rPr>
                <w:rFonts w:ascii="Arial" w:hAnsi="Arial" w:cs="Arial"/>
                <w:sz w:val="20"/>
                <w:szCs w:val="20"/>
              </w:rPr>
              <w:t>skills</w:t>
            </w:r>
            <w:r w:rsidRPr="006012CB">
              <w:rPr>
                <w:rFonts w:ascii="Arial" w:hAnsi="Arial" w:cs="Arial"/>
                <w:spacing w:val="17"/>
                <w:sz w:val="20"/>
                <w:szCs w:val="20"/>
              </w:rPr>
              <w:t xml:space="preserve"> with strong influencing ability</w:t>
            </w:r>
          </w:p>
          <w:p w:rsidR="001D4FCB" w:rsidRPr="006012CB" w:rsidRDefault="00B418A1" w:rsidP="00440536">
            <w:pPr>
              <w:pStyle w:val="ListParagraph"/>
              <w:widowControl w:val="0"/>
              <w:numPr>
                <w:ilvl w:val="0"/>
                <w:numId w:val="8"/>
              </w:numPr>
              <w:tabs>
                <w:tab w:val="left" w:pos="2880"/>
              </w:tabs>
              <w:autoSpaceDE w:val="0"/>
              <w:autoSpaceDN w:val="0"/>
              <w:adjustRightInd w:val="0"/>
              <w:jc w:val="both"/>
              <w:rPr>
                <w:rFonts w:ascii="Arial" w:hAnsi="Arial" w:cs="Arial"/>
                <w:sz w:val="20"/>
                <w:szCs w:val="20"/>
              </w:rPr>
            </w:pPr>
            <w:r w:rsidRPr="006012CB">
              <w:rPr>
                <w:rFonts w:ascii="Arial" w:hAnsi="Arial" w:cs="Arial"/>
                <w:sz w:val="20"/>
                <w:szCs w:val="20"/>
              </w:rPr>
              <w:t>Demonstrates the interpersonal</w:t>
            </w:r>
            <w:r w:rsidRPr="006012CB">
              <w:rPr>
                <w:rFonts w:ascii="Arial" w:hAnsi="Arial" w:cs="Arial"/>
                <w:spacing w:val="7"/>
                <w:sz w:val="20"/>
                <w:szCs w:val="20"/>
              </w:rPr>
              <w:t xml:space="preserve"> </w:t>
            </w:r>
            <w:r w:rsidRPr="006012CB">
              <w:rPr>
                <w:rFonts w:ascii="Arial" w:hAnsi="Arial" w:cs="Arial"/>
                <w:sz w:val="20"/>
                <w:szCs w:val="20"/>
              </w:rPr>
              <w:t>skil</w:t>
            </w:r>
            <w:r w:rsidRPr="006012CB">
              <w:rPr>
                <w:rFonts w:ascii="Arial" w:hAnsi="Arial" w:cs="Arial"/>
                <w:spacing w:val="-10"/>
                <w:sz w:val="20"/>
                <w:szCs w:val="20"/>
              </w:rPr>
              <w:t>l</w:t>
            </w:r>
            <w:r w:rsidRPr="006012CB">
              <w:rPr>
                <w:rFonts w:ascii="Arial" w:hAnsi="Arial" w:cs="Arial"/>
                <w:sz w:val="20"/>
                <w:szCs w:val="20"/>
              </w:rPr>
              <w:t>s</w:t>
            </w:r>
            <w:r w:rsidRPr="006012CB">
              <w:rPr>
                <w:rFonts w:ascii="Arial" w:hAnsi="Arial" w:cs="Arial"/>
                <w:spacing w:val="42"/>
                <w:sz w:val="20"/>
                <w:szCs w:val="20"/>
              </w:rPr>
              <w:t xml:space="preserve"> </w:t>
            </w:r>
            <w:r w:rsidRPr="006012CB">
              <w:rPr>
                <w:rFonts w:ascii="Arial" w:hAnsi="Arial" w:cs="Arial"/>
                <w:sz w:val="20"/>
                <w:szCs w:val="20"/>
              </w:rPr>
              <w:t>to facilitate w</w:t>
            </w:r>
            <w:r w:rsidRPr="006012CB">
              <w:rPr>
                <w:rFonts w:ascii="Arial" w:hAnsi="Arial" w:cs="Arial"/>
                <w:spacing w:val="-5"/>
                <w:sz w:val="20"/>
                <w:szCs w:val="20"/>
              </w:rPr>
              <w:t>o</w:t>
            </w:r>
            <w:r w:rsidRPr="006012CB">
              <w:rPr>
                <w:rFonts w:ascii="Arial" w:hAnsi="Arial" w:cs="Arial"/>
                <w:sz w:val="20"/>
                <w:szCs w:val="20"/>
              </w:rPr>
              <w:t>r</w:t>
            </w:r>
            <w:r w:rsidRPr="006012CB">
              <w:rPr>
                <w:rFonts w:ascii="Arial" w:hAnsi="Arial" w:cs="Arial"/>
                <w:spacing w:val="-7"/>
                <w:sz w:val="20"/>
                <w:szCs w:val="20"/>
              </w:rPr>
              <w:t>k</w:t>
            </w:r>
            <w:r w:rsidRPr="006012CB">
              <w:rPr>
                <w:rFonts w:ascii="Arial" w:hAnsi="Arial" w:cs="Arial"/>
                <w:sz w:val="20"/>
                <w:szCs w:val="20"/>
              </w:rPr>
              <w:t>ing</w:t>
            </w:r>
            <w:r w:rsidRPr="006012CB">
              <w:rPr>
                <w:rFonts w:ascii="Arial" w:hAnsi="Arial" w:cs="Arial"/>
                <w:spacing w:val="47"/>
                <w:sz w:val="20"/>
                <w:szCs w:val="20"/>
              </w:rPr>
              <w:t xml:space="preserve"> </w:t>
            </w:r>
            <w:r w:rsidRPr="006012CB">
              <w:rPr>
                <w:rFonts w:ascii="Arial" w:hAnsi="Arial" w:cs="Arial"/>
                <w:sz w:val="20"/>
                <w:szCs w:val="20"/>
              </w:rPr>
              <w:t>effe</w:t>
            </w:r>
            <w:r w:rsidRPr="006012CB">
              <w:rPr>
                <w:rFonts w:ascii="Arial" w:hAnsi="Arial" w:cs="Arial"/>
                <w:spacing w:val="-5"/>
                <w:w w:val="101"/>
                <w:sz w:val="20"/>
                <w:szCs w:val="20"/>
              </w:rPr>
              <w:t>c</w:t>
            </w:r>
            <w:r w:rsidRPr="006012CB">
              <w:rPr>
                <w:rFonts w:ascii="Arial" w:hAnsi="Arial" w:cs="Arial"/>
                <w:sz w:val="20"/>
                <w:szCs w:val="20"/>
              </w:rPr>
              <w:t>tively in</w:t>
            </w:r>
            <w:r w:rsidRPr="006012CB">
              <w:rPr>
                <w:rFonts w:ascii="Arial" w:hAnsi="Arial" w:cs="Arial"/>
                <w:spacing w:val="35"/>
                <w:sz w:val="20"/>
                <w:szCs w:val="20"/>
              </w:rPr>
              <w:t xml:space="preserve"> </w:t>
            </w:r>
            <w:r w:rsidRPr="006012CB">
              <w:rPr>
                <w:rFonts w:ascii="Arial" w:hAnsi="Arial" w:cs="Arial"/>
                <w:spacing w:val="4"/>
                <w:sz w:val="20"/>
                <w:szCs w:val="20"/>
              </w:rPr>
              <w:t>t</w:t>
            </w:r>
            <w:r w:rsidRPr="006012CB">
              <w:rPr>
                <w:rFonts w:ascii="Arial" w:hAnsi="Arial" w:cs="Arial"/>
                <w:sz w:val="20"/>
                <w:szCs w:val="20"/>
              </w:rPr>
              <w:t>eams, while</w:t>
            </w:r>
            <w:r w:rsidRPr="006012CB">
              <w:rPr>
                <w:rFonts w:ascii="Arial" w:hAnsi="Arial" w:cs="Arial"/>
                <w:spacing w:val="-8"/>
                <w:sz w:val="20"/>
                <w:szCs w:val="20"/>
              </w:rPr>
              <w:t xml:space="preserve"> </w:t>
            </w:r>
            <w:r w:rsidRPr="006012CB">
              <w:rPr>
                <w:rFonts w:ascii="Arial" w:hAnsi="Arial" w:cs="Arial"/>
                <w:sz w:val="20"/>
                <w:szCs w:val="20"/>
              </w:rPr>
              <w:t>having</w:t>
            </w:r>
            <w:r w:rsidRPr="006012CB">
              <w:rPr>
                <w:rFonts w:ascii="Arial" w:hAnsi="Arial" w:cs="Arial"/>
                <w:spacing w:val="-3"/>
                <w:sz w:val="20"/>
                <w:szCs w:val="20"/>
              </w:rPr>
              <w:t xml:space="preserve"> </w:t>
            </w:r>
            <w:r w:rsidRPr="006012CB">
              <w:rPr>
                <w:rFonts w:ascii="Arial" w:hAnsi="Arial" w:cs="Arial"/>
                <w:sz w:val="20"/>
                <w:szCs w:val="20"/>
              </w:rPr>
              <w:t>t</w:t>
            </w:r>
            <w:r w:rsidRPr="006012CB">
              <w:rPr>
                <w:rFonts w:ascii="Arial" w:hAnsi="Arial" w:cs="Arial"/>
                <w:spacing w:val="-9"/>
                <w:sz w:val="20"/>
                <w:szCs w:val="20"/>
              </w:rPr>
              <w:t>h</w:t>
            </w:r>
            <w:r w:rsidRPr="006012CB">
              <w:rPr>
                <w:rFonts w:ascii="Arial" w:hAnsi="Arial" w:cs="Arial"/>
                <w:sz w:val="20"/>
                <w:szCs w:val="20"/>
              </w:rPr>
              <w:t>e</w:t>
            </w:r>
            <w:r w:rsidRPr="006012CB">
              <w:rPr>
                <w:rFonts w:ascii="Arial" w:hAnsi="Arial" w:cs="Arial"/>
                <w:spacing w:val="6"/>
                <w:sz w:val="20"/>
                <w:szCs w:val="20"/>
              </w:rPr>
              <w:t xml:space="preserve"> </w:t>
            </w:r>
            <w:r w:rsidRPr="006012CB">
              <w:rPr>
                <w:rFonts w:ascii="Arial" w:hAnsi="Arial" w:cs="Arial"/>
                <w:sz w:val="20"/>
                <w:szCs w:val="20"/>
              </w:rPr>
              <w:t>ability</w:t>
            </w:r>
            <w:r w:rsidRPr="006012CB">
              <w:rPr>
                <w:rFonts w:ascii="Arial" w:hAnsi="Arial" w:cs="Arial"/>
                <w:spacing w:val="-22"/>
                <w:sz w:val="20"/>
                <w:szCs w:val="20"/>
              </w:rPr>
              <w:t xml:space="preserve"> </w:t>
            </w:r>
            <w:r w:rsidRPr="006012CB">
              <w:rPr>
                <w:rFonts w:ascii="Arial" w:hAnsi="Arial" w:cs="Arial"/>
                <w:sz w:val="20"/>
                <w:szCs w:val="20"/>
              </w:rPr>
              <w:t>to</w:t>
            </w:r>
            <w:r w:rsidRPr="006012CB">
              <w:rPr>
                <w:rFonts w:ascii="Arial" w:hAnsi="Arial" w:cs="Arial"/>
                <w:spacing w:val="-15"/>
                <w:sz w:val="20"/>
                <w:szCs w:val="20"/>
              </w:rPr>
              <w:t xml:space="preserve"> </w:t>
            </w:r>
            <w:r w:rsidRPr="006012CB">
              <w:rPr>
                <w:rFonts w:ascii="Arial" w:hAnsi="Arial" w:cs="Arial"/>
                <w:sz w:val="20"/>
                <w:szCs w:val="20"/>
              </w:rPr>
              <w:t>give</w:t>
            </w:r>
            <w:r w:rsidRPr="006012CB">
              <w:rPr>
                <w:rFonts w:ascii="Arial" w:hAnsi="Arial" w:cs="Arial"/>
                <w:spacing w:val="5"/>
                <w:sz w:val="20"/>
                <w:szCs w:val="20"/>
              </w:rPr>
              <w:t xml:space="preserve"> </w:t>
            </w:r>
            <w:r w:rsidRPr="006012CB">
              <w:rPr>
                <w:rFonts w:ascii="Arial" w:hAnsi="Arial" w:cs="Arial"/>
                <w:sz w:val="20"/>
                <w:szCs w:val="20"/>
              </w:rPr>
              <w:t>con</w:t>
            </w:r>
            <w:r w:rsidRPr="006012CB">
              <w:rPr>
                <w:rFonts w:ascii="Arial" w:hAnsi="Arial" w:cs="Arial"/>
                <w:spacing w:val="2"/>
                <w:sz w:val="20"/>
                <w:szCs w:val="20"/>
              </w:rPr>
              <w:t>s</w:t>
            </w:r>
            <w:r w:rsidRPr="006012CB">
              <w:rPr>
                <w:rFonts w:ascii="Arial" w:hAnsi="Arial" w:cs="Arial"/>
                <w:sz w:val="20"/>
                <w:szCs w:val="20"/>
              </w:rPr>
              <w:t>tr</w:t>
            </w:r>
            <w:r w:rsidRPr="006012CB">
              <w:rPr>
                <w:rFonts w:ascii="Arial" w:hAnsi="Arial" w:cs="Arial"/>
                <w:spacing w:val="-13"/>
                <w:w w:val="101"/>
                <w:sz w:val="20"/>
                <w:szCs w:val="20"/>
              </w:rPr>
              <w:t>u</w:t>
            </w:r>
            <w:r w:rsidRPr="006012CB">
              <w:rPr>
                <w:rFonts w:ascii="Arial" w:hAnsi="Arial" w:cs="Arial"/>
                <w:w w:val="96"/>
                <w:sz w:val="20"/>
                <w:szCs w:val="20"/>
              </w:rPr>
              <w:t>c</w:t>
            </w:r>
            <w:r w:rsidRPr="006012CB">
              <w:rPr>
                <w:rFonts w:ascii="Arial" w:hAnsi="Arial" w:cs="Arial"/>
                <w:w w:val="95"/>
                <w:sz w:val="20"/>
                <w:szCs w:val="20"/>
              </w:rPr>
              <w:t>t</w:t>
            </w:r>
            <w:r w:rsidRPr="006012CB">
              <w:rPr>
                <w:rFonts w:ascii="Arial" w:hAnsi="Arial" w:cs="Arial"/>
                <w:spacing w:val="-18"/>
                <w:w w:val="159"/>
                <w:sz w:val="20"/>
                <w:szCs w:val="20"/>
              </w:rPr>
              <w:t>i</w:t>
            </w:r>
            <w:r w:rsidRPr="006012CB">
              <w:rPr>
                <w:rFonts w:ascii="Arial" w:hAnsi="Arial" w:cs="Arial"/>
                <w:w w:val="98"/>
                <w:sz w:val="20"/>
                <w:szCs w:val="20"/>
              </w:rPr>
              <w:t>ve</w:t>
            </w:r>
            <w:r w:rsidRPr="006012CB">
              <w:rPr>
                <w:rFonts w:ascii="Arial" w:hAnsi="Arial" w:cs="Arial"/>
                <w:spacing w:val="-3"/>
                <w:sz w:val="20"/>
                <w:szCs w:val="20"/>
              </w:rPr>
              <w:t xml:space="preserve"> </w:t>
            </w:r>
            <w:r w:rsidRPr="006012CB">
              <w:rPr>
                <w:rFonts w:ascii="Arial" w:hAnsi="Arial" w:cs="Arial"/>
                <w:sz w:val="20"/>
                <w:szCs w:val="20"/>
              </w:rPr>
              <w:t>feedback</w:t>
            </w:r>
            <w:r w:rsidRPr="006012CB">
              <w:rPr>
                <w:rFonts w:ascii="Arial" w:hAnsi="Arial" w:cs="Arial"/>
                <w:spacing w:val="-12"/>
                <w:sz w:val="20"/>
                <w:szCs w:val="20"/>
              </w:rPr>
              <w:t xml:space="preserve"> </w:t>
            </w:r>
            <w:r w:rsidRPr="006012CB">
              <w:rPr>
                <w:rFonts w:ascii="Arial" w:hAnsi="Arial" w:cs="Arial"/>
                <w:sz w:val="20"/>
                <w:szCs w:val="20"/>
              </w:rPr>
              <w:t>to</w:t>
            </w:r>
            <w:r w:rsidRPr="006012CB">
              <w:rPr>
                <w:rFonts w:ascii="Arial" w:hAnsi="Arial" w:cs="Arial"/>
                <w:spacing w:val="-4"/>
                <w:sz w:val="20"/>
                <w:szCs w:val="20"/>
              </w:rPr>
              <w:t xml:space="preserve"> </w:t>
            </w:r>
            <w:r w:rsidRPr="006012CB">
              <w:rPr>
                <w:rFonts w:ascii="Arial" w:hAnsi="Arial" w:cs="Arial"/>
                <w:sz w:val="20"/>
                <w:szCs w:val="20"/>
              </w:rPr>
              <w:t>e</w:t>
            </w:r>
            <w:r w:rsidRPr="006012CB">
              <w:rPr>
                <w:rFonts w:ascii="Arial" w:hAnsi="Arial" w:cs="Arial"/>
                <w:spacing w:val="-20"/>
                <w:sz w:val="20"/>
                <w:szCs w:val="20"/>
              </w:rPr>
              <w:t>n</w:t>
            </w:r>
            <w:r w:rsidRPr="006012CB">
              <w:rPr>
                <w:rFonts w:ascii="Arial" w:hAnsi="Arial" w:cs="Arial"/>
                <w:sz w:val="20"/>
                <w:szCs w:val="20"/>
              </w:rPr>
              <w:t>courage learning</w:t>
            </w:r>
          </w:p>
          <w:p w:rsidR="000C656C" w:rsidRPr="006012CB" w:rsidRDefault="00FA481F" w:rsidP="000C656C">
            <w:pPr>
              <w:numPr>
                <w:ilvl w:val="0"/>
                <w:numId w:val="6"/>
              </w:numPr>
              <w:rPr>
                <w:rFonts w:ascii="Arial" w:hAnsi="Arial" w:cs="Arial"/>
                <w:iCs/>
                <w:sz w:val="20"/>
                <w:szCs w:val="20"/>
              </w:rPr>
            </w:pPr>
            <w:r w:rsidRPr="006012CB">
              <w:rPr>
                <w:rFonts w:ascii="Arial" w:hAnsi="Arial" w:cs="Arial"/>
                <w:iCs/>
                <w:sz w:val="20"/>
                <w:szCs w:val="20"/>
              </w:rPr>
              <w:t>Demonstrates evidence of communicating effectively with internal and external stakeholders</w:t>
            </w:r>
          </w:p>
          <w:p w:rsidR="000C656C" w:rsidRPr="006012CB" w:rsidRDefault="000C656C" w:rsidP="000C656C">
            <w:pPr>
              <w:numPr>
                <w:ilvl w:val="0"/>
                <w:numId w:val="6"/>
              </w:numPr>
              <w:rPr>
                <w:rFonts w:ascii="Arial" w:hAnsi="Arial" w:cs="Arial"/>
                <w:iCs/>
                <w:sz w:val="20"/>
                <w:szCs w:val="20"/>
              </w:rPr>
            </w:pPr>
            <w:r w:rsidRPr="006012CB">
              <w:rPr>
                <w:rFonts w:ascii="Arial" w:hAnsi="Arial" w:cs="Arial"/>
                <w:iCs/>
                <w:sz w:val="20"/>
                <w:szCs w:val="20"/>
              </w:rPr>
              <w:t xml:space="preserve">Demonstrates </w:t>
            </w:r>
            <w:r w:rsidRPr="006012CB">
              <w:rPr>
                <w:rFonts w:ascii="Arial" w:hAnsi="Arial" w:cs="Arial"/>
                <w:sz w:val="20"/>
                <w:szCs w:val="20"/>
              </w:rPr>
              <w:t>excellent interpersonal and communications skills to facilitate work with a wide range of individuals and groups</w:t>
            </w:r>
          </w:p>
          <w:p w:rsidR="000C656C" w:rsidRPr="006012CB" w:rsidRDefault="000C656C" w:rsidP="000C656C">
            <w:pPr>
              <w:numPr>
                <w:ilvl w:val="0"/>
                <w:numId w:val="6"/>
              </w:numPr>
              <w:rPr>
                <w:rFonts w:ascii="Arial" w:hAnsi="Arial" w:cs="Arial"/>
                <w:iCs/>
                <w:sz w:val="20"/>
                <w:szCs w:val="20"/>
              </w:rPr>
            </w:pPr>
            <w:r w:rsidRPr="006012CB">
              <w:rPr>
                <w:rFonts w:ascii="Arial" w:hAnsi="Arial" w:cs="Arial"/>
                <w:iCs/>
                <w:sz w:val="20"/>
                <w:szCs w:val="20"/>
              </w:rPr>
              <w:t xml:space="preserve">Demonstrates </w:t>
            </w:r>
            <w:r w:rsidRPr="006012CB">
              <w:rPr>
                <w:rFonts w:ascii="Arial" w:hAnsi="Arial" w:cs="Arial"/>
                <w:sz w:val="20"/>
                <w:szCs w:val="20"/>
              </w:rPr>
              <w:t>excellent report writing and documentation skills including the ability to present information in a confident, logical and convincing manner</w:t>
            </w:r>
          </w:p>
          <w:p w:rsidR="000C656C" w:rsidRPr="006012CB" w:rsidRDefault="000C656C" w:rsidP="000C656C">
            <w:pPr>
              <w:numPr>
                <w:ilvl w:val="0"/>
                <w:numId w:val="6"/>
              </w:numPr>
              <w:rPr>
                <w:rFonts w:ascii="Arial" w:hAnsi="Arial" w:cs="Arial"/>
                <w:iCs/>
                <w:sz w:val="20"/>
                <w:szCs w:val="20"/>
              </w:rPr>
            </w:pPr>
            <w:r w:rsidRPr="006012CB">
              <w:rPr>
                <w:rFonts w:ascii="Arial" w:hAnsi="Arial" w:cs="Arial"/>
                <w:iCs/>
                <w:sz w:val="20"/>
                <w:szCs w:val="20"/>
              </w:rPr>
              <w:t>Demonstrates</w:t>
            </w:r>
            <w:r w:rsidRPr="006012CB">
              <w:rPr>
                <w:rFonts w:ascii="Arial" w:hAnsi="Arial" w:cs="Arial"/>
                <w:sz w:val="20"/>
                <w:szCs w:val="20"/>
              </w:rPr>
              <w:t xml:space="preserve"> capacity to influence and negotiate ensuring delivery on stretched objectives </w:t>
            </w:r>
          </w:p>
          <w:p w:rsidR="000C656C" w:rsidRPr="006012CB" w:rsidRDefault="000C656C" w:rsidP="000C656C">
            <w:pPr>
              <w:numPr>
                <w:ilvl w:val="0"/>
                <w:numId w:val="6"/>
              </w:numPr>
              <w:rPr>
                <w:rFonts w:ascii="Arial" w:hAnsi="Arial" w:cs="Arial"/>
                <w:iCs/>
                <w:sz w:val="20"/>
                <w:szCs w:val="20"/>
              </w:rPr>
            </w:pPr>
            <w:r w:rsidRPr="006012CB">
              <w:rPr>
                <w:rFonts w:ascii="Arial" w:hAnsi="Arial" w:cs="Arial"/>
                <w:iCs/>
                <w:sz w:val="20"/>
                <w:szCs w:val="20"/>
              </w:rPr>
              <w:t xml:space="preserve">Demonstrates </w:t>
            </w:r>
            <w:r w:rsidRPr="006012CB">
              <w:rPr>
                <w:rFonts w:ascii="Arial" w:hAnsi="Arial" w:cs="Arial"/>
                <w:sz w:val="20"/>
                <w:szCs w:val="20"/>
              </w:rPr>
              <w:t>ability to interact in a professional manner with other Health staff and other key stakeholders</w:t>
            </w:r>
          </w:p>
          <w:p w:rsidR="001D4FCB" w:rsidRPr="006012CB" w:rsidRDefault="001D4FCB" w:rsidP="000C656C">
            <w:pPr>
              <w:ind w:left="360"/>
              <w:rPr>
                <w:rFonts w:ascii="Arial" w:hAnsi="Arial" w:cs="Arial"/>
                <w:iCs/>
                <w:sz w:val="20"/>
                <w:szCs w:val="20"/>
              </w:rPr>
            </w:pPr>
          </w:p>
          <w:p w:rsidR="00B418A1" w:rsidRPr="006012CB" w:rsidRDefault="00B418A1" w:rsidP="00F3789B">
            <w:pPr>
              <w:pStyle w:val="ListParagraph"/>
              <w:widowControl w:val="0"/>
              <w:numPr>
                <w:ilvl w:val="0"/>
                <w:numId w:val="7"/>
              </w:numPr>
              <w:tabs>
                <w:tab w:val="left" w:pos="3300"/>
              </w:tabs>
              <w:autoSpaceDE w:val="0"/>
              <w:autoSpaceDN w:val="0"/>
              <w:adjustRightInd w:val="0"/>
              <w:ind w:right="-23"/>
              <w:rPr>
                <w:rFonts w:ascii="Arial" w:hAnsi="Arial" w:cs="Arial"/>
                <w:sz w:val="20"/>
                <w:szCs w:val="20"/>
              </w:rPr>
            </w:pPr>
          </w:p>
        </w:tc>
      </w:tr>
      <w:tr w:rsidR="00D95150" w:rsidRPr="006012CB" w:rsidTr="0064415D">
        <w:tc>
          <w:tcPr>
            <w:tcW w:w="971" w:type="pct"/>
            <w:tcBorders>
              <w:top w:val="single" w:sz="4" w:space="0" w:color="auto"/>
              <w:left w:val="single" w:sz="4" w:space="0" w:color="auto"/>
              <w:bottom w:val="single" w:sz="4" w:space="0" w:color="auto"/>
              <w:right w:val="single" w:sz="4" w:space="0" w:color="auto"/>
            </w:tcBorders>
          </w:tcPr>
          <w:p w:rsidR="00D95150" w:rsidRPr="006012CB" w:rsidRDefault="00D95150" w:rsidP="00D95150">
            <w:pPr>
              <w:rPr>
                <w:rFonts w:ascii="Arial" w:hAnsi="Arial" w:cs="Arial"/>
                <w:b/>
                <w:sz w:val="20"/>
                <w:szCs w:val="20"/>
              </w:rPr>
            </w:pPr>
            <w:r w:rsidRPr="006012CB">
              <w:rPr>
                <w:rFonts w:ascii="Arial" w:hAnsi="Arial" w:cs="Arial"/>
                <w:b/>
                <w:sz w:val="20"/>
                <w:szCs w:val="20"/>
              </w:rPr>
              <w:lastRenderedPageBreak/>
              <w:t>Other Requirements Specific to the Post</w:t>
            </w:r>
          </w:p>
        </w:tc>
        <w:tc>
          <w:tcPr>
            <w:tcW w:w="4029" w:type="pct"/>
            <w:tcBorders>
              <w:top w:val="single" w:sz="4" w:space="0" w:color="auto"/>
              <w:left w:val="single" w:sz="4" w:space="0" w:color="auto"/>
              <w:bottom w:val="single" w:sz="4" w:space="0" w:color="auto"/>
              <w:right w:val="single" w:sz="4" w:space="0" w:color="auto"/>
            </w:tcBorders>
          </w:tcPr>
          <w:p w:rsidR="00D95150" w:rsidRPr="006012CB" w:rsidRDefault="004F4227" w:rsidP="00D95150">
            <w:pPr>
              <w:jc w:val="both"/>
              <w:rPr>
                <w:rFonts w:ascii="Arial" w:hAnsi="Arial" w:cs="Arial"/>
                <w:bCs/>
                <w:iCs/>
                <w:sz w:val="20"/>
                <w:szCs w:val="20"/>
              </w:rPr>
            </w:pPr>
            <w:r w:rsidRPr="006012CB">
              <w:rPr>
                <w:rFonts w:ascii="Arial" w:hAnsi="Arial" w:cs="Arial"/>
                <w:bCs/>
                <w:iCs/>
                <w:sz w:val="20"/>
                <w:szCs w:val="20"/>
              </w:rPr>
              <w:t>Access to appropriate transport to fulfill the requirements of the role</w:t>
            </w:r>
          </w:p>
        </w:tc>
      </w:tr>
      <w:tr w:rsidR="00D95150" w:rsidRPr="006012CB" w:rsidTr="0064415D">
        <w:tc>
          <w:tcPr>
            <w:tcW w:w="971" w:type="pct"/>
            <w:tcBorders>
              <w:top w:val="single" w:sz="4" w:space="0" w:color="auto"/>
              <w:left w:val="single" w:sz="4" w:space="0" w:color="auto"/>
              <w:bottom w:val="single" w:sz="4" w:space="0" w:color="auto"/>
              <w:right w:val="single" w:sz="4" w:space="0" w:color="auto"/>
            </w:tcBorders>
          </w:tcPr>
          <w:p w:rsidR="00D95150" w:rsidRPr="006012CB" w:rsidRDefault="00D82EB7" w:rsidP="00D95150">
            <w:pPr>
              <w:rPr>
                <w:rFonts w:ascii="Arial" w:hAnsi="Arial" w:cs="Arial"/>
                <w:b/>
                <w:sz w:val="20"/>
                <w:szCs w:val="20"/>
              </w:rPr>
            </w:pPr>
            <w:r w:rsidRPr="006012CB">
              <w:rPr>
                <w:rFonts w:ascii="Arial" w:hAnsi="Arial" w:cs="Arial"/>
                <w:sz w:val="20"/>
                <w:szCs w:val="20"/>
              </w:rPr>
              <w:br w:type="page"/>
            </w:r>
            <w:r w:rsidR="00D95150" w:rsidRPr="006012CB">
              <w:rPr>
                <w:rFonts w:ascii="Arial" w:hAnsi="Arial" w:cs="Arial"/>
                <w:b/>
                <w:sz w:val="20"/>
                <w:szCs w:val="20"/>
              </w:rPr>
              <w:t>Campaign Specific Selection Process</w:t>
            </w:r>
          </w:p>
          <w:p w:rsidR="00D95150" w:rsidRPr="006012CB" w:rsidRDefault="00D95150" w:rsidP="00D95150">
            <w:pPr>
              <w:rPr>
                <w:rFonts w:ascii="Arial" w:hAnsi="Arial" w:cs="Arial"/>
                <w:b/>
                <w:sz w:val="20"/>
                <w:szCs w:val="20"/>
              </w:rPr>
            </w:pPr>
          </w:p>
          <w:p w:rsidR="00D95150" w:rsidRPr="006012CB" w:rsidRDefault="00D95150" w:rsidP="00D95150">
            <w:pPr>
              <w:rPr>
                <w:rFonts w:ascii="Arial" w:hAnsi="Arial" w:cs="Arial"/>
                <w:b/>
                <w:sz w:val="20"/>
                <w:szCs w:val="20"/>
              </w:rPr>
            </w:pPr>
            <w:r w:rsidRPr="006012CB">
              <w:rPr>
                <w:rFonts w:ascii="Arial" w:hAnsi="Arial" w:cs="Arial"/>
                <w:b/>
                <w:sz w:val="20"/>
                <w:szCs w:val="20"/>
              </w:rPr>
              <w:t>Ranking/Shortlisting / Interview</w:t>
            </w:r>
          </w:p>
        </w:tc>
        <w:tc>
          <w:tcPr>
            <w:tcW w:w="4029" w:type="pct"/>
            <w:tcBorders>
              <w:top w:val="single" w:sz="4" w:space="0" w:color="auto"/>
              <w:left w:val="single" w:sz="4" w:space="0" w:color="auto"/>
              <w:bottom w:val="single" w:sz="4" w:space="0" w:color="auto"/>
              <w:right w:val="single" w:sz="4" w:space="0" w:color="auto"/>
            </w:tcBorders>
          </w:tcPr>
          <w:p w:rsidR="00410E43" w:rsidRPr="006012CB" w:rsidRDefault="00410E43" w:rsidP="00410E43">
            <w:pPr>
              <w:jc w:val="both"/>
              <w:rPr>
                <w:rFonts w:ascii="Arial" w:hAnsi="Arial" w:cs="Arial"/>
                <w:iCs/>
                <w:sz w:val="20"/>
                <w:szCs w:val="20"/>
              </w:rPr>
            </w:pPr>
            <w:r w:rsidRPr="006012CB">
              <w:rPr>
                <w:rFonts w:ascii="Arial" w:hAnsi="Arial" w:cs="Arial"/>
                <w:iCs/>
                <w:sz w:val="20"/>
                <w:szCs w:val="20"/>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10E43" w:rsidRPr="006012CB" w:rsidRDefault="00410E43" w:rsidP="00410E43">
            <w:pPr>
              <w:jc w:val="both"/>
              <w:rPr>
                <w:rFonts w:ascii="Arial" w:hAnsi="Arial" w:cs="Arial"/>
                <w:iCs/>
                <w:sz w:val="20"/>
                <w:szCs w:val="20"/>
              </w:rPr>
            </w:pPr>
          </w:p>
          <w:p w:rsidR="00410E43" w:rsidRPr="006012CB" w:rsidRDefault="00056FDF" w:rsidP="00410E43">
            <w:pPr>
              <w:autoSpaceDE w:val="0"/>
              <w:autoSpaceDN w:val="0"/>
              <w:adjustRightInd w:val="0"/>
              <w:jc w:val="both"/>
              <w:rPr>
                <w:rFonts w:ascii="Arial" w:hAnsi="Arial" w:cs="Arial"/>
                <w:iCs/>
                <w:sz w:val="20"/>
                <w:szCs w:val="20"/>
                <w:u w:val="single"/>
              </w:rPr>
            </w:pPr>
            <w:r w:rsidRPr="006012CB">
              <w:rPr>
                <w:rFonts w:ascii="Arial" w:hAnsi="Arial" w:cs="Arial"/>
                <w:iCs/>
                <w:sz w:val="20"/>
                <w:szCs w:val="20"/>
                <w:u w:val="single"/>
              </w:rPr>
              <w:t xml:space="preserve">Failure to include information regarding these requirements may result in you not being called forward to the next stage of the selection process.  </w:t>
            </w:r>
          </w:p>
          <w:p w:rsidR="00410E43" w:rsidRPr="006012CB" w:rsidRDefault="00410E43" w:rsidP="00410E43">
            <w:pPr>
              <w:jc w:val="both"/>
              <w:rPr>
                <w:rFonts w:ascii="Arial" w:hAnsi="Arial" w:cs="Arial"/>
                <w:iCs/>
                <w:sz w:val="20"/>
                <w:szCs w:val="20"/>
              </w:rPr>
            </w:pPr>
          </w:p>
          <w:p w:rsidR="00410E43" w:rsidRPr="006012CB" w:rsidRDefault="00410E43" w:rsidP="00410E43">
            <w:pPr>
              <w:jc w:val="both"/>
              <w:rPr>
                <w:rFonts w:ascii="Arial" w:hAnsi="Arial" w:cs="Arial"/>
                <w:iCs/>
                <w:sz w:val="20"/>
                <w:szCs w:val="20"/>
              </w:rPr>
            </w:pPr>
            <w:r w:rsidRPr="006012CB">
              <w:rPr>
                <w:rFonts w:ascii="Arial" w:hAnsi="Arial" w:cs="Arial"/>
                <w:iCs/>
                <w:sz w:val="20"/>
                <w:szCs w:val="20"/>
              </w:rPr>
              <w:t>Those successful at the ranking stage of this process (where applied) will be placed on an order of merit and will be called to interview in ‘bands’ depending on the service needs of the organization</w:t>
            </w:r>
          </w:p>
          <w:p w:rsidR="00D82EB7" w:rsidRPr="006012CB" w:rsidRDefault="00D82EB7" w:rsidP="00410E43">
            <w:pPr>
              <w:jc w:val="both"/>
              <w:rPr>
                <w:rFonts w:ascii="Arial" w:hAnsi="Arial" w:cs="Arial"/>
                <w:iCs/>
                <w:sz w:val="20"/>
                <w:szCs w:val="20"/>
              </w:rPr>
            </w:pPr>
          </w:p>
        </w:tc>
      </w:tr>
      <w:tr w:rsidR="00D95150" w:rsidRPr="006012CB" w:rsidTr="0064415D">
        <w:tc>
          <w:tcPr>
            <w:tcW w:w="971" w:type="pct"/>
            <w:tcBorders>
              <w:top w:val="single" w:sz="4" w:space="0" w:color="auto"/>
              <w:left w:val="single" w:sz="4" w:space="0" w:color="auto"/>
              <w:bottom w:val="single" w:sz="4" w:space="0" w:color="auto"/>
              <w:right w:val="single" w:sz="4" w:space="0" w:color="auto"/>
            </w:tcBorders>
          </w:tcPr>
          <w:p w:rsidR="00D95150" w:rsidRPr="006012CB" w:rsidRDefault="00D95150" w:rsidP="00D95150">
            <w:pPr>
              <w:rPr>
                <w:rFonts w:ascii="Arial" w:hAnsi="Arial" w:cs="Arial"/>
                <w:b/>
                <w:sz w:val="20"/>
                <w:szCs w:val="20"/>
              </w:rPr>
            </w:pPr>
            <w:r w:rsidRPr="006012CB">
              <w:rPr>
                <w:rFonts w:ascii="Arial" w:hAnsi="Arial" w:cs="Arial"/>
                <w:b/>
                <w:sz w:val="20"/>
                <w:szCs w:val="20"/>
              </w:rPr>
              <w:t>Code of Practice</w:t>
            </w:r>
          </w:p>
        </w:tc>
        <w:tc>
          <w:tcPr>
            <w:tcW w:w="4029" w:type="pct"/>
            <w:tcBorders>
              <w:top w:val="single" w:sz="4" w:space="0" w:color="auto"/>
              <w:left w:val="single" w:sz="4" w:space="0" w:color="auto"/>
              <w:bottom w:val="single" w:sz="4" w:space="0" w:color="auto"/>
              <w:right w:val="single" w:sz="4" w:space="0" w:color="auto"/>
            </w:tcBorders>
          </w:tcPr>
          <w:p w:rsidR="00D95150" w:rsidRPr="006012CB" w:rsidRDefault="00D95150" w:rsidP="00D95150">
            <w:pPr>
              <w:jc w:val="both"/>
              <w:rPr>
                <w:rFonts w:ascii="Arial" w:hAnsi="Arial" w:cs="Arial"/>
                <w:iCs/>
                <w:sz w:val="20"/>
                <w:szCs w:val="20"/>
              </w:rPr>
            </w:pPr>
            <w:r w:rsidRPr="006012CB">
              <w:rPr>
                <w:rFonts w:ascii="Arial" w:hAnsi="Arial" w:cs="Arial"/>
                <w:iCs/>
                <w:sz w:val="20"/>
                <w:szCs w:val="20"/>
              </w:rPr>
              <w:t xml:space="preserve">The Health Service Executive 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facilities for feedback to applicants on matters relating to their application when requested, and outlines procedures in relation to requests for a review of the recruitment and selection process and review in relation to allegations of a breach of the Code of Practice.  Additional information on the </w:t>
            </w:r>
            <w:smartTag w:uri="urn:schemas-microsoft-com:office:smarttags" w:element="stockticker">
              <w:r w:rsidRPr="006012CB">
                <w:rPr>
                  <w:rFonts w:ascii="Arial" w:hAnsi="Arial" w:cs="Arial"/>
                  <w:iCs/>
                  <w:sz w:val="20"/>
                  <w:szCs w:val="20"/>
                </w:rPr>
                <w:t>HSE</w:t>
              </w:r>
            </w:smartTag>
            <w:r w:rsidRPr="006012CB">
              <w:rPr>
                <w:rFonts w:ascii="Arial" w:hAnsi="Arial" w:cs="Arial"/>
                <w:iCs/>
                <w:sz w:val="20"/>
                <w:szCs w:val="20"/>
              </w:rPr>
              <w:t>’s review process is available in the document posted with each vacancy entitled “Code of Practice, Information for Candidates”.</w:t>
            </w:r>
          </w:p>
          <w:p w:rsidR="00D95150" w:rsidRPr="006012CB" w:rsidRDefault="00D95150" w:rsidP="00D95150">
            <w:pPr>
              <w:jc w:val="both"/>
              <w:rPr>
                <w:rFonts w:ascii="Arial" w:hAnsi="Arial" w:cs="Arial"/>
                <w:iCs/>
                <w:sz w:val="20"/>
                <w:szCs w:val="20"/>
              </w:rPr>
            </w:pPr>
          </w:p>
          <w:p w:rsidR="00D95150" w:rsidRPr="006012CB" w:rsidRDefault="00D95150" w:rsidP="00D95150">
            <w:pPr>
              <w:jc w:val="both"/>
              <w:rPr>
                <w:rFonts w:ascii="Arial" w:hAnsi="Arial" w:cs="Arial"/>
                <w:iCs/>
                <w:sz w:val="20"/>
                <w:szCs w:val="20"/>
              </w:rPr>
            </w:pPr>
            <w:r w:rsidRPr="006012CB">
              <w:rPr>
                <w:rFonts w:ascii="Arial" w:hAnsi="Arial" w:cs="Arial"/>
                <w:iCs/>
                <w:sz w:val="20"/>
                <w:szCs w:val="20"/>
              </w:rPr>
              <w:t xml:space="preserve">Codes of Practice are published by the CPSA and are available on </w:t>
            </w:r>
            <w:hyperlink r:id="rId12" w:history="1">
              <w:r w:rsidRPr="006012CB">
                <w:rPr>
                  <w:rStyle w:val="Hyperlink"/>
                  <w:rFonts w:ascii="Arial" w:hAnsi="Arial" w:cs="Arial"/>
                  <w:iCs/>
                  <w:sz w:val="20"/>
                  <w:szCs w:val="20"/>
                </w:rPr>
                <w:t>www.hse.ie</w:t>
              </w:r>
            </w:hyperlink>
            <w:r w:rsidRPr="006012CB">
              <w:rPr>
                <w:rFonts w:ascii="Arial" w:hAnsi="Arial" w:cs="Arial"/>
                <w:iCs/>
                <w:sz w:val="20"/>
                <w:szCs w:val="20"/>
              </w:rPr>
              <w:t xml:space="preserve"> in the document posted with each vacancy entitled “Code of Practice, Information For Candidates” or on </w:t>
            </w:r>
            <w:hyperlink r:id="rId13" w:history="1">
              <w:r w:rsidRPr="006012CB">
                <w:rPr>
                  <w:rStyle w:val="Hyperlink"/>
                  <w:rFonts w:ascii="Arial" w:hAnsi="Arial" w:cs="Arial"/>
                  <w:iCs/>
                  <w:sz w:val="20"/>
                  <w:szCs w:val="20"/>
                </w:rPr>
                <w:t>www.cpsa-online.ie</w:t>
              </w:r>
            </w:hyperlink>
            <w:r w:rsidRPr="006012CB">
              <w:rPr>
                <w:rFonts w:ascii="Arial" w:hAnsi="Arial" w:cs="Arial"/>
                <w:iCs/>
                <w:sz w:val="20"/>
                <w:szCs w:val="20"/>
              </w:rPr>
              <w:t>.</w:t>
            </w:r>
          </w:p>
          <w:p w:rsidR="00D95150" w:rsidRPr="006012CB" w:rsidRDefault="00D95150" w:rsidP="00D95150">
            <w:pPr>
              <w:jc w:val="both"/>
              <w:rPr>
                <w:rFonts w:ascii="Arial" w:hAnsi="Arial" w:cs="Arial"/>
                <w:iCs/>
                <w:sz w:val="20"/>
                <w:szCs w:val="20"/>
              </w:rPr>
            </w:pPr>
          </w:p>
        </w:tc>
      </w:tr>
      <w:tr w:rsidR="00D95150" w:rsidRPr="006012CB" w:rsidTr="00D82EB7">
        <w:tc>
          <w:tcPr>
            <w:tcW w:w="5000" w:type="pct"/>
            <w:gridSpan w:val="2"/>
          </w:tcPr>
          <w:p w:rsidR="00D95150" w:rsidRPr="006012CB" w:rsidRDefault="00D95150" w:rsidP="00D95150">
            <w:pPr>
              <w:jc w:val="both"/>
              <w:rPr>
                <w:rFonts w:ascii="Arial" w:hAnsi="Arial" w:cs="Arial"/>
                <w:sz w:val="20"/>
                <w:szCs w:val="20"/>
              </w:rPr>
            </w:pPr>
            <w:r w:rsidRPr="006012CB">
              <w:rPr>
                <w:rFonts w:ascii="Arial" w:hAnsi="Arial" w:cs="Arial"/>
                <w:sz w:val="20"/>
                <w:szCs w:val="20"/>
              </w:rPr>
              <w:t xml:space="preserve">The reform </w:t>
            </w:r>
            <w:proofErr w:type="spellStart"/>
            <w:r w:rsidRPr="006012CB">
              <w:rPr>
                <w:rFonts w:ascii="Arial" w:hAnsi="Arial" w:cs="Arial"/>
                <w:sz w:val="20"/>
                <w:szCs w:val="20"/>
              </w:rPr>
              <w:t>programme</w:t>
            </w:r>
            <w:proofErr w:type="spellEnd"/>
            <w:r w:rsidRPr="006012CB">
              <w:rPr>
                <w:rFonts w:ascii="Arial" w:hAnsi="Arial" w:cs="Arial"/>
                <w:sz w:val="20"/>
                <w:szCs w:val="20"/>
              </w:rPr>
              <w:t xml:space="preserve"> outlined for the Health Services may impact on this role and as structures change the job description may be reviewed.</w:t>
            </w:r>
          </w:p>
          <w:p w:rsidR="00D95150" w:rsidRPr="006012CB" w:rsidRDefault="00D95150" w:rsidP="00D95150">
            <w:pPr>
              <w:jc w:val="both"/>
              <w:rPr>
                <w:rFonts w:ascii="Arial" w:hAnsi="Arial" w:cs="Arial"/>
                <w:sz w:val="20"/>
                <w:szCs w:val="20"/>
              </w:rPr>
            </w:pPr>
          </w:p>
          <w:p w:rsidR="00D95150" w:rsidRPr="006012CB" w:rsidRDefault="00D95150" w:rsidP="00D95150">
            <w:pPr>
              <w:jc w:val="both"/>
              <w:rPr>
                <w:rFonts w:ascii="Arial" w:hAnsi="Arial" w:cs="Arial"/>
                <w:sz w:val="20"/>
                <w:szCs w:val="20"/>
              </w:rPr>
            </w:pPr>
            <w:r w:rsidRPr="006012CB">
              <w:rPr>
                <w:rFonts w:ascii="Arial" w:hAnsi="Arial" w:cs="Arial"/>
                <w:sz w:val="20"/>
                <w:szCs w:val="20"/>
              </w:rPr>
              <w:t>This job description is a guide to the general range of duties assigned to the post holder. It is intended to be neither definitive nor restrictive and is subject to periodic review with the employee concerned.</w:t>
            </w:r>
          </w:p>
        </w:tc>
      </w:tr>
    </w:tbl>
    <w:p w:rsidR="00E267C5" w:rsidRPr="006012CB" w:rsidRDefault="00E267C5" w:rsidP="00420C95">
      <w:pPr>
        <w:rPr>
          <w:rFonts w:ascii="Arial" w:hAnsi="Arial" w:cs="Arial"/>
          <w:b/>
          <w:sz w:val="20"/>
          <w:szCs w:val="20"/>
        </w:rPr>
      </w:pPr>
    </w:p>
    <w:p w:rsidR="00D95150" w:rsidRPr="006012CB" w:rsidRDefault="00D95150">
      <w:pPr>
        <w:rPr>
          <w:rFonts w:ascii="Arial" w:hAnsi="Arial" w:cs="Arial"/>
          <w:b/>
          <w:sz w:val="20"/>
          <w:szCs w:val="20"/>
        </w:rPr>
      </w:pPr>
      <w:r w:rsidRPr="006012CB">
        <w:rPr>
          <w:rFonts w:ascii="Arial" w:hAnsi="Arial" w:cs="Arial"/>
          <w:b/>
          <w:sz w:val="20"/>
          <w:szCs w:val="20"/>
        </w:rPr>
        <w:br w:type="page"/>
      </w:r>
    </w:p>
    <w:p w:rsidR="00D95150" w:rsidRPr="006012CB" w:rsidRDefault="00D95150" w:rsidP="00D95150">
      <w:pPr>
        <w:jc w:val="center"/>
        <w:rPr>
          <w:rFonts w:ascii="Arial" w:hAnsi="Arial" w:cs="Arial"/>
          <w:b/>
          <w:sz w:val="20"/>
          <w:szCs w:val="20"/>
        </w:rPr>
      </w:pPr>
      <w:r w:rsidRPr="006012CB">
        <w:rPr>
          <w:rFonts w:ascii="Arial" w:hAnsi="Arial" w:cs="Arial"/>
          <w:b/>
          <w:sz w:val="20"/>
          <w:szCs w:val="20"/>
        </w:rPr>
        <w:lastRenderedPageBreak/>
        <w:t>HEALTH SERVICE EXECUTIVE</w:t>
      </w:r>
    </w:p>
    <w:p w:rsidR="007F4210" w:rsidRPr="006012CB" w:rsidRDefault="007F4210" w:rsidP="00D95150">
      <w:pPr>
        <w:jc w:val="center"/>
        <w:rPr>
          <w:rFonts w:ascii="Arial" w:hAnsi="Arial" w:cs="Arial"/>
          <w:b/>
          <w:sz w:val="20"/>
          <w:szCs w:val="20"/>
        </w:rPr>
      </w:pPr>
    </w:p>
    <w:p w:rsidR="007F4210" w:rsidRPr="006012CB" w:rsidRDefault="007F4210" w:rsidP="00D95150">
      <w:pPr>
        <w:jc w:val="center"/>
        <w:rPr>
          <w:rFonts w:ascii="Arial" w:hAnsi="Arial" w:cs="Arial"/>
          <w:b/>
          <w:sz w:val="20"/>
          <w:szCs w:val="20"/>
        </w:rPr>
      </w:pPr>
      <w:r w:rsidRPr="006012CB">
        <w:rPr>
          <w:rFonts w:ascii="Arial" w:hAnsi="Arial" w:cs="Arial"/>
          <w:b/>
          <w:sz w:val="20"/>
          <w:szCs w:val="20"/>
        </w:rPr>
        <w:t>Business Manager (Grade VIII)</w:t>
      </w:r>
      <w:r w:rsidR="0064415D" w:rsidRPr="006012CB">
        <w:rPr>
          <w:rFonts w:ascii="Arial" w:hAnsi="Arial" w:cs="Arial"/>
          <w:b/>
          <w:sz w:val="20"/>
          <w:szCs w:val="20"/>
        </w:rPr>
        <w:t>, Office of the Chief Officer</w:t>
      </w:r>
    </w:p>
    <w:p w:rsidR="00D95150" w:rsidRDefault="00D95150" w:rsidP="00D95150">
      <w:pPr>
        <w:jc w:val="center"/>
        <w:rPr>
          <w:rFonts w:ascii="Arial" w:hAnsi="Arial" w:cs="Arial"/>
          <w:b/>
          <w:sz w:val="20"/>
          <w:szCs w:val="20"/>
          <w:lang w:val="en-IE"/>
        </w:rPr>
      </w:pPr>
      <w:r w:rsidRPr="006012CB">
        <w:rPr>
          <w:rFonts w:ascii="Arial" w:hAnsi="Arial" w:cs="Arial"/>
          <w:b/>
          <w:sz w:val="20"/>
          <w:szCs w:val="20"/>
          <w:lang w:val="en-IE"/>
        </w:rPr>
        <w:t xml:space="preserve">Community Healthcare Organisation Area </w:t>
      </w:r>
      <w:r w:rsidR="004E611E" w:rsidRPr="006012CB">
        <w:rPr>
          <w:rFonts w:ascii="Arial" w:hAnsi="Arial" w:cs="Arial"/>
          <w:b/>
          <w:sz w:val="20"/>
          <w:szCs w:val="20"/>
          <w:lang w:val="en-IE"/>
        </w:rPr>
        <w:t>1</w:t>
      </w:r>
    </w:p>
    <w:p w:rsidR="0063619E" w:rsidRPr="00FC03F1" w:rsidRDefault="0063619E" w:rsidP="0063619E">
      <w:pPr>
        <w:jc w:val="center"/>
        <w:rPr>
          <w:rFonts w:ascii="Times New Roman" w:hAnsi="Times New Roman"/>
          <w:iCs/>
          <w:sz w:val="24"/>
        </w:rPr>
      </w:pPr>
      <w:r w:rsidRPr="00FC03F1">
        <w:rPr>
          <w:rFonts w:ascii="Times New Roman" w:hAnsi="Times New Roman"/>
          <w:iCs/>
          <w:sz w:val="24"/>
        </w:rPr>
        <w:t>Temporary Appointment in a higher capacity</w:t>
      </w:r>
    </w:p>
    <w:p w:rsidR="0063619E" w:rsidRPr="00FC03F1" w:rsidRDefault="0063619E" w:rsidP="0063619E">
      <w:pPr>
        <w:tabs>
          <w:tab w:val="left" w:pos="283"/>
        </w:tabs>
        <w:jc w:val="center"/>
        <w:rPr>
          <w:rFonts w:ascii="Times New Roman" w:hAnsi="Times New Roman"/>
          <w:iCs/>
          <w:sz w:val="24"/>
        </w:rPr>
      </w:pPr>
      <w:r w:rsidRPr="00FC03F1">
        <w:rPr>
          <w:rFonts w:ascii="Times New Roman" w:hAnsi="Times New Roman"/>
          <w:iCs/>
          <w:sz w:val="24"/>
        </w:rPr>
        <w:t>(Fixed Purpose Contract – Two Year Contract)</w:t>
      </w:r>
    </w:p>
    <w:p w:rsidR="0063619E" w:rsidRPr="006012CB" w:rsidRDefault="0063619E" w:rsidP="00D95150">
      <w:pPr>
        <w:jc w:val="center"/>
        <w:rPr>
          <w:rFonts w:ascii="Arial" w:hAnsi="Arial" w:cs="Arial"/>
          <w:b/>
          <w:sz w:val="20"/>
          <w:szCs w:val="20"/>
        </w:rPr>
      </w:pPr>
    </w:p>
    <w:p w:rsidR="00D95150" w:rsidRPr="006012CB" w:rsidRDefault="00D95150" w:rsidP="00D95150">
      <w:pPr>
        <w:jc w:val="center"/>
        <w:rPr>
          <w:rFonts w:ascii="Arial" w:hAnsi="Arial" w:cs="Arial"/>
          <w:color w:val="FF0000"/>
          <w:sz w:val="20"/>
          <w:szCs w:val="20"/>
        </w:rPr>
      </w:pPr>
    </w:p>
    <w:p w:rsidR="00D95150" w:rsidRPr="006012CB" w:rsidRDefault="00D95150" w:rsidP="00D95150">
      <w:pPr>
        <w:jc w:val="center"/>
        <w:rPr>
          <w:rFonts w:ascii="Arial" w:hAnsi="Arial" w:cs="Arial"/>
          <w:b/>
          <w:sz w:val="20"/>
          <w:szCs w:val="20"/>
        </w:rPr>
      </w:pPr>
      <w:r w:rsidRPr="006012CB">
        <w:rPr>
          <w:rFonts w:ascii="Arial" w:hAnsi="Arial" w:cs="Arial"/>
          <w:b/>
          <w:sz w:val="20"/>
          <w:szCs w:val="20"/>
        </w:rPr>
        <w:t>Terms &amp; Conditions of Employment</w:t>
      </w:r>
    </w:p>
    <w:p w:rsidR="00D95150" w:rsidRPr="006012CB" w:rsidRDefault="00D95150" w:rsidP="00D95150">
      <w:pPr>
        <w:jc w:val="center"/>
        <w:rPr>
          <w:rFonts w:ascii="Arial" w:hAnsi="Arial" w:cs="Arial"/>
          <w:b/>
          <w:sz w:val="20"/>
          <w:szCs w:val="20"/>
        </w:rPr>
      </w:pPr>
    </w:p>
    <w:tbl>
      <w:tblPr>
        <w:tblW w:w="535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8817"/>
      </w:tblGrid>
      <w:tr w:rsidR="00D95150" w:rsidRPr="006012CB" w:rsidTr="00D82EB7">
        <w:tc>
          <w:tcPr>
            <w:tcW w:w="961" w:type="pct"/>
          </w:tcPr>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Tenure</w:t>
            </w:r>
          </w:p>
        </w:tc>
        <w:tc>
          <w:tcPr>
            <w:tcW w:w="4039" w:type="pct"/>
          </w:tcPr>
          <w:p w:rsidR="00D95150" w:rsidRPr="006012CB" w:rsidRDefault="00D95150" w:rsidP="00D95150">
            <w:pPr>
              <w:autoSpaceDE w:val="0"/>
              <w:autoSpaceDN w:val="0"/>
              <w:adjustRightInd w:val="0"/>
              <w:rPr>
                <w:rFonts w:ascii="Arial" w:hAnsi="Arial" w:cs="Arial"/>
                <w:color w:val="000000"/>
                <w:sz w:val="20"/>
                <w:szCs w:val="20"/>
                <w:lang w:val="en-GB" w:eastAsia="en-GB"/>
              </w:rPr>
            </w:pPr>
            <w:r w:rsidRPr="006012CB">
              <w:rPr>
                <w:rFonts w:ascii="Arial" w:hAnsi="Arial" w:cs="Arial"/>
                <w:color w:val="000000"/>
                <w:sz w:val="20"/>
                <w:szCs w:val="20"/>
                <w:lang w:val="en-GB" w:eastAsia="en-GB"/>
              </w:rPr>
              <w:t xml:space="preserve">The current </w:t>
            </w:r>
            <w:r w:rsidRPr="006012CB">
              <w:rPr>
                <w:rFonts w:ascii="Arial" w:hAnsi="Arial" w:cs="Arial"/>
                <w:sz w:val="20"/>
                <w:szCs w:val="20"/>
                <w:lang w:val="en-GB" w:eastAsia="en-GB"/>
              </w:rPr>
              <w:t>vacancy is</w:t>
            </w:r>
            <w:r w:rsidRPr="006012CB">
              <w:rPr>
                <w:rFonts w:ascii="Arial" w:hAnsi="Arial" w:cs="Arial"/>
                <w:color w:val="FF0000"/>
                <w:sz w:val="20"/>
                <w:szCs w:val="20"/>
                <w:lang w:val="en-GB" w:eastAsia="en-GB"/>
              </w:rPr>
              <w:t xml:space="preserve"> </w:t>
            </w:r>
            <w:r w:rsidR="007D733E">
              <w:rPr>
                <w:rFonts w:ascii="Arial" w:hAnsi="Arial" w:cs="Arial"/>
                <w:sz w:val="20"/>
                <w:szCs w:val="20"/>
                <w:lang w:val="en-GB" w:eastAsia="en-GB"/>
              </w:rPr>
              <w:t>Specified Purpose Contract for 2 years</w:t>
            </w:r>
            <w:r w:rsidR="00313FD2" w:rsidRPr="006012CB">
              <w:rPr>
                <w:rFonts w:ascii="Arial" w:hAnsi="Arial" w:cs="Arial"/>
                <w:color w:val="FF0000"/>
                <w:sz w:val="20"/>
                <w:szCs w:val="20"/>
                <w:lang w:val="en-GB" w:eastAsia="en-GB"/>
              </w:rPr>
              <w:t xml:space="preserve"> </w:t>
            </w:r>
            <w:r w:rsidR="00313FD2" w:rsidRPr="006012CB">
              <w:rPr>
                <w:rFonts w:ascii="Arial" w:hAnsi="Arial" w:cs="Arial"/>
                <w:sz w:val="20"/>
                <w:szCs w:val="20"/>
                <w:lang w:val="en-GB" w:eastAsia="en-GB"/>
              </w:rPr>
              <w:t xml:space="preserve">and </w:t>
            </w:r>
            <w:proofErr w:type="spellStart"/>
            <w:r w:rsidR="00313FD2" w:rsidRPr="006012CB">
              <w:rPr>
                <w:rFonts w:ascii="Arial" w:hAnsi="Arial" w:cs="Arial"/>
                <w:sz w:val="20"/>
                <w:szCs w:val="20"/>
                <w:lang w:val="en-GB" w:eastAsia="en-GB"/>
              </w:rPr>
              <w:t>wholetime</w:t>
            </w:r>
            <w:proofErr w:type="spellEnd"/>
            <w:r w:rsidR="00313FD2" w:rsidRPr="006012CB">
              <w:rPr>
                <w:rFonts w:ascii="Arial" w:hAnsi="Arial" w:cs="Arial"/>
                <w:sz w:val="20"/>
                <w:szCs w:val="20"/>
                <w:lang w:val="en-GB" w:eastAsia="en-GB"/>
              </w:rPr>
              <w:t>.</w:t>
            </w:r>
            <w:r w:rsidR="00313FD2" w:rsidRPr="006012CB">
              <w:rPr>
                <w:rFonts w:ascii="Arial" w:hAnsi="Arial" w:cs="Arial"/>
                <w:color w:val="000000"/>
                <w:sz w:val="20"/>
                <w:szCs w:val="20"/>
                <w:lang w:val="en-GB" w:eastAsia="en-GB"/>
              </w:rPr>
              <w:t xml:space="preserve">  </w:t>
            </w:r>
          </w:p>
          <w:p w:rsidR="00D95150" w:rsidRPr="006012CB" w:rsidRDefault="00D95150" w:rsidP="00D95150">
            <w:pPr>
              <w:autoSpaceDE w:val="0"/>
              <w:autoSpaceDN w:val="0"/>
              <w:adjustRightInd w:val="0"/>
              <w:rPr>
                <w:rFonts w:ascii="Arial" w:hAnsi="Arial" w:cs="Arial"/>
                <w:color w:val="000000"/>
                <w:sz w:val="20"/>
                <w:szCs w:val="20"/>
                <w:lang w:val="en-GB" w:eastAsia="en-GB"/>
              </w:rPr>
            </w:pPr>
          </w:p>
          <w:p w:rsidR="00D95150" w:rsidRPr="006012CB" w:rsidRDefault="00313FD2" w:rsidP="00D82EB7">
            <w:pPr>
              <w:autoSpaceDE w:val="0"/>
              <w:autoSpaceDN w:val="0"/>
              <w:adjustRightInd w:val="0"/>
              <w:jc w:val="both"/>
              <w:rPr>
                <w:rFonts w:ascii="Arial" w:hAnsi="Arial" w:cs="Arial"/>
                <w:color w:val="000000"/>
                <w:sz w:val="20"/>
                <w:szCs w:val="20"/>
                <w:lang w:val="en-GB" w:eastAsia="en-GB"/>
              </w:rPr>
            </w:pPr>
            <w:r w:rsidRPr="006012CB">
              <w:rPr>
                <w:rFonts w:ascii="Arial" w:hAnsi="Arial" w:cs="Arial"/>
                <w:color w:val="000000"/>
                <w:sz w:val="20"/>
                <w:szCs w:val="20"/>
                <w:lang w:val="en-GB" w:eastAsia="en-GB"/>
              </w:rPr>
              <w:t xml:space="preserve">The post is pensionable. A panel may be created from which </w:t>
            </w:r>
            <w:r w:rsidR="00056FDF" w:rsidRPr="006012CB">
              <w:rPr>
                <w:rFonts w:ascii="Arial" w:hAnsi="Arial" w:cs="Arial"/>
                <w:color w:val="000000"/>
                <w:sz w:val="20"/>
                <w:szCs w:val="20"/>
                <w:lang w:val="en-GB" w:eastAsia="en-GB"/>
              </w:rPr>
              <w:t>specified purpose vacancies of full or part time duration may be filled. The tenure</w:t>
            </w:r>
            <w:r w:rsidR="00D95150" w:rsidRPr="006012CB">
              <w:rPr>
                <w:rFonts w:ascii="Arial" w:hAnsi="Arial" w:cs="Arial"/>
                <w:color w:val="000000"/>
                <w:sz w:val="20"/>
                <w:szCs w:val="20"/>
                <w:lang w:val="en-GB" w:eastAsia="en-GB"/>
              </w:rPr>
              <w:t xml:space="preserve"> of these posts will be indicated at “expression of interest” stage. </w:t>
            </w:r>
          </w:p>
          <w:p w:rsidR="00D95150" w:rsidRPr="006012CB" w:rsidRDefault="00D95150" w:rsidP="00D82EB7">
            <w:pPr>
              <w:autoSpaceDE w:val="0"/>
              <w:autoSpaceDN w:val="0"/>
              <w:adjustRightInd w:val="0"/>
              <w:jc w:val="both"/>
              <w:rPr>
                <w:rFonts w:ascii="Arial" w:hAnsi="Arial" w:cs="Arial"/>
                <w:color w:val="000000"/>
                <w:sz w:val="20"/>
                <w:szCs w:val="20"/>
                <w:lang w:val="en-GB" w:eastAsia="en-GB"/>
              </w:rPr>
            </w:pPr>
          </w:p>
          <w:p w:rsidR="00D95150" w:rsidRPr="006012CB" w:rsidRDefault="00D95150" w:rsidP="00D82EB7">
            <w:pPr>
              <w:autoSpaceDE w:val="0"/>
              <w:autoSpaceDN w:val="0"/>
              <w:adjustRightInd w:val="0"/>
              <w:jc w:val="both"/>
              <w:rPr>
                <w:rFonts w:ascii="Arial" w:hAnsi="Arial" w:cs="Arial"/>
                <w:color w:val="000000"/>
                <w:sz w:val="20"/>
                <w:szCs w:val="20"/>
                <w:lang w:val="en-GB" w:eastAsia="en-GB"/>
              </w:rPr>
            </w:pPr>
            <w:r w:rsidRPr="006012CB">
              <w:rPr>
                <w:rFonts w:ascii="Arial" w:hAnsi="Arial" w:cs="Arial"/>
                <w:color w:val="000000"/>
                <w:sz w:val="20"/>
                <w:szCs w:val="20"/>
                <w:lang w:val="en-GB" w:eastAsia="en-GB"/>
              </w:rPr>
              <w:t>Appointment as an employee of the Health Service Executive is governed by the Health Act 2004 and the Public Service Management (Recruitment and Appointment) Act 2004.</w:t>
            </w:r>
          </w:p>
        </w:tc>
      </w:tr>
      <w:tr w:rsidR="00D95150" w:rsidRPr="006012CB" w:rsidTr="00D82EB7">
        <w:tc>
          <w:tcPr>
            <w:tcW w:w="961" w:type="pct"/>
          </w:tcPr>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Remuneration</w:t>
            </w:r>
          </w:p>
        </w:tc>
        <w:tc>
          <w:tcPr>
            <w:tcW w:w="4039" w:type="pct"/>
          </w:tcPr>
          <w:p w:rsidR="00D95150" w:rsidRPr="00F735CA" w:rsidRDefault="00D95150" w:rsidP="00F735CA">
            <w:pPr>
              <w:rPr>
                <w:rFonts w:ascii="Arial" w:hAnsi="Arial" w:cs="Arial"/>
                <w:sz w:val="20"/>
                <w:szCs w:val="20"/>
              </w:rPr>
            </w:pPr>
            <w:r w:rsidRPr="00F735CA">
              <w:rPr>
                <w:rFonts w:ascii="Arial" w:hAnsi="Arial" w:cs="Arial"/>
                <w:sz w:val="20"/>
                <w:szCs w:val="20"/>
              </w:rPr>
              <w:t>The Salary scale for the post as at 1</w:t>
            </w:r>
            <w:r w:rsidRPr="00F735CA">
              <w:rPr>
                <w:rFonts w:ascii="Arial" w:hAnsi="Arial" w:cs="Arial"/>
                <w:sz w:val="20"/>
                <w:szCs w:val="20"/>
                <w:vertAlign w:val="superscript"/>
              </w:rPr>
              <w:t>st</w:t>
            </w:r>
            <w:r w:rsidRPr="00F735CA">
              <w:rPr>
                <w:rFonts w:ascii="Arial" w:hAnsi="Arial" w:cs="Arial"/>
                <w:sz w:val="20"/>
                <w:szCs w:val="20"/>
              </w:rPr>
              <w:t xml:space="preserve"> </w:t>
            </w:r>
            <w:r w:rsidR="00F735CA" w:rsidRPr="00F735CA">
              <w:rPr>
                <w:rFonts w:ascii="Arial" w:hAnsi="Arial" w:cs="Arial"/>
                <w:sz w:val="20"/>
                <w:szCs w:val="20"/>
              </w:rPr>
              <w:t>April 2</w:t>
            </w:r>
            <w:r w:rsidRPr="00F735CA">
              <w:rPr>
                <w:rFonts w:ascii="Arial" w:hAnsi="Arial" w:cs="Arial"/>
                <w:sz w:val="20"/>
                <w:szCs w:val="20"/>
              </w:rPr>
              <w:t>01</w:t>
            </w:r>
            <w:r w:rsidR="00F735CA" w:rsidRPr="00F735CA">
              <w:rPr>
                <w:rFonts w:ascii="Arial" w:hAnsi="Arial" w:cs="Arial"/>
                <w:sz w:val="20"/>
                <w:szCs w:val="20"/>
              </w:rPr>
              <w:t>7</w:t>
            </w:r>
            <w:r w:rsidRPr="00F735CA">
              <w:rPr>
                <w:rFonts w:ascii="Arial" w:hAnsi="Arial" w:cs="Arial"/>
                <w:sz w:val="20"/>
                <w:szCs w:val="20"/>
              </w:rPr>
              <w:t xml:space="preserve"> is as follows</w:t>
            </w:r>
            <w:r w:rsidRPr="00F735CA">
              <w:rPr>
                <w:rFonts w:ascii="Arial" w:hAnsi="Arial" w:cs="Arial"/>
                <w:sz w:val="20"/>
                <w:szCs w:val="20"/>
                <w:lang w:val="en-IE" w:eastAsia="en-IE"/>
              </w:rPr>
              <w:t>: €</w:t>
            </w:r>
            <w:r w:rsidR="00F735CA" w:rsidRPr="00F735CA">
              <w:rPr>
                <w:rFonts w:ascii="Arial" w:hAnsi="Arial" w:cs="Arial"/>
                <w:sz w:val="20"/>
                <w:szCs w:val="20"/>
                <w:lang w:val="en-IE" w:eastAsia="en-IE"/>
              </w:rPr>
              <w:t>65,812</w:t>
            </w:r>
            <w:r w:rsidRPr="00F735CA">
              <w:rPr>
                <w:rFonts w:ascii="Arial" w:hAnsi="Arial" w:cs="Arial"/>
                <w:sz w:val="20"/>
                <w:szCs w:val="20"/>
                <w:lang w:val="en-IE" w:eastAsia="en-IE"/>
              </w:rPr>
              <w:t>, €6</w:t>
            </w:r>
            <w:r w:rsidR="00F735CA" w:rsidRPr="00F735CA">
              <w:rPr>
                <w:rFonts w:ascii="Arial" w:hAnsi="Arial" w:cs="Arial"/>
                <w:sz w:val="20"/>
                <w:szCs w:val="20"/>
                <w:lang w:val="en-IE" w:eastAsia="en-IE"/>
              </w:rPr>
              <w:t>7,009</w:t>
            </w:r>
            <w:r w:rsidRPr="00F735CA">
              <w:rPr>
                <w:rFonts w:ascii="Arial" w:hAnsi="Arial" w:cs="Arial"/>
                <w:sz w:val="20"/>
                <w:szCs w:val="20"/>
                <w:lang w:val="en-IE" w:eastAsia="en-IE"/>
              </w:rPr>
              <w:t>, €6</w:t>
            </w:r>
            <w:r w:rsidR="00F735CA" w:rsidRPr="00F735CA">
              <w:rPr>
                <w:rFonts w:ascii="Arial" w:hAnsi="Arial" w:cs="Arial"/>
                <w:sz w:val="20"/>
                <w:szCs w:val="20"/>
                <w:lang w:val="en-IE" w:eastAsia="en-IE"/>
              </w:rPr>
              <w:t>9,449</w:t>
            </w:r>
            <w:r w:rsidRPr="00F735CA">
              <w:rPr>
                <w:rFonts w:ascii="Arial" w:hAnsi="Arial" w:cs="Arial"/>
                <w:sz w:val="20"/>
                <w:szCs w:val="20"/>
                <w:lang w:val="en-IE" w:eastAsia="en-IE"/>
              </w:rPr>
              <w:t>, €</w:t>
            </w:r>
            <w:r w:rsidR="00F735CA" w:rsidRPr="00F735CA">
              <w:rPr>
                <w:rFonts w:ascii="Arial" w:hAnsi="Arial" w:cs="Arial"/>
                <w:sz w:val="20"/>
                <w:szCs w:val="20"/>
                <w:lang w:val="en-IE" w:eastAsia="en-IE"/>
              </w:rPr>
              <w:t>71</w:t>
            </w:r>
            <w:r w:rsidRPr="00F735CA">
              <w:rPr>
                <w:rFonts w:ascii="Arial" w:hAnsi="Arial" w:cs="Arial"/>
                <w:sz w:val="20"/>
                <w:szCs w:val="20"/>
                <w:lang w:val="en-IE" w:eastAsia="en-IE"/>
              </w:rPr>
              <w:t>,</w:t>
            </w:r>
            <w:r w:rsidR="00F735CA" w:rsidRPr="00F735CA">
              <w:rPr>
                <w:rFonts w:ascii="Arial" w:hAnsi="Arial" w:cs="Arial"/>
                <w:sz w:val="20"/>
                <w:szCs w:val="20"/>
                <w:lang w:val="en-IE" w:eastAsia="en-IE"/>
              </w:rPr>
              <w:t>871</w:t>
            </w:r>
            <w:r w:rsidRPr="00F735CA">
              <w:rPr>
                <w:rFonts w:ascii="Arial" w:hAnsi="Arial" w:cs="Arial"/>
                <w:sz w:val="20"/>
                <w:szCs w:val="20"/>
                <w:lang w:val="en-IE" w:eastAsia="en-IE"/>
              </w:rPr>
              <w:t>, €</w:t>
            </w:r>
            <w:r w:rsidR="00F735CA" w:rsidRPr="00F735CA">
              <w:rPr>
                <w:rFonts w:ascii="Arial" w:hAnsi="Arial" w:cs="Arial"/>
                <w:sz w:val="20"/>
                <w:szCs w:val="20"/>
                <w:lang w:val="en-IE" w:eastAsia="en-IE"/>
              </w:rPr>
              <w:t>74</w:t>
            </w:r>
            <w:r w:rsidRPr="00F735CA">
              <w:rPr>
                <w:rFonts w:ascii="Arial" w:hAnsi="Arial" w:cs="Arial"/>
                <w:sz w:val="20"/>
                <w:szCs w:val="20"/>
                <w:lang w:val="en-IE" w:eastAsia="en-IE"/>
              </w:rPr>
              <w:t>,</w:t>
            </w:r>
            <w:r w:rsidR="00F735CA" w:rsidRPr="00F735CA">
              <w:rPr>
                <w:rFonts w:ascii="Arial" w:hAnsi="Arial" w:cs="Arial"/>
                <w:sz w:val="20"/>
                <w:szCs w:val="20"/>
                <w:lang w:val="en-IE" w:eastAsia="en-IE"/>
              </w:rPr>
              <w:t>303</w:t>
            </w:r>
            <w:r w:rsidRPr="00F735CA">
              <w:rPr>
                <w:rFonts w:ascii="Arial" w:hAnsi="Arial" w:cs="Arial"/>
                <w:sz w:val="20"/>
                <w:szCs w:val="20"/>
                <w:lang w:val="en-IE" w:eastAsia="en-IE"/>
              </w:rPr>
              <w:t>, €7</w:t>
            </w:r>
            <w:r w:rsidR="00F735CA" w:rsidRPr="00F735CA">
              <w:rPr>
                <w:rFonts w:ascii="Arial" w:hAnsi="Arial" w:cs="Arial"/>
                <w:sz w:val="20"/>
                <w:szCs w:val="20"/>
                <w:lang w:val="en-IE" w:eastAsia="en-IE"/>
              </w:rPr>
              <w:t>6</w:t>
            </w:r>
            <w:r w:rsidRPr="00F735CA">
              <w:rPr>
                <w:rFonts w:ascii="Arial" w:hAnsi="Arial" w:cs="Arial"/>
                <w:sz w:val="20"/>
                <w:szCs w:val="20"/>
                <w:lang w:val="en-IE" w:eastAsia="en-IE"/>
              </w:rPr>
              <w:t>,</w:t>
            </w:r>
            <w:r w:rsidR="00F735CA" w:rsidRPr="00F735CA">
              <w:rPr>
                <w:rFonts w:ascii="Arial" w:hAnsi="Arial" w:cs="Arial"/>
                <w:sz w:val="20"/>
                <w:szCs w:val="20"/>
                <w:lang w:val="en-IE" w:eastAsia="en-IE"/>
              </w:rPr>
              <w:t>720</w:t>
            </w:r>
          </w:p>
        </w:tc>
      </w:tr>
      <w:tr w:rsidR="00D95150" w:rsidRPr="006012CB" w:rsidTr="00D82EB7">
        <w:tc>
          <w:tcPr>
            <w:tcW w:w="961" w:type="pct"/>
          </w:tcPr>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Working Week</w:t>
            </w:r>
          </w:p>
        </w:tc>
        <w:tc>
          <w:tcPr>
            <w:tcW w:w="4039" w:type="pct"/>
          </w:tcPr>
          <w:p w:rsidR="00D95150" w:rsidRPr="006012CB" w:rsidRDefault="00D95150" w:rsidP="00D95150">
            <w:pPr>
              <w:rPr>
                <w:rFonts w:ascii="Arial" w:hAnsi="Arial" w:cs="Arial"/>
                <w:sz w:val="20"/>
                <w:szCs w:val="20"/>
              </w:rPr>
            </w:pPr>
            <w:r w:rsidRPr="006012CB">
              <w:rPr>
                <w:rFonts w:ascii="Arial" w:hAnsi="Arial" w:cs="Arial"/>
                <w:sz w:val="20"/>
                <w:szCs w:val="20"/>
              </w:rPr>
              <w:t>The standard working week a</w:t>
            </w:r>
            <w:r w:rsidR="00D82EB7" w:rsidRPr="006012CB">
              <w:rPr>
                <w:rFonts w:ascii="Arial" w:hAnsi="Arial" w:cs="Arial"/>
                <w:sz w:val="20"/>
                <w:szCs w:val="20"/>
              </w:rPr>
              <w:t>pplying to the post is 37 hours</w:t>
            </w:r>
          </w:p>
          <w:p w:rsidR="00D95150" w:rsidRPr="006012CB" w:rsidRDefault="00D95150" w:rsidP="00D95150">
            <w:pPr>
              <w:rPr>
                <w:rFonts w:ascii="Arial" w:hAnsi="Arial" w:cs="Arial"/>
                <w:sz w:val="20"/>
                <w:szCs w:val="20"/>
              </w:rPr>
            </w:pPr>
          </w:p>
          <w:p w:rsidR="00D95150" w:rsidRPr="006012CB" w:rsidRDefault="00D95150" w:rsidP="00D95150">
            <w:pPr>
              <w:rPr>
                <w:rFonts w:ascii="Arial" w:hAnsi="Arial" w:cs="Arial"/>
                <w:sz w:val="20"/>
                <w:szCs w:val="20"/>
              </w:rPr>
            </w:pPr>
            <w:r w:rsidRPr="006012CB">
              <w:rPr>
                <w:rFonts w:ascii="Arial" w:hAnsi="Arial" w:cs="Arial"/>
                <w:sz w:val="20"/>
                <w:szCs w:val="20"/>
              </w:rPr>
              <w:t>HSE Circular 003-2009 “Matching Working Patterns to Service Needs (Extended Working Day / Week Arrangements); Framework for Implementation of Clause 30.4 of Towards 2016” applies. Under the terms of this circular, all new entrants and staff appointed to promotional posts from Dec 16th 2008 will be required to work agreed roster / on call arrangements as advised by their line manager. Contracted hours of work are liable to change between the hours of 8am-8pm over seven days to meet the requirements for extended day services in accordance with the terms of the Framework Agreement (Implementation of Clause 30.4 of Towards 2016).</w:t>
            </w:r>
          </w:p>
        </w:tc>
      </w:tr>
      <w:tr w:rsidR="00D95150" w:rsidRPr="006012CB" w:rsidTr="00D82EB7">
        <w:tc>
          <w:tcPr>
            <w:tcW w:w="961" w:type="pct"/>
          </w:tcPr>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Annual Leave</w:t>
            </w:r>
          </w:p>
        </w:tc>
        <w:tc>
          <w:tcPr>
            <w:tcW w:w="4039" w:type="pct"/>
          </w:tcPr>
          <w:p w:rsidR="00D95150" w:rsidRPr="006012CB" w:rsidRDefault="00D95150" w:rsidP="00D95150">
            <w:pPr>
              <w:rPr>
                <w:rFonts w:ascii="Arial" w:hAnsi="Arial" w:cs="Arial"/>
                <w:sz w:val="20"/>
                <w:szCs w:val="20"/>
              </w:rPr>
            </w:pPr>
            <w:r w:rsidRPr="006012CB">
              <w:rPr>
                <w:rFonts w:ascii="Arial" w:hAnsi="Arial" w:cs="Arial"/>
                <w:sz w:val="20"/>
                <w:szCs w:val="20"/>
              </w:rPr>
              <w:t xml:space="preserve">The annual leave associated with the post </w:t>
            </w:r>
            <w:r w:rsidR="007F4210" w:rsidRPr="006012CB">
              <w:rPr>
                <w:rFonts w:ascii="Arial" w:hAnsi="Arial" w:cs="Arial"/>
                <w:sz w:val="20"/>
                <w:szCs w:val="20"/>
              </w:rPr>
              <w:t>is 30 days (inclusive of concession days where applicable)</w:t>
            </w:r>
          </w:p>
          <w:p w:rsidR="00D95150" w:rsidRPr="006012CB" w:rsidRDefault="00D95150" w:rsidP="00D95150">
            <w:pPr>
              <w:rPr>
                <w:rFonts w:ascii="Arial" w:hAnsi="Arial" w:cs="Arial"/>
                <w:sz w:val="20"/>
                <w:szCs w:val="20"/>
              </w:rPr>
            </w:pPr>
          </w:p>
        </w:tc>
      </w:tr>
      <w:tr w:rsidR="00D95150" w:rsidRPr="006012CB" w:rsidTr="00D82EB7">
        <w:tc>
          <w:tcPr>
            <w:tcW w:w="961" w:type="pct"/>
            <w:tcBorders>
              <w:top w:val="single" w:sz="4" w:space="0" w:color="auto"/>
              <w:left w:val="single" w:sz="4" w:space="0" w:color="auto"/>
              <w:bottom w:val="single" w:sz="4" w:space="0" w:color="auto"/>
              <w:right w:val="single" w:sz="4" w:space="0" w:color="auto"/>
            </w:tcBorders>
          </w:tcPr>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Superannuation</w:t>
            </w: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tc>
        <w:tc>
          <w:tcPr>
            <w:tcW w:w="4039" w:type="pct"/>
            <w:tcBorders>
              <w:top w:val="single" w:sz="4" w:space="0" w:color="auto"/>
              <w:left w:val="single" w:sz="4" w:space="0" w:color="auto"/>
              <w:bottom w:val="single" w:sz="4" w:space="0" w:color="auto"/>
              <w:right w:val="single" w:sz="4" w:space="0" w:color="auto"/>
            </w:tcBorders>
          </w:tcPr>
          <w:p w:rsidR="00D95150" w:rsidRPr="006012CB" w:rsidRDefault="00D95150" w:rsidP="00D82EB7">
            <w:pPr>
              <w:jc w:val="both"/>
              <w:rPr>
                <w:rFonts w:ascii="Arial" w:hAnsi="Arial" w:cs="Arial"/>
                <w:sz w:val="20"/>
                <w:szCs w:val="20"/>
              </w:rPr>
            </w:pPr>
            <w:r w:rsidRPr="006012CB">
              <w:rPr>
                <w:rFonts w:ascii="Arial" w:hAnsi="Arial" w:cs="Arial"/>
                <w:sz w:val="20"/>
                <w:szCs w:val="20"/>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01st January 2005 pursuant to Section 60 of the Health Act 2004 are entitled to superannuation benefit terms under the HSE Scheme which are no less favourable to those which they were entitled to at 31st December 2004</w:t>
            </w:r>
          </w:p>
        </w:tc>
      </w:tr>
      <w:tr w:rsidR="00410E43" w:rsidRPr="006012CB" w:rsidTr="00410E43">
        <w:tc>
          <w:tcPr>
            <w:tcW w:w="961" w:type="pct"/>
            <w:tcBorders>
              <w:top w:val="single" w:sz="4" w:space="0" w:color="auto"/>
              <w:left w:val="single" w:sz="4" w:space="0" w:color="auto"/>
              <w:bottom w:val="single" w:sz="4" w:space="0" w:color="auto"/>
              <w:right w:val="single" w:sz="4" w:space="0" w:color="auto"/>
            </w:tcBorders>
          </w:tcPr>
          <w:p w:rsidR="00410E43" w:rsidRPr="006012CB" w:rsidRDefault="00410E43" w:rsidP="00410E43">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Probation</w:t>
            </w:r>
          </w:p>
        </w:tc>
        <w:tc>
          <w:tcPr>
            <w:tcW w:w="4039" w:type="pct"/>
            <w:tcBorders>
              <w:top w:val="single" w:sz="4" w:space="0" w:color="auto"/>
              <w:left w:val="single" w:sz="4" w:space="0" w:color="auto"/>
              <w:bottom w:val="single" w:sz="4" w:space="0" w:color="auto"/>
              <w:right w:val="single" w:sz="4" w:space="0" w:color="auto"/>
            </w:tcBorders>
          </w:tcPr>
          <w:p w:rsidR="00410E43" w:rsidRPr="006012CB" w:rsidRDefault="00410E43" w:rsidP="00410E43">
            <w:pPr>
              <w:jc w:val="both"/>
              <w:rPr>
                <w:rFonts w:ascii="Arial" w:hAnsi="Arial" w:cs="Arial"/>
                <w:sz w:val="20"/>
                <w:szCs w:val="20"/>
              </w:rPr>
            </w:pPr>
            <w:r w:rsidRPr="006012CB">
              <w:rPr>
                <w:rFonts w:ascii="Arial" w:hAnsi="Arial" w:cs="Arial"/>
                <w:sz w:val="20"/>
                <w:szCs w:val="20"/>
              </w:rPr>
              <w:t>Every appointment of a person who is not already a permanent officer of the Health Service Executive or of a Local Authority shall be subject to a probationary period of 12 months as stipulated in the Department of Health Circular No.10/71.</w:t>
            </w:r>
          </w:p>
        </w:tc>
      </w:tr>
      <w:tr w:rsidR="00384773" w:rsidRPr="006012CB" w:rsidTr="00384773">
        <w:tc>
          <w:tcPr>
            <w:tcW w:w="961" w:type="pct"/>
            <w:tcBorders>
              <w:top w:val="single" w:sz="4" w:space="0" w:color="auto"/>
              <w:left w:val="single" w:sz="4" w:space="0" w:color="auto"/>
              <w:bottom w:val="single" w:sz="4" w:space="0" w:color="auto"/>
              <w:right w:val="single" w:sz="4" w:space="0" w:color="auto"/>
            </w:tcBorders>
          </w:tcPr>
          <w:p w:rsidR="00384773" w:rsidRPr="006012CB" w:rsidRDefault="00384773" w:rsidP="00384773">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Health &amp; Safety</w:t>
            </w:r>
          </w:p>
        </w:tc>
        <w:tc>
          <w:tcPr>
            <w:tcW w:w="4039" w:type="pct"/>
            <w:tcBorders>
              <w:top w:val="single" w:sz="4" w:space="0" w:color="auto"/>
              <w:left w:val="single" w:sz="4" w:space="0" w:color="auto"/>
              <w:bottom w:val="single" w:sz="4" w:space="0" w:color="auto"/>
              <w:right w:val="single" w:sz="4" w:space="0" w:color="auto"/>
            </w:tcBorders>
          </w:tcPr>
          <w:p w:rsidR="00384773" w:rsidRPr="006012CB" w:rsidRDefault="00384773" w:rsidP="009F29E8">
            <w:pPr>
              <w:jc w:val="both"/>
              <w:rPr>
                <w:rFonts w:ascii="Arial" w:hAnsi="Arial" w:cs="Arial"/>
                <w:sz w:val="20"/>
                <w:szCs w:val="20"/>
              </w:rPr>
            </w:pPr>
            <w:r w:rsidRPr="006012CB">
              <w:rPr>
                <w:rFonts w:ascii="Arial" w:hAnsi="Arial" w:cs="Arial"/>
                <w:sz w:val="20"/>
                <w:szCs w:val="20"/>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84773" w:rsidRPr="006012CB" w:rsidRDefault="00384773" w:rsidP="00384773">
            <w:pPr>
              <w:jc w:val="both"/>
              <w:rPr>
                <w:rFonts w:ascii="Arial" w:hAnsi="Arial" w:cs="Arial"/>
                <w:sz w:val="20"/>
                <w:szCs w:val="20"/>
              </w:rPr>
            </w:pPr>
          </w:p>
          <w:p w:rsidR="00384773" w:rsidRPr="006012CB" w:rsidRDefault="00384773" w:rsidP="009F29E8">
            <w:pPr>
              <w:jc w:val="both"/>
              <w:rPr>
                <w:rFonts w:ascii="Arial" w:hAnsi="Arial" w:cs="Arial"/>
                <w:sz w:val="20"/>
                <w:szCs w:val="20"/>
              </w:rPr>
            </w:pPr>
            <w:r w:rsidRPr="006012CB">
              <w:rPr>
                <w:rFonts w:ascii="Arial" w:hAnsi="Arial" w:cs="Arial"/>
                <w:sz w:val="20"/>
                <w:szCs w:val="20"/>
              </w:rPr>
              <w:t>Key responsibilities include:</w:t>
            </w:r>
          </w:p>
          <w:p w:rsidR="00384773" w:rsidRPr="006012CB" w:rsidRDefault="00384773" w:rsidP="009F29E8">
            <w:pPr>
              <w:jc w:val="both"/>
              <w:rPr>
                <w:rFonts w:ascii="Arial" w:hAnsi="Arial" w:cs="Arial"/>
                <w:sz w:val="20"/>
                <w:szCs w:val="20"/>
              </w:rPr>
            </w:pP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t>Developing a SSSS for the department/service</w:t>
            </w:r>
            <w:r w:rsidRPr="006012CB">
              <w:rPr>
                <w:rStyle w:val="FootnoteReference"/>
                <w:rFonts w:ascii="Arial" w:hAnsi="Arial" w:cs="Arial"/>
                <w:sz w:val="20"/>
                <w:szCs w:val="20"/>
                <w:vertAlign w:val="baseline"/>
              </w:rPr>
              <w:footnoteReference w:id="1"/>
            </w:r>
            <w:r w:rsidRPr="006012CB">
              <w:rPr>
                <w:rFonts w:ascii="Arial" w:hAnsi="Arial" w:cs="Arial"/>
                <w:sz w:val="20"/>
                <w:szCs w:val="20"/>
              </w:rPr>
              <w:t>, as applicable, based on the identification of hazards and the assessment of risks, and reviewing/updating same on a regular basis (at least annually) and in the event of any significant change in the work activity or place of work.</w:t>
            </w: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t xml:space="preserve">Ensuring that Occupational Safety and Health (OSH) is integrated into day-to-day business, providing Systems Of Work (SOW) that are planned, </w:t>
            </w:r>
            <w:proofErr w:type="spellStart"/>
            <w:r w:rsidRPr="006012CB">
              <w:rPr>
                <w:rFonts w:ascii="Arial" w:hAnsi="Arial" w:cs="Arial"/>
                <w:sz w:val="20"/>
                <w:szCs w:val="20"/>
              </w:rPr>
              <w:t>organised</w:t>
            </w:r>
            <w:proofErr w:type="spellEnd"/>
            <w:r w:rsidRPr="006012CB">
              <w:rPr>
                <w:rFonts w:ascii="Arial" w:hAnsi="Arial" w:cs="Arial"/>
                <w:sz w:val="20"/>
                <w:szCs w:val="20"/>
              </w:rPr>
              <w:t>, performed, maintained and revised as appropriate, and ensuring that all safety related records are maintained and available for inspection.</w:t>
            </w: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lastRenderedPageBreak/>
              <w:t>Consulting and communicating with staff and safety representatives on OSH matters.</w:t>
            </w: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t xml:space="preserve">Ensuring </w:t>
            </w:r>
            <w:proofErr w:type="gramStart"/>
            <w:r w:rsidRPr="006012CB">
              <w:rPr>
                <w:rFonts w:ascii="Arial" w:hAnsi="Arial" w:cs="Arial"/>
                <w:sz w:val="20"/>
                <w:szCs w:val="20"/>
              </w:rPr>
              <w:t>a training needs</w:t>
            </w:r>
            <w:proofErr w:type="gramEnd"/>
            <w:r w:rsidRPr="006012CB">
              <w:rPr>
                <w:rFonts w:ascii="Arial" w:hAnsi="Arial" w:cs="Arial"/>
                <w:sz w:val="20"/>
                <w:szCs w:val="20"/>
              </w:rPr>
              <w:t xml:space="preserve"> assessment (TNA) is undertaken for employees, facilitating their attendance at statutory OSH training, and ensuring records are maintained for each employee.</w:t>
            </w: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t>Ensuring that all incidents occurring within the relevant department/service are appropriately managed and investigated in accordance with HSE procedures</w:t>
            </w:r>
            <w:r w:rsidRPr="006012CB">
              <w:rPr>
                <w:rStyle w:val="FootnoteReference"/>
                <w:rFonts w:ascii="Arial" w:hAnsi="Arial" w:cs="Arial"/>
                <w:sz w:val="20"/>
                <w:szCs w:val="20"/>
                <w:vertAlign w:val="baseline"/>
              </w:rPr>
              <w:footnoteReference w:id="2"/>
            </w:r>
            <w:r w:rsidRPr="006012CB">
              <w:rPr>
                <w:rFonts w:ascii="Arial" w:hAnsi="Arial" w:cs="Arial"/>
                <w:sz w:val="20"/>
                <w:szCs w:val="20"/>
              </w:rPr>
              <w:t>.</w:t>
            </w: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t>Seeking advice from health and safety professionals through the National Health and Safety Function Helpdesk as appropriate.</w:t>
            </w:r>
          </w:p>
          <w:p w:rsidR="00384773" w:rsidRPr="006012CB" w:rsidRDefault="00384773" w:rsidP="00440536">
            <w:pPr>
              <w:pStyle w:val="ListParagraph"/>
              <w:numPr>
                <w:ilvl w:val="0"/>
                <w:numId w:val="5"/>
              </w:numPr>
              <w:ind w:left="714" w:hanging="357"/>
              <w:contextualSpacing w:val="0"/>
              <w:jc w:val="both"/>
              <w:rPr>
                <w:rFonts w:ascii="Arial" w:hAnsi="Arial" w:cs="Arial"/>
                <w:sz w:val="20"/>
                <w:szCs w:val="20"/>
              </w:rPr>
            </w:pPr>
            <w:r w:rsidRPr="006012CB">
              <w:rPr>
                <w:rFonts w:ascii="Arial" w:hAnsi="Arial" w:cs="Arial"/>
                <w:sz w:val="20"/>
                <w:szCs w:val="20"/>
              </w:rPr>
              <w:t>Reviewing the health and safety performance of the ward/department/service and staff through, respectively, local audit and performance achievement meetings for example.</w:t>
            </w:r>
          </w:p>
          <w:p w:rsidR="00384773" w:rsidRPr="006012CB" w:rsidRDefault="00384773" w:rsidP="009F29E8">
            <w:pPr>
              <w:jc w:val="both"/>
              <w:rPr>
                <w:rFonts w:ascii="Arial" w:hAnsi="Arial" w:cs="Arial"/>
                <w:sz w:val="20"/>
                <w:szCs w:val="20"/>
              </w:rPr>
            </w:pPr>
          </w:p>
          <w:p w:rsidR="00384773" w:rsidRPr="006012CB" w:rsidRDefault="00384773" w:rsidP="009F29E8">
            <w:pPr>
              <w:jc w:val="both"/>
              <w:rPr>
                <w:rFonts w:ascii="Arial" w:hAnsi="Arial" w:cs="Arial"/>
                <w:sz w:val="20"/>
                <w:szCs w:val="20"/>
              </w:rPr>
            </w:pPr>
            <w:r w:rsidRPr="006012CB">
              <w:rPr>
                <w:rFonts w:ascii="Arial" w:hAnsi="Arial" w:cs="Arial"/>
                <w:sz w:val="20"/>
                <w:szCs w:val="20"/>
              </w:rPr>
              <w:t xml:space="preserve">Note: Detailed roles and responsibilities of Line Managers are outlined in local SSSS. </w:t>
            </w:r>
          </w:p>
          <w:p w:rsidR="00384773" w:rsidRPr="006012CB" w:rsidRDefault="00384773" w:rsidP="009F29E8">
            <w:pPr>
              <w:jc w:val="both"/>
              <w:rPr>
                <w:rFonts w:ascii="Arial" w:hAnsi="Arial" w:cs="Arial"/>
                <w:sz w:val="20"/>
                <w:szCs w:val="20"/>
              </w:rPr>
            </w:pPr>
          </w:p>
        </w:tc>
      </w:tr>
      <w:tr w:rsidR="00D95150" w:rsidRPr="006012CB" w:rsidTr="00D82EB7">
        <w:tc>
          <w:tcPr>
            <w:tcW w:w="961" w:type="pct"/>
            <w:tcBorders>
              <w:top w:val="single" w:sz="4" w:space="0" w:color="auto"/>
              <w:left w:val="single" w:sz="4" w:space="0" w:color="auto"/>
              <w:bottom w:val="single" w:sz="4" w:space="0" w:color="auto"/>
              <w:right w:val="single" w:sz="4" w:space="0" w:color="auto"/>
            </w:tcBorders>
          </w:tcPr>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lastRenderedPageBreak/>
              <w:t>Ethics in Public Office 1995 and 2001</w:t>
            </w: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r w:rsidRPr="006012CB">
              <w:rPr>
                <w:rFonts w:ascii="Arial" w:hAnsi="Arial" w:cs="Arial"/>
                <w:b/>
                <w:bCs/>
                <w:color w:val="000000"/>
                <w:sz w:val="20"/>
                <w:szCs w:val="20"/>
                <w:lang w:val="en-GB" w:eastAsia="en-GB"/>
              </w:rPr>
              <w:t>Positions remunerated at or above the minimum point of the Grade VIII salary scale (€ 64,812 as at 01.01.10)</w:t>
            </w: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p w:rsidR="00D95150" w:rsidRPr="006012CB" w:rsidRDefault="00D95150" w:rsidP="00D95150">
            <w:pPr>
              <w:autoSpaceDE w:val="0"/>
              <w:autoSpaceDN w:val="0"/>
              <w:adjustRightInd w:val="0"/>
              <w:rPr>
                <w:rFonts w:ascii="Arial" w:hAnsi="Arial" w:cs="Arial"/>
                <w:b/>
                <w:bCs/>
                <w:color w:val="000000"/>
                <w:sz w:val="20"/>
                <w:szCs w:val="20"/>
                <w:lang w:val="en-GB" w:eastAsia="en-GB"/>
              </w:rPr>
            </w:pPr>
          </w:p>
        </w:tc>
        <w:tc>
          <w:tcPr>
            <w:tcW w:w="4039" w:type="pct"/>
            <w:tcBorders>
              <w:top w:val="single" w:sz="4" w:space="0" w:color="auto"/>
              <w:left w:val="single" w:sz="4" w:space="0" w:color="auto"/>
              <w:bottom w:val="single" w:sz="4" w:space="0" w:color="auto"/>
              <w:right w:val="single" w:sz="4" w:space="0" w:color="auto"/>
            </w:tcBorders>
          </w:tcPr>
          <w:p w:rsidR="00D95150" w:rsidRPr="006012CB" w:rsidRDefault="00D95150" w:rsidP="00D82EB7">
            <w:pPr>
              <w:jc w:val="both"/>
              <w:rPr>
                <w:rFonts w:ascii="Arial" w:hAnsi="Arial" w:cs="Arial"/>
                <w:sz w:val="20"/>
                <w:szCs w:val="20"/>
              </w:rPr>
            </w:pPr>
            <w:r w:rsidRPr="006012CB">
              <w:rPr>
                <w:rFonts w:ascii="Arial" w:hAnsi="Arial" w:cs="Arial"/>
                <w:sz w:val="20"/>
                <w:szCs w:val="20"/>
              </w:rPr>
              <w:t>Positions remunerated at or above the minimum point of the Grade VIII salary scale (€ 64,812 as at 01.01.2016) are designated positions under Section 18 of the Ethics in Public Office Act 1995.  Any person appointed to a designated position must comply with the requirements of the Ethics in Public Office Acts 1995 and 2001 as outlined below;</w:t>
            </w:r>
          </w:p>
          <w:p w:rsidR="00D95150" w:rsidRPr="006012CB" w:rsidRDefault="00D95150" w:rsidP="00D95150">
            <w:pPr>
              <w:rPr>
                <w:rFonts w:ascii="Arial" w:hAnsi="Arial" w:cs="Arial"/>
                <w:sz w:val="20"/>
                <w:szCs w:val="20"/>
              </w:rPr>
            </w:pPr>
          </w:p>
          <w:p w:rsidR="00D95150" w:rsidRPr="006012CB" w:rsidRDefault="00D95150" w:rsidP="00D82EB7">
            <w:pPr>
              <w:jc w:val="both"/>
              <w:rPr>
                <w:rFonts w:ascii="Arial" w:hAnsi="Arial" w:cs="Arial"/>
                <w:sz w:val="20"/>
                <w:szCs w:val="20"/>
              </w:rPr>
            </w:pPr>
            <w:r w:rsidRPr="006012CB">
              <w:rPr>
                <w:rFonts w:ascii="Arial" w:hAnsi="Arial" w:cs="Arial"/>
                <w:sz w:val="20"/>
                <w:szCs w:val="20"/>
              </w:rPr>
              <w:t>A) In accordance with Section 18 of the Ethics in Public Office Act 1995, a person holding such a post is required to prepare and furnish an annual statement of any interests which could materially influence the performance of the official functions of the post.  This annual statement of interest should be submitted to the Chief Executive Officer not later than 31st January in the following year.</w:t>
            </w:r>
          </w:p>
          <w:p w:rsidR="00D95150" w:rsidRPr="006012CB" w:rsidRDefault="00D95150" w:rsidP="00D95150">
            <w:pPr>
              <w:rPr>
                <w:rFonts w:ascii="Arial" w:hAnsi="Arial" w:cs="Arial"/>
                <w:sz w:val="20"/>
                <w:szCs w:val="20"/>
              </w:rPr>
            </w:pPr>
          </w:p>
          <w:p w:rsidR="00D95150" w:rsidRPr="006012CB" w:rsidRDefault="00D95150" w:rsidP="00D82EB7">
            <w:pPr>
              <w:jc w:val="both"/>
              <w:rPr>
                <w:rFonts w:ascii="Arial" w:hAnsi="Arial" w:cs="Arial"/>
                <w:sz w:val="20"/>
                <w:szCs w:val="20"/>
              </w:rPr>
            </w:pPr>
            <w:r w:rsidRPr="006012CB">
              <w:rPr>
                <w:rFonts w:ascii="Arial" w:hAnsi="Arial" w:cs="Arial"/>
                <w:sz w:val="20"/>
                <w:szCs w:val="20"/>
              </w:rPr>
              <w:t xml:space="preserve">B) In addition to the annual statement, a person holding such a post is required, whenever they are performing a function as an employee of the </w:t>
            </w:r>
            <w:smartTag w:uri="urn:schemas-microsoft-com:office:smarttags" w:element="stockticker">
              <w:r w:rsidRPr="006012CB">
                <w:rPr>
                  <w:rFonts w:ascii="Arial" w:hAnsi="Arial" w:cs="Arial"/>
                  <w:sz w:val="20"/>
                  <w:szCs w:val="20"/>
                </w:rPr>
                <w:t>HSE</w:t>
              </w:r>
            </w:smartTag>
            <w:r w:rsidRPr="006012CB">
              <w:rPr>
                <w:rFonts w:ascii="Arial" w:hAnsi="Arial" w:cs="Arial"/>
                <w:sz w:val="20"/>
                <w:szCs w:val="20"/>
              </w:rPr>
              <w:t xml:space="preserve"> and have actual knowledge, or a connected person, has a material interest in a matter to which the function relates, provide at the time a statement of the facts of that interest.  A person holding such a post should provide such statement to the Chief Executive Officer.  The function in question cannot be performed unless there are compelling reasons to do so and, if this is the case, those compelling reasons must be stated in writing and must be provided to the Chief Executive Officer. </w:t>
            </w:r>
          </w:p>
          <w:p w:rsidR="00D95150" w:rsidRPr="006012CB" w:rsidRDefault="00D95150" w:rsidP="00D95150">
            <w:pPr>
              <w:rPr>
                <w:rFonts w:ascii="Arial" w:hAnsi="Arial" w:cs="Arial"/>
                <w:sz w:val="20"/>
                <w:szCs w:val="20"/>
              </w:rPr>
            </w:pPr>
          </w:p>
          <w:p w:rsidR="00D95150" w:rsidRPr="006012CB" w:rsidRDefault="00D95150" w:rsidP="00D82EB7">
            <w:pPr>
              <w:jc w:val="both"/>
              <w:rPr>
                <w:rFonts w:ascii="Arial" w:hAnsi="Arial" w:cs="Arial"/>
                <w:sz w:val="20"/>
                <w:szCs w:val="20"/>
              </w:rPr>
            </w:pPr>
            <w:r w:rsidRPr="006012CB">
              <w:rPr>
                <w:rFonts w:ascii="Arial" w:hAnsi="Arial" w:cs="Arial"/>
                <w:sz w:val="20"/>
                <w:szCs w:val="20"/>
              </w:rPr>
              <w:t xml:space="preserve">C) A person holding such a post is required under the Ethics in Public Office Acts 1995 and 2001 to act in accordance with any guidelines or advice published or given by the Standards in Public Office Commission. Guidelines for public servants on compliance with the provisions of the Ethics in Public Office Acts 1995 and 2001 are available on the Standards Commission’s website </w:t>
            </w:r>
            <w:hyperlink r:id="rId14" w:history="1">
              <w:r w:rsidRPr="006012CB">
                <w:rPr>
                  <w:rFonts w:ascii="Arial" w:hAnsi="Arial" w:cs="Arial"/>
                  <w:color w:val="0000FF"/>
                  <w:sz w:val="20"/>
                  <w:szCs w:val="20"/>
                  <w:u w:val="single"/>
                </w:rPr>
                <w:t>http://www.sipo.gov.ie/</w:t>
              </w:r>
            </w:hyperlink>
          </w:p>
          <w:p w:rsidR="00D95150" w:rsidRPr="006012CB" w:rsidRDefault="00D95150" w:rsidP="00D95150">
            <w:pPr>
              <w:rPr>
                <w:rFonts w:ascii="Arial" w:hAnsi="Arial" w:cs="Arial"/>
                <w:sz w:val="20"/>
                <w:szCs w:val="20"/>
              </w:rPr>
            </w:pPr>
          </w:p>
        </w:tc>
      </w:tr>
    </w:tbl>
    <w:p w:rsidR="003C3A0C" w:rsidRPr="006012CB" w:rsidRDefault="003C3A0C">
      <w:pPr>
        <w:rPr>
          <w:rFonts w:ascii="Arial" w:hAnsi="Arial" w:cs="Arial"/>
          <w:sz w:val="20"/>
          <w:szCs w:val="20"/>
        </w:rPr>
      </w:pPr>
    </w:p>
    <w:sectPr w:rsidR="003C3A0C" w:rsidRPr="006012CB" w:rsidSect="00D82EB7">
      <w:headerReference w:type="default" r:id="rId15"/>
      <w:pgSz w:w="12240" w:h="15840"/>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356" w:rsidRDefault="00B82356" w:rsidP="00CE69C0">
      <w:r>
        <w:separator/>
      </w:r>
    </w:p>
  </w:endnote>
  <w:endnote w:type="continuationSeparator" w:id="0">
    <w:p w:rsidR="00B82356" w:rsidRDefault="00B82356" w:rsidP="00CE6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356" w:rsidRDefault="00B82356" w:rsidP="00CE69C0">
      <w:r>
        <w:separator/>
      </w:r>
    </w:p>
  </w:footnote>
  <w:footnote w:type="continuationSeparator" w:id="0">
    <w:p w:rsidR="00B82356" w:rsidRDefault="00B82356" w:rsidP="00CE69C0">
      <w:r>
        <w:continuationSeparator/>
      </w:r>
    </w:p>
  </w:footnote>
  <w:footnote w:id="1">
    <w:p w:rsidR="00B82356" w:rsidRDefault="00B82356" w:rsidP="00384773">
      <w:pPr>
        <w:pStyle w:val="FootnoteText"/>
      </w:pPr>
      <w:r>
        <w:rPr>
          <w:rStyle w:val="FootnoteReference"/>
        </w:rPr>
        <w:footnoteRef/>
      </w:r>
      <w:r>
        <w:t xml:space="preserve"> A template SSSS and guidelines are available on the National Health and Safety Function/H&amp;S web-pages</w:t>
      </w:r>
    </w:p>
  </w:footnote>
  <w:footnote w:id="2">
    <w:p w:rsidR="00B82356" w:rsidRPr="00DD13C2" w:rsidRDefault="00B82356" w:rsidP="00384773">
      <w:pPr>
        <w:pStyle w:val="FootnoteText"/>
      </w:pPr>
      <w:r w:rsidRPr="00DD13C2">
        <w:rPr>
          <w:rStyle w:val="FootnoteReference"/>
        </w:rPr>
        <w:footnoteRef/>
      </w:r>
      <w:r w:rsidRPr="00DD13C2">
        <w:t xml:space="preserve"> See link on health and safety web-pages to latest Incident Management Policy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56" w:rsidRDefault="00B823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B4ABB"/>
    <w:multiLevelType w:val="hybridMultilevel"/>
    <w:tmpl w:val="4232DF56"/>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1046799F"/>
    <w:multiLevelType w:val="hybridMultilevel"/>
    <w:tmpl w:val="35043F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3845714"/>
    <w:multiLevelType w:val="hybridMultilevel"/>
    <w:tmpl w:val="ADDEA5C2"/>
    <w:lvl w:ilvl="0" w:tplc="18090001">
      <w:start w:val="1"/>
      <w:numFmt w:val="bullet"/>
      <w:lvlText w:val=""/>
      <w:lvlJc w:val="left"/>
      <w:pPr>
        <w:ind w:left="394" w:hanging="360"/>
      </w:pPr>
      <w:rPr>
        <w:rFonts w:ascii="Symbol" w:hAnsi="Symbol" w:hint="default"/>
      </w:rPr>
    </w:lvl>
    <w:lvl w:ilvl="1" w:tplc="18090019">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3">
    <w:nsid w:val="18BE6739"/>
    <w:multiLevelType w:val="hybridMultilevel"/>
    <w:tmpl w:val="8C96E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DE66C7"/>
    <w:multiLevelType w:val="hybridMultilevel"/>
    <w:tmpl w:val="37DC401E"/>
    <w:lvl w:ilvl="0" w:tplc="18090001">
      <w:start w:val="1"/>
      <w:numFmt w:val="bullet"/>
      <w:lvlText w:val=""/>
      <w:lvlJc w:val="left"/>
      <w:pPr>
        <w:ind w:left="394" w:hanging="360"/>
      </w:pPr>
      <w:rPr>
        <w:rFonts w:ascii="Symbol" w:hAnsi="Symbol" w:hint="default"/>
      </w:rPr>
    </w:lvl>
    <w:lvl w:ilvl="1" w:tplc="18090019">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5">
    <w:nsid w:val="1DF62852"/>
    <w:multiLevelType w:val="hybridMultilevel"/>
    <w:tmpl w:val="0D70C23A"/>
    <w:lvl w:ilvl="0" w:tplc="15DE5A7E">
      <w:numFmt w:val="bullet"/>
      <w:lvlText w:val=""/>
      <w:lvlJc w:val="left"/>
      <w:pPr>
        <w:tabs>
          <w:tab w:val="num" w:pos="394"/>
        </w:tabs>
        <w:ind w:left="394" w:hanging="360"/>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nsid w:val="1F966336"/>
    <w:multiLevelType w:val="hybridMultilevel"/>
    <w:tmpl w:val="CD0CCC84"/>
    <w:lvl w:ilvl="0" w:tplc="15DE5A7E">
      <w:numFmt w:val="bullet"/>
      <w:lvlText w:val=""/>
      <w:lvlJc w:val="left"/>
      <w:pPr>
        <w:tabs>
          <w:tab w:val="num" w:pos="394"/>
        </w:tabs>
        <w:ind w:left="394" w:hanging="360"/>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7">
    <w:nsid w:val="27A76C0F"/>
    <w:multiLevelType w:val="hybridMultilevel"/>
    <w:tmpl w:val="AD2279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2F621127"/>
    <w:multiLevelType w:val="hybridMultilevel"/>
    <w:tmpl w:val="17A2FBD0"/>
    <w:lvl w:ilvl="0" w:tplc="4F2CD38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426CFC"/>
    <w:multiLevelType w:val="hybridMultilevel"/>
    <w:tmpl w:val="E700ABA4"/>
    <w:lvl w:ilvl="0" w:tplc="1809000F">
      <w:start w:val="4"/>
      <w:numFmt w:val="decimal"/>
      <w:lvlText w:val="%1."/>
      <w:lvlJc w:val="left"/>
      <w:pPr>
        <w:ind w:left="394" w:hanging="360"/>
      </w:pPr>
      <w:rPr>
        <w:rFonts w:hint="default"/>
      </w:rPr>
    </w:lvl>
    <w:lvl w:ilvl="1" w:tplc="18090019">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11">
    <w:nsid w:val="31BD6AD5"/>
    <w:multiLevelType w:val="hybridMultilevel"/>
    <w:tmpl w:val="62B2C666"/>
    <w:lvl w:ilvl="0" w:tplc="78F49C5A">
      <w:start w:val="1"/>
      <w:numFmt w:val="bullet"/>
      <w:lvlText w:val=""/>
      <w:lvlJc w:val="left"/>
      <w:pPr>
        <w:tabs>
          <w:tab w:val="num" w:pos="397"/>
        </w:tabs>
        <w:ind w:left="397" w:hanging="397"/>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345D0A5B"/>
    <w:multiLevelType w:val="hybridMultilevel"/>
    <w:tmpl w:val="FA820C9E"/>
    <w:lvl w:ilvl="0" w:tplc="08090001">
      <w:start w:val="1"/>
      <w:numFmt w:val="bullet"/>
      <w:lvlText w:val=""/>
      <w:lvlJc w:val="left"/>
      <w:pPr>
        <w:tabs>
          <w:tab w:val="num" w:pos="720"/>
        </w:tabs>
        <w:ind w:left="720" w:hanging="360"/>
      </w:pPr>
      <w:rPr>
        <w:rFonts w:ascii="Symbol" w:hAnsi="Symbol" w:hint="default"/>
        <w:b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F403947"/>
    <w:multiLevelType w:val="hybridMultilevel"/>
    <w:tmpl w:val="36D6364E"/>
    <w:lvl w:ilvl="0" w:tplc="D486C1E0">
      <w:numFmt w:val="bullet"/>
      <w:lvlText w:val=""/>
      <w:lvlJc w:val="left"/>
      <w:pPr>
        <w:tabs>
          <w:tab w:val="num" w:pos="394"/>
        </w:tabs>
        <w:ind w:left="394" w:hanging="360"/>
      </w:pPr>
      <w:rPr>
        <w:rFonts w:ascii="Symbol" w:hAnsi="Symbol" w:hint="default"/>
        <w:color w:val="auto"/>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4">
    <w:nsid w:val="41496196"/>
    <w:multiLevelType w:val="hybridMultilevel"/>
    <w:tmpl w:val="FF5AC562"/>
    <w:lvl w:ilvl="0" w:tplc="18090001">
      <w:start w:val="1"/>
      <w:numFmt w:val="bullet"/>
      <w:lvlText w:val=""/>
      <w:lvlJc w:val="left"/>
      <w:pPr>
        <w:ind w:left="394" w:hanging="360"/>
      </w:pPr>
      <w:rPr>
        <w:rFonts w:ascii="Symbol" w:hAnsi="Symbol" w:hint="default"/>
      </w:rPr>
    </w:lvl>
    <w:lvl w:ilvl="1" w:tplc="18090019">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15">
    <w:nsid w:val="46E21E22"/>
    <w:multiLevelType w:val="hybridMultilevel"/>
    <w:tmpl w:val="8CC25116"/>
    <w:lvl w:ilvl="0" w:tplc="15DE5A7E">
      <w:numFmt w:val="bullet"/>
      <w:lvlText w:val=""/>
      <w:lvlJc w:val="left"/>
      <w:pPr>
        <w:tabs>
          <w:tab w:val="num" w:pos="394"/>
        </w:tabs>
        <w:ind w:left="394" w:hanging="360"/>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6">
    <w:nsid w:val="48FD68B5"/>
    <w:multiLevelType w:val="hybridMultilevel"/>
    <w:tmpl w:val="64E04B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4D5E5EAD"/>
    <w:multiLevelType w:val="hybridMultilevel"/>
    <w:tmpl w:val="A3489CCA"/>
    <w:lvl w:ilvl="0" w:tplc="0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4E8B68CD"/>
    <w:multiLevelType w:val="hybridMultilevel"/>
    <w:tmpl w:val="8A1CB6C4"/>
    <w:lvl w:ilvl="0" w:tplc="6F20BBC2">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EE736B0"/>
    <w:multiLevelType w:val="hybridMultilevel"/>
    <w:tmpl w:val="8214D072"/>
    <w:lvl w:ilvl="0" w:tplc="15DE5A7E">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03866D3"/>
    <w:multiLevelType w:val="hybridMultilevel"/>
    <w:tmpl w:val="FB34B196"/>
    <w:lvl w:ilvl="0" w:tplc="15DE5A7E">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B3D16AD"/>
    <w:multiLevelType w:val="hybridMultilevel"/>
    <w:tmpl w:val="627ED48E"/>
    <w:lvl w:ilvl="0" w:tplc="18090001">
      <w:start w:val="1"/>
      <w:numFmt w:val="bullet"/>
      <w:lvlText w:val=""/>
      <w:lvlJc w:val="left"/>
      <w:pPr>
        <w:ind w:left="394" w:hanging="360"/>
      </w:pPr>
      <w:rPr>
        <w:rFonts w:ascii="Symbol" w:hAnsi="Symbol" w:hint="default"/>
      </w:rPr>
    </w:lvl>
    <w:lvl w:ilvl="1" w:tplc="18090003">
      <w:start w:val="1"/>
      <w:numFmt w:val="bullet"/>
      <w:lvlText w:val="o"/>
      <w:lvlJc w:val="left"/>
      <w:pPr>
        <w:ind w:left="1114" w:hanging="360"/>
      </w:pPr>
      <w:rPr>
        <w:rFonts w:ascii="Courier New" w:hAnsi="Courier New" w:cs="Courier New" w:hint="default"/>
      </w:rPr>
    </w:lvl>
    <w:lvl w:ilvl="2" w:tplc="18090005" w:tentative="1">
      <w:start w:val="1"/>
      <w:numFmt w:val="bullet"/>
      <w:lvlText w:val=""/>
      <w:lvlJc w:val="left"/>
      <w:pPr>
        <w:ind w:left="1834" w:hanging="360"/>
      </w:pPr>
      <w:rPr>
        <w:rFonts w:ascii="Wingdings" w:hAnsi="Wingdings" w:hint="default"/>
      </w:rPr>
    </w:lvl>
    <w:lvl w:ilvl="3" w:tplc="18090001" w:tentative="1">
      <w:start w:val="1"/>
      <w:numFmt w:val="bullet"/>
      <w:lvlText w:val=""/>
      <w:lvlJc w:val="left"/>
      <w:pPr>
        <w:ind w:left="2554" w:hanging="360"/>
      </w:pPr>
      <w:rPr>
        <w:rFonts w:ascii="Symbol" w:hAnsi="Symbol" w:hint="default"/>
      </w:rPr>
    </w:lvl>
    <w:lvl w:ilvl="4" w:tplc="18090003" w:tentative="1">
      <w:start w:val="1"/>
      <w:numFmt w:val="bullet"/>
      <w:lvlText w:val="o"/>
      <w:lvlJc w:val="left"/>
      <w:pPr>
        <w:ind w:left="3274" w:hanging="360"/>
      </w:pPr>
      <w:rPr>
        <w:rFonts w:ascii="Courier New" w:hAnsi="Courier New" w:cs="Courier New" w:hint="default"/>
      </w:rPr>
    </w:lvl>
    <w:lvl w:ilvl="5" w:tplc="18090005" w:tentative="1">
      <w:start w:val="1"/>
      <w:numFmt w:val="bullet"/>
      <w:lvlText w:val=""/>
      <w:lvlJc w:val="left"/>
      <w:pPr>
        <w:ind w:left="3994" w:hanging="360"/>
      </w:pPr>
      <w:rPr>
        <w:rFonts w:ascii="Wingdings" w:hAnsi="Wingdings" w:hint="default"/>
      </w:rPr>
    </w:lvl>
    <w:lvl w:ilvl="6" w:tplc="18090001" w:tentative="1">
      <w:start w:val="1"/>
      <w:numFmt w:val="bullet"/>
      <w:lvlText w:val=""/>
      <w:lvlJc w:val="left"/>
      <w:pPr>
        <w:ind w:left="4714" w:hanging="360"/>
      </w:pPr>
      <w:rPr>
        <w:rFonts w:ascii="Symbol" w:hAnsi="Symbol" w:hint="default"/>
      </w:rPr>
    </w:lvl>
    <w:lvl w:ilvl="7" w:tplc="18090003" w:tentative="1">
      <w:start w:val="1"/>
      <w:numFmt w:val="bullet"/>
      <w:lvlText w:val="o"/>
      <w:lvlJc w:val="left"/>
      <w:pPr>
        <w:ind w:left="5434" w:hanging="360"/>
      </w:pPr>
      <w:rPr>
        <w:rFonts w:ascii="Courier New" w:hAnsi="Courier New" w:cs="Courier New" w:hint="default"/>
      </w:rPr>
    </w:lvl>
    <w:lvl w:ilvl="8" w:tplc="18090005" w:tentative="1">
      <w:start w:val="1"/>
      <w:numFmt w:val="bullet"/>
      <w:lvlText w:val=""/>
      <w:lvlJc w:val="left"/>
      <w:pPr>
        <w:ind w:left="6154" w:hanging="360"/>
      </w:pPr>
      <w:rPr>
        <w:rFonts w:ascii="Wingdings" w:hAnsi="Wingdings" w:hint="default"/>
      </w:rPr>
    </w:lvl>
  </w:abstractNum>
  <w:abstractNum w:abstractNumId="22">
    <w:nsid w:val="7E363243"/>
    <w:multiLevelType w:val="hybridMultilevel"/>
    <w:tmpl w:val="E5F6BC50"/>
    <w:lvl w:ilvl="0" w:tplc="18090001">
      <w:start w:val="1"/>
      <w:numFmt w:val="bullet"/>
      <w:lvlText w:val=""/>
      <w:lvlJc w:val="left"/>
      <w:pPr>
        <w:ind w:left="394" w:hanging="360"/>
      </w:pPr>
      <w:rPr>
        <w:rFonts w:ascii="Symbol" w:hAnsi="Symbol" w:hint="default"/>
      </w:rPr>
    </w:lvl>
    <w:lvl w:ilvl="1" w:tplc="18090019">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abstractNum w:abstractNumId="23">
    <w:nsid w:val="7F083487"/>
    <w:multiLevelType w:val="hybridMultilevel"/>
    <w:tmpl w:val="F1645256"/>
    <w:lvl w:ilvl="0" w:tplc="EE608536">
      <w:start w:val="7"/>
      <w:numFmt w:val="decimal"/>
      <w:lvlText w:val="%1."/>
      <w:lvlJc w:val="left"/>
      <w:pPr>
        <w:ind w:left="394" w:hanging="360"/>
      </w:pPr>
      <w:rPr>
        <w:rFonts w:hint="default"/>
      </w:rPr>
    </w:lvl>
    <w:lvl w:ilvl="1" w:tplc="18090019">
      <w:start w:val="1"/>
      <w:numFmt w:val="lowerLetter"/>
      <w:lvlText w:val="%2."/>
      <w:lvlJc w:val="left"/>
      <w:pPr>
        <w:ind w:left="1114" w:hanging="360"/>
      </w:pPr>
    </w:lvl>
    <w:lvl w:ilvl="2" w:tplc="1809001B" w:tentative="1">
      <w:start w:val="1"/>
      <w:numFmt w:val="lowerRoman"/>
      <w:lvlText w:val="%3."/>
      <w:lvlJc w:val="right"/>
      <w:pPr>
        <w:ind w:left="1834" w:hanging="180"/>
      </w:pPr>
    </w:lvl>
    <w:lvl w:ilvl="3" w:tplc="1809000F" w:tentative="1">
      <w:start w:val="1"/>
      <w:numFmt w:val="decimal"/>
      <w:lvlText w:val="%4."/>
      <w:lvlJc w:val="left"/>
      <w:pPr>
        <w:ind w:left="2554" w:hanging="360"/>
      </w:pPr>
    </w:lvl>
    <w:lvl w:ilvl="4" w:tplc="18090019" w:tentative="1">
      <w:start w:val="1"/>
      <w:numFmt w:val="lowerLetter"/>
      <w:lvlText w:val="%5."/>
      <w:lvlJc w:val="left"/>
      <w:pPr>
        <w:ind w:left="3274" w:hanging="360"/>
      </w:pPr>
    </w:lvl>
    <w:lvl w:ilvl="5" w:tplc="1809001B" w:tentative="1">
      <w:start w:val="1"/>
      <w:numFmt w:val="lowerRoman"/>
      <w:lvlText w:val="%6."/>
      <w:lvlJc w:val="right"/>
      <w:pPr>
        <w:ind w:left="3994" w:hanging="180"/>
      </w:pPr>
    </w:lvl>
    <w:lvl w:ilvl="6" w:tplc="1809000F" w:tentative="1">
      <w:start w:val="1"/>
      <w:numFmt w:val="decimal"/>
      <w:lvlText w:val="%7."/>
      <w:lvlJc w:val="left"/>
      <w:pPr>
        <w:ind w:left="4714" w:hanging="360"/>
      </w:pPr>
    </w:lvl>
    <w:lvl w:ilvl="7" w:tplc="18090019" w:tentative="1">
      <w:start w:val="1"/>
      <w:numFmt w:val="lowerLetter"/>
      <w:lvlText w:val="%8."/>
      <w:lvlJc w:val="left"/>
      <w:pPr>
        <w:ind w:left="5434" w:hanging="360"/>
      </w:pPr>
    </w:lvl>
    <w:lvl w:ilvl="8" w:tplc="1809001B" w:tentative="1">
      <w:start w:val="1"/>
      <w:numFmt w:val="lowerRoman"/>
      <w:lvlText w:val="%9."/>
      <w:lvlJc w:val="right"/>
      <w:pPr>
        <w:ind w:left="6154" w:hanging="180"/>
      </w:pPr>
    </w:lvl>
  </w:abstractNum>
  <w:num w:numId="1">
    <w:abstractNumId w:val="3"/>
  </w:num>
  <w:num w:numId="2">
    <w:abstractNumId w:val="12"/>
  </w:num>
  <w:num w:numId="3">
    <w:abstractNumId w:val="9"/>
  </w:num>
  <w:num w:numId="4">
    <w:abstractNumId w:val="7"/>
  </w:num>
  <w:num w:numId="5">
    <w:abstractNumId w:val="8"/>
  </w:num>
  <w:num w:numId="6">
    <w:abstractNumId w:val="17"/>
  </w:num>
  <w:num w:numId="7">
    <w:abstractNumId w:val="13"/>
  </w:num>
  <w:num w:numId="8">
    <w:abstractNumId w:val="19"/>
  </w:num>
  <w:num w:numId="9">
    <w:abstractNumId w:val="6"/>
  </w:num>
  <w:num w:numId="10">
    <w:abstractNumId w:val="15"/>
  </w:num>
  <w:num w:numId="11">
    <w:abstractNumId w:val="5"/>
  </w:num>
  <w:num w:numId="12">
    <w:abstractNumId w:val="20"/>
  </w:num>
  <w:num w:numId="13">
    <w:abstractNumId w:val="1"/>
  </w:num>
  <w:num w:numId="14">
    <w:abstractNumId w:val="0"/>
  </w:num>
  <w:num w:numId="15">
    <w:abstractNumId w:val="11"/>
  </w:num>
  <w:num w:numId="16">
    <w:abstractNumId w:val="10"/>
  </w:num>
  <w:num w:numId="17">
    <w:abstractNumId w:val="2"/>
  </w:num>
  <w:num w:numId="18">
    <w:abstractNumId w:val="23"/>
  </w:num>
  <w:num w:numId="19">
    <w:abstractNumId w:val="21"/>
  </w:num>
  <w:num w:numId="20">
    <w:abstractNumId w:val="4"/>
  </w:num>
  <w:num w:numId="21">
    <w:abstractNumId w:val="14"/>
  </w:num>
  <w:num w:numId="22">
    <w:abstractNumId w:val="18"/>
  </w:num>
  <w:num w:numId="23">
    <w:abstractNumId w:val="22"/>
  </w:num>
  <w:num w:numId="24">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B7"/>
    <w:rsid w:val="00017330"/>
    <w:rsid w:val="00024D94"/>
    <w:rsid w:val="00034BE8"/>
    <w:rsid w:val="000401A5"/>
    <w:rsid w:val="00052357"/>
    <w:rsid w:val="00056384"/>
    <w:rsid w:val="00056FDF"/>
    <w:rsid w:val="000641C3"/>
    <w:rsid w:val="0007027A"/>
    <w:rsid w:val="00072D3A"/>
    <w:rsid w:val="000A3177"/>
    <w:rsid w:val="000A6795"/>
    <w:rsid w:val="000B0AFC"/>
    <w:rsid w:val="000C3DC4"/>
    <w:rsid w:val="000C656C"/>
    <w:rsid w:val="000D05E8"/>
    <w:rsid w:val="000D0F80"/>
    <w:rsid w:val="000D22EB"/>
    <w:rsid w:val="000E3B6D"/>
    <w:rsid w:val="000F03B8"/>
    <w:rsid w:val="00107A88"/>
    <w:rsid w:val="00136B73"/>
    <w:rsid w:val="001611A1"/>
    <w:rsid w:val="00174D58"/>
    <w:rsid w:val="00193C99"/>
    <w:rsid w:val="00194905"/>
    <w:rsid w:val="001A17DE"/>
    <w:rsid w:val="001A6F3D"/>
    <w:rsid w:val="001B26E5"/>
    <w:rsid w:val="001C3A17"/>
    <w:rsid w:val="001D4FCB"/>
    <w:rsid w:val="001D6C6D"/>
    <w:rsid w:val="001E13E9"/>
    <w:rsid w:val="00210444"/>
    <w:rsid w:val="00227523"/>
    <w:rsid w:val="002450E8"/>
    <w:rsid w:val="0025459F"/>
    <w:rsid w:val="002814E1"/>
    <w:rsid w:val="002923E7"/>
    <w:rsid w:val="002A1EF2"/>
    <w:rsid w:val="002A7D57"/>
    <w:rsid w:val="002C2D08"/>
    <w:rsid w:val="002C3465"/>
    <w:rsid w:val="002D7430"/>
    <w:rsid w:val="002E3B6E"/>
    <w:rsid w:val="002F329F"/>
    <w:rsid w:val="002F3F31"/>
    <w:rsid w:val="002F658D"/>
    <w:rsid w:val="002F797C"/>
    <w:rsid w:val="00310FA0"/>
    <w:rsid w:val="0031183A"/>
    <w:rsid w:val="00313FD2"/>
    <w:rsid w:val="003271D6"/>
    <w:rsid w:val="003363FA"/>
    <w:rsid w:val="003459B8"/>
    <w:rsid w:val="00356927"/>
    <w:rsid w:val="00357688"/>
    <w:rsid w:val="00357AFD"/>
    <w:rsid w:val="003658F3"/>
    <w:rsid w:val="0037475C"/>
    <w:rsid w:val="0038163A"/>
    <w:rsid w:val="00384773"/>
    <w:rsid w:val="0038683E"/>
    <w:rsid w:val="003B2D4D"/>
    <w:rsid w:val="003B699A"/>
    <w:rsid w:val="003B702F"/>
    <w:rsid w:val="003C3A0C"/>
    <w:rsid w:val="003D4AF4"/>
    <w:rsid w:val="003F2CEB"/>
    <w:rsid w:val="00410E43"/>
    <w:rsid w:val="00417621"/>
    <w:rsid w:val="00420C95"/>
    <w:rsid w:val="00423381"/>
    <w:rsid w:val="00430700"/>
    <w:rsid w:val="00440536"/>
    <w:rsid w:val="00444038"/>
    <w:rsid w:val="00450E2D"/>
    <w:rsid w:val="00455279"/>
    <w:rsid w:val="004851B3"/>
    <w:rsid w:val="004A1C4B"/>
    <w:rsid w:val="004C2260"/>
    <w:rsid w:val="004D0C6F"/>
    <w:rsid w:val="004D492F"/>
    <w:rsid w:val="004D4E38"/>
    <w:rsid w:val="004E4B3E"/>
    <w:rsid w:val="004E6053"/>
    <w:rsid w:val="004E611E"/>
    <w:rsid w:val="004F1337"/>
    <w:rsid w:val="004F4227"/>
    <w:rsid w:val="005047C5"/>
    <w:rsid w:val="00517196"/>
    <w:rsid w:val="005378CE"/>
    <w:rsid w:val="00537FB4"/>
    <w:rsid w:val="00540610"/>
    <w:rsid w:val="00557C22"/>
    <w:rsid w:val="00570C69"/>
    <w:rsid w:val="00571CF7"/>
    <w:rsid w:val="00577B79"/>
    <w:rsid w:val="00597B8D"/>
    <w:rsid w:val="005B1E84"/>
    <w:rsid w:val="005B517F"/>
    <w:rsid w:val="005E2437"/>
    <w:rsid w:val="006012CB"/>
    <w:rsid w:val="00626F2F"/>
    <w:rsid w:val="00635A5C"/>
    <w:rsid w:val="0063619E"/>
    <w:rsid w:val="006411F2"/>
    <w:rsid w:val="0064415D"/>
    <w:rsid w:val="00651277"/>
    <w:rsid w:val="0066382F"/>
    <w:rsid w:val="00667F48"/>
    <w:rsid w:val="00671242"/>
    <w:rsid w:val="00676533"/>
    <w:rsid w:val="00684FB7"/>
    <w:rsid w:val="006875F0"/>
    <w:rsid w:val="00690ABE"/>
    <w:rsid w:val="006A1B34"/>
    <w:rsid w:val="006A51EC"/>
    <w:rsid w:val="006B522C"/>
    <w:rsid w:val="006C1843"/>
    <w:rsid w:val="006C52AC"/>
    <w:rsid w:val="006D37F9"/>
    <w:rsid w:val="006E284A"/>
    <w:rsid w:val="006F4005"/>
    <w:rsid w:val="006F6A88"/>
    <w:rsid w:val="0071154C"/>
    <w:rsid w:val="007443FB"/>
    <w:rsid w:val="007510D0"/>
    <w:rsid w:val="00761E1A"/>
    <w:rsid w:val="007753DE"/>
    <w:rsid w:val="00776E8D"/>
    <w:rsid w:val="007A4745"/>
    <w:rsid w:val="007C6A5A"/>
    <w:rsid w:val="007D733E"/>
    <w:rsid w:val="007F4210"/>
    <w:rsid w:val="007F4EB9"/>
    <w:rsid w:val="0080338C"/>
    <w:rsid w:val="00812AA1"/>
    <w:rsid w:val="00823B7E"/>
    <w:rsid w:val="0083488C"/>
    <w:rsid w:val="00841B76"/>
    <w:rsid w:val="00850A7E"/>
    <w:rsid w:val="008532D0"/>
    <w:rsid w:val="00892F31"/>
    <w:rsid w:val="00894915"/>
    <w:rsid w:val="008956BE"/>
    <w:rsid w:val="008A6270"/>
    <w:rsid w:val="008B1608"/>
    <w:rsid w:val="008E1528"/>
    <w:rsid w:val="008E5E60"/>
    <w:rsid w:val="00907769"/>
    <w:rsid w:val="0091775D"/>
    <w:rsid w:val="00925A55"/>
    <w:rsid w:val="009329DA"/>
    <w:rsid w:val="009463CC"/>
    <w:rsid w:val="00957822"/>
    <w:rsid w:val="00973315"/>
    <w:rsid w:val="00981D50"/>
    <w:rsid w:val="00982285"/>
    <w:rsid w:val="00991A20"/>
    <w:rsid w:val="009A2685"/>
    <w:rsid w:val="009F0CB6"/>
    <w:rsid w:val="009F29E8"/>
    <w:rsid w:val="009F74A1"/>
    <w:rsid w:val="00A03EF4"/>
    <w:rsid w:val="00A10BFA"/>
    <w:rsid w:val="00A235F9"/>
    <w:rsid w:val="00A24ECD"/>
    <w:rsid w:val="00A30BC8"/>
    <w:rsid w:val="00A6477A"/>
    <w:rsid w:val="00A67CEF"/>
    <w:rsid w:val="00A70A08"/>
    <w:rsid w:val="00A71AF1"/>
    <w:rsid w:val="00AA5ED3"/>
    <w:rsid w:val="00AB21FA"/>
    <w:rsid w:val="00AD3E80"/>
    <w:rsid w:val="00AD70B1"/>
    <w:rsid w:val="00AF5086"/>
    <w:rsid w:val="00B10595"/>
    <w:rsid w:val="00B3145D"/>
    <w:rsid w:val="00B418A1"/>
    <w:rsid w:val="00B47492"/>
    <w:rsid w:val="00B5114A"/>
    <w:rsid w:val="00B6001E"/>
    <w:rsid w:val="00B80F2A"/>
    <w:rsid w:val="00B82356"/>
    <w:rsid w:val="00B85981"/>
    <w:rsid w:val="00B93564"/>
    <w:rsid w:val="00BA333B"/>
    <w:rsid w:val="00BC55F9"/>
    <w:rsid w:val="00BD3C4D"/>
    <w:rsid w:val="00BE3DAA"/>
    <w:rsid w:val="00BF2460"/>
    <w:rsid w:val="00BF7D94"/>
    <w:rsid w:val="00C10B8D"/>
    <w:rsid w:val="00C12EC3"/>
    <w:rsid w:val="00C20A60"/>
    <w:rsid w:val="00C21FBA"/>
    <w:rsid w:val="00C36EEB"/>
    <w:rsid w:val="00C426D4"/>
    <w:rsid w:val="00C518B5"/>
    <w:rsid w:val="00C86660"/>
    <w:rsid w:val="00CB1C54"/>
    <w:rsid w:val="00CC3925"/>
    <w:rsid w:val="00CC52B6"/>
    <w:rsid w:val="00CD33E5"/>
    <w:rsid w:val="00CE69C0"/>
    <w:rsid w:val="00CF666E"/>
    <w:rsid w:val="00D057DF"/>
    <w:rsid w:val="00D11E39"/>
    <w:rsid w:val="00D3631B"/>
    <w:rsid w:val="00D4346B"/>
    <w:rsid w:val="00D53101"/>
    <w:rsid w:val="00D55F66"/>
    <w:rsid w:val="00D82EB7"/>
    <w:rsid w:val="00D86C04"/>
    <w:rsid w:val="00D87F77"/>
    <w:rsid w:val="00D90ABA"/>
    <w:rsid w:val="00D95150"/>
    <w:rsid w:val="00DB0627"/>
    <w:rsid w:val="00DB68CA"/>
    <w:rsid w:val="00DB69C1"/>
    <w:rsid w:val="00DC46FE"/>
    <w:rsid w:val="00DD3A36"/>
    <w:rsid w:val="00DE40E4"/>
    <w:rsid w:val="00DF7447"/>
    <w:rsid w:val="00E0709C"/>
    <w:rsid w:val="00E109FF"/>
    <w:rsid w:val="00E20995"/>
    <w:rsid w:val="00E2386A"/>
    <w:rsid w:val="00E25A44"/>
    <w:rsid w:val="00E267C5"/>
    <w:rsid w:val="00E31021"/>
    <w:rsid w:val="00E53555"/>
    <w:rsid w:val="00E96C65"/>
    <w:rsid w:val="00EA39F6"/>
    <w:rsid w:val="00EB094D"/>
    <w:rsid w:val="00EB608A"/>
    <w:rsid w:val="00EB7257"/>
    <w:rsid w:val="00EE3F7D"/>
    <w:rsid w:val="00F05E95"/>
    <w:rsid w:val="00F22565"/>
    <w:rsid w:val="00F234AE"/>
    <w:rsid w:val="00F24752"/>
    <w:rsid w:val="00F35190"/>
    <w:rsid w:val="00F376F7"/>
    <w:rsid w:val="00F3789B"/>
    <w:rsid w:val="00F43126"/>
    <w:rsid w:val="00F52946"/>
    <w:rsid w:val="00F61EE3"/>
    <w:rsid w:val="00F70C21"/>
    <w:rsid w:val="00F735CA"/>
    <w:rsid w:val="00F90E50"/>
    <w:rsid w:val="00F9651A"/>
    <w:rsid w:val="00FA3132"/>
    <w:rsid w:val="00FA406D"/>
    <w:rsid w:val="00FA481F"/>
    <w:rsid w:val="00FC03F1"/>
    <w:rsid w:val="00FC2128"/>
    <w:rsid w:val="00FC219D"/>
    <w:rsid w:val="00FD102A"/>
    <w:rsid w:val="00FD752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B7"/>
    <w:rPr>
      <w:rFonts w:ascii="Arial Narrow" w:hAnsi="Arial Narrow"/>
      <w:szCs w:val="24"/>
      <w:lang w:val="en-US" w:eastAsia="en-US"/>
    </w:rPr>
  </w:style>
  <w:style w:type="paragraph" w:styleId="Heading5">
    <w:name w:val="heading 5"/>
    <w:basedOn w:val="Normal"/>
    <w:next w:val="Normal"/>
    <w:link w:val="Heading5Char"/>
    <w:uiPriority w:val="99"/>
    <w:qFormat/>
    <w:rsid w:val="00FA406D"/>
    <w:pPr>
      <w:keepNext/>
      <w:spacing w:line="240" w:lineRule="atLeast"/>
      <w:jc w:val="center"/>
      <w:outlineLvl w:val="4"/>
    </w:pPr>
    <w:rPr>
      <w:rFonts w:ascii="Times New Roman" w:hAnsi="Times New Roman"/>
      <w:b/>
      <w:color w:val="000000"/>
      <w:sz w:val="24"/>
      <w:szCs w:val="20"/>
    </w:rPr>
  </w:style>
  <w:style w:type="paragraph" w:styleId="Heading6">
    <w:name w:val="heading 6"/>
    <w:basedOn w:val="Normal"/>
    <w:next w:val="Normal"/>
    <w:link w:val="Heading6Char"/>
    <w:uiPriority w:val="99"/>
    <w:qFormat/>
    <w:rsid w:val="00FA406D"/>
    <w:pPr>
      <w:keepNext/>
      <w:jc w:val="center"/>
      <w:outlineLvl w:val="5"/>
    </w:pPr>
    <w:rPr>
      <w:rFonts w:ascii="Arial" w:hAnsi="Arial"/>
      <w:sz w:val="24"/>
      <w:szCs w:val="20"/>
      <w:lang w:val="en-GB"/>
    </w:rPr>
  </w:style>
  <w:style w:type="paragraph" w:styleId="Heading7">
    <w:name w:val="heading 7"/>
    <w:basedOn w:val="Normal"/>
    <w:next w:val="Normal"/>
    <w:link w:val="Heading7Char"/>
    <w:semiHidden/>
    <w:unhideWhenUsed/>
    <w:qFormat/>
    <w:locked/>
    <w:rsid w:val="00410E4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606144"/>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606144"/>
    <w:rPr>
      <w:rFonts w:asciiTheme="minorHAnsi" w:eastAsiaTheme="minorEastAsia" w:hAnsiTheme="minorHAnsi" w:cstheme="minorBidi"/>
      <w:b/>
      <w:bCs/>
      <w:lang w:val="en-US" w:eastAsia="en-US"/>
    </w:rPr>
  </w:style>
  <w:style w:type="character" w:styleId="Strong">
    <w:name w:val="Strong"/>
    <w:basedOn w:val="DefaultParagraphFont"/>
    <w:uiPriority w:val="99"/>
    <w:qFormat/>
    <w:rsid w:val="00684FB7"/>
    <w:rPr>
      <w:rFonts w:cs="Times New Roman"/>
      <w:b/>
    </w:rPr>
  </w:style>
  <w:style w:type="paragraph" w:customStyle="1" w:styleId="Default">
    <w:name w:val="Default"/>
    <w:uiPriority w:val="99"/>
    <w:rsid w:val="00684FB7"/>
    <w:pPr>
      <w:autoSpaceDE w:val="0"/>
      <w:autoSpaceDN w:val="0"/>
      <w:adjustRightInd w:val="0"/>
    </w:pPr>
    <w:rPr>
      <w:rFonts w:ascii="Calibri" w:hAnsi="Calibri" w:cs="Calibri"/>
      <w:color w:val="000000"/>
      <w:sz w:val="24"/>
      <w:szCs w:val="24"/>
      <w:lang w:val="en-GB" w:eastAsia="en-GB"/>
    </w:rPr>
  </w:style>
  <w:style w:type="character" w:styleId="Hyperlink">
    <w:name w:val="Hyperlink"/>
    <w:basedOn w:val="DefaultParagraphFont"/>
    <w:uiPriority w:val="99"/>
    <w:rsid w:val="004E6053"/>
    <w:rPr>
      <w:rFonts w:cs="Times New Roman"/>
      <w:color w:val="0000FF"/>
      <w:u w:val="single"/>
    </w:rPr>
  </w:style>
  <w:style w:type="paragraph" w:styleId="BodyText2">
    <w:name w:val="Body Text 2"/>
    <w:basedOn w:val="Normal"/>
    <w:link w:val="BodyText2Char"/>
    <w:uiPriority w:val="99"/>
    <w:rsid w:val="00FA406D"/>
    <w:pPr>
      <w:tabs>
        <w:tab w:val="left" w:pos="-720"/>
      </w:tabs>
      <w:suppressAutoHyphens/>
      <w:ind w:right="-434"/>
    </w:pPr>
    <w:rPr>
      <w:rFonts w:ascii="Times New Roman" w:hAnsi="Times New Roman"/>
      <w:szCs w:val="20"/>
      <w:lang w:val="en-GB"/>
    </w:rPr>
  </w:style>
  <w:style w:type="character" w:customStyle="1" w:styleId="BodyText2Char">
    <w:name w:val="Body Text 2 Char"/>
    <w:basedOn w:val="DefaultParagraphFont"/>
    <w:link w:val="BodyText2"/>
    <w:uiPriority w:val="99"/>
    <w:semiHidden/>
    <w:rsid w:val="00606144"/>
    <w:rPr>
      <w:rFonts w:ascii="Arial Narrow" w:hAnsi="Arial Narrow"/>
      <w:szCs w:val="24"/>
      <w:lang w:val="en-US" w:eastAsia="en-US"/>
    </w:rPr>
  </w:style>
  <w:style w:type="paragraph" w:styleId="BalloonText">
    <w:name w:val="Balloon Text"/>
    <w:basedOn w:val="Normal"/>
    <w:link w:val="BalloonTextChar"/>
    <w:uiPriority w:val="99"/>
    <w:semiHidden/>
    <w:rsid w:val="003363FA"/>
    <w:rPr>
      <w:rFonts w:ascii="Tahoma" w:hAnsi="Tahoma" w:cs="Tahoma"/>
      <w:sz w:val="16"/>
      <w:szCs w:val="16"/>
    </w:rPr>
  </w:style>
  <w:style w:type="character" w:customStyle="1" w:styleId="BalloonTextChar">
    <w:name w:val="Balloon Text Char"/>
    <w:basedOn w:val="DefaultParagraphFont"/>
    <w:link w:val="BalloonText"/>
    <w:uiPriority w:val="99"/>
    <w:semiHidden/>
    <w:rsid w:val="00606144"/>
    <w:rPr>
      <w:sz w:val="0"/>
      <w:szCs w:val="0"/>
      <w:lang w:val="en-US" w:eastAsia="en-US"/>
    </w:rPr>
  </w:style>
  <w:style w:type="paragraph" w:styleId="ListParagraph">
    <w:name w:val="List Paragraph"/>
    <w:basedOn w:val="Normal"/>
    <w:uiPriority w:val="34"/>
    <w:qFormat/>
    <w:rsid w:val="00BF2460"/>
    <w:pPr>
      <w:ind w:left="720"/>
      <w:contextualSpacing/>
    </w:pPr>
  </w:style>
  <w:style w:type="character" w:styleId="PageNumber">
    <w:name w:val="page number"/>
    <w:basedOn w:val="DefaultParagraphFont"/>
    <w:uiPriority w:val="99"/>
    <w:rsid w:val="000D22EB"/>
    <w:rPr>
      <w:rFonts w:cs="Times New Roman"/>
    </w:rPr>
  </w:style>
  <w:style w:type="paragraph" w:styleId="BodyTextIndent3">
    <w:name w:val="Body Text Indent 3"/>
    <w:basedOn w:val="Normal"/>
    <w:link w:val="BodyTextIndent3Char"/>
    <w:rsid w:val="00E267C5"/>
    <w:pPr>
      <w:spacing w:after="120"/>
      <w:ind w:left="283"/>
    </w:pPr>
    <w:rPr>
      <w:rFonts w:ascii="Times New Roman" w:hAnsi="Times New Roman"/>
      <w:sz w:val="16"/>
      <w:szCs w:val="16"/>
      <w:lang w:val="en-GB" w:eastAsia="en-GB"/>
    </w:rPr>
  </w:style>
  <w:style w:type="character" w:customStyle="1" w:styleId="BodyTextIndent3Char">
    <w:name w:val="Body Text Indent 3 Char"/>
    <w:basedOn w:val="DefaultParagraphFont"/>
    <w:link w:val="BodyTextIndent3"/>
    <w:rsid w:val="00E267C5"/>
    <w:rPr>
      <w:sz w:val="16"/>
      <w:szCs w:val="16"/>
      <w:lang w:val="en-GB" w:eastAsia="en-GB"/>
    </w:rPr>
  </w:style>
  <w:style w:type="paragraph" w:styleId="BodyText">
    <w:name w:val="Body Text"/>
    <w:basedOn w:val="Normal"/>
    <w:link w:val="BodyTextChar"/>
    <w:uiPriority w:val="99"/>
    <w:semiHidden/>
    <w:unhideWhenUsed/>
    <w:rsid w:val="00A71AF1"/>
    <w:pPr>
      <w:spacing w:after="120"/>
    </w:pPr>
  </w:style>
  <w:style w:type="character" w:customStyle="1" w:styleId="BodyTextChar">
    <w:name w:val="Body Text Char"/>
    <w:basedOn w:val="DefaultParagraphFont"/>
    <w:link w:val="BodyText"/>
    <w:uiPriority w:val="99"/>
    <w:semiHidden/>
    <w:rsid w:val="00A71AF1"/>
    <w:rPr>
      <w:rFonts w:ascii="Arial Narrow" w:hAnsi="Arial Narrow"/>
      <w:szCs w:val="24"/>
      <w:lang w:val="en-US" w:eastAsia="en-US"/>
    </w:rPr>
  </w:style>
  <w:style w:type="character" w:styleId="CommentReference">
    <w:name w:val="annotation reference"/>
    <w:basedOn w:val="DefaultParagraphFont"/>
    <w:uiPriority w:val="99"/>
    <w:semiHidden/>
    <w:unhideWhenUsed/>
    <w:rsid w:val="00AF5086"/>
    <w:rPr>
      <w:sz w:val="16"/>
      <w:szCs w:val="16"/>
    </w:rPr>
  </w:style>
  <w:style w:type="paragraph" w:styleId="CommentText">
    <w:name w:val="annotation text"/>
    <w:basedOn w:val="Normal"/>
    <w:link w:val="CommentTextChar"/>
    <w:uiPriority w:val="99"/>
    <w:semiHidden/>
    <w:unhideWhenUsed/>
    <w:rsid w:val="00AF5086"/>
    <w:rPr>
      <w:sz w:val="20"/>
      <w:szCs w:val="20"/>
    </w:rPr>
  </w:style>
  <w:style w:type="character" w:customStyle="1" w:styleId="CommentTextChar">
    <w:name w:val="Comment Text Char"/>
    <w:basedOn w:val="DefaultParagraphFont"/>
    <w:link w:val="CommentText"/>
    <w:uiPriority w:val="99"/>
    <w:semiHidden/>
    <w:rsid w:val="00AF5086"/>
    <w:rPr>
      <w:rFonts w:ascii="Arial Narrow" w:hAnsi="Arial Narrow"/>
      <w:sz w:val="20"/>
      <w:szCs w:val="20"/>
      <w:lang w:val="en-US" w:eastAsia="en-US"/>
    </w:rPr>
  </w:style>
  <w:style w:type="paragraph" w:styleId="Header">
    <w:name w:val="header"/>
    <w:basedOn w:val="Normal"/>
    <w:link w:val="HeaderChar"/>
    <w:uiPriority w:val="99"/>
    <w:semiHidden/>
    <w:unhideWhenUsed/>
    <w:rsid w:val="00CE69C0"/>
    <w:pPr>
      <w:tabs>
        <w:tab w:val="center" w:pos="4513"/>
        <w:tab w:val="right" w:pos="9026"/>
      </w:tabs>
    </w:pPr>
  </w:style>
  <w:style w:type="character" w:customStyle="1" w:styleId="HeaderChar">
    <w:name w:val="Header Char"/>
    <w:basedOn w:val="DefaultParagraphFont"/>
    <w:link w:val="Header"/>
    <w:uiPriority w:val="99"/>
    <w:semiHidden/>
    <w:rsid w:val="00CE69C0"/>
    <w:rPr>
      <w:rFonts w:ascii="Arial Narrow" w:hAnsi="Arial Narrow"/>
      <w:szCs w:val="24"/>
      <w:lang w:val="en-US" w:eastAsia="en-US"/>
    </w:rPr>
  </w:style>
  <w:style w:type="paragraph" w:styleId="Footer">
    <w:name w:val="footer"/>
    <w:basedOn w:val="Normal"/>
    <w:link w:val="FooterChar"/>
    <w:unhideWhenUsed/>
    <w:rsid w:val="00CE69C0"/>
    <w:pPr>
      <w:tabs>
        <w:tab w:val="center" w:pos="4513"/>
        <w:tab w:val="right" w:pos="9026"/>
      </w:tabs>
    </w:pPr>
  </w:style>
  <w:style w:type="character" w:customStyle="1" w:styleId="FooterChar">
    <w:name w:val="Footer Char"/>
    <w:basedOn w:val="DefaultParagraphFont"/>
    <w:link w:val="Footer"/>
    <w:uiPriority w:val="99"/>
    <w:rsid w:val="00CE69C0"/>
    <w:rPr>
      <w:rFonts w:ascii="Arial Narrow" w:hAnsi="Arial Narrow"/>
      <w:szCs w:val="24"/>
      <w:lang w:val="en-US" w:eastAsia="en-US"/>
    </w:rPr>
  </w:style>
  <w:style w:type="paragraph" w:styleId="CommentSubject">
    <w:name w:val="annotation subject"/>
    <w:basedOn w:val="CommentText"/>
    <w:next w:val="CommentText"/>
    <w:link w:val="CommentSubjectChar"/>
    <w:uiPriority w:val="99"/>
    <w:semiHidden/>
    <w:unhideWhenUsed/>
    <w:rsid w:val="00384773"/>
    <w:rPr>
      <w:b/>
      <w:bCs/>
    </w:rPr>
  </w:style>
  <w:style w:type="character" w:customStyle="1" w:styleId="CommentSubjectChar">
    <w:name w:val="Comment Subject Char"/>
    <w:basedOn w:val="CommentTextChar"/>
    <w:link w:val="CommentSubject"/>
    <w:uiPriority w:val="99"/>
    <w:semiHidden/>
    <w:rsid w:val="00384773"/>
    <w:rPr>
      <w:rFonts w:ascii="Arial Narrow" w:hAnsi="Arial Narrow"/>
      <w:b/>
      <w:bCs/>
      <w:sz w:val="20"/>
      <w:szCs w:val="20"/>
      <w:lang w:val="en-US" w:eastAsia="en-US"/>
    </w:rPr>
  </w:style>
  <w:style w:type="paragraph" w:styleId="FootnoteText">
    <w:name w:val="footnote text"/>
    <w:basedOn w:val="Normal"/>
    <w:link w:val="FootnoteTextChar"/>
    <w:uiPriority w:val="99"/>
    <w:semiHidden/>
    <w:unhideWhenUsed/>
    <w:rsid w:val="00384773"/>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semiHidden/>
    <w:rsid w:val="00384773"/>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384773"/>
    <w:rPr>
      <w:vertAlign w:val="superscript"/>
    </w:rPr>
  </w:style>
  <w:style w:type="character" w:customStyle="1" w:styleId="Heading7Char">
    <w:name w:val="Heading 7 Char"/>
    <w:basedOn w:val="DefaultParagraphFont"/>
    <w:link w:val="Heading7"/>
    <w:semiHidden/>
    <w:rsid w:val="00410E43"/>
    <w:rPr>
      <w:rFonts w:asciiTheme="majorHAnsi" w:eastAsiaTheme="majorEastAsia" w:hAnsiTheme="majorHAnsi" w:cstheme="majorBidi"/>
      <w:i/>
      <w:iCs/>
      <w:color w:val="404040" w:themeColor="text1" w:themeTint="BF"/>
      <w:szCs w:val="24"/>
      <w:lang w:val="en-US" w:eastAsia="en-US"/>
    </w:rPr>
  </w:style>
  <w:style w:type="paragraph" w:customStyle="1" w:styleId="CharCharCharCharCharCharChar1CharCharCharCharCharCharCharCharChar">
    <w:name w:val="Char Char Char Char Char Char Char1 Char Char Char Char Char Char Char Char Char"/>
    <w:basedOn w:val="Normal"/>
    <w:rsid w:val="002A1EF2"/>
    <w:pPr>
      <w:spacing w:before="120" w:after="160" w:line="240" w:lineRule="exact"/>
      <w:jc w:val="both"/>
    </w:pPr>
    <w:rPr>
      <w:rFonts w:ascii="Verdana" w:hAnsi="Verdana"/>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FB7"/>
    <w:rPr>
      <w:rFonts w:ascii="Arial Narrow" w:hAnsi="Arial Narrow"/>
      <w:szCs w:val="24"/>
      <w:lang w:val="en-US" w:eastAsia="en-US"/>
    </w:rPr>
  </w:style>
  <w:style w:type="paragraph" w:styleId="Heading5">
    <w:name w:val="heading 5"/>
    <w:basedOn w:val="Normal"/>
    <w:next w:val="Normal"/>
    <w:link w:val="Heading5Char"/>
    <w:uiPriority w:val="99"/>
    <w:qFormat/>
    <w:rsid w:val="00FA406D"/>
    <w:pPr>
      <w:keepNext/>
      <w:spacing w:line="240" w:lineRule="atLeast"/>
      <w:jc w:val="center"/>
      <w:outlineLvl w:val="4"/>
    </w:pPr>
    <w:rPr>
      <w:rFonts w:ascii="Times New Roman" w:hAnsi="Times New Roman"/>
      <w:b/>
      <w:color w:val="000000"/>
      <w:sz w:val="24"/>
      <w:szCs w:val="20"/>
    </w:rPr>
  </w:style>
  <w:style w:type="paragraph" w:styleId="Heading6">
    <w:name w:val="heading 6"/>
    <w:basedOn w:val="Normal"/>
    <w:next w:val="Normal"/>
    <w:link w:val="Heading6Char"/>
    <w:uiPriority w:val="99"/>
    <w:qFormat/>
    <w:rsid w:val="00FA406D"/>
    <w:pPr>
      <w:keepNext/>
      <w:jc w:val="center"/>
      <w:outlineLvl w:val="5"/>
    </w:pPr>
    <w:rPr>
      <w:rFonts w:ascii="Arial" w:hAnsi="Arial"/>
      <w:sz w:val="24"/>
      <w:szCs w:val="20"/>
      <w:lang w:val="en-GB"/>
    </w:rPr>
  </w:style>
  <w:style w:type="paragraph" w:styleId="Heading7">
    <w:name w:val="heading 7"/>
    <w:basedOn w:val="Normal"/>
    <w:next w:val="Normal"/>
    <w:link w:val="Heading7Char"/>
    <w:semiHidden/>
    <w:unhideWhenUsed/>
    <w:qFormat/>
    <w:locked/>
    <w:rsid w:val="00410E4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606144"/>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606144"/>
    <w:rPr>
      <w:rFonts w:asciiTheme="minorHAnsi" w:eastAsiaTheme="minorEastAsia" w:hAnsiTheme="minorHAnsi" w:cstheme="minorBidi"/>
      <w:b/>
      <w:bCs/>
      <w:lang w:val="en-US" w:eastAsia="en-US"/>
    </w:rPr>
  </w:style>
  <w:style w:type="character" w:styleId="Strong">
    <w:name w:val="Strong"/>
    <w:basedOn w:val="DefaultParagraphFont"/>
    <w:uiPriority w:val="99"/>
    <w:qFormat/>
    <w:rsid w:val="00684FB7"/>
    <w:rPr>
      <w:rFonts w:cs="Times New Roman"/>
      <w:b/>
    </w:rPr>
  </w:style>
  <w:style w:type="paragraph" w:customStyle="1" w:styleId="Default">
    <w:name w:val="Default"/>
    <w:uiPriority w:val="99"/>
    <w:rsid w:val="00684FB7"/>
    <w:pPr>
      <w:autoSpaceDE w:val="0"/>
      <w:autoSpaceDN w:val="0"/>
      <w:adjustRightInd w:val="0"/>
    </w:pPr>
    <w:rPr>
      <w:rFonts w:ascii="Calibri" w:hAnsi="Calibri" w:cs="Calibri"/>
      <w:color w:val="000000"/>
      <w:sz w:val="24"/>
      <w:szCs w:val="24"/>
      <w:lang w:val="en-GB" w:eastAsia="en-GB"/>
    </w:rPr>
  </w:style>
  <w:style w:type="character" w:styleId="Hyperlink">
    <w:name w:val="Hyperlink"/>
    <w:basedOn w:val="DefaultParagraphFont"/>
    <w:uiPriority w:val="99"/>
    <w:rsid w:val="004E6053"/>
    <w:rPr>
      <w:rFonts w:cs="Times New Roman"/>
      <w:color w:val="0000FF"/>
      <w:u w:val="single"/>
    </w:rPr>
  </w:style>
  <w:style w:type="paragraph" w:styleId="BodyText2">
    <w:name w:val="Body Text 2"/>
    <w:basedOn w:val="Normal"/>
    <w:link w:val="BodyText2Char"/>
    <w:uiPriority w:val="99"/>
    <w:rsid w:val="00FA406D"/>
    <w:pPr>
      <w:tabs>
        <w:tab w:val="left" w:pos="-720"/>
      </w:tabs>
      <w:suppressAutoHyphens/>
      <w:ind w:right="-434"/>
    </w:pPr>
    <w:rPr>
      <w:rFonts w:ascii="Times New Roman" w:hAnsi="Times New Roman"/>
      <w:szCs w:val="20"/>
      <w:lang w:val="en-GB"/>
    </w:rPr>
  </w:style>
  <w:style w:type="character" w:customStyle="1" w:styleId="BodyText2Char">
    <w:name w:val="Body Text 2 Char"/>
    <w:basedOn w:val="DefaultParagraphFont"/>
    <w:link w:val="BodyText2"/>
    <w:uiPriority w:val="99"/>
    <w:semiHidden/>
    <w:rsid w:val="00606144"/>
    <w:rPr>
      <w:rFonts w:ascii="Arial Narrow" w:hAnsi="Arial Narrow"/>
      <w:szCs w:val="24"/>
      <w:lang w:val="en-US" w:eastAsia="en-US"/>
    </w:rPr>
  </w:style>
  <w:style w:type="paragraph" w:styleId="BalloonText">
    <w:name w:val="Balloon Text"/>
    <w:basedOn w:val="Normal"/>
    <w:link w:val="BalloonTextChar"/>
    <w:uiPriority w:val="99"/>
    <w:semiHidden/>
    <w:rsid w:val="003363FA"/>
    <w:rPr>
      <w:rFonts w:ascii="Tahoma" w:hAnsi="Tahoma" w:cs="Tahoma"/>
      <w:sz w:val="16"/>
      <w:szCs w:val="16"/>
    </w:rPr>
  </w:style>
  <w:style w:type="character" w:customStyle="1" w:styleId="BalloonTextChar">
    <w:name w:val="Balloon Text Char"/>
    <w:basedOn w:val="DefaultParagraphFont"/>
    <w:link w:val="BalloonText"/>
    <w:uiPriority w:val="99"/>
    <w:semiHidden/>
    <w:rsid w:val="00606144"/>
    <w:rPr>
      <w:sz w:val="0"/>
      <w:szCs w:val="0"/>
      <w:lang w:val="en-US" w:eastAsia="en-US"/>
    </w:rPr>
  </w:style>
  <w:style w:type="paragraph" w:styleId="ListParagraph">
    <w:name w:val="List Paragraph"/>
    <w:basedOn w:val="Normal"/>
    <w:uiPriority w:val="34"/>
    <w:qFormat/>
    <w:rsid w:val="00BF2460"/>
    <w:pPr>
      <w:ind w:left="720"/>
      <w:contextualSpacing/>
    </w:pPr>
  </w:style>
  <w:style w:type="character" w:styleId="PageNumber">
    <w:name w:val="page number"/>
    <w:basedOn w:val="DefaultParagraphFont"/>
    <w:uiPriority w:val="99"/>
    <w:rsid w:val="000D22EB"/>
    <w:rPr>
      <w:rFonts w:cs="Times New Roman"/>
    </w:rPr>
  </w:style>
  <w:style w:type="paragraph" w:styleId="BodyTextIndent3">
    <w:name w:val="Body Text Indent 3"/>
    <w:basedOn w:val="Normal"/>
    <w:link w:val="BodyTextIndent3Char"/>
    <w:rsid w:val="00E267C5"/>
    <w:pPr>
      <w:spacing w:after="120"/>
      <w:ind w:left="283"/>
    </w:pPr>
    <w:rPr>
      <w:rFonts w:ascii="Times New Roman" w:hAnsi="Times New Roman"/>
      <w:sz w:val="16"/>
      <w:szCs w:val="16"/>
      <w:lang w:val="en-GB" w:eastAsia="en-GB"/>
    </w:rPr>
  </w:style>
  <w:style w:type="character" w:customStyle="1" w:styleId="BodyTextIndent3Char">
    <w:name w:val="Body Text Indent 3 Char"/>
    <w:basedOn w:val="DefaultParagraphFont"/>
    <w:link w:val="BodyTextIndent3"/>
    <w:rsid w:val="00E267C5"/>
    <w:rPr>
      <w:sz w:val="16"/>
      <w:szCs w:val="16"/>
      <w:lang w:val="en-GB" w:eastAsia="en-GB"/>
    </w:rPr>
  </w:style>
  <w:style w:type="paragraph" w:styleId="BodyText">
    <w:name w:val="Body Text"/>
    <w:basedOn w:val="Normal"/>
    <w:link w:val="BodyTextChar"/>
    <w:uiPriority w:val="99"/>
    <w:semiHidden/>
    <w:unhideWhenUsed/>
    <w:rsid w:val="00A71AF1"/>
    <w:pPr>
      <w:spacing w:after="120"/>
    </w:pPr>
  </w:style>
  <w:style w:type="character" w:customStyle="1" w:styleId="BodyTextChar">
    <w:name w:val="Body Text Char"/>
    <w:basedOn w:val="DefaultParagraphFont"/>
    <w:link w:val="BodyText"/>
    <w:uiPriority w:val="99"/>
    <w:semiHidden/>
    <w:rsid w:val="00A71AF1"/>
    <w:rPr>
      <w:rFonts w:ascii="Arial Narrow" w:hAnsi="Arial Narrow"/>
      <w:szCs w:val="24"/>
      <w:lang w:val="en-US" w:eastAsia="en-US"/>
    </w:rPr>
  </w:style>
  <w:style w:type="character" w:styleId="CommentReference">
    <w:name w:val="annotation reference"/>
    <w:basedOn w:val="DefaultParagraphFont"/>
    <w:uiPriority w:val="99"/>
    <w:semiHidden/>
    <w:unhideWhenUsed/>
    <w:rsid w:val="00AF5086"/>
    <w:rPr>
      <w:sz w:val="16"/>
      <w:szCs w:val="16"/>
    </w:rPr>
  </w:style>
  <w:style w:type="paragraph" w:styleId="CommentText">
    <w:name w:val="annotation text"/>
    <w:basedOn w:val="Normal"/>
    <w:link w:val="CommentTextChar"/>
    <w:uiPriority w:val="99"/>
    <w:semiHidden/>
    <w:unhideWhenUsed/>
    <w:rsid w:val="00AF5086"/>
    <w:rPr>
      <w:sz w:val="20"/>
      <w:szCs w:val="20"/>
    </w:rPr>
  </w:style>
  <w:style w:type="character" w:customStyle="1" w:styleId="CommentTextChar">
    <w:name w:val="Comment Text Char"/>
    <w:basedOn w:val="DefaultParagraphFont"/>
    <w:link w:val="CommentText"/>
    <w:uiPriority w:val="99"/>
    <w:semiHidden/>
    <w:rsid w:val="00AF5086"/>
    <w:rPr>
      <w:rFonts w:ascii="Arial Narrow" w:hAnsi="Arial Narrow"/>
      <w:sz w:val="20"/>
      <w:szCs w:val="20"/>
      <w:lang w:val="en-US" w:eastAsia="en-US"/>
    </w:rPr>
  </w:style>
  <w:style w:type="paragraph" w:styleId="Header">
    <w:name w:val="header"/>
    <w:basedOn w:val="Normal"/>
    <w:link w:val="HeaderChar"/>
    <w:uiPriority w:val="99"/>
    <w:semiHidden/>
    <w:unhideWhenUsed/>
    <w:rsid w:val="00CE69C0"/>
    <w:pPr>
      <w:tabs>
        <w:tab w:val="center" w:pos="4513"/>
        <w:tab w:val="right" w:pos="9026"/>
      </w:tabs>
    </w:pPr>
  </w:style>
  <w:style w:type="character" w:customStyle="1" w:styleId="HeaderChar">
    <w:name w:val="Header Char"/>
    <w:basedOn w:val="DefaultParagraphFont"/>
    <w:link w:val="Header"/>
    <w:uiPriority w:val="99"/>
    <w:semiHidden/>
    <w:rsid w:val="00CE69C0"/>
    <w:rPr>
      <w:rFonts w:ascii="Arial Narrow" w:hAnsi="Arial Narrow"/>
      <w:szCs w:val="24"/>
      <w:lang w:val="en-US" w:eastAsia="en-US"/>
    </w:rPr>
  </w:style>
  <w:style w:type="paragraph" w:styleId="Footer">
    <w:name w:val="footer"/>
    <w:basedOn w:val="Normal"/>
    <w:link w:val="FooterChar"/>
    <w:unhideWhenUsed/>
    <w:rsid w:val="00CE69C0"/>
    <w:pPr>
      <w:tabs>
        <w:tab w:val="center" w:pos="4513"/>
        <w:tab w:val="right" w:pos="9026"/>
      </w:tabs>
    </w:pPr>
  </w:style>
  <w:style w:type="character" w:customStyle="1" w:styleId="FooterChar">
    <w:name w:val="Footer Char"/>
    <w:basedOn w:val="DefaultParagraphFont"/>
    <w:link w:val="Footer"/>
    <w:uiPriority w:val="99"/>
    <w:rsid w:val="00CE69C0"/>
    <w:rPr>
      <w:rFonts w:ascii="Arial Narrow" w:hAnsi="Arial Narrow"/>
      <w:szCs w:val="24"/>
      <w:lang w:val="en-US" w:eastAsia="en-US"/>
    </w:rPr>
  </w:style>
  <w:style w:type="paragraph" w:styleId="CommentSubject">
    <w:name w:val="annotation subject"/>
    <w:basedOn w:val="CommentText"/>
    <w:next w:val="CommentText"/>
    <w:link w:val="CommentSubjectChar"/>
    <w:uiPriority w:val="99"/>
    <w:semiHidden/>
    <w:unhideWhenUsed/>
    <w:rsid w:val="00384773"/>
    <w:rPr>
      <w:b/>
      <w:bCs/>
    </w:rPr>
  </w:style>
  <w:style w:type="character" w:customStyle="1" w:styleId="CommentSubjectChar">
    <w:name w:val="Comment Subject Char"/>
    <w:basedOn w:val="CommentTextChar"/>
    <w:link w:val="CommentSubject"/>
    <w:uiPriority w:val="99"/>
    <w:semiHidden/>
    <w:rsid w:val="00384773"/>
    <w:rPr>
      <w:rFonts w:ascii="Arial Narrow" w:hAnsi="Arial Narrow"/>
      <w:b/>
      <w:bCs/>
      <w:sz w:val="20"/>
      <w:szCs w:val="20"/>
      <w:lang w:val="en-US" w:eastAsia="en-US"/>
    </w:rPr>
  </w:style>
  <w:style w:type="paragraph" w:styleId="FootnoteText">
    <w:name w:val="footnote text"/>
    <w:basedOn w:val="Normal"/>
    <w:link w:val="FootnoteTextChar"/>
    <w:uiPriority w:val="99"/>
    <w:semiHidden/>
    <w:unhideWhenUsed/>
    <w:rsid w:val="00384773"/>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semiHidden/>
    <w:rsid w:val="00384773"/>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384773"/>
    <w:rPr>
      <w:vertAlign w:val="superscript"/>
    </w:rPr>
  </w:style>
  <w:style w:type="character" w:customStyle="1" w:styleId="Heading7Char">
    <w:name w:val="Heading 7 Char"/>
    <w:basedOn w:val="DefaultParagraphFont"/>
    <w:link w:val="Heading7"/>
    <w:semiHidden/>
    <w:rsid w:val="00410E43"/>
    <w:rPr>
      <w:rFonts w:asciiTheme="majorHAnsi" w:eastAsiaTheme="majorEastAsia" w:hAnsiTheme="majorHAnsi" w:cstheme="majorBidi"/>
      <w:i/>
      <w:iCs/>
      <w:color w:val="404040" w:themeColor="text1" w:themeTint="BF"/>
      <w:szCs w:val="24"/>
      <w:lang w:val="en-US" w:eastAsia="en-US"/>
    </w:rPr>
  </w:style>
  <w:style w:type="paragraph" w:customStyle="1" w:styleId="CharCharCharCharCharCharChar1CharCharCharCharCharCharCharCharChar">
    <w:name w:val="Char Char Char Char Char Char Char1 Char Char Char Char Char Char Char Char Char"/>
    <w:basedOn w:val="Normal"/>
    <w:rsid w:val="002A1EF2"/>
    <w:pPr>
      <w:spacing w:before="120" w:after="160" w:line="240" w:lineRule="exact"/>
      <w:jc w:val="both"/>
    </w:pPr>
    <w:rPr>
      <w:rFonts w:ascii="Verdana" w:hAnsi="Verdan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682908">
      <w:marLeft w:val="0"/>
      <w:marRight w:val="0"/>
      <w:marTop w:val="0"/>
      <w:marBottom w:val="0"/>
      <w:divBdr>
        <w:top w:val="none" w:sz="0" w:space="0" w:color="auto"/>
        <w:left w:val="none" w:sz="0" w:space="0" w:color="auto"/>
        <w:bottom w:val="none" w:sz="0" w:space="0" w:color="auto"/>
        <w:right w:val="none" w:sz="0" w:space="0" w:color="auto"/>
      </w:divBdr>
    </w:div>
    <w:div w:id="1259682909">
      <w:marLeft w:val="0"/>
      <w:marRight w:val="0"/>
      <w:marTop w:val="0"/>
      <w:marBottom w:val="0"/>
      <w:divBdr>
        <w:top w:val="none" w:sz="0" w:space="0" w:color="auto"/>
        <w:left w:val="none" w:sz="0" w:space="0" w:color="auto"/>
        <w:bottom w:val="none" w:sz="0" w:space="0" w:color="auto"/>
        <w:right w:val="none" w:sz="0" w:space="0" w:color="auto"/>
      </w:divBdr>
    </w:div>
    <w:div w:id="1259682910">
      <w:marLeft w:val="0"/>
      <w:marRight w:val="0"/>
      <w:marTop w:val="0"/>
      <w:marBottom w:val="0"/>
      <w:divBdr>
        <w:top w:val="none" w:sz="0" w:space="0" w:color="auto"/>
        <w:left w:val="none" w:sz="0" w:space="0" w:color="auto"/>
        <w:bottom w:val="none" w:sz="0" w:space="0" w:color="auto"/>
        <w:right w:val="none" w:sz="0" w:space="0" w:color="auto"/>
      </w:divBdr>
    </w:div>
    <w:div w:id="1259682911">
      <w:marLeft w:val="0"/>
      <w:marRight w:val="0"/>
      <w:marTop w:val="0"/>
      <w:marBottom w:val="0"/>
      <w:divBdr>
        <w:top w:val="none" w:sz="0" w:space="0" w:color="auto"/>
        <w:left w:val="none" w:sz="0" w:space="0" w:color="auto"/>
        <w:bottom w:val="none" w:sz="0" w:space="0" w:color="auto"/>
        <w:right w:val="none" w:sz="0" w:space="0" w:color="auto"/>
      </w:divBdr>
    </w:div>
    <w:div w:id="150112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psa-online.i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se.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hn.hayes@hse.i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ipo.gov.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4A881E-D16B-4BEF-B70F-B319E678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4194</Words>
  <Characters>24682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HEALTH SERVICE EXECUTIVE</vt:lpstr>
    </vt:vector>
  </TitlesOfParts>
  <Company>hse</Company>
  <LinksUpToDate>false</LinksUpToDate>
  <CharactersWithSpaces>28819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SERVICE EXECUTIVE</dc:title>
  <dc:creator>hse</dc:creator>
  <cp:lastModifiedBy>Kathleen Faulkner</cp:lastModifiedBy>
  <cp:revision>2</cp:revision>
  <cp:lastPrinted>2017-10-19T15:50:00Z</cp:lastPrinted>
  <dcterms:created xsi:type="dcterms:W3CDTF">2017-10-20T14:39:00Z</dcterms:created>
  <dcterms:modified xsi:type="dcterms:W3CDTF">2017-10-20T14:39:00Z</dcterms:modified>
</cp:coreProperties>
</file>