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8E2" w:rsidRDefault="005E07A1" w:rsidP="00EB0F79">
      <w:pPr>
        <w:jc w:val="right"/>
        <w:rPr>
          <w:rFonts w:ascii="Arial" w:hAnsi="Arial" w:cs="Arial"/>
          <w:b/>
        </w:rPr>
      </w:pPr>
      <w:r>
        <w:rPr>
          <w:rFonts w:ascii="Arial" w:hAnsi="Arial" w:cs="Arial"/>
          <w:b/>
          <w:noProof/>
          <w:lang w:val="en-IE" w:eastAsia="en-IE"/>
        </w:rPr>
        <w:drawing>
          <wp:anchor distT="0" distB="0" distL="114300" distR="114300" simplePos="0" relativeHeight="251657216" behindDoc="0" locked="0" layoutInCell="1" allowOverlap="1">
            <wp:simplePos x="0" y="0"/>
            <wp:positionH relativeFrom="column">
              <wp:posOffset>-895350</wp:posOffset>
            </wp:positionH>
            <wp:positionV relativeFrom="paragraph">
              <wp:posOffset>0</wp:posOffset>
            </wp:positionV>
            <wp:extent cx="1438275" cy="857250"/>
            <wp:effectExtent l="19050" t="0" r="9525"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8" cstate="print"/>
                    <a:srcRect/>
                    <a:stretch>
                      <a:fillRect/>
                    </a:stretch>
                  </pic:blipFill>
                  <pic:spPr bwMode="auto">
                    <a:xfrm>
                      <a:off x="0" y="0"/>
                      <a:ext cx="1438275" cy="857250"/>
                    </a:xfrm>
                    <a:prstGeom prst="rect">
                      <a:avLst/>
                    </a:prstGeom>
                    <a:noFill/>
                    <a:ln w="9525">
                      <a:noFill/>
                      <a:miter lim="800000"/>
                      <a:headEnd/>
                      <a:tailEnd/>
                    </a:ln>
                  </pic:spPr>
                </pic:pic>
              </a:graphicData>
            </a:graphic>
          </wp:anchor>
        </w:drawing>
      </w:r>
      <w:r>
        <w:rPr>
          <w:rFonts w:ascii="Arial" w:hAnsi="Arial" w:cs="Arial"/>
          <w:b/>
          <w:noProof/>
          <w:lang w:val="en-IE" w:eastAsia="en-IE"/>
        </w:rPr>
        <w:drawing>
          <wp:inline distT="0" distB="0" distL="0" distR="0">
            <wp:extent cx="1666875" cy="85725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666875" cy="857250"/>
                    </a:xfrm>
                    <a:prstGeom prst="rect">
                      <a:avLst/>
                    </a:prstGeom>
                    <a:noFill/>
                    <a:ln w="9525">
                      <a:noFill/>
                      <a:miter lim="800000"/>
                      <a:headEnd/>
                      <a:tailEnd/>
                    </a:ln>
                  </pic:spPr>
                </pic:pic>
              </a:graphicData>
            </a:graphic>
          </wp:inline>
        </w:drawing>
      </w:r>
    </w:p>
    <w:p w:rsidR="00DF18E2" w:rsidRDefault="00DF18E2">
      <w:pPr>
        <w:jc w:val="both"/>
        <w:rPr>
          <w:rFonts w:ascii="Arial" w:hAnsi="Arial" w:cs="Arial"/>
          <w:b/>
        </w:rPr>
      </w:pPr>
    </w:p>
    <w:p w:rsidR="00A36D46" w:rsidRPr="000F356E" w:rsidRDefault="00655AE4" w:rsidP="00D86A59">
      <w:pPr>
        <w:ind w:left="-1260"/>
        <w:jc w:val="right"/>
        <w:rPr>
          <w:rFonts w:ascii="Arial" w:hAnsi="Arial" w:cs="Arial"/>
          <w:b/>
          <w:iCs/>
        </w:rPr>
      </w:pPr>
      <w:r w:rsidRPr="000F356E">
        <w:rPr>
          <w:rFonts w:ascii="Arial" w:hAnsi="Arial" w:cs="Arial"/>
          <w:b/>
          <w:iCs/>
        </w:rPr>
        <w:t xml:space="preserve">Grade VII </w:t>
      </w:r>
      <w:r w:rsidR="00CD3B9A">
        <w:rPr>
          <w:rFonts w:ascii="Arial" w:hAnsi="Arial" w:cs="Arial"/>
          <w:b/>
          <w:iCs/>
        </w:rPr>
        <w:t>Information and Communication Technology</w:t>
      </w:r>
      <w:r w:rsidR="00A36D46" w:rsidRPr="000F356E">
        <w:rPr>
          <w:rFonts w:ascii="Arial" w:hAnsi="Arial" w:cs="Arial"/>
          <w:b/>
          <w:iCs/>
        </w:rPr>
        <w:t xml:space="preserve"> </w:t>
      </w:r>
      <w:r w:rsidR="00CD3B9A">
        <w:rPr>
          <w:rFonts w:ascii="Arial" w:hAnsi="Arial" w:cs="Arial"/>
          <w:b/>
          <w:iCs/>
        </w:rPr>
        <w:t xml:space="preserve">(ICT) </w:t>
      </w:r>
      <w:r w:rsidR="00E1010A" w:rsidRPr="000F356E">
        <w:rPr>
          <w:rFonts w:ascii="Arial" w:hAnsi="Arial" w:cs="Arial"/>
          <w:b/>
          <w:iCs/>
        </w:rPr>
        <w:t>Co</w:t>
      </w:r>
      <w:r w:rsidR="0012712D" w:rsidRPr="000F356E">
        <w:rPr>
          <w:rFonts w:ascii="Arial" w:hAnsi="Arial" w:cs="Arial"/>
          <w:b/>
          <w:iCs/>
        </w:rPr>
        <w:t>o</w:t>
      </w:r>
      <w:r w:rsidR="00E1010A" w:rsidRPr="000F356E">
        <w:rPr>
          <w:rFonts w:ascii="Arial" w:hAnsi="Arial" w:cs="Arial"/>
          <w:b/>
          <w:iCs/>
        </w:rPr>
        <w:t>rdinator</w:t>
      </w:r>
    </w:p>
    <w:p w:rsidR="00432D00" w:rsidRPr="000F356E" w:rsidRDefault="00432D00" w:rsidP="00D86A59">
      <w:pPr>
        <w:ind w:left="-1260"/>
        <w:jc w:val="right"/>
        <w:rPr>
          <w:rFonts w:ascii="Arial" w:hAnsi="Arial" w:cs="Arial"/>
          <w:b/>
          <w:iCs/>
        </w:rPr>
      </w:pPr>
      <w:r w:rsidRPr="000F356E">
        <w:rPr>
          <w:rFonts w:ascii="Arial" w:hAnsi="Arial" w:cs="Arial"/>
          <w:b/>
          <w:iCs/>
        </w:rPr>
        <w:t>Midland Regional Hospital Portlaoise</w:t>
      </w:r>
    </w:p>
    <w:p w:rsidR="00D86A59" w:rsidRPr="000F356E" w:rsidRDefault="00FF777C" w:rsidP="00D86A59">
      <w:pPr>
        <w:ind w:left="-1260"/>
        <w:jc w:val="right"/>
        <w:rPr>
          <w:rFonts w:ascii="Arial" w:hAnsi="Arial" w:cs="Arial"/>
          <w:b/>
        </w:rPr>
      </w:pPr>
      <w:r>
        <w:rPr>
          <w:rFonts w:ascii="Arial" w:hAnsi="Arial" w:cs="Arial"/>
          <w:b/>
        </w:rPr>
        <w:t>Job Specification &amp; Terms and Conditions</w:t>
      </w:r>
    </w:p>
    <w:p w:rsidR="00DF18E2" w:rsidRPr="000F356E" w:rsidRDefault="00DF18E2">
      <w:pPr>
        <w:jc w:val="both"/>
        <w:rPr>
          <w:rFonts w:ascii="Arial" w:hAnsi="Arial" w:cs="Arial"/>
          <w:b/>
        </w:rPr>
      </w:pP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4"/>
        <w:gridCol w:w="8256"/>
      </w:tblGrid>
      <w:tr w:rsidR="00484EA1" w:rsidRPr="000F356E">
        <w:tc>
          <w:tcPr>
            <w:tcW w:w="2364" w:type="dxa"/>
          </w:tcPr>
          <w:p w:rsidR="00484EA1" w:rsidRPr="000F356E" w:rsidRDefault="00FF777C" w:rsidP="00811A72">
            <w:pPr>
              <w:rPr>
                <w:rFonts w:ascii="Arial" w:hAnsi="Arial" w:cs="Arial"/>
                <w:b/>
                <w:bCs/>
              </w:rPr>
            </w:pPr>
            <w:r>
              <w:rPr>
                <w:rFonts w:ascii="Arial" w:hAnsi="Arial" w:cs="Arial"/>
                <w:b/>
                <w:bCs/>
              </w:rPr>
              <w:t>Job Title and Grade</w:t>
            </w:r>
          </w:p>
        </w:tc>
        <w:tc>
          <w:tcPr>
            <w:tcW w:w="8256" w:type="dxa"/>
          </w:tcPr>
          <w:p w:rsidR="002F10E5" w:rsidRPr="000F356E" w:rsidRDefault="00FF777C" w:rsidP="00A6479C">
            <w:pPr>
              <w:jc w:val="both"/>
              <w:rPr>
                <w:rFonts w:ascii="Arial" w:hAnsi="Arial" w:cs="Arial"/>
                <w:b/>
                <w:iCs/>
              </w:rPr>
            </w:pPr>
            <w:r>
              <w:rPr>
                <w:rFonts w:ascii="Arial" w:hAnsi="Arial" w:cs="Arial"/>
                <w:b/>
                <w:iCs/>
              </w:rPr>
              <w:t>Grade VII Information and Communication Technology (ICT) Coordinator</w:t>
            </w:r>
          </w:p>
          <w:p w:rsidR="00432D00" w:rsidRPr="000F356E" w:rsidRDefault="00432D00" w:rsidP="00A6479C">
            <w:pPr>
              <w:jc w:val="both"/>
              <w:rPr>
                <w:rFonts w:ascii="Arial" w:hAnsi="Arial" w:cs="Arial"/>
                <w:b/>
                <w:iCs/>
              </w:rPr>
            </w:pPr>
            <w:r w:rsidRPr="000F356E">
              <w:rPr>
                <w:rFonts w:ascii="Arial" w:hAnsi="Arial" w:cs="Arial"/>
                <w:b/>
                <w:iCs/>
              </w:rPr>
              <w:t>Midland Regional Hospital Portlaoise</w:t>
            </w:r>
          </w:p>
          <w:p w:rsidR="00484EA1" w:rsidRPr="000F356E" w:rsidRDefault="00D14150">
            <w:pPr>
              <w:tabs>
                <w:tab w:val="left" w:pos="283"/>
              </w:tabs>
              <w:jc w:val="both"/>
              <w:rPr>
                <w:rFonts w:ascii="Arial" w:hAnsi="Arial" w:cs="Arial"/>
                <w:iCs/>
              </w:rPr>
            </w:pPr>
            <w:r>
              <w:rPr>
                <w:rFonts w:ascii="Arial" w:hAnsi="Arial" w:cs="Arial"/>
                <w:iCs/>
              </w:rPr>
              <w:t>(</w:t>
            </w:r>
            <w:r w:rsidR="00FF777C">
              <w:rPr>
                <w:rFonts w:ascii="Arial" w:hAnsi="Arial" w:cs="Arial"/>
                <w:iCs/>
              </w:rPr>
              <w:t>Grade Code:</w:t>
            </w:r>
            <w:r>
              <w:rPr>
                <w:rFonts w:ascii="Arial" w:hAnsi="Arial" w:cs="Arial"/>
                <w:iCs/>
              </w:rPr>
              <w:t xml:space="preserve"> </w:t>
            </w:r>
            <w:r w:rsidR="00FF777C">
              <w:rPr>
                <w:rFonts w:ascii="Arial" w:hAnsi="Arial" w:cs="Arial"/>
                <w:iCs/>
              </w:rPr>
              <w:t>0582</w:t>
            </w:r>
            <w:r>
              <w:rPr>
                <w:rFonts w:ascii="Arial" w:hAnsi="Arial" w:cs="Arial"/>
                <w:iCs/>
              </w:rPr>
              <w:t>)</w:t>
            </w:r>
          </w:p>
          <w:p w:rsidR="00484EA1" w:rsidRPr="000F356E" w:rsidRDefault="00484EA1" w:rsidP="004620B1">
            <w:pPr>
              <w:tabs>
                <w:tab w:val="left" w:pos="283"/>
              </w:tabs>
              <w:ind w:left="720"/>
              <w:jc w:val="both"/>
              <w:rPr>
                <w:rFonts w:ascii="Arial" w:hAnsi="Arial" w:cs="Arial"/>
              </w:rPr>
            </w:pPr>
          </w:p>
        </w:tc>
      </w:tr>
      <w:tr w:rsidR="00484EA1" w:rsidRPr="000F356E">
        <w:tc>
          <w:tcPr>
            <w:tcW w:w="2364" w:type="dxa"/>
          </w:tcPr>
          <w:p w:rsidR="009A4911" w:rsidRPr="000F356E" w:rsidRDefault="009A4911" w:rsidP="00811A72">
            <w:pPr>
              <w:rPr>
                <w:rFonts w:ascii="Arial" w:hAnsi="Arial" w:cs="Arial"/>
                <w:b/>
                <w:bCs/>
              </w:rPr>
            </w:pPr>
          </w:p>
          <w:p w:rsidR="00484EA1" w:rsidRPr="000F356E" w:rsidRDefault="00FF777C" w:rsidP="00811A72">
            <w:pPr>
              <w:rPr>
                <w:rFonts w:ascii="Arial" w:hAnsi="Arial" w:cs="Arial"/>
                <w:b/>
                <w:bCs/>
              </w:rPr>
            </w:pPr>
            <w:r>
              <w:rPr>
                <w:rFonts w:ascii="Arial" w:hAnsi="Arial" w:cs="Arial"/>
                <w:b/>
                <w:bCs/>
              </w:rPr>
              <w:t>Campaign Reference</w:t>
            </w:r>
          </w:p>
        </w:tc>
        <w:tc>
          <w:tcPr>
            <w:tcW w:w="8256" w:type="dxa"/>
          </w:tcPr>
          <w:p w:rsidR="009A4911" w:rsidRPr="000F356E" w:rsidRDefault="009A4911">
            <w:pPr>
              <w:jc w:val="both"/>
              <w:rPr>
                <w:rFonts w:ascii="Arial" w:hAnsi="Arial" w:cs="Arial"/>
                <w:iCs/>
                <w:color w:val="0000FF"/>
              </w:rPr>
            </w:pPr>
          </w:p>
          <w:p w:rsidR="00484EA1" w:rsidRPr="00C779C8" w:rsidRDefault="00FF777C">
            <w:pPr>
              <w:jc w:val="both"/>
              <w:rPr>
                <w:rFonts w:ascii="Arial" w:hAnsi="Arial" w:cs="Arial"/>
                <w:iCs/>
                <w:color w:val="000000" w:themeColor="text1"/>
              </w:rPr>
            </w:pPr>
            <w:r w:rsidRPr="00C779C8">
              <w:rPr>
                <w:rFonts w:ascii="Arial" w:hAnsi="Arial" w:cs="Arial"/>
                <w:iCs/>
                <w:color w:val="000000" w:themeColor="text1"/>
              </w:rPr>
              <w:t>NRS05466</w:t>
            </w:r>
          </w:p>
        </w:tc>
      </w:tr>
      <w:tr w:rsidR="00484EA1" w:rsidRPr="000F356E">
        <w:tc>
          <w:tcPr>
            <w:tcW w:w="2364" w:type="dxa"/>
          </w:tcPr>
          <w:p w:rsidR="00484EA1" w:rsidRPr="000F356E" w:rsidRDefault="00FF777C" w:rsidP="00811A72">
            <w:pPr>
              <w:rPr>
                <w:rFonts w:ascii="Arial" w:hAnsi="Arial" w:cs="Arial"/>
                <w:b/>
                <w:bCs/>
              </w:rPr>
            </w:pPr>
            <w:r>
              <w:rPr>
                <w:rFonts w:ascii="Arial" w:hAnsi="Arial" w:cs="Arial"/>
                <w:b/>
                <w:bCs/>
              </w:rPr>
              <w:t>Closing Date</w:t>
            </w:r>
          </w:p>
          <w:p w:rsidR="00484EA1" w:rsidRPr="000F356E" w:rsidRDefault="00484EA1" w:rsidP="00811A72">
            <w:pPr>
              <w:rPr>
                <w:rFonts w:ascii="Arial" w:hAnsi="Arial" w:cs="Arial"/>
                <w:b/>
                <w:bCs/>
              </w:rPr>
            </w:pPr>
          </w:p>
        </w:tc>
        <w:tc>
          <w:tcPr>
            <w:tcW w:w="8256" w:type="dxa"/>
          </w:tcPr>
          <w:p w:rsidR="00484EA1" w:rsidRPr="000F356E" w:rsidRDefault="0091133C">
            <w:pPr>
              <w:jc w:val="both"/>
              <w:rPr>
                <w:rFonts w:ascii="Arial" w:hAnsi="Arial" w:cs="Arial"/>
                <w:iCs/>
                <w:color w:val="0000FF"/>
              </w:rPr>
            </w:pPr>
            <w:r>
              <w:rPr>
                <w:rFonts w:ascii="Arial" w:hAnsi="Arial" w:cs="Arial"/>
                <w:color w:val="000000"/>
                <w:lang w:val="en-IE" w:eastAsia="en-IE"/>
              </w:rPr>
              <w:t>Tuesday the 31st of October 2017 at 12 noon</w:t>
            </w:r>
          </w:p>
        </w:tc>
      </w:tr>
      <w:tr w:rsidR="00484EA1" w:rsidRPr="000F356E">
        <w:tc>
          <w:tcPr>
            <w:tcW w:w="2364" w:type="dxa"/>
          </w:tcPr>
          <w:p w:rsidR="00484EA1" w:rsidRPr="000F356E" w:rsidRDefault="00FF777C" w:rsidP="00811A72">
            <w:pPr>
              <w:rPr>
                <w:rFonts w:ascii="Arial" w:hAnsi="Arial" w:cs="Arial"/>
                <w:b/>
                <w:bCs/>
              </w:rPr>
            </w:pPr>
            <w:r>
              <w:rPr>
                <w:rFonts w:ascii="Arial" w:hAnsi="Arial" w:cs="Arial"/>
                <w:b/>
                <w:bCs/>
              </w:rPr>
              <w:t>Proposed Interview Date (s)</w:t>
            </w:r>
          </w:p>
        </w:tc>
        <w:tc>
          <w:tcPr>
            <w:tcW w:w="8256" w:type="dxa"/>
          </w:tcPr>
          <w:p w:rsidR="00484EA1" w:rsidRPr="0091133C" w:rsidRDefault="0091133C">
            <w:pPr>
              <w:jc w:val="both"/>
              <w:rPr>
                <w:rFonts w:ascii="Arial" w:hAnsi="Arial" w:cs="Arial"/>
                <w:iCs/>
              </w:rPr>
            </w:pPr>
            <w:r w:rsidRPr="0091133C">
              <w:rPr>
                <w:rFonts w:ascii="Arial" w:hAnsi="Arial" w:cs="Arial"/>
                <w:iCs/>
              </w:rPr>
              <w:t>November / December 2017</w:t>
            </w:r>
          </w:p>
        </w:tc>
      </w:tr>
      <w:tr w:rsidR="00484EA1" w:rsidRPr="000F356E">
        <w:tc>
          <w:tcPr>
            <w:tcW w:w="2364" w:type="dxa"/>
          </w:tcPr>
          <w:p w:rsidR="00484EA1" w:rsidRPr="000F356E" w:rsidRDefault="00FF777C" w:rsidP="00811A72">
            <w:pPr>
              <w:rPr>
                <w:rFonts w:ascii="Arial" w:hAnsi="Arial" w:cs="Arial"/>
                <w:b/>
                <w:bCs/>
              </w:rPr>
            </w:pPr>
            <w:r>
              <w:rPr>
                <w:rFonts w:ascii="Arial" w:hAnsi="Arial" w:cs="Arial"/>
                <w:b/>
                <w:bCs/>
              </w:rPr>
              <w:t>Taking up Appointment</w:t>
            </w:r>
          </w:p>
        </w:tc>
        <w:tc>
          <w:tcPr>
            <w:tcW w:w="8256" w:type="dxa"/>
          </w:tcPr>
          <w:p w:rsidR="00484EA1" w:rsidRPr="000F356E" w:rsidRDefault="00FF777C">
            <w:pPr>
              <w:jc w:val="both"/>
              <w:rPr>
                <w:rFonts w:ascii="Arial" w:hAnsi="Arial" w:cs="Arial"/>
                <w:iCs/>
              </w:rPr>
            </w:pPr>
            <w:r>
              <w:rPr>
                <w:rFonts w:ascii="Arial" w:hAnsi="Arial" w:cs="Arial"/>
                <w:iCs/>
              </w:rPr>
              <w:t>A start date will be indicated at job offer stage.</w:t>
            </w:r>
          </w:p>
        </w:tc>
      </w:tr>
      <w:tr w:rsidR="00484EA1" w:rsidRPr="000F356E">
        <w:tc>
          <w:tcPr>
            <w:tcW w:w="2364" w:type="dxa"/>
          </w:tcPr>
          <w:p w:rsidR="00484EA1" w:rsidRPr="000F356E" w:rsidRDefault="00FF777C" w:rsidP="00811A72">
            <w:pPr>
              <w:rPr>
                <w:rFonts w:ascii="Arial" w:hAnsi="Arial" w:cs="Arial"/>
                <w:b/>
                <w:bCs/>
              </w:rPr>
            </w:pPr>
            <w:r>
              <w:rPr>
                <w:rFonts w:ascii="Arial" w:hAnsi="Arial" w:cs="Arial"/>
                <w:b/>
                <w:bCs/>
              </w:rPr>
              <w:t>Organisational Area</w:t>
            </w:r>
          </w:p>
        </w:tc>
        <w:tc>
          <w:tcPr>
            <w:tcW w:w="8256" w:type="dxa"/>
          </w:tcPr>
          <w:p w:rsidR="008E4DEF" w:rsidRPr="000F356E" w:rsidRDefault="008E4DEF" w:rsidP="008E4DEF">
            <w:pPr>
              <w:rPr>
                <w:rFonts w:ascii="Arial" w:hAnsi="Arial" w:cs="Arial"/>
              </w:rPr>
            </w:pPr>
            <w:r w:rsidRPr="000F356E">
              <w:rPr>
                <w:rFonts w:ascii="Arial" w:hAnsi="Arial" w:cs="Arial"/>
              </w:rPr>
              <w:t xml:space="preserve">Dublin Midlands Hospital Group </w:t>
            </w:r>
          </w:p>
          <w:p w:rsidR="00484EA1" w:rsidRPr="000F356E" w:rsidRDefault="00484EA1" w:rsidP="008E4DEF">
            <w:pPr>
              <w:rPr>
                <w:rFonts w:ascii="Arial" w:hAnsi="Arial" w:cs="Arial"/>
                <w:lang w:val="en-IE" w:eastAsia="en-IE"/>
              </w:rPr>
            </w:pPr>
          </w:p>
        </w:tc>
      </w:tr>
      <w:tr w:rsidR="00484EA1" w:rsidRPr="000F356E">
        <w:tc>
          <w:tcPr>
            <w:tcW w:w="2364" w:type="dxa"/>
          </w:tcPr>
          <w:p w:rsidR="009A4911" w:rsidRPr="000F356E" w:rsidRDefault="009A4911" w:rsidP="00811A72">
            <w:pPr>
              <w:rPr>
                <w:rFonts w:ascii="Arial" w:hAnsi="Arial" w:cs="Arial"/>
                <w:b/>
                <w:bCs/>
              </w:rPr>
            </w:pPr>
          </w:p>
          <w:p w:rsidR="00484EA1" w:rsidRPr="000F356E" w:rsidRDefault="00FF777C" w:rsidP="00811A72">
            <w:pPr>
              <w:rPr>
                <w:rFonts w:ascii="Arial" w:hAnsi="Arial" w:cs="Arial"/>
                <w:b/>
                <w:bCs/>
              </w:rPr>
            </w:pPr>
            <w:r>
              <w:rPr>
                <w:rFonts w:ascii="Arial" w:hAnsi="Arial" w:cs="Arial"/>
                <w:b/>
                <w:bCs/>
              </w:rPr>
              <w:t>Location of Post</w:t>
            </w:r>
          </w:p>
        </w:tc>
        <w:tc>
          <w:tcPr>
            <w:tcW w:w="8256" w:type="dxa"/>
          </w:tcPr>
          <w:p w:rsidR="009A4911" w:rsidRPr="000F356E" w:rsidRDefault="009A4911" w:rsidP="004620B1">
            <w:pPr>
              <w:rPr>
                <w:rFonts w:ascii="Arial" w:hAnsi="Arial" w:cs="Arial"/>
              </w:rPr>
            </w:pPr>
          </w:p>
          <w:p w:rsidR="004620B1" w:rsidRPr="000F356E" w:rsidRDefault="00FF777C" w:rsidP="004620B1">
            <w:pPr>
              <w:rPr>
                <w:rFonts w:ascii="Arial" w:hAnsi="Arial" w:cs="Arial"/>
              </w:rPr>
            </w:pPr>
            <w:r>
              <w:rPr>
                <w:rFonts w:ascii="Arial" w:hAnsi="Arial" w:cs="Arial"/>
              </w:rPr>
              <w:t>Midland Regional Hospital, Portlaoise, Co Laois</w:t>
            </w:r>
          </w:p>
          <w:p w:rsidR="00484EA1" w:rsidRPr="000F356E" w:rsidRDefault="00484EA1" w:rsidP="004620B1">
            <w:pPr>
              <w:jc w:val="both"/>
              <w:rPr>
                <w:rFonts w:ascii="Arial" w:hAnsi="Arial" w:cs="Arial"/>
                <w:i/>
                <w:iCs/>
              </w:rPr>
            </w:pPr>
          </w:p>
          <w:p w:rsidR="009A4911" w:rsidRPr="00C9509B" w:rsidRDefault="00FF777C" w:rsidP="004620B1">
            <w:pPr>
              <w:jc w:val="both"/>
              <w:rPr>
                <w:rFonts w:ascii="Arial" w:hAnsi="Arial" w:cs="Arial"/>
                <w:i/>
                <w:iCs/>
              </w:rPr>
            </w:pPr>
            <w:r w:rsidRPr="00C9509B">
              <w:rPr>
                <w:rFonts w:ascii="Arial" w:hAnsi="Arial" w:cs="Arial"/>
                <w:spacing w:val="-3"/>
              </w:rPr>
              <w:t xml:space="preserve">A panel may be created for Grade VII ICT Coordinator </w:t>
            </w:r>
            <w:r w:rsidR="009A4911" w:rsidRPr="00C9509B">
              <w:rPr>
                <w:rFonts w:ascii="Arial" w:hAnsi="Arial" w:cs="Arial"/>
                <w:spacing w:val="-3"/>
              </w:rPr>
              <w:t>within Midland Regional Hospital Portlaoise from which permanent and specified purpose vacancies of full or part time duration may be filled.</w:t>
            </w:r>
          </w:p>
          <w:p w:rsidR="00484EA1" w:rsidRPr="000F356E" w:rsidRDefault="00484EA1">
            <w:pPr>
              <w:ind w:left="360"/>
              <w:jc w:val="both"/>
              <w:rPr>
                <w:rFonts w:ascii="Arial" w:hAnsi="Arial" w:cs="Arial"/>
                <w:i/>
                <w:iCs/>
              </w:rPr>
            </w:pPr>
          </w:p>
        </w:tc>
      </w:tr>
      <w:tr w:rsidR="003949FC" w:rsidRPr="00E766A5">
        <w:tc>
          <w:tcPr>
            <w:tcW w:w="2364" w:type="dxa"/>
          </w:tcPr>
          <w:p w:rsidR="00BC2F17" w:rsidRDefault="00BC2F17" w:rsidP="00811A72">
            <w:pPr>
              <w:rPr>
                <w:rFonts w:ascii="Arial" w:hAnsi="Arial" w:cs="Arial"/>
                <w:b/>
                <w:bCs/>
              </w:rPr>
            </w:pPr>
          </w:p>
          <w:p w:rsidR="003949FC" w:rsidRPr="000F356E" w:rsidRDefault="00FF777C" w:rsidP="00811A72">
            <w:pPr>
              <w:rPr>
                <w:rFonts w:ascii="Arial" w:hAnsi="Arial" w:cs="Arial"/>
                <w:b/>
                <w:bCs/>
              </w:rPr>
            </w:pPr>
            <w:r>
              <w:rPr>
                <w:rFonts w:ascii="Arial" w:hAnsi="Arial" w:cs="Arial"/>
                <w:b/>
                <w:bCs/>
              </w:rPr>
              <w:t>Informal Enquiries</w:t>
            </w:r>
          </w:p>
        </w:tc>
        <w:tc>
          <w:tcPr>
            <w:tcW w:w="8256" w:type="dxa"/>
          </w:tcPr>
          <w:p w:rsidR="00BC2F17" w:rsidRDefault="00BC2F17" w:rsidP="00E06879">
            <w:pPr>
              <w:ind w:left="-78"/>
              <w:jc w:val="both"/>
              <w:rPr>
                <w:rFonts w:ascii="Arial" w:hAnsi="Arial" w:cs="Arial"/>
              </w:rPr>
            </w:pPr>
          </w:p>
          <w:p w:rsidR="009A4911" w:rsidRPr="000F356E" w:rsidRDefault="00FF777C" w:rsidP="00BC2F17">
            <w:pPr>
              <w:jc w:val="both"/>
              <w:rPr>
                <w:rFonts w:ascii="Arial" w:hAnsi="Arial" w:cs="Arial"/>
              </w:rPr>
            </w:pPr>
            <w:r>
              <w:rPr>
                <w:rFonts w:ascii="Arial" w:hAnsi="Arial" w:cs="Arial"/>
              </w:rPr>
              <w:t>Ms Josephine Lowry, Operations Manager, Midlan</w:t>
            </w:r>
            <w:r w:rsidR="00BC2F17">
              <w:rPr>
                <w:rFonts w:ascii="Arial" w:hAnsi="Arial" w:cs="Arial"/>
              </w:rPr>
              <w:t xml:space="preserve">d Regional Hospital, </w:t>
            </w:r>
            <w:proofErr w:type="spellStart"/>
            <w:r w:rsidR="00BC2F17">
              <w:rPr>
                <w:rFonts w:ascii="Arial" w:hAnsi="Arial" w:cs="Arial"/>
              </w:rPr>
              <w:t>Portlaoise</w:t>
            </w:r>
            <w:proofErr w:type="spellEnd"/>
            <w:r>
              <w:rPr>
                <w:rFonts w:ascii="Arial" w:hAnsi="Arial" w:cs="Arial"/>
              </w:rPr>
              <w:t xml:space="preserve"> </w:t>
            </w:r>
          </w:p>
          <w:p w:rsidR="009A4911" w:rsidRPr="000F356E" w:rsidRDefault="00FF777C" w:rsidP="00BC2F17">
            <w:pPr>
              <w:jc w:val="both"/>
              <w:rPr>
                <w:rFonts w:ascii="Arial" w:hAnsi="Arial" w:cs="Arial"/>
              </w:rPr>
            </w:pPr>
            <w:r w:rsidRPr="00D14150">
              <w:rPr>
                <w:rFonts w:ascii="Arial" w:hAnsi="Arial" w:cs="Arial"/>
                <w:b/>
              </w:rPr>
              <w:t xml:space="preserve">Tel: </w:t>
            </w:r>
            <w:r>
              <w:rPr>
                <w:rFonts w:ascii="Arial" w:hAnsi="Arial" w:cs="Arial"/>
              </w:rPr>
              <w:t xml:space="preserve">057 8696059 </w:t>
            </w:r>
          </w:p>
          <w:p w:rsidR="004620B1" w:rsidRPr="009A4911" w:rsidRDefault="00FF777C" w:rsidP="00BC2F17">
            <w:pPr>
              <w:jc w:val="both"/>
              <w:rPr>
                <w:rFonts w:ascii="Arial" w:hAnsi="Arial" w:cs="Arial"/>
              </w:rPr>
            </w:pPr>
            <w:r w:rsidRPr="00D14150">
              <w:rPr>
                <w:rFonts w:ascii="Arial" w:hAnsi="Arial" w:cs="Arial"/>
                <w:b/>
              </w:rPr>
              <w:t xml:space="preserve">Email: </w:t>
            </w:r>
            <w:hyperlink r:id="rId10" w:history="1">
              <w:r w:rsidR="005E1B18" w:rsidRPr="000F356E">
                <w:rPr>
                  <w:rStyle w:val="Hyperlink"/>
                  <w:rFonts w:ascii="Arial" w:hAnsi="Arial" w:cs="Arial"/>
                  <w:b/>
                </w:rPr>
                <w:t>Josephine.lowry@hse.ie</w:t>
              </w:r>
            </w:hyperlink>
          </w:p>
          <w:p w:rsidR="004620B1" w:rsidRPr="00E06879" w:rsidRDefault="004620B1" w:rsidP="00D14150">
            <w:pPr>
              <w:jc w:val="both"/>
              <w:rPr>
                <w:rFonts w:ascii="Arial" w:hAnsi="Arial" w:cs="Arial"/>
                <w:b/>
              </w:rPr>
            </w:pPr>
          </w:p>
        </w:tc>
      </w:tr>
      <w:tr w:rsidR="00484EA1" w:rsidRPr="00E766A5">
        <w:tc>
          <w:tcPr>
            <w:tcW w:w="2364" w:type="dxa"/>
          </w:tcPr>
          <w:p w:rsidR="009A4911" w:rsidRDefault="009A4911" w:rsidP="00811A72">
            <w:pPr>
              <w:rPr>
                <w:rFonts w:ascii="Arial" w:hAnsi="Arial" w:cs="Arial"/>
                <w:b/>
                <w:bCs/>
              </w:rPr>
            </w:pPr>
          </w:p>
          <w:p w:rsidR="00484EA1" w:rsidRPr="005E1B18" w:rsidRDefault="00484EA1" w:rsidP="00811A72">
            <w:pPr>
              <w:rPr>
                <w:rFonts w:ascii="Arial" w:hAnsi="Arial" w:cs="Arial"/>
                <w:b/>
                <w:bCs/>
              </w:rPr>
            </w:pPr>
            <w:r w:rsidRPr="005E1B18">
              <w:rPr>
                <w:rFonts w:ascii="Arial" w:hAnsi="Arial" w:cs="Arial"/>
                <w:b/>
                <w:bCs/>
              </w:rPr>
              <w:t>Details of Service</w:t>
            </w:r>
          </w:p>
          <w:p w:rsidR="00484EA1" w:rsidRPr="005E1B18" w:rsidRDefault="00484EA1" w:rsidP="00811A72">
            <w:pPr>
              <w:rPr>
                <w:rFonts w:ascii="Arial" w:hAnsi="Arial" w:cs="Arial"/>
                <w:b/>
                <w:bCs/>
              </w:rPr>
            </w:pPr>
          </w:p>
        </w:tc>
        <w:tc>
          <w:tcPr>
            <w:tcW w:w="8256" w:type="dxa"/>
          </w:tcPr>
          <w:p w:rsidR="00484EA1" w:rsidRPr="00E06879" w:rsidRDefault="00484EA1">
            <w:pPr>
              <w:ind w:left="360"/>
              <w:jc w:val="both"/>
              <w:rPr>
                <w:rFonts w:ascii="Arial" w:hAnsi="Arial" w:cs="Arial"/>
                <w:b/>
              </w:rPr>
            </w:pPr>
          </w:p>
          <w:p w:rsidR="004D3247" w:rsidRDefault="004D3247" w:rsidP="004620B1">
            <w:pPr>
              <w:jc w:val="both"/>
              <w:rPr>
                <w:rFonts w:ascii="Arial" w:hAnsi="Arial" w:cs="Arial"/>
              </w:rPr>
            </w:pPr>
            <w:r w:rsidRPr="00E06879">
              <w:rPr>
                <w:rFonts w:ascii="Arial" w:hAnsi="Arial" w:cs="Arial"/>
              </w:rPr>
              <w:t>The Midland Regional Hospital</w:t>
            </w:r>
            <w:r w:rsidR="00CD3B9A">
              <w:rPr>
                <w:rFonts w:ascii="Arial" w:hAnsi="Arial" w:cs="Arial"/>
              </w:rPr>
              <w:t xml:space="preserve">, </w:t>
            </w:r>
            <w:proofErr w:type="spellStart"/>
            <w:r w:rsidR="00CD3B9A">
              <w:rPr>
                <w:rFonts w:ascii="Arial" w:hAnsi="Arial" w:cs="Arial"/>
              </w:rPr>
              <w:t>Portlaoise</w:t>
            </w:r>
            <w:proofErr w:type="spellEnd"/>
            <w:r w:rsidR="00CD3B9A">
              <w:rPr>
                <w:rFonts w:ascii="Arial" w:hAnsi="Arial" w:cs="Arial"/>
              </w:rPr>
              <w:t xml:space="preserve"> (MRHP)</w:t>
            </w:r>
            <w:r w:rsidR="00DA0273" w:rsidRPr="00E06879">
              <w:rPr>
                <w:rFonts w:ascii="Arial" w:hAnsi="Arial" w:cs="Arial"/>
              </w:rPr>
              <w:t xml:space="preserve"> is a 200</w:t>
            </w:r>
            <w:r w:rsidR="0012712D">
              <w:rPr>
                <w:rFonts w:ascii="Arial" w:hAnsi="Arial" w:cs="Arial"/>
              </w:rPr>
              <w:t xml:space="preserve"> </w:t>
            </w:r>
            <w:r w:rsidR="0012712D" w:rsidRPr="00E06879">
              <w:rPr>
                <w:rFonts w:ascii="Arial" w:hAnsi="Arial" w:cs="Arial"/>
              </w:rPr>
              <w:t>bed hospital</w:t>
            </w:r>
            <w:r w:rsidRPr="00E06879">
              <w:rPr>
                <w:rFonts w:ascii="Arial" w:hAnsi="Arial" w:cs="Arial"/>
              </w:rPr>
              <w:t xml:space="preserve"> (including 50 Acute Psychiatry</w:t>
            </w:r>
            <w:r w:rsidR="0012712D">
              <w:rPr>
                <w:rFonts w:ascii="Arial" w:hAnsi="Arial" w:cs="Arial"/>
              </w:rPr>
              <w:t xml:space="preserve"> beds</w:t>
            </w:r>
            <w:r w:rsidRPr="00E06879">
              <w:rPr>
                <w:rFonts w:ascii="Arial" w:hAnsi="Arial" w:cs="Arial"/>
              </w:rPr>
              <w:t>) serving the catchment areas of Laois, Offaly, Kildare, Carlow and Tipperary.</w:t>
            </w:r>
          </w:p>
          <w:p w:rsidR="00D14150" w:rsidRPr="00E06879" w:rsidRDefault="00D14150" w:rsidP="004620B1">
            <w:pPr>
              <w:jc w:val="both"/>
              <w:rPr>
                <w:rFonts w:ascii="Arial" w:hAnsi="Arial" w:cs="Arial"/>
              </w:rPr>
            </w:pPr>
          </w:p>
          <w:p w:rsidR="004620B1" w:rsidRPr="00E06879" w:rsidRDefault="00D102C6" w:rsidP="004620B1">
            <w:pPr>
              <w:jc w:val="both"/>
              <w:rPr>
                <w:rFonts w:ascii="Arial" w:hAnsi="Arial" w:cs="Arial"/>
                <w:iCs/>
              </w:rPr>
            </w:pPr>
            <w:r>
              <w:rPr>
                <w:rFonts w:ascii="Arial" w:hAnsi="Arial" w:cs="Arial"/>
                <w:iCs/>
              </w:rPr>
              <w:t>The h</w:t>
            </w:r>
            <w:r w:rsidR="004620B1" w:rsidRPr="00E06879">
              <w:rPr>
                <w:rFonts w:ascii="Arial" w:hAnsi="Arial" w:cs="Arial"/>
                <w:iCs/>
              </w:rPr>
              <w:t xml:space="preserve">ospital provides General Medicine, General Surgery, </w:t>
            </w:r>
            <w:r w:rsidR="00D14150">
              <w:rPr>
                <w:rFonts w:ascii="Arial" w:hAnsi="Arial" w:cs="Arial"/>
                <w:iCs/>
              </w:rPr>
              <w:t>Critical Care Unit,</w:t>
            </w:r>
            <w:r w:rsidR="004620B1" w:rsidRPr="00E06879">
              <w:rPr>
                <w:rFonts w:ascii="Arial" w:hAnsi="Arial" w:cs="Arial"/>
                <w:iCs/>
              </w:rPr>
              <w:t xml:space="preserve"> I</w:t>
            </w:r>
            <w:r w:rsidR="00D14150">
              <w:rPr>
                <w:rFonts w:ascii="Arial" w:hAnsi="Arial" w:cs="Arial"/>
                <w:iCs/>
              </w:rPr>
              <w:t xml:space="preserve">ntensive </w:t>
            </w:r>
            <w:r w:rsidR="004620B1" w:rsidRPr="00E06879">
              <w:rPr>
                <w:rFonts w:ascii="Arial" w:hAnsi="Arial" w:cs="Arial"/>
                <w:iCs/>
              </w:rPr>
              <w:t>C</w:t>
            </w:r>
            <w:r w:rsidR="00D14150">
              <w:rPr>
                <w:rFonts w:ascii="Arial" w:hAnsi="Arial" w:cs="Arial"/>
                <w:iCs/>
              </w:rPr>
              <w:t xml:space="preserve">are </w:t>
            </w:r>
            <w:r w:rsidR="004620B1" w:rsidRPr="00E06879">
              <w:rPr>
                <w:rFonts w:ascii="Arial" w:hAnsi="Arial" w:cs="Arial"/>
                <w:iCs/>
              </w:rPr>
              <w:t>U</w:t>
            </w:r>
            <w:r w:rsidR="00D14150">
              <w:rPr>
                <w:rFonts w:ascii="Arial" w:hAnsi="Arial" w:cs="Arial"/>
                <w:iCs/>
              </w:rPr>
              <w:t>nit</w:t>
            </w:r>
            <w:r w:rsidR="004620B1" w:rsidRPr="00E06879">
              <w:rPr>
                <w:rFonts w:ascii="Arial" w:hAnsi="Arial" w:cs="Arial"/>
                <w:iCs/>
              </w:rPr>
              <w:t>, Paediatrics, Special Care Baby Uni</w:t>
            </w:r>
            <w:r>
              <w:rPr>
                <w:rFonts w:ascii="Arial" w:hAnsi="Arial" w:cs="Arial"/>
                <w:iCs/>
              </w:rPr>
              <w:t xml:space="preserve">t, </w:t>
            </w:r>
            <w:proofErr w:type="gramStart"/>
            <w:r>
              <w:rPr>
                <w:rFonts w:ascii="Arial" w:hAnsi="Arial" w:cs="Arial"/>
                <w:iCs/>
              </w:rPr>
              <w:t>Obstetrics</w:t>
            </w:r>
            <w:proofErr w:type="gramEnd"/>
            <w:r>
              <w:rPr>
                <w:rFonts w:ascii="Arial" w:hAnsi="Arial" w:cs="Arial"/>
                <w:iCs/>
              </w:rPr>
              <w:t xml:space="preserve"> &amp; Gynaecology, 24-</w:t>
            </w:r>
            <w:r w:rsidR="004620B1" w:rsidRPr="00E06879">
              <w:rPr>
                <w:rFonts w:ascii="Arial" w:hAnsi="Arial" w:cs="Arial"/>
                <w:iCs/>
              </w:rPr>
              <w:t>hour Emer</w:t>
            </w:r>
            <w:r w:rsidR="00D14150">
              <w:rPr>
                <w:rFonts w:ascii="Arial" w:hAnsi="Arial" w:cs="Arial"/>
                <w:iCs/>
              </w:rPr>
              <w:t>gency Department, Day Hospital F</w:t>
            </w:r>
            <w:r w:rsidR="004620B1" w:rsidRPr="00E06879">
              <w:rPr>
                <w:rFonts w:ascii="Arial" w:hAnsi="Arial" w:cs="Arial"/>
                <w:iCs/>
              </w:rPr>
              <w:t>acilities and Out Patients Services.</w:t>
            </w:r>
          </w:p>
          <w:p w:rsidR="00DA0273" w:rsidRPr="00E06879" w:rsidRDefault="00DA0273" w:rsidP="004620B1">
            <w:pPr>
              <w:jc w:val="both"/>
              <w:rPr>
                <w:rFonts w:ascii="Arial" w:hAnsi="Arial" w:cs="Arial"/>
                <w:iCs/>
              </w:rPr>
            </w:pPr>
          </w:p>
          <w:p w:rsidR="00484EA1" w:rsidRPr="00E06879" w:rsidRDefault="003B5999" w:rsidP="003B5999">
            <w:pPr>
              <w:jc w:val="both"/>
              <w:rPr>
                <w:rFonts w:ascii="Arial" w:hAnsi="Arial" w:cs="Arial"/>
                <w:iCs/>
              </w:rPr>
            </w:pPr>
            <w:r w:rsidRPr="00E06879">
              <w:rPr>
                <w:rFonts w:ascii="Arial" w:hAnsi="Arial" w:cs="Arial"/>
                <w:iCs/>
              </w:rPr>
              <w:t xml:space="preserve">The </w:t>
            </w:r>
            <w:r w:rsidR="00A43343" w:rsidRPr="00E06879">
              <w:rPr>
                <w:rFonts w:ascii="Arial" w:hAnsi="Arial" w:cs="Arial"/>
                <w:iCs/>
              </w:rPr>
              <w:t>Informati</w:t>
            </w:r>
            <w:r w:rsidR="0080116B">
              <w:rPr>
                <w:rFonts w:ascii="Arial" w:hAnsi="Arial" w:cs="Arial"/>
                <w:iCs/>
              </w:rPr>
              <w:t xml:space="preserve">on and Communication Technology </w:t>
            </w:r>
            <w:r w:rsidR="0012712D">
              <w:rPr>
                <w:rFonts w:ascii="Arial" w:hAnsi="Arial" w:cs="Arial"/>
                <w:iCs/>
              </w:rPr>
              <w:t>Coordinator</w:t>
            </w:r>
            <w:r w:rsidR="0012712D" w:rsidRPr="00E06879">
              <w:rPr>
                <w:rFonts w:ascii="Arial" w:hAnsi="Arial" w:cs="Arial"/>
                <w:iCs/>
              </w:rPr>
              <w:t xml:space="preserve"> </w:t>
            </w:r>
            <w:r w:rsidRPr="00E06879">
              <w:rPr>
                <w:rFonts w:ascii="Arial" w:hAnsi="Arial" w:cs="Arial"/>
                <w:iCs/>
              </w:rPr>
              <w:t xml:space="preserve">will be responsible for the day-to-day operational support of </w:t>
            </w:r>
            <w:r w:rsidR="00D14150">
              <w:rPr>
                <w:rFonts w:ascii="Arial" w:hAnsi="Arial" w:cs="Arial"/>
                <w:iCs/>
              </w:rPr>
              <w:t>hospital systems</w:t>
            </w:r>
            <w:r w:rsidR="0012712D" w:rsidRPr="00E06879">
              <w:rPr>
                <w:rFonts w:ascii="Arial" w:hAnsi="Arial" w:cs="Arial"/>
                <w:iCs/>
              </w:rPr>
              <w:t xml:space="preserve"> </w:t>
            </w:r>
            <w:r w:rsidR="00A43343" w:rsidRPr="00E06879">
              <w:rPr>
                <w:rFonts w:ascii="Arial" w:hAnsi="Arial" w:cs="Arial"/>
                <w:iCs/>
              </w:rPr>
              <w:t xml:space="preserve">in the Midland Regional Hospital, Portlaoise and </w:t>
            </w:r>
            <w:r w:rsidR="00DE1FA7" w:rsidRPr="00E06879">
              <w:rPr>
                <w:rFonts w:ascii="Arial" w:hAnsi="Arial" w:cs="Arial"/>
                <w:iCs/>
              </w:rPr>
              <w:t>will assist the Regional Information and Communication Technology Department in respect of ICT service delivery to the hospital.</w:t>
            </w:r>
          </w:p>
          <w:p w:rsidR="003B5999" w:rsidRDefault="003B5999" w:rsidP="003B5999">
            <w:pPr>
              <w:jc w:val="both"/>
              <w:rPr>
                <w:rFonts w:ascii="Arial" w:hAnsi="Arial" w:cs="Arial"/>
                <w:iCs/>
              </w:rPr>
            </w:pPr>
          </w:p>
          <w:p w:rsidR="00D102C6" w:rsidRDefault="00D102C6" w:rsidP="003B5999">
            <w:pPr>
              <w:jc w:val="both"/>
              <w:rPr>
                <w:rFonts w:ascii="Arial" w:hAnsi="Arial" w:cs="Arial"/>
              </w:rPr>
            </w:pPr>
            <w:r>
              <w:rPr>
                <w:rFonts w:ascii="Arial" w:hAnsi="Arial" w:cs="Arial"/>
                <w:iCs/>
              </w:rPr>
              <w:t xml:space="preserve">Information Technology is vital in assisting </w:t>
            </w:r>
            <w:r w:rsidR="00CD3B9A">
              <w:rPr>
                <w:rFonts w:ascii="Arial" w:hAnsi="Arial" w:cs="Arial"/>
              </w:rPr>
              <w:t>MRHP</w:t>
            </w:r>
            <w:r>
              <w:rPr>
                <w:rFonts w:ascii="Arial" w:hAnsi="Arial" w:cs="Arial"/>
              </w:rPr>
              <w:t xml:space="preserve"> in improving quality healthcare and safety, and in managing patient records.</w:t>
            </w:r>
            <w:r w:rsidR="00CD3B9A">
              <w:rPr>
                <w:rFonts w:ascii="Arial" w:hAnsi="Arial" w:cs="Arial"/>
              </w:rPr>
              <w:t xml:space="preserve"> </w:t>
            </w:r>
            <w:r>
              <w:rPr>
                <w:rFonts w:ascii="Arial" w:hAnsi="Arial" w:cs="Arial"/>
              </w:rPr>
              <w:t>The hospital has a number of integrated IT systems which increase the availability of patient information at the point of care</w:t>
            </w:r>
            <w:r w:rsidR="00CD3B9A">
              <w:rPr>
                <w:rFonts w:ascii="Arial" w:hAnsi="Arial" w:cs="Arial"/>
              </w:rPr>
              <w:t>;</w:t>
            </w:r>
            <w:r>
              <w:rPr>
                <w:rFonts w:ascii="Arial" w:hAnsi="Arial" w:cs="Arial"/>
              </w:rPr>
              <w:t xml:space="preserve"> enhance and improve speed of communication between hospitals and GPs</w:t>
            </w:r>
            <w:r w:rsidR="00CD3B9A">
              <w:rPr>
                <w:rFonts w:ascii="Arial" w:hAnsi="Arial" w:cs="Arial"/>
              </w:rPr>
              <w:t>;</w:t>
            </w:r>
            <w:r>
              <w:rPr>
                <w:rFonts w:ascii="Arial" w:hAnsi="Arial" w:cs="Arial"/>
              </w:rPr>
              <w:t xml:space="preserve"> and ensure a safe transfusion process for all patients in MRHP. </w:t>
            </w:r>
          </w:p>
          <w:p w:rsidR="00CD3B9A" w:rsidRDefault="00CD3B9A" w:rsidP="003B5999">
            <w:pPr>
              <w:jc w:val="both"/>
              <w:rPr>
                <w:rFonts w:ascii="Arial" w:hAnsi="Arial" w:cs="Arial"/>
              </w:rPr>
            </w:pPr>
          </w:p>
          <w:p w:rsidR="00CD3B9A" w:rsidRPr="00E06879" w:rsidRDefault="00CD3B9A" w:rsidP="003B5999">
            <w:pPr>
              <w:jc w:val="both"/>
              <w:rPr>
                <w:rFonts w:ascii="Arial" w:hAnsi="Arial" w:cs="Arial"/>
                <w:iCs/>
              </w:rPr>
            </w:pPr>
            <w:r>
              <w:rPr>
                <w:rFonts w:ascii="Arial" w:hAnsi="Arial" w:cs="Arial"/>
              </w:rPr>
              <w:t xml:space="preserve">Hospital clinical systems currently in place include Integrated Patient Management System (IPMS), National Integrated Medical Imaging System (NIMIS) radiology system and laboratory blood tracking. All systems require ongoing IT support. The post is necessary </w:t>
            </w:r>
            <w:r>
              <w:rPr>
                <w:rFonts w:ascii="Arial" w:hAnsi="Arial" w:cs="Arial"/>
              </w:rPr>
              <w:lastRenderedPageBreak/>
              <w:t xml:space="preserve">for the facilitation and training associated with new IT systems and will support the existing IT systems within the hospital.  </w:t>
            </w:r>
          </w:p>
        </w:tc>
      </w:tr>
      <w:tr w:rsidR="00484EA1" w:rsidRPr="00E766A5" w:rsidTr="00D14150">
        <w:trPr>
          <w:trHeight w:val="622"/>
        </w:trPr>
        <w:tc>
          <w:tcPr>
            <w:tcW w:w="2364" w:type="dxa"/>
          </w:tcPr>
          <w:p w:rsidR="00484EA1" w:rsidRPr="005E1B18" w:rsidRDefault="00484EA1" w:rsidP="00811A72">
            <w:pPr>
              <w:rPr>
                <w:rFonts w:ascii="Arial" w:hAnsi="Arial" w:cs="Arial"/>
                <w:b/>
                <w:bCs/>
              </w:rPr>
            </w:pPr>
            <w:r w:rsidRPr="005E1B18">
              <w:rPr>
                <w:rFonts w:ascii="Arial" w:hAnsi="Arial" w:cs="Arial"/>
                <w:b/>
                <w:bCs/>
              </w:rPr>
              <w:lastRenderedPageBreak/>
              <w:t>Reporting Relationship</w:t>
            </w:r>
          </w:p>
        </w:tc>
        <w:tc>
          <w:tcPr>
            <w:tcW w:w="8256" w:type="dxa"/>
          </w:tcPr>
          <w:p w:rsidR="00D14150" w:rsidRDefault="00D14150" w:rsidP="005E1B18">
            <w:pPr>
              <w:jc w:val="both"/>
              <w:rPr>
                <w:rFonts w:ascii="Arial" w:hAnsi="Arial" w:cs="Arial"/>
                <w:iCs/>
              </w:rPr>
            </w:pPr>
          </w:p>
          <w:p w:rsidR="00484EA1" w:rsidRPr="00CB5553" w:rsidRDefault="004620B1" w:rsidP="005E1B18">
            <w:pPr>
              <w:jc w:val="both"/>
              <w:rPr>
                <w:rFonts w:ascii="Arial" w:hAnsi="Arial" w:cs="Arial"/>
                <w:iCs/>
              </w:rPr>
            </w:pPr>
            <w:r w:rsidRPr="00CB5553">
              <w:rPr>
                <w:rFonts w:ascii="Arial" w:hAnsi="Arial" w:cs="Arial"/>
                <w:iCs/>
              </w:rPr>
              <w:t xml:space="preserve">General Manager, </w:t>
            </w:r>
            <w:r w:rsidRPr="00CB5553">
              <w:rPr>
                <w:rFonts w:ascii="Arial" w:hAnsi="Arial" w:cs="Arial"/>
              </w:rPr>
              <w:t>Midland Regional Hospital, Portlaoise, Co Laois</w:t>
            </w:r>
          </w:p>
        </w:tc>
      </w:tr>
      <w:tr w:rsidR="0012712D" w:rsidRPr="00E766A5" w:rsidTr="00D14150">
        <w:trPr>
          <w:trHeight w:val="416"/>
        </w:trPr>
        <w:tc>
          <w:tcPr>
            <w:tcW w:w="2364" w:type="dxa"/>
          </w:tcPr>
          <w:p w:rsidR="0012712D" w:rsidRPr="005E1B18" w:rsidRDefault="0012712D" w:rsidP="0012712D">
            <w:pPr>
              <w:rPr>
                <w:rFonts w:ascii="Arial" w:hAnsi="Arial" w:cs="Arial"/>
                <w:b/>
                <w:bCs/>
              </w:rPr>
            </w:pPr>
            <w:r w:rsidRPr="005E1B18">
              <w:rPr>
                <w:rFonts w:ascii="Arial" w:hAnsi="Arial" w:cs="Arial"/>
                <w:b/>
                <w:bCs/>
              </w:rPr>
              <w:t xml:space="preserve">Purpose of the Post </w:t>
            </w:r>
          </w:p>
          <w:p w:rsidR="0012712D" w:rsidRPr="005E1B18" w:rsidRDefault="0012712D" w:rsidP="0012712D">
            <w:pPr>
              <w:rPr>
                <w:rFonts w:ascii="Arial" w:hAnsi="Arial" w:cs="Arial"/>
                <w:b/>
                <w:bCs/>
              </w:rPr>
            </w:pPr>
          </w:p>
        </w:tc>
        <w:tc>
          <w:tcPr>
            <w:tcW w:w="8256" w:type="dxa"/>
          </w:tcPr>
          <w:p w:rsidR="0012712D" w:rsidRPr="00C3553B" w:rsidRDefault="0012712D" w:rsidP="00D14150">
            <w:pPr>
              <w:jc w:val="both"/>
              <w:rPr>
                <w:rFonts w:ascii="Arial" w:hAnsi="Arial" w:cs="Arial"/>
              </w:rPr>
            </w:pPr>
            <w:r w:rsidRPr="00C3553B">
              <w:rPr>
                <w:rFonts w:ascii="Arial" w:hAnsi="Arial" w:cs="Arial"/>
              </w:rPr>
              <w:t xml:space="preserve">The purpose of the role is to develop, manage and expand the Information </w:t>
            </w:r>
            <w:r w:rsidRPr="00C3553B">
              <w:rPr>
                <w:rFonts w:ascii="Arial" w:hAnsi="Arial" w:cs="Arial"/>
                <w:iCs/>
              </w:rPr>
              <w:t>and Communication Technology</w:t>
            </w:r>
            <w:r w:rsidRPr="00C3553B">
              <w:rPr>
                <w:rFonts w:ascii="Arial" w:hAnsi="Arial" w:cs="Arial"/>
              </w:rPr>
              <w:t xml:space="preserve"> service to the Midland Regional Hospital, Portlaoise and ensure the availability and int</w:t>
            </w:r>
            <w:r w:rsidR="00D14150">
              <w:rPr>
                <w:rFonts w:ascii="Arial" w:hAnsi="Arial" w:cs="Arial"/>
              </w:rPr>
              <w:t>egrity of data used within the h</w:t>
            </w:r>
            <w:r w:rsidRPr="00C3553B">
              <w:rPr>
                <w:rFonts w:ascii="Arial" w:hAnsi="Arial" w:cs="Arial"/>
              </w:rPr>
              <w:t xml:space="preserve">ospital. </w:t>
            </w:r>
          </w:p>
          <w:p w:rsidR="0012712D" w:rsidRDefault="0012712D" w:rsidP="00D14150">
            <w:pPr>
              <w:jc w:val="both"/>
              <w:rPr>
                <w:rFonts w:ascii="Arial" w:hAnsi="Arial" w:cs="Arial"/>
              </w:rPr>
            </w:pPr>
          </w:p>
          <w:p w:rsidR="0012712D" w:rsidRPr="00D14150" w:rsidRDefault="008E4DEF" w:rsidP="0012712D">
            <w:pPr>
              <w:jc w:val="both"/>
              <w:rPr>
                <w:rFonts w:ascii="Arial" w:hAnsi="Arial" w:cs="Arial"/>
                <w:sz w:val="24"/>
              </w:rPr>
            </w:pPr>
            <w:r>
              <w:rPr>
                <w:rFonts w:ascii="Arial" w:hAnsi="Arial" w:cs="Arial"/>
                <w:iCs/>
              </w:rPr>
              <w:t xml:space="preserve">The </w:t>
            </w:r>
            <w:r w:rsidR="0012712D" w:rsidRPr="00C3553B">
              <w:rPr>
                <w:rFonts w:ascii="Arial" w:hAnsi="Arial" w:cs="Arial"/>
                <w:iCs/>
              </w:rPr>
              <w:t xml:space="preserve">Information and Communication </w:t>
            </w:r>
            <w:r w:rsidR="0012712D">
              <w:rPr>
                <w:rFonts w:ascii="Arial" w:hAnsi="Arial" w:cs="Arial"/>
                <w:iCs/>
              </w:rPr>
              <w:t>Technology Coordinator</w:t>
            </w:r>
            <w:r w:rsidR="0012712D">
              <w:rPr>
                <w:rFonts w:ascii="Arial" w:hAnsi="Arial" w:cs="Arial"/>
              </w:rPr>
              <w:t xml:space="preserve"> </w:t>
            </w:r>
            <w:r w:rsidR="0012712D" w:rsidRPr="00C3553B">
              <w:rPr>
                <w:rFonts w:ascii="Arial" w:hAnsi="Arial" w:cs="Arial"/>
              </w:rPr>
              <w:t xml:space="preserve">will liaise and co-operate with the </w:t>
            </w:r>
            <w:r w:rsidR="0012712D">
              <w:rPr>
                <w:rFonts w:ascii="Arial" w:hAnsi="Arial" w:cs="Arial"/>
              </w:rPr>
              <w:t xml:space="preserve">Office of the Chief Information Officer (OCIO), the Dublin Midland Hospital Group IT Managers forum and other stakeholders </w:t>
            </w:r>
            <w:r w:rsidR="0012712D" w:rsidRPr="00C3553B">
              <w:rPr>
                <w:rFonts w:ascii="Arial" w:hAnsi="Arial" w:cs="Arial"/>
              </w:rPr>
              <w:t xml:space="preserve">to </w:t>
            </w:r>
            <w:r w:rsidR="0012712D">
              <w:rPr>
                <w:rFonts w:ascii="Arial" w:hAnsi="Arial" w:cs="Arial"/>
              </w:rPr>
              <w:t>enhance the value obtained from IT in the hospital.</w:t>
            </w:r>
          </w:p>
        </w:tc>
      </w:tr>
      <w:tr w:rsidR="0012712D" w:rsidRPr="00E766A5">
        <w:tc>
          <w:tcPr>
            <w:tcW w:w="2364" w:type="dxa"/>
          </w:tcPr>
          <w:p w:rsidR="0012712D" w:rsidRPr="005E1B18" w:rsidRDefault="0012712D" w:rsidP="00811A72">
            <w:pPr>
              <w:rPr>
                <w:rFonts w:ascii="Arial" w:hAnsi="Arial" w:cs="Arial"/>
                <w:b/>
                <w:bCs/>
              </w:rPr>
            </w:pPr>
            <w:r w:rsidRPr="005E1B18">
              <w:rPr>
                <w:rFonts w:ascii="Arial" w:hAnsi="Arial" w:cs="Arial"/>
                <w:b/>
                <w:bCs/>
              </w:rPr>
              <w:t>Principal Duties and Responsibilities</w:t>
            </w:r>
          </w:p>
          <w:p w:rsidR="0012712D" w:rsidRPr="005E1B18" w:rsidRDefault="0012712D" w:rsidP="00811A72">
            <w:pPr>
              <w:rPr>
                <w:rFonts w:ascii="Arial" w:hAnsi="Arial" w:cs="Arial"/>
                <w:b/>
                <w:bCs/>
              </w:rPr>
            </w:pPr>
          </w:p>
        </w:tc>
        <w:tc>
          <w:tcPr>
            <w:tcW w:w="8256" w:type="dxa"/>
          </w:tcPr>
          <w:p w:rsidR="0012712D" w:rsidRDefault="0012712D" w:rsidP="007575D7">
            <w:pPr>
              <w:ind w:left="64"/>
              <w:rPr>
                <w:rFonts w:ascii="Arial" w:hAnsi="Arial" w:cs="Arial"/>
                <w:b/>
              </w:rPr>
            </w:pPr>
            <w:r w:rsidRPr="007575D7">
              <w:rPr>
                <w:rFonts w:ascii="Arial" w:hAnsi="Arial" w:cs="Arial"/>
                <w:b/>
              </w:rPr>
              <w:t>The successful candidate will be directly responsible for the following:</w:t>
            </w:r>
          </w:p>
          <w:p w:rsidR="0012712D" w:rsidRPr="007575D7" w:rsidRDefault="0012712D" w:rsidP="007575D7">
            <w:pPr>
              <w:ind w:left="64"/>
              <w:rPr>
                <w:rFonts w:ascii="Arial" w:hAnsi="Arial" w:cs="Arial"/>
                <w:b/>
              </w:rPr>
            </w:pPr>
          </w:p>
          <w:p w:rsidR="0012712D" w:rsidRDefault="0012712D" w:rsidP="0012712D">
            <w:pPr>
              <w:numPr>
                <w:ilvl w:val="0"/>
                <w:numId w:val="3"/>
              </w:numPr>
              <w:jc w:val="both"/>
              <w:rPr>
                <w:rFonts w:ascii="Arial" w:hAnsi="Arial" w:cs="Arial"/>
              </w:rPr>
            </w:pPr>
            <w:r w:rsidRPr="00C3553B">
              <w:rPr>
                <w:rFonts w:ascii="Arial" w:hAnsi="Arial" w:cs="Arial"/>
              </w:rPr>
              <w:t>Lead the development of a comprehensive approach to ICT throughout the hospital</w:t>
            </w:r>
            <w:r>
              <w:rPr>
                <w:rFonts w:ascii="Arial" w:hAnsi="Arial" w:cs="Arial"/>
              </w:rPr>
              <w:t xml:space="preserve"> in line with the OCIO Knowledge and Information Action Plan and in support of the hospital group priorities.</w:t>
            </w:r>
            <w:bookmarkStart w:id="0" w:name="_GoBack"/>
            <w:bookmarkEnd w:id="0"/>
          </w:p>
          <w:p w:rsidR="0012712D" w:rsidRDefault="0012712D" w:rsidP="0012712D">
            <w:pPr>
              <w:numPr>
                <w:ilvl w:val="0"/>
                <w:numId w:val="3"/>
              </w:numPr>
              <w:jc w:val="both"/>
              <w:rPr>
                <w:rFonts w:ascii="Arial" w:hAnsi="Arial" w:cs="Arial"/>
              </w:rPr>
            </w:pPr>
            <w:r w:rsidRPr="00C3553B">
              <w:rPr>
                <w:rFonts w:ascii="Arial" w:hAnsi="Arial" w:cs="Arial"/>
              </w:rPr>
              <w:t>Develop collaborative working relations with Consultants, Director of Nursing and Heads of Service</w:t>
            </w:r>
            <w:r>
              <w:rPr>
                <w:rFonts w:ascii="Arial" w:hAnsi="Arial" w:cs="Arial"/>
              </w:rPr>
              <w:t>.</w:t>
            </w:r>
          </w:p>
          <w:p w:rsidR="0012712D" w:rsidRDefault="0012712D" w:rsidP="0012712D">
            <w:pPr>
              <w:numPr>
                <w:ilvl w:val="0"/>
                <w:numId w:val="3"/>
              </w:numPr>
              <w:jc w:val="both"/>
              <w:rPr>
                <w:rFonts w:ascii="Arial" w:hAnsi="Arial" w:cs="Arial"/>
              </w:rPr>
            </w:pPr>
            <w:r>
              <w:rPr>
                <w:rFonts w:ascii="Arial" w:hAnsi="Arial" w:cs="Arial"/>
              </w:rPr>
              <w:t>Establish an ICT steering group with the hospital leadership team to prioritise and direct all ICT activity in the hospital.</w:t>
            </w:r>
          </w:p>
          <w:p w:rsidR="0012712D" w:rsidRPr="00C3553B" w:rsidRDefault="0012712D" w:rsidP="0012712D">
            <w:pPr>
              <w:numPr>
                <w:ilvl w:val="0"/>
                <w:numId w:val="3"/>
              </w:numPr>
              <w:jc w:val="both"/>
              <w:rPr>
                <w:rFonts w:ascii="Arial" w:hAnsi="Arial" w:cs="Arial"/>
              </w:rPr>
            </w:pPr>
            <w:r w:rsidRPr="00C3553B">
              <w:rPr>
                <w:rFonts w:ascii="Arial" w:hAnsi="Arial" w:cs="Arial"/>
              </w:rPr>
              <w:t xml:space="preserve">Oversee the implementation of </w:t>
            </w:r>
            <w:r>
              <w:rPr>
                <w:rFonts w:ascii="Arial" w:hAnsi="Arial" w:cs="Arial"/>
              </w:rPr>
              <w:t>n</w:t>
            </w:r>
            <w:r w:rsidRPr="00C3553B">
              <w:rPr>
                <w:rFonts w:ascii="Arial" w:hAnsi="Arial" w:cs="Arial"/>
              </w:rPr>
              <w:t>ational ICT projects to the hospital.</w:t>
            </w:r>
          </w:p>
          <w:p w:rsidR="0012712D" w:rsidRDefault="00D14150" w:rsidP="0012712D">
            <w:pPr>
              <w:numPr>
                <w:ilvl w:val="0"/>
                <w:numId w:val="3"/>
              </w:numPr>
              <w:jc w:val="both"/>
              <w:rPr>
                <w:rFonts w:ascii="Arial" w:hAnsi="Arial" w:cs="Arial"/>
              </w:rPr>
            </w:pPr>
            <w:r>
              <w:rPr>
                <w:rFonts w:ascii="Arial" w:hAnsi="Arial" w:cs="Arial"/>
              </w:rPr>
              <w:t>E</w:t>
            </w:r>
            <w:r w:rsidR="00843B86">
              <w:rPr>
                <w:rFonts w:ascii="Arial" w:hAnsi="Arial" w:cs="Arial"/>
              </w:rPr>
              <w:t xml:space="preserve">nsure hospital </w:t>
            </w:r>
            <w:proofErr w:type="gramStart"/>
            <w:r w:rsidR="00843B86">
              <w:rPr>
                <w:rFonts w:ascii="Arial" w:hAnsi="Arial" w:cs="Arial"/>
              </w:rPr>
              <w:t>s</w:t>
            </w:r>
            <w:r>
              <w:rPr>
                <w:rFonts w:ascii="Arial" w:hAnsi="Arial" w:cs="Arial"/>
              </w:rPr>
              <w:t xml:space="preserve">taff </w:t>
            </w:r>
            <w:r w:rsidR="0012712D">
              <w:rPr>
                <w:rFonts w:ascii="Arial" w:hAnsi="Arial" w:cs="Arial"/>
              </w:rPr>
              <w:t>have</w:t>
            </w:r>
            <w:proofErr w:type="gramEnd"/>
            <w:r w:rsidR="0012712D">
              <w:rPr>
                <w:rFonts w:ascii="Arial" w:hAnsi="Arial" w:cs="Arial"/>
              </w:rPr>
              <w:t xml:space="preserve"> access to required infrastructure, support and development services from the OCIO.</w:t>
            </w:r>
          </w:p>
          <w:p w:rsidR="0012712D" w:rsidRDefault="00D14150" w:rsidP="0012712D">
            <w:pPr>
              <w:numPr>
                <w:ilvl w:val="0"/>
                <w:numId w:val="3"/>
              </w:numPr>
              <w:jc w:val="both"/>
              <w:rPr>
                <w:rFonts w:ascii="Arial" w:hAnsi="Arial" w:cs="Arial"/>
              </w:rPr>
            </w:pPr>
            <w:r>
              <w:rPr>
                <w:rFonts w:ascii="Arial" w:hAnsi="Arial" w:cs="Arial"/>
              </w:rPr>
              <w:t>C</w:t>
            </w:r>
            <w:r w:rsidR="0012712D">
              <w:rPr>
                <w:rFonts w:ascii="Arial" w:hAnsi="Arial" w:cs="Arial"/>
              </w:rPr>
              <w:t>onduct an ICT training needs analysis and development plan</w:t>
            </w:r>
            <w:r>
              <w:rPr>
                <w:rFonts w:ascii="Arial" w:hAnsi="Arial" w:cs="Arial"/>
              </w:rPr>
              <w:t xml:space="preserve"> in conjunction with HR</w:t>
            </w:r>
            <w:r w:rsidR="0012712D">
              <w:rPr>
                <w:rFonts w:ascii="Arial" w:hAnsi="Arial" w:cs="Arial"/>
              </w:rPr>
              <w:t>.</w:t>
            </w:r>
          </w:p>
          <w:p w:rsidR="0012712D" w:rsidRPr="00C3553B" w:rsidRDefault="0012712D" w:rsidP="0012712D">
            <w:pPr>
              <w:numPr>
                <w:ilvl w:val="0"/>
                <w:numId w:val="3"/>
              </w:numPr>
              <w:jc w:val="both"/>
              <w:rPr>
                <w:rFonts w:ascii="Arial" w:hAnsi="Arial" w:cs="Arial"/>
              </w:rPr>
            </w:pPr>
            <w:r w:rsidRPr="00C3553B">
              <w:rPr>
                <w:rFonts w:ascii="Arial" w:hAnsi="Arial" w:cs="Arial"/>
              </w:rPr>
              <w:t>Liaise with the Financial Accountant to ensure expenditure is controlled within agreed limits and in compliance with the hospital’s financial plan</w:t>
            </w:r>
            <w:r w:rsidR="00843B86">
              <w:rPr>
                <w:rFonts w:ascii="Arial" w:hAnsi="Arial" w:cs="Arial"/>
              </w:rPr>
              <w:t>.</w:t>
            </w:r>
          </w:p>
          <w:p w:rsidR="0012712D" w:rsidRPr="00C3553B" w:rsidRDefault="0012712D" w:rsidP="0012712D">
            <w:pPr>
              <w:pStyle w:val="ListParagraph"/>
              <w:numPr>
                <w:ilvl w:val="0"/>
                <w:numId w:val="3"/>
              </w:numPr>
              <w:contextualSpacing/>
              <w:jc w:val="both"/>
              <w:rPr>
                <w:rFonts w:ascii="Arial" w:hAnsi="Arial" w:cs="Arial"/>
              </w:rPr>
            </w:pPr>
            <w:r w:rsidRPr="00C3553B">
              <w:rPr>
                <w:rFonts w:ascii="Arial" w:hAnsi="Arial" w:cs="Arial"/>
              </w:rPr>
              <w:t>Prepare, in consultation with the Finance Accountant</w:t>
            </w:r>
            <w:r>
              <w:rPr>
                <w:rFonts w:ascii="Arial" w:hAnsi="Arial" w:cs="Arial"/>
              </w:rPr>
              <w:t xml:space="preserve"> and other stakeholders</w:t>
            </w:r>
            <w:r w:rsidR="00D14150">
              <w:rPr>
                <w:rFonts w:ascii="Arial" w:hAnsi="Arial" w:cs="Arial"/>
              </w:rPr>
              <w:t>,</w:t>
            </w:r>
            <w:r>
              <w:rPr>
                <w:rFonts w:ascii="Arial" w:hAnsi="Arial" w:cs="Arial"/>
              </w:rPr>
              <w:t xml:space="preserve"> an ICT capital investment plan for new initiatives and equipment replacement.</w:t>
            </w:r>
          </w:p>
          <w:p w:rsidR="0012712D" w:rsidRPr="00607122" w:rsidRDefault="0012712D" w:rsidP="0012712D">
            <w:pPr>
              <w:numPr>
                <w:ilvl w:val="0"/>
                <w:numId w:val="3"/>
              </w:numPr>
              <w:jc w:val="both"/>
              <w:rPr>
                <w:rFonts w:ascii="Arial" w:hAnsi="Arial" w:cs="Arial"/>
              </w:rPr>
            </w:pPr>
            <w:r>
              <w:rPr>
                <w:rFonts w:ascii="Arial" w:hAnsi="Arial" w:cs="Arial"/>
              </w:rPr>
              <w:t>Prepare the required OCIO project documentation for development projects.</w:t>
            </w:r>
          </w:p>
          <w:p w:rsidR="0012712D" w:rsidRDefault="0012712D" w:rsidP="00607122">
            <w:pPr>
              <w:rPr>
                <w:rFonts w:ascii="Arial" w:hAnsi="Arial" w:cs="Arial"/>
              </w:rPr>
            </w:pPr>
          </w:p>
          <w:p w:rsidR="0012712D" w:rsidRDefault="0012712D" w:rsidP="00607122">
            <w:pPr>
              <w:rPr>
                <w:rFonts w:ascii="Arial" w:hAnsi="Arial" w:cs="Arial"/>
                <w:b/>
              </w:rPr>
            </w:pPr>
            <w:r w:rsidRPr="007575D7">
              <w:rPr>
                <w:rFonts w:ascii="Arial" w:hAnsi="Arial" w:cs="Arial"/>
                <w:b/>
              </w:rPr>
              <w:t>The successful candidate will work with t</w:t>
            </w:r>
            <w:r>
              <w:rPr>
                <w:rFonts w:ascii="Arial" w:hAnsi="Arial" w:cs="Arial"/>
                <w:b/>
              </w:rPr>
              <w:t xml:space="preserve">he responsible individuals in </w:t>
            </w:r>
            <w:r w:rsidR="00843B86">
              <w:rPr>
                <w:rFonts w:ascii="Arial" w:hAnsi="Arial" w:cs="Arial"/>
                <w:b/>
              </w:rPr>
              <w:t xml:space="preserve">the </w:t>
            </w:r>
            <w:r>
              <w:rPr>
                <w:rFonts w:ascii="Arial" w:hAnsi="Arial" w:cs="Arial"/>
                <w:b/>
              </w:rPr>
              <w:t>O</w:t>
            </w:r>
            <w:r w:rsidRPr="007575D7">
              <w:rPr>
                <w:rFonts w:ascii="Arial" w:hAnsi="Arial" w:cs="Arial"/>
                <w:b/>
              </w:rPr>
              <w:t>CIO to:</w:t>
            </w:r>
          </w:p>
          <w:p w:rsidR="0012712D" w:rsidRPr="007575D7" w:rsidRDefault="0012712D" w:rsidP="00607122">
            <w:pPr>
              <w:rPr>
                <w:rFonts w:ascii="Arial" w:hAnsi="Arial" w:cs="Arial"/>
                <w:b/>
              </w:rPr>
            </w:pPr>
          </w:p>
          <w:p w:rsidR="0012712D" w:rsidRPr="00C3553B" w:rsidRDefault="0012712D" w:rsidP="0012712D">
            <w:pPr>
              <w:numPr>
                <w:ilvl w:val="0"/>
                <w:numId w:val="3"/>
              </w:numPr>
              <w:jc w:val="both"/>
              <w:rPr>
                <w:rFonts w:ascii="Arial" w:hAnsi="Arial" w:cs="Arial"/>
              </w:rPr>
            </w:pPr>
            <w:r w:rsidRPr="00C3553B">
              <w:rPr>
                <w:rFonts w:ascii="Arial" w:hAnsi="Arial" w:cs="Arial"/>
              </w:rPr>
              <w:t>Ensure integration through interfacing of all patient-based information systems in the hospital</w:t>
            </w:r>
            <w:r w:rsidR="00843B86">
              <w:rPr>
                <w:rFonts w:ascii="Arial" w:hAnsi="Arial" w:cs="Arial"/>
              </w:rPr>
              <w:t>.</w:t>
            </w:r>
          </w:p>
          <w:p w:rsidR="0012712D" w:rsidRPr="00C3553B" w:rsidRDefault="0012712D" w:rsidP="0012712D">
            <w:pPr>
              <w:numPr>
                <w:ilvl w:val="0"/>
                <w:numId w:val="3"/>
              </w:numPr>
              <w:jc w:val="both"/>
              <w:rPr>
                <w:rFonts w:ascii="Arial" w:hAnsi="Arial" w:cs="Arial"/>
              </w:rPr>
            </w:pPr>
            <w:r>
              <w:rPr>
                <w:rFonts w:ascii="Arial" w:hAnsi="Arial" w:cs="Arial"/>
              </w:rPr>
              <w:t xml:space="preserve">Ensure HSE ICT </w:t>
            </w:r>
            <w:r w:rsidR="00843B86">
              <w:rPr>
                <w:rFonts w:ascii="Arial" w:hAnsi="Arial" w:cs="Arial"/>
              </w:rPr>
              <w:t>s</w:t>
            </w:r>
            <w:r>
              <w:rPr>
                <w:rFonts w:ascii="Arial" w:hAnsi="Arial" w:cs="Arial"/>
              </w:rPr>
              <w:t>ecurity policies are effectively implemented across the hospital including networks and PCs.</w:t>
            </w:r>
          </w:p>
          <w:p w:rsidR="0012712D" w:rsidRPr="00C3553B" w:rsidRDefault="0012712D" w:rsidP="0012712D">
            <w:pPr>
              <w:numPr>
                <w:ilvl w:val="0"/>
                <w:numId w:val="3"/>
              </w:numPr>
              <w:jc w:val="both"/>
              <w:rPr>
                <w:rFonts w:ascii="Arial" w:hAnsi="Arial" w:cs="Arial"/>
              </w:rPr>
            </w:pPr>
            <w:r>
              <w:rPr>
                <w:rFonts w:ascii="Arial" w:hAnsi="Arial" w:cs="Arial"/>
              </w:rPr>
              <w:t>Ensure all systems are appropriately backed up and recoverable.</w:t>
            </w:r>
          </w:p>
          <w:p w:rsidR="0012712D" w:rsidRPr="00C3553B" w:rsidRDefault="0012712D" w:rsidP="0012712D">
            <w:pPr>
              <w:numPr>
                <w:ilvl w:val="0"/>
                <w:numId w:val="3"/>
              </w:numPr>
              <w:jc w:val="both"/>
              <w:rPr>
                <w:rFonts w:ascii="Arial" w:hAnsi="Arial" w:cs="Arial"/>
              </w:rPr>
            </w:pPr>
            <w:r w:rsidRPr="00C3553B">
              <w:rPr>
                <w:rFonts w:ascii="Arial" w:hAnsi="Arial" w:cs="Arial"/>
              </w:rPr>
              <w:t>Assist in the purchase of hardware and software products</w:t>
            </w:r>
            <w:r w:rsidR="00843B86">
              <w:rPr>
                <w:rFonts w:ascii="Arial" w:hAnsi="Arial" w:cs="Arial"/>
              </w:rPr>
              <w:t>.</w:t>
            </w:r>
          </w:p>
          <w:p w:rsidR="0012712D" w:rsidRPr="00C3553B" w:rsidRDefault="0012712D" w:rsidP="0012712D">
            <w:pPr>
              <w:numPr>
                <w:ilvl w:val="0"/>
                <w:numId w:val="3"/>
              </w:numPr>
              <w:jc w:val="both"/>
              <w:rPr>
                <w:rFonts w:ascii="Arial" w:hAnsi="Arial" w:cs="Arial"/>
              </w:rPr>
            </w:pPr>
            <w:r>
              <w:rPr>
                <w:rFonts w:ascii="Arial" w:hAnsi="Arial" w:cs="Arial"/>
              </w:rPr>
              <w:t>Monitor Service Desk effectiveness to ensure hospital staff receive the support they require.</w:t>
            </w:r>
          </w:p>
          <w:p w:rsidR="0012712D" w:rsidRPr="00C3553B" w:rsidRDefault="0012712D" w:rsidP="0012712D">
            <w:pPr>
              <w:numPr>
                <w:ilvl w:val="0"/>
                <w:numId w:val="3"/>
              </w:numPr>
              <w:jc w:val="both"/>
              <w:rPr>
                <w:rFonts w:ascii="Arial" w:hAnsi="Arial" w:cs="Arial"/>
              </w:rPr>
            </w:pPr>
            <w:r w:rsidRPr="00C3553B">
              <w:rPr>
                <w:rFonts w:ascii="Arial" w:hAnsi="Arial" w:cs="Arial"/>
              </w:rPr>
              <w:t>Liaise with the Communication Department regarding the maintenance and development</w:t>
            </w:r>
            <w:r w:rsidR="00843B86">
              <w:rPr>
                <w:rFonts w:ascii="Arial" w:hAnsi="Arial" w:cs="Arial"/>
              </w:rPr>
              <w:t xml:space="preserve"> of web</w:t>
            </w:r>
            <w:r w:rsidRPr="00C3553B">
              <w:rPr>
                <w:rFonts w:ascii="Arial" w:hAnsi="Arial" w:cs="Arial"/>
              </w:rPr>
              <w:t>site for the Midland Regional Hospital, Portlaoise.</w:t>
            </w:r>
          </w:p>
          <w:p w:rsidR="0012712D" w:rsidRPr="00C3553B" w:rsidRDefault="0012712D" w:rsidP="0012712D">
            <w:pPr>
              <w:pStyle w:val="ListParagraph"/>
              <w:numPr>
                <w:ilvl w:val="0"/>
                <w:numId w:val="4"/>
              </w:numPr>
              <w:contextualSpacing/>
              <w:jc w:val="both"/>
              <w:rPr>
                <w:rFonts w:ascii="Arial" w:hAnsi="Arial" w:cs="Arial"/>
              </w:rPr>
            </w:pPr>
            <w:r>
              <w:rPr>
                <w:rFonts w:ascii="Arial" w:hAnsi="Arial" w:cs="Arial"/>
              </w:rPr>
              <w:t xml:space="preserve">Ensure </w:t>
            </w:r>
            <w:r w:rsidR="00843B86">
              <w:rPr>
                <w:rFonts w:ascii="Arial" w:hAnsi="Arial" w:cs="Arial"/>
              </w:rPr>
              <w:t xml:space="preserve">the </w:t>
            </w:r>
            <w:r>
              <w:rPr>
                <w:rFonts w:ascii="Arial" w:hAnsi="Arial" w:cs="Arial"/>
              </w:rPr>
              <w:t xml:space="preserve">OCIO have appropriate </w:t>
            </w:r>
            <w:r w:rsidRPr="00C3553B">
              <w:rPr>
                <w:rFonts w:ascii="Arial" w:hAnsi="Arial" w:cs="Arial"/>
              </w:rPr>
              <w:t>service contracts for hardware and software maintenance</w:t>
            </w:r>
            <w:r w:rsidR="00843B86">
              <w:rPr>
                <w:rFonts w:ascii="Arial" w:hAnsi="Arial" w:cs="Arial"/>
              </w:rPr>
              <w:t>.</w:t>
            </w:r>
          </w:p>
          <w:p w:rsidR="0012712D" w:rsidRPr="00C3553B" w:rsidRDefault="0012712D" w:rsidP="0012712D">
            <w:pPr>
              <w:numPr>
                <w:ilvl w:val="0"/>
                <w:numId w:val="3"/>
              </w:numPr>
              <w:jc w:val="both"/>
              <w:rPr>
                <w:rFonts w:ascii="Arial" w:hAnsi="Arial" w:cs="Arial"/>
              </w:rPr>
            </w:pPr>
            <w:r>
              <w:rPr>
                <w:rFonts w:ascii="Arial" w:hAnsi="Arial" w:cs="Arial"/>
              </w:rPr>
              <w:t>Ensure</w:t>
            </w:r>
            <w:r w:rsidR="00843B86">
              <w:rPr>
                <w:rFonts w:ascii="Arial" w:hAnsi="Arial" w:cs="Arial"/>
              </w:rPr>
              <w:t xml:space="preserve"> the</w:t>
            </w:r>
            <w:r>
              <w:rPr>
                <w:rFonts w:ascii="Arial" w:hAnsi="Arial" w:cs="Arial"/>
              </w:rPr>
              <w:t xml:space="preserve"> OCIO maintains a </w:t>
            </w:r>
            <w:r w:rsidR="00843B86">
              <w:rPr>
                <w:rFonts w:ascii="Arial" w:hAnsi="Arial" w:cs="Arial"/>
              </w:rPr>
              <w:t>register of all PC</w:t>
            </w:r>
            <w:r w:rsidRPr="00C3553B">
              <w:rPr>
                <w:rFonts w:ascii="Arial" w:hAnsi="Arial" w:cs="Arial"/>
              </w:rPr>
              <w:t>s within the hospital</w:t>
            </w:r>
            <w:r w:rsidR="00843B86">
              <w:rPr>
                <w:rFonts w:ascii="Arial" w:hAnsi="Arial" w:cs="Arial"/>
              </w:rPr>
              <w:t>.</w:t>
            </w:r>
          </w:p>
          <w:p w:rsidR="0012712D" w:rsidRPr="00C3553B" w:rsidRDefault="0012712D" w:rsidP="0012712D">
            <w:pPr>
              <w:numPr>
                <w:ilvl w:val="0"/>
                <w:numId w:val="3"/>
              </w:numPr>
              <w:jc w:val="both"/>
              <w:rPr>
                <w:rFonts w:ascii="Arial" w:hAnsi="Arial" w:cs="Arial"/>
              </w:rPr>
            </w:pPr>
            <w:r>
              <w:rPr>
                <w:rFonts w:ascii="Arial" w:hAnsi="Arial" w:cs="Arial"/>
              </w:rPr>
              <w:t xml:space="preserve">Ensure Business Intelligence Unit services are available to the hospital leadership team. </w:t>
            </w:r>
          </w:p>
          <w:p w:rsidR="0012712D" w:rsidRPr="00C3553B" w:rsidRDefault="0012712D" w:rsidP="0012712D">
            <w:pPr>
              <w:numPr>
                <w:ilvl w:val="0"/>
                <w:numId w:val="3"/>
              </w:numPr>
              <w:jc w:val="both"/>
              <w:rPr>
                <w:rFonts w:ascii="Arial" w:hAnsi="Arial" w:cs="Arial"/>
              </w:rPr>
            </w:pPr>
            <w:r w:rsidRPr="00C3553B">
              <w:rPr>
                <w:rFonts w:ascii="Arial" w:hAnsi="Arial" w:cs="Arial"/>
              </w:rPr>
              <w:t>Be familiar with the Safety Health and Welfare at Work Act, and all relevant policy</w:t>
            </w:r>
            <w:r w:rsidR="00843B86">
              <w:rPr>
                <w:rFonts w:ascii="Arial" w:hAnsi="Arial" w:cs="Arial"/>
              </w:rPr>
              <w:t>.</w:t>
            </w:r>
          </w:p>
          <w:p w:rsidR="0012712D" w:rsidRPr="0013291C" w:rsidRDefault="0012712D" w:rsidP="0012712D">
            <w:pPr>
              <w:numPr>
                <w:ilvl w:val="0"/>
                <w:numId w:val="2"/>
              </w:numPr>
              <w:jc w:val="both"/>
              <w:rPr>
                <w:rFonts w:ascii="Arial" w:hAnsi="Arial" w:cs="Arial"/>
                <w:b/>
                <w:i/>
                <w:iCs/>
              </w:rPr>
            </w:pPr>
            <w:r w:rsidRPr="00C3553B">
              <w:rPr>
                <w:rFonts w:ascii="Arial" w:hAnsi="Arial" w:cs="Arial"/>
                <w:color w:val="000000"/>
                <w:lang w:val="en-IE" w:eastAsia="en-IE"/>
              </w:rPr>
              <w:t>Have a working knowledge of the Health Information and Quality Authority (HIQA) Standards as they apply to the role for example, Standards for Healthcare, National Standards for the Prevention and Control of Healthcare Associated Infections, Hygiene Standards etc</w:t>
            </w:r>
            <w:r w:rsidRPr="00C3553B">
              <w:rPr>
                <w:rFonts w:ascii="Arial" w:hAnsi="Arial" w:cs="Arial"/>
                <w:i/>
                <w:iCs/>
              </w:rPr>
              <w:t xml:space="preserve"> </w:t>
            </w:r>
            <w:r w:rsidRPr="00C3553B">
              <w:rPr>
                <w:rFonts w:ascii="Arial" w:hAnsi="Arial" w:cs="Arial"/>
                <w:iCs/>
              </w:rPr>
              <w:t>and comply with associated HSE protocols for implementing and maintaining these standards as appropriate to the role</w:t>
            </w:r>
            <w:r w:rsidR="00843B86">
              <w:rPr>
                <w:rFonts w:ascii="Arial" w:hAnsi="Arial" w:cs="Arial"/>
                <w:iCs/>
              </w:rPr>
              <w:t>.</w:t>
            </w:r>
          </w:p>
          <w:p w:rsidR="0012712D" w:rsidRPr="0013291C" w:rsidRDefault="0012712D" w:rsidP="0012712D">
            <w:pPr>
              <w:numPr>
                <w:ilvl w:val="0"/>
                <w:numId w:val="2"/>
              </w:numPr>
              <w:jc w:val="both"/>
              <w:rPr>
                <w:rFonts w:ascii="Arial" w:hAnsi="Arial" w:cs="Arial"/>
                <w:b/>
                <w:i/>
                <w:iCs/>
              </w:rPr>
            </w:pPr>
            <w:r w:rsidRPr="0013291C">
              <w:rPr>
                <w:rFonts w:ascii="Arial" w:hAnsi="Arial" w:cs="Arial"/>
                <w:lang w:val="en-IE" w:eastAsia="en-IE"/>
              </w:rPr>
              <w:t>To support, promote and actively participate in sustainable energy, water and waste initiatives to create a more sustainable, low carbon and efficient health service.</w:t>
            </w:r>
          </w:p>
          <w:p w:rsidR="0012712D" w:rsidRPr="00BC2F17" w:rsidRDefault="0012712D" w:rsidP="00E06879">
            <w:pPr>
              <w:ind w:left="773"/>
              <w:jc w:val="both"/>
              <w:rPr>
                <w:rFonts w:ascii="Arial" w:hAnsi="Arial" w:cs="Arial"/>
                <w:b/>
                <w:i/>
                <w:iCs/>
              </w:rPr>
            </w:pPr>
          </w:p>
          <w:p w:rsidR="0012712D" w:rsidRPr="00BC2F17" w:rsidRDefault="0012712D">
            <w:pPr>
              <w:jc w:val="both"/>
              <w:rPr>
                <w:rFonts w:ascii="Arial" w:hAnsi="Arial" w:cs="Arial"/>
                <w:i/>
              </w:rPr>
            </w:pPr>
            <w:r w:rsidRPr="00BC2F17">
              <w:rPr>
                <w:rFonts w:ascii="Arial" w:hAnsi="Arial" w:cs="Arial"/>
                <w:b/>
                <w:i/>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BC2F17">
              <w:rPr>
                <w:rFonts w:ascii="Arial" w:hAnsi="Arial" w:cs="Arial"/>
                <w:i/>
              </w:rPr>
              <w:t xml:space="preserve">  </w:t>
            </w:r>
          </w:p>
          <w:p w:rsidR="0012712D" w:rsidRPr="0013291C" w:rsidRDefault="0012712D">
            <w:pPr>
              <w:jc w:val="both"/>
              <w:rPr>
                <w:rFonts w:ascii="Arial" w:hAnsi="Arial" w:cs="Arial"/>
                <w:b/>
                <w:iCs/>
                <w:lang w:val="en-IE"/>
              </w:rPr>
            </w:pPr>
          </w:p>
        </w:tc>
      </w:tr>
      <w:tr w:rsidR="0012712D" w:rsidRPr="00E766A5">
        <w:tc>
          <w:tcPr>
            <w:tcW w:w="2364" w:type="dxa"/>
          </w:tcPr>
          <w:p w:rsidR="0012712D" w:rsidRPr="0013291C" w:rsidRDefault="0012712D" w:rsidP="00811A72">
            <w:pPr>
              <w:rPr>
                <w:rFonts w:ascii="Arial" w:hAnsi="Arial" w:cs="Arial"/>
                <w:b/>
                <w:bCs/>
              </w:rPr>
            </w:pPr>
          </w:p>
          <w:p w:rsidR="0012712D" w:rsidRPr="005E1B18" w:rsidRDefault="0012712D" w:rsidP="00811A72">
            <w:pPr>
              <w:rPr>
                <w:rFonts w:ascii="Arial" w:hAnsi="Arial" w:cs="Arial"/>
                <w:b/>
                <w:bCs/>
              </w:rPr>
            </w:pPr>
            <w:r w:rsidRPr="005E1B18">
              <w:rPr>
                <w:rFonts w:ascii="Arial" w:hAnsi="Arial" w:cs="Arial"/>
                <w:b/>
                <w:bCs/>
              </w:rPr>
              <w:t>Eligibility Criteria</w:t>
            </w:r>
          </w:p>
          <w:p w:rsidR="0012712D" w:rsidRPr="005E1B18" w:rsidRDefault="0012712D" w:rsidP="00811A72">
            <w:pPr>
              <w:rPr>
                <w:rFonts w:ascii="Arial" w:hAnsi="Arial" w:cs="Arial"/>
                <w:b/>
                <w:bCs/>
              </w:rPr>
            </w:pPr>
          </w:p>
          <w:p w:rsidR="0012712D" w:rsidRPr="005E1B18" w:rsidRDefault="0012712D" w:rsidP="00811A72">
            <w:pPr>
              <w:rPr>
                <w:rFonts w:ascii="Arial" w:hAnsi="Arial" w:cs="Arial"/>
                <w:b/>
                <w:bCs/>
              </w:rPr>
            </w:pPr>
            <w:r w:rsidRPr="005E1B18">
              <w:rPr>
                <w:rFonts w:ascii="Arial" w:hAnsi="Arial" w:cs="Arial"/>
                <w:b/>
                <w:bCs/>
              </w:rPr>
              <w:t>Qualifications and</w:t>
            </w:r>
            <w:r>
              <w:rPr>
                <w:rFonts w:ascii="Arial" w:hAnsi="Arial" w:cs="Arial"/>
                <w:b/>
                <w:bCs/>
              </w:rPr>
              <w:t xml:space="preserve"> </w:t>
            </w:r>
            <w:r w:rsidRPr="005E1B18">
              <w:rPr>
                <w:rFonts w:ascii="Arial" w:hAnsi="Arial" w:cs="Arial"/>
                <w:b/>
                <w:bCs/>
              </w:rPr>
              <w:t>/ or experience</w:t>
            </w:r>
          </w:p>
          <w:p w:rsidR="0012712D" w:rsidRPr="005E1B18" w:rsidRDefault="0012712D" w:rsidP="00811A72">
            <w:pPr>
              <w:rPr>
                <w:rFonts w:ascii="Arial" w:hAnsi="Arial" w:cs="Arial"/>
                <w:b/>
                <w:bCs/>
              </w:rPr>
            </w:pPr>
          </w:p>
        </w:tc>
        <w:tc>
          <w:tcPr>
            <w:tcW w:w="8256" w:type="dxa"/>
          </w:tcPr>
          <w:p w:rsidR="0012712D" w:rsidRPr="00C3553B" w:rsidRDefault="0012712D">
            <w:pPr>
              <w:jc w:val="both"/>
              <w:rPr>
                <w:rFonts w:ascii="Arial" w:hAnsi="Arial" w:cs="Arial"/>
                <w:b/>
                <w:bCs/>
                <w:iCs/>
              </w:rPr>
            </w:pPr>
          </w:p>
          <w:p w:rsidR="00D93027" w:rsidRPr="001079CD" w:rsidRDefault="00D93027" w:rsidP="00D93027">
            <w:pPr>
              <w:rPr>
                <w:rFonts w:ascii="Arial" w:hAnsi="Arial" w:cs="Arial"/>
                <w:b/>
                <w:lang w:val="en-IE"/>
              </w:rPr>
            </w:pPr>
            <w:r w:rsidRPr="0080116B">
              <w:rPr>
                <w:rFonts w:ascii="Helv" w:hAnsi="Helv" w:cs="Helv"/>
                <w:b/>
                <w:i/>
                <w:iCs/>
                <w:color w:val="000000"/>
                <w:lang w:val="en-IE" w:eastAsia="en-IE"/>
              </w:rPr>
              <w:t xml:space="preserve">This campaign is confined to staff who are currently employed by </w:t>
            </w:r>
            <w:r w:rsidRPr="0080116B">
              <w:rPr>
                <w:rFonts w:ascii="Helv" w:hAnsi="Helv" w:cs="Helv"/>
                <w:b/>
                <w:bCs/>
                <w:i/>
                <w:iCs/>
                <w:color w:val="000000"/>
                <w:lang w:eastAsia="en-IE"/>
              </w:rPr>
              <w:t>the HSE, TUSLA, other statutory health agencies, or a body which provides services on behalf of the HSE under Section 38 of the Health Act 2004</w:t>
            </w:r>
            <w:r w:rsidRPr="0080116B">
              <w:rPr>
                <w:rFonts w:ascii="Helv" w:hAnsi="Helv" w:cs="Helv"/>
                <w:b/>
                <w:i/>
                <w:iCs/>
                <w:color w:val="000000"/>
                <w:lang w:val="en-IE" w:eastAsia="en-IE"/>
              </w:rPr>
              <w:t xml:space="preserve"> as per Workplace Relations Commission agreement -161867</w:t>
            </w:r>
          </w:p>
          <w:p w:rsidR="00D93027" w:rsidRPr="001079CD" w:rsidRDefault="00D93027" w:rsidP="00D93027">
            <w:pPr>
              <w:rPr>
                <w:rFonts w:ascii="Arial" w:hAnsi="Arial" w:cs="Arial"/>
                <w:b/>
                <w:lang w:val="en-IE"/>
              </w:rPr>
            </w:pPr>
          </w:p>
          <w:p w:rsidR="00D93027" w:rsidRPr="00555418" w:rsidRDefault="00D93027" w:rsidP="00D93027">
            <w:pPr>
              <w:numPr>
                <w:ilvl w:val="1"/>
                <w:numId w:val="23"/>
              </w:numPr>
              <w:tabs>
                <w:tab w:val="num" w:pos="480"/>
              </w:tabs>
              <w:jc w:val="both"/>
              <w:rPr>
                <w:rFonts w:ascii="Arial" w:hAnsi="Arial" w:cs="Arial"/>
              </w:rPr>
            </w:pPr>
            <w:r w:rsidRPr="00555418">
              <w:rPr>
                <w:rFonts w:ascii="Arial" w:hAnsi="Arial" w:cs="Arial"/>
              </w:rPr>
              <w:t>Eligible applicants will be those who on the closing date for the competition:</w:t>
            </w:r>
          </w:p>
          <w:p w:rsidR="00D93027" w:rsidRPr="00555418" w:rsidRDefault="00D93027" w:rsidP="00D93027">
            <w:pPr>
              <w:ind w:left="360"/>
              <w:contextualSpacing/>
              <w:jc w:val="both"/>
              <w:rPr>
                <w:rFonts w:ascii="Arial" w:hAnsi="Arial" w:cs="Aria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0"/>
              <w:gridCol w:w="6740"/>
            </w:tblGrid>
            <w:tr w:rsidR="00D93027" w:rsidRPr="00555418" w:rsidTr="00D93027">
              <w:tc>
                <w:tcPr>
                  <w:tcW w:w="1053" w:type="dxa"/>
                  <w:tcBorders>
                    <w:top w:val="nil"/>
                    <w:left w:val="nil"/>
                    <w:bottom w:val="nil"/>
                    <w:right w:val="nil"/>
                  </w:tcBorders>
                </w:tcPr>
                <w:p w:rsidR="00D93027" w:rsidRPr="00555418" w:rsidRDefault="00D93027" w:rsidP="00D93027">
                  <w:pPr>
                    <w:tabs>
                      <w:tab w:val="center" w:pos="4320"/>
                      <w:tab w:val="right" w:pos="8640"/>
                    </w:tabs>
                    <w:contextualSpacing/>
                    <w:jc w:val="both"/>
                    <w:rPr>
                      <w:rFonts w:ascii="Arial" w:hAnsi="Arial" w:cs="Arial"/>
                    </w:rPr>
                  </w:pPr>
                </w:p>
              </w:tc>
              <w:tc>
                <w:tcPr>
                  <w:tcW w:w="7603" w:type="dxa"/>
                  <w:tcBorders>
                    <w:top w:val="nil"/>
                    <w:left w:val="nil"/>
                    <w:bottom w:val="nil"/>
                    <w:right w:val="nil"/>
                  </w:tcBorders>
                </w:tcPr>
                <w:p w:rsidR="00D93027" w:rsidRPr="00555418" w:rsidRDefault="00D93027" w:rsidP="00D93027">
                  <w:pPr>
                    <w:tabs>
                      <w:tab w:val="center" w:pos="4320"/>
                      <w:tab w:val="right" w:pos="8640"/>
                    </w:tabs>
                    <w:contextualSpacing/>
                    <w:jc w:val="both"/>
                    <w:rPr>
                      <w:rFonts w:ascii="Arial" w:eastAsia="Calibri" w:hAnsi="Arial" w:cs="Arial"/>
                      <w:iCs/>
                      <w:color w:val="000000"/>
                      <w:lang w:eastAsia="en-US"/>
                    </w:rPr>
                  </w:pPr>
                  <w:r w:rsidRPr="00555418">
                    <w:rPr>
                      <w:rFonts w:ascii="Arial" w:hAnsi="Arial" w:cs="Arial"/>
                    </w:rPr>
                    <w:t xml:space="preserve">Have satisfactory experience in an office under the HSE, TUSLA, </w:t>
                  </w:r>
                  <w:r w:rsidRPr="00555418">
                    <w:rPr>
                      <w:rFonts w:ascii="Arial" w:eastAsia="Calibri" w:hAnsi="Arial" w:cs="Arial"/>
                      <w:iCs/>
                      <w:color w:val="000000"/>
                      <w:lang w:eastAsia="en-US"/>
                    </w:rPr>
                    <w:t>other statutory health agencies, or a body which provides services on behalf of the HSE under Section 38 of the Health Act 2004 at a level not lower than that of Grade IV</w:t>
                  </w:r>
                </w:p>
                <w:p w:rsidR="00D93027" w:rsidRPr="00555418" w:rsidRDefault="00D93027" w:rsidP="00D93027">
                  <w:pPr>
                    <w:tabs>
                      <w:tab w:val="center" w:pos="4320"/>
                      <w:tab w:val="right" w:pos="8640"/>
                    </w:tabs>
                    <w:contextualSpacing/>
                    <w:jc w:val="both"/>
                    <w:rPr>
                      <w:rFonts w:ascii="Arial" w:eastAsia="Calibri" w:hAnsi="Arial" w:cs="Arial"/>
                      <w:iCs/>
                      <w:color w:val="000000"/>
                      <w:lang w:eastAsia="en-US"/>
                    </w:rPr>
                  </w:pPr>
                </w:p>
                <w:p w:rsidR="00D93027" w:rsidRPr="00555418" w:rsidRDefault="00D93027" w:rsidP="00D93027">
                  <w:pPr>
                    <w:tabs>
                      <w:tab w:val="center" w:pos="4320"/>
                      <w:tab w:val="right" w:pos="8640"/>
                    </w:tabs>
                    <w:contextualSpacing/>
                    <w:jc w:val="center"/>
                    <w:rPr>
                      <w:rFonts w:ascii="Arial" w:eastAsia="Calibri" w:hAnsi="Arial" w:cs="Arial"/>
                      <w:iCs/>
                      <w:color w:val="000000"/>
                      <w:lang w:eastAsia="en-US"/>
                    </w:rPr>
                  </w:pPr>
                  <w:r w:rsidRPr="00555418">
                    <w:rPr>
                      <w:rFonts w:ascii="Arial" w:eastAsia="Calibri" w:hAnsi="Arial" w:cs="Arial"/>
                      <w:iCs/>
                      <w:color w:val="000000"/>
                      <w:lang w:eastAsia="en-US"/>
                    </w:rPr>
                    <w:t>and</w:t>
                  </w:r>
                </w:p>
                <w:p w:rsidR="00D93027" w:rsidRPr="00555418" w:rsidRDefault="00D93027" w:rsidP="00D93027">
                  <w:pPr>
                    <w:tabs>
                      <w:tab w:val="center" w:pos="4320"/>
                      <w:tab w:val="right" w:pos="8640"/>
                    </w:tabs>
                    <w:contextualSpacing/>
                    <w:jc w:val="center"/>
                    <w:rPr>
                      <w:rFonts w:ascii="Arial" w:hAnsi="Arial" w:cs="Arial"/>
                    </w:rPr>
                  </w:pPr>
                </w:p>
                <w:p w:rsidR="00D93027" w:rsidRPr="00555418" w:rsidRDefault="00D93027" w:rsidP="00D93027">
                  <w:pPr>
                    <w:tabs>
                      <w:tab w:val="center" w:pos="4320"/>
                      <w:tab w:val="right" w:pos="8640"/>
                    </w:tabs>
                    <w:contextualSpacing/>
                    <w:jc w:val="both"/>
                    <w:rPr>
                      <w:rFonts w:ascii="Arial" w:hAnsi="Arial" w:cs="Arial"/>
                    </w:rPr>
                  </w:pPr>
                  <w:r w:rsidRPr="00555418">
                    <w:rPr>
                      <w:rFonts w:ascii="Arial" w:hAnsi="Arial" w:cs="Arial"/>
                    </w:rPr>
                    <w:t xml:space="preserve">have not less than two years satisfactory experience either in that officer or in an office at a level not lower than that of Clerical Officer in the HSE, TUSLA, </w:t>
                  </w:r>
                  <w:r w:rsidRPr="00555418">
                    <w:rPr>
                      <w:rFonts w:ascii="Arial" w:eastAsia="Calibri" w:hAnsi="Arial" w:cs="Arial"/>
                      <w:iCs/>
                      <w:color w:val="000000"/>
                      <w:lang w:eastAsia="en-US"/>
                    </w:rPr>
                    <w:t>other statutory health agencies, or a body which provides services on behalf of the HSE under Section 38 of the Health Act 2004</w:t>
                  </w:r>
                </w:p>
              </w:tc>
            </w:tr>
          </w:tbl>
          <w:p w:rsidR="00D93027" w:rsidRPr="00555418" w:rsidRDefault="00D93027" w:rsidP="00D93027">
            <w:pPr>
              <w:tabs>
                <w:tab w:val="left" w:pos="1680"/>
              </w:tabs>
              <w:ind w:left="1418"/>
              <w:jc w:val="both"/>
              <w:rPr>
                <w:rFonts w:ascii="Arial" w:hAnsi="Arial" w:cs="Arial"/>
              </w:rPr>
            </w:pPr>
          </w:p>
          <w:p w:rsidR="00D93027" w:rsidRPr="00555418" w:rsidRDefault="00D93027" w:rsidP="00D93027">
            <w:pPr>
              <w:jc w:val="center"/>
              <w:rPr>
                <w:rFonts w:ascii="Arial" w:hAnsi="Arial" w:cs="Arial"/>
                <w:bCs/>
              </w:rPr>
            </w:pPr>
            <w:r w:rsidRPr="00555418">
              <w:rPr>
                <w:rFonts w:ascii="Arial" w:hAnsi="Arial" w:cs="Arial"/>
                <w:bCs/>
              </w:rPr>
              <w:t>and</w:t>
            </w:r>
          </w:p>
          <w:p w:rsidR="00D93027" w:rsidRPr="00555418" w:rsidRDefault="00D93027" w:rsidP="00D93027">
            <w:pPr>
              <w:jc w:val="center"/>
              <w:rPr>
                <w:rFonts w:ascii="Arial" w:hAnsi="Arial" w:cs="Arial"/>
                <w:bCs/>
              </w:rPr>
            </w:pPr>
          </w:p>
          <w:p w:rsidR="00D93027" w:rsidRPr="00555418" w:rsidRDefault="00D93027" w:rsidP="00D93027">
            <w:pPr>
              <w:numPr>
                <w:ilvl w:val="1"/>
                <w:numId w:val="23"/>
              </w:numPr>
              <w:tabs>
                <w:tab w:val="num" w:pos="480"/>
              </w:tabs>
              <w:jc w:val="both"/>
              <w:rPr>
                <w:rFonts w:ascii="Arial" w:hAnsi="Arial" w:cs="Arial"/>
              </w:rPr>
            </w:pPr>
            <w:r w:rsidRPr="00555418">
              <w:rPr>
                <w:rFonts w:ascii="Arial" w:hAnsi="Arial" w:cs="Arial"/>
              </w:rPr>
              <w:t xml:space="preserve">Candidates must possess the requisite knowledge and ability, including a high standard of suitability, for the proper discharge of the office. </w:t>
            </w:r>
          </w:p>
          <w:p w:rsidR="0012712D" w:rsidRPr="00C3553B" w:rsidRDefault="0012712D" w:rsidP="00053037">
            <w:pPr>
              <w:pStyle w:val="ListParagraph"/>
              <w:rPr>
                <w:rFonts w:ascii="Arial" w:hAnsi="Arial" w:cs="Arial"/>
              </w:rPr>
            </w:pPr>
          </w:p>
          <w:p w:rsidR="0012712D" w:rsidRPr="00C3553B" w:rsidRDefault="0012712D">
            <w:pPr>
              <w:jc w:val="both"/>
              <w:rPr>
                <w:rFonts w:ascii="Arial" w:hAnsi="Arial" w:cs="Arial"/>
                <w:b/>
              </w:rPr>
            </w:pPr>
            <w:r w:rsidRPr="00C3553B">
              <w:rPr>
                <w:rFonts w:ascii="Arial" w:hAnsi="Arial" w:cs="Arial"/>
                <w:b/>
              </w:rPr>
              <w:t>Health</w:t>
            </w:r>
          </w:p>
          <w:p w:rsidR="0012712D" w:rsidRPr="00C3553B" w:rsidRDefault="0012712D">
            <w:pPr>
              <w:jc w:val="both"/>
              <w:rPr>
                <w:rFonts w:ascii="Arial" w:hAnsi="Arial" w:cs="Arial"/>
              </w:rPr>
            </w:pPr>
            <w:r w:rsidRPr="00C3553B">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12712D" w:rsidRPr="00C3553B" w:rsidRDefault="0012712D">
            <w:pPr>
              <w:jc w:val="both"/>
              <w:rPr>
                <w:rFonts w:ascii="Arial" w:hAnsi="Arial" w:cs="Arial"/>
              </w:rPr>
            </w:pPr>
          </w:p>
          <w:p w:rsidR="0012712D" w:rsidRPr="00C3553B" w:rsidRDefault="0012712D">
            <w:pPr>
              <w:ind w:right="-766"/>
              <w:jc w:val="both"/>
              <w:rPr>
                <w:rFonts w:ascii="Arial" w:hAnsi="Arial" w:cs="Arial"/>
                <w:iCs/>
              </w:rPr>
            </w:pPr>
            <w:r w:rsidRPr="00C3553B">
              <w:rPr>
                <w:rFonts w:ascii="Arial" w:hAnsi="Arial" w:cs="Arial"/>
                <w:b/>
                <w:bCs/>
              </w:rPr>
              <w:t>Character</w:t>
            </w:r>
          </w:p>
          <w:p w:rsidR="0012712D" w:rsidRPr="00C3553B" w:rsidRDefault="0012712D">
            <w:pPr>
              <w:ind w:right="-766"/>
              <w:jc w:val="both"/>
              <w:rPr>
                <w:rFonts w:ascii="Arial" w:hAnsi="Arial" w:cs="Arial"/>
              </w:rPr>
            </w:pPr>
            <w:r w:rsidRPr="00C3553B">
              <w:rPr>
                <w:rFonts w:ascii="Arial" w:hAnsi="Arial" w:cs="Arial"/>
              </w:rPr>
              <w:t>Each candidate for and any person holding the office must be of good character.</w:t>
            </w:r>
          </w:p>
          <w:p w:rsidR="0012712D" w:rsidRPr="00C3553B" w:rsidRDefault="0012712D">
            <w:pPr>
              <w:ind w:right="-766"/>
              <w:jc w:val="both"/>
              <w:rPr>
                <w:rFonts w:ascii="Arial" w:hAnsi="Arial" w:cs="Arial"/>
              </w:rPr>
            </w:pPr>
          </w:p>
          <w:p w:rsidR="0012712D" w:rsidRPr="00C3553B" w:rsidRDefault="0012712D">
            <w:pPr>
              <w:ind w:right="-766"/>
              <w:jc w:val="both"/>
              <w:rPr>
                <w:rFonts w:ascii="Arial" w:hAnsi="Arial" w:cs="Arial"/>
                <w:b/>
              </w:rPr>
            </w:pPr>
            <w:r w:rsidRPr="00C3553B">
              <w:rPr>
                <w:rFonts w:ascii="Arial" w:hAnsi="Arial" w:cs="Arial"/>
                <w:b/>
              </w:rPr>
              <w:t>Age</w:t>
            </w:r>
          </w:p>
          <w:p w:rsidR="0012712D" w:rsidRPr="00C3553B" w:rsidRDefault="0012712D">
            <w:pPr>
              <w:jc w:val="both"/>
              <w:rPr>
                <w:rFonts w:ascii="Arial" w:hAnsi="Arial" w:cs="Arial"/>
              </w:rPr>
            </w:pPr>
            <w:r w:rsidRPr="00C3553B">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12712D" w:rsidRPr="00C3553B" w:rsidRDefault="0012712D">
            <w:pPr>
              <w:jc w:val="both"/>
              <w:rPr>
                <w:rFonts w:ascii="Arial" w:hAnsi="Arial" w:cs="Arial"/>
              </w:rPr>
            </w:pPr>
          </w:p>
          <w:p w:rsidR="0012712D" w:rsidRPr="00C3553B" w:rsidRDefault="0012712D" w:rsidP="006F5A69">
            <w:pPr>
              <w:autoSpaceDE w:val="0"/>
              <w:autoSpaceDN w:val="0"/>
              <w:adjustRightInd w:val="0"/>
              <w:spacing w:line="240" w:lineRule="atLeast"/>
              <w:rPr>
                <w:rFonts w:ascii="Arial" w:hAnsi="Arial" w:cs="Arial"/>
                <w:i/>
                <w:iCs/>
                <w:u w:val="single"/>
              </w:rPr>
            </w:pPr>
          </w:p>
        </w:tc>
      </w:tr>
      <w:tr w:rsidR="0012712D" w:rsidRPr="00E766A5">
        <w:tc>
          <w:tcPr>
            <w:tcW w:w="2364" w:type="dxa"/>
            <w:tcBorders>
              <w:top w:val="single" w:sz="4" w:space="0" w:color="auto"/>
              <w:left w:val="single" w:sz="4" w:space="0" w:color="auto"/>
              <w:bottom w:val="single" w:sz="4" w:space="0" w:color="auto"/>
              <w:right w:val="single" w:sz="4" w:space="0" w:color="auto"/>
            </w:tcBorders>
          </w:tcPr>
          <w:p w:rsidR="00A32871" w:rsidRDefault="00A32871" w:rsidP="00811A72">
            <w:pPr>
              <w:rPr>
                <w:rFonts w:ascii="Arial" w:hAnsi="Arial" w:cs="Arial"/>
                <w:b/>
                <w:bCs/>
              </w:rPr>
            </w:pPr>
          </w:p>
          <w:p w:rsidR="0012712D" w:rsidRPr="005E1B18" w:rsidRDefault="0012712D" w:rsidP="00811A72">
            <w:pPr>
              <w:rPr>
                <w:rFonts w:ascii="Arial" w:hAnsi="Arial" w:cs="Arial"/>
                <w:b/>
                <w:bCs/>
              </w:rPr>
            </w:pPr>
            <w:r w:rsidRPr="005E1B18">
              <w:rPr>
                <w:rFonts w:ascii="Arial" w:hAnsi="Arial" w:cs="Arial"/>
                <w:b/>
                <w:bCs/>
              </w:rPr>
              <w:t>Post Specific Requirements</w:t>
            </w:r>
          </w:p>
          <w:p w:rsidR="0012712D" w:rsidRPr="005E1B18" w:rsidRDefault="0012712D" w:rsidP="00811A72">
            <w:pPr>
              <w:rPr>
                <w:rFonts w:ascii="Arial" w:hAnsi="Arial" w:cs="Arial"/>
                <w:b/>
                <w:bCs/>
              </w:rPr>
            </w:pPr>
          </w:p>
        </w:tc>
        <w:tc>
          <w:tcPr>
            <w:tcW w:w="8256" w:type="dxa"/>
            <w:tcBorders>
              <w:top w:val="single" w:sz="4" w:space="0" w:color="auto"/>
              <w:left w:val="single" w:sz="4" w:space="0" w:color="auto"/>
              <w:bottom w:val="single" w:sz="4" w:space="0" w:color="auto"/>
              <w:right w:val="single" w:sz="4" w:space="0" w:color="auto"/>
            </w:tcBorders>
          </w:tcPr>
          <w:p w:rsidR="0012712D" w:rsidRDefault="0012712D">
            <w:pPr>
              <w:jc w:val="both"/>
              <w:rPr>
                <w:rFonts w:ascii="Arial" w:hAnsi="Arial" w:cs="Arial"/>
                <w:bCs/>
                <w:iCs/>
              </w:rPr>
            </w:pPr>
          </w:p>
          <w:p w:rsidR="009A48F0" w:rsidRPr="00D57524" w:rsidRDefault="0080116B" w:rsidP="009A48F0">
            <w:pPr>
              <w:pStyle w:val="ListParagraph"/>
              <w:numPr>
                <w:ilvl w:val="0"/>
                <w:numId w:val="17"/>
              </w:numPr>
              <w:rPr>
                <w:rFonts w:ascii="Arial" w:hAnsi="Arial" w:cs="Arial"/>
              </w:rPr>
            </w:pPr>
            <w:r>
              <w:rPr>
                <w:rFonts w:ascii="Arial" w:hAnsi="Arial" w:cs="Arial"/>
              </w:rPr>
              <w:t>Significant experience working in</w:t>
            </w:r>
            <w:r w:rsidR="009A48F0" w:rsidRPr="00D57524">
              <w:rPr>
                <w:rFonts w:ascii="Arial" w:hAnsi="Arial" w:cs="Arial"/>
              </w:rPr>
              <w:t xml:space="preserve"> ICT</w:t>
            </w:r>
            <w:r>
              <w:rPr>
                <w:rFonts w:ascii="Arial" w:hAnsi="Arial" w:cs="Arial"/>
              </w:rPr>
              <w:t xml:space="preserve"> to include monitoring, troubleshooting and upgrades of networks and servers</w:t>
            </w:r>
          </w:p>
          <w:p w:rsidR="009A48F0" w:rsidRPr="00D57524" w:rsidRDefault="009A48F0" w:rsidP="009A48F0">
            <w:pPr>
              <w:pStyle w:val="ListParagraph"/>
              <w:numPr>
                <w:ilvl w:val="0"/>
                <w:numId w:val="17"/>
              </w:numPr>
              <w:rPr>
                <w:rFonts w:ascii="Arial" w:hAnsi="Arial" w:cs="Arial"/>
              </w:rPr>
            </w:pPr>
            <w:r w:rsidRPr="00D57524">
              <w:rPr>
                <w:rFonts w:ascii="Arial" w:hAnsi="Arial" w:cs="Arial"/>
              </w:rPr>
              <w:t xml:space="preserve">Experience in </w:t>
            </w:r>
            <w:r w:rsidR="00FB085D">
              <w:rPr>
                <w:rFonts w:ascii="Arial" w:hAnsi="Arial" w:cs="Arial"/>
              </w:rPr>
              <w:t>c</w:t>
            </w:r>
            <w:r w:rsidRPr="00D57524">
              <w:rPr>
                <w:rFonts w:ascii="Arial" w:hAnsi="Arial" w:cs="Arial"/>
              </w:rPr>
              <w:t>omputer systems security and backup</w:t>
            </w:r>
          </w:p>
          <w:p w:rsidR="009A48F0" w:rsidRPr="00E10C62" w:rsidRDefault="009A48F0" w:rsidP="009A48F0">
            <w:pPr>
              <w:pStyle w:val="ListParagraph"/>
              <w:numPr>
                <w:ilvl w:val="0"/>
                <w:numId w:val="17"/>
              </w:numPr>
              <w:rPr>
                <w:rFonts w:ascii="Arial" w:hAnsi="Arial" w:cs="Arial"/>
              </w:rPr>
            </w:pPr>
            <w:r w:rsidRPr="00E10C62">
              <w:rPr>
                <w:rFonts w:ascii="Arial" w:hAnsi="Arial" w:cs="Arial"/>
              </w:rPr>
              <w:t>Experience in the production of computer reports and statistical information</w:t>
            </w:r>
          </w:p>
          <w:p w:rsidR="00790F52" w:rsidRDefault="00790F52" w:rsidP="00D14150">
            <w:pPr>
              <w:pStyle w:val="ListParagraph"/>
              <w:rPr>
                <w:rFonts w:ascii="Arial" w:hAnsi="Arial" w:cs="Arial"/>
                <w:bCs/>
                <w:iCs/>
              </w:rPr>
            </w:pPr>
          </w:p>
        </w:tc>
      </w:tr>
      <w:tr w:rsidR="0012712D" w:rsidRPr="00E766A5">
        <w:tc>
          <w:tcPr>
            <w:tcW w:w="2364" w:type="dxa"/>
          </w:tcPr>
          <w:p w:rsidR="0012712D" w:rsidRPr="005E1B18" w:rsidRDefault="0012712D" w:rsidP="00811A72">
            <w:pPr>
              <w:rPr>
                <w:rFonts w:ascii="Arial" w:hAnsi="Arial" w:cs="Arial"/>
                <w:b/>
                <w:bCs/>
              </w:rPr>
            </w:pPr>
            <w:r w:rsidRPr="005E1B18">
              <w:rPr>
                <w:rFonts w:ascii="Arial" w:hAnsi="Arial" w:cs="Arial"/>
                <w:b/>
                <w:bCs/>
              </w:rPr>
              <w:t>Other requirements specific to the post</w:t>
            </w:r>
          </w:p>
        </w:tc>
        <w:tc>
          <w:tcPr>
            <w:tcW w:w="8256" w:type="dxa"/>
          </w:tcPr>
          <w:p w:rsidR="009A48F0" w:rsidRDefault="009A48F0" w:rsidP="00384FEE">
            <w:pPr>
              <w:jc w:val="both"/>
              <w:rPr>
                <w:rFonts w:ascii="Arial" w:hAnsi="Arial" w:cs="Arial"/>
                <w:iCs/>
              </w:rPr>
            </w:pPr>
            <w:r>
              <w:rPr>
                <w:rFonts w:ascii="Arial" w:hAnsi="Arial" w:cs="Arial"/>
                <w:iCs/>
              </w:rPr>
              <w:t xml:space="preserve">Flexibility in relation to working hours is </w:t>
            </w:r>
            <w:r w:rsidR="003A2624">
              <w:rPr>
                <w:rFonts w:ascii="Arial" w:hAnsi="Arial" w:cs="Arial"/>
                <w:iCs/>
              </w:rPr>
              <w:t>a requirement of the post</w:t>
            </w:r>
          </w:p>
          <w:p w:rsidR="0012712D" w:rsidRPr="005E7A07" w:rsidRDefault="003A2624" w:rsidP="00384FEE">
            <w:pPr>
              <w:jc w:val="both"/>
              <w:rPr>
                <w:rFonts w:ascii="Arial" w:hAnsi="Arial" w:cs="Arial"/>
                <w:iCs/>
              </w:rPr>
            </w:pPr>
            <w:r>
              <w:rPr>
                <w:rFonts w:ascii="Arial" w:hAnsi="Arial" w:cs="Arial"/>
                <w:iCs/>
              </w:rPr>
              <w:t xml:space="preserve">The post holder must have access to appropriate transport </w:t>
            </w:r>
            <w:r w:rsidR="00914E73">
              <w:rPr>
                <w:rFonts w:ascii="Arial" w:hAnsi="Arial" w:cs="Arial"/>
                <w:iCs/>
              </w:rPr>
              <w:t xml:space="preserve">in order to fulfil the duties of the post. </w:t>
            </w:r>
          </w:p>
          <w:p w:rsidR="0012712D" w:rsidRPr="00E06879" w:rsidRDefault="0012712D" w:rsidP="00384FEE">
            <w:pPr>
              <w:jc w:val="both"/>
              <w:rPr>
                <w:rFonts w:ascii="Arial" w:hAnsi="Arial" w:cs="Arial"/>
                <w:iCs/>
              </w:rPr>
            </w:pPr>
          </w:p>
        </w:tc>
      </w:tr>
      <w:tr w:rsidR="0012712D" w:rsidRPr="00E766A5">
        <w:tc>
          <w:tcPr>
            <w:tcW w:w="2364" w:type="dxa"/>
          </w:tcPr>
          <w:p w:rsidR="0012712D" w:rsidRPr="005E1B18" w:rsidRDefault="0012712D" w:rsidP="00811A72">
            <w:pPr>
              <w:rPr>
                <w:rFonts w:ascii="Arial" w:hAnsi="Arial" w:cs="Arial"/>
                <w:b/>
                <w:bCs/>
              </w:rPr>
            </w:pPr>
            <w:r w:rsidRPr="005E1B18">
              <w:rPr>
                <w:rFonts w:ascii="Arial" w:hAnsi="Arial" w:cs="Arial"/>
                <w:b/>
                <w:bCs/>
              </w:rPr>
              <w:t>Skills, competencies and/or knowledge</w:t>
            </w:r>
          </w:p>
          <w:p w:rsidR="0012712D" w:rsidRPr="005E1B18" w:rsidRDefault="0012712D" w:rsidP="00811A72">
            <w:pPr>
              <w:rPr>
                <w:rFonts w:ascii="Arial" w:hAnsi="Arial" w:cs="Arial"/>
                <w:b/>
                <w:bCs/>
              </w:rPr>
            </w:pPr>
          </w:p>
          <w:p w:rsidR="0012712D" w:rsidRPr="005E1B18" w:rsidRDefault="0012712D" w:rsidP="00811A72">
            <w:pPr>
              <w:rPr>
                <w:rFonts w:ascii="Arial" w:hAnsi="Arial" w:cs="Arial"/>
                <w:b/>
                <w:bCs/>
              </w:rPr>
            </w:pPr>
          </w:p>
        </w:tc>
        <w:tc>
          <w:tcPr>
            <w:tcW w:w="8256" w:type="dxa"/>
          </w:tcPr>
          <w:p w:rsidR="0012712D" w:rsidRDefault="0012712D" w:rsidP="00A36D46">
            <w:pPr>
              <w:rPr>
                <w:rFonts w:ascii="Arial" w:hAnsi="Arial" w:cs="Arial"/>
                <w:b/>
                <w:bCs/>
                <w:u w:val="single"/>
              </w:rPr>
            </w:pPr>
            <w:r w:rsidRPr="003A2624">
              <w:rPr>
                <w:rFonts w:ascii="Arial" w:hAnsi="Arial" w:cs="Arial"/>
                <w:b/>
                <w:bCs/>
                <w:u w:val="single"/>
              </w:rPr>
              <w:lastRenderedPageBreak/>
              <w:t>Professional Knowledge &amp; Experience</w:t>
            </w:r>
          </w:p>
          <w:p w:rsidR="003A2624" w:rsidRPr="003A2624" w:rsidRDefault="003A2624" w:rsidP="00A36D46">
            <w:pPr>
              <w:rPr>
                <w:rFonts w:ascii="Arial" w:hAnsi="Arial" w:cs="Arial"/>
                <w:b/>
                <w:bCs/>
                <w:i/>
              </w:rPr>
            </w:pPr>
            <w:r w:rsidRPr="003A2624">
              <w:rPr>
                <w:rFonts w:ascii="Arial" w:hAnsi="Arial" w:cs="Arial"/>
                <w:b/>
                <w:bCs/>
                <w:i/>
              </w:rPr>
              <w:t>Demonstrate:</w:t>
            </w:r>
          </w:p>
          <w:p w:rsidR="0012712D" w:rsidRPr="007D2042" w:rsidRDefault="0012712D" w:rsidP="003A2624">
            <w:pPr>
              <w:pStyle w:val="ListParagraph"/>
              <w:numPr>
                <w:ilvl w:val="0"/>
                <w:numId w:val="5"/>
              </w:numPr>
              <w:jc w:val="both"/>
              <w:rPr>
                <w:b/>
                <w:bCs/>
                <w:u w:val="single"/>
              </w:rPr>
            </w:pPr>
            <w:r w:rsidRPr="00C3553B">
              <w:rPr>
                <w:rFonts w:ascii="Arial" w:hAnsi="Arial" w:cs="Arial"/>
              </w:rPr>
              <w:lastRenderedPageBreak/>
              <w:t>Demonstrate knowledge of ICT applications</w:t>
            </w:r>
            <w:r w:rsidR="009A48F0">
              <w:rPr>
                <w:rFonts w:ascii="Arial" w:hAnsi="Arial" w:cs="Arial"/>
              </w:rPr>
              <w:t>, i.e. c</w:t>
            </w:r>
            <w:r>
              <w:rPr>
                <w:rFonts w:ascii="Arial" w:hAnsi="Arial" w:cs="Arial"/>
              </w:rPr>
              <w:t xml:space="preserve">omputer literacy and familiarity with common office automation </w:t>
            </w:r>
          </w:p>
          <w:p w:rsidR="0012712D" w:rsidRPr="007D2042" w:rsidRDefault="0012712D" w:rsidP="003A2624">
            <w:pPr>
              <w:pStyle w:val="ListParagraph"/>
              <w:numPr>
                <w:ilvl w:val="0"/>
                <w:numId w:val="5"/>
              </w:numPr>
              <w:jc w:val="both"/>
              <w:rPr>
                <w:rFonts w:ascii="Arial" w:hAnsi="Arial" w:cs="Arial"/>
                <w:b/>
                <w:bCs/>
                <w:u w:val="single"/>
              </w:rPr>
            </w:pPr>
            <w:r w:rsidRPr="007D2042">
              <w:rPr>
                <w:rFonts w:ascii="Arial" w:hAnsi="Arial" w:cs="Arial"/>
              </w:rPr>
              <w:t xml:space="preserve">Demonstrate knowledge and </w:t>
            </w:r>
            <w:r>
              <w:rPr>
                <w:rFonts w:ascii="Arial" w:hAnsi="Arial" w:cs="Arial"/>
              </w:rPr>
              <w:t>understanding</w:t>
            </w:r>
            <w:r w:rsidRPr="007D2042">
              <w:rPr>
                <w:rFonts w:ascii="Arial" w:hAnsi="Arial" w:cs="Arial"/>
              </w:rPr>
              <w:t xml:space="preserve"> </w:t>
            </w:r>
            <w:r>
              <w:rPr>
                <w:rFonts w:ascii="Arial" w:hAnsi="Arial" w:cs="Arial"/>
              </w:rPr>
              <w:t>in the</w:t>
            </w:r>
            <w:r w:rsidRPr="007D2042">
              <w:rPr>
                <w:rFonts w:ascii="Arial" w:hAnsi="Arial" w:cs="Arial"/>
              </w:rPr>
              <w:t xml:space="preserve"> provision of ICT support</w:t>
            </w:r>
          </w:p>
          <w:p w:rsidR="0012712D" w:rsidRPr="0016511A" w:rsidRDefault="0012712D" w:rsidP="003A2624">
            <w:pPr>
              <w:pStyle w:val="BodyTextIndent2"/>
              <w:numPr>
                <w:ilvl w:val="0"/>
                <w:numId w:val="5"/>
              </w:numPr>
              <w:jc w:val="both"/>
              <w:rPr>
                <w:b/>
                <w:bCs/>
                <w:sz w:val="20"/>
                <w:szCs w:val="20"/>
                <w:u w:val="single"/>
              </w:rPr>
            </w:pPr>
            <w:r w:rsidRPr="00C3553B">
              <w:rPr>
                <w:sz w:val="20"/>
                <w:szCs w:val="20"/>
              </w:rPr>
              <w:t xml:space="preserve">Demonstrate knowledge and </w:t>
            </w:r>
            <w:r>
              <w:rPr>
                <w:sz w:val="20"/>
                <w:szCs w:val="20"/>
              </w:rPr>
              <w:t xml:space="preserve">understanding of </w:t>
            </w:r>
            <w:r w:rsidRPr="00C3553B">
              <w:rPr>
                <w:sz w:val="20"/>
                <w:szCs w:val="20"/>
              </w:rPr>
              <w:t xml:space="preserve">Database Management </w:t>
            </w:r>
          </w:p>
          <w:p w:rsidR="0012712D" w:rsidRPr="00A32871" w:rsidRDefault="0012712D" w:rsidP="003A2624">
            <w:pPr>
              <w:pStyle w:val="BodyTextIndent2"/>
              <w:numPr>
                <w:ilvl w:val="0"/>
                <w:numId w:val="5"/>
              </w:numPr>
              <w:jc w:val="both"/>
              <w:rPr>
                <w:sz w:val="20"/>
                <w:szCs w:val="20"/>
              </w:rPr>
            </w:pPr>
            <w:r>
              <w:rPr>
                <w:sz w:val="20"/>
                <w:szCs w:val="20"/>
              </w:rPr>
              <w:t>Demonstrate knowled</w:t>
            </w:r>
            <w:r w:rsidR="003A2624">
              <w:rPr>
                <w:sz w:val="20"/>
                <w:szCs w:val="20"/>
              </w:rPr>
              <w:t>ge and understanding of patient-</w:t>
            </w:r>
            <w:r>
              <w:rPr>
                <w:sz w:val="20"/>
                <w:szCs w:val="20"/>
              </w:rPr>
              <w:t xml:space="preserve">based information systems or electronic health care records utilised within </w:t>
            </w:r>
            <w:r w:rsidR="00A32871">
              <w:rPr>
                <w:sz w:val="20"/>
                <w:szCs w:val="20"/>
              </w:rPr>
              <w:t>an acute h</w:t>
            </w:r>
            <w:r>
              <w:rPr>
                <w:sz w:val="20"/>
                <w:szCs w:val="20"/>
              </w:rPr>
              <w:t>ospital setting e.g. IPIMS</w:t>
            </w:r>
          </w:p>
          <w:p w:rsidR="0012712D" w:rsidRPr="00A32871" w:rsidRDefault="0012712D" w:rsidP="003A2624">
            <w:pPr>
              <w:pStyle w:val="BodyTextIndent2"/>
              <w:numPr>
                <w:ilvl w:val="0"/>
                <w:numId w:val="5"/>
              </w:numPr>
              <w:jc w:val="both"/>
              <w:rPr>
                <w:sz w:val="20"/>
                <w:szCs w:val="20"/>
              </w:rPr>
            </w:pPr>
            <w:r w:rsidRPr="00C3553B">
              <w:rPr>
                <w:sz w:val="20"/>
                <w:szCs w:val="20"/>
              </w:rPr>
              <w:t>Demonstrate experience in preparation and provision of training programmes</w:t>
            </w:r>
          </w:p>
          <w:p w:rsidR="003A2624" w:rsidRPr="00A32871" w:rsidRDefault="00A32871" w:rsidP="00A32871">
            <w:pPr>
              <w:pStyle w:val="BodyTextIndent2"/>
              <w:numPr>
                <w:ilvl w:val="0"/>
                <w:numId w:val="5"/>
              </w:numPr>
              <w:jc w:val="both"/>
              <w:rPr>
                <w:sz w:val="20"/>
                <w:szCs w:val="20"/>
              </w:rPr>
            </w:pPr>
            <w:r w:rsidRPr="00C3553B">
              <w:rPr>
                <w:sz w:val="20"/>
                <w:szCs w:val="20"/>
              </w:rPr>
              <w:t xml:space="preserve">Demonstrate </w:t>
            </w:r>
            <w:r w:rsidRPr="00A32871">
              <w:rPr>
                <w:sz w:val="20"/>
                <w:szCs w:val="20"/>
              </w:rPr>
              <w:t>k</w:t>
            </w:r>
            <w:r w:rsidR="003A2624" w:rsidRPr="00A32871">
              <w:rPr>
                <w:sz w:val="20"/>
                <w:szCs w:val="20"/>
              </w:rPr>
              <w:t>nowledge in sourcing and procurement of software applications</w:t>
            </w:r>
          </w:p>
          <w:p w:rsidR="0012712D" w:rsidRPr="00A32871" w:rsidRDefault="00A32871" w:rsidP="00A32871">
            <w:pPr>
              <w:pStyle w:val="BodyTextIndent2"/>
              <w:numPr>
                <w:ilvl w:val="0"/>
                <w:numId w:val="5"/>
              </w:numPr>
              <w:jc w:val="both"/>
              <w:rPr>
                <w:sz w:val="20"/>
                <w:szCs w:val="20"/>
              </w:rPr>
            </w:pPr>
            <w:r w:rsidRPr="00C3553B">
              <w:rPr>
                <w:sz w:val="20"/>
                <w:szCs w:val="20"/>
              </w:rPr>
              <w:t xml:space="preserve">Demonstrate </w:t>
            </w:r>
            <w:r w:rsidRPr="00A32871">
              <w:rPr>
                <w:sz w:val="20"/>
                <w:szCs w:val="20"/>
              </w:rPr>
              <w:t>k</w:t>
            </w:r>
            <w:r w:rsidR="0012712D" w:rsidRPr="00A32871">
              <w:rPr>
                <w:sz w:val="20"/>
                <w:szCs w:val="20"/>
              </w:rPr>
              <w:t xml:space="preserve">nowledge and understanding of sourcing </w:t>
            </w:r>
            <w:r>
              <w:rPr>
                <w:sz w:val="20"/>
                <w:szCs w:val="20"/>
              </w:rPr>
              <w:t xml:space="preserve">and </w:t>
            </w:r>
            <w:r w:rsidR="0012712D" w:rsidRPr="00A32871">
              <w:rPr>
                <w:sz w:val="20"/>
                <w:szCs w:val="20"/>
              </w:rPr>
              <w:t>procurement policies and managing budgets</w:t>
            </w:r>
          </w:p>
          <w:p w:rsidR="007838BE" w:rsidRDefault="007838BE" w:rsidP="003A2624">
            <w:pPr>
              <w:jc w:val="both"/>
              <w:rPr>
                <w:rFonts w:ascii="Arial" w:hAnsi="Arial" w:cs="Arial"/>
              </w:rPr>
            </w:pPr>
          </w:p>
          <w:p w:rsidR="007838BE" w:rsidRPr="00682F03" w:rsidRDefault="007838BE" w:rsidP="003A2624">
            <w:pPr>
              <w:jc w:val="both"/>
              <w:rPr>
                <w:rFonts w:ascii="Arial" w:hAnsi="Arial" w:cs="Arial"/>
                <w:b/>
                <w:iCs/>
                <w:u w:val="single"/>
              </w:rPr>
            </w:pPr>
            <w:r w:rsidRPr="00682F03">
              <w:rPr>
                <w:rFonts w:ascii="Arial" w:hAnsi="Arial" w:cs="Arial"/>
                <w:b/>
                <w:iCs/>
                <w:u w:val="single"/>
              </w:rPr>
              <w:t>Communications &amp; Interpersonal Skills</w:t>
            </w:r>
          </w:p>
          <w:p w:rsidR="007838BE" w:rsidRPr="00682F03" w:rsidRDefault="007838BE" w:rsidP="003A2624">
            <w:pPr>
              <w:jc w:val="both"/>
              <w:rPr>
                <w:rFonts w:ascii="Arial" w:hAnsi="Arial" w:cs="Arial"/>
                <w:b/>
                <w:i/>
                <w:iCs/>
              </w:rPr>
            </w:pPr>
            <w:r w:rsidRPr="00682F03">
              <w:rPr>
                <w:rFonts w:ascii="Arial" w:hAnsi="Arial" w:cs="Arial"/>
                <w:b/>
                <w:i/>
                <w:iCs/>
              </w:rPr>
              <w:t>Demonstrate:</w:t>
            </w:r>
          </w:p>
          <w:p w:rsidR="007838BE" w:rsidRPr="00682F03" w:rsidRDefault="007838BE" w:rsidP="003A2624">
            <w:pPr>
              <w:numPr>
                <w:ilvl w:val="0"/>
                <w:numId w:val="21"/>
              </w:numPr>
              <w:ind w:left="773" w:hanging="425"/>
              <w:jc w:val="both"/>
              <w:rPr>
                <w:rFonts w:ascii="Arial" w:hAnsi="Arial" w:cs="Arial"/>
                <w:iCs/>
              </w:rPr>
            </w:pPr>
            <w:r w:rsidRPr="00682F03">
              <w:rPr>
                <w:rFonts w:ascii="Arial" w:hAnsi="Arial" w:cs="Arial"/>
                <w:iCs/>
              </w:rPr>
              <w:t>Effective  verbal communication skills, delivering complex information clearly, concisely and confidently</w:t>
            </w:r>
          </w:p>
          <w:p w:rsidR="007838BE" w:rsidRPr="00682F03" w:rsidRDefault="007838BE" w:rsidP="003A2624">
            <w:pPr>
              <w:numPr>
                <w:ilvl w:val="0"/>
                <w:numId w:val="20"/>
              </w:numPr>
              <w:ind w:left="773" w:hanging="425"/>
              <w:jc w:val="both"/>
              <w:rPr>
                <w:rFonts w:ascii="Arial" w:hAnsi="Arial" w:cs="Arial"/>
                <w:iCs/>
              </w:rPr>
            </w:pPr>
            <w:r w:rsidRPr="00682F03">
              <w:rPr>
                <w:rFonts w:ascii="Arial" w:hAnsi="Arial" w:cs="Arial"/>
                <w:iCs/>
              </w:rPr>
              <w:t xml:space="preserve">Excellent written communication skills including strong report writing </w:t>
            </w:r>
            <w:r>
              <w:rPr>
                <w:rFonts w:ascii="Arial" w:hAnsi="Arial" w:cs="Arial"/>
                <w:iCs/>
              </w:rPr>
              <w:t xml:space="preserve">and presentation </w:t>
            </w:r>
            <w:r w:rsidRPr="00682F03">
              <w:rPr>
                <w:rFonts w:ascii="Arial" w:hAnsi="Arial" w:cs="Arial"/>
                <w:iCs/>
              </w:rPr>
              <w:t>skills</w:t>
            </w:r>
          </w:p>
          <w:p w:rsidR="007838BE" w:rsidRPr="00682F03" w:rsidRDefault="007838BE" w:rsidP="003A2624">
            <w:pPr>
              <w:numPr>
                <w:ilvl w:val="0"/>
                <w:numId w:val="20"/>
              </w:numPr>
              <w:ind w:left="773" w:hanging="425"/>
              <w:jc w:val="both"/>
              <w:rPr>
                <w:rFonts w:ascii="Arial" w:hAnsi="Arial" w:cs="Arial"/>
                <w:iCs/>
              </w:rPr>
            </w:pPr>
            <w:r w:rsidRPr="00682F03">
              <w:rPr>
                <w:rFonts w:ascii="Arial" w:hAnsi="Arial" w:cs="Arial"/>
                <w:iCs/>
              </w:rPr>
              <w:t xml:space="preserve">Excellent communication and interpersonal skills in order to deal effectively with a wide range of stakeholders. </w:t>
            </w:r>
          </w:p>
          <w:p w:rsidR="007838BE" w:rsidRPr="00682F03" w:rsidRDefault="007838BE" w:rsidP="003A2624">
            <w:pPr>
              <w:ind w:left="468"/>
              <w:jc w:val="both"/>
              <w:rPr>
                <w:rFonts w:ascii="Arial" w:hAnsi="Arial" w:cs="Arial"/>
                <w:iCs/>
                <w:u w:val="single"/>
              </w:rPr>
            </w:pPr>
          </w:p>
          <w:p w:rsidR="007838BE" w:rsidRPr="00682F03" w:rsidRDefault="007838BE" w:rsidP="003A2624">
            <w:pPr>
              <w:jc w:val="both"/>
              <w:rPr>
                <w:rFonts w:ascii="Arial" w:hAnsi="Arial" w:cs="Arial"/>
                <w:b/>
                <w:iCs/>
                <w:u w:val="single"/>
              </w:rPr>
            </w:pPr>
            <w:r w:rsidRPr="00682F03">
              <w:rPr>
                <w:rFonts w:ascii="Arial" w:hAnsi="Arial" w:cs="Arial"/>
                <w:b/>
                <w:iCs/>
                <w:u w:val="single"/>
              </w:rPr>
              <w:t>Planning &amp; Organising and Delivery of Results</w:t>
            </w:r>
          </w:p>
          <w:p w:rsidR="007838BE" w:rsidRPr="00682F03" w:rsidRDefault="007838BE" w:rsidP="003A2624">
            <w:pPr>
              <w:jc w:val="both"/>
              <w:rPr>
                <w:rFonts w:ascii="Arial" w:hAnsi="Arial" w:cs="Arial"/>
                <w:b/>
                <w:i/>
                <w:iCs/>
              </w:rPr>
            </w:pPr>
            <w:r w:rsidRPr="00682F03">
              <w:rPr>
                <w:rFonts w:ascii="Arial" w:hAnsi="Arial" w:cs="Arial"/>
                <w:b/>
                <w:i/>
                <w:iCs/>
              </w:rPr>
              <w:t>Demonstrate:</w:t>
            </w:r>
          </w:p>
          <w:p w:rsidR="007838BE" w:rsidRPr="00A202E3" w:rsidRDefault="007838BE" w:rsidP="00A202E3">
            <w:pPr>
              <w:pStyle w:val="BodyTextIndent2"/>
              <w:numPr>
                <w:ilvl w:val="0"/>
                <w:numId w:val="5"/>
              </w:numPr>
              <w:jc w:val="both"/>
              <w:rPr>
                <w:sz w:val="20"/>
                <w:szCs w:val="20"/>
              </w:rPr>
            </w:pPr>
            <w:r w:rsidRPr="00A202E3">
              <w:rPr>
                <w:sz w:val="20"/>
                <w:szCs w:val="20"/>
              </w:rPr>
              <w:t>The ability to successfully manage a range of different projects and work activities concurrently,  utilising computer technology effectively and assigning work to others as appropriate to meet strict deadlines</w:t>
            </w:r>
          </w:p>
          <w:p w:rsidR="007838BE" w:rsidRPr="00A202E3" w:rsidRDefault="007838BE" w:rsidP="00A202E3">
            <w:pPr>
              <w:pStyle w:val="BodyTextIndent2"/>
              <w:numPr>
                <w:ilvl w:val="0"/>
                <w:numId w:val="5"/>
              </w:numPr>
              <w:jc w:val="both"/>
              <w:rPr>
                <w:sz w:val="20"/>
                <w:szCs w:val="20"/>
              </w:rPr>
            </w:pPr>
            <w:r w:rsidRPr="00A202E3">
              <w:rPr>
                <w:sz w:val="20"/>
                <w:szCs w:val="20"/>
              </w:rPr>
              <w:t>The ability to proactively identify areas for improvement and to develop practical solutions for their implementation</w:t>
            </w:r>
          </w:p>
          <w:p w:rsidR="007838BE" w:rsidRPr="00A202E3" w:rsidRDefault="007838BE" w:rsidP="00A202E3">
            <w:pPr>
              <w:pStyle w:val="BodyTextIndent2"/>
              <w:numPr>
                <w:ilvl w:val="0"/>
                <w:numId w:val="5"/>
              </w:numPr>
              <w:jc w:val="both"/>
              <w:rPr>
                <w:sz w:val="20"/>
                <w:szCs w:val="20"/>
              </w:rPr>
            </w:pPr>
            <w:r w:rsidRPr="00A202E3">
              <w:rPr>
                <w:sz w:val="20"/>
                <w:szCs w:val="20"/>
              </w:rPr>
              <w:t>The ability to embrace change and adapt local work practices accordingly by finding practical ways to make policies work, ensuring the team knows how to action changes</w:t>
            </w:r>
          </w:p>
          <w:p w:rsidR="007838BE" w:rsidRPr="00A202E3" w:rsidRDefault="007838BE" w:rsidP="00A202E3">
            <w:pPr>
              <w:pStyle w:val="BodyTextIndent2"/>
              <w:numPr>
                <w:ilvl w:val="0"/>
                <w:numId w:val="5"/>
              </w:numPr>
              <w:jc w:val="both"/>
              <w:rPr>
                <w:sz w:val="20"/>
                <w:szCs w:val="20"/>
              </w:rPr>
            </w:pPr>
            <w:r w:rsidRPr="00A202E3">
              <w:rPr>
                <w:sz w:val="20"/>
                <w:szCs w:val="20"/>
              </w:rPr>
              <w:t>The ability to use resources effectively, challenging processes to improve efficiencies where appropriate</w:t>
            </w:r>
          </w:p>
          <w:p w:rsidR="007838BE" w:rsidRPr="00682F03" w:rsidRDefault="007838BE" w:rsidP="003A2624">
            <w:pPr>
              <w:ind w:left="360"/>
              <w:jc w:val="both"/>
              <w:rPr>
                <w:rFonts w:ascii="Arial" w:hAnsi="Arial" w:cs="Arial"/>
                <w:iCs/>
              </w:rPr>
            </w:pPr>
          </w:p>
          <w:p w:rsidR="007838BE" w:rsidRPr="00682F03" w:rsidRDefault="007838BE" w:rsidP="003A2624">
            <w:pPr>
              <w:tabs>
                <w:tab w:val="left" w:pos="6585"/>
              </w:tabs>
              <w:jc w:val="both"/>
              <w:rPr>
                <w:rFonts w:ascii="Arial" w:hAnsi="Arial" w:cs="Arial"/>
                <w:b/>
                <w:iCs/>
                <w:u w:val="single"/>
              </w:rPr>
            </w:pPr>
            <w:r w:rsidRPr="00682F03">
              <w:rPr>
                <w:rFonts w:ascii="Arial" w:hAnsi="Arial" w:cs="Arial"/>
                <w:b/>
                <w:iCs/>
                <w:u w:val="single"/>
              </w:rPr>
              <w:t>Evaluating Information, Problem Solving &amp; Decision Making</w:t>
            </w:r>
          </w:p>
          <w:p w:rsidR="007838BE" w:rsidRPr="00682F03" w:rsidRDefault="007838BE" w:rsidP="003A2624">
            <w:pPr>
              <w:jc w:val="both"/>
              <w:rPr>
                <w:rFonts w:ascii="Arial" w:hAnsi="Arial" w:cs="Arial"/>
                <w:b/>
                <w:i/>
                <w:iCs/>
              </w:rPr>
            </w:pPr>
            <w:r w:rsidRPr="00682F03">
              <w:rPr>
                <w:rFonts w:ascii="Arial" w:hAnsi="Arial" w:cs="Arial"/>
                <w:b/>
                <w:i/>
                <w:iCs/>
              </w:rPr>
              <w:t>Demonstrate:</w:t>
            </w:r>
          </w:p>
          <w:p w:rsidR="007838BE" w:rsidRPr="00A202E3" w:rsidRDefault="007838BE" w:rsidP="00A202E3">
            <w:pPr>
              <w:pStyle w:val="BodyTextIndent2"/>
              <w:numPr>
                <w:ilvl w:val="0"/>
                <w:numId w:val="5"/>
              </w:numPr>
              <w:jc w:val="both"/>
              <w:rPr>
                <w:sz w:val="20"/>
                <w:szCs w:val="20"/>
              </w:rPr>
            </w:pPr>
            <w:r w:rsidRPr="00A202E3">
              <w:rPr>
                <w:sz w:val="20"/>
                <w:szCs w:val="20"/>
              </w:rPr>
              <w:t>Excellent analytical, problem solving and decision making skills</w:t>
            </w:r>
          </w:p>
          <w:p w:rsidR="007838BE" w:rsidRPr="00A202E3" w:rsidRDefault="007838BE" w:rsidP="00A202E3">
            <w:pPr>
              <w:pStyle w:val="BodyTextIndent2"/>
              <w:numPr>
                <w:ilvl w:val="0"/>
                <w:numId w:val="5"/>
              </w:numPr>
              <w:jc w:val="both"/>
              <w:rPr>
                <w:sz w:val="20"/>
                <w:szCs w:val="20"/>
              </w:rPr>
            </w:pPr>
            <w:r w:rsidRPr="00A202E3">
              <w:rPr>
                <w:sz w:val="20"/>
                <w:szCs w:val="20"/>
              </w:rPr>
              <w:t>The ability to quickly grasp and understand complex issues and the impact on service delivery</w:t>
            </w:r>
          </w:p>
          <w:p w:rsidR="007838BE" w:rsidRPr="00A202E3" w:rsidRDefault="007838BE" w:rsidP="00A202E3">
            <w:pPr>
              <w:pStyle w:val="BodyTextIndent2"/>
              <w:numPr>
                <w:ilvl w:val="0"/>
                <w:numId w:val="5"/>
              </w:numPr>
              <w:jc w:val="both"/>
              <w:rPr>
                <w:sz w:val="20"/>
                <w:szCs w:val="20"/>
              </w:rPr>
            </w:pPr>
            <w:r w:rsidRPr="00A202E3">
              <w:rPr>
                <w:sz w:val="20"/>
                <w:szCs w:val="20"/>
              </w:rPr>
              <w:t>The ability to confidently explain the rationale behind decision when faced with opposition</w:t>
            </w:r>
          </w:p>
          <w:p w:rsidR="007838BE" w:rsidRPr="00A202E3" w:rsidRDefault="007838BE" w:rsidP="00A202E3">
            <w:pPr>
              <w:pStyle w:val="BodyTextIndent2"/>
              <w:numPr>
                <w:ilvl w:val="0"/>
                <w:numId w:val="5"/>
              </w:numPr>
              <w:jc w:val="both"/>
              <w:rPr>
                <w:sz w:val="20"/>
                <w:szCs w:val="20"/>
              </w:rPr>
            </w:pPr>
            <w:r w:rsidRPr="00A202E3">
              <w:rPr>
                <w:sz w:val="20"/>
                <w:szCs w:val="20"/>
              </w:rPr>
              <w:t>Ability to make sound decisions with a well-reasoned rationale and to stand by these</w:t>
            </w:r>
          </w:p>
          <w:p w:rsidR="007838BE" w:rsidRPr="00A202E3" w:rsidRDefault="007838BE" w:rsidP="00A202E3">
            <w:pPr>
              <w:pStyle w:val="BodyTextIndent2"/>
              <w:numPr>
                <w:ilvl w:val="0"/>
                <w:numId w:val="5"/>
              </w:numPr>
              <w:jc w:val="both"/>
              <w:rPr>
                <w:sz w:val="20"/>
                <w:szCs w:val="20"/>
              </w:rPr>
            </w:pPr>
            <w:r w:rsidRPr="00A202E3">
              <w:rPr>
                <w:sz w:val="20"/>
                <w:szCs w:val="20"/>
              </w:rPr>
              <w:t>Initiative in the resolution of complex issues</w:t>
            </w:r>
          </w:p>
          <w:p w:rsidR="007838BE" w:rsidRPr="00682F03" w:rsidRDefault="007838BE" w:rsidP="003A2624">
            <w:pPr>
              <w:jc w:val="both"/>
              <w:rPr>
                <w:rFonts w:ascii="Arial" w:hAnsi="Arial" w:cs="Arial"/>
                <w:iCs/>
              </w:rPr>
            </w:pPr>
          </w:p>
          <w:p w:rsidR="007838BE" w:rsidRPr="00682F03" w:rsidRDefault="007838BE" w:rsidP="003A2624">
            <w:pPr>
              <w:jc w:val="both"/>
              <w:rPr>
                <w:rFonts w:ascii="Arial" w:hAnsi="Arial" w:cs="Arial"/>
                <w:b/>
                <w:iCs/>
                <w:u w:val="single"/>
              </w:rPr>
            </w:pPr>
            <w:r w:rsidRPr="00682F03">
              <w:rPr>
                <w:rFonts w:ascii="Arial" w:hAnsi="Arial" w:cs="Arial"/>
                <w:b/>
                <w:iCs/>
                <w:u w:val="single"/>
              </w:rPr>
              <w:t>Building and Maintaining Relationships including Teamwork &amp; Leadership Skills</w:t>
            </w:r>
          </w:p>
          <w:p w:rsidR="007838BE" w:rsidRPr="00682F03" w:rsidRDefault="007838BE" w:rsidP="003A2624">
            <w:pPr>
              <w:jc w:val="both"/>
              <w:rPr>
                <w:rFonts w:ascii="Arial" w:hAnsi="Arial" w:cs="Arial"/>
                <w:b/>
                <w:i/>
                <w:iCs/>
              </w:rPr>
            </w:pPr>
            <w:r w:rsidRPr="00682F03">
              <w:rPr>
                <w:rFonts w:ascii="Arial" w:hAnsi="Arial" w:cs="Arial"/>
                <w:b/>
                <w:i/>
                <w:iCs/>
              </w:rPr>
              <w:t>Demonstrate:</w:t>
            </w:r>
          </w:p>
          <w:p w:rsidR="007838BE" w:rsidRPr="00A202E3" w:rsidRDefault="007838BE" w:rsidP="00A202E3">
            <w:pPr>
              <w:pStyle w:val="BodyTextIndent2"/>
              <w:numPr>
                <w:ilvl w:val="0"/>
                <w:numId w:val="5"/>
              </w:numPr>
              <w:jc w:val="both"/>
              <w:rPr>
                <w:sz w:val="20"/>
                <w:szCs w:val="20"/>
              </w:rPr>
            </w:pPr>
            <w:r w:rsidRPr="00A202E3">
              <w:rPr>
                <w:sz w:val="20"/>
                <w:szCs w:val="20"/>
              </w:rPr>
              <w:t>The ability to build and maintain relationships with colleagues and other stakeholders  and to achieve results through collaborative working</w:t>
            </w:r>
          </w:p>
          <w:p w:rsidR="007838BE" w:rsidRPr="00A202E3" w:rsidRDefault="007838BE" w:rsidP="00A202E3">
            <w:pPr>
              <w:pStyle w:val="BodyTextIndent2"/>
              <w:numPr>
                <w:ilvl w:val="0"/>
                <w:numId w:val="5"/>
              </w:numPr>
              <w:jc w:val="both"/>
              <w:rPr>
                <w:sz w:val="20"/>
                <w:szCs w:val="20"/>
              </w:rPr>
            </w:pPr>
            <w:r w:rsidRPr="00A202E3">
              <w:rPr>
                <w:sz w:val="20"/>
                <w:szCs w:val="20"/>
              </w:rPr>
              <w:t>The ability to work both independently and collaboratively within a dynamic team and multi stakeholder environment</w:t>
            </w:r>
          </w:p>
          <w:p w:rsidR="007838BE" w:rsidRPr="00A202E3" w:rsidRDefault="007838BE" w:rsidP="00A202E3">
            <w:pPr>
              <w:pStyle w:val="BodyTextIndent2"/>
              <w:numPr>
                <w:ilvl w:val="0"/>
                <w:numId w:val="5"/>
              </w:numPr>
              <w:jc w:val="both"/>
              <w:rPr>
                <w:sz w:val="20"/>
                <w:szCs w:val="20"/>
              </w:rPr>
            </w:pPr>
            <w:r w:rsidRPr="00A202E3">
              <w:rPr>
                <w:sz w:val="20"/>
                <w:szCs w:val="20"/>
              </w:rPr>
              <w:t>The ability to lead the team by example, coaching and supporting individuals as required.</w:t>
            </w:r>
          </w:p>
          <w:p w:rsidR="007838BE" w:rsidRPr="00A202E3" w:rsidRDefault="007838BE" w:rsidP="00A202E3">
            <w:pPr>
              <w:pStyle w:val="BodyTextIndent2"/>
              <w:numPr>
                <w:ilvl w:val="0"/>
                <w:numId w:val="5"/>
              </w:numPr>
              <w:jc w:val="both"/>
              <w:rPr>
                <w:sz w:val="20"/>
                <w:szCs w:val="20"/>
              </w:rPr>
            </w:pPr>
            <w:r w:rsidRPr="00A202E3">
              <w:rPr>
                <w:sz w:val="20"/>
                <w:szCs w:val="20"/>
              </w:rPr>
              <w:t>Flexibility, adaptability and openness to working effectively in a changing environment</w:t>
            </w:r>
          </w:p>
          <w:p w:rsidR="007838BE" w:rsidRPr="00682F03" w:rsidRDefault="007838BE" w:rsidP="003A2624">
            <w:pPr>
              <w:jc w:val="both"/>
              <w:rPr>
                <w:rFonts w:ascii="Arial" w:hAnsi="Arial" w:cs="Arial"/>
                <w:iCs/>
              </w:rPr>
            </w:pPr>
          </w:p>
          <w:p w:rsidR="007838BE" w:rsidRPr="00682F03" w:rsidRDefault="007838BE" w:rsidP="003A2624">
            <w:pPr>
              <w:jc w:val="both"/>
              <w:rPr>
                <w:rFonts w:ascii="Arial" w:hAnsi="Arial" w:cs="Arial"/>
                <w:b/>
                <w:iCs/>
                <w:u w:val="single"/>
              </w:rPr>
            </w:pPr>
            <w:r w:rsidRPr="00682F03">
              <w:rPr>
                <w:rFonts w:ascii="Arial" w:hAnsi="Arial" w:cs="Arial"/>
                <w:b/>
                <w:iCs/>
                <w:u w:val="single"/>
              </w:rPr>
              <w:t>Commitment to a Quality Service</w:t>
            </w:r>
          </w:p>
          <w:p w:rsidR="007838BE" w:rsidRPr="00682F03" w:rsidRDefault="007838BE" w:rsidP="003A2624">
            <w:pPr>
              <w:jc w:val="both"/>
              <w:rPr>
                <w:rFonts w:ascii="Arial" w:hAnsi="Arial" w:cs="Arial"/>
                <w:b/>
                <w:i/>
                <w:iCs/>
              </w:rPr>
            </w:pPr>
            <w:r w:rsidRPr="00682F03">
              <w:rPr>
                <w:rFonts w:ascii="Arial" w:hAnsi="Arial" w:cs="Arial"/>
                <w:b/>
                <w:i/>
                <w:iCs/>
              </w:rPr>
              <w:t>Demonstrate:</w:t>
            </w:r>
          </w:p>
          <w:p w:rsidR="007838BE" w:rsidRPr="00A202E3" w:rsidRDefault="007838BE" w:rsidP="00A202E3">
            <w:pPr>
              <w:pStyle w:val="BodyTextIndent2"/>
              <w:numPr>
                <w:ilvl w:val="0"/>
                <w:numId w:val="5"/>
              </w:numPr>
              <w:jc w:val="both"/>
              <w:rPr>
                <w:sz w:val="20"/>
                <w:szCs w:val="20"/>
              </w:rPr>
            </w:pPr>
            <w:r w:rsidRPr="00A202E3">
              <w:rPr>
                <w:sz w:val="20"/>
                <w:szCs w:val="20"/>
              </w:rPr>
              <w:t xml:space="preserve">Evidence of incorporating the needs of the service user into service delivery </w:t>
            </w:r>
          </w:p>
          <w:p w:rsidR="007838BE" w:rsidRPr="00A202E3" w:rsidRDefault="007838BE" w:rsidP="00A202E3">
            <w:pPr>
              <w:pStyle w:val="BodyTextIndent2"/>
              <w:numPr>
                <w:ilvl w:val="0"/>
                <w:numId w:val="5"/>
              </w:numPr>
              <w:jc w:val="both"/>
              <w:rPr>
                <w:sz w:val="20"/>
                <w:szCs w:val="20"/>
              </w:rPr>
            </w:pPr>
            <w:r w:rsidRPr="00A202E3">
              <w:rPr>
                <w:sz w:val="20"/>
                <w:szCs w:val="20"/>
              </w:rPr>
              <w:t xml:space="preserve">Evidence of practicing and promoting a strong focus on delivering high quality </w:t>
            </w:r>
            <w:r w:rsidRPr="00A202E3">
              <w:rPr>
                <w:sz w:val="20"/>
                <w:szCs w:val="20"/>
              </w:rPr>
              <w:lastRenderedPageBreak/>
              <w:t>customer service for internal and external customers</w:t>
            </w:r>
          </w:p>
          <w:p w:rsidR="007838BE" w:rsidRPr="00A202E3" w:rsidRDefault="007838BE" w:rsidP="00A202E3">
            <w:pPr>
              <w:pStyle w:val="BodyTextIndent2"/>
              <w:numPr>
                <w:ilvl w:val="0"/>
                <w:numId w:val="5"/>
              </w:numPr>
              <w:jc w:val="both"/>
              <w:rPr>
                <w:sz w:val="20"/>
                <w:szCs w:val="20"/>
              </w:rPr>
            </w:pPr>
            <w:r w:rsidRPr="00A202E3">
              <w:rPr>
                <w:sz w:val="20"/>
                <w:szCs w:val="20"/>
              </w:rPr>
              <w:t>Commitment to developing own knowledge and expertise</w:t>
            </w:r>
          </w:p>
          <w:p w:rsidR="007838BE" w:rsidRPr="00A202E3" w:rsidRDefault="007838BE" w:rsidP="00A202E3">
            <w:pPr>
              <w:pStyle w:val="BodyTextIndent2"/>
              <w:numPr>
                <w:ilvl w:val="0"/>
                <w:numId w:val="5"/>
              </w:numPr>
              <w:jc w:val="both"/>
              <w:rPr>
                <w:sz w:val="20"/>
                <w:szCs w:val="20"/>
              </w:rPr>
            </w:pPr>
            <w:r w:rsidRPr="00A202E3">
              <w:rPr>
                <w:sz w:val="20"/>
                <w:szCs w:val="20"/>
              </w:rPr>
              <w:t>Evidence of setting high standards of performance for self and others, ensuring accurate attention to detail and consistent adherence to procedures and current standards within area of responsibility</w:t>
            </w:r>
          </w:p>
          <w:p w:rsidR="0012712D" w:rsidRPr="00C3553B" w:rsidRDefault="0012712D" w:rsidP="00CB7E44">
            <w:pPr>
              <w:contextualSpacing/>
              <w:rPr>
                <w:rFonts w:ascii="Arial" w:hAnsi="Arial" w:cs="Arial"/>
                <w:bCs/>
              </w:rPr>
            </w:pPr>
          </w:p>
          <w:p w:rsidR="0012712D" w:rsidRPr="00061BBB" w:rsidRDefault="0012712D">
            <w:pPr>
              <w:jc w:val="both"/>
              <w:rPr>
                <w:rFonts w:ascii="Arial" w:hAnsi="Arial" w:cs="Arial"/>
              </w:rPr>
            </w:pPr>
          </w:p>
        </w:tc>
      </w:tr>
      <w:tr w:rsidR="0012712D" w:rsidRPr="00E766A5">
        <w:tc>
          <w:tcPr>
            <w:tcW w:w="2364" w:type="dxa"/>
          </w:tcPr>
          <w:p w:rsidR="0012712D" w:rsidRPr="005E1B18" w:rsidRDefault="0012712D" w:rsidP="00811A72">
            <w:pPr>
              <w:rPr>
                <w:rFonts w:ascii="Arial" w:hAnsi="Arial" w:cs="Arial"/>
                <w:b/>
                <w:bCs/>
              </w:rPr>
            </w:pPr>
            <w:r w:rsidRPr="005E1B18">
              <w:rPr>
                <w:rFonts w:ascii="Arial" w:hAnsi="Arial" w:cs="Arial"/>
                <w:b/>
                <w:bCs/>
              </w:rPr>
              <w:lastRenderedPageBreak/>
              <w:t>Campaign Specific Selection Process</w:t>
            </w:r>
          </w:p>
          <w:p w:rsidR="0012712D" w:rsidRPr="005E1B18" w:rsidRDefault="0012712D" w:rsidP="00811A72">
            <w:pPr>
              <w:rPr>
                <w:rFonts w:ascii="Arial" w:hAnsi="Arial" w:cs="Arial"/>
                <w:b/>
                <w:bCs/>
              </w:rPr>
            </w:pPr>
          </w:p>
          <w:p w:rsidR="0012712D" w:rsidRPr="005E1B18" w:rsidRDefault="0012712D" w:rsidP="00811A72">
            <w:pPr>
              <w:rPr>
                <w:rFonts w:ascii="Arial" w:hAnsi="Arial" w:cs="Arial"/>
                <w:b/>
                <w:bCs/>
              </w:rPr>
            </w:pPr>
            <w:r w:rsidRPr="005E1B18">
              <w:rPr>
                <w:rFonts w:ascii="Arial" w:hAnsi="Arial" w:cs="Arial"/>
                <w:b/>
                <w:bCs/>
              </w:rPr>
              <w:t>Ranking/</w:t>
            </w:r>
            <w:proofErr w:type="spellStart"/>
            <w:r w:rsidRPr="005E1B18">
              <w:rPr>
                <w:rFonts w:ascii="Arial" w:hAnsi="Arial" w:cs="Arial"/>
                <w:b/>
                <w:bCs/>
              </w:rPr>
              <w:t>Shortlisting</w:t>
            </w:r>
            <w:proofErr w:type="spellEnd"/>
            <w:r w:rsidRPr="005E1B18">
              <w:rPr>
                <w:rFonts w:ascii="Arial" w:hAnsi="Arial" w:cs="Arial"/>
                <w:b/>
                <w:bCs/>
              </w:rPr>
              <w:t xml:space="preserve"> / Interview</w:t>
            </w:r>
          </w:p>
        </w:tc>
        <w:tc>
          <w:tcPr>
            <w:tcW w:w="8256" w:type="dxa"/>
          </w:tcPr>
          <w:p w:rsidR="0012712D" w:rsidRPr="00C3553B" w:rsidRDefault="0012712D">
            <w:pPr>
              <w:jc w:val="both"/>
              <w:rPr>
                <w:rFonts w:ascii="Arial" w:hAnsi="Arial" w:cs="Arial"/>
              </w:rPr>
            </w:pPr>
            <w:r w:rsidRPr="00C3553B">
              <w:rPr>
                <w:rFonts w:ascii="Arial" w:hAnsi="Arial" w:cs="Arial"/>
              </w:rPr>
              <w:t xml:space="preserve">A ranking and or </w:t>
            </w:r>
            <w:proofErr w:type="spellStart"/>
            <w:r w:rsidRPr="00C3553B">
              <w:rPr>
                <w:rFonts w:ascii="Arial" w:hAnsi="Arial" w:cs="Arial"/>
              </w:rPr>
              <w:t>shortlisting</w:t>
            </w:r>
            <w:proofErr w:type="spellEnd"/>
            <w:r w:rsidRPr="00C3553B">
              <w:rPr>
                <w:rFonts w:ascii="Arial" w:hAnsi="Arial" w:cs="Arial"/>
              </w:rPr>
              <w:t xml:space="preserve"> exercise may be carried out on the basis of information supplied in your application form.  The criteria for ranking and or </w:t>
            </w:r>
            <w:proofErr w:type="spellStart"/>
            <w:r w:rsidRPr="00C3553B">
              <w:rPr>
                <w:rFonts w:ascii="Arial" w:hAnsi="Arial" w:cs="Arial"/>
              </w:rPr>
              <w:t>shortlisting</w:t>
            </w:r>
            <w:proofErr w:type="spellEnd"/>
            <w:r w:rsidRPr="00C3553B">
              <w:rPr>
                <w:rFonts w:ascii="Arial" w:hAnsi="Arial" w:cs="Arial"/>
              </w:rPr>
              <w:t xml:space="preserve"> are based on the requirements of the post as outlined in the eligibility criteria and skills, competencies and/or knowledge section of this job specification.  Therefore it is very important that you think about your experience in light of those requirements.  </w:t>
            </w:r>
          </w:p>
          <w:p w:rsidR="0012712D" w:rsidRPr="00C3553B" w:rsidRDefault="0012712D">
            <w:pPr>
              <w:jc w:val="both"/>
              <w:rPr>
                <w:rFonts w:ascii="Arial" w:hAnsi="Arial" w:cs="Arial"/>
              </w:rPr>
            </w:pPr>
          </w:p>
          <w:p w:rsidR="0012712D" w:rsidRPr="00C3553B" w:rsidRDefault="0012712D">
            <w:pPr>
              <w:jc w:val="both"/>
              <w:rPr>
                <w:rFonts w:ascii="Arial" w:hAnsi="Arial" w:cs="Arial"/>
                <w:u w:val="single"/>
              </w:rPr>
            </w:pPr>
            <w:r w:rsidRPr="00C3553B">
              <w:rPr>
                <w:rFonts w:ascii="Arial" w:hAnsi="Arial" w:cs="Arial"/>
                <w:u w:val="single"/>
              </w:rPr>
              <w:t xml:space="preserve">Failure to include information regarding these requirements may result in you not being called forward to the next stage of the selection process.  </w:t>
            </w:r>
          </w:p>
          <w:p w:rsidR="0012712D" w:rsidRPr="00C3553B" w:rsidRDefault="0012712D">
            <w:pPr>
              <w:jc w:val="both"/>
              <w:rPr>
                <w:rFonts w:ascii="Arial" w:hAnsi="Arial" w:cs="Arial"/>
                <w:i/>
                <w:iCs/>
              </w:rPr>
            </w:pPr>
          </w:p>
          <w:p w:rsidR="0012712D" w:rsidRPr="00C3553B" w:rsidRDefault="0012712D">
            <w:pPr>
              <w:jc w:val="both"/>
              <w:rPr>
                <w:rFonts w:ascii="Arial" w:hAnsi="Arial" w:cs="Arial"/>
                <w:iCs/>
              </w:rPr>
            </w:pPr>
            <w:r w:rsidRPr="00C3553B">
              <w:rPr>
                <w:rFonts w:ascii="Arial" w:hAnsi="Arial" w:cs="Arial"/>
                <w:iCs/>
              </w:rPr>
              <w:t>Those successful at the ranking stage of this process (where applied) will be placed on an order of merit and will be called to interview in ‘bands’ depending on the service needs of the organisation.</w:t>
            </w:r>
          </w:p>
          <w:p w:rsidR="0012712D" w:rsidRPr="00C3553B" w:rsidRDefault="0012712D">
            <w:pPr>
              <w:jc w:val="both"/>
              <w:rPr>
                <w:rFonts w:ascii="Arial" w:hAnsi="Arial" w:cs="Arial"/>
                <w:i/>
                <w:iCs/>
              </w:rPr>
            </w:pPr>
          </w:p>
        </w:tc>
      </w:tr>
      <w:tr w:rsidR="0012712D" w:rsidRPr="00E766A5">
        <w:tc>
          <w:tcPr>
            <w:tcW w:w="2364" w:type="dxa"/>
          </w:tcPr>
          <w:p w:rsidR="0012712D" w:rsidRPr="005E1B18" w:rsidRDefault="0012712D" w:rsidP="00811A72">
            <w:pPr>
              <w:rPr>
                <w:rFonts w:ascii="Arial" w:hAnsi="Arial" w:cs="Arial"/>
                <w:b/>
                <w:bCs/>
              </w:rPr>
            </w:pPr>
            <w:r w:rsidRPr="005E1B18">
              <w:rPr>
                <w:rFonts w:ascii="Arial" w:hAnsi="Arial" w:cs="Arial"/>
                <w:b/>
                <w:bCs/>
              </w:rPr>
              <w:t>Code of Practice</w:t>
            </w:r>
          </w:p>
        </w:tc>
        <w:tc>
          <w:tcPr>
            <w:tcW w:w="8256" w:type="dxa"/>
          </w:tcPr>
          <w:p w:rsidR="0012712D" w:rsidRPr="00C3553B" w:rsidRDefault="0012712D">
            <w:pPr>
              <w:jc w:val="both"/>
              <w:rPr>
                <w:rFonts w:ascii="Arial" w:hAnsi="Arial" w:cs="Arial"/>
              </w:rPr>
            </w:pPr>
            <w:r w:rsidRPr="00C3553B">
              <w:rPr>
                <w:rFonts w:ascii="Arial" w:hAnsi="Arial" w:cs="Arial"/>
              </w:rPr>
              <w:t xml:space="preserve">The </w:t>
            </w:r>
            <w:r w:rsidRPr="00C3553B">
              <w:rPr>
                <w:rFonts w:ascii="Arial" w:hAnsi="Arial" w:cs="Arial"/>
                <w:lang w:val="en-IE"/>
              </w:rPr>
              <w:t>Health Service Executive</w:t>
            </w:r>
            <w:r w:rsidRPr="00C3553B">
              <w:rPr>
                <w:rFonts w:ascii="Arial" w:hAnsi="Arial" w:cs="Arial"/>
                <w:color w:val="FF0000"/>
                <w:lang w:val="en-IE"/>
              </w:rPr>
              <w:t xml:space="preserve"> </w:t>
            </w:r>
            <w:r w:rsidRPr="00C3553B">
              <w:rPr>
                <w:rFonts w:ascii="Arial" w:hAnsi="Arial" w:cs="Arial"/>
              </w:rPr>
              <w:t xml:space="preserve">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w:t>
            </w:r>
            <w:r w:rsidRPr="00C3553B">
              <w:rPr>
                <w:rFonts w:ascii="Arial" w:hAnsi="Arial" w:cs="Arial"/>
                <w:iCs/>
              </w:rPr>
              <w:t xml:space="preserve">facilities for feedback to applicants </w:t>
            </w:r>
            <w:r w:rsidRPr="00C3553B">
              <w:rPr>
                <w:rFonts w:ascii="Arial" w:hAnsi="Arial" w:cs="Arial"/>
              </w:rPr>
              <w:t xml:space="preserve">on matters relating to their application when requested, and </w:t>
            </w:r>
            <w:r w:rsidRPr="00C3553B">
              <w:rPr>
                <w:rFonts w:ascii="Arial" w:hAnsi="Arial" w:cs="Arial"/>
                <w:lang w:val="en-US"/>
              </w:rPr>
              <w:t xml:space="preserve">outlines procedures in relation to requests for a review of the recruitment and selection process and review in relation to allegations of a breach of the Code of Practice. </w:t>
            </w:r>
            <w:r w:rsidRPr="00C3553B">
              <w:rPr>
                <w:rFonts w:ascii="Arial" w:hAnsi="Arial" w:cs="Arial"/>
              </w:rPr>
              <w:t xml:space="preserve"> Additional information on the </w:t>
            </w:r>
            <w:smartTag w:uri="urn:schemas-microsoft-com:office:smarttags" w:element="stockticker">
              <w:r w:rsidRPr="00C3553B">
                <w:rPr>
                  <w:rFonts w:ascii="Arial" w:hAnsi="Arial" w:cs="Arial"/>
                </w:rPr>
                <w:t>HSE</w:t>
              </w:r>
            </w:smartTag>
            <w:r w:rsidRPr="00C3553B">
              <w:rPr>
                <w:rFonts w:ascii="Arial" w:hAnsi="Arial" w:cs="Arial"/>
              </w:rPr>
              <w:t>’s review process is available in the document posted with each vacancy entitled “Code of Practice, Information for Candidates”.</w:t>
            </w:r>
          </w:p>
          <w:p w:rsidR="0012712D" w:rsidRPr="00C3553B" w:rsidRDefault="0012712D">
            <w:pPr>
              <w:ind w:firstLine="720"/>
              <w:jc w:val="both"/>
              <w:rPr>
                <w:rFonts w:ascii="Arial" w:hAnsi="Arial" w:cs="Arial"/>
              </w:rPr>
            </w:pPr>
          </w:p>
          <w:p w:rsidR="0012712D" w:rsidRPr="00C3553B" w:rsidRDefault="0012712D">
            <w:pPr>
              <w:jc w:val="both"/>
              <w:rPr>
                <w:rFonts w:ascii="Arial" w:hAnsi="Arial" w:cs="Arial"/>
              </w:rPr>
            </w:pPr>
            <w:r w:rsidRPr="00C3553B">
              <w:rPr>
                <w:rFonts w:ascii="Arial" w:hAnsi="Arial" w:cs="Arial"/>
              </w:rPr>
              <w:t xml:space="preserve">Codes of practice are published by the CPSA and are available on </w:t>
            </w:r>
            <w:hyperlink r:id="rId11" w:history="1">
              <w:r w:rsidRPr="00C3553B">
                <w:rPr>
                  <w:rStyle w:val="Hyperlink"/>
                  <w:rFonts w:ascii="Arial" w:hAnsi="Arial" w:cs="Arial"/>
                </w:rPr>
                <w:t>www.hse.ie/eng/staff/jobs</w:t>
              </w:r>
            </w:hyperlink>
            <w:r w:rsidRPr="00C3553B">
              <w:rPr>
                <w:rFonts w:ascii="Arial" w:hAnsi="Arial" w:cs="Arial"/>
              </w:rPr>
              <w:t xml:space="preserve"> in the document posted with each vacancy entitled “Code of Practice, Information for Candidates” or on </w:t>
            </w:r>
            <w:hyperlink r:id="rId12" w:history="1">
              <w:r w:rsidRPr="00C3553B">
                <w:rPr>
                  <w:rStyle w:val="Hyperlink"/>
                  <w:rFonts w:ascii="Arial" w:hAnsi="Arial" w:cs="Arial"/>
                </w:rPr>
                <w:t>www.cpsa.ie</w:t>
              </w:r>
            </w:hyperlink>
            <w:r w:rsidRPr="00C3553B">
              <w:rPr>
                <w:rFonts w:ascii="Arial" w:hAnsi="Arial" w:cs="Arial"/>
              </w:rPr>
              <w:t>.</w:t>
            </w:r>
          </w:p>
        </w:tc>
      </w:tr>
      <w:tr w:rsidR="0012712D" w:rsidRPr="00E766A5">
        <w:tc>
          <w:tcPr>
            <w:tcW w:w="10620" w:type="dxa"/>
            <w:gridSpan w:val="2"/>
          </w:tcPr>
          <w:p w:rsidR="0012712D" w:rsidRPr="005E1B18" w:rsidRDefault="0012712D" w:rsidP="00811A72">
            <w:pPr>
              <w:rPr>
                <w:rFonts w:ascii="Arial" w:hAnsi="Arial" w:cs="Arial"/>
                <w:b/>
              </w:rPr>
            </w:pPr>
            <w:r w:rsidRPr="005E1B18">
              <w:rPr>
                <w:rFonts w:ascii="Arial" w:hAnsi="Arial" w:cs="Arial"/>
                <w:b/>
              </w:rPr>
              <w:t>The reform programme outlined for the Health Services may impact on this role and as structures change the job description may be reviewed.</w:t>
            </w:r>
          </w:p>
          <w:p w:rsidR="0012712D" w:rsidRPr="005E1B18" w:rsidRDefault="0012712D" w:rsidP="00811A72">
            <w:pPr>
              <w:rPr>
                <w:rFonts w:ascii="Arial" w:hAnsi="Arial" w:cs="Arial"/>
                <w:b/>
              </w:rPr>
            </w:pPr>
          </w:p>
          <w:p w:rsidR="0012712D" w:rsidRPr="005E1B18" w:rsidRDefault="0012712D" w:rsidP="00811A72">
            <w:pPr>
              <w:rPr>
                <w:rFonts w:ascii="Arial" w:hAnsi="Arial" w:cs="Arial"/>
                <w:b/>
              </w:rPr>
            </w:pPr>
            <w:r w:rsidRPr="005E1B18">
              <w:rPr>
                <w:rFonts w:ascii="Arial" w:hAnsi="Arial" w:cs="Arial"/>
                <w:b/>
              </w:rPr>
              <w:t>This job description is a guide to the general range of duties assigned to the post holder. It is intended to be neither definitive nor restrictive and is subject to periodic review with the employee concerned.</w:t>
            </w:r>
          </w:p>
        </w:tc>
      </w:tr>
    </w:tbl>
    <w:p w:rsidR="00484EA1" w:rsidRPr="00E766A5" w:rsidRDefault="00484EA1">
      <w:pPr>
        <w:jc w:val="both"/>
        <w:rPr>
          <w:rFonts w:ascii="Arial" w:hAnsi="Arial" w:cs="Arial"/>
        </w:rPr>
      </w:pPr>
      <w:r w:rsidRPr="00E766A5">
        <w:rPr>
          <w:rFonts w:ascii="Arial" w:hAnsi="Arial" w:cs="Arial"/>
          <w:b/>
        </w:rPr>
        <w:br w:type="page"/>
      </w:r>
    </w:p>
    <w:p w:rsidR="00484EA1" w:rsidRPr="00E766A5" w:rsidRDefault="005E07A1">
      <w:pPr>
        <w:jc w:val="both"/>
        <w:rPr>
          <w:rFonts w:ascii="Arial" w:hAnsi="Arial" w:cs="Arial"/>
        </w:rPr>
      </w:pPr>
      <w:r>
        <w:rPr>
          <w:rFonts w:ascii="Arial" w:hAnsi="Arial" w:cs="Arial"/>
          <w:noProof/>
          <w:lang w:val="en-IE" w:eastAsia="en-IE"/>
        </w:rPr>
        <w:lastRenderedPageBreak/>
        <w:drawing>
          <wp:anchor distT="0" distB="0" distL="114300" distR="114300" simplePos="0" relativeHeight="251658240" behindDoc="0" locked="0" layoutInCell="1" allowOverlap="1">
            <wp:simplePos x="0" y="0"/>
            <wp:positionH relativeFrom="column">
              <wp:posOffset>-571500</wp:posOffset>
            </wp:positionH>
            <wp:positionV relativeFrom="paragraph">
              <wp:posOffset>-717550</wp:posOffset>
            </wp:positionV>
            <wp:extent cx="1600200" cy="988695"/>
            <wp:effectExtent l="19050" t="0" r="0" b="0"/>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3"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484EA1" w:rsidRPr="00E766A5" w:rsidRDefault="00484EA1">
      <w:pPr>
        <w:jc w:val="both"/>
        <w:rPr>
          <w:rFonts w:ascii="Arial" w:hAnsi="Arial" w:cs="Arial"/>
          <w:b/>
        </w:rPr>
      </w:pPr>
    </w:p>
    <w:p w:rsidR="00A36D46" w:rsidRPr="00A36D46" w:rsidRDefault="00A36D46">
      <w:pPr>
        <w:jc w:val="center"/>
        <w:rPr>
          <w:rFonts w:ascii="Arial" w:hAnsi="Arial" w:cs="Arial"/>
          <w:b/>
          <w:iCs/>
        </w:rPr>
      </w:pPr>
      <w:r w:rsidRPr="00A36D46">
        <w:rPr>
          <w:rFonts w:ascii="Arial" w:hAnsi="Arial" w:cs="Arial"/>
          <w:b/>
          <w:iCs/>
        </w:rPr>
        <w:t>Grade V</w:t>
      </w:r>
      <w:r w:rsidR="00C3553B">
        <w:rPr>
          <w:rFonts w:ascii="Arial" w:hAnsi="Arial" w:cs="Arial"/>
          <w:b/>
          <w:iCs/>
        </w:rPr>
        <w:t>II</w:t>
      </w:r>
      <w:r w:rsidRPr="00A36D46">
        <w:rPr>
          <w:rFonts w:ascii="Arial" w:hAnsi="Arial" w:cs="Arial"/>
          <w:b/>
          <w:iCs/>
        </w:rPr>
        <w:t xml:space="preserve"> </w:t>
      </w:r>
      <w:r w:rsidR="009A48F0">
        <w:rPr>
          <w:rFonts w:ascii="Arial" w:hAnsi="Arial" w:cs="Arial"/>
          <w:b/>
          <w:iCs/>
        </w:rPr>
        <w:t>ICT Coordinator</w:t>
      </w:r>
    </w:p>
    <w:p w:rsidR="00484EA1" w:rsidRDefault="00484EA1">
      <w:pPr>
        <w:jc w:val="center"/>
        <w:rPr>
          <w:rFonts w:ascii="Arial" w:hAnsi="Arial" w:cs="Arial"/>
          <w:b/>
        </w:rPr>
      </w:pPr>
      <w:r w:rsidRPr="00E766A5">
        <w:rPr>
          <w:rFonts w:ascii="Arial" w:hAnsi="Arial" w:cs="Arial"/>
          <w:b/>
        </w:rPr>
        <w:t>Terms and Conditions of Employment</w:t>
      </w:r>
    </w:p>
    <w:p w:rsidR="00484EA1" w:rsidRPr="00E766A5" w:rsidRDefault="00484EA1">
      <w:pPr>
        <w:jc w:val="center"/>
        <w:rPr>
          <w:rFonts w:ascii="Arial" w:hAnsi="Arial" w:cs="Arial"/>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7655"/>
      </w:tblGrid>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 xml:space="preserve">Tenure </w:t>
            </w:r>
          </w:p>
        </w:tc>
        <w:tc>
          <w:tcPr>
            <w:tcW w:w="7655" w:type="dxa"/>
          </w:tcPr>
          <w:p w:rsidR="00484EA1" w:rsidRDefault="009A48F0">
            <w:pPr>
              <w:tabs>
                <w:tab w:val="left" w:pos="-720"/>
                <w:tab w:val="left" w:pos="0"/>
                <w:tab w:val="left" w:pos="720"/>
              </w:tabs>
              <w:suppressAutoHyphens/>
              <w:jc w:val="both"/>
              <w:rPr>
                <w:rFonts w:ascii="Arial" w:hAnsi="Arial" w:cs="Arial"/>
                <w:spacing w:val="-3"/>
              </w:rPr>
            </w:pPr>
            <w:r>
              <w:rPr>
                <w:rFonts w:ascii="Arial" w:hAnsi="Arial" w:cs="Arial"/>
                <w:spacing w:val="-3"/>
              </w:rPr>
              <w:t>The current vacancy available is</w:t>
            </w:r>
            <w:r w:rsidR="00484EA1">
              <w:rPr>
                <w:rFonts w:ascii="Arial" w:hAnsi="Arial" w:cs="Arial"/>
                <w:spacing w:val="-3"/>
              </w:rPr>
              <w:t xml:space="preserve"> </w:t>
            </w:r>
            <w:r w:rsidR="00484EA1" w:rsidRPr="00A36D46">
              <w:rPr>
                <w:rFonts w:ascii="Arial" w:hAnsi="Arial" w:cs="Arial"/>
                <w:spacing w:val="-3"/>
              </w:rPr>
              <w:t>permanent</w:t>
            </w:r>
            <w:r w:rsidR="00484EA1">
              <w:rPr>
                <w:rFonts w:ascii="Arial" w:hAnsi="Arial" w:cs="Arial"/>
                <w:spacing w:val="-3"/>
              </w:rPr>
              <w:t xml:space="preserve"> and </w:t>
            </w:r>
            <w:r w:rsidR="00484EA1" w:rsidRPr="00A36D46">
              <w:rPr>
                <w:rFonts w:ascii="Arial" w:hAnsi="Arial" w:cs="Arial"/>
                <w:spacing w:val="-3"/>
              </w:rPr>
              <w:t>whole time</w:t>
            </w:r>
            <w:r w:rsidR="00A36D46">
              <w:rPr>
                <w:rFonts w:ascii="Arial" w:hAnsi="Arial" w:cs="Arial"/>
                <w:color w:val="FF0000"/>
                <w:spacing w:val="-3"/>
              </w:rPr>
              <w:t>.</w:t>
            </w:r>
            <w:r w:rsidR="00484EA1">
              <w:rPr>
                <w:rFonts w:ascii="Arial" w:hAnsi="Arial" w:cs="Arial"/>
                <w:spacing w:val="-3"/>
              </w:rPr>
              <w:t xml:space="preserve"> </w:t>
            </w:r>
          </w:p>
          <w:p w:rsidR="00484EA1" w:rsidRDefault="00484EA1">
            <w:pPr>
              <w:tabs>
                <w:tab w:val="left" w:pos="-720"/>
                <w:tab w:val="left" w:pos="0"/>
                <w:tab w:val="left" w:pos="720"/>
              </w:tabs>
              <w:suppressAutoHyphens/>
              <w:jc w:val="both"/>
              <w:rPr>
                <w:rFonts w:ascii="Arial" w:hAnsi="Arial" w:cs="Arial"/>
                <w:spacing w:val="-3"/>
              </w:rPr>
            </w:pPr>
          </w:p>
          <w:p w:rsidR="009A48F0" w:rsidRPr="00295C01" w:rsidRDefault="00484EA1" w:rsidP="009A48F0">
            <w:pPr>
              <w:tabs>
                <w:tab w:val="left" w:pos="-720"/>
                <w:tab w:val="left" w:pos="0"/>
                <w:tab w:val="left" w:pos="720"/>
              </w:tabs>
              <w:suppressAutoHyphens/>
              <w:jc w:val="both"/>
              <w:rPr>
                <w:rFonts w:ascii="Arial" w:hAnsi="Arial" w:cs="Arial"/>
                <w:spacing w:val="-3"/>
              </w:rPr>
            </w:pPr>
            <w:r>
              <w:rPr>
                <w:rFonts w:ascii="Arial" w:hAnsi="Arial" w:cs="Arial"/>
                <w:spacing w:val="-3"/>
              </w:rPr>
              <w:t xml:space="preserve">The post is pensionable. </w:t>
            </w:r>
            <w:r w:rsidR="009A48F0">
              <w:rPr>
                <w:rFonts w:ascii="Arial" w:hAnsi="Arial" w:cs="Arial"/>
                <w:spacing w:val="-3"/>
              </w:rPr>
              <w:t xml:space="preserve">A panel may be created from which permanent and specified purpose vacancies of full or part time duration may be filled. The tenure of these posts will be indicated at “expression of interest” stage. </w:t>
            </w:r>
          </w:p>
          <w:p w:rsidR="009A48F0" w:rsidRDefault="009A48F0" w:rsidP="009A48F0">
            <w:pPr>
              <w:tabs>
                <w:tab w:val="left" w:pos="-720"/>
                <w:tab w:val="left" w:pos="0"/>
                <w:tab w:val="left" w:pos="720"/>
              </w:tabs>
              <w:suppressAutoHyphens/>
              <w:jc w:val="both"/>
              <w:rPr>
                <w:rFonts w:ascii="Arial" w:hAnsi="Arial" w:cs="Arial"/>
                <w:spacing w:val="-3"/>
              </w:rPr>
            </w:pPr>
          </w:p>
          <w:p w:rsidR="009A48F0" w:rsidRDefault="009A48F0" w:rsidP="009A48F0">
            <w:pPr>
              <w:tabs>
                <w:tab w:val="left" w:pos="-720"/>
                <w:tab w:val="left" w:pos="0"/>
                <w:tab w:val="left" w:pos="720"/>
              </w:tabs>
              <w:suppressAutoHyphens/>
              <w:jc w:val="both"/>
              <w:rPr>
                <w:rFonts w:ascii="Arial" w:hAnsi="Arial" w:cs="Arial"/>
                <w:spacing w:val="-3"/>
              </w:rPr>
            </w:pPr>
            <w:r w:rsidRPr="00295C01">
              <w:rPr>
                <w:rFonts w:ascii="Arial" w:hAnsi="Arial" w:cs="Arial"/>
                <w:spacing w:val="-3"/>
              </w:rPr>
              <w:t>Appointment as an employee of the Health Service Executive is governed by the Health Act 2004 and the Public Service Management (Recrui</w:t>
            </w:r>
            <w:r>
              <w:rPr>
                <w:rFonts w:ascii="Arial" w:hAnsi="Arial" w:cs="Arial"/>
                <w:spacing w:val="-3"/>
              </w:rPr>
              <w:t xml:space="preserve">tment and Appointments) Act 2004 and </w:t>
            </w:r>
            <w:r w:rsidRPr="00295C01">
              <w:rPr>
                <w:rFonts w:ascii="Arial" w:hAnsi="Arial" w:cs="Arial"/>
                <w:spacing w:val="-3"/>
              </w:rPr>
              <w:t>Public Service Management (Recruitment and Appointment</w:t>
            </w:r>
            <w:r>
              <w:rPr>
                <w:rFonts w:ascii="Arial" w:hAnsi="Arial" w:cs="Arial"/>
                <w:spacing w:val="-3"/>
              </w:rPr>
              <w:t>s</w:t>
            </w:r>
            <w:r w:rsidRPr="00295C01">
              <w:rPr>
                <w:rFonts w:ascii="Arial" w:hAnsi="Arial" w:cs="Arial"/>
                <w:spacing w:val="-3"/>
              </w:rPr>
              <w:t xml:space="preserve">) </w:t>
            </w:r>
            <w:r>
              <w:rPr>
                <w:rFonts w:ascii="Arial" w:hAnsi="Arial" w:cs="Arial"/>
                <w:spacing w:val="-3"/>
              </w:rPr>
              <w:t>Amendment Act 2013</w:t>
            </w:r>
            <w:r w:rsidRPr="00295C01">
              <w:rPr>
                <w:rFonts w:ascii="Arial" w:hAnsi="Arial" w:cs="Arial"/>
                <w:spacing w:val="-3"/>
              </w:rPr>
              <w:t>.</w:t>
            </w:r>
          </w:p>
          <w:p w:rsidR="00484EA1" w:rsidRPr="00E766A5" w:rsidRDefault="00484EA1">
            <w:pPr>
              <w:tabs>
                <w:tab w:val="left" w:pos="-720"/>
                <w:tab w:val="left" w:pos="0"/>
                <w:tab w:val="left" w:pos="720"/>
              </w:tabs>
              <w:suppressAutoHyphens/>
              <w:jc w:val="both"/>
              <w:rPr>
                <w:rFonts w:ascii="Arial" w:hAnsi="Arial" w:cs="Arial"/>
                <w:spacing w:val="-3"/>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 xml:space="preserve">Remuneration </w:t>
            </w:r>
          </w:p>
        </w:tc>
        <w:tc>
          <w:tcPr>
            <w:tcW w:w="7655" w:type="dxa"/>
          </w:tcPr>
          <w:p w:rsidR="00E10C62" w:rsidRPr="00E10C62" w:rsidRDefault="00484EA1" w:rsidP="00E10C62">
            <w:pPr>
              <w:jc w:val="both"/>
              <w:rPr>
                <w:rFonts w:ascii="Arial" w:hAnsi="Arial" w:cs="Arial"/>
              </w:rPr>
            </w:pPr>
            <w:r w:rsidRPr="00E766A5">
              <w:rPr>
                <w:rFonts w:ascii="Arial" w:hAnsi="Arial" w:cs="Arial"/>
              </w:rPr>
              <w:t xml:space="preserve">The Salary scale for the post is: </w:t>
            </w:r>
            <w:r w:rsidR="00E10C62">
              <w:rPr>
                <w:rFonts w:ascii="Arial" w:hAnsi="Arial" w:cs="Arial"/>
              </w:rPr>
              <w:t xml:space="preserve"> </w:t>
            </w:r>
            <w:r w:rsidR="00E10C62">
              <w:rPr>
                <w:rFonts w:ascii="Arial" w:hAnsi="Arial" w:cs="Arial"/>
                <w:color w:val="000000"/>
              </w:rPr>
              <w:t xml:space="preserve">€48,015 €49,186 €50,558 €51,933 €53,314 €54,545 €55,801 €57,022 €58,234 €60,322 €62,417 LSIs </w:t>
            </w:r>
            <w:r w:rsidR="00E10C62">
              <w:rPr>
                <w:rFonts w:ascii="Arial" w:hAnsi="Arial" w:cs="Arial"/>
              </w:rPr>
              <w:t xml:space="preserve"> </w:t>
            </w:r>
            <w:r w:rsidR="00E10C62">
              <w:rPr>
                <w:rFonts w:ascii="Arial" w:hAnsi="Arial" w:cs="Arial"/>
                <w:color w:val="000000"/>
              </w:rPr>
              <w:t>(1/04/17 LRA)</w:t>
            </w:r>
          </w:p>
          <w:p w:rsidR="00A36D46" w:rsidRPr="00E766A5" w:rsidRDefault="00A36D46">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Working Week</w:t>
            </w:r>
          </w:p>
          <w:p w:rsidR="00484EA1" w:rsidRPr="00E766A5" w:rsidRDefault="00484EA1">
            <w:pPr>
              <w:jc w:val="both"/>
              <w:rPr>
                <w:rFonts w:ascii="Arial" w:hAnsi="Arial" w:cs="Arial"/>
                <w:b/>
                <w:bCs/>
              </w:rPr>
            </w:pPr>
          </w:p>
        </w:tc>
        <w:tc>
          <w:tcPr>
            <w:tcW w:w="7655" w:type="dxa"/>
          </w:tcPr>
          <w:p w:rsidR="00484EA1" w:rsidRPr="00E766A5" w:rsidRDefault="00484EA1">
            <w:pPr>
              <w:jc w:val="both"/>
              <w:rPr>
                <w:rFonts w:ascii="Arial" w:hAnsi="Arial" w:cs="Arial"/>
              </w:rPr>
            </w:pPr>
            <w:r w:rsidRPr="00E766A5">
              <w:rPr>
                <w:rFonts w:ascii="Arial" w:hAnsi="Arial" w:cs="Arial"/>
              </w:rPr>
              <w:t xml:space="preserve">The standard working week applying to the post is </w:t>
            </w:r>
            <w:r w:rsidR="00A36D46">
              <w:rPr>
                <w:rFonts w:ascii="Arial" w:hAnsi="Arial" w:cs="Arial"/>
              </w:rPr>
              <w:t xml:space="preserve">37 hours </w:t>
            </w:r>
          </w:p>
          <w:p w:rsidR="00484EA1" w:rsidRPr="00E766A5" w:rsidRDefault="00484EA1">
            <w:pPr>
              <w:jc w:val="both"/>
              <w:rPr>
                <w:rFonts w:ascii="Arial" w:hAnsi="Arial" w:cs="Arial"/>
              </w:rPr>
            </w:pPr>
          </w:p>
          <w:p w:rsidR="00484EA1" w:rsidRDefault="00484EA1">
            <w:pPr>
              <w:jc w:val="both"/>
              <w:rPr>
                <w:rFonts w:ascii="Arial" w:hAnsi="Arial" w:cs="Arial"/>
              </w:rPr>
            </w:pPr>
            <w:smartTag w:uri="urn:schemas-microsoft-com:office:smarttags" w:element="stockticker">
              <w:r w:rsidRPr="00E766A5">
                <w:rPr>
                  <w:rFonts w:ascii="Arial" w:hAnsi="Arial" w:cs="Arial"/>
                </w:rPr>
                <w:t>HSE</w:t>
              </w:r>
            </w:smartTag>
            <w:r w:rsidRPr="00E766A5">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E766A5">
              <w:rPr>
                <w:rFonts w:ascii="Arial" w:hAnsi="Arial" w:cs="Arial"/>
                <w:vertAlign w:val="superscript"/>
              </w:rPr>
              <w:t>th</w:t>
            </w:r>
            <w:r w:rsidRPr="00E766A5">
              <w:rPr>
                <w:rFonts w:ascii="Arial" w:hAnsi="Arial" w:cs="Arial"/>
              </w:rPr>
              <w:t xml:space="preserve"> 2008 will be required to work agreed roster / on call arrangements as advised by their line manager. Contracted hours of work are liable to change between the hours of </w:t>
            </w:r>
            <w:smartTag w:uri="urn:schemas-microsoft-com:office:smarttags" w:element="time">
              <w:smartTagPr>
                <w:attr w:name="Minute" w:val="0"/>
                <w:attr w:name="Hour" w:val="8"/>
              </w:smartTagPr>
              <w:r w:rsidRPr="00E766A5">
                <w:rPr>
                  <w:rFonts w:ascii="Arial" w:hAnsi="Arial" w:cs="Arial"/>
                </w:rPr>
                <w:t>8am-8pm</w:t>
              </w:r>
            </w:smartTag>
            <w:r w:rsidRPr="00E766A5">
              <w:rPr>
                <w:rFonts w:ascii="Arial" w:hAnsi="Arial" w:cs="Arial"/>
              </w:rPr>
              <w:t xml:space="preserve"> over seven days to meet the requirements for extended day services in accordance with the terms of the Framework Agreement (Implementation of Clause 30.4 of Towards 2016).</w:t>
            </w:r>
          </w:p>
          <w:p w:rsidR="00A36D46" w:rsidRPr="00E766A5" w:rsidRDefault="00A36D46">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Annual Leave</w:t>
            </w:r>
          </w:p>
        </w:tc>
        <w:tc>
          <w:tcPr>
            <w:tcW w:w="7655" w:type="dxa"/>
          </w:tcPr>
          <w:p w:rsidR="00484EA1" w:rsidRDefault="00484EA1">
            <w:pPr>
              <w:rPr>
                <w:rFonts w:ascii="Arial" w:hAnsi="Arial" w:cs="Arial"/>
              </w:rPr>
            </w:pPr>
            <w:r w:rsidRPr="00453294">
              <w:rPr>
                <w:rFonts w:ascii="Arial" w:hAnsi="Arial" w:cs="Arial"/>
              </w:rPr>
              <w:t xml:space="preserve">The annual leave associated with the post </w:t>
            </w:r>
            <w:r w:rsidR="003949FC">
              <w:rPr>
                <w:rFonts w:ascii="Arial" w:hAnsi="Arial" w:cs="Arial"/>
              </w:rPr>
              <w:t>will be confirmed at job offer stage.</w:t>
            </w:r>
          </w:p>
          <w:p w:rsidR="00484EA1" w:rsidRPr="00E766A5" w:rsidRDefault="00484EA1">
            <w:pPr>
              <w:jc w:val="both"/>
              <w:rPr>
                <w:rFonts w:ascii="Arial" w:hAnsi="Arial" w:cs="Arial"/>
              </w:rPr>
            </w:pPr>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Superannuation</w:t>
            </w:r>
          </w:p>
          <w:p w:rsidR="00527F3F" w:rsidRPr="00E766A5" w:rsidRDefault="00527F3F">
            <w:pPr>
              <w:jc w:val="both"/>
              <w:rPr>
                <w:rFonts w:ascii="Arial" w:hAnsi="Arial" w:cs="Arial"/>
                <w:b/>
                <w:bCs/>
              </w:rPr>
            </w:pPr>
          </w:p>
          <w:p w:rsidR="00527F3F" w:rsidRPr="00E766A5" w:rsidRDefault="00527F3F">
            <w:pPr>
              <w:jc w:val="both"/>
              <w:rPr>
                <w:rFonts w:ascii="Arial" w:hAnsi="Arial" w:cs="Arial"/>
                <w:b/>
                <w:bCs/>
              </w:rPr>
            </w:pPr>
          </w:p>
        </w:tc>
        <w:tc>
          <w:tcPr>
            <w:tcW w:w="7655" w:type="dxa"/>
          </w:tcPr>
          <w:p w:rsidR="00527F3F" w:rsidRPr="00E766A5" w:rsidRDefault="00527F3F" w:rsidP="00527F3F">
            <w:pPr>
              <w:jc w:val="both"/>
              <w:rPr>
                <w:rFonts w:ascii="Arial" w:hAnsi="Arial" w:cs="Arial"/>
              </w:rPr>
            </w:pPr>
            <w:r>
              <w:rPr>
                <w:rFonts w:ascii="Arial" w:hAnsi="Arial" w:cs="Arial"/>
              </w:rPr>
              <w:t xml:space="preserve">This is a pensionable position with the HSE. The successful candidate will upon appointment become a member of the appropriate pension scheme.  </w:t>
            </w:r>
            <w:r w:rsidR="00272B1D">
              <w:rPr>
                <w:rFonts w:ascii="Arial" w:hAnsi="Arial" w:cs="Arial"/>
              </w:rPr>
              <w:t>Pension scheme m</w:t>
            </w:r>
            <w:r>
              <w:rPr>
                <w:rFonts w:ascii="Arial" w:hAnsi="Arial" w:cs="Arial"/>
              </w:rPr>
              <w:t xml:space="preserve">embership will be notified within the contract of employment.  Members of pre-existing pension schemes who transferred to the HSE on </w:t>
            </w:r>
            <w:smartTag w:uri="urn:schemas-microsoft-com:office:smarttags" w:element="date">
              <w:smartTagPr>
                <w:attr w:name="Year" w:val="2005"/>
                <w:attr w:name="Day" w:val="1"/>
                <w:attr w:name="Month" w:val="1"/>
              </w:smartTagPr>
              <w:r>
                <w:rPr>
                  <w:rFonts w:ascii="Arial" w:hAnsi="Arial" w:cs="Arial"/>
                </w:rPr>
                <w:t>the 01</w:t>
              </w:r>
              <w:r w:rsidRPr="00527F3F">
                <w:rPr>
                  <w:rFonts w:ascii="Arial" w:hAnsi="Arial" w:cs="Arial"/>
                  <w:vertAlign w:val="superscript"/>
                </w:rPr>
                <w:t>st</w:t>
              </w:r>
              <w:r>
                <w:rPr>
                  <w:rFonts w:ascii="Arial" w:hAnsi="Arial" w:cs="Arial"/>
                </w:rPr>
                <w:t xml:space="preserve"> January 2005</w:t>
              </w:r>
            </w:smartTag>
            <w:r>
              <w:rPr>
                <w:rFonts w:ascii="Arial" w:hAnsi="Arial" w:cs="Arial"/>
              </w:rPr>
              <w:t xml:space="preserve"> pursuant to Section 60 of the Health Act 2004 are entitled to superannuation benefit terms under the HSE Scheme which are no less favourable to those which they were entitled to at </w:t>
            </w:r>
            <w:smartTag w:uri="urn:schemas-microsoft-com:office:smarttags" w:element="date">
              <w:smartTagPr>
                <w:attr w:name="Year" w:val="2004"/>
                <w:attr w:name="Day" w:val="31"/>
                <w:attr w:name="Month" w:val="12"/>
              </w:smartTagPr>
              <w:r>
                <w:rPr>
                  <w:rFonts w:ascii="Arial" w:hAnsi="Arial" w:cs="Arial"/>
                </w:rPr>
                <w:t>31</w:t>
              </w:r>
              <w:r w:rsidRPr="00527F3F">
                <w:rPr>
                  <w:rFonts w:ascii="Arial" w:hAnsi="Arial" w:cs="Arial"/>
                  <w:vertAlign w:val="superscript"/>
                </w:rPr>
                <w:t>st</w:t>
              </w:r>
              <w:r>
                <w:rPr>
                  <w:rFonts w:ascii="Arial" w:hAnsi="Arial" w:cs="Arial"/>
                </w:rPr>
                <w:t xml:space="preserve"> December 2004</w:t>
              </w:r>
            </w:smartTag>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Probation</w:t>
            </w:r>
          </w:p>
        </w:tc>
        <w:tc>
          <w:tcPr>
            <w:tcW w:w="7655" w:type="dxa"/>
          </w:tcPr>
          <w:p w:rsidR="00527F3F" w:rsidRDefault="00527F3F">
            <w:pPr>
              <w:pStyle w:val="Heading7"/>
              <w:rPr>
                <w:rFonts w:cs="Arial"/>
                <w:b w:val="0"/>
                <w:sz w:val="20"/>
              </w:rPr>
            </w:pPr>
            <w:r w:rsidRPr="00E766A5">
              <w:rPr>
                <w:rFonts w:cs="Arial"/>
                <w:b w:val="0"/>
                <w:sz w:val="20"/>
              </w:rPr>
              <w:t xml:space="preserve">Every appointment of a person who is not already a permanent officer of the </w:t>
            </w:r>
            <w:r w:rsidRPr="00E766A5">
              <w:rPr>
                <w:rFonts w:cs="Arial"/>
                <w:b w:val="0"/>
                <w:sz w:val="20"/>
                <w:shd w:val="clear" w:color="auto" w:fill="FFFFFF"/>
              </w:rPr>
              <w:t>Health Service Executive or of a Local Authority</w:t>
            </w:r>
            <w:r w:rsidRPr="00E766A5">
              <w:rPr>
                <w:rFonts w:cs="Arial"/>
                <w:b w:val="0"/>
                <w:sz w:val="20"/>
              </w:rPr>
              <w:t xml:space="preserve"> shall be subject to a probationary period of 12 months as stipulated in the Department of Health Circular No.10/71.</w:t>
            </w:r>
          </w:p>
          <w:p w:rsidR="00A36D46" w:rsidRPr="00A36D46" w:rsidRDefault="00A36D46" w:rsidP="00A36D46">
            <w:pPr>
              <w:rPr>
                <w:lang w:eastAsia="en-US"/>
              </w:rPr>
            </w:pPr>
          </w:p>
        </w:tc>
      </w:tr>
      <w:tr w:rsidR="00165203"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165203" w:rsidRDefault="00165203" w:rsidP="00162D38">
            <w:pPr>
              <w:jc w:val="both"/>
              <w:rPr>
                <w:rFonts w:ascii="Arial" w:hAnsi="Arial" w:cs="Arial"/>
                <w:b/>
                <w:bCs/>
              </w:rPr>
            </w:pPr>
            <w:r>
              <w:rPr>
                <w:rFonts w:ascii="Arial" w:hAnsi="Arial" w:cs="Arial"/>
                <w:b/>
                <w:bCs/>
              </w:rPr>
              <w:t>Infection Control</w:t>
            </w:r>
          </w:p>
        </w:tc>
        <w:tc>
          <w:tcPr>
            <w:tcW w:w="7655" w:type="dxa"/>
            <w:tcBorders>
              <w:top w:val="single" w:sz="4" w:space="0" w:color="auto"/>
              <w:left w:val="single" w:sz="4" w:space="0" w:color="auto"/>
              <w:bottom w:val="single" w:sz="4" w:space="0" w:color="auto"/>
              <w:right w:val="single" w:sz="4" w:space="0" w:color="auto"/>
            </w:tcBorders>
          </w:tcPr>
          <w:p w:rsidR="009A48F0" w:rsidRPr="00A02F1B" w:rsidRDefault="00165203" w:rsidP="009A48F0">
            <w:pPr>
              <w:jc w:val="both"/>
              <w:rPr>
                <w:rFonts w:ascii="Arial" w:hAnsi="Arial" w:cs="Arial"/>
              </w:rPr>
            </w:pPr>
            <w:r w:rsidRPr="00A02F1B">
              <w:rPr>
                <w:rFonts w:ascii="Arial" w:hAnsi="Arial" w:cs="Arial"/>
              </w:rPr>
              <w:t xml:space="preserve">Have a working knowledge of </w:t>
            </w:r>
            <w:r>
              <w:rPr>
                <w:rFonts w:ascii="Arial" w:hAnsi="Arial" w:cs="Arial"/>
              </w:rPr>
              <w:t>Health Information and Quality Authority (</w:t>
            </w:r>
            <w:r w:rsidRPr="00A02F1B">
              <w:rPr>
                <w:rFonts w:ascii="Arial" w:hAnsi="Arial" w:cs="Arial"/>
              </w:rPr>
              <w:t>HIQA</w:t>
            </w:r>
            <w:r>
              <w:rPr>
                <w:rFonts w:ascii="Arial" w:hAnsi="Arial" w:cs="Arial"/>
              </w:rPr>
              <w:t>)</w:t>
            </w:r>
            <w:r w:rsidRPr="00A02F1B">
              <w:rPr>
                <w:rFonts w:ascii="Arial" w:hAnsi="Arial" w:cs="Arial"/>
              </w:rPr>
              <w:t xml:space="preserve"> Standards as they apply to the role for example, Standards for Healthcare, National Standards for the Prevention and Control of Healthcare Associated Infections, Hygiene Standards etc.</w:t>
            </w:r>
            <w:r w:rsidR="009A48F0">
              <w:rPr>
                <w:rFonts w:ascii="Arial" w:hAnsi="Arial" w:cs="Arial"/>
              </w:rPr>
              <w:t xml:space="preserve"> </w:t>
            </w:r>
            <w:r w:rsidR="009A48F0" w:rsidRPr="00F070ED">
              <w:rPr>
                <w:rFonts w:ascii="Arial" w:hAnsi="Arial" w:cs="Arial"/>
                <w:iCs/>
              </w:rPr>
              <w:t>and comply with associated HSE protocols for implementing and maintaining these standards</w:t>
            </w:r>
            <w:r w:rsidR="009A48F0">
              <w:rPr>
                <w:rFonts w:ascii="Arial" w:hAnsi="Arial" w:cs="Arial"/>
                <w:iCs/>
              </w:rPr>
              <w:t xml:space="preserve"> as appropriate to the role</w:t>
            </w:r>
            <w:r w:rsidR="009A48F0" w:rsidRPr="00F070ED">
              <w:rPr>
                <w:rFonts w:ascii="Arial" w:hAnsi="Arial" w:cs="Arial"/>
                <w:iCs/>
              </w:rPr>
              <w:t>.</w:t>
            </w:r>
          </w:p>
          <w:p w:rsidR="00165203" w:rsidRDefault="00165203" w:rsidP="00162D38">
            <w:pPr>
              <w:jc w:val="both"/>
              <w:rPr>
                <w:rFonts w:ascii="Arial" w:hAnsi="Arial" w:cs="Arial"/>
              </w:rPr>
            </w:pPr>
          </w:p>
        </w:tc>
      </w:tr>
      <w:tr w:rsidR="009A48F0"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9A48F0" w:rsidRPr="00B44E44" w:rsidRDefault="009A48F0" w:rsidP="00E017ED">
            <w:pPr>
              <w:jc w:val="both"/>
              <w:rPr>
                <w:rFonts w:ascii="Arial" w:hAnsi="Arial" w:cs="Arial"/>
                <w:b/>
                <w:bCs/>
              </w:rPr>
            </w:pPr>
            <w:r w:rsidRPr="0057569E">
              <w:rPr>
                <w:rFonts w:ascii="Arial" w:hAnsi="Arial" w:cs="Arial"/>
                <w:b/>
              </w:rPr>
              <w:t>Health &amp; Safety</w:t>
            </w:r>
          </w:p>
        </w:tc>
        <w:tc>
          <w:tcPr>
            <w:tcW w:w="7655" w:type="dxa"/>
            <w:tcBorders>
              <w:top w:val="single" w:sz="4" w:space="0" w:color="auto"/>
              <w:left w:val="single" w:sz="4" w:space="0" w:color="auto"/>
              <w:bottom w:val="single" w:sz="4" w:space="0" w:color="auto"/>
              <w:right w:val="single" w:sz="4" w:space="0" w:color="auto"/>
            </w:tcBorders>
          </w:tcPr>
          <w:p w:rsidR="009A48F0" w:rsidRPr="007978A2" w:rsidRDefault="009A48F0" w:rsidP="00E017ED">
            <w:pPr>
              <w:jc w:val="both"/>
              <w:rPr>
                <w:rFonts w:ascii="Arial" w:hAnsi="Arial" w:cs="Arial"/>
              </w:rPr>
            </w:pPr>
            <w:r w:rsidRPr="007978A2">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9A48F0" w:rsidRPr="007978A2" w:rsidRDefault="009A48F0" w:rsidP="00E017ED">
            <w:pPr>
              <w:ind w:firstLine="720"/>
              <w:jc w:val="both"/>
              <w:rPr>
                <w:rFonts w:ascii="Arial" w:hAnsi="Arial" w:cs="Arial"/>
              </w:rPr>
            </w:pPr>
          </w:p>
          <w:p w:rsidR="009A48F0" w:rsidRPr="007978A2" w:rsidRDefault="009A48F0" w:rsidP="00E017ED">
            <w:pPr>
              <w:jc w:val="both"/>
              <w:rPr>
                <w:rFonts w:ascii="Arial" w:hAnsi="Arial" w:cs="Arial"/>
              </w:rPr>
            </w:pPr>
            <w:r w:rsidRPr="007978A2">
              <w:rPr>
                <w:rFonts w:ascii="Arial" w:hAnsi="Arial" w:cs="Arial"/>
              </w:rPr>
              <w:t>Key responsibilities include:</w:t>
            </w:r>
          </w:p>
          <w:p w:rsidR="009A48F0" w:rsidRPr="00255E29" w:rsidRDefault="009A48F0" w:rsidP="00E017ED">
            <w:pPr>
              <w:jc w:val="both"/>
              <w:rPr>
                <w:rFonts w:ascii="Arial" w:hAnsi="Arial" w:cs="Arial"/>
                <w:highlight w:val="yellow"/>
              </w:rPr>
            </w:pPr>
          </w:p>
          <w:p w:rsidR="009A48F0" w:rsidRPr="00122305" w:rsidRDefault="009A48F0" w:rsidP="009A48F0">
            <w:pPr>
              <w:pStyle w:val="ListParagraph"/>
              <w:numPr>
                <w:ilvl w:val="0"/>
                <w:numId w:val="22"/>
              </w:numPr>
              <w:ind w:left="714" w:hanging="357"/>
              <w:jc w:val="both"/>
              <w:rPr>
                <w:rFonts w:ascii="Arial" w:hAnsi="Arial" w:cs="Arial"/>
              </w:rPr>
            </w:pPr>
            <w:r w:rsidRPr="00122305">
              <w:rPr>
                <w:rFonts w:ascii="Arial" w:hAnsi="Arial" w:cs="Arial"/>
              </w:rPr>
              <w:t>Developing a SSSS for the department/service</w:t>
            </w:r>
            <w:r w:rsidRPr="00122305">
              <w:rPr>
                <w:rStyle w:val="FootnoteReference"/>
                <w:rFonts w:ascii="Arial" w:eastAsia="Calibri" w:hAnsi="Arial" w:cs="Arial"/>
              </w:rPr>
              <w:footnoteReference w:id="1"/>
            </w:r>
            <w:r w:rsidRPr="00122305">
              <w:rPr>
                <w:rFonts w:ascii="Arial" w:hAnsi="Arial" w:cs="Arial"/>
              </w:rPr>
              <w:t>, as applicable, based on the identification of hazards and the assessment of risks, and reviewing/updating same on a regular basis (at least annually) and in the event of any significant change in the work activity or place of work</w:t>
            </w:r>
            <w:r>
              <w:rPr>
                <w:rFonts w:ascii="Arial" w:hAnsi="Arial" w:cs="Arial"/>
              </w:rPr>
              <w:t>.</w:t>
            </w:r>
          </w:p>
          <w:p w:rsidR="009A48F0" w:rsidRPr="00122305" w:rsidRDefault="009A48F0" w:rsidP="009A48F0">
            <w:pPr>
              <w:pStyle w:val="ListParagraph"/>
              <w:numPr>
                <w:ilvl w:val="0"/>
                <w:numId w:val="22"/>
              </w:numPr>
              <w:ind w:left="714" w:hanging="357"/>
              <w:jc w:val="both"/>
              <w:rPr>
                <w:rFonts w:ascii="Arial" w:hAnsi="Arial" w:cs="Arial"/>
              </w:rPr>
            </w:pPr>
            <w:r w:rsidRPr="00122305">
              <w:rPr>
                <w:rFonts w:ascii="Arial" w:hAnsi="Arial" w:cs="Arial"/>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r>
              <w:rPr>
                <w:rFonts w:ascii="Arial" w:hAnsi="Arial" w:cs="Arial"/>
              </w:rPr>
              <w:t>.</w:t>
            </w:r>
          </w:p>
          <w:p w:rsidR="009A48F0" w:rsidRPr="00122305" w:rsidRDefault="009A48F0" w:rsidP="009A48F0">
            <w:pPr>
              <w:pStyle w:val="ListParagraph"/>
              <w:numPr>
                <w:ilvl w:val="0"/>
                <w:numId w:val="22"/>
              </w:numPr>
              <w:ind w:left="714" w:hanging="357"/>
              <w:jc w:val="both"/>
              <w:rPr>
                <w:rFonts w:ascii="Arial" w:hAnsi="Arial" w:cs="Arial"/>
              </w:rPr>
            </w:pPr>
            <w:r w:rsidRPr="00122305">
              <w:rPr>
                <w:rFonts w:ascii="Arial" w:hAnsi="Arial" w:cs="Arial"/>
              </w:rPr>
              <w:t>Consulting and communicating with staff and safety representatives on OSH matters</w:t>
            </w:r>
            <w:r>
              <w:rPr>
                <w:rFonts w:ascii="Arial" w:hAnsi="Arial" w:cs="Arial"/>
              </w:rPr>
              <w:t>.</w:t>
            </w:r>
          </w:p>
          <w:p w:rsidR="009A48F0" w:rsidRPr="00122305" w:rsidRDefault="009A48F0" w:rsidP="009A48F0">
            <w:pPr>
              <w:pStyle w:val="ListParagraph"/>
              <w:numPr>
                <w:ilvl w:val="0"/>
                <w:numId w:val="22"/>
              </w:numPr>
              <w:ind w:left="714" w:hanging="357"/>
              <w:jc w:val="both"/>
              <w:rPr>
                <w:rFonts w:ascii="Arial" w:hAnsi="Arial" w:cs="Arial"/>
              </w:rPr>
            </w:pPr>
            <w:r w:rsidRPr="00122305">
              <w:rPr>
                <w:rFonts w:ascii="Arial" w:hAnsi="Arial" w:cs="Arial"/>
              </w:rPr>
              <w:t xml:space="preserve">Ensuring </w:t>
            </w:r>
            <w:proofErr w:type="gramStart"/>
            <w:r w:rsidRPr="00122305">
              <w:rPr>
                <w:rFonts w:ascii="Arial" w:hAnsi="Arial" w:cs="Arial"/>
              </w:rPr>
              <w:t>a training needs</w:t>
            </w:r>
            <w:proofErr w:type="gramEnd"/>
            <w:r w:rsidRPr="00122305">
              <w:rPr>
                <w:rFonts w:ascii="Arial" w:hAnsi="Arial" w:cs="Arial"/>
              </w:rPr>
              <w:t xml:space="preserve"> assessment (TNA) is undertaken for employees, facilitating their attendance at statutory OSH training, and ensuring records are maintained for each employee</w:t>
            </w:r>
            <w:r>
              <w:rPr>
                <w:rFonts w:ascii="Arial" w:hAnsi="Arial" w:cs="Arial"/>
              </w:rPr>
              <w:t>.</w:t>
            </w:r>
          </w:p>
          <w:p w:rsidR="009A48F0" w:rsidRPr="00122305" w:rsidRDefault="009A48F0" w:rsidP="009A48F0">
            <w:pPr>
              <w:pStyle w:val="ListParagraph"/>
              <w:numPr>
                <w:ilvl w:val="0"/>
                <w:numId w:val="22"/>
              </w:numPr>
              <w:ind w:left="714" w:hanging="357"/>
              <w:jc w:val="both"/>
              <w:rPr>
                <w:rFonts w:ascii="Arial" w:hAnsi="Arial" w:cs="Arial"/>
              </w:rPr>
            </w:pPr>
            <w:r w:rsidRPr="00122305">
              <w:rPr>
                <w:rFonts w:ascii="Arial" w:hAnsi="Arial" w:cs="Arial"/>
              </w:rPr>
              <w:t>Ensuring that all incidents occurring within the relevant department/service are appropriately managed and investigated in accordance with HSE procedures</w:t>
            </w:r>
            <w:r w:rsidRPr="00122305">
              <w:rPr>
                <w:rStyle w:val="FootnoteReference"/>
                <w:rFonts w:ascii="Arial" w:eastAsia="Calibri" w:hAnsi="Arial" w:cs="Arial"/>
              </w:rPr>
              <w:footnoteReference w:id="2"/>
            </w:r>
            <w:r>
              <w:rPr>
                <w:rFonts w:ascii="Arial" w:hAnsi="Arial" w:cs="Arial"/>
              </w:rPr>
              <w:t>.</w:t>
            </w:r>
          </w:p>
          <w:p w:rsidR="009A48F0" w:rsidRPr="00122305" w:rsidRDefault="009A48F0" w:rsidP="009A48F0">
            <w:pPr>
              <w:pStyle w:val="ListParagraph"/>
              <w:numPr>
                <w:ilvl w:val="0"/>
                <w:numId w:val="22"/>
              </w:numPr>
              <w:ind w:left="714" w:hanging="357"/>
              <w:jc w:val="both"/>
              <w:rPr>
                <w:rFonts w:ascii="Arial" w:hAnsi="Arial" w:cs="Arial"/>
              </w:rPr>
            </w:pPr>
            <w:r w:rsidRPr="00122305">
              <w:rPr>
                <w:rFonts w:ascii="Arial" w:hAnsi="Arial" w:cs="Arial"/>
              </w:rPr>
              <w:t>Seeking advice from health and safety professionals through the National Health and Safety Function Helpdesk as appropriate.</w:t>
            </w:r>
          </w:p>
          <w:p w:rsidR="009A48F0" w:rsidRPr="00122305" w:rsidRDefault="009A48F0" w:rsidP="009A48F0">
            <w:pPr>
              <w:pStyle w:val="ListParagraph"/>
              <w:numPr>
                <w:ilvl w:val="0"/>
                <w:numId w:val="22"/>
              </w:numPr>
              <w:ind w:left="714" w:hanging="357"/>
              <w:jc w:val="both"/>
              <w:rPr>
                <w:rFonts w:ascii="Arial" w:hAnsi="Arial" w:cs="Arial"/>
              </w:rPr>
            </w:pPr>
            <w:r w:rsidRPr="00122305">
              <w:rPr>
                <w:rFonts w:ascii="Arial" w:hAnsi="Arial" w:cs="Arial"/>
                <w:iCs/>
              </w:rPr>
              <w:t>Reviewing the health and safety performance of the ward/department/service and staff through, respectively, local audit and performance achievement meetings for example</w:t>
            </w:r>
            <w:r>
              <w:rPr>
                <w:rFonts w:ascii="Arial" w:hAnsi="Arial" w:cs="Arial"/>
                <w:iCs/>
              </w:rPr>
              <w:t>.</w:t>
            </w:r>
          </w:p>
          <w:p w:rsidR="009A48F0" w:rsidRPr="00122305" w:rsidRDefault="009A48F0" w:rsidP="00E017ED">
            <w:pPr>
              <w:jc w:val="both"/>
              <w:rPr>
                <w:rFonts w:ascii="Arial" w:hAnsi="Arial" w:cs="Arial"/>
              </w:rPr>
            </w:pPr>
          </w:p>
          <w:p w:rsidR="009A48F0" w:rsidRPr="00B44E44" w:rsidRDefault="009A48F0" w:rsidP="00E017ED">
            <w:pPr>
              <w:jc w:val="both"/>
              <w:rPr>
                <w:rFonts w:ascii="Arial" w:hAnsi="Arial" w:cs="Arial"/>
              </w:rPr>
            </w:pPr>
            <w:r w:rsidRPr="00122305">
              <w:rPr>
                <w:rFonts w:ascii="Arial" w:hAnsi="Arial" w:cs="Arial"/>
                <w:b/>
              </w:rPr>
              <w:t>Note</w:t>
            </w:r>
            <w:r w:rsidRPr="00122305">
              <w:rPr>
                <w:rFonts w:ascii="Arial" w:hAnsi="Arial" w:cs="Arial"/>
              </w:rPr>
              <w:t xml:space="preserve">: Detailed roles and responsibilities of Line Managers are outlined in local </w:t>
            </w:r>
            <w:r w:rsidRPr="00393DF0">
              <w:rPr>
                <w:rFonts w:ascii="Arial" w:hAnsi="Arial" w:cs="Arial"/>
              </w:rPr>
              <w:t>SSSS</w:t>
            </w:r>
            <w:r w:rsidRPr="00122305">
              <w:rPr>
                <w:rFonts w:ascii="Arial" w:hAnsi="Arial" w:cs="Arial"/>
              </w:rPr>
              <w:t>.</w:t>
            </w:r>
            <w:r w:rsidRPr="00B44E44">
              <w:rPr>
                <w:rFonts w:ascii="Arial" w:hAnsi="Arial" w:cs="Arial"/>
              </w:rPr>
              <w:t xml:space="preserve"> </w:t>
            </w:r>
          </w:p>
          <w:p w:rsidR="009A48F0" w:rsidRPr="00B44E44" w:rsidRDefault="009A48F0" w:rsidP="00E017ED">
            <w:pPr>
              <w:jc w:val="both"/>
              <w:rPr>
                <w:rFonts w:ascii="Arial" w:hAnsi="Arial" w:cs="Arial"/>
              </w:rPr>
            </w:pPr>
          </w:p>
        </w:tc>
      </w:tr>
    </w:tbl>
    <w:p w:rsidR="00484EA1" w:rsidRPr="00E766A5" w:rsidRDefault="00484EA1">
      <w:pPr>
        <w:jc w:val="both"/>
        <w:rPr>
          <w:rFonts w:ascii="Arial" w:hAnsi="Arial" w:cs="Arial"/>
        </w:rPr>
      </w:pPr>
    </w:p>
    <w:sectPr w:rsidR="00484EA1" w:rsidRPr="00E766A5" w:rsidSect="00E20F3D">
      <w:footerReference w:type="even" r:id="rId14"/>
      <w:pgSz w:w="11906" w:h="16838"/>
      <w:pgMar w:top="1440" w:right="746"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2C6" w:rsidRDefault="00D102C6">
      <w:r>
        <w:separator/>
      </w:r>
    </w:p>
  </w:endnote>
  <w:endnote w:type="continuationSeparator" w:id="0">
    <w:p w:rsidR="00D102C6" w:rsidRDefault="00D102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Verdana, Helvetic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2C6" w:rsidRDefault="006676F3">
    <w:pPr>
      <w:pStyle w:val="Footer"/>
      <w:framePr w:wrap="around" w:vAnchor="text" w:hAnchor="margin" w:xAlign="center" w:y="1"/>
      <w:rPr>
        <w:rStyle w:val="PageNumber"/>
      </w:rPr>
    </w:pPr>
    <w:r>
      <w:rPr>
        <w:rStyle w:val="PageNumber"/>
      </w:rPr>
      <w:fldChar w:fldCharType="begin"/>
    </w:r>
    <w:r w:rsidR="00D102C6">
      <w:rPr>
        <w:rStyle w:val="PageNumber"/>
      </w:rPr>
      <w:instrText xml:space="preserve">PAGE  </w:instrText>
    </w:r>
    <w:r>
      <w:rPr>
        <w:rStyle w:val="PageNumber"/>
      </w:rPr>
      <w:fldChar w:fldCharType="end"/>
    </w:r>
  </w:p>
  <w:p w:rsidR="00D102C6" w:rsidRDefault="00D102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2C6" w:rsidRDefault="00D102C6">
      <w:r>
        <w:separator/>
      </w:r>
    </w:p>
  </w:footnote>
  <w:footnote w:type="continuationSeparator" w:id="0">
    <w:p w:rsidR="00D102C6" w:rsidRDefault="00D102C6">
      <w:r>
        <w:continuationSeparator/>
      </w:r>
    </w:p>
  </w:footnote>
  <w:footnote w:id="1">
    <w:p w:rsidR="00D102C6" w:rsidRDefault="00D102C6" w:rsidP="00E017ED">
      <w:pPr>
        <w:pStyle w:val="FootnoteText"/>
      </w:pPr>
      <w:r>
        <w:rPr>
          <w:rStyle w:val="FootnoteReference"/>
        </w:rPr>
        <w:footnoteRef/>
      </w:r>
      <w:r>
        <w:t xml:space="preserve"> A template SSSS and guidelines are available on the National Health and Safety Function/H&amp;S web-pages</w:t>
      </w:r>
    </w:p>
  </w:footnote>
  <w:footnote w:id="2">
    <w:p w:rsidR="00D102C6" w:rsidRPr="00DD13C2" w:rsidRDefault="00D102C6" w:rsidP="00E017ED">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738320F"/>
    <w:multiLevelType w:val="hybridMultilevel"/>
    <w:tmpl w:val="5784FFDA"/>
    <w:lvl w:ilvl="0" w:tplc="1809000F">
      <w:start w:val="1"/>
      <w:numFmt w:val="decimal"/>
      <w:lvlText w:val="%1."/>
      <w:lvlJc w:val="left"/>
      <w:pPr>
        <w:tabs>
          <w:tab w:val="num" w:pos="360"/>
        </w:tabs>
        <w:ind w:left="360" w:hanging="360"/>
      </w:pPr>
      <w:rPr>
        <w:rFonts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
    <w:nsid w:val="08DE59F5"/>
    <w:multiLevelType w:val="hybridMultilevel"/>
    <w:tmpl w:val="89DAF0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BC2440C"/>
    <w:multiLevelType w:val="hybridMultilevel"/>
    <w:tmpl w:val="70365268"/>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6">
    <w:nsid w:val="17280B83"/>
    <w:multiLevelType w:val="hybridMultilevel"/>
    <w:tmpl w:val="F3B85E9E"/>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7">
    <w:nsid w:val="2427221C"/>
    <w:multiLevelType w:val="hybridMultilevel"/>
    <w:tmpl w:val="9D2627C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8">
    <w:nsid w:val="274402DB"/>
    <w:multiLevelType w:val="hybridMultilevel"/>
    <w:tmpl w:val="7248C222"/>
    <w:lvl w:ilvl="0" w:tplc="1ADCE856">
      <w:start w:val="1"/>
      <w:numFmt w:val="bullet"/>
      <w:lvlText w:val=""/>
      <w:lvlJc w:val="left"/>
      <w:pPr>
        <w:tabs>
          <w:tab w:val="num" w:pos="720"/>
        </w:tabs>
        <w:ind w:left="720" w:hanging="360"/>
      </w:pPr>
      <w:rPr>
        <w:rFonts w:ascii="Wingdings" w:hAnsi="Wingdings" w:hint="default"/>
        <w:sz w:val="16"/>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A2A44EA"/>
    <w:multiLevelType w:val="hybridMultilevel"/>
    <w:tmpl w:val="316440B6"/>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10">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2F691455"/>
    <w:multiLevelType w:val="hybridMultilevel"/>
    <w:tmpl w:val="B11AB89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3408635D"/>
    <w:multiLevelType w:val="hybridMultilevel"/>
    <w:tmpl w:val="A9F8018A"/>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start w:val="1"/>
      <w:numFmt w:val="bullet"/>
      <w:lvlText w:val=""/>
      <w:lvlJc w:val="left"/>
      <w:pPr>
        <w:tabs>
          <w:tab w:val="num" w:pos="2160"/>
        </w:tabs>
        <w:ind w:left="2160" w:hanging="360"/>
      </w:pPr>
      <w:rPr>
        <w:rFonts w:ascii="Wingdings" w:hAnsi="Wingdings" w:cs="Wingdings" w:hint="default"/>
      </w:rPr>
    </w:lvl>
    <w:lvl w:ilvl="3" w:tplc="18090001">
      <w:start w:val="1"/>
      <w:numFmt w:val="bullet"/>
      <w:lvlText w:val=""/>
      <w:lvlJc w:val="left"/>
      <w:pPr>
        <w:tabs>
          <w:tab w:val="num" w:pos="2880"/>
        </w:tabs>
        <w:ind w:left="2880" w:hanging="360"/>
      </w:pPr>
      <w:rPr>
        <w:rFonts w:ascii="Symbol" w:hAnsi="Symbol" w:cs="Symbol" w:hint="default"/>
      </w:rPr>
    </w:lvl>
    <w:lvl w:ilvl="4" w:tplc="18090003">
      <w:start w:val="1"/>
      <w:numFmt w:val="bullet"/>
      <w:lvlText w:val="o"/>
      <w:lvlJc w:val="left"/>
      <w:pPr>
        <w:tabs>
          <w:tab w:val="num" w:pos="3600"/>
        </w:tabs>
        <w:ind w:left="3600" w:hanging="360"/>
      </w:pPr>
      <w:rPr>
        <w:rFonts w:ascii="Courier New" w:hAnsi="Courier New" w:cs="Courier New" w:hint="default"/>
      </w:rPr>
    </w:lvl>
    <w:lvl w:ilvl="5" w:tplc="18090005">
      <w:start w:val="1"/>
      <w:numFmt w:val="bullet"/>
      <w:lvlText w:val=""/>
      <w:lvlJc w:val="left"/>
      <w:pPr>
        <w:tabs>
          <w:tab w:val="num" w:pos="4320"/>
        </w:tabs>
        <w:ind w:left="4320" w:hanging="360"/>
      </w:pPr>
      <w:rPr>
        <w:rFonts w:ascii="Wingdings" w:hAnsi="Wingdings" w:cs="Wingdings" w:hint="default"/>
      </w:rPr>
    </w:lvl>
    <w:lvl w:ilvl="6" w:tplc="18090001">
      <w:start w:val="1"/>
      <w:numFmt w:val="bullet"/>
      <w:lvlText w:val=""/>
      <w:lvlJc w:val="left"/>
      <w:pPr>
        <w:tabs>
          <w:tab w:val="num" w:pos="5040"/>
        </w:tabs>
        <w:ind w:left="5040" w:hanging="360"/>
      </w:pPr>
      <w:rPr>
        <w:rFonts w:ascii="Symbol" w:hAnsi="Symbol" w:cs="Symbol" w:hint="default"/>
      </w:rPr>
    </w:lvl>
    <w:lvl w:ilvl="7" w:tplc="18090003">
      <w:start w:val="1"/>
      <w:numFmt w:val="bullet"/>
      <w:lvlText w:val="o"/>
      <w:lvlJc w:val="left"/>
      <w:pPr>
        <w:tabs>
          <w:tab w:val="num" w:pos="5760"/>
        </w:tabs>
        <w:ind w:left="5760" w:hanging="360"/>
      </w:pPr>
      <w:rPr>
        <w:rFonts w:ascii="Courier New" w:hAnsi="Courier New" w:cs="Courier New" w:hint="default"/>
      </w:rPr>
    </w:lvl>
    <w:lvl w:ilvl="8" w:tplc="18090005">
      <w:start w:val="1"/>
      <w:numFmt w:val="bullet"/>
      <w:lvlText w:val=""/>
      <w:lvlJc w:val="left"/>
      <w:pPr>
        <w:tabs>
          <w:tab w:val="num" w:pos="6480"/>
        </w:tabs>
        <w:ind w:left="6480" w:hanging="360"/>
      </w:pPr>
      <w:rPr>
        <w:rFonts w:ascii="Wingdings" w:hAnsi="Wingdings" w:cs="Wingdings" w:hint="default"/>
      </w:rPr>
    </w:lvl>
  </w:abstractNum>
  <w:abstractNum w:abstractNumId="14">
    <w:nsid w:val="39344FD6"/>
    <w:multiLevelType w:val="hybridMultilevel"/>
    <w:tmpl w:val="05083E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4D1B3D69"/>
    <w:multiLevelType w:val="hybridMultilevel"/>
    <w:tmpl w:val="61101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4DBB332F"/>
    <w:multiLevelType w:val="hybridMultilevel"/>
    <w:tmpl w:val="80140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20254C6"/>
    <w:multiLevelType w:val="hybridMultilevel"/>
    <w:tmpl w:val="ED5C68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85215C7"/>
    <w:multiLevelType w:val="hybridMultilevel"/>
    <w:tmpl w:val="5790A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8EB0509"/>
    <w:multiLevelType w:val="hybridMultilevel"/>
    <w:tmpl w:val="7D1AF452"/>
    <w:lvl w:ilvl="0" w:tplc="B9187BF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ACA356D"/>
    <w:multiLevelType w:val="hybridMultilevel"/>
    <w:tmpl w:val="BFBC3DA2"/>
    <w:lvl w:ilvl="0" w:tplc="FFFFFFFF">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CD86C23"/>
    <w:multiLevelType w:val="hybridMultilevel"/>
    <w:tmpl w:val="9B266FE0"/>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start w:val="1"/>
      <w:numFmt w:val="bullet"/>
      <w:lvlText w:val=""/>
      <w:lvlJc w:val="left"/>
      <w:pPr>
        <w:tabs>
          <w:tab w:val="num" w:pos="2160"/>
        </w:tabs>
        <w:ind w:left="2160" w:hanging="360"/>
      </w:pPr>
      <w:rPr>
        <w:rFonts w:ascii="Wingdings" w:hAnsi="Wingdings" w:cs="Wingdings" w:hint="default"/>
      </w:rPr>
    </w:lvl>
    <w:lvl w:ilvl="3" w:tplc="18090001">
      <w:start w:val="1"/>
      <w:numFmt w:val="bullet"/>
      <w:lvlText w:val=""/>
      <w:lvlJc w:val="left"/>
      <w:pPr>
        <w:tabs>
          <w:tab w:val="num" w:pos="2880"/>
        </w:tabs>
        <w:ind w:left="2880" w:hanging="360"/>
      </w:pPr>
      <w:rPr>
        <w:rFonts w:ascii="Symbol" w:hAnsi="Symbol" w:cs="Symbol" w:hint="default"/>
      </w:rPr>
    </w:lvl>
    <w:lvl w:ilvl="4" w:tplc="18090003">
      <w:start w:val="1"/>
      <w:numFmt w:val="bullet"/>
      <w:lvlText w:val="o"/>
      <w:lvlJc w:val="left"/>
      <w:pPr>
        <w:tabs>
          <w:tab w:val="num" w:pos="3600"/>
        </w:tabs>
        <w:ind w:left="3600" w:hanging="360"/>
      </w:pPr>
      <w:rPr>
        <w:rFonts w:ascii="Courier New" w:hAnsi="Courier New" w:cs="Courier New" w:hint="default"/>
      </w:rPr>
    </w:lvl>
    <w:lvl w:ilvl="5" w:tplc="18090005">
      <w:start w:val="1"/>
      <w:numFmt w:val="bullet"/>
      <w:lvlText w:val=""/>
      <w:lvlJc w:val="left"/>
      <w:pPr>
        <w:tabs>
          <w:tab w:val="num" w:pos="4320"/>
        </w:tabs>
        <w:ind w:left="4320" w:hanging="360"/>
      </w:pPr>
      <w:rPr>
        <w:rFonts w:ascii="Wingdings" w:hAnsi="Wingdings" w:cs="Wingdings" w:hint="default"/>
      </w:rPr>
    </w:lvl>
    <w:lvl w:ilvl="6" w:tplc="18090001">
      <w:start w:val="1"/>
      <w:numFmt w:val="bullet"/>
      <w:lvlText w:val=""/>
      <w:lvlJc w:val="left"/>
      <w:pPr>
        <w:tabs>
          <w:tab w:val="num" w:pos="5040"/>
        </w:tabs>
        <w:ind w:left="5040" w:hanging="360"/>
      </w:pPr>
      <w:rPr>
        <w:rFonts w:ascii="Symbol" w:hAnsi="Symbol" w:cs="Symbol" w:hint="default"/>
      </w:rPr>
    </w:lvl>
    <w:lvl w:ilvl="7" w:tplc="18090003">
      <w:start w:val="1"/>
      <w:numFmt w:val="bullet"/>
      <w:lvlText w:val="o"/>
      <w:lvlJc w:val="left"/>
      <w:pPr>
        <w:tabs>
          <w:tab w:val="num" w:pos="5760"/>
        </w:tabs>
        <w:ind w:left="5760" w:hanging="360"/>
      </w:pPr>
      <w:rPr>
        <w:rFonts w:ascii="Courier New" w:hAnsi="Courier New" w:cs="Courier New" w:hint="default"/>
      </w:rPr>
    </w:lvl>
    <w:lvl w:ilvl="8" w:tplc="18090005">
      <w:start w:val="1"/>
      <w:numFmt w:val="bullet"/>
      <w:lvlText w:val=""/>
      <w:lvlJc w:val="left"/>
      <w:pPr>
        <w:tabs>
          <w:tab w:val="num" w:pos="6480"/>
        </w:tabs>
        <w:ind w:left="6480" w:hanging="360"/>
      </w:pPr>
      <w:rPr>
        <w:rFonts w:ascii="Wingdings" w:hAnsi="Wingdings" w:cs="Wingdings" w:hint="default"/>
      </w:rPr>
    </w:lvl>
  </w:abstractNum>
  <w:abstractNum w:abstractNumId="23">
    <w:nsid w:val="6D4E2344"/>
    <w:multiLevelType w:val="hybridMultilevel"/>
    <w:tmpl w:val="299CBB6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nsid w:val="773737D2"/>
    <w:multiLevelType w:val="hybridMultilevel"/>
    <w:tmpl w:val="6452F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7FB17F10"/>
    <w:multiLevelType w:val="hybridMultilevel"/>
    <w:tmpl w:val="B860AA10"/>
    <w:lvl w:ilvl="0" w:tplc="FFFFFFFF">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11"/>
  </w:num>
  <w:num w:numId="4">
    <w:abstractNumId w:val="25"/>
  </w:num>
  <w:num w:numId="5">
    <w:abstractNumId w:val="13"/>
  </w:num>
  <w:num w:numId="6">
    <w:abstractNumId w:val="22"/>
  </w:num>
  <w:num w:numId="7">
    <w:abstractNumId w:val="5"/>
  </w:num>
  <w:num w:numId="8">
    <w:abstractNumId w:val="21"/>
  </w:num>
  <w:num w:numId="9">
    <w:abstractNumId w:val="3"/>
  </w:num>
  <w:num w:numId="10">
    <w:abstractNumId w:val="18"/>
  </w:num>
  <w:num w:numId="11">
    <w:abstractNumId w:val="16"/>
  </w:num>
  <w:num w:numId="12">
    <w:abstractNumId w:val="12"/>
  </w:num>
  <w:num w:numId="13">
    <w:abstractNumId w:val="24"/>
  </w:num>
  <w:num w:numId="14">
    <w:abstractNumId w:val="19"/>
  </w:num>
  <w:num w:numId="15">
    <w:abstractNumId w:val="17"/>
  </w:num>
  <w:num w:numId="16">
    <w:abstractNumId w:val="4"/>
  </w:num>
  <w:num w:numId="17">
    <w:abstractNumId w:val="14"/>
  </w:num>
  <w:num w:numId="18">
    <w:abstractNumId w:val="7"/>
  </w:num>
  <w:num w:numId="19">
    <w:abstractNumId w:val="23"/>
  </w:num>
  <w:num w:numId="20">
    <w:abstractNumId w:val="6"/>
  </w:num>
  <w:num w:numId="21">
    <w:abstractNumId w:val="9"/>
  </w:num>
  <w:num w:numId="22">
    <w:abstractNumId w:val="10"/>
  </w:num>
  <w:num w:numId="23">
    <w:abstractNumId w:val="1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27F3F"/>
    <w:rsid w:val="000113AC"/>
    <w:rsid w:val="00025118"/>
    <w:rsid w:val="0003187D"/>
    <w:rsid w:val="0004435B"/>
    <w:rsid w:val="00053037"/>
    <w:rsid w:val="0005690A"/>
    <w:rsid w:val="00061BBB"/>
    <w:rsid w:val="00070A4F"/>
    <w:rsid w:val="0007777A"/>
    <w:rsid w:val="000838ED"/>
    <w:rsid w:val="00087736"/>
    <w:rsid w:val="000A1C7F"/>
    <w:rsid w:val="000C0C96"/>
    <w:rsid w:val="000C21A3"/>
    <w:rsid w:val="000E6228"/>
    <w:rsid w:val="000F356E"/>
    <w:rsid w:val="00102B37"/>
    <w:rsid w:val="00124256"/>
    <w:rsid w:val="0012712D"/>
    <w:rsid w:val="0013291C"/>
    <w:rsid w:val="001356D8"/>
    <w:rsid w:val="00162D38"/>
    <w:rsid w:val="0016511A"/>
    <w:rsid w:val="00165203"/>
    <w:rsid w:val="001652E3"/>
    <w:rsid w:val="001860CF"/>
    <w:rsid w:val="00192607"/>
    <w:rsid w:val="001A438E"/>
    <w:rsid w:val="001B1783"/>
    <w:rsid w:val="001D50B1"/>
    <w:rsid w:val="001D5353"/>
    <w:rsid w:val="001E539B"/>
    <w:rsid w:val="00203645"/>
    <w:rsid w:val="002330B9"/>
    <w:rsid w:val="00272B1D"/>
    <w:rsid w:val="002E2C52"/>
    <w:rsid w:val="002E59FF"/>
    <w:rsid w:val="002F10E5"/>
    <w:rsid w:val="002F2E86"/>
    <w:rsid w:val="00302C6E"/>
    <w:rsid w:val="00334DBF"/>
    <w:rsid w:val="00336B79"/>
    <w:rsid w:val="00341332"/>
    <w:rsid w:val="00344BE8"/>
    <w:rsid w:val="00346363"/>
    <w:rsid w:val="0036738C"/>
    <w:rsid w:val="00384FEE"/>
    <w:rsid w:val="0038610D"/>
    <w:rsid w:val="003876E0"/>
    <w:rsid w:val="003949FC"/>
    <w:rsid w:val="003956C2"/>
    <w:rsid w:val="00397A9A"/>
    <w:rsid w:val="003A2624"/>
    <w:rsid w:val="003A2A37"/>
    <w:rsid w:val="003B5999"/>
    <w:rsid w:val="003D2C3A"/>
    <w:rsid w:val="003E2765"/>
    <w:rsid w:val="003E77A8"/>
    <w:rsid w:val="004130CF"/>
    <w:rsid w:val="0041608E"/>
    <w:rsid w:val="00426D0B"/>
    <w:rsid w:val="00432D00"/>
    <w:rsid w:val="004414BD"/>
    <w:rsid w:val="0045077B"/>
    <w:rsid w:val="004620B1"/>
    <w:rsid w:val="00484EA1"/>
    <w:rsid w:val="004967B8"/>
    <w:rsid w:val="00496C9B"/>
    <w:rsid w:val="00497D64"/>
    <w:rsid w:val="004D3247"/>
    <w:rsid w:val="004E25B8"/>
    <w:rsid w:val="00515901"/>
    <w:rsid w:val="00527F3F"/>
    <w:rsid w:val="00532C96"/>
    <w:rsid w:val="005427A5"/>
    <w:rsid w:val="00551C75"/>
    <w:rsid w:val="00580A9C"/>
    <w:rsid w:val="00597E25"/>
    <w:rsid w:val="005C3FA0"/>
    <w:rsid w:val="005D6D30"/>
    <w:rsid w:val="005E07A1"/>
    <w:rsid w:val="005E1B18"/>
    <w:rsid w:val="005E5302"/>
    <w:rsid w:val="005E7A07"/>
    <w:rsid w:val="00601F98"/>
    <w:rsid w:val="00607122"/>
    <w:rsid w:val="006344FF"/>
    <w:rsid w:val="0064038A"/>
    <w:rsid w:val="00655AE4"/>
    <w:rsid w:val="00666FC1"/>
    <w:rsid w:val="006674A4"/>
    <w:rsid w:val="006676F3"/>
    <w:rsid w:val="00667F2A"/>
    <w:rsid w:val="006761D5"/>
    <w:rsid w:val="006C7CD8"/>
    <w:rsid w:val="006D02BA"/>
    <w:rsid w:val="006D501B"/>
    <w:rsid w:val="006E4160"/>
    <w:rsid w:val="006F10E4"/>
    <w:rsid w:val="006F5A69"/>
    <w:rsid w:val="006F697A"/>
    <w:rsid w:val="0070533E"/>
    <w:rsid w:val="00724499"/>
    <w:rsid w:val="0073070C"/>
    <w:rsid w:val="0073756E"/>
    <w:rsid w:val="007559E4"/>
    <w:rsid w:val="007575D7"/>
    <w:rsid w:val="00766751"/>
    <w:rsid w:val="007838BE"/>
    <w:rsid w:val="00790579"/>
    <w:rsid w:val="00790F52"/>
    <w:rsid w:val="007A7C5D"/>
    <w:rsid w:val="007C6A6B"/>
    <w:rsid w:val="007D2042"/>
    <w:rsid w:val="007D6DAB"/>
    <w:rsid w:val="007E64CF"/>
    <w:rsid w:val="007F4215"/>
    <w:rsid w:val="007F68AF"/>
    <w:rsid w:val="007F73BA"/>
    <w:rsid w:val="0080116B"/>
    <w:rsid w:val="00811A72"/>
    <w:rsid w:val="0081397F"/>
    <w:rsid w:val="00815160"/>
    <w:rsid w:val="00825963"/>
    <w:rsid w:val="00843B86"/>
    <w:rsid w:val="0084515E"/>
    <w:rsid w:val="008721C6"/>
    <w:rsid w:val="00872C2B"/>
    <w:rsid w:val="00891CB7"/>
    <w:rsid w:val="00894FD6"/>
    <w:rsid w:val="008A1F10"/>
    <w:rsid w:val="008A357B"/>
    <w:rsid w:val="008E4DEF"/>
    <w:rsid w:val="0091133C"/>
    <w:rsid w:val="00914E73"/>
    <w:rsid w:val="009406D0"/>
    <w:rsid w:val="00956EA4"/>
    <w:rsid w:val="009959D7"/>
    <w:rsid w:val="009A48F0"/>
    <w:rsid w:val="009A4911"/>
    <w:rsid w:val="009F7C5D"/>
    <w:rsid w:val="00A202E3"/>
    <w:rsid w:val="00A32871"/>
    <w:rsid w:val="00A36D46"/>
    <w:rsid w:val="00A3780F"/>
    <w:rsid w:val="00A43343"/>
    <w:rsid w:val="00A60A2E"/>
    <w:rsid w:val="00A6479C"/>
    <w:rsid w:val="00A77FE1"/>
    <w:rsid w:val="00A91A47"/>
    <w:rsid w:val="00A9518A"/>
    <w:rsid w:val="00AB4E15"/>
    <w:rsid w:val="00AC31CD"/>
    <w:rsid w:val="00AC6763"/>
    <w:rsid w:val="00AC735C"/>
    <w:rsid w:val="00AE20CC"/>
    <w:rsid w:val="00B00649"/>
    <w:rsid w:val="00B04878"/>
    <w:rsid w:val="00B06C87"/>
    <w:rsid w:val="00B27BFC"/>
    <w:rsid w:val="00B4606A"/>
    <w:rsid w:val="00B6105F"/>
    <w:rsid w:val="00B971DD"/>
    <w:rsid w:val="00B97BB4"/>
    <w:rsid w:val="00BA4C35"/>
    <w:rsid w:val="00BC09D9"/>
    <w:rsid w:val="00BC2F17"/>
    <w:rsid w:val="00BC5075"/>
    <w:rsid w:val="00BC52FB"/>
    <w:rsid w:val="00BF0E49"/>
    <w:rsid w:val="00C1415D"/>
    <w:rsid w:val="00C238E0"/>
    <w:rsid w:val="00C3553B"/>
    <w:rsid w:val="00C51C5F"/>
    <w:rsid w:val="00C6787D"/>
    <w:rsid w:val="00C70022"/>
    <w:rsid w:val="00C776E2"/>
    <w:rsid w:val="00C779C8"/>
    <w:rsid w:val="00C8785A"/>
    <w:rsid w:val="00C94E86"/>
    <w:rsid w:val="00C9509B"/>
    <w:rsid w:val="00CA43A5"/>
    <w:rsid w:val="00CA5198"/>
    <w:rsid w:val="00CB5553"/>
    <w:rsid w:val="00CB65FC"/>
    <w:rsid w:val="00CB7E44"/>
    <w:rsid w:val="00CC0D43"/>
    <w:rsid w:val="00CD3B9A"/>
    <w:rsid w:val="00CE185D"/>
    <w:rsid w:val="00D102C6"/>
    <w:rsid w:val="00D108E8"/>
    <w:rsid w:val="00D14150"/>
    <w:rsid w:val="00D35315"/>
    <w:rsid w:val="00D3740C"/>
    <w:rsid w:val="00D443AF"/>
    <w:rsid w:val="00D44943"/>
    <w:rsid w:val="00D53840"/>
    <w:rsid w:val="00D57524"/>
    <w:rsid w:val="00D82D33"/>
    <w:rsid w:val="00D86A59"/>
    <w:rsid w:val="00D93027"/>
    <w:rsid w:val="00D933AA"/>
    <w:rsid w:val="00D95355"/>
    <w:rsid w:val="00DA0273"/>
    <w:rsid w:val="00DE00DB"/>
    <w:rsid w:val="00DE1FA7"/>
    <w:rsid w:val="00DF18E2"/>
    <w:rsid w:val="00E017ED"/>
    <w:rsid w:val="00E06879"/>
    <w:rsid w:val="00E1010A"/>
    <w:rsid w:val="00E10C62"/>
    <w:rsid w:val="00E13160"/>
    <w:rsid w:val="00E162E4"/>
    <w:rsid w:val="00E20F3D"/>
    <w:rsid w:val="00E41084"/>
    <w:rsid w:val="00E441D6"/>
    <w:rsid w:val="00E707E5"/>
    <w:rsid w:val="00E8690B"/>
    <w:rsid w:val="00E90251"/>
    <w:rsid w:val="00E952F8"/>
    <w:rsid w:val="00EA195C"/>
    <w:rsid w:val="00EB0F79"/>
    <w:rsid w:val="00EB115A"/>
    <w:rsid w:val="00EB222B"/>
    <w:rsid w:val="00EC5E41"/>
    <w:rsid w:val="00F0323B"/>
    <w:rsid w:val="00F070ED"/>
    <w:rsid w:val="00F10DB8"/>
    <w:rsid w:val="00F2115D"/>
    <w:rsid w:val="00F2791F"/>
    <w:rsid w:val="00F34637"/>
    <w:rsid w:val="00F428C7"/>
    <w:rsid w:val="00F4604E"/>
    <w:rsid w:val="00F9328C"/>
    <w:rsid w:val="00FA331C"/>
    <w:rsid w:val="00FB085D"/>
    <w:rsid w:val="00FB4AD7"/>
    <w:rsid w:val="00FC6E3E"/>
    <w:rsid w:val="00FD244F"/>
    <w:rsid w:val="00FE04C9"/>
    <w:rsid w:val="00FF777C"/>
    <w:rsid w:val="00FF7FB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9A48F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9A48F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A48F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s>
</file>

<file path=word/webSettings.xml><?xml version="1.0" encoding="utf-8"?>
<w:webSettings xmlns:r="http://schemas.openxmlformats.org/officeDocument/2006/relationships" xmlns:w="http://schemas.openxmlformats.org/wordprocessingml/2006/main">
  <w:divs>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545173425">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 w:id="1814522699">
      <w:bodyDiv w:val="1"/>
      <w:marLeft w:val="0"/>
      <w:marRight w:val="0"/>
      <w:marTop w:val="0"/>
      <w:marBottom w:val="0"/>
      <w:divBdr>
        <w:top w:val="none" w:sz="0" w:space="0" w:color="auto"/>
        <w:left w:val="none" w:sz="0" w:space="0" w:color="auto"/>
        <w:bottom w:val="none" w:sz="0" w:space="0" w:color="auto"/>
        <w:right w:val="none" w:sz="0" w:space="0" w:color="auto"/>
      </w:divBdr>
    </w:div>
    <w:div w:id="185036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psa.i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se.ie/eng/staff/job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osephine.lowry@hse.ie"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1C637-2CF3-47E8-BEE8-4AFCE8B9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2780</Words>
  <Characters>15867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18610</CharactersWithSpaces>
  <SharedDoc>false</SharedDoc>
  <HLinks>
    <vt:vector size="18" baseType="variant">
      <vt:variant>
        <vt:i4>2228270</vt:i4>
      </vt:variant>
      <vt:variant>
        <vt:i4>6</vt:i4>
      </vt:variant>
      <vt:variant>
        <vt:i4>0</vt:i4>
      </vt:variant>
      <vt:variant>
        <vt:i4>5</vt:i4>
      </vt:variant>
      <vt:variant>
        <vt:lpwstr>http://www.sipo.gov.ie/</vt:lpwstr>
      </vt:variant>
      <vt:variant>
        <vt:lpwstr/>
      </vt: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Admin</cp:lastModifiedBy>
  <cp:revision>10</cp:revision>
  <cp:lastPrinted>2017-10-11T13:46:00Z</cp:lastPrinted>
  <dcterms:created xsi:type="dcterms:W3CDTF">2017-09-11T09:30:00Z</dcterms:created>
  <dcterms:modified xsi:type="dcterms:W3CDTF">2017-10-11T13:46:00Z</dcterms:modified>
</cp:coreProperties>
</file>