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3C" w:rsidRPr="00A11E20" w:rsidRDefault="0019023C" w:rsidP="0019023C">
      <w:pPr>
        <w:ind w:left="5812" w:right="-24" w:firstLine="425"/>
        <w:jc w:val="right"/>
        <w:rPr>
          <w:rFonts w:ascii="Garamond" w:hAnsi="Garamond"/>
          <w:b/>
          <w:smallCaps/>
          <w:color w:val="006600"/>
        </w:rPr>
      </w:pPr>
      <w:r w:rsidRPr="00A11E20">
        <w:rPr>
          <w:rFonts w:ascii="Garamond" w:hAnsi="Garamond"/>
          <w:noProof/>
          <w:lang w:eastAsia="en-IE"/>
        </w:rPr>
        <w:drawing>
          <wp:anchor distT="0" distB="0" distL="114300" distR="114300" simplePos="0" relativeHeight="251659264" behindDoc="0" locked="0" layoutInCell="1" allowOverlap="1" wp14:anchorId="38C2F4F4" wp14:editId="2A3C0FFB">
            <wp:simplePos x="0" y="0"/>
            <wp:positionH relativeFrom="column">
              <wp:posOffset>-104775</wp:posOffset>
            </wp:positionH>
            <wp:positionV relativeFrom="paragraph">
              <wp:posOffset>-114300</wp:posOffset>
            </wp:positionV>
            <wp:extent cx="1988185" cy="115189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185" cy="1151890"/>
                    </a:xfrm>
                    <a:prstGeom prst="rect">
                      <a:avLst/>
                    </a:prstGeom>
                    <a:noFill/>
                  </pic:spPr>
                </pic:pic>
              </a:graphicData>
            </a:graphic>
            <wp14:sizeRelH relativeFrom="page">
              <wp14:pctWidth>0</wp14:pctWidth>
            </wp14:sizeRelH>
            <wp14:sizeRelV relativeFrom="page">
              <wp14:pctHeight>0</wp14:pctHeight>
            </wp14:sizeRelV>
          </wp:anchor>
        </w:drawing>
      </w:r>
      <w:r w:rsidRPr="00A11E20">
        <w:rPr>
          <w:rFonts w:ascii="Garamond" w:hAnsi="Garamond" w:cs="Arial"/>
          <w:color w:val="006600"/>
        </w:rPr>
        <w:t xml:space="preserve">Regional Health Forum – Dublin </w:t>
      </w:r>
      <w:proofErr w:type="gramStart"/>
      <w:r w:rsidRPr="00A11E20">
        <w:rPr>
          <w:rFonts w:ascii="Garamond" w:hAnsi="Garamond" w:cs="Arial"/>
          <w:color w:val="006600"/>
        </w:rPr>
        <w:t>Mid</w:t>
      </w:r>
      <w:proofErr w:type="gramEnd"/>
      <w:r w:rsidRPr="00A11E20">
        <w:rPr>
          <w:rFonts w:ascii="Garamond" w:hAnsi="Garamond" w:cs="Arial"/>
          <w:color w:val="006600"/>
        </w:rPr>
        <w:t xml:space="preserve"> Leinster,</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Health Service Executive Office,</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Arden Road,</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Tullamore,</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Co. Offaly.</w:t>
      </w:r>
    </w:p>
    <w:p w:rsidR="0019023C" w:rsidRPr="00A11E20" w:rsidRDefault="0019023C" w:rsidP="0019023C">
      <w:pPr>
        <w:ind w:left="5812" w:right="-24"/>
        <w:jc w:val="right"/>
        <w:rPr>
          <w:rFonts w:ascii="Garamond" w:hAnsi="Garamond" w:cs="Arial"/>
          <w:color w:val="006600"/>
        </w:rPr>
      </w:pPr>
    </w:p>
    <w:p w:rsidR="0019023C" w:rsidRPr="00A11E20" w:rsidRDefault="0019023C" w:rsidP="0019023C">
      <w:pPr>
        <w:ind w:left="5812" w:right="-24"/>
        <w:jc w:val="right"/>
        <w:rPr>
          <w:rFonts w:ascii="Garamond" w:hAnsi="Garamond" w:cs="Arial"/>
          <w:color w:val="006600"/>
        </w:rPr>
      </w:pPr>
      <w:r>
        <w:rPr>
          <w:rFonts w:ascii="Garamond" w:hAnsi="Garamond" w:cs="Arial"/>
          <w:color w:val="006600"/>
        </w:rPr>
        <w:t>Telephone: 087 6111385</w:t>
      </w:r>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 xml:space="preserve">E-mail: </w:t>
      </w:r>
      <w:hyperlink r:id="rId9" w:history="1">
        <w:r w:rsidRPr="00A11E20">
          <w:rPr>
            <w:rStyle w:val="Hyperlink"/>
            <w:rFonts w:ascii="Garamond" w:hAnsi="Garamond" w:cs="Arial"/>
          </w:rPr>
          <w:t>RHO@hse.ie</w:t>
        </w:r>
      </w:hyperlink>
    </w:p>
    <w:p w:rsidR="0019023C" w:rsidRPr="00A11E20" w:rsidRDefault="0019023C" w:rsidP="0019023C">
      <w:pPr>
        <w:ind w:left="5812" w:right="-24"/>
        <w:jc w:val="right"/>
        <w:rPr>
          <w:rFonts w:ascii="Garamond" w:hAnsi="Garamond" w:cs="Arial"/>
          <w:color w:val="006600"/>
        </w:rPr>
      </w:pPr>
      <w:r w:rsidRPr="00A11E20">
        <w:rPr>
          <w:rFonts w:ascii="Garamond" w:hAnsi="Garamond" w:cs="Arial"/>
          <w:color w:val="006600"/>
        </w:rPr>
        <w:t xml:space="preserve">Website: </w:t>
      </w:r>
      <w:hyperlink r:id="rId10" w:history="1">
        <w:r w:rsidRPr="00A11E20">
          <w:rPr>
            <w:rStyle w:val="Hyperlink"/>
            <w:rFonts w:ascii="Garamond" w:hAnsi="Garamond" w:cs="Arial"/>
          </w:rPr>
          <w:t>www.hse.ie</w:t>
        </w:r>
      </w:hyperlink>
    </w:p>
    <w:p w:rsidR="0019023C" w:rsidRDefault="0019023C" w:rsidP="0019023C">
      <w:pPr>
        <w:ind w:left="5812" w:right="-24"/>
        <w:jc w:val="right"/>
        <w:rPr>
          <w:rFonts w:ascii="Garamond" w:hAnsi="Garamond"/>
          <w:color w:val="006600"/>
        </w:rPr>
      </w:pPr>
    </w:p>
    <w:p w:rsidR="00DB4E0C" w:rsidRPr="00A11E20" w:rsidRDefault="00DB4E0C" w:rsidP="0019023C">
      <w:pPr>
        <w:ind w:left="5812" w:right="-24"/>
        <w:jc w:val="right"/>
        <w:rPr>
          <w:rFonts w:ascii="Garamond" w:hAnsi="Garamond"/>
          <w:color w:val="006600"/>
        </w:rPr>
      </w:pPr>
    </w:p>
    <w:p w:rsidR="0019023C" w:rsidRPr="00A11E20" w:rsidRDefault="0019023C" w:rsidP="0019023C">
      <w:pPr>
        <w:jc w:val="center"/>
        <w:rPr>
          <w:rFonts w:ascii="Garamond" w:hAnsi="Garamond"/>
          <w:b/>
          <w:smallCaps/>
        </w:rPr>
      </w:pPr>
      <w:r w:rsidRPr="00A11E20">
        <w:rPr>
          <w:rFonts w:ascii="Garamond" w:hAnsi="Garamond"/>
          <w:b/>
          <w:smallCaps/>
        </w:rPr>
        <w:t xml:space="preserve">AGENDA for the MEETING </w:t>
      </w:r>
    </w:p>
    <w:p w:rsidR="0019023C" w:rsidRPr="00A11E20" w:rsidRDefault="0019023C" w:rsidP="0019023C">
      <w:pPr>
        <w:jc w:val="center"/>
        <w:rPr>
          <w:rFonts w:ascii="Garamond" w:hAnsi="Garamond"/>
          <w:b/>
          <w:smallCaps/>
        </w:rPr>
      </w:pPr>
      <w:r w:rsidRPr="00A11E20">
        <w:rPr>
          <w:rFonts w:ascii="Garamond" w:hAnsi="Garamond"/>
          <w:b/>
          <w:smallCaps/>
        </w:rPr>
        <w:t>of the</w:t>
      </w:r>
    </w:p>
    <w:p w:rsidR="0019023C" w:rsidRPr="00A11E20" w:rsidRDefault="0019023C" w:rsidP="0019023C">
      <w:pPr>
        <w:rPr>
          <w:rFonts w:ascii="Garamond" w:hAnsi="Garamond"/>
          <w:b/>
          <w:smallCaps/>
          <w:vanish/>
        </w:rPr>
      </w:pPr>
    </w:p>
    <w:p w:rsidR="00280FE7" w:rsidRDefault="0019023C" w:rsidP="0019023C">
      <w:pPr>
        <w:jc w:val="center"/>
        <w:rPr>
          <w:rFonts w:ascii="Garamond" w:hAnsi="Garamond"/>
          <w:b/>
          <w:smallCaps/>
        </w:rPr>
      </w:pPr>
      <w:r w:rsidRPr="00A11E20">
        <w:rPr>
          <w:rFonts w:ascii="Garamond" w:hAnsi="Garamond"/>
          <w:b/>
          <w:smallCaps/>
        </w:rPr>
        <w:t xml:space="preserve">Regional Health Forum </w:t>
      </w:r>
      <w:proofErr w:type="spellStart"/>
      <w:r w:rsidRPr="00A11E20">
        <w:rPr>
          <w:rFonts w:ascii="Garamond" w:hAnsi="Garamond"/>
          <w:b/>
          <w:smallCaps/>
        </w:rPr>
        <w:t>dublin</w:t>
      </w:r>
      <w:proofErr w:type="spellEnd"/>
      <w:r w:rsidRPr="00A11E20">
        <w:rPr>
          <w:rFonts w:ascii="Garamond" w:hAnsi="Garamond"/>
          <w:b/>
          <w:smallCaps/>
        </w:rPr>
        <w:t xml:space="preserve"> mid </w:t>
      </w:r>
      <w:proofErr w:type="spellStart"/>
      <w:r w:rsidRPr="00A11E20">
        <w:rPr>
          <w:rFonts w:ascii="Garamond" w:hAnsi="Garamond"/>
          <w:b/>
          <w:smallCaps/>
        </w:rPr>
        <w:t>leinster</w:t>
      </w:r>
      <w:proofErr w:type="spellEnd"/>
      <w:r>
        <w:rPr>
          <w:rFonts w:ascii="Garamond" w:hAnsi="Garamond"/>
          <w:b/>
          <w:smallCaps/>
        </w:rPr>
        <w:t xml:space="preserve"> </w:t>
      </w:r>
    </w:p>
    <w:p w:rsidR="00280FE7" w:rsidRDefault="00280FE7" w:rsidP="0019023C">
      <w:pPr>
        <w:jc w:val="center"/>
        <w:rPr>
          <w:rFonts w:ascii="Garamond" w:hAnsi="Garamond"/>
          <w:b/>
          <w:smallCaps/>
        </w:rPr>
      </w:pPr>
    </w:p>
    <w:p w:rsidR="0019023C" w:rsidRDefault="0019023C" w:rsidP="0019023C">
      <w:pPr>
        <w:jc w:val="center"/>
        <w:rPr>
          <w:rFonts w:ascii="Garamond" w:hAnsi="Garamond"/>
        </w:rPr>
      </w:pPr>
      <w:r w:rsidRPr="00A11E20">
        <w:rPr>
          <w:rFonts w:ascii="Garamond" w:hAnsi="Garamond"/>
          <w:b/>
        </w:rPr>
        <w:t>Venue:</w:t>
      </w:r>
      <w:r w:rsidRPr="00A11E20">
        <w:rPr>
          <w:rFonts w:ascii="Garamond" w:hAnsi="Garamond"/>
        </w:rPr>
        <w:t xml:space="preserve"> </w:t>
      </w:r>
      <w:r>
        <w:rPr>
          <w:rFonts w:ascii="Garamond" w:hAnsi="Garamond"/>
        </w:rPr>
        <w:t>Boardroom, HSE Area Office, Tullamore, Co Offaly</w:t>
      </w:r>
    </w:p>
    <w:p w:rsidR="0019023C" w:rsidRPr="00EC137A" w:rsidRDefault="0019023C" w:rsidP="0019023C">
      <w:pPr>
        <w:jc w:val="center"/>
        <w:rPr>
          <w:rFonts w:ascii="Garamond" w:hAnsi="Garamond"/>
          <w:b/>
        </w:rPr>
      </w:pPr>
    </w:p>
    <w:p w:rsidR="0019023C" w:rsidRPr="00A11E20" w:rsidRDefault="0019023C" w:rsidP="0019023C">
      <w:pPr>
        <w:jc w:val="center"/>
        <w:rPr>
          <w:rFonts w:ascii="Garamond" w:hAnsi="Garamond"/>
        </w:rPr>
      </w:pPr>
      <w:r w:rsidRPr="00A11E20">
        <w:rPr>
          <w:rFonts w:ascii="Garamond" w:hAnsi="Garamond"/>
          <w:b/>
        </w:rPr>
        <w:t xml:space="preserve">Date: </w:t>
      </w:r>
      <w:r w:rsidR="003D70D2">
        <w:rPr>
          <w:rFonts w:ascii="Garamond" w:hAnsi="Garamond"/>
        </w:rPr>
        <w:t xml:space="preserve">Tuesday, </w:t>
      </w:r>
      <w:r w:rsidR="00280FE7">
        <w:rPr>
          <w:rFonts w:ascii="Garamond" w:hAnsi="Garamond"/>
        </w:rPr>
        <w:t>15</w:t>
      </w:r>
      <w:r w:rsidR="00870213" w:rsidRPr="00870213">
        <w:rPr>
          <w:rFonts w:ascii="Garamond" w:hAnsi="Garamond"/>
          <w:vertAlign w:val="superscript"/>
        </w:rPr>
        <w:t>th</w:t>
      </w:r>
      <w:r w:rsidR="00870213">
        <w:rPr>
          <w:rFonts w:ascii="Garamond" w:hAnsi="Garamond"/>
        </w:rPr>
        <w:t xml:space="preserve"> of </w:t>
      </w:r>
      <w:r w:rsidR="00280FE7">
        <w:rPr>
          <w:rFonts w:ascii="Garamond" w:hAnsi="Garamond"/>
        </w:rPr>
        <w:t>Novem</w:t>
      </w:r>
      <w:r w:rsidR="00863D4B">
        <w:rPr>
          <w:rFonts w:ascii="Garamond" w:hAnsi="Garamond"/>
        </w:rPr>
        <w:t>ber</w:t>
      </w:r>
      <w:r>
        <w:rPr>
          <w:rFonts w:ascii="Garamond" w:hAnsi="Garamond"/>
        </w:rPr>
        <w:t xml:space="preserve"> </w:t>
      </w:r>
      <w:r w:rsidRPr="00A11E20">
        <w:rPr>
          <w:rFonts w:ascii="Garamond" w:hAnsi="Garamond"/>
        </w:rPr>
        <w:t>at 2</w:t>
      </w:r>
      <w:r>
        <w:rPr>
          <w:rFonts w:ascii="Garamond" w:hAnsi="Garamond"/>
        </w:rPr>
        <w:t>.00</w:t>
      </w:r>
      <w:r w:rsidRPr="00A11E20">
        <w:rPr>
          <w:rFonts w:ascii="Garamond" w:hAnsi="Garamond"/>
        </w:rPr>
        <w:t>pm – 4pm</w:t>
      </w:r>
    </w:p>
    <w:p w:rsidR="0019023C" w:rsidRPr="00A11E20" w:rsidRDefault="0019023C" w:rsidP="0019023C">
      <w:pPr>
        <w:rPr>
          <w:rFonts w:ascii="Garamond" w:hAnsi="Garamond"/>
          <w:b/>
        </w:rPr>
      </w:pPr>
    </w:p>
    <w:p w:rsidR="0019023C" w:rsidRDefault="0019023C" w:rsidP="0019023C">
      <w:pPr>
        <w:rPr>
          <w:rFonts w:ascii="Garamond" w:hAnsi="Garamond"/>
        </w:rPr>
      </w:pPr>
    </w:p>
    <w:p w:rsidR="00DB4E0C" w:rsidRPr="00A11E20" w:rsidRDefault="00DB4E0C" w:rsidP="0019023C">
      <w:pPr>
        <w:rPr>
          <w:rFonts w:ascii="Garamond" w:hAnsi="Garamond"/>
        </w:rPr>
      </w:pPr>
    </w:p>
    <w:p w:rsidR="0019023C" w:rsidRPr="0084578C" w:rsidRDefault="0019023C" w:rsidP="0019023C">
      <w:pPr>
        <w:rPr>
          <w:rFonts w:ascii="Garamond" w:hAnsi="Garamond"/>
        </w:rPr>
      </w:pPr>
    </w:p>
    <w:p w:rsidR="0019023C" w:rsidRPr="00A11E20" w:rsidRDefault="0019023C" w:rsidP="0019023C">
      <w:pPr>
        <w:pStyle w:val="ListParagraph"/>
        <w:numPr>
          <w:ilvl w:val="0"/>
          <w:numId w:val="1"/>
        </w:numPr>
        <w:ind w:left="284"/>
        <w:rPr>
          <w:rFonts w:ascii="Garamond" w:hAnsi="Garamond"/>
        </w:rPr>
      </w:pPr>
      <w:r w:rsidRPr="00A11E20">
        <w:rPr>
          <w:rFonts w:ascii="Garamond" w:hAnsi="Garamond"/>
        </w:rPr>
        <w:t>Adoption of minutes of meeting of the Regional Health Forum</w:t>
      </w:r>
      <w:r w:rsidR="00635D05">
        <w:rPr>
          <w:rFonts w:ascii="Garamond" w:hAnsi="Garamond"/>
        </w:rPr>
        <w:t xml:space="preserve"> Joint Committee</w:t>
      </w:r>
      <w:r w:rsidR="00185300">
        <w:rPr>
          <w:rFonts w:ascii="Garamond" w:hAnsi="Garamond"/>
        </w:rPr>
        <w:t xml:space="preserve"> </w:t>
      </w:r>
      <w:r w:rsidRPr="00A11E20">
        <w:rPr>
          <w:rFonts w:ascii="Garamond" w:hAnsi="Garamond"/>
        </w:rPr>
        <w:t>- Dublin Mid Leinster</w:t>
      </w:r>
      <w:r>
        <w:rPr>
          <w:rFonts w:ascii="Garamond" w:hAnsi="Garamond"/>
        </w:rPr>
        <w:t xml:space="preserve">  held on Tuesday, </w:t>
      </w:r>
      <w:r w:rsidR="000F7D16">
        <w:rPr>
          <w:rFonts w:ascii="Garamond" w:hAnsi="Garamond"/>
        </w:rPr>
        <w:t>20</w:t>
      </w:r>
      <w:r w:rsidR="000F7D16" w:rsidRPr="000F7D16">
        <w:rPr>
          <w:rFonts w:ascii="Garamond" w:hAnsi="Garamond"/>
          <w:vertAlign w:val="superscript"/>
        </w:rPr>
        <w:t>th</w:t>
      </w:r>
      <w:r w:rsidR="000F7D16">
        <w:rPr>
          <w:rFonts w:ascii="Garamond" w:hAnsi="Garamond"/>
        </w:rPr>
        <w:t xml:space="preserve"> of September</w:t>
      </w:r>
      <w:r w:rsidR="00635D05">
        <w:rPr>
          <w:rFonts w:ascii="Garamond" w:hAnsi="Garamond"/>
        </w:rPr>
        <w:t xml:space="preserve"> </w:t>
      </w:r>
      <w:r>
        <w:rPr>
          <w:rFonts w:ascii="Garamond" w:hAnsi="Garamond"/>
        </w:rPr>
        <w:t>2022</w:t>
      </w:r>
      <w:r w:rsidRPr="00A11E20">
        <w:rPr>
          <w:rFonts w:ascii="Garamond" w:hAnsi="Garamond"/>
        </w:rPr>
        <w:t xml:space="preserve"> (attached)</w:t>
      </w:r>
    </w:p>
    <w:p w:rsidR="0019023C" w:rsidRPr="00A11E20" w:rsidRDefault="0019023C" w:rsidP="0019023C">
      <w:pPr>
        <w:pStyle w:val="ListParagraph"/>
        <w:ind w:left="284"/>
        <w:rPr>
          <w:rFonts w:ascii="Garamond" w:hAnsi="Garamond"/>
        </w:rPr>
      </w:pPr>
    </w:p>
    <w:p w:rsidR="0019023C" w:rsidRDefault="0019023C" w:rsidP="0019023C">
      <w:pPr>
        <w:pStyle w:val="ListParagraph"/>
        <w:numPr>
          <w:ilvl w:val="0"/>
          <w:numId w:val="1"/>
        </w:numPr>
        <w:ind w:left="284"/>
        <w:rPr>
          <w:rFonts w:ascii="Garamond" w:hAnsi="Garamond"/>
        </w:rPr>
      </w:pPr>
      <w:r w:rsidRPr="00A11E20">
        <w:rPr>
          <w:rFonts w:ascii="Garamond" w:hAnsi="Garamond"/>
        </w:rPr>
        <w:t>Health Service Executive Updates</w:t>
      </w:r>
    </w:p>
    <w:p w:rsidR="0019023C" w:rsidRPr="004C1519" w:rsidRDefault="0019023C" w:rsidP="0019023C">
      <w:pPr>
        <w:pStyle w:val="ListParagraph"/>
        <w:rPr>
          <w:rFonts w:ascii="Garamond" w:hAnsi="Garamond"/>
        </w:rPr>
      </w:pPr>
    </w:p>
    <w:p w:rsidR="0019023C" w:rsidRPr="004C1519" w:rsidRDefault="00C3279D" w:rsidP="0019023C">
      <w:pPr>
        <w:pStyle w:val="ListParagraph"/>
        <w:numPr>
          <w:ilvl w:val="0"/>
          <w:numId w:val="1"/>
        </w:numPr>
        <w:ind w:left="284"/>
        <w:rPr>
          <w:rFonts w:ascii="Garamond" w:hAnsi="Garamond"/>
        </w:rPr>
      </w:pPr>
      <w:r>
        <w:rPr>
          <w:rFonts w:ascii="Garamond" w:hAnsi="Garamond"/>
        </w:rPr>
        <w:t>Presentation</w:t>
      </w:r>
      <w:r w:rsidR="00185300">
        <w:rPr>
          <w:rFonts w:ascii="Garamond" w:hAnsi="Garamond"/>
        </w:rPr>
        <w:t xml:space="preserve"> </w:t>
      </w:r>
      <w:r w:rsidR="00280FE7">
        <w:rPr>
          <w:rFonts w:ascii="Garamond" w:hAnsi="Garamond"/>
        </w:rPr>
        <w:t>TBC</w:t>
      </w:r>
      <w:r w:rsidR="00185300">
        <w:rPr>
          <w:rFonts w:ascii="Garamond" w:hAnsi="Garamond"/>
        </w:rPr>
        <w:t xml:space="preserve"> </w:t>
      </w:r>
    </w:p>
    <w:p w:rsidR="0019023C" w:rsidRPr="004C1519" w:rsidRDefault="0019023C" w:rsidP="0019023C">
      <w:pPr>
        <w:rPr>
          <w:rFonts w:ascii="Garamond" w:hAnsi="Garamond"/>
        </w:rPr>
      </w:pPr>
    </w:p>
    <w:p w:rsidR="0019023C" w:rsidRDefault="0019023C" w:rsidP="0019023C">
      <w:pPr>
        <w:pStyle w:val="ListParagraph"/>
        <w:numPr>
          <w:ilvl w:val="0"/>
          <w:numId w:val="1"/>
        </w:numPr>
        <w:ind w:left="284"/>
        <w:rPr>
          <w:rFonts w:ascii="Garamond" w:hAnsi="Garamond"/>
        </w:rPr>
      </w:pPr>
      <w:r w:rsidRPr="00A11E20">
        <w:rPr>
          <w:rFonts w:ascii="Garamond" w:hAnsi="Garamond"/>
        </w:rPr>
        <w:t>Motions</w:t>
      </w:r>
    </w:p>
    <w:p w:rsidR="00DB4E0C" w:rsidRPr="00DB4E0C" w:rsidRDefault="00DB4E0C" w:rsidP="00DB4E0C">
      <w:pPr>
        <w:pStyle w:val="ListParagraph"/>
        <w:rPr>
          <w:rFonts w:ascii="Garamond" w:hAnsi="Garamond"/>
        </w:rPr>
      </w:pPr>
    </w:p>
    <w:p w:rsidR="00DB4E0C" w:rsidRPr="00DB4E0C" w:rsidRDefault="00DB4E0C" w:rsidP="00DB4E0C">
      <w:pPr>
        <w:rPr>
          <w:rFonts w:ascii="Garamond" w:hAnsi="Garamond"/>
        </w:rPr>
      </w:pPr>
    </w:p>
    <w:p w:rsidR="0019023C" w:rsidRPr="00502887" w:rsidRDefault="0019023C" w:rsidP="0019023C">
      <w:pPr>
        <w:rPr>
          <w:rFonts w:ascii="Garamond" w:hAnsi="Garamond"/>
          <w:color w:val="FF0000"/>
        </w:rPr>
      </w:pPr>
    </w:p>
    <w:tbl>
      <w:tblPr>
        <w:tblStyle w:val="TableGrid"/>
        <w:tblW w:w="10490" w:type="dxa"/>
        <w:tblInd w:w="-5" w:type="dxa"/>
        <w:tblLook w:val="04A0" w:firstRow="1" w:lastRow="0" w:firstColumn="1" w:lastColumn="0" w:noHBand="0" w:noVBand="1"/>
      </w:tblPr>
      <w:tblGrid>
        <w:gridCol w:w="1281"/>
        <w:gridCol w:w="1444"/>
        <w:gridCol w:w="5390"/>
        <w:gridCol w:w="2375"/>
      </w:tblGrid>
      <w:tr w:rsidR="0019023C" w:rsidRPr="00A11E20" w:rsidTr="008334F3">
        <w:tc>
          <w:tcPr>
            <w:tcW w:w="1281" w:type="dxa"/>
            <w:vAlign w:val="bottom"/>
          </w:tcPr>
          <w:p w:rsidR="0019023C" w:rsidRPr="00A11E20" w:rsidRDefault="0019023C" w:rsidP="006F57DE">
            <w:pPr>
              <w:jc w:val="center"/>
              <w:rPr>
                <w:rFonts w:ascii="Garamond" w:hAnsi="Garamond"/>
                <w:b/>
                <w:bCs/>
                <w:lang w:eastAsia="en-IE"/>
              </w:rPr>
            </w:pPr>
            <w:r w:rsidRPr="00A11E20">
              <w:rPr>
                <w:rFonts w:ascii="Garamond" w:hAnsi="Garamond"/>
                <w:b/>
                <w:bCs/>
                <w:lang w:eastAsia="en-IE"/>
              </w:rPr>
              <w:t>Motion Number</w:t>
            </w:r>
          </w:p>
        </w:tc>
        <w:tc>
          <w:tcPr>
            <w:tcW w:w="1444" w:type="dxa"/>
            <w:vAlign w:val="bottom"/>
          </w:tcPr>
          <w:p w:rsidR="0019023C" w:rsidRPr="00A11E20" w:rsidRDefault="0019023C" w:rsidP="006F57DE">
            <w:pPr>
              <w:jc w:val="center"/>
              <w:rPr>
                <w:rFonts w:ascii="Garamond" w:hAnsi="Garamond"/>
                <w:b/>
                <w:bCs/>
                <w:lang w:eastAsia="en-IE"/>
              </w:rPr>
            </w:pPr>
            <w:r w:rsidRPr="00A11E20">
              <w:rPr>
                <w:rFonts w:ascii="Garamond" w:hAnsi="Garamond"/>
                <w:b/>
                <w:bCs/>
                <w:lang w:eastAsia="en-IE"/>
              </w:rPr>
              <w:t>Proposed by</w:t>
            </w:r>
          </w:p>
        </w:tc>
        <w:tc>
          <w:tcPr>
            <w:tcW w:w="5390" w:type="dxa"/>
            <w:vAlign w:val="bottom"/>
          </w:tcPr>
          <w:p w:rsidR="0019023C" w:rsidRPr="00A11E20" w:rsidRDefault="0019023C" w:rsidP="006F57DE">
            <w:pPr>
              <w:jc w:val="center"/>
              <w:rPr>
                <w:rFonts w:ascii="Garamond" w:hAnsi="Garamond"/>
                <w:b/>
                <w:bCs/>
                <w:lang w:eastAsia="en-IE"/>
              </w:rPr>
            </w:pPr>
            <w:r w:rsidRPr="00A11E20">
              <w:rPr>
                <w:rFonts w:ascii="Garamond" w:hAnsi="Garamond"/>
                <w:b/>
                <w:bCs/>
                <w:lang w:eastAsia="en-IE"/>
              </w:rPr>
              <w:t>Motion</w:t>
            </w:r>
          </w:p>
        </w:tc>
        <w:tc>
          <w:tcPr>
            <w:tcW w:w="2375" w:type="dxa"/>
            <w:vAlign w:val="bottom"/>
          </w:tcPr>
          <w:p w:rsidR="0019023C" w:rsidRPr="00A11E20" w:rsidRDefault="0019023C" w:rsidP="006F57DE">
            <w:pPr>
              <w:jc w:val="center"/>
              <w:rPr>
                <w:rFonts w:ascii="Garamond" w:hAnsi="Garamond"/>
                <w:b/>
                <w:bCs/>
                <w:lang w:eastAsia="en-IE"/>
              </w:rPr>
            </w:pPr>
            <w:r w:rsidRPr="00A11E20">
              <w:rPr>
                <w:rFonts w:ascii="Garamond" w:hAnsi="Garamond"/>
                <w:b/>
                <w:bCs/>
                <w:lang w:eastAsia="en-IE"/>
              </w:rPr>
              <w:t>Responded by</w:t>
            </w:r>
          </w:p>
        </w:tc>
      </w:tr>
      <w:tr w:rsidR="00FC596E" w:rsidRPr="0019023C" w:rsidTr="008334F3">
        <w:trPr>
          <w:trHeight w:val="282"/>
        </w:trPr>
        <w:tc>
          <w:tcPr>
            <w:tcW w:w="1281" w:type="dxa"/>
          </w:tcPr>
          <w:p w:rsidR="00FC596E" w:rsidRPr="0019023C" w:rsidRDefault="00C60CD1" w:rsidP="00EE046A">
            <w:pPr>
              <w:rPr>
                <w:rFonts w:ascii="Garamond" w:hAnsi="Garamond"/>
                <w:bCs/>
                <w:lang w:eastAsia="en-IE"/>
              </w:rPr>
            </w:pPr>
            <w:r>
              <w:rPr>
                <w:rFonts w:ascii="Garamond" w:hAnsi="Garamond"/>
                <w:bCs/>
                <w:lang w:eastAsia="en-IE"/>
              </w:rPr>
              <w:t>1</w:t>
            </w:r>
          </w:p>
        </w:tc>
        <w:tc>
          <w:tcPr>
            <w:tcW w:w="1444" w:type="dxa"/>
          </w:tcPr>
          <w:p w:rsidR="00FC596E" w:rsidRPr="0019023C" w:rsidRDefault="0087400D" w:rsidP="00EE046A">
            <w:pPr>
              <w:rPr>
                <w:rFonts w:ascii="Garamond" w:hAnsi="Garamond"/>
              </w:rPr>
            </w:pPr>
            <w:r>
              <w:rPr>
                <w:rFonts w:ascii="Garamond" w:hAnsi="Garamond"/>
              </w:rPr>
              <w:t>Cllr Joe Behan</w:t>
            </w:r>
          </w:p>
        </w:tc>
        <w:tc>
          <w:tcPr>
            <w:tcW w:w="5390" w:type="dxa"/>
          </w:tcPr>
          <w:p w:rsidR="00DB4E0C" w:rsidRPr="0019023C" w:rsidRDefault="0087400D" w:rsidP="00EE046A">
            <w:pPr>
              <w:spacing w:line="276" w:lineRule="auto"/>
              <w:rPr>
                <w:rFonts w:ascii="Garamond" w:hAnsi="Garamond"/>
                <w:lang w:eastAsia="en-IE"/>
              </w:rPr>
            </w:pPr>
            <w:r w:rsidRPr="0087400D">
              <w:rPr>
                <w:rFonts w:ascii="Garamond" w:hAnsi="Garamond"/>
                <w:lang w:eastAsia="en-IE"/>
              </w:rPr>
              <w:t xml:space="preserve">That this Forum receives an update from the HSE on the submission made to the Minister for Health by the local community regarding the future use of </w:t>
            </w:r>
            <w:proofErr w:type="spellStart"/>
            <w:r w:rsidRPr="0087400D">
              <w:rPr>
                <w:rFonts w:ascii="Garamond" w:hAnsi="Garamond"/>
                <w:lang w:eastAsia="en-IE"/>
              </w:rPr>
              <w:t>Crooksling</w:t>
            </w:r>
            <w:proofErr w:type="spellEnd"/>
            <w:r w:rsidRPr="0087400D">
              <w:rPr>
                <w:rFonts w:ascii="Garamond" w:hAnsi="Garamond"/>
                <w:lang w:eastAsia="en-IE"/>
              </w:rPr>
              <w:t xml:space="preserve"> Community Hospital as a healthcare facility</w:t>
            </w:r>
            <w:r w:rsidR="00DB4E0C">
              <w:rPr>
                <w:rFonts w:ascii="Garamond" w:hAnsi="Garamond"/>
                <w:lang w:eastAsia="en-IE"/>
              </w:rPr>
              <w:t>.</w:t>
            </w:r>
          </w:p>
        </w:tc>
        <w:tc>
          <w:tcPr>
            <w:tcW w:w="2375" w:type="dxa"/>
          </w:tcPr>
          <w:p w:rsidR="00EE046A" w:rsidRPr="00EE046A" w:rsidRDefault="00EE046A" w:rsidP="00EE046A">
            <w:pPr>
              <w:rPr>
                <w:rFonts w:ascii="Garamond" w:hAnsi="Garamond"/>
              </w:rPr>
            </w:pPr>
            <w:r w:rsidRPr="00EE046A">
              <w:rPr>
                <w:rFonts w:ascii="Garamond" w:hAnsi="Garamond"/>
              </w:rPr>
              <w:t>Mary O’Kelly</w:t>
            </w:r>
          </w:p>
          <w:p w:rsidR="00EE046A" w:rsidRPr="00EE046A" w:rsidRDefault="00EE046A" w:rsidP="00EE046A">
            <w:pPr>
              <w:rPr>
                <w:rFonts w:ascii="Garamond" w:hAnsi="Garamond"/>
              </w:rPr>
            </w:pPr>
            <w:r w:rsidRPr="00EE046A">
              <w:rPr>
                <w:rFonts w:ascii="Garamond" w:hAnsi="Garamond"/>
              </w:rPr>
              <w:t>Chief Officer</w:t>
            </w:r>
          </w:p>
          <w:p w:rsidR="00FC596E" w:rsidRPr="00EE046A" w:rsidRDefault="00F82758" w:rsidP="00EE046A">
            <w:pPr>
              <w:rPr>
                <w:rFonts w:ascii="Garamond" w:hAnsi="Garamond"/>
              </w:rPr>
            </w:pPr>
            <w:r>
              <w:rPr>
                <w:rFonts w:ascii="Garamond" w:hAnsi="Garamond"/>
              </w:rPr>
              <w:t>CHO7</w:t>
            </w:r>
          </w:p>
        </w:tc>
      </w:tr>
      <w:tr w:rsidR="00DB4E0C" w:rsidRPr="0019023C" w:rsidTr="008334F3">
        <w:trPr>
          <w:trHeight w:val="282"/>
        </w:trPr>
        <w:tc>
          <w:tcPr>
            <w:tcW w:w="1281" w:type="dxa"/>
          </w:tcPr>
          <w:p w:rsidR="00DB4E0C" w:rsidRPr="0019023C" w:rsidRDefault="00C60CD1" w:rsidP="00EE046A">
            <w:pPr>
              <w:rPr>
                <w:rFonts w:ascii="Garamond" w:hAnsi="Garamond"/>
                <w:bCs/>
                <w:lang w:eastAsia="en-IE"/>
              </w:rPr>
            </w:pPr>
            <w:r>
              <w:rPr>
                <w:rFonts w:ascii="Garamond" w:hAnsi="Garamond"/>
                <w:bCs/>
                <w:lang w:eastAsia="en-IE"/>
              </w:rPr>
              <w:t>2</w:t>
            </w:r>
          </w:p>
        </w:tc>
        <w:tc>
          <w:tcPr>
            <w:tcW w:w="1444" w:type="dxa"/>
          </w:tcPr>
          <w:p w:rsidR="00DB4E0C" w:rsidRDefault="00DB4E0C" w:rsidP="00EE046A">
            <w:pPr>
              <w:rPr>
                <w:rFonts w:ascii="Garamond" w:hAnsi="Garamond"/>
              </w:rPr>
            </w:pPr>
            <w:r>
              <w:rPr>
                <w:rFonts w:ascii="Garamond" w:hAnsi="Garamond"/>
              </w:rPr>
              <w:t>Cllr Sean O’Brien</w:t>
            </w:r>
          </w:p>
        </w:tc>
        <w:tc>
          <w:tcPr>
            <w:tcW w:w="5390" w:type="dxa"/>
          </w:tcPr>
          <w:p w:rsidR="00DB4E0C" w:rsidRPr="00DB4E0C" w:rsidRDefault="00DB4E0C" w:rsidP="00EE046A">
            <w:pPr>
              <w:spacing w:line="276" w:lineRule="auto"/>
              <w:rPr>
                <w:rFonts w:ascii="Garamond" w:hAnsi="Garamond"/>
                <w:lang w:eastAsia="en-IE"/>
              </w:rPr>
            </w:pPr>
            <w:r w:rsidRPr="00DB4E0C">
              <w:rPr>
                <w:rFonts w:ascii="Garamond" w:hAnsi="Garamond"/>
                <w:lang w:eastAsia="en-IE"/>
              </w:rPr>
              <w:t>Considering</w:t>
            </w:r>
          </w:p>
          <w:p w:rsidR="00DB4E0C" w:rsidRPr="00DB4E0C" w:rsidRDefault="00DB4E0C" w:rsidP="00EE046A">
            <w:pPr>
              <w:spacing w:line="276" w:lineRule="auto"/>
              <w:rPr>
                <w:rFonts w:ascii="Garamond" w:hAnsi="Garamond"/>
                <w:lang w:eastAsia="en-IE"/>
              </w:rPr>
            </w:pPr>
            <w:r w:rsidRPr="00DB4E0C">
              <w:rPr>
                <w:rFonts w:ascii="Garamond" w:hAnsi="Garamond"/>
                <w:lang w:eastAsia="en-IE"/>
              </w:rPr>
              <w:t>1) The non-availability of an Ambulance service in Tullamore, Edenderry and Birr on a constant basis</w:t>
            </w:r>
          </w:p>
          <w:p w:rsidR="00DB4E0C" w:rsidRPr="00DB4E0C" w:rsidRDefault="00DB4E0C" w:rsidP="00EE046A">
            <w:pPr>
              <w:spacing w:line="276" w:lineRule="auto"/>
              <w:rPr>
                <w:rFonts w:ascii="Garamond" w:hAnsi="Garamond"/>
                <w:lang w:eastAsia="en-IE"/>
              </w:rPr>
            </w:pPr>
            <w:r w:rsidRPr="00DB4E0C">
              <w:rPr>
                <w:rFonts w:ascii="Garamond" w:hAnsi="Garamond"/>
                <w:lang w:eastAsia="en-IE"/>
              </w:rPr>
              <w:t>2) The need for Ambulances in Offaly to bring patients to Dublin Hospitals for emergency care and treatment</w:t>
            </w:r>
          </w:p>
          <w:p w:rsidR="00DB4E0C" w:rsidRPr="00DB4E0C" w:rsidRDefault="00DB4E0C" w:rsidP="00EE046A">
            <w:pPr>
              <w:spacing w:line="276" w:lineRule="auto"/>
              <w:rPr>
                <w:rFonts w:ascii="Garamond" w:hAnsi="Garamond"/>
                <w:lang w:eastAsia="en-IE"/>
              </w:rPr>
            </w:pPr>
            <w:r w:rsidRPr="00DB4E0C">
              <w:rPr>
                <w:rFonts w:ascii="Garamond" w:hAnsi="Garamond"/>
                <w:lang w:eastAsia="en-IE"/>
              </w:rPr>
              <w:t>3). The failure to provide adequate resources for the Ambulance service in Kildare</w:t>
            </w:r>
          </w:p>
          <w:p w:rsidR="00DB4E0C" w:rsidRPr="00DB4E0C" w:rsidRDefault="00DB4E0C" w:rsidP="00EE046A">
            <w:pPr>
              <w:spacing w:line="276" w:lineRule="auto"/>
              <w:rPr>
                <w:rFonts w:ascii="Garamond" w:hAnsi="Garamond"/>
                <w:lang w:eastAsia="en-IE"/>
              </w:rPr>
            </w:pPr>
            <w:r w:rsidRPr="00DB4E0C">
              <w:rPr>
                <w:rFonts w:ascii="Garamond" w:hAnsi="Garamond"/>
                <w:lang w:eastAsia="en-IE"/>
              </w:rPr>
              <w:t>4). That staff retention and recruitment is now a serious issue due to poor working conditions</w:t>
            </w:r>
          </w:p>
          <w:p w:rsidR="00DB4E0C" w:rsidRPr="00DB4E0C" w:rsidRDefault="00DB4E0C" w:rsidP="00EE046A">
            <w:pPr>
              <w:spacing w:line="276" w:lineRule="auto"/>
              <w:rPr>
                <w:rFonts w:ascii="Garamond" w:hAnsi="Garamond"/>
                <w:lang w:eastAsia="en-IE"/>
              </w:rPr>
            </w:pPr>
            <w:r w:rsidRPr="00DB4E0C">
              <w:rPr>
                <w:rFonts w:ascii="Garamond" w:hAnsi="Garamond"/>
                <w:lang w:eastAsia="en-IE"/>
              </w:rPr>
              <w:t>5). That HIQA standards for response to cardiac arrest patients are not being met</w:t>
            </w:r>
          </w:p>
          <w:p w:rsidR="00DB4E0C" w:rsidRPr="00DB4E0C" w:rsidRDefault="00DB4E0C" w:rsidP="00EE046A">
            <w:pPr>
              <w:spacing w:line="276" w:lineRule="auto"/>
              <w:rPr>
                <w:rFonts w:ascii="Garamond" w:hAnsi="Garamond"/>
                <w:lang w:eastAsia="en-IE"/>
              </w:rPr>
            </w:pPr>
            <w:r w:rsidRPr="00DB4E0C">
              <w:rPr>
                <w:rFonts w:ascii="Garamond" w:hAnsi="Garamond"/>
                <w:lang w:eastAsia="en-IE"/>
              </w:rPr>
              <w:lastRenderedPageBreak/>
              <w:t>6). That insufficient resources to meet International  Best Practice are not being deployed to Offaly</w:t>
            </w:r>
          </w:p>
          <w:p w:rsidR="00DB4E0C" w:rsidRPr="00DB4E0C" w:rsidRDefault="00DB4E0C" w:rsidP="00EE046A">
            <w:pPr>
              <w:spacing w:line="276" w:lineRule="auto"/>
              <w:rPr>
                <w:rFonts w:ascii="Garamond" w:hAnsi="Garamond"/>
                <w:lang w:eastAsia="en-IE"/>
              </w:rPr>
            </w:pPr>
            <w:r w:rsidRPr="00DB4E0C">
              <w:rPr>
                <w:rFonts w:ascii="Garamond" w:hAnsi="Garamond"/>
                <w:lang w:eastAsia="en-IE"/>
              </w:rPr>
              <w:t>7). Paramedics are required to drive long journeys under the current system.  They are expected to cover a journey up to 80 km from their base.  When they reach this destination then they can be requested to travel another 80 km distance to another call.  This is unsafe practice.</w:t>
            </w:r>
          </w:p>
          <w:p w:rsidR="00DB4E0C" w:rsidRPr="00DB4E0C" w:rsidRDefault="00DB4E0C" w:rsidP="00EE046A">
            <w:pPr>
              <w:spacing w:line="276" w:lineRule="auto"/>
              <w:rPr>
                <w:rFonts w:ascii="Garamond" w:hAnsi="Garamond"/>
                <w:lang w:eastAsia="en-IE"/>
              </w:rPr>
            </w:pPr>
          </w:p>
          <w:p w:rsidR="00DB4E0C" w:rsidRPr="00DB4E0C" w:rsidRDefault="00DB4E0C" w:rsidP="00EE046A">
            <w:pPr>
              <w:spacing w:line="276" w:lineRule="auto"/>
              <w:rPr>
                <w:rFonts w:ascii="Garamond" w:hAnsi="Garamond"/>
                <w:lang w:eastAsia="en-IE"/>
              </w:rPr>
            </w:pPr>
            <w:r w:rsidRPr="00DB4E0C">
              <w:rPr>
                <w:rFonts w:ascii="Garamond" w:hAnsi="Garamond"/>
                <w:lang w:eastAsia="en-IE"/>
              </w:rPr>
              <w:t>That the HSE and The National Ambulance Service immediately</w:t>
            </w:r>
          </w:p>
          <w:p w:rsidR="00DB4E0C" w:rsidRPr="00DB4E0C" w:rsidRDefault="00DB4E0C" w:rsidP="00EE046A">
            <w:pPr>
              <w:spacing w:line="276" w:lineRule="auto"/>
              <w:rPr>
                <w:rFonts w:ascii="Garamond" w:hAnsi="Garamond"/>
                <w:lang w:eastAsia="en-IE"/>
              </w:rPr>
            </w:pPr>
          </w:p>
          <w:p w:rsidR="00DB4E0C" w:rsidRPr="00DB4E0C" w:rsidRDefault="00DB4E0C" w:rsidP="00EE046A">
            <w:pPr>
              <w:spacing w:line="276" w:lineRule="auto"/>
              <w:rPr>
                <w:rFonts w:ascii="Garamond" w:hAnsi="Garamond"/>
                <w:lang w:eastAsia="en-IE"/>
              </w:rPr>
            </w:pPr>
            <w:r w:rsidRPr="00DB4E0C">
              <w:rPr>
                <w:rFonts w:ascii="Garamond" w:hAnsi="Garamond"/>
                <w:lang w:eastAsia="en-IE"/>
              </w:rPr>
              <w:t>1). Address the issue of Ambulance provision in Tullamore, Edenderry and Birr</w:t>
            </w:r>
          </w:p>
          <w:p w:rsidR="00DB4E0C" w:rsidRPr="00DB4E0C" w:rsidRDefault="00DB4E0C" w:rsidP="00EE046A">
            <w:pPr>
              <w:spacing w:line="276" w:lineRule="auto"/>
              <w:rPr>
                <w:rFonts w:ascii="Garamond" w:hAnsi="Garamond"/>
                <w:lang w:eastAsia="en-IE"/>
              </w:rPr>
            </w:pPr>
            <w:r w:rsidRPr="00DB4E0C">
              <w:rPr>
                <w:rFonts w:ascii="Garamond" w:hAnsi="Garamond"/>
                <w:lang w:eastAsia="en-IE"/>
              </w:rPr>
              <w:t>2). Provide adequate Ambulance services to Kildare so that the Ambulance resources allocated to Offaly and Laois are not constantly called on to provide the service in Kildare</w:t>
            </w:r>
          </w:p>
          <w:p w:rsidR="00DB4E0C" w:rsidRPr="00DB4E0C" w:rsidRDefault="00DB4E0C" w:rsidP="00EE046A">
            <w:pPr>
              <w:spacing w:line="276" w:lineRule="auto"/>
              <w:rPr>
                <w:rFonts w:ascii="Garamond" w:hAnsi="Garamond"/>
                <w:lang w:eastAsia="en-IE"/>
              </w:rPr>
            </w:pPr>
            <w:r w:rsidRPr="00DB4E0C">
              <w:rPr>
                <w:rFonts w:ascii="Garamond" w:hAnsi="Garamond"/>
                <w:lang w:eastAsia="en-IE"/>
              </w:rPr>
              <w:t>3). Urgently review the operation of the National Ambulance Service as it is not working for our patients or staff.</w:t>
            </w:r>
          </w:p>
          <w:p w:rsidR="00DB4E0C" w:rsidRPr="0087400D" w:rsidRDefault="00DB4E0C" w:rsidP="00EE046A">
            <w:pPr>
              <w:spacing w:line="276" w:lineRule="auto"/>
              <w:rPr>
                <w:rFonts w:ascii="Garamond" w:hAnsi="Garamond"/>
                <w:lang w:eastAsia="en-IE"/>
              </w:rPr>
            </w:pPr>
          </w:p>
        </w:tc>
        <w:tc>
          <w:tcPr>
            <w:tcW w:w="2375" w:type="dxa"/>
          </w:tcPr>
          <w:p w:rsidR="00EE046A" w:rsidRPr="00EE046A" w:rsidRDefault="00EE046A" w:rsidP="00EE046A">
            <w:pPr>
              <w:rPr>
                <w:rFonts w:ascii="Garamond" w:hAnsi="Garamond"/>
              </w:rPr>
            </w:pPr>
            <w:r w:rsidRPr="00EE046A">
              <w:rPr>
                <w:rFonts w:ascii="Garamond" w:hAnsi="Garamond"/>
              </w:rPr>
              <w:lastRenderedPageBreak/>
              <w:t>Niall Noonan</w:t>
            </w:r>
          </w:p>
          <w:p w:rsidR="00EE046A" w:rsidRPr="00EE046A" w:rsidRDefault="00EE046A" w:rsidP="00EE046A">
            <w:pPr>
              <w:rPr>
                <w:rFonts w:ascii="Garamond" w:hAnsi="Garamond"/>
              </w:rPr>
            </w:pPr>
            <w:r w:rsidRPr="00EE046A">
              <w:rPr>
                <w:rFonts w:ascii="Garamond" w:hAnsi="Garamond"/>
              </w:rPr>
              <w:t>Stakeholder Engagement GVIII</w:t>
            </w:r>
          </w:p>
          <w:p w:rsidR="00EE046A" w:rsidRPr="00EE046A" w:rsidRDefault="00EE046A" w:rsidP="00EE046A">
            <w:pPr>
              <w:rPr>
                <w:rFonts w:ascii="Garamond" w:hAnsi="Garamond"/>
              </w:rPr>
            </w:pPr>
            <w:r w:rsidRPr="00EE046A">
              <w:rPr>
                <w:rFonts w:ascii="Garamond" w:hAnsi="Garamond"/>
              </w:rPr>
              <w:t>National Ambulance Service</w:t>
            </w:r>
          </w:p>
          <w:p w:rsidR="00F16B8C" w:rsidRPr="006E0A3C" w:rsidRDefault="00F16B8C" w:rsidP="00EE046A">
            <w:pPr>
              <w:rPr>
                <w:rFonts w:ascii="Garamond" w:hAnsi="Garamond"/>
              </w:rPr>
            </w:pPr>
          </w:p>
        </w:tc>
      </w:tr>
      <w:tr w:rsidR="00DB4E0C" w:rsidRPr="0019023C" w:rsidTr="008334F3">
        <w:trPr>
          <w:trHeight w:val="282"/>
        </w:trPr>
        <w:tc>
          <w:tcPr>
            <w:tcW w:w="1281" w:type="dxa"/>
          </w:tcPr>
          <w:p w:rsidR="00DB4E0C" w:rsidRDefault="00C60CD1" w:rsidP="00EE046A">
            <w:pPr>
              <w:rPr>
                <w:rFonts w:ascii="Garamond" w:hAnsi="Garamond"/>
                <w:bCs/>
                <w:lang w:eastAsia="en-IE"/>
              </w:rPr>
            </w:pPr>
            <w:r>
              <w:rPr>
                <w:rFonts w:ascii="Garamond" w:hAnsi="Garamond"/>
                <w:bCs/>
                <w:lang w:eastAsia="en-IE"/>
              </w:rPr>
              <w:t>3</w:t>
            </w:r>
          </w:p>
        </w:tc>
        <w:tc>
          <w:tcPr>
            <w:tcW w:w="1444" w:type="dxa"/>
          </w:tcPr>
          <w:p w:rsidR="00DB4E0C" w:rsidRDefault="00DB4E0C" w:rsidP="00EE046A">
            <w:pPr>
              <w:rPr>
                <w:rFonts w:ascii="Garamond" w:hAnsi="Garamond"/>
              </w:rPr>
            </w:pPr>
            <w:r>
              <w:rPr>
                <w:rFonts w:ascii="Garamond" w:hAnsi="Garamond"/>
              </w:rPr>
              <w:t>Cllr Hazel Smyth</w:t>
            </w:r>
          </w:p>
        </w:tc>
        <w:tc>
          <w:tcPr>
            <w:tcW w:w="5390" w:type="dxa"/>
          </w:tcPr>
          <w:p w:rsidR="00DB4E0C" w:rsidRDefault="00DB4E0C" w:rsidP="00EE046A">
            <w:pPr>
              <w:spacing w:line="276" w:lineRule="auto"/>
              <w:rPr>
                <w:rFonts w:ascii="Garamond" w:hAnsi="Garamond"/>
                <w:lang w:eastAsia="en-IE"/>
              </w:rPr>
            </w:pPr>
            <w:r w:rsidRPr="00DB4E0C">
              <w:rPr>
                <w:rFonts w:ascii="Garamond" w:hAnsi="Garamond"/>
                <w:lang w:eastAsia="en-IE"/>
              </w:rPr>
              <w:t>That the HSE seek funding for electric vehicle charging points at the Mullingar Regional Hospital.</w:t>
            </w:r>
          </w:p>
          <w:p w:rsidR="00680648" w:rsidRPr="00DB4E0C" w:rsidRDefault="00680648" w:rsidP="00EE046A">
            <w:pPr>
              <w:spacing w:line="276" w:lineRule="auto"/>
              <w:rPr>
                <w:rFonts w:ascii="Garamond" w:hAnsi="Garamond"/>
                <w:lang w:eastAsia="en-IE"/>
              </w:rPr>
            </w:pPr>
          </w:p>
        </w:tc>
        <w:tc>
          <w:tcPr>
            <w:tcW w:w="2375" w:type="dxa"/>
          </w:tcPr>
          <w:p w:rsidR="00EE046A" w:rsidRPr="00EE046A" w:rsidRDefault="00EE046A" w:rsidP="00EE046A">
            <w:pPr>
              <w:rPr>
                <w:rFonts w:ascii="Garamond" w:hAnsi="Garamond"/>
              </w:rPr>
            </w:pPr>
            <w:r w:rsidRPr="00EE046A">
              <w:rPr>
                <w:rFonts w:ascii="Garamond" w:hAnsi="Garamond"/>
              </w:rPr>
              <w:t>Gearoid Rennicks</w:t>
            </w:r>
          </w:p>
          <w:p w:rsidR="00EE046A" w:rsidRPr="00EE046A" w:rsidRDefault="00EE046A" w:rsidP="00EE046A">
            <w:pPr>
              <w:rPr>
                <w:rFonts w:ascii="Garamond" w:hAnsi="Garamond"/>
              </w:rPr>
            </w:pPr>
            <w:r w:rsidRPr="00EE046A">
              <w:rPr>
                <w:rFonts w:ascii="Garamond" w:hAnsi="Garamond"/>
              </w:rPr>
              <w:t>Senior Press Officer</w:t>
            </w:r>
          </w:p>
          <w:p w:rsidR="00EE046A" w:rsidRPr="00EE046A" w:rsidRDefault="00EE046A" w:rsidP="00EE046A">
            <w:pPr>
              <w:rPr>
                <w:rFonts w:ascii="Garamond" w:hAnsi="Garamond"/>
              </w:rPr>
            </w:pPr>
            <w:r w:rsidRPr="00EE046A">
              <w:rPr>
                <w:rFonts w:ascii="Garamond" w:hAnsi="Garamond"/>
              </w:rPr>
              <w:t>Ireland East Hospital Group</w:t>
            </w:r>
          </w:p>
          <w:p w:rsidR="00DB4E0C" w:rsidRPr="00EE046A" w:rsidRDefault="00DB4E0C" w:rsidP="00EE046A">
            <w:pPr>
              <w:rPr>
                <w:rFonts w:ascii="Garamond" w:hAnsi="Garamond"/>
              </w:rPr>
            </w:pPr>
          </w:p>
        </w:tc>
      </w:tr>
      <w:tr w:rsidR="006965CF" w:rsidRPr="0019023C" w:rsidTr="008334F3">
        <w:trPr>
          <w:trHeight w:val="282"/>
        </w:trPr>
        <w:tc>
          <w:tcPr>
            <w:tcW w:w="1281" w:type="dxa"/>
          </w:tcPr>
          <w:p w:rsidR="006965CF" w:rsidRDefault="00C60CD1" w:rsidP="00EE046A">
            <w:pPr>
              <w:rPr>
                <w:rFonts w:ascii="Garamond" w:hAnsi="Garamond"/>
                <w:bCs/>
                <w:lang w:eastAsia="en-IE"/>
              </w:rPr>
            </w:pPr>
            <w:r>
              <w:rPr>
                <w:rFonts w:ascii="Garamond" w:hAnsi="Garamond"/>
                <w:bCs/>
                <w:lang w:eastAsia="en-IE"/>
              </w:rPr>
              <w:t>4</w:t>
            </w:r>
          </w:p>
        </w:tc>
        <w:tc>
          <w:tcPr>
            <w:tcW w:w="1444" w:type="dxa"/>
          </w:tcPr>
          <w:p w:rsidR="006965CF" w:rsidRPr="006965CF" w:rsidRDefault="006965CF" w:rsidP="00EE046A">
            <w:pPr>
              <w:rPr>
                <w:rFonts w:ascii="Garamond" w:hAnsi="Garamond"/>
                <w:lang w:eastAsia="en-IE"/>
              </w:rPr>
            </w:pPr>
            <w:r w:rsidRPr="006965CF">
              <w:rPr>
                <w:rFonts w:ascii="Garamond" w:hAnsi="Garamond"/>
                <w:lang w:eastAsia="en-IE"/>
              </w:rPr>
              <w:t>Cllr Maire Devine</w:t>
            </w:r>
          </w:p>
        </w:tc>
        <w:tc>
          <w:tcPr>
            <w:tcW w:w="5390" w:type="dxa"/>
          </w:tcPr>
          <w:p w:rsidR="006965CF" w:rsidRPr="006965CF" w:rsidRDefault="006965CF" w:rsidP="00EE046A">
            <w:pPr>
              <w:rPr>
                <w:rFonts w:ascii="Garamond" w:hAnsi="Garamond"/>
              </w:rPr>
            </w:pPr>
            <w:r w:rsidRPr="006965CF">
              <w:rPr>
                <w:rFonts w:ascii="Garamond" w:hAnsi="Garamond"/>
              </w:rPr>
              <w:t>To ask that a clause be included in the HSE contract when transferring ownership to the Housing Agency as follows “that ownership of the entire original Quaker Burial Ground be transferred to DCC for public use by the Housing Agency</w:t>
            </w:r>
          </w:p>
        </w:tc>
        <w:tc>
          <w:tcPr>
            <w:tcW w:w="2375" w:type="dxa"/>
          </w:tcPr>
          <w:p w:rsidR="00EE046A" w:rsidRPr="00EE046A" w:rsidRDefault="00EE046A" w:rsidP="00EE046A">
            <w:pPr>
              <w:rPr>
                <w:rFonts w:ascii="Garamond" w:hAnsi="Garamond"/>
              </w:rPr>
            </w:pPr>
            <w:r w:rsidRPr="00EE046A">
              <w:rPr>
                <w:rFonts w:ascii="Garamond" w:hAnsi="Garamond"/>
              </w:rPr>
              <w:t>Mary O’Kelly</w:t>
            </w:r>
          </w:p>
          <w:p w:rsidR="00EE046A" w:rsidRPr="00EE046A" w:rsidRDefault="00EE046A" w:rsidP="00EE046A">
            <w:pPr>
              <w:rPr>
                <w:rFonts w:ascii="Garamond" w:hAnsi="Garamond"/>
              </w:rPr>
            </w:pPr>
            <w:r w:rsidRPr="00EE046A">
              <w:rPr>
                <w:rFonts w:ascii="Garamond" w:hAnsi="Garamond"/>
              </w:rPr>
              <w:t>Chief Officer</w:t>
            </w:r>
          </w:p>
          <w:p w:rsidR="00EE046A" w:rsidRPr="00EE046A" w:rsidRDefault="00F82758" w:rsidP="00EE046A">
            <w:pPr>
              <w:rPr>
                <w:rFonts w:ascii="Garamond" w:hAnsi="Garamond"/>
              </w:rPr>
            </w:pPr>
            <w:r>
              <w:rPr>
                <w:rFonts w:ascii="Garamond" w:hAnsi="Garamond"/>
              </w:rPr>
              <w:t>CHO7</w:t>
            </w:r>
          </w:p>
          <w:p w:rsidR="006965CF" w:rsidRPr="00EE046A" w:rsidRDefault="006965CF" w:rsidP="00EE046A">
            <w:pPr>
              <w:rPr>
                <w:rFonts w:ascii="Garamond" w:hAnsi="Garamond"/>
              </w:rPr>
            </w:pPr>
          </w:p>
        </w:tc>
      </w:tr>
      <w:tr w:rsidR="00DB1E93" w:rsidRPr="0019023C" w:rsidTr="008334F3">
        <w:trPr>
          <w:trHeight w:val="282"/>
        </w:trPr>
        <w:tc>
          <w:tcPr>
            <w:tcW w:w="1281" w:type="dxa"/>
          </w:tcPr>
          <w:p w:rsidR="00DB1E93" w:rsidRDefault="00DB1E93" w:rsidP="00EE046A">
            <w:pPr>
              <w:rPr>
                <w:rFonts w:ascii="Garamond" w:hAnsi="Garamond"/>
                <w:bCs/>
                <w:lang w:eastAsia="en-IE"/>
              </w:rPr>
            </w:pPr>
            <w:r>
              <w:rPr>
                <w:rFonts w:ascii="Garamond" w:hAnsi="Garamond"/>
                <w:bCs/>
                <w:lang w:eastAsia="en-IE"/>
              </w:rPr>
              <w:t>5</w:t>
            </w:r>
          </w:p>
        </w:tc>
        <w:tc>
          <w:tcPr>
            <w:tcW w:w="1444" w:type="dxa"/>
          </w:tcPr>
          <w:p w:rsidR="00DB1E93" w:rsidRPr="006965CF" w:rsidRDefault="00DB1E93" w:rsidP="00EE046A">
            <w:pPr>
              <w:rPr>
                <w:rFonts w:ascii="Garamond" w:hAnsi="Garamond"/>
                <w:lang w:eastAsia="en-IE"/>
              </w:rPr>
            </w:pPr>
            <w:r>
              <w:rPr>
                <w:rFonts w:ascii="Garamond" w:hAnsi="Garamond"/>
                <w:lang w:eastAsia="en-IE"/>
              </w:rPr>
              <w:t xml:space="preserve">Cllr </w:t>
            </w:r>
            <w:r w:rsidRPr="00DB1E93">
              <w:rPr>
                <w:rFonts w:ascii="Garamond" w:hAnsi="Garamond"/>
                <w:lang w:eastAsia="en-IE"/>
              </w:rPr>
              <w:t>Dermot Lacey</w:t>
            </w:r>
          </w:p>
        </w:tc>
        <w:tc>
          <w:tcPr>
            <w:tcW w:w="5390" w:type="dxa"/>
          </w:tcPr>
          <w:p w:rsidR="00DB1E93" w:rsidRDefault="00DB1E93" w:rsidP="00EE046A">
            <w:pPr>
              <w:rPr>
                <w:rFonts w:ascii="Garamond" w:hAnsi="Garamond"/>
              </w:rPr>
            </w:pPr>
            <w:r w:rsidRPr="00DB1E93">
              <w:rPr>
                <w:rFonts w:ascii="Garamond" w:hAnsi="Garamond"/>
              </w:rPr>
              <w:t xml:space="preserve">That this Forum seeks a report on the costs incurred by the HSE - in other words the public purse - and reason that fake windows have been installed along the side wall of </w:t>
            </w:r>
            <w:proofErr w:type="spellStart"/>
            <w:r w:rsidRPr="00DB1E93">
              <w:rPr>
                <w:rFonts w:ascii="Garamond" w:hAnsi="Garamond"/>
              </w:rPr>
              <w:t>Baggot</w:t>
            </w:r>
            <w:proofErr w:type="spellEnd"/>
            <w:r w:rsidRPr="00DB1E93">
              <w:rPr>
                <w:rFonts w:ascii="Garamond" w:hAnsi="Garamond"/>
              </w:rPr>
              <w:t xml:space="preserve"> Street Hospital and if the HSE can seriously justify this</w:t>
            </w:r>
            <w:r>
              <w:rPr>
                <w:rFonts w:ascii="Garamond" w:hAnsi="Garamond"/>
              </w:rPr>
              <w:t xml:space="preserve"> sort of expenditure and action.</w:t>
            </w:r>
          </w:p>
          <w:p w:rsidR="00DB1E93" w:rsidRPr="006965CF" w:rsidRDefault="00DB1E93" w:rsidP="00EE046A">
            <w:pPr>
              <w:rPr>
                <w:rFonts w:ascii="Garamond" w:hAnsi="Garamond"/>
              </w:rPr>
            </w:pPr>
          </w:p>
        </w:tc>
        <w:tc>
          <w:tcPr>
            <w:tcW w:w="2375" w:type="dxa"/>
          </w:tcPr>
          <w:p w:rsidR="00DB1E93" w:rsidRPr="00EE046A" w:rsidRDefault="00DB1E93" w:rsidP="00DB1E93">
            <w:pPr>
              <w:rPr>
                <w:rFonts w:ascii="Garamond" w:hAnsi="Garamond"/>
              </w:rPr>
            </w:pPr>
            <w:r w:rsidRPr="00EE046A">
              <w:rPr>
                <w:rFonts w:ascii="Garamond" w:hAnsi="Garamond"/>
              </w:rPr>
              <w:t>Martina Queally</w:t>
            </w:r>
          </w:p>
          <w:p w:rsidR="00DB1E93" w:rsidRPr="00EE046A" w:rsidRDefault="00DB1E93" w:rsidP="00DB1E93">
            <w:pPr>
              <w:rPr>
                <w:rFonts w:ascii="Garamond" w:hAnsi="Garamond"/>
              </w:rPr>
            </w:pPr>
            <w:r w:rsidRPr="00EE046A">
              <w:rPr>
                <w:rFonts w:ascii="Garamond" w:hAnsi="Garamond"/>
              </w:rPr>
              <w:t>Chief Officer</w:t>
            </w:r>
          </w:p>
          <w:p w:rsidR="00DB1E93" w:rsidRPr="00EE046A" w:rsidRDefault="00DB1E93" w:rsidP="00DB1E93">
            <w:pPr>
              <w:rPr>
                <w:rFonts w:ascii="Garamond" w:hAnsi="Garamond"/>
              </w:rPr>
            </w:pPr>
            <w:r w:rsidRPr="00EE046A">
              <w:rPr>
                <w:rFonts w:ascii="Garamond" w:hAnsi="Garamond"/>
              </w:rPr>
              <w:t>HSE Community Healthcare East</w:t>
            </w:r>
            <w:r>
              <w:rPr>
                <w:rFonts w:ascii="Garamond" w:hAnsi="Garamond"/>
              </w:rPr>
              <w:t>/ CHO6</w:t>
            </w:r>
          </w:p>
        </w:tc>
      </w:tr>
    </w:tbl>
    <w:p w:rsidR="0019023C" w:rsidRDefault="0019023C" w:rsidP="00EE046A">
      <w:pPr>
        <w:rPr>
          <w:rFonts w:ascii="Garamond" w:hAnsi="Garamond"/>
        </w:rPr>
      </w:pPr>
    </w:p>
    <w:p w:rsidR="00DB4E0C" w:rsidRDefault="00DB4E0C" w:rsidP="00EE046A">
      <w:pPr>
        <w:rPr>
          <w:rFonts w:ascii="Garamond" w:hAnsi="Garamond"/>
        </w:rPr>
      </w:pPr>
    </w:p>
    <w:p w:rsidR="00DB1E93" w:rsidRDefault="00DB1E93" w:rsidP="00EE046A">
      <w:pPr>
        <w:rPr>
          <w:rFonts w:ascii="Garamond" w:hAnsi="Garamond"/>
        </w:rPr>
      </w:pPr>
    </w:p>
    <w:p w:rsidR="00DB4E0C" w:rsidRDefault="00DB4E0C" w:rsidP="00EE046A">
      <w:pPr>
        <w:rPr>
          <w:rFonts w:ascii="Garamond" w:hAnsi="Garamond"/>
        </w:rPr>
      </w:pPr>
    </w:p>
    <w:p w:rsidR="00DB4E0C" w:rsidRDefault="00DB4E0C" w:rsidP="00EE046A">
      <w:pPr>
        <w:rPr>
          <w:rFonts w:ascii="Garamond" w:hAnsi="Garamond"/>
        </w:rPr>
      </w:pPr>
    </w:p>
    <w:p w:rsidR="004431FE" w:rsidRDefault="004431FE" w:rsidP="00EE046A">
      <w:pPr>
        <w:rPr>
          <w:rFonts w:ascii="Garamond" w:hAnsi="Garamond"/>
        </w:rPr>
      </w:pPr>
    </w:p>
    <w:p w:rsidR="0087400D" w:rsidRDefault="0087400D" w:rsidP="00EE046A">
      <w:pPr>
        <w:rPr>
          <w:rFonts w:ascii="Garamond" w:hAnsi="Garamond"/>
        </w:rPr>
      </w:pPr>
    </w:p>
    <w:p w:rsidR="00F82758" w:rsidRDefault="00F82758" w:rsidP="00EE046A">
      <w:pPr>
        <w:rPr>
          <w:rFonts w:ascii="Garamond" w:hAnsi="Garamond"/>
        </w:rPr>
      </w:pPr>
    </w:p>
    <w:p w:rsidR="00F82758" w:rsidRDefault="00F82758" w:rsidP="00EE046A">
      <w:pPr>
        <w:rPr>
          <w:rFonts w:ascii="Garamond" w:hAnsi="Garamond"/>
        </w:rPr>
      </w:pPr>
    </w:p>
    <w:p w:rsidR="00C60CD1" w:rsidRDefault="00C60CD1" w:rsidP="00EE046A">
      <w:pPr>
        <w:rPr>
          <w:rFonts w:ascii="Garamond" w:hAnsi="Garamond"/>
        </w:rPr>
      </w:pPr>
    </w:p>
    <w:p w:rsidR="00C60CD1" w:rsidRDefault="00C60CD1" w:rsidP="00EE046A">
      <w:pPr>
        <w:rPr>
          <w:rFonts w:ascii="Garamond" w:hAnsi="Garamond"/>
        </w:rPr>
      </w:pPr>
    </w:p>
    <w:p w:rsidR="00F9035E" w:rsidRDefault="00F9035E" w:rsidP="00EE046A">
      <w:pPr>
        <w:rPr>
          <w:rFonts w:ascii="Garamond" w:hAnsi="Garamond"/>
        </w:rPr>
      </w:pPr>
    </w:p>
    <w:p w:rsidR="00EE046A" w:rsidRPr="0019023C" w:rsidRDefault="00EE046A" w:rsidP="00EE046A">
      <w:pPr>
        <w:rPr>
          <w:rFonts w:ascii="Garamond" w:hAnsi="Garamond"/>
        </w:rPr>
      </w:pPr>
    </w:p>
    <w:p w:rsidR="0019023C" w:rsidRPr="0019023C" w:rsidRDefault="0019023C" w:rsidP="00EE046A">
      <w:pPr>
        <w:pStyle w:val="ListParagraph"/>
        <w:numPr>
          <w:ilvl w:val="0"/>
          <w:numId w:val="1"/>
        </w:numPr>
        <w:ind w:left="284"/>
        <w:rPr>
          <w:rFonts w:ascii="Garamond" w:hAnsi="Garamond"/>
        </w:rPr>
      </w:pPr>
      <w:r w:rsidRPr="0019023C">
        <w:rPr>
          <w:rFonts w:ascii="Garamond" w:hAnsi="Garamond"/>
        </w:rPr>
        <w:lastRenderedPageBreak/>
        <w:t>Questions</w:t>
      </w:r>
    </w:p>
    <w:p w:rsidR="0019023C" w:rsidRPr="0019023C" w:rsidRDefault="0019023C" w:rsidP="00EE046A">
      <w:pPr>
        <w:pStyle w:val="ListParagraph"/>
        <w:ind w:left="284"/>
        <w:rPr>
          <w:rFonts w:ascii="Garamond" w:hAnsi="Garamond"/>
        </w:rPr>
      </w:pPr>
    </w:p>
    <w:tbl>
      <w:tblPr>
        <w:tblStyle w:val="TableGrid"/>
        <w:tblW w:w="10773" w:type="dxa"/>
        <w:tblInd w:w="-5" w:type="dxa"/>
        <w:tblLayout w:type="fixed"/>
        <w:tblLook w:val="04A0" w:firstRow="1" w:lastRow="0" w:firstColumn="1" w:lastColumn="0" w:noHBand="0" w:noVBand="1"/>
      </w:tblPr>
      <w:tblGrid>
        <w:gridCol w:w="1276"/>
        <w:gridCol w:w="992"/>
        <w:gridCol w:w="5954"/>
        <w:gridCol w:w="2551"/>
      </w:tblGrid>
      <w:tr w:rsidR="0019023C" w:rsidRPr="0019023C" w:rsidTr="00F82758">
        <w:tc>
          <w:tcPr>
            <w:tcW w:w="1276" w:type="dxa"/>
            <w:vAlign w:val="bottom"/>
          </w:tcPr>
          <w:p w:rsidR="0019023C" w:rsidRPr="0019023C" w:rsidRDefault="0019023C" w:rsidP="00EE046A">
            <w:pPr>
              <w:rPr>
                <w:rFonts w:ascii="Garamond" w:hAnsi="Garamond"/>
                <w:bCs/>
                <w:lang w:eastAsia="en-IE"/>
              </w:rPr>
            </w:pPr>
            <w:r w:rsidRPr="0019023C">
              <w:rPr>
                <w:rFonts w:ascii="Garamond" w:hAnsi="Garamond"/>
                <w:bCs/>
                <w:lang w:eastAsia="en-IE"/>
              </w:rPr>
              <w:t>Question Number</w:t>
            </w:r>
          </w:p>
        </w:tc>
        <w:tc>
          <w:tcPr>
            <w:tcW w:w="992" w:type="dxa"/>
            <w:vAlign w:val="bottom"/>
          </w:tcPr>
          <w:p w:rsidR="0019023C" w:rsidRPr="0019023C" w:rsidRDefault="0019023C" w:rsidP="00EE046A">
            <w:pPr>
              <w:rPr>
                <w:rFonts w:ascii="Garamond" w:hAnsi="Garamond"/>
                <w:bCs/>
                <w:lang w:eastAsia="en-IE"/>
              </w:rPr>
            </w:pPr>
            <w:r w:rsidRPr="0019023C">
              <w:rPr>
                <w:rFonts w:ascii="Garamond" w:hAnsi="Garamond"/>
                <w:bCs/>
                <w:lang w:eastAsia="en-IE"/>
              </w:rPr>
              <w:t>Proposed by</w:t>
            </w:r>
          </w:p>
        </w:tc>
        <w:tc>
          <w:tcPr>
            <w:tcW w:w="5954" w:type="dxa"/>
            <w:vAlign w:val="bottom"/>
          </w:tcPr>
          <w:p w:rsidR="0019023C" w:rsidRPr="0019023C" w:rsidRDefault="0019023C" w:rsidP="00EE046A">
            <w:pPr>
              <w:rPr>
                <w:rFonts w:ascii="Garamond" w:hAnsi="Garamond"/>
                <w:bCs/>
                <w:lang w:eastAsia="en-IE"/>
              </w:rPr>
            </w:pPr>
            <w:r w:rsidRPr="0019023C">
              <w:rPr>
                <w:rFonts w:ascii="Garamond" w:hAnsi="Garamond"/>
                <w:bCs/>
                <w:lang w:eastAsia="en-IE"/>
              </w:rPr>
              <w:t>Question</w:t>
            </w:r>
          </w:p>
        </w:tc>
        <w:tc>
          <w:tcPr>
            <w:tcW w:w="2551" w:type="dxa"/>
            <w:vAlign w:val="bottom"/>
          </w:tcPr>
          <w:p w:rsidR="0019023C" w:rsidRPr="0019023C" w:rsidRDefault="0019023C" w:rsidP="00EE046A">
            <w:pPr>
              <w:rPr>
                <w:rFonts w:ascii="Garamond" w:hAnsi="Garamond"/>
                <w:bCs/>
                <w:lang w:eastAsia="en-IE"/>
              </w:rPr>
            </w:pPr>
            <w:r w:rsidRPr="0019023C">
              <w:rPr>
                <w:rFonts w:ascii="Garamond" w:hAnsi="Garamond"/>
                <w:bCs/>
                <w:lang w:eastAsia="en-IE"/>
              </w:rPr>
              <w:t>Responded by</w:t>
            </w:r>
          </w:p>
        </w:tc>
      </w:tr>
      <w:tr w:rsidR="0019023C" w:rsidRPr="0019023C" w:rsidTr="00F82758">
        <w:trPr>
          <w:trHeight w:val="262"/>
        </w:trPr>
        <w:tc>
          <w:tcPr>
            <w:tcW w:w="1276" w:type="dxa"/>
          </w:tcPr>
          <w:p w:rsidR="0019023C" w:rsidRPr="00353242" w:rsidRDefault="0019023C" w:rsidP="00EE046A">
            <w:pPr>
              <w:rPr>
                <w:rFonts w:ascii="Garamond" w:hAnsi="Garamond"/>
              </w:rPr>
            </w:pPr>
            <w:r w:rsidRPr="00353242">
              <w:rPr>
                <w:rFonts w:ascii="Garamond" w:hAnsi="Garamond"/>
              </w:rPr>
              <w:t>1</w:t>
            </w:r>
          </w:p>
        </w:tc>
        <w:tc>
          <w:tcPr>
            <w:tcW w:w="992" w:type="dxa"/>
          </w:tcPr>
          <w:p w:rsidR="0019023C" w:rsidRPr="00353242" w:rsidRDefault="00EE4FE5" w:rsidP="00EE046A">
            <w:pPr>
              <w:rPr>
                <w:rFonts w:ascii="Garamond" w:hAnsi="Garamond"/>
                <w:lang w:eastAsia="en-IE"/>
              </w:rPr>
            </w:pPr>
            <w:r w:rsidRPr="00353242">
              <w:rPr>
                <w:rFonts w:ascii="Garamond" w:hAnsi="Garamond"/>
                <w:lang w:eastAsia="en-IE"/>
              </w:rPr>
              <w:t>Cllr. Teresa Costello</w:t>
            </w:r>
          </w:p>
        </w:tc>
        <w:tc>
          <w:tcPr>
            <w:tcW w:w="5954" w:type="dxa"/>
          </w:tcPr>
          <w:p w:rsidR="0019023C" w:rsidRPr="00353242" w:rsidRDefault="00EE4FE5" w:rsidP="00EE046A">
            <w:pPr>
              <w:rPr>
                <w:rFonts w:ascii="Garamond" w:hAnsi="Garamond"/>
              </w:rPr>
            </w:pPr>
            <w:r w:rsidRPr="00353242">
              <w:rPr>
                <w:rFonts w:ascii="Garamond" w:hAnsi="Garamond"/>
              </w:rPr>
              <w:t>To ask a manager what is the timeline when someone i</w:t>
            </w:r>
            <w:r w:rsidR="00072488">
              <w:rPr>
                <w:rFonts w:ascii="Garamond" w:hAnsi="Garamond"/>
              </w:rPr>
              <w:t>s placed under the care of Stewar</w:t>
            </w:r>
            <w:r w:rsidRPr="00353242">
              <w:rPr>
                <w:rFonts w:ascii="Garamond" w:hAnsi="Garamond"/>
              </w:rPr>
              <w:t>t's</w:t>
            </w:r>
            <w:r w:rsidR="00072488">
              <w:rPr>
                <w:rFonts w:ascii="Garamond" w:hAnsi="Garamond"/>
              </w:rPr>
              <w:t xml:space="preserve"> Care</w:t>
            </w:r>
            <w:r w:rsidRPr="00353242">
              <w:rPr>
                <w:rFonts w:ascii="Garamond" w:hAnsi="Garamond"/>
              </w:rPr>
              <w:t xml:space="preserve"> do they get allocated a </w:t>
            </w:r>
            <w:proofErr w:type="gramStart"/>
            <w:r w:rsidRPr="00353242">
              <w:rPr>
                <w:rFonts w:ascii="Garamond" w:hAnsi="Garamond"/>
              </w:rPr>
              <w:t>team?</w:t>
            </w:r>
            <w:proofErr w:type="gramEnd"/>
          </w:p>
        </w:tc>
        <w:tc>
          <w:tcPr>
            <w:tcW w:w="2551" w:type="dxa"/>
          </w:tcPr>
          <w:p w:rsidR="0019023C" w:rsidRPr="005F57A5" w:rsidRDefault="00EE046A" w:rsidP="00EE046A">
            <w:pPr>
              <w:rPr>
                <w:rFonts w:ascii="Garamond" w:hAnsi="Garamond"/>
              </w:rPr>
            </w:pPr>
            <w:r w:rsidRPr="005F57A5">
              <w:rPr>
                <w:rFonts w:ascii="Garamond" w:hAnsi="Garamond"/>
              </w:rPr>
              <w:t>HSE Communications/ HSE Press</w:t>
            </w:r>
            <w:r w:rsidR="00587CE2" w:rsidRPr="005F57A5">
              <w:rPr>
                <w:rFonts w:ascii="Garamond" w:hAnsi="Garamond"/>
              </w:rPr>
              <w:t>/ CHO7</w:t>
            </w:r>
          </w:p>
        </w:tc>
      </w:tr>
      <w:tr w:rsidR="00353242" w:rsidRPr="0019023C" w:rsidTr="00F82758">
        <w:tc>
          <w:tcPr>
            <w:tcW w:w="1276" w:type="dxa"/>
          </w:tcPr>
          <w:p w:rsidR="00353242" w:rsidRPr="00353242" w:rsidRDefault="00353242" w:rsidP="00EE046A">
            <w:pPr>
              <w:rPr>
                <w:rFonts w:ascii="Garamond" w:hAnsi="Garamond"/>
              </w:rPr>
            </w:pPr>
            <w:r w:rsidRPr="00353242">
              <w:rPr>
                <w:rFonts w:ascii="Garamond" w:hAnsi="Garamond"/>
              </w:rPr>
              <w:t>2</w:t>
            </w:r>
          </w:p>
        </w:tc>
        <w:tc>
          <w:tcPr>
            <w:tcW w:w="992" w:type="dxa"/>
          </w:tcPr>
          <w:p w:rsidR="00353242" w:rsidRPr="00353242" w:rsidRDefault="00353242" w:rsidP="00EE046A">
            <w:pPr>
              <w:rPr>
                <w:rFonts w:ascii="Garamond" w:hAnsi="Garamond"/>
                <w:lang w:eastAsia="en-IE"/>
              </w:rPr>
            </w:pPr>
            <w:r w:rsidRPr="00353242">
              <w:rPr>
                <w:rFonts w:ascii="Garamond" w:hAnsi="Garamond"/>
                <w:lang w:eastAsia="en-IE"/>
              </w:rPr>
              <w:t>Cllr. Vanessa Liston</w:t>
            </w:r>
          </w:p>
        </w:tc>
        <w:tc>
          <w:tcPr>
            <w:tcW w:w="5954" w:type="dxa"/>
          </w:tcPr>
          <w:p w:rsidR="00353242" w:rsidRPr="00353242" w:rsidRDefault="00353242" w:rsidP="00EE046A">
            <w:pPr>
              <w:rPr>
                <w:rFonts w:ascii="Garamond" w:hAnsi="Garamond"/>
              </w:rPr>
            </w:pPr>
            <w:r w:rsidRPr="00353242">
              <w:rPr>
                <w:rFonts w:ascii="Garamond" w:hAnsi="Garamond"/>
              </w:rPr>
              <w:t>What qualifications are required for a carer to start providing care in a home and how is this monitored?</w:t>
            </w:r>
          </w:p>
        </w:tc>
        <w:tc>
          <w:tcPr>
            <w:tcW w:w="2551" w:type="dxa"/>
          </w:tcPr>
          <w:p w:rsidR="00353242" w:rsidRPr="005F57A5" w:rsidRDefault="002F3706" w:rsidP="00EE046A">
            <w:pPr>
              <w:rPr>
                <w:rFonts w:ascii="Garamond" w:hAnsi="Garamond"/>
              </w:rPr>
            </w:pPr>
            <w:r w:rsidRPr="005F57A5">
              <w:rPr>
                <w:rFonts w:ascii="Garamond" w:hAnsi="Garamond"/>
              </w:rPr>
              <w:t>National HR</w:t>
            </w:r>
          </w:p>
        </w:tc>
      </w:tr>
      <w:tr w:rsidR="00353242" w:rsidRPr="0019023C" w:rsidTr="00F82758">
        <w:tc>
          <w:tcPr>
            <w:tcW w:w="1276" w:type="dxa"/>
          </w:tcPr>
          <w:p w:rsidR="00353242" w:rsidRPr="00353242" w:rsidRDefault="00353242" w:rsidP="00EE046A">
            <w:pPr>
              <w:rPr>
                <w:rFonts w:ascii="Garamond" w:hAnsi="Garamond"/>
              </w:rPr>
            </w:pPr>
            <w:r w:rsidRPr="00353242">
              <w:rPr>
                <w:rFonts w:ascii="Garamond" w:hAnsi="Garamond"/>
              </w:rPr>
              <w:t>3</w:t>
            </w:r>
          </w:p>
        </w:tc>
        <w:tc>
          <w:tcPr>
            <w:tcW w:w="992" w:type="dxa"/>
          </w:tcPr>
          <w:p w:rsidR="00353242" w:rsidRPr="00353242" w:rsidRDefault="00353242" w:rsidP="00EE046A">
            <w:pPr>
              <w:rPr>
                <w:rFonts w:ascii="Garamond" w:hAnsi="Garamond"/>
                <w:lang w:eastAsia="en-IE"/>
              </w:rPr>
            </w:pPr>
            <w:r w:rsidRPr="00353242">
              <w:rPr>
                <w:rFonts w:ascii="Garamond" w:hAnsi="Garamond"/>
                <w:lang w:eastAsia="en-IE"/>
              </w:rPr>
              <w:t>Cllr. Vanessa Liston</w:t>
            </w:r>
          </w:p>
        </w:tc>
        <w:tc>
          <w:tcPr>
            <w:tcW w:w="5954" w:type="dxa"/>
          </w:tcPr>
          <w:p w:rsidR="00353242" w:rsidRPr="00353242" w:rsidRDefault="00353242" w:rsidP="00EE046A">
            <w:pPr>
              <w:rPr>
                <w:rFonts w:ascii="Garamond" w:hAnsi="Garamond"/>
              </w:rPr>
            </w:pPr>
            <w:r w:rsidRPr="00353242">
              <w:rPr>
                <w:rFonts w:ascii="Garamond" w:hAnsi="Garamond"/>
              </w:rPr>
              <w:t>What legislation governs the home care sector?</w:t>
            </w:r>
          </w:p>
        </w:tc>
        <w:tc>
          <w:tcPr>
            <w:tcW w:w="2551" w:type="dxa"/>
          </w:tcPr>
          <w:p w:rsidR="00353242" w:rsidRPr="005F57A5" w:rsidRDefault="00EE046A" w:rsidP="00EE046A">
            <w:pPr>
              <w:rPr>
                <w:rFonts w:ascii="Garamond" w:hAnsi="Garamond"/>
              </w:rPr>
            </w:pPr>
            <w:r w:rsidRPr="005F57A5">
              <w:rPr>
                <w:rFonts w:ascii="Garamond" w:hAnsi="Garamond"/>
              </w:rPr>
              <w:t>Dept. of Health</w:t>
            </w:r>
          </w:p>
        </w:tc>
      </w:tr>
      <w:tr w:rsidR="00353242" w:rsidRPr="0019023C" w:rsidTr="00F82758">
        <w:tc>
          <w:tcPr>
            <w:tcW w:w="1276" w:type="dxa"/>
          </w:tcPr>
          <w:p w:rsidR="00353242" w:rsidRPr="00353242" w:rsidRDefault="00353242" w:rsidP="00EE046A">
            <w:pPr>
              <w:rPr>
                <w:rFonts w:ascii="Garamond" w:hAnsi="Garamond"/>
              </w:rPr>
            </w:pPr>
            <w:r w:rsidRPr="00353242">
              <w:rPr>
                <w:rFonts w:ascii="Garamond" w:hAnsi="Garamond"/>
              </w:rPr>
              <w:t>4</w:t>
            </w:r>
          </w:p>
        </w:tc>
        <w:tc>
          <w:tcPr>
            <w:tcW w:w="992" w:type="dxa"/>
          </w:tcPr>
          <w:p w:rsidR="00353242" w:rsidRPr="00353242" w:rsidRDefault="00353242" w:rsidP="00EE046A">
            <w:pPr>
              <w:rPr>
                <w:rFonts w:ascii="Garamond" w:hAnsi="Garamond"/>
                <w:lang w:eastAsia="en-IE"/>
              </w:rPr>
            </w:pPr>
            <w:r w:rsidRPr="00353242">
              <w:rPr>
                <w:rFonts w:ascii="Garamond" w:hAnsi="Garamond"/>
                <w:lang w:eastAsia="en-IE"/>
              </w:rPr>
              <w:t>Cllr Joe Behan</w:t>
            </w:r>
          </w:p>
        </w:tc>
        <w:tc>
          <w:tcPr>
            <w:tcW w:w="5954" w:type="dxa"/>
          </w:tcPr>
          <w:p w:rsidR="00353242" w:rsidRPr="00353242" w:rsidRDefault="00353242" w:rsidP="00EE046A">
            <w:pPr>
              <w:rPr>
                <w:rFonts w:ascii="Garamond" w:hAnsi="Garamond"/>
              </w:rPr>
            </w:pPr>
            <w:r w:rsidRPr="00353242">
              <w:rPr>
                <w:rFonts w:ascii="Garamond" w:hAnsi="Garamond"/>
              </w:rPr>
              <w:t xml:space="preserve">Can the HSE confirm the present status of the vacant HSE building in the centre of </w:t>
            </w:r>
            <w:proofErr w:type="spellStart"/>
            <w:r w:rsidRPr="00353242">
              <w:rPr>
                <w:rFonts w:ascii="Garamond" w:hAnsi="Garamond"/>
              </w:rPr>
              <w:t>Enniskerry</w:t>
            </w:r>
            <w:proofErr w:type="spellEnd"/>
            <w:r w:rsidRPr="00353242">
              <w:rPr>
                <w:rFonts w:ascii="Garamond" w:hAnsi="Garamond"/>
              </w:rPr>
              <w:t xml:space="preserve"> and is the HSE open to usage of the building by the local community?</w:t>
            </w:r>
          </w:p>
        </w:tc>
        <w:tc>
          <w:tcPr>
            <w:tcW w:w="2551" w:type="dxa"/>
          </w:tcPr>
          <w:p w:rsidR="00EE046A" w:rsidRPr="00EE046A" w:rsidRDefault="00EE046A" w:rsidP="00EE046A">
            <w:pPr>
              <w:rPr>
                <w:rFonts w:ascii="Garamond" w:hAnsi="Garamond"/>
              </w:rPr>
            </w:pPr>
            <w:r w:rsidRPr="00EE046A">
              <w:rPr>
                <w:rFonts w:ascii="Garamond" w:hAnsi="Garamond"/>
              </w:rPr>
              <w:t>Martina Queally</w:t>
            </w:r>
          </w:p>
          <w:p w:rsidR="00EE046A" w:rsidRPr="00EE046A" w:rsidRDefault="00EE046A" w:rsidP="00EE046A">
            <w:pPr>
              <w:rPr>
                <w:rFonts w:ascii="Garamond" w:hAnsi="Garamond"/>
              </w:rPr>
            </w:pPr>
            <w:r w:rsidRPr="00EE046A">
              <w:rPr>
                <w:rFonts w:ascii="Garamond" w:hAnsi="Garamond"/>
              </w:rPr>
              <w:t>Chief Officer</w:t>
            </w:r>
          </w:p>
          <w:p w:rsidR="00353242" w:rsidRPr="0087400D" w:rsidRDefault="00EE046A" w:rsidP="00EE046A">
            <w:pPr>
              <w:rPr>
                <w:rFonts w:ascii="Garamond" w:hAnsi="Garamond"/>
                <w:highlight w:val="yellow"/>
              </w:rPr>
            </w:pPr>
            <w:r w:rsidRPr="00EE046A">
              <w:rPr>
                <w:rFonts w:ascii="Garamond" w:hAnsi="Garamond"/>
              </w:rPr>
              <w:t>HSE Community Healthcare East</w:t>
            </w:r>
            <w:r>
              <w:rPr>
                <w:rFonts w:ascii="Garamond" w:hAnsi="Garamond"/>
              </w:rPr>
              <w:t>/ CHO6</w:t>
            </w:r>
          </w:p>
        </w:tc>
      </w:tr>
      <w:tr w:rsidR="00353242" w:rsidRPr="003A5A53" w:rsidTr="00F82758">
        <w:tc>
          <w:tcPr>
            <w:tcW w:w="1276" w:type="dxa"/>
          </w:tcPr>
          <w:p w:rsidR="00353242" w:rsidRPr="00353242" w:rsidRDefault="006965CF" w:rsidP="00EE046A">
            <w:pPr>
              <w:rPr>
                <w:rFonts w:ascii="Garamond" w:hAnsi="Garamond"/>
              </w:rPr>
            </w:pPr>
            <w:r>
              <w:rPr>
                <w:rFonts w:ascii="Garamond" w:hAnsi="Garamond"/>
              </w:rPr>
              <w:t>5</w:t>
            </w:r>
          </w:p>
        </w:tc>
        <w:tc>
          <w:tcPr>
            <w:tcW w:w="992" w:type="dxa"/>
          </w:tcPr>
          <w:p w:rsidR="00353242" w:rsidRPr="004B297E" w:rsidRDefault="00353242" w:rsidP="00EE046A">
            <w:pPr>
              <w:rPr>
                <w:rFonts w:ascii="Garamond" w:hAnsi="Garamond"/>
                <w:lang w:eastAsia="en-IE"/>
              </w:rPr>
            </w:pPr>
            <w:r w:rsidRPr="004B297E">
              <w:rPr>
                <w:rFonts w:ascii="Garamond" w:hAnsi="Garamond"/>
                <w:lang w:eastAsia="en-IE"/>
              </w:rPr>
              <w:t>Cllr Maire Devine</w:t>
            </w:r>
          </w:p>
        </w:tc>
        <w:tc>
          <w:tcPr>
            <w:tcW w:w="5954" w:type="dxa"/>
          </w:tcPr>
          <w:p w:rsidR="00353242" w:rsidRPr="004B297E" w:rsidRDefault="00353242" w:rsidP="00EE046A">
            <w:pPr>
              <w:rPr>
                <w:rFonts w:ascii="Garamond" w:hAnsi="Garamond"/>
              </w:rPr>
            </w:pPr>
            <w:r w:rsidRPr="004B297E">
              <w:rPr>
                <w:rFonts w:ascii="Garamond" w:hAnsi="Garamond"/>
              </w:rPr>
              <w:t>To ask that a copy of the Freehold(s) for Quaker Burial Ground and Weir Home for Nurses be issued?</w:t>
            </w:r>
          </w:p>
        </w:tc>
        <w:tc>
          <w:tcPr>
            <w:tcW w:w="2551" w:type="dxa"/>
          </w:tcPr>
          <w:p w:rsidR="00EE046A" w:rsidRPr="00EE046A" w:rsidRDefault="00EE046A" w:rsidP="00EE046A">
            <w:pPr>
              <w:rPr>
                <w:rFonts w:ascii="Garamond" w:hAnsi="Garamond"/>
              </w:rPr>
            </w:pPr>
            <w:r w:rsidRPr="00EE046A">
              <w:rPr>
                <w:rFonts w:ascii="Garamond" w:hAnsi="Garamond"/>
              </w:rPr>
              <w:t>Mary O’Kelly</w:t>
            </w:r>
          </w:p>
          <w:p w:rsidR="00EE046A" w:rsidRPr="00EE046A" w:rsidRDefault="00EE046A" w:rsidP="00EE046A">
            <w:pPr>
              <w:rPr>
                <w:rFonts w:ascii="Garamond" w:hAnsi="Garamond"/>
              </w:rPr>
            </w:pPr>
            <w:r w:rsidRPr="00EE046A">
              <w:rPr>
                <w:rFonts w:ascii="Garamond" w:hAnsi="Garamond"/>
              </w:rPr>
              <w:t>Chief Officer</w:t>
            </w:r>
          </w:p>
          <w:p w:rsidR="00353242" w:rsidRPr="00215A34" w:rsidRDefault="00EE046A" w:rsidP="00EE046A">
            <w:pPr>
              <w:rPr>
                <w:rFonts w:ascii="Garamond" w:hAnsi="Garamond"/>
              </w:rPr>
            </w:pPr>
            <w:r w:rsidRPr="00EE046A">
              <w:rPr>
                <w:rFonts w:ascii="Garamond" w:hAnsi="Garamond"/>
              </w:rPr>
              <w:t>HSE Community Healthcare Dublin South, Kildare &amp; West Wicklow</w:t>
            </w:r>
            <w:r>
              <w:rPr>
                <w:rFonts w:ascii="Garamond" w:hAnsi="Garamond"/>
              </w:rPr>
              <w:t>/ CHO7</w:t>
            </w:r>
          </w:p>
        </w:tc>
      </w:tr>
      <w:tr w:rsidR="00353242" w:rsidRPr="003A5A53" w:rsidTr="00F82758">
        <w:trPr>
          <w:trHeight w:val="619"/>
        </w:trPr>
        <w:tc>
          <w:tcPr>
            <w:tcW w:w="1276" w:type="dxa"/>
          </w:tcPr>
          <w:p w:rsidR="00353242" w:rsidRPr="00353242" w:rsidRDefault="006965CF" w:rsidP="00EE046A">
            <w:pPr>
              <w:rPr>
                <w:rFonts w:ascii="Garamond" w:hAnsi="Garamond"/>
              </w:rPr>
            </w:pPr>
            <w:r>
              <w:rPr>
                <w:rFonts w:ascii="Garamond" w:hAnsi="Garamond"/>
              </w:rPr>
              <w:t>6</w:t>
            </w:r>
          </w:p>
        </w:tc>
        <w:tc>
          <w:tcPr>
            <w:tcW w:w="992" w:type="dxa"/>
          </w:tcPr>
          <w:p w:rsidR="00353242" w:rsidRPr="004B297E" w:rsidRDefault="00353242" w:rsidP="00EE046A">
            <w:pPr>
              <w:rPr>
                <w:rFonts w:ascii="Garamond" w:hAnsi="Garamond"/>
                <w:lang w:eastAsia="en-IE"/>
              </w:rPr>
            </w:pPr>
            <w:r w:rsidRPr="004B297E">
              <w:rPr>
                <w:rFonts w:ascii="Garamond" w:hAnsi="Garamond"/>
                <w:lang w:eastAsia="en-IE"/>
              </w:rPr>
              <w:t>Cllr Maire Devine</w:t>
            </w:r>
          </w:p>
        </w:tc>
        <w:tc>
          <w:tcPr>
            <w:tcW w:w="5954" w:type="dxa"/>
          </w:tcPr>
          <w:p w:rsidR="00353242" w:rsidRPr="004B297E" w:rsidRDefault="008D32FD" w:rsidP="00EE046A">
            <w:pPr>
              <w:rPr>
                <w:rFonts w:ascii="Garamond" w:hAnsi="Garamond"/>
              </w:rPr>
            </w:pPr>
            <w:r w:rsidRPr="008D32FD">
              <w:rPr>
                <w:rFonts w:ascii="Garamond" w:hAnsi="Garamond"/>
              </w:rPr>
              <w:t>To ask that while negotiations re sale of the above sites is ongoing, is the HSE continuing with the conservation works scheduled for the Quaker Burial Ground, Cork St. , Dublin?</w:t>
            </w:r>
          </w:p>
        </w:tc>
        <w:tc>
          <w:tcPr>
            <w:tcW w:w="2551" w:type="dxa"/>
          </w:tcPr>
          <w:p w:rsidR="00EE046A" w:rsidRPr="00EE046A" w:rsidRDefault="00EE046A" w:rsidP="00EE046A">
            <w:pPr>
              <w:rPr>
                <w:rFonts w:ascii="Garamond" w:hAnsi="Garamond"/>
              </w:rPr>
            </w:pPr>
            <w:r w:rsidRPr="00EE046A">
              <w:rPr>
                <w:rFonts w:ascii="Garamond" w:hAnsi="Garamond"/>
              </w:rPr>
              <w:t>Mary O’Kelly</w:t>
            </w:r>
          </w:p>
          <w:p w:rsidR="00EE046A" w:rsidRPr="00EE046A" w:rsidRDefault="00EE046A" w:rsidP="00EE046A">
            <w:pPr>
              <w:rPr>
                <w:rFonts w:ascii="Garamond" w:hAnsi="Garamond"/>
              </w:rPr>
            </w:pPr>
            <w:r w:rsidRPr="00EE046A">
              <w:rPr>
                <w:rFonts w:ascii="Garamond" w:hAnsi="Garamond"/>
              </w:rPr>
              <w:t>Chief Officer</w:t>
            </w:r>
          </w:p>
          <w:p w:rsidR="00353242" w:rsidRPr="00215A34" w:rsidRDefault="00EE046A" w:rsidP="00EE046A">
            <w:pPr>
              <w:rPr>
                <w:rFonts w:ascii="Garamond" w:hAnsi="Garamond"/>
              </w:rPr>
            </w:pPr>
            <w:r>
              <w:rPr>
                <w:rFonts w:ascii="Garamond" w:hAnsi="Garamond"/>
              </w:rPr>
              <w:t>CHO7</w:t>
            </w:r>
          </w:p>
        </w:tc>
      </w:tr>
      <w:tr w:rsidR="00353242" w:rsidRPr="003A5A53" w:rsidTr="00F82758">
        <w:tc>
          <w:tcPr>
            <w:tcW w:w="1276" w:type="dxa"/>
          </w:tcPr>
          <w:p w:rsidR="00353242" w:rsidRPr="00353242" w:rsidRDefault="006965CF" w:rsidP="00EE046A">
            <w:pPr>
              <w:rPr>
                <w:rFonts w:ascii="Garamond" w:hAnsi="Garamond"/>
              </w:rPr>
            </w:pPr>
            <w:r>
              <w:rPr>
                <w:rFonts w:ascii="Garamond" w:hAnsi="Garamond"/>
              </w:rPr>
              <w:t>7</w:t>
            </w:r>
          </w:p>
        </w:tc>
        <w:tc>
          <w:tcPr>
            <w:tcW w:w="992" w:type="dxa"/>
          </w:tcPr>
          <w:p w:rsidR="00353242" w:rsidRPr="004B297E" w:rsidRDefault="00353242" w:rsidP="00EE046A">
            <w:pPr>
              <w:rPr>
                <w:rFonts w:ascii="Garamond" w:hAnsi="Garamond"/>
                <w:lang w:eastAsia="en-IE"/>
              </w:rPr>
            </w:pPr>
            <w:r w:rsidRPr="004B297E">
              <w:rPr>
                <w:rFonts w:ascii="Garamond" w:hAnsi="Garamond"/>
                <w:lang w:eastAsia="en-IE"/>
              </w:rPr>
              <w:t>Cllr Maire Devine</w:t>
            </w:r>
          </w:p>
        </w:tc>
        <w:tc>
          <w:tcPr>
            <w:tcW w:w="5954" w:type="dxa"/>
          </w:tcPr>
          <w:p w:rsidR="00353242" w:rsidRPr="004B297E" w:rsidRDefault="00353242" w:rsidP="00F82758">
            <w:pPr>
              <w:rPr>
                <w:rFonts w:ascii="Garamond" w:hAnsi="Garamond"/>
              </w:rPr>
            </w:pPr>
            <w:r w:rsidRPr="004B297E">
              <w:rPr>
                <w:rFonts w:ascii="Garamond" w:hAnsi="Garamond"/>
              </w:rPr>
              <w:t>To provide a timeline for the conclusion of negotiations and handover of the Burial Ground</w:t>
            </w:r>
            <w:r w:rsidR="008D32FD" w:rsidRPr="008D32FD">
              <w:rPr>
                <w:rFonts w:ascii="Garamond" w:hAnsi="Garamond"/>
              </w:rPr>
              <w:t xml:space="preserve"> Cork St, Dublin be issued</w:t>
            </w:r>
            <w:r w:rsidRPr="004B297E">
              <w:rPr>
                <w:rFonts w:ascii="Garamond" w:hAnsi="Garamond"/>
              </w:rPr>
              <w:t>?</w:t>
            </w:r>
          </w:p>
        </w:tc>
        <w:tc>
          <w:tcPr>
            <w:tcW w:w="2551" w:type="dxa"/>
          </w:tcPr>
          <w:p w:rsidR="00EE046A" w:rsidRPr="00EE046A" w:rsidRDefault="00EE046A" w:rsidP="00EE046A">
            <w:pPr>
              <w:rPr>
                <w:rFonts w:ascii="Garamond" w:hAnsi="Garamond"/>
              </w:rPr>
            </w:pPr>
            <w:r w:rsidRPr="00EE046A">
              <w:rPr>
                <w:rFonts w:ascii="Garamond" w:hAnsi="Garamond"/>
              </w:rPr>
              <w:t>Mary O’Kelly</w:t>
            </w:r>
          </w:p>
          <w:p w:rsidR="00EE046A" w:rsidRPr="00EE046A" w:rsidRDefault="00EE046A" w:rsidP="00EE046A">
            <w:pPr>
              <w:rPr>
                <w:rFonts w:ascii="Garamond" w:hAnsi="Garamond"/>
              </w:rPr>
            </w:pPr>
            <w:r w:rsidRPr="00EE046A">
              <w:rPr>
                <w:rFonts w:ascii="Garamond" w:hAnsi="Garamond"/>
              </w:rPr>
              <w:t>Chief Officer</w:t>
            </w:r>
          </w:p>
          <w:p w:rsidR="00353242" w:rsidRPr="00215A34" w:rsidRDefault="00EE046A" w:rsidP="00EE046A">
            <w:pPr>
              <w:rPr>
                <w:rFonts w:ascii="Garamond" w:hAnsi="Garamond"/>
              </w:rPr>
            </w:pPr>
            <w:r>
              <w:rPr>
                <w:rFonts w:ascii="Garamond" w:hAnsi="Garamond"/>
              </w:rPr>
              <w:t>CHO7</w:t>
            </w:r>
          </w:p>
        </w:tc>
      </w:tr>
      <w:tr w:rsidR="00C60CD1" w:rsidRPr="003A5A53" w:rsidTr="00F82758">
        <w:tc>
          <w:tcPr>
            <w:tcW w:w="1276" w:type="dxa"/>
          </w:tcPr>
          <w:p w:rsidR="00C60CD1" w:rsidRDefault="00C60CD1" w:rsidP="00EE046A">
            <w:pPr>
              <w:rPr>
                <w:rFonts w:ascii="Garamond" w:hAnsi="Garamond"/>
              </w:rPr>
            </w:pPr>
            <w:r>
              <w:rPr>
                <w:rFonts w:ascii="Garamond" w:hAnsi="Garamond"/>
              </w:rPr>
              <w:t>8</w:t>
            </w:r>
          </w:p>
        </w:tc>
        <w:tc>
          <w:tcPr>
            <w:tcW w:w="992" w:type="dxa"/>
          </w:tcPr>
          <w:p w:rsidR="00C60CD1" w:rsidRPr="004B297E" w:rsidRDefault="00C60CD1" w:rsidP="00EE046A">
            <w:pPr>
              <w:rPr>
                <w:rFonts w:ascii="Garamond" w:hAnsi="Garamond"/>
                <w:lang w:eastAsia="en-IE"/>
              </w:rPr>
            </w:pPr>
            <w:r>
              <w:rPr>
                <w:rFonts w:ascii="Garamond" w:hAnsi="Garamond"/>
                <w:lang w:eastAsia="en-IE"/>
              </w:rPr>
              <w:t>Cllr Mary Freehill</w:t>
            </w:r>
          </w:p>
        </w:tc>
        <w:tc>
          <w:tcPr>
            <w:tcW w:w="5954" w:type="dxa"/>
          </w:tcPr>
          <w:p w:rsidR="00C60CD1" w:rsidRPr="004B297E" w:rsidRDefault="00C60CD1" w:rsidP="00F82758">
            <w:pPr>
              <w:rPr>
                <w:rFonts w:ascii="Garamond" w:hAnsi="Garamond"/>
              </w:rPr>
            </w:pPr>
            <w:r>
              <w:rPr>
                <w:rFonts w:ascii="Garamond" w:hAnsi="Garamond"/>
                <w:lang w:val="en-GB"/>
              </w:rPr>
              <w:t>To ask the CEO fo</w:t>
            </w:r>
            <w:r w:rsidR="00EE046A">
              <w:rPr>
                <w:rFonts w:ascii="Garamond" w:hAnsi="Garamond"/>
                <w:lang w:val="en-GB"/>
              </w:rPr>
              <w:t xml:space="preserve">r an update on “The Pathways to </w:t>
            </w:r>
            <w:r>
              <w:rPr>
                <w:rFonts w:ascii="Garamond" w:hAnsi="Garamond"/>
                <w:lang w:val="en-GB"/>
              </w:rPr>
              <w:t>Domiciliary Care for older people” and to outline the difference of service to a full medical card holder and a person with GP only card as agreed at our July 2022 meeting</w:t>
            </w:r>
          </w:p>
        </w:tc>
        <w:tc>
          <w:tcPr>
            <w:tcW w:w="2551" w:type="dxa"/>
          </w:tcPr>
          <w:p w:rsidR="00EE046A" w:rsidRPr="005F57A5" w:rsidRDefault="00EE046A" w:rsidP="00EE046A">
            <w:pPr>
              <w:rPr>
                <w:rFonts w:ascii="Garamond" w:hAnsi="Garamond"/>
              </w:rPr>
            </w:pPr>
            <w:r w:rsidRPr="005F57A5">
              <w:rPr>
                <w:rFonts w:ascii="Garamond" w:hAnsi="Garamond"/>
              </w:rPr>
              <w:t>Martina Queally</w:t>
            </w:r>
          </w:p>
          <w:p w:rsidR="00C60CD1" w:rsidRPr="005F57A5" w:rsidRDefault="00EE046A" w:rsidP="00EE046A">
            <w:pPr>
              <w:rPr>
                <w:rFonts w:ascii="Garamond" w:hAnsi="Garamond"/>
              </w:rPr>
            </w:pPr>
            <w:r w:rsidRPr="005F57A5">
              <w:rPr>
                <w:rFonts w:ascii="Garamond" w:hAnsi="Garamond"/>
              </w:rPr>
              <w:t>CHO6</w:t>
            </w:r>
          </w:p>
        </w:tc>
      </w:tr>
      <w:tr w:rsidR="00EE046A" w:rsidRPr="003A5A53" w:rsidTr="00F82758">
        <w:tc>
          <w:tcPr>
            <w:tcW w:w="1276" w:type="dxa"/>
          </w:tcPr>
          <w:p w:rsidR="00EE046A" w:rsidRDefault="00EE046A" w:rsidP="00EE046A">
            <w:pPr>
              <w:rPr>
                <w:rFonts w:ascii="Garamond" w:hAnsi="Garamond"/>
              </w:rPr>
            </w:pPr>
            <w:r>
              <w:rPr>
                <w:rFonts w:ascii="Garamond" w:hAnsi="Garamond"/>
              </w:rPr>
              <w:t>9</w:t>
            </w:r>
          </w:p>
        </w:tc>
        <w:tc>
          <w:tcPr>
            <w:tcW w:w="992" w:type="dxa"/>
          </w:tcPr>
          <w:p w:rsidR="00EE046A" w:rsidRPr="004B297E" w:rsidRDefault="00EE046A" w:rsidP="00EE046A">
            <w:pPr>
              <w:rPr>
                <w:rFonts w:ascii="Garamond" w:hAnsi="Garamond"/>
                <w:lang w:eastAsia="en-IE"/>
              </w:rPr>
            </w:pPr>
            <w:r w:rsidRPr="00C60CD1">
              <w:rPr>
                <w:rFonts w:ascii="Garamond" w:hAnsi="Garamond"/>
                <w:lang w:eastAsia="en-IE"/>
              </w:rPr>
              <w:t>Cllr Mary Freehill</w:t>
            </w:r>
          </w:p>
        </w:tc>
        <w:tc>
          <w:tcPr>
            <w:tcW w:w="5954" w:type="dxa"/>
          </w:tcPr>
          <w:p w:rsidR="00EE046A" w:rsidRPr="00F82758" w:rsidRDefault="00EE046A" w:rsidP="00F82758">
            <w:pPr>
              <w:rPr>
                <w:rFonts w:ascii="Garamond" w:hAnsi="Garamond"/>
              </w:rPr>
            </w:pPr>
            <w:r w:rsidRPr="00C60CD1">
              <w:rPr>
                <w:rFonts w:ascii="Garamond" w:hAnsi="Garamond"/>
              </w:rPr>
              <w:t>To ask the CEO if any research is being carried out by HSE itself, or in conjunction with another organisation, on the future of do</w:t>
            </w:r>
            <w:r w:rsidR="00F82758">
              <w:rPr>
                <w:rFonts w:ascii="Garamond" w:hAnsi="Garamond"/>
              </w:rPr>
              <w:t>miciliary care for older people.</w:t>
            </w:r>
          </w:p>
        </w:tc>
        <w:tc>
          <w:tcPr>
            <w:tcW w:w="2551" w:type="dxa"/>
          </w:tcPr>
          <w:p w:rsidR="00EE046A" w:rsidRPr="005F57A5" w:rsidRDefault="00EE046A" w:rsidP="00EE046A">
            <w:pPr>
              <w:rPr>
                <w:rFonts w:ascii="Garamond" w:hAnsi="Garamond"/>
              </w:rPr>
            </w:pPr>
            <w:r w:rsidRPr="005F57A5">
              <w:rPr>
                <w:rFonts w:ascii="Garamond" w:hAnsi="Garamond"/>
              </w:rPr>
              <w:t>Martina Queally</w:t>
            </w:r>
          </w:p>
          <w:p w:rsidR="00EE046A" w:rsidRPr="005F57A5" w:rsidRDefault="00EE046A" w:rsidP="00EE046A">
            <w:pPr>
              <w:rPr>
                <w:rFonts w:ascii="Garamond" w:hAnsi="Garamond"/>
              </w:rPr>
            </w:pPr>
            <w:r w:rsidRPr="005F57A5">
              <w:rPr>
                <w:rFonts w:ascii="Garamond" w:hAnsi="Garamond"/>
              </w:rPr>
              <w:t>Chief Officer</w:t>
            </w:r>
          </w:p>
          <w:p w:rsidR="00EE046A" w:rsidRPr="005F57A5" w:rsidRDefault="00EE046A" w:rsidP="00EE046A">
            <w:pPr>
              <w:rPr>
                <w:rFonts w:ascii="Garamond" w:hAnsi="Garamond"/>
              </w:rPr>
            </w:pPr>
            <w:r w:rsidRPr="005F57A5">
              <w:rPr>
                <w:rFonts w:ascii="Garamond" w:hAnsi="Garamond"/>
              </w:rPr>
              <w:t>CHO6</w:t>
            </w:r>
          </w:p>
        </w:tc>
      </w:tr>
    </w:tbl>
    <w:p w:rsidR="00680648" w:rsidRPr="00E47980" w:rsidRDefault="00680648" w:rsidP="00E47980">
      <w:pPr>
        <w:rPr>
          <w:rFonts w:ascii="Garamond" w:hAnsi="Garamond"/>
        </w:rPr>
      </w:pPr>
    </w:p>
    <w:p w:rsidR="00430049" w:rsidRDefault="00430049" w:rsidP="0019023C">
      <w:pPr>
        <w:pStyle w:val="ListParagraph"/>
        <w:numPr>
          <w:ilvl w:val="0"/>
          <w:numId w:val="1"/>
        </w:numPr>
        <w:ind w:left="284"/>
        <w:rPr>
          <w:rFonts w:ascii="Garamond" w:hAnsi="Garamond"/>
        </w:rPr>
      </w:pPr>
      <w:r>
        <w:rPr>
          <w:rFonts w:ascii="Garamond" w:hAnsi="Garamond"/>
        </w:rPr>
        <w:t>AOB</w:t>
      </w:r>
    </w:p>
    <w:p w:rsidR="00680648" w:rsidRDefault="00680648" w:rsidP="00680648">
      <w:pPr>
        <w:pStyle w:val="ListParagraph"/>
        <w:ind w:left="284"/>
        <w:rPr>
          <w:rFonts w:ascii="Garamond" w:hAnsi="Garamond"/>
        </w:rPr>
      </w:pPr>
    </w:p>
    <w:p w:rsidR="00185300" w:rsidRDefault="0019023C" w:rsidP="00185300">
      <w:pPr>
        <w:pStyle w:val="ListParagraph"/>
        <w:numPr>
          <w:ilvl w:val="0"/>
          <w:numId w:val="1"/>
        </w:numPr>
        <w:ind w:left="284"/>
        <w:rPr>
          <w:rFonts w:ascii="Garamond" w:hAnsi="Garamond"/>
        </w:rPr>
      </w:pPr>
      <w:r w:rsidRPr="001214F9">
        <w:rPr>
          <w:rFonts w:ascii="Garamond" w:hAnsi="Garamond"/>
        </w:rPr>
        <w:t xml:space="preserve">Chairperson’s Correspondence </w:t>
      </w:r>
      <w:r w:rsidR="00185300">
        <w:rPr>
          <w:rFonts w:ascii="Garamond" w:hAnsi="Garamond"/>
        </w:rPr>
        <w:t>–</w:t>
      </w:r>
      <w:r w:rsidRPr="001214F9">
        <w:rPr>
          <w:rFonts w:ascii="Garamond" w:hAnsi="Garamond"/>
        </w:rPr>
        <w:t xml:space="preserve"> Nil</w:t>
      </w:r>
    </w:p>
    <w:p w:rsidR="00680648" w:rsidRPr="002C0105" w:rsidRDefault="00680648" w:rsidP="002C0105">
      <w:pPr>
        <w:rPr>
          <w:rFonts w:ascii="Garamond" w:hAnsi="Garamond"/>
        </w:rPr>
      </w:pPr>
    </w:p>
    <w:p w:rsidR="0019023C" w:rsidRDefault="0019023C" w:rsidP="00B762AC">
      <w:pPr>
        <w:pStyle w:val="ListParagraph"/>
        <w:numPr>
          <w:ilvl w:val="0"/>
          <w:numId w:val="2"/>
        </w:numPr>
        <w:ind w:left="284"/>
        <w:rPr>
          <w:rFonts w:ascii="Garamond" w:hAnsi="Garamond"/>
        </w:rPr>
      </w:pPr>
      <w:r w:rsidRPr="00185300">
        <w:rPr>
          <w:rFonts w:ascii="Garamond" w:hAnsi="Garamond"/>
        </w:rPr>
        <w:t>Date and Time of next</w:t>
      </w:r>
      <w:r w:rsidR="00312CA7">
        <w:rPr>
          <w:rFonts w:ascii="Garamond" w:hAnsi="Garamond"/>
        </w:rPr>
        <w:t xml:space="preserve"> Committee</w:t>
      </w:r>
      <w:r w:rsidRPr="00185300">
        <w:rPr>
          <w:rFonts w:ascii="Garamond" w:hAnsi="Garamond"/>
        </w:rPr>
        <w:t xml:space="preserve"> </w:t>
      </w:r>
      <w:r w:rsidR="00742187" w:rsidRPr="00185300">
        <w:rPr>
          <w:rFonts w:ascii="Garamond" w:hAnsi="Garamond"/>
        </w:rPr>
        <w:t>meeting</w:t>
      </w:r>
      <w:r w:rsidR="00742187">
        <w:rPr>
          <w:rFonts w:ascii="Garamond" w:hAnsi="Garamond"/>
        </w:rPr>
        <w:t>: -</w:t>
      </w:r>
      <w:r w:rsidR="00185300">
        <w:rPr>
          <w:rFonts w:ascii="Garamond" w:hAnsi="Garamond"/>
        </w:rPr>
        <w:t xml:space="preserve"> </w:t>
      </w:r>
      <w:r w:rsidR="00312CA7">
        <w:rPr>
          <w:rFonts w:ascii="Garamond" w:hAnsi="Garamond"/>
        </w:rPr>
        <w:t>Tuesday, 13</w:t>
      </w:r>
      <w:r w:rsidRPr="00185300">
        <w:rPr>
          <w:rFonts w:ascii="Garamond" w:hAnsi="Garamond"/>
          <w:vertAlign w:val="superscript"/>
        </w:rPr>
        <w:t>th</w:t>
      </w:r>
      <w:r w:rsidR="00312CA7">
        <w:rPr>
          <w:rFonts w:ascii="Garamond" w:hAnsi="Garamond"/>
        </w:rPr>
        <w:t xml:space="preserve"> Dec</w:t>
      </w:r>
      <w:r w:rsidRPr="00185300">
        <w:rPr>
          <w:rFonts w:ascii="Garamond" w:hAnsi="Garamond"/>
        </w:rPr>
        <w:t>ember</w:t>
      </w:r>
      <w:r w:rsidR="002C0105">
        <w:rPr>
          <w:rFonts w:ascii="Garamond" w:hAnsi="Garamond"/>
        </w:rPr>
        <w:t xml:space="preserve"> 2022</w:t>
      </w:r>
      <w:r w:rsidRPr="00185300">
        <w:rPr>
          <w:rFonts w:ascii="Garamond" w:hAnsi="Garamond"/>
        </w:rPr>
        <w:t xml:space="preserve"> at 2.00pm.</w:t>
      </w:r>
    </w:p>
    <w:p w:rsidR="002C0105" w:rsidRDefault="002C0105" w:rsidP="002C0105">
      <w:pPr>
        <w:pStyle w:val="ListParagraph"/>
        <w:numPr>
          <w:ilvl w:val="0"/>
          <w:numId w:val="2"/>
        </w:numPr>
        <w:ind w:left="284"/>
        <w:rPr>
          <w:rFonts w:ascii="Garamond" w:hAnsi="Garamond"/>
        </w:rPr>
      </w:pPr>
      <w:r w:rsidRPr="00185300">
        <w:rPr>
          <w:rFonts w:ascii="Garamond" w:hAnsi="Garamond"/>
        </w:rPr>
        <w:t>Date and Time of next</w:t>
      </w:r>
      <w:r>
        <w:rPr>
          <w:rFonts w:ascii="Garamond" w:hAnsi="Garamond"/>
        </w:rPr>
        <w:t xml:space="preserve"> Forum</w:t>
      </w:r>
      <w:r w:rsidRPr="00185300">
        <w:rPr>
          <w:rFonts w:ascii="Garamond" w:hAnsi="Garamond"/>
        </w:rPr>
        <w:t xml:space="preserve"> meeting</w:t>
      </w:r>
      <w:r w:rsidR="005F57A5">
        <w:rPr>
          <w:rFonts w:ascii="Garamond" w:hAnsi="Garamond"/>
        </w:rPr>
        <w:t>: - Tuesday, 21</w:t>
      </w:r>
      <w:r w:rsidR="005F57A5" w:rsidRPr="005F57A5">
        <w:rPr>
          <w:rFonts w:ascii="Garamond" w:hAnsi="Garamond"/>
          <w:vertAlign w:val="superscript"/>
        </w:rPr>
        <w:t>st</w:t>
      </w:r>
      <w:r w:rsidR="005F57A5">
        <w:rPr>
          <w:rFonts w:ascii="Garamond" w:hAnsi="Garamond"/>
        </w:rPr>
        <w:t xml:space="preserve"> </w:t>
      </w:r>
      <w:bookmarkStart w:id="0" w:name="_GoBack"/>
      <w:bookmarkEnd w:id="0"/>
      <w:r>
        <w:rPr>
          <w:rFonts w:ascii="Garamond" w:hAnsi="Garamond"/>
        </w:rPr>
        <w:t xml:space="preserve">February 2023 </w:t>
      </w:r>
      <w:r w:rsidRPr="00185300">
        <w:rPr>
          <w:rFonts w:ascii="Garamond" w:hAnsi="Garamond"/>
        </w:rPr>
        <w:t>at 2.00pm.</w:t>
      </w:r>
    </w:p>
    <w:p w:rsidR="002C0105" w:rsidRPr="00185300" w:rsidRDefault="002C0105" w:rsidP="002C0105">
      <w:pPr>
        <w:pStyle w:val="ListParagraph"/>
        <w:ind w:left="284"/>
        <w:rPr>
          <w:rFonts w:ascii="Garamond" w:hAnsi="Garamond"/>
        </w:rPr>
      </w:pPr>
    </w:p>
    <w:p w:rsidR="00863D4B" w:rsidRDefault="00863D4B" w:rsidP="00863D4B">
      <w:pPr>
        <w:rPr>
          <w:rFonts w:ascii="Garamond" w:hAnsi="Garamond"/>
        </w:rPr>
      </w:pPr>
    </w:p>
    <w:p w:rsidR="00863D4B" w:rsidRDefault="00863D4B" w:rsidP="00863D4B">
      <w:pPr>
        <w:rPr>
          <w:rFonts w:ascii="Garamond" w:hAnsi="Garamond"/>
        </w:rPr>
      </w:pPr>
    </w:p>
    <w:p w:rsidR="00863D4B" w:rsidRPr="00863D4B" w:rsidRDefault="00863D4B" w:rsidP="00863D4B">
      <w:pPr>
        <w:rPr>
          <w:rFonts w:ascii="Garamond" w:hAnsi="Garamond"/>
        </w:rPr>
      </w:pPr>
      <w:r w:rsidRPr="00863D4B">
        <w:rPr>
          <w:rFonts w:ascii="Garamond" w:hAnsi="Garamond"/>
          <w:noProof/>
          <w:lang w:eastAsia="en-IE"/>
        </w:rPr>
        <w:drawing>
          <wp:anchor distT="0" distB="0" distL="114300" distR="114300" simplePos="0" relativeHeight="251660288" behindDoc="1" locked="0" layoutInCell="1" allowOverlap="1">
            <wp:simplePos x="0" y="0"/>
            <wp:positionH relativeFrom="column">
              <wp:posOffset>1028700</wp:posOffset>
            </wp:positionH>
            <wp:positionV relativeFrom="paragraph">
              <wp:posOffset>96520</wp:posOffset>
            </wp:positionV>
            <wp:extent cx="1073150" cy="487045"/>
            <wp:effectExtent l="0" t="0" r="0" b="8255"/>
            <wp:wrapTight wrapText="bothSides">
              <wp:wrapPolygon edited="0">
                <wp:start x="0" y="0"/>
                <wp:lineTo x="0" y="21121"/>
                <wp:lineTo x="21089" y="21121"/>
                <wp:lineTo x="210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023C" w:rsidRDefault="0019023C" w:rsidP="0019023C">
      <w:pPr>
        <w:pStyle w:val="ListParagraph"/>
        <w:ind w:left="993"/>
        <w:rPr>
          <w:rFonts w:ascii="Garamond" w:hAnsi="Garamond"/>
          <w:color w:val="FF0000"/>
        </w:rPr>
      </w:pPr>
    </w:p>
    <w:p w:rsidR="00863D4B" w:rsidRPr="00A11E20" w:rsidRDefault="00863D4B" w:rsidP="0019023C">
      <w:pPr>
        <w:pStyle w:val="ListParagraph"/>
        <w:ind w:left="993"/>
        <w:rPr>
          <w:rFonts w:ascii="Garamond" w:hAnsi="Garamond"/>
          <w:color w:val="FF0000"/>
        </w:rPr>
      </w:pPr>
    </w:p>
    <w:p w:rsidR="0019023C" w:rsidRPr="00A11E20" w:rsidRDefault="0019023C" w:rsidP="0019023C">
      <w:pPr>
        <w:ind w:left="1287" w:firstLine="153"/>
        <w:rPr>
          <w:rFonts w:ascii="Garamond" w:hAnsi="Garamond" w:cs="Tahoma"/>
          <w:color w:val="FF0000"/>
        </w:rPr>
      </w:pPr>
    </w:p>
    <w:p w:rsidR="0019023C" w:rsidRPr="00A11E20" w:rsidRDefault="0019023C" w:rsidP="0019023C">
      <w:pPr>
        <w:jc w:val="both"/>
        <w:rPr>
          <w:rFonts w:ascii="Garamond" w:hAnsi="Garamond" w:cs="Arial"/>
        </w:rPr>
      </w:pPr>
      <w:r w:rsidRPr="00A11E20">
        <w:rPr>
          <w:rFonts w:ascii="Garamond" w:hAnsi="Garamond" w:cs="Arial"/>
          <w:b/>
        </w:rPr>
        <w:t>Signed:</w:t>
      </w:r>
      <w:r w:rsidRPr="00A11E20">
        <w:rPr>
          <w:rFonts w:ascii="Garamond" w:hAnsi="Garamond" w:cs="Arial"/>
          <w:b/>
        </w:rPr>
        <w:tab/>
        <w:t xml:space="preserve"> ____________________</w:t>
      </w:r>
    </w:p>
    <w:p w:rsidR="0019023C" w:rsidRPr="00A11E20" w:rsidRDefault="0019023C" w:rsidP="0019023C">
      <w:pPr>
        <w:ind w:left="720" w:firstLine="720"/>
        <w:jc w:val="both"/>
        <w:rPr>
          <w:rFonts w:ascii="Garamond" w:hAnsi="Garamond" w:cs="Arial"/>
          <w:b/>
        </w:rPr>
      </w:pPr>
      <w:r>
        <w:rPr>
          <w:rFonts w:ascii="Garamond" w:hAnsi="Garamond" w:cs="Arial"/>
          <w:b/>
        </w:rPr>
        <w:t xml:space="preserve">Cllr. </w:t>
      </w:r>
      <w:r w:rsidR="00E47980">
        <w:rPr>
          <w:rFonts w:ascii="Garamond" w:hAnsi="Garamond" w:cs="Arial"/>
          <w:b/>
        </w:rPr>
        <w:t xml:space="preserve">Jim </w:t>
      </w:r>
      <w:proofErr w:type="spellStart"/>
      <w:r w:rsidR="00E47980">
        <w:rPr>
          <w:rFonts w:ascii="Garamond" w:hAnsi="Garamond" w:cs="Arial"/>
          <w:b/>
        </w:rPr>
        <w:t>Gildea</w:t>
      </w:r>
      <w:proofErr w:type="spellEnd"/>
      <w:r w:rsidR="00E47980">
        <w:rPr>
          <w:rFonts w:ascii="Garamond" w:hAnsi="Garamond" w:cs="Arial"/>
          <w:b/>
        </w:rPr>
        <w:t xml:space="preserve"> </w:t>
      </w:r>
    </w:p>
    <w:p w:rsidR="00133FB4" w:rsidRPr="00F82758" w:rsidRDefault="0019023C" w:rsidP="00F82758">
      <w:pPr>
        <w:ind w:left="720" w:firstLine="720"/>
        <w:jc w:val="both"/>
        <w:rPr>
          <w:rFonts w:ascii="Garamond" w:hAnsi="Garamond" w:cs="Arial"/>
          <w:b/>
        </w:rPr>
      </w:pPr>
      <w:r w:rsidRPr="00A11E20">
        <w:rPr>
          <w:rFonts w:ascii="Garamond" w:hAnsi="Garamond" w:cs="Arial"/>
          <w:b/>
        </w:rPr>
        <w:t>Chairperson</w:t>
      </w:r>
    </w:p>
    <w:sectPr w:rsidR="00133FB4" w:rsidRPr="00F82758" w:rsidSect="00172529">
      <w:headerReference w:type="even" r:id="rId12"/>
      <w:head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B1A" w:rsidRDefault="00430049">
      <w:r>
        <w:separator/>
      </w:r>
    </w:p>
  </w:endnote>
  <w:endnote w:type="continuationSeparator" w:id="0">
    <w:p w:rsidR="00382B1A" w:rsidRDefault="00430049">
      <w:r>
        <w:continuationSeparator/>
      </w:r>
    </w:p>
  </w:endnote>
  <w:endnote w:type="continuationNotice" w:id="1">
    <w:p w:rsidR="00DB4E0C" w:rsidRDefault="00DB4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B1A" w:rsidRDefault="00430049">
      <w:r>
        <w:separator/>
      </w:r>
    </w:p>
  </w:footnote>
  <w:footnote w:type="continuationSeparator" w:id="0">
    <w:p w:rsidR="00382B1A" w:rsidRDefault="00430049">
      <w:r>
        <w:continuationSeparator/>
      </w:r>
    </w:p>
  </w:footnote>
  <w:footnote w:type="continuationNotice" w:id="1">
    <w:p w:rsidR="00DB4E0C" w:rsidRDefault="00DB4E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E8" w:rsidRDefault="005F57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00547" o:spid="_x0000_s1026" type="#_x0000_t136" style="position:absolute;margin-left:0;margin-top:0;width:637.1pt;height:100.55pt;rotation:315;z-index:-251656192;mso-position-horizontal:center;mso-position-horizontal-relative:margin;mso-position-vertical:center;mso-position-vertical-relative:margin" o:allowincell="f" fillcolor="silver" stroked="f">
          <v:fill opacity=".5"/>
          <v:textpath style="font-family:&quot;Garamond&quot;;font-size:1pt" string="Draft &amp; 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E8" w:rsidRDefault="005F57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00548" o:spid="_x0000_s1027" type="#_x0000_t136" style="position:absolute;margin-left:0;margin-top:0;width:657.2pt;height:100.55pt;rotation:315;z-index:-251655168;mso-position-horizontal:center;mso-position-horizontal-relative:margin;mso-position-vertical:center;mso-position-vertical-relative:margin" o:allowincell="f" fillcolor="silver" stroked="f">
          <v:fill opacity=".5"/>
          <v:textpath style="font-family:&quot;Garamond&quot;;font-size:1pt" string="Draft &amp; Embargo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E8" w:rsidRDefault="005F57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500546" o:spid="_x0000_s1025" type="#_x0000_t136" style="position:absolute;margin-left:0;margin-top:0;width:637.1pt;height:100.55pt;rotation:315;z-index:-251658240;mso-position-horizontal:center;mso-position-horizontal-relative:margin;mso-position-vertical:center;mso-position-vertical-relative:margin" o:allowincell="f" fillcolor="silver" stroked="f">
          <v:fill opacity=".5"/>
          <v:textpath style="font-family:&quot;Garamond&quot;;font-size:1pt" string="Draft &amp; 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6481"/>
    <w:multiLevelType w:val="hybridMultilevel"/>
    <w:tmpl w:val="EE3E6BEE"/>
    <w:lvl w:ilvl="0" w:tplc="18090001">
      <w:start w:val="1"/>
      <w:numFmt w:val="bullet"/>
      <w:lvlText w:val=""/>
      <w:lvlJc w:val="left"/>
      <w:pPr>
        <w:ind w:left="1364" w:hanging="360"/>
      </w:pPr>
      <w:rPr>
        <w:rFonts w:ascii="Symbol" w:hAnsi="Symbo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1" w15:restartNumberingAfterBreak="0">
    <w:nsid w:val="58492E01"/>
    <w:multiLevelType w:val="hybridMultilevel"/>
    <w:tmpl w:val="E1B8FE6A"/>
    <w:lvl w:ilvl="0" w:tplc="B9BC1162">
      <w:start w:val="1"/>
      <w:numFmt w:val="decimal"/>
      <w:lvlText w:val="%1."/>
      <w:lvlJc w:val="left"/>
      <w:pPr>
        <w:ind w:left="644"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3C"/>
    <w:rsid w:val="00063C0B"/>
    <w:rsid w:val="00072488"/>
    <w:rsid w:val="00091CFB"/>
    <w:rsid w:val="000F7D16"/>
    <w:rsid w:val="001504B8"/>
    <w:rsid w:val="00185300"/>
    <w:rsid w:val="0019023C"/>
    <w:rsid w:val="00215A34"/>
    <w:rsid w:val="00280FE7"/>
    <w:rsid w:val="002A098E"/>
    <w:rsid w:val="002A72DC"/>
    <w:rsid w:val="002C0105"/>
    <w:rsid w:val="002E3D2D"/>
    <w:rsid w:val="002F1FDD"/>
    <w:rsid w:val="002F3706"/>
    <w:rsid w:val="00312CA7"/>
    <w:rsid w:val="00353242"/>
    <w:rsid w:val="00382B1A"/>
    <w:rsid w:val="003A5A53"/>
    <w:rsid w:val="003D70D2"/>
    <w:rsid w:val="00430049"/>
    <w:rsid w:val="004431FE"/>
    <w:rsid w:val="00497B27"/>
    <w:rsid w:val="004B297E"/>
    <w:rsid w:val="004E2102"/>
    <w:rsid w:val="00586A24"/>
    <w:rsid w:val="00587CE2"/>
    <w:rsid w:val="005C5A8B"/>
    <w:rsid w:val="005D2D0A"/>
    <w:rsid w:val="005D78C4"/>
    <w:rsid w:val="005E0EF3"/>
    <w:rsid w:val="005F57A5"/>
    <w:rsid w:val="00626EBC"/>
    <w:rsid w:val="00635D05"/>
    <w:rsid w:val="00657A85"/>
    <w:rsid w:val="00680648"/>
    <w:rsid w:val="00681D85"/>
    <w:rsid w:val="006965CF"/>
    <w:rsid w:val="006A2928"/>
    <w:rsid w:val="006A3D70"/>
    <w:rsid w:val="006E0A3C"/>
    <w:rsid w:val="007050B5"/>
    <w:rsid w:val="00742187"/>
    <w:rsid w:val="00767D28"/>
    <w:rsid w:val="007A44A7"/>
    <w:rsid w:val="007B1464"/>
    <w:rsid w:val="007C7F36"/>
    <w:rsid w:val="007D0D50"/>
    <w:rsid w:val="008334F3"/>
    <w:rsid w:val="00863D4B"/>
    <w:rsid w:val="00870213"/>
    <w:rsid w:val="0087400D"/>
    <w:rsid w:val="00877AC4"/>
    <w:rsid w:val="008D32FD"/>
    <w:rsid w:val="009112F3"/>
    <w:rsid w:val="00941A19"/>
    <w:rsid w:val="00951D6C"/>
    <w:rsid w:val="009525A8"/>
    <w:rsid w:val="00A146F7"/>
    <w:rsid w:val="00A909CA"/>
    <w:rsid w:val="00AE111C"/>
    <w:rsid w:val="00B2144B"/>
    <w:rsid w:val="00B641CF"/>
    <w:rsid w:val="00B75A14"/>
    <w:rsid w:val="00C3279D"/>
    <w:rsid w:val="00C60CD1"/>
    <w:rsid w:val="00C60EEC"/>
    <w:rsid w:val="00CC4548"/>
    <w:rsid w:val="00D133FB"/>
    <w:rsid w:val="00D32E2F"/>
    <w:rsid w:val="00D6285E"/>
    <w:rsid w:val="00DA2CA6"/>
    <w:rsid w:val="00DB1E93"/>
    <w:rsid w:val="00DB4E0C"/>
    <w:rsid w:val="00DF0F61"/>
    <w:rsid w:val="00E16E0D"/>
    <w:rsid w:val="00E20C08"/>
    <w:rsid w:val="00E47980"/>
    <w:rsid w:val="00E66EA5"/>
    <w:rsid w:val="00EC5A8D"/>
    <w:rsid w:val="00EE046A"/>
    <w:rsid w:val="00EE4FE5"/>
    <w:rsid w:val="00F16B8C"/>
    <w:rsid w:val="00F82758"/>
    <w:rsid w:val="00F9035E"/>
    <w:rsid w:val="00F90C97"/>
    <w:rsid w:val="00FC596E"/>
    <w:rsid w:val="00FF51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E1C3E"/>
  <w15:chartTrackingRefBased/>
  <w15:docId w15:val="{FD86E7FB-6458-431E-93A8-480CBB52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46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23C"/>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9023C"/>
    <w:pPr>
      <w:ind w:left="720"/>
      <w:contextualSpacing/>
    </w:pPr>
  </w:style>
  <w:style w:type="table" w:styleId="TableGrid">
    <w:name w:val="Table Grid"/>
    <w:basedOn w:val="TableNormal"/>
    <w:uiPriority w:val="59"/>
    <w:rsid w:val="0019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23C"/>
    <w:pPr>
      <w:tabs>
        <w:tab w:val="center" w:pos="4513"/>
        <w:tab w:val="right" w:pos="9026"/>
      </w:tabs>
    </w:pPr>
  </w:style>
  <w:style w:type="character" w:customStyle="1" w:styleId="HeaderChar">
    <w:name w:val="Header Char"/>
    <w:basedOn w:val="DefaultParagraphFont"/>
    <w:link w:val="Header"/>
    <w:uiPriority w:val="99"/>
    <w:rsid w:val="0019023C"/>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19023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67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D28"/>
    <w:rPr>
      <w:rFonts w:ascii="Segoe UI" w:eastAsia="Times New Roman" w:hAnsi="Segoe UI" w:cs="Segoe UI"/>
      <w:sz w:val="18"/>
      <w:szCs w:val="18"/>
    </w:rPr>
  </w:style>
  <w:style w:type="paragraph" w:styleId="Footer">
    <w:name w:val="footer"/>
    <w:basedOn w:val="Normal"/>
    <w:link w:val="FooterChar"/>
    <w:uiPriority w:val="99"/>
    <w:unhideWhenUsed/>
    <w:rsid w:val="00DB4E0C"/>
    <w:pPr>
      <w:tabs>
        <w:tab w:val="center" w:pos="4513"/>
        <w:tab w:val="right" w:pos="9026"/>
      </w:tabs>
    </w:pPr>
  </w:style>
  <w:style w:type="character" w:customStyle="1" w:styleId="FooterChar">
    <w:name w:val="Footer Char"/>
    <w:basedOn w:val="DefaultParagraphFont"/>
    <w:link w:val="Footer"/>
    <w:uiPriority w:val="99"/>
    <w:rsid w:val="00DB4E0C"/>
    <w:rPr>
      <w:rFonts w:ascii="Arial" w:eastAsia="Times New Roman" w:hAnsi="Arial" w:cs="Times New Roman"/>
      <w:sz w:val="24"/>
      <w:szCs w:val="24"/>
    </w:rPr>
  </w:style>
  <w:style w:type="paragraph" w:styleId="Revision">
    <w:name w:val="Revision"/>
    <w:hidden/>
    <w:uiPriority w:val="99"/>
    <w:semiHidden/>
    <w:rsid w:val="00DB4E0C"/>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78741">
      <w:bodyDiv w:val="1"/>
      <w:marLeft w:val="0"/>
      <w:marRight w:val="0"/>
      <w:marTop w:val="0"/>
      <w:marBottom w:val="0"/>
      <w:divBdr>
        <w:top w:val="none" w:sz="0" w:space="0" w:color="auto"/>
        <w:left w:val="none" w:sz="0" w:space="0" w:color="auto"/>
        <w:bottom w:val="none" w:sz="0" w:space="0" w:color="auto"/>
        <w:right w:val="none" w:sz="0" w:space="0" w:color="auto"/>
      </w:divBdr>
    </w:div>
    <w:div w:id="618994351">
      <w:bodyDiv w:val="1"/>
      <w:marLeft w:val="0"/>
      <w:marRight w:val="0"/>
      <w:marTop w:val="0"/>
      <w:marBottom w:val="0"/>
      <w:divBdr>
        <w:top w:val="none" w:sz="0" w:space="0" w:color="auto"/>
        <w:left w:val="none" w:sz="0" w:space="0" w:color="auto"/>
        <w:bottom w:val="none" w:sz="0" w:space="0" w:color="auto"/>
        <w:right w:val="none" w:sz="0" w:space="0" w:color="auto"/>
      </w:divBdr>
    </w:div>
    <w:div w:id="1269461452">
      <w:bodyDiv w:val="1"/>
      <w:marLeft w:val="0"/>
      <w:marRight w:val="0"/>
      <w:marTop w:val="0"/>
      <w:marBottom w:val="0"/>
      <w:divBdr>
        <w:top w:val="none" w:sz="0" w:space="0" w:color="auto"/>
        <w:left w:val="none" w:sz="0" w:space="0" w:color="auto"/>
        <w:bottom w:val="none" w:sz="0" w:space="0" w:color="auto"/>
        <w:right w:val="none" w:sz="0" w:space="0" w:color="auto"/>
      </w:divBdr>
    </w:div>
    <w:div w:id="1656180085">
      <w:bodyDiv w:val="1"/>
      <w:marLeft w:val="0"/>
      <w:marRight w:val="0"/>
      <w:marTop w:val="0"/>
      <w:marBottom w:val="0"/>
      <w:divBdr>
        <w:top w:val="none" w:sz="0" w:space="0" w:color="auto"/>
        <w:left w:val="none" w:sz="0" w:space="0" w:color="auto"/>
        <w:bottom w:val="none" w:sz="0" w:space="0" w:color="auto"/>
        <w:right w:val="none" w:sz="0" w:space="0" w:color="auto"/>
      </w:divBdr>
    </w:div>
    <w:div w:id="19742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se.ie" TargetMode="External"/><Relationship Id="rId4" Type="http://schemas.openxmlformats.org/officeDocument/2006/relationships/settings" Target="settings.xml"/><Relationship Id="rId9" Type="http://schemas.openxmlformats.org/officeDocument/2006/relationships/hyperlink" Target="mailto:RHO@hse.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978ED41-3426-4B09-A652-6AE9233B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Cockbill</dc:creator>
  <cp:keywords/>
  <dc:description/>
  <cp:lastModifiedBy>Ryan, Catherine</cp:lastModifiedBy>
  <cp:revision>6</cp:revision>
  <cp:lastPrinted>2022-11-14T15:49:00Z</cp:lastPrinted>
  <dcterms:created xsi:type="dcterms:W3CDTF">2022-11-11T16:17:00Z</dcterms:created>
  <dcterms:modified xsi:type="dcterms:W3CDTF">2023-03-08T15:52:00Z</dcterms:modified>
</cp:coreProperties>
</file>