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C6" w:rsidRDefault="00A011C6" w:rsidP="006C6053">
      <w:pPr>
        <w:pStyle w:val="NormalWeb"/>
        <w:jc w:val="center"/>
        <w:rPr>
          <w:rFonts w:ascii="Calibri" w:hAnsi="Calibri"/>
          <w:b/>
          <w:color w:val="1F497D"/>
          <w:sz w:val="28"/>
          <w:szCs w:val="28"/>
          <w:u w:val="single"/>
        </w:rPr>
      </w:pPr>
      <w:r>
        <w:rPr>
          <w:rFonts w:ascii="Calibri" w:hAnsi="Calibri"/>
          <w:b/>
          <w:color w:val="1F497D"/>
          <w:sz w:val="28"/>
          <w:szCs w:val="28"/>
          <w:u w:val="single"/>
        </w:rPr>
        <w:t xml:space="preserve">Guidance for staff on </w:t>
      </w:r>
      <w:r w:rsidR="006C6053" w:rsidRPr="006C6053">
        <w:rPr>
          <w:rFonts w:ascii="Calibri" w:hAnsi="Calibri"/>
          <w:b/>
          <w:color w:val="1F497D"/>
          <w:sz w:val="28"/>
          <w:szCs w:val="28"/>
          <w:u w:val="single"/>
        </w:rPr>
        <w:t>S.38/39 Service Providers</w:t>
      </w:r>
      <w:r w:rsidR="006C6053">
        <w:rPr>
          <w:rFonts w:ascii="Calibri" w:hAnsi="Calibri"/>
          <w:b/>
          <w:color w:val="1F497D"/>
          <w:sz w:val="28"/>
          <w:szCs w:val="28"/>
          <w:u w:val="single"/>
        </w:rPr>
        <w:t xml:space="preserve"> </w:t>
      </w:r>
    </w:p>
    <w:p w:rsidR="006C6053" w:rsidRPr="006C6053" w:rsidRDefault="006C6053" w:rsidP="006C6053">
      <w:pPr>
        <w:pStyle w:val="NormalWeb"/>
        <w:jc w:val="center"/>
        <w:rPr>
          <w:rFonts w:ascii="Calibri" w:hAnsi="Calibri"/>
          <w:b/>
          <w:color w:val="1F497D"/>
          <w:sz w:val="28"/>
          <w:szCs w:val="28"/>
          <w:u w:val="single"/>
        </w:rPr>
      </w:pPr>
      <w:r>
        <w:rPr>
          <w:rFonts w:ascii="Calibri" w:hAnsi="Calibri"/>
          <w:b/>
          <w:color w:val="1F497D"/>
          <w:sz w:val="28"/>
          <w:szCs w:val="28"/>
          <w:u w:val="single"/>
        </w:rPr>
        <w:t xml:space="preserve">&amp; </w:t>
      </w:r>
      <w:r w:rsidR="007361F5">
        <w:rPr>
          <w:rFonts w:ascii="Calibri" w:hAnsi="Calibri"/>
          <w:b/>
          <w:color w:val="1F497D"/>
          <w:sz w:val="28"/>
          <w:szCs w:val="28"/>
          <w:u w:val="single"/>
        </w:rPr>
        <w:t xml:space="preserve">Complaint </w:t>
      </w:r>
      <w:r>
        <w:rPr>
          <w:rFonts w:ascii="Calibri" w:hAnsi="Calibri"/>
          <w:b/>
          <w:color w:val="1F497D"/>
          <w:sz w:val="28"/>
          <w:szCs w:val="28"/>
          <w:u w:val="single"/>
        </w:rPr>
        <w:t>Review Requests</w:t>
      </w:r>
    </w:p>
    <w:p w:rsidR="00813F11" w:rsidRDefault="00813F11" w:rsidP="00813F11">
      <w:pPr>
        <w:autoSpaceDE w:val="0"/>
        <w:autoSpaceDN w:val="0"/>
        <w:adjustRightInd w:val="0"/>
        <w:spacing w:after="0" w:line="240" w:lineRule="auto"/>
        <w:jc w:val="both"/>
        <w:rPr>
          <w:rFonts w:cs="Garamond"/>
          <w:b/>
          <w:sz w:val="24"/>
          <w:szCs w:val="24"/>
        </w:rPr>
      </w:pPr>
    </w:p>
    <w:p w:rsidR="00813F11" w:rsidRDefault="00813F11" w:rsidP="00813F11">
      <w:pPr>
        <w:autoSpaceDE w:val="0"/>
        <w:autoSpaceDN w:val="0"/>
        <w:adjustRightInd w:val="0"/>
        <w:spacing w:after="0" w:line="240" w:lineRule="auto"/>
        <w:jc w:val="both"/>
        <w:rPr>
          <w:rFonts w:cs="Garamond"/>
          <w:b/>
          <w:sz w:val="24"/>
          <w:szCs w:val="24"/>
        </w:rPr>
      </w:pPr>
    </w:p>
    <w:p w:rsidR="006C6053" w:rsidRPr="00CD1CF8" w:rsidRDefault="006C6053" w:rsidP="00D25CBD">
      <w:pPr>
        <w:autoSpaceDE w:val="0"/>
        <w:autoSpaceDN w:val="0"/>
        <w:adjustRightInd w:val="0"/>
        <w:spacing w:after="0" w:line="240" w:lineRule="auto"/>
        <w:jc w:val="both"/>
        <w:rPr>
          <w:rFonts w:cs="Garamond"/>
          <w:i/>
          <w:sz w:val="24"/>
          <w:szCs w:val="24"/>
        </w:rPr>
      </w:pPr>
      <w:r w:rsidRPr="00CD1CF8">
        <w:rPr>
          <w:rFonts w:cs="Garamond"/>
          <w:b/>
          <w:sz w:val="24"/>
          <w:szCs w:val="24"/>
        </w:rPr>
        <w:t>Part 7, Section 38 of the Health Act 2004</w:t>
      </w:r>
      <w:r w:rsidR="00CD1CF8" w:rsidRPr="00CD1CF8">
        <w:rPr>
          <w:rFonts w:cs="Garamond"/>
          <w:b/>
          <w:sz w:val="24"/>
          <w:szCs w:val="24"/>
        </w:rPr>
        <w:t xml:space="preserve"> </w:t>
      </w:r>
      <w:r w:rsidRPr="00CD1CF8">
        <w:rPr>
          <w:rFonts w:cs="Garamond"/>
          <w:b/>
          <w:sz w:val="24"/>
          <w:szCs w:val="24"/>
        </w:rPr>
        <w:t xml:space="preserve">defines a </w:t>
      </w:r>
      <w:r w:rsidRPr="00CD1CF8">
        <w:rPr>
          <w:rFonts w:cs="Garamond"/>
          <w:b/>
          <w:i/>
          <w:sz w:val="24"/>
          <w:szCs w:val="24"/>
        </w:rPr>
        <w:t>Service Provider</w:t>
      </w:r>
      <w:r w:rsidRPr="00CD1CF8">
        <w:rPr>
          <w:rFonts w:cs="Garamond"/>
          <w:i/>
          <w:sz w:val="24"/>
          <w:szCs w:val="24"/>
        </w:rPr>
        <w:t xml:space="preserve"> as a person with whom the</w:t>
      </w:r>
      <w:r w:rsidR="00CD1CF8">
        <w:rPr>
          <w:rFonts w:cs="Garamond"/>
          <w:i/>
          <w:sz w:val="24"/>
          <w:szCs w:val="24"/>
        </w:rPr>
        <w:t xml:space="preserve"> </w:t>
      </w:r>
      <w:r w:rsidRPr="00CD1CF8">
        <w:rPr>
          <w:rFonts w:cs="Garamond"/>
          <w:i/>
          <w:sz w:val="24"/>
          <w:szCs w:val="24"/>
        </w:rPr>
        <w:t>Executive enters into an arrangement for the provision of a</w:t>
      </w:r>
      <w:r w:rsidR="00CD1CF8" w:rsidRPr="00CD1CF8">
        <w:rPr>
          <w:rFonts w:cs="Garamond"/>
          <w:i/>
          <w:sz w:val="24"/>
          <w:szCs w:val="24"/>
        </w:rPr>
        <w:t xml:space="preserve"> </w:t>
      </w:r>
      <w:r w:rsidRPr="00CD1CF8">
        <w:rPr>
          <w:rFonts w:cs="Garamond"/>
          <w:i/>
          <w:sz w:val="24"/>
          <w:szCs w:val="24"/>
        </w:rPr>
        <w:t>health or personal social service on behalf of the Executive,</w:t>
      </w:r>
      <w:r w:rsidR="00CF0B5B">
        <w:rPr>
          <w:rFonts w:cs="Garamond"/>
          <w:i/>
          <w:sz w:val="24"/>
          <w:szCs w:val="24"/>
        </w:rPr>
        <w:t xml:space="preserve"> </w:t>
      </w:r>
      <w:r w:rsidRPr="00CD1CF8">
        <w:rPr>
          <w:rFonts w:cs="Garamond"/>
          <w:i/>
          <w:sz w:val="24"/>
          <w:szCs w:val="24"/>
        </w:rPr>
        <w:t>e.g. Nursing Homes, non-statutory Residential/Respite</w:t>
      </w:r>
    </w:p>
    <w:p w:rsidR="006C6053" w:rsidRPr="00CD1CF8" w:rsidRDefault="006C6053" w:rsidP="00D25CBD">
      <w:pPr>
        <w:autoSpaceDE w:val="0"/>
        <w:autoSpaceDN w:val="0"/>
        <w:adjustRightInd w:val="0"/>
        <w:spacing w:after="0" w:line="240" w:lineRule="auto"/>
        <w:jc w:val="both"/>
        <w:rPr>
          <w:rFonts w:cs="Garamond"/>
          <w:i/>
          <w:sz w:val="24"/>
          <w:szCs w:val="24"/>
        </w:rPr>
      </w:pPr>
      <w:r w:rsidRPr="00CD1CF8">
        <w:rPr>
          <w:rFonts w:cs="Garamond"/>
          <w:i/>
          <w:sz w:val="24"/>
          <w:szCs w:val="24"/>
        </w:rPr>
        <w:t>Homes/Centres etc.</w:t>
      </w:r>
    </w:p>
    <w:p w:rsidR="00CD1CF8" w:rsidRDefault="00CD1CF8" w:rsidP="00D25CBD">
      <w:pPr>
        <w:autoSpaceDE w:val="0"/>
        <w:autoSpaceDN w:val="0"/>
        <w:adjustRightInd w:val="0"/>
        <w:spacing w:after="0" w:line="240" w:lineRule="auto"/>
        <w:jc w:val="both"/>
        <w:rPr>
          <w:rFonts w:ascii="Garamond-Bold" w:hAnsi="Garamond-Bold" w:cs="Garamond-Bold"/>
          <w:b/>
          <w:bCs/>
          <w:sz w:val="25"/>
          <w:szCs w:val="25"/>
        </w:rPr>
      </w:pPr>
    </w:p>
    <w:p w:rsidR="006C6053" w:rsidRPr="00813F11" w:rsidRDefault="006C6053" w:rsidP="00D25CBD">
      <w:pPr>
        <w:autoSpaceDE w:val="0"/>
        <w:autoSpaceDN w:val="0"/>
        <w:adjustRightInd w:val="0"/>
        <w:spacing w:after="0" w:line="240" w:lineRule="auto"/>
        <w:jc w:val="both"/>
        <w:rPr>
          <w:rFonts w:cs="Garamond-Italic"/>
          <w:i/>
          <w:iCs/>
          <w:sz w:val="24"/>
          <w:szCs w:val="24"/>
        </w:rPr>
      </w:pPr>
      <w:r w:rsidRPr="00813F11">
        <w:rPr>
          <w:rFonts w:cs="Garamond-Bold"/>
          <w:b/>
          <w:bCs/>
          <w:sz w:val="25"/>
          <w:szCs w:val="25"/>
        </w:rPr>
        <w:t xml:space="preserve">38. </w:t>
      </w:r>
      <w:r w:rsidRPr="00813F11">
        <w:rPr>
          <w:rFonts w:cs="Garamond-Italic"/>
          <w:b/>
          <w:i/>
          <w:iCs/>
          <w:sz w:val="24"/>
          <w:szCs w:val="24"/>
        </w:rPr>
        <w:t>(1)</w:t>
      </w:r>
      <w:r w:rsidRPr="00813F11">
        <w:rPr>
          <w:rFonts w:cs="Garamond-Italic"/>
          <w:i/>
          <w:iCs/>
          <w:sz w:val="24"/>
          <w:szCs w:val="24"/>
        </w:rPr>
        <w:t xml:space="preserve"> The Executive may, subject to its available resources and any</w:t>
      </w:r>
      <w:r w:rsidR="00813F11">
        <w:rPr>
          <w:rFonts w:cs="Garamond-Italic"/>
          <w:i/>
          <w:iCs/>
          <w:sz w:val="24"/>
          <w:szCs w:val="24"/>
        </w:rPr>
        <w:t xml:space="preserve"> </w:t>
      </w:r>
      <w:r w:rsidRPr="00813F11">
        <w:rPr>
          <w:rFonts w:cs="Garamond-Italic"/>
          <w:i/>
          <w:iCs/>
          <w:sz w:val="24"/>
          <w:szCs w:val="24"/>
        </w:rPr>
        <w:t>directions issued by the Minister under section 10, enter, on such terms</w:t>
      </w:r>
      <w:r w:rsidR="00813F11">
        <w:rPr>
          <w:rFonts w:cs="Garamond-Italic"/>
          <w:i/>
          <w:iCs/>
          <w:sz w:val="24"/>
          <w:szCs w:val="24"/>
        </w:rPr>
        <w:t xml:space="preserve"> </w:t>
      </w:r>
      <w:r w:rsidRPr="00813F11">
        <w:rPr>
          <w:rFonts w:cs="Garamond-Italic"/>
          <w:i/>
          <w:iCs/>
          <w:sz w:val="24"/>
          <w:szCs w:val="24"/>
        </w:rPr>
        <w:t>and conditions as it considers appropriate, into an arrangement with a</w:t>
      </w:r>
      <w:r w:rsidR="00813F11">
        <w:rPr>
          <w:rFonts w:cs="Garamond-Italic"/>
          <w:i/>
          <w:iCs/>
          <w:sz w:val="24"/>
          <w:szCs w:val="24"/>
        </w:rPr>
        <w:t xml:space="preserve"> </w:t>
      </w:r>
      <w:r w:rsidRPr="00813F11">
        <w:rPr>
          <w:rFonts w:cs="Garamond-Italic"/>
          <w:i/>
          <w:iCs/>
          <w:sz w:val="24"/>
          <w:szCs w:val="24"/>
        </w:rPr>
        <w:t>person for the provision of a health or personal social service by that</w:t>
      </w:r>
      <w:r w:rsidR="00813F11">
        <w:rPr>
          <w:rFonts w:cs="Garamond-Italic"/>
          <w:i/>
          <w:iCs/>
          <w:sz w:val="24"/>
          <w:szCs w:val="24"/>
        </w:rPr>
        <w:t xml:space="preserve"> </w:t>
      </w:r>
      <w:r w:rsidRPr="00813F11">
        <w:rPr>
          <w:rFonts w:cs="Garamond-Italic"/>
          <w:i/>
          <w:iCs/>
          <w:sz w:val="24"/>
          <w:szCs w:val="24"/>
        </w:rPr>
        <w:t>person on behalf of the Executive.</w:t>
      </w:r>
    </w:p>
    <w:p w:rsidR="00CD1CF8" w:rsidRPr="00813F11" w:rsidRDefault="00CD1CF8" w:rsidP="00D25CBD">
      <w:pPr>
        <w:autoSpaceDE w:val="0"/>
        <w:autoSpaceDN w:val="0"/>
        <w:adjustRightInd w:val="0"/>
        <w:spacing w:after="0" w:line="240" w:lineRule="auto"/>
        <w:jc w:val="both"/>
        <w:rPr>
          <w:rFonts w:cs="Garamond"/>
          <w:sz w:val="24"/>
          <w:szCs w:val="24"/>
        </w:rPr>
      </w:pPr>
    </w:p>
    <w:p w:rsidR="006C6053" w:rsidRPr="00813F11" w:rsidRDefault="006C6053" w:rsidP="00D25CBD">
      <w:pPr>
        <w:autoSpaceDE w:val="0"/>
        <w:autoSpaceDN w:val="0"/>
        <w:adjustRightInd w:val="0"/>
        <w:spacing w:after="0" w:line="240" w:lineRule="auto"/>
        <w:jc w:val="both"/>
        <w:rPr>
          <w:rFonts w:cs="Garamond"/>
          <w:i/>
          <w:sz w:val="24"/>
          <w:szCs w:val="24"/>
        </w:rPr>
      </w:pPr>
      <w:r w:rsidRPr="00813F11">
        <w:rPr>
          <w:rFonts w:cs="Garamond"/>
          <w:b/>
          <w:sz w:val="24"/>
          <w:szCs w:val="24"/>
        </w:rPr>
        <w:t>Part 7, Section 39 of the Health Act 2004</w:t>
      </w:r>
      <w:r w:rsidRPr="00813F11">
        <w:rPr>
          <w:rFonts w:cs="Garamond"/>
          <w:sz w:val="24"/>
          <w:szCs w:val="24"/>
        </w:rPr>
        <w:t xml:space="preserve"> </w:t>
      </w:r>
      <w:r w:rsidRPr="00813F11">
        <w:rPr>
          <w:rFonts w:cs="Garamond"/>
          <w:i/>
          <w:sz w:val="24"/>
          <w:szCs w:val="24"/>
        </w:rPr>
        <w:t>refers to any person</w:t>
      </w:r>
      <w:r w:rsidR="00CD1CF8" w:rsidRPr="00813F11">
        <w:rPr>
          <w:rFonts w:cs="Garamond"/>
          <w:i/>
          <w:sz w:val="24"/>
          <w:szCs w:val="24"/>
        </w:rPr>
        <w:t xml:space="preserve"> </w:t>
      </w:r>
      <w:r w:rsidRPr="00813F11">
        <w:rPr>
          <w:rFonts w:cs="Garamond"/>
          <w:i/>
          <w:sz w:val="24"/>
          <w:szCs w:val="24"/>
        </w:rPr>
        <w:t xml:space="preserve">or </w:t>
      </w:r>
      <w:proofErr w:type="spellStart"/>
      <w:r w:rsidRPr="00813F11">
        <w:rPr>
          <w:rFonts w:cs="Garamond"/>
          <w:i/>
          <w:sz w:val="24"/>
          <w:szCs w:val="24"/>
        </w:rPr>
        <w:t>any bo</w:t>
      </w:r>
      <w:bookmarkStart w:id="0" w:name="_GoBack"/>
      <w:bookmarkEnd w:id="0"/>
      <w:r w:rsidRPr="00813F11">
        <w:rPr>
          <w:rFonts w:cs="Garamond"/>
          <w:i/>
          <w:sz w:val="24"/>
          <w:szCs w:val="24"/>
        </w:rPr>
        <w:t>dy</w:t>
      </w:r>
      <w:proofErr w:type="spellEnd"/>
      <w:r w:rsidRPr="00813F11">
        <w:rPr>
          <w:rFonts w:cs="Garamond"/>
          <w:i/>
          <w:sz w:val="24"/>
          <w:szCs w:val="24"/>
        </w:rPr>
        <w:t xml:space="preserve"> that provides or proposes to provide a service</w:t>
      </w:r>
      <w:r w:rsidR="00CD1CF8" w:rsidRPr="00813F11">
        <w:rPr>
          <w:rFonts w:cs="Garamond"/>
          <w:i/>
          <w:sz w:val="24"/>
          <w:szCs w:val="24"/>
        </w:rPr>
        <w:t xml:space="preserve"> </w:t>
      </w:r>
      <w:r w:rsidRPr="00813F11">
        <w:rPr>
          <w:rFonts w:cs="Garamond"/>
          <w:i/>
          <w:sz w:val="24"/>
          <w:szCs w:val="24"/>
        </w:rPr>
        <w:t>similar or ancillary to a service that the Executive may</w:t>
      </w:r>
    </w:p>
    <w:p w:rsidR="006C6053" w:rsidRPr="00813F11" w:rsidRDefault="006C6053" w:rsidP="00D25CBD">
      <w:pPr>
        <w:autoSpaceDE w:val="0"/>
        <w:autoSpaceDN w:val="0"/>
        <w:adjustRightInd w:val="0"/>
        <w:spacing w:after="0" w:line="240" w:lineRule="auto"/>
        <w:jc w:val="both"/>
        <w:rPr>
          <w:rFonts w:cs="Garamond"/>
          <w:sz w:val="24"/>
          <w:szCs w:val="24"/>
        </w:rPr>
      </w:pPr>
      <w:r w:rsidRPr="00813F11">
        <w:rPr>
          <w:rFonts w:cs="Garamond"/>
          <w:i/>
          <w:sz w:val="24"/>
          <w:szCs w:val="24"/>
        </w:rPr>
        <w:t>provide, and to whom the Executive has given, or proposes</w:t>
      </w:r>
      <w:r w:rsidR="00813F11">
        <w:rPr>
          <w:rFonts w:cs="Garamond"/>
          <w:i/>
          <w:sz w:val="24"/>
          <w:szCs w:val="24"/>
        </w:rPr>
        <w:t xml:space="preserve"> </w:t>
      </w:r>
      <w:r w:rsidRPr="00813F11">
        <w:rPr>
          <w:rFonts w:cs="Garamond"/>
          <w:i/>
          <w:sz w:val="24"/>
          <w:szCs w:val="24"/>
        </w:rPr>
        <w:t>to give, assistance</w:t>
      </w:r>
      <w:r w:rsidRPr="00813F11">
        <w:rPr>
          <w:rFonts w:cs="Garamond"/>
          <w:sz w:val="24"/>
          <w:szCs w:val="24"/>
        </w:rPr>
        <w:t>.</w:t>
      </w:r>
    </w:p>
    <w:p w:rsidR="00CD1CF8" w:rsidRDefault="00CD1CF8" w:rsidP="00D25CBD">
      <w:pPr>
        <w:autoSpaceDE w:val="0"/>
        <w:autoSpaceDN w:val="0"/>
        <w:adjustRightInd w:val="0"/>
        <w:spacing w:after="0" w:line="240" w:lineRule="auto"/>
        <w:jc w:val="both"/>
        <w:rPr>
          <w:rFonts w:cs="Garamond"/>
          <w:sz w:val="24"/>
          <w:szCs w:val="24"/>
        </w:rPr>
      </w:pPr>
    </w:p>
    <w:p w:rsidR="00813F11" w:rsidRDefault="00813F11" w:rsidP="00D25CBD">
      <w:pPr>
        <w:autoSpaceDE w:val="0"/>
        <w:autoSpaceDN w:val="0"/>
        <w:adjustRightInd w:val="0"/>
        <w:spacing w:after="0" w:line="240" w:lineRule="auto"/>
        <w:jc w:val="both"/>
        <w:rPr>
          <w:rFonts w:cs="Garamond"/>
          <w:b/>
          <w:sz w:val="24"/>
          <w:szCs w:val="24"/>
          <w:u w:val="single"/>
        </w:rPr>
      </w:pPr>
      <w:r w:rsidRPr="00813F11">
        <w:rPr>
          <w:rFonts w:cs="Garamond"/>
          <w:b/>
          <w:sz w:val="24"/>
          <w:szCs w:val="24"/>
          <w:u w:val="single"/>
        </w:rPr>
        <w:t>Service Provider Requir</w:t>
      </w:r>
      <w:r>
        <w:rPr>
          <w:rFonts w:cs="Garamond"/>
          <w:b/>
          <w:sz w:val="24"/>
          <w:szCs w:val="24"/>
          <w:u w:val="single"/>
        </w:rPr>
        <w:t>e</w:t>
      </w:r>
      <w:r w:rsidRPr="00813F11">
        <w:rPr>
          <w:rFonts w:cs="Garamond"/>
          <w:b/>
          <w:sz w:val="24"/>
          <w:szCs w:val="24"/>
          <w:u w:val="single"/>
        </w:rPr>
        <w:t>ments</w:t>
      </w:r>
    </w:p>
    <w:p w:rsidR="00813F11" w:rsidRDefault="00813F11" w:rsidP="00D25CBD">
      <w:pPr>
        <w:autoSpaceDE w:val="0"/>
        <w:autoSpaceDN w:val="0"/>
        <w:adjustRightInd w:val="0"/>
        <w:spacing w:after="0" w:line="240" w:lineRule="auto"/>
        <w:jc w:val="both"/>
        <w:rPr>
          <w:rFonts w:cs="Garamond"/>
          <w:b/>
          <w:sz w:val="24"/>
          <w:szCs w:val="24"/>
          <w:u w:val="single"/>
        </w:rPr>
      </w:pPr>
    </w:p>
    <w:p w:rsidR="00273CCA" w:rsidRPr="00273CCA" w:rsidRDefault="00BD58DB" w:rsidP="00D25CBD">
      <w:pPr>
        <w:autoSpaceDE w:val="0"/>
        <w:autoSpaceDN w:val="0"/>
        <w:adjustRightInd w:val="0"/>
        <w:spacing w:after="0" w:line="240" w:lineRule="auto"/>
        <w:jc w:val="both"/>
        <w:rPr>
          <w:rFonts w:ascii="Arial Narrow" w:hAnsi="Arial Narrow"/>
          <w:b/>
          <w:color w:val="FF0000"/>
          <w:sz w:val="20"/>
          <w:szCs w:val="20"/>
        </w:rPr>
      </w:pPr>
      <w:r>
        <w:rPr>
          <w:rFonts w:cs="Garamond"/>
          <w:sz w:val="24"/>
          <w:szCs w:val="24"/>
        </w:rPr>
        <w:t>Three</w:t>
      </w:r>
      <w:r w:rsidR="00273CCA" w:rsidRPr="00273CCA">
        <w:rPr>
          <w:rFonts w:cs="Garamond"/>
          <w:sz w:val="24"/>
          <w:szCs w:val="24"/>
        </w:rPr>
        <w:t xml:space="preserve"> Reports will be required by the HSE from Service Providers i.e.</w:t>
      </w:r>
      <w:r w:rsidR="00273CCA">
        <w:rPr>
          <w:rFonts w:cs="Garamond"/>
          <w:sz w:val="24"/>
          <w:szCs w:val="24"/>
        </w:rPr>
        <w:t xml:space="preserve"> Section 38s (excluding Voluntary Hospitals), and Section 39s.</w:t>
      </w:r>
      <w:r w:rsidR="00273CCA" w:rsidRPr="00273CCA">
        <w:rPr>
          <w:rFonts w:cs="Garamond"/>
          <w:sz w:val="24"/>
          <w:szCs w:val="24"/>
        </w:rPr>
        <w:t xml:space="preserve"> </w:t>
      </w:r>
    </w:p>
    <w:p w:rsidR="00273CCA" w:rsidRPr="00273CCA" w:rsidRDefault="00273CCA" w:rsidP="00D25CBD">
      <w:pPr>
        <w:autoSpaceDE w:val="0"/>
        <w:autoSpaceDN w:val="0"/>
        <w:adjustRightInd w:val="0"/>
        <w:spacing w:after="0" w:line="240" w:lineRule="auto"/>
        <w:jc w:val="both"/>
        <w:rPr>
          <w:rFonts w:cs="Garamond"/>
          <w:sz w:val="24"/>
          <w:szCs w:val="24"/>
        </w:rPr>
      </w:pPr>
    </w:p>
    <w:p w:rsidR="006C6053" w:rsidRPr="00273CCA" w:rsidRDefault="006C6053" w:rsidP="00D25CBD">
      <w:pPr>
        <w:pStyle w:val="ListParagraph"/>
        <w:numPr>
          <w:ilvl w:val="0"/>
          <w:numId w:val="1"/>
        </w:numPr>
        <w:autoSpaceDE w:val="0"/>
        <w:autoSpaceDN w:val="0"/>
        <w:adjustRightInd w:val="0"/>
        <w:spacing w:after="0"/>
        <w:ind w:left="567" w:hanging="283"/>
        <w:jc w:val="both"/>
        <w:rPr>
          <w:rFonts w:asciiTheme="minorHAnsi" w:hAnsiTheme="minorHAnsi" w:cs="Garamond"/>
          <w:sz w:val="24"/>
          <w:szCs w:val="24"/>
        </w:rPr>
      </w:pPr>
      <w:r w:rsidRPr="00273CCA">
        <w:rPr>
          <w:rFonts w:asciiTheme="minorHAnsi" w:hAnsiTheme="minorHAnsi" w:cs="Garamond"/>
          <w:sz w:val="24"/>
          <w:szCs w:val="24"/>
        </w:rPr>
        <w:t xml:space="preserve">Complaints Officers will submit complaints data reports to the </w:t>
      </w:r>
      <w:r w:rsidR="0075219D">
        <w:rPr>
          <w:rFonts w:asciiTheme="minorHAnsi" w:hAnsiTheme="minorHAnsi" w:cs="Garamond"/>
          <w:sz w:val="24"/>
          <w:szCs w:val="24"/>
        </w:rPr>
        <w:t xml:space="preserve">National Complaints Governance and Learning Team </w:t>
      </w:r>
      <w:r w:rsidRPr="00273CCA">
        <w:rPr>
          <w:rFonts w:asciiTheme="minorHAnsi" w:hAnsiTheme="minorHAnsi" w:cs="Garamond"/>
          <w:sz w:val="24"/>
          <w:szCs w:val="24"/>
        </w:rPr>
        <w:t>for their respective area four times a year using the relevant templates. (Link)</w:t>
      </w:r>
    </w:p>
    <w:p w:rsidR="005E7363" w:rsidRPr="005E7363" w:rsidRDefault="005E7363" w:rsidP="00D25CBD">
      <w:pPr>
        <w:pStyle w:val="ListParagraph"/>
        <w:numPr>
          <w:ilvl w:val="0"/>
          <w:numId w:val="1"/>
        </w:numPr>
        <w:autoSpaceDE w:val="0"/>
        <w:autoSpaceDN w:val="0"/>
        <w:adjustRightInd w:val="0"/>
        <w:spacing w:after="0"/>
        <w:ind w:left="567" w:hanging="283"/>
        <w:jc w:val="both"/>
        <w:rPr>
          <w:rFonts w:asciiTheme="minorHAnsi" w:hAnsiTheme="minorHAnsi" w:cs="Garamond"/>
          <w:sz w:val="24"/>
          <w:szCs w:val="24"/>
        </w:rPr>
      </w:pPr>
      <w:r w:rsidRPr="005E7363">
        <w:rPr>
          <w:sz w:val="24"/>
          <w:szCs w:val="24"/>
        </w:rPr>
        <w:t xml:space="preserve">NCGLT will report on complaints data from Section 38s/39s, quarterly and will request that templates provided by NCGLT be returned, </w:t>
      </w:r>
      <w:r w:rsidR="00033027">
        <w:rPr>
          <w:sz w:val="24"/>
          <w:szCs w:val="24"/>
        </w:rPr>
        <w:t>completed, on a quarterly basis</w:t>
      </w:r>
      <w:r w:rsidRPr="005E7363">
        <w:rPr>
          <w:sz w:val="24"/>
          <w:szCs w:val="24"/>
        </w:rPr>
        <w:t> by Service Providers.</w:t>
      </w:r>
    </w:p>
    <w:p w:rsidR="00CD1CF8" w:rsidRPr="00273CCA" w:rsidRDefault="00CD1CF8" w:rsidP="00D25CBD">
      <w:pPr>
        <w:autoSpaceDE w:val="0"/>
        <w:autoSpaceDN w:val="0"/>
        <w:adjustRightInd w:val="0"/>
        <w:spacing w:after="0"/>
        <w:jc w:val="both"/>
        <w:rPr>
          <w:rFonts w:cs="Garamond"/>
          <w:sz w:val="24"/>
          <w:szCs w:val="24"/>
        </w:rPr>
      </w:pPr>
    </w:p>
    <w:p w:rsidR="00CD1CF8" w:rsidRPr="00273CCA" w:rsidRDefault="00CD1CF8" w:rsidP="00D25CBD">
      <w:pPr>
        <w:autoSpaceDE w:val="0"/>
        <w:autoSpaceDN w:val="0"/>
        <w:adjustRightInd w:val="0"/>
        <w:spacing w:after="0"/>
        <w:jc w:val="both"/>
        <w:rPr>
          <w:rFonts w:cs="Garamond"/>
          <w:sz w:val="24"/>
          <w:szCs w:val="24"/>
        </w:rPr>
      </w:pPr>
      <w:r w:rsidRPr="00273CCA">
        <w:rPr>
          <w:rFonts w:cs="Garamond"/>
          <w:sz w:val="24"/>
          <w:szCs w:val="24"/>
        </w:rPr>
        <w:t>A service provider who has established a complaints procedure by agreement with the Executive must provide the Executive with a general written report on the complaints received by the service provider during the previous calendar year. This report is to include:</w:t>
      </w:r>
    </w:p>
    <w:p w:rsidR="00CD1CF8" w:rsidRPr="00273CCA" w:rsidRDefault="00CD1CF8" w:rsidP="00D25CBD">
      <w:pPr>
        <w:numPr>
          <w:ilvl w:val="0"/>
          <w:numId w:val="2"/>
        </w:numPr>
        <w:autoSpaceDE w:val="0"/>
        <w:autoSpaceDN w:val="0"/>
        <w:adjustRightInd w:val="0"/>
        <w:spacing w:after="0"/>
        <w:ind w:left="567" w:hanging="283"/>
        <w:jc w:val="both"/>
        <w:rPr>
          <w:rFonts w:cs="Garamond"/>
          <w:sz w:val="24"/>
          <w:szCs w:val="24"/>
        </w:rPr>
      </w:pPr>
      <w:r w:rsidRPr="00273CCA">
        <w:rPr>
          <w:rFonts w:cs="Garamond"/>
          <w:sz w:val="24"/>
          <w:szCs w:val="24"/>
        </w:rPr>
        <w:t>The total number of complaints received</w:t>
      </w:r>
    </w:p>
    <w:p w:rsidR="00CD1CF8" w:rsidRPr="00273CCA" w:rsidRDefault="00CD1CF8" w:rsidP="00D25CBD">
      <w:pPr>
        <w:numPr>
          <w:ilvl w:val="0"/>
          <w:numId w:val="2"/>
        </w:numPr>
        <w:autoSpaceDE w:val="0"/>
        <w:autoSpaceDN w:val="0"/>
        <w:adjustRightInd w:val="0"/>
        <w:spacing w:after="0"/>
        <w:ind w:left="567" w:hanging="283"/>
        <w:jc w:val="both"/>
        <w:rPr>
          <w:rFonts w:cs="Garamond"/>
          <w:sz w:val="24"/>
          <w:szCs w:val="24"/>
        </w:rPr>
      </w:pPr>
      <w:r w:rsidRPr="00273CCA">
        <w:rPr>
          <w:rFonts w:cs="Garamond"/>
          <w:sz w:val="24"/>
          <w:szCs w:val="24"/>
        </w:rPr>
        <w:t>The nature of the complaints</w:t>
      </w:r>
    </w:p>
    <w:p w:rsidR="00CD1CF8" w:rsidRPr="00273CCA" w:rsidRDefault="00CD1CF8" w:rsidP="00D25CBD">
      <w:pPr>
        <w:numPr>
          <w:ilvl w:val="0"/>
          <w:numId w:val="2"/>
        </w:numPr>
        <w:autoSpaceDE w:val="0"/>
        <w:autoSpaceDN w:val="0"/>
        <w:adjustRightInd w:val="0"/>
        <w:spacing w:after="0"/>
        <w:ind w:left="567" w:hanging="283"/>
        <w:jc w:val="both"/>
        <w:rPr>
          <w:rFonts w:cs="Garamond"/>
          <w:sz w:val="24"/>
          <w:szCs w:val="24"/>
        </w:rPr>
      </w:pPr>
      <w:r w:rsidRPr="00273CCA">
        <w:rPr>
          <w:rFonts w:cs="Garamond"/>
          <w:sz w:val="24"/>
          <w:szCs w:val="24"/>
        </w:rPr>
        <w:t>The number of complaints resolved by informal means</w:t>
      </w:r>
      <w:r w:rsidR="0075219D">
        <w:rPr>
          <w:rFonts w:cs="Garamond"/>
          <w:sz w:val="24"/>
          <w:szCs w:val="24"/>
        </w:rPr>
        <w:t xml:space="preserve"> </w:t>
      </w:r>
      <w:r w:rsidR="00CF0B5B">
        <w:rPr>
          <w:rFonts w:cs="Garamond"/>
          <w:sz w:val="24"/>
          <w:szCs w:val="24"/>
        </w:rPr>
        <w:t>(without a formal investigation having been undertaken).</w:t>
      </w:r>
    </w:p>
    <w:p w:rsidR="00CD1CF8" w:rsidRPr="00273CCA" w:rsidRDefault="00CD1CF8" w:rsidP="00D25CBD">
      <w:pPr>
        <w:numPr>
          <w:ilvl w:val="0"/>
          <w:numId w:val="2"/>
        </w:numPr>
        <w:autoSpaceDE w:val="0"/>
        <w:autoSpaceDN w:val="0"/>
        <w:adjustRightInd w:val="0"/>
        <w:spacing w:after="0"/>
        <w:ind w:left="567" w:hanging="283"/>
        <w:jc w:val="both"/>
        <w:rPr>
          <w:rFonts w:cs="Garamond"/>
          <w:sz w:val="24"/>
          <w:szCs w:val="24"/>
        </w:rPr>
      </w:pPr>
      <w:r w:rsidRPr="00273CCA">
        <w:rPr>
          <w:rFonts w:cs="Garamond"/>
          <w:sz w:val="24"/>
          <w:szCs w:val="24"/>
        </w:rPr>
        <w:t>The outcome of any investigations into the complaints</w:t>
      </w:r>
    </w:p>
    <w:p w:rsidR="00CD1CF8" w:rsidRPr="00273CCA" w:rsidRDefault="00CD1CF8" w:rsidP="00D25CBD">
      <w:pPr>
        <w:autoSpaceDE w:val="0"/>
        <w:autoSpaceDN w:val="0"/>
        <w:adjustRightInd w:val="0"/>
        <w:spacing w:after="0"/>
        <w:jc w:val="both"/>
        <w:rPr>
          <w:rFonts w:cs="Garamond"/>
          <w:sz w:val="24"/>
          <w:szCs w:val="24"/>
        </w:rPr>
      </w:pPr>
      <w:r w:rsidRPr="00273CCA">
        <w:rPr>
          <w:rFonts w:cs="Garamond"/>
          <w:sz w:val="24"/>
          <w:szCs w:val="24"/>
        </w:rPr>
        <w:t xml:space="preserve">Further information may be required at the discretion of the </w:t>
      </w:r>
      <w:r w:rsidR="0075219D">
        <w:rPr>
          <w:rFonts w:cs="Garamond"/>
          <w:sz w:val="24"/>
          <w:szCs w:val="24"/>
        </w:rPr>
        <w:t>National Complaints Governance and Learning Team</w:t>
      </w:r>
      <w:r w:rsidRPr="00273CCA">
        <w:rPr>
          <w:rFonts w:cs="Garamond"/>
          <w:sz w:val="24"/>
          <w:szCs w:val="24"/>
        </w:rPr>
        <w:t>, who will inform Service Providers of data required.</w:t>
      </w:r>
    </w:p>
    <w:p w:rsidR="00273CCA" w:rsidRPr="00273CCA" w:rsidRDefault="00273CCA" w:rsidP="00D25CBD">
      <w:pPr>
        <w:autoSpaceDE w:val="0"/>
        <w:autoSpaceDN w:val="0"/>
        <w:adjustRightInd w:val="0"/>
        <w:spacing w:after="0"/>
        <w:jc w:val="both"/>
        <w:rPr>
          <w:rFonts w:cs="Garamond"/>
          <w:sz w:val="24"/>
          <w:szCs w:val="24"/>
        </w:rPr>
      </w:pPr>
    </w:p>
    <w:p w:rsidR="00273CCA" w:rsidRPr="00273CCA" w:rsidRDefault="00273CCA" w:rsidP="00D25CBD">
      <w:pPr>
        <w:autoSpaceDE w:val="0"/>
        <w:autoSpaceDN w:val="0"/>
        <w:adjustRightInd w:val="0"/>
        <w:spacing w:after="0"/>
        <w:jc w:val="both"/>
        <w:rPr>
          <w:rFonts w:cs="Garamond"/>
          <w:b/>
          <w:sz w:val="24"/>
          <w:szCs w:val="24"/>
        </w:rPr>
      </w:pPr>
      <w:r w:rsidRPr="00273CCA">
        <w:rPr>
          <w:rFonts w:cs="Garamond"/>
          <w:b/>
          <w:sz w:val="24"/>
          <w:szCs w:val="24"/>
        </w:rPr>
        <w:lastRenderedPageBreak/>
        <w:t>In relation to Review Requests the HSE will also seek a report from the Service Provider indicating</w:t>
      </w:r>
      <w:r>
        <w:rPr>
          <w:rFonts w:cs="Garamond"/>
          <w:b/>
          <w:sz w:val="24"/>
          <w:szCs w:val="24"/>
        </w:rPr>
        <w:t>:</w:t>
      </w:r>
    </w:p>
    <w:p w:rsidR="00273CCA" w:rsidRPr="00273CCA" w:rsidRDefault="00273CCA" w:rsidP="00D25CBD">
      <w:pPr>
        <w:autoSpaceDE w:val="0"/>
        <w:autoSpaceDN w:val="0"/>
        <w:adjustRightInd w:val="0"/>
        <w:spacing w:after="0"/>
        <w:jc w:val="both"/>
        <w:rPr>
          <w:rFonts w:cs="Garamond"/>
          <w:sz w:val="24"/>
          <w:szCs w:val="24"/>
        </w:rPr>
      </w:pPr>
      <w:r w:rsidRPr="00273CCA">
        <w:rPr>
          <w:rFonts w:cs="Garamond"/>
          <w:sz w:val="24"/>
          <w:szCs w:val="24"/>
        </w:rPr>
        <w:t>(a) the total number of review requests</w:t>
      </w:r>
    </w:p>
    <w:p w:rsidR="00273CCA" w:rsidRPr="00273CCA" w:rsidRDefault="00273CCA" w:rsidP="00D25CBD">
      <w:pPr>
        <w:autoSpaceDE w:val="0"/>
        <w:autoSpaceDN w:val="0"/>
        <w:adjustRightInd w:val="0"/>
        <w:spacing w:after="0"/>
        <w:jc w:val="both"/>
        <w:rPr>
          <w:rFonts w:cs="Garamond"/>
          <w:sz w:val="24"/>
          <w:szCs w:val="24"/>
        </w:rPr>
      </w:pPr>
      <w:r w:rsidRPr="00273CCA">
        <w:rPr>
          <w:rFonts w:cs="Garamond"/>
          <w:sz w:val="24"/>
          <w:szCs w:val="24"/>
        </w:rPr>
        <w:t xml:space="preserve">(b) the nature of the review requests and </w:t>
      </w:r>
    </w:p>
    <w:p w:rsidR="00273CCA" w:rsidRPr="00273CCA" w:rsidRDefault="00273CCA" w:rsidP="00D25CBD">
      <w:pPr>
        <w:autoSpaceDE w:val="0"/>
        <w:autoSpaceDN w:val="0"/>
        <w:adjustRightInd w:val="0"/>
        <w:spacing w:after="0"/>
        <w:jc w:val="both"/>
        <w:rPr>
          <w:rFonts w:cs="Garamond"/>
          <w:sz w:val="24"/>
          <w:szCs w:val="24"/>
        </w:rPr>
      </w:pPr>
      <w:r w:rsidRPr="00273CCA">
        <w:rPr>
          <w:rFonts w:cs="Garamond"/>
          <w:sz w:val="24"/>
          <w:szCs w:val="24"/>
        </w:rPr>
        <w:t>(c) the outcome of the review requests.</w:t>
      </w:r>
    </w:p>
    <w:p w:rsidR="006C6053" w:rsidRPr="00273CCA" w:rsidRDefault="00273CCA" w:rsidP="00D25CBD">
      <w:pPr>
        <w:pStyle w:val="NormalWeb"/>
        <w:jc w:val="both"/>
        <w:rPr>
          <w:rFonts w:ascii="Calibri" w:hAnsi="Calibri"/>
          <w:b/>
        </w:rPr>
      </w:pPr>
      <w:r w:rsidRPr="00273CCA">
        <w:rPr>
          <w:rFonts w:ascii="Calibri" w:hAnsi="Calibri"/>
          <w:b/>
        </w:rPr>
        <w:t>Does the HSE have to conduct review investigations for Service Providers?</w:t>
      </w:r>
    </w:p>
    <w:p w:rsidR="00273CCA" w:rsidRDefault="00273CCA" w:rsidP="00D25CBD">
      <w:pPr>
        <w:pStyle w:val="NormalWeb"/>
        <w:jc w:val="both"/>
        <w:rPr>
          <w:rFonts w:asciiTheme="minorHAnsi" w:hAnsiTheme="minorHAnsi"/>
        </w:rPr>
      </w:pPr>
      <w:r w:rsidRPr="00273CCA">
        <w:rPr>
          <w:rFonts w:asciiTheme="minorHAnsi" w:hAnsiTheme="minorHAnsi"/>
        </w:rPr>
        <w:t xml:space="preserve">There is no obligation on </w:t>
      </w:r>
      <w:r w:rsidR="00D25CBD">
        <w:rPr>
          <w:rFonts w:asciiTheme="minorHAnsi" w:hAnsiTheme="minorHAnsi"/>
        </w:rPr>
        <w:t xml:space="preserve">the </w:t>
      </w:r>
      <w:r w:rsidRPr="00273CCA">
        <w:rPr>
          <w:rFonts w:asciiTheme="minorHAnsi" w:hAnsiTheme="minorHAnsi"/>
        </w:rPr>
        <w:t>HSE</w:t>
      </w:r>
      <w:r w:rsidR="00D25CBD">
        <w:rPr>
          <w:rFonts w:asciiTheme="minorHAnsi" w:hAnsiTheme="minorHAnsi"/>
        </w:rPr>
        <w:t xml:space="preserve"> to conduct a complaint review investigation for the Service Provider</w:t>
      </w:r>
      <w:r w:rsidR="00AB135A">
        <w:rPr>
          <w:rFonts w:asciiTheme="minorHAnsi" w:hAnsiTheme="minorHAnsi"/>
        </w:rPr>
        <w:t xml:space="preserve"> </w:t>
      </w:r>
      <w:r w:rsidR="00D25CBD">
        <w:rPr>
          <w:rFonts w:asciiTheme="minorHAnsi" w:hAnsiTheme="minorHAnsi"/>
        </w:rPr>
        <w:t xml:space="preserve">as </w:t>
      </w:r>
      <w:r w:rsidRPr="00273CCA">
        <w:rPr>
          <w:rFonts w:asciiTheme="minorHAnsi" w:hAnsiTheme="minorHAnsi"/>
        </w:rPr>
        <w:t xml:space="preserve">long as </w:t>
      </w:r>
      <w:r w:rsidRPr="00D25CBD">
        <w:rPr>
          <w:rFonts w:asciiTheme="minorHAnsi" w:hAnsiTheme="minorHAnsi"/>
          <w:bCs/>
        </w:rPr>
        <w:t>there is a review process in place within the agency</w:t>
      </w:r>
      <w:r w:rsidR="00BD58DB">
        <w:rPr>
          <w:rFonts w:asciiTheme="minorHAnsi" w:hAnsiTheme="minorHAnsi"/>
          <w:bCs/>
        </w:rPr>
        <w:t xml:space="preserve"> itself</w:t>
      </w:r>
      <w:r w:rsidRPr="00D25CBD">
        <w:rPr>
          <w:rFonts w:asciiTheme="minorHAnsi" w:hAnsiTheme="minorHAnsi"/>
        </w:rPr>
        <w:t>. If the agency is small and consequently doesn’t</w:t>
      </w:r>
      <w:r w:rsidRPr="00273CCA">
        <w:rPr>
          <w:rFonts w:asciiTheme="minorHAnsi" w:hAnsiTheme="minorHAnsi"/>
        </w:rPr>
        <w:t xml:space="preserve"> have the capacity to review a complaint</w:t>
      </w:r>
      <w:r w:rsidR="00D25CBD">
        <w:rPr>
          <w:rFonts w:asciiTheme="minorHAnsi" w:hAnsiTheme="minorHAnsi"/>
        </w:rPr>
        <w:t>,</w:t>
      </w:r>
      <w:r w:rsidRPr="00273CCA">
        <w:rPr>
          <w:rFonts w:asciiTheme="minorHAnsi" w:hAnsiTheme="minorHAnsi"/>
        </w:rPr>
        <w:t xml:space="preserve"> then the </w:t>
      </w:r>
      <w:r w:rsidRPr="00D25CBD">
        <w:rPr>
          <w:rFonts w:asciiTheme="minorHAnsi" w:hAnsiTheme="minorHAnsi"/>
          <w:bCs/>
        </w:rPr>
        <w:t xml:space="preserve">HSE </w:t>
      </w:r>
      <w:r w:rsidR="0075219D">
        <w:rPr>
          <w:rFonts w:asciiTheme="minorHAnsi" w:hAnsiTheme="minorHAnsi"/>
          <w:bCs/>
        </w:rPr>
        <w:t xml:space="preserve">can </w:t>
      </w:r>
      <w:r w:rsidR="00D25CBD">
        <w:rPr>
          <w:rFonts w:asciiTheme="minorHAnsi" w:hAnsiTheme="minorHAnsi"/>
          <w:bCs/>
        </w:rPr>
        <w:t xml:space="preserve">undertake </w:t>
      </w:r>
      <w:r w:rsidRPr="00D25CBD">
        <w:rPr>
          <w:rFonts w:asciiTheme="minorHAnsi" w:hAnsiTheme="minorHAnsi"/>
          <w:bCs/>
        </w:rPr>
        <w:t>a revie</w:t>
      </w:r>
      <w:r w:rsidR="00A333C8">
        <w:rPr>
          <w:rFonts w:asciiTheme="minorHAnsi" w:hAnsiTheme="minorHAnsi"/>
          <w:bCs/>
        </w:rPr>
        <w:t>w investigation</w:t>
      </w:r>
      <w:r w:rsidR="003861C8">
        <w:rPr>
          <w:rFonts w:asciiTheme="minorHAnsi" w:hAnsiTheme="minorHAnsi"/>
          <w:bCs/>
        </w:rPr>
        <w:t>,</w:t>
      </w:r>
      <w:r w:rsidR="00A333C8">
        <w:rPr>
          <w:rFonts w:asciiTheme="minorHAnsi" w:hAnsiTheme="minorHAnsi"/>
          <w:bCs/>
        </w:rPr>
        <w:t xml:space="preserve"> if requested</w:t>
      </w:r>
      <w:r w:rsidR="00D25CBD">
        <w:rPr>
          <w:rFonts w:asciiTheme="minorHAnsi" w:hAnsiTheme="minorHAnsi"/>
          <w:bCs/>
        </w:rPr>
        <w:t xml:space="preserve"> by the complainant. The</w:t>
      </w:r>
      <w:r w:rsidRPr="00D25CBD">
        <w:rPr>
          <w:rFonts w:asciiTheme="minorHAnsi" w:hAnsiTheme="minorHAnsi"/>
          <w:bCs/>
        </w:rPr>
        <w:t xml:space="preserve"> complainant </w:t>
      </w:r>
      <w:r w:rsidR="00D25CBD">
        <w:rPr>
          <w:rFonts w:asciiTheme="minorHAnsi" w:hAnsiTheme="minorHAnsi"/>
          <w:bCs/>
        </w:rPr>
        <w:t>may also choose to go directly to the Office of the Ombudsman, Ombudsman for Children, or other professional b</w:t>
      </w:r>
      <w:r w:rsidR="001A6A59">
        <w:rPr>
          <w:rFonts w:asciiTheme="minorHAnsi" w:hAnsiTheme="minorHAnsi"/>
          <w:bCs/>
        </w:rPr>
        <w:t>odies to whom the complainant c</w:t>
      </w:r>
      <w:r w:rsidR="00D25CBD">
        <w:rPr>
          <w:rFonts w:asciiTheme="minorHAnsi" w:hAnsiTheme="minorHAnsi"/>
          <w:bCs/>
        </w:rPr>
        <w:t>ould make an application for review.</w:t>
      </w:r>
    </w:p>
    <w:p w:rsidR="00AB135A" w:rsidRPr="00AB135A" w:rsidRDefault="001A6A59" w:rsidP="00BD58DB">
      <w:pPr>
        <w:pStyle w:val="NormalWeb"/>
        <w:jc w:val="both"/>
        <w:rPr>
          <w:rFonts w:asciiTheme="minorHAnsi" w:hAnsiTheme="minorHAnsi"/>
        </w:rPr>
      </w:pPr>
      <w:r>
        <w:rPr>
          <w:rFonts w:asciiTheme="minorHAnsi" w:hAnsiTheme="minorHAnsi"/>
        </w:rPr>
        <w:t>Clear details as</w:t>
      </w:r>
      <w:r w:rsidR="00AB135A" w:rsidRPr="00AB135A">
        <w:rPr>
          <w:rFonts w:asciiTheme="minorHAnsi" w:hAnsiTheme="minorHAnsi"/>
        </w:rPr>
        <w:t xml:space="preserve"> to whom </w:t>
      </w:r>
      <w:r>
        <w:rPr>
          <w:rFonts w:asciiTheme="minorHAnsi" w:hAnsiTheme="minorHAnsi"/>
        </w:rPr>
        <w:t>a complainant may apply to for a complaint review should be outlined within the complaint letter being sent out by the Complaints Officer. Small agencies that do not have the capacity to undertake their own reviews should link in with the</w:t>
      </w:r>
      <w:r w:rsidR="00A333C8">
        <w:rPr>
          <w:rFonts w:asciiTheme="minorHAnsi" w:hAnsiTheme="minorHAnsi"/>
        </w:rPr>
        <w:t>ir</w:t>
      </w:r>
      <w:r>
        <w:rPr>
          <w:rFonts w:asciiTheme="minorHAnsi" w:hAnsiTheme="minorHAnsi"/>
        </w:rPr>
        <w:t xml:space="preserve"> local HSE Complaints Manager to identify an appropriate person.</w:t>
      </w:r>
    </w:p>
    <w:p w:rsidR="00AB135A" w:rsidRPr="00AB135A" w:rsidRDefault="001A6A59" w:rsidP="00AB135A">
      <w:pPr>
        <w:pStyle w:val="NormalWeb"/>
        <w:rPr>
          <w:rFonts w:asciiTheme="minorHAnsi" w:hAnsiTheme="minorHAnsi"/>
          <w:b/>
        </w:rPr>
      </w:pPr>
      <w:r>
        <w:rPr>
          <w:rFonts w:asciiTheme="minorHAnsi" w:hAnsiTheme="minorHAnsi"/>
          <w:b/>
        </w:rPr>
        <w:t>What is the Role of Review Officer?</w:t>
      </w:r>
    </w:p>
    <w:p w:rsidR="00AB135A" w:rsidRPr="00AB135A" w:rsidRDefault="00AB135A" w:rsidP="007361F5">
      <w:pPr>
        <w:pStyle w:val="NormalWeb"/>
        <w:jc w:val="both"/>
        <w:rPr>
          <w:rFonts w:asciiTheme="minorHAnsi" w:hAnsiTheme="minorHAnsi"/>
          <w:color w:val="1F497D"/>
        </w:rPr>
      </w:pPr>
      <w:r>
        <w:rPr>
          <w:rFonts w:asciiTheme="minorHAnsi" w:hAnsiTheme="minorHAnsi"/>
        </w:rPr>
        <w:t>T</w:t>
      </w:r>
      <w:r w:rsidRPr="00AB135A">
        <w:rPr>
          <w:rFonts w:asciiTheme="minorHAnsi" w:hAnsiTheme="minorHAnsi"/>
        </w:rPr>
        <w:t>he role of the Review Officer to:</w:t>
      </w:r>
    </w:p>
    <w:p w:rsidR="00AB135A" w:rsidRPr="00AB135A" w:rsidRDefault="00AB135A" w:rsidP="0053205D">
      <w:pPr>
        <w:numPr>
          <w:ilvl w:val="0"/>
          <w:numId w:val="3"/>
        </w:numPr>
        <w:spacing w:after="0"/>
        <w:jc w:val="both"/>
        <w:rPr>
          <w:sz w:val="24"/>
          <w:szCs w:val="24"/>
        </w:rPr>
      </w:pPr>
      <w:r w:rsidRPr="00AB135A">
        <w:rPr>
          <w:sz w:val="24"/>
          <w:szCs w:val="24"/>
        </w:rPr>
        <w:t>Engage with the Complainant as appropriate throughout the review process.</w:t>
      </w:r>
    </w:p>
    <w:p w:rsidR="00AB135A" w:rsidRPr="00AB135A" w:rsidRDefault="00AB135A" w:rsidP="0053205D">
      <w:pPr>
        <w:numPr>
          <w:ilvl w:val="0"/>
          <w:numId w:val="3"/>
        </w:numPr>
        <w:spacing w:after="0"/>
        <w:jc w:val="both"/>
        <w:rPr>
          <w:sz w:val="24"/>
          <w:szCs w:val="24"/>
        </w:rPr>
      </w:pPr>
      <w:r w:rsidRPr="00AB135A">
        <w:rPr>
          <w:sz w:val="24"/>
          <w:szCs w:val="24"/>
        </w:rPr>
        <w:t>Determine the appropriateness of the recommendations by reviewing the processes used to investigate the complaint and having regard to all aspects of the complaint and its investigation.</w:t>
      </w:r>
    </w:p>
    <w:p w:rsidR="00AB135A" w:rsidRPr="00AB135A" w:rsidRDefault="00AB135A" w:rsidP="0053205D">
      <w:pPr>
        <w:numPr>
          <w:ilvl w:val="0"/>
          <w:numId w:val="3"/>
        </w:numPr>
        <w:spacing w:after="0"/>
        <w:jc w:val="both"/>
        <w:rPr>
          <w:sz w:val="24"/>
          <w:szCs w:val="24"/>
        </w:rPr>
      </w:pPr>
      <w:r w:rsidRPr="00AB135A">
        <w:rPr>
          <w:sz w:val="24"/>
          <w:szCs w:val="24"/>
        </w:rPr>
        <w:t>Uphold, vary or make a new recommendation.</w:t>
      </w:r>
    </w:p>
    <w:p w:rsidR="00AB135A" w:rsidRPr="00AB135A" w:rsidRDefault="00AB135A" w:rsidP="0053205D">
      <w:pPr>
        <w:numPr>
          <w:ilvl w:val="0"/>
          <w:numId w:val="3"/>
        </w:numPr>
        <w:spacing w:after="0"/>
        <w:jc w:val="both"/>
        <w:rPr>
          <w:sz w:val="24"/>
          <w:szCs w:val="24"/>
        </w:rPr>
      </w:pPr>
      <w:r w:rsidRPr="00AB135A">
        <w:rPr>
          <w:sz w:val="24"/>
          <w:szCs w:val="24"/>
        </w:rPr>
        <w:t>Complete the review within 20 working days. A Review Officer may request in writing an extension and indicate the additional time considered necessary for completion.</w:t>
      </w:r>
    </w:p>
    <w:p w:rsidR="00AB135A" w:rsidRPr="00AB135A" w:rsidRDefault="00AB135A" w:rsidP="0053205D">
      <w:pPr>
        <w:numPr>
          <w:ilvl w:val="0"/>
          <w:numId w:val="3"/>
        </w:numPr>
        <w:spacing w:after="0"/>
        <w:jc w:val="both"/>
        <w:rPr>
          <w:sz w:val="24"/>
          <w:szCs w:val="24"/>
        </w:rPr>
      </w:pPr>
      <w:r w:rsidRPr="00AB135A">
        <w:rPr>
          <w:sz w:val="24"/>
          <w:szCs w:val="24"/>
        </w:rPr>
        <w:t>Prepare a report on the review and circulate same as appropriate under the Your Service Your Say, the Management of Service User Feedback for Comments, Compliments and Complaints Policy and Guidance Manual.</w:t>
      </w:r>
    </w:p>
    <w:p w:rsidR="00AB135A" w:rsidRPr="00AB135A" w:rsidRDefault="00AB135A" w:rsidP="0053205D">
      <w:pPr>
        <w:numPr>
          <w:ilvl w:val="0"/>
          <w:numId w:val="3"/>
        </w:numPr>
        <w:spacing w:after="0"/>
        <w:jc w:val="both"/>
        <w:rPr>
          <w:sz w:val="24"/>
          <w:szCs w:val="24"/>
        </w:rPr>
      </w:pPr>
      <w:r w:rsidRPr="00AB135A">
        <w:rPr>
          <w:sz w:val="24"/>
          <w:szCs w:val="24"/>
        </w:rPr>
        <w:t>Advise a person if a finding in the report is adverse to that person and afford them the opportunity to consider the finding and to make representations in relation to it.</w:t>
      </w:r>
    </w:p>
    <w:p w:rsidR="00AB135A" w:rsidRPr="00AB135A" w:rsidRDefault="00AB135A" w:rsidP="0053205D">
      <w:pPr>
        <w:numPr>
          <w:ilvl w:val="0"/>
          <w:numId w:val="3"/>
        </w:numPr>
        <w:spacing w:after="0"/>
        <w:jc w:val="both"/>
        <w:rPr>
          <w:sz w:val="24"/>
          <w:szCs w:val="24"/>
        </w:rPr>
      </w:pPr>
      <w:r w:rsidRPr="00AB135A">
        <w:rPr>
          <w:sz w:val="24"/>
          <w:szCs w:val="24"/>
        </w:rPr>
        <w:t>Advise the service user that they may seek a further review of the complaint by contacting the Office of the Ombudsman/Ombudsman for Children’s Office.</w:t>
      </w:r>
    </w:p>
    <w:p w:rsidR="00AB135A" w:rsidRPr="00AB135A" w:rsidRDefault="00AB135A" w:rsidP="0053205D">
      <w:pPr>
        <w:pStyle w:val="ListParagraph"/>
        <w:widowControl w:val="0"/>
        <w:numPr>
          <w:ilvl w:val="0"/>
          <w:numId w:val="3"/>
        </w:numPr>
        <w:spacing w:after="0"/>
        <w:ind w:right="115"/>
        <w:contextualSpacing w:val="0"/>
        <w:jc w:val="both"/>
        <w:rPr>
          <w:rFonts w:asciiTheme="minorHAnsi" w:eastAsia="Garamond" w:hAnsiTheme="minorHAnsi"/>
          <w:sz w:val="24"/>
          <w:szCs w:val="24"/>
        </w:rPr>
      </w:pPr>
      <w:r w:rsidRPr="00AB135A">
        <w:rPr>
          <w:rFonts w:asciiTheme="minorHAnsi" w:eastAsia="Garamond" w:hAnsiTheme="minorHAnsi"/>
          <w:spacing w:val="-1"/>
          <w:sz w:val="24"/>
          <w:szCs w:val="24"/>
        </w:rPr>
        <w:t>Wher</w:t>
      </w:r>
      <w:r w:rsidRPr="00AB135A">
        <w:rPr>
          <w:rFonts w:asciiTheme="minorHAnsi" w:eastAsia="Garamond" w:hAnsiTheme="minorHAnsi"/>
          <w:sz w:val="24"/>
          <w:szCs w:val="24"/>
        </w:rPr>
        <w:t>e</w:t>
      </w:r>
      <w:r w:rsidRPr="00AB135A">
        <w:rPr>
          <w:rFonts w:asciiTheme="minorHAnsi" w:eastAsia="Garamond" w:hAnsiTheme="minorHAnsi"/>
          <w:spacing w:val="-5"/>
          <w:sz w:val="24"/>
          <w:szCs w:val="24"/>
        </w:rPr>
        <w:t xml:space="preserve"> </w:t>
      </w:r>
      <w:r w:rsidRPr="00AB135A">
        <w:rPr>
          <w:rFonts w:asciiTheme="minorHAnsi" w:eastAsia="Garamond" w:hAnsiTheme="minorHAnsi"/>
          <w:sz w:val="24"/>
          <w:szCs w:val="24"/>
        </w:rPr>
        <w:t>a</w:t>
      </w:r>
      <w:r w:rsidRPr="00AB135A">
        <w:rPr>
          <w:rFonts w:asciiTheme="minorHAnsi" w:eastAsia="Garamond" w:hAnsiTheme="minorHAnsi"/>
          <w:spacing w:val="-5"/>
          <w:sz w:val="24"/>
          <w:szCs w:val="24"/>
        </w:rPr>
        <w:t xml:space="preserve"> </w:t>
      </w:r>
      <w:r w:rsidRPr="00AB135A">
        <w:rPr>
          <w:rFonts w:asciiTheme="minorHAnsi" w:eastAsia="Garamond" w:hAnsiTheme="minorHAnsi"/>
          <w:spacing w:val="-1"/>
          <w:sz w:val="24"/>
          <w:szCs w:val="24"/>
        </w:rPr>
        <w:t>Complainant</w:t>
      </w:r>
      <w:r w:rsidRPr="00AB135A">
        <w:rPr>
          <w:rFonts w:asciiTheme="minorHAnsi" w:eastAsia="Garamond" w:hAnsiTheme="minorHAnsi"/>
          <w:spacing w:val="-5"/>
          <w:sz w:val="24"/>
          <w:szCs w:val="24"/>
        </w:rPr>
        <w:t xml:space="preserve"> </w:t>
      </w:r>
      <w:r w:rsidRPr="00AB135A">
        <w:rPr>
          <w:rFonts w:asciiTheme="minorHAnsi" w:eastAsia="Garamond" w:hAnsiTheme="minorHAnsi"/>
          <w:spacing w:val="-1"/>
          <w:sz w:val="24"/>
          <w:szCs w:val="24"/>
        </w:rPr>
        <w:t>h</w:t>
      </w:r>
      <w:r w:rsidRPr="00AB135A">
        <w:rPr>
          <w:rFonts w:asciiTheme="minorHAnsi" w:eastAsia="Garamond" w:hAnsiTheme="minorHAnsi"/>
          <w:sz w:val="24"/>
          <w:szCs w:val="24"/>
        </w:rPr>
        <w:t>as</w:t>
      </w:r>
      <w:r w:rsidRPr="00AB135A">
        <w:rPr>
          <w:rFonts w:asciiTheme="minorHAnsi" w:eastAsia="Garamond" w:hAnsiTheme="minorHAnsi"/>
          <w:spacing w:val="-4"/>
          <w:sz w:val="24"/>
          <w:szCs w:val="24"/>
        </w:rPr>
        <w:t xml:space="preserve"> </w:t>
      </w:r>
      <w:r w:rsidRPr="00AB135A">
        <w:rPr>
          <w:rFonts w:asciiTheme="minorHAnsi" w:eastAsia="Garamond" w:hAnsiTheme="minorHAnsi"/>
          <w:spacing w:val="-1"/>
          <w:sz w:val="24"/>
          <w:szCs w:val="24"/>
        </w:rPr>
        <w:t>requeste</w:t>
      </w:r>
      <w:r w:rsidRPr="00AB135A">
        <w:rPr>
          <w:rFonts w:asciiTheme="minorHAnsi" w:eastAsia="Garamond" w:hAnsiTheme="minorHAnsi"/>
          <w:sz w:val="24"/>
          <w:szCs w:val="24"/>
        </w:rPr>
        <w:t>d</w:t>
      </w:r>
      <w:r w:rsidRPr="00AB135A">
        <w:rPr>
          <w:rFonts w:asciiTheme="minorHAnsi" w:eastAsia="Garamond" w:hAnsiTheme="minorHAnsi"/>
          <w:spacing w:val="-4"/>
          <w:sz w:val="24"/>
          <w:szCs w:val="24"/>
        </w:rPr>
        <w:t xml:space="preserve"> </w:t>
      </w:r>
      <w:r w:rsidRPr="00AB135A">
        <w:rPr>
          <w:rFonts w:asciiTheme="minorHAnsi" w:eastAsia="Garamond" w:hAnsiTheme="minorHAnsi"/>
          <w:sz w:val="24"/>
          <w:szCs w:val="24"/>
        </w:rPr>
        <w:t>a</w:t>
      </w:r>
      <w:r w:rsidRPr="00AB135A">
        <w:rPr>
          <w:rFonts w:asciiTheme="minorHAnsi" w:eastAsia="Garamond" w:hAnsiTheme="minorHAnsi"/>
          <w:spacing w:val="-4"/>
          <w:sz w:val="24"/>
          <w:szCs w:val="24"/>
        </w:rPr>
        <w:t xml:space="preserve"> </w:t>
      </w:r>
      <w:r w:rsidRPr="00AB135A">
        <w:rPr>
          <w:rFonts w:asciiTheme="minorHAnsi" w:eastAsia="Garamond" w:hAnsiTheme="minorHAnsi"/>
          <w:spacing w:val="-1"/>
          <w:sz w:val="24"/>
          <w:szCs w:val="24"/>
        </w:rPr>
        <w:t>revie</w:t>
      </w:r>
      <w:r w:rsidRPr="00AB135A">
        <w:rPr>
          <w:rFonts w:asciiTheme="minorHAnsi" w:eastAsia="Garamond" w:hAnsiTheme="minorHAnsi"/>
          <w:sz w:val="24"/>
          <w:szCs w:val="24"/>
        </w:rPr>
        <w:t>w</w:t>
      </w:r>
      <w:r w:rsidRPr="00AB135A">
        <w:rPr>
          <w:rFonts w:asciiTheme="minorHAnsi" w:eastAsia="Garamond" w:hAnsiTheme="minorHAnsi"/>
          <w:spacing w:val="-4"/>
          <w:sz w:val="24"/>
          <w:szCs w:val="24"/>
        </w:rPr>
        <w:t xml:space="preserve"> </w:t>
      </w:r>
      <w:r w:rsidRPr="00AB135A">
        <w:rPr>
          <w:rFonts w:asciiTheme="minorHAnsi" w:eastAsia="Garamond" w:hAnsiTheme="minorHAnsi"/>
          <w:spacing w:val="-1"/>
          <w:sz w:val="24"/>
          <w:szCs w:val="24"/>
        </w:rPr>
        <w:t>o</w:t>
      </w:r>
      <w:r w:rsidRPr="00AB135A">
        <w:rPr>
          <w:rFonts w:asciiTheme="minorHAnsi" w:eastAsia="Garamond" w:hAnsiTheme="minorHAnsi"/>
          <w:sz w:val="24"/>
          <w:szCs w:val="24"/>
        </w:rPr>
        <w:t>f</w:t>
      </w:r>
      <w:r w:rsidRPr="00AB135A">
        <w:rPr>
          <w:rFonts w:asciiTheme="minorHAnsi" w:eastAsia="Garamond" w:hAnsiTheme="minorHAnsi"/>
          <w:spacing w:val="-5"/>
          <w:sz w:val="24"/>
          <w:szCs w:val="24"/>
        </w:rPr>
        <w:t xml:space="preserve"> </w:t>
      </w:r>
      <w:r w:rsidRPr="00AB135A">
        <w:rPr>
          <w:rFonts w:asciiTheme="minorHAnsi" w:eastAsia="Garamond" w:hAnsiTheme="minorHAnsi"/>
          <w:spacing w:val="-1"/>
          <w:sz w:val="24"/>
          <w:szCs w:val="24"/>
        </w:rPr>
        <w:t>th</w:t>
      </w:r>
      <w:r w:rsidRPr="00AB135A">
        <w:rPr>
          <w:rFonts w:asciiTheme="minorHAnsi" w:eastAsia="Garamond" w:hAnsiTheme="minorHAnsi"/>
          <w:sz w:val="24"/>
          <w:szCs w:val="24"/>
        </w:rPr>
        <w:t>e</w:t>
      </w:r>
      <w:r w:rsidRPr="00AB135A">
        <w:rPr>
          <w:rFonts w:asciiTheme="minorHAnsi" w:eastAsia="Garamond" w:hAnsiTheme="minorHAnsi"/>
          <w:spacing w:val="-3"/>
          <w:sz w:val="24"/>
          <w:szCs w:val="24"/>
        </w:rPr>
        <w:t xml:space="preserve"> </w:t>
      </w:r>
      <w:r w:rsidRPr="00AB135A">
        <w:rPr>
          <w:rFonts w:asciiTheme="minorHAnsi" w:eastAsia="Garamond" w:hAnsiTheme="minorHAnsi"/>
          <w:spacing w:val="-1"/>
          <w:sz w:val="24"/>
          <w:szCs w:val="24"/>
        </w:rPr>
        <w:t>outcom</w:t>
      </w:r>
      <w:r w:rsidRPr="00AB135A">
        <w:rPr>
          <w:rFonts w:asciiTheme="minorHAnsi" w:eastAsia="Garamond" w:hAnsiTheme="minorHAnsi"/>
          <w:sz w:val="24"/>
          <w:szCs w:val="24"/>
        </w:rPr>
        <w:t>e</w:t>
      </w:r>
      <w:r w:rsidRPr="00AB135A">
        <w:rPr>
          <w:rFonts w:asciiTheme="minorHAnsi" w:eastAsia="Garamond" w:hAnsiTheme="minorHAnsi"/>
          <w:spacing w:val="-4"/>
          <w:sz w:val="24"/>
          <w:szCs w:val="24"/>
        </w:rPr>
        <w:t xml:space="preserve"> </w:t>
      </w:r>
      <w:r w:rsidRPr="00AB135A">
        <w:rPr>
          <w:rFonts w:asciiTheme="minorHAnsi" w:eastAsia="Garamond" w:hAnsiTheme="minorHAnsi"/>
          <w:spacing w:val="1"/>
          <w:sz w:val="24"/>
          <w:szCs w:val="24"/>
        </w:rPr>
        <w:t>o</w:t>
      </w:r>
      <w:r w:rsidRPr="00AB135A">
        <w:rPr>
          <w:rFonts w:asciiTheme="minorHAnsi" w:eastAsia="Garamond" w:hAnsiTheme="minorHAnsi"/>
          <w:sz w:val="24"/>
          <w:szCs w:val="24"/>
        </w:rPr>
        <w:t>f</w:t>
      </w:r>
      <w:r w:rsidRPr="00AB135A">
        <w:rPr>
          <w:rFonts w:asciiTheme="minorHAnsi" w:eastAsia="Garamond" w:hAnsiTheme="minorHAnsi"/>
          <w:spacing w:val="-4"/>
          <w:sz w:val="24"/>
          <w:szCs w:val="24"/>
        </w:rPr>
        <w:t xml:space="preserve"> </w:t>
      </w:r>
      <w:r w:rsidRPr="00AB135A">
        <w:rPr>
          <w:rFonts w:asciiTheme="minorHAnsi" w:eastAsia="Garamond" w:hAnsiTheme="minorHAnsi"/>
          <w:spacing w:val="-1"/>
          <w:sz w:val="24"/>
          <w:szCs w:val="24"/>
        </w:rPr>
        <w:t>th</w:t>
      </w:r>
      <w:r w:rsidRPr="00AB135A">
        <w:rPr>
          <w:rFonts w:asciiTheme="minorHAnsi" w:eastAsia="Garamond" w:hAnsiTheme="minorHAnsi"/>
          <w:sz w:val="24"/>
          <w:szCs w:val="24"/>
        </w:rPr>
        <w:t>e</w:t>
      </w:r>
      <w:r w:rsidRPr="00AB135A">
        <w:rPr>
          <w:rFonts w:asciiTheme="minorHAnsi" w:eastAsia="Garamond" w:hAnsiTheme="minorHAnsi"/>
          <w:spacing w:val="-4"/>
          <w:sz w:val="24"/>
          <w:szCs w:val="24"/>
        </w:rPr>
        <w:t xml:space="preserve"> </w:t>
      </w:r>
      <w:r w:rsidRPr="00AB135A">
        <w:rPr>
          <w:rFonts w:asciiTheme="minorHAnsi" w:eastAsia="Garamond" w:hAnsiTheme="minorHAnsi"/>
          <w:spacing w:val="-1"/>
          <w:sz w:val="24"/>
          <w:szCs w:val="24"/>
        </w:rPr>
        <w:t>investigation,</w:t>
      </w:r>
      <w:r w:rsidRPr="00AB135A">
        <w:rPr>
          <w:rFonts w:asciiTheme="minorHAnsi" w:eastAsia="Garamond" w:hAnsiTheme="minorHAnsi"/>
          <w:spacing w:val="-1"/>
          <w:w w:val="99"/>
          <w:sz w:val="24"/>
          <w:szCs w:val="24"/>
        </w:rPr>
        <w:t xml:space="preserve"> </w:t>
      </w:r>
      <w:r w:rsidRPr="00AB135A">
        <w:rPr>
          <w:rFonts w:asciiTheme="minorHAnsi" w:eastAsia="Garamond" w:hAnsiTheme="minorHAnsi"/>
          <w:spacing w:val="-1"/>
          <w:sz w:val="24"/>
          <w:szCs w:val="24"/>
        </w:rPr>
        <w:t>th</w:t>
      </w:r>
      <w:r w:rsidRPr="00AB135A">
        <w:rPr>
          <w:rFonts w:asciiTheme="minorHAnsi" w:eastAsia="Garamond" w:hAnsiTheme="minorHAnsi"/>
          <w:sz w:val="24"/>
          <w:szCs w:val="24"/>
        </w:rPr>
        <w:t>e</w:t>
      </w:r>
      <w:r w:rsidRPr="00AB135A">
        <w:rPr>
          <w:rFonts w:asciiTheme="minorHAnsi" w:eastAsia="Garamond" w:hAnsiTheme="minorHAnsi"/>
          <w:spacing w:val="-6"/>
          <w:sz w:val="24"/>
          <w:szCs w:val="24"/>
        </w:rPr>
        <w:t xml:space="preserve"> </w:t>
      </w:r>
      <w:r w:rsidRPr="00AB135A">
        <w:rPr>
          <w:rFonts w:asciiTheme="minorHAnsi" w:eastAsia="Garamond" w:hAnsiTheme="minorHAnsi"/>
          <w:spacing w:val="-4"/>
          <w:sz w:val="24"/>
          <w:szCs w:val="24"/>
        </w:rPr>
        <w:t>relevant Head of Service (</w:t>
      </w:r>
      <w:r w:rsidRPr="00AB135A">
        <w:rPr>
          <w:rFonts w:asciiTheme="minorHAnsi" w:eastAsia="Garamond" w:hAnsiTheme="minorHAnsi"/>
          <w:sz w:val="24"/>
          <w:szCs w:val="24"/>
        </w:rPr>
        <w:t>Accountable Officer)</w:t>
      </w:r>
      <w:r w:rsidRPr="00AB135A">
        <w:rPr>
          <w:rFonts w:asciiTheme="minorHAnsi" w:eastAsia="Garamond" w:hAnsiTheme="minorHAnsi"/>
          <w:spacing w:val="-6"/>
          <w:sz w:val="24"/>
          <w:szCs w:val="24"/>
        </w:rPr>
        <w:t xml:space="preserve"> </w:t>
      </w:r>
      <w:r w:rsidRPr="00AB135A">
        <w:rPr>
          <w:rFonts w:asciiTheme="minorHAnsi" w:eastAsia="Garamond" w:hAnsiTheme="minorHAnsi"/>
          <w:spacing w:val="-1"/>
          <w:sz w:val="24"/>
          <w:szCs w:val="24"/>
        </w:rPr>
        <w:t>wil</w:t>
      </w:r>
      <w:r w:rsidRPr="00AB135A">
        <w:rPr>
          <w:rFonts w:asciiTheme="minorHAnsi" w:eastAsia="Garamond" w:hAnsiTheme="minorHAnsi"/>
          <w:sz w:val="24"/>
          <w:szCs w:val="24"/>
        </w:rPr>
        <w:t>l</w:t>
      </w:r>
      <w:r w:rsidRPr="00AB135A">
        <w:rPr>
          <w:rFonts w:asciiTheme="minorHAnsi" w:eastAsia="Garamond" w:hAnsiTheme="minorHAnsi"/>
          <w:spacing w:val="-5"/>
          <w:sz w:val="24"/>
          <w:szCs w:val="24"/>
        </w:rPr>
        <w:t xml:space="preserve"> </w:t>
      </w:r>
      <w:r w:rsidRPr="00AB135A">
        <w:rPr>
          <w:rFonts w:asciiTheme="minorHAnsi" w:eastAsia="Garamond" w:hAnsiTheme="minorHAnsi"/>
          <w:spacing w:val="-1"/>
          <w:sz w:val="24"/>
          <w:szCs w:val="24"/>
        </w:rPr>
        <w:t>suspen</w:t>
      </w:r>
      <w:r w:rsidRPr="00AB135A">
        <w:rPr>
          <w:rFonts w:asciiTheme="minorHAnsi" w:eastAsia="Garamond" w:hAnsiTheme="minorHAnsi"/>
          <w:sz w:val="24"/>
          <w:szCs w:val="24"/>
        </w:rPr>
        <w:t>d</w:t>
      </w:r>
      <w:r w:rsidRPr="00AB135A">
        <w:rPr>
          <w:rFonts w:asciiTheme="minorHAnsi" w:eastAsia="Garamond" w:hAnsiTheme="minorHAnsi"/>
          <w:spacing w:val="-5"/>
          <w:sz w:val="24"/>
          <w:szCs w:val="24"/>
        </w:rPr>
        <w:t xml:space="preserve"> </w:t>
      </w:r>
      <w:r w:rsidRPr="00AB135A">
        <w:rPr>
          <w:rFonts w:asciiTheme="minorHAnsi" w:eastAsia="Garamond" w:hAnsiTheme="minorHAnsi"/>
          <w:spacing w:val="-1"/>
          <w:sz w:val="24"/>
          <w:szCs w:val="24"/>
        </w:rPr>
        <w:t>th</w:t>
      </w:r>
      <w:r w:rsidRPr="00AB135A">
        <w:rPr>
          <w:rFonts w:asciiTheme="minorHAnsi" w:eastAsia="Garamond" w:hAnsiTheme="minorHAnsi"/>
          <w:sz w:val="24"/>
          <w:szCs w:val="24"/>
        </w:rPr>
        <w:t>e</w:t>
      </w:r>
      <w:r w:rsidRPr="00AB135A">
        <w:rPr>
          <w:rFonts w:asciiTheme="minorHAnsi" w:eastAsia="Garamond" w:hAnsiTheme="minorHAnsi"/>
          <w:spacing w:val="-5"/>
          <w:sz w:val="24"/>
          <w:szCs w:val="24"/>
        </w:rPr>
        <w:t xml:space="preserve"> </w:t>
      </w:r>
      <w:r w:rsidRPr="00AB135A">
        <w:rPr>
          <w:rFonts w:asciiTheme="minorHAnsi" w:eastAsia="Garamond" w:hAnsiTheme="minorHAnsi"/>
          <w:spacing w:val="-1"/>
          <w:sz w:val="24"/>
          <w:szCs w:val="24"/>
        </w:rPr>
        <w:t>implementatio</w:t>
      </w:r>
      <w:r w:rsidRPr="00AB135A">
        <w:rPr>
          <w:rFonts w:asciiTheme="minorHAnsi" w:eastAsia="Garamond" w:hAnsiTheme="minorHAnsi"/>
          <w:sz w:val="24"/>
          <w:szCs w:val="24"/>
        </w:rPr>
        <w:t>n</w:t>
      </w:r>
      <w:r w:rsidRPr="00AB135A">
        <w:rPr>
          <w:rFonts w:asciiTheme="minorHAnsi" w:eastAsia="Garamond" w:hAnsiTheme="minorHAnsi"/>
          <w:spacing w:val="-6"/>
          <w:sz w:val="24"/>
          <w:szCs w:val="24"/>
        </w:rPr>
        <w:t xml:space="preserve"> </w:t>
      </w:r>
      <w:r w:rsidRPr="00AB135A">
        <w:rPr>
          <w:rFonts w:asciiTheme="minorHAnsi" w:eastAsia="Garamond" w:hAnsiTheme="minorHAnsi"/>
          <w:spacing w:val="-1"/>
          <w:sz w:val="24"/>
          <w:szCs w:val="24"/>
        </w:rPr>
        <w:t>o</w:t>
      </w:r>
      <w:r w:rsidRPr="00AB135A">
        <w:rPr>
          <w:rFonts w:asciiTheme="minorHAnsi" w:eastAsia="Garamond" w:hAnsiTheme="minorHAnsi"/>
          <w:sz w:val="24"/>
          <w:szCs w:val="24"/>
        </w:rPr>
        <w:t>f</w:t>
      </w:r>
      <w:r w:rsidRPr="00AB135A">
        <w:rPr>
          <w:rFonts w:asciiTheme="minorHAnsi" w:eastAsia="Garamond" w:hAnsiTheme="minorHAnsi"/>
          <w:spacing w:val="-4"/>
          <w:sz w:val="24"/>
          <w:szCs w:val="24"/>
        </w:rPr>
        <w:t xml:space="preserve"> </w:t>
      </w:r>
      <w:r w:rsidRPr="00AB135A">
        <w:rPr>
          <w:rFonts w:asciiTheme="minorHAnsi" w:eastAsia="Garamond" w:hAnsiTheme="minorHAnsi"/>
          <w:sz w:val="24"/>
          <w:szCs w:val="24"/>
        </w:rPr>
        <w:t xml:space="preserve">a </w:t>
      </w:r>
      <w:r w:rsidRPr="00AB135A">
        <w:rPr>
          <w:rFonts w:asciiTheme="minorHAnsi" w:eastAsia="Garamond" w:hAnsiTheme="minorHAnsi"/>
          <w:spacing w:val="-1"/>
          <w:sz w:val="24"/>
          <w:szCs w:val="24"/>
        </w:rPr>
        <w:t>recommendatio</w:t>
      </w:r>
      <w:r w:rsidRPr="00AB135A">
        <w:rPr>
          <w:rFonts w:asciiTheme="minorHAnsi" w:eastAsia="Garamond" w:hAnsiTheme="minorHAnsi"/>
          <w:sz w:val="24"/>
          <w:szCs w:val="24"/>
        </w:rPr>
        <w:t>n</w:t>
      </w:r>
      <w:r w:rsidRPr="00AB135A">
        <w:rPr>
          <w:rFonts w:asciiTheme="minorHAnsi" w:eastAsia="Garamond" w:hAnsiTheme="minorHAnsi"/>
          <w:spacing w:val="-6"/>
          <w:sz w:val="24"/>
          <w:szCs w:val="24"/>
        </w:rPr>
        <w:t xml:space="preserve"> </w:t>
      </w:r>
      <w:r w:rsidRPr="00AB135A">
        <w:rPr>
          <w:rFonts w:asciiTheme="minorHAnsi" w:eastAsia="Garamond" w:hAnsiTheme="minorHAnsi"/>
          <w:spacing w:val="-1"/>
          <w:sz w:val="24"/>
          <w:szCs w:val="24"/>
        </w:rPr>
        <w:t>an</w:t>
      </w:r>
      <w:r w:rsidRPr="00AB135A">
        <w:rPr>
          <w:rFonts w:asciiTheme="minorHAnsi" w:eastAsia="Garamond" w:hAnsiTheme="minorHAnsi"/>
          <w:sz w:val="24"/>
          <w:szCs w:val="24"/>
        </w:rPr>
        <w:t>d</w:t>
      </w:r>
      <w:r w:rsidRPr="00AB135A">
        <w:rPr>
          <w:rFonts w:asciiTheme="minorHAnsi" w:eastAsia="Garamond" w:hAnsiTheme="minorHAnsi"/>
          <w:spacing w:val="-6"/>
          <w:sz w:val="24"/>
          <w:szCs w:val="24"/>
        </w:rPr>
        <w:t xml:space="preserve"> </w:t>
      </w:r>
      <w:r w:rsidRPr="00AB135A">
        <w:rPr>
          <w:rFonts w:asciiTheme="minorHAnsi" w:eastAsia="Garamond" w:hAnsiTheme="minorHAnsi"/>
          <w:spacing w:val="-1"/>
          <w:sz w:val="24"/>
          <w:szCs w:val="24"/>
        </w:rPr>
        <w:t>wil</w:t>
      </w:r>
      <w:r w:rsidRPr="00AB135A">
        <w:rPr>
          <w:rFonts w:asciiTheme="minorHAnsi" w:eastAsia="Garamond" w:hAnsiTheme="minorHAnsi"/>
          <w:sz w:val="24"/>
          <w:szCs w:val="24"/>
        </w:rPr>
        <w:t>l</w:t>
      </w:r>
      <w:r w:rsidRPr="00AB135A">
        <w:rPr>
          <w:rFonts w:asciiTheme="minorHAnsi" w:eastAsia="Garamond" w:hAnsiTheme="minorHAnsi"/>
          <w:spacing w:val="-5"/>
          <w:sz w:val="24"/>
          <w:szCs w:val="24"/>
        </w:rPr>
        <w:t xml:space="preserve"> </w:t>
      </w:r>
      <w:r w:rsidRPr="00AB135A">
        <w:rPr>
          <w:rFonts w:asciiTheme="minorHAnsi" w:eastAsia="Garamond" w:hAnsiTheme="minorHAnsi"/>
          <w:spacing w:val="-1"/>
          <w:sz w:val="24"/>
          <w:szCs w:val="24"/>
        </w:rPr>
        <w:t>notif</w:t>
      </w:r>
      <w:r w:rsidRPr="00AB135A">
        <w:rPr>
          <w:rFonts w:asciiTheme="minorHAnsi" w:eastAsia="Garamond" w:hAnsiTheme="minorHAnsi"/>
          <w:sz w:val="24"/>
          <w:szCs w:val="24"/>
        </w:rPr>
        <w:t>y</w:t>
      </w:r>
      <w:r w:rsidRPr="00AB135A">
        <w:rPr>
          <w:rFonts w:asciiTheme="minorHAnsi" w:eastAsia="Garamond" w:hAnsiTheme="minorHAnsi"/>
          <w:spacing w:val="-5"/>
          <w:sz w:val="24"/>
          <w:szCs w:val="24"/>
        </w:rPr>
        <w:t xml:space="preserve"> </w:t>
      </w:r>
      <w:r w:rsidRPr="00AB135A">
        <w:rPr>
          <w:rFonts w:asciiTheme="minorHAnsi" w:eastAsia="Garamond" w:hAnsiTheme="minorHAnsi"/>
          <w:spacing w:val="-1"/>
          <w:sz w:val="24"/>
          <w:szCs w:val="24"/>
        </w:rPr>
        <w:t>th</w:t>
      </w:r>
      <w:r w:rsidRPr="00AB135A">
        <w:rPr>
          <w:rFonts w:asciiTheme="minorHAnsi" w:eastAsia="Garamond" w:hAnsiTheme="minorHAnsi"/>
          <w:sz w:val="24"/>
          <w:szCs w:val="24"/>
        </w:rPr>
        <w:t>e</w:t>
      </w:r>
      <w:r w:rsidRPr="00AB135A">
        <w:rPr>
          <w:rFonts w:asciiTheme="minorHAnsi" w:eastAsia="Garamond" w:hAnsiTheme="minorHAnsi"/>
          <w:spacing w:val="-6"/>
          <w:sz w:val="24"/>
          <w:szCs w:val="24"/>
        </w:rPr>
        <w:t xml:space="preserve"> </w:t>
      </w:r>
      <w:r w:rsidRPr="00AB135A">
        <w:rPr>
          <w:rFonts w:asciiTheme="minorHAnsi" w:eastAsia="Garamond" w:hAnsiTheme="minorHAnsi"/>
          <w:spacing w:val="-1"/>
          <w:sz w:val="24"/>
          <w:szCs w:val="24"/>
        </w:rPr>
        <w:t>Complainant</w:t>
      </w:r>
      <w:r w:rsidRPr="00AB135A">
        <w:rPr>
          <w:rFonts w:asciiTheme="minorHAnsi" w:eastAsia="Garamond" w:hAnsiTheme="minorHAnsi"/>
          <w:spacing w:val="-6"/>
          <w:sz w:val="24"/>
          <w:szCs w:val="24"/>
        </w:rPr>
        <w:t xml:space="preserve"> </w:t>
      </w:r>
      <w:r w:rsidRPr="00AB135A">
        <w:rPr>
          <w:rFonts w:asciiTheme="minorHAnsi" w:eastAsia="Garamond" w:hAnsiTheme="minorHAnsi"/>
          <w:spacing w:val="-1"/>
          <w:sz w:val="24"/>
          <w:szCs w:val="24"/>
        </w:rPr>
        <w:t>o</w:t>
      </w:r>
      <w:r w:rsidRPr="00AB135A">
        <w:rPr>
          <w:rFonts w:asciiTheme="minorHAnsi" w:eastAsia="Garamond" w:hAnsiTheme="minorHAnsi"/>
          <w:sz w:val="24"/>
          <w:szCs w:val="24"/>
        </w:rPr>
        <w:t>f</w:t>
      </w:r>
      <w:r w:rsidRPr="00AB135A">
        <w:rPr>
          <w:rFonts w:asciiTheme="minorHAnsi" w:eastAsia="Garamond" w:hAnsiTheme="minorHAnsi"/>
          <w:spacing w:val="-6"/>
          <w:sz w:val="24"/>
          <w:szCs w:val="24"/>
        </w:rPr>
        <w:t xml:space="preserve"> </w:t>
      </w:r>
      <w:r w:rsidRPr="00AB135A">
        <w:rPr>
          <w:rFonts w:asciiTheme="minorHAnsi" w:eastAsia="Garamond" w:hAnsiTheme="minorHAnsi"/>
          <w:spacing w:val="-1"/>
          <w:sz w:val="24"/>
          <w:szCs w:val="24"/>
        </w:rPr>
        <w:t>thi</w:t>
      </w:r>
      <w:r w:rsidRPr="00AB135A">
        <w:rPr>
          <w:rFonts w:asciiTheme="minorHAnsi" w:eastAsia="Garamond" w:hAnsiTheme="minorHAnsi"/>
          <w:sz w:val="24"/>
          <w:szCs w:val="24"/>
        </w:rPr>
        <w:t>s</w:t>
      </w:r>
      <w:r w:rsidRPr="00AB135A">
        <w:rPr>
          <w:rFonts w:asciiTheme="minorHAnsi" w:eastAsia="Garamond" w:hAnsiTheme="minorHAnsi"/>
          <w:spacing w:val="-5"/>
          <w:sz w:val="24"/>
          <w:szCs w:val="24"/>
        </w:rPr>
        <w:t xml:space="preserve"> </w:t>
      </w:r>
      <w:r w:rsidRPr="00AB135A">
        <w:rPr>
          <w:rFonts w:asciiTheme="minorHAnsi" w:eastAsia="Garamond" w:hAnsiTheme="minorHAnsi"/>
          <w:spacing w:val="-1"/>
          <w:sz w:val="24"/>
          <w:szCs w:val="24"/>
        </w:rPr>
        <w:t>suspension.</w:t>
      </w:r>
    </w:p>
    <w:p w:rsidR="007361F5" w:rsidRPr="007361F5" w:rsidRDefault="007361F5" w:rsidP="007361F5">
      <w:pPr>
        <w:tabs>
          <w:tab w:val="left" w:pos="8900"/>
        </w:tabs>
        <w:autoSpaceDE w:val="0"/>
        <w:autoSpaceDN w:val="0"/>
        <w:adjustRightInd w:val="0"/>
        <w:spacing w:after="0"/>
        <w:ind w:right="-31"/>
        <w:jc w:val="both"/>
        <w:rPr>
          <w:rFonts w:cs="Times New Roman"/>
          <w:color w:val="1F497D"/>
          <w:sz w:val="24"/>
          <w:szCs w:val="24"/>
          <w:lang w:eastAsia="en-IE"/>
        </w:rPr>
      </w:pPr>
    </w:p>
    <w:p w:rsidR="001A6A59" w:rsidRPr="00BD58DB" w:rsidRDefault="007361F5" w:rsidP="007361F5">
      <w:pPr>
        <w:tabs>
          <w:tab w:val="left" w:pos="8900"/>
        </w:tabs>
        <w:autoSpaceDE w:val="0"/>
        <w:autoSpaceDN w:val="0"/>
        <w:adjustRightInd w:val="0"/>
        <w:spacing w:after="0"/>
        <w:ind w:right="-31"/>
        <w:jc w:val="both"/>
        <w:rPr>
          <w:rFonts w:cs="Garamond"/>
          <w:b/>
          <w:sz w:val="24"/>
          <w:szCs w:val="24"/>
        </w:rPr>
      </w:pPr>
      <w:r w:rsidRPr="00BD58DB">
        <w:rPr>
          <w:rFonts w:cs="Garamond"/>
          <w:b/>
          <w:sz w:val="24"/>
          <w:szCs w:val="24"/>
        </w:rPr>
        <w:lastRenderedPageBreak/>
        <w:t>T</w:t>
      </w:r>
      <w:r w:rsidR="001A6A59" w:rsidRPr="00BD58DB">
        <w:rPr>
          <w:rFonts w:cs="Garamond"/>
          <w:b/>
          <w:sz w:val="24"/>
          <w:szCs w:val="24"/>
        </w:rPr>
        <w:t xml:space="preserve">he functions of the Review Officer are </w:t>
      </w:r>
      <w:r w:rsidR="00BD58DB" w:rsidRPr="00BD58DB">
        <w:rPr>
          <w:rFonts w:cs="Garamond"/>
          <w:b/>
          <w:sz w:val="24"/>
          <w:szCs w:val="24"/>
        </w:rPr>
        <w:t>twofold</w:t>
      </w:r>
      <w:r w:rsidR="001A6A59" w:rsidRPr="00BD58DB">
        <w:rPr>
          <w:rFonts w:cs="Garamond"/>
          <w:b/>
          <w:sz w:val="24"/>
          <w:szCs w:val="24"/>
        </w:rPr>
        <w:t xml:space="preserve">: </w:t>
      </w:r>
    </w:p>
    <w:p w:rsidR="001A6A59" w:rsidRPr="007361F5" w:rsidRDefault="001A6A59" w:rsidP="0053205D">
      <w:pPr>
        <w:pStyle w:val="ListParagraph"/>
        <w:widowControl w:val="0"/>
        <w:numPr>
          <w:ilvl w:val="0"/>
          <w:numId w:val="8"/>
        </w:numPr>
        <w:tabs>
          <w:tab w:val="left" w:pos="284"/>
        </w:tabs>
        <w:autoSpaceDE w:val="0"/>
        <w:autoSpaceDN w:val="0"/>
        <w:adjustRightInd w:val="0"/>
        <w:spacing w:after="0"/>
        <w:ind w:left="284" w:right="-31" w:hanging="284"/>
        <w:contextualSpacing w:val="0"/>
        <w:jc w:val="both"/>
        <w:rPr>
          <w:rFonts w:asciiTheme="minorHAnsi" w:hAnsiTheme="minorHAnsi" w:cs="Garamond"/>
          <w:sz w:val="24"/>
          <w:szCs w:val="24"/>
        </w:rPr>
      </w:pPr>
      <w:r w:rsidRPr="007361F5">
        <w:rPr>
          <w:rFonts w:asciiTheme="minorHAnsi" w:hAnsiTheme="minorHAnsi" w:cs="Garamond"/>
          <w:sz w:val="24"/>
          <w:szCs w:val="24"/>
        </w:rPr>
        <w:t>To determine the appropriateness of a recommendation made, having regard to the two elements:</w:t>
      </w:r>
    </w:p>
    <w:p w:rsidR="001A6A59" w:rsidRPr="007361F5" w:rsidRDefault="001A6A59" w:rsidP="0053205D">
      <w:pPr>
        <w:pStyle w:val="ListParagraph"/>
        <w:widowControl w:val="0"/>
        <w:numPr>
          <w:ilvl w:val="1"/>
          <w:numId w:val="8"/>
        </w:numPr>
        <w:tabs>
          <w:tab w:val="left" w:pos="851"/>
        </w:tabs>
        <w:autoSpaceDE w:val="0"/>
        <w:autoSpaceDN w:val="0"/>
        <w:adjustRightInd w:val="0"/>
        <w:spacing w:after="0"/>
        <w:ind w:left="851" w:right="-31" w:hanging="284"/>
        <w:contextualSpacing w:val="0"/>
        <w:jc w:val="both"/>
        <w:rPr>
          <w:rFonts w:asciiTheme="minorHAnsi" w:hAnsiTheme="minorHAnsi" w:cs="Garamond"/>
          <w:sz w:val="24"/>
          <w:szCs w:val="24"/>
        </w:rPr>
      </w:pPr>
      <w:r w:rsidRPr="007361F5">
        <w:rPr>
          <w:rFonts w:asciiTheme="minorHAnsi" w:hAnsiTheme="minorHAnsi" w:cs="Garamond"/>
          <w:sz w:val="24"/>
          <w:szCs w:val="24"/>
        </w:rPr>
        <w:t>All aspects of the complaint</w:t>
      </w:r>
    </w:p>
    <w:p w:rsidR="001A6A59" w:rsidRPr="007361F5" w:rsidRDefault="001A6A59" w:rsidP="0053205D">
      <w:pPr>
        <w:pStyle w:val="ListParagraph"/>
        <w:widowControl w:val="0"/>
        <w:numPr>
          <w:ilvl w:val="1"/>
          <w:numId w:val="8"/>
        </w:numPr>
        <w:tabs>
          <w:tab w:val="left" w:pos="851"/>
        </w:tabs>
        <w:autoSpaceDE w:val="0"/>
        <w:autoSpaceDN w:val="0"/>
        <w:adjustRightInd w:val="0"/>
        <w:spacing w:after="0"/>
        <w:ind w:left="851" w:right="-31" w:hanging="284"/>
        <w:contextualSpacing w:val="0"/>
        <w:jc w:val="both"/>
        <w:rPr>
          <w:rFonts w:asciiTheme="minorHAnsi" w:hAnsiTheme="minorHAnsi" w:cs="Garamond"/>
          <w:sz w:val="24"/>
          <w:szCs w:val="24"/>
        </w:rPr>
      </w:pPr>
      <w:r w:rsidRPr="007361F5">
        <w:rPr>
          <w:rFonts w:asciiTheme="minorHAnsi" w:hAnsiTheme="minorHAnsi" w:cs="Garamond"/>
          <w:sz w:val="24"/>
          <w:szCs w:val="24"/>
        </w:rPr>
        <w:t>The investigation of the complaint</w:t>
      </w:r>
    </w:p>
    <w:p w:rsidR="001A6A59" w:rsidRPr="007361F5" w:rsidRDefault="001A6A59" w:rsidP="0053205D">
      <w:pPr>
        <w:numPr>
          <w:ilvl w:val="0"/>
          <w:numId w:val="8"/>
        </w:numPr>
        <w:tabs>
          <w:tab w:val="left" w:pos="284"/>
        </w:tabs>
        <w:autoSpaceDE w:val="0"/>
        <w:autoSpaceDN w:val="0"/>
        <w:adjustRightInd w:val="0"/>
        <w:spacing w:after="0"/>
        <w:ind w:left="284" w:right="-31" w:hanging="284"/>
        <w:jc w:val="both"/>
        <w:rPr>
          <w:rFonts w:cs="Garamond"/>
          <w:sz w:val="24"/>
          <w:szCs w:val="24"/>
        </w:rPr>
      </w:pPr>
      <w:r w:rsidRPr="007361F5">
        <w:rPr>
          <w:rFonts w:cs="Garamond"/>
          <w:sz w:val="24"/>
          <w:szCs w:val="24"/>
        </w:rPr>
        <w:t>Having determined the appropriateness of the recommendation to uphold it, vary it, or make a new recommendation if he/she considers it appropriate to do so.</w:t>
      </w:r>
    </w:p>
    <w:p w:rsidR="001A6A59" w:rsidRPr="007361F5" w:rsidRDefault="001A6A59" w:rsidP="007361F5">
      <w:pPr>
        <w:tabs>
          <w:tab w:val="left" w:pos="8900"/>
        </w:tabs>
        <w:autoSpaceDE w:val="0"/>
        <w:autoSpaceDN w:val="0"/>
        <w:adjustRightInd w:val="0"/>
        <w:spacing w:after="0"/>
        <w:ind w:left="426" w:right="-31"/>
        <w:jc w:val="both"/>
        <w:rPr>
          <w:rFonts w:cs="Garamond"/>
          <w:sz w:val="24"/>
          <w:szCs w:val="24"/>
        </w:rPr>
      </w:pPr>
    </w:p>
    <w:p w:rsidR="001A6A59" w:rsidRPr="00BD58DB" w:rsidRDefault="001A6A59" w:rsidP="007361F5">
      <w:pPr>
        <w:widowControl w:val="0"/>
        <w:tabs>
          <w:tab w:val="left" w:pos="1199"/>
          <w:tab w:val="left" w:pos="1200"/>
          <w:tab w:val="left" w:pos="8900"/>
        </w:tabs>
        <w:spacing w:after="0"/>
        <w:ind w:right="-31"/>
        <w:jc w:val="both"/>
        <w:rPr>
          <w:rFonts w:eastAsia="Garamond"/>
          <w:b/>
          <w:sz w:val="24"/>
          <w:szCs w:val="24"/>
          <w:lang w:val="en-US"/>
        </w:rPr>
      </w:pPr>
      <w:r w:rsidRPr="00BD58DB">
        <w:rPr>
          <w:rFonts w:eastAsia="Garamond"/>
          <w:b/>
          <w:spacing w:val="-1"/>
          <w:sz w:val="24"/>
          <w:szCs w:val="24"/>
          <w:lang w:val="en-US"/>
        </w:rPr>
        <w:t>Th</w:t>
      </w:r>
      <w:r w:rsidRPr="00BD58DB">
        <w:rPr>
          <w:rFonts w:eastAsia="Garamond"/>
          <w:b/>
          <w:sz w:val="24"/>
          <w:szCs w:val="24"/>
          <w:lang w:val="en-US"/>
        </w:rPr>
        <w:t>e</w:t>
      </w:r>
      <w:r w:rsidRPr="00BD58DB">
        <w:rPr>
          <w:rFonts w:eastAsia="Garamond"/>
          <w:b/>
          <w:spacing w:val="-5"/>
          <w:sz w:val="24"/>
          <w:szCs w:val="24"/>
          <w:lang w:val="en-US"/>
        </w:rPr>
        <w:t xml:space="preserve"> </w:t>
      </w:r>
      <w:r w:rsidRPr="00BD58DB">
        <w:rPr>
          <w:rFonts w:eastAsia="Garamond"/>
          <w:b/>
          <w:spacing w:val="-1"/>
          <w:sz w:val="24"/>
          <w:szCs w:val="24"/>
          <w:lang w:val="en-US"/>
        </w:rPr>
        <w:t>Revie</w:t>
      </w:r>
      <w:r w:rsidRPr="00BD58DB">
        <w:rPr>
          <w:rFonts w:eastAsia="Garamond"/>
          <w:b/>
          <w:sz w:val="24"/>
          <w:szCs w:val="24"/>
          <w:lang w:val="en-US"/>
        </w:rPr>
        <w:t>w</w:t>
      </w:r>
      <w:r w:rsidRPr="00BD58DB">
        <w:rPr>
          <w:rFonts w:eastAsia="Garamond"/>
          <w:b/>
          <w:spacing w:val="-5"/>
          <w:sz w:val="24"/>
          <w:szCs w:val="24"/>
          <w:lang w:val="en-US"/>
        </w:rPr>
        <w:t xml:space="preserve"> </w:t>
      </w:r>
      <w:r w:rsidRPr="00BD58DB">
        <w:rPr>
          <w:rFonts w:eastAsia="Garamond"/>
          <w:b/>
          <w:spacing w:val="-1"/>
          <w:sz w:val="24"/>
          <w:szCs w:val="24"/>
          <w:lang w:val="en-US"/>
        </w:rPr>
        <w:t>Office</w:t>
      </w:r>
      <w:r w:rsidRPr="00BD58DB">
        <w:rPr>
          <w:rFonts w:eastAsia="Garamond"/>
          <w:b/>
          <w:sz w:val="24"/>
          <w:szCs w:val="24"/>
          <w:lang w:val="en-US"/>
        </w:rPr>
        <w:t>r</w:t>
      </w:r>
      <w:r w:rsidRPr="00BD58DB">
        <w:rPr>
          <w:rFonts w:eastAsia="Garamond"/>
          <w:b/>
          <w:spacing w:val="-5"/>
          <w:sz w:val="24"/>
          <w:szCs w:val="24"/>
          <w:lang w:val="en-US"/>
        </w:rPr>
        <w:t xml:space="preserve"> </w:t>
      </w:r>
      <w:r w:rsidRPr="00BD58DB">
        <w:rPr>
          <w:rFonts w:eastAsia="Garamond"/>
          <w:b/>
          <w:spacing w:val="-1"/>
          <w:sz w:val="24"/>
          <w:szCs w:val="24"/>
          <w:lang w:val="en-US"/>
        </w:rPr>
        <w:t>i</w:t>
      </w:r>
      <w:r w:rsidRPr="00BD58DB">
        <w:rPr>
          <w:rFonts w:eastAsia="Garamond"/>
          <w:b/>
          <w:sz w:val="24"/>
          <w:szCs w:val="24"/>
          <w:lang w:val="en-US"/>
        </w:rPr>
        <w:t>s</w:t>
      </w:r>
      <w:r w:rsidRPr="00BD58DB">
        <w:rPr>
          <w:rFonts w:eastAsia="Garamond"/>
          <w:b/>
          <w:spacing w:val="-5"/>
          <w:sz w:val="24"/>
          <w:szCs w:val="24"/>
          <w:lang w:val="en-US"/>
        </w:rPr>
        <w:t xml:space="preserve"> </w:t>
      </w:r>
      <w:r w:rsidRPr="00BD58DB">
        <w:rPr>
          <w:rFonts w:eastAsia="Garamond"/>
          <w:b/>
          <w:spacing w:val="-1"/>
          <w:sz w:val="24"/>
          <w:szCs w:val="24"/>
          <w:lang w:val="en-US"/>
        </w:rPr>
        <w:t>independen</w:t>
      </w:r>
      <w:r w:rsidRPr="00BD58DB">
        <w:rPr>
          <w:rFonts w:eastAsia="Garamond"/>
          <w:b/>
          <w:sz w:val="24"/>
          <w:szCs w:val="24"/>
          <w:lang w:val="en-US"/>
        </w:rPr>
        <w:t>t</w:t>
      </w:r>
      <w:r w:rsidRPr="00BD58DB">
        <w:rPr>
          <w:rFonts w:eastAsia="Garamond"/>
          <w:b/>
          <w:spacing w:val="-5"/>
          <w:sz w:val="24"/>
          <w:szCs w:val="24"/>
          <w:lang w:val="en-US"/>
        </w:rPr>
        <w:t xml:space="preserve"> </w:t>
      </w:r>
      <w:r w:rsidRPr="00BD58DB">
        <w:rPr>
          <w:rFonts w:eastAsia="Garamond"/>
          <w:b/>
          <w:spacing w:val="-1"/>
          <w:sz w:val="24"/>
          <w:szCs w:val="24"/>
          <w:lang w:val="en-US"/>
        </w:rPr>
        <w:t>i</w:t>
      </w:r>
      <w:r w:rsidRPr="00BD58DB">
        <w:rPr>
          <w:rFonts w:eastAsia="Garamond"/>
          <w:b/>
          <w:sz w:val="24"/>
          <w:szCs w:val="24"/>
          <w:lang w:val="en-US"/>
        </w:rPr>
        <w:t>n</w:t>
      </w:r>
      <w:r w:rsidRPr="00BD58DB">
        <w:rPr>
          <w:rFonts w:eastAsia="Garamond"/>
          <w:b/>
          <w:spacing w:val="-4"/>
          <w:sz w:val="24"/>
          <w:szCs w:val="24"/>
          <w:lang w:val="en-US"/>
        </w:rPr>
        <w:t xml:space="preserve"> </w:t>
      </w:r>
      <w:r w:rsidRPr="00BD58DB">
        <w:rPr>
          <w:rFonts w:eastAsia="Garamond"/>
          <w:b/>
          <w:spacing w:val="-1"/>
          <w:sz w:val="24"/>
          <w:szCs w:val="24"/>
          <w:lang w:val="en-US"/>
        </w:rPr>
        <w:t>his/he</w:t>
      </w:r>
      <w:r w:rsidRPr="00BD58DB">
        <w:rPr>
          <w:rFonts w:eastAsia="Garamond"/>
          <w:b/>
          <w:sz w:val="24"/>
          <w:szCs w:val="24"/>
          <w:lang w:val="en-US"/>
        </w:rPr>
        <w:t>r</w:t>
      </w:r>
      <w:r w:rsidRPr="00BD58DB">
        <w:rPr>
          <w:rFonts w:eastAsia="Garamond"/>
          <w:b/>
          <w:spacing w:val="-5"/>
          <w:sz w:val="24"/>
          <w:szCs w:val="24"/>
          <w:lang w:val="en-US"/>
        </w:rPr>
        <w:t xml:space="preserve"> </w:t>
      </w:r>
      <w:r w:rsidRPr="00BD58DB">
        <w:rPr>
          <w:rFonts w:eastAsia="Garamond"/>
          <w:b/>
          <w:spacing w:val="-1"/>
          <w:sz w:val="24"/>
          <w:szCs w:val="24"/>
          <w:lang w:val="en-US"/>
        </w:rPr>
        <w:t>functio</w:t>
      </w:r>
      <w:r w:rsidRPr="00BD58DB">
        <w:rPr>
          <w:rFonts w:eastAsia="Garamond"/>
          <w:b/>
          <w:sz w:val="24"/>
          <w:szCs w:val="24"/>
          <w:lang w:val="en-US"/>
        </w:rPr>
        <w:t>n</w:t>
      </w:r>
      <w:r w:rsidRPr="00BD58DB">
        <w:rPr>
          <w:rFonts w:eastAsia="Garamond"/>
          <w:b/>
          <w:spacing w:val="-4"/>
          <w:sz w:val="24"/>
          <w:szCs w:val="24"/>
          <w:lang w:val="en-US"/>
        </w:rPr>
        <w:t xml:space="preserve"> </w:t>
      </w:r>
      <w:r w:rsidRPr="00BD58DB">
        <w:rPr>
          <w:rFonts w:eastAsia="Garamond"/>
          <w:b/>
          <w:spacing w:val="-1"/>
          <w:sz w:val="24"/>
          <w:szCs w:val="24"/>
          <w:lang w:val="en-US"/>
        </w:rPr>
        <w:t>a</w:t>
      </w:r>
      <w:r w:rsidRPr="00BD58DB">
        <w:rPr>
          <w:rFonts w:eastAsia="Garamond"/>
          <w:b/>
          <w:sz w:val="24"/>
          <w:szCs w:val="24"/>
          <w:lang w:val="en-US"/>
        </w:rPr>
        <w:t>s</w:t>
      </w:r>
      <w:r w:rsidRPr="00BD58DB">
        <w:rPr>
          <w:rFonts w:eastAsia="Garamond"/>
          <w:b/>
          <w:spacing w:val="-5"/>
          <w:sz w:val="24"/>
          <w:szCs w:val="24"/>
          <w:lang w:val="en-US"/>
        </w:rPr>
        <w:t xml:space="preserve"> </w:t>
      </w:r>
      <w:r w:rsidRPr="00BD58DB">
        <w:rPr>
          <w:rFonts w:eastAsia="Garamond"/>
          <w:b/>
          <w:sz w:val="24"/>
          <w:szCs w:val="24"/>
          <w:lang w:val="en-US"/>
        </w:rPr>
        <w:t>a</w:t>
      </w:r>
      <w:r w:rsidRPr="00BD58DB">
        <w:rPr>
          <w:rFonts w:eastAsia="Garamond"/>
          <w:b/>
          <w:spacing w:val="-5"/>
          <w:sz w:val="24"/>
          <w:szCs w:val="24"/>
          <w:lang w:val="en-US"/>
        </w:rPr>
        <w:t xml:space="preserve"> </w:t>
      </w:r>
      <w:r w:rsidRPr="00BD58DB">
        <w:rPr>
          <w:rFonts w:eastAsia="Garamond"/>
          <w:b/>
          <w:spacing w:val="-1"/>
          <w:sz w:val="24"/>
          <w:szCs w:val="24"/>
          <w:lang w:val="en-US"/>
        </w:rPr>
        <w:t>Re</w:t>
      </w:r>
      <w:r w:rsidRPr="00BD58DB">
        <w:rPr>
          <w:rFonts w:eastAsia="Garamond"/>
          <w:b/>
          <w:spacing w:val="1"/>
          <w:sz w:val="24"/>
          <w:szCs w:val="24"/>
          <w:lang w:val="en-US"/>
        </w:rPr>
        <w:t>v</w:t>
      </w:r>
      <w:r w:rsidRPr="00BD58DB">
        <w:rPr>
          <w:rFonts w:eastAsia="Garamond"/>
          <w:b/>
          <w:sz w:val="24"/>
          <w:szCs w:val="24"/>
          <w:lang w:val="en-US"/>
        </w:rPr>
        <w:t>i</w:t>
      </w:r>
      <w:r w:rsidRPr="00BD58DB">
        <w:rPr>
          <w:rFonts w:eastAsia="Garamond"/>
          <w:b/>
          <w:spacing w:val="-1"/>
          <w:sz w:val="24"/>
          <w:szCs w:val="24"/>
          <w:lang w:val="en-US"/>
        </w:rPr>
        <w:t>e</w:t>
      </w:r>
      <w:r w:rsidRPr="00BD58DB">
        <w:rPr>
          <w:rFonts w:eastAsia="Garamond"/>
          <w:b/>
          <w:sz w:val="24"/>
          <w:szCs w:val="24"/>
          <w:lang w:val="en-US"/>
        </w:rPr>
        <w:t>w</w:t>
      </w:r>
      <w:r w:rsidRPr="00BD58DB">
        <w:rPr>
          <w:rFonts w:eastAsia="Garamond"/>
          <w:b/>
          <w:spacing w:val="-5"/>
          <w:sz w:val="24"/>
          <w:szCs w:val="24"/>
          <w:lang w:val="en-US"/>
        </w:rPr>
        <w:t xml:space="preserve"> </w:t>
      </w:r>
      <w:r w:rsidRPr="00BD58DB">
        <w:rPr>
          <w:rFonts w:eastAsia="Garamond"/>
          <w:b/>
          <w:spacing w:val="-1"/>
          <w:sz w:val="24"/>
          <w:szCs w:val="24"/>
          <w:lang w:val="en-US"/>
        </w:rPr>
        <w:t>Officer.</w:t>
      </w:r>
    </w:p>
    <w:p w:rsidR="007361F5" w:rsidRDefault="007361F5" w:rsidP="007361F5">
      <w:pPr>
        <w:widowControl w:val="0"/>
        <w:spacing w:after="0"/>
        <w:outlineLvl w:val="5"/>
        <w:rPr>
          <w:rFonts w:ascii="Arial Narrow" w:eastAsia="Garamond" w:hAnsi="Arial Narrow"/>
          <w:bCs/>
          <w:spacing w:val="-1"/>
          <w:sz w:val="20"/>
          <w:lang w:val="en-US"/>
        </w:rPr>
      </w:pPr>
    </w:p>
    <w:p w:rsidR="007361F5" w:rsidRPr="007361F5" w:rsidRDefault="007361F5" w:rsidP="007361F5">
      <w:pPr>
        <w:widowControl w:val="0"/>
        <w:spacing w:after="0"/>
        <w:outlineLvl w:val="5"/>
        <w:rPr>
          <w:rFonts w:eastAsia="Garamond"/>
          <w:b/>
          <w:bCs/>
          <w:spacing w:val="-1"/>
          <w:sz w:val="24"/>
          <w:szCs w:val="24"/>
          <w:lang w:val="en-US"/>
        </w:rPr>
      </w:pPr>
      <w:r w:rsidRPr="007361F5">
        <w:rPr>
          <w:rFonts w:eastAsia="Garamond"/>
          <w:b/>
          <w:bCs/>
          <w:spacing w:val="-1"/>
          <w:sz w:val="24"/>
          <w:szCs w:val="24"/>
          <w:lang w:val="en-US"/>
        </w:rPr>
        <w:t>Review Officers and Recommendations</w:t>
      </w:r>
    </w:p>
    <w:p w:rsidR="007361F5" w:rsidRPr="007361F5" w:rsidRDefault="007361F5" w:rsidP="007361F5">
      <w:pPr>
        <w:widowControl w:val="0"/>
        <w:spacing w:after="0"/>
        <w:outlineLvl w:val="5"/>
        <w:rPr>
          <w:rFonts w:eastAsia="Garamond"/>
          <w:bCs/>
          <w:spacing w:val="-1"/>
          <w:sz w:val="24"/>
          <w:szCs w:val="24"/>
          <w:lang w:val="en-US"/>
        </w:rPr>
      </w:pPr>
    </w:p>
    <w:p w:rsidR="007361F5" w:rsidRPr="007361F5" w:rsidRDefault="007361F5" w:rsidP="00BD58DB">
      <w:pPr>
        <w:widowControl w:val="0"/>
        <w:spacing w:after="0"/>
        <w:jc w:val="both"/>
        <w:outlineLvl w:val="5"/>
        <w:rPr>
          <w:rFonts w:eastAsia="Garamond"/>
          <w:bCs/>
          <w:spacing w:val="-1"/>
          <w:sz w:val="24"/>
          <w:szCs w:val="24"/>
          <w:lang w:val="en-US"/>
        </w:rPr>
      </w:pPr>
      <w:r w:rsidRPr="007361F5">
        <w:rPr>
          <w:rFonts w:eastAsia="Garamond"/>
          <w:bCs/>
          <w:spacing w:val="-1"/>
          <w:sz w:val="24"/>
          <w:szCs w:val="24"/>
          <w:lang w:val="en-US"/>
        </w:rPr>
        <w:t>The Review Officer will decide on any recommendations to be made as a result of the findings of the investigation.</w:t>
      </w:r>
      <w:r w:rsidR="00BD58DB">
        <w:rPr>
          <w:rFonts w:eastAsia="Garamond"/>
          <w:bCs/>
          <w:spacing w:val="-1"/>
          <w:sz w:val="24"/>
          <w:szCs w:val="24"/>
          <w:lang w:val="en-US"/>
        </w:rPr>
        <w:t xml:space="preserve"> </w:t>
      </w:r>
      <w:r w:rsidRPr="007361F5">
        <w:rPr>
          <w:rFonts w:eastAsia="Garamond"/>
          <w:bCs/>
          <w:spacing w:val="-1"/>
          <w:sz w:val="24"/>
          <w:szCs w:val="24"/>
          <w:lang w:val="en-US"/>
        </w:rPr>
        <w:t>The Review report will outline if the recommendations from the investigation a</w:t>
      </w:r>
      <w:r>
        <w:rPr>
          <w:rFonts w:eastAsia="Garamond"/>
          <w:bCs/>
          <w:spacing w:val="-1"/>
          <w:sz w:val="24"/>
          <w:szCs w:val="24"/>
          <w:lang w:val="en-US"/>
        </w:rPr>
        <w:t xml:space="preserve">re being </w:t>
      </w:r>
      <w:r w:rsidRPr="007361F5">
        <w:rPr>
          <w:rFonts w:eastAsia="Garamond"/>
          <w:bCs/>
          <w:spacing w:val="-1"/>
          <w:sz w:val="24"/>
          <w:szCs w:val="24"/>
          <w:lang w:val="en-US"/>
        </w:rPr>
        <w:t>upheld, if the recommendations are being varied or the report will detail new recommendations made by the Review Officer. The reason for the decision of the Review Officer will be provided in the report.</w:t>
      </w:r>
    </w:p>
    <w:p w:rsidR="00BD58DB" w:rsidRDefault="00BD58DB" w:rsidP="00BD58DB">
      <w:pPr>
        <w:widowControl w:val="0"/>
        <w:spacing w:after="0"/>
        <w:jc w:val="both"/>
        <w:rPr>
          <w:sz w:val="24"/>
          <w:szCs w:val="24"/>
          <w:lang w:val="en-US"/>
        </w:rPr>
      </w:pPr>
    </w:p>
    <w:p w:rsidR="00BD58DB" w:rsidRDefault="00BD58DB" w:rsidP="00BD58DB">
      <w:pPr>
        <w:widowControl w:val="0"/>
        <w:spacing w:after="0"/>
        <w:jc w:val="both"/>
        <w:rPr>
          <w:sz w:val="24"/>
          <w:szCs w:val="24"/>
          <w:lang w:val="en-US"/>
        </w:rPr>
      </w:pPr>
      <w:r w:rsidRPr="00BD58DB">
        <w:rPr>
          <w:sz w:val="24"/>
          <w:szCs w:val="24"/>
          <w:lang w:val="en-US"/>
        </w:rPr>
        <w:t>These recommendations to include:</w:t>
      </w:r>
    </w:p>
    <w:p w:rsidR="00BD58DB" w:rsidRPr="00BD58DB" w:rsidRDefault="00BD58DB" w:rsidP="00BD58DB">
      <w:pPr>
        <w:widowControl w:val="0"/>
        <w:spacing w:after="0"/>
        <w:jc w:val="both"/>
        <w:rPr>
          <w:sz w:val="24"/>
          <w:szCs w:val="24"/>
          <w:lang w:val="en-US"/>
        </w:rPr>
      </w:pPr>
    </w:p>
    <w:p w:rsidR="00BD58DB" w:rsidRPr="00BD58DB" w:rsidRDefault="00BD58DB" w:rsidP="0053205D">
      <w:pPr>
        <w:widowControl w:val="0"/>
        <w:numPr>
          <w:ilvl w:val="0"/>
          <w:numId w:val="9"/>
        </w:numPr>
        <w:spacing w:after="0"/>
        <w:ind w:left="709" w:hanging="425"/>
        <w:jc w:val="both"/>
        <w:rPr>
          <w:sz w:val="24"/>
          <w:szCs w:val="24"/>
          <w:lang w:val="en-US"/>
        </w:rPr>
      </w:pPr>
      <w:r w:rsidRPr="00BD58DB">
        <w:rPr>
          <w:sz w:val="24"/>
          <w:szCs w:val="24"/>
          <w:lang w:val="en-US"/>
        </w:rPr>
        <w:t>action(s) to be taken to remove the causes of the complaint or its likelihood for re-occurrence as far as is reasonably possible where deemed necessary by the review.</w:t>
      </w:r>
    </w:p>
    <w:p w:rsidR="00BD58DB" w:rsidRDefault="00BD58DB" w:rsidP="0053205D">
      <w:pPr>
        <w:widowControl w:val="0"/>
        <w:numPr>
          <w:ilvl w:val="0"/>
          <w:numId w:val="9"/>
        </w:numPr>
        <w:spacing w:after="0"/>
        <w:ind w:left="709" w:hanging="425"/>
        <w:jc w:val="both"/>
        <w:rPr>
          <w:sz w:val="24"/>
          <w:szCs w:val="24"/>
          <w:lang w:val="en-US"/>
        </w:rPr>
      </w:pPr>
      <w:r>
        <w:rPr>
          <w:sz w:val="24"/>
          <w:szCs w:val="24"/>
          <w:lang w:val="en-US"/>
        </w:rPr>
        <w:t xml:space="preserve">Any </w:t>
      </w:r>
      <w:r w:rsidRPr="00BD58DB">
        <w:rPr>
          <w:sz w:val="24"/>
          <w:szCs w:val="24"/>
          <w:lang w:val="en-US"/>
        </w:rPr>
        <w:t>redress for the Complainant where deemed appropriate by the review</w:t>
      </w:r>
      <w:r>
        <w:rPr>
          <w:sz w:val="24"/>
          <w:szCs w:val="24"/>
          <w:lang w:val="en-US"/>
        </w:rPr>
        <w:t xml:space="preserve">. </w:t>
      </w:r>
    </w:p>
    <w:p w:rsidR="00BD58DB" w:rsidRPr="00BD58DB" w:rsidRDefault="00BD58DB" w:rsidP="00BD58DB">
      <w:pPr>
        <w:widowControl w:val="0"/>
        <w:spacing w:after="0"/>
        <w:ind w:left="709"/>
        <w:jc w:val="both"/>
        <w:rPr>
          <w:sz w:val="24"/>
          <w:szCs w:val="24"/>
          <w:lang w:val="en-US"/>
        </w:rPr>
      </w:pPr>
    </w:p>
    <w:p w:rsidR="00BD58DB" w:rsidRPr="00BD58DB" w:rsidRDefault="00BD58DB" w:rsidP="00BD58DB">
      <w:pPr>
        <w:widowControl w:val="0"/>
        <w:spacing w:after="0"/>
        <w:ind w:left="709" w:hanging="709"/>
        <w:rPr>
          <w:sz w:val="24"/>
          <w:szCs w:val="24"/>
          <w:lang w:val="en-US"/>
        </w:rPr>
      </w:pPr>
      <w:r w:rsidRPr="00BD58DB">
        <w:rPr>
          <w:sz w:val="24"/>
          <w:szCs w:val="24"/>
          <w:lang w:val="en-US"/>
        </w:rPr>
        <w:t>A Review Officer may not, following the inves</w:t>
      </w:r>
      <w:r>
        <w:rPr>
          <w:sz w:val="24"/>
          <w:szCs w:val="24"/>
          <w:lang w:val="en-US"/>
        </w:rPr>
        <w:t xml:space="preserve">tigation of a complaint, make a </w:t>
      </w:r>
      <w:r w:rsidRPr="00BD58DB">
        <w:rPr>
          <w:sz w:val="24"/>
          <w:szCs w:val="24"/>
          <w:lang w:val="en-US"/>
        </w:rPr>
        <w:t>recommendation the implementation of which</w:t>
      </w:r>
      <w:r>
        <w:rPr>
          <w:sz w:val="24"/>
          <w:szCs w:val="24"/>
          <w:lang w:val="en-US"/>
        </w:rPr>
        <w:t xml:space="preserve"> </w:t>
      </w:r>
      <w:r w:rsidRPr="00BD58DB">
        <w:rPr>
          <w:sz w:val="24"/>
          <w:szCs w:val="24"/>
          <w:lang w:val="en-US"/>
        </w:rPr>
        <w:t>would require or cause:</w:t>
      </w:r>
    </w:p>
    <w:p w:rsidR="00BD58DB" w:rsidRPr="00BD58DB" w:rsidRDefault="00BD58DB" w:rsidP="0053205D">
      <w:pPr>
        <w:widowControl w:val="0"/>
        <w:numPr>
          <w:ilvl w:val="0"/>
          <w:numId w:val="10"/>
        </w:numPr>
        <w:spacing w:after="0"/>
        <w:ind w:left="709" w:hanging="425"/>
        <w:rPr>
          <w:sz w:val="24"/>
          <w:szCs w:val="24"/>
          <w:lang w:val="en-US"/>
        </w:rPr>
      </w:pPr>
      <w:r w:rsidRPr="00BD58DB">
        <w:rPr>
          <w:sz w:val="24"/>
          <w:szCs w:val="24"/>
          <w:lang w:val="en-US"/>
        </w:rPr>
        <w:t>the Executive to make a material amendment to its approved service plan, or</w:t>
      </w:r>
    </w:p>
    <w:p w:rsidR="00BD58DB" w:rsidRPr="00BD58DB" w:rsidRDefault="00BD58DB" w:rsidP="0053205D">
      <w:pPr>
        <w:widowControl w:val="0"/>
        <w:numPr>
          <w:ilvl w:val="0"/>
          <w:numId w:val="10"/>
        </w:numPr>
        <w:spacing w:after="0"/>
        <w:ind w:left="709" w:hanging="425"/>
        <w:rPr>
          <w:sz w:val="24"/>
          <w:szCs w:val="24"/>
          <w:lang w:val="en-US"/>
        </w:rPr>
      </w:pPr>
      <w:r w:rsidRPr="00BD58DB">
        <w:rPr>
          <w:sz w:val="24"/>
          <w:szCs w:val="24"/>
          <w:lang w:val="en-US"/>
        </w:rPr>
        <w:t>a  service  provider  and  the  Executive  to  make  a  material  amendment  to  an arrangement under section 38 of the Health Act 2004.</w:t>
      </w:r>
    </w:p>
    <w:p w:rsidR="00BD58DB" w:rsidRPr="00BD58DB" w:rsidRDefault="00BD58DB" w:rsidP="00BD58DB">
      <w:pPr>
        <w:widowControl w:val="0"/>
        <w:spacing w:after="0"/>
        <w:jc w:val="both"/>
        <w:rPr>
          <w:sz w:val="24"/>
          <w:szCs w:val="24"/>
          <w:lang w:val="en-US"/>
        </w:rPr>
      </w:pPr>
    </w:p>
    <w:p w:rsidR="00BD58DB" w:rsidRPr="00BD58DB" w:rsidRDefault="00BD58DB" w:rsidP="00BD58DB">
      <w:pPr>
        <w:pStyle w:val="ListParagraph"/>
        <w:spacing w:after="0"/>
        <w:ind w:left="0" w:right="113"/>
        <w:jc w:val="both"/>
        <w:rPr>
          <w:rFonts w:asciiTheme="minorHAnsi" w:eastAsia="Garamond" w:hAnsiTheme="minorHAnsi" w:cs="Garamond"/>
          <w:sz w:val="24"/>
          <w:szCs w:val="24"/>
        </w:rPr>
      </w:pPr>
      <w:r w:rsidRPr="00BD58DB">
        <w:rPr>
          <w:rFonts w:asciiTheme="minorHAnsi" w:eastAsia="Garamond" w:hAnsiTheme="minorHAnsi" w:cs="Garamond"/>
          <w:sz w:val="24"/>
          <w:szCs w:val="24"/>
        </w:rPr>
        <w:t>A Review Officer may not make a finding or insert a comment on his/her report, adverse to a person, without first having afforded the person concerned the opportunity to consider the finding or criticism and to make representations in relation to it.</w:t>
      </w:r>
    </w:p>
    <w:p w:rsidR="006C6053" w:rsidRPr="007361F5" w:rsidRDefault="00BD58DB" w:rsidP="00BD58DB">
      <w:pPr>
        <w:pStyle w:val="NormalWeb"/>
        <w:jc w:val="center"/>
        <w:rPr>
          <w:rFonts w:asciiTheme="minorHAnsi" w:hAnsiTheme="minorHAnsi"/>
          <w:color w:val="1F497D"/>
        </w:rPr>
      </w:pPr>
      <w:r w:rsidRPr="00BD58DB">
        <w:rPr>
          <w:rFonts w:asciiTheme="minorHAnsi" w:hAnsiTheme="minorHAnsi"/>
          <w:noProof/>
          <w:color w:val="1F497D"/>
        </w:rPr>
        <w:lastRenderedPageBreak/>
        <w:drawing>
          <wp:inline distT="0" distB="0" distL="0" distR="0">
            <wp:extent cx="2073792" cy="1402304"/>
            <wp:effectExtent l="95250" t="0" r="2658" b="0"/>
            <wp:docPr id="7" name="Diagra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3"/>
                    <pic:cNvPicPr>
                      <a:picLocks noChangeArrowheads="1"/>
                    </pic:cNvPicPr>
                  </pic:nvPicPr>
                  <pic:blipFill>
                    <a:blip r:embed="rId8" cstate="print"/>
                    <a:srcRect t="-6590" b="-6557"/>
                    <a:stretch>
                      <a:fillRect/>
                    </a:stretch>
                  </pic:blipFill>
                  <pic:spPr bwMode="auto">
                    <a:xfrm>
                      <a:off x="0" y="0"/>
                      <a:ext cx="2077276" cy="1404660"/>
                    </a:xfrm>
                    <a:prstGeom prst="rect">
                      <a:avLst/>
                    </a:prstGeom>
                    <a:noFill/>
                    <a:ln w="9525">
                      <a:noFill/>
                      <a:miter lim="800000"/>
                      <a:headEnd/>
                      <a:tailEnd/>
                    </a:ln>
                    <a:effectLst>
                      <a:outerShdw dist="107763" dir="13500000" algn="ctr" rotWithShape="0">
                        <a:srgbClr val="808080">
                          <a:alpha val="50000"/>
                        </a:srgbClr>
                      </a:outerShdw>
                    </a:effectLst>
                  </pic:spPr>
                </pic:pic>
              </a:graphicData>
            </a:graphic>
          </wp:inline>
        </w:drawing>
      </w:r>
    </w:p>
    <w:p w:rsidR="005E7363" w:rsidRDefault="00A011C6" w:rsidP="005E7363">
      <w:pPr>
        <w:jc w:val="both"/>
      </w:pPr>
      <w:r w:rsidRPr="00A011C6">
        <w:rPr>
          <w:rFonts w:eastAsia="Garamond"/>
          <w:sz w:val="24"/>
          <w:szCs w:val="24"/>
          <w:lang w:val="en-GB"/>
        </w:rPr>
        <w:t>Upon conclusion of a review, the Review Officer will, as soon as is practicable forward a signed report on the review to the Complainant, the Complaints Officer who investigated the complaint and the Head of Service (Accountable Officer) as appropriat</w:t>
      </w:r>
      <w:r w:rsidRPr="005E7363">
        <w:rPr>
          <w:rFonts w:eastAsia="Garamond"/>
          <w:sz w:val="24"/>
          <w:szCs w:val="24"/>
          <w:lang w:val="en-GB"/>
        </w:rPr>
        <w:t xml:space="preserve">e. </w:t>
      </w:r>
      <w:r w:rsidR="005E7363" w:rsidRPr="005E7363">
        <w:rPr>
          <w:sz w:val="24"/>
          <w:szCs w:val="24"/>
          <w:lang w:val="en-GB"/>
        </w:rPr>
        <w:t>If the HSE is undertaking a review on behalf of a Service Provider the Accountable Officer in this instance would most likely be the most senior officer of the Service Provider.</w:t>
      </w:r>
    </w:p>
    <w:p w:rsidR="00A011C6" w:rsidRPr="00A011C6" w:rsidRDefault="00A011C6" w:rsidP="00A011C6">
      <w:pPr>
        <w:widowControl w:val="0"/>
        <w:tabs>
          <w:tab w:val="left" w:pos="1559"/>
        </w:tabs>
        <w:spacing w:after="0"/>
        <w:jc w:val="both"/>
        <w:outlineLvl w:val="5"/>
        <w:rPr>
          <w:rFonts w:eastAsia="Garamond"/>
          <w:sz w:val="24"/>
          <w:szCs w:val="24"/>
          <w:lang w:val="en-GB"/>
        </w:rPr>
      </w:pPr>
    </w:p>
    <w:p w:rsidR="00A011C6" w:rsidRPr="00F20DD0" w:rsidRDefault="00A011C6" w:rsidP="00F20DD0">
      <w:pPr>
        <w:widowControl w:val="0"/>
        <w:spacing w:after="0"/>
        <w:ind w:right="1654"/>
        <w:jc w:val="both"/>
        <w:outlineLvl w:val="2"/>
        <w:rPr>
          <w:rFonts w:eastAsia="Garamond"/>
          <w:b/>
          <w:bCs/>
          <w:spacing w:val="-1"/>
          <w:sz w:val="24"/>
          <w:szCs w:val="24"/>
          <w:lang w:val="en-US"/>
        </w:rPr>
      </w:pPr>
      <w:r w:rsidRPr="00F20DD0">
        <w:rPr>
          <w:rFonts w:eastAsia="Garamond"/>
          <w:b/>
          <w:bCs/>
          <w:spacing w:val="-1"/>
          <w:sz w:val="24"/>
          <w:szCs w:val="24"/>
          <w:lang w:val="en-US"/>
        </w:rPr>
        <w:t>Implementatio</w:t>
      </w:r>
      <w:r w:rsidRPr="00F20DD0">
        <w:rPr>
          <w:rFonts w:eastAsia="Garamond"/>
          <w:b/>
          <w:bCs/>
          <w:sz w:val="24"/>
          <w:szCs w:val="24"/>
          <w:lang w:val="en-US"/>
        </w:rPr>
        <w:t xml:space="preserve">n </w:t>
      </w:r>
      <w:r w:rsidRPr="00F20DD0">
        <w:rPr>
          <w:rFonts w:eastAsia="Garamond"/>
          <w:b/>
          <w:bCs/>
          <w:spacing w:val="-1"/>
          <w:sz w:val="24"/>
          <w:szCs w:val="24"/>
          <w:lang w:val="en-US"/>
        </w:rPr>
        <w:t>o</w:t>
      </w:r>
      <w:r w:rsidRPr="00F20DD0">
        <w:rPr>
          <w:rFonts w:eastAsia="Garamond"/>
          <w:b/>
          <w:bCs/>
          <w:sz w:val="24"/>
          <w:szCs w:val="24"/>
          <w:lang w:val="en-US"/>
        </w:rPr>
        <w:t xml:space="preserve">f </w:t>
      </w:r>
      <w:r w:rsidRPr="00F20DD0">
        <w:rPr>
          <w:rFonts w:eastAsia="Garamond"/>
          <w:b/>
          <w:bCs/>
          <w:spacing w:val="-1"/>
          <w:sz w:val="24"/>
          <w:szCs w:val="24"/>
          <w:lang w:val="en-US"/>
        </w:rPr>
        <w:t>Recommendat</w:t>
      </w:r>
      <w:r w:rsidRPr="00F20DD0">
        <w:rPr>
          <w:rFonts w:eastAsia="Garamond"/>
          <w:b/>
          <w:bCs/>
          <w:spacing w:val="1"/>
          <w:sz w:val="24"/>
          <w:szCs w:val="24"/>
          <w:lang w:val="en-US"/>
        </w:rPr>
        <w:t>i</w:t>
      </w:r>
      <w:r w:rsidRPr="00F20DD0">
        <w:rPr>
          <w:rFonts w:eastAsia="Garamond"/>
          <w:b/>
          <w:bCs/>
          <w:spacing w:val="-1"/>
          <w:sz w:val="24"/>
          <w:szCs w:val="24"/>
          <w:lang w:val="en-US"/>
        </w:rPr>
        <w:t>on</w:t>
      </w:r>
      <w:r w:rsidRPr="00F20DD0">
        <w:rPr>
          <w:rFonts w:eastAsia="Garamond"/>
          <w:b/>
          <w:bCs/>
          <w:sz w:val="24"/>
          <w:szCs w:val="24"/>
          <w:lang w:val="en-US"/>
        </w:rPr>
        <w:t xml:space="preserve">s </w:t>
      </w:r>
      <w:r w:rsidRPr="00F20DD0">
        <w:rPr>
          <w:rFonts w:eastAsia="Garamond"/>
          <w:b/>
          <w:bCs/>
          <w:spacing w:val="-1"/>
          <w:sz w:val="24"/>
          <w:szCs w:val="24"/>
          <w:lang w:val="en-US"/>
        </w:rPr>
        <w:t>mad</w:t>
      </w:r>
      <w:r w:rsidRPr="00F20DD0">
        <w:rPr>
          <w:rFonts w:eastAsia="Garamond"/>
          <w:b/>
          <w:bCs/>
          <w:sz w:val="24"/>
          <w:szCs w:val="24"/>
          <w:lang w:val="en-US"/>
        </w:rPr>
        <w:t xml:space="preserve">e </w:t>
      </w:r>
      <w:r w:rsidRPr="00F20DD0">
        <w:rPr>
          <w:rFonts w:eastAsia="Garamond"/>
          <w:b/>
          <w:bCs/>
          <w:spacing w:val="-1"/>
          <w:sz w:val="24"/>
          <w:szCs w:val="24"/>
          <w:lang w:val="en-US"/>
        </w:rPr>
        <w:t>by Review Officers</w:t>
      </w:r>
    </w:p>
    <w:p w:rsidR="00A011C6" w:rsidRPr="00F20DD0" w:rsidRDefault="00A011C6" w:rsidP="00F20DD0">
      <w:pPr>
        <w:widowControl w:val="0"/>
        <w:spacing w:after="0"/>
        <w:ind w:right="1654"/>
        <w:jc w:val="both"/>
        <w:outlineLvl w:val="2"/>
        <w:rPr>
          <w:rFonts w:eastAsia="Garamond"/>
          <w:color w:val="00B050"/>
          <w:sz w:val="24"/>
          <w:szCs w:val="24"/>
          <w:lang w:val="en-US"/>
        </w:rPr>
      </w:pPr>
    </w:p>
    <w:p w:rsidR="00A011C6" w:rsidRPr="00F20DD0" w:rsidRDefault="00A011C6" w:rsidP="00F20DD0">
      <w:pPr>
        <w:pStyle w:val="ListParagraph"/>
        <w:widowControl w:val="0"/>
        <w:numPr>
          <w:ilvl w:val="0"/>
          <w:numId w:val="11"/>
        </w:numPr>
        <w:spacing w:after="0"/>
        <w:ind w:left="426" w:right="242" w:hanging="426"/>
        <w:contextualSpacing w:val="0"/>
        <w:jc w:val="both"/>
        <w:rPr>
          <w:rFonts w:asciiTheme="minorHAnsi" w:eastAsia="Garamond" w:hAnsiTheme="minorHAnsi"/>
          <w:sz w:val="24"/>
          <w:szCs w:val="24"/>
        </w:rPr>
      </w:pPr>
      <w:r w:rsidRPr="00F20DD0">
        <w:rPr>
          <w:rFonts w:asciiTheme="minorHAnsi" w:eastAsia="Garamond" w:hAnsiTheme="minorHAnsi"/>
          <w:spacing w:val="-1"/>
          <w:sz w:val="24"/>
          <w:szCs w:val="24"/>
        </w:rPr>
        <w:t>Withi</w:t>
      </w:r>
      <w:r w:rsidRPr="00F20DD0">
        <w:rPr>
          <w:rFonts w:asciiTheme="minorHAnsi" w:eastAsia="Garamond" w:hAnsiTheme="minorHAnsi"/>
          <w:sz w:val="24"/>
          <w:szCs w:val="24"/>
        </w:rPr>
        <w:t>n</w:t>
      </w:r>
      <w:r w:rsidRPr="00F20DD0">
        <w:rPr>
          <w:rFonts w:asciiTheme="minorHAnsi" w:eastAsia="Garamond" w:hAnsiTheme="minorHAnsi"/>
          <w:spacing w:val="-3"/>
          <w:sz w:val="24"/>
          <w:szCs w:val="24"/>
        </w:rPr>
        <w:t xml:space="preserve"> </w:t>
      </w:r>
      <w:r w:rsidRPr="00F20DD0">
        <w:rPr>
          <w:rFonts w:asciiTheme="minorHAnsi" w:eastAsia="Garamond" w:hAnsiTheme="minorHAnsi" w:cs="Garamond"/>
          <w:b/>
          <w:bCs/>
          <w:spacing w:val="-1"/>
          <w:sz w:val="24"/>
          <w:szCs w:val="24"/>
        </w:rPr>
        <w:t>3</w:t>
      </w:r>
      <w:r w:rsidRPr="00F20DD0">
        <w:rPr>
          <w:rFonts w:asciiTheme="minorHAnsi" w:eastAsia="Garamond" w:hAnsiTheme="minorHAnsi" w:cs="Garamond"/>
          <w:b/>
          <w:bCs/>
          <w:sz w:val="24"/>
          <w:szCs w:val="24"/>
        </w:rPr>
        <w:t>0</w:t>
      </w:r>
      <w:r w:rsidRPr="00F20DD0">
        <w:rPr>
          <w:rFonts w:asciiTheme="minorHAnsi" w:eastAsia="Garamond" w:hAnsiTheme="minorHAnsi" w:cs="Garamond"/>
          <w:b/>
          <w:bCs/>
          <w:spacing w:val="-3"/>
          <w:sz w:val="24"/>
          <w:szCs w:val="24"/>
        </w:rPr>
        <w:t xml:space="preserve"> </w:t>
      </w:r>
      <w:r w:rsidRPr="00F20DD0">
        <w:rPr>
          <w:rFonts w:asciiTheme="minorHAnsi" w:eastAsia="Garamond" w:hAnsiTheme="minorHAnsi" w:cs="Garamond"/>
          <w:b/>
          <w:bCs/>
          <w:spacing w:val="-1"/>
          <w:sz w:val="24"/>
          <w:szCs w:val="24"/>
        </w:rPr>
        <w:t>workin</w:t>
      </w:r>
      <w:r w:rsidRPr="00F20DD0">
        <w:rPr>
          <w:rFonts w:asciiTheme="minorHAnsi" w:eastAsia="Garamond" w:hAnsiTheme="minorHAnsi" w:cs="Garamond"/>
          <w:b/>
          <w:bCs/>
          <w:sz w:val="24"/>
          <w:szCs w:val="24"/>
        </w:rPr>
        <w:t>g</w:t>
      </w:r>
      <w:r w:rsidRPr="00F20DD0">
        <w:rPr>
          <w:rFonts w:asciiTheme="minorHAnsi" w:eastAsia="Garamond" w:hAnsiTheme="minorHAnsi" w:cs="Garamond"/>
          <w:b/>
          <w:bCs/>
          <w:spacing w:val="-2"/>
          <w:sz w:val="24"/>
          <w:szCs w:val="24"/>
        </w:rPr>
        <w:t xml:space="preserve"> </w:t>
      </w:r>
      <w:r w:rsidRPr="00F20DD0">
        <w:rPr>
          <w:rFonts w:asciiTheme="minorHAnsi" w:eastAsia="Garamond" w:hAnsiTheme="minorHAnsi" w:cs="Garamond"/>
          <w:b/>
          <w:bCs/>
          <w:spacing w:val="-1"/>
          <w:sz w:val="24"/>
          <w:szCs w:val="24"/>
        </w:rPr>
        <w:t>day</w:t>
      </w:r>
      <w:r w:rsidRPr="00F20DD0">
        <w:rPr>
          <w:rFonts w:asciiTheme="minorHAnsi" w:eastAsia="Garamond" w:hAnsiTheme="minorHAnsi" w:cs="Garamond"/>
          <w:b/>
          <w:bCs/>
          <w:sz w:val="24"/>
          <w:szCs w:val="24"/>
        </w:rPr>
        <w:t>s</w:t>
      </w:r>
      <w:r w:rsidRPr="00F20DD0">
        <w:rPr>
          <w:rFonts w:asciiTheme="minorHAnsi" w:eastAsia="Garamond" w:hAnsiTheme="minorHAnsi" w:cs="Garamond"/>
          <w:b/>
          <w:bCs/>
          <w:spacing w:val="-4"/>
          <w:sz w:val="24"/>
          <w:szCs w:val="24"/>
        </w:rPr>
        <w:t xml:space="preserve"> </w:t>
      </w:r>
      <w:r w:rsidRPr="00033027">
        <w:rPr>
          <w:rFonts w:asciiTheme="minorHAnsi" w:eastAsia="Garamond" w:hAnsiTheme="minorHAnsi" w:cs="Garamond"/>
          <w:bCs/>
          <w:spacing w:val="-4"/>
          <w:sz w:val="24"/>
          <w:szCs w:val="24"/>
        </w:rPr>
        <w:t>t</w:t>
      </w:r>
      <w:r w:rsidRPr="00F20DD0">
        <w:rPr>
          <w:rFonts w:asciiTheme="minorHAnsi" w:eastAsia="Garamond" w:hAnsiTheme="minorHAnsi"/>
          <w:sz w:val="24"/>
          <w:szCs w:val="24"/>
        </w:rPr>
        <w:t>he Accountable Officer will write to the Complainant and the Review Officer detailing recommendation.</w:t>
      </w:r>
    </w:p>
    <w:p w:rsidR="00A011C6" w:rsidRPr="00F20DD0" w:rsidRDefault="00A011C6" w:rsidP="00F20DD0">
      <w:pPr>
        <w:pStyle w:val="ListParagraph"/>
        <w:widowControl w:val="0"/>
        <w:numPr>
          <w:ilvl w:val="0"/>
          <w:numId w:val="11"/>
        </w:numPr>
        <w:spacing w:after="0"/>
        <w:ind w:left="426" w:right="174" w:hanging="426"/>
        <w:contextualSpacing w:val="0"/>
        <w:jc w:val="both"/>
        <w:rPr>
          <w:rFonts w:asciiTheme="minorHAnsi" w:eastAsia="Garamond" w:hAnsiTheme="minorHAnsi"/>
          <w:sz w:val="24"/>
          <w:szCs w:val="24"/>
        </w:rPr>
      </w:pPr>
      <w:r w:rsidRPr="00F20DD0">
        <w:rPr>
          <w:rFonts w:asciiTheme="minorHAnsi" w:eastAsia="Garamond" w:hAnsiTheme="minorHAnsi"/>
          <w:spacing w:val="-1"/>
          <w:sz w:val="24"/>
          <w:szCs w:val="24"/>
        </w:rPr>
        <w:t>Wher</w:t>
      </w:r>
      <w:r w:rsidRPr="00F20DD0">
        <w:rPr>
          <w:rFonts w:asciiTheme="minorHAnsi" w:eastAsia="Garamond" w:hAnsiTheme="minorHAnsi"/>
          <w:sz w:val="24"/>
          <w:szCs w:val="24"/>
        </w:rPr>
        <w:t>e</w:t>
      </w:r>
      <w:r w:rsidRPr="00F20DD0">
        <w:rPr>
          <w:rFonts w:asciiTheme="minorHAnsi" w:eastAsia="Garamond" w:hAnsiTheme="minorHAnsi"/>
          <w:spacing w:val="-7"/>
          <w:sz w:val="24"/>
          <w:szCs w:val="24"/>
        </w:rPr>
        <w:t xml:space="preserve"> </w:t>
      </w:r>
      <w:r w:rsidRPr="00F20DD0">
        <w:rPr>
          <w:rFonts w:asciiTheme="minorHAnsi" w:eastAsia="Garamond" w:hAnsiTheme="minorHAnsi"/>
          <w:sz w:val="24"/>
          <w:szCs w:val="24"/>
        </w:rPr>
        <w:t>a</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recommendatio</w:t>
      </w:r>
      <w:r w:rsidRPr="00F20DD0">
        <w:rPr>
          <w:rFonts w:asciiTheme="minorHAnsi" w:eastAsia="Garamond" w:hAnsiTheme="minorHAnsi"/>
          <w:sz w:val="24"/>
          <w:szCs w:val="24"/>
        </w:rPr>
        <w:t>n,</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th</w:t>
      </w:r>
      <w:r w:rsidRPr="00F20DD0">
        <w:rPr>
          <w:rFonts w:asciiTheme="minorHAnsi" w:eastAsia="Garamond" w:hAnsiTheme="minorHAnsi"/>
          <w:sz w:val="24"/>
          <w:szCs w:val="24"/>
        </w:rPr>
        <w:t>e</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implementatio</w:t>
      </w:r>
      <w:r w:rsidRPr="00F20DD0">
        <w:rPr>
          <w:rFonts w:asciiTheme="minorHAnsi" w:eastAsia="Garamond" w:hAnsiTheme="minorHAnsi"/>
          <w:sz w:val="24"/>
          <w:szCs w:val="24"/>
        </w:rPr>
        <w:t>n</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o</w:t>
      </w:r>
      <w:r w:rsidRPr="00F20DD0">
        <w:rPr>
          <w:rFonts w:asciiTheme="minorHAnsi" w:eastAsia="Garamond" w:hAnsiTheme="minorHAnsi"/>
          <w:sz w:val="24"/>
          <w:szCs w:val="24"/>
        </w:rPr>
        <w:t>f</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whic</w:t>
      </w:r>
      <w:r w:rsidRPr="00F20DD0">
        <w:rPr>
          <w:rFonts w:asciiTheme="minorHAnsi" w:eastAsia="Garamond" w:hAnsiTheme="minorHAnsi"/>
          <w:sz w:val="24"/>
          <w:szCs w:val="24"/>
        </w:rPr>
        <w:t>h</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wou</w:t>
      </w:r>
      <w:r w:rsidRPr="00F20DD0">
        <w:rPr>
          <w:rFonts w:asciiTheme="minorHAnsi" w:eastAsia="Garamond" w:hAnsiTheme="minorHAnsi"/>
          <w:spacing w:val="1"/>
          <w:sz w:val="24"/>
          <w:szCs w:val="24"/>
        </w:rPr>
        <w:t>l</w:t>
      </w:r>
      <w:r w:rsidRPr="00F20DD0">
        <w:rPr>
          <w:rFonts w:asciiTheme="minorHAnsi" w:eastAsia="Garamond" w:hAnsiTheme="minorHAnsi"/>
          <w:sz w:val="24"/>
          <w:szCs w:val="24"/>
        </w:rPr>
        <w:t>d</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requir</w:t>
      </w:r>
      <w:r w:rsidRPr="00F20DD0">
        <w:rPr>
          <w:rFonts w:asciiTheme="minorHAnsi" w:eastAsia="Garamond" w:hAnsiTheme="minorHAnsi"/>
          <w:sz w:val="24"/>
          <w:szCs w:val="24"/>
        </w:rPr>
        <w:t>e</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o</w:t>
      </w:r>
      <w:r w:rsidRPr="00F20DD0">
        <w:rPr>
          <w:rFonts w:asciiTheme="minorHAnsi" w:eastAsia="Garamond" w:hAnsiTheme="minorHAnsi"/>
          <w:sz w:val="24"/>
          <w:szCs w:val="24"/>
        </w:rPr>
        <w:t>r</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cause</w:t>
      </w:r>
      <w:r w:rsidRPr="00F20DD0">
        <w:rPr>
          <w:rFonts w:asciiTheme="minorHAnsi" w:eastAsia="Garamond" w:hAnsiTheme="minorHAnsi"/>
          <w:spacing w:val="-1"/>
          <w:w w:val="99"/>
          <w:sz w:val="24"/>
          <w:szCs w:val="24"/>
        </w:rPr>
        <w:t xml:space="preserve"> </w:t>
      </w:r>
      <w:r w:rsidRPr="00F20DD0">
        <w:rPr>
          <w:rFonts w:asciiTheme="minorHAnsi" w:eastAsia="Garamond" w:hAnsiTheme="minorHAnsi"/>
          <w:spacing w:val="-1"/>
          <w:sz w:val="24"/>
          <w:szCs w:val="24"/>
        </w:rPr>
        <w:t>th</w:t>
      </w:r>
      <w:r w:rsidRPr="00F20DD0">
        <w:rPr>
          <w:rFonts w:asciiTheme="minorHAnsi" w:eastAsia="Garamond" w:hAnsiTheme="minorHAnsi"/>
          <w:sz w:val="24"/>
          <w:szCs w:val="24"/>
        </w:rPr>
        <w:t>e</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Executi</w:t>
      </w:r>
      <w:r w:rsidRPr="00F20DD0">
        <w:rPr>
          <w:rFonts w:asciiTheme="minorHAnsi" w:eastAsia="Garamond" w:hAnsiTheme="minorHAnsi"/>
          <w:spacing w:val="1"/>
          <w:sz w:val="24"/>
          <w:szCs w:val="24"/>
        </w:rPr>
        <w:t>v</w:t>
      </w:r>
      <w:r w:rsidRPr="00F20DD0">
        <w:rPr>
          <w:rFonts w:asciiTheme="minorHAnsi" w:eastAsia="Garamond" w:hAnsiTheme="minorHAnsi"/>
          <w:sz w:val="24"/>
          <w:szCs w:val="24"/>
        </w:rPr>
        <w:t>e</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t</w:t>
      </w:r>
      <w:r w:rsidRPr="00F20DD0">
        <w:rPr>
          <w:rFonts w:asciiTheme="minorHAnsi" w:eastAsia="Garamond" w:hAnsiTheme="minorHAnsi"/>
          <w:sz w:val="24"/>
          <w:szCs w:val="24"/>
        </w:rPr>
        <w:t>o</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mak</w:t>
      </w:r>
      <w:r w:rsidRPr="00F20DD0">
        <w:rPr>
          <w:rFonts w:asciiTheme="minorHAnsi" w:eastAsia="Garamond" w:hAnsiTheme="minorHAnsi"/>
          <w:sz w:val="24"/>
          <w:szCs w:val="24"/>
        </w:rPr>
        <w:t>e</w:t>
      </w:r>
      <w:r w:rsidRPr="00F20DD0">
        <w:rPr>
          <w:rFonts w:asciiTheme="minorHAnsi" w:eastAsia="Garamond" w:hAnsiTheme="minorHAnsi"/>
          <w:spacing w:val="-3"/>
          <w:sz w:val="24"/>
          <w:szCs w:val="24"/>
        </w:rPr>
        <w:t xml:space="preserve"> </w:t>
      </w:r>
      <w:r w:rsidRPr="00F20DD0">
        <w:rPr>
          <w:rFonts w:asciiTheme="minorHAnsi" w:eastAsia="Garamond" w:hAnsiTheme="minorHAnsi"/>
          <w:sz w:val="24"/>
          <w:szCs w:val="24"/>
        </w:rPr>
        <w:t>a</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materia</w:t>
      </w:r>
      <w:r w:rsidRPr="00F20DD0">
        <w:rPr>
          <w:rFonts w:asciiTheme="minorHAnsi" w:eastAsia="Garamond" w:hAnsiTheme="minorHAnsi"/>
          <w:sz w:val="24"/>
          <w:szCs w:val="24"/>
        </w:rPr>
        <w:t>l</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amend</w:t>
      </w:r>
      <w:r w:rsidRPr="00F20DD0">
        <w:rPr>
          <w:rFonts w:asciiTheme="minorHAnsi" w:eastAsia="Garamond" w:hAnsiTheme="minorHAnsi"/>
          <w:spacing w:val="-3"/>
          <w:sz w:val="24"/>
          <w:szCs w:val="24"/>
        </w:rPr>
        <w:t>m</w:t>
      </w:r>
      <w:r w:rsidRPr="00F20DD0">
        <w:rPr>
          <w:rFonts w:asciiTheme="minorHAnsi" w:eastAsia="Garamond" w:hAnsiTheme="minorHAnsi"/>
          <w:spacing w:val="-1"/>
          <w:sz w:val="24"/>
          <w:szCs w:val="24"/>
        </w:rPr>
        <w:t>en</w:t>
      </w:r>
      <w:r w:rsidRPr="00F20DD0">
        <w:rPr>
          <w:rFonts w:asciiTheme="minorHAnsi" w:eastAsia="Garamond" w:hAnsiTheme="minorHAnsi"/>
          <w:sz w:val="24"/>
          <w:szCs w:val="24"/>
        </w:rPr>
        <w:t>t</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t</w:t>
      </w:r>
      <w:r w:rsidRPr="00F20DD0">
        <w:rPr>
          <w:rFonts w:asciiTheme="minorHAnsi" w:eastAsia="Garamond" w:hAnsiTheme="minorHAnsi"/>
          <w:sz w:val="24"/>
          <w:szCs w:val="24"/>
        </w:rPr>
        <w:t>o</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it</w:t>
      </w:r>
      <w:r w:rsidRPr="00F20DD0">
        <w:rPr>
          <w:rFonts w:asciiTheme="minorHAnsi" w:eastAsia="Garamond" w:hAnsiTheme="minorHAnsi"/>
          <w:sz w:val="24"/>
          <w:szCs w:val="24"/>
        </w:rPr>
        <w:t>s</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approve</w:t>
      </w:r>
      <w:r w:rsidRPr="00F20DD0">
        <w:rPr>
          <w:rFonts w:asciiTheme="minorHAnsi" w:eastAsia="Garamond" w:hAnsiTheme="minorHAnsi"/>
          <w:sz w:val="24"/>
          <w:szCs w:val="24"/>
        </w:rPr>
        <w:t>d</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servic</w:t>
      </w:r>
      <w:r w:rsidRPr="00F20DD0">
        <w:rPr>
          <w:rFonts w:asciiTheme="minorHAnsi" w:eastAsia="Garamond" w:hAnsiTheme="minorHAnsi"/>
          <w:sz w:val="24"/>
          <w:szCs w:val="24"/>
        </w:rPr>
        <w:t>e</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plan</w:t>
      </w:r>
      <w:r w:rsidRPr="00F20DD0">
        <w:rPr>
          <w:rFonts w:asciiTheme="minorHAnsi" w:eastAsia="Garamond" w:hAnsiTheme="minorHAnsi"/>
          <w:sz w:val="24"/>
          <w:szCs w:val="24"/>
        </w:rPr>
        <w:t>,</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the relevant Head of Service (Accountable Officer)</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ma</w:t>
      </w:r>
      <w:r w:rsidRPr="00F20DD0">
        <w:rPr>
          <w:rFonts w:asciiTheme="minorHAnsi" w:eastAsia="Garamond" w:hAnsiTheme="minorHAnsi"/>
          <w:sz w:val="24"/>
          <w:szCs w:val="24"/>
        </w:rPr>
        <w:t>y</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a</w:t>
      </w:r>
      <w:r w:rsidRPr="00F20DD0">
        <w:rPr>
          <w:rFonts w:asciiTheme="minorHAnsi" w:eastAsia="Garamond" w:hAnsiTheme="minorHAnsi"/>
          <w:sz w:val="24"/>
          <w:szCs w:val="24"/>
        </w:rPr>
        <w:t>m</w:t>
      </w:r>
      <w:r w:rsidRPr="00F20DD0">
        <w:rPr>
          <w:rFonts w:asciiTheme="minorHAnsi" w:eastAsia="Garamond" w:hAnsiTheme="minorHAnsi"/>
          <w:spacing w:val="-1"/>
          <w:sz w:val="24"/>
          <w:szCs w:val="24"/>
        </w:rPr>
        <w:t>en</w:t>
      </w:r>
      <w:r w:rsidRPr="00F20DD0">
        <w:rPr>
          <w:rFonts w:asciiTheme="minorHAnsi" w:eastAsia="Garamond" w:hAnsiTheme="minorHAnsi"/>
          <w:sz w:val="24"/>
          <w:szCs w:val="24"/>
        </w:rPr>
        <w:t>d or reject</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th</w:t>
      </w:r>
      <w:r w:rsidRPr="00F20DD0">
        <w:rPr>
          <w:rFonts w:asciiTheme="minorHAnsi" w:eastAsia="Garamond" w:hAnsiTheme="minorHAnsi"/>
          <w:sz w:val="24"/>
          <w:szCs w:val="24"/>
        </w:rPr>
        <w:t>e</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rec</w:t>
      </w:r>
      <w:r w:rsidRPr="00F20DD0">
        <w:rPr>
          <w:rFonts w:asciiTheme="minorHAnsi" w:eastAsia="Garamond" w:hAnsiTheme="minorHAnsi"/>
          <w:spacing w:val="1"/>
          <w:sz w:val="24"/>
          <w:szCs w:val="24"/>
        </w:rPr>
        <w:t>o</w:t>
      </w:r>
      <w:r w:rsidRPr="00F20DD0">
        <w:rPr>
          <w:rFonts w:asciiTheme="minorHAnsi" w:eastAsia="Garamond" w:hAnsiTheme="minorHAnsi"/>
          <w:spacing w:val="-1"/>
          <w:sz w:val="24"/>
          <w:szCs w:val="24"/>
        </w:rPr>
        <w:t>mmendatio</w:t>
      </w:r>
      <w:r w:rsidRPr="00F20DD0">
        <w:rPr>
          <w:rFonts w:asciiTheme="minorHAnsi" w:eastAsia="Garamond" w:hAnsiTheme="minorHAnsi"/>
          <w:sz w:val="24"/>
          <w:szCs w:val="24"/>
        </w:rPr>
        <w:t>n.</w:t>
      </w:r>
    </w:p>
    <w:p w:rsidR="00A011C6" w:rsidRPr="00F20DD0" w:rsidRDefault="00A011C6" w:rsidP="00F20DD0">
      <w:pPr>
        <w:pStyle w:val="ListParagraph"/>
        <w:widowControl w:val="0"/>
        <w:numPr>
          <w:ilvl w:val="0"/>
          <w:numId w:val="11"/>
        </w:numPr>
        <w:spacing w:after="0"/>
        <w:ind w:left="426" w:right="231" w:hanging="426"/>
        <w:contextualSpacing w:val="0"/>
        <w:jc w:val="both"/>
        <w:rPr>
          <w:rFonts w:asciiTheme="minorHAnsi" w:eastAsia="Garamond" w:hAnsiTheme="minorHAnsi"/>
          <w:sz w:val="24"/>
          <w:szCs w:val="24"/>
        </w:rPr>
      </w:pPr>
      <w:r w:rsidRPr="00F20DD0">
        <w:rPr>
          <w:rFonts w:asciiTheme="minorHAnsi" w:eastAsia="Garamond" w:hAnsiTheme="minorHAnsi"/>
          <w:spacing w:val="-1"/>
          <w:sz w:val="24"/>
          <w:szCs w:val="24"/>
        </w:rPr>
        <w:t>Wher</w:t>
      </w:r>
      <w:r w:rsidRPr="00F20DD0">
        <w:rPr>
          <w:rFonts w:asciiTheme="minorHAnsi" w:eastAsia="Garamond" w:hAnsiTheme="minorHAnsi"/>
          <w:sz w:val="24"/>
          <w:szCs w:val="24"/>
        </w:rPr>
        <w:t>e</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th</w:t>
      </w:r>
      <w:r w:rsidRPr="00F20DD0">
        <w:rPr>
          <w:rFonts w:asciiTheme="minorHAnsi" w:eastAsia="Garamond" w:hAnsiTheme="minorHAnsi"/>
          <w:sz w:val="24"/>
          <w:szCs w:val="24"/>
        </w:rPr>
        <w:t>e</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recommend</w:t>
      </w:r>
      <w:r w:rsidRPr="00F20DD0">
        <w:rPr>
          <w:rFonts w:asciiTheme="minorHAnsi" w:eastAsia="Garamond" w:hAnsiTheme="minorHAnsi"/>
          <w:sz w:val="24"/>
          <w:szCs w:val="24"/>
        </w:rPr>
        <w:t>a</w:t>
      </w:r>
      <w:r w:rsidRPr="00F20DD0">
        <w:rPr>
          <w:rFonts w:asciiTheme="minorHAnsi" w:eastAsia="Garamond" w:hAnsiTheme="minorHAnsi"/>
          <w:spacing w:val="-1"/>
          <w:sz w:val="24"/>
          <w:szCs w:val="24"/>
        </w:rPr>
        <w:t>tio</w:t>
      </w:r>
      <w:r w:rsidRPr="00F20DD0">
        <w:rPr>
          <w:rFonts w:asciiTheme="minorHAnsi" w:eastAsia="Garamond" w:hAnsiTheme="minorHAnsi"/>
          <w:sz w:val="24"/>
          <w:szCs w:val="24"/>
        </w:rPr>
        <w:t>n</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i</w:t>
      </w:r>
      <w:r w:rsidRPr="00F20DD0">
        <w:rPr>
          <w:rFonts w:asciiTheme="minorHAnsi" w:eastAsia="Garamond" w:hAnsiTheme="minorHAnsi"/>
          <w:sz w:val="24"/>
          <w:szCs w:val="24"/>
        </w:rPr>
        <w:t>s</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bein</w:t>
      </w:r>
      <w:r w:rsidRPr="00F20DD0">
        <w:rPr>
          <w:rFonts w:asciiTheme="minorHAnsi" w:eastAsia="Garamond" w:hAnsiTheme="minorHAnsi"/>
          <w:sz w:val="24"/>
          <w:szCs w:val="24"/>
        </w:rPr>
        <w:t>g</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amende</w:t>
      </w:r>
      <w:r w:rsidRPr="00F20DD0">
        <w:rPr>
          <w:rFonts w:asciiTheme="minorHAnsi" w:eastAsia="Garamond" w:hAnsiTheme="minorHAnsi"/>
          <w:sz w:val="24"/>
          <w:szCs w:val="24"/>
        </w:rPr>
        <w:t>d</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o</w:t>
      </w:r>
      <w:r w:rsidRPr="00F20DD0">
        <w:rPr>
          <w:rFonts w:asciiTheme="minorHAnsi" w:eastAsia="Garamond" w:hAnsiTheme="minorHAnsi"/>
          <w:sz w:val="24"/>
          <w:szCs w:val="24"/>
        </w:rPr>
        <w:t>r</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rejecte</w:t>
      </w:r>
      <w:r w:rsidRPr="00F20DD0">
        <w:rPr>
          <w:rFonts w:asciiTheme="minorHAnsi" w:eastAsia="Garamond" w:hAnsiTheme="minorHAnsi"/>
          <w:sz w:val="24"/>
          <w:szCs w:val="24"/>
        </w:rPr>
        <w:t>d</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o</w:t>
      </w:r>
      <w:r w:rsidRPr="00F20DD0">
        <w:rPr>
          <w:rFonts w:asciiTheme="minorHAnsi" w:eastAsia="Garamond" w:hAnsiTheme="minorHAnsi"/>
          <w:sz w:val="24"/>
          <w:szCs w:val="24"/>
        </w:rPr>
        <w:t>r</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wher</w:t>
      </w:r>
      <w:r w:rsidRPr="00F20DD0">
        <w:rPr>
          <w:rFonts w:asciiTheme="minorHAnsi" w:eastAsia="Garamond" w:hAnsiTheme="minorHAnsi"/>
          <w:sz w:val="24"/>
          <w:szCs w:val="24"/>
        </w:rPr>
        <w:t>e</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alternat</w:t>
      </w:r>
      <w:r w:rsidRPr="00F20DD0">
        <w:rPr>
          <w:rFonts w:asciiTheme="minorHAnsi" w:eastAsia="Garamond" w:hAnsiTheme="minorHAnsi"/>
          <w:spacing w:val="1"/>
          <w:sz w:val="24"/>
          <w:szCs w:val="24"/>
        </w:rPr>
        <w:t>i</w:t>
      </w:r>
      <w:r w:rsidRPr="00F20DD0">
        <w:rPr>
          <w:rFonts w:asciiTheme="minorHAnsi" w:eastAsia="Garamond" w:hAnsiTheme="minorHAnsi"/>
          <w:spacing w:val="-1"/>
          <w:sz w:val="24"/>
          <w:szCs w:val="24"/>
        </w:rPr>
        <w:t>ve</w:t>
      </w:r>
      <w:r w:rsidRPr="00F20DD0">
        <w:rPr>
          <w:rFonts w:asciiTheme="minorHAnsi" w:eastAsia="Garamond" w:hAnsiTheme="minorHAnsi"/>
          <w:spacing w:val="-1"/>
          <w:w w:val="99"/>
          <w:sz w:val="24"/>
          <w:szCs w:val="24"/>
        </w:rPr>
        <w:t xml:space="preserve"> </w:t>
      </w:r>
      <w:r w:rsidRPr="00F20DD0">
        <w:rPr>
          <w:rFonts w:asciiTheme="minorHAnsi" w:eastAsia="Garamond" w:hAnsiTheme="minorHAnsi"/>
          <w:sz w:val="24"/>
          <w:szCs w:val="24"/>
        </w:rPr>
        <w:t>measures</w:t>
      </w:r>
      <w:r w:rsidRPr="00F20DD0">
        <w:rPr>
          <w:rFonts w:asciiTheme="minorHAnsi" w:eastAsia="Garamond" w:hAnsiTheme="minorHAnsi"/>
          <w:spacing w:val="-5"/>
          <w:sz w:val="24"/>
          <w:szCs w:val="24"/>
        </w:rPr>
        <w:t xml:space="preserve"> </w:t>
      </w:r>
      <w:r w:rsidRPr="00F20DD0">
        <w:rPr>
          <w:rFonts w:asciiTheme="minorHAnsi" w:eastAsia="Garamond" w:hAnsiTheme="minorHAnsi"/>
          <w:sz w:val="24"/>
          <w:szCs w:val="24"/>
        </w:rPr>
        <w:t>are</w:t>
      </w:r>
      <w:r w:rsidRPr="00F20DD0">
        <w:rPr>
          <w:rFonts w:asciiTheme="minorHAnsi" w:eastAsia="Garamond" w:hAnsiTheme="minorHAnsi"/>
          <w:spacing w:val="-4"/>
          <w:sz w:val="24"/>
          <w:szCs w:val="24"/>
        </w:rPr>
        <w:t xml:space="preserve"> </w:t>
      </w:r>
      <w:r w:rsidRPr="00F20DD0">
        <w:rPr>
          <w:rFonts w:asciiTheme="minorHAnsi" w:eastAsia="Garamond" w:hAnsiTheme="minorHAnsi"/>
          <w:sz w:val="24"/>
          <w:szCs w:val="24"/>
        </w:rPr>
        <w:t>being</w:t>
      </w:r>
      <w:r w:rsidRPr="00F20DD0">
        <w:rPr>
          <w:rFonts w:asciiTheme="minorHAnsi" w:eastAsia="Garamond" w:hAnsiTheme="minorHAnsi"/>
          <w:spacing w:val="-4"/>
          <w:sz w:val="24"/>
          <w:szCs w:val="24"/>
        </w:rPr>
        <w:t xml:space="preserve"> </w:t>
      </w:r>
      <w:r w:rsidRPr="00F20DD0">
        <w:rPr>
          <w:rFonts w:asciiTheme="minorHAnsi" w:eastAsia="Garamond" w:hAnsiTheme="minorHAnsi"/>
          <w:sz w:val="24"/>
          <w:szCs w:val="24"/>
        </w:rPr>
        <w:t>taken,</w:t>
      </w:r>
      <w:r w:rsidRPr="00F20DD0">
        <w:rPr>
          <w:rFonts w:asciiTheme="minorHAnsi" w:eastAsia="Garamond" w:hAnsiTheme="minorHAnsi"/>
          <w:spacing w:val="-4"/>
          <w:sz w:val="24"/>
          <w:szCs w:val="24"/>
        </w:rPr>
        <w:t xml:space="preserve"> </w:t>
      </w:r>
      <w:r w:rsidRPr="00F20DD0">
        <w:rPr>
          <w:rFonts w:asciiTheme="minorHAnsi" w:eastAsia="Garamond" w:hAnsiTheme="minorHAnsi"/>
          <w:sz w:val="24"/>
          <w:szCs w:val="24"/>
        </w:rPr>
        <w:t>the</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relevant Head of Service (Accountable Officer) mus</w:t>
      </w:r>
      <w:r w:rsidRPr="00F20DD0">
        <w:rPr>
          <w:rFonts w:asciiTheme="minorHAnsi" w:eastAsia="Garamond" w:hAnsiTheme="minorHAnsi"/>
          <w:sz w:val="24"/>
          <w:szCs w:val="24"/>
        </w:rPr>
        <w:t>t</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giv</w:t>
      </w:r>
      <w:r w:rsidRPr="00F20DD0">
        <w:rPr>
          <w:rFonts w:asciiTheme="minorHAnsi" w:eastAsia="Garamond" w:hAnsiTheme="minorHAnsi"/>
          <w:sz w:val="24"/>
          <w:szCs w:val="24"/>
        </w:rPr>
        <w:t>e</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th</w:t>
      </w:r>
      <w:r w:rsidRPr="00F20DD0">
        <w:rPr>
          <w:rFonts w:asciiTheme="minorHAnsi" w:eastAsia="Garamond" w:hAnsiTheme="minorHAnsi"/>
          <w:sz w:val="24"/>
          <w:szCs w:val="24"/>
        </w:rPr>
        <w:t>e</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reason</w:t>
      </w:r>
      <w:r w:rsidRPr="00F20DD0">
        <w:rPr>
          <w:rFonts w:asciiTheme="minorHAnsi" w:eastAsia="Garamond" w:hAnsiTheme="minorHAnsi"/>
          <w:sz w:val="24"/>
          <w:szCs w:val="24"/>
        </w:rPr>
        <w:t>s</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 xml:space="preserve">for </w:t>
      </w:r>
      <w:r w:rsidRPr="00F20DD0">
        <w:rPr>
          <w:rFonts w:asciiTheme="minorHAnsi" w:eastAsia="Garamond" w:hAnsiTheme="minorHAnsi"/>
          <w:sz w:val="24"/>
          <w:szCs w:val="24"/>
        </w:rPr>
        <w:t>their</w:t>
      </w:r>
      <w:r w:rsidRPr="00F20DD0">
        <w:rPr>
          <w:rFonts w:asciiTheme="minorHAnsi" w:eastAsia="Garamond" w:hAnsiTheme="minorHAnsi"/>
          <w:spacing w:val="-14"/>
          <w:sz w:val="24"/>
          <w:szCs w:val="24"/>
        </w:rPr>
        <w:t xml:space="preserve"> </w:t>
      </w:r>
      <w:r w:rsidRPr="00F20DD0">
        <w:rPr>
          <w:rFonts w:asciiTheme="minorHAnsi" w:eastAsia="Garamond" w:hAnsiTheme="minorHAnsi"/>
          <w:sz w:val="24"/>
          <w:szCs w:val="24"/>
        </w:rPr>
        <w:t>decisions.</w:t>
      </w:r>
    </w:p>
    <w:p w:rsidR="00A011C6" w:rsidRPr="00F20DD0" w:rsidRDefault="00A011C6" w:rsidP="00F20DD0">
      <w:pPr>
        <w:pStyle w:val="ListParagraph"/>
        <w:widowControl w:val="0"/>
        <w:numPr>
          <w:ilvl w:val="0"/>
          <w:numId w:val="11"/>
        </w:numPr>
        <w:spacing w:after="0"/>
        <w:ind w:left="426" w:right="359" w:hanging="426"/>
        <w:contextualSpacing w:val="0"/>
        <w:jc w:val="both"/>
        <w:rPr>
          <w:rFonts w:asciiTheme="minorHAnsi" w:eastAsia="Garamond" w:hAnsiTheme="minorHAnsi"/>
          <w:sz w:val="24"/>
          <w:szCs w:val="24"/>
        </w:rPr>
      </w:pPr>
      <w:r w:rsidRPr="00F20DD0">
        <w:rPr>
          <w:rFonts w:asciiTheme="minorHAnsi" w:eastAsia="Garamond" w:hAnsiTheme="minorHAnsi"/>
          <w:spacing w:val="-1"/>
          <w:sz w:val="24"/>
          <w:szCs w:val="24"/>
        </w:rPr>
        <w:t>Th</w:t>
      </w:r>
      <w:r w:rsidRPr="00F20DD0">
        <w:rPr>
          <w:rFonts w:asciiTheme="minorHAnsi" w:eastAsia="Garamond" w:hAnsiTheme="minorHAnsi"/>
          <w:sz w:val="24"/>
          <w:szCs w:val="24"/>
        </w:rPr>
        <w:t>e</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relevant Head of Service (Accountable Officer) mus</w:t>
      </w:r>
      <w:r w:rsidRPr="00F20DD0">
        <w:rPr>
          <w:rFonts w:asciiTheme="minorHAnsi" w:eastAsia="Garamond" w:hAnsiTheme="minorHAnsi"/>
          <w:sz w:val="24"/>
          <w:szCs w:val="24"/>
        </w:rPr>
        <w:t>t</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pu</w:t>
      </w:r>
      <w:r w:rsidRPr="00F20DD0">
        <w:rPr>
          <w:rFonts w:asciiTheme="minorHAnsi" w:eastAsia="Garamond" w:hAnsiTheme="minorHAnsi"/>
          <w:sz w:val="24"/>
          <w:szCs w:val="24"/>
        </w:rPr>
        <w:t>t</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a</w:t>
      </w:r>
      <w:r w:rsidRPr="00F20DD0">
        <w:rPr>
          <w:rFonts w:asciiTheme="minorHAnsi" w:eastAsia="Garamond" w:hAnsiTheme="minorHAnsi"/>
          <w:sz w:val="24"/>
          <w:szCs w:val="24"/>
        </w:rPr>
        <w:t>n</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actio</w:t>
      </w:r>
      <w:r w:rsidRPr="00F20DD0">
        <w:rPr>
          <w:rFonts w:asciiTheme="minorHAnsi" w:eastAsia="Garamond" w:hAnsiTheme="minorHAnsi"/>
          <w:sz w:val="24"/>
          <w:szCs w:val="24"/>
        </w:rPr>
        <w:t>n</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p</w:t>
      </w:r>
      <w:r w:rsidRPr="00F20DD0">
        <w:rPr>
          <w:rFonts w:asciiTheme="minorHAnsi" w:eastAsia="Garamond" w:hAnsiTheme="minorHAnsi"/>
          <w:spacing w:val="1"/>
          <w:sz w:val="24"/>
          <w:szCs w:val="24"/>
        </w:rPr>
        <w:t>l</w:t>
      </w:r>
      <w:r w:rsidRPr="00F20DD0">
        <w:rPr>
          <w:rFonts w:asciiTheme="minorHAnsi" w:eastAsia="Garamond" w:hAnsiTheme="minorHAnsi"/>
          <w:spacing w:val="-1"/>
          <w:sz w:val="24"/>
          <w:szCs w:val="24"/>
        </w:rPr>
        <w:t>a</w:t>
      </w:r>
      <w:r w:rsidRPr="00F20DD0">
        <w:rPr>
          <w:rFonts w:asciiTheme="minorHAnsi" w:eastAsia="Garamond" w:hAnsiTheme="minorHAnsi"/>
          <w:sz w:val="24"/>
          <w:szCs w:val="24"/>
        </w:rPr>
        <w:t>n</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i</w:t>
      </w:r>
      <w:r w:rsidRPr="00F20DD0">
        <w:rPr>
          <w:rFonts w:asciiTheme="minorHAnsi" w:eastAsia="Garamond" w:hAnsiTheme="minorHAnsi"/>
          <w:sz w:val="24"/>
          <w:szCs w:val="24"/>
        </w:rPr>
        <w:t>n</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plac</w:t>
      </w:r>
      <w:r w:rsidRPr="00F20DD0">
        <w:rPr>
          <w:rFonts w:asciiTheme="minorHAnsi" w:eastAsia="Garamond" w:hAnsiTheme="minorHAnsi"/>
          <w:sz w:val="24"/>
          <w:szCs w:val="24"/>
        </w:rPr>
        <w:t>e</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fo</w:t>
      </w:r>
      <w:r w:rsidRPr="00F20DD0">
        <w:rPr>
          <w:rFonts w:asciiTheme="minorHAnsi" w:eastAsia="Garamond" w:hAnsiTheme="minorHAnsi"/>
          <w:sz w:val="24"/>
          <w:szCs w:val="24"/>
        </w:rPr>
        <w:t>r</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the</w:t>
      </w:r>
      <w:r w:rsidRPr="00F20DD0">
        <w:rPr>
          <w:rFonts w:asciiTheme="minorHAnsi" w:eastAsia="Garamond" w:hAnsiTheme="minorHAnsi"/>
          <w:spacing w:val="-1"/>
          <w:w w:val="99"/>
          <w:sz w:val="24"/>
          <w:szCs w:val="24"/>
        </w:rPr>
        <w:t xml:space="preserve"> </w:t>
      </w:r>
      <w:r w:rsidRPr="00F20DD0">
        <w:rPr>
          <w:rFonts w:asciiTheme="minorHAnsi" w:eastAsia="Garamond" w:hAnsiTheme="minorHAnsi"/>
          <w:spacing w:val="-1"/>
          <w:sz w:val="24"/>
          <w:szCs w:val="24"/>
        </w:rPr>
        <w:t>implement</w:t>
      </w:r>
      <w:r w:rsidRPr="00F20DD0">
        <w:rPr>
          <w:rFonts w:asciiTheme="minorHAnsi" w:eastAsia="Garamond" w:hAnsiTheme="minorHAnsi"/>
          <w:spacing w:val="1"/>
          <w:sz w:val="24"/>
          <w:szCs w:val="24"/>
        </w:rPr>
        <w:t>a</w:t>
      </w:r>
      <w:r w:rsidRPr="00F20DD0">
        <w:rPr>
          <w:rFonts w:asciiTheme="minorHAnsi" w:eastAsia="Garamond" w:hAnsiTheme="minorHAnsi"/>
          <w:spacing w:val="-1"/>
          <w:sz w:val="24"/>
          <w:szCs w:val="24"/>
        </w:rPr>
        <w:t>tio</w:t>
      </w:r>
      <w:r w:rsidRPr="00F20DD0">
        <w:rPr>
          <w:rFonts w:asciiTheme="minorHAnsi" w:eastAsia="Garamond" w:hAnsiTheme="minorHAnsi"/>
          <w:sz w:val="24"/>
          <w:szCs w:val="24"/>
        </w:rPr>
        <w:t>n</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o</w:t>
      </w:r>
      <w:r w:rsidRPr="00F20DD0">
        <w:rPr>
          <w:rFonts w:asciiTheme="minorHAnsi" w:eastAsia="Garamond" w:hAnsiTheme="minorHAnsi"/>
          <w:sz w:val="24"/>
          <w:szCs w:val="24"/>
        </w:rPr>
        <w:t>f</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th</w:t>
      </w:r>
      <w:r w:rsidRPr="00F20DD0">
        <w:rPr>
          <w:rFonts w:asciiTheme="minorHAnsi" w:eastAsia="Garamond" w:hAnsiTheme="minorHAnsi"/>
          <w:sz w:val="24"/>
          <w:szCs w:val="24"/>
        </w:rPr>
        <w:t>e</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recommendati</w:t>
      </w:r>
      <w:r w:rsidRPr="00F20DD0">
        <w:rPr>
          <w:rFonts w:asciiTheme="minorHAnsi" w:eastAsia="Garamond" w:hAnsiTheme="minorHAnsi"/>
          <w:spacing w:val="1"/>
          <w:sz w:val="24"/>
          <w:szCs w:val="24"/>
        </w:rPr>
        <w:t>o</w:t>
      </w:r>
      <w:r w:rsidRPr="00F20DD0">
        <w:rPr>
          <w:rFonts w:asciiTheme="minorHAnsi" w:eastAsia="Garamond" w:hAnsiTheme="minorHAnsi"/>
          <w:spacing w:val="-1"/>
          <w:sz w:val="24"/>
          <w:szCs w:val="24"/>
        </w:rPr>
        <w:t>n</w:t>
      </w:r>
      <w:r w:rsidRPr="00F20DD0">
        <w:rPr>
          <w:rFonts w:asciiTheme="minorHAnsi" w:eastAsia="Garamond" w:hAnsiTheme="minorHAnsi"/>
          <w:sz w:val="24"/>
          <w:szCs w:val="24"/>
        </w:rPr>
        <w:t>s</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o</w:t>
      </w:r>
      <w:r w:rsidRPr="00F20DD0">
        <w:rPr>
          <w:rFonts w:asciiTheme="minorHAnsi" w:eastAsia="Garamond" w:hAnsiTheme="minorHAnsi"/>
          <w:sz w:val="24"/>
          <w:szCs w:val="24"/>
        </w:rPr>
        <w:t>f</w:t>
      </w:r>
      <w:r w:rsidRPr="00F20DD0">
        <w:rPr>
          <w:rFonts w:asciiTheme="minorHAnsi" w:eastAsia="Garamond" w:hAnsiTheme="minorHAnsi"/>
          <w:spacing w:val="-7"/>
          <w:sz w:val="24"/>
          <w:szCs w:val="24"/>
        </w:rPr>
        <w:t xml:space="preserve"> </w:t>
      </w:r>
      <w:r w:rsidRPr="00F20DD0">
        <w:rPr>
          <w:rFonts w:asciiTheme="minorHAnsi" w:eastAsia="Garamond" w:hAnsiTheme="minorHAnsi"/>
          <w:spacing w:val="-1"/>
          <w:sz w:val="24"/>
          <w:szCs w:val="24"/>
        </w:rPr>
        <w:t>th</w:t>
      </w:r>
      <w:r w:rsidRPr="00F20DD0">
        <w:rPr>
          <w:rFonts w:asciiTheme="minorHAnsi" w:eastAsia="Garamond" w:hAnsiTheme="minorHAnsi"/>
          <w:sz w:val="24"/>
          <w:szCs w:val="24"/>
        </w:rPr>
        <w:t>e</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investigation</w:t>
      </w:r>
      <w:r w:rsidRPr="00F20DD0">
        <w:rPr>
          <w:rFonts w:asciiTheme="minorHAnsi" w:eastAsia="Garamond" w:hAnsiTheme="minorHAnsi"/>
          <w:sz w:val="24"/>
          <w:szCs w:val="24"/>
        </w:rPr>
        <w:t>.</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Th</w:t>
      </w:r>
      <w:r w:rsidRPr="00F20DD0">
        <w:rPr>
          <w:rFonts w:asciiTheme="minorHAnsi" w:eastAsia="Garamond" w:hAnsiTheme="minorHAnsi"/>
          <w:sz w:val="24"/>
          <w:szCs w:val="24"/>
        </w:rPr>
        <w:t>e</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actio</w:t>
      </w:r>
      <w:r w:rsidRPr="00F20DD0">
        <w:rPr>
          <w:rFonts w:asciiTheme="minorHAnsi" w:eastAsia="Garamond" w:hAnsiTheme="minorHAnsi"/>
          <w:sz w:val="24"/>
          <w:szCs w:val="24"/>
        </w:rPr>
        <w:t>n</w:t>
      </w:r>
      <w:r w:rsidRPr="00F20DD0">
        <w:rPr>
          <w:rFonts w:asciiTheme="minorHAnsi" w:eastAsia="Garamond" w:hAnsiTheme="minorHAnsi"/>
          <w:spacing w:val="-6"/>
          <w:sz w:val="24"/>
          <w:szCs w:val="24"/>
        </w:rPr>
        <w:t xml:space="preserve"> </w:t>
      </w:r>
      <w:r w:rsidRPr="00F20DD0">
        <w:rPr>
          <w:rFonts w:asciiTheme="minorHAnsi" w:eastAsia="Garamond" w:hAnsiTheme="minorHAnsi"/>
          <w:spacing w:val="-1"/>
          <w:sz w:val="24"/>
          <w:szCs w:val="24"/>
        </w:rPr>
        <w:t>pl</w:t>
      </w:r>
      <w:r w:rsidRPr="00F20DD0">
        <w:rPr>
          <w:rFonts w:asciiTheme="minorHAnsi" w:eastAsia="Garamond" w:hAnsiTheme="minorHAnsi"/>
          <w:sz w:val="24"/>
          <w:szCs w:val="24"/>
        </w:rPr>
        <w:t>a</w:t>
      </w:r>
      <w:r w:rsidRPr="00F20DD0">
        <w:rPr>
          <w:rFonts w:asciiTheme="minorHAnsi" w:eastAsia="Garamond" w:hAnsiTheme="minorHAnsi"/>
          <w:spacing w:val="-1"/>
          <w:sz w:val="24"/>
          <w:szCs w:val="24"/>
        </w:rPr>
        <w:t>n</w:t>
      </w:r>
      <w:r w:rsidRPr="00F20DD0">
        <w:rPr>
          <w:rFonts w:asciiTheme="minorHAnsi" w:eastAsia="Garamond" w:hAnsiTheme="minorHAnsi"/>
          <w:sz w:val="24"/>
          <w:szCs w:val="24"/>
        </w:rPr>
        <w:t>,</w:t>
      </w:r>
      <w:r w:rsidRPr="00F20DD0">
        <w:rPr>
          <w:rFonts w:asciiTheme="minorHAnsi" w:eastAsia="Garamond" w:hAnsiTheme="minorHAnsi"/>
          <w:w w:val="99"/>
          <w:sz w:val="24"/>
          <w:szCs w:val="24"/>
        </w:rPr>
        <w:t xml:space="preserve"> </w:t>
      </w:r>
      <w:r w:rsidRPr="00F20DD0">
        <w:rPr>
          <w:rFonts w:asciiTheme="minorHAnsi" w:eastAsia="Garamond" w:hAnsiTheme="minorHAnsi"/>
          <w:spacing w:val="-1"/>
          <w:sz w:val="24"/>
          <w:szCs w:val="24"/>
        </w:rPr>
        <w:t>person</w:t>
      </w:r>
      <w:r w:rsidRPr="00F20DD0">
        <w:rPr>
          <w:rFonts w:asciiTheme="minorHAnsi" w:eastAsia="Garamond" w:hAnsiTheme="minorHAnsi"/>
          <w:sz w:val="24"/>
          <w:szCs w:val="24"/>
        </w:rPr>
        <w:t>s</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responsibl</w:t>
      </w:r>
      <w:r w:rsidRPr="00F20DD0">
        <w:rPr>
          <w:rFonts w:asciiTheme="minorHAnsi" w:eastAsia="Garamond" w:hAnsiTheme="minorHAnsi"/>
          <w:sz w:val="24"/>
          <w:szCs w:val="24"/>
        </w:rPr>
        <w:t>e</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an</w:t>
      </w:r>
      <w:r w:rsidRPr="00F20DD0">
        <w:rPr>
          <w:rFonts w:asciiTheme="minorHAnsi" w:eastAsia="Garamond" w:hAnsiTheme="minorHAnsi"/>
          <w:sz w:val="24"/>
          <w:szCs w:val="24"/>
        </w:rPr>
        <w:t>d</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timeframe</w:t>
      </w:r>
      <w:r w:rsidRPr="00F20DD0">
        <w:rPr>
          <w:rFonts w:asciiTheme="minorHAnsi" w:eastAsia="Garamond" w:hAnsiTheme="minorHAnsi"/>
          <w:sz w:val="24"/>
          <w:szCs w:val="24"/>
        </w:rPr>
        <w:t>s</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ar</w:t>
      </w:r>
      <w:r w:rsidRPr="00F20DD0">
        <w:rPr>
          <w:rFonts w:asciiTheme="minorHAnsi" w:eastAsia="Garamond" w:hAnsiTheme="minorHAnsi"/>
          <w:sz w:val="24"/>
          <w:szCs w:val="24"/>
        </w:rPr>
        <w:t>e</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t</w:t>
      </w:r>
      <w:r w:rsidRPr="00F20DD0">
        <w:rPr>
          <w:rFonts w:asciiTheme="minorHAnsi" w:eastAsia="Garamond" w:hAnsiTheme="minorHAnsi"/>
          <w:sz w:val="24"/>
          <w:szCs w:val="24"/>
        </w:rPr>
        <w:t>o</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b</w:t>
      </w:r>
      <w:r w:rsidRPr="00F20DD0">
        <w:rPr>
          <w:rFonts w:asciiTheme="minorHAnsi" w:eastAsia="Garamond" w:hAnsiTheme="minorHAnsi"/>
          <w:sz w:val="24"/>
          <w:szCs w:val="24"/>
        </w:rPr>
        <w:t>e</w:t>
      </w:r>
      <w:r w:rsidRPr="00F20DD0">
        <w:rPr>
          <w:rFonts w:asciiTheme="minorHAnsi" w:eastAsia="Garamond" w:hAnsiTheme="minorHAnsi"/>
          <w:spacing w:val="-3"/>
          <w:sz w:val="24"/>
          <w:szCs w:val="24"/>
        </w:rPr>
        <w:t xml:space="preserve"> </w:t>
      </w:r>
      <w:r w:rsidRPr="00F20DD0">
        <w:rPr>
          <w:rFonts w:asciiTheme="minorHAnsi" w:eastAsia="Garamond" w:hAnsiTheme="minorHAnsi"/>
          <w:spacing w:val="-1"/>
          <w:sz w:val="24"/>
          <w:szCs w:val="24"/>
        </w:rPr>
        <w:t>ident</w:t>
      </w:r>
      <w:r w:rsidRPr="00F20DD0">
        <w:rPr>
          <w:rFonts w:asciiTheme="minorHAnsi" w:eastAsia="Garamond" w:hAnsiTheme="minorHAnsi"/>
          <w:spacing w:val="1"/>
          <w:sz w:val="24"/>
          <w:szCs w:val="24"/>
        </w:rPr>
        <w:t>i</w:t>
      </w:r>
      <w:r w:rsidRPr="00F20DD0">
        <w:rPr>
          <w:rFonts w:asciiTheme="minorHAnsi" w:eastAsia="Garamond" w:hAnsiTheme="minorHAnsi"/>
          <w:spacing w:val="-1"/>
          <w:sz w:val="24"/>
          <w:szCs w:val="24"/>
        </w:rPr>
        <w:t>fie</w:t>
      </w:r>
      <w:r w:rsidRPr="00F20DD0">
        <w:rPr>
          <w:rFonts w:asciiTheme="minorHAnsi" w:eastAsia="Garamond" w:hAnsiTheme="minorHAnsi"/>
          <w:sz w:val="24"/>
          <w:szCs w:val="24"/>
        </w:rPr>
        <w:t>d</w:t>
      </w:r>
      <w:r w:rsidRPr="00F20DD0">
        <w:rPr>
          <w:rFonts w:asciiTheme="minorHAnsi" w:eastAsia="Garamond" w:hAnsiTheme="minorHAnsi"/>
          <w:spacing w:val="-4"/>
          <w:sz w:val="24"/>
          <w:szCs w:val="24"/>
        </w:rPr>
        <w:t xml:space="preserve"> </w:t>
      </w:r>
      <w:r w:rsidRPr="00F20DD0">
        <w:rPr>
          <w:rFonts w:asciiTheme="minorHAnsi" w:eastAsia="Garamond" w:hAnsiTheme="minorHAnsi"/>
          <w:spacing w:val="-1"/>
          <w:sz w:val="24"/>
          <w:szCs w:val="24"/>
        </w:rPr>
        <w:t>an</w:t>
      </w:r>
      <w:r w:rsidRPr="00F20DD0">
        <w:rPr>
          <w:rFonts w:asciiTheme="minorHAnsi" w:eastAsia="Garamond" w:hAnsiTheme="minorHAnsi"/>
          <w:sz w:val="24"/>
          <w:szCs w:val="24"/>
        </w:rPr>
        <w:t>d</w:t>
      </w:r>
      <w:r w:rsidRPr="00F20DD0">
        <w:rPr>
          <w:rFonts w:asciiTheme="minorHAnsi" w:eastAsia="Garamond" w:hAnsiTheme="minorHAnsi"/>
          <w:spacing w:val="-5"/>
          <w:sz w:val="24"/>
          <w:szCs w:val="24"/>
        </w:rPr>
        <w:t xml:space="preserve"> </w:t>
      </w:r>
      <w:r w:rsidRPr="00F20DD0">
        <w:rPr>
          <w:rFonts w:asciiTheme="minorHAnsi" w:eastAsia="Garamond" w:hAnsiTheme="minorHAnsi"/>
          <w:spacing w:val="-1"/>
          <w:sz w:val="24"/>
          <w:szCs w:val="24"/>
        </w:rPr>
        <w:t>recorded.</w:t>
      </w:r>
    </w:p>
    <w:p w:rsidR="00A011C6" w:rsidRPr="00F20DD0" w:rsidRDefault="00A011C6" w:rsidP="00F20DD0">
      <w:pPr>
        <w:widowControl w:val="0"/>
        <w:tabs>
          <w:tab w:val="left" w:pos="1199"/>
          <w:tab w:val="left" w:pos="1200"/>
        </w:tabs>
        <w:spacing w:after="0"/>
        <w:ind w:right="184"/>
        <w:jc w:val="both"/>
        <w:rPr>
          <w:rFonts w:eastAsia="Garamond"/>
          <w:color w:val="0070C0"/>
          <w:sz w:val="24"/>
          <w:szCs w:val="24"/>
          <w:lang w:val="en-US"/>
        </w:rPr>
      </w:pPr>
    </w:p>
    <w:p w:rsidR="006C6053" w:rsidRPr="00033027" w:rsidRDefault="00DA38E1" w:rsidP="00F20DD0">
      <w:pPr>
        <w:pStyle w:val="NormalWeb"/>
        <w:jc w:val="both"/>
        <w:rPr>
          <w:rFonts w:asciiTheme="minorHAnsi" w:hAnsiTheme="minorHAnsi"/>
          <w:sz w:val="22"/>
          <w:szCs w:val="22"/>
        </w:rPr>
      </w:pPr>
      <w:r w:rsidRPr="00033027">
        <w:rPr>
          <w:rFonts w:asciiTheme="minorHAnsi" w:hAnsiTheme="minorHAnsi"/>
          <w:sz w:val="22"/>
          <w:szCs w:val="22"/>
        </w:rPr>
        <w:t>For further information on how to undertake a review investigation please go to:</w:t>
      </w:r>
    </w:p>
    <w:p w:rsidR="00033027" w:rsidRDefault="00033027" w:rsidP="006C6053">
      <w:pPr>
        <w:pStyle w:val="NormalWeb"/>
        <w:rPr>
          <w:rFonts w:ascii="Calibri" w:hAnsi="Calibri"/>
          <w:color w:val="1F497D"/>
          <w:sz w:val="22"/>
          <w:szCs w:val="22"/>
        </w:rPr>
      </w:pPr>
      <w:hyperlink r:id="rId9" w:history="1">
        <w:r w:rsidRPr="0027704D">
          <w:rPr>
            <w:rStyle w:val="Hyperlink"/>
            <w:rFonts w:ascii="Calibri" w:hAnsi="Calibri"/>
            <w:sz w:val="22"/>
            <w:szCs w:val="22"/>
          </w:rPr>
          <w:t>https://www.hse.ie/eng/about/who/complaints/ysysguidance/</w:t>
        </w:r>
      </w:hyperlink>
      <w:r>
        <w:rPr>
          <w:rFonts w:ascii="Calibri" w:hAnsi="Calibri"/>
          <w:color w:val="1F497D"/>
          <w:sz w:val="22"/>
          <w:szCs w:val="22"/>
        </w:rPr>
        <w:t xml:space="preserve"> </w:t>
      </w:r>
    </w:p>
    <w:p w:rsidR="00DA38E1" w:rsidRDefault="00DA38E1" w:rsidP="006C6053">
      <w:pPr>
        <w:pStyle w:val="NormalWeb"/>
        <w:rPr>
          <w:rFonts w:ascii="Calibri" w:hAnsi="Calibri"/>
          <w:color w:val="1F497D"/>
          <w:sz w:val="22"/>
          <w:szCs w:val="22"/>
        </w:rPr>
      </w:pPr>
    </w:p>
    <w:p w:rsidR="00DA38E1" w:rsidRDefault="00DA38E1" w:rsidP="006C6053">
      <w:pPr>
        <w:pStyle w:val="NormalWeb"/>
        <w:rPr>
          <w:rFonts w:ascii="Calibri" w:hAnsi="Calibri"/>
          <w:color w:val="1F497D"/>
          <w:sz w:val="22"/>
          <w:szCs w:val="22"/>
        </w:rPr>
      </w:pPr>
    </w:p>
    <w:p w:rsidR="006C6053" w:rsidRDefault="006C6053" w:rsidP="006C6053">
      <w:pPr>
        <w:pStyle w:val="NormalWeb"/>
        <w:rPr>
          <w:rFonts w:ascii="Calibri" w:hAnsi="Calibri"/>
          <w:color w:val="1F497D"/>
          <w:sz w:val="22"/>
          <w:szCs w:val="22"/>
        </w:rPr>
      </w:pPr>
    </w:p>
    <w:p w:rsidR="006C6053" w:rsidRPr="006C6053" w:rsidRDefault="006C6053" w:rsidP="001A6A59">
      <w:pPr>
        <w:autoSpaceDE w:val="0"/>
        <w:autoSpaceDN w:val="0"/>
        <w:adjustRightInd w:val="0"/>
        <w:spacing w:after="0" w:line="240" w:lineRule="auto"/>
        <w:rPr>
          <w:rFonts w:ascii="Times New Roman" w:hAnsi="Times New Roman" w:cs="Times New Roman"/>
          <w:color w:val="000000"/>
          <w:sz w:val="23"/>
          <w:szCs w:val="23"/>
        </w:rPr>
      </w:pPr>
    </w:p>
    <w:p w:rsidR="006C6053" w:rsidRPr="006C6053" w:rsidRDefault="006C6053" w:rsidP="006C6053">
      <w:pPr>
        <w:autoSpaceDE w:val="0"/>
        <w:autoSpaceDN w:val="0"/>
        <w:adjustRightInd w:val="0"/>
        <w:spacing w:after="0" w:line="240" w:lineRule="auto"/>
        <w:rPr>
          <w:rFonts w:ascii="Times New Roman" w:hAnsi="Times New Roman" w:cs="Times New Roman"/>
          <w:color w:val="000000"/>
          <w:sz w:val="23"/>
          <w:szCs w:val="23"/>
        </w:rPr>
      </w:pPr>
    </w:p>
    <w:p w:rsidR="005B586F" w:rsidRDefault="005B586F"/>
    <w:sectPr w:rsidR="005B586F" w:rsidSect="00A011C6">
      <w:headerReference w:type="default" r:id="rId10"/>
      <w:footerReference w:type="default" r:id="rId11"/>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28" w:rsidRDefault="00511728" w:rsidP="007361F5">
      <w:pPr>
        <w:spacing w:after="0" w:line="240" w:lineRule="auto"/>
      </w:pPr>
      <w:r>
        <w:separator/>
      </w:r>
    </w:p>
  </w:endnote>
  <w:endnote w:type="continuationSeparator" w:id="0">
    <w:p w:rsidR="00511728" w:rsidRDefault="00511728" w:rsidP="0073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FoundryFormSans-Book">
    <w:altName w:val="FoundryFormSans-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ZBURH X+ Chaparral Pro">
    <w:altName w:val="Chaparral Pro"/>
    <w:panose1 w:val="00000000000000000000"/>
    <w:charset w:val="00"/>
    <w:family w:val="roman"/>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variable"/>
    <w:sig w:usb0="00000003" w:usb1="00000000" w:usb2="00000000" w:usb3="00000000" w:csb0="00000001" w:csb1="00000000"/>
  </w:font>
  <w:font w:name="Chaparral Pro">
    <w:altName w:val="Chaparral Pro"/>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3235"/>
      <w:docPartObj>
        <w:docPartGallery w:val="Page Numbers (Bottom of Page)"/>
        <w:docPartUnique/>
      </w:docPartObj>
    </w:sdtPr>
    <w:sdtEndPr/>
    <w:sdtContent>
      <w:p w:rsidR="007361F5" w:rsidRDefault="006D04D6">
        <w:pPr>
          <w:pStyle w:val="Footer"/>
          <w:jc w:val="center"/>
        </w:pPr>
        <w:r>
          <w:fldChar w:fldCharType="begin"/>
        </w:r>
        <w:r>
          <w:instrText xml:space="preserve"> PAGE   \* MERGEFORMAT </w:instrText>
        </w:r>
        <w:r>
          <w:fldChar w:fldCharType="separate"/>
        </w:r>
        <w:r w:rsidR="00033027">
          <w:rPr>
            <w:noProof/>
          </w:rPr>
          <w:t>1</w:t>
        </w:r>
        <w:r>
          <w:rPr>
            <w:noProof/>
          </w:rPr>
          <w:fldChar w:fldCharType="end"/>
        </w:r>
      </w:p>
    </w:sdtContent>
  </w:sdt>
  <w:p w:rsidR="007361F5" w:rsidRPr="00A011C6" w:rsidRDefault="00033027">
    <w:pPr>
      <w:pStyle w:val="Footer"/>
    </w:pPr>
    <w:r>
      <w:t>NCGLT MAR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28" w:rsidRDefault="00511728" w:rsidP="007361F5">
      <w:pPr>
        <w:spacing w:after="0" w:line="240" w:lineRule="auto"/>
      </w:pPr>
      <w:r>
        <w:separator/>
      </w:r>
    </w:p>
  </w:footnote>
  <w:footnote w:type="continuationSeparator" w:id="0">
    <w:p w:rsidR="00511728" w:rsidRDefault="00511728" w:rsidP="00736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49" w:rsidRDefault="000B4D49" w:rsidP="000B4D49">
    <w:pPr>
      <w:pStyle w:val="Header"/>
      <w:jc w:val="right"/>
    </w:pPr>
    <w:r w:rsidRPr="000B4D49">
      <w:rPr>
        <w:noProof/>
        <w:lang w:eastAsia="en-IE"/>
      </w:rPr>
      <w:drawing>
        <wp:inline distT="0" distB="0" distL="0" distR="0">
          <wp:extent cx="1041991" cy="742770"/>
          <wp:effectExtent l="0" t="0" r="5759" b="0"/>
          <wp:docPr id="10" name="Picture 5" descr="C:\Users\sineadkelleher\AppData\Local\Microsoft\Windows\Temporary Internet Files\Content.Word\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neadkelleher\AppData\Local\Microsoft\Windows\Temporary Internet Files\Content.Word\YSYS-Logo-2017-PNG-Col.png"/>
                  <pic:cNvPicPr>
                    <a:picLocks noChangeAspect="1" noChangeArrowheads="1"/>
                  </pic:cNvPicPr>
                </pic:nvPicPr>
                <pic:blipFill>
                  <a:blip r:embed="rId1"/>
                  <a:srcRect/>
                  <a:stretch>
                    <a:fillRect/>
                  </a:stretch>
                </pic:blipFill>
                <pic:spPr bwMode="auto">
                  <a:xfrm>
                    <a:off x="0" y="0"/>
                    <a:ext cx="1046218" cy="7457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1D"/>
    <w:multiLevelType w:val="hybridMultilevel"/>
    <w:tmpl w:val="0C0EEE94"/>
    <w:lvl w:ilvl="0" w:tplc="2C10C3D8">
      <w:start w:val="1"/>
      <w:numFmt w:val="bullet"/>
      <w:lvlText w:val="−"/>
      <w:lvlJc w:val="left"/>
      <w:pPr>
        <w:ind w:left="360" w:hanging="360"/>
      </w:pPr>
      <w:rPr>
        <w:rFonts w:ascii="Arial Narrow" w:hAnsi="Arial Narrow"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7B65416"/>
    <w:multiLevelType w:val="hybridMultilevel"/>
    <w:tmpl w:val="0F3A982A"/>
    <w:lvl w:ilvl="0" w:tplc="49BCFFD6">
      <w:start w:val="1"/>
      <w:numFmt w:val="bullet"/>
      <w:pStyle w:val="Bullet"/>
      <w:lvlText w:val=""/>
      <w:lvlJc w:val="left"/>
      <w:pPr>
        <w:tabs>
          <w:tab w:val="num" w:pos="1821"/>
        </w:tabs>
        <w:ind w:left="1818" w:hanging="357"/>
      </w:pPr>
      <w:rPr>
        <w:rFonts w:ascii="Wingdings 3" w:hAnsi="Wingdings 3" w:hint="default"/>
        <w:color w:val="336699"/>
      </w:rPr>
    </w:lvl>
    <w:lvl w:ilvl="1" w:tplc="18090003">
      <w:start w:val="1"/>
      <w:numFmt w:val="bullet"/>
      <w:lvlText w:val="o"/>
      <w:lvlJc w:val="left"/>
      <w:pPr>
        <w:tabs>
          <w:tab w:val="num" w:pos="2901"/>
        </w:tabs>
        <w:ind w:left="2901" w:hanging="360"/>
      </w:pPr>
      <w:rPr>
        <w:rFonts w:ascii="Courier New" w:hAnsi="Courier New" w:hint="default"/>
      </w:rPr>
    </w:lvl>
    <w:lvl w:ilvl="2" w:tplc="18090005" w:tentative="1">
      <w:start w:val="1"/>
      <w:numFmt w:val="bullet"/>
      <w:lvlText w:val=""/>
      <w:lvlJc w:val="left"/>
      <w:pPr>
        <w:tabs>
          <w:tab w:val="num" w:pos="3621"/>
        </w:tabs>
        <w:ind w:left="3621" w:hanging="360"/>
      </w:pPr>
      <w:rPr>
        <w:rFonts w:ascii="Wingdings" w:hAnsi="Wingdings" w:hint="default"/>
      </w:rPr>
    </w:lvl>
    <w:lvl w:ilvl="3" w:tplc="18090001" w:tentative="1">
      <w:start w:val="1"/>
      <w:numFmt w:val="bullet"/>
      <w:lvlText w:val=""/>
      <w:lvlJc w:val="left"/>
      <w:pPr>
        <w:tabs>
          <w:tab w:val="num" w:pos="4341"/>
        </w:tabs>
        <w:ind w:left="4341" w:hanging="360"/>
      </w:pPr>
      <w:rPr>
        <w:rFonts w:ascii="Symbol" w:hAnsi="Symbol" w:hint="default"/>
      </w:rPr>
    </w:lvl>
    <w:lvl w:ilvl="4" w:tplc="18090003" w:tentative="1">
      <w:start w:val="1"/>
      <w:numFmt w:val="bullet"/>
      <w:lvlText w:val="o"/>
      <w:lvlJc w:val="left"/>
      <w:pPr>
        <w:tabs>
          <w:tab w:val="num" w:pos="5061"/>
        </w:tabs>
        <w:ind w:left="5061" w:hanging="360"/>
      </w:pPr>
      <w:rPr>
        <w:rFonts w:ascii="Courier New" w:hAnsi="Courier New" w:hint="default"/>
      </w:rPr>
    </w:lvl>
    <w:lvl w:ilvl="5" w:tplc="18090005" w:tentative="1">
      <w:start w:val="1"/>
      <w:numFmt w:val="bullet"/>
      <w:lvlText w:val=""/>
      <w:lvlJc w:val="left"/>
      <w:pPr>
        <w:tabs>
          <w:tab w:val="num" w:pos="5781"/>
        </w:tabs>
        <w:ind w:left="5781" w:hanging="360"/>
      </w:pPr>
      <w:rPr>
        <w:rFonts w:ascii="Wingdings" w:hAnsi="Wingdings" w:hint="default"/>
      </w:rPr>
    </w:lvl>
    <w:lvl w:ilvl="6" w:tplc="18090001" w:tentative="1">
      <w:start w:val="1"/>
      <w:numFmt w:val="bullet"/>
      <w:lvlText w:val=""/>
      <w:lvlJc w:val="left"/>
      <w:pPr>
        <w:tabs>
          <w:tab w:val="num" w:pos="6501"/>
        </w:tabs>
        <w:ind w:left="6501" w:hanging="360"/>
      </w:pPr>
      <w:rPr>
        <w:rFonts w:ascii="Symbol" w:hAnsi="Symbol" w:hint="default"/>
      </w:rPr>
    </w:lvl>
    <w:lvl w:ilvl="7" w:tplc="18090003" w:tentative="1">
      <w:start w:val="1"/>
      <w:numFmt w:val="bullet"/>
      <w:lvlText w:val="o"/>
      <w:lvlJc w:val="left"/>
      <w:pPr>
        <w:tabs>
          <w:tab w:val="num" w:pos="7221"/>
        </w:tabs>
        <w:ind w:left="7221" w:hanging="360"/>
      </w:pPr>
      <w:rPr>
        <w:rFonts w:ascii="Courier New" w:hAnsi="Courier New" w:hint="default"/>
      </w:rPr>
    </w:lvl>
    <w:lvl w:ilvl="8" w:tplc="18090005" w:tentative="1">
      <w:start w:val="1"/>
      <w:numFmt w:val="bullet"/>
      <w:lvlText w:val=""/>
      <w:lvlJc w:val="left"/>
      <w:pPr>
        <w:tabs>
          <w:tab w:val="num" w:pos="7941"/>
        </w:tabs>
        <w:ind w:left="7941" w:hanging="360"/>
      </w:pPr>
      <w:rPr>
        <w:rFonts w:ascii="Wingdings" w:hAnsi="Wingdings" w:hint="default"/>
      </w:rPr>
    </w:lvl>
  </w:abstractNum>
  <w:abstractNum w:abstractNumId="2" w15:restartNumberingAfterBreak="0">
    <w:nsid w:val="18B16114"/>
    <w:multiLevelType w:val="hybridMultilevel"/>
    <w:tmpl w:val="7A966984"/>
    <w:lvl w:ilvl="0" w:tplc="50008918">
      <w:start w:val="1"/>
      <w:numFmt w:val="decimal"/>
      <w:pStyle w:val="JG1"/>
      <w:lvlText w:val="%1."/>
      <w:lvlJc w:val="left"/>
      <w:pPr>
        <w:tabs>
          <w:tab w:val="num" w:pos="360"/>
        </w:tabs>
        <w:ind w:left="360" w:hanging="360"/>
      </w:pPr>
      <w:rPr>
        <w:rFonts w:ascii="Arial" w:hAnsi="Arial" w:cs="Times New Roman" w:hint="default"/>
      </w:rPr>
    </w:lvl>
    <w:lvl w:ilvl="1" w:tplc="D3C849EA" w:tentative="1">
      <w:start w:val="1"/>
      <w:numFmt w:val="lowerLetter"/>
      <w:lvlText w:val="%2."/>
      <w:lvlJc w:val="left"/>
      <w:pPr>
        <w:tabs>
          <w:tab w:val="num" w:pos="1080"/>
        </w:tabs>
        <w:ind w:left="1080" w:hanging="360"/>
      </w:pPr>
      <w:rPr>
        <w:rFonts w:cs="Times New Roman"/>
      </w:rPr>
    </w:lvl>
    <w:lvl w:ilvl="2" w:tplc="FE0E2640" w:tentative="1">
      <w:start w:val="1"/>
      <w:numFmt w:val="lowerRoman"/>
      <w:lvlText w:val="%3."/>
      <w:lvlJc w:val="right"/>
      <w:pPr>
        <w:tabs>
          <w:tab w:val="num" w:pos="1800"/>
        </w:tabs>
        <w:ind w:left="1800" w:hanging="180"/>
      </w:pPr>
      <w:rPr>
        <w:rFonts w:cs="Times New Roman"/>
      </w:rPr>
    </w:lvl>
    <w:lvl w:ilvl="3" w:tplc="A9A828D0" w:tentative="1">
      <w:start w:val="1"/>
      <w:numFmt w:val="decimal"/>
      <w:lvlText w:val="%4."/>
      <w:lvlJc w:val="left"/>
      <w:pPr>
        <w:tabs>
          <w:tab w:val="num" w:pos="2520"/>
        </w:tabs>
        <w:ind w:left="2520" w:hanging="360"/>
      </w:pPr>
      <w:rPr>
        <w:rFonts w:cs="Times New Roman"/>
      </w:rPr>
    </w:lvl>
    <w:lvl w:ilvl="4" w:tplc="2DFC6682" w:tentative="1">
      <w:start w:val="1"/>
      <w:numFmt w:val="lowerLetter"/>
      <w:lvlText w:val="%5."/>
      <w:lvlJc w:val="left"/>
      <w:pPr>
        <w:tabs>
          <w:tab w:val="num" w:pos="3240"/>
        </w:tabs>
        <w:ind w:left="3240" w:hanging="360"/>
      </w:pPr>
      <w:rPr>
        <w:rFonts w:cs="Times New Roman"/>
      </w:rPr>
    </w:lvl>
    <w:lvl w:ilvl="5" w:tplc="FF88C59E" w:tentative="1">
      <w:start w:val="1"/>
      <w:numFmt w:val="lowerRoman"/>
      <w:lvlText w:val="%6."/>
      <w:lvlJc w:val="right"/>
      <w:pPr>
        <w:tabs>
          <w:tab w:val="num" w:pos="3960"/>
        </w:tabs>
        <w:ind w:left="3960" w:hanging="180"/>
      </w:pPr>
      <w:rPr>
        <w:rFonts w:cs="Times New Roman"/>
      </w:rPr>
    </w:lvl>
    <w:lvl w:ilvl="6" w:tplc="E7DEF15C" w:tentative="1">
      <w:start w:val="1"/>
      <w:numFmt w:val="decimal"/>
      <w:lvlText w:val="%7."/>
      <w:lvlJc w:val="left"/>
      <w:pPr>
        <w:tabs>
          <w:tab w:val="num" w:pos="4680"/>
        </w:tabs>
        <w:ind w:left="4680" w:hanging="360"/>
      </w:pPr>
      <w:rPr>
        <w:rFonts w:cs="Times New Roman"/>
      </w:rPr>
    </w:lvl>
    <w:lvl w:ilvl="7" w:tplc="0EE4B1E8" w:tentative="1">
      <w:start w:val="1"/>
      <w:numFmt w:val="lowerLetter"/>
      <w:lvlText w:val="%8."/>
      <w:lvlJc w:val="left"/>
      <w:pPr>
        <w:tabs>
          <w:tab w:val="num" w:pos="5400"/>
        </w:tabs>
        <w:ind w:left="5400" w:hanging="360"/>
      </w:pPr>
      <w:rPr>
        <w:rFonts w:cs="Times New Roman"/>
      </w:rPr>
    </w:lvl>
    <w:lvl w:ilvl="8" w:tplc="AF247A22" w:tentative="1">
      <w:start w:val="1"/>
      <w:numFmt w:val="lowerRoman"/>
      <w:lvlText w:val="%9."/>
      <w:lvlJc w:val="right"/>
      <w:pPr>
        <w:tabs>
          <w:tab w:val="num" w:pos="6120"/>
        </w:tabs>
        <w:ind w:left="6120" w:hanging="180"/>
      </w:pPr>
      <w:rPr>
        <w:rFonts w:cs="Times New Roman"/>
      </w:rPr>
    </w:lvl>
  </w:abstractNum>
  <w:abstractNum w:abstractNumId="3" w15:restartNumberingAfterBreak="0">
    <w:nsid w:val="2ADF6284"/>
    <w:multiLevelType w:val="hybridMultilevel"/>
    <w:tmpl w:val="7EC4BFE2"/>
    <w:lvl w:ilvl="0" w:tplc="2C10C3D8">
      <w:start w:val="1"/>
      <w:numFmt w:val="bullet"/>
      <w:lvlText w:val="−"/>
      <w:lvlJc w:val="left"/>
      <w:pPr>
        <w:ind w:left="360" w:hanging="360"/>
      </w:pPr>
      <w:rPr>
        <w:rFonts w:ascii="Arial Narrow" w:hAnsi="Arial Narrow"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AFB125E"/>
    <w:multiLevelType w:val="hybridMultilevel"/>
    <w:tmpl w:val="631ED816"/>
    <w:lvl w:ilvl="0" w:tplc="2C10C3D8">
      <w:start w:val="1"/>
      <w:numFmt w:val="decimal"/>
      <w:lvlText w:val="%1."/>
      <w:lvlJc w:val="left"/>
      <w:pPr>
        <w:ind w:left="4188" w:hanging="360"/>
      </w:pPr>
    </w:lvl>
    <w:lvl w:ilvl="1" w:tplc="18090003">
      <w:start w:val="1"/>
      <w:numFmt w:val="upperRoman"/>
      <w:lvlText w:val="%2."/>
      <w:lvlJc w:val="right"/>
      <w:pPr>
        <w:ind w:left="1080" w:hanging="360"/>
      </w:pPr>
      <w:rPr>
        <w:rFonts w:hint="default"/>
      </w:rPr>
    </w:lvl>
    <w:lvl w:ilvl="2" w:tplc="18090005">
      <w:start w:val="1"/>
      <w:numFmt w:val="lowerRoman"/>
      <w:lvlText w:val="%3."/>
      <w:lvlJc w:val="right"/>
      <w:pPr>
        <w:ind w:left="1800" w:hanging="180"/>
      </w:pPr>
    </w:lvl>
    <w:lvl w:ilvl="3" w:tplc="18090001">
      <w:start w:val="1"/>
      <w:numFmt w:val="decimal"/>
      <w:lvlText w:val="%4."/>
      <w:lvlJc w:val="left"/>
      <w:pPr>
        <w:ind w:left="2520" w:hanging="360"/>
      </w:pPr>
    </w:lvl>
    <w:lvl w:ilvl="4" w:tplc="18090003" w:tentative="1">
      <w:start w:val="1"/>
      <w:numFmt w:val="lowerLetter"/>
      <w:lvlText w:val="%5."/>
      <w:lvlJc w:val="left"/>
      <w:pPr>
        <w:ind w:left="3240" w:hanging="360"/>
      </w:pPr>
    </w:lvl>
    <w:lvl w:ilvl="5" w:tplc="18090005" w:tentative="1">
      <w:start w:val="1"/>
      <w:numFmt w:val="lowerRoman"/>
      <w:lvlText w:val="%6."/>
      <w:lvlJc w:val="right"/>
      <w:pPr>
        <w:ind w:left="3960" w:hanging="180"/>
      </w:pPr>
    </w:lvl>
    <w:lvl w:ilvl="6" w:tplc="18090001" w:tentative="1">
      <w:start w:val="1"/>
      <w:numFmt w:val="decimal"/>
      <w:lvlText w:val="%7."/>
      <w:lvlJc w:val="left"/>
      <w:pPr>
        <w:ind w:left="4680" w:hanging="360"/>
      </w:pPr>
    </w:lvl>
    <w:lvl w:ilvl="7" w:tplc="18090003" w:tentative="1">
      <w:start w:val="1"/>
      <w:numFmt w:val="lowerLetter"/>
      <w:lvlText w:val="%8."/>
      <w:lvlJc w:val="left"/>
      <w:pPr>
        <w:ind w:left="5400" w:hanging="360"/>
      </w:pPr>
    </w:lvl>
    <w:lvl w:ilvl="8" w:tplc="18090005" w:tentative="1">
      <w:start w:val="1"/>
      <w:numFmt w:val="lowerRoman"/>
      <w:lvlText w:val="%9."/>
      <w:lvlJc w:val="right"/>
      <w:pPr>
        <w:ind w:left="6120" w:hanging="180"/>
      </w:pPr>
    </w:lvl>
  </w:abstractNum>
  <w:abstractNum w:abstractNumId="5" w15:restartNumberingAfterBreak="0">
    <w:nsid w:val="2DC069BF"/>
    <w:multiLevelType w:val="hybridMultilevel"/>
    <w:tmpl w:val="34D662E6"/>
    <w:lvl w:ilvl="0" w:tplc="2C10C3D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4777D7"/>
    <w:multiLevelType w:val="multilevel"/>
    <w:tmpl w:val="F7762022"/>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33553A"/>
    <w:multiLevelType w:val="hybridMultilevel"/>
    <w:tmpl w:val="BA26FAC6"/>
    <w:lvl w:ilvl="0" w:tplc="49BCFFD6">
      <w:start w:val="1"/>
      <w:numFmt w:val="bullet"/>
      <w:lvlText w:val="−"/>
      <w:lvlJc w:val="left"/>
      <w:pPr>
        <w:ind w:left="1004" w:hanging="360"/>
      </w:pPr>
      <w:rPr>
        <w:rFonts w:ascii="Arial Narrow" w:hAnsi="Arial Narrow" w:hint="default"/>
        <w:w w:val="131"/>
        <w:sz w:val="24"/>
        <w:szCs w:val="24"/>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 w15:restartNumberingAfterBreak="0">
    <w:nsid w:val="45CF6C49"/>
    <w:multiLevelType w:val="multilevel"/>
    <w:tmpl w:val="BA8042EA"/>
    <w:lvl w:ilvl="0">
      <w:start w:val="1"/>
      <w:numFmt w:val="decimal"/>
      <w:pStyle w:val="JG"/>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9" w15:restartNumberingAfterBreak="0">
    <w:nsid w:val="636B3C2C"/>
    <w:multiLevelType w:val="hybridMultilevel"/>
    <w:tmpl w:val="A1B2BD96"/>
    <w:lvl w:ilvl="0" w:tplc="1809000F">
      <w:start w:val="1"/>
      <w:numFmt w:val="lowerRoman"/>
      <w:lvlText w:val="(%1)"/>
      <w:lvlJc w:val="left"/>
      <w:pPr>
        <w:ind w:left="720" w:hanging="720"/>
      </w:pPr>
      <w:rPr>
        <w:rFonts w:hint="default"/>
      </w:rPr>
    </w:lvl>
    <w:lvl w:ilvl="1" w:tplc="18090013">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1"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70AD77FB"/>
    <w:multiLevelType w:val="hybridMultilevel"/>
    <w:tmpl w:val="581EE4E4"/>
    <w:lvl w:ilvl="0" w:tplc="1809000B">
      <w:start w:val="1"/>
      <w:numFmt w:val="bullet"/>
      <w:lvlText w:val="−"/>
      <w:lvlJc w:val="left"/>
      <w:pPr>
        <w:ind w:left="720" w:hanging="360"/>
      </w:pPr>
      <w:rPr>
        <w:rFonts w:ascii="Arial Narrow" w:hAnsi="Arial Narro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num>
  <w:num w:numId="5">
    <w:abstractNumId w:val="8"/>
  </w:num>
  <w:num w:numId="6">
    <w:abstractNumId w:val="2"/>
  </w:num>
  <w:num w:numId="7">
    <w:abstractNumId w:val="6"/>
  </w:num>
  <w:num w:numId="8">
    <w:abstractNumId w:val="9"/>
  </w:num>
  <w:num w:numId="9">
    <w:abstractNumId w:val="3"/>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53"/>
    <w:rsid w:val="00033027"/>
    <w:rsid w:val="000933F5"/>
    <w:rsid w:val="000B4D49"/>
    <w:rsid w:val="00177462"/>
    <w:rsid w:val="001A6A59"/>
    <w:rsid w:val="00273CCA"/>
    <w:rsid w:val="002D02BC"/>
    <w:rsid w:val="003861C8"/>
    <w:rsid w:val="004A4854"/>
    <w:rsid w:val="00511728"/>
    <w:rsid w:val="005268F0"/>
    <w:rsid w:val="00531377"/>
    <w:rsid w:val="0053205D"/>
    <w:rsid w:val="005B586F"/>
    <w:rsid w:val="005D3CE2"/>
    <w:rsid w:val="005E7363"/>
    <w:rsid w:val="006C6053"/>
    <w:rsid w:val="006D04D6"/>
    <w:rsid w:val="007361F5"/>
    <w:rsid w:val="0075219D"/>
    <w:rsid w:val="007D782E"/>
    <w:rsid w:val="007E4889"/>
    <w:rsid w:val="00813F11"/>
    <w:rsid w:val="009D3082"/>
    <w:rsid w:val="00A011C6"/>
    <w:rsid w:val="00A26F19"/>
    <w:rsid w:val="00A333C8"/>
    <w:rsid w:val="00AB135A"/>
    <w:rsid w:val="00BD58DB"/>
    <w:rsid w:val="00CD1CF8"/>
    <w:rsid w:val="00CF0B5B"/>
    <w:rsid w:val="00D25CBD"/>
    <w:rsid w:val="00DA38E1"/>
    <w:rsid w:val="00F20DD0"/>
    <w:rsid w:val="00F850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66D68"/>
  <w15:docId w15:val="{DD2F364D-7B59-49D2-9B82-BDDE6EF7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6F"/>
  </w:style>
  <w:style w:type="paragraph" w:styleId="Heading1">
    <w:name w:val="heading 1"/>
    <w:basedOn w:val="Normal"/>
    <w:link w:val="Heading1Char"/>
    <w:uiPriority w:val="9"/>
    <w:qFormat/>
    <w:rsid w:val="00CD1CF8"/>
    <w:pPr>
      <w:widowControl w:val="0"/>
      <w:spacing w:before="42" w:after="0" w:line="240" w:lineRule="auto"/>
      <w:ind w:left="365"/>
      <w:outlineLvl w:val="0"/>
    </w:pPr>
    <w:rPr>
      <w:rFonts w:ascii="Garamond" w:eastAsia="Garamond" w:hAnsi="Garamond" w:cs="Times New Roman"/>
      <w:b/>
      <w:bCs/>
      <w:sz w:val="60"/>
      <w:szCs w:val="60"/>
      <w:lang w:val="en-US"/>
    </w:rPr>
  </w:style>
  <w:style w:type="paragraph" w:styleId="Heading2">
    <w:name w:val="heading 2"/>
    <w:basedOn w:val="Normal"/>
    <w:link w:val="Heading2Char"/>
    <w:uiPriority w:val="9"/>
    <w:qFormat/>
    <w:rsid w:val="006C6053"/>
    <w:pPr>
      <w:widowControl w:val="0"/>
      <w:spacing w:after="0" w:line="240" w:lineRule="auto"/>
      <w:ind w:left="1612"/>
      <w:outlineLvl w:val="1"/>
    </w:pPr>
    <w:rPr>
      <w:rFonts w:ascii="Garamond" w:eastAsia="Garamond" w:hAnsi="Garamond" w:cs="Times New Roman"/>
      <w:b/>
      <w:bCs/>
      <w:sz w:val="56"/>
      <w:szCs w:val="56"/>
      <w:lang w:val="en-US"/>
    </w:rPr>
  </w:style>
  <w:style w:type="paragraph" w:styleId="Heading3">
    <w:name w:val="heading 3"/>
    <w:basedOn w:val="Normal"/>
    <w:next w:val="Normal"/>
    <w:link w:val="Heading3Char"/>
    <w:uiPriority w:val="9"/>
    <w:unhideWhenUsed/>
    <w:qFormat/>
    <w:rsid w:val="00CD1CF8"/>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1"/>
    <w:unhideWhenUsed/>
    <w:qFormat/>
    <w:rsid w:val="00CD1CF8"/>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link w:val="Heading5Char"/>
    <w:uiPriority w:val="1"/>
    <w:qFormat/>
    <w:rsid w:val="00CD1CF8"/>
    <w:pPr>
      <w:widowControl w:val="0"/>
      <w:spacing w:before="24" w:after="0" w:line="240" w:lineRule="auto"/>
      <w:ind w:left="120" w:hanging="360"/>
      <w:outlineLvl w:val="4"/>
    </w:pPr>
    <w:rPr>
      <w:rFonts w:ascii="Garamond" w:eastAsia="Garamond" w:hAnsi="Garamond" w:cs="Times New Roman"/>
      <w:b/>
      <w:bCs/>
      <w:sz w:val="25"/>
      <w:szCs w:val="25"/>
      <w:lang w:val="en-US"/>
    </w:rPr>
  </w:style>
  <w:style w:type="paragraph" w:styleId="Heading6">
    <w:name w:val="heading 6"/>
    <w:basedOn w:val="Normal"/>
    <w:link w:val="Heading6Char"/>
    <w:uiPriority w:val="9"/>
    <w:qFormat/>
    <w:rsid w:val="00CD1CF8"/>
    <w:pPr>
      <w:widowControl w:val="0"/>
      <w:spacing w:after="0" w:line="240" w:lineRule="auto"/>
      <w:ind w:left="120"/>
      <w:outlineLvl w:val="5"/>
    </w:pPr>
    <w:rPr>
      <w:rFonts w:ascii="Garamond" w:eastAsia="Garamond" w:hAnsi="Garamond" w:cs="Times New Roman"/>
      <w:b/>
      <w:bCs/>
      <w:sz w:val="24"/>
      <w:szCs w:val="24"/>
      <w:lang w:val="en-US"/>
    </w:rPr>
  </w:style>
  <w:style w:type="paragraph" w:styleId="Heading7">
    <w:name w:val="heading 7"/>
    <w:basedOn w:val="Normal"/>
    <w:link w:val="Heading7Char"/>
    <w:uiPriority w:val="1"/>
    <w:qFormat/>
    <w:rsid w:val="00CD1CF8"/>
    <w:pPr>
      <w:widowControl w:val="0"/>
      <w:spacing w:after="0" w:line="240" w:lineRule="auto"/>
      <w:ind w:left="120"/>
      <w:outlineLvl w:val="6"/>
    </w:pPr>
    <w:rPr>
      <w:rFonts w:ascii="Times New Roman" w:eastAsia="Times New Roman" w:hAnsi="Times New Roman" w:cs="Times New Roman"/>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053"/>
    <w:pPr>
      <w:spacing w:before="100" w:beforeAutospacing="1" w:after="100" w:afterAutospacing="1" w:line="240" w:lineRule="auto"/>
    </w:pPr>
    <w:rPr>
      <w:rFonts w:ascii="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C6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053"/>
    <w:rPr>
      <w:rFonts w:ascii="Tahoma" w:hAnsi="Tahoma" w:cs="Tahoma"/>
      <w:sz w:val="16"/>
      <w:szCs w:val="16"/>
    </w:rPr>
  </w:style>
  <w:style w:type="paragraph" w:customStyle="1" w:styleId="Default">
    <w:name w:val="Default"/>
    <w:link w:val="DefaultChar"/>
    <w:rsid w:val="006C60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C6053"/>
    <w:rPr>
      <w:rFonts w:ascii="Garamond" w:eastAsia="Garamond" w:hAnsi="Garamond" w:cs="Times New Roman"/>
      <w:b/>
      <w:bCs/>
      <w:sz w:val="56"/>
      <w:szCs w:val="56"/>
      <w:lang w:val="en-US"/>
    </w:rPr>
  </w:style>
  <w:style w:type="paragraph" w:styleId="ListParagraph">
    <w:name w:val="List Paragraph"/>
    <w:basedOn w:val="Normal"/>
    <w:uiPriority w:val="34"/>
    <w:qFormat/>
    <w:rsid w:val="006C6053"/>
    <w:pPr>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CD1CF8"/>
    <w:rPr>
      <w:rFonts w:ascii="Garamond" w:eastAsia="Garamond" w:hAnsi="Garamond" w:cs="Times New Roman"/>
      <w:b/>
      <w:bCs/>
      <w:sz w:val="60"/>
      <w:szCs w:val="60"/>
      <w:lang w:val="en-US"/>
    </w:rPr>
  </w:style>
  <w:style w:type="character" w:customStyle="1" w:styleId="Heading3Char">
    <w:name w:val="Heading 3 Char"/>
    <w:basedOn w:val="DefaultParagraphFont"/>
    <w:link w:val="Heading3"/>
    <w:uiPriority w:val="9"/>
    <w:rsid w:val="00CD1CF8"/>
    <w:rPr>
      <w:rFonts w:ascii="Cambria" w:eastAsia="Times New Roman" w:hAnsi="Cambria" w:cs="Times New Roman"/>
      <w:b/>
      <w:bCs/>
      <w:color w:val="4F81BD"/>
    </w:rPr>
  </w:style>
  <w:style w:type="character" w:customStyle="1" w:styleId="Heading4Char">
    <w:name w:val="Heading 4 Char"/>
    <w:basedOn w:val="DefaultParagraphFont"/>
    <w:link w:val="Heading4"/>
    <w:uiPriority w:val="1"/>
    <w:rsid w:val="00CD1CF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1"/>
    <w:rsid w:val="00CD1CF8"/>
    <w:rPr>
      <w:rFonts w:ascii="Garamond" w:eastAsia="Garamond" w:hAnsi="Garamond" w:cs="Times New Roman"/>
      <w:b/>
      <w:bCs/>
      <w:sz w:val="25"/>
      <w:szCs w:val="25"/>
      <w:lang w:val="en-US"/>
    </w:rPr>
  </w:style>
  <w:style w:type="character" w:customStyle="1" w:styleId="Heading6Char">
    <w:name w:val="Heading 6 Char"/>
    <w:basedOn w:val="DefaultParagraphFont"/>
    <w:link w:val="Heading6"/>
    <w:uiPriority w:val="9"/>
    <w:rsid w:val="00CD1CF8"/>
    <w:rPr>
      <w:rFonts w:ascii="Garamond" w:eastAsia="Garamond" w:hAnsi="Garamond" w:cs="Times New Roman"/>
      <w:b/>
      <w:bCs/>
      <w:sz w:val="24"/>
      <w:szCs w:val="24"/>
      <w:lang w:val="en-US"/>
    </w:rPr>
  </w:style>
  <w:style w:type="character" w:customStyle="1" w:styleId="Heading7Char">
    <w:name w:val="Heading 7 Char"/>
    <w:basedOn w:val="DefaultParagraphFont"/>
    <w:link w:val="Heading7"/>
    <w:uiPriority w:val="1"/>
    <w:rsid w:val="00CD1CF8"/>
    <w:rPr>
      <w:rFonts w:ascii="Times New Roman" w:eastAsia="Times New Roman" w:hAnsi="Times New Roman" w:cs="Times New Roman"/>
      <w:b/>
      <w:bCs/>
      <w:i/>
      <w:sz w:val="24"/>
      <w:szCs w:val="24"/>
      <w:lang w:val="en-US"/>
    </w:rPr>
  </w:style>
  <w:style w:type="character" w:customStyle="1" w:styleId="DefaultChar">
    <w:name w:val="Default Char"/>
    <w:link w:val="Default"/>
    <w:locked/>
    <w:rsid w:val="00CD1CF8"/>
    <w:rPr>
      <w:rFonts w:ascii="Times New Roman" w:hAnsi="Times New Roman" w:cs="Times New Roman"/>
      <w:color w:val="000000"/>
      <w:sz w:val="24"/>
      <w:szCs w:val="24"/>
    </w:rPr>
  </w:style>
  <w:style w:type="character" w:styleId="Hyperlink">
    <w:name w:val="Hyperlink"/>
    <w:uiPriority w:val="99"/>
    <w:unhideWhenUsed/>
    <w:rsid w:val="00CD1CF8"/>
    <w:rPr>
      <w:color w:val="0000FF"/>
      <w:u w:val="single"/>
    </w:rPr>
  </w:style>
  <w:style w:type="paragraph" w:styleId="BodyText">
    <w:name w:val="Body Text"/>
    <w:basedOn w:val="Normal"/>
    <w:link w:val="BodyTextChar"/>
    <w:uiPriority w:val="99"/>
    <w:qFormat/>
    <w:rsid w:val="00CD1CF8"/>
    <w:pPr>
      <w:widowControl w:val="0"/>
      <w:spacing w:after="0" w:line="240" w:lineRule="auto"/>
      <w:ind w:left="1200" w:hanging="360"/>
    </w:pPr>
    <w:rPr>
      <w:rFonts w:ascii="Garamond" w:eastAsia="Garamond" w:hAnsi="Garamond" w:cs="Times New Roman"/>
      <w:sz w:val="24"/>
      <w:szCs w:val="24"/>
      <w:lang w:val="en-US"/>
    </w:rPr>
  </w:style>
  <w:style w:type="character" w:customStyle="1" w:styleId="BodyTextChar">
    <w:name w:val="Body Text Char"/>
    <w:basedOn w:val="DefaultParagraphFont"/>
    <w:link w:val="BodyText"/>
    <w:uiPriority w:val="99"/>
    <w:rsid w:val="00CD1CF8"/>
    <w:rPr>
      <w:rFonts w:ascii="Garamond" w:eastAsia="Garamond" w:hAnsi="Garamond" w:cs="Times New Roman"/>
      <w:sz w:val="24"/>
      <w:szCs w:val="24"/>
      <w:lang w:val="en-US"/>
    </w:rPr>
  </w:style>
  <w:style w:type="paragraph" w:styleId="TOC1">
    <w:name w:val="toc 1"/>
    <w:basedOn w:val="Normal"/>
    <w:uiPriority w:val="39"/>
    <w:qFormat/>
    <w:rsid w:val="00CD1CF8"/>
    <w:pPr>
      <w:widowControl w:val="0"/>
      <w:spacing w:before="360" w:after="0" w:line="240" w:lineRule="auto"/>
      <w:ind w:left="120"/>
    </w:pPr>
    <w:rPr>
      <w:rFonts w:ascii="Garamond" w:eastAsia="Garamond" w:hAnsi="Garamond" w:cs="Times New Roman"/>
      <w:b/>
      <w:bCs/>
      <w:sz w:val="32"/>
      <w:szCs w:val="32"/>
      <w:lang w:val="en-US" w:eastAsia="en-IE"/>
    </w:rPr>
  </w:style>
  <w:style w:type="paragraph" w:styleId="TOC2">
    <w:name w:val="toc 2"/>
    <w:basedOn w:val="Normal"/>
    <w:uiPriority w:val="39"/>
    <w:qFormat/>
    <w:rsid w:val="00CD1CF8"/>
    <w:pPr>
      <w:widowControl w:val="0"/>
      <w:spacing w:before="239" w:after="0" w:line="240" w:lineRule="auto"/>
      <w:ind w:left="120"/>
    </w:pPr>
    <w:rPr>
      <w:rFonts w:ascii="Garamond" w:eastAsia="Garamond" w:hAnsi="Garamond" w:cs="Times New Roman"/>
      <w:b/>
      <w:bCs/>
      <w:sz w:val="26"/>
      <w:szCs w:val="26"/>
      <w:lang w:val="en-US" w:eastAsia="en-IE"/>
    </w:rPr>
  </w:style>
  <w:style w:type="paragraph" w:styleId="TOC3">
    <w:name w:val="toc 3"/>
    <w:basedOn w:val="Normal"/>
    <w:uiPriority w:val="39"/>
    <w:qFormat/>
    <w:rsid w:val="00CD1CF8"/>
    <w:pPr>
      <w:widowControl w:val="0"/>
      <w:spacing w:after="0" w:line="240" w:lineRule="auto"/>
      <w:ind w:left="840"/>
    </w:pPr>
    <w:rPr>
      <w:rFonts w:ascii="Garamond" w:eastAsia="Garamond" w:hAnsi="Garamond" w:cs="Times New Roman"/>
      <w:sz w:val="24"/>
      <w:szCs w:val="24"/>
      <w:lang w:val="en-US" w:eastAsia="en-IE"/>
    </w:rPr>
  </w:style>
  <w:style w:type="paragraph" w:styleId="TOC4">
    <w:name w:val="toc 4"/>
    <w:basedOn w:val="Normal"/>
    <w:uiPriority w:val="1"/>
    <w:qFormat/>
    <w:rsid w:val="00CD1CF8"/>
    <w:pPr>
      <w:widowControl w:val="0"/>
      <w:spacing w:after="0" w:line="240" w:lineRule="auto"/>
      <w:ind w:left="1616"/>
    </w:pPr>
    <w:rPr>
      <w:rFonts w:ascii="Garamond" w:eastAsia="Garamond" w:hAnsi="Garamond" w:cs="Times New Roman"/>
      <w:sz w:val="24"/>
      <w:szCs w:val="24"/>
      <w:lang w:val="en-US" w:eastAsia="en-IE"/>
    </w:rPr>
  </w:style>
  <w:style w:type="paragraph" w:styleId="TOC5">
    <w:name w:val="toc 5"/>
    <w:basedOn w:val="Normal"/>
    <w:uiPriority w:val="1"/>
    <w:qFormat/>
    <w:rsid w:val="00CD1CF8"/>
    <w:pPr>
      <w:widowControl w:val="0"/>
      <w:spacing w:after="0" w:line="240" w:lineRule="auto"/>
      <w:ind w:left="2364" w:hanging="748"/>
    </w:pPr>
    <w:rPr>
      <w:rFonts w:ascii="Garamond" w:eastAsia="Garamond" w:hAnsi="Garamond" w:cs="Times New Roman"/>
      <w:lang w:val="en-US" w:eastAsia="en-IE"/>
    </w:rPr>
  </w:style>
  <w:style w:type="paragraph" w:styleId="TOC6">
    <w:name w:val="toc 6"/>
    <w:basedOn w:val="Normal"/>
    <w:uiPriority w:val="1"/>
    <w:qFormat/>
    <w:rsid w:val="00CD1CF8"/>
    <w:pPr>
      <w:widowControl w:val="0"/>
      <w:spacing w:after="0" w:line="240" w:lineRule="auto"/>
      <w:ind w:left="2364"/>
    </w:pPr>
    <w:rPr>
      <w:rFonts w:ascii="Garamond" w:eastAsia="Garamond" w:hAnsi="Garamond" w:cs="Times New Roman"/>
      <w:lang w:val="en-US" w:eastAsia="en-IE"/>
    </w:rPr>
  </w:style>
  <w:style w:type="paragraph" w:customStyle="1" w:styleId="TableParagraph">
    <w:name w:val="Table Paragraph"/>
    <w:basedOn w:val="Normal"/>
    <w:uiPriority w:val="1"/>
    <w:qFormat/>
    <w:rsid w:val="00CD1CF8"/>
    <w:pPr>
      <w:widowControl w:val="0"/>
      <w:spacing w:after="0" w:line="240" w:lineRule="auto"/>
    </w:pPr>
    <w:rPr>
      <w:rFonts w:ascii="Calibri" w:eastAsia="Times New Roman" w:hAnsi="Calibri" w:cs="Times New Roman"/>
      <w:lang w:val="en-US" w:eastAsia="en-IE"/>
    </w:rPr>
  </w:style>
  <w:style w:type="paragraph" w:styleId="Header">
    <w:name w:val="header"/>
    <w:basedOn w:val="Normal"/>
    <w:link w:val="HeaderChar"/>
    <w:uiPriority w:val="99"/>
    <w:unhideWhenUsed/>
    <w:rsid w:val="00CD1CF8"/>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CD1CF8"/>
    <w:rPr>
      <w:rFonts w:ascii="Calibri" w:eastAsia="Times New Roman" w:hAnsi="Calibri" w:cs="Times New Roman"/>
    </w:rPr>
  </w:style>
  <w:style w:type="paragraph" w:styleId="Footer">
    <w:name w:val="footer"/>
    <w:basedOn w:val="Normal"/>
    <w:link w:val="FooterChar"/>
    <w:uiPriority w:val="99"/>
    <w:unhideWhenUsed/>
    <w:rsid w:val="00CD1CF8"/>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CD1CF8"/>
    <w:rPr>
      <w:rFonts w:ascii="Calibri" w:eastAsia="Times New Roman" w:hAnsi="Calibri" w:cs="Times New Roman"/>
    </w:rPr>
  </w:style>
  <w:style w:type="table" w:styleId="TableGrid">
    <w:name w:val="Table Grid"/>
    <w:basedOn w:val="TableNormal"/>
    <w:uiPriority w:val="59"/>
    <w:rsid w:val="00CD1C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D1CF8"/>
    <w:pPr>
      <w:spacing w:after="0" w:line="240" w:lineRule="auto"/>
    </w:pPr>
    <w:rPr>
      <w:rFonts w:ascii="Calibri" w:eastAsia="Calibri" w:hAnsi="Calibri"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rsid w:val="00CD1CF8"/>
    <w:pPr>
      <w:keepLines/>
      <w:numPr>
        <w:numId w:val="4"/>
      </w:numPr>
      <w:spacing w:after="120" w:line="240" w:lineRule="auto"/>
    </w:pPr>
    <w:rPr>
      <w:rFonts w:ascii="Arial" w:eastAsia="MS Mincho" w:hAnsi="Arial" w:cs="Times New Roman"/>
      <w:szCs w:val="20"/>
    </w:rPr>
  </w:style>
  <w:style w:type="character" w:customStyle="1" w:styleId="BulletChar">
    <w:name w:val="Bullet Char"/>
    <w:link w:val="Bullet"/>
    <w:locked/>
    <w:rsid w:val="00CD1CF8"/>
    <w:rPr>
      <w:rFonts w:ascii="Arial" w:eastAsia="MS Mincho" w:hAnsi="Arial" w:cs="Times New Roman"/>
      <w:szCs w:val="20"/>
    </w:rPr>
  </w:style>
  <w:style w:type="numbering" w:customStyle="1" w:styleId="NoList1">
    <w:name w:val="No List1"/>
    <w:next w:val="NoList"/>
    <w:uiPriority w:val="99"/>
    <w:semiHidden/>
    <w:unhideWhenUsed/>
    <w:rsid w:val="00CD1CF8"/>
  </w:style>
  <w:style w:type="paragraph" w:customStyle="1" w:styleId="li-txtcontent">
    <w:name w:val="li-txtcontent"/>
    <w:basedOn w:val="Normal"/>
    <w:rsid w:val="00CD1CF8"/>
    <w:pPr>
      <w:spacing w:after="150" w:line="240" w:lineRule="auto"/>
    </w:pPr>
    <w:rPr>
      <w:rFonts w:ascii="Times New Roman" w:eastAsia="Times New Roman" w:hAnsi="Times New Roman" w:cs="Times New Roman"/>
      <w:sz w:val="24"/>
      <w:szCs w:val="24"/>
      <w:lang w:eastAsia="en-IE"/>
    </w:rPr>
  </w:style>
  <w:style w:type="paragraph" w:customStyle="1" w:styleId="Pa1">
    <w:name w:val="Pa1"/>
    <w:basedOn w:val="Default"/>
    <w:next w:val="Default"/>
    <w:uiPriority w:val="99"/>
    <w:rsid w:val="00CD1CF8"/>
    <w:pPr>
      <w:spacing w:line="241" w:lineRule="atLeast"/>
    </w:pPr>
    <w:rPr>
      <w:rFonts w:ascii="FoundryFormSans-Book" w:eastAsia="Times New Roman" w:hAnsi="FoundryFormSans-Book"/>
      <w:color w:val="auto"/>
      <w:szCs w:val="20"/>
      <w:lang w:eastAsia="en-IE"/>
    </w:rPr>
  </w:style>
  <w:style w:type="character" w:styleId="FootnoteReference">
    <w:name w:val="footnote reference"/>
    <w:uiPriority w:val="99"/>
    <w:semiHidden/>
    <w:rsid w:val="00CD1CF8"/>
    <w:rPr>
      <w:rFonts w:cs="Times New Roman"/>
      <w:vertAlign w:val="superscript"/>
    </w:rPr>
  </w:style>
  <w:style w:type="character" w:styleId="PageNumber">
    <w:name w:val="page number"/>
    <w:uiPriority w:val="99"/>
    <w:rsid w:val="00CD1CF8"/>
    <w:rPr>
      <w:rFonts w:cs="Times New Roman"/>
    </w:rPr>
  </w:style>
  <w:style w:type="paragraph" w:customStyle="1" w:styleId="JG-Style1">
    <w:name w:val="JG - Style1"/>
    <w:basedOn w:val="Normal"/>
    <w:rsid w:val="00CD1CF8"/>
    <w:pPr>
      <w:spacing w:after="0" w:line="240" w:lineRule="auto"/>
      <w:jc w:val="center"/>
    </w:pPr>
    <w:rPr>
      <w:rFonts w:ascii="Times New Roman" w:eastAsia="Times New Roman" w:hAnsi="Times New Roman" w:cs="Times New Roman"/>
      <w:b/>
      <w:iCs/>
      <w:smallCaps/>
      <w:color w:val="008080"/>
      <w:sz w:val="28"/>
      <w:szCs w:val="32"/>
      <w:lang w:val="en-GB" w:eastAsia="en-GB"/>
    </w:rPr>
  </w:style>
  <w:style w:type="paragraph" w:customStyle="1" w:styleId="JG">
    <w:name w:val="JG"/>
    <w:basedOn w:val="NormalWeb"/>
    <w:rsid w:val="00CD1CF8"/>
    <w:pPr>
      <w:numPr>
        <w:numId w:val="5"/>
      </w:numPr>
      <w:pBdr>
        <w:bottom w:val="single" w:sz="4" w:space="1" w:color="auto"/>
      </w:pBdr>
      <w:spacing w:before="120" w:beforeAutospacing="0" w:after="240" w:afterAutospacing="0"/>
    </w:pPr>
    <w:rPr>
      <w:rFonts w:ascii="Verdana" w:eastAsia="Times New Roman" w:hAnsi="Verdana"/>
      <w:b/>
      <w:bCs/>
      <w:color w:val="000000"/>
      <w:sz w:val="28"/>
      <w:lang w:val="en-GB" w:eastAsia="en-US"/>
    </w:rPr>
  </w:style>
  <w:style w:type="paragraph" w:customStyle="1" w:styleId="CharChar1Char">
    <w:name w:val="Char Char1 Char"/>
    <w:basedOn w:val="Normal"/>
    <w:rsid w:val="00CD1CF8"/>
    <w:pPr>
      <w:spacing w:after="160" w:line="240" w:lineRule="exact"/>
    </w:pPr>
    <w:rPr>
      <w:rFonts w:ascii="Tahoma" w:eastAsia="Times New Roman" w:hAnsi="Tahoma" w:cs="Times New Roman"/>
      <w:sz w:val="20"/>
      <w:szCs w:val="20"/>
      <w:lang w:val="en-GB"/>
    </w:rPr>
  </w:style>
  <w:style w:type="paragraph" w:styleId="FootnoteText">
    <w:name w:val="footnote text"/>
    <w:basedOn w:val="Normal"/>
    <w:link w:val="FootnoteTextChar"/>
    <w:uiPriority w:val="99"/>
    <w:semiHidden/>
    <w:rsid w:val="00CD1CF8"/>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CD1CF8"/>
    <w:rPr>
      <w:rFonts w:ascii="Times New Roman" w:eastAsia="Times New Roman" w:hAnsi="Times New Roman" w:cs="Times New Roman"/>
      <w:sz w:val="20"/>
      <w:szCs w:val="20"/>
      <w:lang w:val="en-GB" w:eastAsia="en-GB"/>
    </w:rPr>
  </w:style>
  <w:style w:type="paragraph" w:customStyle="1" w:styleId="JG1">
    <w:name w:val="JG1"/>
    <w:basedOn w:val="JG-Style1"/>
    <w:rsid w:val="00CD1CF8"/>
    <w:pPr>
      <w:numPr>
        <w:numId w:val="6"/>
      </w:numPr>
      <w:pBdr>
        <w:top w:val="single" w:sz="4" w:space="1" w:color="auto"/>
        <w:left w:val="single" w:sz="4" w:space="4" w:color="auto"/>
        <w:bottom w:val="single" w:sz="4" w:space="1" w:color="auto"/>
        <w:right w:val="single" w:sz="4" w:space="4" w:color="auto"/>
      </w:pBdr>
      <w:shd w:val="clear" w:color="auto" w:fill="C0C0C0"/>
      <w:spacing w:line="480" w:lineRule="auto"/>
      <w:jc w:val="left"/>
    </w:pPr>
    <w:rPr>
      <w:rFonts w:ascii="Arial" w:hAnsi="Arial" w:cs="Arial"/>
      <w:smallCaps w:val="0"/>
      <w:color w:val="auto"/>
      <w:sz w:val="24"/>
      <w:szCs w:val="24"/>
    </w:rPr>
  </w:style>
  <w:style w:type="paragraph" w:styleId="BodyTextIndent">
    <w:name w:val="Body Text Indent"/>
    <w:basedOn w:val="Normal"/>
    <w:link w:val="BodyTextIndentChar"/>
    <w:uiPriority w:val="99"/>
    <w:rsid w:val="00CD1CF8"/>
    <w:pPr>
      <w:spacing w:after="120" w:line="240" w:lineRule="auto"/>
      <w:ind w:left="283"/>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uiPriority w:val="99"/>
    <w:rsid w:val="00CD1CF8"/>
    <w:rPr>
      <w:rFonts w:ascii="Times New Roman" w:eastAsia="Times New Roman" w:hAnsi="Times New Roman" w:cs="Times New Roman"/>
      <w:sz w:val="24"/>
      <w:szCs w:val="24"/>
      <w:lang w:val="en-GB" w:eastAsia="en-GB"/>
    </w:rPr>
  </w:style>
  <w:style w:type="character" w:styleId="Strong">
    <w:name w:val="Strong"/>
    <w:uiPriority w:val="22"/>
    <w:qFormat/>
    <w:rsid w:val="00CD1CF8"/>
    <w:rPr>
      <w:rFonts w:cs="Times New Roman"/>
      <w:b/>
      <w:bCs/>
    </w:rPr>
  </w:style>
  <w:style w:type="paragraph" w:customStyle="1" w:styleId="jg-style10">
    <w:name w:val="jg-style1"/>
    <w:basedOn w:val="Normal"/>
    <w:rsid w:val="00CD1CF8"/>
    <w:pPr>
      <w:spacing w:after="0" w:line="240" w:lineRule="auto"/>
      <w:jc w:val="center"/>
    </w:pPr>
    <w:rPr>
      <w:rFonts w:ascii="Times New Roman" w:eastAsia="Times New Roman" w:hAnsi="Times New Roman" w:cs="Times New Roman"/>
      <w:b/>
      <w:bCs/>
      <w:smallCaps/>
      <w:color w:val="008080"/>
      <w:sz w:val="28"/>
      <w:szCs w:val="28"/>
      <w:lang w:val="en-US"/>
    </w:rPr>
  </w:style>
  <w:style w:type="paragraph" w:customStyle="1" w:styleId="jg10">
    <w:name w:val="jg1"/>
    <w:basedOn w:val="Normal"/>
    <w:rsid w:val="00CD1CF8"/>
    <w:pPr>
      <w:shd w:val="clear" w:color="auto" w:fill="C0C0C0"/>
      <w:tabs>
        <w:tab w:val="num" w:pos="360"/>
      </w:tabs>
      <w:spacing w:after="0" w:line="480" w:lineRule="auto"/>
      <w:ind w:left="360" w:hanging="360"/>
    </w:pPr>
    <w:rPr>
      <w:rFonts w:ascii="Arial" w:eastAsia="Times New Roman" w:hAnsi="Arial" w:cs="Arial"/>
      <w:b/>
      <w:bCs/>
      <w:sz w:val="24"/>
      <w:szCs w:val="24"/>
      <w:lang w:val="en-US"/>
    </w:rPr>
  </w:style>
  <w:style w:type="paragraph" w:customStyle="1" w:styleId="Pa12">
    <w:name w:val="Pa12"/>
    <w:basedOn w:val="Normal"/>
    <w:next w:val="Normal"/>
    <w:uiPriority w:val="99"/>
    <w:rsid w:val="00CD1CF8"/>
    <w:pPr>
      <w:autoSpaceDE w:val="0"/>
      <w:autoSpaceDN w:val="0"/>
      <w:adjustRightInd w:val="0"/>
      <w:spacing w:after="0" w:line="281" w:lineRule="atLeast"/>
    </w:pPr>
    <w:rPr>
      <w:rFonts w:ascii="ZBURH X+ Chaparral Pro" w:eastAsia="Times New Roman" w:hAnsi="ZBURH X+ Chaparral Pro" w:cs="Times New Roman"/>
      <w:sz w:val="24"/>
      <w:szCs w:val="24"/>
    </w:rPr>
  </w:style>
  <w:style w:type="paragraph" w:customStyle="1" w:styleId="Pa3">
    <w:name w:val="Pa3"/>
    <w:basedOn w:val="Normal"/>
    <w:next w:val="Normal"/>
    <w:uiPriority w:val="99"/>
    <w:rsid w:val="00CD1CF8"/>
    <w:pPr>
      <w:autoSpaceDE w:val="0"/>
      <w:autoSpaceDN w:val="0"/>
      <w:adjustRightInd w:val="0"/>
      <w:spacing w:after="0" w:line="201" w:lineRule="atLeast"/>
    </w:pPr>
    <w:rPr>
      <w:rFonts w:ascii="ZBURH X+ Chaparral Pro" w:eastAsia="Times New Roman" w:hAnsi="ZBURH X+ Chaparral Pro" w:cs="Times New Roman"/>
      <w:sz w:val="24"/>
      <w:szCs w:val="24"/>
    </w:rPr>
  </w:style>
  <w:style w:type="table" w:styleId="LightShading-Accent4">
    <w:name w:val="Light Shading Accent 4"/>
    <w:basedOn w:val="TableNormal"/>
    <w:uiPriority w:val="60"/>
    <w:rsid w:val="00CD1CF8"/>
    <w:pPr>
      <w:spacing w:after="0" w:line="240" w:lineRule="auto"/>
    </w:pPr>
    <w:rPr>
      <w:rFonts w:ascii="Calibri" w:eastAsia="Times New Roman" w:hAnsi="Calibri" w:cs="Calibri"/>
      <w:color w:val="5F497A"/>
      <w:sz w:val="20"/>
      <w:szCs w:val="20"/>
      <w:lang w:eastAsia="en-IE"/>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CD1CF8"/>
    <w:pPr>
      <w:spacing w:after="0" w:line="240" w:lineRule="auto"/>
    </w:pPr>
    <w:rPr>
      <w:rFonts w:ascii="Calibri" w:eastAsia="Times New Roman" w:hAnsi="Calibri" w:cs="Calibri"/>
      <w:sz w:val="20"/>
      <w:szCs w:val="20"/>
      <w:lang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1">
    <w:name w:val="Style1"/>
    <w:uiPriority w:val="99"/>
    <w:rsid w:val="00CD1CF8"/>
    <w:pPr>
      <w:numPr>
        <w:numId w:val="7"/>
      </w:numPr>
    </w:pPr>
  </w:style>
  <w:style w:type="table" w:styleId="LightShading-Accent3">
    <w:name w:val="Light Shading Accent 3"/>
    <w:basedOn w:val="TableNormal"/>
    <w:uiPriority w:val="60"/>
    <w:rsid w:val="00CD1CF8"/>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CD1CF8"/>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CD1CF8"/>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rsid w:val="00CD1CF8"/>
    <w:pPr>
      <w:spacing w:after="0" w:line="240" w:lineRule="auto"/>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CD1CF8"/>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CD1CF8"/>
    <w:pPr>
      <w:spacing w:after="0" w:line="240" w:lineRule="auto"/>
    </w:pPr>
    <w:rPr>
      <w:rFonts w:ascii="Calibri" w:eastAsia="Calibri" w:hAnsi="Calibri"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rsid w:val="00CD1CF8"/>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rsid w:val="00CD1CF8"/>
    <w:pPr>
      <w:spacing w:after="0" w:line="240" w:lineRule="auto"/>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CD1CF8"/>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CD1CF8"/>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DarkList-Accent3">
    <w:name w:val="Dark List Accent 3"/>
    <w:basedOn w:val="TableNormal"/>
    <w:uiPriority w:val="70"/>
    <w:rsid w:val="00CD1CF8"/>
    <w:pPr>
      <w:spacing w:after="0" w:line="240" w:lineRule="auto"/>
    </w:pPr>
    <w:rPr>
      <w:rFonts w:ascii="Calibri" w:eastAsia="Calibri" w:hAnsi="Calibri"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Pa22">
    <w:name w:val="Pa22"/>
    <w:basedOn w:val="Default"/>
    <w:next w:val="Default"/>
    <w:uiPriority w:val="99"/>
    <w:rsid w:val="00CD1CF8"/>
    <w:pPr>
      <w:spacing w:line="241" w:lineRule="atLeast"/>
    </w:pPr>
    <w:rPr>
      <w:rFonts w:ascii="HelveticaNeueLT Std Lt" w:eastAsia="Calibri" w:hAnsi="HelveticaNeueLT Std Lt"/>
      <w:color w:val="auto"/>
    </w:rPr>
  </w:style>
  <w:style w:type="paragraph" w:customStyle="1" w:styleId="Pa2">
    <w:name w:val="Pa2"/>
    <w:basedOn w:val="Normal"/>
    <w:next w:val="Normal"/>
    <w:rsid w:val="00CD1CF8"/>
    <w:pPr>
      <w:autoSpaceDE w:val="0"/>
      <w:autoSpaceDN w:val="0"/>
      <w:adjustRightInd w:val="0"/>
      <w:spacing w:after="220" w:line="241" w:lineRule="atLeast"/>
    </w:pPr>
    <w:rPr>
      <w:rFonts w:ascii="Univers 45 Light" w:eastAsia="Times New Roman" w:hAnsi="Univers 45 Light" w:cs="Times New Roman"/>
      <w:sz w:val="24"/>
      <w:szCs w:val="24"/>
      <w:lang w:val="en-GB" w:eastAsia="en-GB"/>
    </w:rPr>
  </w:style>
  <w:style w:type="paragraph" w:styleId="TOCHeading">
    <w:name w:val="TOC Heading"/>
    <w:basedOn w:val="Heading1"/>
    <w:next w:val="Normal"/>
    <w:uiPriority w:val="39"/>
    <w:semiHidden/>
    <w:unhideWhenUsed/>
    <w:qFormat/>
    <w:rsid w:val="00CD1CF8"/>
    <w:pPr>
      <w:keepNext/>
      <w:keepLines/>
      <w:widowControl/>
      <w:shd w:val="clear" w:color="auto" w:fill="FFCCCC"/>
      <w:tabs>
        <w:tab w:val="num" w:pos="720"/>
      </w:tabs>
      <w:spacing w:before="480" w:line="276" w:lineRule="auto"/>
      <w:ind w:left="0" w:hanging="360"/>
      <w:outlineLvl w:val="9"/>
    </w:pPr>
    <w:rPr>
      <w:rFonts w:ascii="Cambria" w:eastAsia="Times New Roman" w:hAnsi="Cambria"/>
      <w:color w:val="365F91"/>
      <w:sz w:val="28"/>
      <w:szCs w:val="28"/>
      <w:lang w:eastAsia="ja-JP"/>
    </w:rPr>
  </w:style>
  <w:style w:type="paragraph" w:customStyle="1" w:styleId="Pa5">
    <w:name w:val="Pa5"/>
    <w:basedOn w:val="Default"/>
    <w:next w:val="Default"/>
    <w:uiPriority w:val="99"/>
    <w:rsid w:val="00CD1CF8"/>
    <w:pPr>
      <w:spacing w:line="421" w:lineRule="atLeast"/>
    </w:pPr>
    <w:rPr>
      <w:rFonts w:ascii="Chaparral Pro" w:eastAsia="Calibri" w:hAnsi="Chaparral Pro"/>
      <w:color w:val="auto"/>
      <w:lang w:val="en-GB"/>
    </w:rPr>
  </w:style>
  <w:style w:type="paragraph" w:styleId="EndnoteText">
    <w:name w:val="endnote text"/>
    <w:basedOn w:val="Normal"/>
    <w:link w:val="EndnoteTextChar"/>
    <w:uiPriority w:val="99"/>
    <w:semiHidden/>
    <w:unhideWhenUsed/>
    <w:rsid w:val="00CD1CF8"/>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CD1CF8"/>
    <w:rPr>
      <w:rFonts w:ascii="Calibri" w:eastAsia="Times New Roman" w:hAnsi="Calibri" w:cs="Times New Roman"/>
      <w:sz w:val="20"/>
      <w:szCs w:val="20"/>
    </w:rPr>
  </w:style>
  <w:style w:type="character" w:styleId="EndnoteReference">
    <w:name w:val="endnote reference"/>
    <w:uiPriority w:val="99"/>
    <w:semiHidden/>
    <w:unhideWhenUsed/>
    <w:rsid w:val="00CD1CF8"/>
    <w:rPr>
      <w:vertAlign w:val="superscript"/>
    </w:rPr>
  </w:style>
  <w:style w:type="character" w:styleId="FollowedHyperlink">
    <w:name w:val="FollowedHyperlink"/>
    <w:uiPriority w:val="99"/>
    <w:semiHidden/>
    <w:unhideWhenUsed/>
    <w:rsid w:val="00CD1CF8"/>
    <w:rPr>
      <w:color w:val="800080"/>
      <w:u w:val="single"/>
    </w:rPr>
  </w:style>
  <w:style w:type="paragraph" w:customStyle="1" w:styleId="Pa8">
    <w:name w:val="Pa8"/>
    <w:basedOn w:val="Normal"/>
    <w:next w:val="Normal"/>
    <w:uiPriority w:val="99"/>
    <w:rsid w:val="00CD1CF8"/>
    <w:pPr>
      <w:autoSpaceDE w:val="0"/>
      <w:autoSpaceDN w:val="0"/>
      <w:adjustRightInd w:val="0"/>
      <w:spacing w:after="0" w:line="181" w:lineRule="atLeast"/>
    </w:pPr>
    <w:rPr>
      <w:rFonts w:ascii="HelveticaNeueLT Std Lt" w:eastAsia="Calibri" w:hAnsi="HelveticaNeueLT Std Lt" w:cs="Times New Roman"/>
      <w:sz w:val="24"/>
      <w:szCs w:val="24"/>
    </w:rPr>
  </w:style>
  <w:style w:type="paragraph" w:customStyle="1" w:styleId="Pa17">
    <w:name w:val="Pa17"/>
    <w:basedOn w:val="Normal"/>
    <w:next w:val="Normal"/>
    <w:uiPriority w:val="99"/>
    <w:rsid w:val="00CD1CF8"/>
    <w:pPr>
      <w:autoSpaceDE w:val="0"/>
      <w:autoSpaceDN w:val="0"/>
      <w:adjustRightInd w:val="0"/>
      <w:spacing w:after="0" w:line="181" w:lineRule="atLeast"/>
    </w:pPr>
    <w:rPr>
      <w:rFonts w:ascii="HelveticaNeueLT Std Lt" w:eastAsia="Calibri" w:hAnsi="HelveticaNeueLT Std L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6869">
      <w:bodyDiv w:val="1"/>
      <w:marLeft w:val="0"/>
      <w:marRight w:val="0"/>
      <w:marTop w:val="0"/>
      <w:marBottom w:val="0"/>
      <w:divBdr>
        <w:top w:val="none" w:sz="0" w:space="0" w:color="auto"/>
        <w:left w:val="none" w:sz="0" w:space="0" w:color="auto"/>
        <w:bottom w:val="none" w:sz="0" w:space="0" w:color="auto"/>
        <w:right w:val="none" w:sz="0" w:space="0" w:color="auto"/>
      </w:divBdr>
    </w:div>
    <w:div w:id="897014879">
      <w:bodyDiv w:val="1"/>
      <w:marLeft w:val="0"/>
      <w:marRight w:val="0"/>
      <w:marTop w:val="0"/>
      <w:marBottom w:val="0"/>
      <w:divBdr>
        <w:top w:val="none" w:sz="0" w:space="0" w:color="auto"/>
        <w:left w:val="none" w:sz="0" w:space="0" w:color="auto"/>
        <w:bottom w:val="none" w:sz="0" w:space="0" w:color="auto"/>
        <w:right w:val="none" w:sz="0" w:space="0" w:color="auto"/>
      </w:divBdr>
    </w:div>
    <w:div w:id="10412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ie/eng/about/who/complaints/ysy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2E4CF-3F0C-498C-A66D-0B21338D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Danaher Anne</cp:lastModifiedBy>
  <cp:revision>2</cp:revision>
  <cp:lastPrinted>2023-03-07T14:32:00Z</cp:lastPrinted>
  <dcterms:created xsi:type="dcterms:W3CDTF">2023-03-07T14:34:00Z</dcterms:created>
  <dcterms:modified xsi:type="dcterms:W3CDTF">2023-03-07T14:34:00Z</dcterms:modified>
</cp:coreProperties>
</file>