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2C773" w14:textId="5847B417" w:rsidR="00244287" w:rsidRPr="00FA3153" w:rsidRDefault="00244287" w:rsidP="00BD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/>
        </w:rPr>
      </w:pPr>
    </w:p>
    <w:p w14:paraId="7B45EBD7" w14:textId="176B22F1" w:rsidR="005238EA" w:rsidRPr="00DE05B0" w:rsidRDefault="005238EA" w:rsidP="0012459E">
      <w:pPr>
        <w:spacing w:after="0" w:line="276" w:lineRule="auto"/>
        <w:ind w:left="1440" w:firstLine="720"/>
        <w:rPr>
          <w:rFonts w:ascii="Helvetica" w:eastAsia="Times New Roman" w:hAnsi="Helvetica" w:cs="Calibri"/>
          <w:b/>
          <w:bCs/>
          <w:color w:val="000000"/>
          <w:sz w:val="36"/>
          <w:szCs w:val="36"/>
          <w:u w:val="single"/>
          <w:lang w:val="en-IE"/>
        </w:rPr>
      </w:pPr>
      <w:r w:rsidRPr="00DE05B0">
        <w:rPr>
          <w:rFonts w:ascii="Helvetica" w:eastAsia="Times New Roman" w:hAnsi="Helvetica" w:cs="Calibri"/>
          <w:b/>
          <w:bCs/>
          <w:color w:val="000000"/>
          <w:sz w:val="36"/>
          <w:szCs w:val="36"/>
          <w:u w:val="single"/>
          <w:lang w:val="en-IE"/>
        </w:rPr>
        <w:t>Call for Abstracts</w:t>
      </w:r>
    </w:p>
    <w:p w14:paraId="24B39318" w14:textId="75308161" w:rsidR="00FA3153" w:rsidRPr="00DE05B0" w:rsidRDefault="00D54DFA" w:rsidP="00FA3153">
      <w:pPr>
        <w:spacing w:after="0" w:line="276" w:lineRule="auto"/>
        <w:jc w:val="center"/>
        <w:rPr>
          <w:rFonts w:ascii="Helvetica" w:eastAsia="Times New Roman" w:hAnsi="Helvetica" w:cs="Calibri"/>
          <w:b/>
          <w:bCs/>
          <w:color w:val="000000"/>
          <w:sz w:val="36"/>
          <w:szCs w:val="36"/>
          <w:u w:val="single"/>
          <w:lang w:val="en-IE"/>
        </w:rPr>
      </w:pPr>
      <w:r>
        <w:rPr>
          <w:rFonts w:ascii="Helvetica" w:eastAsia="Times New Roman" w:hAnsi="Helvetica" w:cs="Calibri"/>
          <w:b/>
          <w:bCs/>
          <w:color w:val="000000"/>
          <w:sz w:val="36"/>
          <w:szCs w:val="36"/>
          <w:u w:val="single"/>
          <w:lang w:val="en-IE"/>
        </w:rPr>
        <w:t>Sepsis Summit, 19th</w:t>
      </w:r>
      <w:r w:rsidR="00FA3153" w:rsidRPr="00DE05B0">
        <w:rPr>
          <w:rFonts w:ascii="Helvetica" w:eastAsia="Times New Roman" w:hAnsi="Helvetica" w:cs="Calibri"/>
          <w:b/>
          <w:bCs/>
          <w:color w:val="000000"/>
          <w:sz w:val="36"/>
          <w:szCs w:val="36"/>
          <w:u w:val="single"/>
          <w:lang w:val="en-IE"/>
        </w:rPr>
        <w:t xml:space="preserve"> September 2023</w:t>
      </w:r>
    </w:p>
    <w:p w14:paraId="64FEA745" w14:textId="5BA90C1A" w:rsidR="00D104C2" w:rsidRPr="00FA3153" w:rsidRDefault="00D104C2" w:rsidP="00BD7398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en-IE"/>
        </w:rPr>
      </w:pPr>
    </w:p>
    <w:p w14:paraId="4AC71BA4" w14:textId="4A3757C4" w:rsidR="00D104C2" w:rsidRPr="005D0CF3" w:rsidRDefault="00C00C13" w:rsidP="005D0CF3">
      <w:pPr>
        <w:rPr>
          <w:rFonts w:cstheme="minorHAnsi"/>
          <w:color w:val="000000" w:themeColor="text1"/>
          <w:sz w:val="32"/>
          <w:szCs w:val="32"/>
          <w:lang w:val="en-IE"/>
        </w:rPr>
      </w:pPr>
      <w:r w:rsidRPr="00DE05B0">
        <w:rPr>
          <w:rFonts w:cstheme="minorHAnsi"/>
          <w:color w:val="000000" w:themeColor="text1"/>
          <w:sz w:val="32"/>
          <w:szCs w:val="32"/>
          <w:lang w:val="en-IE"/>
        </w:rPr>
        <w:t>The</w:t>
      </w:r>
      <w:r w:rsidR="005A482E" w:rsidRPr="00DE05B0">
        <w:rPr>
          <w:rFonts w:cstheme="minorHAnsi"/>
          <w:color w:val="000000" w:themeColor="text1"/>
          <w:sz w:val="32"/>
          <w:szCs w:val="32"/>
          <w:lang w:val="en-IE"/>
        </w:rPr>
        <w:t xml:space="preserve"> </w:t>
      </w:r>
      <w:r w:rsidRPr="00DE05B0">
        <w:rPr>
          <w:rFonts w:cstheme="minorHAnsi"/>
          <w:color w:val="000000" w:themeColor="text1"/>
          <w:sz w:val="32"/>
          <w:szCs w:val="32"/>
          <w:lang w:val="en-IE"/>
        </w:rPr>
        <w:t>HSE National Clinical Programme for Sepsis,</w:t>
      </w:r>
      <w:r w:rsidR="00394B8E">
        <w:rPr>
          <w:rFonts w:cstheme="minorHAnsi"/>
          <w:color w:val="000000" w:themeColor="text1"/>
          <w:sz w:val="32"/>
          <w:szCs w:val="32"/>
          <w:lang w:val="en-IE"/>
        </w:rPr>
        <w:t xml:space="preserve"> as part of the National Quality and Patient </w:t>
      </w:r>
      <w:r w:rsidR="0012459E">
        <w:rPr>
          <w:rFonts w:cstheme="minorHAnsi"/>
          <w:color w:val="000000" w:themeColor="text1"/>
          <w:sz w:val="32"/>
          <w:szCs w:val="32"/>
          <w:lang w:val="en-IE"/>
        </w:rPr>
        <w:t>Safety Directorate</w:t>
      </w:r>
      <w:r w:rsidRPr="00DE05B0">
        <w:rPr>
          <w:rFonts w:cstheme="minorHAnsi"/>
          <w:sz w:val="32"/>
          <w:szCs w:val="32"/>
          <w:lang w:val="en-IE"/>
        </w:rPr>
        <w:t xml:space="preserve">, </w:t>
      </w:r>
      <w:r w:rsidR="0012459E">
        <w:rPr>
          <w:rFonts w:cstheme="minorHAnsi"/>
          <w:sz w:val="32"/>
          <w:szCs w:val="32"/>
          <w:lang w:val="en-IE"/>
        </w:rPr>
        <w:t>is</w:t>
      </w:r>
      <w:r w:rsidRPr="00DE05B0">
        <w:rPr>
          <w:rFonts w:cstheme="minorHAnsi"/>
          <w:sz w:val="32"/>
          <w:szCs w:val="32"/>
          <w:lang w:val="en-IE"/>
        </w:rPr>
        <w:t xml:space="preserve"> hosting a Sepsis Summit on 19</w:t>
      </w:r>
      <w:r w:rsidRPr="00DE05B0">
        <w:rPr>
          <w:rFonts w:cstheme="minorHAnsi"/>
          <w:sz w:val="32"/>
          <w:szCs w:val="32"/>
          <w:vertAlign w:val="superscript"/>
          <w:lang w:val="en-IE"/>
        </w:rPr>
        <w:t>th</w:t>
      </w:r>
      <w:r w:rsidR="00D54DFA">
        <w:rPr>
          <w:rFonts w:cstheme="minorHAnsi"/>
          <w:sz w:val="32"/>
          <w:szCs w:val="32"/>
          <w:lang w:val="en-IE"/>
        </w:rPr>
        <w:t xml:space="preserve"> </w:t>
      </w:r>
      <w:r w:rsidRPr="00DE05B0">
        <w:rPr>
          <w:rFonts w:cstheme="minorHAnsi"/>
          <w:sz w:val="32"/>
          <w:szCs w:val="32"/>
          <w:lang w:val="en-IE"/>
        </w:rPr>
        <w:t>September</w:t>
      </w:r>
      <w:r w:rsidR="00394B8E">
        <w:rPr>
          <w:rFonts w:cstheme="minorHAnsi"/>
          <w:sz w:val="32"/>
          <w:szCs w:val="32"/>
          <w:lang w:val="en-IE"/>
        </w:rPr>
        <w:t xml:space="preserve"> 2023 with support from the Department of Health</w:t>
      </w:r>
      <w:r w:rsidRPr="00DE05B0">
        <w:rPr>
          <w:rFonts w:cstheme="minorHAnsi"/>
          <w:sz w:val="32"/>
          <w:szCs w:val="32"/>
          <w:lang w:val="en-IE"/>
        </w:rPr>
        <w:t>. This Global Summit will be</w:t>
      </w:r>
      <w:r w:rsidR="00FA3153" w:rsidRPr="00DE05B0">
        <w:rPr>
          <w:rFonts w:cstheme="minorHAnsi"/>
          <w:sz w:val="32"/>
          <w:szCs w:val="32"/>
          <w:lang w:val="en-IE"/>
        </w:rPr>
        <w:t xml:space="preserve"> held in Dublin Castle</w:t>
      </w:r>
      <w:r w:rsidR="00394B8E">
        <w:rPr>
          <w:rFonts w:cstheme="minorHAnsi"/>
          <w:sz w:val="32"/>
          <w:szCs w:val="32"/>
          <w:lang w:val="en-IE"/>
        </w:rPr>
        <w:t>.</w:t>
      </w:r>
    </w:p>
    <w:p w14:paraId="4AD90840" w14:textId="02E1884C" w:rsidR="00D104C2" w:rsidRPr="00FA3153" w:rsidRDefault="0037049B" w:rsidP="00B93480">
      <w:pPr>
        <w:spacing w:after="0" w:line="276" w:lineRule="auto"/>
        <w:rPr>
          <w:rFonts w:ascii="Calibri" w:eastAsia="Times New Roman" w:hAnsi="Calibri" w:cs="Calibri"/>
          <w:color w:val="000000"/>
          <w:sz w:val="32"/>
          <w:szCs w:val="32"/>
          <w:lang w:val="en-IE"/>
        </w:rPr>
      </w:pPr>
      <w:r w:rsidRPr="00FA3153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>We ar</w:t>
      </w:r>
      <w:bookmarkStart w:id="0" w:name="_GoBack"/>
      <w:bookmarkEnd w:id="0"/>
      <w:r w:rsidRPr="00FA3153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>e seeking submissions for consideration for presentation at the Summit from all healthcare professionals. Original research, quality improvement projects, and case reports broadly focusing on sepsis will all be considered.    </w:t>
      </w:r>
    </w:p>
    <w:p w14:paraId="090FD9C1" w14:textId="3BA27C98" w:rsidR="0037049B" w:rsidRPr="00FA3153" w:rsidRDefault="0037049B" w:rsidP="00B93480">
      <w:pPr>
        <w:spacing w:after="0" w:line="276" w:lineRule="auto"/>
        <w:rPr>
          <w:rFonts w:ascii="Calibri" w:eastAsia="Times New Roman" w:hAnsi="Calibri" w:cs="Calibri"/>
          <w:color w:val="000000"/>
          <w:sz w:val="32"/>
          <w:szCs w:val="32"/>
          <w:lang w:val="en-IE"/>
        </w:rPr>
      </w:pPr>
    </w:p>
    <w:p w14:paraId="537C4628" w14:textId="4B584B4E" w:rsidR="00D104C2" w:rsidRPr="00036DDE" w:rsidRDefault="00D104C2" w:rsidP="00B93480">
      <w:pPr>
        <w:spacing w:after="0" w:line="276" w:lineRule="auto"/>
        <w:rPr>
          <w:rFonts w:ascii="Calibri" w:eastAsia="Times New Roman" w:hAnsi="Calibri" w:cs="Calibri"/>
          <w:color w:val="000000"/>
          <w:sz w:val="32"/>
          <w:szCs w:val="32"/>
          <w:lang w:val="en-IE"/>
        </w:rPr>
      </w:pPr>
      <w:r w:rsidRPr="00FA3153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 xml:space="preserve">The best paper will be awarded the Global Sepsis Summit Gold Medal for </w:t>
      </w:r>
      <w:r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>Research.  The top five abstracts will be selected for oral presentation.</w:t>
      </w:r>
      <w:r w:rsidR="00AE2BCC"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 xml:space="preserve"> We anticipate that most abstracts will be selected for poster presentation. </w:t>
      </w:r>
    </w:p>
    <w:p w14:paraId="619C55BB" w14:textId="0F55A141" w:rsidR="00D104C2" w:rsidRPr="00036DDE" w:rsidRDefault="00D104C2" w:rsidP="00B93480">
      <w:pPr>
        <w:spacing w:after="0" w:line="276" w:lineRule="auto"/>
        <w:rPr>
          <w:rFonts w:ascii="Calibri" w:eastAsia="Times New Roman" w:hAnsi="Calibri" w:cs="Calibri"/>
          <w:color w:val="000000"/>
          <w:sz w:val="32"/>
          <w:szCs w:val="32"/>
          <w:lang w:val="en-IE"/>
        </w:rPr>
      </w:pPr>
      <w:r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> </w:t>
      </w:r>
    </w:p>
    <w:p w14:paraId="551F5A63" w14:textId="77777777" w:rsidR="00036DDE" w:rsidRPr="00036DDE" w:rsidRDefault="00036DDE" w:rsidP="00B93480">
      <w:pPr>
        <w:spacing w:after="0" w:line="276" w:lineRule="auto"/>
        <w:rPr>
          <w:rFonts w:ascii="Calibri" w:eastAsia="Times New Roman" w:hAnsi="Calibri" w:cs="Calibri"/>
          <w:color w:val="000000"/>
          <w:sz w:val="32"/>
          <w:szCs w:val="32"/>
          <w:lang w:val="en-IE"/>
        </w:rPr>
      </w:pPr>
      <w:r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>Notes on Abstract Submissions:</w:t>
      </w:r>
    </w:p>
    <w:p w14:paraId="417863A9" w14:textId="27C588C9" w:rsidR="00036DDE" w:rsidRPr="00036DDE" w:rsidRDefault="00036DDE" w:rsidP="00036DDE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color w:val="000000"/>
          <w:sz w:val="32"/>
          <w:szCs w:val="32"/>
          <w:lang w:val="en-IE"/>
        </w:rPr>
      </w:pPr>
      <w:r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>Abstracts must be submitted in English</w:t>
      </w:r>
    </w:p>
    <w:p w14:paraId="02E3D8A9" w14:textId="77777777" w:rsidR="00036DDE" w:rsidRPr="00036DDE" w:rsidRDefault="00D104C2" w:rsidP="00036DDE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color w:val="000000"/>
          <w:sz w:val="32"/>
          <w:szCs w:val="32"/>
          <w:lang w:val="en-IE"/>
        </w:rPr>
      </w:pPr>
      <w:r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 xml:space="preserve">Abstracts should be limited to 500 words </w:t>
      </w:r>
      <w:r w:rsidR="00036DDE"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 xml:space="preserve">(not including template text) </w:t>
      </w:r>
      <w:r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>and include no more than two figures or tables</w:t>
      </w:r>
      <w:r w:rsidR="0037049B"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>.</w:t>
      </w:r>
      <w:r w:rsidR="00FA3153"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 xml:space="preserve"> </w:t>
      </w:r>
    </w:p>
    <w:p w14:paraId="629FF5DE" w14:textId="77777777" w:rsidR="00036DDE" w:rsidRPr="00036DDE" w:rsidRDefault="00036DDE" w:rsidP="00036DDE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color w:val="000000"/>
          <w:sz w:val="32"/>
          <w:szCs w:val="32"/>
          <w:lang w:val="en-IE"/>
        </w:rPr>
      </w:pPr>
      <w:r w:rsidRPr="00036DDE">
        <w:rPr>
          <w:sz w:val="32"/>
          <w:szCs w:val="32"/>
        </w:rPr>
        <w:t>All information (including tables) must be included in a single document</w:t>
      </w:r>
    </w:p>
    <w:p w14:paraId="6177250F" w14:textId="414080F4" w:rsidR="00036DDE" w:rsidRPr="00036DDE" w:rsidRDefault="00036DDE" w:rsidP="00036DDE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color w:val="000000"/>
          <w:sz w:val="32"/>
          <w:szCs w:val="32"/>
          <w:lang w:val="en-IE"/>
        </w:rPr>
      </w:pPr>
      <w:r w:rsidRPr="00036DDE">
        <w:rPr>
          <w:sz w:val="32"/>
          <w:szCs w:val="32"/>
        </w:rPr>
        <w:lastRenderedPageBreak/>
        <w:t>Please ensure you save your document with a title that is only letters and numbers. Please do not include any symbols as you may have problems uploading this.</w:t>
      </w:r>
    </w:p>
    <w:p w14:paraId="40B8AA4A" w14:textId="3EF9398C" w:rsidR="00036DDE" w:rsidRPr="00036DDE" w:rsidRDefault="00FA3153" w:rsidP="00036DDE">
      <w:pPr>
        <w:pStyle w:val="ListParagraph"/>
        <w:spacing w:after="0" w:line="276" w:lineRule="auto"/>
        <w:rPr>
          <w:rFonts w:ascii="Calibri" w:eastAsia="Times New Roman" w:hAnsi="Calibri" w:cs="Calibri"/>
          <w:color w:val="000000"/>
          <w:sz w:val="32"/>
          <w:szCs w:val="32"/>
          <w:lang w:val="en-IE"/>
        </w:rPr>
      </w:pPr>
      <w:r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>Please find the template for submissions below.</w:t>
      </w:r>
      <w:r w:rsidR="00C00C13"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 xml:space="preserve"> </w:t>
      </w:r>
    </w:p>
    <w:p w14:paraId="61F5AA94" w14:textId="77777777" w:rsidR="005D0CF3" w:rsidRDefault="005D0CF3" w:rsidP="00036DDE">
      <w:pPr>
        <w:spacing w:after="0" w:line="276" w:lineRule="auto"/>
        <w:rPr>
          <w:rFonts w:ascii="Calibri" w:eastAsia="Times New Roman" w:hAnsi="Calibri" w:cs="Calibri"/>
          <w:color w:val="000000"/>
          <w:sz w:val="32"/>
          <w:szCs w:val="32"/>
          <w:highlight w:val="yellow"/>
          <w:lang w:val="en-IE"/>
        </w:rPr>
      </w:pPr>
    </w:p>
    <w:p w14:paraId="4A2DABEE" w14:textId="63483DC4" w:rsidR="0037049B" w:rsidRPr="00036DDE" w:rsidRDefault="00C00C13" w:rsidP="00036DDE">
      <w:pPr>
        <w:spacing w:after="0" w:line="276" w:lineRule="auto"/>
        <w:rPr>
          <w:rFonts w:ascii="Calibri" w:eastAsia="Times New Roman" w:hAnsi="Calibri" w:cs="Calibri"/>
          <w:color w:val="000000"/>
          <w:sz w:val="32"/>
          <w:szCs w:val="32"/>
          <w:lang w:val="en-IE"/>
        </w:rPr>
      </w:pPr>
      <w:r w:rsidRPr="005D0CF3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>Predicate HPG will be managing the abstract submission, on behalf of the HSE.</w:t>
      </w:r>
      <w:r w:rsidR="0037049B"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 xml:space="preserve"> Please </w:t>
      </w:r>
      <w:r w:rsidR="003E0756"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 xml:space="preserve">submit </w:t>
      </w:r>
      <w:r w:rsidR="00FA3153"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>your</w:t>
      </w:r>
      <w:r w:rsidR="00B9684A"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 xml:space="preserve"> abstract as a</w:t>
      </w:r>
      <w:r w:rsidR="00D104C2"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 xml:space="preserve"> PDF document</w:t>
      </w:r>
      <w:r w:rsidR="0037049B"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 xml:space="preserve"> </w:t>
      </w:r>
      <w:r w:rsidR="00D104C2"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>to </w:t>
      </w:r>
      <w:hyperlink r:id="rId8" w:tooltip="mailto:Sepsis2023Abstracts@PredicateHPG.com" w:history="1">
        <w:r w:rsidR="00D104C2" w:rsidRPr="00036DDE">
          <w:rPr>
            <w:rFonts w:ascii="Calibri" w:eastAsia="Times New Roman" w:hAnsi="Calibri" w:cs="Calibri"/>
            <w:color w:val="FA2594"/>
            <w:sz w:val="32"/>
            <w:szCs w:val="32"/>
            <w:u w:val="single"/>
            <w:lang w:val="en-IE"/>
          </w:rPr>
          <w:t>Sepsis2023Abstracts@PredicateHPG.com</w:t>
        </w:r>
      </w:hyperlink>
      <w:r w:rsidR="00D104C2" w:rsidRPr="00036DDE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> </w:t>
      </w:r>
      <w:r w:rsidR="00D104C2" w:rsidRPr="00036DD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E"/>
        </w:rPr>
        <w:t xml:space="preserve">by </w:t>
      </w:r>
      <w:r w:rsidR="00D54DF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E"/>
        </w:rPr>
        <w:t>31</w:t>
      </w:r>
      <w:r w:rsidR="00D54DFA" w:rsidRPr="00D54DFA">
        <w:rPr>
          <w:rFonts w:ascii="Calibri" w:eastAsia="Times New Roman" w:hAnsi="Calibri" w:cs="Calibri"/>
          <w:b/>
          <w:bCs/>
          <w:color w:val="000000"/>
          <w:sz w:val="32"/>
          <w:szCs w:val="32"/>
          <w:vertAlign w:val="superscript"/>
          <w:lang w:val="en-IE"/>
        </w:rPr>
        <w:t>st</w:t>
      </w:r>
      <w:r w:rsidR="00D54DF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E"/>
        </w:rPr>
        <w:t xml:space="preserve"> July 2023. </w:t>
      </w:r>
    </w:p>
    <w:p w14:paraId="386ABE28" w14:textId="2BB47B2D" w:rsidR="0037049B" w:rsidRPr="00FA3153" w:rsidRDefault="0037049B" w:rsidP="00B93480">
      <w:pPr>
        <w:spacing w:after="0" w:line="276" w:lineRule="auto"/>
        <w:rPr>
          <w:rFonts w:ascii="Calibri" w:eastAsia="Times New Roman" w:hAnsi="Calibri" w:cs="Calibri"/>
          <w:color w:val="000000"/>
          <w:sz w:val="32"/>
          <w:szCs w:val="32"/>
          <w:lang w:val="en-IE"/>
        </w:rPr>
      </w:pPr>
    </w:p>
    <w:p w14:paraId="27B02701" w14:textId="77777777" w:rsidR="00036DDE" w:rsidRDefault="00D104C2" w:rsidP="00B93480">
      <w:pPr>
        <w:spacing w:after="0" w:line="276" w:lineRule="auto"/>
        <w:rPr>
          <w:rFonts w:ascii="Calibri" w:eastAsia="Times New Roman" w:hAnsi="Calibri" w:cs="Calibri"/>
          <w:color w:val="000000"/>
          <w:sz w:val="32"/>
          <w:szCs w:val="32"/>
          <w:lang w:val="en-IE"/>
        </w:rPr>
      </w:pPr>
      <w:r w:rsidRPr="00FA3153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 xml:space="preserve">Enquiries should also be directed </w:t>
      </w:r>
      <w:r w:rsidR="00B9684A" w:rsidRPr="00FA3153">
        <w:rPr>
          <w:rFonts w:ascii="Calibri" w:eastAsia="Times New Roman" w:hAnsi="Calibri" w:cs="Calibri"/>
          <w:color w:val="000000"/>
          <w:sz w:val="32"/>
          <w:szCs w:val="32"/>
          <w:lang w:val="en-IE"/>
        </w:rPr>
        <w:t>to the email address above. We look forward to welcoming you all in September.</w:t>
      </w:r>
    </w:p>
    <w:p w14:paraId="27AB8C52" w14:textId="77777777" w:rsidR="00036DDE" w:rsidRDefault="00036DDE" w:rsidP="00B93480">
      <w:pPr>
        <w:spacing w:after="0" w:line="276" w:lineRule="auto"/>
        <w:rPr>
          <w:rFonts w:ascii="Calibri" w:eastAsia="Times New Roman" w:hAnsi="Calibri" w:cs="Calibri"/>
          <w:color w:val="000000"/>
          <w:sz w:val="32"/>
          <w:szCs w:val="32"/>
          <w:lang w:val="en-IE"/>
        </w:rPr>
      </w:pPr>
    </w:p>
    <w:p w14:paraId="397CD304" w14:textId="25E9AC4E" w:rsidR="00036DDE" w:rsidRDefault="00036DDE" w:rsidP="00036DDE">
      <w:pPr>
        <w:spacing w:after="0" w:line="276" w:lineRule="auto"/>
        <w:rPr>
          <w:rFonts w:ascii="Calibri" w:eastAsia="Times New Roman" w:hAnsi="Calibri" w:cs="Calibri"/>
          <w:color w:val="000000"/>
          <w:sz w:val="32"/>
          <w:szCs w:val="32"/>
          <w:lang w:val="en-IE"/>
        </w:rPr>
      </w:pPr>
    </w:p>
    <w:p w14:paraId="2406B5BE" w14:textId="77777777" w:rsidR="00036DDE" w:rsidRDefault="00036DDE">
      <w:pPr>
        <w:rPr>
          <w:rFonts w:ascii="Calibri" w:eastAsia="Times New Roman" w:hAnsi="Calibri" w:cs="Calibri"/>
          <w:color w:val="000000"/>
          <w:sz w:val="32"/>
          <w:szCs w:val="32"/>
          <w:lang w:val="en-I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n-IE"/>
        </w:rPr>
        <w:br w:type="page"/>
      </w:r>
    </w:p>
    <w:p w14:paraId="66EC5400" w14:textId="1083E85B" w:rsidR="007C3EE7" w:rsidRPr="00FA3153" w:rsidRDefault="007C3EE7" w:rsidP="007F470E">
      <w:pPr>
        <w:jc w:val="center"/>
        <w:rPr>
          <w:lang w:val="en-IE"/>
        </w:rPr>
      </w:pPr>
      <w:r w:rsidRPr="00FA3153">
        <w:rPr>
          <w:rFonts w:ascii="Helvetica" w:hAnsi="Helvetica"/>
          <w:b/>
          <w:bCs/>
          <w:sz w:val="32"/>
          <w:szCs w:val="32"/>
          <w:lang w:val="en-IE"/>
        </w:rPr>
        <w:t>Template for Abstract Submission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1"/>
        <w:gridCol w:w="1647"/>
        <w:gridCol w:w="3889"/>
      </w:tblGrid>
      <w:tr w:rsidR="007C3EE7" w:rsidRPr="00FA3153" w14:paraId="469DB5C0" w14:textId="77777777" w:rsidTr="005325F3">
        <w:tc>
          <w:tcPr>
            <w:tcW w:w="3531" w:type="dxa"/>
            <w:shd w:val="clear" w:color="auto" w:fill="BFBFBF" w:themeFill="background1" w:themeFillShade="BF"/>
          </w:tcPr>
          <w:p w14:paraId="2D532603" w14:textId="402567FD" w:rsidR="007C3EE7" w:rsidRPr="00FA3153" w:rsidRDefault="007C3EE7" w:rsidP="005325F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A3153">
              <w:rPr>
                <w:b/>
                <w:bCs/>
                <w:sz w:val="28"/>
                <w:szCs w:val="28"/>
              </w:rPr>
              <w:t xml:space="preserve">Name </w:t>
            </w:r>
            <w:r w:rsidR="00036DDE">
              <w:rPr>
                <w:b/>
                <w:bCs/>
                <w:sz w:val="28"/>
                <w:szCs w:val="28"/>
              </w:rPr>
              <w:t xml:space="preserve">and Job Title </w:t>
            </w:r>
            <w:r w:rsidRPr="00FA3153">
              <w:rPr>
                <w:b/>
                <w:bCs/>
                <w:sz w:val="28"/>
                <w:szCs w:val="28"/>
              </w:rPr>
              <w:t>of Presenters/Authors</w:t>
            </w:r>
          </w:p>
        </w:tc>
        <w:tc>
          <w:tcPr>
            <w:tcW w:w="1647" w:type="dxa"/>
            <w:shd w:val="clear" w:color="auto" w:fill="BFBFBF" w:themeFill="background1" w:themeFillShade="BF"/>
          </w:tcPr>
          <w:p w14:paraId="69E60D37" w14:textId="77777777" w:rsidR="007C3EE7" w:rsidRPr="00FA3153" w:rsidRDefault="007C3EE7" w:rsidP="005325F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A3153">
              <w:rPr>
                <w:b/>
                <w:bCs/>
                <w:sz w:val="28"/>
                <w:szCs w:val="28"/>
              </w:rPr>
              <w:t>Healthcare Setting</w:t>
            </w:r>
          </w:p>
        </w:tc>
        <w:tc>
          <w:tcPr>
            <w:tcW w:w="3889" w:type="dxa"/>
            <w:shd w:val="clear" w:color="auto" w:fill="BFBFBF" w:themeFill="background1" w:themeFillShade="BF"/>
          </w:tcPr>
          <w:p w14:paraId="3995E5CD" w14:textId="77777777" w:rsidR="007C3EE7" w:rsidRPr="00FA3153" w:rsidRDefault="007C3EE7" w:rsidP="005325F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A3153">
              <w:rPr>
                <w:b/>
                <w:bCs/>
                <w:sz w:val="28"/>
                <w:szCs w:val="28"/>
              </w:rPr>
              <w:t>Email address</w:t>
            </w:r>
          </w:p>
        </w:tc>
      </w:tr>
      <w:tr w:rsidR="007C3EE7" w:rsidRPr="00FA3153" w14:paraId="78EB3800" w14:textId="77777777" w:rsidTr="005325F3">
        <w:tc>
          <w:tcPr>
            <w:tcW w:w="3531" w:type="dxa"/>
          </w:tcPr>
          <w:p w14:paraId="2B525D25" w14:textId="77777777" w:rsidR="007C3EE7" w:rsidRPr="00FA3153" w:rsidRDefault="007C3EE7" w:rsidP="005325F3"/>
          <w:p w14:paraId="11CC187B" w14:textId="77777777" w:rsidR="007C3EE7" w:rsidRPr="00FA3153" w:rsidRDefault="007C3EE7" w:rsidP="005325F3"/>
        </w:tc>
        <w:tc>
          <w:tcPr>
            <w:tcW w:w="1647" w:type="dxa"/>
          </w:tcPr>
          <w:p w14:paraId="5DD3D776" w14:textId="77777777" w:rsidR="007C3EE7" w:rsidRPr="00FA3153" w:rsidRDefault="007C3EE7" w:rsidP="005325F3"/>
        </w:tc>
        <w:tc>
          <w:tcPr>
            <w:tcW w:w="3889" w:type="dxa"/>
          </w:tcPr>
          <w:p w14:paraId="22FDAD39" w14:textId="77777777" w:rsidR="007C3EE7" w:rsidRPr="00FA3153" w:rsidRDefault="007C3EE7" w:rsidP="005325F3"/>
        </w:tc>
      </w:tr>
      <w:tr w:rsidR="007C3EE7" w:rsidRPr="00FA3153" w14:paraId="7235D26D" w14:textId="77777777" w:rsidTr="005325F3">
        <w:tc>
          <w:tcPr>
            <w:tcW w:w="3531" w:type="dxa"/>
          </w:tcPr>
          <w:p w14:paraId="72D03F19" w14:textId="77777777" w:rsidR="007C3EE7" w:rsidRPr="00FA3153" w:rsidRDefault="007C3EE7" w:rsidP="005325F3"/>
          <w:p w14:paraId="3A119FE3" w14:textId="77777777" w:rsidR="007C3EE7" w:rsidRPr="00FA3153" w:rsidRDefault="007C3EE7" w:rsidP="005325F3"/>
        </w:tc>
        <w:tc>
          <w:tcPr>
            <w:tcW w:w="1647" w:type="dxa"/>
          </w:tcPr>
          <w:p w14:paraId="512FA067" w14:textId="77777777" w:rsidR="007C3EE7" w:rsidRPr="00FA3153" w:rsidRDefault="007C3EE7" w:rsidP="005325F3"/>
        </w:tc>
        <w:tc>
          <w:tcPr>
            <w:tcW w:w="3889" w:type="dxa"/>
          </w:tcPr>
          <w:p w14:paraId="2B298090" w14:textId="77777777" w:rsidR="007C3EE7" w:rsidRPr="00FA3153" w:rsidRDefault="007C3EE7" w:rsidP="005325F3"/>
        </w:tc>
      </w:tr>
    </w:tbl>
    <w:p w14:paraId="53889198" w14:textId="77777777" w:rsidR="007C3EE7" w:rsidRPr="00FA3153" w:rsidRDefault="007C3EE7" w:rsidP="007C3EE7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3EE7" w:rsidRPr="00FA3153" w14:paraId="0D226F57" w14:textId="77777777" w:rsidTr="005325F3">
        <w:tc>
          <w:tcPr>
            <w:tcW w:w="9016" w:type="dxa"/>
            <w:shd w:val="clear" w:color="auto" w:fill="BFBFBF" w:themeFill="background1" w:themeFillShade="BF"/>
          </w:tcPr>
          <w:p w14:paraId="635348F3" w14:textId="77777777" w:rsidR="007C3EE7" w:rsidRPr="00FA3153" w:rsidRDefault="007C3EE7" w:rsidP="005325F3">
            <w:pPr>
              <w:spacing w:line="360" w:lineRule="auto"/>
              <w:rPr>
                <w:b/>
                <w:bCs/>
              </w:rPr>
            </w:pPr>
            <w:r w:rsidRPr="00FA3153">
              <w:rPr>
                <w:b/>
                <w:bCs/>
                <w:sz w:val="28"/>
                <w:szCs w:val="28"/>
              </w:rPr>
              <w:t>Title of Presentation</w:t>
            </w:r>
          </w:p>
        </w:tc>
      </w:tr>
      <w:tr w:rsidR="007C3EE7" w:rsidRPr="00FA3153" w14:paraId="0EDC40E9" w14:textId="77777777" w:rsidTr="005325F3">
        <w:tc>
          <w:tcPr>
            <w:tcW w:w="9016" w:type="dxa"/>
          </w:tcPr>
          <w:p w14:paraId="7D162702" w14:textId="77777777" w:rsidR="007C3EE7" w:rsidRPr="00FA3153" w:rsidRDefault="007C3EE7" w:rsidP="005325F3"/>
          <w:p w14:paraId="55E35FBA" w14:textId="77777777" w:rsidR="007C3EE7" w:rsidRPr="00FA3153" w:rsidRDefault="007C3EE7" w:rsidP="005325F3"/>
        </w:tc>
      </w:tr>
    </w:tbl>
    <w:p w14:paraId="495241F2" w14:textId="77777777" w:rsidR="007C3EE7" w:rsidRPr="00FA3153" w:rsidRDefault="007C3EE7" w:rsidP="007C3EE7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3EE7" w:rsidRPr="00FA3153" w14:paraId="77D447C4" w14:textId="77777777" w:rsidTr="00AE2BCC">
        <w:tc>
          <w:tcPr>
            <w:tcW w:w="9016" w:type="dxa"/>
            <w:shd w:val="clear" w:color="auto" w:fill="BFBFBF" w:themeFill="background1" w:themeFillShade="BF"/>
          </w:tcPr>
          <w:p w14:paraId="0BF2AC9A" w14:textId="77777777" w:rsidR="007C3EE7" w:rsidRPr="00FA3153" w:rsidRDefault="007C3EE7" w:rsidP="005325F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A3153">
              <w:rPr>
                <w:b/>
                <w:bCs/>
                <w:sz w:val="28"/>
                <w:szCs w:val="28"/>
              </w:rPr>
              <w:t xml:space="preserve">Abstract (Regular) (no more than 500 words in total)  </w:t>
            </w:r>
          </w:p>
        </w:tc>
      </w:tr>
      <w:tr w:rsidR="007C3EE7" w:rsidRPr="00FA3153" w14:paraId="06CC3655" w14:textId="77777777" w:rsidTr="00AE2BCC">
        <w:tc>
          <w:tcPr>
            <w:tcW w:w="9016" w:type="dxa"/>
            <w:shd w:val="clear" w:color="auto" w:fill="BFBFBF" w:themeFill="background1" w:themeFillShade="BF"/>
          </w:tcPr>
          <w:p w14:paraId="25D21068" w14:textId="77777777" w:rsidR="007C3EE7" w:rsidRPr="00FA3153" w:rsidRDefault="007C3EE7" w:rsidP="005325F3">
            <w:pPr>
              <w:rPr>
                <w:b/>
                <w:bCs/>
              </w:rPr>
            </w:pPr>
            <w:r w:rsidRPr="00FA3153">
              <w:rPr>
                <w:b/>
                <w:bCs/>
              </w:rPr>
              <w:t>Background</w:t>
            </w:r>
          </w:p>
        </w:tc>
      </w:tr>
      <w:tr w:rsidR="007C3EE7" w:rsidRPr="00FA3153" w14:paraId="6D045B9E" w14:textId="77777777" w:rsidTr="00AE2BCC">
        <w:tc>
          <w:tcPr>
            <w:tcW w:w="9016" w:type="dxa"/>
          </w:tcPr>
          <w:p w14:paraId="10CE3B5C" w14:textId="77777777" w:rsidR="007C3EE7" w:rsidRDefault="007C3EE7" w:rsidP="005325F3"/>
          <w:p w14:paraId="5C49D5DC" w14:textId="77777777" w:rsidR="0012459E" w:rsidRDefault="0012459E" w:rsidP="005325F3"/>
          <w:p w14:paraId="32B536CE" w14:textId="52C7F689" w:rsidR="0012459E" w:rsidRPr="00FA3153" w:rsidRDefault="0012459E" w:rsidP="005325F3"/>
        </w:tc>
      </w:tr>
      <w:tr w:rsidR="007C3EE7" w:rsidRPr="00FA3153" w14:paraId="1C74A07E" w14:textId="77777777" w:rsidTr="00AE2BCC">
        <w:tc>
          <w:tcPr>
            <w:tcW w:w="9016" w:type="dxa"/>
            <w:shd w:val="clear" w:color="auto" w:fill="BFBFBF" w:themeFill="background1" w:themeFillShade="BF"/>
          </w:tcPr>
          <w:p w14:paraId="5B3BB3FC" w14:textId="77777777" w:rsidR="007C3EE7" w:rsidRPr="00FA3153" w:rsidRDefault="007C3EE7" w:rsidP="005325F3">
            <w:pPr>
              <w:rPr>
                <w:b/>
                <w:bCs/>
              </w:rPr>
            </w:pPr>
            <w:r w:rsidRPr="00FA3153">
              <w:rPr>
                <w:b/>
                <w:bCs/>
              </w:rPr>
              <w:t>Methods</w:t>
            </w:r>
          </w:p>
        </w:tc>
      </w:tr>
      <w:tr w:rsidR="007C3EE7" w:rsidRPr="00FA3153" w14:paraId="78E5B665" w14:textId="77777777" w:rsidTr="00AE2BCC">
        <w:tc>
          <w:tcPr>
            <w:tcW w:w="9016" w:type="dxa"/>
          </w:tcPr>
          <w:p w14:paraId="413DC25D" w14:textId="77777777" w:rsidR="007C3EE7" w:rsidRPr="00FA3153" w:rsidRDefault="007C3EE7" w:rsidP="005325F3"/>
          <w:p w14:paraId="387506DE" w14:textId="15766CD9" w:rsidR="002F4327" w:rsidRPr="00FA3153" w:rsidRDefault="002F4327" w:rsidP="005325F3"/>
          <w:p w14:paraId="7B75FFDD" w14:textId="67BF7EEC" w:rsidR="002F4327" w:rsidRPr="00FA3153" w:rsidRDefault="002F4327" w:rsidP="005325F3"/>
        </w:tc>
      </w:tr>
      <w:tr w:rsidR="007C3EE7" w:rsidRPr="00FA3153" w14:paraId="6EA36925" w14:textId="77777777" w:rsidTr="00AE2BCC">
        <w:tc>
          <w:tcPr>
            <w:tcW w:w="9016" w:type="dxa"/>
            <w:shd w:val="clear" w:color="auto" w:fill="D0CECE" w:themeFill="background2" w:themeFillShade="E6"/>
          </w:tcPr>
          <w:p w14:paraId="1F933D4D" w14:textId="08D72814" w:rsidR="007C3EE7" w:rsidRPr="00FA3153" w:rsidRDefault="007C3EE7" w:rsidP="005325F3">
            <w:pPr>
              <w:rPr>
                <w:b/>
              </w:rPr>
            </w:pPr>
            <w:r w:rsidRPr="00FA3153">
              <w:rPr>
                <w:b/>
                <w:highlight w:val="lightGray"/>
              </w:rPr>
              <w:t>Results</w:t>
            </w:r>
          </w:p>
        </w:tc>
      </w:tr>
      <w:tr w:rsidR="007C3EE7" w:rsidRPr="00FA3153" w14:paraId="0BBC52C7" w14:textId="77777777" w:rsidTr="00AE2BCC">
        <w:tc>
          <w:tcPr>
            <w:tcW w:w="9016" w:type="dxa"/>
            <w:shd w:val="clear" w:color="auto" w:fill="FFFFFF" w:themeFill="background1"/>
          </w:tcPr>
          <w:p w14:paraId="0776C862" w14:textId="77777777" w:rsidR="007C3EE7" w:rsidRPr="00FA3153" w:rsidRDefault="007C3EE7" w:rsidP="005325F3">
            <w:pPr>
              <w:rPr>
                <w:highlight w:val="lightGray"/>
              </w:rPr>
            </w:pPr>
          </w:p>
          <w:p w14:paraId="72F21AE2" w14:textId="77777777" w:rsidR="007C3EE7" w:rsidRPr="00FA3153" w:rsidRDefault="007C3EE7" w:rsidP="005325F3">
            <w:pPr>
              <w:rPr>
                <w:highlight w:val="lightGray"/>
              </w:rPr>
            </w:pPr>
          </w:p>
          <w:p w14:paraId="05441EB7" w14:textId="77777777" w:rsidR="004C1353" w:rsidRPr="00FA3153" w:rsidRDefault="004C1353" w:rsidP="005325F3">
            <w:pPr>
              <w:rPr>
                <w:highlight w:val="lightGray"/>
              </w:rPr>
            </w:pPr>
          </w:p>
          <w:p w14:paraId="76F40DA4" w14:textId="77777777" w:rsidR="007C3EE7" w:rsidRPr="00FA3153" w:rsidRDefault="007C3EE7" w:rsidP="005325F3">
            <w:pPr>
              <w:rPr>
                <w:highlight w:val="lightGray"/>
              </w:rPr>
            </w:pPr>
          </w:p>
        </w:tc>
      </w:tr>
      <w:tr w:rsidR="007C3EE7" w:rsidRPr="00FA3153" w14:paraId="38987508" w14:textId="77777777" w:rsidTr="00AE2BCC">
        <w:tc>
          <w:tcPr>
            <w:tcW w:w="9016" w:type="dxa"/>
            <w:shd w:val="clear" w:color="auto" w:fill="BFBFBF" w:themeFill="background1" w:themeFillShade="BF"/>
          </w:tcPr>
          <w:p w14:paraId="52C05C0E" w14:textId="77777777" w:rsidR="007C3EE7" w:rsidRPr="00FA3153" w:rsidRDefault="007C3EE7" w:rsidP="005325F3">
            <w:pPr>
              <w:rPr>
                <w:b/>
              </w:rPr>
            </w:pPr>
            <w:r w:rsidRPr="00FA3153">
              <w:rPr>
                <w:b/>
              </w:rPr>
              <w:t>Conclusion</w:t>
            </w:r>
          </w:p>
        </w:tc>
      </w:tr>
      <w:tr w:rsidR="007C3EE7" w:rsidRPr="00FA3153" w14:paraId="5C683DD6" w14:textId="77777777" w:rsidTr="00AE2BCC">
        <w:tc>
          <w:tcPr>
            <w:tcW w:w="9016" w:type="dxa"/>
            <w:shd w:val="clear" w:color="auto" w:fill="FFFFFF" w:themeFill="background1"/>
          </w:tcPr>
          <w:p w14:paraId="4BCE759E" w14:textId="77777777" w:rsidR="007C3EE7" w:rsidRPr="00FA3153" w:rsidRDefault="007C3EE7" w:rsidP="005325F3">
            <w:pPr>
              <w:rPr>
                <w:b/>
              </w:rPr>
            </w:pPr>
          </w:p>
          <w:p w14:paraId="2197AA0C" w14:textId="77777777" w:rsidR="007C3EE7" w:rsidRPr="00FA3153" w:rsidRDefault="007C3EE7" w:rsidP="005325F3">
            <w:pPr>
              <w:rPr>
                <w:b/>
              </w:rPr>
            </w:pPr>
          </w:p>
          <w:p w14:paraId="01DF4AF6" w14:textId="2D955C4B" w:rsidR="007C3EE7" w:rsidRPr="00FA3153" w:rsidRDefault="007C3EE7" w:rsidP="005325F3">
            <w:pPr>
              <w:rPr>
                <w:b/>
              </w:rPr>
            </w:pPr>
          </w:p>
          <w:p w14:paraId="6E4B5E29" w14:textId="77777777" w:rsidR="007C3EE7" w:rsidRPr="00FA3153" w:rsidRDefault="007C3EE7" w:rsidP="005325F3">
            <w:pPr>
              <w:rPr>
                <w:b/>
              </w:rPr>
            </w:pPr>
          </w:p>
        </w:tc>
      </w:tr>
      <w:tr w:rsidR="005D0CF3" w:rsidRPr="00FA3153" w14:paraId="578E529D" w14:textId="77777777" w:rsidTr="0012459E">
        <w:tc>
          <w:tcPr>
            <w:tcW w:w="9016" w:type="dxa"/>
            <w:shd w:val="clear" w:color="auto" w:fill="D0CECE" w:themeFill="background2" w:themeFillShade="E6"/>
          </w:tcPr>
          <w:p w14:paraId="7AF9ADD2" w14:textId="72B3DEC0" w:rsidR="005D0CF3" w:rsidRPr="0012459E" w:rsidRDefault="005D0CF3" w:rsidP="005325F3">
            <w:pPr>
              <w:rPr>
                <w:b/>
              </w:rPr>
            </w:pPr>
            <w:r w:rsidRPr="0012459E">
              <w:rPr>
                <w:b/>
              </w:rPr>
              <w:t>Interest Declaration/Funding Acknowledgements</w:t>
            </w:r>
          </w:p>
        </w:tc>
      </w:tr>
      <w:tr w:rsidR="0012459E" w:rsidRPr="00FA3153" w14:paraId="6D05AF0D" w14:textId="77777777" w:rsidTr="0012459E">
        <w:tc>
          <w:tcPr>
            <w:tcW w:w="9016" w:type="dxa"/>
            <w:shd w:val="clear" w:color="auto" w:fill="FFFFFF" w:themeFill="background1"/>
          </w:tcPr>
          <w:p w14:paraId="6E80AEFB" w14:textId="77777777" w:rsidR="0012459E" w:rsidRDefault="0012459E" w:rsidP="005325F3">
            <w:pPr>
              <w:rPr>
                <w:b/>
              </w:rPr>
            </w:pPr>
          </w:p>
          <w:p w14:paraId="15C621A7" w14:textId="39B1A12B" w:rsidR="0012459E" w:rsidRPr="0012459E" w:rsidRDefault="0012459E" w:rsidP="005325F3">
            <w:pPr>
              <w:rPr>
                <w:b/>
              </w:rPr>
            </w:pPr>
          </w:p>
        </w:tc>
      </w:tr>
    </w:tbl>
    <w:p w14:paraId="4A66587F" w14:textId="2696A89A" w:rsidR="007C3EE7" w:rsidRDefault="007C3EE7" w:rsidP="007C3EE7">
      <w:pPr>
        <w:rPr>
          <w:lang w:val="en-IE"/>
        </w:rPr>
      </w:pPr>
    </w:p>
    <w:p w14:paraId="7CCEDF9A" w14:textId="276517F9" w:rsidR="005D0CF3" w:rsidRDefault="005D0CF3" w:rsidP="007C3EE7">
      <w:pPr>
        <w:rPr>
          <w:lang w:val="en-IE"/>
        </w:rPr>
      </w:pPr>
    </w:p>
    <w:p w14:paraId="7262A580" w14:textId="04282C74" w:rsidR="005D0CF3" w:rsidRPr="00FA3153" w:rsidRDefault="005D0CF3" w:rsidP="007C3EE7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3EE7" w:rsidRPr="00FA3153" w14:paraId="4FDCB25C" w14:textId="77777777" w:rsidTr="005325F3">
        <w:tc>
          <w:tcPr>
            <w:tcW w:w="9016" w:type="dxa"/>
            <w:shd w:val="clear" w:color="auto" w:fill="BFBFBF" w:themeFill="background1" w:themeFillShade="BF"/>
          </w:tcPr>
          <w:p w14:paraId="31EC4340" w14:textId="77777777" w:rsidR="007C3EE7" w:rsidRPr="00FA3153" w:rsidRDefault="007C3EE7" w:rsidP="005325F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A3153">
              <w:rPr>
                <w:b/>
                <w:bCs/>
                <w:sz w:val="28"/>
                <w:szCs w:val="28"/>
              </w:rPr>
              <w:t>Abstract for Case Study (no more than 500 words in total)</w:t>
            </w:r>
          </w:p>
        </w:tc>
      </w:tr>
      <w:tr w:rsidR="007C3EE7" w:rsidRPr="00FA3153" w14:paraId="5A4BADA4" w14:textId="77777777" w:rsidTr="005325F3">
        <w:tc>
          <w:tcPr>
            <w:tcW w:w="9016" w:type="dxa"/>
            <w:shd w:val="clear" w:color="auto" w:fill="BFBFBF" w:themeFill="background1" w:themeFillShade="BF"/>
          </w:tcPr>
          <w:p w14:paraId="60B35188" w14:textId="77777777" w:rsidR="007C3EE7" w:rsidRPr="00FA3153" w:rsidRDefault="007C3EE7" w:rsidP="005325F3">
            <w:pPr>
              <w:rPr>
                <w:b/>
                <w:bCs/>
              </w:rPr>
            </w:pPr>
            <w:r w:rsidRPr="00FA3153">
              <w:rPr>
                <w:b/>
                <w:bCs/>
              </w:rPr>
              <w:t>Background</w:t>
            </w:r>
          </w:p>
        </w:tc>
      </w:tr>
      <w:tr w:rsidR="007C3EE7" w:rsidRPr="00FA3153" w14:paraId="307AB185" w14:textId="77777777" w:rsidTr="005325F3">
        <w:tc>
          <w:tcPr>
            <w:tcW w:w="9016" w:type="dxa"/>
          </w:tcPr>
          <w:p w14:paraId="24514140" w14:textId="77777777" w:rsidR="007C3EE7" w:rsidRPr="00FA3153" w:rsidRDefault="007C3EE7" w:rsidP="005325F3"/>
          <w:p w14:paraId="5C40F177" w14:textId="77777777" w:rsidR="007C3EE7" w:rsidRPr="00FA3153" w:rsidRDefault="007C3EE7" w:rsidP="005325F3"/>
          <w:p w14:paraId="427C4B6E" w14:textId="77777777" w:rsidR="007C3EE7" w:rsidRPr="00FA3153" w:rsidRDefault="007C3EE7" w:rsidP="005325F3"/>
          <w:p w14:paraId="356695B3" w14:textId="77777777" w:rsidR="007C3EE7" w:rsidRPr="00FA3153" w:rsidRDefault="007C3EE7" w:rsidP="005325F3"/>
          <w:p w14:paraId="3B89CC98" w14:textId="77777777" w:rsidR="007C3EE7" w:rsidRPr="00FA3153" w:rsidRDefault="007C3EE7" w:rsidP="005325F3"/>
        </w:tc>
      </w:tr>
      <w:tr w:rsidR="007C3EE7" w:rsidRPr="00FA3153" w14:paraId="069C5D7E" w14:textId="77777777" w:rsidTr="005325F3">
        <w:tc>
          <w:tcPr>
            <w:tcW w:w="9016" w:type="dxa"/>
            <w:shd w:val="clear" w:color="auto" w:fill="BFBFBF" w:themeFill="background1" w:themeFillShade="BF"/>
          </w:tcPr>
          <w:p w14:paraId="6DF90E09" w14:textId="77777777" w:rsidR="007C3EE7" w:rsidRPr="00FA3153" w:rsidRDefault="007C3EE7" w:rsidP="005325F3">
            <w:pPr>
              <w:rPr>
                <w:b/>
                <w:bCs/>
              </w:rPr>
            </w:pPr>
            <w:r w:rsidRPr="00FA3153">
              <w:rPr>
                <w:b/>
                <w:bCs/>
              </w:rPr>
              <w:t>Case Description</w:t>
            </w:r>
          </w:p>
        </w:tc>
      </w:tr>
      <w:tr w:rsidR="007C3EE7" w:rsidRPr="00FA3153" w14:paraId="619E360C" w14:textId="77777777" w:rsidTr="005325F3">
        <w:tc>
          <w:tcPr>
            <w:tcW w:w="9016" w:type="dxa"/>
          </w:tcPr>
          <w:p w14:paraId="37BB65BE" w14:textId="77777777" w:rsidR="007C3EE7" w:rsidRPr="00FA3153" w:rsidRDefault="007C3EE7" w:rsidP="005325F3"/>
          <w:p w14:paraId="650E4BF1" w14:textId="77777777" w:rsidR="007C3EE7" w:rsidRPr="00FA3153" w:rsidRDefault="007C3EE7" w:rsidP="005325F3"/>
          <w:p w14:paraId="70844BF7" w14:textId="0DDCC54F" w:rsidR="007C3EE7" w:rsidRPr="00FA3153" w:rsidRDefault="007C3EE7" w:rsidP="005325F3"/>
          <w:p w14:paraId="698A334D" w14:textId="77777777" w:rsidR="007C3EE7" w:rsidRPr="00FA3153" w:rsidRDefault="007C3EE7" w:rsidP="005325F3"/>
          <w:p w14:paraId="1E6346C2" w14:textId="77777777" w:rsidR="007C3EE7" w:rsidRPr="00FA3153" w:rsidRDefault="007C3EE7" w:rsidP="005325F3"/>
        </w:tc>
      </w:tr>
      <w:tr w:rsidR="007C3EE7" w:rsidRPr="00FA3153" w14:paraId="5E261064" w14:textId="77777777" w:rsidTr="005325F3">
        <w:tc>
          <w:tcPr>
            <w:tcW w:w="9016" w:type="dxa"/>
            <w:shd w:val="clear" w:color="auto" w:fill="D0CECE" w:themeFill="background2" w:themeFillShade="E6"/>
          </w:tcPr>
          <w:p w14:paraId="0D8C65B2" w14:textId="77777777" w:rsidR="007C3EE7" w:rsidRPr="00FA3153" w:rsidRDefault="007C3EE7" w:rsidP="005325F3">
            <w:pPr>
              <w:rPr>
                <w:b/>
              </w:rPr>
            </w:pPr>
            <w:r w:rsidRPr="00FA3153">
              <w:rPr>
                <w:b/>
              </w:rPr>
              <w:t>Discussion</w:t>
            </w:r>
          </w:p>
        </w:tc>
      </w:tr>
      <w:tr w:rsidR="00AE2BCC" w:rsidRPr="00FA3153" w14:paraId="0E6F158B" w14:textId="77777777" w:rsidTr="007F470E">
        <w:tc>
          <w:tcPr>
            <w:tcW w:w="9016" w:type="dxa"/>
            <w:shd w:val="clear" w:color="auto" w:fill="FFFFFF" w:themeFill="background1"/>
          </w:tcPr>
          <w:p w14:paraId="73BDE324" w14:textId="77777777" w:rsidR="00AE2BCC" w:rsidRPr="00FA3153" w:rsidRDefault="00AE2BCC" w:rsidP="005325F3">
            <w:pPr>
              <w:rPr>
                <w:b/>
              </w:rPr>
            </w:pPr>
          </w:p>
          <w:p w14:paraId="1A867B7E" w14:textId="77777777" w:rsidR="00AE2BCC" w:rsidRPr="00FA3153" w:rsidRDefault="00AE2BCC" w:rsidP="005325F3">
            <w:pPr>
              <w:rPr>
                <w:b/>
              </w:rPr>
            </w:pPr>
          </w:p>
          <w:p w14:paraId="0641465E" w14:textId="77777777" w:rsidR="00AE2BCC" w:rsidRPr="00FA3153" w:rsidRDefault="00AE2BCC" w:rsidP="005325F3">
            <w:pPr>
              <w:rPr>
                <w:b/>
              </w:rPr>
            </w:pPr>
          </w:p>
          <w:p w14:paraId="40A9B20C" w14:textId="77777777" w:rsidR="00AE2BCC" w:rsidRPr="00FA3153" w:rsidRDefault="00AE2BCC" w:rsidP="005325F3">
            <w:pPr>
              <w:rPr>
                <w:b/>
              </w:rPr>
            </w:pPr>
          </w:p>
          <w:p w14:paraId="799D1015" w14:textId="77777777" w:rsidR="00AE2BCC" w:rsidRPr="00FA3153" w:rsidRDefault="00AE2BCC" w:rsidP="005325F3">
            <w:pPr>
              <w:rPr>
                <w:b/>
              </w:rPr>
            </w:pPr>
          </w:p>
          <w:p w14:paraId="1F941179" w14:textId="49205D03" w:rsidR="00AE2BCC" w:rsidRPr="00FA3153" w:rsidRDefault="00AE2BCC" w:rsidP="005325F3">
            <w:pPr>
              <w:rPr>
                <w:b/>
              </w:rPr>
            </w:pPr>
          </w:p>
        </w:tc>
      </w:tr>
      <w:tr w:rsidR="0012459E" w:rsidRPr="00FA3153" w14:paraId="0C6A3788" w14:textId="77777777" w:rsidTr="0012459E">
        <w:tc>
          <w:tcPr>
            <w:tcW w:w="901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FA5F30E" w14:textId="5D8B4469" w:rsidR="0012459E" w:rsidRPr="00FA3153" w:rsidRDefault="0012459E" w:rsidP="0012459E">
            <w:pPr>
              <w:rPr>
                <w:b/>
              </w:rPr>
            </w:pPr>
            <w:r w:rsidRPr="0012459E">
              <w:rPr>
                <w:b/>
              </w:rPr>
              <w:t>Interest Declaration/Funding Acknowledgements</w:t>
            </w:r>
          </w:p>
        </w:tc>
      </w:tr>
      <w:tr w:rsidR="0012459E" w:rsidRPr="00FA3153" w14:paraId="753D0BBA" w14:textId="77777777" w:rsidTr="0012459E"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725789" w14:textId="77777777" w:rsidR="0012459E" w:rsidRDefault="0012459E" w:rsidP="0012459E">
            <w:pPr>
              <w:rPr>
                <w:b/>
              </w:rPr>
            </w:pPr>
          </w:p>
          <w:p w14:paraId="0F322A3B" w14:textId="77777777" w:rsidR="0012459E" w:rsidRDefault="0012459E" w:rsidP="0012459E">
            <w:pPr>
              <w:rPr>
                <w:b/>
              </w:rPr>
            </w:pPr>
          </w:p>
          <w:p w14:paraId="70264C5C" w14:textId="77777777" w:rsidR="0012459E" w:rsidRDefault="0012459E" w:rsidP="0012459E">
            <w:pPr>
              <w:rPr>
                <w:b/>
              </w:rPr>
            </w:pPr>
          </w:p>
          <w:p w14:paraId="25602A21" w14:textId="128AC14C" w:rsidR="0012459E" w:rsidRPr="0012459E" w:rsidRDefault="0012459E" w:rsidP="0012459E">
            <w:pPr>
              <w:rPr>
                <w:b/>
              </w:rPr>
            </w:pPr>
          </w:p>
        </w:tc>
      </w:tr>
    </w:tbl>
    <w:p w14:paraId="1BE72D98" w14:textId="5E911C4A" w:rsidR="007C3EE7" w:rsidRPr="00FA3153" w:rsidRDefault="007C3EE7" w:rsidP="007C3EE7">
      <w:pPr>
        <w:tabs>
          <w:tab w:val="left" w:pos="2380"/>
        </w:tabs>
        <w:rPr>
          <w:rFonts w:ascii="Calibri" w:eastAsia="Times New Roman" w:hAnsi="Calibri" w:cs="Calibri"/>
          <w:lang w:val="en-IE"/>
        </w:rPr>
      </w:pPr>
    </w:p>
    <w:sectPr w:rsidR="007C3EE7" w:rsidRPr="00FA3153" w:rsidSect="005E67D9">
      <w:headerReference w:type="default" r:id="rId9"/>
      <w:footerReference w:type="default" r:id="rId10"/>
      <w:pgSz w:w="12240" w:h="15840"/>
      <w:pgMar w:top="1440" w:right="1440" w:bottom="1440" w:left="1440" w:header="720" w:footer="13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7748E" w14:textId="77777777" w:rsidR="00DF1424" w:rsidRDefault="00DF1424" w:rsidP="00E81F52">
      <w:pPr>
        <w:spacing w:after="0" w:line="240" w:lineRule="auto"/>
      </w:pPr>
      <w:r>
        <w:separator/>
      </w:r>
    </w:p>
  </w:endnote>
  <w:endnote w:type="continuationSeparator" w:id="0">
    <w:p w14:paraId="09E9407E" w14:textId="77777777" w:rsidR="00DF1424" w:rsidRDefault="00DF1424" w:rsidP="00E8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DD098" w14:textId="07081F6A" w:rsidR="007C3EE7" w:rsidRDefault="005E67D9" w:rsidP="007C3EE7">
    <w:pPr>
      <w:pStyle w:val="Footer"/>
      <w:jc w:val="center"/>
    </w:pPr>
    <w:r w:rsidRPr="005E67D9">
      <w:rPr>
        <w:noProof/>
        <w:lang w:val="en-IE" w:eastAsia="en-IE"/>
      </w:rPr>
      <w:drawing>
        <wp:anchor distT="0" distB="0" distL="114300" distR="114300" simplePos="0" relativeHeight="251670528" behindDoc="1" locked="0" layoutInCell="1" allowOverlap="1" wp14:anchorId="0AFCBBB2" wp14:editId="62A991FB">
          <wp:simplePos x="0" y="0"/>
          <wp:positionH relativeFrom="column">
            <wp:posOffset>5404248</wp:posOffset>
          </wp:positionH>
          <wp:positionV relativeFrom="paragraph">
            <wp:posOffset>-13970</wp:posOffset>
          </wp:positionV>
          <wp:extent cx="1022985" cy="951230"/>
          <wp:effectExtent l="0" t="0" r="5715" b="1270"/>
          <wp:wrapTight wrapText="bothSides">
            <wp:wrapPolygon edited="0">
              <wp:start x="0" y="0"/>
              <wp:lineTo x="0" y="21196"/>
              <wp:lineTo x="21318" y="21196"/>
              <wp:lineTo x="21318" y="0"/>
              <wp:lineTo x="0" y="0"/>
            </wp:wrapPolygon>
          </wp:wrapTight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IE" w:eastAsia="en-IE"/>
      </w:rPr>
      <w:drawing>
        <wp:anchor distT="0" distB="0" distL="114300" distR="114300" simplePos="0" relativeHeight="251667456" behindDoc="0" locked="0" layoutInCell="1" allowOverlap="1" wp14:anchorId="69F56AD8" wp14:editId="611E0A0E">
          <wp:simplePos x="0" y="0"/>
          <wp:positionH relativeFrom="margin">
            <wp:posOffset>-286991</wp:posOffset>
          </wp:positionH>
          <wp:positionV relativeFrom="paragraph">
            <wp:posOffset>67310</wp:posOffset>
          </wp:positionV>
          <wp:extent cx="2073910" cy="863600"/>
          <wp:effectExtent l="0" t="0" r="0" b="0"/>
          <wp:wrapSquare wrapText="bothSides"/>
          <wp:docPr id="52" name="Picture 52" descr="A picture containing text, clock, dark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ock, dark, gaug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91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5B8EF" w14:textId="77777777" w:rsidR="00DF1424" w:rsidRDefault="00DF1424" w:rsidP="00E81F52">
      <w:pPr>
        <w:spacing w:after="0" w:line="240" w:lineRule="auto"/>
      </w:pPr>
      <w:r>
        <w:separator/>
      </w:r>
    </w:p>
  </w:footnote>
  <w:footnote w:type="continuationSeparator" w:id="0">
    <w:p w14:paraId="6825B530" w14:textId="77777777" w:rsidR="00DF1424" w:rsidRDefault="00DF1424" w:rsidP="00E81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6917C" w14:textId="5A48016A" w:rsidR="00B318CB" w:rsidRPr="000B6F50" w:rsidRDefault="0012459E" w:rsidP="00DC7AFD">
    <w:pPr>
      <w:pStyle w:val="Header"/>
      <w:tabs>
        <w:tab w:val="clear" w:pos="4680"/>
        <w:tab w:val="center" w:pos="4320"/>
      </w:tabs>
      <w:rPr>
        <w:sz w:val="15"/>
        <w:szCs w:val="15"/>
      </w:rPr>
    </w:pPr>
    <w:r w:rsidRPr="006E7413">
      <w:rPr>
        <w:noProof/>
        <w:lang w:val="en-IE" w:eastAsia="en-IE"/>
      </w:rPr>
      <w:drawing>
        <wp:inline distT="0" distB="0" distL="0" distR="0" wp14:anchorId="4AB3A4DC" wp14:editId="3BD3947C">
          <wp:extent cx="59436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18CB">
      <w:rPr>
        <w:sz w:val="15"/>
        <w:szCs w:val="15"/>
      </w:rPr>
      <w:t xml:space="preserve"> </w:t>
    </w:r>
  </w:p>
  <w:p w14:paraId="4B5DFAA7" w14:textId="644807F1" w:rsidR="00E81F52" w:rsidRPr="00B318CB" w:rsidRDefault="00E81F52" w:rsidP="00B318CB">
    <w:pPr>
      <w:pStyle w:val="Header"/>
      <w:tabs>
        <w:tab w:val="clear" w:pos="4680"/>
        <w:tab w:val="clear" w:pos="9360"/>
        <w:tab w:val="right" w:pos="7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31D3"/>
    <w:multiLevelType w:val="hybridMultilevel"/>
    <w:tmpl w:val="3F761D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37098"/>
    <w:multiLevelType w:val="multilevel"/>
    <w:tmpl w:val="82101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2860CD"/>
    <w:multiLevelType w:val="multilevel"/>
    <w:tmpl w:val="ED0EC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52"/>
    <w:rsid w:val="00036DDE"/>
    <w:rsid w:val="0007394B"/>
    <w:rsid w:val="0012459E"/>
    <w:rsid w:val="001334C9"/>
    <w:rsid w:val="0015773E"/>
    <w:rsid w:val="00244287"/>
    <w:rsid w:val="002B3834"/>
    <w:rsid w:val="002F4327"/>
    <w:rsid w:val="003152A9"/>
    <w:rsid w:val="0037049B"/>
    <w:rsid w:val="00394B8E"/>
    <w:rsid w:val="003E0756"/>
    <w:rsid w:val="00440221"/>
    <w:rsid w:val="004C1353"/>
    <w:rsid w:val="00522EED"/>
    <w:rsid w:val="005238EA"/>
    <w:rsid w:val="005A482E"/>
    <w:rsid w:val="005D0CF3"/>
    <w:rsid w:val="005E67D9"/>
    <w:rsid w:val="00634863"/>
    <w:rsid w:val="00652093"/>
    <w:rsid w:val="00674F44"/>
    <w:rsid w:val="006A016F"/>
    <w:rsid w:val="006F0E1F"/>
    <w:rsid w:val="007C3EE7"/>
    <w:rsid w:val="007D69FD"/>
    <w:rsid w:val="007F470E"/>
    <w:rsid w:val="00816F71"/>
    <w:rsid w:val="008322DE"/>
    <w:rsid w:val="008C7054"/>
    <w:rsid w:val="008F4436"/>
    <w:rsid w:val="0094176F"/>
    <w:rsid w:val="00AD3A5C"/>
    <w:rsid w:val="00AE2BCC"/>
    <w:rsid w:val="00AE7A0A"/>
    <w:rsid w:val="00B318CB"/>
    <w:rsid w:val="00B93480"/>
    <w:rsid w:val="00B9684A"/>
    <w:rsid w:val="00BC7E60"/>
    <w:rsid w:val="00BD7398"/>
    <w:rsid w:val="00C00C13"/>
    <w:rsid w:val="00C15E98"/>
    <w:rsid w:val="00C16314"/>
    <w:rsid w:val="00CC4340"/>
    <w:rsid w:val="00CF115F"/>
    <w:rsid w:val="00D104C2"/>
    <w:rsid w:val="00D54DFA"/>
    <w:rsid w:val="00D6351A"/>
    <w:rsid w:val="00D65EE3"/>
    <w:rsid w:val="00DC6930"/>
    <w:rsid w:val="00DC7AFD"/>
    <w:rsid w:val="00DE05B0"/>
    <w:rsid w:val="00DF03A9"/>
    <w:rsid w:val="00DF1424"/>
    <w:rsid w:val="00E34480"/>
    <w:rsid w:val="00E81F52"/>
    <w:rsid w:val="00F5637B"/>
    <w:rsid w:val="00FA3153"/>
    <w:rsid w:val="00FA62CE"/>
    <w:rsid w:val="00FB43F4"/>
    <w:rsid w:val="00FC43C0"/>
    <w:rsid w:val="00F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B6353A"/>
  <w15:chartTrackingRefBased/>
  <w15:docId w15:val="{535C136B-E4FA-44FC-9155-A6718421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F52"/>
  </w:style>
  <w:style w:type="paragraph" w:styleId="Footer">
    <w:name w:val="footer"/>
    <w:basedOn w:val="Normal"/>
    <w:link w:val="FooterChar"/>
    <w:uiPriority w:val="99"/>
    <w:unhideWhenUsed/>
    <w:rsid w:val="00E8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F52"/>
  </w:style>
  <w:style w:type="character" w:customStyle="1" w:styleId="apple-converted-space">
    <w:name w:val="apple-converted-space"/>
    <w:basedOn w:val="DefaultParagraphFont"/>
    <w:rsid w:val="00244287"/>
  </w:style>
  <w:style w:type="paragraph" w:customStyle="1" w:styleId="xmsonormal">
    <w:name w:val="x_msonormal"/>
    <w:basedOn w:val="Normal"/>
    <w:rsid w:val="00D1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04C2"/>
    <w:rPr>
      <w:color w:val="0000FF"/>
      <w:u w:val="single"/>
    </w:rPr>
  </w:style>
  <w:style w:type="table" w:styleId="TableGrid">
    <w:name w:val="Table Grid"/>
    <w:basedOn w:val="TableNormal"/>
    <w:uiPriority w:val="39"/>
    <w:rsid w:val="007C3EE7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2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B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6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sis2023Abstracts@PredicateHP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3D3F43-AEEF-48F6-AB5C-ED4163A1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Nguyen</dc:creator>
  <cp:keywords/>
  <dc:description/>
  <cp:lastModifiedBy>Lorna Quigley [Pharmacist,CUH]</cp:lastModifiedBy>
  <cp:revision>3</cp:revision>
  <dcterms:created xsi:type="dcterms:W3CDTF">2023-06-26T12:24:00Z</dcterms:created>
  <dcterms:modified xsi:type="dcterms:W3CDTF">2023-06-26T12:24:00Z</dcterms:modified>
</cp:coreProperties>
</file>