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CEABB" w14:textId="77777777" w:rsidR="00CA0B2A" w:rsidRDefault="00CA0B2A" w:rsidP="00CA0B2A">
      <w:pPr>
        <w:ind w:left="-1260"/>
        <w:rPr>
          <w:rFonts w:ascii="Arial" w:hAnsi="Arial" w:cs="Arial"/>
          <w:b/>
          <w:iCs/>
        </w:rPr>
      </w:pPr>
      <w:r w:rsidRPr="00324FEE">
        <w:rPr>
          <w:noProof/>
          <w:color w:val="000099"/>
          <w:lang w:val="en-IE" w:eastAsia="en-IE"/>
        </w:rPr>
        <w:drawing>
          <wp:inline distT="0" distB="0" distL="0" distR="0" wp14:anchorId="7B0F0E2E" wp14:editId="0B9FF36D">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0CB98FE6" w14:textId="27139EE2" w:rsidR="00942E72" w:rsidRPr="00CF79CA" w:rsidRDefault="00942E72" w:rsidP="00942E72">
      <w:pPr>
        <w:tabs>
          <w:tab w:val="left" w:pos="283"/>
        </w:tabs>
        <w:jc w:val="right"/>
        <w:rPr>
          <w:rFonts w:ascii="Arial" w:hAnsi="Arial" w:cs="Arial"/>
          <w:b/>
          <w:iCs/>
        </w:rPr>
      </w:pPr>
      <w:r w:rsidRPr="00CF79CA">
        <w:rPr>
          <w:rFonts w:ascii="Arial" w:hAnsi="Arial" w:cs="Arial"/>
          <w:b/>
          <w:iCs/>
        </w:rPr>
        <w:t>Audiologist</w:t>
      </w:r>
      <w:r>
        <w:rPr>
          <w:rFonts w:ascii="Arial" w:hAnsi="Arial" w:cs="Arial"/>
          <w:b/>
          <w:iCs/>
        </w:rPr>
        <w:t>,</w:t>
      </w:r>
      <w:r w:rsidRPr="00CF79CA">
        <w:rPr>
          <w:rFonts w:ascii="Arial" w:hAnsi="Arial" w:cs="Arial"/>
          <w:b/>
          <w:iCs/>
        </w:rPr>
        <w:t xml:space="preserve"> Staff Grade</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376279">
        <w:tc>
          <w:tcPr>
            <w:tcW w:w="1856"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764" w:type="dxa"/>
          </w:tcPr>
          <w:p w14:paraId="0654CCAB" w14:textId="45D21244" w:rsidR="00942E72" w:rsidRPr="00CF79CA" w:rsidRDefault="00942E72" w:rsidP="00942E72">
            <w:pPr>
              <w:tabs>
                <w:tab w:val="left" w:pos="283"/>
              </w:tabs>
              <w:jc w:val="both"/>
              <w:rPr>
                <w:rFonts w:ascii="Arial" w:hAnsi="Arial" w:cs="Arial"/>
                <w:b/>
                <w:iCs/>
              </w:rPr>
            </w:pPr>
            <w:r w:rsidRPr="00CF79CA">
              <w:rPr>
                <w:rFonts w:ascii="Arial" w:hAnsi="Arial" w:cs="Arial"/>
                <w:b/>
                <w:iCs/>
              </w:rPr>
              <w:t>Audiologist</w:t>
            </w:r>
            <w:r>
              <w:rPr>
                <w:rFonts w:ascii="Arial" w:hAnsi="Arial" w:cs="Arial"/>
                <w:b/>
                <w:iCs/>
              </w:rPr>
              <w:t>,</w:t>
            </w:r>
            <w:r w:rsidRPr="00CF79CA">
              <w:rPr>
                <w:rFonts w:ascii="Arial" w:hAnsi="Arial" w:cs="Arial"/>
                <w:b/>
                <w:iCs/>
              </w:rPr>
              <w:t xml:space="preserve"> Staff Grade</w:t>
            </w:r>
          </w:p>
          <w:p w14:paraId="787120CC" w14:textId="7E3C6913" w:rsidR="00484EA1" w:rsidRPr="00594AE9" w:rsidRDefault="00942E72" w:rsidP="00942E72">
            <w:pPr>
              <w:tabs>
                <w:tab w:val="left" w:pos="283"/>
              </w:tabs>
              <w:rPr>
                <w:rFonts w:ascii="Arial" w:hAnsi="Arial" w:cs="Arial"/>
                <w:iCs/>
              </w:rPr>
            </w:pPr>
            <w:r>
              <w:rPr>
                <w:rFonts w:ascii="Arial" w:hAnsi="Arial" w:cs="Arial"/>
                <w:iCs/>
              </w:rPr>
              <w:t xml:space="preserve"> </w:t>
            </w:r>
            <w:r w:rsidR="00612355">
              <w:rPr>
                <w:rFonts w:ascii="Arial" w:hAnsi="Arial" w:cs="Arial"/>
                <w:iCs/>
              </w:rPr>
              <w:t>(</w:t>
            </w:r>
            <w:r w:rsidR="00612355" w:rsidRPr="00612355">
              <w:rPr>
                <w:rFonts w:ascii="Arial" w:hAnsi="Arial" w:cs="Arial"/>
                <w:iCs/>
              </w:rPr>
              <w:t>Grad</w:t>
            </w:r>
            <w:r>
              <w:rPr>
                <w:rFonts w:ascii="Arial" w:hAnsi="Arial" w:cs="Arial"/>
                <w:iCs/>
              </w:rPr>
              <w:t>e Code: 3441</w:t>
            </w:r>
            <w:r w:rsidR="00612355">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8753FD" w:rsidRPr="00E766A5" w14:paraId="2CA2C95C" w14:textId="77777777" w:rsidTr="00376279">
        <w:tc>
          <w:tcPr>
            <w:tcW w:w="1856" w:type="dxa"/>
          </w:tcPr>
          <w:p w14:paraId="39C0C077" w14:textId="77777777" w:rsidR="008753FD" w:rsidRPr="008249E3" w:rsidRDefault="008753FD" w:rsidP="008753FD">
            <w:pPr>
              <w:jc w:val="both"/>
              <w:rPr>
                <w:rFonts w:ascii="Arial" w:hAnsi="Arial" w:cs="Arial"/>
                <w:b/>
                <w:bCs/>
              </w:rPr>
            </w:pPr>
            <w:r w:rsidRPr="008249E3">
              <w:rPr>
                <w:rFonts w:ascii="Arial" w:hAnsi="Arial" w:cs="Arial"/>
                <w:b/>
                <w:bCs/>
              </w:rPr>
              <w:t>Remuneration</w:t>
            </w:r>
          </w:p>
          <w:p w14:paraId="32A46242" w14:textId="77777777" w:rsidR="008753FD" w:rsidRDefault="008753FD" w:rsidP="008753FD">
            <w:pPr>
              <w:rPr>
                <w:rFonts w:ascii="Arial" w:hAnsi="Arial" w:cs="Arial"/>
                <w:b/>
                <w:bCs/>
              </w:rPr>
            </w:pPr>
          </w:p>
          <w:p w14:paraId="4A9D61A6" w14:textId="431A6943" w:rsidR="008753FD" w:rsidRPr="00F6254C" w:rsidRDefault="008753FD" w:rsidP="008753FD">
            <w:pPr>
              <w:jc w:val="center"/>
              <w:rPr>
                <w:rFonts w:ascii="Arial" w:hAnsi="Arial" w:cs="Arial"/>
                <w:b/>
                <w:bCs/>
              </w:rPr>
            </w:pPr>
          </w:p>
        </w:tc>
        <w:tc>
          <w:tcPr>
            <w:tcW w:w="8764" w:type="dxa"/>
          </w:tcPr>
          <w:p w14:paraId="675A4D53" w14:textId="77777777" w:rsidR="008753FD" w:rsidRPr="00F138B6" w:rsidRDefault="008753FD" w:rsidP="008753FD">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0E5550B5" w14:textId="77777777" w:rsidR="008753FD" w:rsidRDefault="008753FD" w:rsidP="008753FD">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7A05E447" w14:textId="77777777" w:rsidR="008753FD" w:rsidRDefault="008753FD" w:rsidP="008753FD">
            <w:pPr>
              <w:spacing w:after="120"/>
              <w:contextualSpacing/>
              <w:rPr>
                <w:rFonts w:ascii="Arial" w:hAnsi="Arial" w:cs="Arial"/>
                <w:bCs/>
                <w:iCs/>
                <w:color w:val="000099"/>
                <w:highlight w:val="yellow"/>
              </w:rPr>
            </w:pPr>
          </w:p>
          <w:p w14:paraId="4F135E4B" w14:textId="77777777" w:rsidR="008753FD" w:rsidRDefault="008753FD" w:rsidP="008753FD">
            <w:pPr>
              <w:spacing w:after="120"/>
              <w:contextualSpacing/>
              <w:rPr>
                <w:rFonts w:ascii="Arial" w:hAnsi="Arial" w:cs="Arial"/>
                <w:bCs/>
                <w:iCs/>
                <w:color w:val="000099"/>
              </w:rPr>
            </w:pPr>
            <w:r w:rsidRPr="00792F91">
              <w:rPr>
                <w:rFonts w:ascii="Arial" w:hAnsi="Arial" w:cs="Arial"/>
                <w:bCs/>
                <w:iCs/>
                <w:color w:val="000099"/>
              </w:rPr>
              <w:t>For example:</w:t>
            </w:r>
          </w:p>
          <w:p w14:paraId="35154FAB" w14:textId="0262EBFC" w:rsidR="008753FD" w:rsidRDefault="008753FD" w:rsidP="008753FD">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sidR="00A05DCA">
              <w:rPr>
                <w:rFonts w:ascii="Arial" w:hAnsi="Arial" w:cs="Arial"/>
                <w:bCs/>
                <w:iCs/>
                <w:color w:val="000099"/>
              </w:rPr>
              <w:t xml:space="preserve"> (</w:t>
            </w:r>
            <w:r w:rsidR="00067216">
              <w:rPr>
                <w:rFonts w:ascii="Arial" w:hAnsi="Arial" w:cs="Arial"/>
                <w:bCs/>
                <w:iCs/>
                <w:color w:val="000099"/>
              </w:rPr>
              <w:t>DD/MM/YY</w:t>
            </w:r>
            <w:r w:rsidRPr="00D139DF">
              <w:rPr>
                <w:rFonts w:ascii="Arial" w:hAnsi="Arial" w:cs="Arial"/>
                <w:bCs/>
                <w:iCs/>
                <w:color w:val="000099"/>
              </w:rPr>
              <w:t>)</w:t>
            </w:r>
          </w:p>
          <w:p w14:paraId="0D9E2698" w14:textId="77777777" w:rsidR="008753FD" w:rsidRDefault="008753FD" w:rsidP="008753FD">
            <w:pPr>
              <w:spacing w:after="120"/>
              <w:contextualSpacing/>
              <w:rPr>
                <w:rFonts w:ascii="Arial" w:hAnsi="Arial" w:cs="Arial"/>
                <w:bCs/>
                <w:iCs/>
                <w:color w:val="000099"/>
              </w:rPr>
            </w:pPr>
          </w:p>
          <w:p w14:paraId="35CDA0E9" w14:textId="073B5609" w:rsidR="008753FD" w:rsidRPr="00F6254C" w:rsidRDefault="008753FD" w:rsidP="008753FD">
            <w:pPr>
              <w:rPr>
                <w:rFonts w:ascii="Arial" w:hAnsi="Arial" w:cs="Arial"/>
                <w:bCs/>
                <w:iCs/>
                <w:color w:val="000099"/>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tc>
      </w:tr>
      <w:tr w:rsidR="008753FD" w:rsidRPr="00E766A5" w14:paraId="04FE0EE7" w14:textId="77777777" w:rsidTr="00376279">
        <w:tc>
          <w:tcPr>
            <w:tcW w:w="1856" w:type="dxa"/>
          </w:tcPr>
          <w:p w14:paraId="06A5C532" w14:textId="19BE0A74" w:rsidR="008753FD" w:rsidRPr="00F6254C" w:rsidRDefault="008753FD" w:rsidP="008753FD">
            <w:pPr>
              <w:rPr>
                <w:rFonts w:ascii="Arial" w:hAnsi="Arial" w:cs="Arial"/>
                <w:b/>
                <w:bCs/>
              </w:rPr>
            </w:pPr>
            <w:r w:rsidRPr="00F6254C">
              <w:rPr>
                <w:rFonts w:ascii="Arial" w:hAnsi="Arial" w:cs="Arial"/>
                <w:b/>
                <w:bCs/>
              </w:rPr>
              <w:t>Campaign Reference</w:t>
            </w:r>
          </w:p>
        </w:tc>
        <w:tc>
          <w:tcPr>
            <w:tcW w:w="8764" w:type="dxa"/>
          </w:tcPr>
          <w:p w14:paraId="2AA3CB19" w14:textId="77777777" w:rsidR="008753FD" w:rsidRDefault="008753FD" w:rsidP="008753FD">
            <w:pPr>
              <w:rPr>
                <w:rFonts w:ascii="Arial" w:hAnsi="Arial" w:cs="Arial"/>
                <w:bCs/>
                <w:iCs/>
                <w:color w:val="000099"/>
              </w:rPr>
            </w:pPr>
            <w:r w:rsidRPr="00F6254C">
              <w:rPr>
                <w:rFonts w:ascii="Arial" w:hAnsi="Arial" w:cs="Arial"/>
                <w:bCs/>
                <w:iCs/>
                <w:color w:val="000099"/>
              </w:rPr>
              <w:t>To be completed by Recruiter.</w:t>
            </w:r>
          </w:p>
          <w:p w14:paraId="208AB993" w14:textId="77777777" w:rsidR="008753FD" w:rsidRPr="00F6254C" w:rsidRDefault="008753FD" w:rsidP="008753FD">
            <w:pPr>
              <w:rPr>
                <w:rFonts w:ascii="Arial" w:hAnsi="Arial" w:cs="Arial"/>
                <w:bCs/>
                <w:iCs/>
                <w:color w:val="000099"/>
              </w:rPr>
            </w:pPr>
          </w:p>
        </w:tc>
      </w:tr>
      <w:tr w:rsidR="008753FD" w:rsidRPr="00E766A5" w14:paraId="2951103A" w14:textId="77777777" w:rsidTr="00376279">
        <w:tc>
          <w:tcPr>
            <w:tcW w:w="1856" w:type="dxa"/>
          </w:tcPr>
          <w:p w14:paraId="7C13A988" w14:textId="77777777" w:rsidR="008753FD" w:rsidRPr="00F6254C" w:rsidRDefault="008753FD" w:rsidP="008753FD">
            <w:pPr>
              <w:rPr>
                <w:rFonts w:ascii="Arial" w:hAnsi="Arial" w:cs="Arial"/>
                <w:b/>
                <w:bCs/>
              </w:rPr>
            </w:pPr>
            <w:r w:rsidRPr="00F6254C">
              <w:rPr>
                <w:rFonts w:ascii="Arial" w:hAnsi="Arial" w:cs="Arial"/>
                <w:b/>
                <w:bCs/>
              </w:rPr>
              <w:t>Closing Date</w:t>
            </w:r>
          </w:p>
        </w:tc>
        <w:tc>
          <w:tcPr>
            <w:tcW w:w="8764" w:type="dxa"/>
          </w:tcPr>
          <w:p w14:paraId="195BC1D1" w14:textId="77777777" w:rsidR="008753FD" w:rsidRDefault="008753FD" w:rsidP="008753FD">
            <w:pPr>
              <w:rPr>
                <w:rFonts w:ascii="Arial" w:hAnsi="Arial" w:cs="Arial"/>
                <w:bCs/>
                <w:iCs/>
                <w:color w:val="000099"/>
              </w:rPr>
            </w:pPr>
            <w:r w:rsidRPr="00F6254C">
              <w:rPr>
                <w:rFonts w:ascii="Arial" w:hAnsi="Arial" w:cs="Arial"/>
                <w:bCs/>
                <w:iCs/>
                <w:color w:val="000099"/>
              </w:rPr>
              <w:t>To be completed by Recruiter.</w:t>
            </w:r>
          </w:p>
          <w:p w14:paraId="702728B1" w14:textId="77777777" w:rsidR="008753FD" w:rsidRPr="00F6254C" w:rsidRDefault="008753FD" w:rsidP="008753FD">
            <w:pPr>
              <w:rPr>
                <w:rFonts w:ascii="Arial" w:hAnsi="Arial" w:cs="Arial"/>
                <w:bCs/>
                <w:iCs/>
                <w:color w:val="000099"/>
              </w:rPr>
            </w:pPr>
          </w:p>
        </w:tc>
      </w:tr>
      <w:tr w:rsidR="008753FD" w:rsidRPr="00E766A5" w14:paraId="20D25491" w14:textId="77777777" w:rsidTr="00376279">
        <w:tc>
          <w:tcPr>
            <w:tcW w:w="1856" w:type="dxa"/>
          </w:tcPr>
          <w:p w14:paraId="25E859B6" w14:textId="77777777" w:rsidR="008753FD" w:rsidRPr="00F6254C" w:rsidRDefault="008753FD" w:rsidP="008753FD">
            <w:pPr>
              <w:rPr>
                <w:rFonts w:ascii="Arial" w:hAnsi="Arial" w:cs="Arial"/>
                <w:b/>
                <w:bCs/>
              </w:rPr>
            </w:pPr>
            <w:r w:rsidRPr="00F6254C">
              <w:rPr>
                <w:rFonts w:ascii="Arial" w:hAnsi="Arial" w:cs="Arial"/>
                <w:b/>
                <w:bCs/>
              </w:rPr>
              <w:t>Proposed Interview Date (s)</w:t>
            </w:r>
          </w:p>
        </w:tc>
        <w:tc>
          <w:tcPr>
            <w:tcW w:w="8764" w:type="dxa"/>
          </w:tcPr>
          <w:p w14:paraId="5DC67062" w14:textId="77777777" w:rsidR="008753FD" w:rsidRPr="00F6254C" w:rsidRDefault="008753FD" w:rsidP="008753FD">
            <w:pPr>
              <w:rPr>
                <w:rFonts w:ascii="Arial" w:hAnsi="Arial" w:cs="Arial"/>
                <w:bCs/>
                <w:iCs/>
                <w:color w:val="000099"/>
              </w:rPr>
            </w:pPr>
            <w:r w:rsidRPr="00F6254C">
              <w:rPr>
                <w:rFonts w:ascii="Arial" w:hAnsi="Arial" w:cs="Arial"/>
                <w:bCs/>
                <w:iCs/>
                <w:color w:val="000099"/>
              </w:rPr>
              <w:t>To be completed by Recruiter.</w:t>
            </w:r>
          </w:p>
        </w:tc>
      </w:tr>
      <w:tr w:rsidR="008753FD" w:rsidRPr="00E766A5" w14:paraId="05350C36" w14:textId="77777777" w:rsidTr="00376279">
        <w:tc>
          <w:tcPr>
            <w:tcW w:w="1856" w:type="dxa"/>
          </w:tcPr>
          <w:p w14:paraId="400306E8" w14:textId="77777777" w:rsidR="008753FD" w:rsidRPr="00F6254C" w:rsidRDefault="008753FD" w:rsidP="008753FD">
            <w:pPr>
              <w:rPr>
                <w:rFonts w:ascii="Arial" w:hAnsi="Arial" w:cs="Arial"/>
                <w:b/>
                <w:bCs/>
              </w:rPr>
            </w:pPr>
            <w:r w:rsidRPr="00F6254C">
              <w:rPr>
                <w:rFonts w:ascii="Arial" w:hAnsi="Arial" w:cs="Arial"/>
                <w:b/>
                <w:bCs/>
              </w:rPr>
              <w:t>Taking up Appointment</w:t>
            </w:r>
          </w:p>
        </w:tc>
        <w:tc>
          <w:tcPr>
            <w:tcW w:w="8764" w:type="dxa"/>
          </w:tcPr>
          <w:p w14:paraId="4F2CD004" w14:textId="77777777" w:rsidR="008753FD" w:rsidRPr="00F6254C" w:rsidRDefault="008753FD" w:rsidP="008753FD">
            <w:pPr>
              <w:rPr>
                <w:rFonts w:ascii="Arial" w:hAnsi="Arial" w:cs="Arial"/>
                <w:iCs/>
              </w:rPr>
            </w:pPr>
            <w:r w:rsidRPr="00F6254C">
              <w:rPr>
                <w:rFonts w:ascii="Arial" w:hAnsi="Arial" w:cs="Arial"/>
                <w:iCs/>
              </w:rPr>
              <w:t>A start date will be indicated at job offer stage.</w:t>
            </w:r>
          </w:p>
        </w:tc>
      </w:tr>
      <w:tr w:rsidR="008753FD" w:rsidRPr="00E766A5" w14:paraId="3016F969" w14:textId="77777777" w:rsidTr="00376279">
        <w:tc>
          <w:tcPr>
            <w:tcW w:w="1856" w:type="dxa"/>
          </w:tcPr>
          <w:p w14:paraId="5F223687" w14:textId="77777777" w:rsidR="008753FD" w:rsidRPr="00F6254C" w:rsidRDefault="008753FD" w:rsidP="008753FD">
            <w:pPr>
              <w:rPr>
                <w:rFonts w:ascii="Arial" w:hAnsi="Arial" w:cs="Arial"/>
                <w:b/>
                <w:bCs/>
              </w:rPr>
            </w:pPr>
            <w:r w:rsidRPr="00F6254C">
              <w:rPr>
                <w:rFonts w:ascii="Arial" w:hAnsi="Arial" w:cs="Arial"/>
                <w:b/>
                <w:bCs/>
              </w:rPr>
              <w:t>Location of Post</w:t>
            </w:r>
          </w:p>
        </w:tc>
        <w:tc>
          <w:tcPr>
            <w:tcW w:w="8764" w:type="dxa"/>
          </w:tcPr>
          <w:p w14:paraId="3E92BAC0" w14:textId="77777777" w:rsidR="008753FD" w:rsidRPr="00F6254C" w:rsidRDefault="008753FD" w:rsidP="008753FD">
            <w:pPr>
              <w:rPr>
                <w:rFonts w:ascii="Arial" w:hAnsi="Arial" w:cs="Arial"/>
                <w:bCs/>
                <w:iCs/>
                <w:color w:val="000099"/>
              </w:rPr>
            </w:pPr>
            <w:r w:rsidRPr="00F6254C">
              <w:rPr>
                <w:rFonts w:ascii="Arial" w:hAnsi="Arial" w:cs="Arial"/>
                <w:bCs/>
                <w:iCs/>
                <w:color w:val="000099"/>
              </w:rPr>
              <w:t>Insert location</w:t>
            </w:r>
          </w:p>
          <w:p w14:paraId="1E132C32" w14:textId="77777777" w:rsidR="008753FD" w:rsidRPr="00F6254C" w:rsidRDefault="008753FD" w:rsidP="008753FD">
            <w:pPr>
              <w:rPr>
                <w:rFonts w:ascii="Arial" w:hAnsi="Arial" w:cs="Arial"/>
                <w:iCs/>
                <w:color w:val="000000" w:themeColor="text1"/>
              </w:rPr>
            </w:pPr>
          </w:p>
          <w:p w14:paraId="609348D6" w14:textId="77777777" w:rsidR="008753FD" w:rsidRPr="00F6254C" w:rsidRDefault="008753FD" w:rsidP="008753FD">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0D5E2F4F" w14:textId="77777777" w:rsidR="008753FD" w:rsidRPr="00F6254C" w:rsidRDefault="008753FD" w:rsidP="008753FD">
            <w:pPr>
              <w:rPr>
                <w:rFonts w:ascii="Arial" w:hAnsi="Arial" w:cs="Arial"/>
                <w:iCs/>
                <w:color w:val="000000" w:themeColor="text1"/>
              </w:rPr>
            </w:pPr>
          </w:p>
          <w:p w14:paraId="508F40B6" w14:textId="77777777" w:rsidR="008753FD" w:rsidRDefault="008753FD" w:rsidP="008753FD">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p w14:paraId="71499CF3" w14:textId="42ABB6C3" w:rsidR="008753FD" w:rsidRPr="00F6254C" w:rsidRDefault="008753FD" w:rsidP="008753FD">
            <w:pPr>
              <w:rPr>
                <w:rFonts w:ascii="Arial" w:hAnsi="Arial" w:cs="Arial"/>
                <w:color w:val="000099"/>
              </w:rPr>
            </w:pPr>
          </w:p>
        </w:tc>
      </w:tr>
      <w:tr w:rsidR="008753FD" w:rsidRPr="00E766A5" w14:paraId="39A4CAE4" w14:textId="77777777" w:rsidTr="00376279">
        <w:tc>
          <w:tcPr>
            <w:tcW w:w="1856" w:type="dxa"/>
          </w:tcPr>
          <w:p w14:paraId="7C6AF09B" w14:textId="77777777" w:rsidR="008753FD" w:rsidRPr="00F6254C" w:rsidRDefault="008753FD" w:rsidP="008753FD">
            <w:pPr>
              <w:rPr>
                <w:rFonts w:ascii="Arial" w:hAnsi="Arial" w:cs="Arial"/>
                <w:b/>
                <w:bCs/>
              </w:rPr>
            </w:pPr>
            <w:r w:rsidRPr="00F6254C">
              <w:rPr>
                <w:rFonts w:ascii="Arial" w:hAnsi="Arial" w:cs="Arial"/>
                <w:b/>
                <w:bCs/>
              </w:rPr>
              <w:t>Informal Enquiries</w:t>
            </w:r>
          </w:p>
        </w:tc>
        <w:tc>
          <w:tcPr>
            <w:tcW w:w="8764" w:type="dxa"/>
          </w:tcPr>
          <w:p w14:paraId="2D9D64BE" w14:textId="77777777" w:rsidR="008753FD" w:rsidRDefault="008753FD" w:rsidP="008753FD">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8753FD" w:rsidRPr="00F6254C" w:rsidRDefault="008753FD" w:rsidP="008753FD">
            <w:pPr>
              <w:rPr>
                <w:rFonts w:ascii="Arial" w:hAnsi="Arial" w:cs="Arial"/>
                <w:color w:val="000099"/>
              </w:rPr>
            </w:pPr>
          </w:p>
        </w:tc>
      </w:tr>
      <w:tr w:rsidR="008753FD" w:rsidRPr="00E766A5" w14:paraId="207F86D4" w14:textId="77777777" w:rsidTr="00376279">
        <w:tc>
          <w:tcPr>
            <w:tcW w:w="1856" w:type="dxa"/>
          </w:tcPr>
          <w:p w14:paraId="02085C55" w14:textId="77777777" w:rsidR="008753FD" w:rsidRPr="00F6254C" w:rsidRDefault="008753FD" w:rsidP="008753FD">
            <w:pPr>
              <w:rPr>
                <w:rFonts w:ascii="Arial" w:hAnsi="Arial" w:cs="Arial"/>
                <w:b/>
                <w:bCs/>
              </w:rPr>
            </w:pPr>
            <w:r w:rsidRPr="00F6254C">
              <w:rPr>
                <w:rFonts w:ascii="Arial" w:hAnsi="Arial" w:cs="Arial"/>
                <w:b/>
                <w:bCs/>
              </w:rPr>
              <w:t>Details of Service</w:t>
            </w:r>
          </w:p>
          <w:p w14:paraId="15CAD1A5" w14:textId="77777777" w:rsidR="008753FD" w:rsidRPr="00F6254C" w:rsidRDefault="008753FD" w:rsidP="008753FD">
            <w:pPr>
              <w:rPr>
                <w:rFonts w:ascii="Arial" w:hAnsi="Arial" w:cs="Arial"/>
                <w:b/>
                <w:bCs/>
              </w:rPr>
            </w:pPr>
          </w:p>
        </w:tc>
        <w:tc>
          <w:tcPr>
            <w:tcW w:w="8764" w:type="dxa"/>
          </w:tcPr>
          <w:p w14:paraId="20D9533B" w14:textId="77777777" w:rsidR="008753FD" w:rsidRDefault="008753FD" w:rsidP="008753FD">
            <w:pPr>
              <w:rPr>
                <w:rFonts w:ascii="Arial" w:hAnsi="Arial" w:cs="Arial"/>
                <w:color w:val="000099"/>
              </w:rPr>
            </w:pPr>
            <w:r w:rsidRPr="00F6254C">
              <w:rPr>
                <w:rFonts w:ascii="Arial" w:hAnsi="Arial" w:cs="Arial"/>
                <w:color w:val="000099"/>
              </w:rPr>
              <w:t>Provide details to the following types of questions:</w:t>
            </w:r>
          </w:p>
          <w:p w14:paraId="4C5AAFF6" w14:textId="77777777" w:rsidR="008753FD" w:rsidRPr="00F6254C" w:rsidRDefault="008753FD" w:rsidP="008753FD">
            <w:pPr>
              <w:rPr>
                <w:rFonts w:ascii="Arial" w:hAnsi="Arial" w:cs="Arial"/>
                <w:color w:val="000099"/>
              </w:rPr>
            </w:pPr>
          </w:p>
          <w:p w14:paraId="4E1D4CAE" w14:textId="77777777" w:rsidR="008753FD" w:rsidRPr="00F6254C" w:rsidRDefault="008753FD" w:rsidP="008753FD">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8753FD" w:rsidRPr="00F6254C" w:rsidRDefault="008753FD" w:rsidP="008753FD">
            <w:pPr>
              <w:ind w:left="360"/>
              <w:rPr>
                <w:rFonts w:ascii="Arial" w:hAnsi="Arial" w:cs="Arial"/>
                <w:b/>
                <w:iCs/>
                <w:color w:val="000099"/>
              </w:rPr>
            </w:pPr>
          </w:p>
          <w:p w14:paraId="40301C85" w14:textId="0151D7B0" w:rsidR="008753FD" w:rsidRDefault="008753FD" w:rsidP="008753FD">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r w:rsidR="00A07417">
              <w:rPr>
                <w:rFonts w:ascii="Arial" w:hAnsi="Arial" w:cs="Arial"/>
                <w:iCs/>
                <w:color w:val="000099"/>
              </w:rPr>
              <w:t>.</w:t>
            </w:r>
          </w:p>
          <w:p w14:paraId="10C2E95E" w14:textId="72F16608" w:rsidR="008753FD" w:rsidRPr="00F6254C" w:rsidRDefault="008753FD" w:rsidP="008753FD">
            <w:pPr>
              <w:rPr>
                <w:rFonts w:ascii="Arial" w:hAnsi="Arial" w:cs="Arial"/>
                <w:iCs/>
                <w:color w:val="000099"/>
              </w:rPr>
            </w:pPr>
          </w:p>
        </w:tc>
      </w:tr>
      <w:tr w:rsidR="008753FD" w:rsidRPr="00E766A5" w14:paraId="5085A6A3" w14:textId="77777777" w:rsidTr="00376279">
        <w:tc>
          <w:tcPr>
            <w:tcW w:w="1856" w:type="dxa"/>
          </w:tcPr>
          <w:p w14:paraId="57643806" w14:textId="77777777" w:rsidR="008753FD" w:rsidRPr="009D6F72" w:rsidRDefault="008753FD" w:rsidP="008753FD">
            <w:pPr>
              <w:rPr>
                <w:rFonts w:ascii="Arial" w:hAnsi="Arial" w:cs="Arial"/>
                <w:b/>
                <w:bCs/>
              </w:rPr>
            </w:pPr>
            <w:r w:rsidRPr="00884F4E">
              <w:rPr>
                <w:rFonts w:ascii="Arial" w:hAnsi="Arial" w:cs="Arial"/>
                <w:b/>
                <w:bCs/>
              </w:rPr>
              <w:t>Reporting Relationship</w:t>
            </w:r>
          </w:p>
        </w:tc>
        <w:tc>
          <w:tcPr>
            <w:tcW w:w="8764" w:type="dxa"/>
          </w:tcPr>
          <w:p w14:paraId="3AC6232F" w14:textId="77777777" w:rsidR="008753FD" w:rsidRPr="00F6254C" w:rsidRDefault="008753FD" w:rsidP="008753FD">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8753FD" w:rsidRDefault="008753FD" w:rsidP="008753FD">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8753FD" w:rsidRDefault="008753FD" w:rsidP="008753FD">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8753FD" w:rsidRDefault="008753FD" w:rsidP="008753FD">
            <w:pPr>
              <w:rPr>
                <w:rFonts w:ascii="Arial" w:hAnsi="Arial" w:cs="Arial"/>
                <w:iCs/>
                <w:color w:val="000099"/>
              </w:rPr>
            </w:pPr>
          </w:p>
          <w:p w14:paraId="56008A36" w14:textId="77777777" w:rsidR="007C42BE" w:rsidRPr="00B80540" w:rsidRDefault="008753FD" w:rsidP="007C42BE">
            <w:pPr>
              <w:jc w:val="both"/>
              <w:rPr>
                <w:rFonts w:ascii="Arial" w:hAnsi="Arial" w:cs="Arial"/>
                <w:color w:val="000099"/>
              </w:rPr>
            </w:pPr>
            <w:r w:rsidRPr="00BD3AC4">
              <w:rPr>
                <w:rFonts w:ascii="Arial" w:hAnsi="Arial" w:cs="Arial"/>
                <w:i/>
                <w:iCs/>
                <w:color w:val="000099"/>
              </w:rPr>
              <w:t xml:space="preserve">For </w:t>
            </w:r>
            <w:r>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r w:rsidR="007C42BE" w:rsidRPr="00C7678D">
              <w:rPr>
                <w:rFonts w:ascii="Arial" w:hAnsi="Arial" w:cs="Arial"/>
                <w:color w:val="000099"/>
              </w:rPr>
              <w:t xml:space="preserve">The post </w:t>
            </w:r>
            <w:r w:rsidR="007C42BE" w:rsidRPr="00B80540">
              <w:rPr>
                <w:rFonts w:ascii="Arial" w:hAnsi="Arial" w:cs="Arial"/>
                <w:color w:val="000099"/>
              </w:rPr>
              <w:t xml:space="preserve">holder will report to </w:t>
            </w:r>
            <w:r w:rsidR="007C42BE">
              <w:rPr>
                <w:rFonts w:ascii="Arial" w:hAnsi="Arial" w:cs="Arial"/>
                <w:color w:val="000099"/>
              </w:rPr>
              <w:t>the Audiology Service Manager or other designated officer for operational issues</w:t>
            </w:r>
            <w:r w:rsidR="007C42BE" w:rsidRPr="00B80540">
              <w:rPr>
                <w:rFonts w:ascii="Arial" w:hAnsi="Arial" w:cs="Arial"/>
                <w:color w:val="000099"/>
              </w:rPr>
              <w:t>.</w:t>
            </w:r>
            <w:r w:rsidR="007C42BE">
              <w:rPr>
                <w:rFonts w:ascii="Arial" w:hAnsi="Arial" w:cs="Arial"/>
                <w:color w:val="000099"/>
              </w:rPr>
              <w:t xml:space="preserve"> Reports to the Senior Clinician in Audiology for clinical issues.</w:t>
            </w:r>
          </w:p>
          <w:p w14:paraId="64A2B1A3" w14:textId="77F542D3" w:rsidR="008753FD" w:rsidRPr="0075045E" w:rsidRDefault="008753FD" w:rsidP="008753FD">
            <w:pPr>
              <w:jc w:val="both"/>
              <w:rPr>
                <w:rFonts w:ascii="Arial" w:hAnsi="Arial" w:cs="Arial"/>
                <w:iCs/>
              </w:rPr>
            </w:pPr>
          </w:p>
        </w:tc>
      </w:tr>
      <w:tr w:rsidR="008753FD" w:rsidRPr="00E766A5" w14:paraId="54551EC3" w14:textId="77777777" w:rsidTr="00376279">
        <w:tc>
          <w:tcPr>
            <w:tcW w:w="1856" w:type="dxa"/>
          </w:tcPr>
          <w:p w14:paraId="32568EB0" w14:textId="77777777" w:rsidR="008753FD" w:rsidRDefault="008753FD" w:rsidP="008753FD">
            <w:pPr>
              <w:rPr>
                <w:rFonts w:ascii="Arial" w:hAnsi="Arial" w:cs="Arial"/>
                <w:b/>
                <w:bCs/>
              </w:rPr>
            </w:pPr>
            <w:r>
              <w:rPr>
                <w:rFonts w:ascii="Arial" w:hAnsi="Arial" w:cs="Arial"/>
                <w:b/>
                <w:bCs/>
              </w:rPr>
              <w:t>Key Working Relationships</w:t>
            </w:r>
          </w:p>
          <w:p w14:paraId="3DACB6C0" w14:textId="77777777" w:rsidR="008753FD" w:rsidRPr="00F6254C" w:rsidRDefault="008753FD" w:rsidP="008753FD">
            <w:pPr>
              <w:rPr>
                <w:rFonts w:ascii="Arial" w:hAnsi="Arial" w:cs="Arial"/>
                <w:b/>
                <w:bCs/>
              </w:rPr>
            </w:pPr>
          </w:p>
        </w:tc>
        <w:tc>
          <w:tcPr>
            <w:tcW w:w="8764" w:type="dxa"/>
          </w:tcPr>
          <w:p w14:paraId="25EBC229" w14:textId="39092487" w:rsidR="008753FD" w:rsidRDefault="008753FD" w:rsidP="008753FD">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t>
            </w:r>
            <w:r w:rsidRPr="00CA0B2A">
              <w:rPr>
                <w:rFonts w:ascii="Arial" w:hAnsi="Arial" w:cs="Arial"/>
                <w:iCs/>
                <w:color w:val="000099"/>
              </w:rPr>
              <w:t>working relationships</w:t>
            </w:r>
            <w:r>
              <w:rPr>
                <w:rFonts w:ascii="Arial" w:hAnsi="Arial" w:cs="Arial"/>
                <w:iCs/>
                <w:color w:val="000099"/>
              </w:rPr>
              <w:t xml:space="preserve"> associated with the role.</w:t>
            </w:r>
          </w:p>
          <w:p w14:paraId="2ECB2104" w14:textId="41BE655A" w:rsidR="00A07417" w:rsidRDefault="00A07417" w:rsidP="008753FD">
            <w:pPr>
              <w:rPr>
                <w:rFonts w:ascii="Arial" w:hAnsi="Arial" w:cs="Arial"/>
                <w:iCs/>
                <w:color w:val="000099"/>
              </w:rPr>
            </w:pPr>
          </w:p>
          <w:p w14:paraId="404311CD" w14:textId="5D5950D2" w:rsidR="00A07417" w:rsidRDefault="00A07417" w:rsidP="00A07417">
            <w:pPr>
              <w:spacing w:after="120"/>
              <w:rPr>
                <w:rFonts w:ascii="Arial" w:hAnsi="Arial" w:cs="Arial"/>
                <w:iCs/>
                <w:color w:val="000099"/>
              </w:rPr>
            </w:pPr>
            <w:r w:rsidRPr="005A419E">
              <w:rPr>
                <w:rFonts w:ascii="Arial" w:hAnsi="Arial" w:cs="Arial"/>
                <w:i/>
                <w:color w:val="000099"/>
                <w:lang w:val="en-US"/>
              </w:rPr>
              <w:t>For example:</w:t>
            </w:r>
            <w:r w:rsidRPr="00A07417">
              <w:rPr>
                <w:rFonts w:ascii="Arial" w:hAnsi="Arial" w:cs="Arial"/>
                <w:color w:val="000099"/>
                <w:lang w:val="en-US"/>
              </w:rPr>
              <w:t xml:space="preserve"> </w:t>
            </w:r>
            <w:r>
              <w:rPr>
                <w:rFonts w:ascii="Arial" w:hAnsi="Arial" w:cs="Arial"/>
                <w:color w:val="000099"/>
                <w:lang w:val="en-US"/>
              </w:rPr>
              <w:t>In fulfilling the requirements of the role the post holder will maintain strong</w:t>
            </w:r>
            <w:r w:rsidRPr="00A07417">
              <w:rPr>
                <w:rFonts w:ascii="Arial" w:hAnsi="Arial" w:cs="Arial"/>
                <w:color w:val="000099"/>
                <w:lang w:val="en-US"/>
              </w:rPr>
              <w:t xml:space="preserve"> working relationship</w:t>
            </w:r>
            <w:r>
              <w:rPr>
                <w:rFonts w:ascii="Arial" w:hAnsi="Arial" w:cs="Arial"/>
                <w:color w:val="000099"/>
                <w:lang w:val="en-US"/>
              </w:rPr>
              <w:t>s</w:t>
            </w:r>
            <w:r w:rsidRPr="00A07417">
              <w:rPr>
                <w:rFonts w:ascii="Arial" w:hAnsi="Arial" w:cs="Arial"/>
                <w:color w:val="000099"/>
                <w:lang w:val="en-US"/>
              </w:rPr>
              <w:t xml:space="preserve"> with technical and other managers in the day to day running of the </w:t>
            </w:r>
            <w:r w:rsidRPr="00A07417">
              <w:rPr>
                <w:rFonts w:ascii="Arial" w:hAnsi="Arial" w:cs="Arial"/>
                <w:color w:val="000099"/>
                <w:lang w:val="en-US"/>
              </w:rPr>
              <w:lastRenderedPageBreak/>
              <w:t>audiology service</w:t>
            </w:r>
            <w:r>
              <w:rPr>
                <w:rFonts w:ascii="Arial" w:hAnsi="Arial" w:cs="Arial"/>
                <w:color w:val="000099"/>
                <w:lang w:val="en-US"/>
              </w:rPr>
              <w:t>. They will c</w:t>
            </w:r>
            <w:r w:rsidRPr="00093F29">
              <w:rPr>
                <w:rFonts w:ascii="Arial" w:hAnsi="Arial" w:cs="Arial"/>
                <w:color w:val="000099"/>
                <w:lang w:val="en-US"/>
              </w:rPr>
              <w:t>ommunicate with a wide r</w:t>
            </w:r>
            <w:r>
              <w:rPr>
                <w:rFonts w:ascii="Arial" w:hAnsi="Arial" w:cs="Arial"/>
                <w:color w:val="000099"/>
                <w:lang w:val="en-US"/>
              </w:rPr>
              <w:t xml:space="preserve">ange of professionals; maintaining </w:t>
            </w:r>
            <w:r w:rsidRPr="00093F29">
              <w:rPr>
                <w:rFonts w:ascii="Arial" w:hAnsi="Arial" w:cs="Arial"/>
                <w:color w:val="000099"/>
                <w:lang w:val="en-US"/>
              </w:rPr>
              <w:t>professional and local networks to ensure effective and efficient services</w:t>
            </w:r>
            <w:r w:rsidRPr="00C8111E">
              <w:rPr>
                <w:rFonts w:ascii="Arial" w:hAnsi="Arial" w:cs="Arial"/>
                <w:color w:val="000099"/>
                <w:lang w:val="en-US"/>
              </w:rPr>
              <w:t>.</w:t>
            </w:r>
          </w:p>
          <w:p w14:paraId="608473A3" w14:textId="77777777" w:rsidR="008753FD" w:rsidRPr="0033762B" w:rsidRDefault="008753FD" w:rsidP="008753FD">
            <w:pPr>
              <w:rPr>
                <w:rFonts w:ascii="Arial" w:hAnsi="Arial" w:cs="Arial"/>
                <w:iCs/>
                <w:color w:val="000099"/>
              </w:rPr>
            </w:pPr>
          </w:p>
        </w:tc>
        <w:bookmarkStart w:id="0" w:name="_GoBack"/>
        <w:bookmarkEnd w:id="0"/>
      </w:tr>
      <w:tr w:rsidR="008753FD" w:rsidRPr="00E766A5" w14:paraId="2FE7E0F3" w14:textId="77777777" w:rsidTr="00376279">
        <w:tc>
          <w:tcPr>
            <w:tcW w:w="1856" w:type="dxa"/>
          </w:tcPr>
          <w:p w14:paraId="608A03EB" w14:textId="77777777" w:rsidR="008753FD" w:rsidRPr="009D6F72" w:rsidRDefault="008753FD" w:rsidP="008753FD">
            <w:pPr>
              <w:rPr>
                <w:rFonts w:ascii="Arial" w:hAnsi="Arial" w:cs="Arial"/>
                <w:b/>
                <w:bCs/>
              </w:rPr>
            </w:pPr>
            <w:r w:rsidRPr="00884F4E">
              <w:rPr>
                <w:rFonts w:ascii="Arial" w:hAnsi="Arial" w:cs="Arial"/>
                <w:b/>
                <w:bCs/>
              </w:rPr>
              <w:lastRenderedPageBreak/>
              <w:t xml:space="preserve">Purpose of the Post </w:t>
            </w:r>
          </w:p>
          <w:p w14:paraId="29C5297C" w14:textId="77777777" w:rsidR="008753FD" w:rsidRDefault="008753FD" w:rsidP="008753FD">
            <w:pPr>
              <w:rPr>
                <w:rFonts w:ascii="Arial" w:hAnsi="Arial" w:cs="Arial"/>
                <w:b/>
                <w:bCs/>
                <w:color w:val="FF0000"/>
              </w:rPr>
            </w:pPr>
          </w:p>
          <w:p w14:paraId="0BD54F18" w14:textId="77777777" w:rsidR="008753FD" w:rsidRPr="00E766A5" w:rsidRDefault="008753FD" w:rsidP="008753FD">
            <w:pPr>
              <w:rPr>
                <w:rFonts w:ascii="Arial" w:hAnsi="Arial" w:cs="Arial"/>
                <w:b/>
                <w:bCs/>
                <w:color w:val="FF0000"/>
              </w:rPr>
            </w:pPr>
          </w:p>
        </w:tc>
        <w:tc>
          <w:tcPr>
            <w:tcW w:w="8764" w:type="dxa"/>
            <w:tcBorders>
              <w:top w:val="single" w:sz="4" w:space="0" w:color="auto"/>
              <w:left w:val="single" w:sz="4" w:space="0" w:color="auto"/>
              <w:bottom w:val="single" w:sz="4" w:space="0" w:color="auto"/>
              <w:right w:val="single" w:sz="4" w:space="0" w:color="auto"/>
            </w:tcBorders>
          </w:tcPr>
          <w:p w14:paraId="71CC63C5" w14:textId="77777777" w:rsidR="00376279" w:rsidRDefault="008753FD" w:rsidP="00376279">
            <w:pPr>
              <w:rPr>
                <w:rFonts w:ascii="Arial" w:hAnsi="Arial" w:cs="Arial"/>
                <w:iCs/>
                <w:color w:val="000099"/>
              </w:rPr>
            </w:pPr>
            <w:r w:rsidRPr="00F6254C">
              <w:rPr>
                <w:rFonts w:ascii="Arial" w:hAnsi="Arial" w:cs="Arial"/>
                <w:iCs/>
                <w:color w:val="000099"/>
              </w:rPr>
              <w:t xml:space="preserve">What is the overall high-level purpose of the job? </w:t>
            </w:r>
          </w:p>
          <w:p w14:paraId="625C00CC" w14:textId="77777777" w:rsidR="00376279" w:rsidRDefault="00376279" w:rsidP="00376279">
            <w:pPr>
              <w:rPr>
                <w:rFonts w:ascii="Arial" w:hAnsi="Arial" w:cs="Arial"/>
                <w:iCs/>
                <w:color w:val="000099"/>
              </w:rPr>
            </w:pPr>
          </w:p>
          <w:p w14:paraId="5B8F9F87" w14:textId="1BEB9836" w:rsidR="008753FD" w:rsidRPr="005A419E" w:rsidRDefault="00376279" w:rsidP="00F064F6">
            <w:pPr>
              <w:contextualSpacing/>
              <w:rPr>
                <w:rFonts w:ascii="Arial" w:hAnsi="Arial" w:cs="Arial"/>
                <w:color w:val="000099"/>
              </w:rPr>
            </w:pPr>
            <w:r w:rsidRPr="00150239">
              <w:rPr>
                <w:rFonts w:ascii="Arial" w:hAnsi="Arial" w:cs="Arial"/>
                <w:i/>
                <w:color w:val="000099"/>
              </w:rPr>
              <w:t>For example:</w:t>
            </w:r>
            <w:r w:rsidR="005A419E">
              <w:rPr>
                <w:rFonts w:ascii="Arial" w:hAnsi="Arial" w:cs="Arial"/>
                <w:i/>
                <w:color w:val="000099"/>
              </w:rPr>
              <w:t xml:space="preserve"> </w:t>
            </w:r>
            <w:r w:rsidRPr="005A419E">
              <w:rPr>
                <w:rFonts w:ascii="Arial" w:hAnsi="Arial" w:cs="Arial"/>
                <w:color w:val="000099"/>
              </w:rPr>
              <w:t xml:space="preserve">The post holder will </w:t>
            </w:r>
            <w:r w:rsidR="00F9196E" w:rsidRPr="005A419E">
              <w:rPr>
                <w:rFonts w:ascii="Arial" w:hAnsi="Arial" w:cs="Arial"/>
                <w:color w:val="000099"/>
              </w:rPr>
              <w:t xml:space="preserve">provide </w:t>
            </w:r>
            <w:r w:rsidRPr="005A419E">
              <w:rPr>
                <w:rFonts w:ascii="Arial" w:hAnsi="Arial" w:cs="Arial"/>
                <w:color w:val="000099"/>
              </w:rPr>
              <w:t xml:space="preserve">a </w:t>
            </w:r>
            <w:r w:rsidR="005A419E">
              <w:rPr>
                <w:rFonts w:ascii="Arial" w:hAnsi="Arial" w:cs="Arial"/>
                <w:color w:val="000099"/>
              </w:rPr>
              <w:t xml:space="preserve">high </w:t>
            </w:r>
            <w:r w:rsidRPr="005A419E">
              <w:rPr>
                <w:rFonts w:ascii="Arial" w:hAnsi="Arial" w:cs="Arial"/>
                <w:color w:val="000099"/>
              </w:rPr>
              <w:t>quality</w:t>
            </w:r>
            <w:r w:rsidR="00F9196E" w:rsidRPr="005A419E">
              <w:rPr>
                <w:rFonts w:ascii="Arial" w:hAnsi="Arial" w:cs="Arial"/>
                <w:color w:val="000099"/>
              </w:rPr>
              <w:t xml:space="preserve"> audiology service to the highest </w:t>
            </w:r>
            <w:r w:rsidR="00F064F6">
              <w:rPr>
                <w:rFonts w:ascii="Arial" w:hAnsi="Arial" w:cs="Arial"/>
                <w:color w:val="000099"/>
              </w:rPr>
              <w:t xml:space="preserve">clinical and professional </w:t>
            </w:r>
            <w:r w:rsidR="00F9196E" w:rsidRPr="005A419E">
              <w:rPr>
                <w:rFonts w:ascii="Arial" w:hAnsi="Arial" w:cs="Arial"/>
                <w:color w:val="000099"/>
              </w:rPr>
              <w:t xml:space="preserve">standards. </w:t>
            </w:r>
            <w:r w:rsidR="005A419E">
              <w:rPr>
                <w:rFonts w:ascii="Arial" w:hAnsi="Arial" w:cs="Arial"/>
                <w:color w:val="000099"/>
                <w:lang w:eastAsia="en-US"/>
              </w:rPr>
              <w:t>They will s</w:t>
            </w:r>
            <w:r w:rsidR="00150239" w:rsidRPr="00150239">
              <w:rPr>
                <w:rFonts w:ascii="Arial" w:hAnsi="Arial" w:cs="Arial"/>
                <w:color w:val="000099"/>
                <w:lang w:eastAsia="en-US"/>
              </w:rPr>
              <w:t>upport senior management and</w:t>
            </w:r>
            <w:r w:rsidR="00F064F6">
              <w:rPr>
                <w:rFonts w:ascii="Arial" w:hAnsi="Arial" w:cs="Arial"/>
                <w:color w:val="000099"/>
                <w:lang w:eastAsia="en-US"/>
              </w:rPr>
              <w:t xml:space="preserve"> </w:t>
            </w:r>
            <w:r w:rsidR="00150239" w:rsidRPr="00150239">
              <w:rPr>
                <w:rFonts w:ascii="Arial" w:hAnsi="Arial" w:cs="Arial"/>
                <w:color w:val="000099"/>
                <w:lang w:eastAsia="en-US"/>
              </w:rPr>
              <w:t>/</w:t>
            </w:r>
            <w:r w:rsidR="00F064F6">
              <w:rPr>
                <w:rFonts w:ascii="Arial" w:hAnsi="Arial" w:cs="Arial"/>
                <w:color w:val="000099"/>
                <w:lang w:eastAsia="en-US"/>
              </w:rPr>
              <w:t xml:space="preserve"> </w:t>
            </w:r>
            <w:r w:rsidR="00150239" w:rsidRPr="00150239">
              <w:rPr>
                <w:rFonts w:ascii="Arial" w:hAnsi="Arial" w:cs="Arial"/>
                <w:color w:val="000099"/>
                <w:lang w:eastAsia="en-US"/>
              </w:rPr>
              <w:t xml:space="preserve">or Assistant National Clinical Lead for Audiology in coordinating an integrated and patient centred audiology service </w:t>
            </w:r>
            <w:r w:rsidR="00150239" w:rsidRPr="00150239">
              <w:rPr>
                <w:rFonts w:ascii="Arial" w:hAnsi="Arial" w:cs="Arial"/>
                <w:iCs/>
                <w:color w:val="000099"/>
              </w:rPr>
              <w:t xml:space="preserve">in accordance </w:t>
            </w:r>
            <w:r w:rsidR="005A419E">
              <w:rPr>
                <w:rFonts w:ascii="Arial" w:hAnsi="Arial" w:cs="Arial"/>
                <w:iCs/>
                <w:color w:val="000099"/>
              </w:rPr>
              <w:t xml:space="preserve">strategic plans and recommendations for audiology service delivery. In doing so they will </w:t>
            </w:r>
            <w:r w:rsidR="0067351B" w:rsidRPr="005A419E">
              <w:rPr>
                <w:rFonts w:ascii="Arial" w:hAnsi="Arial" w:cs="Arial"/>
                <w:iCs/>
                <w:color w:val="000099"/>
              </w:rPr>
              <w:t>a</w:t>
            </w:r>
            <w:r w:rsidRPr="005A419E">
              <w:rPr>
                <w:rFonts w:ascii="Arial" w:hAnsi="Arial" w:cs="Arial"/>
                <w:iCs/>
                <w:color w:val="000099"/>
              </w:rPr>
              <w:t>ssist in the implementation and operation of chang</w:t>
            </w:r>
            <w:r w:rsidR="005A419E">
              <w:rPr>
                <w:rFonts w:ascii="Arial" w:hAnsi="Arial" w:cs="Arial"/>
                <w:iCs/>
                <w:color w:val="000099"/>
              </w:rPr>
              <w:t>es t</w:t>
            </w:r>
            <w:r w:rsidR="005A419E" w:rsidRPr="005A419E">
              <w:rPr>
                <w:rFonts w:ascii="Arial" w:hAnsi="Arial" w:cs="Arial"/>
                <w:iCs/>
                <w:color w:val="000099"/>
              </w:rPr>
              <w:t>o service provision and the technology used</w:t>
            </w:r>
            <w:r w:rsidR="00F064F6">
              <w:rPr>
                <w:rFonts w:ascii="Arial" w:hAnsi="Arial" w:cs="Arial"/>
                <w:iCs/>
                <w:color w:val="000099"/>
              </w:rPr>
              <w:t xml:space="preserve"> therein. </w:t>
            </w:r>
          </w:p>
        </w:tc>
      </w:tr>
      <w:tr w:rsidR="008753FD" w:rsidRPr="00E766A5" w14:paraId="28165541" w14:textId="77777777" w:rsidTr="00376279">
        <w:tc>
          <w:tcPr>
            <w:tcW w:w="1856" w:type="dxa"/>
          </w:tcPr>
          <w:p w14:paraId="6DAD9B1F" w14:textId="70895CF2" w:rsidR="008753FD" w:rsidRDefault="008753FD" w:rsidP="008753FD">
            <w:pPr>
              <w:rPr>
                <w:rFonts w:ascii="Arial" w:hAnsi="Arial" w:cs="Arial"/>
                <w:b/>
                <w:bCs/>
              </w:rPr>
            </w:pPr>
            <w:r w:rsidRPr="00884F4E">
              <w:rPr>
                <w:rFonts w:ascii="Arial" w:hAnsi="Arial" w:cs="Arial"/>
                <w:b/>
                <w:bCs/>
              </w:rPr>
              <w:t>Principal Duties and Responsibilities</w:t>
            </w:r>
          </w:p>
          <w:p w14:paraId="60BFAF11" w14:textId="34AC0275" w:rsidR="00E1067F" w:rsidRDefault="00E1067F" w:rsidP="008753FD">
            <w:pPr>
              <w:rPr>
                <w:rFonts w:ascii="Arial" w:hAnsi="Arial" w:cs="Arial"/>
                <w:b/>
                <w:bCs/>
              </w:rPr>
            </w:pPr>
          </w:p>
          <w:p w14:paraId="2C073CD8" w14:textId="77777777" w:rsidR="008753FD" w:rsidRDefault="008753FD" w:rsidP="008753FD">
            <w:pPr>
              <w:rPr>
                <w:rFonts w:ascii="Arial" w:hAnsi="Arial" w:cs="Arial"/>
                <w:b/>
                <w:bCs/>
              </w:rPr>
            </w:pPr>
          </w:p>
          <w:p w14:paraId="33DFFD50" w14:textId="77777777" w:rsidR="008753FD" w:rsidRDefault="008753FD" w:rsidP="008753FD">
            <w:pPr>
              <w:rPr>
                <w:rFonts w:ascii="Arial" w:hAnsi="Arial" w:cs="Arial"/>
                <w:b/>
                <w:bCs/>
              </w:rPr>
            </w:pPr>
          </w:p>
          <w:p w14:paraId="3305C29A" w14:textId="77777777" w:rsidR="008753FD" w:rsidRDefault="008753FD" w:rsidP="008753FD">
            <w:pPr>
              <w:rPr>
                <w:rFonts w:ascii="Arial" w:hAnsi="Arial" w:cs="Arial"/>
                <w:b/>
                <w:bCs/>
              </w:rPr>
            </w:pPr>
          </w:p>
          <w:p w14:paraId="7F074DEE" w14:textId="77777777" w:rsidR="008753FD" w:rsidRDefault="008753FD" w:rsidP="008753FD">
            <w:pPr>
              <w:rPr>
                <w:rFonts w:ascii="Arial" w:hAnsi="Arial" w:cs="Arial"/>
                <w:b/>
                <w:bCs/>
              </w:rPr>
            </w:pPr>
          </w:p>
          <w:p w14:paraId="5645A84F" w14:textId="77777777" w:rsidR="008753FD" w:rsidRDefault="008753FD" w:rsidP="008753FD">
            <w:pPr>
              <w:rPr>
                <w:rFonts w:ascii="Arial" w:hAnsi="Arial" w:cs="Arial"/>
                <w:b/>
                <w:bCs/>
              </w:rPr>
            </w:pPr>
          </w:p>
          <w:p w14:paraId="4956BA7C" w14:textId="77777777" w:rsidR="008753FD" w:rsidRDefault="008753FD" w:rsidP="008753FD">
            <w:pPr>
              <w:rPr>
                <w:rFonts w:ascii="Arial" w:hAnsi="Arial" w:cs="Arial"/>
                <w:b/>
                <w:bCs/>
              </w:rPr>
            </w:pPr>
          </w:p>
          <w:p w14:paraId="1F3D1472" w14:textId="77777777" w:rsidR="008753FD" w:rsidRDefault="008753FD" w:rsidP="008753FD">
            <w:pPr>
              <w:rPr>
                <w:rFonts w:ascii="Arial" w:hAnsi="Arial" w:cs="Arial"/>
                <w:b/>
                <w:bCs/>
              </w:rPr>
            </w:pPr>
          </w:p>
          <w:p w14:paraId="05461463" w14:textId="77777777" w:rsidR="008753FD" w:rsidRDefault="008753FD" w:rsidP="008753FD">
            <w:pPr>
              <w:rPr>
                <w:rFonts w:ascii="Arial" w:hAnsi="Arial" w:cs="Arial"/>
                <w:b/>
                <w:bCs/>
              </w:rPr>
            </w:pPr>
          </w:p>
          <w:p w14:paraId="6C88CB91" w14:textId="77777777" w:rsidR="008753FD" w:rsidRDefault="008753FD" w:rsidP="008753FD">
            <w:pPr>
              <w:rPr>
                <w:rFonts w:ascii="Arial" w:hAnsi="Arial" w:cs="Arial"/>
                <w:b/>
                <w:bCs/>
              </w:rPr>
            </w:pPr>
          </w:p>
          <w:p w14:paraId="56F65CF4" w14:textId="77777777" w:rsidR="008753FD" w:rsidRDefault="008753FD" w:rsidP="008753FD">
            <w:pPr>
              <w:rPr>
                <w:rFonts w:ascii="Arial" w:hAnsi="Arial" w:cs="Arial"/>
                <w:b/>
                <w:bCs/>
              </w:rPr>
            </w:pPr>
          </w:p>
          <w:p w14:paraId="4458F068" w14:textId="77777777" w:rsidR="008753FD" w:rsidRDefault="008753FD" w:rsidP="008753FD">
            <w:pPr>
              <w:rPr>
                <w:rFonts w:ascii="Arial" w:hAnsi="Arial" w:cs="Arial"/>
                <w:b/>
                <w:bCs/>
              </w:rPr>
            </w:pPr>
          </w:p>
          <w:p w14:paraId="230B919C" w14:textId="77777777" w:rsidR="008753FD" w:rsidRDefault="008753FD" w:rsidP="008753FD">
            <w:pPr>
              <w:rPr>
                <w:rFonts w:ascii="Arial" w:hAnsi="Arial" w:cs="Arial"/>
                <w:b/>
                <w:bCs/>
              </w:rPr>
            </w:pPr>
          </w:p>
          <w:p w14:paraId="0DDDE09F" w14:textId="77777777" w:rsidR="008753FD" w:rsidRDefault="008753FD" w:rsidP="008753FD">
            <w:pPr>
              <w:rPr>
                <w:rFonts w:ascii="Arial" w:hAnsi="Arial" w:cs="Arial"/>
                <w:b/>
                <w:bCs/>
              </w:rPr>
            </w:pPr>
          </w:p>
          <w:p w14:paraId="13FEEA2A" w14:textId="77777777" w:rsidR="008753FD" w:rsidRDefault="008753FD" w:rsidP="008753FD">
            <w:pPr>
              <w:rPr>
                <w:rFonts w:ascii="Arial" w:hAnsi="Arial" w:cs="Arial"/>
                <w:b/>
                <w:bCs/>
              </w:rPr>
            </w:pPr>
          </w:p>
          <w:p w14:paraId="3569FBCA" w14:textId="77777777" w:rsidR="008753FD" w:rsidRDefault="008753FD" w:rsidP="008753FD">
            <w:pPr>
              <w:rPr>
                <w:rFonts w:ascii="Arial" w:hAnsi="Arial" w:cs="Arial"/>
                <w:b/>
                <w:bCs/>
              </w:rPr>
            </w:pPr>
          </w:p>
          <w:p w14:paraId="3DED4681" w14:textId="77777777" w:rsidR="008753FD" w:rsidRDefault="008753FD" w:rsidP="008753FD">
            <w:pPr>
              <w:rPr>
                <w:rFonts w:ascii="Arial" w:hAnsi="Arial" w:cs="Arial"/>
                <w:b/>
                <w:bCs/>
              </w:rPr>
            </w:pPr>
          </w:p>
          <w:p w14:paraId="52B69FB3" w14:textId="77777777" w:rsidR="008753FD" w:rsidRDefault="008753FD" w:rsidP="008753FD">
            <w:pPr>
              <w:rPr>
                <w:rFonts w:ascii="Arial" w:hAnsi="Arial" w:cs="Arial"/>
                <w:b/>
                <w:bCs/>
              </w:rPr>
            </w:pPr>
          </w:p>
          <w:p w14:paraId="431971E4" w14:textId="77777777" w:rsidR="008753FD" w:rsidRDefault="008753FD" w:rsidP="008753FD">
            <w:pPr>
              <w:rPr>
                <w:rFonts w:ascii="Arial" w:hAnsi="Arial" w:cs="Arial"/>
                <w:b/>
                <w:bCs/>
              </w:rPr>
            </w:pPr>
          </w:p>
          <w:p w14:paraId="423305D4" w14:textId="77777777" w:rsidR="008753FD" w:rsidRDefault="008753FD" w:rsidP="008753FD">
            <w:pPr>
              <w:rPr>
                <w:rFonts w:ascii="Arial" w:hAnsi="Arial" w:cs="Arial"/>
                <w:b/>
                <w:bCs/>
              </w:rPr>
            </w:pPr>
          </w:p>
          <w:p w14:paraId="3A73733A" w14:textId="77777777" w:rsidR="008753FD" w:rsidRDefault="008753FD" w:rsidP="008753FD">
            <w:pPr>
              <w:rPr>
                <w:rFonts w:ascii="Arial" w:hAnsi="Arial" w:cs="Arial"/>
                <w:b/>
                <w:bCs/>
              </w:rPr>
            </w:pPr>
          </w:p>
          <w:p w14:paraId="7A185068" w14:textId="77777777" w:rsidR="008753FD" w:rsidRDefault="008753FD" w:rsidP="008753FD">
            <w:pPr>
              <w:rPr>
                <w:rFonts w:ascii="Arial" w:hAnsi="Arial" w:cs="Arial"/>
                <w:b/>
                <w:bCs/>
              </w:rPr>
            </w:pPr>
          </w:p>
          <w:p w14:paraId="11D1ABE8" w14:textId="77777777" w:rsidR="008753FD" w:rsidRDefault="008753FD" w:rsidP="008753FD">
            <w:pPr>
              <w:rPr>
                <w:rFonts w:ascii="Arial" w:hAnsi="Arial" w:cs="Arial"/>
                <w:b/>
                <w:bCs/>
              </w:rPr>
            </w:pPr>
          </w:p>
          <w:p w14:paraId="33BC9C27" w14:textId="77777777" w:rsidR="008753FD" w:rsidRDefault="008753FD" w:rsidP="008753FD">
            <w:pPr>
              <w:rPr>
                <w:rFonts w:ascii="Arial" w:hAnsi="Arial" w:cs="Arial"/>
                <w:b/>
                <w:bCs/>
              </w:rPr>
            </w:pPr>
          </w:p>
          <w:p w14:paraId="65BF58D6" w14:textId="77777777" w:rsidR="008753FD" w:rsidRDefault="008753FD" w:rsidP="008753FD">
            <w:pPr>
              <w:rPr>
                <w:rFonts w:ascii="Arial" w:hAnsi="Arial" w:cs="Arial"/>
                <w:b/>
                <w:bCs/>
              </w:rPr>
            </w:pPr>
          </w:p>
          <w:p w14:paraId="78BFED52" w14:textId="77777777" w:rsidR="008753FD" w:rsidRDefault="008753FD" w:rsidP="008753FD">
            <w:pPr>
              <w:rPr>
                <w:rFonts w:ascii="Arial" w:hAnsi="Arial" w:cs="Arial"/>
                <w:b/>
                <w:bCs/>
              </w:rPr>
            </w:pPr>
          </w:p>
          <w:p w14:paraId="76004BFC" w14:textId="77777777" w:rsidR="008753FD" w:rsidRDefault="008753FD" w:rsidP="008753FD">
            <w:pPr>
              <w:rPr>
                <w:rFonts w:ascii="Arial" w:hAnsi="Arial" w:cs="Arial"/>
                <w:b/>
                <w:bCs/>
              </w:rPr>
            </w:pPr>
          </w:p>
          <w:p w14:paraId="45025ADF" w14:textId="77777777" w:rsidR="008753FD" w:rsidRDefault="008753FD" w:rsidP="008753FD">
            <w:pPr>
              <w:rPr>
                <w:rFonts w:ascii="Arial" w:hAnsi="Arial" w:cs="Arial"/>
                <w:b/>
                <w:bCs/>
              </w:rPr>
            </w:pPr>
          </w:p>
          <w:p w14:paraId="0664FBA6" w14:textId="77777777" w:rsidR="008753FD" w:rsidRDefault="008753FD" w:rsidP="008753FD">
            <w:pPr>
              <w:rPr>
                <w:rFonts w:ascii="Arial" w:hAnsi="Arial" w:cs="Arial"/>
                <w:b/>
                <w:bCs/>
              </w:rPr>
            </w:pPr>
          </w:p>
          <w:p w14:paraId="6B16D297" w14:textId="77777777" w:rsidR="008753FD" w:rsidRDefault="008753FD" w:rsidP="008753FD">
            <w:pPr>
              <w:rPr>
                <w:rFonts w:ascii="Arial" w:hAnsi="Arial" w:cs="Arial"/>
                <w:b/>
                <w:bCs/>
              </w:rPr>
            </w:pPr>
          </w:p>
          <w:p w14:paraId="6599C90A" w14:textId="77777777" w:rsidR="008753FD" w:rsidRDefault="008753FD" w:rsidP="008753FD">
            <w:pPr>
              <w:rPr>
                <w:rFonts w:ascii="Arial" w:hAnsi="Arial" w:cs="Arial"/>
                <w:b/>
                <w:bCs/>
              </w:rPr>
            </w:pPr>
          </w:p>
          <w:p w14:paraId="57C26AE9" w14:textId="77777777" w:rsidR="008753FD" w:rsidRDefault="008753FD" w:rsidP="008753FD">
            <w:pPr>
              <w:rPr>
                <w:rFonts w:ascii="Arial" w:hAnsi="Arial" w:cs="Arial"/>
                <w:b/>
                <w:bCs/>
              </w:rPr>
            </w:pPr>
          </w:p>
          <w:p w14:paraId="588C4429" w14:textId="77777777" w:rsidR="008753FD" w:rsidRDefault="008753FD" w:rsidP="008753FD">
            <w:pPr>
              <w:rPr>
                <w:rFonts w:ascii="Arial" w:hAnsi="Arial" w:cs="Arial"/>
                <w:b/>
                <w:bCs/>
              </w:rPr>
            </w:pPr>
          </w:p>
          <w:p w14:paraId="181FB8BB" w14:textId="77777777" w:rsidR="008753FD" w:rsidRDefault="008753FD" w:rsidP="008753FD">
            <w:pPr>
              <w:rPr>
                <w:rFonts w:ascii="Arial" w:hAnsi="Arial" w:cs="Arial"/>
                <w:b/>
                <w:bCs/>
              </w:rPr>
            </w:pPr>
          </w:p>
          <w:p w14:paraId="13FE9DA0" w14:textId="77777777" w:rsidR="008753FD" w:rsidRDefault="008753FD" w:rsidP="008753FD">
            <w:pPr>
              <w:rPr>
                <w:rFonts w:ascii="Arial" w:hAnsi="Arial" w:cs="Arial"/>
                <w:b/>
                <w:bCs/>
              </w:rPr>
            </w:pPr>
          </w:p>
          <w:p w14:paraId="29F1C5BD" w14:textId="77777777" w:rsidR="008753FD" w:rsidRDefault="008753FD" w:rsidP="008753FD">
            <w:pPr>
              <w:rPr>
                <w:rFonts w:ascii="Arial" w:hAnsi="Arial" w:cs="Arial"/>
                <w:b/>
                <w:bCs/>
              </w:rPr>
            </w:pPr>
          </w:p>
          <w:p w14:paraId="3B3BA97E" w14:textId="77777777" w:rsidR="008753FD" w:rsidRDefault="008753FD" w:rsidP="008753FD">
            <w:pPr>
              <w:rPr>
                <w:rFonts w:ascii="Arial" w:hAnsi="Arial" w:cs="Arial"/>
                <w:b/>
                <w:bCs/>
              </w:rPr>
            </w:pPr>
          </w:p>
          <w:p w14:paraId="7AE22BB3" w14:textId="77777777" w:rsidR="008753FD" w:rsidRDefault="008753FD" w:rsidP="008753FD">
            <w:pPr>
              <w:rPr>
                <w:rFonts w:ascii="Arial" w:hAnsi="Arial" w:cs="Arial"/>
                <w:b/>
                <w:bCs/>
              </w:rPr>
            </w:pPr>
          </w:p>
          <w:p w14:paraId="51B36591" w14:textId="77777777" w:rsidR="008753FD" w:rsidRDefault="008753FD" w:rsidP="008753FD">
            <w:pPr>
              <w:rPr>
                <w:rFonts w:ascii="Arial" w:hAnsi="Arial" w:cs="Arial"/>
                <w:b/>
                <w:bCs/>
              </w:rPr>
            </w:pPr>
          </w:p>
          <w:p w14:paraId="6A4C491C" w14:textId="77777777" w:rsidR="008753FD" w:rsidRDefault="008753FD" w:rsidP="008753FD">
            <w:pPr>
              <w:rPr>
                <w:rFonts w:ascii="Arial" w:hAnsi="Arial" w:cs="Arial"/>
                <w:b/>
                <w:bCs/>
                <w:color w:val="FF0000"/>
              </w:rPr>
            </w:pPr>
          </w:p>
          <w:p w14:paraId="0B9DA46C" w14:textId="77777777" w:rsidR="008753FD" w:rsidRDefault="008753FD" w:rsidP="008753FD">
            <w:pPr>
              <w:rPr>
                <w:rFonts w:ascii="Arial" w:hAnsi="Arial" w:cs="Arial"/>
                <w:b/>
                <w:bCs/>
                <w:color w:val="FF0000"/>
              </w:rPr>
            </w:pPr>
          </w:p>
          <w:p w14:paraId="39B97044" w14:textId="77777777" w:rsidR="008753FD" w:rsidRDefault="008753FD" w:rsidP="008753FD">
            <w:pPr>
              <w:rPr>
                <w:rFonts w:ascii="Arial" w:hAnsi="Arial" w:cs="Arial"/>
                <w:b/>
                <w:bCs/>
                <w:color w:val="FF0000"/>
              </w:rPr>
            </w:pPr>
          </w:p>
          <w:p w14:paraId="1A14C0EA" w14:textId="77777777" w:rsidR="008753FD" w:rsidRDefault="008753FD" w:rsidP="008753FD">
            <w:pPr>
              <w:rPr>
                <w:rFonts w:ascii="Arial" w:hAnsi="Arial" w:cs="Arial"/>
                <w:b/>
                <w:bCs/>
                <w:color w:val="FF0000"/>
              </w:rPr>
            </w:pPr>
          </w:p>
          <w:p w14:paraId="29398D2D" w14:textId="77777777" w:rsidR="008753FD" w:rsidRDefault="008753FD" w:rsidP="008753FD">
            <w:pPr>
              <w:rPr>
                <w:rFonts w:ascii="Arial" w:hAnsi="Arial" w:cs="Arial"/>
                <w:b/>
                <w:bCs/>
                <w:color w:val="FF0000"/>
              </w:rPr>
            </w:pPr>
          </w:p>
          <w:p w14:paraId="1FE9CBB8" w14:textId="77777777" w:rsidR="008753FD" w:rsidRDefault="008753FD" w:rsidP="008753FD">
            <w:pPr>
              <w:rPr>
                <w:rFonts w:ascii="Arial" w:hAnsi="Arial" w:cs="Arial"/>
                <w:b/>
                <w:bCs/>
                <w:color w:val="FF0000"/>
              </w:rPr>
            </w:pPr>
          </w:p>
          <w:p w14:paraId="6739198C" w14:textId="77777777" w:rsidR="008753FD" w:rsidRDefault="008753FD" w:rsidP="008753FD">
            <w:pPr>
              <w:rPr>
                <w:rFonts w:ascii="Arial" w:hAnsi="Arial" w:cs="Arial"/>
                <w:b/>
                <w:bCs/>
                <w:color w:val="FF0000"/>
              </w:rPr>
            </w:pPr>
          </w:p>
          <w:p w14:paraId="1496098C" w14:textId="77777777" w:rsidR="008753FD" w:rsidRDefault="008753FD" w:rsidP="008753FD">
            <w:pPr>
              <w:rPr>
                <w:rFonts w:ascii="Arial" w:hAnsi="Arial" w:cs="Arial"/>
                <w:b/>
                <w:bCs/>
                <w:color w:val="FF0000"/>
              </w:rPr>
            </w:pPr>
          </w:p>
          <w:p w14:paraId="5AF8F2BC" w14:textId="77777777" w:rsidR="008753FD" w:rsidRDefault="008753FD" w:rsidP="008753FD">
            <w:pPr>
              <w:rPr>
                <w:rFonts w:ascii="Arial" w:hAnsi="Arial" w:cs="Arial"/>
                <w:b/>
                <w:bCs/>
                <w:color w:val="FF0000"/>
              </w:rPr>
            </w:pPr>
          </w:p>
          <w:p w14:paraId="1B84FCF4" w14:textId="77777777" w:rsidR="008753FD" w:rsidRDefault="008753FD" w:rsidP="008753FD">
            <w:pPr>
              <w:rPr>
                <w:rFonts w:ascii="Arial" w:hAnsi="Arial" w:cs="Arial"/>
                <w:b/>
                <w:bCs/>
                <w:color w:val="FF0000"/>
              </w:rPr>
            </w:pPr>
          </w:p>
          <w:p w14:paraId="57E8CA45" w14:textId="77777777" w:rsidR="008753FD" w:rsidRDefault="008753FD" w:rsidP="008753FD">
            <w:pPr>
              <w:rPr>
                <w:rFonts w:ascii="Arial" w:hAnsi="Arial" w:cs="Arial"/>
                <w:b/>
                <w:bCs/>
                <w:color w:val="FF0000"/>
              </w:rPr>
            </w:pPr>
          </w:p>
          <w:p w14:paraId="18A4AAA9" w14:textId="77777777" w:rsidR="008753FD" w:rsidRDefault="008753FD" w:rsidP="008753FD">
            <w:pPr>
              <w:rPr>
                <w:rFonts w:ascii="Arial" w:hAnsi="Arial" w:cs="Arial"/>
                <w:b/>
                <w:bCs/>
                <w:color w:val="FF0000"/>
              </w:rPr>
            </w:pPr>
          </w:p>
          <w:p w14:paraId="0033D6F6" w14:textId="77777777" w:rsidR="008753FD" w:rsidRDefault="008753FD" w:rsidP="008753FD">
            <w:pPr>
              <w:rPr>
                <w:rFonts w:ascii="Arial" w:hAnsi="Arial" w:cs="Arial"/>
                <w:b/>
                <w:bCs/>
                <w:color w:val="FF0000"/>
              </w:rPr>
            </w:pPr>
          </w:p>
          <w:p w14:paraId="5FCA4C5E" w14:textId="77777777" w:rsidR="008753FD" w:rsidRDefault="008753FD" w:rsidP="008753FD">
            <w:pPr>
              <w:rPr>
                <w:rFonts w:ascii="Arial" w:hAnsi="Arial" w:cs="Arial"/>
                <w:b/>
                <w:bCs/>
                <w:color w:val="FF0000"/>
              </w:rPr>
            </w:pPr>
          </w:p>
          <w:p w14:paraId="6EE0AA68" w14:textId="77777777" w:rsidR="008753FD" w:rsidRDefault="008753FD" w:rsidP="008753FD">
            <w:pPr>
              <w:rPr>
                <w:rFonts w:ascii="Arial" w:hAnsi="Arial" w:cs="Arial"/>
                <w:b/>
                <w:bCs/>
                <w:color w:val="FF0000"/>
              </w:rPr>
            </w:pPr>
          </w:p>
          <w:p w14:paraId="3BF65476" w14:textId="77777777" w:rsidR="008753FD" w:rsidRDefault="008753FD" w:rsidP="008753FD">
            <w:pPr>
              <w:rPr>
                <w:rFonts w:ascii="Arial" w:hAnsi="Arial" w:cs="Arial"/>
                <w:b/>
                <w:bCs/>
                <w:color w:val="FF0000"/>
              </w:rPr>
            </w:pPr>
          </w:p>
          <w:p w14:paraId="7413164B" w14:textId="77777777" w:rsidR="008753FD" w:rsidRDefault="008753FD" w:rsidP="008753FD">
            <w:pPr>
              <w:rPr>
                <w:rFonts w:ascii="Arial" w:hAnsi="Arial" w:cs="Arial"/>
                <w:b/>
                <w:bCs/>
                <w:color w:val="FF0000"/>
              </w:rPr>
            </w:pPr>
          </w:p>
          <w:p w14:paraId="1B4B3CE0" w14:textId="77777777" w:rsidR="008753FD" w:rsidRDefault="008753FD" w:rsidP="008753FD">
            <w:pPr>
              <w:rPr>
                <w:rFonts w:ascii="Arial" w:hAnsi="Arial" w:cs="Arial"/>
                <w:b/>
                <w:bCs/>
                <w:color w:val="FF0000"/>
              </w:rPr>
            </w:pPr>
          </w:p>
          <w:p w14:paraId="306B1A25" w14:textId="77777777" w:rsidR="008753FD" w:rsidRDefault="008753FD" w:rsidP="008753FD">
            <w:pPr>
              <w:rPr>
                <w:rFonts w:ascii="Arial" w:hAnsi="Arial" w:cs="Arial"/>
                <w:b/>
                <w:bCs/>
                <w:color w:val="FF0000"/>
              </w:rPr>
            </w:pPr>
          </w:p>
          <w:p w14:paraId="17D6BCD5" w14:textId="77777777" w:rsidR="008753FD" w:rsidRDefault="008753FD" w:rsidP="008753FD">
            <w:pPr>
              <w:rPr>
                <w:rFonts w:ascii="Arial" w:hAnsi="Arial" w:cs="Arial"/>
                <w:b/>
                <w:bCs/>
                <w:color w:val="FF0000"/>
              </w:rPr>
            </w:pPr>
          </w:p>
          <w:p w14:paraId="2417047B" w14:textId="77777777" w:rsidR="008753FD" w:rsidRDefault="008753FD" w:rsidP="008753FD">
            <w:pPr>
              <w:rPr>
                <w:rFonts w:ascii="Arial" w:hAnsi="Arial" w:cs="Arial"/>
                <w:b/>
                <w:bCs/>
                <w:color w:val="FF0000"/>
              </w:rPr>
            </w:pPr>
          </w:p>
          <w:p w14:paraId="2213B901" w14:textId="77777777" w:rsidR="008753FD" w:rsidRDefault="008753FD" w:rsidP="008753FD">
            <w:pPr>
              <w:rPr>
                <w:rFonts w:ascii="Arial" w:hAnsi="Arial" w:cs="Arial"/>
                <w:b/>
                <w:bCs/>
                <w:color w:val="FF0000"/>
              </w:rPr>
            </w:pPr>
          </w:p>
          <w:p w14:paraId="69AD186D" w14:textId="77777777" w:rsidR="008753FD" w:rsidRDefault="008753FD" w:rsidP="008753FD">
            <w:pPr>
              <w:rPr>
                <w:rFonts w:ascii="Arial" w:hAnsi="Arial" w:cs="Arial"/>
                <w:b/>
                <w:bCs/>
                <w:color w:val="FF0000"/>
              </w:rPr>
            </w:pPr>
          </w:p>
          <w:p w14:paraId="308F0F3A" w14:textId="77777777" w:rsidR="008753FD" w:rsidRDefault="008753FD" w:rsidP="008753FD">
            <w:pPr>
              <w:rPr>
                <w:rFonts w:ascii="Arial" w:hAnsi="Arial" w:cs="Arial"/>
                <w:b/>
                <w:bCs/>
                <w:color w:val="FF0000"/>
              </w:rPr>
            </w:pPr>
          </w:p>
          <w:p w14:paraId="7B47E0AF" w14:textId="77777777" w:rsidR="008753FD" w:rsidRDefault="008753FD" w:rsidP="008753FD">
            <w:pPr>
              <w:rPr>
                <w:rFonts w:ascii="Arial" w:hAnsi="Arial" w:cs="Arial"/>
                <w:b/>
                <w:bCs/>
                <w:color w:val="FF0000"/>
              </w:rPr>
            </w:pPr>
          </w:p>
          <w:p w14:paraId="0F8397C2" w14:textId="77777777" w:rsidR="008753FD" w:rsidRDefault="008753FD" w:rsidP="008753FD">
            <w:pPr>
              <w:rPr>
                <w:rFonts w:ascii="Arial" w:hAnsi="Arial" w:cs="Arial"/>
                <w:b/>
                <w:bCs/>
                <w:color w:val="FF0000"/>
              </w:rPr>
            </w:pPr>
          </w:p>
          <w:p w14:paraId="46619C75" w14:textId="77777777" w:rsidR="008753FD" w:rsidRDefault="008753FD" w:rsidP="008753FD">
            <w:pPr>
              <w:rPr>
                <w:rFonts w:ascii="Arial" w:hAnsi="Arial" w:cs="Arial"/>
                <w:b/>
                <w:bCs/>
                <w:color w:val="FF0000"/>
              </w:rPr>
            </w:pPr>
          </w:p>
          <w:p w14:paraId="29BC0A13" w14:textId="77777777" w:rsidR="008753FD" w:rsidRPr="00E766A5" w:rsidRDefault="008753FD" w:rsidP="008753FD">
            <w:pPr>
              <w:rPr>
                <w:rFonts w:ascii="Arial" w:hAnsi="Arial" w:cs="Arial"/>
                <w:b/>
                <w:bCs/>
                <w:color w:val="FF0000"/>
              </w:rPr>
            </w:pPr>
          </w:p>
        </w:tc>
        <w:tc>
          <w:tcPr>
            <w:tcW w:w="8764" w:type="dxa"/>
          </w:tcPr>
          <w:p w14:paraId="2DDB3F03" w14:textId="3E892FDB" w:rsidR="008753FD" w:rsidRDefault="008753FD" w:rsidP="00376279">
            <w:pPr>
              <w:spacing w:before="100" w:beforeAutospacing="1" w:after="100" w:afterAutospacing="1"/>
              <w:contextualSpacing/>
              <w:rPr>
                <w:rFonts w:ascii="Arial" w:hAnsi="Arial" w:cs="Arial"/>
                <w:bCs/>
                <w:i/>
              </w:rPr>
            </w:pPr>
            <w:r>
              <w:rPr>
                <w:rFonts w:ascii="Arial" w:hAnsi="Arial" w:cs="Arial"/>
                <w:bCs/>
                <w:i/>
              </w:rPr>
              <w:lastRenderedPageBreak/>
              <w:t xml:space="preserve">The </w:t>
            </w:r>
            <w:r w:rsidR="00C8111E">
              <w:rPr>
                <w:rFonts w:ascii="Arial" w:hAnsi="Arial" w:cs="Arial"/>
                <w:bCs/>
                <w:i/>
              </w:rPr>
              <w:t>Audiologist</w:t>
            </w:r>
            <w:r w:rsidR="00E1067F">
              <w:rPr>
                <w:rFonts w:ascii="Arial" w:hAnsi="Arial" w:cs="Arial"/>
                <w:bCs/>
                <w:i/>
              </w:rPr>
              <w:t>,</w:t>
            </w:r>
            <w:r>
              <w:rPr>
                <w:rFonts w:ascii="Arial" w:hAnsi="Arial" w:cs="Arial"/>
                <w:bCs/>
                <w:i/>
              </w:rPr>
              <w:t xml:space="preserve"> </w:t>
            </w:r>
            <w:r w:rsidR="00E1067F">
              <w:rPr>
                <w:rFonts w:ascii="Arial" w:hAnsi="Arial" w:cs="Arial"/>
                <w:bCs/>
                <w:i/>
              </w:rPr>
              <w:t>Staff Grade</w:t>
            </w:r>
            <w:r w:rsidR="00E1067F" w:rsidRPr="00BF417D">
              <w:rPr>
                <w:rFonts w:ascii="Arial" w:hAnsi="Arial" w:cs="Arial"/>
                <w:i/>
              </w:rPr>
              <w:t xml:space="preserve"> </w:t>
            </w:r>
            <w:r w:rsidRPr="00BF417D">
              <w:rPr>
                <w:rFonts w:ascii="Arial" w:hAnsi="Arial" w:cs="Arial"/>
                <w:bCs/>
                <w:i/>
              </w:rPr>
              <w:t>will:</w:t>
            </w:r>
            <w:r w:rsidR="00376279" w:rsidRPr="00A07417">
              <w:rPr>
                <w:rFonts w:ascii="Arial" w:hAnsi="Arial" w:cs="Arial"/>
                <w:bCs/>
                <w:color w:val="000099"/>
              </w:rPr>
              <w:t xml:space="preserve"> [</w:t>
            </w:r>
            <w:r w:rsidR="00376279" w:rsidRPr="00A07417">
              <w:rPr>
                <w:rFonts w:ascii="Arial" w:hAnsi="Arial" w:cs="Arial"/>
                <w:b/>
                <w:bCs/>
                <w:color w:val="000099"/>
              </w:rPr>
              <w:t>Delete</w:t>
            </w:r>
            <w:r w:rsidR="00376279">
              <w:rPr>
                <w:rFonts w:ascii="Arial" w:hAnsi="Arial" w:cs="Arial"/>
                <w:b/>
                <w:bCs/>
                <w:color w:val="000099"/>
              </w:rPr>
              <w:t xml:space="preserve"> </w:t>
            </w:r>
            <w:r w:rsidR="00376279" w:rsidRPr="00A07417">
              <w:rPr>
                <w:rFonts w:ascii="Arial" w:hAnsi="Arial" w:cs="Arial"/>
                <w:b/>
                <w:bCs/>
                <w:color w:val="000099"/>
              </w:rPr>
              <w:t>/</w:t>
            </w:r>
            <w:r w:rsidR="00376279">
              <w:rPr>
                <w:rFonts w:ascii="Arial" w:hAnsi="Arial" w:cs="Arial"/>
                <w:b/>
                <w:bCs/>
                <w:color w:val="000099"/>
              </w:rPr>
              <w:t xml:space="preserve"> update as appropriate to the client group / care setting]</w:t>
            </w:r>
          </w:p>
          <w:p w14:paraId="1831E1EA" w14:textId="77777777" w:rsidR="008753FD" w:rsidRDefault="008753FD" w:rsidP="00376279">
            <w:pPr>
              <w:spacing w:before="100" w:beforeAutospacing="1" w:after="100" w:afterAutospacing="1"/>
              <w:contextualSpacing/>
              <w:rPr>
                <w:rFonts w:ascii="Arial" w:hAnsi="Arial" w:cs="Arial"/>
                <w:bCs/>
                <w:i/>
              </w:rPr>
            </w:pPr>
          </w:p>
          <w:p w14:paraId="4F0D3433" w14:textId="42C83332" w:rsidR="008753FD" w:rsidRDefault="008753FD" w:rsidP="00376279">
            <w:pPr>
              <w:spacing w:before="100" w:beforeAutospacing="1" w:after="100" w:afterAutospacing="1"/>
              <w:contextualSpacing/>
              <w:rPr>
                <w:rFonts w:ascii="Arial" w:hAnsi="Arial" w:cs="Arial"/>
                <w:b/>
                <w:u w:val="single"/>
              </w:rPr>
            </w:pPr>
            <w:r w:rsidRPr="00612355">
              <w:rPr>
                <w:rFonts w:ascii="Arial" w:hAnsi="Arial" w:cs="Arial"/>
                <w:b/>
                <w:u w:val="single"/>
              </w:rPr>
              <w:t xml:space="preserve">Clinical </w:t>
            </w:r>
            <w:r>
              <w:rPr>
                <w:rFonts w:ascii="Arial" w:hAnsi="Arial" w:cs="Arial"/>
                <w:b/>
                <w:u w:val="single"/>
              </w:rPr>
              <w:t xml:space="preserve">/ </w:t>
            </w:r>
            <w:r w:rsidRPr="00612355">
              <w:rPr>
                <w:rFonts w:ascii="Arial" w:hAnsi="Arial" w:cs="Arial"/>
                <w:b/>
                <w:u w:val="single"/>
              </w:rPr>
              <w:t>Professional</w:t>
            </w:r>
            <w:r w:rsidR="0021437B">
              <w:rPr>
                <w:rFonts w:ascii="Arial" w:hAnsi="Arial" w:cs="Arial"/>
                <w:b/>
                <w:u w:val="single"/>
              </w:rPr>
              <w:t xml:space="preserve"> </w:t>
            </w:r>
            <w:r w:rsidR="00EE5428">
              <w:rPr>
                <w:rFonts w:ascii="Arial" w:hAnsi="Arial" w:cs="Arial"/>
                <w:b/>
                <w:u w:val="single"/>
              </w:rPr>
              <w:t xml:space="preserve"> </w:t>
            </w:r>
          </w:p>
          <w:p w14:paraId="328EDBD5" w14:textId="1CB74819" w:rsidR="00F9196E" w:rsidRDefault="00A07417" w:rsidP="00376279">
            <w:pPr>
              <w:pStyle w:val="ListParagraph"/>
              <w:numPr>
                <w:ilvl w:val="0"/>
                <w:numId w:val="7"/>
              </w:numPr>
              <w:spacing w:before="100" w:beforeAutospacing="1" w:after="100" w:afterAutospacing="1"/>
              <w:contextualSpacing/>
              <w:rPr>
                <w:rFonts w:ascii="Arial" w:hAnsi="Arial" w:cs="Arial"/>
                <w:lang w:val="en-US"/>
              </w:rPr>
            </w:pPr>
            <w:r w:rsidRPr="00EE5428">
              <w:rPr>
                <w:rFonts w:ascii="Arial" w:hAnsi="Arial" w:cs="Arial"/>
                <w:lang w:val="en-US"/>
              </w:rPr>
              <w:t>Ensure that clinical and professional standards are maintained at all times and local and national guidelines implemented.</w:t>
            </w:r>
          </w:p>
          <w:p w14:paraId="15C15651" w14:textId="3EFA65F6" w:rsidR="00F064F6" w:rsidRPr="00F9196E" w:rsidRDefault="00F064F6" w:rsidP="00F064F6">
            <w:pPr>
              <w:numPr>
                <w:ilvl w:val="0"/>
                <w:numId w:val="7"/>
              </w:numPr>
              <w:spacing w:before="100" w:beforeAutospacing="1" w:after="100" w:afterAutospacing="1"/>
              <w:contextualSpacing/>
              <w:rPr>
                <w:rFonts w:ascii="Arial" w:hAnsi="Arial" w:cs="Arial"/>
              </w:rPr>
            </w:pPr>
            <w:r w:rsidRPr="00556CFA">
              <w:rPr>
                <w:rFonts w:ascii="Arial" w:hAnsi="Arial" w:cs="Arial"/>
              </w:rPr>
              <w:t>Prioritis</w:t>
            </w:r>
            <w:r>
              <w:rPr>
                <w:rFonts w:ascii="Arial" w:hAnsi="Arial" w:cs="Arial"/>
              </w:rPr>
              <w:t xml:space="preserve">e referrals received as per </w:t>
            </w:r>
            <w:r w:rsidRPr="00556CFA">
              <w:rPr>
                <w:rFonts w:ascii="Arial" w:hAnsi="Arial" w:cs="Arial"/>
              </w:rPr>
              <w:t>department policy.</w:t>
            </w:r>
          </w:p>
          <w:p w14:paraId="0B28ECBF" w14:textId="178DB614" w:rsidR="00093F29" w:rsidRDefault="00CB6CFC" w:rsidP="00376279">
            <w:pPr>
              <w:numPr>
                <w:ilvl w:val="0"/>
                <w:numId w:val="7"/>
              </w:numPr>
              <w:spacing w:before="100" w:beforeAutospacing="1" w:after="100" w:afterAutospacing="1"/>
              <w:contextualSpacing/>
              <w:rPr>
                <w:rFonts w:ascii="Arial" w:hAnsi="Arial" w:cs="Arial"/>
                <w:lang w:val="en-US" w:eastAsia="en-US"/>
              </w:rPr>
            </w:pPr>
            <w:r w:rsidRPr="00556CFA">
              <w:rPr>
                <w:rFonts w:ascii="Arial" w:hAnsi="Arial" w:cs="Arial"/>
                <w:lang w:val="en-US" w:eastAsia="en-US"/>
              </w:rPr>
              <w:t xml:space="preserve">Provide </w:t>
            </w:r>
            <w:r w:rsidR="00A07417">
              <w:rPr>
                <w:rFonts w:ascii="Arial" w:hAnsi="Arial" w:cs="Arial"/>
                <w:lang w:val="en-US" w:eastAsia="en-US"/>
              </w:rPr>
              <w:t>a</w:t>
            </w:r>
            <w:r w:rsidRPr="00556CFA">
              <w:rPr>
                <w:rFonts w:ascii="Arial" w:hAnsi="Arial" w:cs="Arial"/>
                <w:lang w:val="en-US" w:eastAsia="en-US"/>
              </w:rPr>
              <w:t xml:space="preserve"> full range of routine diagnostic assessments.</w:t>
            </w:r>
          </w:p>
          <w:p w14:paraId="44CD002F" w14:textId="2D94478E" w:rsidR="00CB6CFC" w:rsidRPr="00EE5428" w:rsidRDefault="00CB6CFC" w:rsidP="00376279">
            <w:pPr>
              <w:numPr>
                <w:ilvl w:val="0"/>
                <w:numId w:val="7"/>
              </w:numPr>
              <w:spacing w:before="100" w:beforeAutospacing="1" w:after="100" w:afterAutospacing="1"/>
              <w:contextualSpacing/>
              <w:rPr>
                <w:rFonts w:ascii="Arial" w:hAnsi="Arial" w:cs="Arial"/>
                <w:color w:val="000000" w:themeColor="text1"/>
              </w:rPr>
            </w:pPr>
            <w:r w:rsidRPr="00EE5428">
              <w:rPr>
                <w:rFonts w:ascii="Arial" w:hAnsi="Arial" w:cs="Arial"/>
                <w:color w:val="000000" w:themeColor="text1"/>
              </w:rPr>
              <w:t>Undertake assessment of hearing &amp; auditory function with appropriate selection of testing methods including, but not limited to:</w:t>
            </w:r>
            <w:r w:rsidR="00A07417" w:rsidRPr="00EE5428">
              <w:rPr>
                <w:rFonts w:ascii="Arial" w:hAnsi="Arial" w:cs="Arial"/>
                <w:color w:val="000000" w:themeColor="text1"/>
              </w:rPr>
              <w:t xml:space="preserve"> </w:t>
            </w:r>
          </w:p>
          <w:p w14:paraId="74C57B7D" w14:textId="77777777" w:rsidR="00CB6CFC" w:rsidRPr="00EE5428" w:rsidRDefault="00CB6CFC" w:rsidP="00376279">
            <w:pPr>
              <w:numPr>
                <w:ilvl w:val="0"/>
                <w:numId w:val="24"/>
              </w:numPr>
              <w:spacing w:before="100" w:beforeAutospacing="1" w:after="100" w:afterAutospacing="1"/>
              <w:contextualSpacing/>
              <w:rPr>
                <w:rFonts w:ascii="Arial" w:hAnsi="Arial" w:cs="Arial"/>
                <w:color w:val="000000" w:themeColor="text1"/>
              </w:rPr>
            </w:pPr>
            <w:r w:rsidRPr="00EE5428">
              <w:rPr>
                <w:rFonts w:ascii="Arial" w:hAnsi="Arial" w:cs="Arial"/>
                <w:color w:val="000000" w:themeColor="text1"/>
              </w:rPr>
              <w:t>Visual Reinforcement Audiometry (VRA, soundfield, insert, bone conduction)</w:t>
            </w:r>
          </w:p>
          <w:p w14:paraId="571F54E2" w14:textId="77777777" w:rsidR="00CB6CFC" w:rsidRPr="00EE5428" w:rsidRDefault="00CB6CFC" w:rsidP="00376279">
            <w:pPr>
              <w:numPr>
                <w:ilvl w:val="0"/>
                <w:numId w:val="24"/>
              </w:numPr>
              <w:spacing w:before="100" w:beforeAutospacing="1" w:after="100" w:afterAutospacing="1"/>
              <w:contextualSpacing/>
              <w:rPr>
                <w:rFonts w:ascii="Arial" w:hAnsi="Arial" w:cs="Arial"/>
                <w:color w:val="000000" w:themeColor="text1"/>
              </w:rPr>
            </w:pPr>
            <w:r w:rsidRPr="00EE5428">
              <w:rPr>
                <w:rFonts w:ascii="Arial" w:hAnsi="Arial" w:cs="Arial"/>
                <w:color w:val="000000" w:themeColor="text1"/>
              </w:rPr>
              <w:t>Otoacoustic Emissions</w:t>
            </w:r>
          </w:p>
          <w:p w14:paraId="68084049" w14:textId="77777777" w:rsidR="00CB6CFC" w:rsidRPr="00EE5428" w:rsidRDefault="00CB6CFC" w:rsidP="00376279">
            <w:pPr>
              <w:numPr>
                <w:ilvl w:val="0"/>
                <w:numId w:val="24"/>
              </w:numPr>
              <w:spacing w:before="100" w:beforeAutospacing="1" w:after="100" w:afterAutospacing="1"/>
              <w:contextualSpacing/>
              <w:rPr>
                <w:rFonts w:ascii="Arial" w:hAnsi="Arial" w:cs="Arial"/>
                <w:color w:val="000000" w:themeColor="text1"/>
              </w:rPr>
            </w:pPr>
            <w:r w:rsidRPr="00EE5428">
              <w:rPr>
                <w:rFonts w:ascii="Arial" w:hAnsi="Arial" w:cs="Arial"/>
                <w:color w:val="000000" w:themeColor="text1"/>
              </w:rPr>
              <w:t>Evoked Response Testing (including ABR) in clinic and under anaesthetic, where appropriate.</w:t>
            </w:r>
          </w:p>
          <w:p w14:paraId="1F9716B9" w14:textId="77777777" w:rsidR="00CB6CFC" w:rsidRPr="00EE5428" w:rsidRDefault="00CB6CFC" w:rsidP="00376279">
            <w:pPr>
              <w:numPr>
                <w:ilvl w:val="0"/>
                <w:numId w:val="24"/>
              </w:numPr>
              <w:spacing w:before="100" w:beforeAutospacing="1" w:after="100" w:afterAutospacing="1"/>
              <w:contextualSpacing/>
              <w:rPr>
                <w:rFonts w:ascii="Arial" w:hAnsi="Arial" w:cs="Arial"/>
                <w:color w:val="000000" w:themeColor="text1"/>
              </w:rPr>
            </w:pPr>
            <w:r w:rsidRPr="00EE5428">
              <w:rPr>
                <w:rFonts w:ascii="Arial" w:hAnsi="Arial" w:cs="Arial"/>
                <w:color w:val="000000" w:themeColor="text1"/>
              </w:rPr>
              <w:t>Performance/ Play Audiometry</w:t>
            </w:r>
          </w:p>
          <w:p w14:paraId="024F87C2" w14:textId="77777777" w:rsidR="00CB6CFC" w:rsidRPr="00EE5428" w:rsidRDefault="00CB6CFC" w:rsidP="00376279">
            <w:pPr>
              <w:numPr>
                <w:ilvl w:val="0"/>
                <w:numId w:val="24"/>
              </w:numPr>
              <w:spacing w:before="100" w:beforeAutospacing="1" w:after="100" w:afterAutospacing="1"/>
              <w:contextualSpacing/>
              <w:rPr>
                <w:rFonts w:ascii="Arial" w:hAnsi="Arial" w:cs="Arial"/>
                <w:color w:val="000000" w:themeColor="text1"/>
              </w:rPr>
            </w:pPr>
            <w:r w:rsidRPr="00EE5428">
              <w:rPr>
                <w:rFonts w:ascii="Arial" w:hAnsi="Arial" w:cs="Arial"/>
                <w:color w:val="000000" w:themeColor="text1"/>
              </w:rPr>
              <w:t>Standard Pure Tone Audiometry</w:t>
            </w:r>
          </w:p>
          <w:p w14:paraId="43782BAE" w14:textId="77777777" w:rsidR="00093F29" w:rsidRPr="00EE5428" w:rsidRDefault="00CB6CFC" w:rsidP="00376279">
            <w:pPr>
              <w:numPr>
                <w:ilvl w:val="0"/>
                <w:numId w:val="24"/>
              </w:numPr>
              <w:spacing w:before="100" w:beforeAutospacing="1" w:after="100" w:afterAutospacing="1"/>
              <w:contextualSpacing/>
              <w:rPr>
                <w:rFonts w:ascii="Arial" w:hAnsi="Arial" w:cs="Arial"/>
                <w:color w:val="000000" w:themeColor="text1"/>
              </w:rPr>
            </w:pPr>
            <w:r w:rsidRPr="00EE5428">
              <w:rPr>
                <w:rFonts w:ascii="Arial" w:hAnsi="Arial" w:cs="Arial"/>
                <w:color w:val="000000" w:themeColor="text1"/>
              </w:rPr>
              <w:t>Otoscopy</w:t>
            </w:r>
          </w:p>
          <w:p w14:paraId="07D2655F" w14:textId="684C1CF3" w:rsidR="00093F29" w:rsidRPr="00376279" w:rsidRDefault="00CB6CFC" w:rsidP="00376279">
            <w:pPr>
              <w:numPr>
                <w:ilvl w:val="0"/>
                <w:numId w:val="24"/>
              </w:numPr>
              <w:spacing w:before="100" w:beforeAutospacing="1" w:after="100" w:afterAutospacing="1"/>
              <w:contextualSpacing/>
              <w:rPr>
                <w:rFonts w:ascii="Arial" w:hAnsi="Arial" w:cs="Arial"/>
                <w:color w:val="000000" w:themeColor="text1"/>
              </w:rPr>
            </w:pPr>
            <w:r w:rsidRPr="00EE5428">
              <w:rPr>
                <w:rFonts w:ascii="Arial" w:hAnsi="Arial" w:cs="Arial"/>
                <w:color w:val="000000" w:themeColor="text1"/>
              </w:rPr>
              <w:t>Tympanometry</w:t>
            </w:r>
            <w:r w:rsidR="00093F29" w:rsidRPr="00EE5428">
              <w:rPr>
                <w:rFonts w:ascii="Arial" w:hAnsi="Arial" w:cs="Arial"/>
                <w:color w:val="000000" w:themeColor="text1"/>
                <w:lang w:val="en-US" w:eastAsia="en-US"/>
              </w:rPr>
              <w:t xml:space="preserve"> </w:t>
            </w:r>
          </w:p>
          <w:p w14:paraId="27A3EF4E" w14:textId="2AA95C54" w:rsidR="00CB6CFC" w:rsidRDefault="00093F29" w:rsidP="00376279">
            <w:pPr>
              <w:numPr>
                <w:ilvl w:val="0"/>
                <w:numId w:val="7"/>
              </w:numPr>
              <w:spacing w:before="100" w:beforeAutospacing="1" w:after="100" w:afterAutospacing="1"/>
              <w:contextualSpacing/>
              <w:rPr>
                <w:rFonts w:ascii="Arial" w:hAnsi="Arial" w:cs="Arial"/>
                <w:color w:val="000000" w:themeColor="text1"/>
                <w:lang w:val="en-US" w:eastAsia="en-US"/>
              </w:rPr>
            </w:pPr>
            <w:r w:rsidRPr="00EE5428">
              <w:rPr>
                <w:rFonts w:ascii="Arial" w:hAnsi="Arial" w:cs="Arial"/>
                <w:color w:val="000000" w:themeColor="text1"/>
                <w:lang w:val="en-US" w:eastAsia="en-US"/>
              </w:rPr>
              <w:t xml:space="preserve">Perform behavioral audiological assessments of babies and infants. </w:t>
            </w:r>
          </w:p>
          <w:p w14:paraId="3E47C1AE" w14:textId="6C322BAA" w:rsidR="00376279" w:rsidRPr="00376279" w:rsidRDefault="00376279" w:rsidP="00376279">
            <w:pPr>
              <w:pStyle w:val="Default"/>
              <w:numPr>
                <w:ilvl w:val="0"/>
                <w:numId w:val="7"/>
              </w:numPr>
              <w:spacing w:before="100" w:beforeAutospacing="1" w:after="100" w:afterAutospacing="1"/>
              <w:contextualSpacing/>
              <w:rPr>
                <w:sz w:val="20"/>
                <w:szCs w:val="20"/>
                <w:lang w:val="en-US"/>
              </w:rPr>
            </w:pPr>
            <w:r w:rsidRPr="00556CFA">
              <w:rPr>
                <w:sz w:val="20"/>
                <w:szCs w:val="20"/>
              </w:rPr>
              <w:t>A</w:t>
            </w:r>
            <w:r w:rsidRPr="00556CFA">
              <w:rPr>
                <w:sz w:val="20"/>
                <w:szCs w:val="20"/>
                <w:lang w:val="en-US"/>
              </w:rPr>
              <w:t xml:space="preserve">ssist during assessments/rehabilitation of adult patients with learning difficulties or special needs. </w:t>
            </w:r>
          </w:p>
          <w:p w14:paraId="3E64B493" w14:textId="46684EA4" w:rsidR="00376279" w:rsidRPr="00556CFA" w:rsidRDefault="00376279" w:rsidP="00376279">
            <w:pPr>
              <w:numPr>
                <w:ilvl w:val="0"/>
                <w:numId w:val="7"/>
              </w:numPr>
              <w:spacing w:before="100" w:beforeAutospacing="1" w:after="100" w:afterAutospacing="1"/>
              <w:contextualSpacing/>
              <w:rPr>
                <w:rFonts w:ascii="Arial" w:hAnsi="Arial" w:cs="Arial"/>
              </w:rPr>
            </w:pPr>
            <w:r w:rsidRPr="00556CFA">
              <w:rPr>
                <w:rFonts w:ascii="Arial" w:hAnsi="Arial" w:cs="Arial"/>
              </w:rPr>
              <w:t>Ensure that equipment and facilities used for clinical testing are in good working order</w:t>
            </w:r>
            <w:r w:rsidR="00F064F6">
              <w:rPr>
                <w:rFonts w:ascii="Arial" w:hAnsi="Arial" w:cs="Arial"/>
              </w:rPr>
              <w:t xml:space="preserve"> and calibrated at appropriate i</w:t>
            </w:r>
            <w:r w:rsidRPr="00556CFA">
              <w:rPr>
                <w:rFonts w:ascii="Arial" w:hAnsi="Arial" w:cs="Arial"/>
              </w:rPr>
              <w:t>ntervals.</w:t>
            </w:r>
          </w:p>
          <w:p w14:paraId="1F0EAEF9" w14:textId="77777777" w:rsidR="00376279" w:rsidRPr="00556CFA" w:rsidRDefault="00376279" w:rsidP="00376279">
            <w:pPr>
              <w:numPr>
                <w:ilvl w:val="0"/>
                <w:numId w:val="7"/>
              </w:numPr>
              <w:spacing w:before="100" w:beforeAutospacing="1" w:after="100" w:afterAutospacing="1"/>
              <w:contextualSpacing/>
              <w:rPr>
                <w:rFonts w:ascii="Arial" w:hAnsi="Arial" w:cs="Arial"/>
              </w:rPr>
            </w:pPr>
            <w:r w:rsidRPr="00556CFA">
              <w:rPr>
                <w:rFonts w:ascii="Arial" w:hAnsi="Arial" w:cs="Arial"/>
              </w:rPr>
              <w:t>Contribute to the introduction and evaluation of new techniques, methods and equipment.</w:t>
            </w:r>
          </w:p>
          <w:p w14:paraId="6128785C" w14:textId="77777777" w:rsidR="00EE5428" w:rsidRPr="00EE5428" w:rsidRDefault="00EE5428" w:rsidP="00376279">
            <w:pPr>
              <w:numPr>
                <w:ilvl w:val="0"/>
                <w:numId w:val="7"/>
              </w:numPr>
              <w:spacing w:before="100" w:beforeAutospacing="1" w:after="100" w:afterAutospacing="1"/>
              <w:contextualSpacing/>
              <w:rPr>
                <w:rFonts w:ascii="Arial" w:hAnsi="Arial" w:cs="Arial"/>
                <w:color w:val="000000" w:themeColor="text1"/>
              </w:rPr>
            </w:pPr>
            <w:r w:rsidRPr="00EE5428">
              <w:rPr>
                <w:rFonts w:ascii="Arial" w:hAnsi="Arial" w:cs="Arial"/>
                <w:color w:val="000000" w:themeColor="text1"/>
              </w:rPr>
              <w:t>Interpret the results of tests in light of medical history, the speech &amp; language and developmental ability of the child, and support recommendations and reports to other health and educational professionals as necessary.</w:t>
            </w:r>
          </w:p>
          <w:p w14:paraId="5772E056" w14:textId="77777777" w:rsidR="00376279" w:rsidRPr="00376279" w:rsidRDefault="00376279" w:rsidP="00376279">
            <w:pPr>
              <w:numPr>
                <w:ilvl w:val="0"/>
                <w:numId w:val="7"/>
              </w:numPr>
              <w:spacing w:before="100" w:beforeAutospacing="1" w:after="100" w:afterAutospacing="1"/>
              <w:contextualSpacing/>
              <w:rPr>
                <w:rFonts w:ascii="Arial" w:hAnsi="Arial" w:cs="Arial"/>
              </w:rPr>
            </w:pPr>
            <w:r w:rsidRPr="00556CFA">
              <w:rPr>
                <w:rFonts w:ascii="Arial" w:hAnsi="Arial" w:cs="Arial"/>
              </w:rPr>
              <w:t xml:space="preserve">Take ear impressions, selecting, fitting and modifying ear moulds as required. </w:t>
            </w:r>
          </w:p>
          <w:p w14:paraId="0EF9AEB3" w14:textId="1055FD2B" w:rsidR="00CB6CFC" w:rsidRPr="00EE5428" w:rsidRDefault="00CB6CFC" w:rsidP="00376279">
            <w:pPr>
              <w:numPr>
                <w:ilvl w:val="0"/>
                <w:numId w:val="7"/>
              </w:numPr>
              <w:spacing w:before="100" w:beforeAutospacing="1" w:after="100" w:afterAutospacing="1"/>
              <w:contextualSpacing/>
              <w:rPr>
                <w:rFonts w:ascii="Arial" w:hAnsi="Arial" w:cs="Arial"/>
                <w:color w:val="000000" w:themeColor="text1"/>
              </w:rPr>
            </w:pPr>
            <w:r w:rsidRPr="00EE5428">
              <w:rPr>
                <w:rFonts w:ascii="Arial" w:hAnsi="Arial" w:cs="Arial"/>
                <w:color w:val="000000" w:themeColor="text1"/>
              </w:rPr>
              <w:t xml:space="preserve">Undertake the provision, prescription, fitting </w:t>
            </w:r>
            <w:r w:rsidR="00093F29" w:rsidRPr="00EE5428">
              <w:rPr>
                <w:rFonts w:ascii="Arial" w:hAnsi="Arial" w:cs="Arial"/>
                <w:color w:val="000000" w:themeColor="text1"/>
              </w:rPr>
              <w:t>and management of hearing aids.</w:t>
            </w:r>
          </w:p>
          <w:p w14:paraId="3E9D8105" w14:textId="77777777" w:rsidR="00CB6CFC" w:rsidRPr="00EE5428" w:rsidRDefault="00CB6CFC" w:rsidP="00376279">
            <w:pPr>
              <w:numPr>
                <w:ilvl w:val="0"/>
                <w:numId w:val="7"/>
              </w:numPr>
              <w:spacing w:before="100" w:beforeAutospacing="1" w:after="100" w:afterAutospacing="1"/>
              <w:contextualSpacing/>
              <w:rPr>
                <w:rFonts w:ascii="Arial" w:hAnsi="Arial" w:cs="Arial"/>
                <w:color w:val="000000" w:themeColor="text1"/>
              </w:rPr>
            </w:pPr>
            <w:r w:rsidRPr="00EE5428">
              <w:rPr>
                <w:rFonts w:ascii="Arial" w:hAnsi="Arial" w:cs="Arial"/>
                <w:color w:val="000000" w:themeColor="text1"/>
              </w:rPr>
              <w:t>Counsel patients and or parents/carers on matters relating to hearing and balance impairment.</w:t>
            </w:r>
          </w:p>
          <w:p w14:paraId="3B6B7768" w14:textId="77777777" w:rsidR="00CB6CFC" w:rsidRPr="00EE5428" w:rsidRDefault="00CB6CFC" w:rsidP="00376279">
            <w:pPr>
              <w:numPr>
                <w:ilvl w:val="0"/>
                <w:numId w:val="7"/>
              </w:numPr>
              <w:spacing w:before="100" w:beforeAutospacing="1" w:after="100" w:afterAutospacing="1"/>
              <w:contextualSpacing/>
              <w:rPr>
                <w:rFonts w:ascii="Arial" w:hAnsi="Arial" w:cs="Arial"/>
                <w:color w:val="000000" w:themeColor="text1"/>
              </w:rPr>
            </w:pPr>
            <w:r w:rsidRPr="00EE5428">
              <w:rPr>
                <w:rFonts w:ascii="Arial" w:hAnsi="Arial" w:cs="Arial"/>
                <w:color w:val="000000" w:themeColor="text1"/>
              </w:rPr>
              <w:t>Monitor hearing loss on an ongoing basis, where appropriate advising the patient, their parents and other professionals involved, of any changes.</w:t>
            </w:r>
          </w:p>
          <w:p w14:paraId="24D09B69" w14:textId="126DC9FB" w:rsidR="00CB6CFC" w:rsidRPr="00EE5428" w:rsidRDefault="00CB6CFC" w:rsidP="00376279">
            <w:pPr>
              <w:numPr>
                <w:ilvl w:val="0"/>
                <w:numId w:val="7"/>
              </w:numPr>
              <w:spacing w:before="100" w:beforeAutospacing="1" w:after="100" w:afterAutospacing="1"/>
              <w:contextualSpacing/>
              <w:rPr>
                <w:rFonts w:ascii="Arial" w:hAnsi="Arial" w:cs="Arial"/>
                <w:color w:val="000000" w:themeColor="text1"/>
              </w:rPr>
            </w:pPr>
            <w:r w:rsidRPr="00EE5428">
              <w:rPr>
                <w:rFonts w:ascii="Arial" w:hAnsi="Arial" w:cs="Arial"/>
                <w:color w:val="000000" w:themeColor="text1"/>
              </w:rPr>
              <w:t>Organise onward</w:t>
            </w:r>
            <w:r w:rsidR="00F9196E">
              <w:rPr>
                <w:rFonts w:ascii="Arial" w:hAnsi="Arial" w:cs="Arial"/>
                <w:color w:val="000000" w:themeColor="text1"/>
              </w:rPr>
              <w:t xml:space="preserve"> referral, if necessary, liaising </w:t>
            </w:r>
            <w:r w:rsidRPr="00EE5428">
              <w:rPr>
                <w:rFonts w:ascii="Arial" w:hAnsi="Arial" w:cs="Arial"/>
                <w:color w:val="000000" w:themeColor="text1"/>
              </w:rPr>
              <w:t>with other professionals</w:t>
            </w:r>
            <w:r w:rsidR="00F9196E">
              <w:rPr>
                <w:rFonts w:ascii="Arial" w:hAnsi="Arial" w:cs="Arial"/>
                <w:color w:val="000000" w:themeColor="text1"/>
              </w:rPr>
              <w:t xml:space="preserve"> as appropriate</w:t>
            </w:r>
            <w:r w:rsidRPr="00EE5428">
              <w:rPr>
                <w:rFonts w:ascii="Arial" w:hAnsi="Arial" w:cs="Arial"/>
                <w:color w:val="000000" w:themeColor="text1"/>
              </w:rPr>
              <w:t>, including the Cochlear Implant Team, ENT Consultants, Visiting Teachers of the Deaf, Paediatricians, Psychologists and Speech &amp; Language Therapists.</w:t>
            </w:r>
          </w:p>
          <w:p w14:paraId="3CC6327A" w14:textId="54B962C3" w:rsidR="00376279" w:rsidRPr="00556CFA" w:rsidRDefault="00376279" w:rsidP="00376279">
            <w:pPr>
              <w:numPr>
                <w:ilvl w:val="0"/>
                <w:numId w:val="7"/>
              </w:numPr>
              <w:spacing w:before="100" w:beforeAutospacing="1" w:after="100" w:afterAutospacing="1"/>
              <w:contextualSpacing/>
              <w:rPr>
                <w:rFonts w:ascii="Arial" w:hAnsi="Arial" w:cs="Arial"/>
              </w:rPr>
            </w:pPr>
            <w:r w:rsidRPr="00556CFA">
              <w:rPr>
                <w:rFonts w:ascii="Arial" w:hAnsi="Arial" w:cs="Arial"/>
              </w:rPr>
              <w:t>Maintain records of p</w:t>
            </w:r>
            <w:r>
              <w:rPr>
                <w:rFonts w:ascii="Arial" w:hAnsi="Arial" w:cs="Arial"/>
              </w:rPr>
              <w:t xml:space="preserve">atients </w:t>
            </w:r>
            <w:r w:rsidR="00F064F6">
              <w:rPr>
                <w:rFonts w:ascii="Arial" w:hAnsi="Arial" w:cs="Arial"/>
              </w:rPr>
              <w:t xml:space="preserve">as </w:t>
            </w:r>
            <w:r>
              <w:rPr>
                <w:rFonts w:ascii="Arial" w:hAnsi="Arial" w:cs="Arial"/>
              </w:rPr>
              <w:t xml:space="preserve">per HSE protocol and </w:t>
            </w:r>
            <w:r w:rsidRPr="00556CFA">
              <w:rPr>
                <w:rFonts w:ascii="Arial" w:hAnsi="Arial" w:cs="Arial"/>
              </w:rPr>
              <w:t>participate in the maintenance of statistics</w:t>
            </w:r>
            <w:r w:rsidR="00F064F6">
              <w:rPr>
                <w:rFonts w:ascii="Arial" w:hAnsi="Arial" w:cs="Arial"/>
              </w:rPr>
              <w:t xml:space="preserve"> and data as required</w:t>
            </w:r>
            <w:r w:rsidRPr="00556CFA">
              <w:rPr>
                <w:rFonts w:ascii="Arial" w:hAnsi="Arial" w:cs="Arial"/>
              </w:rPr>
              <w:t>.</w:t>
            </w:r>
          </w:p>
          <w:p w14:paraId="416CEEE9" w14:textId="1F07D0A4" w:rsidR="00CB6CFC" w:rsidRPr="00556CFA" w:rsidRDefault="00CB6CFC" w:rsidP="00376279">
            <w:pPr>
              <w:numPr>
                <w:ilvl w:val="0"/>
                <w:numId w:val="7"/>
              </w:numPr>
              <w:spacing w:before="100" w:beforeAutospacing="1" w:after="100" w:afterAutospacing="1"/>
              <w:contextualSpacing/>
              <w:rPr>
                <w:rFonts w:ascii="Arial" w:hAnsi="Arial" w:cs="Arial"/>
              </w:rPr>
            </w:pPr>
            <w:r w:rsidRPr="00556CFA">
              <w:rPr>
                <w:rFonts w:ascii="Arial" w:hAnsi="Arial" w:cs="Arial"/>
              </w:rPr>
              <w:t>Contribute to the development, planning and implementation of processes to evaluate the effe</w:t>
            </w:r>
            <w:r w:rsidR="00F064F6">
              <w:rPr>
                <w:rFonts w:ascii="Arial" w:hAnsi="Arial" w:cs="Arial"/>
              </w:rPr>
              <w:t>ctiveness of audiology services.</w:t>
            </w:r>
          </w:p>
          <w:p w14:paraId="120BACBF" w14:textId="2D2C1FE9" w:rsidR="00CB6CFC" w:rsidRDefault="00F064F6" w:rsidP="00376279">
            <w:pPr>
              <w:numPr>
                <w:ilvl w:val="0"/>
                <w:numId w:val="7"/>
              </w:numPr>
              <w:spacing w:before="100" w:beforeAutospacing="1" w:after="100" w:afterAutospacing="1"/>
              <w:contextualSpacing/>
              <w:rPr>
                <w:rFonts w:ascii="Arial" w:hAnsi="Arial" w:cs="Arial"/>
              </w:rPr>
            </w:pPr>
            <w:r>
              <w:rPr>
                <w:rFonts w:ascii="Arial" w:hAnsi="Arial" w:cs="Arial"/>
              </w:rPr>
              <w:t xml:space="preserve">Ensure that </w:t>
            </w:r>
            <w:r w:rsidR="00CB6CFC" w:rsidRPr="00556CFA">
              <w:rPr>
                <w:rFonts w:ascii="Arial" w:hAnsi="Arial" w:cs="Arial"/>
              </w:rPr>
              <w:t>procedures used are adequately documented and that documentation is kept up to date.</w:t>
            </w:r>
          </w:p>
          <w:p w14:paraId="611150C8" w14:textId="77D1E043" w:rsidR="00150239" w:rsidRPr="00150239" w:rsidRDefault="00F064F6" w:rsidP="00150239">
            <w:pPr>
              <w:numPr>
                <w:ilvl w:val="0"/>
                <w:numId w:val="7"/>
              </w:numPr>
              <w:spacing w:before="100" w:beforeAutospacing="1" w:after="100" w:afterAutospacing="1"/>
              <w:contextualSpacing/>
              <w:rPr>
                <w:rFonts w:ascii="Arial" w:hAnsi="Arial" w:cs="Arial"/>
                <w:iCs/>
                <w:color w:val="000000"/>
              </w:rPr>
            </w:pPr>
            <w:r>
              <w:rPr>
                <w:rFonts w:ascii="Arial" w:hAnsi="Arial" w:cs="Arial"/>
                <w:iCs/>
                <w:color w:val="000000"/>
              </w:rPr>
              <w:t xml:space="preserve">Support audit </w:t>
            </w:r>
            <w:r w:rsidR="00150239" w:rsidRPr="00556CFA">
              <w:rPr>
                <w:rFonts w:ascii="Arial" w:hAnsi="Arial" w:cs="Arial"/>
                <w:iCs/>
                <w:color w:val="000000"/>
              </w:rPr>
              <w:t>and clinical research.</w:t>
            </w:r>
          </w:p>
          <w:p w14:paraId="09EB203A" w14:textId="7469E1F4" w:rsidR="00CB6CFC" w:rsidRDefault="00CB6CFC" w:rsidP="00376279">
            <w:pPr>
              <w:numPr>
                <w:ilvl w:val="0"/>
                <w:numId w:val="7"/>
              </w:numPr>
              <w:spacing w:before="100" w:beforeAutospacing="1" w:after="100" w:afterAutospacing="1"/>
              <w:contextualSpacing/>
              <w:rPr>
                <w:rFonts w:ascii="Arial" w:hAnsi="Arial" w:cs="Arial"/>
              </w:rPr>
            </w:pPr>
            <w:r w:rsidRPr="00556CFA">
              <w:rPr>
                <w:rFonts w:ascii="Arial" w:hAnsi="Arial" w:cs="Arial"/>
              </w:rPr>
              <w:t>Contribute to the ongoing development of evidence b</w:t>
            </w:r>
            <w:r w:rsidR="00376279">
              <w:rPr>
                <w:rFonts w:ascii="Arial" w:hAnsi="Arial" w:cs="Arial"/>
              </w:rPr>
              <w:t>ased procedures and protocols for</w:t>
            </w:r>
            <w:r w:rsidRPr="00556CFA">
              <w:rPr>
                <w:rFonts w:ascii="Arial" w:hAnsi="Arial" w:cs="Arial"/>
              </w:rPr>
              <w:t xml:space="preserve"> the service.</w:t>
            </w:r>
          </w:p>
          <w:p w14:paraId="4604494A" w14:textId="1686CA23" w:rsidR="00150239" w:rsidRPr="00556CFA" w:rsidRDefault="00150239" w:rsidP="00150239">
            <w:pPr>
              <w:numPr>
                <w:ilvl w:val="0"/>
                <w:numId w:val="7"/>
              </w:numPr>
              <w:spacing w:before="100" w:beforeAutospacing="1" w:after="100" w:afterAutospacing="1"/>
              <w:contextualSpacing/>
              <w:rPr>
                <w:rFonts w:ascii="Arial" w:hAnsi="Arial" w:cs="Arial"/>
                <w:iCs/>
                <w:color w:val="000000"/>
              </w:rPr>
            </w:pPr>
            <w:r w:rsidRPr="00556CFA">
              <w:rPr>
                <w:rFonts w:ascii="Arial" w:hAnsi="Arial" w:cs="Arial"/>
                <w:iCs/>
                <w:color w:val="000000"/>
              </w:rPr>
              <w:t xml:space="preserve">Represent the audiology service and its users in accordance with the management systems within the relevant HSE </w:t>
            </w:r>
            <w:r>
              <w:rPr>
                <w:rFonts w:ascii="Arial" w:hAnsi="Arial" w:cs="Arial"/>
                <w:iCs/>
                <w:color w:val="000000"/>
              </w:rPr>
              <w:t>Health Region</w:t>
            </w:r>
            <w:r w:rsidR="00F064F6">
              <w:rPr>
                <w:rFonts w:ascii="Arial" w:hAnsi="Arial" w:cs="Arial"/>
                <w:iCs/>
                <w:color w:val="000000"/>
              </w:rPr>
              <w:t>.</w:t>
            </w:r>
          </w:p>
          <w:p w14:paraId="21D3DC50" w14:textId="21E764D6" w:rsidR="00E1067F" w:rsidRDefault="00E1067F" w:rsidP="00376279">
            <w:pPr>
              <w:tabs>
                <w:tab w:val="left" w:pos="2880"/>
              </w:tabs>
              <w:spacing w:before="100" w:beforeAutospacing="1" w:after="100" w:afterAutospacing="1"/>
              <w:contextualSpacing/>
              <w:jc w:val="both"/>
              <w:rPr>
                <w:rFonts w:ascii="Arial" w:hAnsi="Arial" w:cs="Arial"/>
                <w:b/>
                <w:noProof/>
                <w:u w:val="single"/>
              </w:rPr>
            </w:pPr>
          </w:p>
          <w:p w14:paraId="0D91F150" w14:textId="2C39736A" w:rsidR="00555458" w:rsidRPr="00376279" w:rsidRDefault="00555458" w:rsidP="00376279">
            <w:pPr>
              <w:tabs>
                <w:tab w:val="left" w:pos="2880"/>
              </w:tabs>
              <w:spacing w:before="100" w:beforeAutospacing="1" w:after="100" w:afterAutospacing="1"/>
              <w:contextualSpacing/>
              <w:jc w:val="both"/>
              <w:rPr>
                <w:rFonts w:ascii="Arial" w:hAnsi="Arial" w:cs="Arial"/>
                <w:b/>
                <w:noProof/>
                <w:color w:val="000000" w:themeColor="text1"/>
                <w:u w:val="single"/>
              </w:rPr>
            </w:pPr>
            <w:r w:rsidRPr="00376279">
              <w:rPr>
                <w:rFonts w:ascii="Arial" w:hAnsi="Arial" w:cs="Arial"/>
                <w:b/>
                <w:noProof/>
                <w:color w:val="000000" w:themeColor="text1"/>
                <w:u w:val="single"/>
              </w:rPr>
              <w:lastRenderedPageBreak/>
              <w:t>Education and Training</w:t>
            </w:r>
          </w:p>
          <w:p w14:paraId="14D28F38" w14:textId="1260F23B" w:rsidR="0099120C" w:rsidRPr="00376279" w:rsidRDefault="00555458" w:rsidP="00376279">
            <w:pPr>
              <w:pStyle w:val="ListParagraph"/>
              <w:numPr>
                <w:ilvl w:val="0"/>
                <w:numId w:val="7"/>
              </w:numPr>
              <w:spacing w:before="100" w:beforeAutospacing="1" w:after="100" w:afterAutospacing="1"/>
              <w:contextualSpacing/>
              <w:rPr>
                <w:rFonts w:ascii="Arial" w:hAnsi="Arial" w:cs="Arial"/>
                <w:i/>
                <w:iCs/>
                <w:color w:val="000000" w:themeColor="text1"/>
              </w:rPr>
            </w:pPr>
            <w:r w:rsidRPr="00376279">
              <w:rPr>
                <w:rFonts w:ascii="Arial" w:hAnsi="Arial" w:cs="Arial"/>
                <w:iCs/>
                <w:color w:val="000000" w:themeColor="text1"/>
              </w:rPr>
              <w:t>Participate in mandatory training programmes.</w:t>
            </w:r>
          </w:p>
          <w:p w14:paraId="0FB30A71" w14:textId="4A089A9D" w:rsidR="00FE4776" w:rsidRPr="00376279" w:rsidRDefault="00FE4776" w:rsidP="00376279">
            <w:pPr>
              <w:numPr>
                <w:ilvl w:val="0"/>
                <w:numId w:val="7"/>
              </w:numPr>
              <w:spacing w:before="100" w:beforeAutospacing="1" w:after="100" w:afterAutospacing="1"/>
              <w:contextualSpacing/>
              <w:rPr>
                <w:rFonts w:ascii="Arial" w:hAnsi="Arial" w:cs="Arial"/>
                <w:iCs/>
                <w:color w:val="000000" w:themeColor="text1"/>
              </w:rPr>
            </w:pPr>
            <w:r w:rsidRPr="00376279">
              <w:rPr>
                <w:rFonts w:ascii="Arial" w:hAnsi="Arial" w:cs="Arial"/>
                <w:color w:val="000000" w:themeColor="text1"/>
                <w:lang w:val="en-US" w:eastAsia="en-US"/>
              </w:rPr>
              <w:t>Actively engage in continuous professional education and development.</w:t>
            </w:r>
          </w:p>
          <w:p w14:paraId="34825FDC" w14:textId="6ED4E190" w:rsidR="00F064F6" w:rsidRPr="00376279" w:rsidRDefault="00F064F6" w:rsidP="00F064F6">
            <w:pPr>
              <w:numPr>
                <w:ilvl w:val="0"/>
                <w:numId w:val="7"/>
              </w:numPr>
              <w:spacing w:before="100" w:beforeAutospacing="1" w:after="100" w:afterAutospacing="1"/>
              <w:contextualSpacing/>
              <w:rPr>
                <w:rFonts w:ascii="Arial" w:hAnsi="Arial" w:cs="Arial"/>
                <w:iCs/>
                <w:color w:val="000000" w:themeColor="text1"/>
              </w:rPr>
            </w:pPr>
            <w:r w:rsidRPr="00376279">
              <w:rPr>
                <w:rFonts w:ascii="Arial" w:hAnsi="Arial" w:cs="Arial"/>
                <w:color w:val="000000" w:themeColor="text1"/>
                <w:lang w:val="en-IE" w:eastAsia="en-IE"/>
              </w:rPr>
              <w:t>Participate in the practice education of student Audiologists.</w:t>
            </w:r>
            <w:r w:rsidRPr="00376279">
              <w:rPr>
                <w:rFonts w:ascii="Arial" w:hAnsi="Arial" w:cs="Arial"/>
                <w:iCs/>
                <w:color w:val="000000" w:themeColor="text1"/>
              </w:rPr>
              <w:t xml:space="preserve"> </w:t>
            </w:r>
          </w:p>
          <w:p w14:paraId="0AFF5C23" w14:textId="12FD6B93" w:rsidR="00555458" w:rsidRPr="00376279" w:rsidRDefault="00555458" w:rsidP="00376279">
            <w:pPr>
              <w:pStyle w:val="ListParagraph"/>
              <w:numPr>
                <w:ilvl w:val="0"/>
                <w:numId w:val="7"/>
              </w:numPr>
              <w:spacing w:before="100" w:beforeAutospacing="1" w:after="100" w:afterAutospacing="1"/>
              <w:contextualSpacing/>
              <w:rPr>
                <w:rFonts w:ascii="Arial" w:hAnsi="Arial" w:cs="Arial"/>
                <w:iCs/>
                <w:color w:val="000000" w:themeColor="text1"/>
              </w:rPr>
            </w:pPr>
            <w:r w:rsidRPr="00376279">
              <w:rPr>
                <w:rFonts w:ascii="Arial" w:hAnsi="Arial" w:cs="Arial"/>
                <w:iCs/>
                <w:color w:val="000000" w:themeColor="text1"/>
              </w:rPr>
              <w:t>Engage in the HSE performance achievement process in conjunction with Line Manager and staff as appropriate.</w:t>
            </w:r>
          </w:p>
          <w:p w14:paraId="0D179AD0" w14:textId="3316A96E" w:rsidR="00BD1B0A" w:rsidRPr="00150239" w:rsidRDefault="00BD1B0A" w:rsidP="00376279">
            <w:pPr>
              <w:spacing w:before="100" w:beforeAutospacing="1" w:after="100" w:afterAutospacing="1"/>
              <w:contextualSpacing/>
              <w:rPr>
                <w:rFonts w:ascii="Arial" w:hAnsi="Arial" w:cs="Arial"/>
                <w:b/>
                <w:u w:val="single"/>
              </w:rPr>
            </w:pPr>
            <w:r w:rsidRPr="00150239">
              <w:rPr>
                <w:rFonts w:ascii="Arial" w:hAnsi="Arial" w:cs="Arial"/>
                <w:b/>
                <w:u w:val="single"/>
              </w:rPr>
              <w:t>Quality, Risk Management, Health &amp; Safety</w:t>
            </w:r>
          </w:p>
          <w:p w14:paraId="662F1A53" w14:textId="3811D17F" w:rsidR="00BD1B0A" w:rsidRDefault="00BD1B0A" w:rsidP="00376279">
            <w:pPr>
              <w:spacing w:before="100" w:beforeAutospacing="1" w:after="100" w:afterAutospacing="1"/>
              <w:contextualSpacing/>
              <w:rPr>
                <w:rFonts w:ascii="Arial" w:hAnsi="Arial" w:cs="Arial"/>
                <w:b/>
                <w:u w:val="single"/>
              </w:rPr>
            </w:pPr>
          </w:p>
          <w:p w14:paraId="0880A092" w14:textId="77777777" w:rsidR="006676A8" w:rsidRPr="00150239" w:rsidRDefault="006676A8" w:rsidP="00376279">
            <w:pPr>
              <w:numPr>
                <w:ilvl w:val="0"/>
                <w:numId w:val="7"/>
              </w:numPr>
              <w:spacing w:before="100" w:beforeAutospacing="1" w:after="100" w:afterAutospacing="1"/>
              <w:contextualSpacing/>
              <w:rPr>
                <w:rFonts w:ascii="Arial" w:hAnsi="Arial" w:cs="Arial"/>
                <w:iCs/>
              </w:rPr>
            </w:pPr>
            <w:r w:rsidRPr="00150239">
              <w:rPr>
                <w:rFonts w:ascii="Arial" w:hAnsi="Arial" w:cs="Arial"/>
                <w:iCs/>
              </w:rPr>
              <w:t>Work in a safe manner with due care and attention to the safety of self and others.</w:t>
            </w:r>
          </w:p>
          <w:p w14:paraId="511D727E" w14:textId="77DE5269" w:rsidR="006676A8" w:rsidRPr="00150239" w:rsidRDefault="006676A8" w:rsidP="00376279">
            <w:pPr>
              <w:pStyle w:val="ListParagraph"/>
              <w:numPr>
                <w:ilvl w:val="0"/>
                <w:numId w:val="7"/>
              </w:numPr>
              <w:spacing w:before="100" w:beforeAutospacing="1" w:after="100" w:afterAutospacing="1"/>
              <w:contextualSpacing/>
              <w:rPr>
                <w:rFonts w:ascii="Arial" w:hAnsi="Arial" w:cs="Arial"/>
                <w:b/>
                <w:iCs/>
              </w:rPr>
            </w:pPr>
            <w:r w:rsidRPr="00150239">
              <w:rPr>
                <w:rFonts w:ascii="Arial" w:hAnsi="Arial" w:cs="Arial"/>
                <w:iCs/>
              </w:rPr>
              <w:t>Implement policies, procedures and safe professional practice by adhering to relevant legislation, regulations and standards.</w:t>
            </w:r>
          </w:p>
          <w:p w14:paraId="08261F3F" w14:textId="39B22F36" w:rsidR="006676A8" w:rsidRPr="00150239" w:rsidRDefault="00150239" w:rsidP="00376279">
            <w:pPr>
              <w:pStyle w:val="ListParagraph"/>
              <w:numPr>
                <w:ilvl w:val="0"/>
                <w:numId w:val="7"/>
              </w:numPr>
              <w:spacing w:before="100" w:beforeAutospacing="1" w:after="100" w:afterAutospacing="1"/>
              <w:contextualSpacing/>
              <w:rPr>
                <w:rFonts w:ascii="Arial" w:hAnsi="Arial" w:cs="Arial"/>
                <w:b/>
                <w:iCs/>
              </w:rPr>
            </w:pPr>
            <w:r w:rsidRPr="00150239">
              <w:rPr>
                <w:rFonts w:ascii="Arial" w:hAnsi="Arial" w:cs="Arial"/>
              </w:rPr>
              <w:t>Adequately identify</w:t>
            </w:r>
            <w:r w:rsidR="006676A8" w:rsidRPr="00150239">
              <w:rPr>
                <w:rFonts w:ascii="Arial" w:hAnsi="Arial" w:cs="Arial"/>
              </w:rPr>
              <w:t xml:space="preserve">, assess, </w:t>
            </w:r>
            <w:r w:rsidRPr="00150239">
              <w:rPr>
                <w:rFonts w:ascii="Arial" w:hAnsi="Arial" w:cs="Arial"/>
              </w:rPr>
              <w:t>manage and monitor</w:t>
            </w:r>
            <w:r w:rsidR="006676A8" w:rsidRPr="00150239">
              <w:rPr>
                <w:rFonts w:ascii="Arial" w:hAnsi="Arial" w:cs="Arial"/>
              </w:rPr>
              <w:t xml:space="preserve"> risk within area of responsibilit</w:t>
            </w:r>
            <w:r w:rsidRPr="00150239">
              <w:rPr>
                <w:rFonts w:ascii="Arial" w:hAnsi="Arial" w:cs="Arial"/>
              </w:rPr>
              <w:t>y.</w:t>
            </w:r>
            <w:r w:rsidR="006676A8" w:rsidRPr="00150239">
              <w:rPr>
                <w:rFonts w:ascii="Arial" w:hAnsi="Arial" w:cs="Arial"/>
              </w:rPr>
              <w:t xml:space="preserve"> </w:t>
            </w:r>
          </w:p>
          <w:p w14:paraId="20027591" w14:textId="6490CA40" w:rsidR="006676A8" w:rsidRPr="00150239" w:rsidRDefault="006676A8" w:rsidP="00376279">
            <w:pPr>
              <w:pStyle w:val="ListParagraph"/>
              <w:numPr>
                <w:ilvl w:val="0"/>
                <w:numId w:val="7"/>
              </w:numPr>
              <w:spacing w:before="100" w:beforeAutospacing="1" w:after="100" w:afterAutospacing="1"/>
              <w:contextualSpacing/>
              <w:jc w:val="both"/>
              <w:rPr>
                <w:rFonts w:ascii="Arial" w:hAnsi="Arial" w:cs="Arial"/>
                <w:b/>
                <w:iCs/>
              </w:rPr>
            </w:pPr>
            <w:r w:rsidRPr="00150239">
              <w:rPr>
                <w:rFonts w:ascii="Arial" w:hAnsi="Arial" w:cs="Arial"/>
                <w:iCs/>
              </w:rPr>
              <w:t>Document appropriately and report any near misses, hazards and accidents and bring them to the attention of the relevant person(s).</w:t>
            </w:r>
          </w:p>
          <w:p w14:paraId="0FD15140" w14:textId="5864F671" w:rsidR="00BD1B0A" w:rsidRPr="00150239" w:rsidRDefault="00BD1B0A" w:rsidP="00376279">
            <w:pPr>
              <w:pStyle w:val="ListParagraph"/>
              <w:numPr>
                <w:ilvl w:val="0"/>
                <w:numId w:val="7"/>
              </w:numPr>
              <w:shd w:val="clear" w:color="auto" w:fill="FFFFFF"/>
              <w:spacing w:before="100" w:beforeAutospacing="1" w:after="100" w:afterAutospacing="1"/>
              <w:contextualSpacing/>
              <w:jc w:val="both"/>
              <w:rPr>
                <w:rFonts w:ascii="Arial" w:hAnsi="Arial" w:cs="Arial"/>
                <w:iCs/>
              </w:rPr>
            </w:pPr>
            <w:r w:rsidRPr="00150239">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150239">
              <w:rPr>
                <w:rFonts w:ascii="Arial" w:hAnsi="Arial" w:cs="Arial"/>
                <w:i/>
                <w:iCs/>
              </w:rPr>
              <w:t xml:space="preserve"> </w:t>
            </w:r>
            <w:r w:rsidRPr="00150239">
              <w:rPr>
                <w:rFonts w:ascii="Arial" w:hAnsi="Arial" w:cs="Arial"/>
                <w:iCs/>
              </w:rPr>
              <w:t>and comply with associated HSE protocols for implementing and maintaining these standards as appropriate to the role.</w:t>
            </w:r>
            <w:r w:rsidR="00702CD0" w:rsidRPr="00150239">
              <w:rPr>
                <w:rFonts w:ascii="Arial" w:hAnsi="Arial" w:cs="Arial"/>
                <w:iCs/>
              </w:rPr>
              <w:t xml:space="preserve"> </w:t>
            </w:r>
          </w:p>
          <w:p w14:paraId="012962ED" w14:textId="68B0D637" w:rsidR="0067351B" w:rsidRPr="00150239" w:rsidRDefault="00BD1B0A" w:rsidP="0067351B">
            <w:pPr>
              <w:pStyle w:val="ListParagraph"/>
              <w:numPr>
                <w:ilvl w:val="0"/>
                <w:numId w:val="7"/>
              </w:numPr>
              <w:shd w:val="clear" w:color="auto" w:fill="FFFFFF"/>
              <w:spacing w:before="100" w:beforeAutospacing="1" w:after="100" w:afterAutospacing="1"/>
              <w:contextualSpacing/>
              <w:jc w:val="both"/>
              <w:rPr>
                <w:rFonts w:ascii="Arial" w:hAnsi="Arial" w:cs="Arial"/>
                <w:iCs/>
              </w:rPr>
            </w:pPr>
            <w:r w:rsidRPr="00150239">
              <w:rPr>
                <w:rFonts w:ascii="Arial" w:hAnsi="Arial" w:cs="Arial"/>
                <w:lang w:val="en-IE" w:eastAsia="en-IE"/>
              </w:rPr>
              <w:t>Support, promote and actively participate in sustainable energy, water and waste initiatives to create a more sustainable, low carbon and efficient health service</w:t>
            </w:r>
            <w:r w:rsidRPr="00150239">
              <w:rPr>
                <w:rFonts w:ascii="Arial" w:hAnsi="Arial" w:cs="Arial"/>
                <w:iCs/>
              </w:rPr>
              <w:t>.</w:t>
            </w:r>
            <w:r w:rsidR="00702CD0" w:rsidRPr="00150239">
              <w:rPr>
                <w:rFonts w:ascii="Arial" w:hAnsi="Arial" w:cs="Arial"/>
                <w:iCs/>
              </w:rPr>
              <w:t xml:space="preserve"> </w:t>
            </w:r>
          </w:p>
          <w:p w14:paraId="2D5A2330" w14:textId="42626FF8" w:rsidR="008753FD" w:rsidRDefault="008753FD" w:rsidP="00376279">
            <w:pPr>
              <w:spacing w:before="100" w:beforeAutospacing="1" w:after="100" w:afterAutospacing="1"/>
              <w:contextualSpacing/>
              <w:rPr>
                <w:rFonts w:ascii="Arial" w:hAnsi="Arial" w:cs="Arial"/>
                <w:b/>
                <w:u w:val="single"/>
              </w:rPr>
            </w:pPr>
            <w:r w:rsidRPr="00F21175">
              <w:rPr>
                <w:rFonts w:ascii="Arial" w:hAnsi="Arial" w:cs="Arial"/>
                <w:b/>
                <w:u w:val="single"/>
              </w:rPr>
              <w:t>Administrative</w:t>
            </w:r>
            <w:r>
              <w:rPr>
                <w:rFonts w:ascii="Arial" w:hAnsi="Arial" w:cs="Arial"/>
                <w:b/>
                <w:u w:val="single"/>
              </w:rPr>
              <w:t xml:space="preserve"> </w:t>
            </w:r>
          </w:p>
          <w:p w14:paraId="556E4C71" w14:textId="0377729B" w:rsidR="00702CD0" w:rsidRDefault="00702CD0" w:rsidP="00376279">
            <w:pPr>
              <w:spacing w:before="100" w:beforeAutospacing="1" w:after="100" w:afterAutospacing="1"/>
              <w:contextualSpacing/>
              <w:rPr>
                <w:rFonts w:ascii="Arial" w:hAnsi="Arial" w:cs="Arial"/>
                <w:b/>
                <w:u w:val="single"/>
              </w:rPr>
            </w:pPr>
          </w:p>
          <w:p w14:paraId="068D295F" w14:textId="38D78958" w:rsidR="00150239" w:rsidRPr="00150239" w:rsidRDefault="00150239" w:rsidP="00150239">
            <w:pPr>
              <w:numPr>
                <w:ilvl w:val="0"/>
                <w:numId w:val="7"/>
              </w:numPr>
              <w:spacing w:before="100" w:beforeAutospacing="1" w:after="100" w:afterAutospacing="1"/>
              <w:contextualSpacing/>
              <w:rPr>
                <w:rFonts w:ascii="Arial" w:hAnsi="Arial" w:cs="Arial"/>
              </w:rPr>
            </w:pPr>
            <w:r w:rsidRPr="00150239">
              <w:rPr>
                <w:rFonts w:ascii="Arial" w:hAnsi="Arial" w:cs="Arial"/>
              </w:rPr>
              <w:t xml:space="preserve">Provide information on future predictive service requirements as per </w:t>
            </w:r>
            <w:r>
              <w:rPr>
                <w:rFonts w:ascii="Arial" w:hAnsi="Arial" w:cs="Arial"/>
              </w:rPr>
              <w:t xml:space="preserve">local / </w:t>
            </w:r>
            <w:smartTag w:uri="urn:schemas-microsoft-com:office:smarttags" w:element="stockticker">
              <w:r w:rsidRPr="00150239">
                <w:rPr>
                  <w:rFonts w:ascii="Arial" w:hAnsi="Arial" w:cs="Arial"/>
                </w:rPr>
                <w:t>HSE</w:t>
              </w:r>
            </w:smartTag>
            <w:r w:rsidRPr="00150239">
              <w:rPr>
                <w:rFonts w:ascii="Arial" w:hAnsi="Arial" w:cs="Arial"/>
              </w:rPr>
              <w:t xml:space="preserve"> Region populations. </w:t>
            </w:r>
          </w:p>
          <w:p w14:paraId="09206655" w14:textId="77777777" w:rsidR="00150239" w:rsidRPr="00150239" w:rsidRDefault="00150239" w:rsidP="00150239">
            <w:pPr>
              <w:numPr>
                <w:ilvl w:val="0"/>
                <w:numId w:val="7"/>
              </w:numPr>
              <w:spacing w:before="100" w:beforeAutospacing="1" w:after="100" w:afterAutospacing="1"/>
              <w:contextualSpacing/>
              <w:rPr>
                <w:rFonts w:ascii="Arial" w:hAnsi="Arial" w:cs="Arial"/>
              </w:rPr>
            </w:pPr>
            <w:r w:rsidRPr="00150239">
              <w:rPr>
                <w:rFonts w:ascii="Arial" w:hAnsi="Arial" w:cs="Arial"/>
              </w:rPr>
              <w:t>Contribute to the development of key performance indicators and monitor and report on same on a regular basis.</w:t>
            </w:r>
          </w:p>
          <w:p w14:paraId="441ED545" w14:textId="6C1278EB" w:rsidR="00150239" w:rsidRPr="00150239" w:rsidRDefault="00150239" w:rsidP="00150239">
            <w:pPr>
              <w:numPr>
                <w:ilvl w:val="0"/>
                <w:numId w:val="7"/>
              </w:numPr>
              <w:spacing w:before="100" w:beforeAutospacing="1" w:after="100" w:afterAutospacing="1"/>
              <w:contextualSpacing/>
              <w:rPr>
                <w:rFonts w:ascii="Arial" w:hAnsi="Arial" w:cs="Arial"/>
              </w:rPr>
            </w:pPr>
            <w:r w:rsidRPr="00150239">
              <w:rPr>
                <w:rFonts w:ascii="Arial" w:hAnsi="Arial" w:cs="Arial"/>
              </w:rPr>
              <w:t>Manage and administer the resources available to the service in the most efficient and effective manner possible.</w:t>
            </w:r>
          </w:p>
          <w:p w14:paraId="614EEBDE" w14:textId="77777777" w:rsidR="00150239" w:rsidRPr="00150239" w:rsidRDefault="00150239" w:rsidP="00150239">
            <w:pPr>
              <w:numPr>
                <w:ilvl w:val="0"/>
                <w:numId w:val="7"/>
              </w:numPr>
              <w:spacing w:before="100" w:beforeAutospacing="1" w:after="100" w:afterAutospacing="1"/>
              <w:contextualSpacing/>
              <w:rPr>
                <w:rFonts w:ascii="Arial" w:hAnsi="Arial" w:cs="Arial"/>
              </w:rPr>
            </w:pPr>
            <w:r w:rsidRPr="00150239">
              <w:rPr>
                <w:rFonts w:ascii="Arial" w:hAnsi="Arial" w:cs="Arial"/>
              </w:rPr>
              <w:t>Serve as a member of any consultative groups, as assigned.</w:t>
            </w:r>
          </w:p>
          <w:p w14:paraId="0CDB660F" w14:textId="77777777" w:rsidR="00702CD0" w:rsidRPr="00150239" w:rsidRDefault="00702CD0" w:rsidP="00376279">
            <w:pPr>
              <w:pStyle w:val="ListParagraph"/>
              <w:numPr>
                <w:ilvl w:val="0"/>
                <w:numId w:val="7"/>
              </w:numPr>
              <w:spacing w:before="100" w:beforeAutospacing="1" w:after="100" w:afterAutospacing="1"/>
              <w:contextualSpacing/>
              <w:rPr>
                <w:rFonts w:ascii="Arial" w:hAnsi="Arial" w:cs="Arial"/>
                <w:lang w:val="en-IE"/>
              </w:rPr>
            </w:pPr>
            <w:r w:rsidRPr="00150239">
              <w:rPr>
                <w:rFonts w:ascii="Arial" w:hAnsi="Arial" w:cs="Arial"/>
                <w:lang w:val="en-IE"/>
              </w:rPr>
              <w:t>Maintain accurate records in line with best clinical governance, organisational requirements, GDPR and the Freedom of Information Act, and render reports and other information / statistics as required.</w:t>
            </w:r>
          </w:p>
          <w:p w14:paraId="6AB2E330" w14:textId="2A01AC9D" w:rsidR="00150239" w:rsidRPr="00150239" w:rsidRDefault="00150239" w:rsidP="00150239">
            <w:pPr>
              <w:numPr>
                <w:ilvl w:val="0"/>
                <w:numId w:val="7"/>
              </w:numPr>
              <w:spacing w:before="100" w:beforeAutospacing="1" w:after="100" w:afterAutospacing="1"/>
              <w:contextualSpacing/>
              <w:rPr>
                <w:rFonts w:ascii="Arial" w:hAnsi="Arial" w:cs="Arial"/>
              </w:rPr>
            </w:pPr>
            <w:r w:rsidRPr="00150239">
              <w:rPr>
                <w:rFonts w:ascii="Arial" w:hAnsi="Arial" w:cs="Arial"/>
              </w:rPr>
              <w:t xml:space="preserve">Ensure that database procedures </w:t>
            </w:r>
            <w:r>
              <w:rPr>
                <w:rFonts w:ascii="Arial" w:hAnsi="Arial" w:cs="Arial"/>
              </w:rPr>
              <w:t xml:space="preserve">used are kept up to date and </w:t>
            </w:r>
            <w:r w:rsidRPr="00150239">
              <w:rPr>
                <w:rFonts w:ascii="Arial" w:hAnsi="Arial" w:cs="Arial"/>
              </w:rPr>
              <w:t>advise on new procedures as necessary.</w:t>
            </w:r>
          </w:p>
          <w:p w14:paraId="46D8D53C" w14:textId="55BBC96C" w:rsidR="00702CD0" w:rsidRPr="00150239" w:rsidRDefault="00F064F6" w:rsidP="00BB2833">
            <w:pPr>
              <w:numPr>
                <w:ilvl w:val="0"/>
                <w:numId w:val="7"/>
              </w:numPr>
              <w:spacing w:before="100" w:beforeAutospacing="1" w:after="100" w:afterAutospacing="1"/>
              <w:contextualSpacing/>
              <w:rPr>
                <w:rFonts w:ascii="Arial" w:hAnsi="Arial" w:cs="Arial"/>
              </w:rPr>
            </w:pPr>
            <w:r w:rsidRPr="00150239">
              <w:rPr>
                <w:rFonts w:ascii="Arial" w:hAnsi="Arial" w:cs="Arial"/>
              </w:rPr>
              <w:t xml:space="preserve">Participate in stock control. </w:t>
            </w:r>
            <w:r w:rsidR="00702CD0" w:rsidRPr="00150239">
              <w:rPr>
                <w:rFonts w:ascii="Arial" w:hAnsi="Arial" w:cs="Arial"/>
              </w:rPr>
              <w:t>Maintain stocks of supplies necessary for the service.</w:t>
            </w:r>
            <w:r w:rsidR="00150239" w:rsidRPr="00150239">
              <w:rPr>
                <w:rFonts w:ascii="Arial" w:hAnsi="Arial" w:cs="Arial"/>
              </w:rPr>
              <w:t xml:space="preserve"> </w:t>
            </w:r>
          </w:p>
          <w:p w14:paraId="05B46461" w14:textId="77777777" w:rsidR="008753FD" w:rsidRPr="00150239" w:rsidRDefault="008753FD" w:rsidP="00376279">
            <w:pPr>
              <w:pStyle w:val="ListParagraph"/>
              <w:numPr>
                <w:ilvl w:val="0"/>
                <w:numId w:val="7"/>
              </w:numPr>
              <w:spacing w:before="100" w:beforeAutospacing="1" w:after="100" w:afterAutospacing="1"/>
              <w:contextualSpacing/>
              <w:jc w:val="both"/>
              <w:rPr>
                <w:rFonts w:ascii="Arial" w:hAnsi="Arial" w:cs="Arial"/>
                <w:lang w:val="en-IE"/>
              </w:rPr>
            </w:pPr>
            <w:r w:rsidRPr="00150239">
              <w:rPr>
                <w:rFonts w:ascii="Arial" w:hAnsi="Arial" w:cs="Arial"/>
                <w:lang w:val="en-IE"/>
              </w:rPr>
              <w:t>Engage in IT developments as they apply to service users and service administration.</w:t>
            </w:r>
          </w:p>
          <w:p w14:paraId="747B8D31" w14:textId="77777777" w:rsidR="008753FD" w:rsidRPr="00150239" w:rsidRDefault="008753FD" w:rsidP="00376279">
            <w:pPr>
              <w:pStyle w:val="ListParagraph"/>
              <w:numPr>
                <w:ilvl w:val="0"/>
                <w:numId w:val="7"/>
              </w:numPr>
              <w:spacing w:before="100" w:beforeAutospacing="1" w:after="100" w:afterAutospacing="1"/>
              <w:contextualSpacing/>
              <w:jc w:val="both"/>
              <w:rPr>
                <w:rFonts w:ascii="Arial" w:hAnsi="Arial" w:cs="Arial"/>
                <w:lang w:val="en-IE"/>
              </w:rPr>
            </w:pPr>
            <w:r w:rsidRPr="00150239">
              <w:rPr>
                <w:rFonts w:ascii="Arial" w:hAnsi="Arial" w:cs="Arial"/>
                <w:lang w:val="en-IE"/>
              </w:rPr>
              <w:t>Keep up to date with developments within the organisation and the Irish Health Service.</w:t>
            </w:r>
          </w:p>
          <w:p w14:paraId="5BF0A25C" w14:textId="77777777" w:rsidR="008753FD" w:rsidRDefault="008753FD" w:rsidP="00376279">
            <w:pPr>
              <w:spacing w:before="100" w:beforeAutospacing="1" w:after="100" w:afterAutospacing="1"/>
              <w:contextualSpacing/>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p w14:paraId="4A43DA31" w14:textId="61963EB5" w:rsidR="008753FD" w:rsidRPr="00C206B4" w:rsidRDefault="008753FD" w:rsidP="00376279">
            <w:pPr>
              <w:spacing w:before="100" w:beforeAutospacing="1" w:after="100" w:afterAutospacing="1"/>
              <w:contextualSpacing/>
              <w:jc w:val="both"/>
              <w:rPr>
                <w:rFonts w:ascii="Arial" w:hAnsi="Arial" w:cs="Arial"/>
              </w:rPr>
            </w:pPr>
          </w:p>
        </w:tc>
      </w:tr>
      <w:tr w:rsidR="008753FD" w:rsidRPr="00E766A5" w14:paraId="7E9D8E8D" w14:textId="77777777" w:rsidTr="00376279">
        <w:tc>
          <w:tcPr>
            <w:tcW w:w="1856" w:type="dxa"/>
          </w:tcPr>
          <w:p w14:paraId="7BD17514" w14:textId="77777777" w:rsidR="008753FD" w:rsidRPr="00E766A5" w:rsidRDefault="008753FD" w:rsidP="008753FD">
            <w:pPr>
              <w:jc w:val="both"/>
              <w:rPr>
                <w:rFonts w:ascii="Arial" w:hAnsi="Arial" w:cs="Arial"/>
                <w:b/>
                <w:bCs/>
              </w:rPr>
            </w:pPr>
            <w:r w:rsidRPr="00E766A5">
              <w:rPr>
                <w:rFonts w:ascii="Arial" w:hAnsi="Arial" w:cs="Arial"/>
                <w:b/>
                <w:bCs/>
              </w:rPr>
              <w:lastRenderedPageBreak/>
              <w:t>Eligibility Criteria</w:t>
            </w:r>
          </w:p>
          <w:p w14:paraId="2D8571A2" w14:textId="77777777" w:rsidR="008753FD" w:rsidRPr="00E766A5" w:rsidRDefault="008753FD" w:rsidP="008753FD">
            <w:pPr>
              <w:jc w:val="both"/>
              <w:rPr>
                <w:rFonts w:ascii="Arial" w:hAnsi="Arial" w:cs="Arial"/>
                <w:b/>
                <w:bCs/>
              </w:rPr>
            </w:pPr>
          </w:p>
          <w:p w14:paraId="736526F2" w14:textId="77777777" w:rsidR="008753FD" w:rsidRPr="00E766A5" w:rsidRDefault="008753FD" w:rsidP="008753FD">
            <w:pPr>
              <w:jc w:val="both"/>
              <w:rPr>
                <w:rFonts w:ascii="Arial" w:hAnsi="Arial" w:cs="Arial"/>
                <w:b/>
                <w:bCs/>
              </w:rPr>
            </w:pPr>
            <w:r w:rsidRPr="00E766A5">
              <w:rPr>
                <w:rFonts w:ascii="Arial" w:hAnsi="Arial" w:cs="Arial"/>
                <w:b/>
                <w:bCs/>
              </w:rPr>
              <w:t>Qualifications and/ or experience</w:t>
            </w:r>
          </w:p>
          <w:p w14:paraId="0A93FC9E" w14:textId="77777777" w:rsidR="008753FD" w:rsidRPr="00E766A5" w:rsidRDefault="008753FD" w:rsidP="008753FD">
            <w:pPr>
              <w:jc w:val="both"/>
              <w:rPr>
                <w:rFonts w:ascii="Arial" w:hAnsi="Arial" w:cs="Arial"/>
                <w:b/>
                <w:bCs/>
              </w:rPr>
            </w:pPr>
          </w:p>
        </w:tc>
        <w:tc>
          <w:tcPr>
            <w:tcW w:w="8764" w:type="dxa"/>
          </w:tcPr>
          <w:p w14:paraId="6A4EDFAF" w14:textId="777460F8" w:rsidR="008753FD" w:rsidRPr="00AF400F" w:rsidRDefault="008753FD" w:rsidP="008753FD">
            <w:pPr>
              <w:rPr>
                <w:rFonts w:ascii="Arial" w:hAnsi="Arial" w:cs="Arial"/>
                <w:b/>
                <w:bCs/>
                <w:iCs/>
              </w:rPr>
            </w:pPr>
            <w:r w:rsidRPr="00AF400F">
              <w:rPr>
                <w:rFonts w:ascii="Arial" w:hAnsi="Arial" w:cs="Arial"/>
                <w:b/>
                <w:bCs/>
                <w:iCs/>
              </w:rPr>
              <w:t>Candidates must have at the latest date of application:</w:t>
            </w:r>
          </w:p>
          <w:p w14:paraId="6EE835CE" w14:textId="77777777" w:rsidR="008753FD" w:rsidRPr="00AF400F" w:rsidRDefault="008753FD" w:rsidP="008753FD">
            <w:pPr>
              <w:rPr>
                <w:rFonts w:ascii="Arial" w:hAnsi="Arial" w:cs="Arial"/>
                <w:b/>
                <w:bCs/>
                <w:iCs/>
                <w:color w:val="FF6600"/>
              </w:rPr>
            </w:pPr>
          </w:p>
          <w:p w14:paraId="5D651BFE" w14:textId="77777777" w:rsidR="008753FD" w:rsidRPr="00AF400F" w:rsidRDefault="008753FD" w:rsidP="008753FD">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8753FD" w:rsidRPr="00AF400F" w:rsidRDefault="008753FD" w:rsidP="008753FD">
            <w:pPr>
              <w:rPr>
                <w:rFonts w:ascii="Arial" w:hAnsi="Arial" w:cs="Arial"/>
                <w:b/>
                <w:bCs/>
                <w:iCs/>
                <w:color w:val="000099"/>
              </w:rPr>
            </w:pPr>
          </w:p>
          <w:p w14:paraId="2980A080" w14:textId="77777777" w:rsidR="008753FD" w:rsidRPr="00AF400F" w:rsidRDefault="008753FD" w:rsidP="008753FD">
            <w:pPr>
              <w:rPr>
                <w:rFonts w:ascii="Arial" w:hAnsi="Arial" w:cs="Arial"/>
                <w:b/>
              </w:rPr>
            </w:pPr>
            <w:r w:rsidRPr="00AF400F">
              <w:rPr>
                <w:rFonts w:ascii="Arial" w:hAnsi="Arial" w:cs="Arial"/>
                <w:b/>
              </w:rPr>
              <w:t>Health</w:t>
            </w:r>
          </w:p>
          <w:p w14:paraId="469A2ABD" w14:textId="77777777" w:rsidR="008753FD" w:rsidRPr="00AF400F" w:rsidRDefault="008753FD" w:rsidP="008753FD">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8753FD" w:rsidRPr="00AF400F" w:rsidRDefault="008753FD" w:rsidP="008753FD">
            <w:pPr>
              <w:rPr>
                <w:rFonts w:ascii="Arial" w:hAnsi="Arial" w:cs="Arial"/>
              </w:rPr>
            </w:pPr>
          </w:p>
          <w:p w14:paraId="295CB0AF" w14:textId="77777777" w:rsidR="008753FD" w:rsidRPr="00AF400F" w:rsidRDefault="008753FD" w:rsidP="008753FD">
            <w:pPr>
              <w:ind w:right="-766"/>
              <w:rPr>
                <w:rFonts w:ascii="Arial" w:hAnsi="Arial" w:cs="Arial"/>
                <w:iCs/>
              </w:rPr>
            </w:pPr>
            <w:r w:rsidRPr="00AF400F">
              <w:rPr>
                <w:rFonts w:ascii="Arial" w:hAnsi="Arial" w:cs="Arial"/>
                <w:b/>
                <w:bCs/>
              </w:rPr>
              <w:t>Character</w:t>
            </w:r>
          </w:p>
          <w:p w14:paraId="63F303C9" w14:textId="77777777" w:rsidR="008753FD" w:rsidRPr="00AF400F" w:rsidRDefault="008753FD" w:rsidP="008753FD">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8753FD" w:rsidRPr="00E766A5" w:rsidRDefault="008753FD" w:rsidP="008753FD">
            <w:pPr>
              <w:rPr>
                <w:rFonts w:ascii="Arial" w:hAnsi="Arial" w:cs="Arial"/>
                <w:i/>
                <w:iCs/>
                <w:u w:val="single"/>
              </w:rPr>
            </w:pPr>
          </w:p>
        </w:tc>
      </w:tr>
      <w:tr w:rsidR="008753FD" w:rsidRPr="00E766A5" w14:paraId="788150B8" w14:textId="77777777" w:rsidTr="00376279">
        <w:tc>
          <w:tcPr>
            <w:tcW w:w="1856" w:type="dxa"/>
          </w:tcPr>
          <w:p w14:paraId="7D72ADD5" w14:textId="77777777" w:rsidR="008753FD" w:rsidRDefault="008753FD" w:rsidP="008753FD">
            <w:pPr>
              <w:rPr>
                <w:rFonts w:ascii="Arial" w:hAnsi="Arial" w:cs="Arial"/>
                <w:b/>
                <w:bCs/>
                <w:color w:val="000000"/>
              </w:rPr>
            </w:pPr>
            <w:r>
              <w:rPr>
                <w:rFonts w:ascii="Arial" w:hAnsi="Arial" w:cs="Arial"/>
                <w:b/>
                <w:bCs/>
                <w:color w:val="000000"/>
              </w:rPr>
              <w:t>Post specific Requirements</w:t>
            </w:r>
          </w:p>
          <w:p w14:paraId="3383B2E6" w14:textId="77777777" w:rsidR="008753FD" w:rsidRDefault="008753FD" w:rsidP="008753FD">
            <w:pPr>
              <w:rPr>
                <w:rFonts w:ascii="Arial" w:hAnsi="Arial" w:cs="Arial"/>
                <w:b/>
                <w:bCs/>
                <w:color w:val="000000"/>
              </w:rPr>
            </w:pPr>
          </w:p>
          <w:p w14:paraId="1F0668EE" w14:textId="4C67CBA8" w:rsidR="008753FD" w:rsidRPr="00E766A5" w:rsidRDefault="008753FD" w:rsidP="008753FD">
            <w:pPr>
              <w:rPr>
                <w:rFonts w:ascii="Arial" w:hAnsi="Arial" w:cs="Arial"/>
                <w:b/>
                <w:bCs/>
                <w:color w:val="FF0000"/>
              </w:rPr>
            </w:pPr>
          </w:p>
        </w:tc>
        <w:tc>
          <w:tcPr>
            <w:tcW w:w="8764" w:type="dxa"/>
          </w:tcPr>
          <w:p w14:paraId="53F42915" w14:textId="77777777" w:rsidR="008753FD" w:rsidRPr="00896EE9" w:rsidRDefault="008753FD" w:rsidP="008753FD">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8753FD" w:rsidRPr="00896EE9" w:rsidRDefault="008753FD" w:rsidP="008753FD">
            <w:pPr>
              <w:rPr>
                <w:rFonts w:ascii="Arial" w:hAnsi="Arial" w:cs="Arial"/>
                <w:b/>
                <w:bCs/>
                <w:iCs/>
                <w:color w:val="000099"/>
              </w:rPr>
            </w:pPr>
            <w:r w:rsidRPr="00896EE9">
              <w:rPr>
                <w:rFonts w:ascii="Arial" w:hAnsi="Arial" w:cs="Arial"/>
                <w:b/>
                <w:bCs/>
                <w:iCs/>
                <w:color w:val="000099"/>
              </w:rPr>
              <w:t>e.g.</w:t>
            </w:r>
          </w:p>
          <w:p w14:paraId="1625E5B9" w14:textId="77777777" w:rsidR="008753FD" w:rsidRPr="00896EE9" w:rsidRDefault="008753FD" w:rsidP="008753FD">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8753FD" w:rsidRPr="00896EE9" w:rsidRDefault="008753FD" w:rsidP="008753FD">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8753FD" w:rsidRPr="00896EE9" w:rsidRDefault="008753FD" w:rsidP="008753FD">
            <w:pPr>
              <w:numPr>
                <w:ilvl w:val="0"/>
                <w:numId w:val="2"/>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14:paraId="7C264E42" w14:textId="77777777" w:rsidR="008753FD" w:rsidRPr="00896EE9" w:rsidRDefault="008753FD" w:rsidP="008753FD">
            <w:pPr>
              <w:rPr>
                <w:rFonts w:ascii="Arial" w:hAnsi="Arial" w:cs="Arial"/>
                <w:b/>
                <w:bCs/>
                <w:iCs/>
                <w:color w:val="000099"/>
              </w:rPr>
            </w:pPr>
          </w:p>
          <w:p w14:paraId="6495432B" w14:textId="6C3B2C71" w:rsidR="008753FD" w:rsidRDefault="008753FD" w:rsidP="008753FD">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7A49B3BD" w14:textId="153767E8" w:rsidR="008753FD" w:rsidRPr="00D51F5C" w:rsidRDefault="008753FD" w:rsidP="00D51F5C">
            <w:pPr>
              <w:jc w:val="both"/>
              <w:rPr>
                <w:rFonts w:ascii="Arial" w:hAnsi="Arial" w:cs="Arial"/>
                <w:b/>
                <w:bCs/>
                <w:iCs/>
                <w:color w:val="000099"/>
              </w:rPr>
            </w:pPr>
          </w:p>
        </w:tc>
      </w:tr>
      <w:tr w:rsidR="008753FD" w:rsidRPr="00E766A5" w14:paraId="7C6CE642" w14:textId="77777777" w:rsidTr="00376279">
        <w:tc>
          <w:tcPr>
            <w:tcW w:w="1856" w:type="dxa"/>
          </w:tcPr>
          <w:p w14:paraId="140294D0" w14:textId="77777777" w:rsidR="008753FD" w:rsidRPr="00E766A5" w:rsidRDefault="008753FD" w:rsidP="008753FD">
            <w:pPr>
              <w:rPr>
                <w:rFonts w:ascii="Arial" w:hAnsi="Arial" w:cs="Arial"/>
                <w:b/>
                <w:bCs/>
                <w:color w:val="FF0000"/>
              </w:rPr>
            </w:pPr>
            <w:r w:rsidRPr="004959FA">
              <w:rPr>
                <w:rFonts w:ascii="Arial" w:hAnsi="Arial" w:cs="Arial"/>
                <w:b/>
                <w:bCs/>
              </w:rPr>
              <w:t>Other requirements specific to the post</w:t>
            </w:r>
          </w:p>
        </w:tc>
        <w:tc>
          <w:tcPr>
            <w:tcW w:w="8764" w:type="dxa"/>
          </w:tcPr>
          <w:p w14:paraId="4213ADAE" w14:textId="77777777" w:rsidR="008753FD" w:rsidRPr="00896EE9" w:rsidRDefault="008753FD" w:rsidP="008753FD">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8753FD" w:rsidRPr="00896EE9" w:rsidRDefault="008753FD" w:rsidP="008753FD">
            <w:pPr>
              <w:rPr>
                <w:rFonts w:ascii="Arial" w:hAnsi="Arial" w:cs="Arial"/>
                <w:b/>
                <w:iCs/>
                <w:color w:val="000099"/>
              </w:rPr>
            </w:pPr>
            <w:r w:rsidRPr="00896EE9">
              <w:rPr>
                <w:rFonts w:ascii="Arial" w:hAnsi="Arial" w:cs="Arial"/>
                <w:b/>
                <w:iCs/>
                <w:color w:val="000099"/>
              </w:rPr>
              <w:t xml:space="preserve"> e.g.</w:t>
            </w:r>
          </w:p>
          <w:p w14:paraId="3822AE33" w14:textId="77777777" w:rsidR="008753FD" w:rsidRPr="00F6254C" w:rsidRDefault="008753FD" w:rsidP="008753FD">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8753FD" w:rsidRPr="00F6254C" w:rsidRDefault="008753FD" w:rsidP="008753FD">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8753FD" w:rsidRPr="00E766A5" w14:paraId="5FE669CF" w14:textId="77777777" w:rsidTr="00376279">
        <w:tc>
          <w:tcPr>
            <w:tcW w:w="1856" w:type="dxa"/>
          </w:tcPr>
          <w:p w14:paraId="172271A5" w14:textId="77777777" w:rsidR="008753FD" w:rsidRDefault="008753FD" w:rsidP="008753FD">
            <w:pPr>
              <w:rPr>
                <w:rFonts w:ascii="Arial" w:hAnsi="Arial" w:cs="Arial"/>
                <w:b/>
                <w:bCs/>
                <w:color w:val="000000"/>
              </w:rPr>
            </w:pPr>
            <w:r w:rsidRPr="004959FA">
              <w:rPr>
                <w:rFonts w:ascii="Arial" w:hAnsi="Arial" w:cs="Arial"/>
                <w:b/>
                <w:bCs/>
                <w:color w:val="000000"/>
              </w:rPr>
              <w:t>Skills, competencies and/or knowledge</w:t>
            </w:r>
          </w:p>
          <w:p w14:paraId="5111F7B5" w14:textId="77777777" w:rsidR="008753FD" w:rsidRDefault="008753FD" w:rsidP="008753FD">
            <w:pPr>
              <w:rPr>
                <w:rFonts w:ascii="Arial" w:hAnsi="Arial" w:cs="Arial"/>
                <w:b/>
                <w:bCs/>
                <w:color w:val="000000"/>
              </w:rPr>
            </w:pPr>
          </w:p>
          <w:p w14:paraId="6E472993" w14:textId="1B019BBE" w:rsidR="00DF1CDB" w:rsidRPr="004959FA" w:rsidRDefault="00DF1CDB" w:rsidP="008753FD">
            <w:pPr>
              <w:rPr>
                <w:rFonts w:ascii="Arial" w:hAnsi="Arial" w:cs="Arial"/>
                <w:b/>
                <w:bCs/>
                <w:color w:val="000000"/>
              </w:rPr>
            </w:pPr>
          </w:p>
        </w:tc>
        <w:tc>
          <w:tcPr>
            <w:tcW w:w="8764" w:type="dxa"/>
          </w:tcPr>
          <w:p w14:paraId="176FA84D" w14:textId="52F06CF0" w:rsidR="008753FD" w:rsidRDefault="008753FD" w:rsidP="008753FD">
            <w:pPr>
              <w:spacing w:before="100" w:beforeAutospacing="1" w:after="100" w:afterAutospacing="1"/>
              <w:contextualSpacing/>
              <w:rPr>
                <w:rFonts w:ascii="Arial" w:eastAsia="Arial" w:hAnsi="Arial" w:cs="Arial"/>
                <w:bCs/>
                <w:i/>
                <w:color w:val="000000" w:themeColor="text1"/>
                <w:lang w:val="en-US"/>
              </w:rPr>
            </w:pPr>
            <w:r w:rsidRPr="004929FE">
              <w:rPr>
                <w:rFonts w:ascii="Arial" w:eastAsia="Arial" w:hAnsi="Arial" w:cs="Arial"/>
                <w:bCs/>
                <w:i/>
                <w:color w:val="000000" w:themeColor="text1"/>
                <w:lang w:val="en-US"/>
              </w:rPr>
              <w:t xml:space="preserve">The </w:t>
            </w:r>
            <w:r w:rsidR="00702CD0">
              <w:rPr>
                <w:rFonts w:ascii="Arial" w:eastAsia="Arial" w:hAnsi="Arial" w:cs="Arial"/>
                <w:bCs/>
                <w:i/>
                <w:color w:val="000000" w:themeColor="text1"/>
                <w:lang w:val="en-US"/>
              </w:rPr>
              <w:t xml:space="preserve">Audiologist, </w:t>
            </w:r>
            <w:r w:rsidRPr="004929FE">
              <w:rPr>
                <w:rFonts w:ascii="Arial" w:eastAsia="Arial" w:hAnsi="Arial" w:cs="Arial"/>
                <w:bCs/>
                <w:i/>
                <w:color w:val="000000" w:themeColor="text1"/>
                <w:lang w:val="en-US"/>
              </w:rPr>
              <w:t xml:space="preserve">Staff </w:t>
            </w:r>
            <w:r w:rsidR="00702CD0">
              <w:rPr>
                <w:rFonts w:ascii="Arial" w:eastAsia="Arial" w:hAnsi="Arial" w:cs="Arial"/>
                <w:bCs/>
                <w:i/>
                <w:color w:val="000000" w:themeColor="text1"/>
                <w:lang w:val="en-US"/>
              </w:rPr>
              <w:t>Grade</w:t>
            </w:r>
            <w:r w:rsidRPr="004929FE">
              <w:rPr>
                <w:rFonts w:ascii="Arial" w:eastAsia="Arial" w:hAnsi="Arial" w:cs="Arial"/>
                <w:bCs/>
                <w:i/>
                <w:color w:val="000000" w:themeColor="text1"/>
                <w:lang w:val="en-US"/>
              </w:rPr>
              <w:t xml:space="preserve"> will:</w:t>
            </w:r>
            <w:r w:rsidR="008B410D">
              <w:rPr>
                <w:rFonts w:ascii="Arial" w:eastAsia="Arial" w:hAnsi="Arial" w:cs="Arial"/>
                <w:bCs/>
                <w:i/>
                <w:color w:val="000000" w:themeColor="text1"/>
                <w:lang w:val="en-US"/>
              </w:rPr>
              <w:t xml:space="preserve"> </w:t>
            </w:r>
          </w:p>
          <w:p w14:paraId="30452260" w14:textId="6744918B" w:rsidR="00DF1CDB" w:rsidRDefault="00DF1CDB" w:rsidP="008753FD">
            <w:pPr>
              <w:spacing w:before="100" w:beforeAutospacing="1" w:after="100" w:afterAutospacing="1"/>
              <w:contextualSpacing/>
              <w:rPr>
                <w:rFonts w:ascii="Arial" w:eastAsia="Arial" w:hAnsi="Arial" w:cs="Arial"/>
                <w:bCs/>
                <w:i/>
                <w:color w:val="000000" w:themeColor="text1"/>
                <w:lang w:val="en-US"/>
              </w:rPr>
            </w:pPr>
          </w:p>
          <w:p w14:paraId="4C448C23" w14:textId="18C936C7" w:rsidR="00DF1CDB" w:rsidRPr="00C748FC" w:rsidRDefault="00DF1CDB" w:rsidP="00C748FC">
            <w:pPr>
              <w:contextualSpacing/>
              <w:rPr>
                <w:rFonts w:ascii="Arial" w:hAnsi="Arial" w:cs="Arial"/>
                <w:b/>
                <w:color w:val="000000" w:themeColor="text1"/>
                <w:u w:val="single"/>
              </w:rPr>
            </w:pPr>
            <w:r w:rsidRPr="00C748FC">
              <w:rPr>
                <w:rFonts w:ascii="Arial" w:hAnsi="Arial" w:cs="Arial"/>
                <w:b/>
                <w:color w:val="000000" w:themeColor="text1"/>
                <w:u w:val="single"/>
              </w:rPr>
              <w:t>Professional Knowledge</w:t>
            </w:r>
            <w:r w:rsidR="0067016A" w:rsidRPr="00C748FC">
              <w:rPr>
                <w:rFonts w:ascii="Arial" w:hAnsi="Arial" w:cs="Arial"/>
                <w:b/>
                <w:color w:val="000000" w:themeColor="text1"/>
                <w:u w:val="single"/>
              </w:rPr>
              <w:t xml:space="preserve"> </w:t>
            </w:r>
            <w:r w:rsidR="00C748FC" w:rsidRPr="00C748FC">
              <w:rPr>
                <w:rFonts w:ascii="Arial" w:hAnsi="Arial" w:cs="Arial"/>
                <w:b/>
                <w:color w:val="000000" w:themeColor="text1"/>
                <w:u w:val="single"/>
              </w:rPr>
              <w:t>&amp;</w:t>
            </w:r>
            <w:r w:rsidR="0067016A" w:rsidRPr="00C748FC">
              <w:rPr>
                <w:rFonts w:ascii="Arial" w:hAnsi="Arial" w:cs="Arial"/>
                <w:b/>
                <w:color w:val="000000" w:themeColor="text1"/>
                <w:u w:val="single"/>
              </w:rPr>
              <w:t xml:space="preserve"> Experience</w:t>
            </w:r>
          </w:p>
          <w:p w14:paraId="7230CEF0" w14:textId="07B44EB6" w:rsidR="0067016A" w:rsidRPr="00C748FC" w:rsidRDefault="0067016A" w:rsidP="00C748FC">
            <w:pPr>
              <w:contextualSpacing/>
              <w:rPr>
                <w:rFonts w:ascii="Arial" w:hAnsi="Arial" w:cs="Arial"/>
                <w:i/>
                <w:color w:val="000000" w:themeColor="text1"/>
              </w:rPr>
            </w:pPr>
            <w:r w:rsidRPr="00C748FC">
              <w:rPr>
                <w:rFonts w:ascii="Arial" w:hAnsi="Arial" w:cs="Arial"/>
                <w:i/>
                <w:color w:val="000000" w:themeColor="text1"/>
              </w:rPr>
              <w:t>For example</w:t>
            </w:r>
            <w:r w:rsidR="00C748FC" w:rsidRPr="00C748FC">
              <w:rPr>
                <w:rFonts w:ascii="Arial" w:hAnsi="Arial" w:cs="Arial"/>
                <w:i/>
                <w:color w:val="000000" w:themeColor="text1"/>
              </w:rPr>
              <w:t xml:space="preserve"> demonstrate</w:t>
            </w:r>
            <w:r w:rsidRPr="00C748FC">
              <w:rPr>
                <w:rFonts w:ascii="Arial" w:hAnsi="Arial" w:cs="Arial"/>
                <w:i/>
                <w:color w:val="000000" w:themeColor="text1"/>
              </w:rPr>
              <w:t>:</w:t>
            </w:r>
          </w:p>
          <w:p w14:paraId="5845B258" w14:textId="4DDD05B2" w:rsidR="00E24500" w:rsidRPr="00C748FC" w:rsidRDefault="00DF1CDB" w:rsidP="00180EAC">
            <w:pPr>
              <w:pStyle w:val="ListParagraph"/>
              <w:numPr>
                <w:ilvl w:val="0"/>
                <w:numId w:val="22"/>
              </w:numPr>
              <w:spacing w:line="276" w:lineRule="auto"/>
              <w:contextualSpacing/>
              <w:rPr>
                <w:rFonts w:ascii="Arial" w:hAnsi="Arial" w:cs="Arial"/>
                <w:color w:val="000000" w:themeColor="text1"/>
                <w:lang w:val="en-US" w:eastAsia="en-US"/>
              </w:rPr>
            </w:pPr>
            <w:r w:rsidRPr="00C748FC">
              <w:rPr>
                <w:rFonts w:ascii="Arial" w:hAnsi="Arial" w:cs="Arial"/>
                <w:iCs/>
                <w:color w:val="000000" w:themeColor="text1"/>
              </w:rPr>
              <w:t xml:space="preserve">sufficient clinical knowledge </w:t>
            </w:r>
            <w:r w:rsidRPr="00C748FC">
              <w:rPr>
                <w:rFonts w:ascii="Arial" w:hAnsi="Arial" w:cs="Arial"/>
                <w:color w:val="000000" w:themeColor="text1"/>
              </w:rPr>
              <w:t xml:space="preserve">and evidence-based practice </w:t>
            </w:r>
            <w:r w:rsidRPr="00C748FC">
              <w:rPr>
                <w:rFonts w:ascii="Arial" w:hAnsi="Arial" w:cs="Arial"/>
                <w:iCs/>
                <w:color w:val="000000" w:themeColor="text1"/>
              </w:rPr>
              <w:t>to carry out the duties a</w:t>
            </w:r>
            <w:r w:rsidR="00C748FC" w:rsidRPr="00C748FC">
              <w:rPr>
                <w:rFonts w:ascii="Arial" w:hAnsi="Arial" w:cs="Arial"/>
                <w:iCs/>
                <w:color w:val="000000" w:themeColor="text1"/>
              </w:rPr>
              <w:t xml:space="preserve">nd responsibilities of the role e.g. </w:t>
            </w:r>
            <w:r w:rsidR="00C748FC" w:rsidRPr="00C748FC">
              <w:rPr>
                <w:rFonts w:ascii="Arial" w:hAnsi="Arial" w:cs="Arial"/>
                <w:color w:val="000000" w:themeColor="text1"/>
              </w:rPr>
              <w:t>clinical and theoretical knowledge of hearing impairment, technical knowledge of assessment and the provision of appropriate aids</w:t>
            </w:r>
            <w:r w:rsidR="00F064F6">
              <w:rPr>
                <w:rFonts w:ascii="Arial" w:hAnsi="Arial" w:cs="Arial"/>
                <w:color w:val="000000" w:themeColor="text1"/>
              </w:rPr>
              <w:t xml:space="preserve"> etc</w:t>
            </w:r>
            <w:r w:rsidR="00C748FC" w:rsidRPr="00C748FC">
              <w:rPr>
                <w:rFonts w:ascii="Arial" w:hAnsi="Arial" w:cs="Arial"/>
                <w:color w:val="000000" w:themeColor="text1"/>
              </w:rPr>
              <w:t>.</w:t>
            </w:r>
            <w:r w:rsidR="00C748FC" w:rsidRPr="00C748FC">
              <w:rPr>
                <w:rFonts w:ascii="Arial" w:hAnsi="Arial" w:cs="Arial"/>
                <w:bCs/>
                <w:color w:val="000000" w:themeColor="text1"/>
              </w:rPr>
              <w:t xml:space="preserve"> </w:t>
            </w:r>
          </w:p>
          <w:p w14:paraId="132F80EB" w14:textId="42B5382D" w:rsidR="00E24500" w:rsidRPr="00C748FC" w:rsidRDefault="00DF1CDB" w:rsidP="00180EAC">
            <w:pPr>
              <w:pStyle w:val="ListParagraph"/>
              <w:numPr>
                <w:ilvl w:val="0"/>
                <w:numId w:val="22"/>
              </w:numPr>
              <w:spacing w:line="276" w:lineRule="auto"/>
              <w:contextualSpacing/>
              <w:rPr>
                <w:rFonts w:ascii="Arial" w:hAnsi="Arial" w:cs="Arial"/>
                <w:color w:val="000000" w:themeColor="text1"/>
              </w:rPr>
            </w:pPr>
            <w:r w:rsidRPr="00C748FC">
              <w:rPr>
                <w:rFonts w:ascii="Arial" w:hAnsi="Arial" w:cs="Arial"/>
                <w:color w:val="000000" w:themeColor="text1"/>
              </w:rPr>
              <w:t>an ability to apply knowledge to best practice.</w:t>
            </w:r>
            <w:r w:rsidRPr="00C748FC">
              <w:rPr>
                <w:rFonts w:ascii="Arial" w:hAnsi="Arial" w:cs="Arial"/>
                <w:i/>
                <w:color w:val="000000" w:themeColor="text1"/>
              </w:rPr>
              <w:t xml:space="preserve"> </w:t>
            </w:r>
          </w:p>
          <w:p w14:paraId="1B44D7E0" w14:textId="33305050" w:rsidR="00E24500" w:rsidRPr="00C748FC" w:rsidRDefault="00DF1CDB" w:rsidP="00180EAC">
            <w:pPr>
              <w:pStyle w:val="ListParagraph"/>
              <w:numPr>
                <w:ilvl w:val="0"/>
                <w:numId w:val="22"/>
              </w:numPr>
              <w:spacing w:line="276" w:lineRule="auto"/>
              <w:contextualSpacing/>
              <w:rPr>
                <w:rFonts w:ascii="Arial" w:hAnsi="Arial" w:cs="Arial"/>
                <w:color w:val="000000" w:themeColor="text1"/>
              </w:rPr>
            </w:pPr>
            <w:r w:rsidRPr="00C748FC">
              <w:rPr>
                <w:rFonts w:ascii="Arial" w:hAnsi="Arial" w:cs="Arial"/>
                <w:color w:val="000000" w:themeColor="text1"/>
              </w:rPr>
              <w:t xml:space="preserve">a </w:t>
            </w:r>
            <w:r w:rsidRPr="00C748FC">
              <w:rPr>
                <w:rFonts w:ascii="Arial" w:hAnsi="Arial" w:cs="Arial"/>
                <w:iCs/>
                <w:color w:val="000000" w:themeColor="text1"/>
              </w:rPr>
              <w:t>commitment to continuing professional development.</w:t>
            </w:r>
            <w:r w:rsidRPr="00C748FC">
              <w:rPr>
                <w:rFonts w:ascii="Arial" w:hAnsi="Arial" w:cs="Arial"/>
                <w:color w:val="000000" w:themeColor="text1"/>
              </w:rPr>
              <w:t xml:space="preserve"> </w:t>
            </w:r>
          </w:p>
          <w:p w14:paraId="7948C40F" w14:textId="5FB4F77B" w:rsidR="00326EC6" w:rsidRPr="00C748FC" w:rsidRDefault="00F064F6" w:rsidP="00180EAC">
            <w:pPr>
              <w:pStyle w:val="ListParagraph"/>
              <w:numPr>
                <w:ilvl w:val="0"/>
                <w:numId w:val="22"/>
              </w:numPr>
              <w:contextualSpacing/>
              <w:rPr>
                <w:rFonts w:ascii="Arial" w:hAnsi="Arial" w:cs="Arial"/>
                <w:color w:val="000000" w:themeColor="text1"/>
                <w:lang w:val="en-IE"/>
              </w:rPr>
            </w:pPr>
            <w:r>
              <w:rPr>
                <w:rFonts w:ascii="Arial" w:hAnsi="Arial" w:cs="Arial"/>
                <w:color w:val="000000" w:themeColor="text1"/>
                <w:lang w:val="en-IE"/>
              </w:rPr>
              <w:t>evidence of a willingness to maximise</w:t>
            </w:r>
            <w:r w:rsidR="00326EC6" w:rsidRPr="00C748FC">
              <w:rPr>
                <w:rFonts w:ascii="Arial" w:hAnsi="Arial" w:cs="Arial"/>
                <w:color w:val="000000" w:themeColor="text1"/>
                <w:lang w:val="en-IE"/>
              </w:rPr>
              <w:t xml:space="preserve"> the use of ICT</w:t>
            </w:r>
            <w:r>
              <w:rPr>
                <w:rFonts w:ascii="Arial" w:hAnsi="Arial" w:cs="Arial"/>
                <w:color w:val="000000" w:themeColor="text1"/>
                <w:lang w:val="en-IE"/>
              </w:rPr>
              <w:t xml:space="preserve"> as relevant to the role. Is competent in the use of </w:t>
            </w:r>
            <w:r w:rsidR="00326EC6" w:rsidRPr="00C748FC">
              <w:rPr>
                <w:rFonts w:ascii="Arial" w:hAnsi="Arial" w:cs="Arial"/>
                <w:color w:val="000000" w:themeColor="text1"/>
                <w:lang w:val="en-IE"/>
              </w:rPr>
              <w:t>Microsoft Office, Outlook etc. and</w:t>
            </w:r>
            <w:r>
              <w:rPr>
                <w:rFonts w:ascii="Arial" w:hAnsi="Arial" w:cs="Arial"/>
                <w:color w:val="000000" w:themeColor="text1"/>
                <w:lang w:val="en-IE"/>
              </w:rPr>
              <w:t xml:space="preserve"> is</w:t>
            </w:r>
            <w:r w:rsidR="00326EC6" w:rsidRPr="00C748FC">
              <w:rPr>
                <w:rFonts w:ascii="Arial" w:hAnsi="Arial" w:cs="Arial"/>
                <w:color w:val="000000" w:themeColor="text1"/>
                <w:lang w:val="en-IE"/>
              </w:rPr>
              <w:t xml:space="preserve"> </w:t>
            </w:r>
            <w:r w:rsidR="00326EC6" w:rsidRPr="00C748FC">
              <w:rPr>
                <w:rFonts w:ascii="Arial" w:hAnsi="Arial" w:cs="Arial"/>
                <w:color w:val="000000" w:themeColor="text1"/>
              </w:rPr>
              <w:t>willing to develop IT skills relevant to the role.</w:t>
            </w:r>
          </w:p>
          <w:p w14:paraId="0E2DA43D" w14:textId="77777777" w:rsidR="00326EC6" w:rsidRPr="00326EC6" w:rsidRDefault="00326EC6" w:rsidP="00C748FC">
            <w:pPr>
              <w:pStyle w:val="ListParagraph"/>
              <w:ind w:left="360"/>
              <w:contextualSpacing/>
              <w:rPr>
                <w:rFonts w:ascii="Arial" w:hAnsi="Arial" w:cs="Arial"/>
                <w:color w:val="FF0000"/>
                <w:lang w:val="en-IE"/>
              </w:rPr>
            </w:pPr>
          </w:p>
          <w:p w14:paraId="442BD4A6" w14:textId="34D74761" w:rsidR="0067016A" w:rsidRPr="00180EAC" w:rsidRDefault="00DF1CDB" w:rsidP="0067016A">
            <w:pPr>
              <w:rPr>
                <w:rFonts w:ascii="Arial" w:hAnsi="Arial" w:cs="Arial"/>
                <w:b/>
                <w:color w:val="000000" w:themeColor="text1"/>
                <w:u w:val="single"/>
              </w:rPr>
            </w:pPr>
            <w:r w:rsidRPr="00180EAC">
              <w:rPr>
                <w:rFonts w:ascii="Arial" w:hAnsi="Arial" w:cs="Arial"/>
                <w:b/>
                <w:color w:val="000000" w:themeColor="text1"/>
                <w:u w:val="single"/>
              </w:rPr>
              <w:t xml:space="preserve">Planning &amp; </w:t>
            </w:r>
            <w:r w:rsidR="00180EAC">
              <w:rPr>
                <w:rFonts w:ascii="Arial" w:hAnsi="Arial" w:cs="Arial"/>
                <w:b/>
                <w:color w:val="000000" w:themeColor="text1"/>
                <w:u w:val="single"/>
              </w:rPr>
              <w:t>Managing Resources</w:t>
            </w:r>
            <w:r w:rsidR="00AE390A" w:rsidRPr="00180EAC">
              <w:rPr>
                <w:rFonts w:ascii="Arial" w:hAnsi="Arial" w:cs="Arial"/>
                <w:b/>
                <w:color w:val="000000" w:themeColor="text1"/>
                <w:u w:val="single"/>
              </w:rPr>
              <w:t xml:space="preserve"> </w:t>
            </w:r>
          </w:p>
          <w:p w14:paraId="6AB77A1A" w14:textId="66B6FC4C" w:rsidR="0067016A" w:rsidRPr="00180EAC" w:rsidRDefault="0067016A" w:rsidP="0067016A">
            <w:pPr>
              <w:rPr>
                <w:rFonts w:ascii="Arial" w:hAnsi="Arial" w:cs="Arial"/>
                <w:i/>
                <w:color w:val="000000" w:themeColor="text1"/>
              </w:rPr>
            </w:pPr>
            <w:r w:rsidRPr="00180EAC">
              <w:rPr>
                <w:rFonts w:ascii="Arial" w:hAnsi="Arial" w:cs="Arial"/>
                <w:i/>
                <w:color w:val="000000" w:themeColor="text1"/>
              </w:rPr>
              <w:t>For example</w:t>
            </w:r>
            <w:r w:rsidR="00F064F6">
              <w:rPr>
                <w:rFonts w:ascii="Arial" w:hAnsi="Arial" w:cs="Arial"/>
                <w:i/>
                <w:color w:val="000000" w:themeColor="text1"/>
              </w:rPr>
              <w:t xml:space="preserve"> demonstrate</w:t>
            </w:r>
            <w:r w:rsidRPr="00180EAC">
              <w:rPr>
                <w:rFonts w:ascii="Arial" w:hAnsi="Arial" w:cs="Arial"/>
                <w:i/>
                <w:color w:val="000000" w:themeColor="text1"/>
              </w:rPr>
              <w:t>:</w:t>
            </w:r>
          </w:p>
          <w:p w14:paraId="61F34659" w14:textId="7F26A22C" w:rsidR="00326EC6" w:rsidRPr="00180EAC" w:rsidRDefault="00DF1CDB" w:rsidP="00180EAC">
            <w:pPr>
              <w:pStyle w:val="ListParagraph"/>
              <w:numPr>
                <w:ilvl w:val="0"/>
                <w:numId w:val="22"/>
              </w:numPr>
              <w:rPr>
                <w:rFonts w:ascii="Arial" w:hAnsi="Arial" w:cs="Arial"/>
                <w:b/>
                <w:color w:val="000000" w:themeColor="text1"/>
              </w:rPr>
            </w:pPr>
            <w:r w:rsidRPr="00180EAC">
              <w:rPr>
                <w:rFonts w:ascii="Arial" w:hAnsi="Arial" w:cs="Arial"/>
                <w:iCs/>
                <w:color w:val="000000" w:themeColor="text1"/>
              </w:rPr>
              <w:t>the ability to plan and deliver care in an effective and resourceful manner within a model of person-centred care.</w:t>
            </w:r>
          </w:p>
          <w:p w14:paraId="7E4328FD" w14:textId="30355A6A" w:rsidR="00180EAC" w:rsidRPr="00180EAC" w:rsidRDefault="00180EAC" w:rsidP="00180EAC">
            <w:pPr>
              <w:pStyle w:val="ListParagraph"/>
              <w:numPr>
                <w:ilvl w:val="0"/>
                <w:numId w:val="22"/>
              </w:numPr>
              <w:rPr>
                <w:rFonts w:ascii="Arial" w:hAnsi="Arial" w:cs="Arial"/>
                <w:color w:val="000000" w:themeColor="text1"/>
              </w:rPr>
            </w:pPr>
            <w:r w:rsidRPr="00180EAC">
              <w:rPr>
                <w:rFonts w:ascii="Arial" w:hAnsi="Arial" w:cs="Arial"/>
                <w:color w:val="000000" w:themeColor="text1"/>
              </w:rPr>
              <w:t>an awareness of the need for value for money and a sense of accountability for budgets.</w:t>
            </w:r>
          </w:p>
          <w:p w14:paraId="02112C17" w14:textId="379B8C39" w:rsidR="00326EC6" w:rsidRPr="00180EAC" w:rsidRDefault="00C748FC" w:rsidP="00180EAC">
            <w:pPr>
              <w:numPr>
                <w:ilvl w:val="0"/>
                <w:numId w:val="22"/>
              </w:numPr>
              <w:rPr>
                <w:rFonts w:ascii="Arial" w:hAnsi="Arial" w:cs="Arial"/>
                <w:color w:val="000000" w:themeColor="text1"/>
              </w:rPr>
            </w:pPr>
            <w:r w:rsidRPr="00180EAC">
              <w:rPr>
                <w:rFonts w:ascii="Arial" w:hAnsi="Arial" w:cs="Arial"/>
                <w:color w:val="000000" w:themeColor="text1"/>
              </w:rPr>
              <w:t>e</w:t>
            </w:r>
            <w:r w:rsidR="00326EC6" w:rsidRPr="00180EAC">
              <w:rPr>
                <w:rFonts w:ascii="Arial" w:hAnsi="Arial" w:cs="Arial"/>
                <w:color w:val="000000" w:themeColor="text1"/>
              </w:rPr>
              <w:t>ffective time management skills including the ability to effectively prioritise tasks.</w:t>
            </w:r>
          </w:p>
          <w:p w14:paraId="67D52D5E" w14:textId="1AF4504C" w:rsidR="00326EC6" w:rsidRPr="00180EAC" w:rsidRDefault="00C748FC" w:rsidP="00180EAC">
            <w:pPr>
              <w:numPr>
                <w:ilvl w:val="0"/>
                <w:numId w:val="22"/>
              </w:numPr>
              <w:rPr>
                <w:rFonts w:ascii="Arial" w:hAnsi="Arial" w:cs="Arial"/>
                <w:color w:val="000000" w:themeColor="text1"/>
              </w:rPr>
            </w:pPr>
            <w:r w:rsidRPr="00180EAC">
              <w:rPr>
                <w:rFonts w:ascii="Arial" w:hAnsi="Arial" w:cs="Arial"/>
                <w:color w:val="000000" w:themeColor="text1"/>
              </w:rPr>
              <w:t>t</w:t>
            </w:r>
            <w:r w:rsidR="00326EC6" w:rsidRPr="00180EAC">
              <w:rPr>
                <w:rFonts w:ascii="Arial" w:hAnsi="Arial" w:cs="Arial"/>
                <w:color w:val="000000" w:themeColor="text1"/>
              </w:rPr>
              <w:t>he ability to pre-empt potential problems o</w:t>
            </w:r>
            <w:r w:rsidRPr="00180EAC">
              <w:rPr>
                <w:rFonts w:ascii="Arial" w:hAnsi="Arial" w:cs="Arial"/>
                <w:color w:val="000000" w:themeColor="text1"/>
              </w:rPr>
              <w:t xml:space="preserve">r competing priorities and take </w:t>
            </w:r>
            <w:r w:rsidR="00326EC6" w:rsidRPr="00180EAC">
              <w:rPr>
                <w:rFonts w:ascii="Arial" w:hAnsi="Arial" w:cs="Arial"/>
                <w:color w:val="000000" w:themeColor="text1"/>
              </w:rPr>
              <w:t>appropriate action.</w:t>
            </w:r>
          </w:p>
          <w:p w14:paraId="7D185D23" w14:textId="14F9EEEA" w:rsidR="00326EC6" w:rsidRPr="00180EAC" w:rsidRDefault="00C748FC" w:rsidP="00326EC6">
            <w:pPr>
              <w:pStyle w:val="ListParagraph"/>
              <w:numPr>
                <w:ilvl w:val="0"/>
                <w:numId w:val="22"/>
              </w:numPr>
              <w:spacing w:after="120" w:line="276" w:lineRule="auto"/>
              <w:rPr>
                <w:rFonts w:ascii="Arial" w:hAnsi="Arial" w:cs="Arial"/>
                <w:i/>
                <w:color w:val="000000" w:themeColor="text1"/>
              </w:rPr>
            </w:pPr>
            <w:r w:rsidRPr="00180EAC">
              <w:rPr>
                <w:rFonts w:ascii="Arial" w:hAnsi="Arial" w:cs="Arial"/>
                <w:color w:val="000000" w:themeColor="text1"/>
              </w:rPr>
              <w:t>initiative, flexibility and openness to change.</w:t>
            </w:r>
          </w:p>
          <w:p w14:paraId="78260041" w14:textId="77777777" w:rsidR="00180EAC" w:rsidRDefault="00180EAC" w:rsidP="00180EAC">
            <w:pPr>
              <w:contextualSpacing/>
              <w:rPr>
                <w:rFonts w:ascii="Arial" w:eastAsia="Arial" w:hAnsi="Arial" w:cs="Arial"/>
                <w:b/>
                <w:bCs/>
                <w:color w:val="000000" w:themeColor="text1"/>
                <w:u w:val="single"/>
                <w:lang w:val="en-US"/>
              </w:rPr>
            </w:pPr>
          </w:p>
          <w:p w14:paraId="2345EA6D" w14:textId="74478E2B" w:rsidR="00180EAC" w:rsidRPr="00180EAC" w:rsidRDefault="00180EAC" w:rsidP="00180EAC">
            <w:pPr>
              <w:contextualSpacing/>
              <w:rPr>
                <w:rFonts w:ascii="Arial" w:eastAsia="Arial" w:hAnsi="Arial" w:cs="Arial"/>
                <w:b/>
                <w:bCs/>
                <w:color w:val="000000" w:themeColor="text1"/>
                <w:u w:val="single"/>
                <w:lang w:val="en-US"/>
              </w:rPr>
            </w:pPr>
            <w:r w:rsidRPr="00180EAC">
              <w:rPr>
                <w:rFonts w:ascii="Arial" w:eastAsia="Arial" w:hAnsi="Arial" w:cs="Arial"/>
                <w:b/>
                <w:bCs/>
                <w:color w:val="000000" w:themeColor="text1"/>
                <w:u w:val="single"/>
                <w:lang w:val="en-US"/>
              </w:rPr>
              <w:t xml:space="preserve">Team Player </w:t>
            </w:r>
          </w:p>
          <w:p w14:paraId="4C3F1FFA" w14:textId="534F51C9" w:rsidR="00180EAC" w:rsidRPr="0015569B" w:rsidRDefault="00180EAC" w:rsidP="00180EAC">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r>
              <w:rPr>
                <w:rFonts w:ascii="Arial" w:eastAsia="Arial" w:hAnsi="Arial" w:cs="Arial"/>
                <w:bCs/>
                <w:i/>
                <w:color w:val="000000" w:themeColor="text1"/>
                <w:lang w:val="en-US"/>
              </w:rPr>
              <w:t xml:space="preserve"> demonstrate</w:t>
            </w:r>
            <w:r w:rsidRPr="00ED5D2D">
              <w:rPr>
                <w:rFonts w:ascii="Arial" w:eastAsia="Arial" w:hAnsi="Arial" w:cs="Arial"/>
                <w:bCs/>
                <w:i/>
                <w:color w:val="000000" w:themeColor="text1"/>
                <w:lang w:val="en-US"/>
              </w:rPr>
              <w:t>:</w:t>
            </w:r>
          </w:p>
          <w:p w14:paraId="2CBAA57E" w14:textId="7E9DBE91" w:rsidR="00180EAC" w:rsidRDefault="00180EAC" w:rsidP="00180EAC">
            <w:pPr>
              <w:pStyle w:val="ListParagraph"/>
              <w:numPr>
                <w:ilvl w:val="0"/>
                <w:numId w:val="22"/>
              </w:numPr>
              <w:contextualSpacing/>
              <w:rPr>
                <w:color w:val="000000" w:themeColor="text1"/>
                <w:lang w:val="en-IE"/>
              </w:rPr>
            </w:pPr>
            <w:r w:rsidRPr="6F179705">
              <w:rPr>
                <w:rFonts w:ascii="Arial" w:eastAsia="Arial" w:hAnsi="Arial" w:cs="Arial"/>
                <w:color w:val="000000" w:themeColor="text1"/>
              </w:rPr>
              <w:t>the capacity to work independently as well as part of a team</w:t>
            </w:r>
            <w:r>
              <w:rPr>
                <w:rFonts w:ascii="Arial" w:eastAsia="Arial" w:hAnsi="Arial" w:cs="Arial"/>
                <w:color w:val="000000" w:themeColor="text1"/>
              </w:rPr>
              <w:t>.</w:t>
            </w:r>
          </w:p>
          <w:p w14:paraId="0F6BAD4A" w14:textId="04A4C29B" w:rsidR="00180EAC" w:rsidRDefault="00180EAC" w:rsidP="00180EAC">
            <w:pPr>
              <w:pStyle w:val="ListParagraph"/>
              <w:numPr>
                <w:ilvl w:val="0"/>
                <w:numId w:val="22"/>
              </w:numPr>
              <w:contextualSpacing/>
              <w:rPr>
                <w:rFonts w:ascii="Arial" w:eastAsia="Arial" w:hAnsi="Arial" w:cs="Arial"/>
                <w:color w:val="000000" w:themeColor="text1"/>
                <w:lang w:val="en-IE"/>
              </w:rPr>
            </w:pPr>
            <w:r w:rsidRPr="0C17958E">
              <w:rPr>
                <w:rFonts w:ascii="Arial" w:hAnsi="Arial" w:cs="Arial"/>
                <w:color w:val="000000" w:themeColor="text1"/>
                <w:lang w:val="en-IE"/>
              </w:rPr>
              <w:t xml:space="preserve">effective team skills, </w:t>
            </w:r>
            <w:r w:rsidRPr="0C17958E">
              <w:rPr>
                <w:rFonts w:ascii="Arial" w:hAnsi="Arial" w:cs="Arial"/>
                <w:color w:val="000000" w:themeColor="text1"/>
              </w:rPr>
              <w:t>building and maintaining relationships and understanding and valuing individuals and their respective professional roles.</w:t>
            </w:r>
          </w:p>
          <w:p w14:paraId="30E3B38B" w14:textId="3FCA6696" w:rsidR="00180EAC" w:rsidRDefault="00180EAC" w:rsidP="00180EAC">
            <w:pPr>
              <w:pStyle w:val="ListParagraph"/>
              <w:numPr>
                <w:ilvl w:val="0"/>
                <w:numId w:val="22"/>
              </w:numPr>
              <w:contextualSpacing/>
              <w:rPr>
                <w:rFonts w:ascii="Arial" w:hAnsi="Arial" w:cs="Arial"/>
                <w:lang w:val="en-IE"/>
              </w:rPr>
            </w:pPr>
            <w:r w:rsidRPr="00ED5D2D">
              <w:rPr>
                <w:rFonts w:ascii="Arial" w:hAnsi="Arial" w:cs="Arial"/>
                <w:lang w:val="en-IE"/>
              </w:rPr>
              <w:t>the ability to both give direction / feedback, and take direction / feedback from others</w:t>
            </w:r>
            <w:r>
              <w:rPr>
                <w:rFonts w:ascii="Arial" w:hAnsi="Arial" w:cs="Arial"/>
                <w:lang w:val="en-IE"/>
              </w:rPr>
              <w:t>.</w:t>
            </w:r>
          </w:p>
          <w:p w14:paraId="60038495" w14:textId="35BCAAF5" w:rsidR="0067016A" w:rsidRDefault="0067016A" w:rsidP="00F064F6">
            <w:pPr>
              <w:contextualSpacing/>
              <w:rPr>
                <w:rFonts w:ascii="Arial" w:hAnsi="Arial" w:cs="Arial"/>
                <w:b/>
              </w:rPr>
            </w:pPr>
          </w:p>
          <w:p w14:paraId="236EF3AB" w14:textId="77777777" w:rsidR="00180EAC" w:rsidRPr="00180EAC" w:rsidRDefault="00180EAC" w:rsidP="00F064F6">
            <w:pPr>
              <w:contextualSpacing/>
              <w:rPr>
                <w:rFonts w:ascii="Arial" w:eastAsia="Arial" w:hAnsi="Arial" w:cs="Arial"/>
                <w:b/>
                <w:bCs/>
                <w:color w:val="000000" w:themeColor="text1"/>
                <w:u w:val="single"/>
                <w:lang w:val="en-US"/>
              </w:rPr>
            </w:pPr>
            <w:r w:rsidRPr="00180EAC">
              <w:rPr>
                <w:rFonts w:ascii="Arial" w:eastAsia="Arial" w:hAnsi="Arial" w:cs="Arial"/>
                <w:b/>
                <w:bCs/>
                <w:color w:val="000000" w:themeColor="text1"/>
                <w:u w:val="single"/>
                <w:lang w:val="en-US"/>
              </w:rPr>
              <w:t>Commitment to providing a Quality Service</w:t>
            </w:r>
          </w:p>
          <w:p w14:paraId="7841160F" w14:textId="77777777" w:rsidR="0067016A" w:rsidRPr="00180EAC" w:rsidRDefault="0067016A" w:rsidP="00F064F6">
            <w:pPr>
              <w:contextualSpacing/>
              <w:rPr>
                <w:rFonts w:ascii="Arial" w:hAnsi="Arial" w:cs="Arial"/>
                <w:i/>
                <w:color w:val="000000" w:themeColor="text1"/>
              </w:rPr>
            </w:pPr>
            <w:r w:rsidRPr="00180EAC">
              <w:rPr>
                <w:rFonts w:ascii="Arial" w:hAnsi="Arial" w:cs="Arial"/>
                <w:i/>
                <w:color w:val="000000" w:themeColor="text1"/>
              </w:rPr>
              <w:t>For example:</w:t>
            </w:r>
          </w:p>
          <w:p w14:paraId="11BBF859" w14:textId="35841CFE" w:rsidR="00DF1CDB" w:rsidRPr="00180EAC" w:rsidRDefault="00DF1CDB" w:rsidP="00F064F6">
            <w:pPr>
              <w:pStyle w:val="ListParagraph"/>
              <w:numPr>
                <w:ilvl w:val="0"/>
                <w:numId w:val="22"/>
              </w:numPr>
              <w:spacing w:line="276" w:lineRule="auto"/>
              <w:contextualSpacing/>
              <w:rPr>
                <w:rFonts w:ascii="Arial" w:hAnsi="Arial" w:cs="Arial"/>
                <w:color w:val="000000" w:themeColor="text1"/>
              </w:rPr>
            </w:pPr>
            <w:r w:rsidRPr="00180EAC">
              <w:rPr>
                <w:rFonts w:ascii="Arial" w:hAnsi="Arial" w:cs="Arial"/>
                <w:color w:val="000000" w:themeColor="text1"/>
              </w:rPr>
              <w:t>Demonstrate a commitment to assuring high standards and strive for a user-centred service in line with best practice.</w:t>
            </w:r>
          </w:p>
          <w:p w14:paraId="4E765094" w14:textId="28591152" w:rsidR="00326EC6" w:rsidRPr="00180EAC" w:rsidRDefault="00DF1CDB" w:rsidP="00F064F6">
            <w:pPr>
              <w:pStyle w:val="ListParagraph"/>
              <w:numPr>
                <w:ilvl w:val="0"/>
                <w:numId w:val="22"/>
              </w:numPr>
              <w:spacing w:line="276" w:lineRule="auto"/>
              <w:contextualSpacing/>
              <w:rPr>
                <w:rFonts w:ascii="Arial" w:hAnsi="Arial" w:cs="Arial"/>
                <w:b/>
                <w:color w:val="000000" w:themeColor="text1"/>
                <w:u w:val="single"/>
              </w:rPr>
            </w:pPr>
            <w:r w:rsidRPr="00180EAC">
              <w:rPr>
                <w:rFonts w:ascii="Arial" w:hAnsi="Arial" w:cs="Arial"/>
                <w:color w:val="000000" w:themeColor="text1"/>
              </w:rPr>
              <w:t>Display awareness and appreciation of the service users and the ability to empathise and treat service users with dignity and respect.</w:t>
            </w:r>
          </w:p>
          <w:p w14:paraId="4806DC8F" w14:textId="6443697C" w:rsidR="00326EC6" w:rsidRPr="00180EAC" w:rsidRDefault="00326EC6" w:rsidP="00F064F6">
            <w:pPr>
              <w:pStyle w:val="ListParagraph"/>
              <w:numPr>
                <w:ilvl w:val="0"/>
                <w:numId w:val="22"/>
              </w:numPr>
              <w:contextualSpacing/>
              <w:jc w:val="both"/>
              <w:rPr>
                <w:rFonts w:ascii="Arial" w:hAnsi="Arial" w:cs="Arial"/>
                <w:color w:val="000000" w:themeColor="text1"/>
              </w:rPr>
            </w:pPr>
            <w:r w:rsidRPr="00180EAC">
              <w:rPr>
                <w:rFonts w:ascii="Arial" w:hAnsi="Arial" w:cs="Arial"/>
                <w:color w:val="000000" w:themeColor="text1"/>
              </w:rPr>
              <w:t>Understand the principles of quality assurance and quality improvement and the importance of the role of audit and review in quality management, including the use of appropriate outcome measures.</w:t>
            </w:r>
          </w:p>
          <w:p w14:paraId="034E4A8F" w14:textId="7BFA307B" w:rsidR="00180EAC" w:rsidRPr="00180EAC" w:rsidRDefault="00180EAC" w:rsidP="00F064F6">
            <w:pPr>
              <w:pStyle w:val="ListParagraph"/>
              <w:numPr>
                <w:ilvl w:val="0"/>
                <w:numId w:val="29"/>
              </w:numPr>
              <w:contextualSpacing/>
              <w:rPr>
                <w:rFonts w:ascii="Arial" w:eastAsia="Arial" w:hAnsi="Arial" w:cs="Arial"/>
                <w:color w:val="000000" w:themeColor="text1"/>
              </w:rPr>
            </w:pPr>
            <w:r w:rsidRPr="00180EAC">
              <w:rPr>
                <w:rFonts w:ascii="Arial" w:eastAsia="Arial" w:hAnsi="Arial" w:cs="Arial"/>
                <w:color w:val="000000" w:themeColor="text1"/>
              </w:rPr>
              <w:t>Demonstrate motivation and an innovative approach to job and service developments</w:t>
            </w:r>
            <w:r w:rsidR="00F064F6">
              <w:rPr>
                <w:rFonts w:ascii="Arial" w:eastAsia="Arial" w:hAnsi="Arial" w:cs="Arial"/>
                <w:color w:val="000000" w:themeColor="text1"/>
              </w:rPr>
              <w:t>.</w:t>
            </w:r>
          </w:p>
          <w:p w14:paraId="307B4CA7" w14:textId="77777777" w:rsidR="00180EAC" w:rsidRDefault="00180EAC" w:rsidP="00AE0E6F">
            <w:pPr>
              <w:rPr>
                <w:rFonts w:ascii="Arial" w:hAnsi="Arial" w:cs="Arial"/>
                <w:b/>
                <w:u w:val="single"/>
              </w:rPr>
            </w:pPr>
          </w:p>
          <w:p w14:paraId="2A7EB290" w14:textId="52480882" w:rsidR="00AE0E6F" w:rsidRPr="00180EAC" w:rsidRDefault="00C748FC" w:rsidP="00AE0E6F">
            <w:pPr>
              <w:rPr>
                <w:rFonts w:ascii="Arial" w:hAnsi="Arial" w:cs="Arial"/>
                <w:b/>
                <w:color w:val="000000" w:themeColor="text1"/>
                <w:u w:val="single"/>
              </w:rPr>
            </w:pPr>
            <w:r w:rsidRPr="00180EAC">
              <w:rPr>
                <w:rFonts w:ascii="Arial" w:hAnsi="Arial" w:cs="Arial"/>
                <w:b/>
                <w:color w:val="000000" w:themeColor="text1"/>
                <w:u w:val="single"/>
              </w:rPr>
              <w:t xml:space="preserve">Evaluating Information &amp; </w:t>
            </w:r>
            <w:r w:rsidR="00AE0E6F" w:rsidRPr="00180EAC">
              <w:rPr>
                <w:rFonts w:ascii="Arial" w:hAnsi="Arial" w:cs="Arial"/>
                <w:b/>
                <w:color w:val="000000" w:themeColor="text1"/>
                <w:u w:val="single"/>
              </w:rPr>
              <w:t>Problem Solving</w:t>
            </w:r>
          </w:p>
          <w:p w14:paraId="599516F4" w14:textId="77777777" w:rsidR="00AE0E6F" w:rsidRPr="00180EAC" w:rsidRDefault="00AE0E6F" w:rsidP="00AE0E6F">
            <w:pPr>
              <w:rPr>
                <w:rFonts w:ascii="Arial" w:hAnsi="Arial" w:cs="Arial"/>
                <w:i/>
                <w:color w:val="000000" w:themeColor="text1"/>
              </w:rPr>
            </w:pPr>
            <w:r w:rsidRPr="00180EAC">
              <w:rPr>
                <w:rFonts w:ascii="Arial" w:hAnsi="Arial" w:cs="Arial"/>
                <w:i/>
                <w:color w:val="000000" w:themeColor="text1"/>
              </w:rPr>
              <w:t>For example:</w:t>
            </w:r>
          </w:p>
          <w:p w14:paraId="226BB03F" w14:textId="1A26AE8D" w:rsidR="00AE0E6F" w:rsidRPr="00180EAC" w:rsidRDefault="00AE0E6F" w:rsidP="00AE0E6F">
            <w:pPr>
              <w:pStyle w:val="ListParagraph"/>
              <w:numPr>
                <w:ilvl w:val="0"/>
                <w:numId w:val="22"/>
              </w:numPr>
              <w:rPr>
                <w:rFonts w:ascii="Arial" w:hAnsi="Arial" w:cs="Arial"/>
                <w:b/>
                <w:color w:val="000000" w:themeColor="text1"/>
              </w:rPr>
            </w:pPr>
            <w:r w:rsidRPr="00180EAC">
              <w:rPr>
                <w:rFonts w:ascii="Arial" w:hAnsi="Arial" w:cs="Arial"/>
                <w:color w:val="000000" w:themeColor="text1"/>
              </w:rPr>
              <w:t>Demonstrate the ability to effectively evaluate information, solve problems and make appropriate decisions in a timely manner.</w:t>
            </w:r>
          </w:p>
          <w:p w14:paraId="1855291F" w14:textId="77777777" w:rsidR="00AE0E6F" w:rsidRPr="00180EAC" w:rsidRDefault="00AE0E6F" w:rsidP="00180EAC">
            <w:pPr>
              <w:pStyle w:val="ListParagraph"/>
              <w:numPr>
                <w:ilvl w:val="0"/>
                <w:numId w:val="22"/>
              </w:numPr>
              <w:jc w:val="both"/>
              <w:rPr>
                <w:rFonts w:ascii="Arial" w:hAnsi="Arial" w:cs="Arial"/>
                <w:color w:val="000000" w:themeColor="text1"/>
              </w:rPr>
            </w:pPr>
            <w:r w:rsidRPr="00180EAC">
              <w:rPr>
                <w:rFonts w:ascii="Arial" w:hAnsi="Arial" w:cs="Arial"/>
                <w:color w:val="000000" w:themeColor="text1"/>
              </w:rPr>
              <w:t>Sound clinical / professional decision-making - gathers information from varied sources to make well-founded decisions.</w:t>
            </w:r>
          </w:p>
          <w:p w14:paraId="161741A3" w14:textId="04535FF4" w:rsidR="00AE0E6F" w:rsidRPr="00180EAC" w:rsidRDefault="00AE0E6F" w:rsidP="00180EAC">
            <w:pPr>
              <w:pStyle w:val="ListParagraph"/>
              <w:numPr>
                <w:ilvl w:val="0"/>
                <w:numId w:val="22"/>
              </w:numPr>
              <w:jc w:val="both"/>
              <w:rPr>
                <w:rFonts w:ascii="Arial" w:hAnsi="Arial" w:cs="Arial"/>
                <w:color w:val="000000" w:themeColor="text1"/>
              </w:rPr>
            </w:pPr>
            <w:r w:rsidRPr="00180EAC">
              <w:rPr>
                <w:rFonts w:ascii="Arial" w:hAnsi="Arial" w:cs="Arial"/>
                <w:color w:val="000000" w:themeColor="text1"/>
              </w:rPr>
              <w:t>A logical and systematic approach to problem solving</w:t>
            </w:r>
            <w:r w:rsidR="00F064F6">
              <w:rPr>
                <w:rFonts w:ascii="Arial" w:hAnsi="Arial" w:cs="Arial"/>
                <w:color w:val="000000" w:themeColor="text1"/>
              </w:rPr>
              <w:t xml:space="preserve"> and decision-making</w:t>
            </w:r>
            <w:r w:rsidRPr="00180EAC">
              <w:rPr>
                <w:rFonts w:ascii="Arial" w:hAnsi="Arial" w:cs="Arial"/>
                <w:color w:val="000000" w:themeColor="text1"/>
              </w:rPr>
              <w:t>.</w:t>
            </w:r>
          </w:p>
          <w:p w14:paraId="153DC69C" w14:textId="77777777" w:rsidR="00AE0E6F" w:rsidRPr="00180EAC" w:rsidRDefault="00AE0E6F" w:rsidP="00180EAC">
            <w:pPr>
              <w:numPr>
                <w:ilvl w:val="0"/>
                <w:numId w:val="22"/>
              </w:numPr>
              <w:rPr>
                <w:rFonts w:ascii="Arial" w:hAnsi="Arial" w:cs="Arial"/>
                <w:color w:val="000000" w:themeColor="text1"/>
              </w:rPr>
            </w:pPr>
            <w:r w:rsidRPr="00180EAC">
              <w:rPr>
                <w:rFonts w:ascii="Arial" w:hAnsi="Arial" w:cs="Arial"/>
                <w:color w:val="000000" w:themeColor="text1"/>
              </w:rPr>
              <w:t>The ability to establish integrity by ensuring that the professional, ethical and safety factors are fully considered in decisions.</w:t>
            </w:r>
          </w:p>
          <w:p w14:paraId="4C83F8EE" w14:textId="77777777" w:rsidR="00180EAC" w:rsidRDefault="00180EAC" w:rsidP="00180EAC">
            <w:pPr>
              <w:contextualSpacing/>
              <w:rPr>
                <w:rFonts w:ascii="Arial" w:hAnsi="Arial" w:cs="Arial"/>
                <w:b/>
                <w:color w:val="000000" w:themeColor="text1"/>
                <w:u w:val="single"/>
              </w:rPr>
            </w:pPr>
          </w:p>
          <w:p w14:paraId="0F7FE38F" w14:textId="5E5DB8B6" w:rsidR="00DF1CDB" w:rsidRPr="00180EAC" w:rsidRDefault="00DF1CDB" w:rsidP="00180EAC">
            <w:pPr>
              <w:contextualSpacing/>
              <w:rPr>
                <w:rFonts w:ascii="Arial" w:hAnsi="Arial" w:cs="Arial"/>
                <w:b/>
                <w:color w:val="000000" w:themeColor="text1"/>
                <w:u w:val="single"/>
              </w:rPr>
            </w:pPr>
            <w:r w:rsidRPr="00180EAC">
              <w:rPr>
                <w:rFonts w:ascii="Arial" w:hAnsi="Arial" w:cs="Arial"/>
                <w:b/>
                <w:color w:val="000000" w:themeColor="text1"/>
                <w:u w:val="single"/>
              </w:rPr>
              <w:t>Communication &amp; Interpersonal Skills</w:t>
            </w:r>
          </w:p>
          <w:p w14:paraId="4CF17836" w14:textId="77777777" w:rsidR="0067016A" w:rsidRPr="00180EAC" w:rsidRDefault="0067016A" w:rsidP="00180EAC">
            <w:pPr>
              <w:contextualSpacing/>
              <w:rPr>
                <w:rFonts w:ascii="Arial" w:hAnsi="Arial" w:cs="Arial"/>
                <w:i/>
                <w:color w:val="000000" w:themeColor="text1"/>
              </w:rPr>
            </w:pPr>
            <w:r w:rsidRPr="00180EAC">
              <w:rPr>
                <w:rFonts w:ascii="Arial" w:hAnsi="Arial" w:cs="Arial"/>
                <w:i/>
                <w:color w:val="000000" w:themeColor="text1"/>
              </w:rPr>
              <w:t>For example:</w:t>
            </w:r>
          </w:p>
          <w:p w14:paraId="0938AFD9" w14:textId="48B93A45" w:rsidR="0067016A" w:rsidRPr="00180EAC" w:rsidRDefault="00DF1CDB" w:rsidP="00180EAC">
            <w:pPr>
              <w:pStyle w:val="ListParagraph"/>
              <w:numPr>
                <w:ilvl w:val="0"/>
                <w:numId w:val="22"/>
              </w:numPr>
              <w:contextualSpacing/>
              <w:rPr>
                <w:rFonts w:ascii="Arial" w:hAnsi="Arial" w:cs="Arial"/>
                <w:i/>
                <w:color w:val="000000" w:themeColor="text1"/>
              </w:rPr>
            </w:pPr>
            <w:r w:rsidRPr="00180EAC">
              <w:rPr>
                <w:rFonts w:ascii="Arial" w:hAnsi="Arial" w:cs="Arial"/>
                <w:iCs/>
                <w:color w:val="000000" w:themeColor="text1"/>
              </w:rPr>
              <w:t>Display effective communication</w:t>
            </w:r>
            <w:r w:rsidR="00180EAC" w:rsidRPr="00180EAC">
              <w:rPr>
                <w:rFonts w:ascii="Arial" w:hAnsi="Arial" w:cs="Arial"/>
                <w:iCs/>
                <w:color w:val="000000" w:themeColor="text1"/>
              </w:rPr>
              <w:t xml:space="preserve"> (verbal &amp; written)</w:t>
            </w:r>
            <w:r w:rsidRPr="00180EAC">
              <w:rPr>
                <w:rFonts w:ascii="Arial" w:hAnsi="Arial" w:cs="Arial"/>
                <w:iCs/>
                <w:color w:val="000000" w:themeColor="text1"/>
              </w:rPr>
              <w:t xml:space="preserve"> and </w:t>
            </w:r>
            <w:r w:rsidR="00180EAC" w:rsidRPr="00180EAC">
              <w:rPr>
                <w:rFonts w:ascii="Arial" w:hAnsi="Arial" w:cs="Arial"/>
                <w:iCs/>
                <w:color w:val="000000" w:themeColor="text1"/>
              </w:rPr>
              <w:t>presentation s</w:t>
            </w:r>
            <w:r w:rsidRPr="00180EAC">
              <w:rPr>
                <w:rFonts w:ascii="Arial" w:hAnsi="Arial" w:cs="Arial"/>
                <w:iCs/>
                <w:color w:val="000000" w:themeColor="text1"/>
              </w:rPr>
              <w:t>kills</w:t>
            </w:r>
          </w:p>
          <w:p w14:paraId="1DF6233F" w14:textId="77777777" w:rsidR="00180EAC" w:rsidRPr="00180EAC" w:rsidRDefault="00180EAC" w:rsidP="00180EAC">
            <w:pPr>
              <w:numPr>
                <w:ilvl w:val="0"/>
                <w:numId w:val="22"/>
              </w:numPr>
              <w:contextualSpacing/>
              <w:rPr>
                <w:rFonts w:ascii="Arial" w:hAnsi="Arial" w:cs="Arial"/>
                <w:color w:val="000000" w:themeColor="text1"/>
              </w:rPr>
            </w:pPr>
            <w:r w:rsidRPr="00180EAC">
              <w:rPr>
                <w:rFonts w:ascii="Arial" w:hAnsi="Arial" w:cs="Arial"/>
                <w:color w:val="000000" w:themeColor="text1"/>
              </w:rPr>
              <w:t>Tailors the communication method and the message to match the needs of the audience.</w:t>
            </w:r>
          </w:p>
          <w:p w14:paraId="46FA3218" w14:textId="126E5F65" w:rsidR="00180EAC" w:rsidRDefault="00180EAC" w:rsidP="00180EAC">
            <w:pPr>
              <w:numPr>
                <w:ilvl w:val="0"/>
                <w:numId w:val="22"/>
              </w:numPr>
              <w:contextualSpacing/>
              <w:rPr>
                <w:rFonts w:ascii="Arial" w:hAnsi="Arial" w:cs="Arial"/>
                <w:color w:val="000000" w:themeColor="text1"/>
              </w:rPr>
            </w:pPr>
            <w:r w:rsidRPr="00180EAC">
              <w:rPr>
                <w:rFonts w:ascii="Arial" w:hAnsi="Arial" w:cs="Arial"/>
                <w:color w:val="000000" w:themeColor="text1"/>
              </w:rPr>
              <w:t>Strong interpersonal skills including the ability to build and maintain relationships based on mutual trust and respect.</w:t>
            </w:r>
          </w:p>
          <w:p w14:paraId="2F4E51FA" w14:textId="6539F4F1" w:rsidR="001F51AD" w:rsidRPr="00180EAC" w:rsidRDefault="001F51AD" w:rsidP="00180EAC">
            <w:pPr>
              <w:numPr>
                <w:ilvl w:val="0"/>
                <w:numId w:val="22"/>
              </w:numPr>
              <w:contextualSpacing/>
              <w:rPr>
                <w:rFonts w:ascii="Arial" w:hAnsi="Arial" w:cs="Arial"/>
                <w:color w:val="000000" w:themeColor="text1"/>
              </w:rPr>
            </w:pPr>
            <w:r>
              <w:rPr>
                <w:rFonts w:ascii="Arial" w:hAnsi="Arial" w:cs="Arial"/>
                <w:color w:val="000000" w:themeColor="text1"/>
              </w:rPr>
              <w:t>Is patient and kind to service users, putting them at ease and providing reassurance as needed.</w:t>
            </w:r>
          </w:p>
          <w:p w14:paraId="3B12EBA2" w14:textId="39E07DD1" w:rsidR="008753FD" w:rsidRPr="004929FE" w:rsidRDefault="008753FD" w:rsidP="00702CD0">
            <w:pPr>
              <w:contextualSpacing/>
              <w:jc w:val="both"/>
              <w:rPr>
                <w:rFonts w:ascii="Arial" w:eastAsia="Arial" w:hAnsi="Arial" w:cs="Arial"/>
                <w:color w:val="000000" w:themeColor="text1"/>
                <w:lang w:val="en-IE"/>
              </w:rPr>
            </w:pPr>
          </w:p>
        </w:tc>
      </w:tr>
      <w:tr w:rsidR="008753FD" w:rsidRPr="00E766A5" w14:paraId="1BB35C4F" w14:textId="77777777" w:rsidTr="00376279">
        <w:tc>
          <w:tcPr>
            <w:tcW w:w="1856" w:type="dxa"/>
          </w:tcPr>
          <w:p w14:paraId="59318BCB" w14:textId="77777777" w:rsidR="008753FD" w:rsidRPr="00E766A5" w:rsidRDefault="008753FD" w:rsidP="008753FD">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8753FD" w:rsidRPr="00E766A5" w:rsidRDefault="008753FD" w:rsidP="008753FD">
            <w:pPr>
              <w:jc w:val="both"/>
              <w:rPr>
                <w:rFonts w:ascii="Arial" w:hAnsi="Arial" w:cs="Arial"/>
                <w:b/>
                <w:bCs/>
              </w:rPr>
            </w:pPr>
          </w:p>
          <w:p w14:paraId="3AC05093" w14:textId="77777777" w:rsidR="008753FD" w:rsidRPr="00E766A5" w:rsidRDefault="008753FD" w:rsidP="008753FD">
            <w:pPr>
              <w:jc w:val="both"/>
              <w:rPr>
                <w:rFonts w:ascii="Arial" w:hAnsi="Arial" w:cs="Arial"/>
                <w:b/>
                <w:bCs/>
              </w:rPr>
            </w:pPr>
            <w:r w:rsidRPr="00E766A5">
              <w:rPr>
                <w:rFonts w:ascii="Arial" w:hAnsi="Arial" w:cs="Arial"/>
                <w:b/>
                <w:bCs/>
              </w:rPr>
              <w:t>Ranking/Shortlisting / Interview</w:t>
            </w:r>
          </w:p>
        </w:tc>
        <w:tc>
          <w:tcPr>
            <w:tcW w:w="8764" w:type="dxa"/>
          </w:tcPr>
          <w:p w14:paraId="013F26D5" w14:textId="77777777" w:rsidR="00221F34" w:rsidRPr="00221F34" w:rsidRDefault="00221F34" w:rsidP="00221F34">
            <w:pPr>
              <w:rPr>
                <w:rFonts w:ascii="Arial" w:hAnsi="Arial" w:cs="Arial"/>
              </w:rPr>
            </w:pPr>
            <w:r w:rsidRPr="00221F34">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EC15E17" w14:textId="77777777" w:rsidR="00221F34" w:rsidRPr="00221F34" w:rsidRDefault="00221F34" w:rsidP="00221F34">
            <w:pPr>
              <w:rPr>
                <w:rFonts w:ascii="Arial" w:hAnsi="Arial" w:cs="Arial"/>
              </w:rPr>
            </w:pPr>
          </w:p>
          <w:p w14:paraId="0B4398B6" w14:textId="77777777" w:rsidR="00221F34" w:rsidRPr="00221F34" w:rsidRDefault="00221F34" w:rsidP="00221F34">
            <w:pPr>
              <w:rPr>
                <w:rFonts w:ascii="Arial" w:hAnsi="Arial" w:cs="Arial"/>
                <w:u w:val="single"/>
              </w:rPr>
            </w:pPr>
            <w:r w:rsidRPr="00221F34">
              <w:rPr>
                <w:rFonts w:ascii="Arial" w:hAnsi="Arial" w:cs="Arial"/>
                <w:u w:val="single"/>
              </w:rPr>
              <w:t xml:space="preserve">Failure to include information regarding these requirements may result in you not being called forward to the next stage of the selection process.  </w:t>
            </w:r>
          </w:p>
          <w:p w14:paraId="3B4642FA" w14:textId="77777777" w:rsidR="00221F34" w:rsidRPr="00221F34" w:rsidRDefault="00221F34" w:rsidP="00221F34">
            <w:pPr>
              <w:rPr>
                <w:rFonts w:ascii="Arial" w:hAnsi="Arial" w:cs="Arial"/>
                <w:iCs/>
              </w:rPr>
            </w:pPr>
          </w:p>
          <w:p w14:paraId="118447E4" w14:textId="77777777" w:rsidR="00221F34" w:rsidRPr="00221F34" w:rsidRDefault="00221F34" w:rsidP="00221F34">
            <w:pPr>
              <w:rPr>
                <w:rFonts w:ascii="Arial" w:hAnsi="Arial" w:cs="Arial"/>
                <w:iCs/>
              </w:rPr>
            </w:pPr>
            <w:r w:rsidRPr="00221F34">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87F9E0" w:rsidR="008753FD" w:rsidRPr="00E766A5" w:rsidRDefault="008753FD" w:rsidP="00221F34">
            <w:pPr>
              <w:jc w:val="both"/>
              <w:rPr>
                <w:rFonts w:ascii="Arial" w:hAnsi="Arial" w:cs="Arial"/>
                <w:i/>
                <w:iCs/>
              </w:rPr>
            </w:pPr>
          </w:p>
        </w:tc>
      </w:tr>
      <w:tr w:rsidR="00D448C4" w:rsidRPr="00E766A5" w14:paraId="5E4EE818" w14:textId="77777777" w:rsidTr="00376279">
        <w:tc>
          <w:tcPr>
            <w:tcW w:w="1856" w:type="dxa"/>
          </w:tcPr>
          <w:p w14:paraId="16608389" w14:textId="77777777" w:rsidR="00D448C4" w:rsidRPr="009F3F3A" w:rsidRDefault="00D448C4" w:rsidP="00D448C4">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B8E1349" w14:textId="77777777" w:rsidR="00D448C4" w:rsidRPr="00E766A5" w:rsidRDefault="00D448C4" w:rsidP="00D448C4">
            <w:pPr>
              <w:rPr>
                <w:rFonts w:ascii="Arial" w:hAnsi="Arial" w:cs="Arial"/>
                <w:b/>
                <w:bCs/>
              </w:rPr>
            </w:pPr>
          </w:p>
        </w:tc>
        <w:tc>
          <w:tcPr>
            <w:tcW w:w="8764" w:type="dxa"/>
          </w:tcPr>
          <w:p w14:paraId="0FA2EAFA" w14:textId="77777777" w:rsidR="00D448C4" w:rsidRPr="009F3F3A" w:rsidRDefault="00D448C4" w:rsidP="00D448C4">
            <w:pPr>
              <w:rPr>
                <w:rFonts w:ascii="Arial" w:hAnsi="Arial" w:cs="Arial"/>
                <w:iCs/>
              </w:rPr>
            </w:pPr>
            <w:r w:rsidRPr="009F3F3A">
              <w:rPr>
                <w:rFonts w:ascii="Arial" w:hAnsi="Arial" w:cs="Arial"/>
                <w:iCs/>
              </w:rPr>
              <w:t>The HSE is an equal opportunities employer.</w:t>
            </w:r>
          </w:p>
          <w:p w14:paraId="781D21E1" w14:textId="77777777" w:rsidR="00D448C4" w:rsidRPr="009F3F3A" w:rsidRDefault="00D448C4" w:rsidP="00D448C4">
            <w:pPr>
              <w:rPr>
                <w:rFonts w:ascii="Arial" w:hAnsi="Arial" w:cs="Arial"/>
                <w:color w:val="000000"/>
                <w:shd w:val="clear" w:color="auto" w:fill="FFFFFF"/>
              </w:rPr>
            </w:pPr>
          </w:p>
          <w:p w14:paraId="10A9A343" w14:textId="77777777" w:rsidR="00D448C4" w:rsidRPr="009F3F3A" w:rsidRDefault="00D448C4" w:rsidP="00D448C4">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6E8F1D1" w14:textId="77777777" w:rsidR="00D448C4" w:rsidRPr="009F3F3A" w:rsidRDefault="00D448C4" w:rsidP="00D448C4">
            <w:pPr>
              <w:rPr>
                <w:rFonts w:ascii="Arial" w:hAnsi="Arial" w:cs="Arial"/>
                <w:color w:val="000000"/>
                <w:shd w:val="clear" w:color="auto" w:fill="FFFFFF"/>
              </w:rPr>
            </w:pPr>
          </w:p>
          <w:p w14:paraId="4191CCC5" w14:textId="77777777" w:rsidR="00D448C4" w:rsidRPr="009F3F3A" w:rsidRDefault="00D448C4" w:rsidP="00D448C4">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1698659" w14:textId="77777777" w:rsidR="00D448C4" w:rsidRPr="009F3F3A" w:rsidRDefault="00D448C4" w:rsidP="00D448C4">
            <w:pPr>
              <w:rPr>
                <w:rFonts w:ascii="Arial" w:hAnsi="Arial" w:cs="Arial"/>
                <w:color w:val="000000"/>
                <w:shd w:val="clear" w:color="auto" w:fill="FFFFFF"/>
              </w:rPr>
            </w:pPr>
          </w:p>
          <w:p w14:paraId="1853C393" w14:textId="77777777" w:rsidR="00D448C4" w:rsidRPr="009F3F3A" w:rsidRDefault="00D448C4" w:rsidP="00D448C4">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0829D91" w14:textId="77777777" w:rsidR="00D448C4" w:rsidRPr="009F3F3A" w:rsidRDefault="00D448C4" w:rsidP="00D448C4">
            <w:pPr>
              <w:rPr>
                <w:rFonts w:ascii="Arial" w:hAnsi="Arial" w:cs="Arial"/>
                <w:color w:val="000000"/>
                <w:shd w:val="clear" w:color="auto" w:fill="FFFFFF"/>
              </w:rPr>
            </w:pPr>
          </w:p>
          <w:p w14:paraId="2486B15C" w14:textId="0DE3A23D" w:rsidR="00D448C4" w:rsidRPr="00221F34" w:rsidRDefault="00D448C4" w:rsidP="00D448C4">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D448C4" w:rsidRPr="00E766A5" w14:paraId="1CB30338" w14:textId="77777777" w:rsidTr="00376279">
        <w:tc>
          <w:tcPr>
            <w:tcW w:w="1856" w:type="dxa"/>
          </w:tcPr>
          <w:p w14:paraId="4AE8FC05" w14:textId="77777777" w:rsidR="00D448C4" w:rsidRPr="00E766A5" w:rsidRDefault="00D448C4" w:rsidP="00D448C4">
            <w:pPr>
              <w:jc w:val="both"/>
              <w:rPr>
                <w:rFonts w:ascii="Arial" w:hAnsi="Arial" w:cs="Arial"/>
                <w:b/>
                <w:bCs/>
              </w:rPr>
            </w:pPr>
            <w:r w:rsidRPr="00E766A5">
              <w:rPr>
                <w:rFonts w:ascii="Arial" w:hAnsi="Arial" w:cs="Arial"/>
                <w:b/>
                <w:bCs/>
              </w:rPr>
              <w:t>Code of Practice</w:t>
            </w:r>
          </w:p>
        </w:tc>
        <w:tc>
          <w:tcPr>
            <w:tcW w:w="8764" w:type="dxa"/>
          </w:tcPr>
          <w:p w14:paraId="17B07801" w14:textId="77777777" w:rsidR="00D448C4" w:rsidRPr="00221F34" w:rsidRDefault="00D448C4" w:rsidP="00D448C4">
            <w:pPr>
              <w:rPr>
                <w:rFonts w:ascii="Arial" w:hAnsi="Arial" w:cs="Arial"/>
                <w:lang w:val="en-IE" w:eastAsia="en-US"/>
              </w:rPr>
            </w:pPr>
            <w:r w:rsidRPr="00221F34">
              <w:rPr>
                <w:rFonts w:ascii="Arial" w:hAnsi="Arial" w:cs="Arial"/>
              </w:rPr>
              <w:t>The Health Service Executive</w:t>
            </w:r>
            <w:r w:rsidRPr="00221F34">
              <w:rPr>
                <w:rFonts w:ascii="Arial" w:hAnsi="Arial" w:cs="Arial"/>
                <w:color w:val="FF0000"/>
              </w:rPr>
              <w:t xml:space="preserve"> </w:t>
            </w:r>
            <w:r w:rsidRPr="00221F34">
              <w:rPr>
                <w:rFonts w:ascii="Arial" w:hAnsi="Arial" w:cs="Arial"/>
              </w:rPr>
              <w:t>will run this campaign in compliance with the Code of Practice prepared by the Commission for Public Service Appointments (CPSA).</w:t>
            </w:r>
          </w:p>
          <w:p w14:paraId="67F877FB" w14:textId="77777777" w:rsidR="00D448C4" w:rsidRPr="00221F34" w:rsidRDefault="00D448C4" w:rsidP="00D448C4">
            <w:pPr>
              <w:rPr>
                <w:rFonts w:ascii="Arial" w:hAnsi="Arial" w:cs="Arial"/>
              </w:rPr>
            </w:pPr>
          </w:p>
          <w:p w14:paraId="421FCC2C" w14:textId="77777777" w:rsidR="00D448C4" w:rsidRPr="00221F34" w:rsidRDefault="00D448C4" w:rsidP="00D448C4">
            <w:pPr>
              <w:shd w:val="clear" w:color="auto" w:fill="FFFFFF"/>
              <w:spacing w:line="276" w:lineRule="auto"/>
              <w:rPr>
                <w:rFonts w:ascii="Arial" w:hAnsi="Arial" w:cs="Arial"/>
                <w:color w:val="333333"/>
                <w:lang w:val="en-IE" w:eastAsia="en-IE"/>
              </w:rPr>
            </w:pPr>
            <w:r w:rsidRPr="00221F34">
              <w:rPr>
                <w:rFonts w:ascii="Arial" w:hAnsi="Arial" w:cs="Arial"/>
              </w:rPr>
              <w:t xml:space="preserve">The CPSA is responsible for </w:t>
            </w:r>
            <w:r w:rsidRPr="00221F34">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8E894B7" w14:textId="77777777" w:rsidR="00D448C4" w:rsidRPr="00221F34" w:rsidRDefault="00D448C4" w:rsidP="00D448C4">
            <w:pPr>
              <w:ind w:firstLine="720"/>
              <w:rPr>
                <w:rFonts w:ascii="Arial" w:hAnsi="Arial" w:cs="Arial"/>
              </w:rPr>
            </w:pPr>
          </w:p>
          <w:p w14:paraId="6D9E1D6C" w14:textId="77777777" w:rsidR="00D448C4" w:rsidRPr="00221F34" w:rsidRDefault="00D448C4" w:rsidP="00D448C4">
            <w:pPr>
              <w:rPr>
                <w:rFonts w:ascii="Arial" w:hAnsi="Arial" w:cs="Arial"/>
                <w:lang w:val="en-IE" w:eastAsia="en-US"/>
              </w:rPr>
            </w:pPr>
            <w:r w:rsidRPr="00221F34">
              <w:rPr>
                <w:rFonts w:ascii="Arial" w:hAnsi="Arial" w:cs="Arial"/>
              </w:rPr>
              <w:t xml:space="preserve">The CPSA Code of Practice can be accessed via </w:t>
            </w:r>
            <w:hyperlink r:id="rId12" w:history="1">
              <w:r w:rsidRPr="00221F34">
                <w:rPr>
                  <w:rFonts w:ascii="Arial" w:hAnsi="Arial" w:cs="Arial"/>
                  <w:color w:val="0000FF"/>
                  <w:u w:val="single"/>
                </w:rPr>
                <w:t>https://www.cpsa.ie/</w:t>
              </w:r>
            </w:hyperlink>
            <w:r w:rsidRPr="00221F34">
              <w:rPr>
                <w:rFonts w:ascii="Arial" w:hAnsi="Arial" w:cs="Arial"/>
              </w:rPr>
              <w:t>.</w:t>
            </w:r>
          </w:p>
          <w:p w14:paraId="5164A24B" w14:textId="6E49939A" w:rsidR="00D448C4" w:rsidRPr="00E766A5" w:rsidRDefault="00D448C4" w:rsidP="00D448C4">
            <w:pPr>
              <w:jc w:val="both"/>
              <w:rPr>
                <w:rFonts w:ascii="Arial" w:hAnsi="Arial" w:cs="Arial"/>
              </w:rPr>
            </w:pPr>
          </w:p>
        </w:tc>
      </w:tr>
      <w:tr w:rsidR="00D448C4" w:rsidRPr="00E766A5" w14:paraId="0F3692F6" w14:textId="77777777" w:rsidTr="00734D81">
        <w:tc>
          <w:tcPr>
            <w:tcW w:w="10620" w:type="dxa"/>
            <w:gridSpan w:val="2"/>
          </w:tcPr>
          <w:p w14:paraId="1A8F4B5F" w14:textId="77777777" w:rsidR="00D448C4" w:rsidRPr="006901B5" w:rsidRDefault="00D448C4" w:rsidP="00D448C4">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D448C4" w:rsidRPr="006901B5" w:rsidRDefault="00D448C4" w:rsidP="00D448C4">
            <w:pPr>
              <w:rPr>
                <w:rFonts w:ascii="Arial" w:hAnsi="Arial" w:cs="Arial"/>
              </w:rPr>
            </w:pPr>
          </w:p>
          <w:p w14:paraId="0D4AF21A" w14:textId="77777777" w:rsidR="00D448C4" w:rsidRPr="004959FA" w:rsidRDefault="00D448C4" w:rsidP="00D448C4">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39F32BE" w14:textId="77777777" w:rsidR="001F51AD" w:rsidRDefault="001F51AD" w:rsidP="001F51AD"/>
    <w:p w14:paraId="6653DDD7" w14:textId="77777777" w:rsidR="001F51AD" w:rsidRDefault="001F51AD" w:rsidP="001F51AD"/>
    <w:p w14:paraId="7252BC69" w14:textId="2D6A693C" w:rsidR="001D297B" w:rsidRDefault="005F76F6" w:rsidP="001F51AD">
      <w:pPr>
        <w:jc w:val="center"/>
        <w:rPr>
          <w:rFonts w:ascii="Arial" w:hAnsi="Arial" w:cs="Arial"/>
          <w:b/>
        </w:rPr>
      </w:pPr>
      <w:r>
        <w:rPr>
          <w:rFonts w:ascii="Arial" w:hAnsi="Arial" w:cs="Arial"/>
          <w:b/>
        </w:rPr>
        <w:t>Audiologist</w:t>
      </w:r>
      <w:r w:rsidR="00A90373" w:rsidRPr="00793725">
        <w:rPr>
          <w:rFonts w:ascii="Arial" w:hAnsi="Arial" w:cs="Arial"/>
          <w:b/>
        </w:rPr>
        <w:t xml:space="preserve"> </w:t>
      </w:r>
      <w:r w:rsidR="003D7031">
        <w:rPr>
          <w:rFonts w:ascii="Arial" w:hAnsi="Arial" w:cs="Arial"/>
          <w:b/>
        </w:rPr>
        <w:t>(</w:t>
      </w:r>
      <w:r w:rsidR="00A90373" w:rsidRPr="00793725">
        <w:rPr>
          <w:rFonts w:ascii="Arial" w:hAnsi="Arial" w:cs="Arial"/>
          <w:b/>
        </w:rPr>
        <w:t>Staff Grade</w:t>
      </w:r>
      <w:r w:rsidR="003D7031">
        <w:rPr>
          <w:rFonts w:ascii="Arial" w:hAnsi="Arial" w:cs="Arial"/>
          <w:b/>
        </w:rPr>
        <w:t>)</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750"/>
      </w:tblGrid>
      <w:tr w:rsidR="006901B5" w:rsidRPr="00E766A5" w14:paraId="575B5158" w14:textId="77777777" w:rsidTr="001F51AD">
        <w:tc>
          <w:tcPr>
            <w:tcW w:w="1134"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9044"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71BA9739"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E485115"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4C6A493A" w14:textId="77777777" w:rsidTr="001F51AD">
        <w:tc>
          <w:tcPr>
            <w:tcW w:w="1134"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9044"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1F51AD">
        <w:tc>
          <w:tcPr>
            <w:tcW w:w="1134"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9044"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1F51AD">
        <w:tc>
          <w:tcPr>
            <w:tcW w:w="1134"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9044"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1F51AD">
        <w:tc>
          <w:tcPr>
            <w:tcW w:w="1134"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9044"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1F51AD">
        <w:tc>
          <w:tcPr>
            <w:tcW w:w="1134"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9044"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1F51AD">
        <w:tc>
          <w:tcPr>
            <w:tcW w:w="1134"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9044" w:type="dxa"/>
          </w:tcPr>
          <w:p w14:paraId="522C381A"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E02525" w:rsidRPr="00E766A5" w14:paraId="3FC70510" w14:textId="77777777" w:rsidTr="001F51AD">
        <w:tc>
          <w:tcPr>
            <w:tcW w:w="1134" w:type="dxa"/>
          </w:tcPr>
          <w:p w14:paraId="53F4BBD1" w14:textId="77777777" w:rsidR="00E02525" w:rsidRPr="00E02525" w:rsidRDefault="00E02525" w:rsidP="00E02525">
            <w:pPr>
              <w:rPr>
                <w:rFonts w:ascii="Arial" w:hAnsi="Arial" w:cs="Arial"/>
                <w:b/>
                <w:bCs/>
              </w:rPr>
            </w:pPr>
            <w:r w:rsidRPr="00E02525">
              <w:rPr>
                <w:rFonts w:ascii="Arial" w:hAnsi="Arial" w:cs="Arial"/>
                <w:b/>
                <w:bCs/>
              </w:rPr>
              <w:t>Protection of Children Guidance and Legislation</w:t>
            </w:r>
          </w:p>
          <w:p w14:paraId="32F1350D" w14:textId="77777777" w:rsidR="00E02525" w:rsidRPr="00E02525" w:rsidRDefault="00E02525" w:rsidP="00E02525">
            <w:pPr>
              <w:jc w:val="right"/>
              <w:rPr>
                <w:rFonts w:ascii="Arial" w:hAnsi="Arial" w:cs="Arial"/>
                <w:b/>
                <w:bCs/>
              </w:rPr>
            </w:pPr>
          </w:p>
        </w:tc>
        <w:tc>
          <w:tcPr>
            <w:tcW w:w="9044" w:type="dxa"/>
          </w:tcPr>
          <w:p w14:paraId="256EF2A8" w14:textId="77777777" w:rsidR="00E02525" w:rsidRPr="00E02525" w:rsidRDefault="00E02525" w:rsidP="00E02525">
            <w:pPr>
              <w:rPr>
                <w:rFonts w:ascii="Arial" w:hAnsi="Arial" w:cs="Arial"/>
              </w:rPr>
            </w:pPr>
            <w:r w:rsidRPr="00E02525">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C5FCE1B" w14:textId="77777777" w:rsidR="00E02525" w:rsidRPr="00E02525" w:rsidRDefault="00E02525" w:rsidP="00E02525">
            <w:pPr>
              <w:rPr>
                <w:rFonts w:ascii="Arial" w:hAnsi="Arial" w:cs="Arial"/>
              </w:rPr>
            </w:pPr>
          </w:p>
          <w:p w14:paraId="7272A8B0" w14:textId="77777777" w:rsidR="00E02525" w:rsidRPr="00E02525" w:rsidRDefault="00E02525" w:rsidP="00E02525">
            <w:pPr>
              <w:rPr>
                <w:rFonts w:ascii="Arial" w:hAnsi="Arial" w:cs="Arial"/>
                <w:lang w:val="en-US"/>
              </w:rPr>
            </w:pPr>
            <w:r w:rsidRPr="00E02525">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3BE61B2" w14:textId="77777777" w:rsidR="00E02525" w:rsidRPr="00E02525" w:rsidRDefault="00E02525" w:rsidP="00E02525">
            <w:pPr>
              <w:rPr>
                <w:rFonts w:ascii="Arial" w:hAnsi="Arial" w:cs="Arial"/>
              </w:rPr>
            </w:pPr>
          </w:p>
          <w:p w14:paraId="6A8D0A0A" w14:textId="29B6C9F3" w:rsidR="00E02525" w:rsidRPr="00E02525" w:rsidRDefault="00E02525" w:rsidP="00E02525">
            <w:pPr>
              <w:pStyle w:val="Heading7"/>
              <w:jc w:val="left"/>
              <w:rPr>
                <w:rFonts w:cs="Arial"/>
                <w:b w:val="0"/>
                <w:sz w:val="20"/>
              </w:rPr>
            </w:pPr>
            <w:r w:rsidRPr="00E02525">
              <w:rPr>
                <w:rFonts w:cs="Arial"/>
                <w:b w:val="0"/>
                <w:bCs/>
                <w:sz w:val="20"/>
                <w:lang w:val="en"/>
              </w:rPr>
              <w:t xml:space="preserve">For further information, guidance and resources please visit: </w:t>
            </w:r>
            <w:hyperlink r:id="rId13" w:history="1">
              <w:r w:rsidRPr="00E02525">
                <w:rPr>
                  <w:rStyle w:val="Hyperlink"/>
                  <w:rFonts w:cs="Arial"/>
                  <w:b w:val="0"/>
                  <w:sz w:val="20"/>
                  <w:u w:val="none"/>
                  <w:lang w:val="en"/>
                </w:rPr>
                <w:t>HSE Children First webpage</w:t>
              </w:r>
            </w:hyperlink>
            <w:r w:rsidRPr="00E02525">
              <w:rPr>
                <w:rStyle w:val="Hyperlink"/>
                <w:rFonts w:cs="Arial"/>
                <w:b w:val="0"/>
                <w:sz w:val="20"/>
                <w:u w:val="none"/>
                <w:lang w:val="en"/>
              </w:rPr>
              <w:t>.</w:t>
            </w:r>
          </w:p>
        </w:tc>
      </w:tr>
      <w:tr w:rsidR="007E2F6F" w14:paraId="2F522FA9" w14:textId="77777777" w:rsidTr="001F51AD">
        <w:trPr>
          <w:trHeight w:val="1138"/>
        </w:trPr>
        <w:tc>
          <w:tcPr>
            <w:tcW w:w="1134" w:type="dxa"/>
            <w:tcBorders>
              <w:top w:val="single" w:sz="4" w:space="0" w:color="auto"/>
              <w:left w:val="single" w:sz="4" w:space="0" w:color="auto"/>
              <w:bottom w:val="single" w:sz="4" w:space="0" w:color="auto"/>
              <w:right w:val="single" w:sz="4" w:space="0" w:color="auto"/>
            </w:tcBorders>
          </w:tcPr>
          <w:p w14:paraId="62966F26" w14:textId="77777777" w:rsidR="007E2F6F" w:rsidRDefault="007E2F6F" w:rsidP="007E2F6F">
            <w:pPr>
              <w:jc w:val="both"/>
              <w:rPr>
                <w:rFonts w:ascii="Arial" w:hAnsi="Arial" w:cs="Arial"/>
                <w:b/>
                <w:bCs/>
              </w:rPr>
            </w:pPr>
            <w:r w:rsidRPr="000052DB">
              <w:rPr>
                <w:rFonts w:ascii="Arial" w:hAnsi="Arial" w:cs="Arial"/>
                <w:b/>
                <w:bCs/>
              </w:rPr>
              <w:t>Infection Control</w:t>
            </w:r>
          </w:p>
        </w:tc>
        <w:tc>
          <w:tcPr>
            <w:tcW w:w="9044" w:type="dxa"/>
            <w:tcBorders>
              <w:top w:val="single" w:sz="4" w:space="0" w:color="auto"/>
              <w:left w:val="single" w:sz="4" w:space="0" w:color="auto"/>
              <w:bottom w:val="single" w:sz="4" w:space="0" w:color="auto"/>
              <w:right w:val="single" w:sz="4" w:space="0" w:color="auto"/>
            </w:tcBorders>
          </w:tcPr>
          <w:p w14:paraId="4032FB44" w14:textId="77777777" w:rsidR="007E2F6F" w:rsidRPr="00A02F1B" w:rsidRDefault="007E2F6F" w:rsidP="007E2F6F">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7E2F6F" w:rsidRDefault="007E2F6F" w:rsidP="007E2F6F">
            <w:pPr>
              <w:jc w:val="both"/>
              <w:rPr>
                <w:rFonts w:ascii="Arial" w:hAnsi="Arial" w:cs="Arial"/>
              </w:rPr>
            </w:pPr>
          </w:p>
        </w:tc>
      </w:tr>
      <w:tr w:rsidR="007E2F6F" w14:paraId="66D342CA" w14:textId="77777777" w:rsidTr="001F51AD">
        <w:trPr>
          <w:trHeight w:val="274"/>
        </w:trPr>
        <w:tc>
          <w:tcPr>
            <w:tcW w:w="1134" w:type="dxa"/>
            <w:tcBorders>
              <w:top w:val="single" w:sz="4" w:space="0" w:color="auto"/>
              <w:left w:val="single" w:sz="4" w:space="0" w:color="auto"/>
              <w:bottom w:val="single" w:sz="4" w:space="0" w:color="auto"/>
              <w:right w:val="single" w:sz="4" w:space="0" w:color="auto"/>
            </w:tcBorders>
          </w:tcPr>
          <w:p w14:paraId="7EFB2A5A" w14:textId="77777777" w:rsidR="007E2F6F" w:rsidRPr="00B44E44" w:rsidRDefault="007E2F6F" w:rsidP="007E2F6F">
            <w:pPr>
              <w:jc w:val="both"/>
              <w:rPr>
                <w:rFonts w:ascii="Arial" w:hAnsi="Arial" w:cs="Arial"/>
                <w:b/>
                <w:bCs/>
              </w:rPr>
            </w:pPr>
            <w:r w:rsidRPr="0057569E">
              <w:rPr>
                <w:rFonts w:ascii="Arial" w:hAnsi="Arial" w:cs="Arial"/>
                <w:b/>
              </w:rPr>
              <w:t>Health &amp; Safety</w:t>
            </w:r>
          </w:p>
        </w:tc>
        <w:tc>
          <w:tcPr>
            <w:tcW w:w="9044" w:type="dxa"/>
            <w:tcBorders>
              <w:top w:val="single" w:sz="4" w:space="0" w:color="auto"/>
              <w:left w:val="single" w:sz="4" w:space="0" w:color="auto"/>
              <w:bottom w:val="single" w:sz="4" w:space="0" w:color="auto"/>
              <w:right w:val="single" w:sz="4" w:space="0" w:color="auto"/>
            </w:tcBorders>
          </w:tcPr>
          <w:p w14:paraId="0494B53C" w14:textId="77777777" w:rsidR="007E2F6F" w:rsidRPr="007978A2" w:rsidRDefault="007E2F6F" w:rsidP="007E2F6F">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7E2F6F" w:rsidRPr="007978A2" w:rsidRDefault="007E2F6F" w:rsidP="007E2F6F">
            <w:pPr>
              <w:ind w:firstLine="720"/>
              <w:jc w:val="both"/>
              <w:rPr>
                <w:rFonts w:ascii="Arial" w:hAnsi="Arial" w:cs="Arial"/>
              </w:rPr>
            </w:pPr>
          </w:p>
          <w:p w14:paraId="19B2A14F" w14:textId="77777777" w:rsidR="007E2F6F" w:rsidRPr="007978A2" w:rsidRDefault="007E2F6F" w:rsidP="007E2F6F">
            <w:pPr>
              <w:jc w:val="both"/>
              <w:rPr>
                <w:rFonts w:ascii="Arial" w:hAnsi="Arial" w:cs="Arial"/>
              </w:rPr>
            </w:pPr>
            <w:r w:rsidRPr="007978A2">
              <w:rPr>
                <w:rFonts w:ascii="Arial" w:hAnsi="Arial" w:cs="Arial"/>
              </w:rPr>
              <w:t>Key responsibilities include:</w:t>
            </w:r>
          </w:p>
          <w:p w14:paraId="74E30FB7" w14:textId="77777777" w:rsidR="007E2F6F" w:rsidRPr="00255E29" w:rsidRDefault="007E2F6F" w:rsidP="007E2F6F">
            <w:pPr>
              <w:jc w:val="both"/>
              <w:rPr>
                <w:rFonts w:ascii="Arial" w:hAnsi="Arial" w:cs="Arial"/>
                <w:highlight w:val="yellow"/>
              </w:rPr>
            </w:pPr>
          </w:p>
          <w:p w14:paraId="45DECC47"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7E2F6F" w:rsidRPr="00122305" w:rsidRDefault="007E2F6F" w:rsidP="007E2F6F">
            <w:pPr>
              <w:jc w:val="both"/>
              <w:rPr>
                <w:rFonts w:ascii="Arial" w:hAnsi="Arial" w:cs="Arial"/>
              </w:rPr>
            </w:pPr>
          </w:p>
          <w:p w14:paraId="416F5316" w14:textId="77777777" w:rsidR="007E2F6F" w:rsidRPr="00B44E44" w:rsidRDefault="007E2F6F" w:rsidP="007E2F6F">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3EB92A7B" w14:textId="6693187C" w:rsidR="00484EA1" w:rsidRPr="007E2F6F" w:rsidRDefault="006901B5" w:rsidP="007E2F6F">
      <w:pPr>
        <w:spacing w:after="160"/>
        <w:rPr>
          <w:rFonts w:ascii="Arial" w:eastAsia="Arial" w:hAnsi="Arial" w:cs="Arial"/>
          <w:color w:val="000099"/>
        </w:rPr>
      </w:pPr>
      <w:r w:rsidRPr="006901B5">
        <w:rPr>
          <w:rFonts w:ascii="Arial" w:eastAsia="Arial" w:hAnsi="Arial" w:cs="Arial"/>
          <w:b/>
          <w:bCs/>
          <w:color w:val="000099"/>
        </w:rPr>
        <w:t>2) Ensure all fonts are now in black</w:t>
      </w:r>
    </w:p>
    <w:sectPr w:rsidR="00484EA1" w:rsidRPr="007E2F6F"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9F7C7" w14:textId="0A1D70B9" w:rsidR="00283F98" w:rsidRPr="00283F98" w:rsidRDefault="00CB530E" w:rsidP="00283F98">
    <w:pPr>
      <w:pStyle w:val="Footer"/>
      <w:jc w:val="right"/>
      <w:rPr>
        <w:rFonts w:ascii="Arial" w:hAnsi="Arial" w:cs="Arial"/>
        <w:sz w:val="16"/>
        <w:szCs w:val="16"/>
      </w:rPr>
    </w:pPr>
    <w:r>
      <w:rPr>
        <w:rFonts w:ascii="Arial" w:hAnsi="Arial" w:cs="Arial"/>
        <w:sz w:val="16"/>
        <w:szCs w:val="16"/>
      </w:rPr>
      <w:t>September</w:t>
    </w:r>
    <w:r w:rsidR="00283F98" w:rsidRPr="00283F98">
      <w:rPr>
        <w:rFonts w:ascii="Arial" w:hAnsi="Arial" w:cs="Arial"/>
        <w:sz w:val="16"/>
        <w:szCs w:val="16"/>
      </w:rPr>
      <w:t xml:space="preserve"> 202</w:t>
    </w:r>
    <w:r w:rsidR="002567F3">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7FF29A56" w14:textId="77777777" w:rsidR="007E2F6F" w:rsidRPr="004E294D" w:rsidRDefault="007E2F6F"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7E2F6F" w:rsidRPr="004E294D" w:rsidRDefault="007E2F6F"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7E2F6F" w:rsidRDefault="007E2F6F" w:rsidP="00734D81">
      <w:pPr>
        <w:pStyle w:val="FootnoteText"/>
      </w:pPr>
    </w:p>
  </w:footnote>
  <w:footnote w:id="2">
    <w:p w14:paraId="457542E6" w14:textId="77777777" w:rsidR="007E2F6F" w:rsidRDefault="007E2F6F"/>
    <w:p w14:paraId="3E944F24" w14:textId="77777777" w:rsidR="007E2F6F" w:rsidRPr="00DD13C2" w:rsidRDefault="007E2F6F"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7091E16"/>
    <w:multiLevelType w:val="hybridMultilevel"/>
    <w:tmpl w:val="D34808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72251AD"/>
    <w:multiLevelType w:val="hybridMultilevel"/>
    <w:tmpl w:val="1DE655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8710AD1"/>
    <w:multiLevelType w:val="hybridMultilevel"/>
    <w:tmpl w:val="5DA4D0A4"/>
    <w:lvl w:ilvl="0" w:tplc="F99455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B35057"/>
    <w:multiLevelType w:val="hybridMultilevel"/>
    <w:tmpl w:val="C79AE88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E73BDA"/>
    <w:multiLevelType w:val="hybridMultilevel"/>
    <w:tmpl w:val="C33EAE70"/>
    <w:lvl w:ilvl="0" w:tplc="18090001">
      <w:start w:val="1"/>
      <w:numFmt w:val="bullet"/>
      <w:lvlText w:val=""/>
      <w:lvlJc w:val="left"/>
      <w:pPr>
        <w:ind w:left="-182" w:hanging="360"/>
      </w:pPr>
      <w:rPr>
        <w:rFonts w:ascii="Symbol" w:hAnsi="Symbol" w:hint="default"/>
      </w:rPr>
    </w:lvl>
    <w:lvl w:ilvl="1" w:tplc="18090003" w:tentative="1">
      <w:start w:val="1"/>
      <w:numFmt w:val="bullet"/>
      <w:lvlText w:val="o"/>
      <w:lvlJc w:val="left"/>
      <w:pPr>
        <w:ind w:left="538" w:hanging="360"/>
      </w:pPr>
      <w:rPr>
        <w:rFonts w:ascii="Courier New" w:hAnsi="Courier New" w:cs="Courier New" w:hint="default"/>
      </w:rPr>
    </w:lvl>
    <w:lvl w:ilvl="2" w:tplc="18090005" w:tentative="1">
      <w:start w:val="1"/>
      <w:numFmt w:val="bullet"/>
      <w:lvlText w:val=""/>
      <w:lvlJc w:val="left"/>
      <w:pPr>
        <w:ind w:left="1258" w:hanging="360"/>
      </w:pPr>
      <w:rPr>
        <w:rFonts w:ascii="Wingdings" w:hAnsi="Wingdings" w:hint="default"/>
      </w:rPr>
    </w:lvl>
    <w:lvl w:ilvl="3" w:tplc="18090001" w:tentative="1">
      <w:start w:val="1"/>
      <w:numFmt w:val="bullet"/>
      <w:lvlText w:val=""/>
      <w:lvlJc w:val="left"/>
      <w:pPr>
        <w:ind w:left="1978" w:hanging="360"/>
      </w:pPr>
      <w:rPr>
        <w:rFonts w:ascii="Symbol" w:hAnsi="Symbol" w:hint="default"/>
      </w:rPr>
    </w:lvl>
    <w:lvl w:ilvl="4" w:tplc="18090003" w:tentative="1">
      <w:start w:val="1"/>
      <w:numFmt w:val="bullet"/>
      <w:lvlText w:val="o"/>
      <w:lvlJc w:val="left"/>
      <w:pPr>
        <w:ind w:left="2698" w:hanging="360"/>
      </w:pPr>
      <w:rPr>
        <w:rFonts w:ascii="Courier New" w:hAnsi="Courier New" w:cs="Courier New" w:hint="default"/>
      </w:rPr>
    </w:lvl>
    <w:lvl w:ilvl="5" w:tplc="18090005" w:tentative="1">
      <w:start w:val="1"/>
      <w:numFmt w:val="bullet"/>
      <w:lvlText w:val=""/>
      <w:lvlJc w:val="left"/>
      <w:pPr>
        <w:ind w:left="3418" w:hanging="360"/>
      </w:pPr>
      <w:rPr>
        <w:rFonts w:ascii="Wingdings" w:hAnsi="Wingdings" w:hint="default"/>
      </w:rPr>
    </w:lvl>
    <w:lvl w:ilvl="6" w:tplc="18090001" w:tentative="1">
      <w:start w:val="1"/>
      <w:numFmt w:val="bullet"/>
      <w:lvlText w:val=""/>
      <w:lvlJc w:val="left"/>
      <w:pPr>
        <w:ind w:left="4138" w:hanging="360"/>
      </w:pPr>
      <w:rPr>
        <w:rFonts w:ascii="Symbol" w:hAnsi="Symbol" w:hint="default"/>
      </w:rPr>
    </w:lvl>
    <w:lvl w:ilvl="7" w:tplc="18090003" w:tentative="1">
      <w:start w:val="1"/>
      <w:numFmt w:val="bullet"/>
      <w:lvlText w:val="o"/>
      <w:lvlJc w:val="left"/>
      <w:pPr>
        <w:ind w:left="4858" w:hanging="360"/>
      </w:pPr>
      <w:rPr>
        <w:rFonts w:ascii="Courier New" w:hAnsi="Courier New" w:cs="Courier New" w:hint="default"/>
      </w:rPr>
    </w:lvl>
    <w:lvl w:ilvl="8" w:tplc="18090005" w:tentative="1">
      <w:start w:val="1"/>
      <w:numFmt w:val="bullet"/>
      <w:lvlText w:val=""/>
      <w:lvlJc w:val="left"/>
      <w:pPr>
        <w:ind w:left="5578" w:hanging="360"/>
      </w:pPr>
      <w:rPr>
        <w:rFonts w:ascii="Wingdings" w:hAnsi="Wingdings" w:hint="default"/>
      </w:rPr>
    </w:lvl>
  </w:abstractNum>
  <w:abstractNum w:abstractNumId="9" w15:restartNumberingAfterBreak="0">
    <w:nsid w:val="279F418B"/>
    <w:multiLevelType w:val="hybridMultilevel"/>
    <w:tmpl w:val="717294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C7E0B66"/>
    <w:multiLevelType w:val="hybridMultilevel"/>
    <w:tmpl w:val="C61237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29F4342"/>
    <w:multiLevelType w:val="hybridMultilevel"/>
    <w:tmpl w:val="6BC83EC4"/>
    <w:lvl w:ilvl="0" w:tplc="2FE84F08">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4E5656F"/>
    <w:multiLevelType w:val="hybridMultilevel"/>
    <w:tmpl w:val="2E64354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36B63393"/>
    <w:multiLevelType w:val="hybridMultilevel"/>
    <w:tmpl w:val="7B201A96"/>
    <w:lvl w:ilvl="0" w:tplc="18090001">
      <w:start w:val="1"/>
      <w:numFmt w:val="bullet"/>
      <w:lvlText w:val=""/>
      <w:lvlJc w:val="left"/>
      <w:pPr>
        <w:ind w:left="359" w:hanging="360"/>
      </w:pPr>
      <w:rPr>
        <w:rFonts w:ascii="Symbol" w:hAnsi="Symbol" w:hint="default"/>
      </w:rPr>
    </w:lvl>
    <w:lvl w:ilvl="1" w:tplc="18090003" w:tentative="1">
      <w:start w:val="1"/>
      <w:numFmt w:val="bullet"/>
      <w:lvlText w:val="o"/>
      <w:lvlJc w:val="left"/>
      <w:pPr>
        <w:ind w:left="1079" w:hanging="360"/>
      </w:pPr>
      <w:rPr>
        <w:rFonts w:ascii="Courier New" w:hAnsi="Courier New" w:cs="Courier New" w:hint="default"/>
      </w:rPr>
    </w:lvl>
    <w:lvl w:ilvl="2" w:tplc="18090005" w:tentative="1">
      <w:start w:val="1"/>
      <w:numFmt w:val="bullet"/>
      <w:lvlText w:val=""/>
      <w:lvlJc w:val="left"/>
      <w:pPr>
        <w:ind w:left="1799" w:hanging="360"/>
      </w:pPr>
      <w:rPr>
        <w:rFonts w:ascii="Wingdings" w:hAnsi="Wingdings" w:hint="default"/>
      </w:rPr>
    </w:lvl>
    <w:lvl w:ilvl="3" w:tplc="18090001" w:tentative="1">
      <w:start w:val="1"/>
      <w:numFmt w:val="bullet"/>
      <w:lvlText w:val=""/>
      <w:lvlJc w:val="left"/>
      <w:pPr>
        <w:ind w:left="2519" w:hanging="360"/>
      </w:pPr>
      <w:rPr>
        <w:rFonts w:ascii="Symbol" w:hAnsi="Symbol" w:hint="default"/>
      </w:rPr>
    </w:lvl>
    <w:lvl w:ilvl="4" w:tplc="18090003" w:tentative="1">
      <w:start w:val="1"/>
      <w:numFmt w:val="bullet"/>
      <w:lvlText w:val="o"/>
      <w:lvlJc w:val="left"/>
      <w:pPr>
        <w:ind w:left="3239" w:hanging="360"/>
      </w:pPr>
      <w:rPr>
        <w:rFonts w:ascii="Courier New" w:hAnsi="Courier New" w:cs="Courier New" w:hint="default"/>
      </w:rPr>
    </w:lvl>
    <w:lvl w:ilvl="5" w:tplc="18090005" w:tentative="1">
      <w:start w:val="1"/>
      <w:numFmt w:val="bullet"/>
      <w:lvlText w:val=""/>
      <w:lvlJc w:val="left"/>
      <w:pPr>
        <w:ind w:left="3959" w:hanging="360"/>
      </w:pPr>
      <w:rPr>
        <w:rFonts w:ascii="Wingdings" w:hAnsi="Wingdings" w:hint="default"/>
      </w:rPr>
    </w:lvl>
    <w:lvl w:ilvl="6" w:tplc="18090001" w:tentative="1">
      <w:start w:val="1"/>
      <w:numFmt w:val="bullet"/>
      <w:lvlText w:val=""/>
      <w:lvlJc w:val="left"/>
      <w:pPr>
        <w:ind w:left="4679" w:hanging="360"/>
      </w:pPr>
      <w:rPr>
        <w:rFonts w:ascii="Symbol" w:hAnsi="Symbol" w:hint="default"/>
      </w:rPr>
    </w:lvl>
    <w:lvl w:ilvl="7" w:tplc="18090003" w:tentative="1">
      <w:start w:val="1"/>
      <w:numFmt w:val="bullet"/>
      <w:lvlText w:val="o"/>
      <w:lvlJc w:val="left"/>
      <w:pPr>
        <w:ind w:left="5399" w:hanging="360"/>
      </w:pPr>
      <w:rPr>
        <w:rFonts w:ascii="Courier New" w:hAnsi="Courier New" w:cs="Courier New" w:hint="default"/>
      </w:rPr>
    </w:lvl>
    <w:lvl w:ilvl="8" w:tplc="18090005" w:tentative="1">
      <w:start w:val="1"/>
      <w:numFmt w:val="bullet"/>
      <w:lvlText w:val=""/>
      <w:lvlJc w:val="left"/>
      <w:pPr>
        <w:ind w:left="6119" w:hanging="360"/>
      </w:pPr>
      <w:rPr>
        <w:rFonts w:ascii="Wingdings" w:hAnsi="Wingdings" w:hint="default"/>
      </w:rPr>
    </w:lvl>
  </w:abstractNum>
  <w:abstractNum w:abstractNumId="14" w15:restartNumberingAfterBreak="0">
    <w:nsid w:val="46476035"/>
    <w:multiLevelType w:val="hybridMultilevel"/>
    <w:tmpl w:val="2E90B57C"/>
    <w:lvl w:ilvl="0" w:tplc="18090001">
      <w:start w:val="1"/>
      <w:numFmt w:val="bullet"/>
      <w:lvlText w:val=""/>
      <w:lvlJc w:val="left"/>
      <w:pPr>
        <w:ind w:left="88" w:hanging="360"/>
      </w:pPr>
      <w:rPr>
        <w:rFonts w:ascii="Symbol" w:hAnsi="Symbol" w:hint="default"/>
      </w:rPr>
    </w:lvl>
    <w:lvl w:ilvl="1" w:tplc="18090003" w:tentative="1">
      <w:start w:val="1"/>
      <w:numFmt w:val="bullet"/>
      <w:lvlText w:val="o"/>
      <w:lvlJc w:val="left"/>
      <w:pPr>
        <w:ind w:left="808" w:hanging="360"/>
      </w:pPr>
      <w:rPr>
        <w:rFonts w:ascii="Courier New" w:hAnsi="Courier New" w:cs="Courier New" w:hint="default"/>
      </w:rPr>
    </w:lvl>
    <w:lvl w:ilvl="2" w:tplc="18090005" w:tentative="1">
      <w:start w:val="1"/>
      <w:numFmt w:val="bullet"/>
      <w:lvlText w:val=""/>
      <w:lvlJc w:val="left"/>
      <w:pPr>
        <w:ind w:left="1528" w:hanging="360"/>
      </w:pPr>
      <w:rPr>
        <w:rFonts w:ascii="Wingdings" w:hAnsi="Wingdings" w:hint="default"/>
      </w:rPr>
    </w:lvl>
    <w:lvl w:ilvl="3" w:tplc="18090001" w:tentative="1">
      <w:start w:val="1"/>
      <w:numFmt w:val="bullet"/>
      <w:lvlText w:val=""/>
      <w:lvlJc w:val="left"/>
      <w:pPr>
        <w:ind w:left="2248" w:hanging="360"/>
      </w:pPr>
      <w:rPr>
        <w:rFonts w:ascii="Symbol" w:hAnsi="Symbol" w:hint="default"/>
      </w:rPr>
    </w:lvl>
    <w:lvl w:ilvl="4" w:tplc="18090003" w:tentative="1">
      <w:start w:val="1"/>
      <w:numFmt w:val="bullet"/>
      <w:lvlText w:val="o"/>
      <w:lvlJc w:val="left"/>
      <w:pPr>
        <w:ind w:left="2968" w:hanging="360"/>
      </w:pPr>
      <w:rPr>
        <w:rFonts w:ascii="Courier New" w:hAnsi="Courier New" w:cs="Courier New" w:hint="default"/>
      </w:rPr>
    </w:lvl>
    <w:lvl w:ilvl="5" w:tplc="18090005" w:tentative="1">
      <w:start w:val="1"/>
      <w:numFmt w:val="bullet"/>
      <w:lvlText w:val=""/>
      <w:lvlJc w:val="left"/>
      <w:pPr>
        <w:ind w:left="3688" w:hanging="360"/>
      </w:pPr>
      <w:rPr>
        <w:rFonts w:ascii="Wingdings" w:hAnsi="Wingdings" w:hint="default"/>
      </w:rPr>
    </w:lvl>
    <w:lvl w:ilvl="6" w:tplc="18090001" w:tentative="1">
      <w:start w:val="1"/>
      <w:numFmt w:val="bullet"/>
      <w:lvlText w:val=""/>
      <w:lvlJc w:val="left"/>
      <w:pPr>
        <w:ind w:left="4408" w:hanging="360"/>
      </w:pPr>
      <w:rPr>
        <w:rFonts w:ascii="Symbol" w:hAnsi="Symbol" w:hint="default"/>
      </w:rPr>
    </w:lvl>
    <w:lvl w:ilvl="7" w:tplc="18090003" w:tentative="1">
      <w:start w:val="1"/>
      <w:numFmt w:val="bullet"/>
      <w:lvlText w:val="o"/>
      <w:lvlJc w:val="left"/>
      <w:pPr>
        <w:ind w:left="5128" w:hanging="360"/>
      </w:pPr>
      <w:rPr>
        <w:rFonts w:ascii="Courier New" w:hAnsi="Courier New" w:cs="Courier New" w:hint="default"/>
      </w:rPr>
    </w:lvl>
    <w:lvl w:ilvl="8" w:tplc="18090005" w:tentative="1">
      <w:start w:val="1"/>
      <w:numFmt w:val="bullet"/>
      <w:lvlText w:val=""/>
      <w:lvlJc w:val="left"/>
      <w:pPr>
        <w:ind w:left="5848" w:hanging="360"/>
      </w:pPr>
      <w:rPr>
        <w:rFonts w:ascii="Wingdings" w:hAnsi="Wingdings" w:hint="default"/>
      </w:rPr>
    </w:lvl>
  </w:abstractNum>
  <w:abstractNum w:abstractNumId="1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4C784E68"/>
    <w:multiLevelType w:val="hybridMultilevel"/>
    <w:tmpl w:val="69FA1F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ACC04E7"/>
    <w:multiLevelType w:val="hybridMultilevel"/>
    <w:tmpl w:val="F6A6DE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CE216EF"/>
    <w:multiLevelType w:val="hybridMultilevel"/>
    <w:tmpl w:val="E92E40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0881DEE"/>
    <w:multiLevelType w:val="hybridMultilevel"/>
    <w:tmpl w:val="5CC2EB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66207D8"/>
    <w:multiLevelType w:val="hybridMultilevel"/>
    <w:tmpl w:val="2FBA46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2D5FD5"/>
    <w:multiLevelType w:val="hybridMultilevel"/>
    <w:tmpl w:val="FF6EC3C4"/>
    <w:lvl w:ilvl="0" w:tplc="D93A2A38">
      <w:start w:val="1"/>
      <w:numFmt w:val="bullet"/>
      <w:lvlText w:val=""/>
      <w:lvlJc w:val="left"/>
      <w:pPr>
        <w:ind w:left="360" w:hanging="360"/>
      </w:pPr>
      <w:rPr>
        <w:rFonts w:ascii="Wingdings" w:hAnsi="Wingdings"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CB11EA0"/>
    <w:multiLevelType w:val="hybridMultilevel"/>
    <w:tmpl w:val="89BC5FC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3AB29A5"/>
    <w:multiLevelType w:val="hybridMultilevel"/>
    <w:tmpl w:val="3DC297C4"/>
    <w:lvl w:ilvl="0" w:tplc="E5347FB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6BA167B"/>
    <w:multiLevelType w:val="hybridMultilevel"/>
    <w:tmpl w:val="3A4831FA"/>
    <w:lvl w:ilvl="0" w:tplc="18090001">
      <w:start w:val="1"/>
      <w:numFmt w:val="bullet"/>
      <w:lvlText w:val=""/>
      <w:lvlJc w:val="left"/>
      <w:pPr>
        <w:ind w:left="359" w:hanging="360"/>
      </w:pPr>
      <w:rPr>
        <w:rFonts w:ascii="Symbol" w:hAnsi="Symbol" w:hint="default"/>
      </w:rPr>
    </w:lvl>
    <w:lvl w:ilvl="1" w:tplc="18090003" w:tentative="1">
      <w:start w:val="1"/>
      <w:numFmt w:val="bullet"/>
      <w:lvlText w:val="o"/>
      <w:lvlJc w:val="left"/>
      <w:pPr>
        <w:ind w:left="1079" w:hanging="360"/>
      </w:pPr>
      <w:rPr>
        <w:rFonts w:ascii="Courier New" w:hAnsi="Courier New" w:cs="Courier New" w:hint="default"/>
      </w:rPr>
    </w:lvl>
    <w:lvl w:ilvl="2" w:tplc="18090005" w:tentative="1">
      <w:start w:val="1"/>
      <w:numFmt w:val="bullet"/>
      <w:lvlText w:val=""/>
      <w:lvlJc w:val="left"/>
      <w:pPr>
        <w:ind w:left="1799" w:hanging="360"/>
      </w:pPr>
      <w:rPr>
        <w:rFonts w:ascii="Wingdings" w:hAnsi="Wingdings" w:hint="default"/>
      </w:rPr>
    </w:lvl>
    <w:lvl w:ilvl="3" w:tplc="18090001" w:tentative="1">
      <w:start w:val="1"/>
      <w:numFmt w:val="bullet"/>
      <w:lvlText w:val=""/>
      <w:lvlJc w:val="left"/>
      <w:pPr>
        <w:ind w:left="2519" w:hanging="360"/>
      </w:pPr>
      <w:rPr>
        <w:rFonts w:ascii="Symbol" w:hAnsi="Symbol" w:hint="default"/>
      </w:rPr>
    </w:lvl>
    <w:lvl w:ilvl="4" w:tplc="18090003" w:tentative="1">
      <w:start w:val="1"/>
      <w:numFmt w:val="bullet"/>
      <w:lvlText w:val="o"/>
      <w:lvlJc w:val="left"/>
      <w:pPr>
        <w:ind w:left="3239" w:hanging="360"/>
      </w:pPr>
      <w:rPr>
        <w:rFonts w:ascii="Courier New" w:hAnsi="Courier New" w:cs="Courier New" w:hint="default"/>
      </w:rPr>
    </w:lvl>
    <w:lvl w:ilvl="5" w:tplc="18090005" w:tentative="1">
      <w:start w:val="1"/>
      <w:numFmt w:val="bullet"/>
      <w:lvlText w:val=""/>
      <w:lvlJc w:val="left"/>
      <w:pPr>
        <w:ind w:left="3959" w:hanging="360"/>
      </w:pPr>
      <w:rPr>
        <w:rFonts w:ascii="Wingdings" w:hAnsi="Wingdings" w:hint="default"/>
      </w:rPr>
    </w:lvl>
    <w:lvl w:ilvl="6" w:tplc="18090001" w:tentative="1">
      <w:start w:val="1"/>
      <w:numFmt w:val="bullet"/>
      <w:lvlText w:val=""/>
      <w:lvlJc w:val="left"/>
      <w:pPr>
        <w:ind w:left="4679" w:hanging="360"/>
      </w:pPr>
      <w:rPr>
        <w:rFonts w:ascii="Symbol" w:hAnsi="Symbol" w:hint="default"/>
      </w:rPr>
    </w:lvl>
    <w:lvl w:ilvl="7" w:tplc="18090003" w:tentative="1">
      <w:start w:val="1"/>
      <w:numFmt w:val="bullet"/>
      <w:lvlText w:val="o"/>
      <w:lvlJc w:val="left"/>
      <w:pPr>
        <w:ind w:left="5399" w:hanging="360"/>
      </w:pPr>
      <w:rPr>
        <w:rFonts w:ascii="Courier New" w:hAnsi="Courier New" w:cs="Courier New" w:hint="default"/>
      </w:rPr>
    </w:lvl>
    <w:lvl w:ilvl="8" w:tplc="18090005" w:tentative="1">
      <w:start w:val="1"/>
      <w:numFmt w:val="bullet"/>
      <w:lvlText w:val=""/>
      <w:lvlJc w:val="left"/>
      <w:pPr>
        <w:ind w:left="6119" w:hanging="360"/>
      </w:pPr>
      <w:rPr>
        <w:rFonts w:ascii="Wingdings" w:hAnsi="Wingdings" w:hint="default"/>
      </w:rPr>
    </w:lvl>
  </w:abstractNum>
  <w:abstractNum w:abstractNumId="28" w15:restartNumberingAfterBreak="0">
    <w:nsid w:val="774447FC"/>
    <w:multiLevelType w:val="hybridMultilevel"/>
    <w:tmpl w:val="BFC6BA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95D2F32"/>
    <w:multiLevelType w:val="hybridMultilevel"/>
    <w:tmpl w:val="90EC4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A2B1E59"/>
    <w:multiLevelType w:val="hybridMultilevel"/>
    <w:tmpl w:val="E51C07D2"/>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2"/>
  </w:num>
  <w:num w:numId="2">
    <w:abstractNumId w:val="20"/>
  </w:num>
  <w:num w:numId="3">
    <w:abstractNumId w:val="31"/>
  </w:num>
  <w:num w:numId="4">
    <w:abstractNumId w:val="3"/>
  </w:num>
  <w:num w:numId="5">
    <w:abstractNumId w:val="25"/>
  </w:num>
  <w:num w:numId="6">
    <w:abstractNumId w:val="17"/>
  </w:num>
  <w:num w:numId="7">
    <w:abstractNumId w:val="12"/>
  </w:num>
  <w:num w:numId="8">
    <w:abstractNumId w:val="15"/>
  </w:num>
  <w:num w:numId="9">
    <w:abstractNumId w:val="13"/>
  </w:num>
  <w:num w:numId="10">
    <w:abstractNumId w:val="14"/>
  </w:num>
  <w:num w:numId="11">
    <w:abstractNumId w:val="27"/>
  </w:num>
  <w:num w:numId="12">
    <w:abstractNumId w:val="8"/>
  </w:num>
  <w:num w:numId="13">
    <w:abstractNumId w:val="11"/>
  </w:num>
  <w:num w:numId="14">
    <w:abstractNumId w:val="19"/>
  </w:num>
  <w:num w:numId="15">
    <w:abstractNumId w:val="10"/>
  </w:num>
  <w:num w:numId="16">
    <w:abstractNumId w:val="4"/>
  </w:num>
  <w:num w:numId="17">
    <w:abstractNumId w:val="29"/>
  </w:num>
  <w:num w:numId="18">
    <w:abstractNumId w:val="21"/>
  </w:num>
  <w:num w:numId="19">
    <w:abstractNumId w:val="28"/>
  </w:num>
  <w:num w:numId="20">
    <w:abstractNumId w:val="6"/>
  </w:num>
  <w:num w:numId="21">
    <w:abstractNumId w:val="26"/>
  </w:num>
  <w:num w:numId="22">
    <w:abstractNumId w:val="7"/>
  </w:num>
  <w:num w:numId="23">
    <w:abstractNumId w:val="23"/>
  </w:num>
  <w:num w:numId="24">
    <w:abstractNumId w:val="24"/>
  </w:num>
  <w:num w:numId="25">
    <w:abstractNumId w:val="5"/>
  </w:num>
  <w:num w:numId="26">
    <w:abstractNumId w:val="16"/>
  </w:num>
  <w:num w:numId="27">
    <w:abstractNumId w:val="9"/>
  </w:num>
  <w:num w:numId="28">
    <w:abstractNumId w:val="18"/>
  </w:num>
  <w:num w:numId="29">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21D4F"/>
    <w:rsid w:val="00036A78"/>
    <w:rsid w:val="000429DE"/>
    <w:rsid w:val="00067216"/>
    <w:rsid w:val="000825D3"/>
    <w:rsid w:val="00084371"/>
    <w:rsid w:val="00085C87"/>
    <w:rsid w:val="00086095"/>
    <w:rsid w:val="00093F29"/>
    <w:rsid w:val="000B05A4"/>
    <w:rsid w:val="000C019B"/>
    <w:rsid w:val="000D7BF5"/>
    <w:rsid w:val="000E271F"/>
    <w:rsid w:val="000F0F0B"/>
    <w:rsid w:val="000F4FE6"/>
    <w:rsid w:val="000F5671"/>
    <w:rsid w:val="00116338"/>
    <w:rsid w:val="00125B81"/>
    <w:rsid w:val="001350D2"/>
    <w:rsid w:val="00135CDD"/>
    <w:rsid w:val="00150239"/>
    <w:rsid w:val="00162D38"/>
    <w:rsid w:val="00165203"/>
    <w:rsid w:val="00166FC2"/>
    <w:rsid w:val="00180EAC"/>
    <w:rsid w:val="001826A7"/>
    <w:rsid w:val="00184738"/>
    <w:rsid w:val="00191071"/>
    <w:rsid w:val="001B3A1E"/>
    <w:rsid w:val="001B5C7E"/>
    <w:rsid w:val="001D297B"/>
    <w:rsid w:val="001D652C"/>
    <w:rsid w:val="001E2728"/>
    <w:rsid w:val="001E59E4"/>
    <w:rsid w:val="001F51AD"/>
    <w:rsid w:val="0020111F"/>
    <w:rsid w:val="00204688"/>
    <w:rsid w:val="0021298F"/>
    <w:rsid w:val="0021437B"/>
    <w:rsid w:val="00221F34"/>
    <w:rsid w:val="002242F3"/>
    <w:rsid w:val="00230220"/>
    <w:rsid w:val="002317E7"/>
    <w:rsid w:val="00233DFB"/>
    <w:rsid w:val="00243763"/>
    <w:rsid w:val="002567F3"/>
    <w:rsid w:val="00272B1D"/>
    <w:rsid w:val="00277588"/>
    <w:rsid w:val="00283F98"/>
    <w:rsid w:val="00290929"/>
    <w:rsid w:val="002A3511"/>
    <w:rsid w:val="002A5B03"/>
    <w:rsid w:val="002B28E2"/>
    <w:rsid w:val="002B407A"/>
    <w:rsid w:val="002C4FC2"/>
    <w:rsid w:val="002E59FF"/>
    <w:rsid w:val="00302C6E"/>
    <w:rsid w:val="00312A33"/>
    <w:rsid w:val="00313270"/>
    <w:rsid w:val="00316301"/>
    <w:rsid w:val="00326EC6"/>
    <w:rsid w:val="003270B6"/>
    <w:rsid w:val="00331353"/>
    <w:rsid w:val="00344B0A"/>
    <w:rsid w:val="00356A44"/>
    <w:rsid w:val="00362C09"/>
    <w:rsid w:val="0036392E"/>
    <w:rsid w:val="0037250C"/>
    <w:rsid w:val="00376279"/>
    <w:rsid w:val="00383CD0"/>
    <w:rsid w:val="00384FEE"/>
    <w:rsid w:val="00385F61"/>
    <w:rsid w:val="003949FC"/>
    <w:rsid w:val="00397A9A"/>
    <w:rsid w:val="003D7031"/>
    <w:rsid w:val="003E1C83"/>
    <w:rsid w:val="003F1782"/>
    <w:rsid w:val="003F51A8"/>
    <w:rsid w:val="003F75D4"/>
    <w:rsid w:val="00415840"/>
    <w:rsid w:val="004175A1"/>
    <w:rsid w:val="00417EC5"/>
    <w:rsid w:val="004234AB"/>
    <w:rsid w:val="00426CDA"/>
    <w:rsid w:val="00426D0B"/>
    <w:rsid w:val="004411AD"/>
    <w:rsid w:val="00454DA3"/>
    <w:rsid w:val="0046046D"/>
    <w:rsid w:val="004735FE"/>
    <w:rsid w:val="00476844"/>
    <w:rsid w:val="00484EA1"/>
    <w:rsid w:val="00485BBB"/>
    <w:rsid w:val="004929FE"/>
    <w:rsid w:val="0049370D"/>
    <w:rsid w:val="004967B8"/>
    <w:rsid w:val="00497BA8"/>
    <w:rsid w:val="004B4CB2"/>
    <w:rsid w:val="004B5013"/>
    <w:rsid w:val="004D5FF0"/>
    <w:rsid w:val="004E294D"/>
    <w:rsid w:val="004E79ED"/>
    <w:rsid w:val="0051170C"/>
    <w:rsid w:val="005213A5"/>
    <w:rsid w:val="00522C71"/>
    <w:rsid w:val="00527F3F"/>
    <w:rsid w:val="00532C96"/>
    <w:rsid w:val="00533A2A"/>
    <w:rsid w:val="00551C75"/>
    <w:rsid w:val="005539DB"/>
    <w:rsid w:val="00555458"/>
    <w:rsid w:val="005827EF"/>
    <w:rsid w:val="00586E88"/>
    <w:rsid w:val="0059444B"/>
    <w:rsid w:val="00594AE9"/>
    <w:rsid w:val="00596AB8"/>
    <w:rsid w:val="005979C1"/>
    <w:rsid w:val="005A419E"/>
    <w:rsid w:val="005A428B"/>
    <w:rsid w:val="005A6040"/>
    <w:rsid w:val="005D6D30"/>
    <w:rsid w:val="005E2360"/>
    <w:rsid w:val="005E3800"/>
    <w:rsid w:val="005E59EE"/>
    <w:rsid w:val="005F4246"/>
    <w:rsid w:val="005F76F6"/>
    <w:rsid w:val="00601F98"/>
    <w:rsid w:val="0060331C"/>
    <w:rsid w:val="00606790"/>
    <w:rsid w:val="00607949"/>
    <w:rsid w:val="00612355"/>
    <w:rsid w:val="006344FF"/>
    <w:rsid w:val="0063546F"/>
    <w:rsid w:val="0063647F"/>
    <w:rsid w:val="0064154D"/>
    <w:rsid w:val="006462D3"/>
    <w:rsid w:val="00665A35"/>
    <w:rsid w:val="006674A4"/>
    <w:rsid w:val="006676A8"/>
    <w:rsid w:val="0067016A"/>
    <w:rsid w:val="006717DD"/>
    <w:rsid w:val="0067351B"/>
    <w:rsid w:val="006804CC"/>
    <w:rsid w:val="00684D3E"/>
    <w:rsid w:val="006901B5"/>
    <w:rsid w:val="0069202E"/>
    <w:rsid w:val="006B1597"/>
    <w:rsid w:val="006C6B1B"/>
    <w:rsid w:val="006D0C98"/>
    <w:rsid w:val="006E33D3"/>
    <w:rsid w:val="006F5A69"/>
    <w:rsid w:val="006F697A"/>
    <w:rsid w:val="00702CD0"/>
    <w:rsid w:val="0070315A"/>
    <w:rsid w:val="00704A2B"/>
    <w:rsid w:val="00734D81"/>
    <w:rsid w:val="00751E09"/>
    <w:rsid w:val="00753EC9"/>
    <w:rsid w:val="00761CFA"/>
    <w:rsid w:val="007C42BE"/>
    <w:rsid w:val="007C4584"/>
    <w:rsid w:val="007C7330"/>
    <w:rsid w:val="007C7FBA"/>
    <w:rsid w:val="007E2F6F"/>
    <w:rsid w:val="007E396B"/>
    <w:rsid w:val="007E7B4A"/>
    <w:rsid w:val="0080328E"/>
    <w:rsid w:val="00825963"/>
    <w:rsid w:val="00826FB0"/>
    <w:rsid w:val="00852D5F"/>
    <w:rsid w:val="008753FD"/>
    <w:rsid w:val="00884F4E"/>
    <w:rsid w:val="00894D71"/>
    <w:rsid w:val="00896EE9"/>
    <w:rsid w:val="008A3ACE"/>
    <w:rsid w:val="008A58EE"/>
    <w:rsid w:val="008A6D40"/>
    <w:rsid w:val="008B410D"/>
    <w:rsid w:val="008C1EF7"/>
    <w:rsid w:val="008E0E0D"/>
    <w:rsid w:val="008E707F"/>
    <w:rsid w:val="00910089"/>
    <w:rsid w:val="0092406A"/>
    <w:rsid w:val="00925D9A"/>
    <w:rsid w:val="00934BA2"/>
    <w:rsid w:val="0094009D"/>
    <w:rsid w:val="009406D0"/>
    <w:rsid w:val="00942E72"/>
    <w:rsid w:val="00945442"/>
    <w:rsid w:val="0099120C"/>
    <w:rsid w:val="009922BD"/>
    <w:rsid w:val="009959D7"/>
    <w:rsid w:val="009A1FD4"/>
    <w:rsid w:val="009A301C"/>
    <w:rsid w:val="009C641A"/>
    <w:rsid w:val="009C73B1"/>
    <w:rsid w:val="009D682B"/>
    <w:rsid w:val="009D6F72"/>
    <w:rsid w:val="009E4142"/>
    <w:rsid w:val="009F0ED8"/>
    <w:rsid w:val="009F6891"/>
    <w:rsid w:val="009F71BC"/>
    <w:rsid w:val="00A05DCA"/>
    <w:rsid w:val="00A07417"/>
    <w:rsid w:val="00A07C4E"/>
    <w:rsid w:val="00A13B6D"/>
    <w:rsid w:val="00A33733"/>
    <w:rsid w:val="00A41100"/>
    <w:rsid w:val="00A41119"/>
    <w:rsid w:val="00A55323"/>
    <w:rsid w:val="00A60A2E"/>
    <w:rsid w:val="00A8454C"/>
    <w:rsid w:val="00A86180"/>
    <w:rsid w:val="00A90373"/>
    <w:rsid w:val="00A907CD"/>
    <w:rsid w:val="00A92EBE"/>
    <w:rsid w:val="00AA04B2"/>
    <w:rsid w:val="00AC46C9"/>
    <w:rsid w:val="00AD0B0A"/>
    <w:rsid w:val="00AD269A"/>
    <w:rsid w:val="00AE0E6F"/>
    <w:rsid w:val="00AE390A"/>
    <w:rsid w:val="00AF400F"/>
    <w:rsid w:val="00B04878"/>
    <w:rsid w:val="00B07897"/>
    <w:rsid w:val="00B15C5D"/>
    <w:rsid w:val="00B3767B"/>
    <w:rsid w:val="00B57F08"/>
    <w:rsid w:val="00B735E6"/>
    <w:rsid w:val="00B80540"/>
    <w:rsid w:val="00B83EEA"/>
    <w:rsid w:val="00B84C76"/>
    <w:rsid w:val="00B971DD"/>
    <w:rsid w:val="00BA45F2"/>
    <w:rsid w:val="00BA4C35"/>
    <w:rsid w:val="00BC52FB"/>
    <w:rsid w:val="00BD1B0A"/>
    <w:rsid w:val="00BD3AC4"/>
    <w:rsid w:val="00C06DE8"/>
    <w:rsid w:val="00C07C07"/>
    <w:rsid w:val="00C14315"/>
    <w:rsid w:val="00C15E9B"/>
    <w:rsid w:val="00C206B4"/>
    <w:rsid w:val="00C237CB"/>
    <w:rsid w:val="00C24E60"/>
    <w:rsid w:val="00C25B69"/>
    <w:rsid w:val="00C36B21"/>
    <w:rsid w:val="00C479C5"/>
    <w:rsid w:val="00C51DD1"/>
    <w:rsid w:val="00C603C3"/>
    <w:rsid w:val="00C6787D"/>
    <w:rsid w:val="00C70022"/>
    <w:rsid w:val="00C744F6"/>
    <w:rsid w:val="00C748FC"/>
    <w:rsid w:val="00C7678D"/>
    <w:rsid w:val="00C8111E"/>
    <w:rsid w:val="00C91486"/>
    <w:rsid w:val="00CA0B2A"/>
    <w:rsid w:val="00CB530E"/>
    <w:rsid w:val="00CB65FC"/>
    <w:rsid w:val="00CB6CFC"/>
    <w:rsid w:val="00CB7750"/>
    <w:rsid w:val="00CC57FB"/>
    <w:rsid w:val="00CD3E94"/>
    <w:rsid w:val="00CE3138"/>
    <w:rsid w:val="00D02401"/>
    <w:rsid w:val="00D04D59"/>
    <w:rsid w:val="00D10F38"/>
    <w:rsid w:val="00D31237"/>
    <w:rsid w:val="00D448C4"/>
    <w:rsid w:val="00D44943"/>
    <w:rsid w:val="00D51F5C"/>
    <w:rsid w:val="00D564C3"/>
    <w:rsid w:val="00D5662E"/>
    <w:rsid w:val="00D631D1"/>
    <w:rsid w:val="00D71647"/>
    <w:rsid w:val="00D74E94"/>
    <w:rsid w:val="00D82D33"/>
    <w:rsid w:val="00D920A1"/>
    <w:rsid w:val="00DB2AD9"/>
    <w:rsid w:val="00DC1263"/>
    <w:rsid w:val="00DD0CBB"/>
    <w:rsid w:val="00DD7724"/>
    <w:rsid w:val="00DE046F"/>
    <w:rsid w:val="00DF18E2"/>
    <w:rsid w:val="00DF1CDB"/>
    <w:rsid w:val="00DF49E8"/>
    <w:rsid w:val="00E02525"/>
    <w:rsid w:val="00E03AA4"/>
    <w:rsid w:val="00E1067F"/>
    <w:rsid w:val="00E24500"/>
    <w:rsid w:val="00E27C5B"/>
    <w:rsid w:val="00E42159"/>
    <w:rsid w:val="00E462F8"/>
    <w:rsid w:val="00E53217"/>
    <w:rsid w:val="00E5457A"/>
    <w:rsid w:val="00E62B0D"/>
    <w:rsid w:val="00E64D1C"/>
    <w:rsid w:val="00E67B28"/>
    <w:rsid w:val="00E70AF3"/>
    <w:rsid w:val="00E96C54"/>
    <w:rsid w:val="00EA5F56"/>
    <w:rsid w:val="00EB222B"/>
    <w:rsid w:val="00ED2A1D"/>
    <w:rsid w:val="00ED46A4"/>
    <w:rsid w:val="00ED5CC4"/>
    <w:rsid w:val="00EE5428"/>
    <w:rsid w:val="00EF74BB"/>
    <w:rsid w:val="00F0248B"/>
    <w:rsid w:val="00F064F6"/>
    <w:rsid w:val="00F070ED"/>
    <w:rsid w:val="00F13108"/>
    <w:rsid w:val="00F1571E"/>
    <w:rsid w:val="00F2012D"/>
    <w:rsid w:val="00F2115D"/>
    <w:rsid w:val="00F21175"/>
    <w:rsid w:val="00F26B00"/>
    <w:rsid w:val="00F301B1"/>
    <w:rsid w:val="00F35115"/>
    <w:rsid w:val="00F35AE2"/>
    <w:rsid w:val="00F44A2E"/>
    <w:rsid w:val="00F47776"/>
    <w:rsid w:val="00F61243"/>
    <w:rsid w:val="00F77984"/>
    <w:rsid w:val="00F86405"/>
    <w:rsid w:val="00F9196E"/>
    <w:rsid w:val="00F91C85"/>
    <w:rsid w:val="00FB2328"/>
    <w:rsid w:val="00FB3190"/>
    <w:rsid w:val="00FB4AD7"/>
    <w:rsid w:val="00FB4C09"/>
    <w:rsid w:val="00FE03A4"/>
    <w:rsid w:val="00FE4776"/>
    <w:rsid w:val="00FE6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link w:val="CommentTextChar"/>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Heading7Char">
    <w:name w:val="Heading 7 Char"/>
    <w:basedOn w:val="DefaultParagraphFont"/>
    <w:link w:val="Heading7"/>
    <w:rsid w:val="007E2F6F"/>
    <w:rPr>
      <w:rFonts w:ascii="Arial" w:hAnsi="Arial"/>
      <w:b/>
      <w:spacing w:val="-3"/>
      <w:sz w:val="24"/>
      <w:lang w:val="en-GB" w:eastAsia="en-US"/>
    </w:rPr>
  </w:style>
  <w:style w:type="paragraph" w:customStyle="1" w:styleId="Default">
    <w:name w:val="Default"/>
    <w:rsid w:val="00CB6CFC"/>
    <w:pPr>
      <w:autoSpaceDE w:val="0"/>
      <w:autoSpaceDN w:val="0"/>
      <w:adjustRightInd w:val="0"/>
    </w:pPr>
    <w:rPr>
      <w:rFonts w:ascii="Arial" w:eastAsiaTheme="minorHAnsi" w:hAnsi="Arial" w:cs="Arial"/>
      <w:color w:val="000000"/>
      <w:sz w:val="24"/>
      <w:szCs w:val="24"/>
      <w:lang w:val="en-GB" w:eastAsia="en-US"/>
    </w:rPr>
  </w:style>
  <w:style w:type="character" w:customStyle="1" w:styleId="ListParagraphChar">
    <w:name w:val="List Paragraph Char"/>
    <w:link w:val="ListParagraph"/>
    <w:uiPriority w:val="34"/>
    <w:locked/>
    <w:rsid w:val="00BD1B0A"/>
    <w:rPr>
      <w:lang w:val="en-GB" w:eastAsia="en-GB"/>
    </w:rPr>
  </w:style>
  <w:style w:type="character" w:styleId="FollowedHyperlink">
    <w:name w:val="FollowedHyperlink"/>
    <w:basedOn w:val="DefaultParagraphFont"/>
    <w:uiPriority w:val="99"/>
    <w:semiHidden/>
    <w:unhideWhenUsed/>
    <w:rsid w:val="005A419E"/>
    <w:rPr>
      <w:color w:val="800080" w:themeColor="followedHyperlink"/>
      <w:u w:val="single"/>
    </w:rPr>
  </w:style>
  <w:style w:type="character" w:customStyle="1" w:styleId="CommentTextChar">
    <w:name w:val="Comment Text Char"/>
    <w:basedOn w:val="DefaultParagraphFont"/>
    <w:link w:val="CommentText"/>
    <w:semiHidden/>
    <w:rsid w:val="007C42BE"/>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9148">
      <w:bodyDiv w:val="1"/>
      <w:marLeft w:val="0"/>
      <w:marRight w:val="0"/>
      <w:marTop w:val="0"/>
      <w:marBottom w:val="0"/>
      <w:divBdr>
        <w:top w:val="none" w:sz="0" w:space="0" w:color="auto"/>
        <w:left w:val="none" w:sz="0" w:space="0" w:color="auto"/>
        <w:bottom w:val="none" w:sz="0" w:space="0" w:color="auto"/>
        <w:right w:val="none" w:sz="0" w:space="0" w:color="auto"/>
      </w:divBdr>
    </w:div>
    <w:div w:id="74784904">
      <w:bodyDiv w:val="1"/>
      <w:marLeft w:val="0"/>
      <w:marRight w:val="0"/>
      <w:marTop w:val="0"/>
      <w:marBottom w:val="0"/>
      <w:divBdr>
        <w:top w:val="none" w:sz="0" w:space="0" w:color="auto"/>
        <w:left w:val="none" w:sz="0" w:space="0" w:color="auto"/>
        <w:bottom w:val="none" w:sz="0" w:space="0" w:color="auto"/>
        <w:right w:val="none" w:sz="0" w:space="0" w:color="auto"/>
      </w:divBdr>
    </w:div>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292834013">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68978831">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80795902">
      <w:bodyDiv w:val="1"/>
      <w:marLeft w:val="0"/>
      <w:marRight w:val="0"/>
      <w:marTop w:val="0"/>
      <w:marBottom w:val="0"/>
      <w:divBdr>
        <w:top w:val="none" w:sz="0" w:space="0" w:color="auto"/>
        <w:left w:val="none" w:sz="0" w:space="0" w:color="auto"/>
        <w:bottom w:val="none" w:sz="0" w:space="0" w:color="auto"/>
        <w:right w:val="none" w:sz="0" w:space="0" w:color="auto"/>
      </w:divBdr>
    </w:div>
    <w:div w:id="724184755">
      <w:bodyDiv w:val="1"/>
      <w:marLeft w:val="0"/>
      <w:marRight w:val="0"/>
      <w:marTop w:val="0"/>
      <w:marBottom w:val="0"/>
      <w:divBdr>
        <w:top w:val="none" w:sz="0" w:space="0" w:color="auto"/>
        <w:left w:val="none" w:sz="0" w:space="0" w:color="auto"/>
        <w:bottom w:val="none" w:sz="0" w:space="0" w:color="auto"/>
        <w:right w:val="none" w:sz="0" w:space="0" w:color="auto"/>
      </w:divBdr>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734013437">
      <w:bodyDiv w:val="1"/>
      <w:marLeft w:val="0"/>
      <w:marRight w:val="0"/>
      <w:marTop w:val="0"/>
      <w:marBottom w:val="0"/>
      <w:divBdr>
        <w:top w:val="none" w:sz="0" w:space="0" w:color="auto"/>
        <w:left w:val="none" w:sz="0" w:space="0" w:color="auto"/>
        <w:bottom w:val="none" w:sz="0" w:space="0" w:color="auto"/>
        <w:right w:val="none" w:sz="0" w:space="0" w:color="auto"/>
      </w:divBdr>
    </w:div>
    <w:div w:id="748888837">
      <w:bodyDiv w:val="1"/>
      <w:marLeft w:val="0"/>
      <w:marRight w:val="0"/>
      <w:marTop w:val="0"/>
      <w:marBottom w:val="0"/>
      <w:divBdr>
        <w:top w:val="none" w:sz="0" w:space="0" w:color="auto"/>
        <w:left w:val="none" w:sz="0" w:space="0" w:color="auto"/>
        <w:bottom w:val="none" w:sz="0" w:space="0" w:color="auto"/>
        <w:right w:val="none" w:sz="0" w:space="0" w:color="auto"/>
      </w:divBdr>
    </w:div>
    <w:div w:id="979187888">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06310251">
      <w:bodyDiv w:val="1"/>
      <w:marLeft w:val="0"/>
      <w:marRight w:val="0"/>
      <w:marTop w:val="0"/>
      <w:marBottom w:val="0"/>
      <w:divBdr>
        <w:top w:val="none" w:sz="0" w:space="0" w:color="auto"/>
        <w:left w:val="none" w:sz="0" w:space="0" w:color="auto"/>
        <w:bottom w:val="none" w:sz="0" w:space="0" w:color="auto"/>
        <w:right w:val="none" w:sz="0" w:space="0" w:color="auto"/>
      </w:divBdr>
    </w:div>
    <w:div w:id="1675448434">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16431169">
      <w:bodyDiv w:val="1"/>
      <w:marLeft w:val="0"/>
      <w:marRight w:val="0"/>
      <w:marTop w:val="0"/>
      <w:marBottom w:val="0"/>
      <w:divBdr>
        <w:top w:val="none" w:sz="0" w:space="0" w:color="auto"/>
        <w:left w:val="none" w:sz="0" w:space="0" w:color="auto"/>
        <w:bottom w:val="none" w:sz="0" w:space="0" w:color="auto"/>
        <w:right w:val="none" w:sz="0" w:space="0" w:color="auto"/>
      </w:divBdr>
    </w:div>
    <w:div w:id="1964193583">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 w:id="21273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F51C1-B8CF-452E-9C5A-86017AB6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3450</Words>
  <Characters>20138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23541</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3</cp:revision>
  <cp:lastPrinted>2021-08-23T10:07:00Z</cp:lastPrinted>
  <dcterms:created xsi:type="dcterms:W3CDTF">2023-09-20T12:52:00Z</dcterms:created>
  <dcterms:modified xsi:type="dcterms:W3CDTF">2023-09-20T12:53:00Z</dcterms:modified>
</cp:coreProperties>
</file>