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6D65841" w14:textId="2B7A2E7C" w:rsidR="00612355" w:rsidRPr="00612355" w:rsidRDefault="0084614A" w:rsidP="0084614A">
      <w:pPr>
        <w:ind w:left="-1260"/>
        <w:rPr>
          <w:rFonts w:ascii="Arial" w:hAnsi="Arial" w:cs="Arial"/>
          <w:b/>
          <w:iCs/>
        </w:rPr>
      </w:pPr>
      <w:r w:rsidRPr="00324FEE">
        <w:rPr>
          <w:noProof/>
          <w:color w:val="000099"/>
          <w:lang w:val="en-IE" w:eastAsia="en-IE"/>
        </w:rPr>
        <w:drawing>
          <wp:inline distT="0" distB="0" distL="0" distR="0" wp14:anchorId="6D9D6146" wp14:editId="49A9B23D">
            <wp:extent cx="1247775" cy="1038896"/>
            <wp:effectExtent l="0" t="0" r="0" b="0"/>
            <wp:docPr id="4" name="Picture 4" descr="C:\Users\michellecanny\AppData\Local\Temp\Temp1_1zipped-logos.zip\HSE Logo\1. HSE Logo Green Default\HSE Logo Green PNG.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ichellecanny\AppData\Local\Temp\Temp1_1zipped-logos.zip\HSE Logo\1. HSE Logo Green Default\HSE Logo Green PNG.pn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263261" cy="1051789"/>
                    </a:xfrm>
                    <a:prstGeom prst="rect">
                      <a:avLst/>
                    </a:prstGeom>
                    <a:noFill/>
                    <a:ln>
                      <a:noFill/>
                    </a:ln>
                  </pic:spPr>
                </pic:pic>
              </a:graphicData>
            </a:graphic>
          </wp:inline>
        </w:drawing>
      </w:r>
      <w:r>
        <w:rPr>
          <w:rFonts w:ascii="Arial" w:hAnsi="Arial" w:cs="Arial"/>
          <w:b/>
          <w:iCs/>
        </w:rPr>
        <w:tab/>
      </w:r>
      <w:r>
        <w:rPr>
          <w:rFonts w:ascii="Arial" w:hAnsi="Arial" w:cs="Arial"/>
          <w:b/>
          <w:iCs/>
        </w:rPr>
        <w:tab/>
      </w:r>
      <w:r>
        <w:rPr>
          <w:rFonts w:ascii="Arial" w:hAnsi="Arial" w:cs="Arial"/>
          <w:b/>
          <w:iCs/>
        </w:rPr>
        <w:tab/>
      </w:r>
      <w:r>
        <w:rPr>
          <w:rFonts w:ascii="Arial" w:hAnsi="Arial" w:cs="Arial"/>
          <w:b/>
          <w:iCs/>
        </w:rPr>
        <w:tab/>
      </w:r>
      <w:r>
        <w:rPr>
          <w:rFonts w:ascii="Arial" w:hAnsi="Arial" w:cs="Arial"/>
          <w:b/>
          <w:iCs/>
        </w:rPr>
        <w:tab/>
      </w:r>
      <w:r>
        <w:rPr>
          <w:rFonts w:ascii="Arial" w:hAnsi="Arial" w:cs="Arial"/>
          <w:b/>
          <w:iCs/>
        </w:rPr>
        <w:tab/>
      </w:r>
      <w:r>
        <w:rPr>
          <w:rFonts w:ascii="Arial" w:hAnsi="Arial" w:cs="Arial"/>
          <w:b/>
          <w:iCs/>
        </w:rPr>
        <w:tab/>
      </w:r>
      <w:r>
        <w:rPr>
          <w:rFonts w:ascii="Arial" w:hAnsi="Arial" w:cs="Arial"/>
          <w:b/>
          <w:iCs/>
        </w:rPr>
        <w:tab/>
      </w:r>
      <w:r>
        <w:rPr>
          <w:rFonts w:ascii="Arial" w:hAnsi="Arial" w:cs="Arial"/>
          <w:b/>
          <w:iCs/>
        </w:rPr>
        <w:tab/>
      </w:r>
      <w:r w:rsidR="00DC1263">
        <w:rPr>
          <w:rFonts w:ascii="Arial" w:hAnsi="Arial" w:cs="Arial"/>
          <w:b/>
          <w:iCs/>
        </w:rPr>
        <w:t>Cardiac Physio</w:t>
      </w:r>
      <w:r w:rsidR="005E3800">
        <w:rPr>
          <w:rFonts w:ascii="Arial" w:hAnsi="Arial" w:cs="Arial"/>
          <w:b/>
          <w:iCs/>
        </w:rPr>
        <w:t>logist</w:t>
      </w:r>
      <w:r w:rsidR="00DE6CB8">
        <w:rPr>
          <w:rFonts w:ascii="Arial" w:hAnsi="Arial" w:cs="Arial"/>
          <w:b/>
          <w:iCs/>
        </w:rPr>
        <w:t>, Chief I</w:t>
      </w:r>
      <w:r w:rsidR="00D20EA0">
        <w:rPr>
          <w:rFonts w:ascii="Arial" w:hAnsi="Arial" w:cs="Arial"/>
          <w:b/>
          <w:iCs/>
        </w:rPr>
        <w:t>I</w:t>
      </w:r>
    </w:p>
    <w:p w14:paraId="1804A915" w14:textId="77777777" w:rsidR="00484EA1" w:rsidRPr="00E766A5" w:rsidRDefault="00484EA1">
      <w:pPr>
        <w:ind w:left="-1260"/>
        <w:jc w:val="right"/>
        <w:rPr>
          <w:rFonts w:ascii="Arial" w:hAnsi="Arial" w:cs="Arial"/>
          <w:b/>
        </w:rPr>
      </w:pPr>
      <w:r w:rsidRPr="00E766A5">
        <w:rPr>
          <w:rFonts w:ascii="Arial" w:hAnsi="Arial" w:cs="Arial"/>
          <w:b/>
        </w:rPr>
        <w:t>Job Specification &amp; Terms and Conditions</w:t>
      </w:r>
    </w:p>
    <w:p w14:paraId="05D73AA9" w14:textId="77777777" w:rsidR="00484EA1" w:rsidRDefault="00484EA1">
      <w:pPr>
        <w:jc w:val="both"/>
        <w:rPr>
          <w:rFonts w:ascii="Arial" w:hAnsi="Arial" w:cs="Arial"/>
          <w:b/>
        </w:rPr>
      </w:pPr>
    </w:p>
    <w:tbl>
      <w:tblPr>
        <w:tblW w:w="10620" w:type="dxa"/>
        <w:tblInd w:w="-11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72"/>
        <w:gridCol w:w="8448"/>
      </w:tblGrid>
      <w:tr w:rsidR="00484EA1" w:rsidRPr="00E766A5" w14:paraId="66364261" w14:textId="77777777" w:rsidTr="001D297B">
        <w:tc>
          <w:tcPr>
            <w:tcW w:w="2172" w:type="dxa"/>
          </w:tcPr>
          <w:p w14:paraId="2CF2296E" w14:textId="77777777" w:rsidR="00484EA1" w:rsidRPr="00E766A5" w:rsidRDefault="00484EA1">
            <w:pPr>
              <w:jc w:val="both"/>
              <w:rPr>
                <w:rFonts w:ascii="Arial" w:hAnsi="Arial" w:cs="Arial"/>
                <w:b/>
                <w:bCs/>
              </w:rPr>
            </w:pPr>
            <w:r w:rsidRPr="00E766A5">
              <w:rPr>
                <w:rFonts w:ascii="Arial" w:hAnsi="Arial" w:cs="Arial"/>
                <w:b/>
                <w:bCs/>
              </w:rPr>
              <w:t>Job Title and Grade</w:t>
            </w:r>
          </w:p>
        </w:tc>
        <w:tc>
          <w:tcPr>
            <w:tcW w:w="8448" w:type="dxa"/>
          </w:tcPr>
          <w:p w14:paraId="612C381A" w14:textId="0174BE9D" w:rsidR="00612355" w:rsidRPr="00612355" w:rsidRDefault="005E3800" w:rsidP="00612355">
            <w:pPr>
              <w:tabs>
                <w:tab w:val="left" w:pos="283"/>
              </w:tabs>
              <w:rPr>
                <w:rFonts w:ascii="Arial" w:hAnsi="Arial" w:cs="Arial"/>
                <w:b/>
                <w:iCs/>
              </w:rPr>
            </w:pPr>
            <w:r>
              <w:rPr>
                <w:rFonts w:ascii="Arial" w:hAnsi="Arial" w:cs="Arial"/>
                <w:b/>
                <w:iCs/>
              </w:rPr>
              <w:t>Cardiac Physiologist</w:t>
            </w:r>
            <w:r w:rsidR="00DE6CB8">
              <w:rPr>
                <w:rFonts w:ascii="Arial" w:hAnsi="Arial" w:cs="Arial"/>
                <w:b/>
                <w:iCs/>
              </w:rPr>
              <w:t>, Chief I</w:t>
            </w:r>
            <w:r w:rsidR="00D20EA0">
              <w:rPr>
                <w:rFonts w:ascii="Arial" w:hAnsi="Arial" w:cs="Arial"/>
                <w:b/>
                <w:iCs/>
              </w:rPr>
              <w:t>I</w:t>
            </w:r>
          </w:p>
          <w:p w14:paraId="787120CC" w14:textId="6E0241A8" w:rsidR="00484EA1" w:rsidRPr="00594AE9" w:rsidRDefault="00612355" w:rsidP="00594AE9">
            <w:pPr>
              <w:tabs>
                <w:tab w:val="left" w:pos="283"/>
              </w:tabs>
              <w:rPr>
                <w:rFonts w:ascii="Arial" w:hAnsi="Arial" w:cs="Arial"/>
                <w:iCs/>
              </w:rPr>
            </w:pPr>
            <w:r>
              <w:rPr>
                <w:rFonts w:ascii="Arial" w:hAnsi="Arial" w:cs="Arial"/>
                <w:iCs/>
              </w:rPr>
              <w:t>(</w:t>
            </w:r>
            <w:r w:rsidRPr="00612355">
              <w:rPr>
                <w:rFonts w:ascii="Arial" w:hAnsi="Arial" w:cs="Arial"/>
                <w:iCs/>
              </w:rPr>
              <w:t>Grad</w:t>
            </w:r>
            <w:r w:rsidR="00DE6CB8">
              <w:rPr>
                <w:rFonts w:ascii="Arial" w:hAnsi="Arial" w:cs="Arial"/>
                <w:iCs/>
              </w:rPr>
              <w:t>e Code: 3002</w:t>
            </w:r>
            <w:r>
              <w:rPr>
                <w:rFonts w:ascii="Arial" w:hAnsi="Arial" w:cs="Arial"/>
                <w:iCs/>
              </w:rPr>
              <w:t>)</w:t>
            </w:r>
          </w:p>
          <w:p w14:paraId="27042CC5" w14:textId="77777777" w:rsidR="00826FB0" w:rsidRDefault="00826FB0">
            <w:pPr>
              <w:tabs>
                <w:tab w:val="left" w:pos="283"/>
              </w:tabs>
              <w:ind w:left="720"/>
              <w:jc w:val="both"/>
              <w:rPr>
                <w:rFonts w:ascii="Arial" w:hAnsi="Arial" w:cs="Arial"/>
              </w:rPr>
            </w:pPr>
          </w:p>
        </w:tc>
      </w:tr>
      <w:tr w:rsidR="00506D1A" w:rsidRPr="00E766A5" w14:paraId="742111D0" w14:textId="77777777" w:rsidTr="001D297B">
        <w:tc>
          <w:tcPr>
            <w:tcW w:w="2172" w:type="dxa"/>
          </w:tcPr>
          <w:p w14:paraId="017F90E1" w14:textId="77777777" w:rsidR="00506D1A" w:rsidRPr="008249E3" w:rsidRDefault="00506D1A" w:rsidP="00506D1A">
            <w:pPr>
              <w:jc w:val="both"/>
              <w:rPr>
                <w:rFonts w:ascii="Arial" w:hAnsi="Arial" w:cs="Arial"/>
                <w:b/>
                <w:bCs/>
              </w:rPr>
            </w:pPr>
            <w:r w:rsidRPr="008249E3">
              <w:rPr>
                <w:rFonts w:ascii="Arial" w:hAnsi="Arial" w:cs="Arial"/>
                <w:b/>
                <w:bCs/>
              </w:rPr>
              <w:t>Remuneration</w:t>
            </w:r>
          </w:p>
          <w:p w14:paraId="15E5A5DD" w14:textId="77777777" w:rsidR="00506D1A" w:rsidRDefault="00506D1A" w:rsidP="00506D1A">
            <w:pPr>
              <w:rPr>
                <w:rFonts w:ascii="Arial" w:hAnsi="Arial" w:cs="Arial"/>
                <w:b/>
                <w:bCs/>
              </w:rPr>
            </w:pPr>
          </w:p>
          <w:p w14:paraId="0B796412" w14:textId="77777777" w:rsidR="00506D1A" w:rsidRPr="00E766A5" w:rsidRDefault="00506D1A" w:rsidP="00506D1A">
            <w:pPr>
              <w:jc w:val="both"/>
              <w:rPr>
                <w:rFonts w:ascii="Arial" w:hAnsi="Arial" w:cs="Arial"/>
                <w:b/>
                <w:bCs/>
              </w:rPr>
            </w:pPr>
          </w:p>
        </w:tc>
        <w:tc>
          <w:tcPr>
            <w:tcW w:w="8448" w:type="dxa"/>
          </w:tcPr>
          <w:p w14:paraId="2618C383" w14:textId="77777777" w:rsidR="00506D1A" w:rsidRPr="00F138B6" w:rsidRDefault="00506D1A" w:rsidP="00506D1A">
            <w:pPr>
              <w:spacing w:after="120"/>
              <w:jc w:val="both"/>
              <w:rPr>
                <w:rFonts w:ascii="Arial" w:hAnsi="Arial" w:cs="Arial"/>
              </w:rPr>
            </w:pPr>
            <w:r>
              <w:rPr>
                <w:rFonts w:ascii="Arial" w:hAnsi="Arial" w:cs="Arial"/>
              </w:rPr>
              <w:t>The s</w:t>
            </w:r>
            <w:r w:rsidRPr="00F138B6">
              <w:rPr>
                <w:rFonts w:ascii="Arial" w:hAnsi="Arial" w:cs="Arial"/>
              </w:rPr>
              <w:t xml:space="preserve">alary scale for the post is: </w:t>
            </w:r>
          </w:p>
          <w:p w14:paraId="1F114EB9" w14:textId="77777777" w:rsidR="00506D1A" w:rsidRDefault="00506D1A" w:rsidP="00506D1A">
            <w:pPr>
              <w:spacing w:after="120"/>
              <w:contextualSpacing/>
              <w:rPr>
                <w:rFonts w:ascii="Arial" w:hAnsi="Arial" w:cs="Arial"/>
                <w:bCs/>
                <w:iCs/>
                <w:color w:val="000099"/>
              </w:rPr>
            </w:pPr>
            <w:r>
              <w:rPr>
                <w:rFonts w:ascii="Arial" w:hAnsi="Arial" w:cs="Arial"/>
                <w:bCs/>
                <w:iCs/>
                <w:color w:val="000099"/>
              </w:rPr>
              <w:t xml:space="preserve">Insert the relevant salary </w:t>
            </w:r>
            <w:r w:rsidRPr="00D139DF">
              <w:rPr>
                <w:rFonts w:ascii="Arial" w:hAnsi="Arial" w:cs="Arial"/>
                <w:bCs/>
                <w:iCs/>
                <w:color w:val="000099"/>
              </w:rPr>
              <w:t>scale</w:t>
            </w:r>
            <w:r>
              <w:rPr>
                <w:rFonts w:ascii="Arial" w:hAnsi="Arial" w:cs="Arial"/>
                <w:bCs/>
                <w:iCs/>
                <w:color w:val="000099"/>
              </w:rPr>
              <w:t xml:space="preserve"> for </w:t>
            </w:r>
            <w:r w:rsidRPr="008249E3">
              <w:rPr>
                <w:rFonts w:ascii="Arial" w:hAnsi="Arial" w:cs="Arial"/>
                <w:bCs/>
                <w:iCs/>
                <w:color w:val="000099"/>
              </w:rPr>
              <w:t>this</w:t>
            </w:r>
            <w:r>
              <w:rPr>
                <w:rFonts w:ascii="Arial" w:hAnsi="Arial" w:cs="Arial"/>
                <w:bCs/>
                <w:iCs/>
                <w:color w:val="000099"/>
              </w:rPr>
              <w:t xml:space="preserve"> position. </w:t>
            </w:r>
          </w:p>
          <w:p w14:paraId="7605CE08" w14:textId="77777777" w:rsidR="00506D1A" w:rsidRDefault="00506D1A" w:rsidP="00506D1A">
            <w:pPr>
              <w:spacing w:after="120"/>
              <w:contextualSpacing/>
              <w:rPr>
                <w:rFonts w:ascii="Arial" w:hAnsi="Arial" w:cs="Arial"/>
                <w:bCs/>
                <w:iCs/>
                <w:color w:val="000099"/>
                <w:highlight w:val="yellow"/>
              </w:rPr>
            </w:pPr>
          </w:p>
          <w:p w14:paraId="57BE01A7" w14:textId="77777777" w:rsidR="00506D1A" w:rsidRDefault="00506D1A" w:rsidP="00506D1A">
            <w:pPr>
              <w:spacing w:after="120"/>
              <w:contextualSpacing/>
              <w:rPr>
                <w:rFonts w:ascii="Arial" w:hAnsi="Arial" w:cs="Arial"/>
                <w:bCs/>
                <w:iCs/>
                <w:color w:val="000099"/>
              </w:rPr>
            </w:pPr>
            <w:r w:rsidRPr="00792F91">
              <w:rPr>
                <w:rFonts w:ascii="Arial" w:hAnsi="Arial" w:cs="Arial"/>
                <w:bCs/>
                <w:iCs/>
                <w:color w:val="000099"/>
              </w:rPr>
              <w:t>For example:</w:t>
            </w:r>
          </w:p>
          <w:p w14:paraId="2F5245C0" w14:textId="4345F633" w:rsidR="00506D1A" w:rsidRDefault="00506D1A" w:rsidP="00506D1A">
            <w:pPr>
              <w:spacing w:after="120"/>
              <w:contextualSpacing/>
              <w:rPr>
                <w:rFonts w:ascii="Arial" w:hAnsi="Arial" w:cs="Arial"/>
                <w:bCs/>
                <w:iCs/>
                <w:color w:val="000099"/>
              </w:rPr>
            </w:pPr>
            <w:r>
              <w:rPr>
                <w:rFonts w:ascii="Arial" w:hAnsi="Arial" w:cs="Arial"/>
                <w:bCs/>
                <w:iCs/>
                <w:color w:val="000099"/>
              </w:rPr>
              <w:t>XX,XXX - XX</w:t>
            </w:r>
            <w:r w:rsidRPr="00D139DF">
              <w:rPr>
                <w:rFonts w:ascii="Arial" w:hAnsi="Arial" w:cs="Arial"/>
                <w:bCs/>
                <w:iCs/>
                <w:color w:val="000099"/>
              </w:rPr>
              <w:t>,</w:t>
            </w:r>
            <w:r>
              <w:rPr>
                <w:rFonts w:ascii="Arial" w:hAnsi="Arial" w:cs="Arial"/>
                <w:bCs/>
                <w:iCs/>
                <w:color w:val="000099"/>
              </w:rPr>
              <w:t>XXX</w:t>
            </w:r>
            <w:r w:rsidRPr="00D139DF">
              <w:rPr>
                <w:rFonts w:ascii="Arial" w:hAnsi="Arial" w:cs="Arial"/>
                <w:bCs/>
                <w:iCs/>
                <w:color w:val="000099"/>
              </w:rPr>
              <w:t xml:space="preserve"> - </w:t>
            </w:r>
            <w:r>
              <w:rPr>
                <w:rFonts w:ascii="Arial" w:hAnsi="Arial" w:cs="Arial"/>
                <w:bCs/>
                <w:iCs/>
                <w:color w:val="000099"/>
              </w:rPr>
              <w:t>XX,XXX</w:t>
            </w:r>
            <w:r w:rsidRPr="00D139DF">
              <w:rPr>
                <w:rFonts w:ascii="Arial" w:hAnsi="Arial" w:cs="Arial"/>
                <w:bCs/>
                <w:iCs/>
                <w:color w:val="000099"/>
              </w:rPr>
              <w:t xml:space="preserve"> - </w:t>
            </w:r>
            <w:r>
              <w:rPr>
                <w:rFonts w:ascii="Arial" w:hAnsi="Arial" w:cs="Arial"/>
                <w:bCs/>
                <w:iCs/>
                <w:color w:val="000099"/>
              </w:rPr>
              <w:t>XX</w:t>
            </w:r>
            <w:r w:rsidRPr="00D139DF">
              <w:rPr>
                <w:rFonts w:ascii="Arial" w:hAnsi="Arial" w:cs="Arial"/>
                <w:bCs/>
                <w:iCs/>
                <w:color w:val="000099"/>
              </w:rPr>
              <w:t>,</w:t>
            </w:r>
            <w:r>
              <w:rPr>
                <w:rFonts w:ascii="Arial" w:hAnsi="Arial" w:cs="Arial"/>
                <w:bCs/>
                <w:iCs/>
                <w:color w:val="000099"/>
              </w:rPr>
              <w:t>XXX</w:t>
            </w:r>
            <w:r w:rsidRPr="00D139DF">
              <w:rPr>
                <w:rFonts w:ascii="Arial" w:hAnsi="Arial" w:cs="Arial"/>
                <w:bCs/>
                <w:iCs/>
                <w:color w:val="000099"/>
              </w:rPr>
              <w:t xml:space="preserve"> - </w:t>
            </w:r>
            <w:r>
              <w:rPr>
                <w:rFonts w:ascii="Arial" w:hAnsi="Arial" w:cs="Arial"/>
                <w:bCs/>
                <w:iCs/>
                <w:color w:val="000099"/>
              </w:rPr>
              <w:t>XX,XXX</w:t>
            </w:r>
            <w:r w:rsidRPr="00D139DF">
              <w:rPr>
                <w:rFonts w:ascii="Arial" w:hAnsi="Arial" w:cs="Arial"/>
                <w:bCs/>
                <w:iCs/>
                <w:color w:val="000099"/>
              </w:rPr>
              <w:t xml:space="preserve"> - - </w:t>
            </w:r>
            <w:r w:rsidRPr="005A38DE">
              <w:rPr>
                <w:rFonts w:ascii="Arial" w:hAnsi="Arial" w:cs="Arial"/>
                <w:b/>
                <w:bCs/>
                <w:iCs/>
                <w:color w:val="000099"/>
              </w:rPr>
              <w:t>XX</w:t>
            </w:r>
            <w:r>
              <w:rPr>
                <w:rFonts w:ascii="Arial" w:hAnsi="Arial" w:cs="Arial"/>
                <w:b/>
                <w:bCs/>
                <w:iCs/>
                <w:color w:val="000099"/>
              </w:rPr>
              <w:t>,XXX</w:t>
            </w:r>
            <w:r w:rsidRPr="00D139DF">
              <w:rPr>
                <w:rFonts w:ascii="Arial" w:hAnsi="Arial" w:cs="Arial"/>
                <w:b/>
                <w:bCs/>
                <w:iCs/>
                <w:color w:val="000099"/>
              </w:rPr>
              <w:t xml:space="preserve"> LSI</w:t>
            </w:r>
            <w:r w:rsidRPr="00D139DF">
              <w:rPr>
                <w:rFonts w:ascii="Arial" w:hAnsi="Arial" w:cs="Arial"/>
                <w:bCs/>
                <w:iCs/>
                <w:color w:val="000099"/>
              </w:rPr>
              <w:t xml:space="preserve"> (</w:t>
            </w:r>
            <w:r w:rsidR="003347B2">
              <w:rPr>
                <w:rFonts w:ascii="Arial" w:hAnsi="Arial" w:cs="Arial"/>
                <w:bCs/>
                <w:iCs/>
                <w:color w:val="000099"/>
              </w:rPr>
              <w:t>DD</w:t>
            </w:r>
            <w:r w:rsidRPr="00D139DF">
              <w:rPr>
                <w:rFonts w:ascii="Arial" w:hAnsi="Arial" w:cs="Arial"/>
                <w:bCs/>
                <w:iCs/>
                <w:color w:val="000099"/>
              </w:rPr>
              <w:t>/</w:t>
            </w:r>
            <w:r w:rsidR="003347B2">
              <w:rPr>
                <w:rFonts w:ascii="Arial" w:hAnsi="Arial" w:cs="Arial"/>
                <w:bCs/>
                <w:iCs/>
                <w:color w:val="000099"/>
              </w:rPr>
              <w:t>MM</w:t>
            </w:r>
            <w:r w:rsidRPr="00D139DF">
              <w:rPr>
                <w:rFonts w:ascii="Arial" w:hAnsi="Arial" w:cs="Arial"/>
                <w:bCs/>
                <w:iCs/>
                <w:color w:val="000099"/>
              </w:rPr>
              <w:t>/</w:t>
            </w:r>
            <w:r w:rsidR="003347B2">
              <w:rPr>
                <w:rFonts w:ascii="Arial" w:hAnsi="Arial" w:cs="Arial"/>
                <w:bCs/>
                <w:iCs/>
                <w:color w:val="000099"/>
              </w:rPr>
              <w:t>YY</w:t>
            </w:r>
            <w:r w:rsidRPr="00D139DF">
              <w:rPr>
                <w:rFonts w:ascii="Arial" w:hAnsi="Arial" w:cs="Arial"/>
                <w:bCs/>
                <w:iCs/>
                <w:color w:val="000099"/>
              </w:rPr>
              <w:t>)</w:t>
            </w:r>
          </w:p>
          <w:p w14:paraId="024AA7AD" w14:textId="77777777" w:rsidR="00506D1A" w:rsidRDefault="00506D1A" w:rsidP="00506D1A">
            <w:pPr>
              <w:spacing w:after="120"/>
              <w:contextualSpacing/>
              <w:rPr>
                <w:rFonts w:ascii="Arial" w:hAnsi="Arial" w:cs="Arial"/>
                <w:bCs/>
                <w:iCs/>
                <w:color w:val="000099"/>
              </w:rPr>
            </w:pPr>
          </w:p>
          <w:p w14:paraId="6CD3AB1D" w14:textId="77777777" w:rsidR="00506D1A" w:rsidRDefault="00506D1A" w:rsidP="00506D1A">
            <w:pPr>
              <w:tabs>
                <w:tab w:val="left" w:pos="283"/>
              </w:tabs>
              <w:rPr>
                <w:rStyle w:val="Hyperlink"/>
                <w:rFonts w:ascii="Arial" w:hAnsi="Arial" w:cs="Arial"/>
                <w:bCs/>
                <w:iCs/>
              </w:rPr>
            </w:pPr>
            <w:r w:rsidRPr="008249E3">
              <w:rPr>
                <w:rFonts w:ascii="Arial" w:hAnsi="Arial" w:cs="Arial"/>
                <w:bCs/>
                <w:iCs/>
                <w:color w:val="000099"/>
              </w:rPr>
              <w:t>Salary Scales are updated periodically and the most up to date versions can be found here:</w:t>
            </w:r>
            <w:r w:rsidRPr="00F138B6">
              <w:rPr>
                <w:rFonts w:ascii="Arial" w:hAnsi="Arial" w:cs="Arial"/>
                <w:bCs/>
                <w:iCs/>
              </w:rPr>
              <w:t xml:space="preserve"> </w:t>
            </w:r>
            <w:hyperlink r:id="rId9" w:history="1">
              <w:r w:rsidRPr="00F138B6">
                <w:rPr>
                  <w:rStyle w:val="Hyperlink"/>
                  <w:rFonts w:ascii="Arial" w:hAnsi="Arial" w:cs="Arial"/>
                  <w:bCs/>
                  <w:iCs/>
                </w:rPr>
                <w:t>https://healthservice.hse.ie/staff/benefits-services/pay/pay-scales.html</w:t>
              </w:r>
            </w:hyperlink>
          </w:p>
          <w:p w14:paraId="4B00AE07" w14:textId="3B9C0E0C" w:rsidR="00BB4C9A" w:rsidRDefault="00BB4C9A" w:rsidP="00506D1A">
            <w:pPr>
              <w:tabs>
                <w:tab w:val="left" w:pos="283"/>
              </w:tabs>
              <w:rPr>
                <w:rFonts w:ascii="Arial" w:hAnsi="Arial" w:cs="Arial"/>
                <w:b/>
                <w:iCs/>
              </w:rPr>
            </w:pPr>
          </w:p>
        </w:tc>
      </w:tr>
      <w:tr w:rsidR="00506D1A" w:rsidRPr="00E766A5" w14:paraId="2CA2C95C" w14:textId="77777777" w:rsidTr="001D297B">
        <w:tc>
          <w:tcPr>
            <w:tcW w:w="2172" w:type="dxa"/>
          </w:tcPr>
          <w:p w14:paraId="4A9D61A6" w14:textId="77777777" w:rsidR="00506D1A" w:rsidRPr="00F6254C" w:rsidRDefault="00506D1A" w:rsidP="00506D1A">
            <w:pPr>
              <w:rPr>
                <w:rFonts w:ascii="Arial" w:hAnsi="Arial" w:cs="Arial"/>
                <w:b/>
                <w:bCs/>
              </w:rPr>
            </w:pPr>
            <w:r w:rsidRPr="00F6254C">
              <w:rPr>
                <w:rFonts w:ascii="Arial" w:hAnsi="Arial" w:cs="Arial"/>
                <w:b/>
                <w:bCs/>
              </w:rPr>
              <w:t>Campaign Reference</w:t>
            </w:r>
          </w:p>
        </w:tc>
        <w:tc>
          <w:tcPr>
            <w:tcW w:w="8448" w:type="dxa"/>
          </w:tcPr>
          <w:p w14:paraId="12B7F20D" w14:textId="77777777" w:rsidR="00506D1A" w:rsidRDefault="00506D1A" w:rsidP="00506D1A">
            <w:pPr>
              <w:rPr>
                <w:rFonts w:ascii="Arial" w:hAnsi="Arial" w:cs="Arial"/>
                <w:bCs/>
                <w:iCs/>
                <w:color w:val="000099"/>
              </w:rPr>
            </w:pPr>
            <w:r w:rsidRPr="00F6254C">
              <w:rPr>
                <w:rFonts w:ascii="Arial" w:hAnsi="Arial" w:cs="Arial"/>
                <w:bCs/>
                <w:iCs/>
                <w:color w:val="000099"/>
              </w:rPr>
              <w:t>To be completed by Recruiter.</w:t>
            </w:r>
          </w:p>
          <w:p w14:paraId="35CDA0E9" w14:textId="77777777" w:rsidR="00506D1A" w:rsidRPr="00F6254C" w:rsidRDefault="00506D1A" w:rsidP="00506D1A">
            <w:pPr>
              <w:rPr>
                <w:rFonts w:ascii="Arial" w:hAnsi="Arial" w:cs="Arial"/>
                <w:bCs/>
                <w:iCs/>
                <w:color w:val="000099"/>
              </w:rPr>
            </w:pPr>
          </w:p>
        </w:tc>
      </w:tr>
      <w:tr w:rsidR="00506D1A" w:rsidRPr="00E766A5" w14:paraId="2951103A" w14:textId="77777777" w:rsidTr="001D297B">
        <w:tc>
          <w:tcPr>
            <w:tcW w:w="2172" w:type="dxa"/>
          </w:tcPr>
          <w:p w14:paraId="7C13A988" w14:textId="77777777" w:rsidR="00506D1A" w:rsidRPr="00F6254C" w:rsidRDefault="00506D1A" w:rsidP="00506D1A">
            <w:pPr>
              <w:rPr>
                <w:rFonts w:ascii="Arial" w:hAnsi="Arial" w:cs="Arial"/>
                <w:b/>
                <w:bCs/>
              </w:rPr>
            </w:pPr>
            <w:r w:rsidRPr="00F6254C">
              <w:rPr>
                <w:rFonts w:ascii="Arial" w:hAnsi="Arial" w:cs="Arial"/>
                <w:b/>
                <w:bCs/>
              </w:rPr>
              <w:t>Closing Date</w:t>
            </w:r>
          </w:p>
        </w:tc>
        <w:tc>
          <w:tcPr>
            <w:tcW w:w="8448" w:type="dxa"/>
          </w:tcPr>
          <w:p w14:paraId="195BC1D1" w14:textId="77777777" w:rsidR="00506D1A" w:rsidRDefault="00506D1A" w:rsidP="00506D1A">
            <w:pPr>
              <w:rPr>
                <w:rFonts w:ascii="Arial" w:hAnsi="Arial" w:cs="Arial"/>
                <w:bCs/>
                <w:iCs/>
                <w:color w:val="000099"/>
              </w:rPr>
            </w:pPr>
            <w:r w:rsidRPr="00F6254C">
              <w:rPr>
                <w:rFonts w:ascii="Arial" w:hAnsi="Arial" w:cs="Arial"/>
                <w:bCs/>
                <w:iCs/>
                <w:color w:val="000099"/>
              </w:rPr>
              <w:t>To be completed by Recruiter.</w:t>
            </w:r>
          </w:p>
          <w:p w14:paraId="702728B1" w14:textId="77777777" w:rsidR="00506D1A" w:rsidRPr="00F6254C" w:rsidRDefault="00506D1A" w:rsidP="00506D1A">
            <w:pPr>
              <w:rPr>
                <w:rFonts w:ascii="Arial" w:hAnsi="Arial" w:cs="Arial"/>
                <w:bCs/>
                <w:iCs/>
                <w:color w:val="000099"/>
              </w:rPr>
            </w:pPr>
          </w:p>
        </w:tc>
      </w:tr>
      <w:tr w:rsidR="00506D1A" w:rsidRPr="00E766A5" w14:paraId="20D25491" w14:textId="77777777" w:rsidTr="001D297B">
        <w:tc>
          <w:tcPr>
            <w:tcW w:w="2172" w:type="dxa"/>
          </w:tcPr>
          <w:p w14:paraId="25E859B6" w14:textId="77777777" w:rsidR="00506D1A" w:rsidRPr="00F6254C" w:rsidRDefault="00506D1A" w:rsidP="00506D1A">
            <w:pPr>
              <w:rPr>
                <w:rFonts w:ascii="Arial" w:hAnsi="Arial" w:cs="Arial"/>
                <w:b/>
                <w:bCs/>
              </w:rPr>
            </w:pPr>
            <w:r w:rsidRPr="00F6254C">
              <w:rPr>
                <w:rFonts w:ascii="Arial" w:hAnsi="Arial" w:cs="Arial"/>
                <w:b/>
                <w:bCs/>
              </w:rPr>
              <w:t>Proposed Interview Date (s)</w:t>
            </w:r>
          </w:p>
        </w:tc>
        <w:tc>
          <w:tcPr>
            <w:tcW w:w="8448" w:type="dxa"/>
          </w:tcPr>
          <w:p w14:paraId="5DC67062" w14:textId="77777777" w:rsidR="00506D1A" w:rsidRPr="00F6254C" w:rsidRDefault="00506D1A" w:rsidP="00506D1A">
            <w:pPr>
              <w:rPr>
                <w:rFonts w:ascii="Arial" w:hAnsi="Arial" w:cs="Arial"/>
                <w:bCs/>
                <w:iCs/>
                <w:color w:val="000099"/>
              </w:rPr>
            </w:pPr>
            <w:r w:rsidRPr="00F6254C">
              <w:rPr>
                <w:rFonts w:ascii="Arial" w:hAnsi="Arial" w:cs="Arial"/>
                <w:bCs/>
                <w:iCs/>
                <w:color w:val="000099"/>
              </w:rPr>
              <w:t>To be completed by Recruiter.</w:t>
            </w:r>
          </w:p>
        </w:tc>
      </w:tr>
      <w:tr w:rsidR="00506D1A" w:rsidRPr="00E766A5" w14:paraId="05350C36" w14:textId="77777777" w:rsidTr="001D297B">
        <w:tc>
          <w:tcPr>
            <w:tcW w:w="2172" w:type="dxa"/>
          </w:tcPr>
          <w:p w14:paraId="400306E8" w14:textId="77777777" w:rsidR="00506D1A" w:rsidRPr="00F6254C" w:rsidRDefault="00506D1A" w:rsidP="00506D1A">
            <w:pPr>
              <w:rPr>
                <w:rFonts w:ascii="Arial" w:hAnsi="Arial" w:cs="Arial"/>
                <w:b/>
                <w:bCs/>
              </w:rPr>
            </w:pPr>
            <w:r w:rsidRPr="00F6254C">
              <w:rPr>
                <w:rFonts w:ascii="Arial" w:hAnsi="Arial" w:cs="Arial"/>
                <w:b/>
                <w:bCs/>
              </w:rPr>
              <w:t>Taking up Appointment</w:t>
            </w:r>
          </w:p>
        </w:tc>
        <w:tc>
          <w:tcPr>
            <w:tcW w:w="8448" w:type="dxa"/>
          </w:tcPr>
          <w:p w14:paraId="4F2CD004" w14:textId="77777777" w:rsidR="00506D1A" w:rsidRPr="00F6254C" w:rsidRDefault="00506D1A" w:rsidP="00506D1A">
            <w:pPr>
              <w:rPr>
                <w:rFonts w:ascii="Arial" w:hAnsi="Arial" w:cs="Arial"/>
                <w:iCs/>
              </w:rPr>
            </w:pPr>
            <w:r w:rsidRPr="00F6254C">
              <w:rPr>
                <w:rFonts w:ascii="Arial" w:hAnsi="Arial" w:cs="Arial"/>
                <w:iCs/>
              </w:rPr>
              <w:t>A start date will be indicated at job offer stage.</w:t>
            </w:r>
          </w:p>
        </w:tc>
      </w:tr>
      <w:tr w:rsidR="00506D1A" w:rsidRPr="00E766A5" w14:paraId="3016F969" w14:textId="77777777" w:rsidTr="001D297B">
        <w:tc>
          <w:tcPr>
            <w:tcW w:w="2172" w:type="dxa"/>
          </w:tcPr>
          <w:p w14:paraId="5F223687" w14:textId="77777777" w:rsidR="00506D1A" w:rsidRPr="00F6254C" w:rsidRDefault="00506D1A" w:rsidP="00506D1A">
            <w:pPr>
              <w:rPr>
                <w:rFonts w:ascii="Arial" w:hAnsi="Arial" w:cs="Arial"/>
                <w:b/>
                <w:bCs/>
              </w:rPr>
            </w:pPr>
            <w:r w:rsidRPr="00F6254C">
              <w:rPr>
                <w:rFonts w:ascii="Arial" w:hAnsi="Arial" w:cs="Arial"/>
                <w:b/>
                <w:bCs/>
              </w:rPr>
              <w:t>Location of Post</w:t>
            </w:r>
          </w:p>
        </w:tc>
        <w:tc>
          <w:tcPr>
            <w:tcW w:w="8448" w:type="dxa"/>
          </w:tcPr>
          <w:p w14:paraId="3E92BAC0" w14:textId="77777777" w:rsidR="00506D1A" w:rsidRPr="00F6254C" w:rsidRDefault="00506D1A" w:rsidP="00506D1A">
            <w:pPr>
              <w:rPr>
                <w:rFonts w:ascii="Arial" w:hAnsi="Arial" w:cs="Arial"/>
                <w:bCs/>
                <w:iCs/>
                <w:color w:val="000099"/>
              </w:rPr>
            </w:pPr>
            <w:r w:rsidRPr="00F6254C">
              <w:rPr>
                <w:rFonts w:ascii="Arial" w:hAnsi="Arial" w:cs="Arial"/>
                <w:bCs/>
                <w:iCs/>
                <w:color w:val="000099"/>
              </w:rPr>
              <w:t>Insert location</w:t>
            </w:r>
          </w:p>
          <w:p w14:paraId="1E132C32" w14:textId="77777777" w:rsidR="00506D1A" w:rsidRPr="00F6254C" w:rsidRDefault="00506D1A" w:rsidP="00506D1A">
            <w:pPr>
              <w:rPr>
                <w:rFonts w:ascii="Arial" w:hAnsi="Arial" w:cs="Arial"/>
                <w:iCs/>
                <w:color w:val="000000" w:themeColor="text1"/>
              </w:rPr>
            </w:pPr>
          </w:p>
          <w:p w14:paraId="609348D6" w14:textId="77777777" w:rsidR="00506D1A" w:rsidRPr="00F6254C" w:rsidRDefault="00506D1A" w:rsidP="00506D1A">
            <w:pPr>
              <w:rPr>
                <w:rFonts w:ascii="Arial" w:hAnsi="Arial" w:cs="Arial"/>
                <w:b/>
                <w:bCs/>
                <w:iCs/>
                <w:color w:val="000099"/>
              </w:rPr>
            </w:pPr>
            <w:r w:rsidRPr="00F6254C">
              <w:rPr>
                <w:rFonts w:ascii="Arial" w:hAnsi="Arial" w:cs="Arial"/>
                <w:iCs/>
                <w:color w:val="000000" w:themeColor="text1"/>
              </w:rPr>
              <w:t xml:space="preserve">There is currently </w:t>
            </w:r>
            <w:r w:rsidRPr="00F6254C">
              <w:rPr>
                <w:rFonts w:ascii="Arial" w:hAnsi="Arial" w:cs="Arial"/>
                <w:bCs/>
                <w:iCs/>
                <w:color w:val="000099"/>
              </w:rPr>
              <w:t>xx permanent / specified purpose / part time / whole-time</w:t>
            </w:r>
            <w:r w:rsidRPr="00F6254C">
              <w:rPr>
                <w:rFonts w:ascii="Arial" w:hAnsi="Arial" w:cs="Arial"/>
                <w:iCs/>
                <w:color w:val="000099"/>
              </w:rPr>
              <w:t xml:space="preserve"> </w:t>
            </w:r>
            <w:r w:rsidRPr="00F6254C">
              <w:rPr>
                <w:rFonts w:ascii="Arial" w:hAnsi="Arial" w:cs="Arial"/>
                <w:iCs/>
                <w:color w:val="000000" w:themeColor="text1"/>
              </w:rPr>
              <w:t xml:space="preserve">vacancy available in </w:t>
            </w:r>
            <w:r w:rsidRPr="00F6254C">
              <w:rPr>
                <w:rFonts w:ascii="Arial" w:hAnsi="Arial" w:cs="Arial"/>
                <w:bCs/>
                <w:iCs/>
                <w:color w:val="000099"/>
              </w:rPr>
              <w:t>xxxxxxxxxx</w:t>
            </w:r>
          </w:p>
          <w:p w14:paraId="0D5E2F4F" w14:textId="77777777" w:rsidR="00506D1A" w:rsidRPr="00F6254C" w:rsidRDefault="00506D1A" w:rsidP="00506D1A">
            <w:pPr>
              <w:rPr>
                <w:rFonts w:ascii="Arial" w:hAnsi="Arial" w:cs="Arial"/>
                <w:iCs/>
                <w:color w:val="000000" w:themeColor="text1"/>
              </w:rPr>
            </w:pPr>
          </w:p>
          <w:p w14:paraId="71499CF3" w14:textId="77777777" w:rsidR="00506D1A" w:rsidRPr="00F6254C" w:rsidRDefault="00506D1A" w:rsidP="00506D1A">
            <w:pPr>
              <w:rPr>
                <w:rFonts w:ascii="Arial" w:hAnsi="Arial" w:cs="Arial"/>
                <w:color w:val="000099"/>
              </w:rPr>
            </w:pPr>
            <w:r w:rsidRPr="00F6254C">
              <w:rPr>
                <w:rFonts w:ascii="Arial" w:hAnsi="Arial" w:cs="Arial"/>
                <w:color w:val="000099"/>
              </w:rPr>
              <w:t xml:space="preserve">A panel may be formed as a result of this campaign for </w:t>
            </w:r>
            <w:r w:rsidRPr="00F6254C">
              <w:rPr>
                <w:rFonts w:ascii="Arial" w:hAnsi="Arial" w:cs="Arial"/>
                <w:iCs/>
                <w:color w:val="000099"/>
              </w:rPr>
              <w:t xml:space="preserve">xxxxxxxxxxx </w:t>
            </w:r>
            <w:r w:rsidRPr="00F6254C">
              <w:rPr>
                <w:rFonts w:ascii="Arial" w:hAnsi="Arial" w:cs="Arial"/>
                <w:color w:val="000099"/>
              </w:rPr>
              <w:t xml:space="preserve">from which current and future, permanent and specified purpose vacancies of full or part-time duration may be filled. </w:t>
            </w:r>
          </w:p>
        </w:tc>
      </w:tr>
      <w:tr w:rsidR="00506D1A" w:rsidRPr="00E766A5" w14:paraId="39A4CAE4" w14:textId="77777777" w:rsidTr="001D297B">
        <w:tc>
          <w:tcPr>
            <w:tcW w:w="2172" w:type="dxa"/>
          </w:tcPr>
          <w:p w14:paraId="7C6AF09B" w14:textId="77777777" w:rsidR="00506D1A" w:rsidRPr="00F6254C" w:rsidRDefault="00506D1A" w:rsidP="00506D1A">
            <w:pPr>
              <w:rPr>
                <w:rFonts w:ascii="Arial" w:hAnsi="Arial" w:cs="Arial"/>
                <w:b/>
                <w:bCs/>
              </w:rPr>
            </w:pPr>
            <w:r w:rsidRPr="00F6254C">
              <w:rPr>
                <w:rFonts w:ascii="Arial" w:hAnsi="Arial" w:cs="Arial"/>
                <w:b/>
                <w:bCs/>
              </w:rPr>
              <w:t>Informal Enquiries</w:t>
            </w:r>
          </w:p>
        </w:tc>
        <w:tc>
          <w:tcPr>
            <w:tcW w:w="8448" w:type="dxa"/>
          </w:tcPr>
          <w:p w14:paraId="2D9D64BE" w14:textId="77777777" w:rsidR="00506D1A" w:rsidRDefault="00506D1A" w:rsidP="00506D1A">
            <w:pPr>
              <w:rPr>
                <w:rFonts w:ascii="Arial" w:hAnsi="Arial" w:cs="Arial"/>
                <w:color w:val="000099"/>
              </w:rPr>
            </w:pPr>
            <w:r w:rsidRPr="00F6254C">
              <w:rPr>
                <w:rFonts w:ascii="Arial" w:hAnsi="Arial" w:cs="Arial"/>
                <w:color w:val="000099"/>
              </w:rPr>
              <w:t>Please provide name &amp; contact details for person who will deal with informal enquiries.</w:t>
            </w:r>
          </w:p>
          <w:p w14:paraId="0A2E9F60" w14:textId="77777777" w:rsidR="00506D1A" w:rsidRPr="00F6254C" w:rsidRDefault="00506D1A" w:rsidP="00506D1A">
            <w:pPr>
              <w:rPr>
                <w:rFonts w:ascii="Arial" w:hAnsi="Arial" w:cs="Arial"/>
                <w:color w:val="000099"/>
              </w:rPr>
            </w:pPr>
          </w:p>
        </w:tc>
      </w:tr>
      <w:tr w:rsidR="00506D1A" w:rsidRPr="00E766A5" w14:paraId="207F86D4" w14:textId="77777777" w:rsidTr="001D297B">
        <w:tc>
          <w:tcPr>
            <w:tcW w:w="2172" w:type="dxa"/>
          </w:tcPr>
          <w:p w14:paraId="02085C55" w14:textId="77777777" w:rsidR="00506D1A" w:rsidRPr="00F6254C" w:rsidRDefault="00506D1A" w:rsidP="00506D1A">
            <w:pPr>
              <w:rPr>
                <w:rFonts w:ascii="Arial" w:hAnsi="Arial" w:cs="Arial"/>
                <w:b/>
                <w:bCs/>
              </w:rPr>
            </w:pPr>
            <w:r w:rsidRPr="00F6254C">
              <w:rPr>
                <w:rFonts w:ascii="Arial" w:hAnsi="Arial" w:cs="Arial"/>
                <w:b/>
                <w:bCs/>
              </w:rPr>
              <w:t>Details of Service</w:t>
            </w:r>
          </w:p>
          <w:p w14:paraId="15CAD1A5" w14:textId="77777777" w:rsidR="00506D1A" w:rsidRPr="00F6254C" w:rsidRDefault="00506D1A" w:rsidP="00506D1A">
            <w:pPr>
              <w:rPr>
                <w:rFonts w:ascii="Arial" w:hAnsi="Arial" w:cs="Arial"/>
                <w:b/>
                <w:bCs/>
              </w:rPr>
            </w:pPr>
          </w:p>
        </w:tc>
        <w:tc>
          <w:tcPr>
            <w:tcW w:w="8448" w:type="dxa"/>
          </w:tcPr>
          <w:p w14:paraId="20D9533B" w14:textId="77777777" w:rsidR="00506D1A" w:rsidRDefault="00506D1A" w:rsidP="00506D1A">
            <w:pPr>
              <w:rPr>
                <w:rFonts w:ascii="Arial" w:hAnsi="Arial" w:cs="Arial"/>
                <w:color w:val="000099"/>
              </w:rPr>
            </w:pPr>
            <w:r w:rsidRPr="00F6254C">
              <w:rPr>
                <w:rFonts w:ascii="Arial" w:hAnsi="Arial" w:cs="Arial"/>
                <w:color w:val="000099"/>
              </w:rPr>
              <w:t>Provide details to the following types of questions:</w:t>
            </w:r>
          </w:p>
          <w:p w14:paraId="4C5AAFF6" w14:textId="77777777" w:rsidR="00506D1A" w:rsidRPr="00F6254C" w:rsidRDefault="00506D1A" w:rsidP="00506D1A">
            <w:pPr>
              <w:rPr>
                <w:rFonts w:ascii="Arial" w:hAnsi="Arial" w:cs="Arial"/>
                <w:color w:val="000099"/>
              </w:rPr>
            </w:pPr>
          </w:p>
          <w:p w14:paraId="4E1D4CAE" w14:textId="77777777" w:rsidR="00506D1A" w:rsidRPr="00F6254C" w:rsidRDefault="00506D1A" w:rsidP="00506D1A">
            <w:pPr>
              <w:numPr>
                <w:ilvl w:val="0"/>
                <w:numId w:val="1"/>
              </w:numPr>
              <w:rPr>
                <w:rFonts w:ascii="Arial" w:hAnsi="Arial" w:cs="Arial"/>
                <w:color w:val="000099"/>
              </w:rPr>
            </w:pPr>
            <w:r w:rsidRPr="00F6254C">
              <w:rPr>
                <w:rFonts w:ascii="Arial" w:hAnsi="Arial" w:cs="Arial"/>
                <w:color w:val="000099"/>
              </w:rPr>
              <w:t>What service does the unit provide?</w:t>
            </w:r>
          </w:p>
          <w:p w14:paraId="551380A8" w14:textId="77777777" w:rsidR="00506D1A" w:rsidRPr="00125B81" w:rsidRDefault="00506D1A" w:rsidP="00506D1A">
            <w:pPr>
              <w:numPr>
                <w:ilvl w:val="0"/>
                <w:numId w:val="1"/>
              </w:numPr>
              <w:rPr>
                <w:rFonts w:ascii="Arial" w:hAnsi="Arial" w:cs="Arial"/>
                <w:color w:val="000099"/>
              </w:rPr>
            </w:pPr>
            <w:r w:rsidRPr="00125B81">
              <w:rPr>
                <w:rFonts w:ascii="Arial" w:hAnsi="Arial" w:cs="Arial"/>
                <w:color w:val="000099"/>
              </w:rPr>
              <w:t>What client group is served by the unit?</w:t>
            </w:r>
          </w:p>
          <w:p w14:paraId="683B97E0" w14:textId="77777777" w:rsidR="00506D1A" w:rsidRPr="00125B81" w:rsidRDefault="00506D1A" w:rsidP="00506D1A">
            <w:pPr>
              <w:numPr>
                <w:ilvl w:val="0"/>
                <w:numId w:val="1"/>
              </w:numPr>
              <w:rPr>
                <w:rFonts w:ascii="Arial" w:hAnsi="Arial" w:cs="Arial"/>
                <w:color w:val="000099"/>
              </w:rPr>
            </w:pPr>
            <w:r w:rsidRPr="00125B81">
              <w:rPr>
                <w:rFonts w:ascii="Arial" w:hAnsi="Arial" w:cs="Arial"/>
                <w:color w:val="000099"/>
              </w:rPr>
              <w:t xml:space="preserve">What are the possible future developments for the service? </w:t>
            </w:r>
          </w:p>
          <w:p w14:paraId="513E6D53" w14:textId="77777777" w:rsidR="00506D1A" w:rsidRPr="00125B81" w:rsidRDefault="00506D1A" w:rsidP="00506D1A">
            <w:pPr>
              <w:numPr>
                <w:ilvl w:val="0"/>
                <w:numId w:val="1"/>
              </w:numPr>
              <w:rPr>
                <w:rFonts w:ascii="Arial" w:hAnsi="Arial" w:cs="Arial"/>
                <w:color w:val="000099"/>
              </w:rPr>
            </w:pPr>
            <w:r w:rsidRPr="00125B81">
              <w:rPr>
                <w:rFonts w:ascii="Arial" w:hAnsi="Arial" w:cs="Arial"/>
                <w:color w:val="000099"/>
              </w:rPr>
              <w:t>What is the team structure?</w:t>
            </w:r>
          </w:p>
          <w:p w14:paraId="62F4FA24" w14:textId="77777777" w:rsidR="00506D1A" w:rsidRPr="00125B81" w:rsidRDefault="00506D1A" w:rsidP="00506D1A">
            <w:pPr>
              <w:numPr>
                <w:ilvl w:val="0"/>
                <w:numId w:val="1"/>
              </w:numPr>
              <w:rPr>
                <w:rFonts w:ascii="Arial" w:hAnsi="Arial" w:cs="Arial"/>
                <w:color w:val="000099"/>
              </w:rPr>
            </w:pPr>
            <w:r w:rsidRPr="00125B81">
              <w:rPr>
                <w:rFonts w:ascii="Arial" w:hAnsi="Arial" w:cs="Arial"/>
                <w:color w:val="000099"/>
              </w:rPr>
              <w:t>What area is covered by this service?</w:t>
            </w:r>
          </w:p>
          <w:p w14:paraId="6B2D33FB" w14:textId="77777777" w:rsidR="00506D1A" w:rsidRPr="00F6254C" w:rsidRDefault="00506D1A" w:rsidP="00506D1A">
            <w:pPr>
              <w:ind w:left="360"/>
              <w:rPr>
                <w:rFonts w:ascii="Arial" w:hAnsi="Arial" w:cs="Arial"/>
                <w:b/>
                <w:iCs/>
                <w:color w:val="000099"/>
              </w:rPr>
            </w:pPr>
          </w:p>
          <w:p w14:paraId="40301C85" w14:textId="3AF860D5" w:rsidR="00506D1A" w:rsidRDefault="00506D1A" w:rsidP="00506D1A">
            <w:pPr>
              <w:rPr>
                <w:rFonts w:ascii="Arial" w:hAnsi="Arial" w:cs="Arial"/>
                <w:iCs/>
                <w:color w:val="000099"/>
              </w:rPr>
            </w:pPr>
            <w:r w:rsidRPr="00F6254C">
              <w:rPr>
                <w:rFonts w:ascii="Arial" w:hAnsi="Arial" w:cs="Arial"/>
                <w:iCs/>
                <w:color w:val="000099"/>
              </w:rPr>
              <w:t>There is no limit to the text that can be inserted here.  Please use this section to highlight the service and generate interest in the service and job being recruited for</w:t>
            </w:r>
            <w:r w:rsidR="00EA386A">
              <w:rPr>
                <w:rFonts w:ascii="Arial" w:hAnsi="Arial" w:cs="Arial"/>
                <w:iCs/>
                <w:color w:val="000099"/>
              </w:rPr>
              <w:t>.</w:t>
            </w:r>
          </w:p>
          <w:p w14:paraId="10C2E95E" w14:textId="77777777" w:rsidR="00506D1A" w:rsidRPr="00F6254C" w:rsidRDefault="00506D1A" w:rsidP="00506D1A">
            <w:pPr>
              <w:rPr>
                <w:rFonts w:ascii="Arial" w:hAnsi="Arial" w:cs="Arial"/>
                <w:iCs/>
                <w:color w:val="000099"/>
              </w:rPr>
            </w:pPr>
          </w:p>
        </w:tc>
      </w:tr>
      <w:tr w:rsidR="00506D1A" w:rsidRPr="00E766A5" w14:paraId="5085A6A3" w14:textId="77777777" w:rsidTr="00C24E60">
        <w:tc>
          <w:tcPr>
            <w:tcW w:w="2172" w:type="dxa"/>
          </w:tcPr>
          <w:p w14:paraId="57643806" w14:textId="77777777" w:rsidR="00506D1A" w:rsidRPr="009D6F72" w:rsidRDefault="00506D1A" w:rsidP="00506D1A">
            <w:pPr>
              <w:rPr>
                <w:rFonts w:ascii="Arial" w:hAnsi="Arial" w:cs="Arial"/>
                <w:b/>
                <w:bCs/>
              </w:rPr>
            </w:pPr>
            <w:r w:rsidRPr="00884F4E">
              <w:rPr>
                <w:rFonts w:ascii="Arial" w:hAnsi="Arial" w:cs="Arial"/>
                <w:b/>
                <w:bCs/>
              </w:rPr>
              <w:t>Reporting Relationship</w:t>
            </w:r>
          </w:p>
        </w:tc>
        <w:tc>
          <w:tcPr>
            <w:tcW w:w="8448" w:type="dxa"/>
          </w:tcPr>
          <w:p w14:paraId="3AC6232F" w14:textId="77777777" w:rsidR="00506D1A" w:rsidRPr="00F6254C" w:rsidRDefault="00506D1A" w:rsidP="00506D1A">
            <w:pPr>
              <w:rPr>
                <w:rFonts w:ascii="Arial" w:hAnsi="Arial" w:cs="Arial"/>
                <w:iCs/>
                <w:color w:val="000099"/>
              </w:rPr>
            </w:pPr>
            <w:r w:rsidRPr="00F6254C">
              <w:rPr>
                <w:rFonts w:ascii="Arial" w:hAnsi="Arial" w:cs="Arial"/>
                <w:iCs/>
                <w:color w:val="000099"/>
              </w:rPr>
              <w:t>Please outline reporting relationships associated with the post:</w:t>
            </w:r>
          </w:p>
          <w:p w14:paraId="5E409638" w14:textId="77777777" w:rsidR="00506D1A" w:rsidRDefault="00506D1A" w:rsidP="00506D1A">
            <w:pPr>
              <w:pStyle w:val="ListParagraph"/>
              <w:numPr>
                <w:ilvl w:val="0"/>
                <w:numId w:val="4"/>
              </w:numPr>
              <w:rPr>
                <w:rFonts w:ascii="Arial" w:hAnsi="Arial" w:cs="Arial"/>
                <w:iCs/>
                <w:color w:val="000099"/>
              </w:rPr>
            </w:pPr>
            <w:r w:rsidRPr="00F6254C">
              <w:rPr>
                <w:rFonts w:ascii="Arial" w:hAnsi="Arial" w:cs="Arial"/>
                <w:iCs/>
                <w:color w:val="000099"/>
              </w:rPr>
              <w:t xml:space="preserve">To whom will the job </w:t>
            </w:r>
            <w:r w:rsidRPr="00BD3AC4">
              <w:rPr>
                <w:rFonts w:ascii="Arial" w:hAnsi="Arial" w:cs="Arial"/>
                <w:iCs/>
                <w:color w:val="000099"/>
              </w:rPr>
              <w:t>holder report</w:t>
            </w:r>
            <w:r w:rsidRPr="00F6254C">
              <w:rPr>
                <w:rFonts w:ascii="Arial" w:hAnsi="Arial" w:cs="Arial"/>
                <w:iCs/>
                <w:color w:val="000099"/>
              </w:rPr>
              <w:t>?</w:t>
            </w:r>
          </w:p>
          <w:p w14:paraId="6ECFBB82" w14:textId="77777777" w:rsidR="00506D1A" w:rsidRDefault="00506D1A" w:rsidP="00506D1A">
            <w:pPr>
              <w:pStyle w:val="ListParagraph"/>
              <w:numPr>
                <w:ilvl w:val="0"/>
                <w:numId w:val="4"/>
              </w:numPr>
              <w:rPr>
                <w:rFonts w:ascii="Arial" w:hAnsi="Arial" w:cs="Arial"/>
                <w:iCs/>
                <w:color w:val="000099"/>
              </w:rPr>
            </w:pPr>
            <w:r>
              <w:rPr>
                <w:rFonts w:ascii="Arial" w:hAnsi="Arial" w:cs="Arial"/>
                <w:iCs/>
                <w:color w:val="000099"/>
              </w:rPr>
              <w:t>Who will report to the job holder?</w:t>
            </w:r>
          </w:p>
          <w:p w14:paraId="325949E9" w14:textId="77777777" w:rsidR="00506D1A" w:rsidRDefault="00506D1A" w:rsidP="00506D1A">
            <w:pPr>
              <w:rPr>
                <w:rFonts w:ascii="Arial" w:hAnsi="Arial" w:cs="Arial"/>
                <w:iCs/>
                <w:color w:val="000099"/>
              </w:rPr>
            </w:pPr>
          </w:p>
          <w:p w14:paraId="267547D6" w14:textId="77777777" w:rsidR="00506D1A" w:rsidRDefault="00506D1A" w:rsidP="00506D1A">
            <w:pPr>
              <w:rPr>
                <w:rFonts w:ascii="Arial" w:hAnsi="Arial" w:cs="Arial"/>
                <w:iCs/>
                <w:color w:val="000099"/>
              </w:rPr>
            </w:pPr>
            <w:r w:rsidRPr="00BD3AC4">
              <w:rPr>
                <w:rFonts w:ascii="Arial" w:hAnsi="Arial" w:cs="Arial"/>
                <w:i/>
                <w:iCs/>
                <w:color w:val="000099"/>
              </w:rPr>
              <w:t xml:space="preserve">For </w:t>
            </w:r>
            <w:r>
              <w:rPr>
                <w:rFonts w:ascii="Arial" w:hAnsi="Arial" w:cs="Arial"/>
                <w:i/>
                <w:iCs/>
                <w:color w:val="000099"/>
              </w:rPr>
              <w:t>e</w:t>
            </w:r>
            <w:r w:rsidRPr="00BD3AC4">
              <w:rPr>
                <w:rFonts w:ascii="Arial" w:hAnsi="Arial" w:cs="Arial"/>
                <w:i/>
                <w:iCs/>
                <w:color w:val="000099"/>
              </w:rPr>
              <w:t>xample:</w:t>
            </w:r>
            <w:r>
              <w:rPr>
                <w:rFonts w:ascii="Arial" w:hAnsi="Arial" w:cs="Arial"/>
                <w:iCs/>
                <w:color w:val="000099"/>
              </w:rPr>
              <w:t xml:space="preserve"> </w:t>
            </w:r>
          </w:p>
          <w:p w14:paraId="7C51AE8F" w14:textId="7C849B8D" w:rsidR="00506D1A" w:rsidRPr="00264CB7" w:rsidRDefault="00506D1A" w:rsidP="00506D1A">
            <w:pPr>
              <w:jc w:val="both"/>
              <w:rPr>
                <w:rFonts w:ascii="Arial" w:hAnsi="Arial" w:cs="Arial"/>
                <w:color w:val="000099"/>
              </w:rPr>
            </w:pPr>
            <w:r w:rsidRPr="00D20EA0">
              <w:rPr>
                <w:rFonts w:ascii="Arial" w:hAnsi="Arial" w:cs="Arial"/>
                <w:color w:val="000099"/>
              </w:rPr>
              <w:t>The post holder will report to Clinical Services Manager</w:t>
            </w:r>
            <w:r w:rsidRPr="00264CB7">
              <w:rPr>
                <w:rFonts w:ascii="Arial" w:hAnsi="Arial" w:cs="Arial"/>
                <w:color w:val="000099"/>
              </w:rPr>
              <w:t xml:space="preserve"> / Operations Manager</w:t>
            </w:r>
            <w:r w:rsidRPr="00D20EA0">
              <w:rPr>
                <w:rFonts w:ascii="Arial" w:hAnsi="Arial" w:cs="Arial"/>
                <w:color w:val="000099"/>
              </w:rPr>
              <w:t>.</w:t>
            </w:r>
          </w:p>
          <w:p w14:paraId="64A2B1A3" w14:textId="77777777" w:rsidR="00506D1A" w:rsidRPr="0075045E" w:rsidRDefault="00506D1A" w:rsidP="00506D1A">
            <w:pPr>
              <w:jc w:val="both"/>
              <w:rPr>
                <w:rFonts w:ascii="Arial" w:hAnsi="Arial" w:cs="Arial"/>
                <w:iCs/>
              </w:rPr>
            </w:pPr>
          </w:p>
        </w:tc>
      </w:tr>
      <w:tr w:rsidR="00506D1A" w:rsidRPr="00E766A5" w14:paraId="54551EC3" w14:textId="77777777" w:rsidTr="00C24E60">
        <w:tc>
          <w:tcPr>
            <w:tcW w:w="2172" w:type="dxa"/>
          </w:tcPr>
          <w:p w14:paraId="32568EB0" w14:textId="77777777" w:rsidR="00506D1A" w:rsidRDefault="00506D1A" w:rsidP="00506D1A">
            <w:pPr>
              <w:rPr>
                <w:rFonts w:ascii="Arial" w:hAnsi="Arial" w:cs="Arial"/>
                <w:b/>
                <w:bCs/>
              </w:rPr>
            </w:pPr>
            <w:r>
              <w:rPr>
                <w:rFonts w:ascii="Arial" w:hAnsi="Arial" w:cs="Arial"/>
                <w:b/>
                <w:bCs/>
              </w:rPr>
              <w:t>Key Working Relationships</w:t>
            </w:r>
          </w:p>
          <w:p w14:paraId="3DACB6C0" w14:textId="77777777" w:rsidR="00506D1A" w:rsidRPr="00F6254C" w:rsidRDefault="00506D1A" w:rsidP="00506D1A">
            <w:pPr>
              <w:rPr>
                <w:rFonts w:ascii="Arial" w:hAnsi="Arial" w:cs="Arial"/>
                <w:b/>
                <w:bCs/>
              </w:rPr>
            </w:pPr>
          </w:p>
        </w:tc>
        <w:tc>
          <w:tcPr>
            <w:tcW w:w="8448" w:type="dxa"/>
          </w:tcPr>
          <w:p w14:paraId="25EBC229" w14:textId="77777777" w:rsidR="00506D1A" w:rsidRDefault="00506D1A" w:rsidP="00506D1A">
            <w:pPr>
              <w:rPr>
                <w:rFonts w:ascii="Arial" w:hAnsi="Arial" w:cs="Arial"/>
                <w:iCs/>
                <w:color w:val="000099"/>
              </w:rPr>
            </w:pPr>
            <w:r>
              <w:rPr>
                <w:rFonts w:ascii="Arial" w:hAnsi="Arial" w:cs="Arial"/>
                <w:iCs/>
                <w:color w:val="000099"/>
              </w:rPr>
              <w:t xml:space="preserve">Provide a </w:t>
            </w:r>
            <w:r w:rsidRPr="000C019B">
              <w:rPr>
                <w:rFonts w:ascii="Arial" w:hAnsi="Arial" w:cs="Arial"/>
                <w:iCs/>
                <w:color w:val="000099"/>
              </w:rPr>
              <w:t>brief overview of the types of people that the job holder will typically engage with in the fulfilment of the duties and responsibilities of their role. This overview should provide the applicant with a sense for the</w:t>
            </w:r>
            <w:r>
              <w:rPr>
                <w:rFonts w:ascii="Arial" w:hAnsi="Arial" w:cs="Arial"/>
                <w:iCs/>
                <w:color w:val="000099"/>
              </w:rPr>
              <w:t xml:space="preserve"> key working relationships associated with the role.</w:t>
            </w:r>
          </w:p>
          <w:p w14:paraId="608473A3" w14:textId="77777777" w:rsidR="00506D1A" w:rsidRPr="0033762B" w:rsidRDefault="00506D1A" w:rsidP="00506D1A">
            <w:pPr>
              <w:rPr>
                <w:rFonts w:ascii="Arial" w:hAnsi="Arial" w:cs="Arial"/>
                <w:iCs/>
                <w:color w:val="000099"/>
              </w:rPr>
            </w:pPr>
          </w:p>
        </w:tc>
      </w:tr>
      <w:tr w:rsidR="00506D1A" w:rsidRPr="00E766A5" w14:paraId="2FE7E0F3" w14:textId="77777777" w:rsidTr="00734D81">
        <w:tc>
          <w:tcPr>
            <w:tcW w:w="2172" w:type="dxa"/>
          </w:tcPr>
          <w:p w14:paraId="608A03EB" w14:textId="77777777" w:rsidR="00506D1A" w:rsidRPr="009D6F72" w:rsidRDefault="00506D1A" w:rsidP="00506D1A">
            <w:pPr>
              <w:rPr>
                <w:rFonts w:ascii="Arial" w:hAnsi="Arial" w:cs="Arial"/>
                <w:b/>
                <w:bCs/>
              </w:rPr>
            </w:pPr>
            <w:r w:rsidRPr="00884F4E">
              <w:rPr>
                <w:rFonts w:ascii="Arial" w:hAnsi="Arial" w:cs="Arial"/>
                <w:b/>
                <w:bCs/>
              </w:rPr>
              <w:t xml:space="preserve">Purpose of the Post </w:t>
            </w:r>
          </w:p>
          <w:p w14:paraId="29C5297C" w14:textId="77777777" w:rsidR="00506D1A" w:rsidRDefault="00506D1A" w:rsidP="00506D1A">
            <w:pPr>
              <w:rPr>
                <w:rFonts w:ascii="Arial" w:hAnsi="Arial" w:cs="Arial"/>
                <w:b/>
                <w:bCs/>
                <w:color w:val="FF0000"/>
              </w:rPr>
            </w:pPr>
          </w:p>
          <w:p w14:paraId="0BD54F18" w14:textId="77777777" w:rsidR="00506D1A" w:rsidRPr="00E766A5" w:rsidRDefault="00506D1A" w:rsidP="00506D1A">
            <w:pPr>
              <w:rPr>
                <w:rFonts w:ascii="Arial" w:hAnsi="Arial" w:cs="Arial"/>
                <w:b/>
                <w:bCs/>
                <w:color w:val="FF0000"/>
              </w:rPr>
            </w:pPr>
          </w:p>
        </w:tc>
        <w:tc>
          <w:tcPr>
            <w:tcW w:w="8448" w:type="dxa"/>
            <w:tcBorders>
              <w:top w:val="single" w:sz="4" w:space="0" w:color="auto"/>
              <w:left w:val="single" w:sz="4" w:space="0" w:color="auto"/>
              <w:bottom w:val="single" w:sz="4" w:space="0" w:color="auto"/>
              <w:right w:val="single" w:sz="4" w:space="0" w:color="auto"/>
            </w:tcBorders>
          </w:tcPr>
          <w:p w14:paraId="1148056B" w14:textId="77777777" w:rsidR="00506D1A" w:rsidRDefault="00506D1A" w:rsidP="00506D1A">
            <w:pPr>
              <w:rPr>
                <w:rFonts w:ascii="Arial" w:hAnsi="Arial" w:cs="Arial"/>
                <w:iCs/>
                <w:color w:val="000099"/>
              </w:rPr>
            </w:pPr>
            <w:r w:rsidRPr="00F6254C">
              <w:rPr>
                <w:rFonts w:ascii="Arial" w:hAnsi="Arial" w:cs="Arial"/>
                <w:iCs/>
                <w:color w:val="000099"/>
              </w:rPr>
              <w:t xml:space="preserve">What is the overall high-level purpose of the job? </w:t>
            </w:r>
          </w:p>
          <w:p w14:paraId="1304881B" w14:textId="77777777" w:rsidR="00506D1A" w:rsidRDefault="00506D1A" w:rsidP="00506D1A">
            <w:pPr>
              <w:rPr>
                <w:rFonts w:ascii="Arial" w:hAnsi="Arial" w:cs="Arial"/>
                <w:iCs/>
                <w:color w:val="000099"/>
              </w:rPr>
            </w:pPr>
          </w:p>
          <w:p w14:paraId="5B8F9F87" w14:textId="472458E3" w:rsidR="00506D1A" w:rsidRPr="00506D1A" w:rsidRDefault="00506D1A" w:rsidP="00506D1A">
            <w:pPr>
              <w:rPr>
                <w:rFonts w:ascii="Arial" w:hAnsi="Arial" w:cs="Arial"/>
                <w:iCs/>
                <w:color w:val="000000"/>
              </w:rPr>
            </w:pPr>
            <w:r w:rsidRPr="000C019B">
              <w:rPr>
                <w:rFonts w:ascii="Arial" w:hAnsi="Arial" w:cs="Arial"/>
                <w:i/>
                <w:iCs/>
                <w:color w:val="000099"/>
              </w:rPr>
              <w:lastRenderedPageBreak/>
              <w:t xml:space="preserve">For </w:t>
            </w:r>
            <w:r w:rsidRPr="007B294A">
              <w:rPr>
                <w:rFonts w:ascii="Arial" w:hAnsi="Arial" w:cs="Arial"/>
                <w:i/>
                <w:iCs/>
                <w:color w:val="000099"/>
              </w:rPr>
              <w:t>example</w:t>
            </w:r>
            <w:r w:rsidRPr="000C019B">
              <w:rPr>
                <w:rFonts w:ascii="Arial" w:hAnsi="Arial" w:cs="Arial"/>
                <w:i/>
                <w:iCs/>
                <w:color w:val="000099"/>
              </w:rPr>
              <w:t xml:space="preserve">: </w:t>
            </w:r>
            <w:r w:rsidRPr="0084614A">
              <w:rPr>
                <w:rFonts w:ascii="Arial" w:hAnsi="Arial" w:cs="Arial"/>
                <w:iCs/>
                <w:color w:val="000099"/>
              </w:rPr>
              <w:t xml:space="preserve">The </w:t>
            </w:r>
            <w:r w:rsidRPr="0084614A">
              <w:rPr>
                <w:rFonts w:ascii="Arial" w:hAnsi="Arial" w:cs="Arial"/>
                <w:bCs/>
                <w:color w:val="000099"/>
              </w:rPr>
              <w:t>Cardiac Physiologist, Chief II</w:t>
            </w:r>
            <w:r w:rsidRPr="0084614A">
              <w:rPr>
                <w:rFonts w:ascii="Arial" w:hAnsi="Arial" w:cs="Arial"/>
                <w:i/>
                <w:color w:val="000099"/>
              </w:rPr>
              <w:t xml:space="preserve"> </w:t>
            </w:r>
            <w:r w:rsidRPr="0084614A">
              <w:rPr>
                <w:rFonts w:ascii="Arial" w:hAnsi="Arial" w:cs="Arial"/>
                <w:iCs/>
                <w:color w:val="000099"/>
              </w:rPr>
              <w:t xml:space="preserve">will </w:t>
            </w:r>
            <w:r w:rsidRPr="00E320A6">
              <w:rPr>
                <w:rFonts w:ascii="Arial" w:hAnsi="Arial" w:cs="Arial"/>
                <w:iCs/>
                <w:color w:val="000099"/>
              </w:rPr>
              <w:t xml:space="preserve">have overall charge of the administration of the Cardiac </w:t>
            </w:r>
            <w:r>
              <w:rPr>
                <w:rFonts w:ascii="Arial" w:hAnsi="Arial" w:cs="Arial"/>
                <w:iCs/>
                <w:color w:val="000099"/>
              </w:rPr>
              <w:t>Investigations Department. They will</w:t>
            </w:r>
            <w:r w:rsidRPr="00E320A6">
              <w:rPr>
                <w:rFonts w:ascii="Arial" w:hAnsi="Arial" w:cs="Arial"/>
                <w:iCs/>
                <w:color w:val="000099"/>
              </w:rPr>
              <w:t xml:space="preserve"> participate at </w:t>
            </w:r>
            <w:r>
              <w:rPr>
                <w:rFonts w:ascii="Arial" w:hAnsi="Arial" w:cs="Arial"/>
                <w:iCs/>
                <w:color w:val="000099"/>
              </w:rPr>
              <w:t xml:space="preserve">leadership level in providing </w:t>
            </w:r>
            <w:r w:rsidRPr="00E320A6">
              <w:rPr>
                <w:rFonts w:ascii="Arial" w:hAnsi="Arial" w:cs="Arial"/>
                <w:iCs/>
                <w:color w:val="000099"/>
              </w:rPr>
              <w:t>high quality and ef</w:t>
            </w:r>
            <w:r>
              <w:rPr>
                <w:rFonts w:ascii="Arial" w:hAnsi="Arial" w:cs="Arial"/>
                <w:iCs/>
                <w:color w:val="000099"/>
              </w:rPr>
              <w:t>ficient Cardiac Investigations S</w:t>
            </w:r>
            <w:r w:rsidRPr="00E320A6">
              <w:rPr>
                <w:rFonts w:ascii="Arial" w:hAnsi="Arial" w:cs="Arial"/>
                <w:iCs/>
                <w:color w:val="000099"/>
              </w:rPr>
              <w:t>ervices to Co</w:t>
            </w:r>
            <w:r w:rsidRPr="0084614A">
              <w:rPr>
                <w:rFonts w:ascii="Arial" w:hAnsi="Arial" w:cs="Arial"/>
                <w:iCs/>
                <w:color w:val="000099"/>
              </w:rPr>
              <w:t>nsul</w:t>
            </w:r>
            <w:r w:rsidRPr="00E320A6">
              <w:rPr>
                <w:rFonts w:ascii="Arial" w:hAnsi="Arial" w:cs="Arial"/>
                <w:iCs/>
                <w:color w:val="000099"/>
              </w:rPr>
              <w:t>tants, Doctors and their patients within the hospital and the community.</w:t>
            </w:r>
          </w:p>
        </w:tc>
      </w:tr>
      <w:tr w:rsidR="00506D1A" w:rsidRPr="00E766A5" w14:paraId="28165541" w14:textId="77777777" w:rsidTr="001D297B">
        <w:tc>
          <w:tcPr>
            <w:tcW w:w="2172" w:type="dxa"/>
          </w:tcPr>
          <w:p w14:paraId="6DAD9B1F" w14:textId="77777777" w:rsidR="00506D1A" w:rsidRDefault="00506D1A" w:rsidP="00506D1A">
            <w:pPr>
              <w:rPr>
                <w:rFonts w:ascii="Arial" w:hAnsi="Arial" w:cs="Arial"/>
                <w:b/>
                <w:bCs/>
              </w:rPr>
            </w:pPr>
            <w:r w:rsidRPr="00884F4E">
              <w:rPr>
                <w:rFonts w:ascii="Arial" w:hAnsi="Arial" w:cs="Arial"/>
                <w:b/>
                <w:bCs/>
              </w:rPr>
              <w:lastRenderedPageBreak/>
              <w:t>Principal Duties and Responsibilities</w:t>
            </w:r>
          </w:p>
          <w:p w14:paraId="3824F417" w14:textId="77777777" w:rsidR="00506D1A" w:rsidRDefault="00506D1A" w:rsidP="00506D1A">
            <w:pPr>
              <w:rPr>
                <w:rFonts w:ascii="Arial" w:hAnsi="Arial" w:cs="Arial"/>
                <w:b/>
                <w:bCs/>
              </w:rPr>
            </w:pPr>
          </w:p>
          <w:p w14:paraId="7CB4EBB2" w14:textId="77777777" w:rsidR="00506D1A" w:rsidRDefault="00506D1A" w:rsidP="00506D1A">
            <w:pPr>
              <w:rPr>
                <w:rFonts w:ascii="Arial" w:hAnsi="Arial" w:cs="Arial"/>
                <w:b/>
                <w:bCs/>
              </w:rPr>
            </w:pPr>
          </w:p>
          <w:p w14:paraId="43C30798" w14:textId="77777777" w:rsidR="00506D1A" w:rsidRDefault="00506D1A" w:rsidP="00506D1A">
            <w:pPr>
              <w:rPr>
                <w:rFonts w:ascii="Arial" w:hAnsi="Arial" w:cs="Arial"/>
                <w:b/>
                <w:bCs/>
              </w:rPr>
            </w:pPr>
          </w:p>
          <w:p w14:paraId="2C073CD8" w14:textId="77777777" w:rsidR="00506D1A" w:rsidRDefault="00506D1A" w:rsidP="00506D1A">
            <w:pPr>
              <w:rPr>
                <w:rFonts w:ascii="Arial" w:hAnsi="Arial" w:cs="Arial"/>
                <w:b/>
                <w:bCs/>
              </w:rPr>
            </w:pPr>
          </w:p>
          <w:p w14:paraId="33DFFD50" w14:textId="77777777" w:rsidR="00506D1A" w:rsidRDefault="00506D1A" w:rsidP="00506D1A">
            <w:pPr>
              <w:rPr>
                <w:rFonts w:ascii="Arial" w:hAnsi="Arial" w:cs="Arial"/>
                <w:b/>
                <w:bCs/>
              </w:rPr>
            </w:pPr>
          </w:p>
          <w:p w14:paraId="3305C29A" w14:textId="77777777" w:rsidR="00506D1A" w:rsidRDefault="00506D1A" w:rsidP="00506D1A">
            <w:pPr>
              <w:rPr>
                <w:rFonts w:ascii="Arial" w:hAnsi="Arial" w:cs="Arial"/>
                <w:b/>
                <w:bCs/>
              </w:rPr>
            </w:pPr>
          </w:p>
          <w:p w14:paraId="7F074DEE" w14:textId="77777777" w:rsidR="00506D1A" w:rsidRDefault="00506D1A" w:rsidP="00506D1A">
            <w:pPr>
              <w:rPr>
                <w:rFonts w:ascii="Arial" w:hAnsi="Arial" w:cs="Arial"/>
                <w:b/>
                <w:bCs/>
              </w:rPr>
            </w:pPr>
          </w:p>
          <w:p w14:paraId="5645A84F" w14:textId="77777777" w:rsidR="00506D1A" w:rsidRDefault="00506D1A" w:rsidP="00506D1A">
            <w:pPr>
              <w:rPr>
                <w:rFonts w:ascii="Arial" w:hAnsi="Arial" w:cs="Arial"/>
                <w:b/>
                <w:bCs/>
              </w:rPr>
            </w:pPr>
          </w:p>
          <w:p w14:paraId="4956BA7C" w14:textId="77777777" w:rsidR="00506D1A" w:rsidRDefault="00506D1A" w:rsidP="00506D1A">
            <w:pPr>
              <w:rPr>
                <w:rFonts w:ascii="Arial" w:hAnsi="Arial" w:cs="Arial"/>
                <w:b/>
                <w:bCs/>
              </w:rPr>
            </w:pPr>
          </w:p>
          <w:p w14:paraId="1F3D1472" w14:textId="77777777" w:rsidR="00506D1A" w:rsidRDefault="00506D1A" w:rsidP="00506D1A">
            <w:pPr>
              <w:rPr>
                <w:rFonts w:ascii="Arial" w:hAnsi="Arial" w:cs="Arial"/>
                <w:b/>
                <w:bCs/>
              </w:rPr>
            </w:pPr>
          </w:p>
          <w:p w14:paraId="05461463" w14:textId="77777777" w:rsidR="00506D1A" w:rsidRDefault="00506D1A" w:rsidP="00506D1A">
            <w:pPr>
              <w:rPr>
                <w:rFonts w:ascii="Arial" w:hAnsi="Arial" w:cs="Arial"/>
                <w:b/>
                <w:bCs/>
              </w:rPr>
            </w:pPr>
          </w:p>
          <w:p w14:paraId="6C88CB91" w14:textId="77777777" w:rsidR="00506D1A" w:rsidRDefault="00506D1A" w:rsidP="00506D1A">
            <w:pPr>
              <w:rPr>
                <w:rFonts w:ascii="Arial" w:hAnsi="Arial" w:cs="Arial"/>
                <w:b/>
                <w:bCs/>
              </w:rPr>
            </w:pPr>
          </w:p>
          <w:p w14:paraId="56F65CF4" w14:textId="77777777" w:rsidR="00506D1A" w:rsidRDefault="00506D1A" w:rsidP="00506D1A">
            <w:pPr>
              <w:rPr>
                <w:rFonts w:ascii="Arial" w:hAnsi="Arial" w:cs="Arial"/>
                <w:b/>
                <w:bCs/>
              </w:rPr>
            </w:pPr>
          </w:p>
          <w:p w14:paraId="4458F068" w14:textId="77777777" w:rsidR="00506D1A" w:rsidRDefault="00506D1A" w:rsidP="00506D1A">
            <w:pPr>
              <w:rPr>
                <w:rFonts w:ascii="Arial" w:hAnsi="Arial" w:cs="Arial"/>
                <w:b/>
                <w:bCs/>
              </w:rPr>
            </w:pPr>
          </w:p>
          <w:p w14:paraId="230B919C" w14:textId="77777777" w:rsidR="00506D1A" w:rsidRDefault="00506D1A" w:rsidP="00506D1A">
            <w:pPr>
              <w:rPr>
                <w:rFonts w:ascii="Arial" w:hAnsi="Arial" w:cs="Arial"/>
                <w:b/>
                <w:bCs/>
              </w:rPr>
            </w:pPr>
          </w:p>
          <w:p w14:paraId="0DDDE09F" w14:textId="77777777" w:rsidR="00506D1A" w:rsidRDefault="00506D1A" w:rsidP="00506D1A">
            <w:pPr>
              <w:rPr>
                <w:rFonts w:ascii="Arial" w:hAnsi="Arial" w:cs="Arial"/>
                <w:b/>
                <w:bCs/>
              </w:rPr>
            </w:pPr>
          </w:p>
          <w:p w14:paraId="13FEEA2A" w14:textId="77777777" w:rsidR="00506D1A" w:rsidRDefault="00506D1A" w:rsidP="00506D1A">
            <w:pPr>
              <w:rPr>
                <w:rFonts w:ascii="Arial" w:hAnsi="Arial" w:cs="Arial"/>
                <w:b/>
                <w:bCs/>
              </w:rPr>
            </w:pPr>
          </w:p>
          <w:p w14:paraId="3569FBCA" w14:textId="77777777" w:rsidR="00506D1A" w:rsidRDefault="00506D1A" w:rsidP="00506D1A">
            <w:pPr>
              <w:rPr>
                <w:rFonts w:ascii="Arial" w:hAnsi="Arial" w:cs="Arial"/>
                <w:b/>
                <w:bCs/>
              </w:rPr>
            </w:pPr>
          </w:p>
          <w:p w14:paraId="3DED4681" w14:textId="77777777" w:rsidR="00506D1A" w:rsidRDefault="00506D1A" w:rsidP="00506D1A">
            <w:pPr>
              <w:rPr>
                <w:rFonts w:ascii="Arial" w:hAnsi="Arial" w:cs="Arial"/>
                <w:b/>
                <w:bCs/>
              </w:rPr>
            </w:pPr>
          </w:p>
          <w:p w14:paraId="52B69FB3" w14:textId="77777777" w:rsidR="00506D1A" w:rsidRDefault="00506D1A" w:rsidP="00506D1A">
            <w:pPr>
              <w:rPr>
                <w:rFonts w:ascii="Arial" w:hAnsi="Arial" w:cs="Arial"/>
                <w:b/>
                <w:bCs/>
              </w:rPr>
            </w:pPr>
          </w:p>
          <w:p w14:paraId="431971E4" w14:textId="77777777" w:rsidR="00506D1A" w:rsidRDefault="00506D1A" w:rsidP="00506D1A">
            <w:pPr>
              <w:rPr>
                <w:rFonts w:ascii="Arial" w:hAnsi="Arial" w:cs="Arial"/>
                <w:b/>
                <w:bCs/>
              </w:rPr>
            </w:pPr>
          </w:p>
          <w:p w14:paraId="423305D4" w14:textId="77777777" w:rsidR="00506D1A" w:rsidRDefault="00506D1A" w:rsidP="00506D1A">
            <w:pPr>
              <w:rPr>
                <w:rFonts w:ascii="Arial" w:hAnsi="Arial" w:cs="Arial"/>
                <w:b/>
                <w:bCs/>
              </w:rPr>
            </w:pPr>
          </w:p>
          <w:p w14:paraId="3A73733A" w14:textId="77777777" w:rsidR="00506D1A" w:rsidRDefault="00506D1A" w:rsidP="00506D1A">
            <w:pPr>
              <w:rPr>
                <w:rFonts w:ascii="Arial" w:hAnsi="Arial" w:cs="Arial"/>
                <w:b/>
                <w:bCs/>
              </w:rPr>
            </w:pPr>
          </w:p>
          <w:p w14:paraId="7A185068" w14:textId="77777777" w:rsidR="00506D1A" w:rsidRDefault="00506D1A" w:rsidP="00506D1A">
            <w:pPr>
              <w:rPr>
                <w:rFonts w:ascii="Arial" w:hAnsi="Arial" w:cs="Arial"/>
                <w:b/>
                <w:bCs/>
              </w:rPr>
            </w:pPr>
          </w:p>
          <w:p w14:paraId="11D1ABE8" w14:textId="77777777" w:rsidR="00506D1A" w:rsidRDefault="00506D1A" w:rsidP="00506D1A">
            <w:pPr>
              <w:rPr>
                <w:rFonts w:ascii="Arial" w:hAnsi="Arial" w:cs="Arial"/>
                <w:b/>
                <w:bCs/>
              </w:rPr>
            </w:pPr>
          </w:p>
          <w:p w14:paraId="33BC9C27" w14:textId="77777777" w:rsidR="00506D1A" w:rsidRDefault="00506D1A" w:rsidP="00506D1A">
            <w:pPr>
              <w:rPr>
                <w:rFonts w:ascii="Arial" w:hAnsi="Arial" w:cs="Arial"/>
                <w:b/>
                <w:bCs/>
              </w:rPr>
            </w:pPr>
          </w:p>
          <w:p w14:paraId="65BF58D6" w14:textId="77777777" w:rsidR="00506D1A" w:rsidRDefault="00506D1A" w:rsidP="00506D1A">
            <w:pPr>
              <w:rPr>
                <w:rFonts w:ascii="Arial" w:hAnsi="Arial" w:cs="Arial"/>
                <w:b/>
                <w:bCs/>
              </w:rPr>
            </w:pPr>
          </w:p>
          <w:p w14:paraId="78BFED52" w14:textId="77777777" w:rsidR="00506D1A" w:rsidRDefault="00506D1A" w:rsidP="00506D1A">
            <w:pPr>
              <w:rPr>
                <w:rFonts w:ascii="Arial" w:hAnsi="Arial" w:cs="Arial"/>
                <w:b/>
                <w:bCs/>
              </w:rPr>
            </w:pPr>
          </w:p>
          <w:p w14:paraId="76004BFC" w14:textId="77777777" w:rsidR="00506D1A" w:rsidRDefault="00506D1A" w:rsidP="00506D1A">
            <w:pPr>
              <w:rPr>
                <w:rFonts w:ascii="Arial" w:hAnsi="Arial" w:cs="Arial"/>
                <w:b/>
                <w:bCs/>
              </w:rPr>
            </w:pPr>
          </w:p>
          <w:p w14:paraId="45025ADF" w14:textId="77777777" w:rsidR="00506D1A" w:rsidRDefault="00506D1A" w:rsidP="00506D1A">
            <w:pPr>
              <w:rPr>
                <w:rFonts w:ascii="Arial" w:hAnsi="Arial" w:cs="Arial"/>
                <w:b/>
                <w:bCs/>
              </w:rPr>
            </w:pPr>
          </w:p>
          <w:p w14:paraId="0664FBA6" w14:textId="77777777" w:rsidR="00506D1A" w:rsidRDefault="00506D1A" w:rsidP="00506D1A">
            <w:pPr>
              <w:rPr>
                <w:rFonts w:ascii="Arial" w:hAnsi="Arial" w:cs="Arial"/>
                <w:b/>
                <w:bCs/>
              </w:rPr>
            </w:pPr>
          </w:p>
          <w:p w14:paraId="6B16D297" w14:textId="77777777" w:rsidR="00506D1A" w:rsidRDefault="00506D1A" w:rsidP="00506D1A">
            <w:pPr>
              <w:rPr>
                <w:rFonts w:ascii="Arial" w:hAnsi="Arial" w:cs="Arial"/>
                <w:b/>
                <w:bCs/>
              </w:rPr>
            </w:pPr>
          </w:p>
          <w:p w14:paraId="6599C90A" w14:textId="77777777" w:rsidR="00506D1A" w:rsidRDefault="00506D1A" w:rsidP="00506D1A">
            <w:pPr>
              <w:rPr>
                <w:rFonts w:ascii="Arial" w:hAnsi="Arial" w:cs="Arial"/>
                <w:b/>
                <w:bCs/>
              </w:rPr>
            </w:pPr>
          </w:p>
          <w:p w14:paraId="57C26AE9" w14:textId="77777777" w:rsidR="00506D1A" w:rsidRDefault="00506D1A" w:rsidP="00506D1A">
            <w:pPr>
              <w:rPr>
                <w:rFonts w:ascii="Arial" w:hAnsi="Arial" w:cs="Arial"/>
                <w:b/>
                <w:bCs/>
              </w:rPr>
            </w:pPr>
          </w:p>
          <w:p w14:paraId="588C4429" w14:textId="77777777" w:rsidR="00506D1A" w:rsidRDefault="00506D1A" w:rsidP="00506D1A">
            <w:pPr>
              <w:rPr>
                <w:rFonts w:ascii="Arial" w:hAnsi="Arial" w:cs="Arial"/>
                <w:b/>
                <w:bCs/>
              </w:rPr>
            </w:pPr>
          </w:p>
          <w:p w14:paraId="181FB8BB" w14:textId="77777777" w:rsidR="00506D1A" w:rsidRDefault="00506D1A" w:rsidP="00506D1A">
            <w:pPr>
              <w:rPr>
                <w:rFonts w:ascii="Arial" w:hAnsi="Arial" w:cs="Arial"/>
                <w:b/>
                <w:bCs/>
              </w:rPr>
            </w:pPr>
          </w:p>
          <w:p w14:paraId="13FE9DA0" w14:textId="77777777" w:rsidR="00506D1A" w:rsidRDefault="00506D1A" w:rsidP="00506D1A">
            <w:pPr>
              <w:rPr>
                <w:rFonts w:ascii="Arial" w:hAnsi="Arial" w:cs="Arial"/>
                <w:b/>
                <w:bCs/>
              </w:rPr>
            </w:pPr>
          </w:p>
          <w:p w14:paraId="29F1C5BD" w14:textId="77777777" w:rsidR="00506D1A" w:rsidRDefault="00506D1A" w:rsidP="00506D1A">
            <w:pPr>
              <w:rPr>
                <w:rFonts w:ascii="Arial" w:hAnsi="Arial" w:cs="Arial"/>
                <w:b/>
                <w:bCs/>
              </w:rPr>
            </w:pPr>
          </w:p>
          <w:p w14:paraId="3B3BA97E" w14:textId="77777777" w:rsidR="00506D1A" w:rsidRDefault="00506D1A" w:rsidP="00506D1A">
            <w:pPr>
              <w:rPr>
                <w:rFonts w:ascii="Arial" w:hAnsi="Arial" w:cs="Arial"/>
                <w:b/>
                <w:bCs/>
              </w:rPr>
            </w:pPr>
          </w:p>
          <w:p w14:paraId="7AE22BB3" w14:textId="77777777" w:rsidR="00506D1A" w:rsidRDefault="00506D1A" w:rsidP="00506D1A">
            <w:pPr>
              <w:rPr>
                <w:rFonts w:ascii="Arial" w:hAnsi="Arial" w:cs="Arial"/>
                <w:b/>
                <w:bCs/>
              </w:rPr>
            </w:pPr>
          </w:p>
          <w:p w14:paraId="51B36591" w14:textId="77777777" w:rsidR="00506D1A" w:rsidRDefault="00506D1A" w:rsidP="00506D1A">
            <w:pPr>
              <w:rPr>
                <w:rFonts w:ascii="Arial" w:hAnsi="Arial" w:cs="Arial"/>
                <w:b/>
                <w:bCs/>
              </w:rPr>
            </w:pPr>
          </w:p>
          <w:p w14:paraId="6A4C491C" w14:textId="77777777" w:rsidR="00506D1A" w:rsidRDefault="00506D1A" w:rsidP="00506D1A">
            <w:pPr>
              <w:rPr>
                <w:rFonts w:ascii="Arial" w:hAnsi="Arial" w:cs="Arial"/>
                <w:b/>
                <w:bCs/>
                <w:color w:val="FF0000"/>
              </w:rPr>
            </w:pPr>
          </w:p>
          <w:p w14:paraId="0B9DA46C" w14:textId="77777777" w:rsidR="00506D1A" w:rsidRDefault="00506D1A" w:rsidP="00506D1A">
            <w:pPr>
              <w:rPr>
                <w:rFonts w:ascii="Arial" w:hAnsi="Arial" w:cs="Arial"/>
                <w:b/>
                <w:bCs/>
                <w:color w:val="FF0000"/>
              </w:rPr>
            </w:pPr>
          </w:p>
          <w:p w14:paraId="39B97044" w14:textId="77777777" w:rsidR="00506D1A" w:rsidRDefault="00506D1A" w:rsidP="00506D1A">
            <w:pPr>
              <w:rPr>
                <w:rFonts w:ascii="Arial" w:hAnsi="Arial" w:cs="Arial"/>
                <w:b/>
                <w:bCs/>
                <w:color w:val="FF0000"/>
              </w:rPr>
            </w:pPr>
          </w:p>
          <w:p w14:paraId="1A14C0EA" w14:textId="77777777" w:rsidR="00506D1A" w:rsidRDefault="00506D1A" w:rsidP="00506D1A">
            <w:pPr>
              <w:rPr>
                <w:rFonts w:ascii="Arial" w:hAnsi="Arial" w:cs="Arial"/>
                <w:b/>
                <w:bCs/>
                <w:color w:val="FF0000"/>
              </w:rPr>
            </w:pPr>
          </w:p>
          <w:p w14:paraId="29398D2D" w14:textId="77777777" w:rsidR="00506D1A" w:rsidRDefault="00506D1A" w:rsidP="00506D1A">
            <w:pPr>
              <w:rPr>
                <w:rFonts w:ascii="Arial" w:hAnsi="Arial" w:cs="Arial"/>
                <w:b/>
                <w:bCs/>
                <w:color w:val="FF0000"/>
              </w:rPr>
            </w:pPr>
          </w:p>
          <w:p w14:paraId="1FE9CBB8" w14:textId="77777777" w:rsidR="00506D1A" w:rsidRDefault="00506D1A" w:rsidP="00506D1A">
            <w:pPr>
              <w:rPr>
                <w:rFonts w:ascii="Arial" w:hAnsi="Arial" w:cs="Arial"/>
                <w:b/>
                <w:bCs/>
                <w:color w:val="FF0000"/>
              </w:rPr>
            </w:pPr>
          </w:p>
          <w:p w14:paraId="6739198C" w14:textId="77777777" w:rsidR="00506D1A" w:rsidRDefault="00506D1A" w:rsidP="00506D1A">
            <w:pPr>
              <w:rPr>
                <w:rFonts w:ascii="Arial" w:hAnsi="Arial" w:cs="Arial"/>
                <w:b/>
                <w:bCs/>
                <w:color w:val="FF0000"/>
              </w:rPr>
            </w:pPr>
          </w:p>
          <w:p w14:paraId="1496098C" w14:textId="77777777" w:rsidR="00506D1A" w:rsidRDefault="00506D1A" w:rsidP="00506D1A">
            <w:pPr>
              <w:rPr>
                <w:rFonts w:ascii="Arial" w:hAnsi="Arial" w:cs="Arial"/>
                <w:b/>
                <w:bCs/>
                <w:color w:val="FF0000"/>
              </w:rPr>
            </w:pPr>
          </w:p>
          <w:p w14:paraId="5AF8F2BC" w14:textId="77777777" w:rsidR="00506D1A" w:rsidRDefault="00506D1A" w:rsidP="00506D1A">
            <w:pPr>
              <w:rPr>
                <w:rFonts w:ascii="Arial" w:hAnsi="Arial" w:cs="Arial"/>
                <w:b/>
                <w:bCs/>
                <w:color w:val="FF0000"/>
              </w:rPr>
            </w:pPr>
          </w:p>
          <w:p w14:paraId="1B84FCF4" w14:textId="77777777" w:rsidR="00506D1A" w:rsidRDefault="00506D1A" w:rsidP="00506D1A">
            <w:pPr>
              <w:rPr>
                <w:rFonts w:ascii="Arial" w:hAnsi="Arial" w:cs="Arial"/>
                <w:b/>
                <w:bCs/>
                <w:color w:val="FF0000"/>
              </w:rPr>
            </w:pPr>
          </w:p>
          <w:p w14:paraId="57E8CA45" w14:textId="77777777" w:rsidR="00506D1A" w:rsidRDefault="00506D1A" w:rsidP="00506D1A">
            <w:pPr>
              <w:rPr>
                <w:rFonts w:ascii="Arial" w:hAnsi="Arial" w:cs="Arial"/>
                <w:b/>
                <w:bCs/>
                <w:color w:val="FF0000"/>
              </w:rPr>
            </w:pPr>
          </w:p>
          <w:p w14:paraId="18A4AAA9" w14:textId="77777777" w:rsidR="00506D1A" w:rsidRDefault="00506D1A" w:rsidP="00506D1A">
            <w:pPr>
              <w:rPr>
                <w:rFonts w:ascii="Arial" w:hAnsi="Arial" w:cs="Arial"/>
                <w:b/>
                <w:bCs/>
                <w:color w:val="FF0000"/>
              </w:rPr>
            </w:pPr>
          </w:p>
          <w:p w14:paraId="0033D6F6" w14:textId="77777777" w:rsidR="00506D1A" w:rsidRDefault="00506D1A" w:rsidP="00506D1A">
            <w:pPr>
              <w:rPr>
                <w:rFonts w:ascii="Arial" w:hAnsi="Arial" w:cs="Arial"/>
                <w:b/>
                <w:bCs/>
                <w:color w:val="FF0000"/>
              </w:rPr>
            </w:pPr>
          </w:p>
          <w:p w14:paraId="5FCA4C5E" w14:textId="77777777" w:rsidR="00506D1A" w:rsidRDefault="00506D1A" w:rsidP="00506D1A">
            <w:pPr>
              <w:rPr>
                <w:rFonts w:ascii="Arial" w:hAnsi="Arial" w:cs="Arial"/>
                <w:b/>
                <w:bCs/>
                <w:color w:val="FF0000"/>
              </w:rPr>
            </w:pPr>
          </w:p>
          <w:p w14:paraId="6EE0AA68" w14:textId="77777777" w:rsidR="00506D1A" w:rsidRDefault="00506D1A" w:rsidP="00506D1A">
            <w:pPr>
              <w:rPr>
                <w:rFonts w:ascii="Arial" w:hAnsi="Arial" w:cs="Arial"/>
                <w:b/>
                <w:bCs/>
                <w:color w:val="FF0000"/>
              </w:rPr>
            </w:pPr>
          </w:p>
          <w:p w14:paraId="3BF65476" w14:textId="77777777" w:rsidR="00506D1A" w:rsidRDefault="00506D1A" w:rsidP="00506D1A">
            <w:pPr>
              <w:rPr>
                <w:rFonts w:ascii="Arial" w:hAnsi="Arial" w:cs="Arial"/>
                <w:b/>
                <w:bCs/>
                <w:color w:val="FF0000"/>
              </w:rPr>
            </w:pPr>
          </w:p>
          <w:p w14:paraId="7413164B" w14:textId="77777777" w:rsidR="00506D1A" w:rsidRDefault="00506D1A" w:rsidP="00506D1A">
            <w:pPr>
              <w:rPr>
                <w:rFonts w:ascii="Arial" w:hAnsi="Arial" w:cs="Arial"/>
                <w:b/>
                <w:bCs/>
                <w:color w:val="FF0000"/>
              </w:rPr>
            </w:pPr>
          </w:p>
          <w:p w14:paraId="1B4B3CE0" w14:textId="77777777" w:rsidR="00506D1A" w:rsidRDefault="00506D1A" w:rsidP="00506D1A">
            <w:pPr>
              <w:rPr>
                <w:rFonts w:ascii="Arial" w:hAnsi="Arial" w:cs="Arial"/>
                <w:b/>
                <w:bCs/>
                <w:color w:val="FF0000"/>
              </w:rPr>
            </w:pPr>
          </w:p>
          <w:p w14:paraId="306B1A25" w14:textId="77777777" w:rsidR="00506D1A" w:rsidRDefault="00506D1A" w:rsidP="00506D1A">
            <w:pPr>
              <w:rPr>
                <w:rFonts w:ascii="Arial" w:hAnsi="Arial" w:cs="Arial"/>
                <w:b/>
                <w:bCs/>
                <w:color w:val="FF0000"/>
              </w:rPr>
            </w:pPr>
          </w:p>
          <w:p w14:paraId="17D6BCD5" w14:textId="77777777" w:rsidR="00506D1A" w:rsidRDefault="00506D1A" w:rsidP="00506D1A">
            <w:pPr>
              <w:rPr>
                <w:rFonts w:ascii="Arial" w:hAnsi="Arial" w:cs="Arial"/>
                <w:b/>
                <w:bCs/>
                <w:color w:val="FF0000"/>
              </w:rPr>
            </w:pPr>
          </w:p>
          <w:p w14:paraId="2417047B" w14:textId="77777777" w:rsidR="00506D1A" w:rsidRDefault="00506D1A" w:rsidP="00506D1A">
            <w:pPr>
              <w:rPr>
                <w:rFonts w:ascii="Arial" w:hAnsi="Arial" w:cs="Arial"/>
                <w:b/>
                <w:bCs/>
                <w:color w:val="FF0000"/>
              </w:rPr>
            </w:pPr>
          </w:p>
          <w:p w14:paraId="2213B901" w14:textId="77777777" w:rsidR="00506D1A" w:rsidRDefault="00506D1A" w:rsidP="00506D1A">
            <w:pPr>
              <w:rPr>
                <w:rFonts w:ascii="Arial" w:hAnsi="Arial" w:cs="Arial"/>
                <w:b/>
                <w:bCs/>
                <w:color w:val="FF0000"/>
              </w:rPr>
            </w:pPr>
          </w:p>
          <w:p w14:paraId="69AD186D" w14:textId="77777777" w:rsidR="00506D1A" w:rsidRDefault="00506D1A" w:rsidP="00506D1A">
            <w:pPr>
              <w:rPr>
                <w:rFonts w:ascii="Arial" w:hAnsi="Arial" w:cs="Arial"/>
                <w:b/>
                <w:bCs/>
                <w:color w:val="FF0000"/>
              </w:rPr>
            </w:pPr>
          </w:p>
          <w:p w14:paraId="308F0F3A" w14:textId="77777777" w:rsidR="00506D1A" w:rsidRDefault="00506D1A" w:rsidP="00506D1A">
            <w:pPr>
              <w:rPr>
                <w:rFonts w:ascii="Arial" w:hAnsi="Arial" w:cs="Arial"/>
                <w:b/>
                <w:bCs/>
                <w:color w:val="FF0000"/>
              </w:rPr>
            </w:pPr>
          </w:p>
          <w:p w14:paraId="7B47E0AF" w14:textId="77777777" w:rsidR="00506D1A" w:rsidRDefault="00506D1A" w:rsidP="00506D1A">
            <w:pPr>
              <w:rPr>
                <w:rFonts w:ascii="Arial" w:hAnsi="Arial" w:cs="Arial"/>
                <w:b/>
                <w:bCs/>
                <w:color w:val="FF0000"/>
              </w:rPr>
            </w:pPr>
          </w:p>
          <w:p w14:paraId="0F8397C2" w14:textId="77777777" w:rsidR="00506D1A" w:rsidRDefault="00506D1A" w:rsidP="00506D1A">
            <w:pPr>
              <w:rPr>
                <w:rFonts w:ascii="Arial" w:hAnsi="Arial" w:cs="Arial"/>
                <w:b/>
                <w:bCs/>
                <w:color w:val="FF0000"/>
              </w:rPr>
            </w:pPr>
          </w:p>
          <w:p w14:paraId="46619C75" w14:textId="77777777" w:rsidR="00506D1A" w:rsidRDefault="00506D1A" w:rsidP="00506D1A">
            <w:pPr>
              <w:rPr>
                <w:rFonts w:ascii="Arial" w:hAnsi="Arial" w:cs="Arial"/>
                <w:b/>
                <w:bCs/>
                <w:color w:val="FF0000"/>
              </w:rPr>
            </w:pPr>
          </w:p>
          <w:p w14:paraId="29BC0A13" w14:textId="77777777" w:rsidR="00506D1A" w:rsidRPr="00E766A5" w:rsidRDefault="00506D1A" w:rsidP="00506D1A">
            <w:pPr>
              <w:rPr>
                <w:rFonts w:ascii="Arial" w:hAnsi="Arial" w:cs="Arial"/>
                <w:b/>
                <w:bCs/>
                <w:color w:val="FF0000"/>
              </w:rPr>
            </w:pPr>
          </w:p>
        </w:tc>
        <w:tc>
          <w:tcPr>
            <w:tcW w:w="8448" w:type="dxa"/>
          </w:tcPr>
          <w:p w14:paraId="2DDB3F03" w14:textId="034B86A5" w:rsidR="00506D1A" w:rsidRDefault="00506D1A" w:rsidP="00506D1A">
            <w:pPr>
              <w:spacing w:before="100" w:beforeAutospacing="1" w:after="100" w:afterAutospacing="1"/>
              <w:contextualSpacing/>
              <w:rPr>
                <w:rFonts w:ascii="Arial" w:hAnsi="Arial" w:cs="Arial"/>
                <w:bCs/>
                <w:i/>
              </w:rPr>
            </w:pPr>
            <w:r>
              <w:rPr>
                <w:rFonts w:ascii="Arial" w:hAnsi="Arial" w:cs="Arial"/>
                <w:bCs/>
                <w:i/>
              </w:rPr>
              <w:lastRenderedPageBreak/>
              <w:t>The Cardiac Physiologist, Chief II</w:t>
            </w:r>
            <w:r w:rsidRPr="00BF417D">
              <w:rPr>
                <w:rFonts w:ascii="Arial" w:hAnsi="Arial" w:cs="Arial"/>
                <w:i/>
              </w:rPr>
              <w:t xml:space="preserve"> </w:t>
            </w:r>
            <w:r w:rsidRPr="00BF417D">
              <w:rPr>
                <w:rFonts w:ascii="Arial" w:hAnsi="Arial" w:cs="Arial"/>
                <w:bCs/>
                <w:i/>
              </w:rPr>
              <w:t>will:</w:t>
            </w:r>
          </w:p>
          <w:p w14:paraId="03790BFC" w14:textId="77777777" w:rsidR="00506D1A" w:rsidRDefault="00506D1A" w:rsidP="00506D1A">
            <w:pPr>
              <w:spacing w:before="100" w:beforeAutospacing="1" w:after="100" w:afterAutospacing="1"/>
              <w:contextualSpacing/>
              <w:rPr>
                <w:rFonts w:ascii="Arial" w:hAnsi="Arial" w:cs="Arial"/>
                <w:bCs/>
                <w:i/>
              </w:rPr>
            </w:pPr>
          </w:p>
          <w:p w14:paraId="4F0D3433" w14:textId="2F8F57D7" w:rsidR="00506D1A" w:rsidRDefault="00506D1A" w:rsidP="00506D1A">
            <w:pPr>
              <w:spacing w:before="100" w:beforeAutospacing="1" w:after="100" w:afterAutospacing="1"/>
              <w:contextualSpacing/>
              <w:rPr>
                <w:rFonts w:ascii="Arial" w:hAnsi="Arial" w:cs="Arial"/>
                <w:b/>
                <w:u w:val="single"/>
              </w:rPr>
            </w:pPr>
            <w:r w:rsidRPr="00612355">
              <w:rPr>
                <w:rFonts w:ascii="Arial" w:hAnsi="Arial" w:cs="Arial"/>
                <w:b/>
                <w:u w:val="single"/>
              </w:rPr>
              <w:t xml:space="preserve">Clinical </w:t>
            </w:r>
            <w:r>
              <w:rPr>
                <w:rFonts w:ascii="Arial" w:hAnsi="Arial" w:cs="Arial"/>
                <w:b/>
                <w:u w:val="single"/>
              </w:rPr>
              <w:t xml:space="preserve">/ </w:t>
            </w:r>
            <w:r w:rsidRPr="00612355">
              <w:rPr>
                <w:rFonts w:ascii="Arial" w:hAnsi="Arial" w:cs="Arial"/>
                <w:b/>
                <w:u w:val="single"/>
              </w:rPr>
              <w:t>Professional</w:t>
            </w:r>
          </w:p>
          <w:p w14:paraId="7C36DF43" w14:textId="305B491B" w:rsidR="00506D1A" w:rsidRDefault="00506D1A" w:rsidP="003347B2">
            <w:pPr>
              <w:pStyle w:val="ListParagraph"/>
              <w:numPr>
                <w:ilvl w:val="0"/>
                <w:numId w:val="22"/>
              </w:numPr>
              <w:spacing w:before="100" w:beforeAutospacing="1" w:after="100" w:afterAutospacing="1"/>
              <w:contextualSpacing/>
              <w:rPr>
                <w:rFonts w:ascii="Arial" w:hAnsi="Arial" w:cs="Arial"/>
              </w:rPr>
            </w:pPr>
            <w:r w:rsidRPr="005A7DA9">
              <w:rPr>
                <w:rFonts w:ascii="Arial" w:hAnsi="Arial" w:cs="Arial"/>
              </w:rPr>
              <w:t xml:space="preserve">Operate within the scope of practice of the Irish Institute of Clinical Measurement Science (IICMS) and in accordance with local guidelines. </w:t>
            </w:r>
          </w:p>
          <w:p w14:paraId="0BBD949C" w14:textId="77777777" w:rsidR="00506D1A" w:rsidRPr="00405DF3" w:rsidRDefault="00506D1A" w:rsidP="003347B2">
            <w:pPr>
              <w:numPr>
                <w:ilvl w:val="0"/>
                <w:numId w:val="22"/>
              </w:numPr>
              <w:spacing w:before="100" w:beforeAutospacing="1" w:after="100" w:afterAutospacing="1"/>
              <w:contextualSpacing/>
              <w:jc w:val="both"/>
              <w:rPr>
                <w:rFonts w:ascii="Arial" w:hAnsi="Arial" w:cs="Arial"/>
                <w:iCs/>
              </w:rPr>
            </w:pPr>
            <w:r w:rsidRPr="007B294A">
              <w:rPr>
                <w:rFonts w:ascii="Arial" w:hAnsi="Arial" w:cs="Arial"/>
                <w:iCs/>
              </w:rPr>
              <w:t>Be responsible for the maintenance of standards of practice of self and staff appointed to clinical / designated area(s).</w:t>
            </w:r>
          </w:p>
          <w:p w14:paraId="552E9F95" w14:textId="2FC0B47B" w:rsidR="00506D1A" w:rsidRPr="005A7DA9" w:rsidRDefault="00506D1A" w:rsidP="003347B2">
            <w:pPr>
              <w:numPr>
                <w:ilvl w:val="0"/>
                <w:numId w:val="22"/>
              </w:numPr>
              <w:spacing w:before="100" w:beforeAutospacing="1" w:after="100" w:afterAutospacing="1"/>
              <w:contextualSpacing/>
              <w:jc w:val="both"/>
              <w:rPr>
                <w:rFonts w:ascii="Arial" w:hAnsi="Arial" w:cs="Arial"/>
                <w:lang w:val="en-IE"/>
              </w:rPr>
            </w:pPr>
            <w:r w:rsidRPr="007B294A">
              <w:rPr>
                <w:rFonts w:ascii="Arial" w:hAnsi="Arial" w:cs="Arial"/>
                <w:lang w:val="en-IE"/>
              </w:rPr>
              <w:t xml:space="preserve">Be responsible for adhering to </w:t>
            </w:r>
            <w:r>
              <w:rPr>
                <w:rFonts w:ascii="Arial" w:hAnsi="Arial" w:cs="Arial"/>
                <w:lang w:val="en-IE"/>
              </w:rPr>
              <w:t>and implementing policies</w:t>
            </w:r>
            <w:r w:rsidRPr="007B294A">
              <w:rPr>
                <w:rFonts w:ascii="Arial" w:hAnsi="Arial" w:cs="Arial"/>
                <w:lang w:val="en-IE"/>
              </w:rPr>
              <w:t xml:space="preserve"> and protocols and for the development and maintenance of standards / strategies for quality improvement and outcome measurement.</w:t>
            </w:r>
          </w:p>
          <w:p w14:paraId="4ECD3870" w14:textId="46634AB6" w:rsidR="00506D1A" w:rsidRDefault="00506D1A" w:rsidP="003347B2">
            <w:pPr>
              <w:pStyle w:val="ListParagraph"/>
              <w:numPr>
                <w:ilvl w:val="0"/>
                <w:numId w:val="22"/>
              </w:numPr>
              <w:spacing w:before="100" w:beforeAutospacing="1" w:after="100" w:afterAutospacing="1"/>
              <w:contextualSpacing/>
              <w:rPr>
                <w:rFonts w:ascii="Arial" w:hAnsi="Arial" w:cs="Arial"/>
                <w:bCs/>
              </w:rPr>
            </w:pPr>
            <w:r>
              <w:rPr>
                <w:rFonts w:ascii="Arial" w:hAnsi="Arial" w:cs="Arial"/>
                <w:bCs/>
              </w:rPr>
              <w:t>B</w:t>
            </w:r>
            <w:r w:rsidRPr="0084614A">
              <w:rPr>
                <w:rFonts w:ascii="Arial" w:hAnsi="Arial" w:cs="Arial"/>
                <w:bCs/>
              </w:rPr>
              <w:t>e familiar with the techniques and range of equipment used in current medical practice for the diagnosis, treatment and care of cardiac patients including resuscitation equipment.</w:t>
            </w:r>
          </w:p>
          <w:p w14:paraId="6A35F451" w14:textId="49A8509E" w:rsidR="00506D1A" w:rsidRDefault="00506D1A" w:rsidP="003347B2">
            <w:pPr>
              <w:numPr>
                <w:ilvl w:val="0"/>
                <w:numId w:val="22"/>
              </w:numPr>
              <w:spacing w:before="100" w:beforeAutospacing="1" w:after="100" w:afterAutospacing="1"/>
              <w:contextualSpacing/>
              <w:jc w:val="both"/>
              <w:rPr>
                <w:rFonts w:ascii="Arial" w:hAnsi="Arial" w:cs="Arial"/>
                <w:iCs/>
              </w:rPr>
            </w:pPr>
            <w:r w:rsidRPr="007B294A">
              <w:rPr>
                <w:rFonts w:ascii="Arial" w:hAnsi="Arial" w:cs="Arial"/>
                <w:iCs/>
              </w:rPr>
              <w:t>Be responsible for managing own caseload and for assessment, planning, implementation and evaluation of cardiac diagnostic services for service users according to service standards and best practice.</w:t>
            </w:r>
          </w:p>
          <w:p w14:paraId="5929A9D2" w14:textId="30775976" w:rsidR="00506D1A" w:rsidRDefault="00506D1A" w:rsidP="003347B2">
            <w:pPr>
              <w:pStyle w:val="ListParagraph"/>
              <w:numPr>
                <w:ilvl w:val="0"/>
                <w:numId w:val="22"/>
              </w:numPr>
              <w:spacing w:before="100" w:beforeAutospacing="1" w:after="100" w:afterAutospacing="1"/>
              <w:contextualSpacing/>
              <w:jc w:val="both"/>
              <w:rPr>
                <w:rFonts w:ascii="Arial" w:hAnsi="Arial" w:cs="Arial"/>
                <w:iCs/>
              </w:rPr>
            </w:pPr>
            <w:r w:rsidRPr="00CA7D07">
              <w:rPr>
                <w:rFonts w:ascii="Arial" w:hAnsi="Arial" w:cs="Arial"/>
                <w:iCs/>
              </w:rPr>
              <w:t>Carry out history taking and interpretation of request forms.</w:t>
            </w:r>
          </w:p>
          <w:p w14:paraId="6DAFD397" w14:textId="4CDE4322" w:rsidR="00506D1A" w:rsidRPr="005E348F" w:rsidRDefault="00506D1A" w:rsidP="003347B2">
            <w:pPr>
              <w:pStyle w:val="ListParagraph"/>
              <w:numPr>
                <w:ilvl w:val="0"/>
                <w:numId w:val="22"/>
              </w:numPr>
              <w:spacing w:before="100" w:beforeAutospacing="1" w:after="100" w:afterAutospacing="1"/>
              <w:contextualSpacing/>
              <w:jc w:val="both"/>
              <w:rPr>
                <w:rFonts w:ascii="Arial" w:hAnsi="Arial" w:cs="Arial"/>
                <w:iCs/>
              </w:rPr>
            </w:pPr>
            <w:r w:rsidRPr="00CA7D07">
              <w:rPr>
                <w:rFonts w:ascii="Arial" w:hAnsi="Arial" w:cs="Arial"/>
                <w:iCs/>
              </w:rPr>
              <w:t>Ensure full utilisation of the CVIS, NIMIS, RIS/PACS management system and PAS patient administration system for management of clinical studies, appointments and waiting lists.</w:t>
            </w:r>
          </w:p>
          <w:p w14:paraId="53995D23" w14:textId="47423841" w:rsidR="00506D1A" w:rsidRPr="005A7DA9" w:rsidRDefault="00506D1A" w:rsidP="003347B2">
            <w:pPr>
              <w:pStyle w:val="ListParagraph"/>
              <w:numPr>
                <w:ilvl w:val="0"/>
                <w:numId w:val="22"/>
              </w:numPr>
              <w:spacing w:before="100" w:beforeAutospacing="1" w:after="100" w:afterAutospacing="1"/>
              <w:contextualSpacing/>
              <w:jc w:val="both"/>
              <w:rPr>
                <w:rFonts w:ascii="Arial" w:hAnsi="Arial" w:cs="Arial"/>
                <w:iCs/>
              </w:rPr>
            </w:pPr>
            <w:r w:rsidRPr="00CA7D07">
              <w:rPr>
                <w:rFonts w:ascii="Arial" w:hAnsi="Arial" w:cs="Arial"/>
                <w:iCs/>
              </w:rPr>
              <w:t>Supervise and conduct the clinical</w:t>
            </w:r>
            <w:r>
              <w:rPr>
                <w:rFonts w:ascii="Arial" w:hAnsi="Arial" w:cs="Arial"/>
                <w:iCs/>
              </w:rPr>
              <w:t xml:space="preserve"> </w:t>
            </w:r>
            <w:r w:rsidRPr="00CA7D07">
              <w:rPr>
                <w:rFonts w:ascii="Arial" w:hAnsi="Arial" w:cs="Arial"/>
                <w:iCs/>
              </w:rPr>
              <w:t>/</w:t>
            </w:r>
            <w:r>
              <w:rPr>
                <w:rFonts w:ascii="Arial" w:hAnsi="Arial" w:cs="Arial"/>
                <w:iCs/>
              </w:rPr>
              <w:t xml:space="preserve"> </w:t>
            </w:r>
            <w:r w:rsidRPr="00CA7D07">
              <w:rPr>
                <w:rFonts w:ascii="Arial" w:hAnsi="Arial" w:cs="Arial"/>
                <w:iCs/>
              </w:rPr>
              <w:t>technical aspects of a full range of cardiac diagnostic procedures in the Cardiology Department including measurements, analysis and reporting.</w:t>
            </w:r>
          </w:p>
          <w:p w14:paraId="1B741835" w14:textId="15139ECF" w:rsidR="00506D1A" w:rsidRPr="005A7DA9" w:rsidRDefault="00506D1A" w:rsidP="003347B2">
            <w:pPr>
              <w:pStyle w:val="ListParagraph"/>
              <w:numPr>
                <w:ilvl w:val="0"/>
                <w:numId w:val="22"/>
              </w:numPr>
              <w:spacing w:before="100" w:beforeAutospacing="1" w:after="100" w:afterAutospacing="1"/>
              <w:contextualSpacing/>
              <w:rPr>
                <w:rFonts w:ascii="Arial" w:hAnsi="Arial" w:cs="Arial"/>
                <w:b/>
                <w:u w:val="single"/>
              </w:rPr>
            </w:pPr>
            <w:r w:rsidRPr="0084614A">
              <w:rPr>
                <w:rFonts w:ascii="Arial" w:hAnsi="Arial"/>
              </w:rPr>
              <w:t>Conduct a full range of cardiac testing and procedures including:</w:t>
            </w:r>
            <w:r w:rsidRPr="0084614A">
              <w:rPr>
                <w:rFonts w:ascii="Arial" w:hAnsi="Arial" w:cs="Arial"/>
                <w:bCs/>
                <w:color w:val="000099"/>
              </w:rPr>
              <w:t xml:space="preserve"> [</w:t>
            </w:r>
            <w:r w:rsidR="003347B2">
              <w:rPr>
                <w:rFonts w:ascii="Arial" w:hAnsi="Arial" w:cs="Arial"/>
                <w:b/>
                <w:bCs/>
                <w:color w:val="000099"/>
              </w:rPr>
              <w:t>Delete/Include the</w:t>
            </w:r>
            <w:r w:rsidRPr="0084614A">
              <w:rPr>
                <w:rFonts w:ascii="Arial" w:hAnsi="Arial" w:cs="Arial"/>
                <w:b/>
                <w:bCs/>
                <w:color w:val="000099"/>
              </w:rPr>
              <w:t xml:space="preserve"> bullets</w:t>
            </w:r>
            <w:r w:rsidR="003347B2">
              <w:rPr>
                <w:rFonts w:ascii="Arial" w:hAnsi="Arial" w:cs="Arial"/>
                <w:b/>
                <w:bCs/>
                <w:color w:val="000099"/>
              </w:rPr>
              <w:t xml:space="preserve"> below</w:t>
            </w:r>
            <w:r w:rsidRPr="0084614A">
              <w:rPr>
                <w:rFonts w:ascii="Arial" w:hAnsi="Arial" w:cs="Arial"/>
                <w:b/>
                <w:bCs/>
                <w:color w:val="000099"/>
              </w:rPr>
              <w:t xml:space="preserve"> or insert other procedures, where relevant</w:t>
            </w:r>
            <w:r w:rsidRPr="0084614A">
              <w:rPr>
                <w:rFonts w:ascii="Arial" w:hAnsi="Arial" w:cs="Arial"/>
                <w:bCs/>
                <w:color w:val="000099"/>
              </w:rPr>
              <w:t>]</w:t>
            </w:r>
          </w:p>
          <w:p w14:paraId="4F28CE48" w14:textId="26BCD6C5" w:rsidR="00506D1A" w:rsidRPr="0063647F" w:rsidRDefault="00506D1A" w:rsidP="003347B2">
            <w:pPr>
              <w:numPr>
                <w:ilvl w:val="1"/>
                <w:numId w:val="22"/>
              </w:numPr>
              <w:spacing w:before="100" w:beforeAutospacing="1" w:after="100" w:afterAutospacing="1"/>
              <w:contextualSpacing/>
              <w:rPr>
                <w:rFonts w:ascii="Arial" w:hAnsi="Arial" w:cs="Arial"/>
                <w:bCs/>
                <w:color w:val="000099"/>
              </w:rPr>
            </w:pPr>
            <w:r w:rsidRPr="0063647F">
              <w:rPr>
                <w:rFonts w:ascii="Arial" w:hAnsi="Arial" w:cs="Arial"/>
                <w:bCs/>
                <w:color w:val="000099"/>
              </w:rPr>
              <w:t>E</w:t>
            </w:r>
            <w:r>
              <w:rPr>
                <w:rFonts w:ascii="Arial" w:hAnsi="Arial" w:cs="Arial"/>
                <w:bCs/>
                <w:color w:val="000099"/>
              </w:rPr>
              <w:t>CG p</w:t>
            </w:r>
            <w:r w:rsidRPr="0063647F">
              <w:rPr>
                <w:rFonts w:ascii="Arial" w:hAnsi="Arial" w:cs="Arial"/>
                <w:bCs/>
                <w:color w:val="000099"/>
              </w:rPr>
              <w:t>erformance, interpretation and analysis.</w:t>
            </w:r>
          </w:p>
          <w:p w14:paraId="6B7E7DE4" w14:textId="77777777" w:rsidR="00506D1A" w:rsidRPr="0063647F" w:rsidRDefault="00506D1A" w:rsidP="003347B2">
            <w:pPr>
              <w:numPr>
                <w:ilvl w:val="1"/>
                <w:numId w:val="22"/>
              </w:numPr>
              <w:spacing w:before="100" w:beforeAutospacing="1" w:after="100" w:afterAutospacing="1"/>
              <w:contextualSpacing/>
              <w:jc w:val="both"/>
              <w:rPr>
                <w:rFonts w:ascii="Arial" w:hAnsi="Arial" w:cs="Arial"/>
                <w:bCs/>
                <w:color w:val="000099"/>
              </w:rPr>
            </w:pPr>
            <w:r w:rsidRPr="0063647F">
              <w:rPr>
                <w:rFonts w:ascii="Arial" w:hAnsi="Arial" w:cs="Arial"/>
                <w:bCs/>
                <w:color w:val="000099"/>
              </w:rPr>
              <w:t>Physiologist Managed Exercise Stress Testing (as per British Society protocols): Performance, interpretation and analysis for reporting</w:t>
            </w:r>
            <w:r>
              <w:rPr>
                <w:rFonts w:ascii="Arial" w:hAnsi="Arial" w:cs="Arial"/>
                <w:bCs/>
                <w:color w:val="000099"/>
              </w:rPr>
              <w:t>.</w:t>
            </w:r>
          </w:p>
          <w:p w14:paraId="1700E297" w14:textId="1AE10E90" w:rsidR="00506D1A" w:rsidRPr="0063647F" w:rsidRDefault="00506D1A" w:rsidP="003347B2">
            <w:pPr>
              <w:numPr>
                <w:ilvl w:val="1"/>
                <w:numId w:val="22"/>
              </w:numPr>
              <w:spacing w:before="100" w:beforeAutospacing="1" w:after="100" w:afterAutospacing="1"/>
              <w:contextualSpacing/>
              <w:jc w:val="both"/>
              <w:rPr>
                <w:rFonts w:ascii="Arial" w:hAnsi="Arial" w:cs="Arial"/>
                <w:bCs/>
                <w:color w:val="000099"/>
              </w:rPr>
            </w:pPr>
            <w:r w:rsidRPr="0063647F">
              <w:rPr>
                <w:rFonts w:ascii="Arial" w:hAnsi="Arial" w:cs="Arial"/>
                <w:bCs/>
                <w:color w:val="000099"/>
              </w:rPr>
              <w:t>Fit and analysis of ambulatory ECG and BP recordings.</w:t>
            </w:r>
          </w:p>
          <w:p w14:paraId="1801814A" w14:textId="77777777" w:rsidR="00506D1A" w:rsidRPr="0063647F" w:rsidRDefault="00506D1A" w:rsidP="003347B2">
            <w:pPr>
              <w:numPr>
                <w:ilvl w:val="1"/>
                <w:numId w:val="22"/>
              </w:numPr>
              <w:spacing w:before="100" w:beforeAutospacing="1" w:after="100" w:afterAutospacing="1"/>
              <w:contextualSpacing/>
              <w:rPr>
                <w:rFonts w:ascii="Arial" w:hAnsi="Arial" w:cs="Arial"/>
                <w:bCs/>
                <w:color w:val="000099"/>
              </w:rPr>
            </w:pPr>
            <w:r>
              <w:rPr>
                <w:rFonts w:ascii="Arial" w:hAnsi="Arial" w:cs="Arial"/>
                <w:bCs/>
                <w:color w:val="000099"/>
              </w:rPr>
              <w:t>Perform pacemaker, ICD/CRT,</w:t>
            </w:r>
            <w:r w:rsidRPr="0063647F">
              <w:rPr>
                <w:rFonts w:ascii="Arial" w:hAnsi="Arial" w:cs="Arial"/>
                <w:bCs/>
                <w:color w:val="000099"/>
              </w:rPr>
              <w:t xml:space="preserve"> Bi-Vent and loop follow-up.</w:t>
            </w:r>
          </w:p>
          <w:p w14:paraId="0CC9C3D6" w14:textId="3FFFC5EC" w:rsidR="00506D1A" w:rsidRDefault="00506D1A" w:rsidP="003347B2">
            <w:pPr>
              <w:numPr>
                <w:ilvl w:val="1"/>
                <w:numId w:val="22"/>
              </w:numPr>
              <w:spacing w:before="100" w:beforeAutospacing="1" w:after="100" w:afterAutospacing="1"/>
              <w:contextualSpacing/>
              <w:rPr>
                <w:rFonts w:ascii="Arial" w:hAnsi="Arial" w:cs="Arial"/>
                <w:bCs/>
                <w:color w:val="000099"/>
              </w:rPr>
            </w:pPr>
            <w:r w:rsidRPr="0063647F">
              <w:rPr>
                <w:rFonts w:ascii="Arial" w:hAnsi="Arial" w:cs="Arial"/>
                <w:bCs/>
                <w:color w:val="000099"/>
              </w:rPr>
              <w:t>Manage device home monitoring.</w:t>
            </w:r>
          </w:p>
          <w:p w14:paraId="1AF3C076" w14:textId="77777777" w:rsidR="00506D1A" w:rsidRPr="0063647F" w:rsidRDefault="00506D1A" w:rsidP="003347B2">
            <w:pPr>
              <w:numPr>
                <w:ilvl w:val="1"/>
                <w:numId w:val="22"/>
              </w:numPr>
              <w:spacing w:before="100" w:beforeAutospacing="1" w:after="100" w:afterAutospacing="1"/>
              <w:contextualSpacing/>
              <w:jc w:val="both"/>
              <w:rPr>
                <w:rFonts w:ascii="Arial" w:hAnsi="Arial" w:cs="Arial"/>
                <w:bCs/>
                <w:color w:val="000099"/>
              </w:rPr>
            </w:pPr>
            <w:r w:rsidRPr="00C52DB3">
              <w:rPr>
                <w:rFonts w:ascii="Arial" w:hAnsi="Arial" w:cs="Arial"/>
                <w:bCs/>
                <w:color w:val="000099"/>
              </w:rPr>
              <w:t>Event recorder monitoring and analysis.</w:t>
            </w:r>
          </w:p>
          <w:p w14:paraId="142B3155" w14:textId="77777777" w:rsidR="00506D1A" w:rsidRPr="0063647F" w:rsidRDefault="00506D1A" w:rsidP="003347B2">
            <w:pPr>
              <w:numPr>
                <w:ilvl w:val="1"/>
                <w:numId w:val="22"/>
              </w:numPr>
              <w:spacing w:before="100" w:beforeAutospacing="1" w:after="100" w:afterAutospacing="1"/>
              <w:contextualSpacing/>
              <w:rPr>
                <w:rFonts w:ascii="Arial" w:hAnsi="Arial" w:cs="Arial"/>
                <w:bCs/>
                <w:color w:val="000099"/>
              </w:rPr>
            </w:pPr>
            <w:r w:rsidRPr="0063647F">
              <w:rPr>
                <w:rFonts w:ascii="Arial" w:hAnsi="Arial" w:cs="Arial"/>
                <w:bCs/>
                <w:color w:val="000099"/>
              </w:rPr>
              <w:t>Perform trans-thoracic echocardiography and report on same.</w:t>
            </w:r>
          </w:p>
          <w:p w14:paraId="17B4ADC7" w14:textId="5526C914" w:rsidR="00506D1A" w:rsidRPr="00E320A6" w:rsidRDefault="00506D1A" w:rsidP="003347B2">
            <w:pPr>
              <w:numPr>
                <w:ilvl w:val="1"/>
                <w:numId w:val="22"/>
              </w:numPr>
              <w:spacing w:before="100" w:beforeAutospacing="1" w:after="100" w:afterAutospacing="1"/>
              <w:contextualSpacing/>
              <w:rPr>
                <w:rFonts w:ascii="Arial" w:hAnsi="Arial" w:cs="Arial"/>
                <w:bCs/>
                <w:color w:val="000099"/>
              </w:rPr>
            </w:pPr>
            <w:r w:rsidRPr="0063647F">
              <w:rPr>
                <w:rFonts w:ascii="Arial" w:hAnsi="Arial" w:cs="Arial"/>
                <w:bCs/>
                <w:color w:val="000099"/>
              </w:rPr>
              <w:t>Transoesophageal echocardiography.</w:t>
            </w:r>
          </w:p>
          <w:p w14:paraId="097B59AD" w14:textId="77777777" w:rsidR="00506D1A" w:rsidRPr="00E320A6" w:rsidRDefault="00506D1A" w:rsidP="003347B2">
            <w:pPr>
              <w:numPr>
                <w:ilvl w:val="1"/>
                <w:numId w:val="22"/>
              </w:numPr>
              <w:spacing w:before="100" w:beforeAutospacing="1" w:after="100" w:afterAutospacing="1"/>
              <w:contextualSpacing/>
              <w:rPr>
                <w:rFonts w:ascii="Arial" w:hAnsi="Arial" w:cs="Arial"/>
                <w:bCs/>
                <w:color w:val="000099"/>
              </w:rPr>
            </w:pPr>
            <w:r w:rsidRPr="00E320A6">
              <w:rPr>
                <w:rFonts w:ascii="Arial" w:hAnsi="Arial" w:cs="Arial"/>
                <w:bCs/>
                <w:color w:val="000099"/>
              </w:rPr>
              <w:t>Adult Echocardiography and reporting.</w:t>
            </w:r>
          </w:p>
          <w:p w14:paraId="1FF045FD" w14:textId="77777777" w:rsidR="00506D1A" w:rsidRPr="00E320A6" w:rsidRDefault="00506D1A" w:rsidP="003347B2">
            <w:pPr>
              <w:numPr>
                <w:ilvl w:val="1"/>
                <w:numId w:val="22"/>
              </w:numPr>
              <w:spacing w:before="100" w:beforeAutospacing="1" w:after="100" w:afterAutospacing="1"/>
              <w:contextualSpacing/>
              <w:rPr>
                <w:rFonts w:ascii="Arial" w:hAnsi="Arial" w:cs="Arial"/>
                <w:bCs/>
                <w:color w:val="000099"/>
              </w:rPr>
            </w:pPr>
            <w:r w:rsidRPr="00E320A6">
              <w:rPr>
                <w:rFonts w:ascii="Arial" w:hAnsi="Arial" w:cs="Arial"/>
                <w:bCs/>
                <w:color w:val="000099"/>
              </w:rPr>
              <w:t>Pharmacological stress echo.</w:t>
            </w:r>
          </w:p>
          <w:p w14:paraId="5FB9AFA8" w14:textId="060858D1" w:rsidR="00506D1A" w:rsidRDefault="00506D1A" w:rsidP="003347B2">
            <w:pPr>
              <w:numPr>
                <w:ilvl w:val="1"/>
                <w:numId w:val="22"/>
              </w:numPr>
              <w:spacing w:before="100" w:beforeAutospacing="1" w:after="100" w:afterAutospacing="1"/>
              <w:contextualSpacing/>
              <w:rPr>
                <w:rFonts w:ascii="Arial" w:hAnsi="Arial" w:cs="Arial"/>
                <w:bCs/>
                <w:color w:val="000099"/>
              </w:rPr>
            </w:pPr>
            <w:r w:rsidRPr="00E320A6">
              <w:rPr>
                <w:rFonts w:ascii="Arial" w:hAnsi="Arial" w:cs="Arial"/>
                <w:bCs/>
                <w:color w:val="000099"/>
              </w:rPr>
              <w:t>Cardiac catheterisation laboratory: diagnostic and interventional including the use and maintenance of all equipment associated with this area, balloon pump etc.</w:t>
            </w:r>
          </w:p>
          <w:p w14:paraId="7194BB6F" w14:textId="77777777" w:rsidR="00506D1A" w:rsidRPr="00E320A6" w:rsidRDefault="00506D1A" w:rsidP="003347B2">
            <w:pPr>
              <w:numPr>
                <w:ilvl w:val="1"/>
                <w:numId w:val="22"/>
              </w:numPr>
              <w:spacing w:before="100" w:beforeAutospacing="1" w:after="100" w:afterAutospacing="1"/>
              <w:contextualSpacing/>
              <w:rPr>
                <w:rFonts w:ascii="Arial" w:hAnsi="Arial" w:cs="Arial"/>
                <w:bCs/>
                <w:color w:val="000099"/>
              </w:rPr>
            </w:pPr>
            <w:r w:rsidRPr="00E320A6">
              <w:rPr>
                <w:rFonts w:ascii="Arial" w:hAnsi="Arial" w:cs="Arial"/>
                <w:bCs/>
                <w:color w:val="000099"/>
              </w:rPr>
              <w:t>ICD/CRT follow-up.</w:t>
            </w:r>
          </w:p>
          <w:p w14:paraId="71E797BE" w14:textId="77777777" w:rsidR="00506D1A" w:rsidRPr="00E320A6" w:rsidRDefault="00506D1A" w:rsidP="003347B2">
            <w:pPr>
              <w:numPr>
                <w:ilvl w:val="1"/>
                <w:numId w:val="22"/>
              </w:numPr>
              <w:spacing w:before="100" w:beforeAutospacing="1" w:after="100" w:afterAutospacing="1"/>
              <w:contextualSpacing/>
              <w:rPr>
                <w:rFonts w:ascii="Arial" w:hAnsi="Arial" w:cs="Arial"/>
                <w:bCs/>
                <w:color w:val="000099"/>
              </w:rPr>
            </w:pPr>
            <w:r w:rsidRPr="00E320A6">
              <w:rPr>
                <w:rFonts w:ascii="Arial" w:hAnsi="Arial" w:cs="Arial"/>
                <w:bCs/>
                <w:color w:val="000099"/>
              </w:rPr>
              <w:t>Loop recorder implant and follow-up.</w:t>
            </w:r>
          </w:p>
          <w:p w14:paraId="5CB54F21" w14:textId="77777777" w:rsidR="00506D1A" w:rsidRPr="00E320A6" w:rsidRDefault="00506D1A" w:rsidP="003347B2">
            <w:pPr>
              <w:numPr>
                <w:ilvl w:val="1"/>
                <w:numId w:val="22"/>
              </w:numPr>
              <w:spacing w:before="100" w:beforeAutospacing="1" w:after="100" w:afterAutospacing="1"/>
              <w:contextualSpacing/>
              <w:rPr>
                <w:rFonts w:ascii="Arial" w:hAnsi="Arial" w:cs="Arial"/>
                <w:bCs/>
                <w:color w:val="000099"/>
              </w:rPr>
            </w:pPr>
            <w:r w:rsidRPr="00E320A6">
              <w:rPr>
                <w:rFonts w:ascii="Arial" w:hAnsi="Arial" w:cs="Arial"/>
                <w:bCs/>
                <w:color w:val="000099"/>
              </w:rPr>
              <w:t>Pacemaker implantation temporary and permanent.</w:t>
            </w:r>
          </w:p>
          <w:p w14:paraId="32A98F9D" w14:textId="55CD842F" w:rsidR="00506D1A" w:rsidRDefault="00506D1A" w:rsidP="003347B2">
            <w:pPr>
              <w:numPr>
                <w:ilvl w:val="1"/>
                <w:numId w:val="22"/>
              </w:numPr>
              <w:spacing w:before="100" w:beforeAutospacing="1" w:after="100" w:afterAutospacing="1"/>
              <w:contextualSpacing/>
              <w:rPr>
                <w:rFonts w:ascii="Arial" w:hAnsi="Arial" w:cs="Arial"/>
                <w:bCs/>
                <w:color w:val="000099"/>
              </w:rPr>
            </w:pPr>
            <w:r w:rsidRPr="00E320A6">
              <w:rPr>
                <w:rFonts w:ascii="Arial" w:hAnsi="Arial" w:cs="Arial"/>
                <w:bCs/>
                <w:color w:val="000099"/>
              </w:rPr>
              <w:t>Pacemaker follow up to high standards to include AV optimisation etc.</w:t>
            </w:r>
          </w:p>
          <w:p w14:paraId="185F2A19" w14:textId="77777777" w:rsidR="00506D1A" w:rsidRPr="005E348F" w:rsidRDefault="00506D1A" w:rsidP="00506D1A">
            <w:pPr>
              <w:spacing w:before="100" w:beforeAutospacing="1" w:after="100" w:afterAutospacing="1"/>
              <w:contextualSpacing/>
              <w:rPr>
                <w:rFonts w:ascii="Arial" w:hAnsi="Arial" w:cs="Arial"/>
                <w:b/>
                <w:u w:val="single"/>
              </w:rPr>
            </w:pPr>
          </w:p>
          <w:p w14:paraId="45BE8716" w14:textId="3CB8CB61" w:rsidR="00506D1A" w:rsidRPr="005A7DA9" w:rsidRDefault="00506D1A" w:rsidP="003347B2">
            <w:pPr>
              <w:pStyle w:val="ListParagraph"/>
              <w:numPr>
                <w:ilvl w:val="0"/>
                <w:numId w:val="22"/>
              </w:numPr>
              <w:spacing w:before="100" w:beforeAutospacing="1" w:after="100" w:afterAutospacing="1"/>
              <w:contextualSpacing/>
              <w:rPr>
                <w:rFonts w:ascii="Arial" w:hAnsi="Arial" w:cs="Arial"/>
                <w:b/>
                <w:u w:val="single"/>
              </w:rPr>
            </w:pPr>
            <w:r w:rsidRPr="005A7DA9">
              <w:rPr>
                <w:rFonts w:ascii="Arial" w:hAnsi="Arial" w:cs="Arial"/>
                <w:iCs/>
              </w:rPr>
              <w:t>Perform procedures, report and highlight abnormal recordings.</w:t>
            </w:r>
          </w:p>
          <w:p w14:paraId="75039F44" w14:textId="77777777" w:rsidR="00506D1A" w:rsidRPr="00CA7D07" w:rsidRDefault="00506D1A" w:rsidP="003347B2">
            <w:pPr>
              <w:pStyle w:val="ListParagraph"/>
              <w:numPr>
                <w:ilvl w:val="0"/>
                <w:numId w:val="22"/>
              </w:numPr>
              <w:spacing w:before="100" w:beforeAutospacing="1" w:after="100" w:afterAutospacing="1"/>
              <w:contextualSpacing/>
              <w:jc w:val="both"/>
              <w:rPr>
                <w:rFonts w:ascii="Arial" w:hAnsi="Arial" w:cs="Arial"/>
                <w:iCs/>
              </w:rPr>
            </w:pPr>
            <w:r w:rsidRPr="00CA7D07">
              <w:rPr>
                <w:rFonts w:ascii="Arial" w:hAnsi="Arial" w:cs="Arial"/>
                <w:iCs/>
              </w:rPr>
              <w:t xml:space="preserve">Demonstrate skill at interpreting complex clinical information, anticipating potential problems and responding to changes promptly and effectively and developing specialised plans of care. </w:t>
            </w:r>
          </w:p>
          <w:p w14:paraId="47440EC6" w14:textId="77777777" w:rsidR="00506D1A" w:rsidRPr="00CA7D07" w:rsidRDefault="00506D1A" w:rsidP="003347B2">
            <w:pPr>
              <w:pStyle w:val="ListParagraph"/>
              <w:numPr>
                <w:ilvl w:val="0"/>
                <w:numId w:val="22"/>
              </w:numPr>
              <w:spacing w:before="100" w:beforeAutospacing="1" w:after="100" w:afterAutospacing="1"/>
              <w:contextualSpacing/>
              <w:jc w:val="both"/>
              <w:rPr>
                <w:rFonts w:ascii="Arial" w:hAnsi="Arial" w:cs="Arial"/>
                <w:iCs/>
              </w:rPr>
            </w:pPr>
            <w:r w:rsidRPr="00CA7D07">
              <w:rPr>
                <w:rFonts w:ascii="Arial" w:hAnsi="Arial" w:cs="Arial"/>
                <w:iCs/>
              </w:rPr>
              <w:t>Provide immediate life support to patients including defibrillation as required.</w:t>
            </w:r>
          </w:p>
          <w:p w14:paraId="4B0C1B4C" w14:textId="078F6E28" w:rsidR="00506D1A" w:rsidRPr="00CA7D07" w:rsidRDefault="00506D1A" w:rsidP="003347B2">
            <w:pPr>
              <w:pStyle w:val="ListParagraph"/>
              <w:numPr>
                <w:ilvl w:val="0"/>
                <w:numId w:val="22"/>
              </w:numPr>
              <w:spacing w:before="100" w:beforeAutospacing="1" w:after="100" w:afterAutospacing="1"/>
              <w:contextualSpacing/>
              <w:jc w:val="both"/>
              <w:rPr>
                <w:rFonts w:ascii="Arial" w:hAnsi="Arial" w:cs="Arial"/>
                <w:iCs/>
              </w:rPr>
            </w:pPr>
            <w:r w:rsidRPr="00CA7D07">
              <w:rPr>
                <w:rFonts w:ascii="Arial" w:hAnsi="Arial" w:cs="Arial"/>
                <w:iCs/>
              </w:rPr>
              <w:t>Act as a clinical</w:t>
            </w:r>
            <w:r>
              <w:rPr>
                <w:rFonts w:ascii="Arial" w:hAnsi="Arial" w:cs="Arial"/>
                <w:iCs/>
              </w:rPr>
              <w:t xml:space="preserve"> </w:t>
            </w:r>
            <w:r w:rsidRPr="00CA7D07">
              <w:rPr>
                <w:rFonts w:ascii="Arial" w:hAnsi="Arial" w:cs="Arial"/>
                <w:iCs/>
              </w:rPr>
              <w:t>/</w:t>
            </w:r>
            <w:r>
              <w:rPr>
                <w:rFonts w:ascii="Arial" w:hAnsi="Arial" w:cs="Arial"/>
                <w:iCs/>
              </w:rPr>
              <w:t xml:space="preserve"> </w:t>
            </w:r>
            <w:r w:rsidRPr="00CA7D07">
              <w:rPr>
                <w:rFonts w:ascii="Arial" w:hAnsi="Arial" w:cs="Arial"/>
                <w:iCs/>
              </w:rPr>
              <w:t>technical specialist within the cardiac investigations unit and provide clinical</w:t>
            </w:r>
            <w:r>
              <w:rPr>
                <w:rFonts w:ascii="Arial" w:hAnsi="Arial" w:cs="Arial"/>
                <w:iCs/>
              </w:rPr>
              <w:t xml:space="preserve"> </w:t>
            </w:r>
            <w:r w:rsidRPr="00CA7D07">
              <w:rPr>
                <w:rFonts w:ascii="Arial" w:hAnsi="Arial" w:cs="Arial"/>
                <w:iCs/>
              </w:rPr>
              <w:t>/</w:t>
            </w:r>
            <w:r>
              <w:rPr>
                <w:rFonts w:ascii="Arial" w:hAnsi="Arial" w:cs="Arial"/>
                <w:iCs/>
              </w:rPr>
              <w:t xml:space="preserve"> </w:t>
            </w:r>
            <w:r w:rsidRPr="00CA7D07">
              <w:rPr>
                <w:rFonts w:ascii="Arial" w:hAnsi="Arial" w:cs="Arial"/>
                <w:iCs/>
              </w:rPr>
              <w:t>technical advice as required to cardiac physiologists and medical colleagues.</w:t>
            </w:r>
          </w:p>
          <w:p w14:paraId="2A801CA2" w14:textId="77777777" w:rsidR="00506D1A" w:rsidRPr="00CA7D07" w:rsidRDefault="00506D1A" w:rsidP="003347B2">
            <w:pPr>
              <w:pStyle w:val="ListParagraph"/>
              <w:numPr>
                <w:ilvl w:val="0"/>
                <w:numId w:val="22"/>
              </w:numPr>
              <w:spacing w:before="100" w:beforeAutospacing="1" w:after="100" w:afterAutospacing="1"/>
              <w:contextualSpacing/>
              <w:jc w:val="both"/>
              <w:rPr>
                <w:rFonts w:ascii="Arial" w:hAnsi="Arial" w:cs="Arial"/>
                <w:iCs/>
              </w:rPr>
            </w:pPr>
            <w:r w:rsidRPr="00CA7D07">
              <w:rPr>
                <w:rFonts w:ascii="Arial" w:hAnsi="Arial" w:cs="Arial"/>
                <w:iCs/>
              </w:rPr>
              <w:t>Liaise with the Consultant Physicians with specialist interest in Cardiology on all clinical issues.</w:t>
            </w:r>
          </w:p>
          <w:p w14:paraId="547F8EBE" w14:textId="7A889148" w:rsidR="00506D1A" w:rsidRPr="005A7DA9" w:rsidRDefault="00506D1A" w:rsidP="003347B2">
            <w:pPr>
              <w:pStyle w:val="ListParagraph"/>
              <w:numPr>
                <w:ilvl w:val="0"/>
                <w:numId w:val="22"/>
              </w:numPr>
              <w:spacing w:before="100" w:beforeAutospacing="1" w:after="100" w:afterAutospacing="1"/>
              <w:contextualSpacing/>
              <w:jc w:val="both"/>
              <w:rPr>
                <w:rFonts w:ascii="Arial" w:hAnsi="Arial" w:cs="Arial"/>
                <w:iCs/>
              </w:rPr>
            </w:pPr>
            <w:r w:rsidRPr="00CA7D07">
              <w:rPr>
                <w:rFonts w:ascii="Arial" w:hAnsi="Arial" w:cs="Arial"/>
                <w:iCs/>
              </w:rPr>
              <w:t>Provide first line maintenance, electrical safety checking and calibration of equipment.</w:t>
            </w:r>
            <w:r>
              <w:rPr>
                <w:rFonts w:ascii="Arial" w:hAnsi="Arial" w:cs="Arial"/>
                <w:iCs/>
              </w:rPr>
              <w:t xml:space="preserve"> </w:t>
            </w:r>
            <w:r w:rsidRPr="005A7DA9">
              <w:rPr>
                <w:rFonts w:ascii="Arial" w:hAnsi="Arial" w:cs="Arial"/>
                <w:iCs/>
              </w:rPr>
              <w:t>Sterilisation of equipment where necessary.</w:t>
            </w:r>
          </w:p>
          <w:p w14:paraId="7E7E6342" w14:textId="6F3C396F" w:rsidR="00506D1A" w:rsidRPr="00CA7D07" w:rsidRDefault="00506D1A" w:rsidP="003347B2">
            <w:pPr>
              <w:pStyle w:val="ListParagraph"/>
              <w:numPr>
                <w:ilvl w:val="0"/>
                <w:numId w:val="22"/>
              </w:numPr>
              <w:spacing w:before="100" w:beforeAutospacing="1" w:after="100" w:afterAutospacing="1"/>
              <w:contextualSpacing/>
              <w:jc w:val="both"/>
              <w:rPr>
                <w:rFonts w:ascii="Arial" w:hAnsi="Arial" w:cs="Arial"/>
                <w:iCs/>
              </w:rPr>
            </w:pPr>
            <w:r w:rsidRPr="00CA7D07">
              <w:rPr>
                <w:rFonts w:ascii="Arial" w:hAnsi="Arial" w:cs="Arial"/>
                <w:iCs/>
              </w:rPr>
              <w:lastRenderedPageBreak/>
              <w:t>Remain abreast of clinical</w:t>
            </w:r>
            <w:r>
              <w:rPr>
                <w:rFonts w:ascii="Arial" w:hAnsi="Arial" w:cs="Arial"/>
                <w:iCs/>
              </w:rPr>
              <w:t xml:space="preserve"> </w:t>
            </w:r>
            <w:r w:rsidRPr="00CA7D07">
              <w:rPr>
                <w:rFonts w:ascii="Arial" w:hAnsi="Arial" w:cs="Arial"/>
                <w:iCs/>
              </w:rPr>
              <w:t>/</w:t>
            </w:r>
            <w:r>
              <w:rPr>
                <w:rFonts w:ascii="Arial" w:hAnsi="Arial" w:cs="Arial"/>
                <w:iCs/>
              </w:rPr>
              <w:t xml:space="preserve"> </w:t>
            </w:r>
            <w:r w:rsidRPr="00CA7D07">
              <w:rPr>
                <w:rFonts w:ascii="Arial" w:hAnsi="Arial" w:cs="Arial"/>
                <w:iCs/>
              </w:rPr>
              <w:t>technical developments across a broad range of manufacturers, acting as a point of contact for company representatives in conjunction with the Clinical Engineering and Medical Physics Department.</w:t>
            </w:r>
          </w:p>
          <w:p w14:paraId="09F53574" w14:textId="77777777" w:rsidR="00506D1A" w:rsidRPr="00CA7D07" w:rsidRDefault="00506D1A" w:rsidP="003347B2">
            <w:pPr>
              <w:pStyle w:val="ListParagraph"/>
              <w:numPr>
                <w:ilvl w:val="0"/>
                <w:numId w:val="22"/>
              </w:numPr>
              <w:spacing w:before="100" w:beforeAutospacing="1" w:after="100" w:afterAutospacing="1"/>
              <w:contextualSpacing/>
              <w:jc w:val="both"/>
              <w:rPr>
                <w:rFonts w:ascii="Arial" w:hAnsi="Arial" w:cs="Arial"/>
                <w:iCs/>
              </w:rPr>
            </w:pPr>
            <w:r>
              <w:rPr>
                <w:rFonts w:ascii="Arial" w:hAnsi="Arial" w:cs="Arial"/>
                <w:iCs/>
              </w:rPr>
              <w:t>P</w:t>
            </w:r>
            <w:r w:rsidRPr="00CA7D07">
              <w:rPr>
                <w:rFonts w:ascii="Arial" w:hAnsi="Arial" w:cs="Arial"/>
                <w:iCs/>
              </w:rPr>
              <w:t>rovide clinical</w:t>
            </w:r>
            <w:r>
              <w:rPr>
                <w:rFonts w:ascii="Arial" w:hAnsi="Arial" w:cs="Arial"/>
                <w:iCs/>
              </w:rPr>
              <w:t xml:space="preserve"> </w:t>
            </w:r>
            <w:r w:rsidRPr="00CA7D07">
              <w:rPr>
                <w:rFonts w:ascii="Arial" w:hAnsi="Arial" w:cs="Arial"/>
                <w:iCs/>
              </w:rPr>
              <w:t>/</w:t>
            </w:r>
            <w:r>
              <w:rPr>
                <w:rFonts w:ascii="Arial" w:hAnsi="Arial" w:cs="Arial"/>
                <w:iCs/>
              </w:rPr>
              <w:t xml:space="preserve"> </w:t>
            </w:r>
            <w:r w:rsidRPr="00CA7D07">
              <w:rPr>
                <w:rFonts w:ascii="Arial" w:hAnsi="Arial" w:cs="Arial"/>
                <w:iCs/>
              </w:rPr>
              <w:t>technical support for interrogation and resetting of functional assessment of implantable devices.</w:t>
            </w:r>
          </w:p>
          <w:p w14:paraId="214AAE71" w14:textId="222EF638" w:rsidR="00506D1A" w:rsidRPr="005A7DA9" w:rsidRDefault="00506D1A" w:rsidP="003347B2">
            <w:pPr>
              <w:pStyle w:val="ListParagraph"/>
              <w:numPr>
                <w:ilvl w:val="0"/>
                <w:numId w:val="22"/>
              </w:numPr>
              <w:spacing w:before="100" w:beforeAutospacing="1" w:after="100" w:afterAutospacing="1"/>
              <w:contextualSpacing/>
              <w:jc w:val="both"/>
              <w:rPr>
                <w:rFonts w:ascii="Arial" w:hAnsi="Arial" w:cs="Arial"/>
                <w:iCs/>
              </w:rPr>
            </w:pPr>
            <w:r w:rsidRPr="00CA7D07">
              <w:rPr>
                <w:rFonts w:ascii="Arial" w:hAnsi="Arial" w:cs="Arial"/>
                <w:iCs/>
              </w:rPr>
              <w:t>Be aware and take appropriate consideration of Medical Device Alerts for Pacemakers / ICD, Leads and other applicable devices.</w:t>
            </w:r>
          </w:p>
          <w:p w14:paraId="5408570C" w14:textId="77777777" w:rsidR="00506D1A" w:rsidRPr="00CA7D07" w:rsidRDefault="00506D1A" w:rsidP="003347B2">
            <w:pPr>
              <w:pStyle w:val="ListParagraph"/>
              <w:numPr>
                <w:ilvl w:val="0"/>
                <w:numId w:val="22"/>
              </w:numPr>
              <w:spacing w:before="100" w:beforeAutospacing="1" w:after="100" w:afterAutospacing="1"/>
              <w:contextualSpacing/>
              <w:jc w:val="both"/>
              <w:rPr>
                <w:rFonts w:ascii="Arial" w:hAnsi="Arial" w:cs="Arial"/>
                <w:iCs/>
              </w:rPr>
            </w:pPr>
            <w:r w:rsidRPr="00CA7D07">
              <w:rPr>
                <w:rFonts w:ascii="Arial" w:hAnsi="Arial" w:cs="Arial"/>
                <w:iCs/>
              </w:rPr>
              <w:t>Conduct audits according to best practice and ensure that the highest standards are being achieved within the team.</w:t>
            </w:r>
          </w:p>
          <w:p w14:paraId="1077F2B0" w14:textId="7D006315" w:rsidR="00506D1A" w:rsidRDefault="00506D1A" w:rsidP="003347B2">
            <w:pPr>
              <w:pStyle w:val="ListParagraph"/>
              <w:numPr>
                <w:ilvl w:val="0"/>
                <w:numId w:val="22"/>
              </w:numPr>
              <w:spacing w:before="100" w:beforeAutospacing="1" w:after="100" w:afterAutospacing="1"/>
              <w:contextualSpacing/>
              <w:jc w:val="both"/>
              <w:rPr>
                <w:rFonts w:ascii="Arial" w:hAnsi="Arial" w:cs="Arial"/>
                <w:iCs/>
              </w:rPr>
            </w:pPr>
            <w:r w:rsidRPr="00CA7D07">
              <w:rPr>
                <w:rFonts w:ascii="Arial" w:hAnsi="Arial" w:cs="Arial"/>
                <w:iCs/>
              </w:rPr>
              <w:t>Supervise staff, prioritising and</w:t>
            </w:r>
            <w:r>
              <w:rPr>
                <w:rFonts w:ascii="Arial" w:hAnsi="Arial" w:cs="Arial"/>
                <w:iCs/>
              </w:rPr>
              <w:t xml:space="preserve"> allocating work and promoting </w:t>
            </w:r>
            <w:r w:rsidRPr="00CA7D07">
              <w:rPr>
                <w:rFonts w:ascii="Arial" w:hAnsi="Arial" w:cs="Arial"/>
                <w:iCs/>
              </w:rPr>
              <w:t>positive staff morale within the team</w:t>
            </w:r>
            <w:r>
              <w:rPr>
                <w:rFonts w:ascii="Arial" w:hAnsi="Arial" w:cs="Arial"/>
                <w:iCs/>
              </w:rPr>
              <w:t>.</w:t>
            </w:r>
          </w:p>
          <w:p w14:paraId="6E42EFCF" w14:textId="155360DC" w:rsidR="00506D1A" w:rsidRPr="00B0758A" w:rsidRDefault="00506D1A" w:rsidP="003347B2">
            <w:pPr>
              <w:numPr>
                <w:ilvl w:val="0"/>
                <w:numId w:val="22"/>
              </w:numPr>
              <w:spacing w:before="100" w:beforeAutospacing="1" w:after="100" w:afterAutospacing="1"/>
              <w:contextualSpacing/>
              <w:jc w:val="both"/>
              <w:rPr>
                <w:rFonts w:ascii="Arial" w:hAnsi="Arial" w:cs="Arial"/>
                <w:iCs/>
              </w:rPr>
            </w:pPr>
            <w:r w:rsidRPr="007B294A">
              <w:rPr>
                <w:rFonts w:ascii="Arial" w:hAnsi="Arial" w:cs="Arial"/>
                <w:iCs/>
              </w:rPr>
              <w:t>Foster and maintain professional working relationships with colleagues, front line managers, and other healthcare personnel in the team.</w:t>
            </w:r>
          </w:p>
          <w:p w14:paraId="6F3F2822" w14:textId="77777777" w:rsidR="00506D1A" w:rsidRPr="005A7DA9" w:rsidRDefault="00506D1A" w:rsidP="003347B2">
            <w:pPr>
              <w:pStyle w:val="ListParagraph"/>
              <w:numPr>
                <w:ilvl w:val="0"/>
                <w:numId w:val="22"/>
              </w:numPr>
              <w:spacing w:before="100" w:beforeAutospacing="1" w:after="100" w:afterAutospacing="1"/>
              <w:contextualSpacing/>
              <w:jc w:val="both"/>
              <w:rPr>
                <w:rFonts w:ascii="Arial" w:hAnsi="Arial" w:cs="Arial"/>
                <w:iCs/>
              </w:rPr>
            </w:pPr>
            <w:r w:rsidRPr="005A7DA9">
              <w:rPr>
                <w:rFonts w:ascii="Arial" w:hAnsi="Arial" w:cs="Arial"/>
                <w:iCs/>
              </w:rPr>
              <w:t>Participate in research projects where necessary.</w:t>
            </w:r>
          </w:p>
          <w:p w14:paraId="5AF06FAB" w14:textId="646596E6" w:rsidR="00506D1A" w:rsidRPr="005E348F" w:rsidRDefault="00506D1A" w:rsidP="003347B2">
            <w:pPr>
              <w:pStyle w:val="ListParagraph"/>
              <w:numPr>
                <w:ilvl w:val="0"/>
                <w:numId w:val="22"/>
              </w:numPr>
              <w:spacing w:before="100" w:beforeAutospacing="1" w:after="100" w:afterAutospacing="1"/>
              <w:contextualSpacing/>
              <w:jc w:val="both"/>
              <w:rPr>
                <w:rFonts w:ascii="Arial" w:hAnsi="Arial" w:cs="Arial"/>
                <w:lang w:val="en-IE"/>
              </w:rPr>
            </w:pPr>
            <w:r w:rsidRPr="005A7DA9">
              <w:rPr>
                <w:rFonts w:ascii="Arial" w:hAnsi="Arial" w:cs="Arial"/>
                <w:lang w:val="en-IE"/>
              </w:rPr>
              <w:t>Ensure that professional standards are maintained in relation to confidentiality, ethics and legislation.</w:t>
            </w:r>
          </w:p>
          <w:p w14:paraId="54F8EB15" w14:textId="77777777" w:rsidR="00506D1A" w:rsidRPr="005A7DA9" w:rsidRDefault="00506D1A" w:rsidP="00506D1A">
            <w:pPr>
              <w:tabs>
                <w:tab w:val="left" w:pos="2880"/>
              </w:tabs>
              <w:spacing w:before="100" w:beforeAutospacing="1" w:after="100" w:afterAutospacing="1"/>
              <w:contextualSpacing/>
              <w:jc w:val="both"/>
              <w:rPr>
                <w:rFonts w:ascii="Arial" w:hAnsi="Arial" w:cs="Arial"/>
                <w:b/>
                <w:noProof/>
                <w:u w:val="single"/>
              </w:rPr>
            </w:pPr>
            <w:r w:rsidRPr="005A7DA9">
              <w:rPr>
                <w:rFonts w:ascii="Arial" w:hAnsi="Arial" w:cs="Arial"/>
                <w:b/>
                <w:noProof/>
                <w:u w:val="single"/>
              </w:rPr>
              <w:t>Education and Training</w:t>
            </w:r>
          </w:p>
          <w:p w14:paraId="0E133010" w14:textId="0F9EBDD7" w:rsidR="00506D1A" w:rsidRDefault="00506D1A" w:rsidP="003347B2">
            <w:pPr>
              <w:pStyle w:val="ListParagraph"/>
              <w:numPr>
                <w:ilvl w:val="0"/>
                <w:numId w:val="22"/>
              </w:numPr>
              <w:spacing w:before="100" w:beforeAutospacing="1" w:after="100" w:afterAutospacing="1"/>
              <w:contextualSpacing/>
              <w:jc w:val="both"/>
              <w:rPr>
                <w:rFonts w:ascii="Arial" w:hAnsi="Arial" w:cs="Arial"/>
                <w:lang w:val="en-IE"/>
              </w:rPr>
            </w:pPr>
            <w:r w:rsidRPr="005A7DA9">
              <w:rPr>
                <w:rFonts w:ascii="Arial" w:hAnsi="Arial" w:cs="Arial"/>
                <w:lang w:val="en-IE"/>
              </w:rPr>
              <w:t>Participate in mandatory training programmes.</w:t>
            </w:r>
          </w:p>
          <w:p w14:paraId="57E5ACC8" w14:textId="3E129C5B" w:rsidR="00506D1A" w:rsidRPr="00000507" w:rsidRDefault="00506D1A" w:rsidP="003347B2">
            <w:pPr>
              <w:pStyle w:val="ListParagraph"/>
              <w:numPr>
                <w:ilvl w:val="0"/>
                <w:numId w:val="22"/>
              </w:numPr>
              <w:spacing w:before="100" w:beforeAutospacing="1" w:after="100" w:afterAutospacing="1"/>
              <w:contextualSpacing/>
              <w:jc w:val="both"/>
              <w:rPr>
                <w:rFonts w:ascii="Arial" w:hAnsi="Arial" w:cs="Arial"/>
                <w:iCs/>
              </w:rPr>
            </w:pPr>
            <w:r w:rsidRPr="00CA7D07">
              <w:rPr>
                <w:rFonts w:ascii="Arial" w:hAnsi="Arial" w:cs="Arial"/>
                <w:iCs/>
              </w:rPr>
              <w:t xml:space="preserve">Be responsible for supervision, orientation, training and </w:t>
            </w:r>
            <w:r>
              <w:rPr>
                <w:rFonts w:ascii="Arial" w:hAnsi="Arial" w:cs="Arial"/>
                <w:iCs/>
              </w:rPr>
              <w:t>performance achievement</w:t>
            </w:r>
            <w:r w:rsidRPr="00CA7D07">
              <w:rPr>
                <w:rFonts w:ascii="Arial" w:hAnsi="Arial" w:cs="Arial"/>
                <w:iCs/>
              </w:rPr>
              <w:t xml:space="preserve"> of staff with the aim of maintaining good staff relations, improving staff development and the retention of staff. </w:t>
            </w:r>
          </w:p>
          <w:p w14:paraId="583B80E0" w14:textId="2FDBAF55" w:rsidR="00506D1A" w:rsidRPr="00CA7D07" w:rsidRDefault="00506D1A" w:rsidP="003347B2">
            <w:pPr>
              <w:pStyle w:val="ListParagraph"/>
              <w:numPr>
                <w:ilvl w:val="0"/>
                <w:numId w:val="22"/>
              </w:numPr>
              <w:spacing w:before="100" w:beforeAutospacing="1" w:after="100" w:afterAutospacing="1"/>
              <w:contextualSpacing/>
              <w:rPr>
                <w:rFonts w:ascii="Arial" w:hAnsi="Arial" w:cs="Arial"/>
                <w:bCs/>
                <w:iCs/>
              </w:rPr>
            </w:pPr>
            <w:r w:rsidRPr="00CA7D07">
              <w:rPr>
                <w:rFonts w:ascii="Arial" w:hAnsi="Arial" w:cs="Arial"/>
                <w:bCs/>
                <w:iCs/>
              </w:rPr>
              <w:t xml:space="preserve">Encourage and promote the on-going professional development of all staff within </w:t>
            </w:r>
            <w:r>
              <w:rPr>
                <w:rFonts w:ascii="Arial" w:hAnsi="Arial" w:cs="Arial"/>
                <w:bCs/>
                <w:iCs/>
              </w:rPr>
              <w:t>their area(s) of responsibility</w:t>
            </w:r>
            <w:r w:rsidRPr="00CA7D07">
              <w:rPr>
                <w:rFonts w:ascii="Arial" w:hAnsi="Arial" w:cs="Arial"/>
                <w:bCs/>
                <w:iCs/>
              </w:rPr>
              <w:t>. Demonstrate a commitment to and maintain Continuous Professional Development (CPD) continuing to develop specialist knowledge and experience sufficient to maintain professional registration such as BSE, EACVI, NASPE/IBHRE.</w:t>
            </w:r>
          </w:p>
          <w:p w14:paraId="43B8F96A" w14:textId="77777777" w:rsidR="00506D1A" w:rsidRDefault="00506D1A" w:rsidP="003347B2">
            <w:pPr>
              <w:numPr>
                <w:ilvl w:val="0"/>
                <w:numId w:val="22"/>
              </w:numPr>
              <w:spacing w:before="100" w:beforeAutospacing="1" w:after="100" w:afterAutospacing="1"/>
              <w:contextualSpacing/>
              <w:jc w:val="both"/>
              <w:rPr>
                <w:rFonts w:ascii="Arial" w:hAnsi="Arial" w:cs="Arial"/>
                <w:color w:val="FF0000"/>
                <w:lang w:val="en-IE"/>
              </w:rPr>
            </w:pPr>
            <w:r w:rsidRPr="00CE60BB">
              <w:rPr>
                <w:rFonts w:ascii="Arial" w:hAnsi="Arial" w:cs="Arial"/>
                <w:bCs/>
                <w:iCs/>
              </w:rPr>
              <w:t>Maintain and enhance expertis</w:t>
            </w:r>
            <w:r>
              <w:rPr>
                <w:rFonts w:ascii="Arial" w:hAnsi="Arial" w:cs="Arial"/>
                <w:bCs/>
                <w:iCs/>
              </w:rPr>
              <w:t>e through on-going education,</w:t>
            </w:r>
            <w:r w:rsidRPr="00CE60BB">
              <w:rPr>
                <w:rFonts w:ascii="Arial" w:hAnsi="Arial" w:cs="Arial"/>
                <w:bCs/>
                <w:iCs/>
              </w:rPr>
              <w:t xml:space="preserve"> training and attend</w:t>
            </w:r>
            <w:r>
              <w:rPr>
                <w:rFonts w:ascii="Arial" w:hAnsi="Arial" w:cs="Arial"/>
                <w:bCs/>
                <w:iCs/>
              </w:rPr>
              <w:t>ance at</w:t>
            </w:r>
            <w:r w:rsidRPr="00CE60BB">
              <w:rPr>
                <w:rFonts w:ascii="Arial" w:hAnsi="Arial" w:cs="Arial"/>
                <w:bCs/>
                <w:iCs/>
              </w:rPr>
              <w:t xml:space="preserve"> relevant courses and conferences</w:t>
            </w:r>
            <w:r>
              <w:rPr>
                <w:rFonts w:ascii="Arial" w:hAnsi="Arial" w:cs="Arial"/>
                <w:bCs/>
                <w:iCs/>
              </w:rPr>
              <w:t>.</w:t>
            </w:r>
          </w:p>
          <w:p w14:paraId="614058D8" w14:textId="2CC039F3" w:rsidR="00506D1A" w:rsidRDefault="00506D1A" w:rsidP="003347B2">
            <w:pPr>
              <w:pStyle w:val="ListParagraph"/>
              <w:numPr>
                <w:ilvl w:val="0"/>
                <w:numId w:val="22"/>
              </w:numPr>
              <w:spacing w:before="100" w:beforeAutospacing="1" w:after="100" w:afterAutospacing="1"/>
              <w:contextualSpacing/>
              <w:rPr>
                <w:rFonts w:ascii="Arial" w:hAnsi="Arial" w:cs="Arial"/>
                <w:bCs/>
                <w:iCs/>
              </w:rPr>
            </w:pPr>
            <w:r w:rsidRPr="00CA7D07">
              <w:rPr>
                <w:rFonts w:ascii="Arial" w:hAnsi="Arial" w:cs="Arial"/>
                <w:bCs/>
                <w:iCs/>
              </w:rPr>
              <w:t>Develop patient educational materials and to continually review these with reference to changes in clinical practice and technological advances.</w:t>
            </w:r>
          </w:p>
          <w:p w14:paraId="5F83EBE8" w14:textId="77777777" w:rsidR="003347B2" w:rsidRPr="00247D6B" w:rsidRDefault="003347B2" w:rsidP="003347B2">
            <w:pPr>
              <w:numPr>
                <w:ilvl w:val="0"/>
                <w:numId w:val="22"/>
              </w:numPr>
              <w:spacing w:before="100" w:beforeAutospacing="1" w:after="100" w:afterAutospacing="1"/>
              <w:contextualSpacing/>
              <w:rPr>
                <w:rFonts w:ascii="Arial" w:hAnsi="Arial" w:cs="Arial"/>
                <w:bCs/>
                <w:iCs/>
              </w:rPr>
            </w:pPr>
            <w:r>
              <w:rPr>
                <w:rFonts w:ascii="Arial" w:hAnsi="Arial" w:cs="Arial"/>
                <w:iCs/>
              </w:rPr>
              <w:t>Be responsible, in partnership with local General Management for the practice education of students.</w:t>
            </w:r>
          </w:p>
          <w:p w14:paraId="657BF571" w14:textId="14DCF5DE" w:rsidR="003347B2" w:rsidRPr="003347B2" w:rsidRDefault="003347B2" w:rsidP="003347B2">
            <w:pPr>
              <w:pStyle w:val="ListParagraph"/>
              <w:numPr>
                <w:ilvl w:val="0"/>
                <w:numId w:val="22"/>
              </w:numPr>
              <w:spacing w:before="100" w:beforeAutospacing="1" w:after="100" w:afterAutospacing="1"/>
              <w:jc w:val="both"/>
              <w:rPr>
                <w:rFonts w:ascii="Arial" w:hAnsi="Arial" w:cs="Arial"/>
                <w:lang w:val="en-IE"/>
              </w:rPr>
            </w:pPr>
            <w:r w:rsidRPr="00067216">
              <w:rPr>
                <w:rFonts w:ascii="Arial" w:hAnsi="Arial" w:cs="Arial"/>
                <w:iCs/>
              </w:rPr>
              <w:t>Engage in the HSE performance achievement process in conjunction with your Line Manager and staff as appropriate.</w:t>
            </w:r>
          </w:p>
          <w:p w14:paraId="40E6EE70" w14:textId="77777777" w:rsidR="00506D1A" w:rsidRPr="00AD269A" w:rsidRDefault="00506D1A" w:rsidP="00506D1A">
            <w:pPr>
              <w:spacing w:before="100" w:beforeAutospacing="1" w:after="100" w:afterAutospacing="1"/>
              <w:contextualSpacing/>
              <w:rPr>
                <w:rFonts w:ascii="Arial" w:hAnsi="Arial" w:cs="Arial"/>
                <w:b/>
                <w:u w:val="single"/>
              </w:rPr>
            </w:pPr>
            <w:r>
              <w:rPr>
                <w:rFonts w:ascii="Arial" w:hAnsi="Arial" w:cs="Arial"/>
                <w:b/>
                <w:u w:val="single"/>
              </w:rPr>
              <w:t xml:space="preserve">Quality, Risk Management, </w:t>
            </w:r>
            <w:r w:rsidRPr="00AD269A">
              <w:rPr>
                <w:rFonts w:ascii="Arial" w:hAnsi="Arial" w:cs="Arial"/>
                <w:b/>
                <w:u w:val="single"/>
              </w:rPr>
              <w:t>Health &amp; Safety</w:t>
            </w:r>
          </w:p>
          <w:p w14:paraId="4C3F09DB" w14:textId="77777777" w:rsidR="00506D1A" w:rsidRDefault="00506D1A" w:rsidP="00506D1A">
            <w:pPr>
              <w:spacing w:before="100" w:beforeAutospacing="1" w:after="100" w:afterAutospacing="1"/>
              <w:contextualSpacing/>
              <w:rPr>
                <w:rFonts w:ascii="Arial" w:hAnsi="Arial" w:cs="Arial"/>
                <w:b/>
                <w:u w:val="single"/>
              </w:rPr>
            </w:pPr>
          </w:p>
          <w:p w14:paraId="55E4329D" w14:textId="77777777" w:rsidR="00506D1A" w:rsidRPr="006171D2" w:rsidRDefault="00506D1A" w:rsidP="003347B2">
            <w:pPr>
              <w:numPr>
                <w:ilvl w:val="0"/>
                <w:numId w:val="22"/>
              </w:numPr>
              <w:spacing w:before="100" w:beforeAutospacing="1" w:after="100" w:afterAutospacing="1"/>
              <w:contextualSpacing/>
              <w:jc w:val="both"/>
              <w:rPr>
                <w:rFonts w:ascii="Arial" w:hAnsi="Arial" w:cs="Arial"/>
                <w:lang w:val="en-IE"/>
              </w:rPr>
            </w:pPr>
            <w:r>
              <w:rPr>
                <w:rFonts w:ascii="Arial" w:hAnsi="Arial" w:cs="Arial"/>
                <w:lang w:val="en-IE"/>
              </w:rPr>
              <w:t xml:space="preserve">Implement </w:t>
            </w:r>
            <w:r w:rsidRPr="006171D2">
              <w:rPr>
                <w:rFonts w:ascii="Arial" w:hAnsi="Arial" w:cs="Arial"/>
                <w:lang w:val="en-IE"/>
              </w:rPr>
              <w:t>policies, procedures and safe professional practice by adhering to relevant legislation, regulations and standards.</w:t>
            </w:r>
          </w:p>
          <w:p w14:paraId="2E768B7A" w14:textId="158F105A" w:rsidR="00506D1A" w:rsidRPr="00EA386A" w:rsidRDefault="00EA386A" w:rsidP="00EA386A">
            <w:pPr>
              <w:pStyle w:val="ListParagraph"/>
              <w:numPr>
                <w:ilvl w:val="0"/>
                <w:numId w:val="22"/>
              </w:numPr>
              <w:rPr>
                <w:rFonts w:ascii="Arial" w:hAnsi="Arial" w:cs="Arial"/>
                <w:lang w:val="en-IE"/>
              </w:rPr>
            </w:pPr>
            <w:r w:rsidRPr="00EA386A">
              <w:rPr>
                <w:rFonts w:ascii="Arial" w:hAnsi="Arial" w:cs="Arial"/>
                <w:lang w:val="en-IE"/>
              </w:rPr>
              <w:t>Actively participate in risk management issues, adequately identifies, assesses, manages and monitors risk within their area of responsibility.</w:t>
            </w:r>
            <w:r>
              <w:rPr>
                <w:rFonts w:ascii="Arial" w:hAnsi="Arial" w:cs="Arial"/>
                <w:lang w:val="en-IE"/>
              </w:rPr>
              <w:t xml:space="preserve"> </w:t>
            </w:r>
            <w:r w:rsidR="00506D1A" w:rsidRPr="00EA386A">
              <w:rPr>
                <w:rFonts w:ascii="Arial" w:hAnsi="Arial" w:cs="Arial"/>
                <w:lang w:val="en-IE"/>
              </w:rPr>
              <w:t>R</w:t>
            </w:r>
            <w:r w:rsidR="00506D1A" w:rsidRPr="00EA386A">
              <w:rPr>
                <w:rFonts w:ascii="Arial" w:hAnsi="Arial" w:cs="Arial"/>
                <w:bCs/>
                <w:iCs/>
              </w:rPr>
              <w:t>eport any risks, incidents or near misses within the Cardiac investigations unit as per the Hospitals risk management processes. Participate in investigations and remedial action.</w:t>
            </w:r>
          </w:p>
          <w:p w14:paraId="14D19B05" w14:textId="77777777" w:rsidR="00506D1A" w:rsidRPr="006171D2" w:rsidRDefault="00506D1A" w:rsidP="003347B2">
            <w:pPr>
              <w:numPr>
                <w:ilvl w:val="0"/>
                <w:numId w:val="22"/>
              </w:numPr>
              <w:spacing w:before="100" w:beforeAutospacing="1" w:after="100" w:afterAutospacing="1"/>
              <w:contextualSpacing/>
              <w:jc w:val="both"/>
              <w:rPr>
                <w:rFonts w:ascii="Arial" w:hAnsi="Arial" w:cs="Arial"/>
                <w:bCs/>
                <w:iCs/>
              </w:rPr>
            </w:pPr>
            <w:r w:rsidRPr="006171D2">
              <w:rPr>
                <w:rFonts w:ascii="Arial" w:hAnsi="Arial" w:cs="Arial"/>
                <w:bCs/>
                <w:iCs/>
              </w:rPr>
              <w:t>Ensure the safety of self and others and the</w:t>
            </w:r>
            <w:r>
              <w:rPr>
                <w:rFonts w:ascii="Arial" w:hAnsi="Arial" w:cs="Arial"/>
                <w:bCs/>
                <w:iCs/>
              </w:rPr>
              <w:t xml:space="preserve"> maintenance of the environment</w:t>
            </w:r>
            <w:r w:rsidRPr="006171D2">
              <w:rPr>
                <w:rFonts w:ascii="Arial" w:hAnsi="Arial" w:cs="Arial"/>
                <w:bCs/>
                <w:iCs/>
              </w:rPr>
              <w:t xml:space="preserve"> and equipment used in the workplace in accordance with the Health and Safety and Welfare at work Act, 2005 and local policies and procedures. </w:t>
            </w:r>
          </w:p>
          <w:p w14:paraId="4834BE2C" w14:textId="77777777" w:rsidR="00506D1A" w:rsidRPr="006171D2" w:rsidRDefault="00506D1A" w:rsidP="003347B2">
            <w:pPr>
              <w:numPr>
                <w:ilvl w:val="0"/>
                <w:numId w:val="22"/>
              </w:numPr>
              <w:spacing w:before="100" w:beforeAutospacing="1" w:after="100" w:afterAutospacing="1"/>
              <w:contextualSpacing/>
              <w:jc w:val="both"/>
              <w:rPr>
                <w:rFonts w:ascii="Arial" w:hAnsi="Arial" w:cs="Arial"/>
                <w:bCs/>
                <w:iCs/>
              </w:rPr>
            </w:pPr>
            <w:r w:rsidRPr="006171D2">
              <w:rPr>
                <w:rFonts w:ascii="Arial" w:hAnsi="Arial" w:cs="Arial"/>
                <w:bCs/>
                <w:iCs/>
              </w:rPr>
              <w:t xml:space="preserve">Adhere at all times to Fire Safety Regulations </w:t>
            </w:r>
            <w:r>
              <w:rPr>
                <w:rFonts w:ascii="Arial" w:hAnsi="Arial" w:cs="Arial"/>
                <w:bCs/>
                <w:iCs/>
              </w:rPr>
              <w:t>and as</w:t>
            </w:r>
            <w:bookmarkStart w:id="0" w:name="_GoBack"/>
            <w:bookmarkEnd w:id="0"/>
            <w:r>
              <w:rPr>
                <w:rFonts w:ascii="Arial" w:hAnsi="Arial" w:cs="Arial"/>
                <w:bCs/>
                <w:iCs/>
              </w:rPr>
              <w:t xml:space="preserve">sist with fire tests, </w:t>
            </w:r>
            <w:r w:rsidRPr="006171D2">
              <w:rPr>
                <w:rFonts w:ascii="Arial" w:hAnsi="Arial" w:cs="Arial"/>
                <w:bCs/>
                <w:iCs/>
              </w:rPr>
              <w:t>check</w:t>
            </w:r>
            <w:r>
              <w:rPr>
                <w:rFonts w:ascii="Arial" w:hAnsi="Arial" w:cs="Arial"/>
                <w:bCs/>
                <w:iCs/>
              </w:rPr>
              <w:t>ing</w:t>
            </w:r>
            <w:r w:rsidRPr="006171D2">
              <w:rPr>
                <w:rFonts w:ascii="Arial" w:hAnsi="Arial" w:cs="Arial"/>
                <w:bCs/>
                <w:iCs/>
              </w:rPr>
              <w:t xml:space="preserve"> access to fire escapes</w:t>
            </w:r>
            <w:r>
              <w:rPr>
                <w:rFonts w:ascii="Arial" w:hAnsi="Arial" w:cs="Arial"/>
                <w:bCs/>
                <w:iCs/>
              </w:rPr>
              <w:t xml:space="preserve"> etc. </w:t>
            </w:r>
          </w:p>
          <w:p w14:paraId="2A707008" w14:textId="77777777" w:rsidR="00506D1A" w:rsidRPr="006171D2" w:rsidRDefault="00506D1A" w:rsidP="003347B2">
            <w:pPr>
              <w:numPr>
                <w:ilvl w:val="0"/>
                <w:numId w:val="22"/>
              </w:numPr>
              <w:spacing w:before="100" w:beforeAutospacing="1" w:after="100" w:afterAutospacing="1"/>
              <w:contextualSpacing/>
              <w:jc w:val="both"/>
              <w:rPr>
                <w:rFonts w:ascii="Arial" w:hAnsi="Arial" w:cs="Arial"/>
                <w:bCs/>
                <w:iCs/>
              </w:rPr>
            </w:pPr>
            <w:r w:rsidRPr="006171D2">
              <w:rPr>
                <w:rFonts w:ascii="Arial" w:hAnsi="Arial" w:cs="Arial"/>
                <w:bCs/>
                <w:iCs/>
              </w:rPr>
              <w:t>Be familiar with Hospital and Department Disaster plans and their implementation.</w:t>
            </w:r>
          </w:p>
          <w:p w14:paraId="3686B8C6" w14:textId="77777777" w:rsidR="00506D1A" w:rsidRPr="006171D2" w:rsidRDefault="00506D1A" w:rsidP="003347B2">
            <w:pPr>
              <w:numPr>
                <w:ilvl w:val="0"/>
                <w:numId w:val="22"/>
              </w:numPr>
              <w:spacing w:before="100" w:beforeAutospacing="1" w:after="100" w:afterAutospacing="1"/>
              <w:contextualSpacing/>
              <w:jc w:val="both"/>
              <w:rPr>
                <w:rFonts w:ascii="Arial" w:hAnsi="Arial" w:cs="Arial"/>
                <w:bCs/>
                <w:iCs/>
              </w:rPr>
            </w:pPr>
            <w:r w:rsidRPr="006171D2">
              <w:rPr>
                <w:rFonts w:ascii="Arial" w:hAnsi="Arial" w:cs="Arial"/>
                <w:bCs/>
                <w:iCs/>
              </w:rPr>
              <w:t>Be responsible for the safe and competent use of all equipment and appliances both by clients and staff under their supervision.</w:t>
            </w:r>
          </w:p>
          <w:p w14:paraId="696B63E9" w14:textId="77777777" w:rsidR="00506D1A" w:rsidRPr="00050A3D" w:rsidRDefault="00506D1A" w:rsidP="003347B2">
            <w:pPr>
              <w:numPr>
                <w:ilvl w:val="0"/>
                <w:numId w:val="22"/>
              </w:numPr>
              <w:spacing w:before="100" w:beforeAutospacing="1" w:after="100" w:afterAutospacing="1"/>
              <w:contextualSpacing/>
              <w:jc w:val="both"/>
              <w:rPr>
                <w:rFonts w:ascii="Arial" w:hAnsi="Arial" w:cs="Arial"/>
                <w:bCs/>
                <w:iCs/>
              </w:rPr>
            </w:pPr>
            <w:r w:rsidRPr="006171D2">
              <w:rPr>
                <w:rFonts w:ascii="Arial" w:hAnsi="Arial" w:cs="Arial"/>
                <w:bCs/>
                <w:iCs/>
              </w:rPr>
              <w:t xml:space="preserve">Ensure that heightened protective care is taken in any patient case with communicable </w:t>
            </w:r>
            <w:r w:rsidRPr="00B178E3">
              <w:rPr>
                <w:rFonts w:ascii="Arial" w:hAnsi="Arial" w:cs="Arial"/>
                <w:bCs/>
                <w:iCs/>
              </w:rPr>
              <w:t>disease.</w:t>
            </w:r>
          </w:p>
          <w:p w14:paraId="57E4D5A2" w14:textId="77777777" w:rsidR="00506D1A" w:rsidRPr="00B178E3" w:rsidRDefault="00506D1A" w:rsidP="003347B2">
            <w:pPr>
              <w:numPr>
                <w:ilvl w:val="0"/>
                <w:numId w:val="22"/>
              </w:numPr>
              <w:spacing w:before="100" w:beforeAutospacing="1" w:after="100" w:afterAutospacing="1"/>
              <w:contextualSpacing/>
              <w:jc w:val="both"/>
              <w:rPr>
                <w:rFonts w:ascii="Arial" w:hAnsi="Arial" w:cs="Arial"/>
                <w:bCs/>
                <w:iCs/>
              </w:rPr>
            </w:pPr>
            <w:r w:rsidRPr="00B178E3">
              <w:rPr>
                <w:rFonts w:ascii="Arial" w:hAnsi="Arial" w:cs="Arial"/>
                <w:bCs/>
                <w:iCs/>
              </w:rPr>
              <w:t>Have a working knowledge of the Health Information and Quality Authority (HIQA) Standards as they apply to the role for example, Standards for Healthcare, National Standards for the Prevention and Control of Healthcare Associated Infections, Hygiene Standards etc. and comply with associated HSE protocols for implementing and maintaining these standards as appropriate to the role.</w:t>
            </w:r>
          </w:p>
          <w:p w14:paraId="00E48897" w14:textId="77777777" w:rsidR="00506D1A" w:rsidRPr="00CA7D07" w:rsidRDefault="00506D1A" w:rsidP="003347B2">
            <w:pPr>
              <w:pStyle w:val="ListParagraph"/>
              <w:numPr>
                <w:ilvl w:val="0"/>
                <w:numId w:val="22"/>
              </w:numPr>
              <w:spacing w:before="100" w:beforeAutospacing="1" w:after="100" w:afterAutospacing="1"/>
              <w:contextualSpacing/>
              <w:jc w:val="both"/>
              <w:rPr>
                <w:rFonts w:ascii="Arial" w:hAnsi="Arial" w:cs="Arial"/>
                <w:iCs/>
              </w:rPr>
            </w:pPr>
            <w:r w:rsidRPr="00CA7D07">
              <w:rPr>
                <w:rFonts w:ascii="Arial" w:hAnsi="Arial" w:cs="Arial"/>
                <w:iCs/>
              </w:rPr>
              <w:t xml:space="preserve">Maintain and work to set standards of care and promote the team </w:t>
            </w:r>
            <w:r>
              <w:rPr>
                <w:rFonts w:ascii="Arial" w:hAnsi="Arial" w:cs="Arial"/>
                <w:iCs/>
              </w:rPr>
              <w:t>to adhere with all the policies, procedures etc.</w:t>
            </w:r>
          </w:p>
          <w:p w14:paraId="5A58A913" w14:textId="77777777" w:rsidR="00506D1A" w:rsidRPr="00B178E3" w:rsidRDefault="00506D1A" w:rsidP="003347B2">
            <w:pPr>
              <w:numPr>
                <w:ilvl w:val="0"/>
                <w:numId w:val="22"/>
              </w:numPr>
              <w:spacing w:before="100" w:beforeAutospacing="1" w:after="100" w:afterAutospacing="1"/>
              <w:contextualSpacing/>
              <w:jc w:val="both"/>
              <w:rPr>
                <w:rFonts w:ascii="Arial" w:hAnsi="Arial" w:cs="Arial"/>
                <w:b/>
                <w:i/>
                <w:iCs/>
              </w:rPr>
            </w:pPr>
            <w:r w:rsidRPr="00B178E3">
              <w:rPr>
                <w:rFonts w:ascii="Arial" w:hAnsi="Arial" w:cs="Arial"/>
                <w:lang w:val="en-IE" w:eastAsia="en-IE"/>
              </w:rPr>
              <w:t>Support, promote and actively participate in sustainable energy, water and waste initiatives to create a more sustainable, low carbon and efficient health service.</w:t>
            </w:r>
          </w:p>
          <w:p w14:paraId="34ED1FEB" w14:textId="07EE3E43" w:rsidR="00506D1A" w:rsidRDefault="00506D1A" w:rsidP="00506D1A">
            <w:pPr>
              <w:spacing w:before="100" w:beforeAutospacing="1" w:after="100" w:afterAutospacing="1"/>
              <w:contextualSpacing/>
              <w:rPr>
                <w:rFonts w:ascii="Arial" w:hAnsi="Arial" w:cs="Arial"/>
                <w:b/>
                <w:u w:val="single"/>
              </w:rPr>
            </w:pPr>
          </w:p>
          <w:p w14:paraId="1D1C2BB0" w14:textId="591FED0C" w:rsidR="00506D1A" w:rsidRPr="00000507" w:rsidRDefault="00506D1A" w:rsidP="00506D1A">
            <w:pPr>
              <w:tabs>
                <w:tab w:val="num" w:pos="348"/>
              </w:tabs>
              <w:spacing w:before="100" w:beforeAutospacing="1" w:after="100" w:afterAutospacing="1"/>
              <w:contextualSpacing/>
              <w:jc w:val="both"/>
              <w:rPr>
                <w:rFonts w:ascii="Arial" w:hAnsi="Arial" w:cs="Arial"/>
                <w:b/>
                <w:bCs/>
                <w:iCs/>
                <w:u w:val="single"/>
              </w:rPr>
            </w:pPr>
            <w:r w:rsidRPr="00000507">
              <w:rPr>
                <w:rFonts w:ascii="Arial" w:hAnsi="Arial" w:cs="Arial"/>
                <w:b/>
                <w:bCs/>
                <w:iCs/>
                <w:u w:val="single"/>
              </w:rPr>
              <w:t>Management</w:t>
            </w:r>
          </w:p>
          <w:p w14:paraId="4FE6B005" w14:textId="21A89958" w:rsidR="00506D1A" w:rsidRDefault="00506D1A" w:rsidP="003347B2">
            <w:pPr>
              <w:pStyle w:val="ListParagraph"/>
              <w:numPr>
                <w:ilvl w:val="0"/>
                <w:numId w:val="22"/>
              </w:numPr>
              <w:spacing w:before="100" w:beforeAutospacing="1" w:after="100" w:afterAutospacing="1"/>
              <w:contextualSpacing/>
              <w:jc w:val="both"/>
              <w:rPr>
                <w:rFonts w:ascii="Arial" w:hAnsi="Arial" w:cs="Arial"/>
                <w:iCs/>
              </w:rPr>
            </w:pPr>
            <w:r w:rsidRPr="00CA7D07">
              <w:rPr>
                <w:rFonts w:ascii="Arial" w:hAnsi="Arial" w:cs="Arial"/>
                <w:iCs/>
              </w:rPr>
              <w:t xml:space="preserve">Provide leadership and support to ensure that the corporate &amp; service objectives of the </w:t>
            </w:r>
            <w:r>
              <w:rPr>
                <w:rFonts w:ascii="Arial" w:hAnsi="Arial" w:cs="Arial"/>
                <w:iCs/>
              </w:rPr>
              <w:t>hospital are understood by all c</w:t>
            </w:r>
            <w:r w:rsidRPr="00CA7D07">
              <w:rPr>
                <w:rFonts w:ascii="Arial" w:hAnsi="Arial" w:cs="Arial"/>
                <w:iCs/>
              </w:rPr>
              <w:t>ardiac diagnostic staff.</w:t>
            </w:r>
          </w:p>
          <w:p w14:paraId="01320EC4" w14:textId="77777777" w:rsidR="00506D1A" w:rsidRPr="001C06D9" w:rsidRDefault="00506D1A" w:rsidP="003347B2">
            <w:pPr>
              <w:pStyle w:val="ListParagraph"/>
              <w:numPr>
                <w:ilvl w:val="0"/>
                <w:numId w:val="22"/>
              </w:numPr>
              <w:spacing w:before="100" w:beforeAutospacing="1" w:after="100" w:afterAutospacing="1"/>
              <w:contextualSpacing/>
              <w:jc w:val="both"/>
              <w:rPr>
                <w:rFonts w:ascii="Arial" w:hAnsi="Arial" w:cs="Arial"/>
                <w:iCs/>
              </w:rPr>
            </w:pPr>
            <w:r w:rsidRPr="00CA7D07">
              <w:rPr>
                <w:rFonts w:ascii="Arial" w:hAnsi="Arial" w:cs="Arial"/>
                <w:iCs/>
              </w:rPr>
              <w:t>Develop cardiac diagnostic investigations</w:t>
            </w:r>
            <w:r>
              <w:rPr>
                <w:rFonts w:ascii="Arial" w:hAnsi="Arial" w:cs="Arial"/>
                <w:iCs/>
              </w:rPr>
              <w:t xml:space="preserve"> </w:t>
            </w:r>
            <w:r w:rsidRPr="00CA7D07">
              <w:rPr>
                <w:rFonts w:ascii="Arial" w:hAnsi="Arial" w:cs="Arial"/>
                <w:iCs/>
              </w:rPr>
              <w:t>/</w:t>
            </w:r>
            <w:r>
              <w:rPr>
                <w:rFonts w:ascii="Arial" w:hAnsi="Arial" w:cs="Arial"/>
                <w:iCs/>
              </w:rPr>
              <w:t xml:space="preserve"> </w:t>
            </w:r>
            <w:r w:rsidRPr="00CA7D07">
              <w:rPr>
                <w:rFonts w:ascii="Arial" w:hAnsi="Arial" w:cs="Arial"/>
                <w:iCs/>
              </w:rPr>
              <w:t>services and policies in conjunction with the Operations Manager, Clinical Director and Consultant Cardiologist.</w:t>
            </w:r>
          </w:p>
          <w:p w14:paraId="786D22FB" w14:textId="77777777" w:rsidR="00506D1A" w:rsidRDefault="00506D1A" w:rsidP="003347B2">
            <w:pPr>
              <w:numPr>
                <w:ilvl w:val="0"/>
                <w:numId w:val="22"/>
              </w:numPr>
              <w:spacing w:before="100" w:beforeAutospacing="1" w:after="100" w:afterAutospacing="1"/>
              <w:contextualSpacing/>
              <w:jc w:val="both"/>
              <w:rPr>
                <w:rFonts w:ascii="Arial" w:hAnsi="Arial" w:cs="Arial"/>
                <w:bCs/>
                <w:iCs/>
              </w:rPr>
            </w:pPr>
            <w:r w:rsidRPr="006171D2">
              <w:rPr>
                <w:rFonts w:ascii="Arial" w:hAnsi="Arial" w:cs="Arial"/>
                <w:bCs/>
                <w:iCs/>
              </w:rPr>
              <w:t>Promote and facilitate the preparation and implementation of service plans, operational plans, practices and procedures which are quality driven, patient focused and which help to improve efficiency and effectiveness of services</w:t>
            </w:r>
            <w:r>
              <w:rPr>
                <w:rFonts w:ascii="Arial" w:hAnsi="Arial" w:cs="Arial"/>
                <w:bCs/>
                <w:iCs/>
              </w:rPr>
              <w:t xml:space="preserve">, </w:t>
            </w:r>
            <w:r w:rsidRPr="006171D2">
              <w:rPr>
                <w:rFonts w:ascii="Arial" w:hAnsi="Arial" w:cs="Arial"/>
                <w:bCs/>
                <w:iCs/>
              </w:rPr>
              <w:t>raise standards and reduce costs.</w:t>
            </w:r>
          </w:p>
          <w:p w14:paraId="02211913" w14:textId="77777777" w:rsidR="00506D1A" w:rsidRDefault="00506D1A" w:rsidP="003347B2">
            <w:pPr>
              <w:pStyle w:val="ListParagraph"/>
              <w:numPr>
                <w:ilvl w:val="0"/>
                <w:numId w:val="22"/>
              </w:numPr>
              <w:spacing w:before="100" w:beforeAutospacing="1" w:after="100" w:afterAutospacing="1"/>
              <w:contextualSpacing/>
              <w:jc w:val="both"/>
              <w:rPr>
                <w:rFonts w:ascii="Arial" w:hAnsi="Arial" w:cs="Arial"/>
                <w:iCs/>
              </w:rPr>
            </w:pPr>
            <w:r>
              <w:rPr>
                <w:rFonts w:ascii="Arial" w:hAnsi="Arial" w:cs="Arial"/>
                <w:iCs/>
              </w:rPr>
              <w:t>Manage and control d</w:t>
            </w:r>
            <w:r w:rsidRPr="00CA7D07">
              <w:rPr>
                <w:rFonts w:ascii="Arial" w:hAnsi="Arial" w:cs="Arial"/>
                <w:iCs/>
              </w:rPr>
              <w:t>epartment spending in conjunction with the hospital’s Finance Manager.</w:t>
            </w:r>
          </w:p>
          <w:p w14:paraId="4ACBAAD2" w14:textId="18E7F2C9" w:rsidR="00506D1A" w:rsidRPr="005E348F" w:rsidRDefault="00506D1A" w:rsidP="003347B2">
            <w:pPr>
              <w:pStyle w:val="ListParagraph"/>
              <w:numPr>
                <w:ilvl w:val="0"/>
                <w:numId w:val="22"/>
              </w:numPr>
              <w:spacing w:before="100" w:beforeAutospacing="1" w:after="100" w:afterAutospacing="1"/>
              <w:contextualSpacing/>
              <w:jc w:val="both"/>
              <w:rPr>
                <w:rFonts w:ascii="Arial" w:hAnsi="Arial" w:cs="Arial"/>
                <w:bCs/>
              </w:rPr>
            </w:pPr>
            <w:r w:rsidRPr="0013583D">
              <w:rPr>
                <w:rFonts w:ascii="Arial" w:hAnsi="Arial" w:cs="Arial"/>
                <w:iCs/>
              </w:rPr>
              <w:t xml:space="preserve">Manage the Department within agreed objectives. </w:t>
            </w:r>
            <w:r w:rsidRPr="00CA7D07">
              <w:rPr>
                <w:rFonts w:ascii="Arial" w:hAnsi="Arial" w:cs="Arial"/>
                <w:bCs/>
              </w:rPr>
              <w:t>Collect and evaluate data about the service and demonstrate the achievement of the service.</w:t>
            </w:r>
          </w:p>
          <w:p w14:paraId="0265079F" w14:textId="77777777" w:rsidR="00506D1A" w:rsidRPr="0013583D" w:rsidRDefault="00506D1A" w:rsidP="003347B2">
            <w:pPr>
              <w:pStyle w:val="ListParagraph"/>
              <w:numPr>
                <w:ilvl w:val="0"/>
                <w:numId w:val="22"/>
              </w:numPr>
              <w:spacing w:before="100" w:beforeAutospacing="1" w:after="100" w:afterAutospacing="1"/>
              <w:contextualSpacing/>
              <w:jc w:val="both"/>
              <w:rPr>
                <w:rFonts w:ascii="Arial" w:hAnsi="Arial" w:cs="Arial"/>
                <w:iCs/>
              </w:rPr>
            </w:pPr>
            <w:r w:rsidRPr="0013583D">
              <w:rPr>
                <w:rFonts w:ascii="Arial" w:hAnsi="Arial" w:cs="Arial"/>
                <w:bCs/>
              </w:rPr>
              <w:t>Review and evaluate the cardiac diagnostic service regularly, identifying changing needs and opportunities to improve services.</w:t>
            </w:r>
          </w:p>
          <w:p w14:paraId="78E21442" w14:textId="77777777" w:rsidR="00506D1A" w:rsidRDefault="00506D1A" w:rsidP="003347B2">
            <w:pPr>
              <w:pStyle w:val="ListParagraph"/>
              <w:numPr>
                <w:ilvl w:val="0"/>
                <w:numId w:val="22"/>
              </w:numPr>
              <w:spacing w:before="100" w:beforeAutospacing="1" w:after="100" w:afterAutospacing="1"/>
              <w:contextualSpacing/>
              <w:jc w:val="both"/>
              <w:rPr>
                <w:rFonts w:ascii="Arial" w:hAnsi="Arial" w:cs="Arial"/>
                <w:iCs/>
              </w:rPr>
            </w:pPr>
            <w:r>
              <w:rPr>
                <w:rFonts w:ascii="Arial" w:hAnsi="Arial" w:cs="Arial"/>
                <w:iCs/>
              </w:rPr>
              <w:t xml:space="preserve">Manage, </w:t>
            </w:r>
            <w:r w:rsidRPr="00CA7D07">
              <w:rPr>
                <w:rFonts w:ascii="Arial" w:hAnsi="Arial" w:cs="Arial"/>
                <w:iCs/>
              </w:rPr>
              <w:t>co-ordinate</w:t>
            </w:r>
            <w:r>
              <w:rPr>
                <w:rFonts w:ascii="Arial" w:hAnsi="Arial" w:cs="Arial"/>
                <w:iCs/>
              </w:rPr>
              <w:t xml:space="preserve"> and supervise</w:t>
            </w:r>
            <w:r w:rsidRPr="00CA7D07">
              <w:rPr>
                <w:rFonts w:ascii="Arial" w:hAnsi="Arial" w:cs="Arial"/>
                <w:iCs/>
              </w:rPr>
              <w:t xml:space="preserve"> C</w:t>
            </w:r>
            <w:r>
              <w:rPr>
                <w:rFonts w:ascii="Arial" w:hAnsi="Arial" w:cs="Arial"/>
                <w:iCs/>
              </w:rPr>
              <w:t>ardiac Physiologists within their area(s) of responsibility e</w:t>
            </w:r>
            <w:r w:rsidRPr="00CA7D07">
              <w:rPr>
                <w:rFonts w:ascii="Arial" w:hAnsi="Arial" w:cs="Arial"/>
                <w:iCs/>
              </w:rPr>
              <w:t>nsur</w:t>
            </w:r>
            <w:r>
              <w:rPr>
                <w:rFonts w:ascii="Arial" w:hAnsi="Arial" w:cs="Arial"/>
                <w:iCs/>
              </w:rPr>
              <w:t>ing</w:t>
            </w:r>
            <w:r w:rsidRPr="00CA7D07">
              <w:rPr>
                <w:rFonts w:ascii="Arial" w:hAnsi="Arial" w:cs="Arial"/>
                <w:iCs/>
              </w:rPr>
              <w:t xml:space="preserve"> that tasks are allocated </w:t>
            </w:r>
            <w:r>
              <w:rPr>
                <w:rFonts w:ascii="Arial" w:hAnsi="Arial" w:cs="Arial"/>
                <w:iCs/>
              </w:rPr>
              <w:t xml:space="preserve">based on priority and utilising </w:t>
            </w:r>
            <w:r w:rsidRPr="00CA7D07">
              <w:rPr>
                <w:rFonts w:ascii="Arial" w:hAnsi="Arial" w:cs="Arial"/>
                <w:iCs/>
              </w:rPr>
              <w:t>delegation</w:t>
            </w:r>
            <w:r>
              <w:rPr>
                <w:rFonts w:ascii="Arial" w:hAnsi="Arial" w:cs="Arial"/>
                <w:iCs/>
              </w:rPr>
              <w:t xml:space="preserve"> as appropriate</w:t>
            </w:r>
            <w:r w:rsidRPr="00CA7D07">
              <w:rPr>
                <w:rFonts w:ascii="Arial" w:hAnsi="Arial" w:cs="Arial"/>
                <w:iCs/>
              </w:rPr>
              <w:t>.</w:t>
            </w:r>
          </w:p>
          <w:p w14:paraId="14301C58" w14:textId="77777777" w:rsidR="00506D1A" w:rsidRPr="0013583D" w:rsidRDefault="00506D1A" w:rsidP="003347B2">
            <w:pPr>
              <w:numPr>
                <w:ilvl w:val="0"/>
                <w:numId w:val="22"/>
              </w:numPr>
              <w:spacing w:before="100" w:beforeAutospacing="1" w:after="100" w:afterAutospacing="1"/>
              <w:contextualSpacing/>
              <w:jc w:val="both"/>
              <w:rPr>
                <w:rFonts w:ascii="Arial" w:hAnsi="Arial" w:cs="Arial"/>
                <w:iCs/>
              </w:rPr>
            </w:pPr>
            <w:r w:rsidRPr="0013583D">
              <w:rPr>
                <w:rFonts w:ascii="Arial" w:hAnsi="Arial" w:cs="Arial"/>
                <w:iCs/>
              </w:rPr>
              <w:t xml:space="preserve">Promote positive staff morale and team working in conjunction with hospital management; </w:t>
            </w:r>
            <w:r>
              <w:rPr>
                <w:rFonts w:ascii="Arial" w:hAnsi="Arial" w:cs="Arial"/>
                <w:iCs/>
              </w:rPr>
              <w:t>m</w:t>
            </w:r>
            <w:r w:rsidRPr="0013583D">
              <w:rPr>
                <w:rFonts w:ascii="Arial" w:hAnsi="Arial" w:cs="Arial"/>
                <w:iCs/>
              </w:rPr>
              <w:t>otivate team members on a day-to-day basis by agreeing goals and objectives.</w:t>
            </w:r>
          </w:p>
          <w:p w14:paraId="14BC29D2" w14:textId="77777777" w:rsidR="00506D1A" w:rsidRPr="00050A3D" w:rsidRDefault="00506D1A" w:rsidP="003347B2">
            <w:pPr>
              <w:pStyle w:val="ListParagraph"/>
              <w:numPr>
                <w:ilvl w:val="0"/>
                <w:numId w:val="22"/>
              </w:numPr>
              <w:spacing w:before="100" w:beforeAutospacing="1" w:after="100" w:afterAutospacing="1"/>
              <w:contextualSpacing/>
              <w:jc w:val="both"/>
              <w:rPr>
                <w:rFonts w:ascii="Arial" w:hAnsi="Arial" w:cs="Arial"/>
                <w:iCs/>
              </w:rPr>
            </w:pPr>
            <w:r>
              <w:rPr>
                <w:rFonts w:ascii="Arial" w:hAnsi="Arial" w:cs="Arial"/>
                <w:iCs/>
              </w:rPr>
              <w:t>Oversee</w:t>
            </w:r>
            <w:r w:rsidRPr="00CA7D07">
              <w:rPr>
                <w:rFonts w:ascii="Arial" w:hAnsi="Arial" w:cs="Arial"/>
                <w:iCs/>
              </w:rPr>
              <w:t xml:space="preserve"> the efficient deployment of available resources, </w:t>
            </w:r>
            <w:r>
              <w:rPr>
                <w:rFonts w:ascii="Arial" w:hAnsi="Arial" w:cs="Arial"/>
                <w:iCs/>
              </w:rPr>
              <w:t>i</w:t>
            </w:r>
            <w:r w:rsidRPr="00CA7D07">
              <w:rPr>
                <w:rFonts w:ascii="Arial" w:hAnsi="Arial" w:cs="Arial"/>
                <w:iCs/>
              </w:rPr>
              <w:t>dentify</w:t>
            </w:r>
            <w:r>
              <w:rPr>
                <w:rFonts w:ascii="Arial" w:hAnsi="Arial" w:cs="Arial"/>
                <w:iCs/>
              </w:rPr>
              <w:t>ing</w:t>
            </w:r>
            <w:r w:rsidRPr="00CA7D07">
              <w:rPr>
                <w:rFonts w:ascii="Arial" w:hAnsi="Arial" w:cs="Arial"/>
                <w:iCs/>
              </w:rPr>
              <w:t xml:space="preserve"> </w:t>
            </w:r>
            <w:r>
              <w:rPr>
                <w:rFonts w:ascii="Arial" w:hAnsi="Arial" w:cs="Arial"/>
                <w:iCs/>
              </w:rPr>
              <w:t>opportunities to</w:t>
            </w:r>
            <w:r w:rsidRPr="00CA7D07">
              <w:rPr>
                <w:rFonts w:ascii="Arial" w:hAnsi="Arial" w:cs="Arial"/>
                <w:iCs/>
              </w:rPr>
              <w:t xml:space="preserve"> improv</w:t>
            </w:r>
            <w:r>
              <w:rPr>
                <w:rFonts w:ascii="Arial" w:hAnsi="Arial" w:cs="Arial"/>
                <w:iCs/>
              </w:rPr>
              <w:t xml:space="preserve">e services and continuously reviewing </w:t>
            </w:r>
            <w:r w:rsidRPr="00CA7D07">
              <w:rPr>
                <w:rFonts w:ascii="Arial" w:hAnsi="Arial" w:cs="Arial"/>
                <w:iCs/>
              </w:rPr>
              <w:t>service performance.</w:t>
            </w:r>
          </w:p>
          <w:p w14:paraId="119D2C91" w14:textId="77777777" w:rsidR="00506D1A" w:rsidRPr="00CA7D07" w:rsidRDefault="00506D1A" w:rsidP="003347B2">
            <w:pPr>
              <w:pStyle w:val="ListParagraph"/>
              <w:numPr>
                <w:ilvl w:val="0"/>
                <w:numId w:val="22"/>
              </w:numPr>
              <w:spacing w:before="100" w:beforeAutospacing="1" w:after="100" w:afterAutospacing="1"/>
              <w:contextualSpacing/>
              <w:jc w:val="both"/>
              <w:rPr>
                <w:rFonts w:ascii="Arial" w:hAnsi="Arial" w:cs="Arial"/>
                <w:bCs/>
                <w:iCs/>
              </w:rPr>
            </w:pPr>
            <w:r w:rsidRPr="00CA7D07">
              <w:rPr>
                <w:rFonts w:ascii="Arial" w:hAnsi="Arial" w:cs="Arial"/>
                <w:bCs/>
                <w:iCs/>
              </w:rPr>
              <w:t>Ensure that the highest possible standards of treatment and care are</w:t>
            </w:r>
            <w:r>
              <w:rPr>
                <w:rFonts w:ascii="Arial" w:hAnsi="Arial" w:cs="Arial"/>
                <w:bCs/>
                <w:iCs/>
              </w:rPr>
              <w:t xml:space="preserve"> provided to the patient and that the quality of patient service is the</w:t>
            </w:r>
            <w:r w:rsidRPr="00CA7D07">
              <w:rPr>
                <w:rFonts w:ascii="Arial" w:hAnsi="Arial" w:cs="Arial"/>
                <w:bCs/>
                <w:iCs/>
              </w:rPr>
              <w:t xml:space="preserve"> prime concern of all staff members.</w:t>
            </w:r>
          </w:p>
          <w:p w14:paraId="55C370E5" w14:textId="77777777" w:rsidR="00506D1A" w:rsidRDefault="00506D1A" w:rsidP="003347B2">
            <w:pPr>
              <w:pStyle w:val="ListParagraph"/>
              <w:numPr>
                <w:ilvl w:val="0"/>
                <w:numId w:val="22"/>
              </w:numPr>
              <w:spacing w:before="100" w:beforeAutospacing="1" w:after="100" w:afterAutospacing="1"/>
              <w:contextualSpacing/>
              <w:jc w:val="both"/>
              <w:rPr>
                <w:rFonts w:ascii="Arial" w:hAnsi="Arial" w:cs="Arial"/>
                <w:iCs/>
              </w:rPr>
            </w:pPr>
            <w:r w:rsidRPr="00CA7D07">
              <w:rPr>
                <w:rFonts w:ascii="Arial" w:hAnsi="Arial" w:cs="Arial"/>
                <w:iCs/>
              </w:rPr>
              <w:t>Demonstrate the use of highly advanced communications skills and maintain a high level of professionalism when potentially distressing or upsetting situations arise, manage any issues of conflict promptly and effectively to support and promote effective working.</w:t>
            </w:r>
          </w:p>
          <w:p w14:paraId="45CEE033" w14:textId="77777777" w:rsidR="00506D1A" w:rsidRPr="00CA7D07" w:rsidRDefault="00506D1A" w:rsidP="003347B2">
            <w:pPr>
              <w:pStyle w:val="ListParagraph"/>
              <w:numPr>
                <w:ilvl w:val="0"/>
                <w:numId w:val="22"/>
              </w:numPr>
              <w:spacing w:before="100" w:beforeAutospacing="1" w:after="100" w:afterAutospacing="1"/>
              <w:contextualSpacing/>
              <w:jc w:val="both"/>
              <w:rPr>
                <w:rFonts w:ascii="Arial" w:hAnsi="Arial" w:cs="Arial"/>
                <w:bCs/>
                <w:iCs/>
              </w:rPr>
            </w:pPr>
            <w:r>
              <w:rPr>
                <w:rFonts w:ascii="Arial" w:hAnsi="Arial" w:cs="Arial"/>
                <w:bCs/>
                <w:iCs/>
              </w:rPr>
              <w:t>P</w:t>
            </w:r>
            <w:r w:rsidRPr="00CA7D07">
              <w:rPr>
                <w:rFonts w:ascii="Arial" w:hAnsi="Arial" w:cs="Arial"/>
                <w:bCs/>
                <w:iCs/>
              </w:rPr>
              <w:t>romot</w:t>
            </w:r>
            <w:r>
              <w:rPr>
                <w:rFonts w:ascii="Arial" w:hAnsi="Arial" w:cs="Arial"/>
                <w:bCs/>
                <w:iCs/>
              </w:rPr>
              <w:t xml:space="preserve">e the hospital’s commitment to </w:t>
            </w:r>
            <w:r w:rsidRPr="00CA7D07">
              <w:rPr>
                <w:rFonts w:ascii="Arial" w:hAnsi="Arial" w:cs="Arial"/>
                <w:bCs/>
                <w:iCs/>
              </w:rPr>
              <w:t xml:space="preserve">continuous quality improvement. </w:t>
            </w:r>
          </w:p>
          <w:p w14:paraId="2C7BEAA8" w14:textId="77777777" w:rsidR="00506D1A" w:rsidRPr="00050A3D" w:rsidRDefault="00506D1A" w:rsidP="003347B2">
            <w:pPr>
              <w:pStyle w:val="ListParagraph"/>
              <w:numPr>
                <w:ilvl w:val="0"/>
                <w:numId w:val="22"/>
              </w:numPr>
              <w:spacing w:before="100" w:beforeAutospacing="1" w:after="100" w:afterAutospacing="1"/>
              <w:contextualSpacing/>
              <w:jc w:val="both"/>
              <w:rPr>
                <w:rFonts w:ascii="Arial" w:hAnsi="Arial" w:cs="Arial"/>
                <w:iCs/>
              </w:rPr>
            </w:pPr>
            <w:r w:rsidRPr="00CA7D07">
              <w:rPr>
                <w:rFonts w:ascii="Arial" w:hAnsi="Arial" w:cs="Arial"/>
                <w:bCs/>
                <w:iCs/>
              </w:rPr>
              <w:t>Implement HR processes and</w:t>
            </w:r>
            <w:r>
              <w:rPr>
                <w:rFonts w:ascii="Arial" w:hAnsi="Arial" w:cs="Arial"/>
                <w:bCs/>
                <w:iCs/>
              </w:rPr>
              <w:t xml:space="preserve"> procedures in accordance with n</w:t>
            </w:r>
            <w:r w:rsidRPr="00CA7D07">
              <w:rPr>
                <w:rFonts w:ascii="Arial" w:hAnsi="Arial" w:cs="Arial"/>
                <w:bCs/>
                <w:iCs/>
              </w:rPr>
              <w:t>ational policies.</w:t>
            </w:r>
          </w:p>
          <w:p w14:paraId="28E5F89D" w14:textId="77777777" w:rsidR="00506D1A" w:rsidRPr="0013583D" w:rsidRDefault="00506D1A" w:rsidP="003347B2">
            <w:pPr>
              <w:pStyle w:val="ListParagraph"/>
              <w:numPr>
                <w:ilvl w:val="0"/>
                <w:numId w:val="22"/>
              </w:numPr>
              <w:spacing w:before="100" w:beforeAutospacing="1" w:after="100" w:afterAutospacing="1"/>
              <w:contextualSpacing/>
              <w:jc w:val="both"/>
              <w:rPr>
                <w:rFonts w:ascii="Arial" w:hAnsi="Arial" w:cs="Arial"/>
                <w:bCs/>
              </w:rPr>
            </w:pPr>
            <w:r w:rsidRPr="00CA7D07">
              <w:rPr>
                <w:rFonts w:ascii="Arial" w:hAnsi="Arial" w:cs="Arial"/>
                <w:bCs/>
              </w:rPr>
              <w:t>Participate in selection and interviewing for departmental staff when the time arises.</w:t>
            </w:r>
          </w:p>
          <w:p w14:paraId="197F60C0" w14:textId="77777777" w:rsidR="00506D1A" w:rsidRPr="00CA7D07" w:rsidRDefault="00506D1A" w:rsidP="003347B2">
            <w:pPr>
              <w:pStyle w:val="ListParagraph"/>
              <w:numPr>
                <w:ilvl w:val="0"/>
                <w:numId w:val="22"/>
              </w:numPr>
              <w:spacing w:before="100" w:beforeAutospacing="1" w:after="100" w:afterAutospacing="1"/>
              <w:contextualSpacing/>
              <w:jc w:val="both"/>
              <w:rPr>
                <w:rFonts w:ascii="Arial" w:hAnsi="Arial" w:cs="Arial"/>
                <w:iCs/>
              </w:rPr>
            </w:pPr>
            <w:r w:rsidRPr="00CA7D07">
              <w:rPr>
                <w:rFonts w:ascii="Arial" w:hAnsi="Arial" w:cs="Arial"/>
                <w:iCs/>
              </w:rPr>
              <w:t xml:space="preserve">Ensure accurate patients records and departmental statistics are kept, </w:t>
            </w:r>
            <w:r>
              <w:rPr>
                <w:rFonts w:ascii="Arial" w:hAnsi="Arial" w:cs="Arial"/>
                <w:iCs/>
              </w:rPr>
              <w:t xml:space="preserve">maximising the use of ICT. Have </w:t>
            </w:r>
            <w:r w:rsidRPr="00CA7D07">
              <w:rPr>
                <w:rFonts w:ascii="Arial" w:hAnsi="Arial" w:cs="Arial"/>
                <w:iCs/>
              </w:rPr>
              <w:t>statistics and records available as required.</w:t>
            </w:r>
          </w:p>
          <w:p w14:paraId="5B1B50B0" w14:textId="5DB53089" w:rsidR="00506D1A" w:rsidRPr="005E348F" w:rsidRDefault="00506D1A" w:rsidP="003347B2">
            <w:pPr>
              <w:pStyle w:val="ListParagraph"/>
              <w:numPr>
                <w:ilvl w:val="0"/>
                <w:numId w:val="22"/>
              </w:numPr>
              <w:spacing w:before="100" w:beforeAutospacing="1" w:after="100" w:afterAutospacing="1"/>
              <w:contextualSpacing/>
              <w:jc w:val="both"/>
              <w:rPr>
                <w:rFonts w:ascii="Arial" w:hAnsi="Arial" w:cs="Arial"/>
                <w:iCs/>
              </w:rPr>
            </w:pPr>
            <w:r w:rsidRPr="005E348F">
              <w:rPr>
                <w:rFonts w:ascii="Arial" w:hAnsi="Arial" w:cs="Arial"/>
                <w:bCs/>
              </w:rPr>
              <w:t xml:space="preserve">Work in collaboration with the clinical engineering department, procurement, maintenance department to facilitate and monitor the purchase, loan and maintenance of new and existing equipment through appropriate channels. </w:t>
            </w:r>
          </w:p>
          <w:p w14:paraId="66BCB6AF" w14:textId="77777777" w:rsidR="00506D1A" w:rsidRPr="005E348F" w:rsidRDefault="00506D1A" w:rsidP="003347B2">
            <w:pPr>
              <w:pStyle w:val="ListParagraph"/>
              <w:numPr>
                <w:ilvl w:val="0"/>
                <w:numId w:val="22"/>
              </w:numPr>
              <w:spacing w:before="100" w:beforeAutospacing="1" w:after="100" w:afterAutospacing="1"/>
              <w:contextualSpacing/>
              <w:jc w:val="both"/>
              <w:rPr>
                <w:rFonts w:ascii="Arial" w:hAnsi="Arial" w:cs="Arial"/>
                <w:bCs/>
              </w:rPr>
            </w:pPr>
            <w:r w:rsidRPr="005E348F">
              <w:rPr>
                <w:rFonts w:ascii="Arial" w:hAnsi="Arial" w:cs="Arial"/>
                <w:bCs/>
              </w:rPr>
              <w:t>Represent the department/team at meetings and conferences as appropriate.</w:t>
            </w:r>
          </w:p>
          <w:p w14:paraId="2B47B498" w14:textId="77777777" w:rsidR="00506D1A" w:rsidRPr="005E348F" w:rsidRDefault="00506D1A" w:rsidP="003347B2">
            <w:pPr>
              <w:pStyle w:val="ListParagraph"/>
              <w:numPr>
                <w:ilvl w:val="0"/>
                <w:numId w:val="22"/>
              </w:numPr>
              <w:spacing w:before="100" w:beforeAutospacing="1" w:after="100" w:afterAutospacing="1"/>
              <w:contextualSpacing/>
            </w:pPr>
            <w:r w:rsidRPr="005E348F">
              <w:rPr>
                <w:rFonts w:ascii="Arial" w:hAnsi="Arial" w:cs="Arial"/>
                <w:iCs/>
              </w:rPr>
              <w:t>Act as spokesperson for the Organisation as required.</w:t>
            </w:r>
          </w:p>
          <w:p w14:paraId="78E7F731" w14:textId="77777777" w:rsidR="00506D1A" w:rsidRPr="005E348F" w:rsidRDefault="00506D1A" w:rsidP="003347B2">
            <w:pPr>
              <w:pStyle w:val="ListParagraph"/>
              <w:numPr>
                <w:ilvl w:val="0"/>
                <w:numId w:val="22"/>
              </w:numPr>
              <w:spacing w:before="100" w:beforeAutospacing="1" w:after="100" w:afterAutospacing="1"/>
              <w:contextualSpacing/>
            </w:pPr>
            <w:r w:rsidRPr="005E348F">
              <w:rPr>
                <w:rFonts w:ascii="Arial" w:hAnsi="Arial" w:cs="Arial"/>
                <w:iCs/>
              </w:rPr>
              <w:t>Demonstrate pro-active commitment to all communications with internal and external stakeholders.</w:t>
            </w:r>
          </w:p>
          <w:p w14:paraId="70B938C1" w14:textId="77777777" w:rsidR="00506D1A" w:rsidRPr="005E348F" w:rsidRDefault="00506D1A" w:rsidP="003347B2">
            <w:pPr>
              <w:numPr>
                <w:ilvl w:val="0"/>
                <w:numId w:val="22"/>
              </w:numPr>
              <w:spacing w:before="100" w:beforeAutospacing="1" w:after="100" w:afterAutospacing="1"/>
              <w:contextualSpacing/>
              <w:jc w:val="both"/>
              <w:rPr>
                <w:rFonts w:ascii="Arial" w:hAnsi="Arial" w:cs="Arial"/>
                <w:lang w:val="en-IE"/>
              </w:rPr>
            </w:pPr>
            <w:r w:rsidRPr="005E348F">
              <w:rPr>
                <w:rFonts w:ascii="Arial" w:hAnsi="Arial" w:cs="Arial"/>
                <w:lang w:val="en-IE"/>
              </w:rPr>
              <w:t>Oversee the upkeep of accurate records in line with best clinical governance, organisational requirements, GDPR and the Freedom of Information Act, and render reports and other information / statistics as required.</w:t>
            </w:r>
          </w:p>
          <w:p w14:paraId="0CC33482" w14:textId="77777777" w:rsidR="00506D1A" w:rsidRPr="005E348F" w:rsidRDefault="00506D1A" w:rsidP="003347B2">
            <w:pPr>
              <w:numPr>
                <w:ilvl w:val="0"/>
                <w:numId w:val="22"/>
              </w:numPr>
              <w:spacing w:before="100" w:beforeAutospacing="1" w:after="100" w:afterAutospacing="1"/>
              <w:contextualSpacing/>
              <w:jc w:val="both"/>
              <w:rPr>
                <w:rFonts w:ascii="Arial" w:hAnsi="Arial" w:cs="Arial"/>
                <w:lang w:val="en-IE"/>
              </w:rPr>
            </w:pPr>
            <w:r w:rsidRPr="005E348F">
              <w:rPr>
                <w:rFonts w:ascii="Arial" w:hAnsi="Arial" w:cs="Arial"/>
                <w:lang w:val="en-IE"/>
              </w:rPr>
              <w:t>Engage in IT developments as they apply to service users and service administration.</w:t>
            </w:r>
          </w:p>
          <w:p w14:paraId="37C22463" w14:textId="77777777" w:rsidR="00506D1A" w:rsidRPr="005E348F" w:rsidRDefault="00506D1A" w:rsidP="003347B2">
            <w:pPr>
              <w:numPr>
                <w:ilvl w:val="0"/>
                <w:numId w:val="22"/>
              </w:numPr>
              <w:spacing w:before="100" w:beforeAutospacing="1" w:after="100" w:afterAutospacing="1"/>
              <w:contextualSpacing/>
              <w:jc w:val="both"/>
              <w:rPr>
                <w:rFonts w:ascii="Arial" w:hAnsi="Arial" w:cs="Arial"/>
                <w:lang w:val="en-IE"/>
              </w:rPr>
            </w:pPr>
            <w:r w:rsidRPr="005E348F">
              <w:rPr>
                <w:rFonts w:ascii="Arial" w:hAnsi="Arial" w:cs="Arial"/>
                <w:lang w:val="en-IE"/>
              </w:rPr>
              <w:t>Keep up to date with developments within the organisation and the Irish Health Service.</w:t>
            </w:r>
          </w:p>
          <w:p w14:paraId="3D4EDEA3" w14:textId="77777777" w:rsidR="00506D1A" w:rsidRDefault="00506D1A" w:rsidP="00506D1A">
            <w:pPr>
              <w:spacing w:before="100" w:beforeAutospacing="1" w:after="100" w:afterAutospacing="1"/>
              <w:contextualSpacing/>
              <w:jc w:val="both"/>
              <w:rPr>
                <w:rFonts w:ascii="Arial" w:hAnsi="Arial" w:cs="Arial"/>
                <w:b/>
                <w:iCs/>
                <w:lang w:val="en-IE"/>
              </w:rPr>
            </w:pPr>
          </w:p>
          <w:p w14:paraId="4A43DA31" w14:textId="7FA37866" w:rsidR="00506D1A" w:rsidRPr="00C206B4" w:rsidRDefault="00506D1A" w:rsidP="00506D1A">
            <w:pPr>
              <w:spacing w:before="100" w:beforeAutospacing="1" w:after="100" w:afterAutospacing="1"/>
              <w:contextualSpacing/>
              <w:jc w:val="both"/>
              <w:rPr>
                <w:rFonts w:ascii="Arial" w:hAnsi="Arial" w:cs="Arial"/>
              </w:rPr>
            </w:pPr>
            <w:r w:rsidRPr="00436EE9">
              <w:rPr>
                <w:rFonts w:ascii="Arial" w:hAnsi="Arial" w:cs="Arial"/>
                <w:b/>
                <w:iCs/>
                <w:lang w:val="en-IE"/>
              </w:rPr>
              <w:t xml:space="preserve">The above Job Specification is not intended to be a comprehensive list of all duties involved and consequently, the post holder may be required to perform other duties as appropriate to the post </w:t>
            </w:r>
            <w:r>
              <w:rPr>
                <w:rFonts w:ascii="Arial" w:hAnsi="Arial" w:cs="Arial"/>
                <w:b/>
                <w:iCs/>
                <w:lang w:val="en-IE"/>
              </w:rPr>
              <w:t>which may be assigned to them</w:t>
            </w:r>
            <w:r w:rsidRPr="00436EE9">
              <w:rPr>
                <w:rFonts w:ascii="Arial" w:hAnsi="Arial" w:cs="Arial"/>
                <w:b/>
                <w:iCs/>
                <w:lang w:val="en-IE"/>
              </w:rPr>
              <w:t xml:space="preserve"> from time to time and to contribute to the development of the post while in office.</w:t>
            </w:r>
            <w:r w:rsidRPr="00436EE9">
              <w:rPr>
                <w:rFonts w:ascii="Arial" w:hAnsi="Arial" w:cs="Arial"/>
              </w:rPr>
              <w:t xml:space="preserve">  </w:t>
            </w:r>
          </w:p>
        </w:tc>
      </w:tr>
      <w:tr w:rsidR="00506D1A" w:rsidRPr="00E766A5" w14:paraId="7E9D8E8D" w14:textId="77777777" w:rsidTr="001D297B">
        <w:tc>
          <w:tcPr>
            <w:tcW w:w="2172" w:type="dxa"/>
          </w:tcPr>
          <w:p w14:paraId="7BD17514" w14:textId="77777777" w:rsidR="00506D1A" w:rsidRPr="00E766A5" w:rsidRDefault="00506D1A" w:rsidP="00506D1A">
            <w:pPr>
              <w:jc w:val="both"/>
              <w:rPr>
                <w:rFonts w:ascii="Arial" w:hAnsi="Arial" w:cs="Arial"/>
                <w:b/>
                <w:bCs/>
              </w:rPr>
            </w:pPr>
            <w:r w:rsidRPr="00E766A5">
              <w:rPr>
                <w:rFonts w:ascii="Arial" w:hAnsi="Arial" w:cs="Arial"/>
                <w:b/>
                <w:bCs/>
              </w:rPr>
              <w:lastRenderedPageBreak/>
              <w:t>Eligibility Criteria</w:t>
            </w:r>
          </w:p>
          <w:p w14:paraId="2D8571A2" w14:textId="77777777" w:rsidR="00506D1A" w:rsidRPr="00E766A5" w:rsidRDefault="00506D1A" w:rsidP="00506D1A">
            <w:pPr>
              <w:jc w:val="both"/>
              <w:rPr>
                <w:rFonts w:ascii="Arial" w:hAnsi="Arial" w:cs="Arial"/>
                <w:b/>
                <w:bCs/>
              </w:rPr>
            </w:pPr>
          </w:p>
          <w:p w14:paraId="736526F2" w14:textId="77777777" w:rsidR="00506D1A" w:rsidRPr="00E766A5" w:rsidRDefault="00506D1A" w:rsidP="00506D1A">
            <w:pPr>
              <w:jc w:val="both"/>
              <w:rPr>
                <w:rFonts w:ascii="Arial" w:hAnsi="Arial" w:cs="Arial"/>
                <w:b/>
                <w:bCs/>
              </w:rPr>
            </w:pPr>
            <w:r w:rsidRPr="00E766A5">
              <w:rPr>
                <w:rFonts w:ascii="Arial" w:hAnsi="Arial" w:cs="Arial"/>
                <w:b/>
                <w:bCs/>
              </w:rPr>
              <w:t>Qualifications and/ or experience</w:t>
            </w:r>
          </w:p>
          <w:p w14:paraId="0A93FC9E" w14:textId="77777777" w:rsidR="00506D1A" w:rsidRPr="00E766A5" w:rsidRDefault="00506D1A" w:rsidP="00506D1A">
            <w:pPr>
              <w:jc w:val="both"/>
              <w:rPr>
                <w:rFonts w:ascii="Arial" w:hAnsi="Arial" w:cs="Arial"/>
                <w:b/>
                <w:bCs/>
              </w:rPr>
            </w:pPr>
          </w:p>
        </w:tc>
        <w:tc>
          <w:tcPr>
            <w:tcW w:w="8448" w:type="dxa"/>
          </w:tcPr>
          <w:p w14:paraId="6A4EDFAF" w14:textId="77777777" w:rsidR="00506D1A" w:rsidRPr="00AF400F" w:rsidRDefault="00506D1A" w:rsidP="00506D1A">
            <w:pPr>
              <w:rPr>
                <w:rFonts w:ascii="Arial" w:hAnsi="Arial" w:cs="Arial"/>
                <w:b/>
                <w:bCs/>
                <w:iCs/>
              </w:rPr>
            </w:pPr>
            <w:r>
              <w:rPr>
                <w:rFonts w:cs="Arial"/>
                <w:b/>
              </w:rPr>
              <w:t xml:space="preserve"> </w:t>
            </w:r>
            <w:r w:rsidRPr="00AF400F">
              <w:rPr>
                <w:rFonts w:ascii="Arial" w:hAnsi="Arial" w:cs="Arial"/>
                <w:b/>
                <w:bCs/>
                <w:iCs/>
              </w:rPr>
              <w:t>Candidates must have at the latest date of application:</w:t>
            </w:r>
          </w:p>
          <w:p w14:paraId="6EE835CE" w14:textId="77777777" w:rsidR="00506D1A" w:rsidRPr="00AF400F" w:rsidRDefault="00506D1A" w:rsidP="00506D1A">
            <w:pPr>
              <w:rPr>
                <w:rFonts w:ascii="Arial" w:hAnsi="Arial" w:cs="Arial"/>
                <w:b/>
                <w:bCs/>
                <w:iCs/>
                <w:color w:val="FF6600"/>
              </w:rPr>
            </w:pPr>
          </w:p>
          <w:p w14:paraId="5D651BFE" w14:textId="77777777" w:rsidR="00506D1A" w:rsidRPr="00AF400F" w:rsidRDefault="00506D1A" w:rsidP="00506D1A">
            <w:pPr>
              <w:spacing w:line="240" w:lineRule="atLeast"/>
              <w:rPr>
                <w:rFonts w:ascii="Arial" w:hAnsi="Arial" w:cs="Arial"/>
                <w:b/>
                <w:color w:val="000099"/>
              </w:rPr>
            </w:pPr>
            <w:r w:rsidRPr="00AF400F">
              <w:rPr>
                <w:rFonts w:ascii="Arial" w:hAnsi="Arial" w:cs="Arial"/>
                <w:b/>
                <w:color w:val="000099"/>
              </w:rPr>
              <w:t xml:space="preserve">Please insert Eligibility Criteria for the post -  see HSE website at: </w:t>
            </w:r>
            <w:hyperlink r:id="rId10" w:history="1">
              <w:r w:rsidRPr="00AF400F">
                <w:rPr>
                  <w:rFonts w:ascii="Arial" w:hAnsi="Arial" w:cs="Arial"/>
                  <w:b/>
                  <w:color w:val="000099"/>
                  <w:u w:val="single"/>
                </w:rPr>
                <w:t>http://hse.ie/eng/staff/Jobs/Eligibility_Criteria/</w:t>
              </w:r>
            </w:hyperlink>
            <w:r w:rsidRPr="00AF400F">
              <w:rPr>
                <w:rFonts w:ascii="Arial" w:hAnsi="Arial" w:cs="Arial"/>
                <w:b/>
                <w:color w:val="000099"/>
              </w:rPr>
              <w:t xml:space="preserve">   </w:t>
            </w:r>
          </w:p>
          <w:p w14:paraId="0AEFB85E" w14:textId="77777777" w:rsidR="00506D1A" w:rsidRPr="00AF400F" w:rsidRDefault="00506D1A" w:rsidP="00506D1A">
            <w:pPr>
              <w:rPr>
                <w:rFonts w:ascii="Arial" w:hAnsi="Arial" w:cs="Arial"/>
                <w:b/>
                <w:bCs/>
                <w:iCs/>
                <w:color w:val="000099"/>
              </w:rPr>
            </w:pPr>
          </w:p>
          <w:p w14:paraId="2980A080" w14:textId="77777777" w:rsidR="00506D1A" w:rsidRPr="00AF400F" w:rsidRDefault="00506D1A" w:rsidP="00506D1A">
            <w:pPr>
              <w:rPr>
                <w:rFonts w:ascii="Arial" w:hAnsi="Arial" w:cs="Arial"/>
                <w:b/>
              </w:rPr>
            </w:pPr>
            <w:r w:rsidRPr="00AF400F">
              <w:rPr>
                <w:rFonts w:ascii="Arial" w:hAnsi="Arial" w:cs="Arial"/>
                <w:b/>
              </w:rPr>
              <w:t>Health</w:t>
            </w:r>
          </w:p>
          <w:p w14:paraId="469A2ABD" w14:textId="77777777" w:rsidR="00506D1A" w:rsidRPr="00AF400F" w:rsidRDefault="00506D1A" w:rsidP="00506D1A">
            <w:pPr>
              <w:rPr>
                <w:rFonts w:ascii="Arial" w:hAnsi="Arial" w:cs="Arial"/>
              </w:rPr>
            </w:pPr>
            <w:r w:rsidRPr="00AF400F">
              <w:rPr>
                <w:rFonts w:ascii="Arial" w:hAnsi="Arial" w:cs="Arial"/>
              </w:rPr>
              <w:t xml:space="preserve">A candidate for and any person holding the office must be fully competent and capable of undertaking the duties attached to the office and be in a state of health such as would indicate a reasonable prospect of ability to render regular and efficient service. </w:t>
            </w:r>
          </w:p>
          <w:p w14:paraId="23665F24" w14:textId="77777777" w:rsidR="00506D1A" w:rsidRPr="00AF400F" w:rsidRDefault="00506D1A" w:rsidP="00506D1A">
            <w:pPr>
              <w:rPr>
                <w:rFonts w:ascii="Arial" w:hAnsi="Arial" w:cs="Arial"/>
              </w:rPr>
            </w:pPr>
          </w:p>
          <w:p w14:paraId="295CB0AF" w14:textId="77777777" w:rsidR="00506D1A" w:rsidRPr="00AF400F" w:rsidRDefault="00506D1A" w:rsidP="00506D1A">
            <w:pPr>
              <w:ind w:right="-766"/>
              <w:rPr>
                <w:rFonts w:ascii="Arial" w:hAnsi="Arial" w:cs="Arial"/>
                <w:iCs/>
              </w:rPr>
            </w:pPr>
            <w:r w:rsidRPr="00AF400F">
              <w:rPr>
                <w:rFonts w:ascii="Arial" w:hAnsi="Arial" w:cs="Arial"/>
                <w:b/>
                <w:bCs/>
              </w:rPr>
              <w:t>Character</w:t>
            </w:r>
          </w:p>
          <w:p w14:paraId="63F303C9" w14:textId="77777777" w:rsidR="00506D1A" w:rsidRPr="00AF400F" w:rsidRDefault="00506D1A" w:rsidP="00506D1A">
            <w:pPr>
              <w:ind w:right="-766"/>
              <w:rPr>
                <w:rFonts w:ascii="Arial" w:hAnsi="Arial" w:cs="Arial"/>
              </w:rPr>
            </w:pPr>
            <w:r w:rsidRPr="00AF400F">
              <w:rPr>
                <w:rFonts w:ascii="Arial" w:hAnsi="Arial" w:cs="Arial"/>
              </w:rPr>
              <w:t>Each candidate for and any person holding the office must be of good character.</w:t>
            </w:r>
          </w:p>
          <w:p w14:paraId="7CE52A88" w14:textId="77777777" w:rsidR="00506D1A" w:rsidRPr="00E766A5" w:rsidRDefault="00506D1A" w:rsidP="00506D1A">
            <w:pPr>
              <w:rPr>
                <w:rFonts w:ascii="Arial" w:hAnsi="Arial" w:cs="Arial"/>
                <w:i/>
                <w:iCs/>
                <w:u w:val="single"/>
              </w:rPr>
            </w:pPr>
          </w:p>
        </w:tc>
      </w:tr>
      <w:tr w:rsidR="00506D1A" w:rsidRPr="00E766A5" w14:paraId="788150B8" w14:textId="77777777" w:rsidTr="001D297B">
        <w:tc>
          <w:tcPr>
            <w:tcW w:w="2172" w:type="dxa"/>
          </w:tcPr>
          <w:p w14:paraId="7D72ADD5" w14:textId="77777777" w:rsidR="00506D1A" w:rsidRDefault="00506D1A" w:rsidP="00506D1A">
            <w:pPr>
              <w:rPr>
                <w:rFonts w:ascii="Arial" w:hAnsi="Arial" w:cs="Arial"/>
                <w:b/>
                <w:bCs/>
                <w:color w:val="000000"/>
              </w:rPr>
            </w:pPr>
            <w:r>
              <w:rPr>
                <w:rFonts w:ascii="Arial" w:hAnsi="Arial" w:cs="Arial"/>
                <w:b/>
                <w:bCs/>
                <w:color w:val="000000"/>
              </w:rPr>
              <w:t>Post specific Requirements</w:t>
            </w:r>
          </w:p>
          <w:p w14:paraId="3383B2E6" w14:textId="77777777" w:rsidR="00506D1A" w:rsidRDefault="00506D1A" w:rsidP="00506D1A">
            <w:pPr>
              <w:rPr>
                <w:rFonts w:ascii="Arial" w:hAnsi="Arial" w:cs="Arial"/>
                <w:b/>
                <w:bCs/>
                <w:color w:val="000000"/>
              </w:rPr>
            </w:pPr>
          </w:p>
          <w:p w14:paraId="5E72F865" w14:textId="77777777" w:rsidR="00506D1A" w:rsidRDefault="00506D1A" w:rsidP="00506D1A">
            <w:pPr>
              <w:rPr>
                <w:rFonts w:ascii="Arial" w:hAnsi="Arial" w:cs="Arial"/>
                <w:b/>
                <w:bCs/>
                <w:color w:val="000000"/>
              </w:rPr>
            </w:pPr>
          </w:p>
          <w:p w14:paraId="7BB02888" w14:textId="77777777" w:rsidR="00506D1A" w:rsidRDefault="00506D1A" w:rsidP="00506D1A">
            <w:pPr>
              <w:rPr>
                <w:rFonts w:ascii="Arial" w:hAnsi="Arial" w:cs="Arial"/>
                <w:b/>
                <w:bCs/>
                <w:color w:val="000000"/>
              </w:rPr>
            </w:pPr>
          </w:p>
          <w:p w14:paraId="300FF48D" w14:textId="77777777" w:rsidR="00506D1A" w:rsidRDefault="00506D1A" w:rsidP="00506D1A">
            <w:pPr>
              <w:rPr>
                <w:rFonts w:ascii="Arial" w:hAnsi="Arial" w:cs="Arial"/>
                <w:b/>
                <w:bCs/>
                <w:color w:val="000000"/>
              </w:rPr>
            </w:pPr>
          </w:p>
          <w:p w14:paraId="6F258489" w14:textId="77777777" w:rsidR="00506D1A" w:rsidRDefault="00506D1A" w:rsidP="00506D1A">
            <w:pPr>
              <w:rPr>
                <w:rFonts w:ascii="Arial" w:hAnsi="Arial" w:cs="Arial"/>
                <w:b/>
                <w:bCs/>
                <w:color w:val="000000"/>
              </w:rPr>
            </w:pPr>
          </w:p>
          <w:p w14:paraId="0D5A6845" w14:textId="77777777" w:rsidR="00506D1A" w:rsidRDefault="00506D1A" w:rsidP="00506D1A">
            <w:pPr>
              <w:rPr>
                <w:rFonts w:ascii="Arial" w:hAnsi="Arial" w:cs="Arial"/>
                <w:b/>
                <w:bCs/>
                <w:color w:val="000000"/>
              </w:rPr>
            </w:pPr>
          </w:p>
          <w:p w14:paraId="605ED324" w14:textId="77777777" w:rsidR="00506D1A" w:rsidRDefault="00506D1A" w:rsidP="00506D1A">
            <w:pPr>
              <w:rPr>
                <w:rFonts w:ascii="Arial" w:hAnsi="Arial" w:cs="Arial"/>
                <w:b/>
                <w:bCs/>
                <w:color w:val="000000"/>
              </w:rPr>
            </w:pPr>
          </w:p>
          <w:p w14:paraId="30D6EF22" w14:textId="77777777" w:rsidR="00506D1A" w:rsidRDefault="00506D1A" w:rsidP="00506D1A">
            <w:pPr>
              <w:rPr>
                <w:rFonts w:ascii="Arial" w:hAnsi="Arial" w:cs="Arial"/>
                <w:b/>
                <w:bCs/>
                <w:color w:val="000000"/>
              </w:rPr>
            </w:pPr>
          </w:p>
          <w:p w14:paraId="40A0CA23" w14:textId="77777777" w:rsidR="00506D1A" w:rsidRDefault="00506D1A" w:rsidP="00506D1A">
            <w:pPr>
              <w:rPr>
                <w:rFonts w:ascii="Arial" w:hAnsi="Arial" w:cs="Arial"/>
                <w:b/>
                <w:bCs/>
                <w:color w:val="000000"/>
              </w:rPr>
            </w:pPr>
          </w:p>
          <w:p w14:paraId="737771EF" w14:textId="77777777" w:rsidR="00506D1A" w:rsidRDefault="00506D1A" w:rsidP="00506D1A">
            <w:pPr>
              <w:rPr>
                <w:rFonts w:ascii="Arial" w:hAnsi="Arial" w:cs="Arial"/>
                <w:b/>
                <w:bCs/>
                <w:color w:val="000000"/>
              </w:rPr>
            </w:pPr>
          </w:p>
          <w:p w14:paraId="485ADA21" w14:textId="77777777" w:rsidR="00506D1A" w:rsidRDefault="00506D1A" w:rsidP="00506D1A">
            <w:pPr>
              <w:rPr>
                <w:rFonts w:ascii="Arial" w:hAnsi="Arial" w:cs="Arial"/>
                <w:b/>
                <w:bCs/>
                <w:color w:val="000000"/>
              </w:rPr>
            </w:pPr>
          </w:p>
          <w:p w14:paraId="606F0B03" w14:textId="77777777" w:rsidR="00506D1A" w:rsidRDefault="00506D1A" w:rsidP="00506D1A">
            <w:pPr>
              <w:rPr>
                <w:rFonts w:ascii="Arial" w:hAnsi="Arial" w:cs="Arial"/>
                <w:b/>
                <w:bCs/>
                <w:color w:val="FF0000"/>
              </w:rPr>
            </w:pPr>
          </w:p>
          <w:p w14:paraId="1F0668EE" w14:textId="77777777" w:rsidR="00506D1A" w:rsidRPr="00E766A5" w:rsidRDefault="00506D1A" w:rsidP="00506D1A">
            <w:pPr>
              <w:rPr>
                <w:rFonts w:ascii="Arial" w:hAnsi="Arial" w:cs="Arial"/>
                <w:b/>
                <w:bCs/>
                <w:color w:val="FF0000"/>
              </w:rPr>
            </w:pPr>
          </w:p>
        </w:tc>
        <w:tc>
          <w:tcPr>
            <w:tcW w:w="8448" w:type="dxa"/>
          </w:tcPr>
          <w:p w14:paraId="53F42915" w14:textId="77777777" w:rsidR="00506D1A" w:rsidRPr="00896EE9" w:rsidRDefault="00506D1A" w:rsidP="00506D1A">
            <w:pPr>
              <w:rPr>
                <w:rFonts w:ascii="Arial" w:hAnsi="Arial" w:cs="Arial"/>
                <w:b/>
                <w:bCs/>
                <w:iCs/>
                <w:color w:val="000099"/>
              </w:rPr>
            </w:pPr>
            <w:r w:rsidRPr="00896EE9">
              <w:rPr>
                <w:rFonts w:ascii="Arial" w:hAnsi="Arial" w:cs="Arial"/>
                <w:b/>
                <w:bCs/>
                <w:iCs/>
                <w:color w:val="000099"/>
              </w:rPr>
              <w:t>This section may be used to specify that candidates must demonstrate particular experience deemed necessary for safe and effective performance in the role</w:t>
            </w:r>
          </w:p>
          <w:p w14:paraId="58D8F46D" w14:textId="77777777" w:rsidR="00506D1A" w:rsidRPr="00896EE9" w:rsidRDefault="00506D1A" w:rsidP="00506D1A">
            <w:pPr>
              <w:rPr>
                <w:rFonts w:ascii="Arial" w:hAnsi="Arial" w:cs="Arial"/>
                <w:b/>
                <w:bCs/>
                <w:iCs/>
                <w:color w:val="000099"/>
              </w:rPr>
            </w:pPr>
            <w:r w:rsidRPr="00896EE9">
              <w:rPr>
                <w:rFonts w:ascii="Arial" w:hAnsi="Arial" w:cs="Arial"/>
                <w:b/>
                <w:bCs/>
                <w:iCs/>
                <w:color w:val="000099"/>
              </w:rPr>
              <w:t>e.g.</w:t>
            </w:r>
          </w:p>
          <w:p w14:paraId="1625E5B9" w14:textId="77777777" w:rsidR="00506D1A" w:rsidRPr="00896EE9" w:rsidRDefault="00506D1A" w:rsidP="00506D1A">
            <w:pPr>
              <w:numPr>
                <w:ilvl w:val="0"/>
                <w:numId w:val="2"/>
              </w:numPr>
              <w:rPr>
                <w:rFonts w:ascii="Arial" w:hAnsi="Arial" w:cs="Arial"/>
                <w:b/>
                <w:bCs/>
                <w:iCs/>
                <w:color w:val="000099"/>
              </w:rPr>
            </w:pPr>
            <w:r w:rsidRPr="00896EE9">
              <w:rPr>
                <w:rFonts w:ascii="Arial" w:hAnsi="Arial" w:cs="Arial"/>
                <w:b/>
                <w:bCs/>
                <w:iCs/>
                <w:color w:val="000099"/>
              </w:rPr>
              <w:t>depth and breadth of experience in providing a service to marginalised communities</w:t>
            </w:r>
          </w:p>
          <w:p w14:paraId="46EAA1CE" w14:textId="77777777" w:rsidR="00506D1A" w:rsidRPr="00896EE9" w:rsidRDefault="00506D1A" w:rsidP="00506D1A">
            <w:pPr>
              <w:numPr>
                <w:ilvl w:val="0"/>
                <w:numId w:val="2"/>
              </w:numPr>
              <w:rPr>
                <w:rFonts w:ascii="Arial" w:hAnsi="Arial" w:cs="Arial"/>
                <w:b/>
                <w:bCs/>
                <w:iCs/>
                <w:color w:val="000099"/>
              </w:rPr>
            </w:pPr>
            <w:r w:rsidRPr="00896EE9">
              <w:rPr>
                <w:rFonts w:ascii="Arial" w:hAnsi="Arial" w:cs="Arial"/>
                <w:b/>
                <w:bCs/>
                <w:iCs/>
                <w:color w:val="000099"/>
              </w:rPr>
              <w:t>depth and breadth of experience of working in a High Dependency Unit in an Acute setting</w:t>
            </w:r>
          </w:p>
          <w:p w14:paraId="324E2D22" w14:textId="77777777" w:rsidR="00506D1A" w:rsidRPr="00896EE9" w:rsidRDefault="00506D1A" w:rsidP="00506D1A">
            <w:pPr>
              <w:numPr>
                <w:ilvl w:val="0"/>
                <w:numId w:val="2"/>
              </w:numPr>
              <w:rPr>
                <w:rFonts w:ascii="Arial" w:hAnsi="Arial" w:cs="Arial"/>
                <w:b/>
                <w:bCs/>
                <w:iCs/>
                <w:color w:val="000099"/>
              </w:rPr>
            </w:pPr>
            <w:r w:rsidRPr="00896EE9">
              <w:rPr>
                <w:rFonts w:ascii="Arial" w:hAnsi="Arial" w:cs="Arial"/>
                <w:b/>
                <w:bCs/>
                <w:iCs/>
                <w:color w:val="000099"/>
              </w:rPr>
              <w:t>depth and breadth of experience of delivering concurrent, multiple projects.</w:t>
            </w:r>
          </w:p>
          <w:p w14:paraId="7C264E42" w14:textId="77777777" w:rsidR="00506D1A" w:rsidRPr="00896EE9" w:rsidRDefault="00506D1A" w:rsidP="00506D1A">
            <w:pPr>
              <w:rPr>
                <w:rFonts w:ascii="Arial" w:hAnsi="Arial" w:cs="Arial"/>
                <w:b/>
                <w:bCs/>
                <w:iCs/>
                <w:color w:val="000099"/>
              </w:rPr>
            </w:pPr>
          </w:p>
          <w:p w14:paraId="6495432B" w14:textId="77777777" w:rsidR="00506D1A" w:rsidRPr="00896EE9" w:rsidRDefault="00506D1A" w:rsidP="00506D1A">
            <w:pPr>
              <w:rPr>
                <w:rFonts w:ascii="Arial" w:hAnsi="Arial" w:cs="Arial"/>
                <w:b/>
                <w:bCs/>
                <w:iCs/>
                <w:color w:val="000099"/>
              </w:rPr>
            </w:pPr>
            <w:r w:rsidRPr="00896EE9">
              <w:rPr>
                <w:rFonts w:ascii="Arial" w:hAnsi="Arial" w:cs="Arial"/>
                <w:b/>
                <w:bCs/>
                <w:iCs/>
                <w:color w:val="000099"/>
              </w:rPr>
              <w:t>Post Specific Requirements are not additional qualifications.  It is not possible to include other qualifications in this section, without engaging in having those qualifications recognised as an essential part of the role.  Essential requirements form part of the Eligibility Criteria.  Eligibility Criteria must be agreed with National HR and are applied to all roles at this grade, not a job in a particular site or service.</w:t>
            </w:r>
          </w:p>
          <w:p w14:paraId="4D3EB8F0" w14:textId="77777777" w:rsidR="00506D1A" w:rsidRPr="00896EE9" w:rsidRDefault="00506D1A" w:rsidP="00506D1A">
            <w:pPr>
              <w:rPr>
                <w:rFonts w:ascii="Arial" w:hAnsi="Arial" w:cs="Arial"/>
                <w:b/>
                <w:bCs/>
                <w:iCs/>
                <w:color w:val="000099"/>
              </w:rPr>
            </w:pPr>
          </w:p>
          <w:p w14:paraId="7A49B3BD" w14:textId="77777777" w:rsidR="00506D1A" w:rsidRPr="00896EE9" w:rsidRDefault="00506D1A" w:rsidP="00506D1A">
            <w:pPr>
              <w:ind w:left="360"/>
              <w:contextualSpacing/>
              <w:rPr>
                <w:rFonts w:ascii="Arial" w:hAnsi="Arial" w:cs="Arial"/>
                <w:b/>
                <w:bCs/>
                <w:iCs/>
                <w:color w:val="000099"/>
              </w:rPr>
            </w:pPr>
          </w:p>
        </w:tc>
      </w:tr>
      <w:tr w:rsidR="00506D1A" w:rsidRPr="00E766A5" w14:paraId="7C6CE642" w14:textId="77777777" w:rsidTr="001D297B">
        <w:tc>
          <w:tcPr>
            <w:tcW w:w="2172" w:type="dxa"/>
          </w:tcPr>
          <w:p w14:paraId="140294D0" w14:textId="77777777" w:rsidR="00506D1A" w:rsidRPr="00E766A5" w:rsidRDefault="00506D1A" w:rsidP="00506D1A">
            <w:pPr>
              <w:rPr>
                <w:rFonts w:ascii="Arial" w:hAnsi="Arial" w:cs="Arial"/>
                <w:b/>
                <w:bCs/>
                <w:color w:val="FF0000"/>
              </w:rPr>
            </w:pPr>
            <w:r w:rsidRPr="004959FA">
              <w:rPr>
                <w:rFonts w:ascii="Arial" w:hAnsi="Arial" w:cs="Arial"/>
                <w:b/>
                <w:bCs/>
              </w:rPr>
              <w:t>Other requirements specific to the post</w:t>
            </w:r>
          </w:p>
        </w:tc>
        <w:tc>
          <w:tcPr>
            <w:tcW w:w="8448" w:type="dxa"/>
          </w:tcPr>
          <w:p w14:paraId="4213ADAE" w14:textId="77777777" w:rsidR="00506D1A" w:rsidRPr="00896EE9" w:rsidRDefault="00506D1A" w:rsidP="00506D1A">
            <w:pPr>
              <w:rPr>
                <w:rFonts w:ascii="Arial" w:hAnsi="Arial" w:cs="Arial"/>
                <w:b/>
                <w:iCs/>
                <w:color w:val="000099"/>
              </w:rPr>
            </w:pPr>
            <w:r w:rsidRPr="00F6254C">
              <w:rPr>
                <w:rFonts w:ascii="Arial" w:hAnsi="Arial" w:cs="Arial"/>
                <w:b/>
                <w:iCs/>
                <w:color w:val="000099"/>
              </w:rPr>
              <w:t xml:space="preserve">Please outline if there are specific practical </w:t>
            </w:r>
            <w:r w:rsidRPr="00896EE9">
              <w:rPr>
                <w:rFonts w:ascii="Arial" w:hAnsi="Arial" w:cs="Arial"/>
                <w:b/>
                <w:iCs/>
                <w:color w:val="000099"/>
              </w:rPr>
              <w:t>requirements that are specific to the post</w:t>
            </w:r>
          </w:p>
          <w:p w14:paraId="07FAB5F2" w14:textId="77777777" w:rsidR="00506D1A" w:rsidRPr="00896EE9" w:rsidRDefault="00506D1A" w:rsidP="00506D1A">
            <w:pPr>
              <w:rPr>
                <w:rFonts w:ascii="Arial" w:hAnsi="Arial" w:cs="Arial"/>
                <w:b/>
                <w:iCs/>
                <w:color w:val="000099"/>
              </w:rPr>
            </w:pPr>
            <w:r w:rsidRPr="00896EE9">
              <w:rPr>
                <w:rFonts w:ascii="Arial" w:hAnsi="Arial" w:cs="Arial"/>
                <w:b/>
                <w:iCs/>
                <w:color w:val="000099"/>
              </w:rPr>
              <w:t xml:space="preserve"> e.g.</w:t>
            </w:r>
          </w:p>
          <w:p w14:paraId="3822AE33" w14:textId="77777777" w:rsidR="00506D1A" w:rsidRPr="00F6254C" w:rsidRDefault="00506D1A" w:rsidP="00506D1A">
            <w:pPr>
              <w:pStyle w:val="ListParagraph"/>
              <w:numPr>
                <w:ilvl w:val="0"/>
                <w:numId w:val="3"/>
              </w:numPr>
              <w:rPr>
                <w:rFonts w:ascii="Arial" w:hAnsi="Arial" w:cs="Arial"/>
                <w:b/>
                <w:iCs/>
                <w:color w:val="000099"/>
              </w:rPr>
            </w:pPr>
            <w:r w:rsidRPr="00F6254C">
              <w:rPr>
                <w:rFonts w:ascii="Arial" w:hAnsi="Arial" w:cs="Arial"/>
                <w:b/>
                <w:iCs/>
                <w:color w:val="000099"/>
              </w:rPr>
              <w:t>have access to appropriate transport to fulfil the requirements of the role</w:t>
            </w:r>
          </w:p>
          <w:p w14:paraId="2581B797" w14:textId="77777777" w:rsidR="00506D1A" w:rsidRPr="00F6254C" w:rsidRDefault="00506D1A" w:rsidP="00506D1A">
            <w:pPr>
              <w:pStyle w:val="ListParagraph"/>
              <w:numPr>
                <w:ilvl w:val="0"/>
                <w:numId w:val="3"/>
              </w:numPr>
              <w:rPr>
                <w:rFonts w:ascii="Arial" w:hAnsi="Arial" w:cs="Arial"/>
                <w:b/>
                <w:iCs/>
                <w:color w:val="000099"/>
              </w:rPr>
            </w:pPr>
            <w:r w:rsidRPr="00F6254C">
              <w:rPr>
                <w:rFonts w:ascii="Arial" w:hAnsi="Arial" w:cs="Arial"/>
                <w:b/>
                <w:iCs/>
                <w:color w:val="000099"/>
              </w:rPr>
              <w:t>participate in an on-call rota</w:t>
            </w:r>
          </w:p>
        </w:tc>
      </w:tr>
      <w:tr w:rsidR="00506D1A" w:rsidRPr="00E766A5" w14:paraId="2F57DFCD" w14:textId="77777777" w:rsidTr="001D297B">
        <w:tc>
          <w:tcPr>
            <w:tcW w:w="2172" w:type="dxa"/>
          </w:tcPr>
          <w:p w14:paraId="78CA59F9" w14:textId="77777777" w:rsidR="00506D1A" w:rsidRDefault="00506D1A" w:rsidP="00506D1A">
            <w:pPr>
              <w:rPr>
                <w:rFonts w:ascii="Arial" w:hAnsi="Arial" w:cs="Arial"/>
                <w:b/>
                <w:bCs/>
                <w:color w:val="000000"/>
              </w:rPr>
            </w:pPr>
            <w:r w:rsidRPr="004959FA">
              <w:rPr>
                <w:rFonts w:ascii="Arial" w:hAnsi="Arial" w:cs="Arial"/>
                <w:b/>
                <w:bCs/>
                <w:color w:val="000000"/>
              </w:rPr>
              <w:t>Skills, competencies and/or knowledge</w:t>
            </w:r>
          </w:p>
          <w:p w14:paraId="05EAAA29" w14:textId="77777777" w:rsidR="00506D1A" w:rsidRDefault="00506D1A" w:rsidP="00506D1A">
            <w:pPr>
              <w:rPr>
                <w:rFonts w:ascii="Arial" w:hAnsi="Arial" w:cs="Arial"/>
                <w:b/>
                <w:bCs/>
                <w:highlight w:val="magenta"/>
              </w:rPr>
            </w:pPr>
          </w:p>
          <w:p w14:paraId="168E8E62" w14:textId="77777777" w:rsidR="00506D1A" w:rsidRPr="00E766A5" w:rsidRDefault="00506D1A" w:rsidP="00506D1A">
            <w:pPr>
              <w:rPr>
                <w:rFonts w:ascii="Arial" w:hAnsi="Arial" w:cs="Arial"/>
                <w:b/>
                <w:bCs/>
                <w:color w:val="FF0000"/>
              </w:rPr>
            </w:pPr>
          </w:p>
        </w:tc>
        <w:tc>
          <w:tcPr>
            <w:tcW w:w="8448" w:type="dxa"/>
          </w:tcPr>
          <w:p w14:paraId="4602A1A7" w14:textId="77777777" w:rsidR="00506D1A" w:rsidRPr="007023BA" w:rsidRDefault="00506D1A" w:rsidP="00506D1A">
            <w:pPr>
              <w:spacing w:before="100" w:beforeAutospacing="1" w:after="100" w:afterAutospacing="1"/>
              <w:contextualSpacing/>
              <w:rPr>
                <w:rFonts w:ascii="Arial" w:hAnsi="Arial" w:cs="Arial"/>
                <w:i/>
              </w:rPr>
            </w:pPr>
            <w:r w:rsidRPr="007023BA">
              <w:rPr>
                <w:rFonts w:ascii="Arial" w:hAnsi="Arial" w:cs="Arial"/>
                <w:i/>
              </w:rPr>
              <w:t>Candidates must demonstrate:</w:t>
            </w:r>
          </w:p>
          <w:p w14:paraId="6E0057CF" w14:textId="77777777" w:rsidR="00506D1A" w:rsidRPr="00F21175" w:rsidRDefault="00506D1A" w:rsidP="00506D1A">
            <w:pPr>
              <w:spacing w:before="100" w:beforeAutospacing="1" w:after="100" w:afterAutospacing="1"/>
              <w:contextualSpacing/>
              <w:rPr>
                <w:rFonts w:ascii="Arial" w:hAnsi="Arial" w:cs="Arial"/>
                <w:i/>
                <w:color w:val="FF0000"/>
              </w:rPr>
            </w:pPr>
          </w:p>
          <w:p w14:paraId="1E359FBB" w14:textId="77777777" w:rsidR="00506D1A" w:rsidRDefault="00506D1A" w:rsidP="00506D1A">
            <w:pPr>
              <w:spacing w:before="100" w:beforeAutospacing="1" w:after="100" w:afterAutospacing="1"/>
              <w:contextualSpacing/>
              <w:jc w:val="both"/>
              <w:rPr>
                <w:rFonts w:ascii="Arial" w:hAnsi="Arial" w:cs="Arial"/>
                <w:b/>
                <w:iCs/>
              </w:rPr>
            </w:pPr>
            <w:r w:rsidRPr="006171D2">
              <w:rPr>
                <w:rFonts w:ascii="Arial" w:hAnsi="Arial" w:cs="Arial"/>
                <w:b/>
                <w:iCs/>
              </w:rPr>
              <w:t xml:space="preserve">Professional Knowledge &amp; Experience </w:t>
            </w:r>
          </w:p>
          <w:p w14:paraId="0A3D8268" w14:textId="77777777" w:rsidR="00506D1A" w:rsidRPr="00FD7DE6" w:rsidRDefault="00506D1A" w:rsidP="00506D1A">
            <w:pPr>
              <w:pStyle w:val="ListParagraph"/>
              <w:numPr>
                <w:ilvl w:val="0"/>
                <w:numId w:val="24"/>
              </w:numPr>
              <w:spacing w:before="100" w:beforeAutospacing="1" w:after="100" w:afterAutospacing="1"/>
              <w:contextualSpacing/>
              <w:rPr>
                <w:rFonts w:asciiTheme="minorHAnsi" w:eastAsiaTheme="minorEastAsia" w:hAnsiTheme="minorHAnsi" w:cstheme="minorBidi"/>
                <w:b/>
                <w:bCs/>
                <w:lang w:val="en-IE"/>
              </w:rPr>
            </w:pPr>
            <w:r>
              <w:rPr>
                <w:rFonts w:ascii="Arial" w:hAnsi="Arial" w:cs="Arial"/>
              </w:rPr>
              <w:t>S</w:t>
            </w:r>
            <w:r w:rsidRPr="4A4CD3EB">
              <w:rPr>
                <w:rFonts w:ascii="Arial" w:hAnsi="Arial" w:cs="Arial"/>
              </w:rPr>
              <w:t xml:space="preserve">ufficient theoretical, practical, and clinical knowledge </w:t>
            </w:r>
            <w:r w:rsidRPr="4A4CD3EB">
              <w:rPr>
                <w:rFonts w:ascii="Arial" w:hAnsi="Arial" w:cs="Arial"/>
                <w:lang w:val="en-IE"/>
              </w:rPr>
              <w:t xml:space="preserve">to carry out the duties and responsibilities of the role </w:t>
            </w:r>
            <w:r w:rsidRPr="4A4CD3EB">
              <w:rPr>
                <w:rFonts w:ascii="Arial" w:hAnsi="Arial" w:cs="Arial"/>
              </w:rPr>
              <w:t>and to develop, maintain, monitor and evaluate new and emerging trends.</w:t>
            </w:r>
          </w:p>
          <w:p w14:paraId="74C08F78" w14:textId="77777777" w:rsidR="00506D1A" w:rsidRPr="00FD7DE6" w:rsidRDefault="00506D1A" w:rsidP="00506D1A">
            <w:pPr>
              <w:numPr>
                <w:ilvl w:val="0"/>
                <w:numId w:val="24"/>
              </w:numPr>
              <w:spacing w:before="100" w:beforeAutospacing="1" w:after="100" w:afterAutospacing="1"/>
              <w:contextualSpacing/>
              <w:rPr>
                <w:rFonts w:ascii="Arial" w:hAnsi="Arial" w:cs="Arial"/>
                <w:iCs/>
              </w:rPr>
            </w:pPr>
            <w:r w:rsidRPr="007023BA">
              <w:rPr>
                <w:rFonts w:ascii="Arial" w:hAnsi="Arial" w:cs="Arial"/>
                <w:iCs/>
              </w:rPr>
              <w:t>The necessary experience and knowledge to carry out the post in a competent and safe manner.</w:t>
            </w:r>
          </w:p>
          <w:p w14:paraId="1A4CD792" w14:textId="77777777" w:rsidR="00506D1A" w:rsidRPr="003F3AC9" w:rsidRDefault="00506D1A" w:rsidP="00506D1A">
            <w:pPr>
              <w:numPr>
                <w:ilvl w:val="0"/>
                <w:numId w:val="24"/>
              </w:numPr>
              <w:spacing w:before="100" w:beforeAutospacing="1" w:after="100" w:afterAutospacing="1"/>
              <w:contextualSpacing/>
              <w:rPr>
                <w:rFonts w:ascii="Arial" w:hAnsi="Arial" w:cs="Arial"/>
                <w:b/>
                <w:bCs/>
                <w:lang w:val="en-IE"/>
              </w:rPr>
            </w:pPr>
            <w:r>
              <w:rPr>
                <w:rFonts w:ascii="Arial" w:hAnsi="Arial" w:cs="Arial"/>
                <w:lang w:val="en-IE"/>
              </w:rPr>
              <w:t>U</w:t>
            </w:r>
            <w:r w:rsidRPr="4A4CD3EB">
              <w:rPr>
                <w:rFonts w:ascii="Arial" w:hAnsi="Arial" w:cs="Arial"/>
                <w:lang w:val="en-IE"/>
              </w:rPr>
              <w:t xml:space="preserve">p-to-date knowledge of best practice in delivering a quality service </w:t>
            </w:r>
            <w:r w:rsidRPr="4A4CD3EB">
              <w:rPr>
                <w:rFonts w:ascii="Arial" w:hAnsi="Arial" w:cs="Arial"/>
              </w:rPr>
              <w:t xml:space="preserve">in accordance with relevant </w:t>
            </w:r>
            <w:r>
              <w:rPr>
                <w:rFonts w:ascii="Arial" w:hAnsi="Arial" w:cs="Arial"/>
              </w:rPr>
              <w:t>legislation and standards.</w:t>
            </w:r>
          </w:p>
          <w:p w14:paraId="10F6C1F3" w14:textId="77777777" w:rsidR="00506D1A" w:rsidRDefault="00506D1A" w:rsidP="00506D1A">
            <w:pPr>
              <w:numPr>
                <w:ilvl w:val="0"/>
                <w:numId w:val="24"/>
              </w:numPr>
              <w:spacing w:before="100" w:beforeAutospacing="1" w:after="100" w:afterAutospacing="1"/>
              <w:contextualSpacing/>
              <w:rPr>
                <w:rFonts w:ascii="Arial" w:hAnsi="Arial" w:cs="Arial"/>
                <w:color w:val="000000" w:themeColor="text1"/>
                <w:lang w:val="en-IE"/>
              </w:rPr>
            </w:pPr>
            <w:r>
              <w:rPr>
                <w:rFonts w:ascii="Arial" w:hAnsi="Arial" w:cs="Arial"/>
              </w:rPr>
              <w:t>E</w:t>
            </w:r>
            <w:r w:rsidRPr="3841333B">
              <w:rPr>
                <w:rFonts w:ascii="Arial" w:hAnsi="Arial" w:cs="Arial"/>
              </w:rPr>
              <w:t>vidence of computer skills and a willingness to develop IT skills relevant to the role.</w:t>
            </w:r>
          </w:p>
          <w:p w14:paraId="657B4CCF" w14:textId="77777777" w:rsidR="00506D1A" w:rsidRDefault="00506D1A" w:rsidP="00506D1A">
            <w:pPr>
              <w:numPr>
                <w:ilvl w:val="0"/>
                <w:numId w:val="24"/>
              </w:numPr>
              <w:spacing w:before="100" w:beforeAutospacing="1" w:after="100" w:afterAutospacing="1"/>
              <w:contextualSpacing/>
              <w:rPr>
                <w:color w:val="000000" w:themeColor="text1"/>
              </w:rPr>
            </w:pPr>
            <w:r>
              <w:rPr>
                <w:rFonts w:ascii="Arial" w:eastAsia="Arial" w:hAnsi="Arial" w:cs="Arial"/>
                <w:color w:val="000000" w:themeColor="text1"/>
                <w:lang w:val="en-IE"/>
              </w:rPr>
              <w:t>A</w:t>
            </w:r>
            <w:r w:rsidRPr="3841333B">
              <w:rPr>
                <w:rFonts w:ascii="Arial" w:eastAsia="Arial" w:hAnsi="Arial" w:cs="Arial"/>
                <w:color w:val="000000" w:themeColor="text1"/>
                <w:lang w:val="en-IE"/>
              </w:rPr>
              <w:t xml:space="preserve"> commitment to continuous professional development.</w:t>
            </w:r>
          </w:p>
          <w:p w14:paraId="463E909E" w14:textId="77777777" w:rsidR="00506D1A" w:rsidRPr="006171D2" w:rsidRDefault="00506D1A" w:rsidP="00506D1A">
            <w:pPr>
              <w:spacing w:before="100" w:beforeAutospacing="1" w:after="100" w:afterAutospacing="1"/>
              <w:contextualSpacing/>
              <w:jc w:val="both"/>
              <w:rPr>
                <w:rFonts w:ascii="Arial" w:hAnsi="Arial" w:cs="Arial"/>
                <w:spacing w:val="-3"/>
              </w:rPr>
            </w:pPr>
          </w:p>
          <w:p w14:paraId="693EDB0E" w14:textId="77777777" w:rsidR="00506D1A" w:rsidRDefault="00506D1A" w:rsidP="00506D1A">
            <w:pPr>
              <w:spacing w:before="100" w:beforeAutospacing="1" w:after="100" w:afterAutospacing="1"/>
              <w:ind w:left="37"/>
              <w:contextualSpacing/>
              <w:jc w:val="both"/>
              <w:rPr>
                <w:rFonts w:ascii="Arial" w:hAnsi="Arial" w:cs="Arial"/>
                <w:b/>
                <w:iCs/>
              </w:rPr>
            </w:pPr>
            <w:r w:rsidRPr="006171D2">
              <w:rPr>
                <w:rFonts w:ascii="Arial" w:hAnsi="Arial" w:cs="Arial"/>
                <w:b/>
                <w:iCs/>
              </w:rPr>
              <w:t>Planning &amp; Managing Resources</w:t>
            </w:r>
          </w:p>
          <w:p w14:paraId="2B66AA3D" w14:textId="77777777" w:rsidR="00506D1A" w:rsidRPr="006171D2" w:rsidRDefault="00506D1A" w:rsidP="00506D1A">
            <w:pPr>
              <w:spacing w:before="100" w:beforeAutospacing="1" w:after="100" w:afterAutospacing="1"/>
              <w:ind w:left="37"/>
              <w:contextualSpacing/>
              <w:jc w:val="both"/>
              <w:rPr>
                <w:rFonts w:ascii="Arial" w:hAnsi="Arial" w:cs="Arial"/>
                <w:b/>
                <w:iCs/>
              </w:rPr>
            </w:pPr>
          </w:p>
          <w:p w14:paraId="1C9DAD32" w14:textId="77777777" w:rsidR="00506D1A" w:rsidRPr="006171D2" w:rsidRDefault="00506D1A" w:rsidP="00506D1A">
            <w:pPr>
              <w:numPr>
                <w:ilvl w:val="0"/>
                <w:numId w:val="24"/>
              </w:numPr>
              <w:spacing w:before="100" w:beforeAutospacing="1" w:after="100" w:afterAutospacing="1"/>
              <w:contextualSpacing/>
              <w:jc w:val="both"/>
              <w:rPr>
                <w:rFonts w:ascii="Arial" w:hAnsi="Arial" w:cs="Arial"/>
                <w:spacing w:val="-3"/>
              </w:rPr>
            </w:pPr>
            <w:r>
              <w:rPr>
                <w:rFonts w:ascii="Arial" w:hAnsi="Arial" w:cs="Arial"/>
                <w:spacing w:val="-3"/>
              </w:rPr>
              <w:t>E</w:t>
            </w:r>
            <w:r w:rsidRPr="006171D2">
              <w:rPr>
                <w:rFonts w:ascii="Arial" w:hAnsi="Arial" w:cs="Arial"/>
                <w:spacing w:val="-3"/>
              </w:rPr>
              <w:t>ffective planning and organising skills including the ability to meet deadlines, work on own initiative and multi-task.</w:t>
            </w:r>
          </w:p>
          <w:p w14:paraId="680A1221" w14:textId="77777777" w:rsidR="00506D1A" w:rsidRPr="006171D2" w:rsidRDefault="00506D1A" w:rsidP="00506D1A">
            <w:pPr>
              <w:numPr>
                <w:ilvl w:val="0"/>
                <w:numId w:val="24"/>
              </w:numPr>
              <w:spacing w:before="100" w:beforeAutospacing="1" w:after="100" w:afterAutospacing="1"/>
              <w:contextualSpacing/>
              <w:jc w:val="both"/>
              <w:rPr>
                <w:rFonts w:ascii="Arial" w:hAnsi="Arial" w:cs="Arial"/>
                <w:spacing w:val="-3"/>
              </w:rPr>
            </w:pPr>
            <w:r>
              <w:rPr>
                <w:rFonts w:ascii="Arial" w:hAnsi="Arial" w:cs="Arial"/>
                <w:spacing w:val="-3"/>
              </w:rPr>
              <w:t>O</w:t>
            </w:r>
            <w:r w:rsidRPr="006171D2">
              <w:rPr>
                <w:rFonts w:ascii="Arial" w:hAnsi="Arial" w:cs="Arial"/>
                <w:spacing w:val="-3"/>
              </w:rPr>
              <w:t>rganisational</w:t>
            </w:r>
            <w:r>
              <w:rPr>
                <w:rFonts w:ascii="Arial" w:hAnsi="Arial" w:cs="Arial"/>
                <w:spacing w:val="-3"/>
              </w:rPr>
              <w:t xml:space="preserve"> and time management skills, including an</w:t>
            </w:r>
            <w:r w:rsidRPr="006171D2">
              <w:rPr>
                <w:rFonts w:ascii="Arial" w:hAnsi="Arial" w:cs="Arial"/>
                <w:spacing w:val="-3"/>
              </w:rPr>
              <w:t xml:space="preserve"> ability to deliver objectives within an agreed timeframe.</w:t>
            </w:r>
          </w:p>
          <w:p w14:paraId="65667A51" w14:textId="77777777" w:rsidR="00506D1A" w:rsidRPr="006171D2" w:rsidRDefault="00506D1A" w:rsidP="00506D1A">
            <w:pPr>
              <w:numPr>
                <w:ilvl w:val="0"/>
                <w:numId w:val="24"/>
              </w:numPr>
              <w:spacing w:before="100" w:beforeAutospacing="1" w:after="100" w:afterAutospacing="1"/>
              <w:contextualSpacing/>
              <w:jc w:val="both"/>
              <w:rPr>
                <w:rFonts w:ascii="Arial" w:hAnsi="Arial" w:cs="Arial"/>
                <w:spacing w:val="-3"/>
              </w:rPr>
            </w:pPr>
            <w:r>
              <w:rPr>
                <w:rFonts w:ascii="Arial" w:hAnsi="Arial" w:cs="Arial"/>
                <w:spacing w:val="-3"/>
              </w:rPr>
              <w:t xml:space="preserve">Flexibility including an </w:t>
            </w:r>
            <w:r w:rsidRPr="006171D2">
              <w:rPr>
                <w:rFonts w:ascii="Arial" w:hAnsi="Arial" w:cs="Arial"/>
                <w:spacing w:val="-3"/>
              </w:rPr>
              <w:t>ability to adapt and respond positively in a rapidly changing environment.</w:t>
            </w:r>
          </w:p>
          <w:p w14:paraId="276F58B5" w14:textId="77777777" w:rsidR="00506D1A" w:rsidRPr="006171D2" w:rsidRDefault="00506D1A" w:rsidP="00506D1A">
            <w:pPr>
              <w:numPr>
                <w:ilvl w:val="0"/>
                <w:numId w:val="24"/>
              </w:numPr>
              <w:spacing w:before="100" w:beforeAutospacing="1" w:after="100" w:afterAutospacing="1"/>
              <w:contextualSpacing/>
              <w:jc w:val="both"/>
              <w:rPr>
                <w:rFonts w:ascii="Arial" w:hAnsi="Arial" w:cs="Arial"/>
                <w:spacing w:val="-3"/>
              </w:rPr>
            </w:pPr>
            <w:r>
              <w:rPr>
                <w:rFonts w:ascii="Arial" w:hAnsi="Arial" w:cs="Arial"/>
                <w:iCs/>
              </w:rPr>
              <w:t>E</w:t>
            </w:r>
            <w:r w:rsidRPr="006171D2">
              <w:rPr>
                <w:rFonts w:ascii="Arial" w:hAnsi="Arial" w:cs="Arial"/>
                <w:iCs/>
              </w:rPr>
              <w:t>ffective planning skills including awareness of resource management and importance of value for money.</w:t>
            </w:r>
          </w:p>
          <w:p w14:paraId="75AAE514" w14:textId="77777777" w:rsidR="00506D1A" w:rsidRPr="006171D2" w:rsidRDefault="00506D1A" w:rsidP="00506D1A">
            <w:pPr>
              <w:numPr>
                <w:ilvl w:val="0"/>
                <w:numId w:val="24"/>
              </w:numPr>
              <w:spacing w:before="100" w:beforeAutospacing="1" w:after="100" w:afterAutospacing="1"/>
              <w:contextualSpacing/>
              <w:jc w:val="both"/>
              <w:rPr>
                <w:rFonts w:ascii="Arial" w:hAnsi="Arial" w:cs="Arial"/>
                <w:spacing w:val="-3"/>
              </w:rPr>
            </w:pPr>
            <w:r>
              <w:rPr>
                <w:rFonts w:ascii="Arial" w:hAnsi="Arial" w:cs="Arial"/>
                <w:spacing w:val="-3"/>
              </w:rPr>
              <w:t>Evidence of applying</w:t>
            </w:r>
            <w:r w:rsidRPr="006171D2">
              <w:rPr>
                <w:rFonts w:ascii="Arial" w:hAnsi="Arial" w:cs="Arial"/>
                <w:spacing w:val="-3"/>
              </w:rPr>
              <w:t xml:space="preserve"> a fair, consistent and objective approach to their work practices.</w:t>
            </w:r>
          </w:p>
          <w:p w14:paraId="38231B7D" w14:textId="77777777" w:rsidR="00506D1A" w:rsidRDefault="00506D1A" w:rsidP="00506D1A">
            <w:pPr>
              <w:spacing w:before="100" w:beforeAutospacing="1" w:after="100" w:afterAutospacing="1"/>
              <w:contextualSpacing/>
              <w:rPr>
                <w:rFonts w:ascii="Arial" w:eastAsia="Arial" w:hAnsi="Arial" w:cs="Arial"/>
                <w:b/>
                <w:bCs/>
                <w:color w:val="000000" w:themeColor="text1"/>
                <w:lang w:val="en-US"/>
              </w:rPr>
            </w:pPr>
          </w:p>
          <w:p w14:paraId="35E2618D" w14:textId="77777777" w:rsidR="00506D1A" w:rsidRDefault="00506D1A" w:rsidP="00506D1A">
            <w:pPr>
              <w:spacing w:before="100" w:beforeAutospacing="1" w:after="100" w:afterAutospacing="1"/>
              <w:contextualSpacing/>
              <w:rPr>
                <w:rFonts w:ascii="Arial" w:eastAsia="Arial" w:hAnsi="Arial" w:cs="Arial"/>
                <w:b/>
                <w:bCs/>
                <w:color w:val="000000" w:themeColor="text1"/>
                <w:lang w:val="en-US"/>
              </w:rPr>
            </w:pPr>
            <w:r w:rsidRPr="4A4CD3EB">
              <w:rPr>
                <w:rFonts w:ascii="Arial" w:eastAsia="Arial" w:hAnsi="Arial" w:cs="Arial"/>
                <w:b/>
                <w:bCs/>
                <w:color w:val="000000" w:themeColor="text1"/>
                <w:lang w:val="en-US"/>
              </w:rPr>
              <w:t>Managing and Developing (Self and Others)</w:t>
            </w:r>
          </w:p>
          <w:p w14:paraId="48C54194" w14:textId="77777777" w:rsidR="00506D1A" w:rsidRDefault="00506D1A" w:rsidP="00506D1A">
            <w:pPr>
              <w:spacing w:before="100" w:beforeAutospacing="1" w:after="100" w:afterAutospacing="1"/>
              <w:contextualSpacing/>
              <w:rPr>
                <w:rFonts w:ascii="Arial" w:eastAsia="Arial" w:hAnsi="Arial" w:cs="Arial"/>
                <w:b/>
                <w:bCs/>
                <w:color w:val="000000" w:themeColor="text1"/>
                <w:lang w:val="en-US"/>
              </w:rPr>
            </w:pPr>
          </w:p>
          <w:p w14:paraId="52719F0F" w14:textId="77777777" w:rsidR="00506D1A" w:rsidRPr="006171D2" w:rsidRDefault="00506D1A" w:rsidP="00506D1A">
            <w:pPr>
              <w:numPr>
                <w:ilvl w:val="0"/>
                <w:numId w:val="24"/>
              </w:numPr>
              <w:spacing w:before="100" w:beforeAutospacing="1" w:after="100" w:afterAutospacing="1"/>
              <w:contextualSpacing/>
              <w:jc w:val="both"/>
              <w:rPr>
                <w:rFonts w:ascii="Arial" w:hAnsi="Arial" w:cs="Arial"/>
                <w:spacing w:val="-3"/>
              </w:rPr>
            </w:pPr>
            <w:r>
              <w:rPr>
                <w:rFonts w:ascii="Arial" w:hAnsi="Arial" w:cs="Arial"/>
                <w:spacing w:val="-3"/>
              </w:rPr>
              <w:t>L</w:t>
            </w:r>
            <w:r w:rsidRPr="006171D2">
              <w:rPr>
                <w:rFonts w:ascii="Arial" w:hAnsi="Arial" w:cs="Arial"/>
                <w:spacing w:val="-3"/>
              </w:rPr>
              <w:t xml:space="preserve">eadership </w:t>
            </w:r>
            <w:r>
              <w:rPr>
                <w:rFonts w:ascii="Arial" w:hAnsi="Arial" w:cs="Arial"/>
                <w:spacing w:val="-3"/>
              </w:rPr>
              <w:t xml:space="preserve">ability </w:t>
            </w:r>
            <w:r w:rsidRPr="006171D2">
              <w:rPr>
                <w:rFonts w:ascii="Arial" w:hAnsi="Arial" w:cs="Arial"/>
                <w:spacing w:val="-3"/>
              </w:rPr>
              <w:t>particularly in the context of a changing clin</w:t>
            </w:r>
            <w:r>
              <w:rPr>
                <w:rFonts w:ascii="Arial" w:hAnsi="Arial" w:cs="Arial"/>
                <w:spacing w:val="-3"/>
              </w:rPr>
              <w:t xml:space="preserve">ical and technical environment. </w:t>
            </w:r>
          </w:p>
          <w:p w14:paraId="6BEFE98C" w14:textId="77777777" w:rsidR="00506D1A" w:rsidRPr="006171D2" w:rsidRDefault="00506D1A" w:rsidP="00506D1A">
            <w:pPr>
              <w:numPr>
                <w:ilvl w:val="0"/>
                <w:numId w:val="24"/>
              </w:numPr>
              <w:spacing w:before="100" w:beforeAutospacing="1" w:after="100" w:afterAutospacing="1"/>
              <w:contextualSpacing/>
              <w:jc w:val="both"/>
              <w:rPr>
                <w:rFonts w:ascii="Arial" w:hAnsi="Arial" w:cs="Arial"/>
              </w:rPr>
            </w:pPr>
            <w:r>
              <w:rPr>
                <w:rFonts w:ascii="Arial" w:hAnsi="Arial" w:cs="Arial"/>
                <w:iCs/>
              </w:rPr>
              <w:t>Effective</w:t>
            </w:r>
            <w:r w:rsidRPr="006171D2">
              <w:rPr>
                <w:rFonts w:ascii="Arial" w:hAnsi="Arial" w:cs="Arial"/>
                <w:iCs/>
              </w:rPr>
              <w:t xml:space="preserve"> team management skills including the ability to work with multi -disciplinary team members.</w:t>
            </w:r>
          </w:p>
          <w:p w14:paraId="6DDF9DA9" w14:textId="77777777" w:rsidR="00506D1A" w:rsidRPr="003F3AC9" w:rsidRDefault="00506D1A" w:rsidP="00506D1A">
            <w:pPr>
              <w:numPr>
                <w:ilvl w:val="0"/>
                <w:numId w:val="24"/>
              </w:numPr>
              <w:spacing w:before="100" w:beforeAutospacing="1" w:after="100" w:afterAutospacing="1"/>
              <w:contextualSpacing/>
              <w:jc w:val="both"/>
              <w:rPr>
                <w:rFonts w:ascii="Arial" w:hAnsi="Arial" w:cs="Arial"/>
              </w:rPr>
            </w:pPr>
            <w:r>
              <w:rPr>
                <w:rFonts w:ascii="Arial" w:hAnsi="Arial" w:cs="Arial"/>
                <w:iCs/>
              </w:rPr>
              <w:t>The a</w:t>
            </w:r>
            <w:r w:rsidRPr="006171D2">
              <w:rPr>
                <w:rFonts w:ascii="Arial" w:hAnsi="Arial" w:cs="Arial"/>
                <w:iCs/>
              </w:rPr>
              <w:t xml:space="preserve">bility </w:t>
            </w:r>
            <w:r w:rsidRPr="006171D2">
              <w:rPr>
                <w:rFonts w:ascii="Arial" w:hAnsi="Arial" w:cs="Arial"/>
                <w:lang w:val="en-US" w:eastAsia="en-US"/>
              </w:rPr>
              <w:t>to create and support an atmosphere of cohesiveness and cooperation within the department, encouraging teamwork and open communication between all levels of staff.</w:t>
            </w:r>
          </w:p>
          <w:p w14:paraId="36B05BB3" w14:textId="77777777" w:rsidR="00506D1A" w:rsidRDefault="00506D1A" w:rsidP="00506D1A">
            <w:pPr>
              <w:numPr>
                <w:ilvl w:val="0"/>
                <w:numId w:val="24"/>
              </w:numPr>
              <w:spacing w:before="100" w:beforeAutospacing="1" w:after="100" w:afterAutospacing="1"/>
              <w:contextualSpacing/>
              <w:jc w:val="both"/>
              <w:rPr>
                <w:rFonts w:ascii="Arial" w:hAnsi="Arial" w:cs="Arial"/>
                <w:spacing w:val="-3"/>
              </w:rPr>
            </w:pPr>
            <w:r>
              <w:rPr>
                <w:rFonts w:ascii="Arial" w:hAnsi="Arial" w:cs="Arial"/>
                <w:spacing w:val="-3"/>
              </w:rPr>
              <w:t>A commitment</w:t>
            </w:r>
            <w:r w:rsidRPr="006171D2">
              <w:rPr>
                <w:rFonts w:ascii="Arial" w:hAnsi="Arial" w:cs="Arial"/>
                <w:spacing w:val="-3"/>
              </w:rPr>
              <w:t xml:space="preserve"> to shar</w:t>
            </w:r>
            <w:r>
              <w:rPr>
                <w:rFonts w:ascii="Arial" w:hAnsi="Arial" w:cs="Arial"/>
                <w:spacing w:val="-3"/>
              </w:rPr>
              <w:t xml:space="preserve">ing </w:t>
            </w:r>
            <w:r w:rsidRPr="006171D2">
              <w:rPr>
                <w:rFonts w:ascii="Arial" w:hAnsi="Arial" w:cs="Arial"/>
                <w:spacing w:val="-3"/>
              </w:rPr>
              <w:t>knowledge and</w:t>
            </w:r>
            <w:r>
              <w:rPr>
                <w:rFonts w:ascii="Arial" w:hAnsi="Arial" w:cs="Arial"/>
                <w:spacing w:val="-3"/>
              </w:rPr>
              <w:t xml:space="preserve"> </w:t>
            </w:r>
            <w:r w:rsidRPr="006171D2">
              <w:rPr>
                <w:rFonts w:ascii="Arial" w:hAnsi="Arial" w:cs="Arial"/>
                <w:spacing w:val="-3"/>
              </w:rPr>
              <w:t>/</w:t>
            </w:r>
            <w:r>
              <w:rPr>
                <w:rFonts w:ascii="Arial" w:hAnsi="Arial" w:cs="Arial"/>
                <w:spacing w:val="-3"/>
              </w:rPr>
              <w:t xml:space="preserve"> </w:t>
            </w:r>
            <w:r w:rsidRPr="006171D2">
              <w:rPr>
                <w:rFonts w:ascii="Arial" w:hAnsi="Arial" w:cs="Arial"/>
                <w:spacing w:val="-3"/>
              </w:rPr>
              <w:t xml:space="preserve">or new ideas with staff and colleagues.  </w:t>
            </w:r>
          </w:p>
          <w:p w14:paraId="26BAACE2" w14:textId="0F5876B1" w:rsidR="00506D1A" w:rsidRDefault="00506D1A" w:rsidP="00506D1A">
            <w:pPr>
              <w:spacing w:before="100" w:beforeAutospacing="1" w:after="100" w:afterAutospacing="1"/>
              <w:ind w:left="720"/>
              <w:contextualSpacing/>
              <w:jc w:val="both"/>
              <w:rPr>
                <w:rFonts w:ascii="Arial" w:hAnsi="Arial" w:cs="Arial"/>
                <w:spacing w:val="-3"/>
              </w:rPr>
            </w:pPr>
          </w:p>
          <w:p w14:paraId="4FCE2138" w14:textId="31DD2EAC" w:rsidR="00BB4C9A" w:rsidRDefault="00BB4C9A" w:rsidP="00506D1A">
            <w:pPr>
              <w:spacing w:before="100" w:beforeAutospacing="1" w:after="100" w:afterAutospacing="1"/>
              <w:ind w:left="720"/>
              <w:contextualSpacing/>
              <w:jc w:val="both"/>
              <w:rPr>
                <w:rFonts w:ascii="Arial" w:hAnsi="Arial" w:cs="Arial"/>
                <w:spacing w:val="-3"/>
              </w:rPr>
            </w:pPr>
          </w:p>
          <w:p w14:paraId="0D544159" w14:textId="745BA408" w:rsidR="00BB4C9A" w:rsidRDefault="00BB4C9A" w:rsidP="00506D1A">
            <w:pPr>
              <w:spacing w:before="100" w:beforeAutospacing="1" w:after="100" w:afterAutospacing="1"/>
              <w:ind w:left="720"/>
              <w:contextualSpacing/>
              <w:jc w:val="both"/>
              <w:rPr>
                <w:rFonts w:ascii="Arial" w:hAnsi="Arial" w:cs="Arial"/>
                <w:spacing w:val="-3"/>
              </w:rPr>
            </w:pPr>
          </w:p>
          <w:p w14:paraId="7AB0C9A7" w14:textId="77777777" w:rsidR="00BB4C9A" w:rsidRPr="003F3AC9" w:rsidRDefault="00BB4C9A" w:rsidP="00506D1A">
            <w:pPr>
              <w:spacing w:before="100" w:beforeAutospacing="1" w:after="100" w:afterAutospacing="1"/>
              <w:ind w:left="720"/>
              <w:contextualSpacing/>
              <w:jc w:val="both"/>
              <w:rPr>
                <w:rFonts w:ascii="Arial" w:hAnsi="Arial" w:cs="Arial"/>
                <w:spacing w:val="-3"/>
              </w:rPr>
            </w:pPr>
          </w:p>
          <w:p w14:paraId="62871F2F" w14:textId="77777777" w:rsidR="00506D1A" w:rsidRDefault="00506D1A" w:rsidP="00506D1A">
            <w:pPr>
              <w:spacing w:before="100" w:beforeAutospacing="1" w:after="100" w:afterAutospacing="1"/>
              <w:contextualSpacing/>
              <w:rPr>
                <w:rFonts w:ascii="Arial" w:eastAsia="Arial" w:hAnsi="Arial" w:cs="Arial"/>
                <w:b/>
                <w:bCs/>
                <w:color w:val="000000" w:themeColor="text1"/>
                <w:lang w:val="en-US"/>
              </w:rPr>
            </w:pPr>
            <w:r w:rsidRPr="3841333B">
              <w:rPr>
                <w:rFonts w:ascii="Arial" w:eastAsia="Arial" w:hAnsi="Arial" w:cs="Arial"/>
                <w:b/>
                <w:bCs/>
                <w:color w:val="000000" w:themeColor="text1"/>
                <w:lang w:val="en-US"/>
              </w:rPr>
              <w:t>Commitment to providing a Quality Service</w:t>
            </w:r>
          </w:p>
          <w:p w14:paraId="74C43A0B" w14:textId="77777777" w:rsidR="00506D1A" w:rsidRDefault="00506D1A" w:rsidP="00506D1A">
            <w:pPr>
              <w:spacing w:before="100" w:beforeAutospacing="1" w:after="100" w:afterAutospacing="1"/>
              <w:contextualSpacing/>
              <w:rPr>
                <w:rFonts w:ascii="Arial" w:eastAsia="Arial" w:hAnsi="Arial" w:cs="Arial"/>
                <w:b/>
                <w:bCs/>
                <w:color w:val="000000" w:themeColor="text1"/>
                <w:lang w:val="en-US"/>
              </w:rPr>
            </w:pPr>
          </w:p>
          <w:p w14:paraId="26F3AE62" w14:textId="77777777" w:rsidR="00506D1A" w:rsidRPr="003F3AC9" w:rsidRDefault="00506D1A" w:rsidP="00506D1A">
            <w:pPr>
              <w:numPr>
                <w:ilvl w:val="0"/>
                <w:numId w:val="24"/>
              </w:numPr>
              <w:spacing w:before="100" w:beforeAutospacing="1" w:after="100" w:afterAutospacing="1"/>
              <w:contextualSpacing/>
              <w:jc w:val="both"/>
              <w:rPr>
                <w:rFonts w:ascii="Arial" w:hAnsi="Arial" w:cs="Arial"/>
              </w:rPr>
            </w:pPr>
            <w:r w:rsidRPr="003F3AC9">
              <w:rPr>
                <w:rFonts w:ascii="Arial" w:hAnsi="Arial" w:cs="Arial"/>
                <w:spacing w:val="-3"/>
              </w:rPr>
              <w:t xml:space="preserve">A commitment to providing a quality service in an effective and resourceful manner; has </w:t>
            </w:r>
            <w:r>
              <w:rPr>
                <w:rFonts w:ascii="Arial" w:hAnsi="Arial" w:cs="Arial"/>
                <w:spacing w:val="-3"/>
              </w:rPr>
              <w:t>a</w:t>
            </w:r>
            <w:r w:rsidRPr="003F3AC9">
              <w:rPr>
                <w:rFonts w:ascii="Arial" w:hAnsi="Arial" w:cs="Arial"/>
              </w:rPr>
              <w:t xml:space="preserve"> quality focus and approach to all activities and work practices. </w:t>
            </w:r>
          </w:p>
          <w:p w14:paraId="6D75BF23" w14:textId="77777777" w:rsidR="00506D1A" w:rsidRPr="003F3AC9" w:rsidRDefault="00506D1A" w:rsidP="00506D1A">
            <w:pPr>
              <w:numPr>
                <w:ilvl w:val="0"/>
                <w:numId w:val="24"/>
              </w:numPr>
              <w:spacing w:before="100" w:beforeAutospacing="1" w:after="100" w:afterAutospacing="1"/>
              <w:contextualSpacing/>
              <w:jc w:val="both"/>
              <w:rPr>
                <w:rFonts w:ascii="Arial" w:hAnsi="Arial" w:cs="Arial"/>
                <w:spacing w:val="-3"/>
              </w:rPr>
            </w:pPr>
            <w:r>
              <w:rPr>
                <w:rFonts w:ascii="Arial" w:hAnsi="Arial" w:cs="Arial"/>
                <w:spacing w:val="-3"/>
              </w:rPr>
              <w:t>A commitment to innovation including a willingness</w:t>
            </w:r>
            <w:r w:rsidRPr="006171D2">
              <w:rPr>
                <w:rFonts w:ascii="Arial" w:hAnsi="Arial" w:cs="Arial"/>
                <w:spacing w:val="-3"/>
              </w:rPr>
              <w:t xml:space="preserve"> to challenge existing practices and procedures in developing and improving services to patients.</w:t>
            </w:r>
          </w:p>
          <w:p w14:paraId="5932A43D" w14:textId="77777777" w:rsidR="00506D1A" w:rsidRDefault="00506D1A" w:rsidP="00506D1A">
            <w:pPr>
              <w:numPr>
                <w:ilvl w:val="0"/>
                <w:numId w:val="24"/>
              </w:numPr>
              <w:spacing w:before="100" w:beforeAutospacing="1" w:after="100" w:afterAutospacing="1"/>
              <w:contextualSpacing/>
              <w:jc w:val="both"/>
              <w:rPr>
                <w:rFonts w:ascii="Arial" w:hAnsi="Arial" w:cs="Arial"/>
                <w:spacing w:val="-3"/>
              </w:rPr>
            </w:pPr>
            <w:r>
              <w:rPr>
                <w:rFonts w:ascii="Arial" w:hAnsi="Arial" w:cs="Arial"/>
                <w:spacing w:val="-3"/>
              </w:rPr>
              <w:t>A</w:t>
            </w:r>
            <w:r w:rsidRPr="006171D2">
              <w:rPr>
                <w:rFonts w:ascii="Arial" w:hAnsi="Arial" w:cs="Arial"/>
                <w:spacing w:val="-3"/>
              </w:rPr>
              <w:t xml:space="preserve">n awareness of the primacy of the patient in relation to all hospital activity and the importance of providing a high quality, person-centred service. </w:t>
            </w:r>
          </w:p>
          <w:p w14:paraId="06D3A230" w14:textId="2124B300" w:rsidR="00506D1A" w:rsidRPr="00112B35" w:rsidRDefault="00506D1A" w:rsidP="00506D1A">
            <w:pPr>
              <w:numPr>
                <w:ilvl w:val="0"/>
                <w:numId w:val="24"/>
              </w:numPr>
              <w:spacing w:before="100" w:beforeAutospacing="1" w:after="100" w:afterAutospacing="1"/>
              <w:contextualSpacing/>
              <w:jc w:val="both"/>
              <w:rPr>
                <w:rFonts w:ascii="Arial" w:hAnsi="Arial" w:cs="Arial"/>
                <w:spacing w:val="-3"/>
              </w:rPr>
            </w:pPr>
            <w:r w:rsidRPr="003F3AC9">
              <w:rPr>
                <w:rFonts w:ascii="Arial" w:hAnsi="Arial" w:cs="Arial"/>
              </w:rPr>
              <w:t xml:space="preserve">An </w:t>
            </w:r>
            <w:r>
              <w:rPr>
                <w:rFonts w:ascii="Arial" w:hAnsi="Arial" w:cs="Arial"/>
              </w:rPr>
              <w:t xml:space="preserve">openness to change; the </w:t>
            </w:r>
            <w:r w:rsidRPr="003F3AC9">
              <w:rPr>
                <w:rFonts w:ascii="Arial" w:hAnsi="Arial" w:cs="Arial"/>
              </w:rPr>
              <w:t>ability to plan, introduce and adapt to change, supporting others through the change process.</w:t>
            </w:r>
          </w:p>
          <w:p w14:paraId="00C09865" w14:textId="77777777" w:rsidR="00506D1A" w:rsidRPr="00112B35" w:rsidRDefault="00506D1A" w:rsidP="00506D1A">
            <w:pPr>
              <w:numPr>
                <w:ilvl w:val="0"/>
                <w:numId w:val="24"/>
              </w:numPr>
              <w:spacing w:before="100" w:beforeAutospacing="1" w:after="100" w:afterAutospacing="1"/>
              <w:contextualSpacing/>
              <w:jc w:val="both"/>
              <w:rPr>
                <w:rFonts w:ascii="Arial" w:hAnsi="Arial" w:cs="Arial"/>
                <w:spacing w:val="-3"/>
              </w:rPr>
            </w:pPr>
            <w:r w:rsidRPr="00112B35">
              <w:rPr>
                <w:rFonts w:ascii="Arial" w:hAnsi="Arial" w:cs="Arial"/>
                <w:bCs/>
                <w:iCs/>
              </w:rPr>
              <w:t>A proactive approach to quality control, risk management and making improvements in efficiency and effectiveness of service.</w:t>
            </w:r>
          </w:p>
          <w:p w14:paraId="0001BFBE" w14:textId="77777777" w:rsidR="00506D1A" w:rsidRPr="006171D2" w:rsidRDefault="00506D1A" w:rsidP="00506D1A">
            <w:pPr>
              <w:spacing w:before="100" w:beforeAutospacing="1" w:after="100" w:afterAutospacing="1"/>
              <w:ind w:left="720"/>
              <w:contextualSpacing/>
              <w:jc w:val="both"/>
              <w:rPr>
                <w:rFonts w:ascii="Arial" w:hAnsi="Arial" w:cs="Arial"/>
                <w:b/>
                <w:iCs/>
                <w:sz w:val="12"/>
                <w:szCs w:val="12"/>
                <w:highlight w:val="yellow"/>
              </w:rPr>
            </w:pPr>
          </w:p>
          <w:p w14:paraId="7F2E8F33" w14:textId="3E5F9EFC" w:rsidR="00506D1A" w:rsidRDefault="00506D1A" w:rsidP="00506D1A">
            <w:pPr>
              <w:spacing w:before="100" w:beforeAutospacing="1" w:after="100" w:afterAutospacing="1"/>
              <w:contextualSpacing/>
              <w:jc w:val="both"/>
              <w:rPr>
                <w:rFonts w:ascii="Arial" w:hAnsi="Arial" w:cs="Arial"/>
                <w:b/>
                <w:iCs/>
              </w:rPr>
            </w:pPr>
          </w:p>
          <w:p w14:paraId="5E258741" w14:textId="41B606C5" w:rsidR="00506D1A" w:rsidRDefault="00506D1A" w:rsidP="00506D1A">
            <w:pPr>
              <w:spacing w:before="100" w:beforeAutospacing="1" w:after="100" w:afterAutospacing="1"/>
              <w:contextualSpacing/>
              <w:jc w:val="both"/>
              <w:rPr>
                <w:rFonts w:ascii="Arial" w:hAnsi="Arial" w:cs="Arial"/>
                <w:b/>
                <w:iCs/>
              </w:rPr>
            </w:pPr>
            <w:r w:rsidRPr="006171D2">
              <w:rPr>
                <w:rFonts w:ascii="Arial" w:hAnsi="Arial" w:cs="Arial"/>
                <w:b/>
                <w:iCs/>
              </w:rPr>
              <w:t>Evaluating Information and Judging Situations</w:t>
            </w:r>
          </w:p>
          <w:p w14:paraId="60C2C166" w14:textId="77777777" w:rsidR="00506D1A" w:rsidRPr="006171D2" w:rsidRDefault="00506D1A" w:rsidP="00506D1A">
            <w:pPr>
              <w:spacing w:before="100" w:beforeAutospacing="1" w:after="100" w:afterAutospacing="1"/>
              <w:contextualSpacing/>
              <w:jc w:val="both"/>
              <w:rPr>
                <w:rFonts w:ascii="Arial" w:hAnsi="Arial" w:cs="Arial"/>
                <w:b/>
                <w:iCs/>
              </w:rPr>
            </w:pPr>
          </w:p>
          <w:p w14:paraId="2A824644" w14:textId="77777777" w:rsidR="00506D1A" w:rsidRPr="006171D2" w:rsidRDefault="00506D1A" w:rsidP="00506D1A">
            <w:pPr>
              <w:numPr>
                <w:ilvl w:val="0"/>
                <w:numId w:val="24"/>
              </w:numPr>
              <w:spacing w:before="100" w:beforeAutospacing="1" w:after="100" w:afterAutospacing="1"/>
              <w:contextualSpacing/>
              <w:jc w:val="both"/>
              <w:rPr>
                <w:rFonts w:ascii="Arial" w:hAnsi="Arial" w:cs="Arial"/>
                <w:spacing w:val="-3"/>
              </w:rPr>
            </w:pPr>
            <w:r>
              <w:rPr>
                <w:rFonts w:ascii="Arial" w:hAnsi="Arial" w:cs="Arial"/>
                <w:spacing w:val="-3"/>
              </w:rPr>
              <w:t>E</w:t>
            </w:r>
            <w:r w:rsidRPr="006171D2">
              <w:rPr>
                <w:rFonts w:ascii="Arial" w:hAnsi="Arial" w:cs="Arial"/>
                <w:spacing w:val="-3"/>
              </w:rPr>
              <w:t>vidence of gathering</w:t>
            </w:r>
            <w:r>
              <w:rPr>
                <w:rFonts w:ascii="Arial" w:hAnsi="Arial" w:cs="Arial"/>
                <w:spacing w:val="-3"/>
              </w:rPr>
              <w:t xml:space="preserve">, analysing and </w:t>
            </w:r>
            <w:r w:rsidRPr="006171D2">
              <w:rPr>
                <w:rFonts w:ascii="Arial" w:hAnsi="Arial" w:cs="Arial"/>
                <w:spacing w:val="-3"/>
              </w:rPr>
              <w:t>interpr</w:t>
            </w:r>
            <w:r>
              <w:rPr>
                <w:rFonts w:ascii="Arial" w:hAnsi="Arial" w:cs="Arial"/>
                <w:spacing w:val="-3"/>
              </w:rPr>
              <w:t>eting information from a variety of different sources, and of evaluating benefits and consequences, in making</w:t>
            </w:r>
            <w:r w:rsidRPr="006171D2">
              <w:rPr>
                <w:rFonts w:ascii="Arial" w:hAnsi="Arial" w:cs="Arial"/>
                <w:spacing w:val="-3"/>
              </w:rPr>
              <w:t xml:space="preserve"> informed decisions.</w:t>
            </w:r>
          </w:p>
          <w:p w14:paraId="62CE5ADE" w14:textId="77777777" w:rsidR="00506D1A" w:rsidRPr="006171D2" w:rsidRDefault="00506D1A" w:rsidP="00506D1A">
            <w:pPr>
              <w:numPr>
                <w:ilvl w:val="0"/>
                <w:numId w:val="24"/>
              </w:numPr>
              <w:spacing w:before="100" w:beforeAutospacing="1" w:after="100" w:afterAutospacing="1"/>
              <w:contextualSpacing/>
              <w:jc w:val="both"/>
              <w:rPr>
                <w:rFonts w:ascii="Arial" w:hAnsi="Arial" w:cs="Arial"/>
                <w:spacing w:val="-3"/>
              </w:rPr>
            </w:pPr>
            <w:r>
              <w:rPr>
                <w:rFonts w:ascii="Arial" w:hAnsi="Arial" w:cs="Arial"/>
                <w:iCs/>
              </w:rPr>
              <w:t>Evidence-</w:t>
            </w:r>
            <w:r w:rsidRPr="006171D2">
              <w:rPr>
                <w:rFonts w:ascii="Arial" w:hAnsi="Arial" w:cs="Arial"/>
                <w:iCs/>
              </w:rPr>
              <w:t>based clinical knowledge in making decisions regarding client care.</w:t>
            </w:r>
          </w:p>
          <w:p w14:paraId="2180F162" w14:textId="77777777" w:rsidR="00506D1A" w:rsidRPr="006171D2" w:rsidRDefault="00506D1A" w:rsidP="00506D1A">
            <w:pPr>
              <w:numPr>
                <w:ilvl w:val="0"/>
                <w:numId w:val="24"/>
              </w:numPr>
              <w:spacing w:before="100" w:beforeAutospacing="1" w:after="100" w:afterAutospacing="1"/>
              <w:contextualSpacing/>
              <w:jc w:val="both"/>
              <w:rPr>
                <w:rFonts w:ascii="Arial" w:hAnsi="Arial" w:cs="Arial"/>
                <w:spacing w:val="-3"/>
              </w:rPr>
            </w:pPr>
            <w:r>
              <w:rPr>
                <w:rFonts w:ascii="Arial" w:hAnsi="Arial" w:cs="Arial"/>
                <w:spacing w:val="-3"/>
              </w:rPr>
              <w:t>T</w:t>
            </w:r>
            <w:r w:rsidRPr="006171D2">
              <w:rPr>
                <w:rFonts w:ascii="Arial" w:hAnsi="Arial" w:cs="Arial"/>
                <w:spacing w:val="-3"/>
              </w:rPr>
              <w:t xml:space="preserve">he ability to make decisions and solve problems in a timely manner. </w:t>
            </w:r>
          </w:p>
          <w:p w14:paraId="6AB9044E" w14:textId="38389D5A" w:rsidR="00506D1A" w:rsidRDefault="00506D1A" w:rsidP="00506D1A">
            <w:pPr>
              <w:numPr>
                <w:ilvl w:val="0"/>
                <w:numId w:val="24"/>
              </w:numPr>
              <w:spacing w:before="100" w:beforeAutospacing="1" w:after="100" w:afterAutospacing="1"/>
              <w:contextualSpacing/>
              <w:jc w:val="both"/>
              <w:rPr>
                <w:rFonts w:ascii="Arial" w:hAnsi="Arial" w:cs="Arial"/>
                <w:spacing w:val="-3"/>
              </w:rPr>
            </w:pPr>
            <w:r w:rsidRPr="006171D2">
              <w:rPr>
                <w:rFonts w:ascii="Arial" w:hAnsi="Arial" w:cs="Arial"/>
                <w:spacing w:val="-3"/>
              </w:rPr>
              <w:t>Good problem solving and decision making skills and the ability to develop solutions to complex situations.</w:t>
            </w:r>
          </w:p>
          <w:p w14:paraId="56E71E05" w14:textId="77777777" w:rsidR="00506D1A" w:rsidRPr="006171D2" w:rsidRDefault="00506D1A" w:rsidP="00506D1A">
            <w:pPr>
              <w:spacing w:before="100" w:beforeAutospacing="1" w:after="100" w:afterAutospacing="1"/>
              <w:ind w:left="720"/>
              <w:contextualSpacing/>
              <w:jc w:val="both"/>
              <w:rPr>
                <w:rFonts w:ascii="Arial" w:hAnsi="Arial" w:cs="Arial"/>
                <w:spacing w:val="-3"/>
              </w:rPr>
            </w:pPr>
          </w:p>
          <w:p w14:paraId="7B777F0D" w14:textId="77777777" w:rsidR="00506D1A" w:rsidRDefault="00506D1A" w:rsidP="00506D1A">
            <w:pPr>
              <w:spacing w:before="100" w:beforeAutospacing="1" w:after="100" w:afterAutospacing="1"/>
              <w:contextualSpacing/>
              <w:jc w:val="both"/>
              <w:rPr>
                <w:rFonts w:ascii="Arial" w:hAnsi="Arial" w:cs="Arial"/>
                <w:b/>
                <w:iCs/>
              </w:rPr>
            </w:pPr>
            <w:r w:rsidRPr="006171D2">
              <w:rPr>
                <w:rFonts w:ascii="Arial" w:hAnsi="Arial" w:cs="Arial"/>
                <w:b/>
                <w:iCs/>
              </w:rPr>
              <w:t>Communication / Interpersonal Skills</w:t>
            </w:r>
          </w:p>
          <w:p w14:paraId="325222BD" w14:textId="77777777" w:rsidR="00506D1A" w:rsidRPr="006171D2" w:rsidRDefault="00506D1A" w:rsidP="00506D1A">
            <w:pPr>
              <w:spacing w:before="100" w:beforeAutospacing="1" w:after="100" w:afterAutospacing="1"/>
              <w:contextualSpacing/>
              <w:jc w:val="both"/>
              <w:rPr>
                <w:rFonts w:ascii="Arial" w:hAnsi="Arial" w:cs="Arial"/>
                <w:b/>
                <w:iCs/>
              </w:rPr>
            </w:pPr>
          </w:p>
          <w:p w14:paraId="140B80CF" w14:textId="77777777" w:rsidR="00506D1A" w:rsidRPr="00F96D76" w:rsidRDefault="00506D1A" w:rsidP="00506D1A">
            <w:pPr>
              <w:numPr>
                <w:ilvl w:val="0"/>
                <w:numId w:val="24"/>
              </w:numPr>
              <w:spacing w:before="100" w:beforeAutospacing="1" w:after="100" w:afterAutospacing="1"/>
              <w:contextualSpacing/>
              <w:jc w:val="both"/>
              <w:rPr>
                <w:rFonts w:ascii="Arial" w:hAnsi="Arial" w:cs="Arial"/>
              </w:rPr>
            </w:pPr>
            <w:r>
              <w:rPr>
                <w:rFonts w:ascii="Arial" w:hAnsi="Arial" w:cs="Arial"/>
                <w:iCs/>
              </w:rPr>
              <w:t>E</w:t>
            </w:r>
            <w:r w:rsidRPr="006171D2">
              <w:rPr>
                <w:rFonts w:ascii="Arial" w:hAnsi="Arial" w:cs="Arial"/>
                <w:iCs/>
              </w:rPr>
              <w:t>ffe</w:t>
            </w:r>
            <w:r>
              <w:rPr>
                <w:rFonts w:ascii="Arial" w:hAnsi="Arial" w:cs="Arial"/>
                <w:iCs/>
              </w:rPr>
              <w:t xml:space="preserve">ctive communication skills, </w:t>
            </w:r>
            <w:r w:rsidRPr="006171D2">
              <w:rPr>
                <w:rFonts w:ascii="Arial" w:hAnsi="Arial" w:cs="Arial"/>
                <w:lang w:val="en-US" w:eastAsia="en-US"/>
              </w:rPr>
              <w:t>verbal</w:t>
            </w:r>
            <w:r>
              <w:rPr>
                <w:rFonts w:ascii="Arial" w:hAnsi="Arial" w:cs="Arial"/>
                <w:lang w:val="en-US" w:eastAsia="en-US"/>
              </w:rPr>
              <w:t xml:space="preserve"> and</w:t>
            </w:r>
            <w:r w:rsidRPr="006171D2">
              <w:rPr>
                <w:rFonts w:ascii="Arial" w:hAnsi="Arial" w:cs="Arial"/>
                <w:lang w:val="en-US" w:eastAsia="en-US"/>
              </w:rPr>
              <w:t xml:space="preserve"> writ</w:t>
            </w:r>
            <w:r>
              <w:rPr>
                <w:rFonts w:ascii="Arial" w:hAnsi="Arial" w:cs="Arial"/>
                <w:lang w:val="en-US" w:eastAsia="en-US"/>
              </w:rPr>
              <w:t>ten, in</w:t>
            </w:r>
            <w:r>
              <w:rPr>
                <w:rFonts w:ascii="Arial" w:hAnsi="Arial" w:cs="Arial"/>
                <w:iCs/>
              </w:rPr>
              <w:t xml:space="preserve">cluding the ability to; </w:t>
            </w:r>
            <w:r w:rsidRPr="006171D2">
              <w:rPr>
                <w:rFonts w:ascii="Arial" w:hAnsi="Arial" w:cs="Arial"/>
                <w:iCs/>
              </w:rPr>
              <w:t>present information in a clear and concise manner; facilitate and manage grou</w:t>
            </w:r>
            <w:r>
              <w:rPr>
                <w:rFonts w:ascii="Arial" w:hAnsi="Arial" w:cs="Arial"/>
                <w:iCs/>
              </w:rPr>
              <w:t>ps through the learning process and</w:t>
            </w:r>
            <w:r w:rsidRPr="006171D2">
              <w:rPr>
                <w:rFonts w:ascii="Arial" w:hAnsi="Arial" w:cs="Arial"/>
                <w:iCs/>
              </w:rPr>
              <w:t xml:space="preserve"> give constructive </w:t>
            </w:r>
            <w:r>
              <w:rPr>
                <w:rFonts w:ascii="Arial" w:hAnsi="Arial" w:cs="Arial"/>
                <w:iCs/>
              </w:rPr>
              <w:t>feedback to encourage learning.</w:t>
            </w:r>
          </w:p>
          <w:p w14:paraId="18593801" w14:textId="77777777" w:rsidR="00506D1A" w:rsidRPr="006171D2" w:rsidRDefault="00506D1A" w:rsidP="00506D1A">
            <w:pPr>
              <w:numPr>
                <w:ilvl w:val="0"/>
                <w:numId w:val="24"/>
              </w:numPr>
              <w:spacing w:before="100" w:beforeAutospacing="1" w:after="100" w:afterAutospacing="1"/>
              <w:contextualSpacing/>
              <w:jc w:val="both"/>
              <w:rPr>
                <w:rFonts w:ascii="Arial" w:hAnsi="Arial" w:cs="Arial"/>
              </w:rPr>
            </w:pPr>
            <w:r>
              <w:rPr>
                <w:rFonts w:ascii="Arial" w:hAnsi="Arial" w:cs="Arial"/>
                <w:iCs/>
              </w:rPr>
              <w:t>An</w:t>
            </w:r>
            <w:r w:rsidRPr="006171D2">
              <w:rPr>
                <w:rFonts w:ascii="Arial" w:hAnsi="Arial" w:cs="Arial"/>
                <w:iCs/>
              </w:rPr>
              <w:t xml:space="preserve"> ability to empathise with and treat patients, relatives and colleagues with dignity and respect.</w:t>
            </w:r>
          </w:p>
          <w:p w14:paraId="31C637AF" w14:textId="77777777" w:rsidR="00506D1A" w:rsidRDefault="00506D1A" w:rsidP="00506D1A">
            <w:pPr>
              <w:numPr>
                <w:ilvl w:val="0"/>
                <w:numId w:val="24"/>
              </w:numPr>
              <w:spacing w:before="100" w:beforeAutospacing="1" w:after="100" w:afterAutospacing="1"/>
              <w:contextualSpacing/>
              <w:jc w:val="both"/>
              <w:rPr>
                <w:rFonts w:ascii="Arial" w:hAnsi="Arial" w:cs="Arial"/>
              </w:rPr>
            </w:pPr>
            <w:r>
              <w:rPr>
                <w:rFonts w:ascii="Arial" w:hAnsi="Arial" w:cs="Arial"/>
                <w:spacing w:val="-3"/>
              </w:rPr>
              <w:t>The</w:t>
            </w:r>
            <w:r w:rsidRPr="006171D2">
              <w:rPr>
                <w:rFonts w:ascii="Arial" w:hAnsi="Arial" w:cs="Arial"/>
                <w:spacing w:val="-3"/>
              </w:rPr>
              <w:t xml:space="preserve"> ability </w:t>
            </w:r>
            <w:r w:rsidRPr="006171D2">
              <w:rPr>
                <w:rFonts w:ascii="Arial" w:hAnsi="Arial" w:cs="Arial"/>
                <w:lang w:val="en-US" w:eastAsia="en-US"/>
              </w:rPr>
              <w:t>to deal confidently and professionally with all patients groups and their families.</w:t>
            </w:r>
          </w:p>
          <w:p w14:paraId="1C530CB1" w14:textId="77777777" w:rsidR="00506D1A" w:rsidRPr="003F3AC9" w:rsidRDefault="00506D1A" w:rsidP="00506D1A">
            <w:pPr>
              <w:numPr>
                <w:ilvl w:val="0"/>
                <w:numId w:val="24"/>
              </w:numPr>
              <w:spacing w:before="100" w:beforeAutospacing="1" w:after="100" w:afterAutospacing="1"/>
              <w:contextualSpacing/>
              <w:jc w:val="both"/>
              <w:rPr>
                <w:rFonts w:ascii="Arial" w:hAnsi="Arial" w:cs="Arial"/>
              </w:rPr>
            </w:pPr>
            <w:r w:rsidRPr="00F96D76">
              <w:rPr>
                <w:rFonts w:ascii="Arial" w:hAnsi="Arial" w:cs="Arial"/>
                <w:iCs/>
              </w:rPr>
              <w:t>Is assertive as appropriate to the situation at hand.</w:t>
            </w:r>
          </w:p>
          <w:p w14:paraId="363521A1" w14:textId="59DFEA3F" w:rsidR="00506D1A" w:rsidRPr="00F21175" w:rsidRDefault="00506D1A" w:rsidP="00506D1A">
            <w:pPr>
              <w:rPr>
                <w:rFonts w:ascii="Arial" w:hAnsi="Arial" w:cs="Arial"/>
                <w:i/>
                <w:color w:val="000000"/>
              </w:rPr>
            </w:pPr>
          </w:p>
        </w:tc>
      </w:tr>
      <w:tr w:rsidR="00506D1A" w:rsidRPr="00E766A5" w14:paraId="1BB35C4F" w14:textId="77777777" w:rsidTr="001D297B">
        <w:tc>
          <w:tcPr>
            <w:tcW w:w="2172" w:type="dxa"/>
          </w:tcPr>
          <w:p w14:paraId="59318BCB" w14:textId="77777777" w:rsidR="00506D1A" w:rsidRPr="00E766A5" w:rsidRDefault="00506D1A" w:rsidP="00506D1A">
            <w:pPr>
              <w:rPr>
                <w:rFonts w:ascii="Arial" w:hAnsi="Arial" w:cs="Arial"/>
                <w:b/>
                <w:bCs/>
              </w:rPr>
            </w:pPr>
            <w:r w:rsidRPr="00E766A5">
              <w:rPr>
                <w:rFonts w:ascii="Arial" w:hAnsi="Arial" w:cs="Arial"/>
                <w:b/>
                <w:bCs/>
              </w:rPr>
              <w:t>C</w:t>
            </w:r>
            <w:r>
              <w:rPr>
                <w:rFonts w:ascii="Arial" w:hAnsi="Arial" w:cs="Arial"/>
                <w:b/>
                <w:bCs/>
              </w:rPr>
              <w:t>ampaign</w:t>
            </w:r>
            <w:r w:rsidRPr="00E766A5">
              <w:rPr>
                <w:rFonts w:ascii="Arial" w:hAnsi="Arial" w:cs="Arial"/>
                <w:b/>
                <w:bCs/>
              </w:rPr>
              <w:t xml:space="preserve"> Specific Selection Process</w:t>
            </w:r>
          </w:p>
          <w:p w14:paraId="5CCCE028" w14:textId="77777777" w:rsidR="00506D1A" w:rsidRPr="00E766A5" w:rsidRDefault="00506D1A" w:rsidP="00506D1A">
            <w:pPr>
              <w:jc w:val="both"/>
              <w:rPr>
                <w:rFonts w:ascii="Arial" w:hAnsi="Arial" w:cs="Arial"/>
                <w:b/>
                <w:bCs/>
              </w:rPr>
            </w:pPr>
          </w:p>
          <w:p w14:paraId="3AC05093" w14:textId="77777777" w:rsidR="00506D1A" w:rsidRPr="00E766A5" w:rsidRDefault="00506D1A" w:rsidP="00506D1A">
            <w:pPr>
              <w:jc w:val="both"/>
              <w:rPr>
                <w:rFonts w:ascii="Arial" w:hAnsi="Arial" w:cs="Arial"/>
                <w:b/>
                <w:bCs/>
              </w:rPr>
            </w:pPr>
            <w:r w:rsidRPr="00E766A5">
              <w:rPr>
                <w:rFonts w:ascii="Arial" w:hAnsi="Arial" w:cs="Arial"/>
                <w:b/>
                <w:bCs/>
              </w:rPr>
              <w:t>Ranking/Shortlisting / Interview</w:t>
            </w:r>
          </w:p>
        </w:tc>
        <w:tc>
          <w:tcPr>
            <w:tcW w:w="8448" w:type="dxa"/>
          </w:tcPr>
          <w:p w14:paraId="7EDFDC68" w14:textId="77777777" w:rsidR="00506D1A" w:rsidRPr="00E766A5" w:rsidRDefault="00506D1A" w:rsidP="00506D1A">
            <w:pPr>
              <w:jc w:val="both"/>
              <w:rPr>
                <w:rFonts w:ascii="Arial" w:hAnsi="Arial" w:cs="Arial"/>
              </w:rPr>
            </w:pPr>
            <w:r w:rsidRPr="00E766A5">
              <w:rPr>
                <w:rFonts w:ascii="Arial" w:hAnsi="Arial" w:cs="Arial"/>
              </w:rPr>
              <w:t xml:space="preserve">A ranking and or shortlisting exercise may be carried out on the basis of information supplied in your application form.  The criteria for ranking and or shortlisting are based on the requirements of the post as outlined in the eligibility criteria and skills, competencies and/or knowledge section of this job specification.  Therefore it is very important that you think about your experience in light of those requirements.  </w:t>
            </w:r>
          </w:p>
          <w:p w14:paraId="6D178D25" w14:textId="77777777" w:rsidR="00506D1A" w:rsidRPr="00E766A5" w:rsidRDefault="00506D1A" w:rsidP="00506D1A">
            <w:pPr>
              <w:jc w:val="both"/>
              <w:rPr>
                <w:rFonts w:ascii="Arial" w:hAnsi="Arial" w:cs="Arial"/>
              </w:rPr>
            </w:pPr>
          </w:p>
          <w:p w14:paraId="3B8EBEF3" w14:textId="77777777" w:rsidR="00506D1A" w:rsidRPr="00E766A5" w:rsidRDefault="00506D1A" w:rsidP="00506D1A">
            <w:pPr>
              <w:jc w:val="both"/>
              <w:rPr>
                <w:rFonts w:ascii="Arial" w:hAnsi="Arial" w:cs="Arial"/>
                <w:u w:val="single"/>
              </w:rPr>
            </w:pPr>
            <w:r w:rsidRPr="00E766A5">
              <w:rPr>
                <w:rFonts w:ascii="Arial" w:hAnsi="Arial" w:cs="Arial"/>
                <w:u w:val="single"/>
              </w:rPr>
              <w:t xml:space="preserve">Failure to include information regarding these requirements may result in you not being called forward to the next stage of the selection process.  </w:t>
            </w:r>
          </w:p>
          <w:p w14:paraId="6E404984" w14:textId="77777777" w:rsidR="00506D1A" w:rsidRPr="00E766A5" w:rsidRDefault="00506D1A" w:rsidP="00506D1A">
            <w:pPr>
              <w:jc w:val="both"/>
              <w:rPr>
                <w:rFonts w:ascii="Arial" w:hAnsi="Arial" w:cs="Arial"/>
                <w:i/>
                <w:iCs/>
              </w:rPr>
            </w:pPr>
          </w:p>
          <w:p w14:paraId="3351339B" w14:textId="77777777" w:rsidR="00506D1A" w:rsidRPr="00E766A5" w:rsidRDefault="00506D1A" w:rsidP="00506D1A">
            <w:pPr>
              <w:jc w:val="both"/>
              <w:rPr>
                <w:rFonts w:ascii="Arial" w:hAnsi="Arial" w:cs="Arial"/>
                <w:iCs/>
              </w:rPr>
            </w:pPr>
            <w:r w:rsidRPr="00E766A5">
              <w:rPr>
                <w:rFonts w:ascii="Arial" w:hAnsi="Arial" w:cs="Arial"/>
                <w:iCs/>
              </w:rPr>
              <w:t>Those successful at the ranking stage of this process (where applied) will be placed on an order of merit and will be called to interview in ‘bands’ depending on the service needs of the organisation.</w:t>
            </w:r>
          </w:p>
          <w:p w14:paraId="4D359574" w14:textId="77777777" w:rsidR="00506D1A" w:rsidRPr="00E766A5" w:rsidRDefault="00506D1A" w:rsidP="00506D1A">
            <w:pPr>
              <w:jc w:val="both"/>
              <w:rPr>
                <w:rFonts w:ascii="Arial" w:hAnsi="Arial" w:cs="Arial"/>
                <w:i/>
                <w:iCs/>
              </w:rPr>
            </w:pPr>
          </w:p>
        </w:tc>
      </w:tr>
      <w:tr w:rsidR="00BB4C9A" w:rsidRPr="00E766A5" w14:paraId="4C102E14" w14:textId="77777777" w:rsidTr="001D297B">
        <w:tc>
          <w:tcPr>
            <w:tcW w:w="2172" w:type="dxa"/>
          </w:tcPr>
          <w:p w14:paraId="21AEEFE1" w14:textId="5B26DF43" w:rsidR="00BB4C9A" w:rsidRPr="00E766A5" w:rsidRDefault="00BB4C9A" w:rsidP="00506D1A">
            <w:pPr>
              <w:rPr>
                <w:rFonts w:ascii="Arial" w:hAnsi="Arial" w:cs="Arial"/>
                <w:b/>
                <w:bCs/>
              </w:rPr>
            </w:pPr>
            <w:r>
              <w:rPr>
                <w:rFonts w:ascii="Arial" w:hAnsi="Arial" w:cs="Arial"/>
                <w:b/>
                <w:bCs/>
              </w:rPr>
              <w:t>Diversity, Equality and Inclusion</w:t>
            </w:r>
          </w:p>
        </w:tc>
        <w:tc>
          <w:tcPr>
            <w:tcW w:w="8448" w:type="dxa"/>
          </w:tcPr>
          <w:p w14:paraId="3100F27A" w14:textId="77777777" w:rsidR="00BB4C9A" w:rsidRPr="00BB4C9A" w:rsidRDefault="00BB4C9A" w:rsidP="00BB4C9A">
            <w:pPr>
              <w:rPr>
                <w:rFonts w:ascii="Arial" w:hAnsi="Arial" w:cs="Arial"/>
                <w:iCs/>
              </w:rPr>
            </w:pPr>
            <w:r w:rsidRPr="00BB4C9A">
              <w:rPr>
                <w:rFonts w:ascii="Arial" w:hAnsi="Arial" w:cs="Arial"/>
                <w:iCs/>
              </w:rPr>
              <w:t>The HSE is an equal opportunities employer.</w:t>
            </w:r>
          </w:p>
          <w:p w14:paraId="2CD4C7E1" w14:textId="77777777" w:rsidR="008D6FE8" w:rsidRDefault="008D6FE8" w:rsidP="00BB4C9A">
            <w:pPr>
              <w:rPr>
                <w:rFonts w:ascii="Arial" w:hAnsi="Arial" w:cs="Arial"/>
                <w:color w:val="000000"/>
                <w:shd w:val="clear" w:color="auto" w:fill="FFFFFF"/>
              </w:rPr>
            </w:pPr>
          </w:p>
          <w:p w14:paraId="0C63106F" w14:textId="702DEC72" w:rsidR="00BB4C9A" w:rsidRPr="00BB4C9A" w:rsidRDefault="00BB4C9A" w:rsidP="00BB4C9A">
            <w:pPr>
              <w:rPr>
                <w:rFonts w:ascii="Arial" w:hAnsi="Arial" w:cs="Arial"/>
                <w:color w:val="000000"/>
                <w:shd w:val="clear" w:color="auto" w:fill="FFFFFF"/>
              </w:rPr>
            </w:pPr>
            <w:r w:rsidRPr="00BB4C9A">
              <w:rPr>
                <w:rFonts w:ascii="Arial" w:hAnsi="Arial" w:cs="Arial"/>
                <w:color w:val="000000"/>
                <w:shd w:val="clear" w:color="auto" w:fill="FFFFFF"/>
              </w:rPr>
              <w:t>Employees of the HSE bring a range of skills, talents, diverse thinking and experience to the organisation. The HSE believes passionately that employing a diverse workforce is central to its success – we aim to develop the workforce of the HSE so that it reflects the diversity of HSE service users and to strengthen it through accommodating and valuing different perspectives. Ultimately this will result in improved service user and employee experience. </w:t>
            </w:r>
          </w:p>
          <w:p w14:paraId="0998203B" w14:textId="77777777" w:rsidR="00BB4C9A" w:rsidRDefault="00BB4C9A" w:rsidP="00BB4C9A">
            <w:pPr>
              <w:rPr>
                <w:rFonts w:ascii="Arial" w:hAnsi="Arial" w:cs="Arial"/>
                <w:color w:val="000000"/>
                <w:shd w:val="clear" w:color="auto" w:fill="FFFFFF"/>
              </w:rPr>
            </w:pPr>
          </w:p>
          <w:p w14:paraId="4F7A2B32" w14:textId="6BFAA4FB" w:rsidR="00BB4C9A" w:rsidRPr="00BB4C9A" w:rsidRDefault="00BB4C9A" w:rsidP="00BB4C9A">
            <w:pPr>
              <w:rPr>
                <w:rFonts w:ascii="Arial" w:hAnsi="Arial" w:cs="Arial"/>
                <w:color w:val="000000"/>
                <w:shd w:val="clear" w:color="auto" w:fill="FFFFFF"/>
              </w:rPr>
            </w:pPr>
            <w:r w:rsidRPr="00BB4C9A">
              <w:rPr>
                <w:rFonts w:ascii="Arial" w:hAnsi="Arial" w:cs="Arial"/>
                <w:color w:val="000000"/>
                <w:shd w:val="clear" w:color="auto" w:fill="FFFFFF"/>
              </w:rPr>
              <w:t xml:space="preserve">The HSE is committed to creating a positive working environment whereby all employees inclusive of age, civil status, disability, ethnicity and race, family status, gender, membership of the Traveller community, religion and sexual orientation are respected, valued and can reach their full potential. The HSE aims to achieve this through development of an organisational culture where injustice, bias and discrimination are not tolerated. </w:t>
            </w:r>
          </w:p>
          <w:p w14:paraId="22D1E204" w14:textId="77777777" w:rsidR="008D6FE8" w:rsidRDefault="008D6FE8" w:rsidP="00BB4C9A">
            <w:pPr>
              <w:rPr>
                <w:rFonts w:ascii="Arial" w:hAnsi="Arial" w:cs="Arial"/>
                <w:color w:val="000000"/>
                <w:shd w:val="clear" w:color="auto" w:fill="FFFFFF"/>
              </w:rPr>
            </w:pPr>
          </w:p>
          <w:p w14:paraId="1CD7F1D6" w14:textId="7A04BCF4" w:rsidR="00BB4C9A" w:rsidRPr="00BB4C9A" w:rsidRDefault="00BB4C9A" w:rsidP="00BB4C9A">
            <w:pPr>
              <w:rPr>
                <w:rFonts w:ascii="Arial" w:hAnsi="Arial" w:cs="Arial"/>
                <w:color w:val="000000"/>
                <w:shd w:val="clear" w:color="auto" w:fill="FFFFFF"/>
              </w:rPr>
            </w:pPr>
            <w:r w:rsidRPr="00BB4C9A">
              <w:rPr>
                <w:rFonts w:ascii="Arial" w:hAnsi="Arial" w:cs="Arial"/>
                <w:color w:val="000000"/>
                <w:shd w:val="clear" w:color="auto" w:fill="FFFFFF"/>
              </w:rPr>
              <w:t xml:space="preserve">The HSE welcomes people with diverse backgrounds and offers a range of supports and resources to staff, such as those who require a reasonable accommodation at work because of a disability or long term health condition. </w:t>
            </w:r>
          </w:p>
          <w:p w14:paraId="52C8F4EC" w14:textId="77777777" w:rsidR="008D6FE8" w:rsidRDefault="008D6FE8" w:rsidP="00BB4C9A">
            <w:pPr>
              <w:jc w:val="both"/>
              <w:rPr>
                <w:rFonts w:ascii="Arial" w:hAnsi="Arial" w:cs="Arial"/>
              </w:rPr>
            </w:pPr>
          </w:p>
          <w:p w14:paraId="2D460533" w14:textId="77777777" w:rsidR="00BB4C9A" w:rsidRDefault="00BB4C9A" w:rsidP="008D6FE8">
            <w:pPr>
              <w:pStyle w:val="NoSpacing"/>
              <w:rPr>
                <w:rFonts w:ascii="Arial" w:hAnsi="Arial" w:cs="Arial"/>
              </w:rPr>
            </w:pPr>
            <w:r w:rsidRPr="008D6FE8">
              <w:rPr>
                <w:rFonts w:ascii="Arial" w:hAnsi="Arial" w:cs="Arial"/>
              </w:rPr>
              <w:t xml:space="preserve">For further information on the HSE commitment to Diversity, Equality and Inclusion, please visit the Diversity, Equality and Inclusion web page at </w:t>
            </w:r>
            <w:hyperlink r:id="rId11" w:history="1">
              <w:r w:rsidRPr="008D6FE8">
                <w:rPr>
                  <w:rStyle w:val="Hyperlink"/>
                  <w:rFonts w:ascii="Arial" w:hAnsi="Arial" w:cs="Arial"/>
                </w:rPr>
                <w:t>https://www.hse.ie/eng/staff/resources/diversity/</w:t>
              </w:r>
            </w:hyperlink>
            <w:r w:rsidRPr="008D6FE8">
              <w:rPr>
                <w:rFonts w:ascii="Arial" w:hAnsi="Arial" w:cs="Arial"/>
              </w:rPr>
              <w:t xml:space="preserve"> </w:t>
            </w:r>
            <w:r w:rsidRPr="008D6FE8" w:rsidDel="009164B8">
              <w:rPr>
                <w:rFonts w:ascii="Arial" w:hAnsi="Arial" w:cs="Arial"/>
              </w:rPr>
              <w:t xml:space="preserve"> </w:t>
            </w:r>
          </w:p>
          <w:p w14:paraId="4F355524" w14:textId="75F0ADBC" w:rsidR="008D6FE8" w:rsidRPr="008D6FE8" w:rsidRDefault="008D6FE8" w:rsidP="008D6FE8">
            <w:pPr>
              <w:pStyle w:val="NoSpacing"/>
              <w:rPr>
                <w:rFonts w:ascii="Arial" w:hAnsi="Arial" w:cs="Arial"/>
              </w:rPr>
            </w:pPr>
          </w:p>
        </w:tc>
      </w:tr>
      <w:tr w:rsidR="00506D1A" w:rsidRPr="00E766A5" w14:paraId="1CB30338" w14:textId="77777777" w:rsidTr="001D297B">
        <w:tc>
          <w:tcPr>
            <w:tcW w:w="2172" w:type="dxa"/>
          </w:tcPr>
          <w:p w14:paraId="4AE8FC05" w14:textId="77777777" w:rsidR="00506D1A" w:rsidRPr="00E766A5" w:rsidRDefault="00506D1A" w:rsidP="00506D1A">
            <w:pPr>
              <w:jc w:val="both"/>
              <w:rPr>
                <w:rFonts w:ascii="Arial" w:hAnsi="Arial" w:cs="Arial"/>
                <w:b/>
                <w:bCs/>
              </w:rPr>
            </w:pPr>
            <w:r w:rsidRPr="00E766A5">
              <w:rPr>
                <w:rFonts w:ascii="Arial" w:hAnsi="Arial" w:cs="Arial"/>
                <w:b/>
                <w:bCs/>
              </w:rPr>
              <w:t>Code of Practice</w:t>
            </w:r>
          </w:p>
        </w:tc>
        <w:tc>
          <w:tcPr>
            <w:tcW w:w="8448" w:type="dxa"/>
          </w:tcPr>
          <w:p w14:paraId="0666A9E1" w14:textId="77777777" w:rsidR="00506D1A" w:rsidRPr="00221F34" w:rsidRDefault="00506D1A" w:rsidP="00506D1A">
            <w:pPr>
              <w:rPr>
                <w:rFonts w:ascii="Arial" w:hAnsi="Arial" w:cs="Arial"/>
                <w:lang w:val="en-IE" w:eastAsia="en-US"/>
              </w:rPr>
            </w:pPr>
            <w:r w:rsidRPr="00221F34">
              <w:rPr>
                <w:rFonts w:ascii="Arial" w:hAnsi="Arial" w:cs="Arial"/>
              </w:rPr>
              <w:t>The Health Service Executive</w:t>
            </w:r>
            <w:r w:rsidRPr="00221F34">
              <w:rPr>
                <w:rFonts w:ascii="Arial" w:hAnsi="Arial" w:cs="Arial"/>
                <w:color w:val="FF0000"/>
              </w:rPr>
              <w:t xml:space="preserve"> </w:t>
            </w:r>
            <w:r w:rsidRPr="00221F34">
              <w:rPr>
                <w:rFonts w:ascii="Arial" w:hAnsi="Arial" w:cs="Arial"/>
              </w:rPr>
              <w:t>will run this campaign in compliance with the Code of Practice prepared by the Commission for Public Service Appointments (CPSA).</w:t>
            </w:r>
          </w:p>
          <w:p w14:paraId="2B8FC3A1" w14:textId="77777777" w:rsidR="00506D1A" w:rsidRPr="00221F34" w:rsidRDefault="00506D1A" w:rsidP="00506D1A">
            <w:pPr>
              <w:rPr>
                <w:rFonts w:ascii="Arial" w:hAnsi="Arial" w:cs="Arial"/>
              </w:rPr>
            </w:pPr>
          </w:p>
          <w:p w14:paraId="4550B561" w14:textId="77777777" w:rsidR="00506D1A" w:rsidRPr="00221F34" w:rsidRDefault="00506D1A" w:rsidP="00506D1A">
            <w:pPr>
              <w:shd w:val="clear" w:color="auto" w:fill="FFFFFF"/>
              <w:spacing w:line="276" w:lineRule="auto"/>
              <w:rPr>
                <w:rFonts w:ascii="Arial" w:hAnsi="Arial" w:cs="Arial"/>
                <w:color w:val="333333"/>
                <w:lang w:val="en-IE" w:eastAsia="en-IE"/>
              </w:rPr>
            </w:pPr>
            <w:r w:rsidRPr="00221F34">
              <w:rPr>
                <w:rFonts w:ascii="Arial" w:hAnsi="Arial" w:cs="Arial"/>
              </w:rPr>
              <w:t xml:space="preserve">The CPSA is responsible for </w:t>
            </w:r>
            <w:r w:rsidRPr="00221F34">
              <w:rPr>
                <w:rFonts w:ascii="Arial" w:hAnsi="Arial" w:cs="Arial"/>
                <w:color w:val="333333"/>
                <w:lang w:eastAsia="en-IE"/>
              </w:rPr>
              <w:t>establishing the principles that should be followed when making an appointment. These are set out in the CPSA Code of Practice. The Code outlines the standards that should be adhered to at each stage of the selection process and sets out the review and appeal mechanisms open to candidates should they be unhappy with a selection process.</w:t>
            </w:r>
          </w:p>
          <w:p w14:paraId="444B256D" w14:textId="77777777" w:rsidR="00506D1A" w:rsidRPr="00221F34" w:rsidRDefault="00506D1A" w:rsidP="00506D1A">
            <w:pPr>
              <w:ind w:firstLine="720"/>
              <w:rPr>
                <w:rFonts w:ascii="Arial" w:hAnsi="Arial" w:cs="Arial"/>
              </w:rPr>
            </w:pPr>
          </w:p>
          <w:p w14:paraId="5164A24B" w14:textId="11E7A29D" w:rsidR="00506D1A" w:rsidRPr="00E766A5" w:rsidRDefault="00506D1A" w:rsidP="00506D1A">
            <w:pPr>
              <w:jc w:val="both"/>
              <w:rPr>
                <w:rFonts w:ascii="Arial" w:hAnsi="Arial" w:cs="Arial"/>
              </w:rPr>
            </w:pPr>
            <w:r w:rsidRPr="00221F34">
              <w:rPr>
                <w:rFonts w:ascii="Arial" w:hAnsi="Arial" w:cs="Arial"/>
              </w:rPr>
              <w:t xml:space="preserve">The CPSA Code of Practice can be accessed via </w:t>
            </w:r>
            <w:hyperlink r:id="rId12" w:history="1">
              <w:r w:rsidRPr="00221F34">
                <w:rPr>
                  <w:rFonts w:ascii="Arial" w:hAnsi="Arial" w:cs="Arial"/>
                  <w:color w:val="0000FF"/>
                  <w:u w:val="single"/>
                </w:rPr>
                <w:t>https://www.cpsa.ie/</w:t>
              </w:r>
            </w:hyperlink>
            <w:r w:rsidRPr="00221F34">
              <w:rPr>
                <w:rFonts w:ascii="Arial" w:hAnsi="Arial" w:cs="Arial"/>
              </w:rPr>
              <w:t>.</w:t>
            </w:r>
          </w:p>
        </w:tc>
      </w:tr>
      <w:tr w:rsidR="00506D1A" w:rsidRPr="00E766A5" w14:paraId="0F3692F6" w14:textId="77777777" w:rsidTr="00734D81">
        <w:tc>
          <w:tcPr>
            <w:tcW w:w="10620" w:type="dxa"/>
            <w:gridSpan w:val="2"/>
          </w:tcPr>
          <w:p w14:paraId="1A8F4B5F" w14:textId="77777777" w:rsidR="00506D1A" w:rsidRPr="006901B5" w:rsidRDefault="00506D1A" w:rsidP="00506D1A">
            <w:pPr>
              <w:rPr>
                <w:rFonts w:ascii="Arial" w:hAnsi="Arial" w:cs="Arial"/>
              </w:rPr>
            </w:pPr>
            <w:r w:rsidRPr="006901B5">
              <w:rPr>
                <w:rFonts w:ascii="Arial" w:hAnsi="Arial" w:cs="Arial"/>
              </w:rPr>
              <w:t>The reform programme outlined for the Health Services may impact on this role and as structures change the Job Specification may be reviewed.</w:t>
            </w:r>
          </w:p>
          <w:p w14:paraId="064B2EB1" w14:textId="77777777" w:rsidR="00506D1A" w:rsidRPr="006901B5" w:rsidRDefault="00506D1A" w:rsidP="00506D1A">
            <w:pPr>
              <w:rPr>
                <w:rFonts w:ascii="Arial" w:hAnsi="Arial" w:cs="Arial"/>
              </w:rPr>
            </w:pPr>
          </w:p>
          <w:p w14:paraId="0D4AF21A" w14:textId="77777777" w:rsidR="00506D1A" w:rsidRPr="004959FA" w:rsidRDefault="00506D1A" w:rsidP="00506D1A">
            <w:pPr>
              <w:rPr>
                <w:rFonts w:ascii="Arial" w:hAnsi="Arial" w:cs="Arial"/>
                <w:color w:val="000000"/>
              </w:rPr>
            </w:pPr>
            <w:r w:rsidRPr="006901B5">
              <w:rPr>
                <w:rFonts w:ascii="Arial" w:hAnsi="Arial" w:cs="Arial"/>
              </w:rPr>
              <w:t>This Job Specification is a guide to the general range of duties assigned to the post holder. It is intended to be neither definitive nor restrictive and is subject to periodic review with the employee concerned.</w:t>
            </w:r>
          </w:p>
        </w:tc>
      </w:tr>
    </w:tbl>
    <w:p w14:paraId="295D15C6" w14:textId="4F719C9D" w:rsidR="005E348F" w:rsidRPr="00E366E9" w:rsidRDefault="00522C71" w:rsidP="005E348F">
      <w:pPr>
        <w:pStyle w:val="ListParagraph"/>
        <w:numPr>
          <w:ilvl w:val="0"/>
          <w:numId w:val="14"/>
        </w:numPr>
        <w:spacing w:after="120"/>
        <w:jc w:val="both"/>
        <w:rPr>
          <w:rFonts w:ascii="Arial" w:hAnsi="Arial" w:cs="Arial"/>
          <w:bCs/>
          <w:iCs/>
        </w:rPr>
      </w:pPr>
      <w:r>
        <w:br w:type="page"/>
      </w:r>
    </w:p>
    <w:p w14:paraId="3BB08DBB" w14:textId="77777777" w:rsidR="00522C71" w:rsidRDefault="00522C71"/>
    <w:p w14:paraId="7252BC69" w14:textId="005D67DB" w:rsidR="001D297B" w:rsidRDefault="00F26B00" w:rsidP="001D297B">
      <w:pPr>
        <w:jc w:val="center"/>
        <w:rPr>
          <w:rFonts w:ascii="Arial" w:hAnsi="Arial" w:cs="Arial"/>
          <w:b/>
        </w:rPr>
      </w:pPr>
      <w:r>
        <w:rPr>
          <w:rFonts w:ascii="Arial" w:hAnsi="Arial" w:cs="Arial"/>
          <w:b/>
        </w:rPr>
        <w:t>Cardiac Physiolog</w:t>
      </w:r>
      <w:r w:rsidR="006171D2">
        <w:rPr>
          <w:rFonts w:ascii="Arial" w:hAnsi="Arial" w:cs="Arial"/>
          <w:b/>
        </w:rPr>
        <w:t>ist, Chief I</w:t>
      </w:r>
      <w:r w:rsidR="006356FA">
        <w:rPr>
          <w:rFonts w:ascii="Arial" w:hAnsi="Arial" w:cs="Arial"/>
          <w:b/>
        </w:rPr>
        <w:t>I</w:t>
      </w:r>
    </w:p>
    <w:p w14:paraId="6B12FD08" w14:textId="77777777" w:rsidR="00331353" w:rsidRPr="00027A4B" w:rsidRDefault="00331353" w:rsidP="00331353">
      <w:pPr>
        <w:jc w:val="center"/>
        <w:rPr>
          <w:rFonts w:ascii="Arial" w:hAnsi="Arial" w:cs="Arial"/>
          <w:b/>
          <w:szCs w:val="22"/>
        </w:rPr>
      </w:pPr>
      <w:r w:rsidRPr="00027A4B">
        <w:rPr>
          <w:rFonts w:ascii="Arial" w:hAnsi="Arial" w:cs="Arial"/>
          <w:b/>
          <w:szCs w:val="22"/>
        </w:rPr>
        <w:t>Terms and Conditions of Employment</w:t>
      </w:r>
    </w:p>
    <w:p w14:paraId="52820388" w14:textId="77777777" w:rsidR="00331353" w:rsidRPr="00E766A5" w:rsidRDefault="00331353" w:rsidP="00331353">
      <w:pPr>
        <w:jc w:val="center"/>
        <w:rPr>
          <w:rFonts w:ascii="Arial" w:hAnsi="Arial" w:cs="Arial"/>
          <w:b/>
        </w:rPr>
      </w:pPr>
    </w:p>
    <w:tbl>
      <w:tblPr>
        <w:tblW w:w="0" w:type="auto"/>
        <w:tblInd w:w="-6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85"/>
        <w:gridCol w:w="7655"/>
      </w:tblGrid>
      <w:tr w:rsidR="006901B5" w:rsidRPr="00E766A5" w14:paraId="575B5158" w14:textId="77777777" w:rsidTr="00734D81">
        <w:tc>
          <w:tcPr>
            <w:tcW w:w="1985" w:type="dxa"/>
          </w:tcPr>
          <w:p w14:paraId="60CE5A56" w14:textId="77777777" w:rsidR="006901B5" w:rsidRPr="00E766A5" w:rsidRDefault="006901B5" w:rsidP="006901B5">
            <w:pPr>
              <w:jc w:val="both"/>
              <w:rPr>
                <w:rFonts w:ascii="Arial" w:hAnsi="Arial" w:cs="Arial"/>
                <w:b/>
                <w:bCs/>
              </w:rPr>
            </w:pPr>
            <w:r w:rsidRPr="00E766A5">
              <w:rPr>
                <w:rFonts w:ascii="Arial" w:hAnsi="Arial" w:cs="Arial"/>
                <w:b/>
                <w:bCs/>
              </w:rPr>
              <w:t xml:space="preserve">Tenure </w:t>
            </w:r>
          </w:p>
        </w:tc>
        <w:tc>
          <w:tcPr>
            <w:tcW w:w="7655" w:type="dxa"/>
          </w:tcPr>
          <w:p w14:paraId="676C7E97" w14:textId="77777777" w:rsidR="006901B5" w:rsidRDefault="006901B5" w:rsidP="006901B5">
            <w:pPr>
              <w:tabs>
                <w:tab w:val="left" w:pos="-720"/>
                <w:tab w:val="left" w:pos="0"/>
                <w:tab w:val="left" w:pos="720"/>
              </w:tabs>
              <w:suppressAutoHyphens/>
              <w:jc w:val="both"/>
              <w:rPr>
                <w:rFonts w:ascii="Arial" w:hAnsi="Arial" w:cs="Arial"/>
                <w:spacing w:val="-3"/>
              </w:rPr>
            </w:pPr>
            <w:r>
              <w:rPr>
                <w:rFonts w:ascii="Arial" w:hAnsi="Arial" w:cs="Arial"/>
                <w:spacing w:val="-3"/>
              </w:rPr>
              <w:t xml:space="preserve">The current vacancy available is </w:t>
            </w:r>
            <w:r w:rsidRPr="004F2F73">
              <w:rPr>
                <w:rFonts w:ascii="Arial" w:hAnsi="Arial" w:cs="Arial"/>
                <w:b/>
                <w:bCs/>
                <w:color w:val="000099"/>
                <w:spacing w:val="-3"/>
              </w:rPr>
              <w:t>permanent/temporary</w:t>
            </w:r>
            <w:r w:rsidRPr="004F2F73">
              <w:rPr>
                <w:rFonts w:ascii="Arial" w:hAnsi="Arial" w:cs="Arial"/>
                <w:color w:val="000099"/>
                <w:spacing w:val="-3"/>
              </w:rPr>
              <w:t xml:space="preserve"> </w:t>
            </w:r>
            <w:r>
              <w:rPr>
                <w:rFonts w:ascii="Arial" w:hAnsi="Arial" w:cs="Arial"/>
                <w:spacing w:val="-3"/>
              </w:rPr>
              <w:t xml:space="preserve">and </w:t>
            </w:r>
            <w:r w:rsidRPr="004F2F73">
              <w:rPr>
                <w:rFonts w:ascii="Arial" w:hAnsi="Arial" w:cs="Arial"/>
                <w:b/>
                <w:bCs/>
                <w:color w:val="000099"/>
                <w:spacing w:val="-3"/>
              </w:rPr>
              <w:t>whole time/part-time</w:t>
            </w:r>
            <w:r w:rsidRPr="00BD5194">
              <w:rPr>
                <w:rFonts w:ascii="Arial" w:hAnsi="Arial" w:cs="Arial"/>
                <w:b/>
                <w:bCs/>
                <w:spacing w:val="-3"/>
              </w:rPr>
              <w:t>.</w:t>
            </w:r>
            <w:r>
              <w:rPr>
                <w:rFonts w:ascii="Arial" w:hAnsi="Arial" w:cs="Arial"/>
                <w:spacing w:val="-3"/>
              </w:rPr>
              <w:t xml:space="preserve">  </w:t>
            </w:r>
          </w:p>
          <w:p w14:paraId="48414F88" w14:textId="77777777" w:rsidR="006901B5" w:rsidRDefault="006901B5" w:rsidP="006901B5">
            <w:pPr>
              <w:tabs>
                <w:tab w:val="left" w:pos="-720"/>
                <w:tab w:val="left" w:pos="0"/>
                <w:tab w:val="left" w:pos="720"/>
              </w:tabs>
              <w:suppressAutoHyphens/>
              <w:jc w:val="both"/>
              <w:rPr>
                <w:rFonts w:ascii="Arial" w:hAnsi="Arial" w:cs="Arial"/>
                <w:spacing w:val="-3"/>
              </w:rPr>
            </w:pPr>
          </w:p>
          <w:p w14:paraId="0C94E4BC" w14:textId="77777777" w:rsidR="006901B5" w:rsidRPr="00295C01" w:rsidRDefault="006901B5" w:rsidP="006901B5">
            <w:pPr>
              <w:tabs>
                <w:tab w:val="left" w:pos="-720"/>
                <w:tab w:val="left" w:pos="0"/>
                <w:tab w:val="left" w:pos="720"/>
              </w:tabs>
              <w:suppressAutoHyphens/>
              <w:jc w:val="both"/>
              <w:rPr>
                <w:rFonts w:ascii="Arial" w:hAnsi="Arial" w:cs="Arial"/>
                <w:spacing w:val="-3"/>
              </w:rPr>
            </w:pPr>
            <w:r>
              <w:rPr>
                <w:rFonts w:ascii="Arial" w:hAnsi="Arial" w:cs="Arial"/>
                <w:spacing w:val="-3"/>
              </w:rPr>
              <w:t xml:space="preserve">The post is pensionable. A panel may be created from which permanent and specified purpose vacancies of full or part time duration may be filled. The tenure of these posts will be indicated at “expression of interest” stage. </w:t>
            </w:r>
          </w:p>
          <w:p w14:paraId="4717A8FC" w14:textId="77777777" w:rsidR="006901B5" w:rsidRDefault="006901B5" w:rsidP="006901B5">
            <w:pPr>
              <w:tabs>
                <w:tab w:val="left" w:pos="-720"/>
                <w:tab w:val="left" w:pos="0"/>
                <w:tab w:val="left" w:pos="720"/>
              </w:tabs>
              <w:suppressAutoHyphens/>
              <w:jc w:val="both"/>
              <w:rPr>
                <w:rFonts w:ascii="Arial" w:hAnsi="Arial" w:cs="Arial"/>
                <w:spacing w:val="-3"/>
              </w:rPr>
            </w:pPr>
          </w:p>
          <w:p w14:paraId="71BA9739" w14:textId="77777777" w:rsidR="006901B5" w:rsidRDefault="006901B5" w:rsidP="006901B5">
            <w:pPr>
              <w:tabs>
                <w:tab w:val="left" w:pos="-720"/>
                <w:tab w:val="left" w:pos="0"/>
                <w:tab w:val="left" w:pos="720"/>
              </w:tabs>
              <w:suppressAutoHyphens/>
              <w:jc w:val="both"/>
              <w:rPr>
                <w:rFonts w:ascii="Arial" w:hAnsi="Arial" w:cs="Arial"/>
                <w:spacing w:val="-3"/>
              </w:rPr>
            </w:pPr>
            <w:r w:rsidRPr="00295C01">
              <w:rPr>
                <w:rFonts w:ascii="Arial" w:hAnsi="Arial" w:cs="Arial"/>
                <w:spacing w:val="-3"/>
              </w:rPr>
              <w:t>Appointment as an employee of the Health Service Executive is governed by the Health Act 2004 and the Public Service Management (Recrui</w:t>
            </w:r>
            <w:r>
              <w:rPr>
                <w:rFonts w:ascii="Arial" w:hAnsi="Arial" w:cs="Arial"/>
                <w:spacing w:val="-3"/>
              </w:rPr>
              <w:t xml:space="preserve">tment and Appointments) Act 2004 and </w:t>
            </w:r>
            <w:r w:rsidRPr="00295C01">
              <w:rPr>
                <w:rFonts w:ascii="Arial" w:hAnsi="Arial" w:cs="Arial"/>
                <w:spacing w:val="-3"/>
              </w:rPr>
              <w:t>Public Service Management (Recruitment and Appointment</w:t>
            </w:r>
            <w:r>
              <w:rPr>
                <w:rFonts w:ascii="Arial" w:hAnsi="Arial" w:cs="Arial"/>
                <w:spacing w:val="-3"/>
              </w:rPr>
              <w:t>s</w:t>
            </w:r>
            <w:r w:rsidRPr="00295C01">
              <w:rPr>
                <w:rFonts w:ascii="Arial" w:hAnsi="Arial" w:cs="Arial"/>
                <w:spacing w:val="-3"/>
              </w:rPr>
              <w:t xml:space="preserve">) </w:t>
            </w:r>
            <w:r>
              <w:rPr>
                <w:rFonts w:ascii="Arial" w:hAnsi="Arial" w:cs="Arial"/>
                <w:spacing w:val="-3"/>
              </w:rPr>
              <w:t>Amendment Act 2013</w:t>
            </w:r>
            <w:r w:rsidRPr="00295C01">
              <w:rPr>
                <w:rFonts w:ascii="Arial" w:hAnsi="Arial" w:cs="Arial"/>
                <w:spacing w:val="-3"/>
              </w:rPr>
              <w:t>.</w:t>
            </w:r>
          </w:p>
          <w:p w14:paraId="1E485115" w14:textId="77777777" w:rsidR="006901B5" w:rsidRPr="00E766A5" w:rsidRDefault="006901B5" w:rsidP="006901B5">
            <w:pPr>
              <w:tabs>
                <w:tab w:val="left" w:pos="-720"/>
                <w:tab w:val="left" w:pos="0"/>
                <w:tab w:val="left" w:pos="720"/>
              </w:tabs>
              <w:suppressAutoHyphens/>
              <w:jc w:val="both"/>
              <w:rPr>
                <w:rFonts w:ascii="Arial" w:hAnsi="Arial" w:cs="Arial"/>
                <w:spacing w:val="-3"/>
              </w:rPr>
            </w:pPr>
          </w:p>
        </w:tc>
      </w:tr>
      <w:tr w:rsidR="006901B5" w:rsidRPr="00E766A5" w14:paraId="4C6A493A" w14:textId="77777777" w:rsidTr="00734D81">
        <w:tc>
          <w:tcPr>
            <w:tcW w:w="1985" w:type="dxa"/>
          </w:tcPr>
          <w:p w14:paraId="654C7814" w14:textId="77777777" w:rsidR="006901B5" w:rsidRPr="00E766A5" w:rsidRDefault="006901B5" w:rsidP="006901B5">
            <w:pPr>
              <w:jc w:val="both"/>
              <w:rPr>
                <w:rFonts w:ascii="Arial" w:hAnsi="Arial" w:cs="Arial"/>
                <w:b/>
                <w:bCs/>
              </w:rPr>
            </w:pPr>
            <w:r w:rsidRPr="00E766A5">
              <w:rPr>
                <w:rFonts w:ascii="Arial" w:hAnsi="Arial" w:cs="Arial"/>
                <w:b/>
                <w:bCs/>
              </w:rPr>
              <w:t xml:space="preserve">Remuneration </w:t>
            </w:r>
          </w:p>
        </w:tc>
        <w:tc>
          <w:tcPr>
            <w:tcW w:w="7655" w:type="dxa"/>
          </w:tcPr>
          <w:p w14:paraId="41A792AC" w14:textId="77777777" w:rsidR="006901B5" w:rsidRPr="00BD5194" w:rsidRDefault="006901B5" w:rsidP="006901B5">
            <w:pPr>
              <w:jc w:val="both"/>
              <w:rPr>
                <w:rFonts w:ascii="Arial" w:hAnsi="Arial" w:cs="Arial"/>
                <w:b/>
                <w:bCs/>
                <w:color w:val="FF0000"/>
              </w:rPr>
            </w:pPr>
            <w:r w:rsidRPr="00E766A5">
              <w:rPr>
                <w:rFonts w:ascii="Arial" w:hAnsi="Arial" w:cs="Arial"/>
              </w:rPr>
              <w:t xml:space="preserve">The Salary scale for the post is: </w:t>
            </w:r>
            <w:r w:rsidRPr="004F2F73">
              <w:rPr>
                <w:rFonts w:ascii="Arial" w:hAnsi="Arial" w:cs="Arial"/>
                <w:b/>
                <w:bCs/>
                <w:color w:val="000099"/>
              </w:rPr>
              <w:t>PLEASE INSERT (Pro Rata - part-time)</w:t>
            </w:r>
          </w:p>
          <w:p w14:paraId="54B2B08B" w14:textId="77777777" w:rsidR="006901B5" w:rsidRDefault="006901B5" w:rsidP="006901B5">
            <w:pPr>
              <w:jc w:val="both"/>
              <w:rPr>
                <w:rFonts w:ascii="Arial" w:hAnsi="Arial" w:cs="Arial"/>
              </w:rPr>
            </w:pPr>
          </w:p>
          <w:p w14:paraId="662B9917" w14:textId="77777777" w:rsidR="006901B5" w:rsidRPr="004F2F73" w:rsidRDefault="006901B5" w:rsidP="006901B5">
            <w:pPr>
              <w:jc w:val="both"/>
              <w:rPr>
                <w:rFonts w:ascii="Arial" w:hAnsi="Arial" w:cs="Arial"/>
                <w:b/>
                <w:bCs/>
                <w:color w:val="000099"/>
              </w:rPr>
            </w:pPr>
            <w:r w:rsidRPr="004F2F73">
              <w:rPr>
                <w:rFonts w:ascii="Arial" w:hAnsi="Arial" w:cs="Arial"/>
                <w:b/>
                <w:bCs/>
                <w:color w:val="000099"/>
              </w:rPr>
              <w:t>PLEASE INSERT the most recent salary scales for the role and grade code.</w:t>
            </w:r>
          </w:p>
          <w:p w14:paraId="319CE3F8" w14:textId="77777777" w:rsidR="006901B5" w:rsidRDefault="006901B5" w:rsidP="006901B5">
            <w:pPr>
              <w:jc w:val="both"/>
              <w:rPr>
                <w:rFonts w:ascii="Arial" w:hAnsi="Arial" w:cs="Arial"/>
              </w:rPr>
            </w:pPr>
          </w:p>
          <w:p w14:paraId="6AE2680C" w14:textId="77777777" w:rsidR="006901B5" w:rsidRDefault="006901B5" w:rsidP="006901B5">
            <w:pPr>
              <w:jc w:val="both"/>
              <w:rPr>
                <w:rFonts w:ascii="Arial" w:hAnsi="Arial" w:cs="Arial"/>
              </w:rPr>
            </w:pPr>
            <w:r>
              <w:rPr>
                <w:rFonts w:ascii="Arial" w:hAnsi="Arial" w:cs="Arial"/>
              </w:rPr>
              <w:t>New appointees to any grade start at the minimum point of the scale.  Incremental credit will be applied for recognised relevant service in Ireland and abroad (Department of Health Circular 2/2011).  Incremental credit is normally granted on appointment, in respect of previous experience in the Civil Service, Local Authorities, Health Service and other Public Service Bodies and Statutory Agencies.</w:t>
            </w:r>
          </w:p>
          <w:p w14:paraId="0ABE9517" w14:textId="77777777" w:rsidR="006901B5" w:rsidRPr="00E766A5" w:rsidRDefault="006901B5" w:rsidP="006901B5">
            <w:pPr>
              <w:jc w:val="both"/>
              <w:rPr>
                <w:rFonts w:ascii="Arial" w:hAnsi="Arial" w:cs="Arial"/>
              </w:rPr>
            </w:pPr>
          </w:p>
        </w:tc>
      </w:tr>
      <w:tr w:rsidR="006901B5" w:rsidRPr="00E766A5" w14:paraId="1F51A1C9" w14:textId="77777777" w:rsidTr="00734D81">
        <w:tc>
          <w:tcPr>
            <w:tcW w:w="1985" w:type="dxa"/>
          </w:tcPr>
          <w:p w14:paraId="248826EA" w14:textId="77777777" w:rsidR="006901B5" w:rsidRDefault="006901B5" w:rsidP="006901B5">
            <w:pPr>
              <w:tabs>
                <w:tab w:val="left" w:pos="1306"/>
              </w:tabs>
              <w:jc w:val="both"/>
              <w:rPr>
                <w:rFonts w:ascii="Arial" w:hAnsi="Arial" w:cs="Arial"/>
                <w:b/>
                <w:bCs/>
                <w:sz w:val="24"/>
              </w:rPr>
            </w:pPr>
            <w:r w:rsidRPr="000052DB">
              <w:rPr>
                <w:rFonts w:ascii="Arial" w:hAnsi="Arial" w:cs="Arial"/>
                <w:b/>
                <w:bCs/>
              </w:rPr>
              <w:t>Working Week</w:t>
            </w:r>
          </w:p>
          <w:p w14:paraId="1649A79E" w14:textId="77777777" w:rsidR="006901B5" w:rsidRDefault="006901B5" w:rsidP="006901B5">
            <w:pPr>
              <w:tabs>
                <w:tab w:val="left" w:pos="1306"/>
              </w:tabs>
              <w:jc w:val="both"/>
              <w:rPr>
                <w:rFonts w:ascii="Arial" w:hAnsi="Arial" w:cs="Arial"/>
                <w:b/>
                <w:bCs/>
              </w:rPr>
            </w:pPr>
          </w:p>
        </w:tc>
        <w:tc>
          <w:tcPr>
            <w:tcW w:w="7655" w:type="dxa"/>
          </w:tcPr>
          <w:p w14:paraId="22B00C40" w14:textId="77777777" w:rsidR="006901B5" w:rsidRPr="00E766A5" w:rsidRDefault="006901B5" w:rsidP="006901B5">
            <w:pPr>
              <w:jc w:val="both"/>
              <w:rPr>
                <w:rFonts w:ascii="Arial" w:hAnsi="Arial" w:cs="Arial"/>
              </w:rPr>
            </w:pPr>
            <w:r w:rsidRPr="00E766A5">
              <w:rPr>
                <w:rFonts w:ascii="Arial" w:hAnsi="Arial" w:cs="Arial"/>
              </w:rPr>
              <w:t xml:space="preserve">The standard working week applying to the post is to be confirmed at Job Offer stage.  </w:t>
            </w:r>
          </w:p>
          <w:p w14:paraId="56D2C166" w14:textId="77777777" w:rsidR="006901B5" w:rsidRPr="00E766A5" w:rsidRDefault="006901B5" w:rsidP="006901B5">
            <w:pPr>
              <w:jc w:val="both"/>
              <w:rPr>
                <w:rFonts w:ascii="Arial" w:hAnsi="Arial" w:cs="Arial"/>
              </w:rPr>
            </w:pPr>
          </w:p>
          <w:p w14:paraId="6E525133" w14:textId="77777777" w:rsidR="006901B5" w:rsidRPr="004F2F73" w:rsidRDefault="006901B5" w:rsidP="006901B5">
            <w:pPr>
              <w:jc w:val="both"/>
              <w:rPr>
                <w:rFonts w:ascii="Arial" w:hAnsi="Arial" w:cs="Arial"/>
                <w:b/>
                <w:color w:val="000099"/>
              </w:rPr>
            </w:pPr>
            <w:r w:rsidRPr="004F2F73">
              <w:rPr>
                <w:rFonts w:ascii="Arial" w:hAnsi="Arial" w:cs="Arial"/>
                <w:b/>
                <w:color w:val="000099"/>
              </w:rPr>
              <w:t>Please include the following paragraph for posts that traditionally worked 9-5, Monday to Friday. Do not include for nursing and other posts that are required to work shifts over a 7-day week.</w:t>
            </w:r>
          </w:p>
          <w:p w14:paraId="670207FD" w14:textId="77777777" w:rsidR="006901B5" w:rsidRPr="00384FEE" w:rsidRDefault="006901B5" w:rsidP="006901B5">
            <w:pPr>
              <w:jc w:val="both"/>
              <w:rPr>
                <w:rFonts w:ascii="Arial" w:hAnsi="Arial" w:cs="Arial"/>
                <w:b/>
                <w:color w:val="FF0000"/>
              </w:rPr>
            </w:pPr>
          </w:p>
          <w:p w14:paraId="53F9557E" w14:textId="77777777" w:rsidR="006901B5" w:rsidRPr="00E766A5" w:rsidRDefault="006901B5" w:rsidP="006901B5">
            <w:pPr>
              <w:jc w:val="both"/>
              <w:rPr>
                <w:rFonts w:ascii="Arial" w:hAnsi="Arial" w:cs="Arial"/>
              </w:rPr>
            </w:pPr>
            <w:smartTag w:uri="urn:schemas-microsoft-com:office:smarttags" w:element="stockticker">
              <w:r w:rsidRPr="00E766A5">
                <w:rPr>
                  <w:rFonts w:ascii="Arial" w:hAnsi="Arial" w:cs="Arial"/>
                </w:rPr>
                <w:t>HSE</w:t>
              </w:r>
            </w:smartTag>
            <w:r w:rsidRPr="00E766A5">
              <w:rPr>
                <w:rFonts w:ascii="Arial" w:hAnsi="Arial" w:cs="Arial"/>
              </w:rPr>
              <w:t xml:space="preserve"> Circular 003-2009 “Matching Working Patterns to Service Needs (Extended Working Day / Week Arrangements); Framework for Implementation of Clause 30.4 of Towards 2016” applies. Under the terms of this circular, all new entrants and staff appointed to promotional posts from Dec 16</w:t>
            </w:r>
            <w:r w:rsidRPr="00E766A5">
              <w:rPr>
                <w:rFonts w:ascii="Arial" w:hAnsi="Arial" w:cs="Arial"/>
                <w:vertAlign w:val="superscript"/>
              </w:rPr>
              <w:t>th</w:t>
            </w:r>
            <w:r w:rsidRPr="00E766A5">
              <w:rPr>
                <w:rFonts w:ascii="Arial" w:hAnsi="Arial" w:cs="Arial"/>
              </w:rPr>
              <w:t xml:space="preserve">, 2008 will be required to work agreed roster / on call arrangements as advised by their line manager. Contracted hours of work are liable to change between the hours of </w:t>
            </w:r>
            <w:smartTag w:uri="urn:schemas-microsoft-com:office:smarttags" w:element="time">
              <w:smartTagPr>
                <w:attr w:name="Hour" w:val="8"/>
                <w:attr w:name="Minute" w:val="0"/>
              </w:smartTagPr>
              <w:r w:rsidRPr="00E766A5">
                <w:rPr>
                  <w:rFonts w:ascii="Arial" w:hAnsi="Arial" w:cs="Arial"/>
                </w:rPr>
                <w:t>8am-8pm</w:t>
              </w:r>
            </w:smartTag>
            <w:r w:rsidRPr="00E766A5">
              <w:rPr>
                <w:rFonts w:ascii="Arial" w:hAnsi="Arial" w:cs="Arial"/>
              </w:rPr>
              <w:t xml:space="preserve"> over seven days to meet the requirements for extended day services in accordance with the terms of the Framework Agreement (Implementation of Clause 30.4 of Towards 2016).</w:t>
            </w:r>
          </w:p>
        </w:tc>
      </w:tr>
      <w:tr w:rsidR="006901B5" w:rsidRPr="00E766A5" w14:paraId="6B726255" w14:textId="77777777" w:rsidTr="00734D81">
        <w:tc>
          <w:tcPr>
            <w:tcW w:w="1985" w:type="dxa"/>
          </w:tcPr>
          <w:p w14:paraId="19B85BC9" w14:textId="77777777" w:rsidR="006901B5" w:rsidRDefault="006901B5" w:rsidP="006901B5">
            <w:pPr>
              <w:tabs>
                <w:tab w:val="left" w:pos="1306"/>
              </w:tabs>
              <w:jc w:val="both"/>
              <w:rPr>
                <w:rFonts w:ascii="Arial" w:hAnsi="Arial" w:cs="Arial"/>
                <w:b/>
                <w:bCs/>
              </w:rPr>
            </w:pPr>
            <w:r w:rsidRPr="000052DB">
              <w:rPr>
                <w:rFonts w:ascii="Arial" w:hAnsi="Arial" w:cs="Arial"/>
                <w:b/>
                <w:bCs/>
              </w:rPr>
              <w:t>Annual Leave</w:t>
            </w:r>
          </w:p>
        </w:tc>
        <w:tc>
          <w:tcPr>
            <w:tcW w:w="7655" w:type="dxa"/>
            <w:vAlign w:val="center"/>
          </w:tcPr>
          <w:p w14:paraId="50A5F799" w14:textId="77777777" w:rsidR="006901B5" w:rsidRDefault="006901B5" w:rsidP="006901B5">
            <w:pPr>
              <w:jc w:val="both"/>
              <w:rPr>
                <w:rFonts w:ascii="Arial" w:hAnsi="Arial" w:cs="Arial"/>
              </w:rPr>
            </w:pPr>
            <w:r w:rsidRPr="000052DB">
              <w:rPr>
                <w:rFonts w:ascii="Arial" w:hAnsi="Arial" w:cs="Arial"/>
              </w:rPr>
              <w:t xml:space="preserve">The annual leave </w:t>
            </w:r>
            <w:r w:rsidRPr="00453294">
              <w:rPr>
                <w:rFonts w:ascii="Arial" w:hAnsi="Arial" w:cs="Arial"/>
              </w:rPr>
              <w:t xml:space="preserve">associated with the post </w:t>
            </w:r>
            <w:r>
              <w:rPr>
                <w:rFonts w:ascii="Arial" w:hAnsi="Arial" w:cs="Arial"/>
              </w:rPr>
              <w:t>will be confirmed at contracting stage.</w:t>
            </w:r>
          </w:p>
          <w:p w14:paraId="0A1890A9" w14:textId="77777777" w:rsidR="006901B5" w:rsidRPr="00E766A5" w:rsidRDefault="006901B5" w:rsidP="006901B5">
            <w:pPr>
              <w:jc w:val="both"/>
              <w:rPr>
                <w:rFonts w:ascii="Arial" w:hAnsi="Arial" w:cs="Arial"/>
              </w:rPr>
            </w:pPr>
          </w:p>
        </w:tc>
      </w:tr>
      <w:tr w:rsidR="006901B5" w:rsidRPr="00E766A5" w14:paraId="40FE7258" w14:textId="77777777" w:rsidTr="00734D81">
        <w:tc>
          <w:tcPr>
            <w:tcW w:w="1985" w:type="dxa"/>
          </w:tcPr>
          <w:p w14:paraId="1E3346E6" w14:textId="77777777" w:rsidR="006901B5" w:rsidRPr="000052DB" w:rsidRDefault="006901B5" w:rsidP="006901B5">
            <w:pPr>
              <w:jc w:val="both"/>
              <w:rPr>
                <w:rFonts w:ascii="Arial" w:hAnsi="Arial" w:cs="Arial"/>
                <w:b/>
                <w:bCs/>
              </w:rPr>
            </w:pPr>
            <w:r w:rsidRPr="000052DB">
              <w:rPr>
                <w:rFonts w:ascii="Arial" w:hAnsi="Arial" w:cs="Arial"/>
                <w:b/>
                <w:bCs/>
              </w:rPr>
              <w:t>Superannuation</w:t>
            </w:r>
          </w:p>
          <w:p w14:paraId="3033AE50" w14:textId="77777777" w:rsidR="006901B5" w:rsidRPr="000052DB" w:rsidRDefault="006901B5" w:rsidP="006901B5">
            <w:pPr>
              <w:jc w:val="both"/>
              <w:rPr>
                <w:rFonts w:ascii="Arial" w:hAnsi="Arial" w:cs="Arial"/>
                <w:b/>
                <w:bCs/>
              </w:rPr>
            </w:pPr>
          </w:p>
          <w:p w14:paraId="49B2F4D9" w14:textId="77777777" w:rsidR="006901B5" w:rsidRPr="00E766A5" w:rsidRDefault="006901B5" w:rsidP="006901B5">
            <w:pPr>
              <w:jc w:val="both"/>
              <w:rPr>
                <w:rFonts w:ascii="Arial" w:hAnsi="Arial" w:cs="Arial"/>
                <w:b/>
                <w:bCs/>
              </w:rPr>
            </w:pPr>
          </w:p>
        </w:tc>
        <w:tc>
          <w:tcPr>
            <w:tcW w:w="7655" w:type="dxa"/>
          </w:tcPr>
          <w:p w14:paraId="7168151A" w14:textId="77777777" w:rsidR="006901B5" w:rsidRPr="00E766A5" w:rsidRDefault="006901B5" w:rsidP="006901B5">
            <w:pPr>
              <w:jc w:val="both"/>
              <w:rPr>
                <w:rFonts w:ascii="Arial" w:hAnsi="Arial" w:cs="Arial"/>
              </w:rPr>
            </w:pPr>
            <w:r w:rsidRPr="000052DB">
              <w:rPr>
                <w:rFonts w:ascii="Arial" w:hAnsi="Arial" w:cs="Arial"/>
              </w:rPr>
              <w:t>This is a pensionable position with the HSE. The successful candidate will upon appointment become a member of the appropriate pension scheme.  Pension scheme membership will be notified within the contract of employment.  Members of pre-existing pension schemes who transferred to the HSE on the 01</w:t>
            </w:r>
            <w:r w:rsidRPr="000052DB">
              <w:rPr>
                <w:rFonts w:ascii="Arial" w:hAnsi="Arial" w:cs="Arial"/>
                <w:vertAlign w:val="superscript"/>
              </w:rPr>
              <w:t>st</w:t>
            </w:r>
            <w:r w:rsidRPr="000052DB">
              <w:rPr>
                <w:rFonts w:ascii="Arial" w:hAnsi="Arial" w:cs="Arial"/>
              </w:rPr>
              <w:t xml:space="preserve"> January 2005 pursuant to Section 60 of the Health Act 2004 are entitled to superannuation benefit terms under the HSE Scheme which are no less favourable to those which they were entitled to at 31</w:t>
            </w:r>
            <w:r w:rsidRPr="000052DB">
              <w:rPr>
                <w:rFonts w:ascii="Arial" w:hAnsi="Arial" w:cs="Arial"/>
                <w:vertAlign w:val="superscript"/>
              </w:rPr>
              <w:t>st</w:t>
            </w:r>
            <w:r w:rsidRPr="000052DB">
              <w:rPr>
                <w:rFonts w:ascii="Arial" w:hAnsi="Arial" w:cs="Arial"/>
              </w:rPr>
              <w:t xml:space="preserve"> December 2004</w:t>
            </w:r>
          </w:p>
        </w:tc>
      </w:tr>
      <w:tr w:rsidR="006901B5" w:rsidRPr="00E766A5" w14:paraId="3FE4C56D" w14:textId="77777777" w:rsidTr="00734D81">
        <w:tc>
          <w:tcPr>
            <w:tcW w:w="1985" w:type="dxa"/>
          </w:tcPr>
          <w:p w14:paraId="7C756305" w14:textId="77777777" w:rsidR="006901B5" w:rsidRPr="00E766A5" w:rsidRDefault="006901B5" w:rsidP="006901B5">
            <w:pPr>
              <w:jc w:val="both"/>
              <w:rPr>
                <w:rFonts w:ascii="Arial" w:hAnsi="Arial" w:cs="Arial"/>
                <w:b/>
                <w:bCs/>
              </w:rPr>
            </w:pPr>
            <w:r>
              <w:rPr>
                <w:rFonts w:ascii="Arial" w:hAnsi="Arial" w:cs="Arial"/>
                <w:b/>
                <w:bCs/>
              </w:rPr>
              <w:t>Age</w:t>
            </w:r>
          </w:p>
        </w:tc>
        <w:tc>
          <w:tcPr>
            <w:tcW w:w="7655" w:type="dxa"/>
          </w:tcPr>
          <w:p w14:paraId="3E64BAD7" w14:textId="77777777" w:rsidR="006901B5" w:rsidRDefault="006901B5" w:rsidP="006901B5">
            <w:pPr>
              <w:autoSpaceDE w:val="0"/>
              <w:autoSpaceDN w:val="0"/>
              <w:adjustRightInd w:val="0"/>
              <w:rPr>
                <w:rFonts w:ascii="Helv" w:eastAsiaTheme="minorHAnsi" w:hAnsi="Helv" w:cs="Helv"/>
                <w:i/>
                <w:iCs/>
                <w:color w:val="000000"/>
                <w:lang w:val="en-IE" w:eastAsia="en-US"/>
              </w:rPr>
            </w:pPr>
            <w:r>
              <w:rPr>
                <w:rFonts w:ascii="Helv" w:eastAsiaTheme="minorHAnsi" w:hAnsi="Helv" w:cs="Helv"/>
                <w:color w:val="000000"/>
                <w:lang w:val="en-IE" w:eastAsia="en-US"/>
              </w:rPr>
              <w:t>The Public Service Superannuation (Age of Retirement) Act, 2018* set 70 years as the compulsory retirement age for public servants.</w:t>
            </w:r>
            <w:r>
              <w:rPr>
                <w:rFonts w:ascii="Helv" w:eastAsiaTheme="minorHAnsi" w:hAnsi="Helv" w:cs="Helv"/>
                <w:i/>
                <w:iCs/>
                <w:color w:val="000000"/>
                <w:lang w:val="en-IE" w:eastAsia="en-US"/>
              </w:rPr>
              <w:t xml:space="preserve"> </w:t>
            </w:r>
          </w:p>
          <w:p w14:paraId="3960A60B" w14:textId="77777777" w:rsidR="006901B5" w:rsidRDefault="006901B5" w:rsidP="006901B5">
            <w:pPr>
              <w:autoSpaceDE w:val="0"/>
              <w:autoSpaceDN w:val="0"/>
              <w:adjustRightInd w:val="0"/>
              <w:rPr>
                <w:rFonts w:ascii="Helv" w:eastAsiaTheme="minorHAnsi" w:hAnsi="Helv" w:cs="Helv"/>
                <w:i/>
                <w:iCs/>
                <w:color w:val="000000"/>
                <w:lang w:val="en-IE" w:eastAsia="en-US"/>
              </w:rPr>
            </w:pPr>
          </w:p>
          <w:p w14:paraId="4BCEC8F7" w14:textId="77777777" w:rsidR="006901B5" w:rsidRPr="00E45386" w:rsidRDefault="006901B5" w:rsidP="006901B5">
            <w:pPr>
              <w:autoSpaceDE w:val="0"/>
              <w:autoSpaceDN w:val="0"/>
              <w:adjustRightInd w:val="0"/>
              <w:rPr>
                <w:rFonts w:ascii="Helv" w:eastAsiaTheme="minorHAnsi" w:hAnsi="Helv" w:cs="Helv"/>
                <w:b/>
                <w:bCs/>
                <w:i/>
                <w:iCs/>
                <w:color w:val="000000" w:themeColor="text1"/>
                <w:u w:val="single"/>
                <w:lang w:val="en-IE" w:eastAsia="en-US"/>
              </w:rPr>
            </w:pPr>
            <w:r>
              <w:rPr>
                <w:rFonts w:ascii="Helv" w:eastAsiaTheme="minorHAnsi" w:hAnsi="Helv" w:cs="Helv"/>
                <w:b/>
                <w:bCs/>
                <w:i/>
                <w:iCs/>
                <w:color w:val="000000"/>
                <w:lang w:val="en-IE" w:eastAsia="en-US"/>
              </w:rPr>
              <w:t xml:space="preserve">* </w:t>
            </w:r>
            <w:r>
              <w:rPr>
                <w:rFonts w:ascii="Helv" w:eastAsiaTheme="minorHAnsi" w:hAnsi="Helv" w:cs="Helv"/>
                <w:b/>
                <w:bCs/>
                <w:i/>
                <w:iCs/>
                <w:color w:val="000000"/>
                <w:u w:val="single"/>
                <w:lang w:val="en-IE" w:eastAsia="en-US"/>
              </w:rPr>
              <w:t xml:space="preserve">Public </w:t>
            </w:r>
            <w:r w:rsidRPr="00E45386">
              <w:rPr>
                <w:rFonts w:ascii="Helv" w:eastAsiaTheme="minorHAnsi" w:hAnsi="Helv" w:cs="Helv"/>
                <w:b/>
                <w:bCs/>
                <w:i/>
                <w:iCs/>
                <w:color w:val="000000" w:themeColor="text1"/>
                <w:u w:val="single"/>
                <w:lang w:val="en-IE" w:eastAsia="en-US"/>
              </w:rPr>
              <w:t>Servants not affected by this legislation:</w:t>
            </w:r>
          </w:p>
          <w:p w14:paraId="570084D2" w14:textId="77777777" w:rsidR="006901B5" w:rsidRPr="00E45386" w:rsidRDefault="006901B5" w:rsidP="006901B5">
            <w:pPr>
              <w:autoSpaceDE w:val="0"/>
              <w:autoSpaceDN w:val="0"/>
              <w:adjustRightInd w:val="0"/>
              <w:rPr>
                <w:rFonts w:ascii="Helv" w:eastAsiaTheme="minorHAnsi" w:hAnsi="Helv" w:cs="Helv"/>
                <w:color w:val="000000" w:themeColor="text1"/>
                <w:lang w:val="en-IE" w:eastAsia="en-US"/>
              </w:rPr>
            </w:pPr>
            <w:r w:rsidRPr="00E45386">
              <w:rPr>
                <w:rFonts w:ascii="Helv" w:eastAsiaTheme="minorHAnsi" w:hAnsi="Helv" w:cs="Helv"/>
                <w:color w:val="000000" w:themeColor="text1"/>
                <w:lang w:val="en-IE" w:eastAsia="en-US"/>
              </w:rPr>
              <w:t>Public servants joining the public service, or re</w:t>
            </w:r>
            <w:r>
              <w:rPr>
                <w:rFonts w:ascii="Helv" w:eastAsiaTheme="minorHAnsi" w:hAnsi="Helv" w:cs="Helv"/>
                <w:color w:val="000000" w:themeColor="text1"/>
                <w:lang w:val="en-IE" w:eastAsia="en-US"/>
              </w:rPr>
              <w:t>-</w:t>
            </w:r>
            <w:r w:rsidRPr="00E45386">
              <w:rPr>
                <w:rFonts w:ascii="Helv" w:eastAsiaTheme="minorHAnsi" w:hAnsi="Helv" w:cs="Helv"/>
                <w:color w:val="000000" w:themeColor="text1"/>
                <w:lang w:val="en-IE" w:eastAsia="en-US"/>
              </w:rPr>
              <w:t>joining the public service with a 26 week break in service, between 1 April 2004 and 31 December 2012 (new entrants) have no compulsory retirement age.</w:t>
            </w:r>
          </w:p>
          <w:p w14:paraId="49F44501" w14:textId="77777777" w:rsidR="006901B5" w:rsidRPr="00E45386" w:rsidRDefault="006901B5" w:rsidP="006901B5">
            <w:pPr>
              <w:autoSpaceDE w:val="0"/>
              <w:autoSpaceDN w:val="0"/>
              <w:adjustRightInd w:val="0"/>
              <w:rPr>
                <w:rFonts w:ascii="Helv" w:eastAsiaTheme="minorHAnsi" w:hAnsi="Helv" w:cs="Helv"/>
                <w:color w:val="000000" w:themeColor="text1"/>
                <w:lang w:val="en-IE" w:eastAsia="en-US"/>
              </w:rPr>
            </w:pPr>
          </w:p>
          <w:p w14:paraId="3B08139A" w14:textId="77777777" w:rsidR="006901B5" w:rsidRPr="00E45386" w:rsidRDefault="006901B5" w:rsidP="006901B5">
            <w:pPr>
              <w:autoSpaceDE w:val="0"/>
              <w:autoSpaceDN w:val="0"/>
              <w:adjustRightInd w:val="0"/>
              <w:rPr>
                <w:rFonts w:ascii="Helv" w:eastAsiaTheme="minorHAnsi" w:hAnsi="Helv" w:cs="Helv"/>
                <w:color w:val="000000"/>
                <w:lang w:val="en-IE" w:eastAsia="en-US"/>
              </w:rPr>
            </w:pPr>
            <w:r w:rsidRPr="00E45386">
              <w:rPr>
                <w:rFonts w:ascii="Helv" w:eastAsiaTheme="minorHAnsi" w:hAnsi="Helv" w:cs="Helv"/>
                <w:color w:val="000000" w:themeColor="text1"/>
                <w:lang w:val="en-IE" w:eastAsia="en-US"/>
              </w:rPr>
              <w:t>Public servants, joining the public service or re-joining the public service after a 26 week break, after 1 January 2013 are members of the Single Pension Scheme and have a compulsory retirement age of 70.</w:t>
            </w:r>
          </w:p>
        </w:tc>
      </w:tr>
      <w:tr w:rsidR="006901B5" w:rsidRPr="00E766A5" w14:paraId="057131F6" w14:textId="77777777" w:rsidTr="00734D81">
        <w:tc>
          <w:tcPr>
            <w:tcW w:w="1985" w:type="dxa"/>
          </w:tcPr>
          <w:p w14:paraId="4676AF34" w14:textId="77777777" w:rsidR="006901B5" w:rsidRPr="00E766A5" w:rsidRDefault="006901B5" w:rsidP="006901B5">
            <w:pPr>
              <w:jc w:val="both"/>
              <w:rPr>
                <w:rFonts w:ascii="Arial" w:hAnsi="Arial" w:cs="Arial"/>
                <w:b/>
                <w:bCs/>
              </w:rPr>
            </w:pPr>
            <w:r w:rsidRPr="000052DB">
              <w:rPr>
                <w:rFonts w:ascii="Arial" w:hAnsi="Arial" w:cs="Arial"/>
                <w:b/>
                <w:bCs/>
              </w:rPr>
              <w:t>Probation</w:t>
            </w:r>
          </w:p>
        </w:tc>
        <w:tc>
          <w:tcPr>
            <w:tcW w:w="7655" w:type="dxa"/>
          </w:tcPr>
          <w:p w14:paraId="754796AE" w14:textId="77777777" w:rsidR="006901B5" w:rsidRDefault="006901B5" w:rsidP="006901B5">
            <w:pPr>
              <w:pStyle w:val="Heading7"/>
              <w:rPr>
                <w:rFonts w:cs="Arial"/>
                <w:b w:val="0"/>
                <w:sz w:val="20"/>
              </w:rPr>
            </w:pPr>
            <w:r w:rsidRPr="000052DB">
              <w:rPr>
                <w:rFonts w:cs="Arial"/>
                <w:b w:val="0"/>
                <w:sz w:val="20"/>
              </w:rPr>
              <w:t xml:space="preserve">Every appointment of a person who is not already a permanent officer of the </w:t>
            </w:r>
            <w:r w:rsidRPr="000052DB">
              <w:rPr>
                <w:rFonts w:cs="Arial"/>
                <w:b w:val="0"/>
                <w:sz w:val="20"/>
                <w:shd w:val="clear" w:color="auto" w:fill="FFFFFF"/>
              </w:rPr>
              <w:t>Health Service Executive or of a Local Authority</w:t>
            </w:r>
            <w:r w:rsidRPr="000052DB">
              <w:rPr>
                <w:rFonts w:cs="Arial"/>
                <w:b w:val="0"/>
                <w:sz w:val="20"/>
              </w:rPr>
              <w:t xml:space="preserve"> shall be subject to a probationary period of 12 months as stipulated in the Department of Health Circular No.10/71.</w:t>
            </w:r>
          </w:p>
          <w:p w14:paraId="522C381A" w14:textId="724251C3" w:rsidR="008D6FE8" w:rsidRPr="008D6FE8" w:rsidRDefault="008D6FE8" w:rsidP="008D6FE8">
            <w:pPr>
              <w:rPr>
                <w:lang w:eastAsia="en-US"/>
              </w:rPr>
            </w:pPr>
          </w:p>
        </w:tc>
      </w:tr>
      <w:tr w:rsidR="00506D1A" w:rsidRPr="00E766A5" w14:paraId="16E024C4" w14:textId="77777777" w:rsidTr="00734D81">
        <w:tc>
          <w:tcPr>
            <w:tcW w:w="1985" w:type="dxa"/>
          </w:tcPr>
          <w:p w14:paraId="1198C568" w14:textId="77777777" w:rsidR="00506D1A" w:rsidRPr="006B758C" w:rsidRDefault="00506D1A" w:rsidP="00506D1A">
            <w:pPr>
              <w:rPr>
                <w:rFonts w:ascii="Arial" w:hAnsi="Arial" w:cs="Arial"/>
                <w:b/>
                <w:bCs/>
              </w:rPr>
            </w:pPr>
            <w:r w:rsidRPr="006B758C">
              <w:rPr>
                <w:rFonts w:ascii="Arial" w:hAnsi="Arial" w:cs="Arial"/>
                <w:b/>
                <w:bCs/>
              </w:rPr>
              <w:t>Protection of Children Guidance and Legislation</w:t>
            </w:r>
          </w:p>
          <w:p w14:paraId="00FFF3D2" w14:textId="77777777" w:rsidR="00506D1A" w:rsidRPr="000052DB" w:rsidRDefault="00506D1A" w:rsidP="00506D1A">
            <w:pPr>
              <w:jc w:val="both"/>
              <w:rPr>
                <w:rFonts w:ascii="Arial" w:hAnsi="Arial" w:cs="Arial"/>
                <w:b/>
                <w:bCs/>
              </w:rPr>
            </w:pPr>
          </w:p>
        </w:tc>
        <w:tc>
          <w:tcPr>
            <w:tcW w:w="7655" w:type="dxa"/>
          </w:tcPr>
          <w:p w14:paraId="2CD9F2AF" w14:textId="77777777" w:rsidR="00506D1A" w:rsidRPr="007E2F6F" w:rsidRDefault="00506D1A" w:rsidP="00506D1A">
            <w:pPr>
              <w:rPr>
                <w:rFonts w:ascii="Arial" w:hAnsi="Arial" w:cs="Arial"/>
              </w:rPr>
            </w:pPr>
            <w:r w:rsidRPr="006B758C">
              <w:rPr>
                <w:rFonts w:ascii="Arial" w:hAnsi="Arial" w:cs="Arial"/>
              </w:rPr>
              <w:t xml:space="preserve">The welfare and protection of children is the responsibility of all HSE staff. You must be aware of and understand your specific responsibilities under the Children First Act 2015, the Protections for Persons Reporting Child Abuse Act 1998 in </w:t>
            </w:r>
            <w:r w:rsidRPr="007E2F6F">
              <w:rPr>
                <w:rFonts w:ascii="Arial" w:hAnsi="Arial" w:cs="Arial"/>
              </w:rPr>
              <w:t xml:space="preserve">accordance with Section 2, Children First National Guidance and other relevant child safeguarding legislation and policies. </w:t>
            </w:r>
          </w:p>
          <w:p w14:paraId="403FFD7D" w14:textId="77777777" w:rsidR="00506D1A" w:rsidRPr="007E2F6F" w:rsidRDefault="00506D1A" w:rsidP="00506D1A">
            <w:pPr>
              <w:rPr>
                <w:rFonts w:ascii="Arial" w:hAnsi="Arial" w:cs="Arial"/>
              </w:rPr>
            </w:pPr>
          </w:p>
          <w:p w14:paraId="71EC7D0C" w14:textId="77777777" w:rsidR="00506D1A" w:rsidRPr="007E2F6F" w:rsidRDefault="00506D1A" w:rsidP="00506D1A">
            <w:pPr>
              <w:rPr>
                <w:rFonts w:ascii="Arial" w:hAnsi="Arial" w:cs="Arial"/>
                <w:lang w:val="en-US"/>
              </w:rPr>
            </w:pPr>
            <w:r w:rsidRPr="007E2F6F">
              <w:rPr>
                <w:rFonts w:ascii="Arial" w:hAnsi="Arial" w:cs="Arial"/>
                <w:lang w:val="en-US"/>
              </w:rPr>
              <w:t>Some staff have additional responsibilities such as Line Managers, Designated Officers and Mandated Persons. You should check if you are a Designated Officer and / or a Mandated Person and be familiar with the related roles and legal responsibilities.</w:t>
            </w:r>
          </w:p>
          <w:p w14:paraId="188630FE" w14:textId="77777777" w:rsidR="00506D1A" w:rsidRPr="007E2F6F" w:rsidRDefault="00506D1A" w:rsidP="00506D1A">
            <w:pPr>
              <w:rPr>
                <w:rFonts w:ascii="Arial" w:hAnsi="Arial" w:cs="Arial"/>
              </w:rPr>
            </w:pPr>
          </w:p>
          <w:p w14:paraId="1B83FEBE" w14:textId="77777777" w:rsidR="00506D1A" w:rsidRDefault="00506D1A" w:rsidP="00506D1A">
            <w:pPr>
              <w:pStyle w:val="Heading7"/>
              <w:rPr>
                <w:rStyle w:val="Hyperlink"/>
                <w:rFonts w:cs="Arial"/>
                <w:b w:val="0"/>
                <w:sz w:val="20"/>
                <w:lang w:val="en"/>
              </w:rPr>
            </w:pPr>
            <w:r w:rsidRPr="007E2F6F">
              <w:rPr>
                <w:rFonts w:cs="Arial"/>
                <w:b w:val="0"/>
                <w:bCs/>
                <w:sz w:val="20"/>
                <w:lang w:val="en"/>
              </w:rPr>
              <w:t xml:space="preserve">For further information, guidance and resources please visit: </w:t>
            </w:r>
            <w:hyperlink r:id="rId13" w:history="1">
              <w:r>
                <w:rPr>
                  <w:rStyle w:val="Hyperlink"/>
                  <w:rFonts w:cs="Arial"/>
                  <w:b w:val="0"/>
                  <w:sz w:val="20"/>
                  <w:lang w:val="en"/>
                </w:rPr>
                <w:t>HSE Children First webpage</w:t>
              </w:r>
            </w:hyperlink>
            <w:r w:rsidRPr="007E2F6F">
              <w:rPr>
                <w:rStyle w:val="Hyperlink"/>
                <w:rFonts w:cs="Arial"/>
                <w:b w:val="0"/>
                <w:sz w:val="20"/>
                <w:lang w:val="en"/>
              </w:rPr>
              <w:t>.</w:t>
            </w:r>
          </w:p>
          <w:p w14:paraId="76397F93" w14:textId="566C8054" w:rsidR="008D6FE8" w:rsidRPr="008D6FE8" w:rsidRDefault="008D6FE8" w:rsidP="008D6FE8">
            <w:pPr>
              <w:rPr>
                <w:lang w:val="en" w:eastAsia="en-US"/>
              </w:rPr>
            </w:pPr>
          </w:p>
        </w:tc>
      </w:tr>
      <w:tr w:rsidR="00506D1A" w14:paraId="2F522FA9" w14:textId="77777777" w:rsidTr="00734D81">
        <w:trPr>
          <w:trHeight w:val="1138"/>
        </w:trPr>
        <w:tc>
          <w:tcPr>
            <w:tcW w:w="1985" w:type="dxa"/>
            <w:tcBorders>
              <w:top w:val="single" w:sz="4" w:space="0" w:color="auto"/>
              <w:left w:val="single" w:sz="4" w:space="0" w:color="auto"/>
              <w:bottom w:val="single" w:sz="4" w:space="0" w:color="auto"/>
              <w:right w:val="single" w:sz="4" w:space="0" w:color="auto"/>
            </w:tcBorders>
          </w:tcPr>
          <w:p w14:paraId="62966F26" w14:textId="77777777" w:rsidR="00506D1A" w:rsidRDefault="00506D1A" w:rsidP="00506D1A">
            <w:pPr>
              <w:jc w:val="both"/>
              <w:rPr>
                <w:rFonts w:ascii="Arial" w:hAnsi="Arial" w:cs="Arial"/>
                <w:b/>
                <w:bCs/>
              </w:rPr>
            </w:pPr>
            <w:r w:rsidRPr="000052DB">
              <w:rPr>
                <w:rFonts w:ascii="Arial" w:hAnsi="Arial" w:cs="Arial"/>
                <w:b/>
                <w:bCs/>
              </w:rPr>
              <w:t>Infection Control</w:t>
            </w:r>
          </w:p>
        </w:tc>
        <w:tc>
          <w:tcPr>
            <w:tcW w:w="7655" w:type="dxa"/>
            <w:tcBorders>
              <w:top w:val="single" w:sz="4" w:space="0" w:color="auto"/>
              <w:left w:val="single" w:sz="4" w:space="0" w:color="auto"/>
              <w:bottom w:val="single" w:sz="4" w:space="0" w:color="auto"/>
              <w:right w:val="single" w:sz="4" w:space="0" w:color="auto"/>
            </w:tcBorders>
          </w:tcPr>
          <w:p w14:paraId="4032FB44" w14:textId="77777777" w:rsidR="00506D1A" w:rsidRPr="00A02F1B" w:rsidRDefault="00506D1A" w:rsidP="00506D1A">
            <w:pPr>
              <w:jc w:val="both"/>
              <w:rPr>
                <w:rFonts w:ascii="Arial" w:hAnsi="Arial" w:cs="Arial"/>
              </w:rPr>
            </w:pPr>
            <w:r w:rsidRPr="000052DB">
              <w:rPr>
                <w:rFonts w:ascii="Arial" w:hAnsi="Arial" w:cs="Arial"/>
              </w:rPr>
              <w:t>Have a working knowledge of Health Information and Quality Authority (HIQA) Standards as they apply to the role for example, Standards for Healthcare, National Standards for the Prevention and Control of Healthcare Associated Infections, Hygiene Standards etc.</w:t>
            </w:r>
            <w:r>
              <w:rPr>
                <w:rFonts w:ascii="Arial" w:hAnsi="Arial" w:cs="Arial"/>
              </w:rPr>
              <w:t xml:space="preserve"> </w:t>
            </w:r>
            <w:r w:rsidRPr="00F070ED">
              <w:rPr>
                <w:rFonts w:ascii="Arial" w:hAnsi="Arial" w:cs="Arial"/>
                <w:iCs/>
              </w:rPr>
              <w:t>and comply with associated HSE protocols for implementing and maintaining these standards</w:t>
            </w:r>
            <w:r>
              <w:rPr>
                <w:rFonts w:ascii="Arial" w:hAnsi="Arial" w:cs="Arial"/>
                <w:iCs/>
              </w:rPr>
              <w:t xml:space="preserve"> as appropriate to the role</w:t>
            </w:r>
            <w:r w:rsidRPr="00F070ED">
              <w:rPr>
                <w:rFonts w:ascii="Arial" w:hAnsi="Arial" w:cs="Arial"/>
                <w:iCs/>
              </w:rPr>
              <w:t>.</w:t>
            </w:r>
          </w:p>
          <w:p w14:paraId="7EDE4035" w14:textId="77777777" w:rsidR="00506D1A" w:rsidRDefault="00506D1A" w:rsidP="00506D1A">
            <w:pPr>
              <w:jc w:val="both"/>
              <w:rPr>
                <w:rFonts w:ascii="Arial" w:hAnsi="Arial" w:cs="Arial"/>
              </w:rPr>
            </w:pPr>
          </w:p>
        </w:tc>
      </w:tr>
      <w:tr w:rsidR="00506D1A" w14:paraId="66D342CA" w14:textId="77777777" w:rsidTr="00734D81">
        <w:trPr>
          <w:trHeight w:val="1138"/>
        </w:trPr>
        <w:tc>
          <w:tcPr>
            <w:tcW w:w="1985" w:type="dxa"/>
            <w:tcBorders>
              <w:top w:val="single" w:sz="4" w:space="0" w:color="auto"/>
              <w:left w:val="single" w:sz="4" w:space="0" w:color="auto"/>
              <w:bottom w:val="single" w:sz="4" w:space="0" w:color="auto"/>
              <w:right w:val="single" w:sz="4" w:space="0" w:color="auto"/>
            </w:tcBorders>
          </w:tcPr>
          <w:p w14:paraId="7EFB2A5A" w14:textId="77777777" w:rsidR="00506D1A" w:rsidRPr="00B44E44" w:rsidRDefault="00506D1A" w:rsidP="00506D1A">
            <w:pPr>
              <w:jc w:val="both"/>
              <w:rPr>
                <w:rFonts w:ascii="Arial" w:hAnsi="Arial" w:cs="Arial"/>
                <w:b/>
                <w:bCs/>
              </w:rPr>
            </w:pPr>
            <w:r w:rsidRPr="0057569E">
              <w:rPr>
                <w:rFonts w:ascii="Arial" w:hAnsi="Arial" w:cs="Arial"/>
                <w:b/>
              </w:rPr>
              <w:t>Health &amp; Safety</w:t>
            </w:r>
          </w:p>
        </w:tc>
        <w:tc>
          <w:tcPr>
            <w:tcW w:w="7655" w:type="dxa"/>
            <w:tcBorders>
              <w:top w:val="single" w:sz="4" w:space="0" w:color="auto"/>
              <w:left w:val="single" w:sz="4" w:space="0" w:color="auto"/>
              <w:bottom w:val="single" w:sz="4" w:space="0" w:color="auto"/>
              <w:right w:val="single" w:sz="4" w:space="0" w:color="auto"/>
            </w:tcBorders>
          </w:tcPr>
          <w:p w14:paraId="0494B53C" w14:textId="77777777" w:rsidR="00506D1A" w:rsidRPr="007978A2" w:rsidRDefault="00506D1A" w:rsidP="00506D1A">
            <w:pPr>
              <w:jc w:val="both"/>
              <w:rPr>
                <w:rFonts w:ascii="Arial" w:hAnsi="Arial" w:cs="Arial"/>
              </w:rPr>
            </w:pPr>
            <w:r w:rsidRPr="007978A2">
              <w:rPr>
                <w:rFonts w:ascii="Arial" w:hAnsi="Arial" w:cs="Arial"/>
              </w:rPr>
              <w:t xml:space="preserve">It is the responsibility of line managers to ensure that the management of safety, health and welfare is successfully integrated into all activities undertaken within their area of responsibility, so far as is reasonably practicable. Line managers are named and roles and responsibilities detailed in the relevant Site Specific Safety Statement (SSSS). </w:t>
            </w:r>
          </w:p>
          <w:p w14:paraId="57F9800F" w14:textId="77777777" w:rsidR="00506D1A" w:rsidRPr="007978A2" w:rsidRDefault="00506D1A" w:rsidP="00506D1A">
            <w:pPr>
              <w:ind w:firstLine="720"/>
              <w:jc w:val="both"/>
              <w:rPr>
                <w:rFonts w:ascii="Arial" w:hAnsi="Arial" w:cs="Arial"/>
              </w:rPr>
            </w:pPr>
          </w:p>
          <w:p w14:paraId="19B2A14F" w14:textId="77777777" w:rsidR="00506D1A" w:rsidRPr="007978A2" w:rsidRDefault="00506D1A" w:rsidP="00506D1A">
            <w:pPr>
              <w:jc w:val="both"/>
              <w:rPr>
                <w:rFonts w:ascii="Arial" w:hAnsi="Arial" w:cs="Arial"/>
              </w:rPr>
            </w:pPr>
            <w:r w:rsidRPr="007978A2">
              <w:rPr>
                <w:rFonts w:ascii="Arial" w:hAnsi="Arial" w:cs="Arial"/>
              </w:rPr>
              <w:t>Key responsibilities include:</w:t>
            </w:r>
          </w:p>
          <w:p w14:paraId="74E30FB7" w14:textId="77777777" w:rsidR="00506D1A" w:rsidRPr="00255E29" w:rsidRDefault="00506D1A" w:rsidP="00506D1A">
            <w:pPr>
              <w:jc w:val="both"/>
              <w:rPr>
                <w:rFonts w:ascii="Arial" w:hAnsi="Arial" w:cs="Arial"/>
                <w:highlight w:val="yellow"/>
              </w:rPr>
            </w:pPr>
          </w:p>
          <w:p w14:paraId="45DECC47" w14:textId="77777777" w:rsidR="00506D1A" w:rsidRPr="00BD3AC4" w:rsidRDefault="00506D1A" w:rsidP="00506D1A">
            <w:pPr>
              <w:pStyle w:val="ListParagraph"/>
              <w:numPr>
                <w:ilvl w:val="0"/>
                <w:numId w:val="5"/>
              </w:numPr>
              <w:jc w:val="both"/>
              <w:rPr>
                <w:rFonts w:ascii="Arial" w:hAnsi="Arial" w:cs="Arial"/>
              </w:rPr>
            </w:pPr>
            <w:r w:rsidRPr="00BD3AC4">
              <w:rPr>
                <w:rFonts w:ascii="Arial" w:hAnsi="Arial" w:cs="Arial"/>
              </w:rPr>
              <w:t>Developing a SSSS for the department/service</w:t>
            </w:r>
            <w:r w:rsidRPr="00122305">
              <w:rPr>
                <w:rStyle w:val="FootnoteReference"/>
                <w:rFonts w:ascii="Arial" w:eastAsia="Calibri" w:hAnsi="Arial" w:cs="Arial"/>
              </w:rPr>
              <w:footnoteReference w:id="1"/>
            </w:r>
            <w:r w:rsidRPr="00BD3AC4">
              <w:rPr>
                <w:rFonts w:ascii="Arial" w:hAnsi="Arial" w:cs="Arial"/>
              </w:rPr>
              <w:t>, as applicable, based on the identification of hazards and the assessment of risks, and reviewing/updating same on a regular basis (at least annually) and in the event of any significant change in the work activity or place of work.</w:t>
            </w:r>
          </w:p>
          <w:p w14:paraId="0F4F8FBF" w14:textId="77777777" w:rsidR="00506D1A" w:rsidRPr="00BD3AC4" w:rsidRDefault="00506D1A" w:rsidP="00506D1A">
            <w:pPr>
              <w:pStyle w:val="ListParagraph"/>
              <w:numPr>
                <w:ilvl w:val="0"/>
                <w:numId w:val="5"/>
              </w:numPr>
              <w:jc w:val="both"/>
              <w:rPr>
                <w:rFonts w:ascii="Arial" w:hAnsi="Arial" w:cs="Arial"/>
              </w:rPr>
            </w:pPr>
            <w:r w:rsidRPr="00BD3AC4">
              <w:rPr>
                <w:rFonts w:ascii="Arial" w:hAnsi="Arial" w:cs="Arial"/>
              </w:rPr>
              <w:t>Ensuring that Occupational Safety and Health (OSH) is integrated into day-to-day business, providing Systems Of Work (SOW) that are planned, organised, performed, maintained and revised as appropriate, and ensuring that all safety related records are maintained and available for inspection.</w:t>
            </w:r>
          </w:p>
          <w:p w14:paraId="7A4A3E97" w14:textId="77777777" w:rsidR="00506D1A" w:rsidRPr="00BD3AC4" w:rsidRDefault="00506D1A" w:rsidP="00506D1A">
            <w:pPr>
              <w:pStyle w:val="ListParagraph"/>
              <w:numPr>
                <w:ilvl w:val="0"/>
                <w:numId w:val="5"/>
              </w:numPr>
              <w:jc w:val="both"/>
              <w:rPr>
                <w:rFonts w:ascii="Arial" w:hAnsi="Arial" w:cs="Arial"/>
              </w:rPr>
            </w:pPr>
            <w:r w:rsidRPr="00BD3AC4">
              <w:rPr>
                <w:rFonts w:ascii="Arial" w:hAnsi="Arial" w:cs="Arial"/>
              </w:rPr>
              <w:t>Consulting and communicating with staff and safety representatives on OSH matters.</w:t>
            </w:r>
          </w:p>
          <w:p w14:paraId="0D502D81" w14:textId="77777777" w:rsidR="00506D1A" w:rsidRPr="00BD3AC4" w:rsidRDefault="00506D1A" w:rsidP="00506D1A">
            <w:pPr>
              <w:pStyle w:val="ListParagraph"/>
              <w:numPr>
                <w:ilvl w:val="0"/>
                <w:numId w:val="5"/>
              </w:numPr>
              <w:jc w:val="both"/>
              <w:rPr>
                <w:rFonts w:ascii="Arial" w:hAnsi="Arial" w:cs="Arial"/>
              </w:rPr>
            </w:pPr>
            <w:r w:rsidRPr="00BD3AC4">
              <w:rPr>
                <w:rFonts w:ascii="Arial" w:hAnsi="Arial" w:cs="Arial"/>
              </w:rPr>
              <w:t>Ensuring a training needs assessment (TNA) is undertaken for employees, facilitating their attendance at statutory OSH training, and ensuring records are maintained for each employee.</w:t>
            </w:r>
          </w:p>
          <w:p w14:paraId="57EE7113" w14:textId="77777777" w:rsidR="00506D1A" w:rsidRPr="00BD3AC4" w:rsidRDefault="00506D1A" w:rsidP="00506D1A">
            <w:pPr>
              <w:pStyle w:val="ListParagraph"/>
              <w:numPr>
                <w:ilvl w:val="0"/>
                <w:numId w:val="5"/>
              </w:numPr>
              <w:jc w:val="both"/>
              <w:rPr>
                <w:rFonts w:ascii="Arial" w:hAnsi="Arial" w:cs="Arial"/>
              </w:rPr>
            </w:pPr>
            <w:r w:rsidRPr="00BD3AC4">
              <w:rPr>
                <w:rFonts w:ascii="Arial" w:hAnsi="Arial" w:cs="Arial"/>
              </w:rPr>
              <w:t>Ensuring that all incidents occurring within the relevant department/service are appropriately managed and investigated in accordance with HSE procedures</w:t>
            </w:r>
            <w:r w:rsidRPr="00122305">
              <w:rPr>
                <w:rStyle w:val="FootnoteReference"/>
                <w:rFonts w:ascii="Arial" w:eastAsia="Calibri" w:hAnsi="Arial" w:cs="Arial"/>
              </w:rPr>
              <w:footnoteReference w:id="2"/>
            </w:r>
            <w:r w:rsidRPr="00BD3AC4">
              <w:rPr>
                <w:rFonts w:ascii="Arial" w:hAnsi="Arial" w:cs="Arial"/>
              </w:rPr>
              <w:t>.</w:t>
            </w:r>
          </w:p>
          <w:p w14:paraId="7174BD1E" w14:textId="77777777" w:rsidR="00506D1A" w:rsidRPr="00BD3AC4" w:rsidRDefault="00506D1A" w:rsidP="00506D1A">
            <w:pPr>
              <w:pStyle w:val="ListParagraph"/>
              <w:numPr>
                <w:ilvl w:val="0"/>
                <w:numId w:val="5"/>
              </w:numPr>
              <w:jc w:val="both"/>
              <w:rPr>
                <w:rFonts w:ascii="Arial" w:hAnsi="Arial" w:cs="Arial"/>
              </w:rPr>
            </w:pPr>
            <w:r w:rsidRPr="00BD3AC4">
              <w:rPr>
                <w:rFonts w:ascii="Arial" w:hAnsi="Arial" w:cs="Arial"/>
              </w:rPr>
              <w:t>Seeking advice from health and safety professionals through the National Health and Safety Function Helpdesk as appropriate.</w:t>
            </w:r>
          </w:p>
          <w:p w14:paraId="26881239" w14:textId="77777777" w:rsidR="00506D1A" w:rsidRPr="00BD3AC4" w:rsidRDefault="00506D1A" w:rsidP="00506D1A">
            <w:pPr>
              <w:pStyle w:val="ListParagraph"/>
              <w:numPr>
                <w:ilvl w:val="0"/>
                <w:numId w:val="5"/>
              </w:numPr>
              <w:jc w:val="both"/>
              <w:rPr>
                <w:rFonts w:ascii="Arial" w:hAnsi="Arial" w:cs="Arial"/>
              </w:rPr>
            </w:pPr>
            <w:r w:rsidRPr="00BD3AC4">
              <w:rPr>
                <w:rFonts w:ascii="Arial" w:hAnsi="Arial" w:cs="Arial"/>
                <w:iCs/>
              </w:rPr>
              <w:t>Reviewing the health and safety performance of the ward/department/service and staff through, respectively, local audit and performance achievement meetings for example.</w:t>
            </w:r>
          </w:p>
          <w:p w14:paraId="4D2FE4F4" w14:textId="77777777" w:rsidR="00506D1A" w:rsidRPr="00122305" w:rsidRDefault="00506D1A" w:rsidP="00506D1A">
            <w:pPr>
              <w:jc w:val="both"/>
              <w:rPr>
                <w:rFonts w:ascii="Arial" w:hAnsi="Arial" w:cs="Arial"/>
              </w:rPr>
            </w:pPr>
          </w:p>
          <w:p w14:paraId="416F5316" w14:textId="77777777" w:rsidR="00506D1A" w:rsidRPr="00B44E44" w:rsidRDefault="00506D1A" w:rsidP="00506D1A">
            <w:pPr>
              <w:jc w:val="both"/>
              <w:rPr>
                <w:rFonts w:ascii="Arial" w:hAnsi="Arial" w:cs="Arial"/>
              </w:rPr>
            </w:pPr>
            <w:r w:rsidRPr="00122305">
              <w:rPr>
                <w:rFonts w:ascii="Arial" w:hAnsi="Arial" w:cs="Arial"/>
                <w:b/>
              </w:rPr>
              <w:t>Note</w:t>
            </w:r>
            <w:r w:rsidRPr="00122305">
              <w:rPr>
                <w:rFonts w:ascii="Arial" w:hAnsi="Arial" w:cs="Arial"/>
              </w:rPr>
              <w:t xml:space="preserve">: Detailed roles and responsibilities of Line Managers are outlined in local </w:t>
            </w:r>
            <w:r w:rsidRPr="00393DF0">
              <w:rPr>
                <w:rFonts w:ascii="Arial" w:hAnsi="Arial" w:cs="Arial"/>
              </w:rPr>
              <w:t>SSSS</w:t>
            </w:r>
            <w:r w:rsidRPr="00122305">
              <w:rPr>
                <w:rFonts w:ascii="Arial" w:hAnsi="Arial" w:cs="Arial"/>
              </w:rPr>
              <w:t>.</w:t>
            </w:r>
            <w:r w:rsidRPr="00B44E44">
              <w:rPr>
                <w:rFonts w:ascii="Arial" w:hAnsi="Arial" w:cs="Arial"/>
              </w:rPr>
              <w:t xml:space="preserve"> </w:t>
            </w:r>
          </w:p>
        </w:tc>
      </w:tr>
      <w:tr w:rsidR="00506D1A" w14:paraId="09E5BD3F" w14:textId="77777777" w:rsidTr="00E320A6">
        <w:trPr>
          <w:trHeight w:val="2259"/>
        </w:trPr>
        <w:tc>
          <w:tcPr>
            <w:tcW w:w="1985" w:type="dxa"/>
            <w:tcBorders>
              <w:top w:val="single" w:sz="4" w:space="0" w:color="auto"/>
              <w:left w:val="single" w:sz="4" w:space="0" w:color="auto"/>
              <w:bottom w:val="single" w:sz="4" w:space="0" w:color="auto"/>
              <w:right w:val="single" w:sz="4" w:space="0" w:color="auto"/>
            </w:tcBorders>
          </w:tcPr>
          <w:p w14:paraId="31D7A3D8" w14:textId="77777777" w:rsidR="00506D1A" w:rsidRPr="00E320A6" w:rsidRDefault="00506D1A" w:rsidP="00506D1A">
            <w:pPr>
              <w:spacing w:line="276" w:lineRule="auto"/>
              <w:rPr>
                <w:rFonts w:ascii="Arial" w:hAnsi="Arial" w:cs="Arial"/>
                <w:b/>
                <w:bCs/>
              </w:rPr>
            </w:pPr>
            <w:r w:rsidRPr="00506D1A">
              <w:rPr>
                <w:rFonts w:ascii="Arial" w:hAnsi="Arial" w:cs="Arial"/>
                <w:b/>
                <w:bCs/>
              </w:rPr>
              <w:t>Ethics in Public Office 1995 and 2001</w:t>
            </w:r>
          </w:p>
          <w:p w14:paraId="38B55682" w14:textId="77777777" w:rsidR="00506D1A" w:rsidRDefault="00506D1A" w:rsidP="00506D1A">
            <w:pPr>
              <w:spacing w:line="276" w:lineRule="auto"/>
              <w:rPr>
                <w:rFonts w:ascii="Arial" w:hAnsi="Arial" w:cs="Arial"/>
                <w:b/>
                <w:bCs/>
                <w:color w:val="000099"/>
              </w:rPr>
            </w:pPr>
          </w:p>
          <w:p w14:paraId="5F1F6D07" w14:textId="77777777" w:rsidR="00506D1A" w:rsidRDefault="00506D1A" w:rsidP="00506D1A">
            <w:pPr>
              <w:spacing w:line="276" w:lineRule="auto"/>
              <w:rPr>
                <w:rFonts w:ascii="Arial" w:hAnsi="Arial" w:cs="Arial"/>
                <w:b/>
                <w:bCs/>
                <w:color w:val="000099"/>
              </w:rPr>
            </w:pPr>
          </w:p>
          <w:p w14:paraId="3F671A57" w14:textId="77777777" w:rsidR="00506D1A" w:rsidRDefault="00506D1A" w:rsidP="00506D1A">
            <w:pPr>
              <w:spacing w:line="276" w:lineRule="auto"/>
              <w:jc w:val="both"/>
              <w:rPr>
                <w:rFonts w:ascii="Arial" w:hAnsi="Arial" w:cs="Arial"/>
                <w:b/>
                <w:bCs/>
              </w:rPr>
            </w:pPr>
          </w:p>
          <w:p w14:paraId="716A4E06" w14:textId="77777777" w:rsidR="00506D1A" w:rsidRDefault="00506D1A" w:rsidP="00506D1A">
            <w:pPr>
              <w:spacing w:line="276" w:lineRule="auto"/>
              <w:jc w:val="both"/>
              <w:rPr>
                <w:rFonts w:ascii="Arial" w:hAnsi="Arial" w:cs="Arial"/>
                <w:b/>
                <w:bCs/>
              </w:rPr>
            </w:pPr>
          </w:p>
          <w:p w14:paraId="164034E4" w14:textId="77777777" w:rsidR="00506D1A" w:rsidRDefault="00506D1A" w:rsidP="00506D1A">
            <w:pPr>
              <w:spacing w:line="276" w:lineRule="auto"/>
              <w:jc w:val="both"/>
              <w:rPr>
                <w:rFonts w:ascii="Arial" w:hAnsi="Arial" w:cs="Arial"/>
                <w:b/>
                <w:bCs/>
              </w:rPr>
            </w:pPr>
          </w:p>
          <w:p w14:paraId="7CC93801" w14:textId="77777777" w:rsidR="00506D1A" w:rsidRDefault="00506D1A" w:rsidP="00506D1A">
            <w:pPr>
              <w:tabs>
                <w:tab w:val="left" w:pos="8730"/>
              </w:tabs>
              <w:autoSpaceDE w:val="0"/>
              <w:autoSpaceDN w:val="0"/>
              <w:adjustRightInd w:val="0"/>
              <w:spacing w:line="240" w:lineRule="atLeast"/>
              <w:rPr>
                <w:rFonts w:ascii="Arial" w:hAnsi="Arial" w:cs="Arial"/>
                <w:b/>
              </w:rPr>
            </w:pPr>
          </w:p>
          <w:p w14:paraId="38EAF443" w14:textId="2C78B772" w:rsidR="00506D1A" w:rsidRDefault="00506D1A" w:rsidP="00506D1A">
            <w:pPr>
              <w:tabs>
                <w:tab w:val="left" w:pos="8730"/>
              </w:tabs>
              <w:autoSpaceDE w:val="0"/>
              <w:autoSpaceDN w:val="0"/>
              <w:adjustRightInd w:val="0"/>
              <w:spacing w:line="240" w:lineRule="atLeast"/>
              <w:rPr>
                <w:rFonts w:ascii="Arial" w:hAnsi="Arial" w:cs="Arial"/>
                <w:b/>
                <w:bCs/>
              </w:rPr>
            </w:pPr>
          </w:p>
        </w:tc>
        <w:tc>
          <w:tcPr>
            <w:tcW w:w="7655" w:type="dxa"/>
            <w:tcBorders>
              <w:top w:val="single" w:sz="4" w:space="0" w:color="auto"/>
              <w:left w:val="single" w:sz="4" w:space="0" w:color="auto"/>
              <w:bottom w:val="single" w:sz="4" w:space="0" w:color="auto"/>
              <w:right w:val="single" w:sz="4" w:space="0" w:color="auto"/>
            </w:tcBorders>
          </w:tcPr>
          <w:p w14:paraId="28A98BC7" w14:textId="4B9FE38C" w:rsidR="00506D1A" w:rsidRDefault="00506D1A" w:rsidP="00506D1A">
            <w:pPr>
              <w:spacing w:line="276" w:lineRule="auto"/>
              <w:jc w:val="both"/>
              <w:rPr>
                <w:rFonts w:ascii="Arial" w:hAnsi="Arial" w:cs="Arial"/>
              </w:rPr>
            </w:pPr>
            <w:r>
              <w:rPr>
                <w:rFonts w:ascii="Arial" w:hAnsi="Arial" w:cs="Arial"/>
              </w:rPr>
              <w:t>Positions remunerated at or above the minimum point of the Grade VIII salary scale are designated positions under Section 18 of the Ethics in Public Office Act 1995.  Any person appointed to a designated position must comply with the requirements of the Ethics in Public Office Acts 1995 and 2001 as outlined below:</w:t>
            </w:r>
          </w:p>
          <w:p w14:paraId="0B64182E" w14:textId="77777777" w:rsidR="00506D1A" w:rsidRDefault="00506D1A" w:rsidP="00506D1A">
            <w:pPr>
              <w:spacing w:line="276" w:lineRule="auto"/>
              <w:jc w:val="both"/>
              <w:rPr>
                <w:rFonts w:ascii="Arial" w:hAnsi="Arial" w:cs="Arial"/>
              </w:rPr>
            </w:pPr>
          </w:p>
          <w:p w14:paraId="1A0049BF" w14:textId="77777777" w:rsidR="00506D1A" w:rsidRDefault="00506D1A" w:rsidP="00506D1A">
            <w:pPr>
              <w:spacing w:line="276" w:lineRule="auto"/>
              <w:jc w:val="both"/>
              <w:rPr>
                <w:rFonts w:ascii="Arial" w:hAnsi="Arial" w:cs="Arial"/>
              </w:rPr>
            </w:pPr>
            <w:r>
              <w:rPr>
                <w:rFonts w:ascii="Arial" w:hAnsi="Arial" w:cs="Arial"/>
              </w:rPr>
              <w:t>A) In accordance with Section 18 of the Ethics in Public Office Act 1995, a person holding such a post is required to prepare and furnish an annual statement of any interests which could materially influence the performance of the official functions of the post.  This annual statement of interest should be submitted to the Chief Executive Officer not later than 31</w:t>
            </w:r>
            <w:r>
              <w:rPr>
                <w:rFonts w:ascii="Arial" w:hAnsi="Arial" w:cs="Arial"/>
                <w:vertAlign w:val="superscript"/>
              </w:rPr>
              <w:t>st</w:t>
            </w:r>
            <w:r>
              <w:rPr>
                <w:rFonts w:ascii="Arial" w:hAnsi="Arial" w:cs="Arial"/>
              </w:rPr>
              <w:t xml:space="preserve"> January in the following year.</w:t>
            </w:r>
          </w:p>
          <w:p w14:paraId="1819DE3C" w14:textId="77777777" w:rsidR="00506D1A" w:rsidRDefault="00506D1A" w:rsidP="00506D1A">
            <w:pPr>
              <w:spacing w:line="276" w:lineRule="auto"/>
              <w:jc w:val="both"/>
              <w:rPr>
                <w:rFonts w:ascii="Arial" w:hAnsi="Arial" w:cs="Arial"/>
              </w:rPr>
            </w:pPr>
          </w:p>
          <w:p w14:paraId="336F5FF7" w14:textId="77777777" w:rsidR="00506D1A" w:rsidRDefault="00506D1A" w:rsidP="00506D1A">
            <w:pPr>
              <w:pStyle w:val="BodyText"/>
              <w:spacing w:line="276" w:lineRule="auto"/>
              <w:jc w:val="both"/>
              <w:rPr>
                <w:sz w:val="20"/>
              </w:rPr>
            </w:pPr>
            <w:r>
              <w:rPr>
                <w:sz w:val="20"/>
              </w:rPr>
              <w:t xml:space="preserve">B) In addition to the annual statement, a person holding such a post is required, whenever they are performing a function as an employee of the HSE and have actual knowledge, or a connected person, has a material interest in a matter to which the function relates, provide at the time a statement of the facts of that interest.  A person holding such a post should provide such statement to the Chief Executive Officer.  The function in question cannot be performed unless there are compelling reasons to do so and, if this is the case, those compelling reasons must be stated in writing and must be provided to the Chief Executive Officer. </w:t>
            </w:r>
          </w:p>
          <w:p w14:paraId="52C15B19" w14:textId="77777777" w:rsidR="00506D1A" w:rsidRDefault="00506D1A" w:rsidP="00506D1A">
            <w:pPr>
              <w:spacing w:line="276" w:lineRule="auto"/>
              <w:jc w:val="both"/>
              <w:rPr>
                <w:rFonts w:ascii="Arial" w:hAnsi="Arial" w:cs="Arial"/>
              </w:rPr>
            </w:pPr>
          </w:p>
          <w:p w14:paraId="1E2B9AFE" w14:textId="27587C53" w:rsidR="00506D1A" w:rsidRDefault="00506D1A" w:rsidP="00506D1A">
            <w:pPr>
              <w:spacing w:line="276" w:lineRule="auto"/>
              <w:rPr>
                <w:rFonts w:ascii="Arial" w:hAnsi="Arial" w:cs="Arial"/>
              </w:rPr>
            </w:pPr>
            <w:r>
              <w:rPr>
                <w:rFonts w:ascii="Arial" w:hAnsi="Arial" w:cs="Arial"/>
              </w:rPr>
              <w:t xml:space="preserve">C) A person holding such a post is required under the Ethics in Public Office Acts 1995 and 2001 to act in accordance with any guidelines or advice published or given by the Standards in Public Office Commission. Guidelines for public servants on compliance with the provisions of the Ethics in Public Office Acts 1995 and 2001 are available on the Standards Commission’s website </w:t>
            </w:r>
            <w:hyperlink r:id="rId14" w:history="1">
              <w:r>
                <w:rPr>
                  <w:rStyle w:val="Hyperlink"/>
                  <w:rFonts w:ascii="Arial" w:hAnsi="Arial" w:cs="Arial"/>
                </w:rPr>
                <w:t>https://www.sipo.ie/</w:t>
              </w:r>
            </w:hyperlink>
            <w:r>
              <w:rPr>
                <w:rFonts w:ascii="Arial" w:hAnsi="Arial" w:cs="Arial"/>
              </w:rPr>
              <w:t>.</w:t>
            </w:r>
          </w:p>
        </w:tc>
      </w:tr>
    </w:tbl>
    <w:p w14:paraId="51B62A61" w14:textId="77777777" w:rsidR="00331353" w:rsidRDefault="00331353" w:rsidP="00331353">
      <w:pPr>
        <w:jc w:val="both"/>
        <w:rPr>
          <w:rFonts w:ascii="Arial" w:hAnsi="Arial" w:cs="Arial"/>
        </w:rPr>
      </w:pPr>
    </w:p>
    <w:p w14:paraId="5484B3C3" w14:textId="77777777" w:rsidR="00B83EEA" w:rsidRPr="00E766A5" w:rsidRDefault="00B83EEA" w:rsidP="00331353">
      <w:pPr>
        <w:jc w:val="both"/>
        <w:rPr>
          <w:rFonts w:ascii="Arial" w:hAnsi="Arial" w:cs="Arial"/>
        </w:rPr>
      </w:pPr>
    </w:p>
    <w:p w14:paraId="01F12898" w14:textId="77777777" w:rsidR="00484EA1" w:rsidRPr="00E766A5" w:rsidRDefault="00484EA1">
      <w:pPr>
        <w:jc w:val="both"/>
        <w:rPr>
          <w:rFonts w:ascii="Arial" w:hAnsi="Arial" w:cs="Arial"/>
          <w:b/>
        </w:rPr>
      </w:pPr>
    </w:p>
    <w:p w14:paraId="1BAF0026" w14:textId="77777777" w:rsidR="006901B5" w:rsidRPr="006901B5" w:rsidRDefault="006901B5" w:rsidP="006901B5">
      <w:pPr>
        <w:spacing w:after="160"/>
        <w:rPr>
          <w:rFonts w:ascii="Arial" w:eastAsia="Arial" w:hAnsi="Arial" w:cs="Arial"/>
          <w:color w:val="000099"/>
        </w:rPr>
      </w:pPr>
      <w:r w:rsidRPr="006901B5">
        <w:rPr>
          <w:rFonts w:ascii="Arial" w:eastAsia="Arial" w:hAnsi="Arial" w:cs="Arial"/>
          <w:b/>
          <w:bCs/>
          <w:color w:val="000099"/>
        </w:rPr>
        <w:t xml:space="preserve">*******Helpful Reminders******* </w:t>
      </w:r>
    </w:p>
    <w:p w14:paraId="23A57CBD" w14:textId="77777777" w:rsidR="006901B5" w:rsidRPr="006901B5" w:rsidRDefault="006901B5" w:rsidP="006901B5">
      <w:pPr>
        <w:spacing w:after="160"/>
        <w:rPr>
          <w:rFonts w:ascii="Arial" w:eastAsia="Arial" w:hAnsi="Arial" w:cs="Arial"/>
          <w:color w:val="000099"/>
        </w:rPr>
      </w:pPr>
      <w:r w:rsidRPr="006901B5">
        <w:rPr>
          <w:rFonts w:ascii="Arial" w:eastAsia="Arial" w:hAnsi="Arial" w:cs="Arial"/>
          <w:b/>
          <w:bCs/>
          <w:color w:val="000099"/>
        </w:rPr>
        <w:t>1) Please remember to delete any prompts and / or tables (in dark blue) in the sections above</w:t>
      </w:r>
    </w:p>
    <w:p w14:paraId="1EAF1B5B" w14:textId="77777777" w:rsidR="006901B5" w:rsidRPr="006901B5" w:rsidRDefault="006901B5" w:rsidP="006901B5">
      <w:pPr>
        <w:spacing w:after="160"/>
        <w:rPr>
          <w:rFonts w:ascii="Arial" w:eastAsia="Arial" w:hAnsi="Arial" w:cs="Arial"/>
          <w:color w:val="000099"/>
        </w:rPr>
      </w:pPr>
      <w:r w:rsidRPr="006901B5">
        <w:rPr>
          <w:rFonts w:ascii="Arial" w:eastAsia="Arial" w:hAnsi="Arial" w:cs="Arial"/>
          <w:b/>
          <w:bCs/>
          <w:color w:val="000099"/>
        </w:rPr>
        <w:t>2) Ensure all fonts are now in black</w:t>
      </w:r>
    </w:p>
    <w:p w14:paraId="3EB92A7B" w14:textId="7BAD7ABC" w:rsidR="00506D1A" w:rsidRDefault="00506D1A">
      <w:pPr>
        <w:jc w:val="both"/>
        <w:rPr>
          <w:rFonts w:ascii="Arial" w:hAnsi="Arial" w:cs="Arial"/>
        </w:rPr>
      </w:pPr>
    </w:p>
    <w:p w14:paraId="1F264A38" w14:textId="77777777" w:rsidR="00506D1A" w:rsidRPr="00506D1A" w:rsidRDefault="00506D1A" w:rsidP="00506D1A">
      <w:pPr>
        <w:rPr>
          <w:rFonts w:ascii="Arial" w:hAnsi="Arial" w:cs="Arial"/>
        </w:rPr>
      </w:pPr>
    </w:p>
    <w:p w14:paraId="06615764" w14:textId="77777777" w:rsidR="00506D1A" w:rsidRPr="00506D1A" w:rsidRDefault="00506D1A" w:rsidP="00506D1A">
      <w:pPr>
        <w:rPr>
          <w:rFonts w:ascii="Arial" w:hAnsi="Arial" w:cs="Arial"/>
        </w:rPr>
      </w:pPr>
    </w:p>
    <w:p w14:paraId="59890ABF" w14:textId="77777777" w:rsidR="00506D1A" w:rsidRPr="00506D1A" w:rsidRDefault="00506D1A" w:rsidP="00506D1A">
      <w:pPr>
        <w:rPr>
          <w:rFonts w:ascii="Arial" w:hAnsi="Arial" w:cs="Arial"/>
        </w:rPr>
      </w:pPr>
    </w:p>
    <w:p w14:paraId="13366DCB" w14:textId="77777777" w:rsidR="00506D1A" w:rsidRPr="00506D1A" w:rsidRDefault="00506D1A" w:rsidP="00506D1A">
      <w:pPr>
        <w:rPr>
          <w:rFonts w:ascii="Arial" w:hAnsi="Arial" w:cs="Arial"/>
        </w:rPr>
      </w:pPr>
    </w:p>
    <w:p w14:paraId="78462C19" w14:textId="77777777" w:rsidR="00506D1A" w:rsidRPr="00506D1A" w:rsidRDefault="00506D1A" w:rsidP="00506D1A">
      <w:pPr>
        <w:rPr>
          <w:rFonts w:ascii="Arial" w:hAnsi="Arial" w:cs="Arial"/>
        </w:rPr>
      </w:pPr>
    </w:p>
    <w:p w14:paraId="7EC269C3" w14:textId="77777777" w:rsidR="00506D1A" w:rsidRPr="00506D1A" w:rsidRDefault="00506D1A" w:rsidP="00506D1A">
      <w:pPr>
        <w:rPr>
          <w:rFonts w:ascii="Arial" w:hAnsi="Arial" w:cs="Arial"/>
        </w:rPr>
      </w:pPr>
    </w:p>
    <w:p w14:paraId="22AB81AE" w14:textId="77777777" w:rsidR="00506D1A" w:rsidRPr="00506D1A" w:rsidRDefault="00506D1A" w:rsidP="00506D1A">
      <w:pPr>
        <w:rPr>
          <w:rFonts w:ascii="Arial" w:hAnsi="Arial" w:cs="Arial"/>
        </w:rPr>
      </w:pPr>
    </w:p>
    <w:p w14:paraId="515AF387" w14:textId="77777777" w:rsidR="00506D1A" w:rsidRPr="00506D1A" w:rsidRDefault="00506D1A" w:rsidP="00506D1A">
      <w:pPr>
        <w:rPr>
          <w:rFonts w:ascii="Arial" w:hAnsi="Arial" w:cs="Arial"/>
        </w:rPr>
      </w:pPr>
    </w:p>
    <w:p w14:paraId="34BAFF17" w14:textId="77777777" w:rsidR="00506D1A" w:rsidRPr="00506D1A" w:rsidRDefault="00506D1A" w:rsidP="00506D1A">
      <w:pPr>
        <w:rPr>
          <w:rFonts w:ascii="Arial" w:hAnsi="Arial" w:cs="Arial"/>
        </w:rPr>
      </w:pPr>
    </w:p>
    <w:p w14:paraId="0F7758B2" w14:textId="77777777" w:rsidR="00506D1A" w:rsidRPr="00506D1A" w:rsidRDefault="00506D1A" w:rsidP="00506D1A">
      <w:pPr>
        <w:rPr>
          <w:rFonts w:ascii="Arial" w:hAnsi="Arial" w:cs="Arial"/>
        </w:rPr>
      </w:pPr>
    </w:p>
    <w:p w14:paraId="3A1E054F" w14:textId="77777777" w:rsidR="00506D1A" w:rsidRPr="00506D1A" w:rsidRDefault="00506D1A" w:rsidP="00506D1A">
      <w:pPr>
        <w:rPr>
          <w:rFonts w:ascii="Arial" w:hAnsi="Arial" w:cs="Arial"/>
        </w:rPr>
      </w:pPr>
    </w:p>
    <w:p w14:paraId="2456D2FA" w14:textId="77777777" w:rsidR="00506D1A" w:rsidRPr="00506D1A" w:rsidRDefault="00506D1A" w:rsidP="00506D1A">
      <w:pPr>
        <w:rPr>
          <w:rFonts w:ascii="Arial" w:hAnsi="Arial" w:cs="Arial"/>
        </w:rPr>
      </w:pPr>
    </w:p>
    <w:p w14:paraId="427F62B5" w14:textId="77777777" w:rsidR="00506D1A" w:rsidRPr="00506D1A" w:rsidRDefault="00506D1A" w:rsidP="00506D1A">
      <w:pPr>
        <w:rPr>
          <w:rFonts w:ascii="Arial" w:hAnsi="Arial" w:cs="Arial"/>
        </w:rPr>
      </w:pPr>
    </w:p>
    <w:p w14:paraId="450316A7" w14:textId="77777777" w:rsidR="00506D1A" w:rsidRPr="00506D1A" w:rsidRDefault="00506D1A" w:rsidP="00506D1A">
      <w:pPr>
        <w:rPr>
          <w:rFonts w:ascii="Arial" w:hAnsi="Arial" w:cs="Arial"/>
        </w:rPr>
      </w:pPr>
    </w:p>
    <w:p w14:paraId="7731B9E1" w14:textId="77777777" w:rsidR="00506D1A" w:rsidRPr="00506D1A" w:rsidRDefault="00506D1A" w:rsidP="00506D1A">
      <w:pPr>
        <w:rPr>
          <w:rFonts w:ascii="Arial" w:hAnsi="Arial" w:cs="Arial"/>
        </w:rPr>
      </w:pPr>
    </w:p>
    <w:p w14:paraId="3BBC3944" w14:textId="77777777" w:rsidR="00506D1A" w:rsidRPr="00506D1A" w:rsidRDefault="00506D1A" w:rsidP="00506D1A">
      <w:pPr>
        <w:rPr>
          <w:rFonts w:ascii="Arial" w:hAnsi="Arial" w:cs="Arial"/>
        </w:rPr>
      </w:pPr>
    </w:p>
    <w:p w14:paraId="4089B84D" w14:textId="77777777" w:rsidR="00506D1A" w:rsidRPr="00506D1A" w:rsidRDefault="00506D1A" w:rsidP="00506D1A">
      <w:pPr>
        <w:rPr>
          <w:rFonts w:ascii="Arial" w:hAnsi="Arial" w:cs="Arial"/>
        </w:rPr>
      </w:pPr>
    </w:p>
    <w:p w14:paraId="3026E998" w14:textId="77777777" w:rsidR="00506D1A" w:rsidRPr="00506D1A" w:rsidRDefault="00506D1A" w:rsidP="00506D1A">
      <w:pPr>
        <w:rPr>
          <w:rFonts w:ascii="Arial" w:hAnsi="Arial" w:cs="Arial"/>
        </w:rPr>
      </w:pPr>
    </w:p>
    <w:p w14:paraId="1CE0A882" w14:textId="77777777" w:rsidR="00506D1A" w:rsidRPr="00506D1A" w:rsidRDefault="00506D1A" w:rsidP="00506D1A">
      <w:pPr>
        <w:rPr>
          <w:rFonts w:ascii="Arial" w:hAnsi="Arial" w:cs="Arial"/>
        </w:rPr>
      </w:pPr>
    </w:p>
    <w:p w14:paraId="1F2F1103" w14:textId="77777777" w:rsidR="00506D1A" w:rsidRPr="00506D1A" w:rsidRDefault="00506D1A" w:rsidP="00506D1A">
      <w:pPr>
        <w:rPr>
          <w:rFonts w:ascii="Arial" w:hAnsi="Arial" w:cs="Arial"/>
        </w:rPr>
      </w:pPr>
    </w:p>
    <w:p w14:paraId="494A700A" w14:textId="6BAC53DD" w:rsidR="00506D1A" w:rsidRDefault="00506D1A" w:rsidP="00506D1A">
      <w:pPr>
        <w:rPr>
          <w:rFonts w:ascii="Arial" w:hAnsi="Arial" w:cs="Arial"/>
        </w:rPr>
      </w:pPr>
    </w:p>
    <w:p w14:paraId="4D1A32D4" w14:textId="011CDE70" w:rsidR="00506D1A" w:rsidRDefault="00506D1A" w:rsidP="00506D1A">
      <w:pPr>
        <w:rPr>
          <w:rFonts w:ascii="Arial" w:hAnsi="Arial" w:cs="Arial"/>
        </w:rPr>
      </w:pPr>
    </w:p>
    <w:p w14:paraId="4B8E25FC" w14:textId="27541056" w:rsidR="00484EA1" w:rsidRPr="00506D1A" w:rsidRDefault="00506D1A" w:rsidP="00506D1A">
      <w:pPr>
        <w:tabs>
          <w:tab w:val="left" w:pos="7403"/>
        </w:tabs>
        <w:rPr>
          <w:rFonts w:ascii="Arial" w:hAnsi="Arial" w:cs="Arial"/>
        </w:rPr>
      </w:pPr>
      <w:r>
        <w:rPr>
          <w:rFonts w:ascii="Arial" w:hAnsi="Arial" w:cs="Arial"/>
        </w:rPr>
        <w:tab/>
      </w:r>
    </w:p>
    <w:sectPr w:rsidR="00484EA1" w:rsidRPr="00506D1A" w:rsidSect="009D6F72">
      <w:footerReference w:type="even" r:id="rId15"/>
      <w:footerReference w:type="default" r:id="rId16"/>
      <w:pgSz w:w="11906" w:h="16838"/>
      <w:pgMar w:top="567" w:right="746" w:bottom="1440" w:left="180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8B097EA" w14:textId="77777777" w:rsidR="00F44A2E" w:rsidRDefault="00F44A2E">
      <w:r>
        <w:separator/>
      </w:r>
    </w:p>
  </w:endnote>
  <w:endnote w:type="continuationSeparator" w:id="0">
    <w:p w14:paraId="6D76CC6F" w14:textId="77777777" w:rsidR="00F44A2E" w:rsidRDefault="00F44A2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tarSymbol">
    <w:altName w:val="Arial Unicode MS"/>
    <w:charset w:val="02"/>
    <w:family w:val="auto"/>
    <w:pitch w:val="default"/>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Verdana, Helvetica">
    <w:altName w:val="Times New Roman"/>
    <w:charset w:val="00"/>
    <w:family w:val="auto"/>
    <w:pitch w:val="default"/>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EFF" w:usb1="C000247B" w:usb2="00000009" w:usb3="00000000" w:csb0="000001FF" w:csb1="00000000"/>
  </w:font>
  <w:font w:name="Helv">
    <w:panose1 w:val="020B0604020202030204"/>
    <w:charset w:val="00"/>
    <w:family w:val="swiss"/>
    <w:notTrueType/>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17D84B6" w14:textId="77777777" w:rsidR="00F44A2E" w:rsidRDefault="00F44A2E">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14:paraId="375905F2" w14:textId="77777777" w:rsidR="00F44A2E" w:rsidRDefault="00F44A2E">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23947D4" w14:textId="20F64E34" w:rsidR="00506D1A" w:rsidRPr="008F62B6" w:rsidRDefault="00BB4C9A" w:rsidP="00506D1A">
    <w:pPr>
      <w:pStyle w:val="Footer"/>
      <w:jc w:val="right"/>
      <w:rPr>
        <w:rFonts w:ascii="Arial" w:hAnsi="Arial" w:cs="Arial"/>
        <w:sz w:val="16"/>
        <w:szCs w:val="16"/>
      </w:rPr>
    </w:pPr>
    <w:r>
      <w:rPr>
        <w:rFonts w:ascii="Arial" w:hAnsi="Arial" w:cs="Arial"/>
        <w:sz w:val="16"/>
        <w:szCs w:val="16"/>
      </w:rPr>
      <w:t xml:space="preserve">November </w:t>
    </w:r>
    <w:r w:rsidR="00506D1A" w:rsidRPr="008F62B6">
      <w:rPr>
        <w:rFonts w:ascii="Arial" w:hAnsi="Arial" w:cs="Arial"/>
        <w:sz w:val="16"/>
        <w:szCs w:val="16"/>
      </w:rPr>
      <w:t>2022</w:t>
    </w:r>
  </w:p>
  <w:p w14:paraId="716160B0" w14:textId="77777777" w:rsidR="00506D1A" w:rsidRPr="00506D1A" w:rsidRDefault="00506D1A" w:rsidP="00506D1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4ECE793" w14:textId="77777777" w:rsidR="00F44A2E" w:rsidRDefault="00F44A2E">
      <w:r>
        <w:separator/>
      </w:r>
    </w:p>
  </w:footnote>
  <w:footnote w:type="continuationSeparator" w:id="0">
    <w:p w14:paraId="7FDFAD46" w14:textId="77777777" w:rsidR="00F44A2E" w:rsidRDefault="00F44A2E">
      <w:r>
        <w:continuationSeparator/>
      </w:r>
    </w:p>
  </w:footnote>
  <w:footnote w:id="1">
    <w:p w14:paraId="27EC5FC6" w14:textId="77777777" w:rsidR="00506D1A" w:rsidRDefault="00506D1A" w:rsidP="006901B5">
      <w:pPr>
        <w:pStyle w:val="FootnoteText"/>
        <w:rPr>
          <w:rFonts w:eastAsiaTheme="minorHAnsi"/>
          <w:lang w:val="en-IE" w:eastAsia="en-US"/>
        </w:rPr>
      </w:pPr>
    </w:p>
    <w:p w14:paraId="3222E687" w14:textId="77777777" w:rsidR="00506D1A" w:rsidRDefault="00506D1A" w:rsidP="006901B5">
      <w:pPr>
        <w:pStyle w:val="FootnoteText"/>
        <w:rPr>
          <w:rFonts w:eastAsiaTheme="minorHAnsi"/>
          <w:lang w:val="en-IE" w:eastAsia="en-US"/>
        </w:rPr>
      </w:pPr>
    </w:p>
    <w:p w14:paraId="7FF29A56" w14:textId="77777777" w:rsidR="00506D1A" w:rsidRPr="004E294D" w:rsidRDefault="00506D1A" w:rsidP="006901B5">
      <w:pPr>
        <w:pStyle w:val="FootnoteText"/>
        <w:rPr>
          <w:rFonts w:ascii="Arial" w:eastAsiaTheme="minorHAnsi" w:hAnsi="Arial" w:cs="Arial"/>
          <w:lang w:val="en-IE" w:eastAsia="en-US"/>
        </w:rPr>
      </w:pPr>
      <w:r w:rsidRPr="004E294D">
        <w:rPr>
          <w:rFonts w:ascii="Arial" w:eastAsiaTheme="minorHAnsi" w:hAnsi="Arial" w:cs="Arial"/>
          <w:vertAlign w:val="superscript"/>
          <w:lang w:val="en-IE" w:eastAsia="en-US"/>
        </w:rPr>
        <w:footnoteRef/>
      </w:r>
      <w:r w:rsidRPr="004E294D">
        <w:rPr>
          <w:rFonts w:ascii="Arial" w:eastAsiaTheme="minorHAnsi" w:hAnsi="Arial" w:cs="Arial"/>
          <w:lang w:val="en-IE" w:eastAsia="en-US"/>
        </w:rPr>
        <w:t xml:space="preserve">A template SSSS and guidelines are available on the National Health and Safety Function, here: </w:t>
      </w:r>
      <w:hyperlink r:id="rId1" w:history="1">
        <w:r w:rsidRPr="004E294D">
          <w:rPr>
            <w:rFonts w:ascii="Arial" w:eastAsiaTheme="minorHAnsi" w:hAnsi="Arial" w:cs="Arial"/>
            <w:color w:val="0000FF"/>
            <w:u w:val="single"/>
            <w:lang w:val="en-IE" w:eastAsia="en-US"/>
          </w:rPr>
          <w:t>https://www.hse.ie/eng/staff/safetywellbeing/about%20us/</w:t>
        </w:r>
      </w:hyperlink>
    </w:p>
    <w:p w14:paraId="1917D885" w14:textId="77777777" w:rsidR="00506D1A" w:rsidRPr="004E294D" w:rsidRDefault="00506D1A" w:rsidP="006901B5">
      <w:pPr>
        <w:rPr>
          <w:rFonts w:ascii="Arial" w:eastAsiaTheme="minorHAnsi" w:hAnsi="Arial" w:cs="Arial"/>
          <w:lang w:val="en-IE" w:eastAsia="en-US"/>
        </w:rPr>
      </w:pPr>
      <w:r w:rsidRPr="004E294D">
        <w:rPr>
          <w:rFonts w:ascii="Arial" w:eastAsiaTheme="minorHAnsi" w:hAnsi="Arial" w:cs="Arial"/>
          <w:vertAlign w:val="superscript"/>
          <w:lang w:val="en-IE" w:eastAsia="en-US"/>
        </w:rPr>
        <w:t xml:space="preserve">2 </w:t>
      </w:r>
      <w:r w:rsidRPr="004E294D">
        <w:rPr>
          <w:rFonts w:ascii="Arial" w:eastAsiaTheme="minorHAnsi" w:hAnsi="Arial" w:cs="Arial"/>
          <w:lang w:val="en-IE" w:eastAsia="en-US"/>
        </w:rPr>
        <w:t>See link on health and safety web-pages to latest Incident Management Policy</w:t>
      </w:r>
    </w:p>
    <w:p w14:paraId="42DA22C9" w14:textId="77777777" w:rsidR="00506D1A" w:rsidRDefault="00506D1A" w:rsidP="00734D81">
      <w:pPr>
        <w:pStyle w:val="FootnoteText"/>
      </w:pPr>
    </w:p>
  </w:footnote>
  <w:footnote w:id="2">
    <w:p w14:paraId="457542E6" w14:textId="77777777" w:rsidR="00506D1A" w:rsidRDefault="00506D1A"/>
    <w:p w14:paraId="3E944F24" w14:textId="77777777" w:rsidR="00506D1A" w:rsidRPr="00DD13C2" w:rsidRDefault="00506D1A" w:rsidP="00734D81">
      <w:pPr>
        <w:pStyle w:val="FootnoteText"/>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2"/>
    <w:multiLevelType w:val="multilevel"/>
    <w:tmpl w:val="00000002"/>
    <w:name w:val="WW8Num4"/>
    <w:lvl w:ilvl="0">
      <w:start w:val="1"/>
      <w:numFmt w:val="bullet"/>
      <w:lvlText w:val="·"/>
      <w:lvlJc w:val="left"/>
      <w:pPr>
        <w:tabs>
          <w:tab w:val="num" w:pos="283"/>
        </w:tabs>
        <w:ind w:left="283" w:hanging="283"/>
      </w:pPr>
      <w:rPr>
        <w:rFonts w:ascii="Symbol" w:hAnsi="Symbol" w:cs="StarSymbol"/>
        <w:sz w:val="18"/>
        <w:szCs w:val="18"/>
      </w:rPr>
    </w:lvl>
    <w:lvl w:ilvl="1">
      <w:start w:val="1"/>
      <w:numFmt w:val="bullet"/>
      <w:lvlText w:val="·"/>
      <w:lvlJc w:val="left"/>
      <w:pPr>
        <w:tabs>
          <w:tab w:val="num" w:pos="567"/>
        </w:tabs>
        <w:ind w:left="567" w:hanging="283"/>
      </w:pPr>
      <w:rPr>
        <w:rFonts w:ascii="Symbol" w:hAnsi="Symbol" w:cs="StarSymbol"/>
        <w:sz w:val="18"/>
        <w:szCs w:val="18"/>
      </w:rPr>
    </w:lvl>
    <w:lvl w:ilvl="2">
      <w:start w:val="1"/>
      <w:numFmt w:val="bullet"/>
      <w:lvlText w:val="·"/>
      <w:lvlJc w:val="left"/>
      <w:pPr>
        <w:tabs>
          <w:tab w:val="num" w:pos="850"/>
        </w:tabs>
        <w:ind w:left="850" w:hanging="283"/>
      </w:pPr>
      <w:rPr>
        <w:rFonts w:ascii="Symbol" w:hAnsi="Symbol" w:cs="StarSymbol"/>
        <w:sz w:val="18"/>
        <w:szCs w:val="18"/>
      </w:rPr>
    </w:lvl>
    <w:lvl w:ilvl="3">
      <w:start w:val="1"/>
      <w:numFmt w:val="bullet"/>
      <w:lvlText w:val="·"/>
      <w:lvlJc w:val="left"/>
      <w:pPr>
        <w:tabs>
          <w:tab w:val="num" w:pos="1134"/>
        </w:tabs>
        <w:ind w:left="1134" w:hanging="283"/>
      </w:pPr>
      <w:rPr>
        <w:rFonts w:ascii="Symbol" w:hAnsi="Symbol" w:cs="StarSymbol"/>
        <w:sz w:val="18"/>
        <w:szCs w:val="18"/>
      </w:rPr>
    </w:lvl>
    <w:lvl w:ilvl="4">
      <w:start w:val="1"/>
      <w:numFmt w:val="bullet"/>
      <w:lvlText w:val="·"/>
      <w:lvlJc w:val="left"/>
      <w:pPr>
        <w:tabs>
          <w:tab w:val="num" w:pos="1417"/>
        </w:tabs>
        <w:ind w:left="1417" w:hanging="283"/>
      </w:pPr>
      <w:rPr>
        <w:rFonts w:ascii="Symbol" w:hAnsi="Symbol" w:cs="StarSymbol"/>
        <w:sz w:val="18"/>
        <w:szCs w:val="18"/>
      </w:rPr>
    </w:lvl>
    <w:lvl w:ilvl="5">
      <w:start w:val="1"/>
      <w:numFmt w:val="bullet"/>
      <w:lvlText w:val="·"/>
      <w:lvlJc w:val="left"/>
      <w:pPr>
        <w:tabs>
          <w:tab w:val="num" w:pos="1701"/>
        </w:tabs>
        <w:ind w:left="1701" w:hanging="283"/>
      </w:pPr>
      <w:rPr>
        <w:rFonts w:ascii="Symbol" w:hAnsi="Symbol" w:cs="StarSymbol"/>
        <w:sz w:val="18"/>
        <w:szCs w:val="18"/>
      </w:rPr>
    </w:lvl>
    <w:lvl w:ilvl="6">
      <w:start w:val="1"/>
      <w:numFmt w:val="bullet"/>
      <w:lvlText w:val="·"/>
      <w:lvlJc w:val="left"/>
      <w:pPr>
        <w:tabs>
          <w:tab w:val="num" w:pos="1984"/>
        </w:tabs>
        <w:ind w:left="1984" w:hanging="283"/>
      </w:pPr>
      <w:rPr>
        <w:rFonts w:ascii="Symbol" w:hAnsi="Symbol" w:cs="StarSymbol"/>
        <w:sz w:val="18"/>
        <w:szCs w:val="18"/>
      </w:rPr>
    </w:lvl>
    <w:lvl w:ilvl="7">
      <w:start w:val="1"/>
      <w:numFmt w:val="bullet"/>
      <w:lvlText w:val="·"/>
      <w:lvlJc w:val="left"/>
      <w:pPr>
        <w:tabs>
          <w:tab w:val="num" w:pos="2268"/>
        </w:tabs>
        <w:ind w:left="2268" w:hanging="283"/>
      </w:pPr>
      <w:rPr>
        <w:rFonts w:ascii="Symbol" w:hAnsi="Symbol" w:cs="StarSymbol"/>
        <w:sz w:val="18"/>
        <w:szCs w:val="18"/>
      </w:rPr>
    </w:lvl>
    <w:lvl w:ilvl="8">
      <w:start w:val="1"/>
      <w:numFmt w:val="bullet"/>
      <w:lvlText w:val="·"/>
      <w:lvlJc w:val="left"/>
      <w:pPr>
        <w:tabs>
          <w:tab w:val="num" w:pos="2551"/>
        </w:tabs>
        <w:ind w:left="2551" w:hanging="283"/>
      </w:pPr>
      <w:rPr>
        <w:rFonts w:ascii="Symbol" w:hAnsi="Symbol" w:cs="StarSymbol"/>
        <w:sz w:val="18"/>
        <w:szCs w:val="18"/>
      </w:rPr>
    </w:lvl>
  </w:abstractNum>
  <w:abstractNum w:abstractNumId="1" w15:restartNumberingAfterBreak="0">
    <w:nsid w:val="00000003"/>
    <w:multiLevelType w:val="multilevel"/>
    <w:tmpl w:val="00000003"/>
    <w:name w:val="WW8Num6"/>
    <w:lvl w:ilvl="0">
      <w:start w:val="1"/>
      <w:numFmt w:val="bullet"/>
      <w:lvlText w:val="·"/>
      <w:lvlJc w:val="left"/>
      <w:pPr>
        <w:tabs>
          <w:tab w:val="num" w:pos="283"/>
        </w:tabs>
        <w:ind w:left="283" w:hanging="283"/>
      </w:pPr>
      <w:rPr>
        <w:rFonts w:ascii="Symbol" w:hAnsi="Symbol" w:cs="StarSymbol"/>
        <w:sz w:val="18"/>
        <w:szCs w:val="18"/>
      </w:rPr>
    </w:lvl>
    <w:lvl w:ilvl="1">
      <w:start w:val="1"/>
      <w:numFmt w:val="bullet"/>
      <w:lvlText w:val="·"/>
      <w:lvlJc w:val="left"/>
      <w:pPr>
        <w:tabs>
          <w:tab w:val="num" w:pos="567"/>
        </w:tabs>
        <w:ind w:left="567" w:hanging="283"/>
      </w:pPr>
      <w:rPr>
        <w:rFonts w:ascii="Symbol" w:hAnsi="Symbol" w:cs="StarSymbol"/>
        <w:sz w:val="18"/>
        <w:szCs w:val="18"/>
      </w:rPr>
    </w:lvl>
    <w:lvl w:ilvl="2">
      <w:start w:val="1"/>
      <w:numFmt w:val="bullet"/>
      <w:lvlText w:val="·"/>
      <w:lvlJc w:val="left"/>
      <w:pPr>
        <w:tabs>
          <w:tab w:val="num" w:pos="850"/>
        </w:tabs>
        <w:ind w:left="850" w:hanging="283"/>
      </w:pPr>
      <w:rPr>
        <w:rFonts w:ascii="Symbol" w:hAnsi="Symbol" w:cs="StarSymbol"/>
        <w:sz w:val="18"/>
        <w:szCs w:val="18"/>
      </w:rPr>
    </w:lvl>
    <w:lvl w:ilvl="3">
      <w:start w:val="1"/>
      <w:numFmt w:val="bullet"/>
      <w:lvlText w:val="·"/>
      <w:lvlJc w:val="left"/>
      <w:pPr>
        <w:tabs>
          <w:tab w:val="num" w:pos="1134"/>
        </w:tabs>
        <w:ind w:left="1134" w:hanging="283"/>
      </w:pPr>
      <w:rPr>
        <w:rFonts w:ascii="Symbol" w:hAnsi="Symbol" w:cs="StarSymbol"/>
        <w:sz w:val="18"/>
        <w:szCs w:val="18"/>
      </w:rPr>
    </w:lvl>
    <w:lvl w:ilvl="4">
      <w:start w:val="1"/>
      <w:numFmt w:val="bullet"/>
      <w:lvlText w:val="·"/>
      <w:lvlJc w:val="left"/>
      <w:pPr>
        <w:tabs>
          <w:tab w:val="num" w:pos="1417"/>
        </w:tabs>
        <w:ind w:left="1417" w:hanging="283"/>
      </w:pPr>
      <w:rPr>
        <w:rFonts w:ascii="Symbol" w:hAnsi="Symbol" w:cs="StarSymbol"/>
        <w:sz w:val="18"/>
        <w:szCs w:val="18"/>
      </w:rPr>
    </w:lvl>
    <w:lvl w:ilvl="5">
      <w:start w:val="1"/>
      <w:numFmt w:val="bullet"/>
      <w:lvlText w:val="·"/>
      <w:lvlJc w:val="left"/>
      <w:pPr>
        <w:tabs>
          <w:tab w:val="num" w:pos="1701"/>
        </w:tabs>
        <w:ind w:left="1701" w:hanging="283"/>
      </w:pPr>
      <w:rPr>
        <w:rFonts w:ascii="Symbol" w:hAnsi="Symbol" w:cs="StarSymbol"/>
        <w:sz w:val="18"/>
        <w:szCs w:val="18"/>
      </w:rPr>
    </w:lvl>
    <w:lvl w:ilvl="6">
      <w:start w:val="1"/>
      <w:numFmt w:val="bullet"/>
      <w:lvlText w:val="·"/>
      <w:lvlJc w:val="left"/>
      <w:pPr>
        <w:tabs>
          <w:tab w:val="num" w:pos="1984"/>
        </w:tabs>
        <w:ind w:left="1984" w:hanging="283"/>
      </w:pPr>
      <w:rPr>
        <w:rFonts w:ascii="Symbol" w:hAnsi="Symbol" w:cs="StarSymbol"/>
        <w:sz w:val="18"/>
        <w:szCs w:val="18"/>
      </w:rPr>
    </w:lvl>
    <w:lvl w:ilvl="7">
      <w:start w:val="1"/>
      <w:numFmt w:val="bullet"/>
      <w:lvlText w:val="·"/>
      <w:lvlJc w:val="left"/>
      <w:pPr>
        <w:tabs>
          <w:tab w:val="num" w:pos="2268"/>
        </w:tabs>
        <w:ind w:left="2268" w:hanging="283"/>
      </w:pPr>
      <w:rPr>
        <w:rFonts w:ascii="Symbol" w:hAnsi="Symbol" w:cs="StarSymbol"/>
        <w:sz w:val="18"/>
        <w:szCs w:val="18"/>
      </w:rPr>
    </w:lvl>
    <w:lvl w:ilvl="8">
      <w:start w:val="1"/>
      <w:numFmt w:val="bullet"/>
      <w:lvlText w:val="·"/>
      <w:lvlJc w:val="left"/>
      <w:pPr>
        <w:tabs>
          <w:tab w:val="num" w:pos="2551"/>
        </w:tabs>
        <w:ind w:left="2551" w:hanging="283"/>
      </w:pPr>
      <w:rPr>
        <w:rFonts w:ascii="Symbol" w:hAnsi="Symbol" w:cs="StarSymbol"/>
        <w:sz w:val="18"/>
        <w:szCs w:val="18"/>
      </w:rPr>
    </w:lvl>
  </w:abstractNum>
  <w:abstractNum w:abstractNumId="2" w15:restartNumberingAfterBreak="0">
    <w:nsid w:val="00000005"/>
    <w:multiLevelType w:val="multilevel"/>
    <w:tmpl w:val="00000005"/>
    <w:name w:val="WW8Num8"/>
    <w:lvl w:ilvl="0">
      <w:start w:val="1"/>
      <w:numFmt w:val="bullet"/>
      <w:lvlText w:val="·"/>
      <w:lvlJc w:val="left"/>
      <w:pPr>
        <w:tabs>
          <w:tab w:val="num" w:pos="283"/>
        </w:tabs>
        <w:ind w:left="283" w:hanging="283"/>
      </w:pPr>
      <w:rPr>
        <w:rFonts w:ascii="Symbol" w:hAnsi="Symbol" w:cs="StarSymbol"/>
        <w:sz w:val="18"/>
        <w:szCs w:val="18"/>
      </w:rPr>
    </w:lvl>
    <w:lvl w:ilvl="1">
      <w:start w:val="1"/>
      <w:numFmt w:val="bullet"/>
      <w:lvlText w:val="·"/>
      <w:lvlJc w:val="left"/>
      <w:pPr>
        <w:tabs>
          <w:tab w:val="num" w:pos="567"/>
        </w:tabs>
        <w:ind w:left="567" w:hanging="283"/>
      </w:pPr>
      <w:rPr>
        <w:rFonts w:ascii="Symbol" w:hAnsi="Symbol" w:cs="StarSymbol"/>
        <w:sz w:val="18"/>
        <w:szCs w:val="18"/>
      </w:rPr>
    </w:lvl>
    <w:lvl w:ilvl="2">
      <w:start w:val="1"/>
      <w:numFmt w:val="bullet"/>
      <w:lvlText w:val="·"/>
      <w:lvlJc w:val="left"/>
      <w:pPr>
        <w:tabs>
          <w:tab w:val="num" w:pos="850"/>
        </w:tabs>
        <w:ind w:left="850" w:hanging="283"/>
      </w:pPr>
      <w:rPr>
        <w:rFonts w:ascii="Symbol" w:hAnsi="Symbol" w:cs="StarSymbol"/>
        <w:sz w:val="18"/>
        <w:szCs w:val="18"/>
      </w:rPr>
    </w:lvl>
    <w:lvl w:ilvl="3">
      <w:start w:val="1"/>
      <w:numFmt w:val="bullet"/>
      <w:lvlText w:val="·"/>
      <w:lvlJc w:val="left"/>
      <w:pPr>
        <w:tabs>
          <w:tab w:val="num" w:pos="1134"/>
        </w:tabs>
        <w:ind w:left="1134" w:hanging="283"/>
      </w:pPr>
      <w:rPr>
        <w:rFonts w:ascii="Symbol" w:hAnsi="Symbol" w:cs="StarSymbol"/>
        <w:sz w:val="18"/>
        <w:szCs w:val="18"/>
      </w:rPr>
    </w:lvl>
    <w:lvl w:ilvl="4">
      <w:start w:val="1"/>
      <w:numFmt w:val="bullet"/>
      <w:lvlText w:val="·"/>
      <w:lvlJc w:val="left"/>
      <w:pPr>
        <w:tabs>
          <w:tab w:val="num" w:pos="1417"/>
        </w:tabs>
        <w:ind w:left="1417" w:hanging="283"/>
      </w:pPr>
      <w:rPr>
        <w:rFonts w:ascii="Symbol" w:hAnsi="Symbol" w:cs="StarSymbol"/>
        <w:sz w:val="18"/>
        <w:szCs w:val="18"/>
      </w:rPr>
    </w:lvl>
    <w:lvl w:ilvl="5">
      <w:start w:val="1"/>
      <w:numFmt w:val="bullet"/>
      <w:lvlText w:val="·"/>
      <w:lvlJc w:val="left"/>
      <w:pPr>
        <w:tabs>
          <w:tab w:val="num" w:pos="1701"/>
        </w:tabs>
        <w:ind w:left="1701" w:hanging="283"/>
      </w:pPr>
      <w:rPr>
        <w:rFonts w:ascii="Symbol" w:hAnsi="Symbol" w:cs="StarSymbol"/>
        <w:sz w:val="18"/>
        <w:szCs w:val="18"/>
      </w:rPr>
    </w:lvl>
    <w:lvl w:ilvl="6">
      <w:start w:val="1"/>
      <w:numFmt w:val="bullet"/>
      <w:lvlText w:val="·"/>
      <w:lvlJc w:val="left"/>
      <w:pPr>
        <w:tabs>
          <w:tab w:val="num" w:pos="1984"/>
        </w:tabs>
        <w:ind w:left="1984" w:hanging="283"/>
      </w:pPr>
      <w:rPr>
        <w:rFonts w:ascii="Symbol" w:hAnsi="Symbol" w:cs="StarSymbol"/>
        <w:sz w:val="18"/>
        <w:szCs w:val="18"/>
      </w:rPr>
    </w:lvl>
    <w:lvl w:ilvl="7">
      <w:start w:val="1"/>
      <w:numFmt w:val="bullet"/>
      <w:lvlText w:val="·"/>
      <w:lvlJc w:val="left"/>
      <w:pPr>
        <w:tabs>
          <w:tab w:val="num" w:pos="2268"/>
        </w:tabs>
        <w:ind w:left="2268" w:hanging="283"/>
      </w:pPr>
      <w:rPr>
        <w:rFonts w:ascii="Symbol" w:hAnsi="Symbol" w:cs="StarSymbol"/>
        <w:sz w:val="18"/>
        <w:szCs w:val="18"/>
      </w:rPr>
    </w:lvl>
    <w:lvl w:ilvl="8">
      <w:start w:val="1"/>
      <w:numFmt w:val="bullet"/>
      <w:lvlText w:val="·"/>
      <w:lvlJc w:val="left"/>
      <w:pPr>
        <w:tabs>
          <w:tab w:val="num" w:pos="2551"/>
        </w:tabs>
        <w:ind w:left="2551" w:hanging="283"/>
      </w:pPr>
      <w:rPr>
        <w:rFonts w:ascii="Symbol" w:hAnsi="Symbol" w:cs="StarSymbol"/>
        <w:sz w:val="18"/>
        <w:szCs w:val="18"/>
      </w:rPr>
    </w:lvl>
  </w:abstractNum>
  <w:abstractNum w:abstractNumId="3" w15:restartNumberingAfterBreak="0">
    <w:nsid w:val="029C5BF9"/>
    <w:multiLevelType w:val="hybridMultilevel"/>
    <w:tmpl w:val="4016F058"/>
    <w:lvl w:ilvl="0" w:tplc="18090001">
      <w:start w:val="1"/>
      <w:numFmt w:val="bullet"/>
      <w:lvlText w:val=""/>
      <w:lvlJc w:val="left"/>
      <w:pPr>
        <w:ind w:left="360" w:hanging="360"/>
      </w:pPr>
      <w:rPr>
        <w:rFonts w:ascii="Symbol" w:hAnsi="Symbol" w:hint="default"/>
        <w:sz w:val="16"/>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4" w15:restartNumberingAfterBreak="0">
    <w:nsid w:val="03737DB1"/>
    <w:multiLevelType w:val="hybridMultilevel"/>
    <w:tmpl w:val="336C296C"/>
    <w:lvl w:ilvl="0" w:tplc="18090001">
      <w:start w:val="1"/>
      <w:numFmt w:val="bullet"/>
      <w:lvlText w:val=""/>
      <w:lvlJc w:val="left"/>
      <w:pPr>
        <w:tabs>
          <w:tab w:val="num" w:pos="360"/>
        </w:tabs>
        <w:ind w:left="360" w:hanging="360"/>
      </w:pPr>
      <w:rPr>
        <w:rFonts w:ascii="Symbol" w:hAnsi="Symbol" w:hint="default"/>
      </w:rPr>
    </w:lvl>
    <w:lvl w:ilvl="1" w:tplc="18090003" w:tentative="1">
      <w:start w:val="1"/>
      <w:numFmt w:val="bullet"/>
      <w:lvlText w:val="o"/>
      <w:lvlJc w:val="left"/>
      <w:pPr>
        <w:ind w:left="1437" w:hanging="360"/>
      </w:pPr>
      <w:rPr>
        <w:rFonts w:ascii="Courier New" w:hAnsi="Courier New" w:cs="Courier New" w:hint="default"/>
      </w:rPr>
    </w:lvl>
    <w:lvl w:ilvl="2" w:tplc="18090005" w:tentative="1">
      <w:start w:val="1"/>
      <w:numFmt w:val="bullet"/>
      <w:lvlText w:val=""/>
      <w:lvlJc w:val="left"/>
      <w:pPr>
        <w:ind w:left="2157" w:hanging="360"/>
      </w:pPr>
      <w:rPr>
        <w:rFonts w:ascii="Wingdings" w:hAnsi="Wingdings" w:hint="default"/>
      </w:rPr>
    </w:lvl>
    <w:lvl w:ilvl="3" w:tplc="18090001" w:tentative="1">
      <w:start w:val="1"/>
      <w:numFmt w:val="bullet"/>
      <w:lvlText w:val=""/>
      <w:lvlJc w:val="left"/>
      <w:pPr>
        <w:ind w:left="2877" w:hanging="360"/>
      </w:pPr>
      <w:rPr>
        <w:rFonts w:ascii="Symbol" w:hAnsi="Symbol" w:hint="default"/>
      </w:rPr>
    </w:lvl>
    <w:lvl w:ilvl="4" w:tplc="18090003" w:tentative="1">
      <w:start w:val="1"/>
      <w:numFmt w:val="bullet"/>
      <w:lvlText w:val="o"/>
      <w:lvlJc w:val="left"/>
      <w:pPr>
        <w:ind w:left="3597" w:hanging="360"/>
      </w:pPr>
      <w:rPr>
        <w:rFonts w:ascii="Courier New" w:hAnsi="Courier New" w:cs="Courier New" w:hint="default"/>
      </w:rPr>
    </w:lvl>
    <w:lvl w:ilvl="5" w:tplc="18090005" w:tentative="1">
      <w:start w:val="1"/>
      <w:numFmt w:val="bullet"/>
      <w:lvlText w:val=""/>
      <w:lvlJc w:val="left"/>
      <w:pPr>
        <w:ind w:left="4317" w:hanging="360"/>
      </w:pPr>
      <w:rPr>
        <w:rFonts w:ascii="Wingdings" w:hAnsi="Wingdings" w:hint="default"/>
      </w:rPr>
    </w:lvl>
    <w:lvl w:ilvl="6" w:tplc="18090001" w:tentative="1">
      <w:start w:val="1"/>
      <w:numFmt w:val="bullet"/>
      <w:lvlText w:val=""/>
      <w:lvlJc w:val="left"/>
      <w:pPr>
        <w:ind w:left="5037" w:hanging="360"/>
      </w:pPr>
      <w:rPr>
        <w:rFonts w:ascii="Symbol" w:hAnsi="Symbol" w:hint="default"/>
      </w:rPr>
    </w:lvl>
    <w:lvl w:ilvl="7" w:tplc="18090003" w:tentative="1">
      <w:start w:val="1"/>
      <w:numFmt w:val="bullet"/>
      <w:lvlText w:val="o"/>
      <w:lvlJc w:val="left"/>
      <w:pPr>
        <w:ind w:left="5757" w:hanging="360"/>
      </w:pPr>
      <w:rPr>
        <w:rFonts w:ascii="Courier New" w:hAnsi="Courier New" w:cs="Courier New" w:hint="default"/>
      </w:rPr>
    </w:lvl>
    <w:lvl w:ilvl="8" w:tplc="18090005" w:tentative="1">
      <w:start w:val="1"/>
      <w:numFmt w:val="bullet"/>
      <w:lvlText w:val=""/>
      <w:lvlJc w:val="left"/>
      <w:pPr>
        <w:ind w:left="6477" w:hanging="360"/>
      </w:pPr>
      <w:rPr>
        <w:rFonts w:ascii="Wingdings" w:hAnsi="Wingdings" w:hint="default"/>
      </w:rPr>
    </w:lvl>
  </w:abstractNum>
  <w:abstractNum w:abstractNumId="5" w15:restartNumberingAfterBreak="0">
    <w:nsid w:val="157A28A8"/>
    <w:multiLevelType w:val="hybridMultilevel"/>
    <w:tmpl w:val="E26C03CE"/>
    <w:lvl w:ilvl="0" w:tplc="FFFFFFFF">
      <w:start w:val="1"/>
      <w:numFmt w:val="bullet"/>
      <w:lvlText w:val=""/>
      <w:lvlJc w:val="left"/>
      <w:pPr>
        <w:ind w:left="360" w:hanging="360"/>
      </w:pPr>
      <w:rPr>
        <w:rFonts w:ascii="Symbol" w:hAnsi="Symbol" w:hint="default"/>
      </w:rPr>
    </w:lvl>
    <w:lvl w:ilvl="1" w:tplc="18090003" w:tentative="1">
      <w:start w:val="1"/>
      <w:numFmt w:val="bullet"/>
      <w:lvlText w:val="o"/>
      <w:lvlJc w:val="left"/>
      <w:pPr>
        <w:ind w:left="720" w:hanging="360"/>
      </w:pPr>
      <w:rPr>
        <w:rFonts w:ascii="Courier New" w:hAnsi="Courier New" w:cs="Courier New" w:hint="default"/>
      </w:rPr>
    </w:lvl>
    <w:lvl w:ilvl="2" w:tplc="18090005" w:tentative="1">
      <w:start w:val="1"/>
      <w:numFmt w:val="bullet"/>
      <w:lvlText w:val=""/>
      <w:lvlJc w:val="left"/>
      <w:pPr>
        <w:ind w:left="1440" w:hanging="360"/>
      </w:pPr>
      <w:rPr>
        <w:rFonts w:ascii="Wingdings" w:hAnsi="Wingdings" w:hint="default"/>
      </w:rPr>
    </w:lvl>
    <w:lvl w:ilvl="3" w:tplc="18090001" w:tentative="1">
      <w:start w:val="1"/>
      <w:numFmt w:val="bullet"/>
      <w:lvlText w:val=""/>
      <w:lvlJc w:val="left"/>
      <w:pPr>
        <w:ind w:left="2160" w:hanging="360"/>
      </w:pPr>
      <w:rPr>
        <w:rFonts w:ascii="Symbol" w:hAnsi="Symbol" w:hint="default"/>
      </w:rPr>
    </w:lvl>
    <w:lvl w:ilvl="4" w:tplc="18090003" w:tentative="1">
      <w:start w:val="1"/>
      <w:numFmt w:val="bullet"/>
      <w:lvlText w:val="o"/>
      <w:lvlJc w:val="left"/>
      <w:pPr>
        <w:ind w:left="2880" w:hanging="360"/>
      </w:pPr>
      <w:rPr>
        <w:rFonts w:ascii="Courier New" w:hAnsi="Courier New" w:cs="Courier New" w:hint="default"/>
      </w:rPr>
    </w:lvl>
    <w:lvl w:ilvl="5" w:tplc="18090005" w:tentative="1">
      <w:start w:val="1"/>
      <w:numFmt w:val="bullet"/>
      <w:lvlText w:val=""/>
      <w:lvlJc w:val="left"/>
      <w:pPr>
        <w:ind w:left="3600" w:hanging="360"/>
      </w:pPr>
      <w:rPr>
        <w:rFonts w:ascii="Wingdings" w:hAnsi="Wingdings" w:hint="default"/>
      </w:rPr>
    </w:lvl>
    <w:lvl w:ilvl="6" w:tplc="18090001" w:tentative="1">
      <w:start w:val="1"/>
      <w:numFmt w:val="bullet"/>
      <w:lvlText w:val=""/>
      <w:lvlJc w:val="left"/>
      <w:pPr>
        <w:ind w:left="4320" w:hanging="360"/>
      </w:pPr>
      <w:rPr>
        <w:rFonts w:ascii="Symbol" w:hAnsi="Symbol" w:hint="default"/>
      </w:rPr>
    </w:lvl>
    <w:lvl w:ilvl="7" w:tplc="18090003" w:tentative="1">
      <w:start w:val="1"/>
      <w:numFmt w:val="bullet"/>
      <w:lvlText w:val="o"/>
      <w:lvlJc w:val="left"/>
      <w:pPr>
        <w:ind w:left="5040" w:hanging="360"/>
      </w:pPr>
      <w:rPr>
        <w:rFonts w:ascii="Courier New" w:hAnsi="Courier New" w:cs="Courier New" w:hint="default"/>
      </w:rPr>
    </w:lvl>
    <w:lvl w:ilvl="8" w:tplc="18090005" w:tentative="1">
      <w:start w:val="1"/>
      <w:numFmt w:val="bullet"/>
      <w:lvlText w:val=""/>
      <w:lvlJc w:val="left"/>
      <w:pPr>
        <w:ind w:left="5760" w:hanging="360"/>
      </w:pPr>
      <w:rPr>
        <w:rFonts w:ascii="Wingdings" w:hAnsi="Wingdings" w:hint="default"/>
      </w:rPr>
    </w:lvl>
  </w:abstractNum>
  <w:abstractNum w:abstractNumId="6" w15:restartNumberingAfterBreak="0">
    <w:nsid w:val="18AA65A2"/>
    <w:multiLevelType w:val="hybridMultilevel"/>
    <w:tmpl w:val="77264BDE"/>
    <w:lvl w:ilvl="0" w:tplc="FFFFFFFF">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7" w15:restartNumberingAfterBreak="0">
    <w:nsid w:val="195A346E"/>
    <w:multiLevelType w:val="hybridMultilevel"/>
    <w:tmpl w:val="A4E6A098"/>
    <w:lvl w:ilvl="0" w:tplc="FFFFFFFF">
      <w:start w:val="1"/>
      <w:numFmt w:val="bullet"/>
      <w:lvlText w:val=""/>
      <w:lvlJc w:val="left"/>
      <w:pPr>
        <w:ind w:left="108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8" w15:restartNumberingAfterBreak="0">
    <w:nsid w:val="1C1F17FC"/>
    <w:multiLevelType w:val="hybridMultilevel"/>
    <w:tmpl w:val="32566A9E"/>
    <w:lvl w:ilvl="0" w:tplc="18090001">
      <w:start w:val="1"/>
      <w:numFmt w:val="bullet"/>
      <w:lvlText w:val=""/>
      <w:lvlJc w:val="left"/>
      <w:pPr>
        <w:tabs>
          <w:tab w:val="num" w:pos="360"/>
        </w:tabs>
        <w:ind w:left="360" w:hanging="360"/>
      </w:pPr>
      <w:rPr>
        <w:rFonts w:ascii="Symbol" w:hAnsi="Symbol" w:hint="default"/>
      </w:rPr>
    </w:lvl>
    <w:lvl w:ilvl="1" w:tplc="18090003">
      <w:start w:val="1"/>
      <w:numFmt w:val="bullet"/>
      <w:lvlText w:val="o"/>
      <w:lvlJc w:val="left"/>
      <w:pPr>
        <w:ind w:left="1080" w:hanging="360"/>
      </w:pPr>
      <w:rPr>
        <w:rFonts w:ascii="Courier New" w:hAnsi="Courier New" w:cs="Courier New" w:hint="default"/>
      </w:rPr>
    </w:lvl>
    <w:lvl w:ilvl="2" w:tplc="18090005">
      <w:start w:val="1"/>
      <w:numFmt w:val="bullet"/>
      <w:lvlText w:val=""/>
      <w:lvlJc w:val="left"/>
      <w:pPr>
        <w:ind w:left="1800" w:hanging="360"/>
      </w:pPr>
      <w:rPr>
        <w:rFonts w:ascii="Wingdings" w:hAnsi="Wingdings" w:hint="default"/>
      </w:rPr>
    </w:lvl>
    <w:lvl w:ilvl="3" w:tplc="18090001">
      <w:start w:val="1"/>
      <w:numFmt w:val="bullet"/>
      <w:lvlText w:val=""/>
      <w:lvlJc w:val="left"/>
      <w:pPr>
        <w:ind w:left="2520" w:hanging="360"/>
      </w:pPr>
      <w:rPr>
        <w:rFonts w:ascii="Symbol" w:hAnsi="Symbol" w:hint="default"/>
      </w:rPr>
    </w:lvl>
    <w:lvl w:ilvl="4" w:tplc="18090003">
      <w:start w:val="1"/>
      <w:numFmt w:val="bullet"/>
      <w:lvlText w:val="o"/>
      <w:lvlJc w:val="left"/>
      <w:pPr>
        <w:ind w:left="3240" w:hanging="360"/>
      </w:pPr>
      <w:rPr>
        <w:rFonts w:ascii="Courier New" w:hAnsi="Courier New" w:cs="Courier New" w:hint="default"/>
      </w:rPr>
    </w:lvl>
    <w:lvl w:ilvl="5" w:tplc="18090005">
      <w:start w:val="1"/>
      <w:numFmt w:val="bullet"/>
      <w:lvlText w:val=""/>
      <w:lvlJc w:val="left"/>
      <w:pPr>
        <w:ind w:left="3960" w:hanging="360"/>
      </w:pPr>
      <w:rPr>
        <w:rFonts w:ascii="Wingdings" w:hAnsi="Wingdings" w:hint="default"/>
      </w:rPr>
    </w:lvl>
    <w:lvl w:ilvl="6" w:tplc="18090001">
      <w:start w:val="1"/>
      <w:numFmt w:val="bullet"/>
      <w:lvlText w:val=""/>
      <w:lvlJc w:val="left"/>
      <w:pPr>
        <w:ind w:left="4680" w:hanging="360"/>
      </w:pPr>
      <w:rPr>
        <w:rFonts w:ascii="Symbol" w:hAnsi="Symbol" w:hint="default"/>
      </w:rPr>
    </w:lvl>
    <w:lvl w:ilvl="7" w:tplc="18090003">
      <w:start w:val="1"/>
      <w:numFmt w:val="bullet"/>
      <w:lvlText w:val="o"/>
      <w:lvlJc w:val="left"/>
      <w:pPr>
        <w:ind w:left="5400" w:hanging="360"/>
      </w:pPr>
      <w:rPr>
        <w:rFonts w:ascii="Courier New" w:hAnsi="Courier New" w:cs="Courier New" w:hint="default"/>
      </w:rPr>
    </w:lvl>
    <w:lvl w:ilvl="8" w:tplc="18090005">
      <w:start w:val="1"/>
      <w:numFmt w:val="bullet"/>
      <w:lvlText w:val=""/>
      <w:lvlJc w:val="left"/>
      <w:pPr>
        <w:ind w:left="6120" w:hanging="360"/>
      </w:pPr>
      <w:rPr>
        <w:rFonts w:ascii="Wingdings" w:hAnsi="Wingdings" w:hint="default"/>
      </w:rPr>
    </w:lvl>
  </w:abstractNum>
  <w:abstractNum w:abstractNumId="9" w15:restartNumberingAfterBreak="0">
    <w:nsid w:val="1E497F94"/>
    <w:multiLevelType w:val="hybridMultilevel"/>
    <w:tmpl w:val="59B83C0A"/>
    <w:lvl w:ilvl="0" w:tplc="47D4F57A">
      <w:start w:val="1"/>
      <w:numFmt w:val="bullet"/>
      <w:lvlText w:val="o"/>
      <w:lvlJc w:val="left"/>
      <w:pPr>
        <w:ind w:left="1080" w:hanging="360"/>
      </w:pPr>
      <w:rPr>
        <w:rFonts w:ascii="Courier New" w:hAnsi="Courier New" w:hint="default"/>
      </w:rPr>
    </w:lvl>
    <w:lvl w:ilvl="1" w:tplc="18090003" w:tentative="1">
      <w:start w:val="1"/>
      <w:numFmt w:val="bullet"/>
      <w:lvlText w:val="o"/>
      <w:lvlJc w:val="left"/>
      <w:pPr>
        <w:ind w:left="1800" w:hanging="360"/>
      </w:pPr>
      <w:rPr>
        <w:rFonts w:ascii="Courier New" w:hAnsi="Courier New" w:cs="Courier New" w:hint="default"/>
      </w:rPr>
    </w:lvl>
    <w:lvl w:ilvl="2" w:tplc="18090005" w:tentative="1">
      <w:start w:val="1"/>
      <w:numFmt w:val="bullet"/>
      <w:lvlText w:val=""/>
      <w:lvlJc w:val="left"/>
      <w:pPr>
        <w:ind w:left="2520" w:hanging="360"/>
      </w:pPr>
      <w:rPr>
        <w:rFonts w:ascii="Wingdings" w:hAnsi="Wingdings" w:hint="default"/>
      </w:rPr>
    </w:lvl>
    <w:lvl w:ilvl="3" w:tplc="18090001" w:tentative="1">
      <w:start w:val="1"/>
      <w:numFmt w:val="bullet"/>
      <w:lvlText w:val=""/>
      <w:lvlJc w:val="left"/>
      <w:pPr>
        <w:ind w:left="3240" w:hanging="360"/>
      </w:pPr>
      <w:rPr>
        <w:rFonts w:ascii="Symbol" w:hAnsi="Symbol" w:hint="default"/>
      </w:rPr>
    </w:lvl>
    <w:lvl w:ilvl="4" w:tplc="18090003" w:tentative="1">
      <w:start w:val="1"/>
      <w:numFmt w:val="bullet"/>
      <w:lvlText w:val="o"/>
      <w:lvlJc w:val="left"/>
      <w:pPr>
        <w:ind w:left="3960" w:hanging="360"/>
      </w:pPr>
      <w:rPr>
        <w:rFonts w:ascii="Courier New" w:hAnsi="Courier New" w:cs="Courier New" w:hint="default"/>
      </w:rPr>
    </w:lvl>
    <w:lvl w:ilvl="5" w:tplc="18090005" w:tentative="1">
      <w:start w:val="1"/>
      <w:numFmt w:val="bullet"/>
      <w:lvlText w:val=""/>
      <w:lvlJc w:val="left"/>
      <w:pPr>
        <w:ind w:left="4680" w:hanging="360"/>
      </w:pPr>
      <w:rPr>
        <w:rFonts w:ascii="Wingdings" w:hAnsi="Wingdings" w:hint="default"/>
      </w:rPr>
    </w:lvl>
    <w:lvl w:ilvl="6" w:tplc="18090001" w:tentative="1">
      <w:start w:val="1"/>
      <w:numFmt w:val="bullet"/>
      <w:lvlText w:val=""/>
      <w:lvlJc w:val="left"/>
      <w:pPr>
        <w:ind w:left="5400" w:hanging="360"/>
      </w:pPr>
      <w:rPr>
        <w:rFonts w:ascii="Symbol" w:hAnsi="Symbol" w:hint="default"/>
      </w:rPr>
    </w:lvl>
    <w:lvl w:ilvl="7" w:tplc="18090003" w:tentative="1">
      <w:start w:val="1"/>
      <w:numFmt w:val="bullet"/>
      <w:lvlText w:val="o"/>
      <w:lvlJc w:val="left"/>
      <w:pPr>
        <w:ind w:left="6120" w:hanging="360"/>
      </w:pPr>
      <w:rPr>
        <w:rFonts w:ascii="Courier New" w:hAnsi="Courier New" w:cs="Courier New" w:hint="default"/>
      </w:rPr>
    </w:lvl>
    <w:lvl w:ilvl="8" w:tplc="18090005" w:tentative="1">
      <w:start w:val="1"/>
      <w:numFmt w:val="bullet"/>
      <w:lvlText w:val=""/>
      <w:lvlJc w:val="left"/>
      <w:pPr>
        <w:ind w:left="6840" w:hanging="360"/>
      </w:pPr>
      <w:rPr>
        <w:rFonts w:ascii="Wingdings" w:hAnsi="Wingdings" w:hint="default"/>
      </w:rPr>
    </w:lvl>
  </w:abstractNum>
  <w:abstractNum w:abstractNumId="10" w15:restartNumberingAfterBreak="0">
    <w:nsid w:val="257E7A46"/>
    <w:multiLevelType w:val="hybridMultilevel"/>
    <w:tmpl w:val="40489C6E"/>
    <w:lvl w:ilvl="0" w:tplc="991C5022">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1" w15:restartNumberingAfterBreak="0">
    <w:nsid w:val="29487CC7"/>
    <w:multiLevelType w:val="hybridMultilevel"/>
    <w:tmpl w:val="8716EFFC"/>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2C1010B6"/>
    <w:multiLevelType w:val="hybridMultilevel"/>
    <w:tmpl w:val="E0B2B31A"/>
    <w:lvl w:ilvl="0" w:tplc="98CE8F62">
      <w:start w:val="1"/>
      <w:numFmt w:val="bullet"/>
      <w:lvlText w:val=""/>
      <w:lvlJc w:val="left"/>
      <w:pPr>
        <w:ind w:left="1080" w:hanging="360"/>
      </w:pPr>
      <w:rPr>
        <w:rFonts w:ascii="Symbol" w:hAnsi="Symbol" w:hint="default"/>
        <w:color w:val="auto"/>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3" w15:restartNumberingAfterBreak="0">
    <w:nsid w:val="31000647"/>
    <w:multiLevelType w:val="hybridMultilevel"/>
    <w:tmpl w:val="22068838"/>
    <w:lvl w:ilvl="0" w:tplc="FFFFFFFF">
      <w:start w:val="1"/>
      <w:numFmt w:val="bullet"/>
      <w:lvlText w:val=""/>
      <w:lvlJc w:val="left"/>
      <w:pPr>
        <w:ind w:left="108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4" w15:restartNumberingAfterBreak="0">
    <w:nsid w:val="320C2782"/>
    <w:multiLevelType w:val="hybridMultilevel"/>
    <w:tmpl w:val="B0E48FA6"/>
    <w:lvl w:ilvl="0" w:tplc="3BF46A50">
      <w:start w:val="1"/>
      <w:numFmt w:val="bullet"/>
      <w:lvlText w:val=""/>
      <w:lvlJc w:val="left"/>
      <w:pPr>
        <w:tabs>
          <w:tab w:val="num" w:pos="360"/>
        </w:tabs>
        <w:ind w:left="360" w:hanging="360"/>
      </w:pPr>
      <w:rPr>
        <w:rFonts w:ascii="Symbol" w:hAnsi="Symbol" w:hint="default"/>
        <w:color w:val="auto"/>
      </w:rPr>
    </w:lvl>
    <w:lvl w:ilvl="1" w:tplc="18090003">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5" w15:restartNumberingAfterBreak="0">
    <w:nsid w:val="37347628"/>
    <w:multiLevelType w:val="hybridMultilevel"/>
    <w:tmpl w:val="E83CD374"/>
    <w:lvl w:ilvl="0" w:tplc="FFFFFFFF">
      <w:start w:val="1"/>
      <w:numFmt w:val="bullet"/>
      <w:lvlText w:val=""/>
      <w:lvlJc w:val="left"/>
      <w:pPr>
        <w:ind w:left="360" w:hanging="360"/>
      </w:pPr>
      <w:rPr>
        <w:rFonts w:ascii="Symbol" w:hAnsi="Symbol" w:hint="default"/>
      </w:rPr>
    </w:lvl>
    <w:lvl w:ilvl="1" w:tplc="18090003" w:tentative="1">
      <w:start w:val="1"/>
      <w:numFmt w:val="bullet"/>
      <w:lvlText w:val="o"/>
      <w:lvlJc w:val="left"/>
      <w:pPr>
        <w:ind w:left="720" w:hanging="360"/>
      </w:pPr>
      <w:rPr>
        <w:rFonts w:ascii="Courier New" w:hAnsi="Courier New" w:cs="Courier New" w:hint="default"/>
      </w:rPr>
    </w:lvl>
    <w:lvl w:ilvl="2" w:tplc="18090005" w:tentative="1">
      <w:start w:val="1"/>
      <w:numFmt w:val="bullet"/>
      <w:lvlText w:val=""/>
      <w:lvlJc w:val="left"/>
      <w:pPr>
        <w:ind w:left="1440" w:hanging="360"/>
      </w:pPr>
      <w:rPr>
        <w:rFonts w:ascii="Wingdings" w:hAnsi="Wingdings" w:hint="default"/>
      </w:rPr>
    </w:lvl>
    <w:lvl w:ilvl="3" w:tplc="18090001" w:tentative="1">
      <w:start w:val="1"/>
      <w:numFmt w:val="bullet"/>
      <w:lvlText w:val=""/>
      <w:lvlJc w:val="left"/>
      <w:pPr>
        <w:ind w:left="2160" w:hanging="360"/>
      </w:pPr>
      <w:rPr>
        <w:rFonts w:ascii="Symbol" w:hAnsi="Symbol" w:hint="default"/>
      </w:rPr>
    </w:lvl>
    <w:lvl w:ilvl="4" w:tplc="18090003" w:tentative="1">
      <w:start w:val="1"/>
      <w:numFmt w:val="bullet"/>
      <w:lvlText w:val="o"/>
      <w:lvlJc w:val="left"/>
      <w:pPr>
        <w:ind w:left="2880" w:hanging="360"/>
      </w:pPr>
      <w:rPr>
        <w:rFonts w:ascii="Courier New" w:hAnsi="Courier New" w:cs="Courier New" w:hint="default"/>
      </w:rPr>
    </w:lvl>
    <w:lvl w:ilvl="5" w:tplc="18090005" w:tentative="1">
      <w:start w:val="1"/>
      <w:numFmt w:val="bullet"/>
      <w:lvlText w:val=""/>
      <w:lvlJc w:val="left"/>
      <w:pPr>
        <w:ind w:left="3600" w:hanging="360"/>
      </w:pPr>
      <w:rPr>
        <w:rFonts w:ascii="Wingdings" w:hAnsi="Wingdings" w:hint="default"/>
      </w:rPr>
    </w:lvl>
    <w:lvl w:ilvl="6" w:tplc="18090001" w:tentative="1">
      <w:start w:val="1"/>
      <w:numFmt w:val="bullet"/>
      <w:lvlText w:val=""/>
      <w:lvlJc w:val="left"/>
      <w:pPr>
        <w:ind w:left="4320" w:hanging="360"/>
      </w:pPr>
      <w:rPr>
        <w:rFonts w:ascii="Symbol" w:hAnsi="Symbol" w:hint="default"/>
      </w:rPr>
    </w:lvl>
    <w:lvl w:ilvl="7" w:tplc="18090003" w:tentative="1">
      <w:start w:val="1"/>
      <w:numFmt w:val="bullet"/>
      <w:lvlText w:val="o"/>
      <w:lvlJc w:val="left"/>
      <w:pPr>
        <w:ind w:left="5040" w:hanging="360"/>
      </w:pPr>
      <w:rPr>
        <w:rFonts w:ascii="Courier New" w:hAnsi="Courier New" w:cs="Courier New" w:hint="default"/>
      </w:rPr>
    </w:lvl>
    <w:lvl w:ilvl="8" w:tplc="18090005" w:tentative="1">
      <w:start w:val="1"/>
      <w:numFmt w:val="bullet"/>
      <w:lvlText w:val=""/>
      <w:lvlJc w:val="left"/>
      <w:pPr>
        <w:ind w:left="5760" w:hanging="360"/>
      </w:pPr>
      <w:rPr>
        <w:rFonts w:ascii="Wingdings" w:hAnsi="Wingdings" w:hint="default"/>
      </w:rPr>
    </w:lvl>
  </w:abstractNum>
  <w:abstractNum w:abstractNumId="16" w15:restartNumberingAfterBreak="0">
    <w:nsid w:val="38205344"/>
    <w:multiLevelType w:val="hybridMultilevel"/>
    <w:tmpl w:val="78B42DBA"/>
    <w:lvl w:ilvl="0" w:tplc="B8CE48A6">
      <w:start w:val="1"/>
      <w:numFmt w:val="bullet"/>
      <w:lvlText w:val=""/>
      <w:lvlJc w:val="left"/>
      <w:pPr>
        <w:ind w:left="360" w:hanging="360"/>
      </w:pPr>
      <w:rPr>
        <w:rFonts w:ascii="Symbol" w:hAnsi="Symbol" w:hint="default"/>
        <w:color w:val="auto"/>
      </w:rPr>
    </w:lvl>
    <w:lvl w:ilvl="1" w:tplc="18090003" w:tentative="1">
      <w:start w:val="1"/>
      <w:numFmt w:val="bullet"/>
      <w:lvlText w:val="o"/>
      <w:lvlJc w:val="left"/>
      <w:pPr>
        <w:ind w:left="720" w:hanging="360"/>
      </w:pPr>
      <w:rPr>
        <w:rFonts w:ascii="Courier New" w:hAnsi="Courier New" w:cs="Courier New" w:hint="default"/>
      </w:rPr>
    </w:lvl>
    <w:lvl w:ilvl="2" w:tplc="18090005" w:tentative="1">
      <w:start w:val="1"/>
      <w:numFmt w:val="bullet"/>
      <w:lvlText w:val=""/>
      <w:lvlJc w:val="left"/>
      <w:pPr>
        <w:ind w:left="1440" w:hanging="360"/>
      </w:pPr>
      <w:rPr>
        <w:rFonts w:ascii="Wingdings" w:hAnsi="Wingdings" w:hint="default"/>
      </w:rPr>
    </w:lvl>
    <w:lvl w:ilvl="3" w:tplc="18090001" w:tentative="1">
      <w:start w:val="1"/>
      <w:numFmt w:val="bullet"/>
      <w:lvlText w:val=""/>
      <w:lvlJc w:val="left"/>
      <w:pPr>
        <w:ind w:left="2160" w:hanging="360"/>
      </w:pPr>
      <w:rPr>
        <w:rFonts w:ascii="Symbol" w:hAnsi="Symbol" w:hint="default"/>
      </w:rPr>
    </w:lvl>
    <w:lvl w:ilvl="4" w:tplc="18090003" w:tentative="1">
      <w:start w:val="1"/>
      <w:numFmt w:val="bullet"/>
      <w:lvlText w:val="o"/>
      <w:lvlJc w:val="left"/>
      <w:pPr>
        <w:ind w:left="2880" w:hanging="360"/>
      </w:pPr>
      <w:rPr>
        <w:rFonts w:ascii="Courier New" w:hAnsi="Courier New" w:cs="Courier New" w:hint="default"/>
      </w:rPr>
    </w:lvl>
    <w:lvl w:ilvl="5" w:tplc="18090005" w:tentative="1">
      <w:start w:val="1"/>
      <w:numFmt w:val="bullet"/>
      <w:lvlText w:val=""/>
      <w:lvlJc w:val="left"/>
      <w:pPr>
        <w:ind w:left="3600" w:hanging="360"/>
      </w:pPr>
      <w:rPr>
        <w:rFonts w:ascii="Wingdings" w:hAnsi="Wingdings" w:hint="default"/>
      </w:rPr>
    </w:lvl>
    <w:lvl w:ilvl="6" w:tplc="18090001" w:tentative="1">
      <w:start w:val="1"/>
      <w:numFmt w:val="bullet"/>
      <w:lvlText w:val=""/>
      <w:lvlJc w:val="left"/>
      <w:pPr>
        <w:ind w:left="4320" w:hanging="360"/>
      </w:pPr>
      <w:rPr>
        <w:rFonts w:ascii="Symbol" w:hAnsi="Symbol" w:hint="default"/>
      </w:rPr>
    </w:lvl>
    <w:lvl w:ilvl="7" w:tplc="18090003" w:tentative="1">
      <w:start w:val="1"/>
      <w:numFmt w:val="bullet"/>
      <w:lvlText w:val="o"/>
      <w:lvlJc w:val="left"/>
      <w:pPr>
        <w:ind w:left="5040" w:hanging="360"/>
      </w:pPr>
      <w:rPr>
        <w:rFonts w:ascii="Courier New" w:hAnsi="Courier New" w:cs="Courier New" w:hint="default"/>
      </w:rPr>
    </w:lvl>
    <w:lvl w:ilvl="8" w:tplc="18090005" w:tentative="1">
      <w:start w:val="1"/>
      <w:numFmt w:val="bullet"/>
      <w:lvlText w:val=""/>
      <w:lvlJc w:val="left"/>
      <w:pPr>
        <w:ind w:left="5760" w:hanging="360"/>
      </w:pPr>
      <w:rPr>
        <w:rFonts w:ascii="Wingdings" w:hAnsi="Wingdings" w:hint="default"/>
      </w:rPr>
    </w:lvl>
  </w:abstractNum>
  <w:abstractNum w:abstractNumId="17" w15:restartNumberingAfterBreak="0">
    <w:nsid w:val="4241721D"/>
    <w:multiLevelType w:val="hybridMultilevel"/>
    <w:tmpl w:val="CC2890D0"/>
    <w:lvl w:ilvl="0" w:tplc="FFFFFFFF">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8" w15:restartNumberingAfterBreak="0">
    <w:nsid w:val="58335CC6"/>
    <w:multiLevelType w:val="hybridMultilevel"/>
    <w:tmpl w:val="8F52AE04"/>
    <w:lvl w:ilvl="0" w:tplc="FFFFFFFF">
      <w:start w:val="1"/>
      <w:numFmt w:val="bullet"/>
      <w:lvlText w:val=""/>
      <w:lvlJc w:val="left"/>
      <w:pPr>
        <w:ind w:left="108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9" w15:restartNumberingAfterBreak="0">
    <w:nsid w:val="5A8319D3"/>
    <w:multiLevelType w:val="hybridMultilevel"/>
    <w:tmpl w:val="D0FA7E6C"/>
    <w:lvl w:ilvl="0" w:tplc="921E365E">
      <w:start w:val="1"/>
      <w:numFmt w:val="bullet"/>
      <w:lvlText w:val=""/>
      <w:lvlJc w:val="left"/>
      <w:pPr>
        <w:ind w:left="360" w:hanging="360"/>
      </w:pPr>
      <w:rPr>
        <w:rFonts w:ascii="Symbol" w:hAnsi="Symbol" w:hint="default"/>
        <w:color w:val="auto"/>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20" w15:restartNumberingAfterBreak="0">
    <w:nsid w:val="5D2652BA"/>
    <w:multiLevelType w:val="hybridMultilevel"/>
    <w:tmpl w:val="BD062940"/>
    <w:lvl w:ilvl="0" w:tplc="FFFFFFFF">
      <w:start w:val="1"/>
      <w:numFmt w:val="bullet"/>
      <w:lvlText w:val=""/>
      <w:lvlJc w:val="left"/>
      <w:pPr>
        <w:ind w:left="360" w:hanging="360"/>
      </w:pPr>
      <w:rPr>
        <w:rFonts w:ascii="Symbol" w:hAnsi="Symbol" w:hint="default"/>
      </w:rPr>
    </w:lvl>
    <w:lvl w:ilvl="1" w:tplc="18090003" w:tentative="1">
      <w:start w:val="1"/>
      <w:numFmt w:val="bullet"/>
      <w:lvlText w:val="o"/>
      <w:lvlJc w:val="left"/>
      <w:pPr>
        <w:ind w:left="720" w:hanging="360"/>
      </w:pPr>
      <w:rPr>
        <w:rFonts w:ascii="Courier New" w:hAnsi="Courier New" w:cs="Courier New" w:hint="default"/>
      </w:rPr>
    </w:lvl>
    <w:lvl w:ilvl="2" w:tplc="18090005" w:tentative="1">
      <w:start w:val="1"/>
      <w:numFmt w:val="bullet"/>
      <w:lvlText w:val=""/>
      <w:lvlJc w:val="left"/>
      <w:pPr>
        <w:ind w:left="1440" w:hanging="360"/>
      </w:pPr>
      <w:rPr>
        <w:rFonts w:ascii="Wingdings" w:hAnsi="Wingdings" w:hint="default"/>
      </w:rPr>
    </w:lvl>
    <w:lvl w:ilvl="3" w:tplc="18090001" w:tentative="1">
      <w:start w:val="1"/>
      <w:numFmt w:val="bullet"/>
      <w:lvlText w:val=""/>
      <w:lvlJc w:val="left"/>
      <w:pPr>
        <w:ind w:left="2160" w:hanging="360"/>
      </w:pPr>
      <w:rPr>
        <w:rFonts w:ascii="Symbol" w:hAnsi="Symbol" w:hint="default"/>
      </w:rPr>
    </w:lvl>
    <w:lvl w:ilvl="4" w:tplc="18090003" w:tentative="1">
      <w:start w:val="1"/>
      <w:numFmt w:val="bullet"/>
      <w:lvlText w:val="o"/>
      <w:lvlJc w:val="left"/>
      <w:pPr>
        <w:ind w:left="2880" w:hanging="360"/>
      </w:pPr>
      <w:rPr>
        <w:rFonts w:ascii="Courier New" w:hAnsi="Courier New" w:cs="Courier New" w:hint="default"/>
      </w:rPr>
    </w:lvl>
    <w:lvl w:ilvl="5" w:tplc="18090005" w:tentative="1">
      <w:start w:val="1"/>
      <w:numFmt w:val="bullet"/>
      <w:lvlText w:val=""/>
      <w:lvlJc w:val="left"/>
      <w:pPr>
        <w:ind w:left="3600" w:hanging="360"/>
      </w:pPr>
      <w:rPr>
        <w:rFonts w:ascii="Wingdings" w:hAnsi="Wingdings" w:hint="default"/>
      </w:rPr>
    </w:lvl>
    <w:lvl w:ilvl="6" w:tplc="18090001" w:tentative="1">
      <w:start w:val="1"/>
      <w:numFmt w:val="bullet"/>
      <w:lvlText w:val=""/>
      <w:lvlJc w:val="left"/>
      <w:pPr>
        <w:ind w:left="4320" w:hanging="360"/>
      </w:pPr>
      <w:rPr>
        <w:rFonts w:ascii="Symbol" w:hAnsi="Symbol" w:hint="default"/>
      </w:rPr>
    </w:lvl>
    <w:lvl w:ilvl="7" w:tplc="18090003" w:tentative="1">
      <w:start w:val="1"/>
      <w:numFmt w:val="bullet"/>
      <w:lvlText w:val="o"/>
      <w:lvlJc w:val="left"/>
      <w:pPr>
        <w:ind w:left="5040" w:hanging="360"/>
      </w:pPr>
      <w:rPr>
        <w:rFonts w:ascii="Courier New" w:hAnsi="Courier New" w:cs="Courier New" w:hint="default"/>
      </w:rPr>
    </w:lvl>
    <w:lvl w:ilvl="8" w:tplc="18090005" w:tentative="1">
      <w:start w:val="1"/>
      <w:numFmt w:val="bullet"/>
      <w:lvlText w:val=""/>
      <w:lvlJc w:val="left"/>
      <w:pPr>
        <w:ind w:left="5760" w:hanging="360"/>
      </w:pPr>
      <w:rPr>
        <w:rFonts w:ascii="Wingdings" w:hAnsi="Wingdings" w:hint="default"/>
      </w:rPr>
    </w:lvl>
  </w:abstractNum>
  <w:abstractNum w:abstractNumId="21" w15:restartNumberingAfterBreak="0">
    <w:nsid w:val="6256456A"/>
    <w:multiLevelType w:val="hybridMultilevel"/>
    <w:tmpl w:val="5BDC61CE"/>
    <w:lvl w:ilvl="0" w:tplc="34E0C17A">
      <w:start w:val="1"/>
      <w:numFmt w:val="bullet"/>
      <w:lvlText w:val="•"/>
      <w:lvlJc w:val="left"/>
      <w:pPr>
        <w:ind w:left="360" w:hanging="360"/>
      </w:pPr>
      <w:rPr>
        <w:rFonts w:ascii="Times New Roman" w:hAnsi="Times New Roman"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22" w15:restartNumberingAfterBreak="0">
    <w:nsid w:val="667554D2"/>
    <w:multiLevelType w:val="hybridMultilevel"/>
    <w:tmpl w:val="90102FEA"/>
    <w:lvl w:ilvl="0" w:tplc="18090001">
      <w:start w:val="1"/>
      <w:numFmt w:val="bullet"/>
      <w:lvlText w:val=""/>
      <w:lvlJc w:val="left"/>
      <w:pPr>
        <w:tabs>
          <w:tab w:val="num" w:pos="360"/>
        </w:tabs>
        <w:ind w:left="360" w:hanging="360"/>
      </w:pPr>
      <w:rPr>
        <w:rFonts w:ascii="Symbol" w:hAnsi="Symbol" w:hint="default"/>
        <w:sz w:val="16"/>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23" w15:restartNumberingAfterBreak="0">
    <w:nsid w:val="6DE82CFD"/>
    <w:multiLevelType w:val="hybridMultilevel"/>
    <w:tmpl w:val="97F4E18E"/>
    <w:lvl w:ilvl="0" w:tplc="FFFFFFFF">
      <w:start w:val="1"/>
      <w:numFmt w:val="bullet"/>
      <w:lvlText w:val=""/>
      <w:lvlJc w:val="left"/>
      <w:pPr>
        <w:tabs>
          <w:tab w:val="num" w:pos="360"/>
        </w:tabs>
        <w:ind w:left="360" w:hanging="360"/>
      </w:pPr>
      <w:rPr>
        <w:rFonts w:ascii="Symbol" w:hAnsi="Symbol" w:hint="default"/>
      </w:rPr>
    </w:lvl>
    <w:lvl w:ilvl="1" w:tplc="04090001">
      <w:start w:val="1"/>
      <w:numFmt w:val="bullet"/>
      <w:lvlText w:val=""/>
      <w:lvlJc w:val="left"/>
      <w:pPr>
        <w:tabs>
          <w:tab w:val="num" w:pos="1080"/>
        </w:tabs>
        <w:ind w:left="1080" w:hanging="360"/>
      </w:pPr>
      <w:rPr>
        <w:rFonts w:ascii="Symbol" w:hAnsi="Symbol" w:hint="default"/>
      </w:rPr>
    </w:lvl>
    <w:lvl w:ilvl="2" w:tplc="FFFFFFFF" w:tentative="1">
      <w:start w:val="1"/>
      <w:numFmt w:val="bullet"/>
      <w:lvlText w:val=""/>
      <w:lvlJc w:val="left"/>
      <w:pPr>
        <w:tabs>
          <w:tab w:val="num" w:pos="1800"/>
        </w:tabs>
        <w:ind w:left="1800" w:hanging="360"/>
      </w:pPr>
      <w:rPr>
        <w:rFonts w:ascii="Wingdings" w:hAnsi="Wingdings" w:hint="default"/>
      </w:rPr>
    </w:lvl>
    <w:lvl w:ilvl="3" w:tplc="FFFFFFFF" w:tentative="1">
      <w:start w:val="1"/>
      <w:numFmt w:val="bullet"/>
      <w:lvlText w:val=""/>
      <w:lvlJc w:val="left"/>
      <w:pPr>
        <w:tabs>
          <w:tab w:val="num" w:pos="2520"/>
        </w:tabs>
        <w:ind w:left="2520" w:hanging="360"/>
      </w:pPr>
      <w:rPr>
        <w:rFonts w:ascii="Symbol" w:hAnsi="Symbol" w:hint="default"/>
      </w:rPr>
    </w:lvl>
    <w:lvl w:ilvl="4" w:tplc="FFFFFFFF" w:tentative="1">
      <w:start w:val="1"/>
      <w:numFmt w:val="bullet"/>
      <w:lvlText w:val="o"/>
      <w:lvlJc w:val="left"/>
      <w:pPr>
        <w:tabs>
          <w:tab w:val="num" w:pos="3240"/>
        </w:tabs>
        <w:ind w:left="3240" w:hanging="360"/>
      </w:pPr>
      <w:rPr>
        <w:rFonts w:ascii="Courier New" w:hAnsi="Courier New" w:hint="default"/>
      </w:rPr>
    </w:lvl>
    <w:lvl w:ilvl="5" w:tplc="FFFFFFFF" w:tentative="1">
      <w:start w:val="1"/>
      <w:numFmt w:val="bullet"/>
      <w:lvlText w:val=""/>
      <w:lvlJc w:val="left"/>
      <w:pPr>
        <w:tabs>
          <w:tab w:val="num" w:pos="3960"/>
        </w:tabs>
        <w:ind w:left="3960" w:hanging="360"/>
      </w:pPr>
      <w:rPr>
        <w:rFonts w:ascii="Wingdings" w:hAnsi="Wingdings" w:hint="default"/>
      </w:rPr>
    </w:lvl>
    <w:lvl w:ilvl="6" w:tplc="FFFFFFFF" w:tentative="1">
      <w:start w:val="1"/>
      <w:numFmt w:val="bullet"/>
      <w:lvlText w:val=""/>
      <w:lvlJc w:val="left"/>
      <w:pPr>
        <w:tabs>
          <w:tab w:val="num" w:pos="4680"/>
        </w:tabs>
        <w:ind w:left="4680" w:hanging="360"/>
      </w:pPr>
      <w:rPr>
        <w:rFonts w:ascii="Symbol" w:hAnsi="Symbol" w:hint="default"/>
      </w:rPr>
    </w:lvl>
    <w:lvl w:ilvl="7" w:tplc="FFFFFFFF" w:tentative="1">
      <w:start w:val="1"/>
      <w:numFmt w:val="bullet"/>
      <w:lvlText w:val="o"/>
      <w:lvlJc w:val="left"/>
      <w:pPr>
        <w:tabs>
          <w:tab w:val="num" w:pos="5400"/>
        </w:tabs>
        <w:ind w:left="5400" w:hanging="360"/>
      </w:pPr>
      <w:rPr>
        <w:rFonts w:ascii="Courier New" w:hAnsi="Courier New" w:hint="default"/>
      </w:rPr>
    </w:lvl>
    <w:lvl w:ilvl="8" w:tplc="FFFFFFFF" w:tentative="1">
      <w:start w:val="1"/>
      <w:numFmt w:val="bullet"/>
      <w:lvlText w:val=""/>
      <w:lvlJc w:val="left"/>
      <w:pPr>
        <w:tabs>
          <w:tab w:val="num" w:pos="6120"/>
        </w:tabs>
        <w:ind w:left="6120" w:hanging="360"/>
      </w:pPr>
      <w:rPr>
        <w:rFonts w:ascii="Wingdings" w:hAnsi="Wingdings" w:hint="default"/>
      </w:rPr>
    </w:lvl>
  </w:abstractNum>
  <w:abstractNum w:abstractNumId="24" w15:restartNumberingAfterBreak="0">
    <w:nsid w:val="6E231320"/>
    <w:multiLevelType w:val="hybridMultilevel"/>
    <w:tmpl w:val="564C0522"/>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25" w15:restartNumberingAfterBreak="0">
    <w:nsid w:val="748E33C5"/>
    <w:multiLevelType w:val="hybridMultilevel"/>
    <w:tmpl w:val="906C1E8C"/>
    <w:lvl w:ilvl="0" w:tplc="18090003">
      <w:start w:val="1"/>
      <w:numFmt w:val="bullet"/>
      <w:lvlText w:val="o"/>
      <w:lvlJc w:val="left"/>
      <w:pPr>
        <w:ind w:left="720" w:hanging="360"/>
      </w:pPr>
      <w:rPr>
        <w:rFonts w:ascii="Courier New" w:hAnsi="Courier New" w:cs="Courier New"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26" w15:restartNumberingAfterBreak="0">
    <w:nsid w:val="7F262CA1"/>
    <w:multiLevelType w:val="hybridMultilevel"/>
    <w:tmpl w:val="CEFE7FB8"/>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num w:numId="1">
    <w:abstractNumId w:val="22"/>
  </w:num>
  <w:num w:numId="2">
    <w:abstractNumId w:val="21"/>
  </w:num>
  <w:num w:numId="3">
    <w:abstractNumId w:val="26"/>
  </w:num>
  <w:num w:numId="4">
    <w:abstractNumId w:val="3"/>
  </w:num>
  <w:num w:numId="5">
    <w:abstractNumId w:val="24"/>
  </w:num>
  <w:num w:numId="6">
    <w:abstractNumId w:val="23"/>
  </w:num>
  <w:num w:numId="7">
    <w:abstractNumId w:val="9"/>
  </w:num>
  <w:num w:numId="8">
    <w:abstractNumId w:val="17"/>
  </w:num>
  <w:num w:numId="9">
    <w:abstractNumId w:val="19"/>
  </w:num>
  <w:num w:numId="10">
    <w:abstractNumId w:val="15"/>
  </w:num>
  <w:num w:numId="11">
    <w:abstractNumId w:val="7"/>
  </w:num>
  <w:num w:numId="12">
    <w:abstractNumId w:val="6"/>
  </w:num>
  <w:num w:numId="13">
    <w:abstractNumId w:val="18"/>
  </w:num>
  <w:num w:numId="14">
    <w:abstractNumId w:val="4"/>
  </w:num>
  <w:num w:numId="15">
    <w:abstractNumId w:val="16"/>
  </w:num>
  <w:num w:numId="16">
    <w:abstractNumId w:val="5"/>
  </w:num>
  <w:num w:numId="17">
    <w:abstractNumId w:val="20"/>
  </w:num>
  <w:num w:numId="18">
    <w:abstractNumId w:val="13"/>
  </w:num>
  <w:num w:numId="19">
    <w:abstractNumId w:val="12"/>
  </w:num>
  <w:num w:numId="20">
    <w:abstractNumId w:val="8"/>
  </w:num>
  <w:num w:numId="21">
    <w:abstractNumId w:val="10"/>
  </w:num>
  <w:num w:numId="22">
    <w:abstractNumId w:val="14"/>
  </w:num>
  <w:num w:numId="23">
    <w:abstractNumId w:val="25"/>
  </w:num>
  <w:num w:numId="24">
    <w:abstractNumId w:val="11"/>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27F3F"/>
    <w:rsid w:val="00000507"/>
    <w:rsid w:val="00001A64"/>
    <w:rsid w:val="0000349A"/>
    <w:rsid w:val="00012785"/>
    <w:rsid w:val="000139A8"/>
    <w:rsid w:val="00036A78"/>
    <w:rsid w:val="000429DE"/>
    <w:rsid w:val="000825D3"/>
    <w:rsid w:val="00084371"/>
    <w:rsid w:val="00085C87"/>
    <w:rsid w:val="00086095"/>
    <w:rsid w:val="000A254B"/>
    <w:rsid w:val="000B05A4"/>
    <w:rsid w:val="000C019B"/>
    <w:rsid w:val="000E271F"/>
    <w:rsid w:val="000F06D5"/>
    <w:rsid w:val="000F0F0B"/>
    <w:rsid w:val="000F4FE6"/>
    <w:rsid w:val="000F5671"/>
    <w:rsid w:val="00112B35"/>
    <w:rsid w:val="00116338"/>
    <w:rsid w:val="00125B81"/>
    <w:rsid w:val="001350D2"/>
    <w:rsid w:val="00135CDD"/>
    <w:rsid w:val="00162D38"/>
    <w:rsid w:val="00162DEC"/>
    <w:rsid w:val="00165203"/>
    <w:rsid w:val="00166FC2"/>
    <w:rsid w:val="001826A7"/>
    <w:rsid w:val="00184738"/>
    <w:rsid w:val="001B3A1E"/>
    <w:rsid w:val="001D297B"/>
    <w:rsid w:val="001D652C"/>
    <w:rsid w:val="001E2728"/>
    <w:rsid w:val="001E59E4"/>
    <w:rsid w:val="0020111F"/>
    <w:rsid w:val="00210B25"/>
    <w:rsid w:val="0021298F"/>
    <w:rsid w:val="002242F3"/>
    <w:rsid w:val="00230220"/>
    <w:rsid w:val="002317E7"/>
    <w:rsid w:val="00243763"/>
    <w:rsid w:val="00264CB7"/>
    <w:rsid w:val="00272B1D"/>
    <w:rsid w:val="00290929"/>
    <w:rsid w:val="002A3511"/>
    <w:rsid w:val="002A5B03"/>
    <w:rsid w:val="002B28E2"/>
    <w:rsid w:val="002B407A"/>
    <w:rsid w:val="002E59FF"/>
    <w:rsid w:val="00302C6E"/>
    <w:rsid w:val="00313270"/>
    <w:rsid w:val="00316301"/>
    <w:rsid w:val="003270B6"/>
    <w:rsid w:val="00331353"/>
    <w:rsid w:val="003347B2"/>
    <w:rsid w:val="00344B0A"/>
    <w:rsid w:val="00362C09"/>
    <w:rsid w:val="0036392E"/>
    <w:rsid w:val="00383CD0"/>
    <w:rsid w:val="00384EDB"/>
    <w:rsid w:val="00384FEE"/>
    <w:rsid w:val="003949FC"/>
    <w:rsid w:val="00397A9A"/>
    <w:rsid w:val="003D7031"/>
    <w:rsid w:val="003D741D"/>
    <w:rsid w:val="003F1782"/>
    <w:rsid w:val="003F75D4"/>
    <w:rsid w:val="0041052D"/>
    <w:rsid w:val="00415840"/>
    <w:rsid w:val="004175A1"/>
    <w:rsid w:val="00417EC5"/>
    <w:rsid w:val="004234AB"/>
    <w:rsid w:val="00426D0B"/>
    <w:rsid w:val="004411AD"/>
    <w:rsid w:val="00454DA3"/>
    <w:rsid w:val="0046046D"/>
    <w:rsid w:val="004735FE"/>
    <w:rsid w:val="00476844"/>
    <w:rsid w:val="00484EA1"/>
    <w:rsid w:val="00485BBB"/>
    <w:rsid w:val="0049370D"/>
    <w:rsid w:val="004967B8"/>
    <w:rsid w:val="00497BA8"/>
    <w:rsid w:val="004B4CB2"/>
    <w:rsid w:val="004B5013"/>
    <w:rsid w:val="004E294D"/>
    <w:rsid w:val="00506D1A"/>
    <w:rsid w:val="0051170C"/>
    <w:rsid w:val="00522C71"/>
    <w:rsid w:val="00527F3F"/>
    <w:rsid w:val="00532C96"/>
    <w:rsid w:val="00533A2A"/>
    <w:rsid w:val="00551C75"/>
    <w:rsid w:val="005539DB"/>
    <w:rsid w:val="00555240"/>
    <w:rsid w:val="005827EF"/>
    <w:rsid w:val="00586E88"/>
    <w:rsid w:val="00594AE9"/>
    <w:rsid w:val="00596AB8"/>
    <w:rsid w:val="005979C1"/>
    <w:rsid w:val="005A6040"/>
    <w:rsid w:val="005A7DA9"/>
    <w:rsid w:val="005D6D30"/>
    <w:rsid w:val="005E2360"/>
    <w:rsid w:val="005E348F"/>
    <w:rsid w:val="005E3800"/>
    <w:rsid w:val="005E59EE"/>
    <w:rsid w:val="005F4246"/>
    <w:rsid w:val="00601F98"/>
    <w:rsid w:val="0060331C"/>
    <w:rsid w:val="00607949"/>
    <w:rsid w:val="00612355"/>
    <w:rsid w:val="006171D2"/>
    <w:rsid w:val="006344FF"/>
    <w:rsid w:val="0063546F"/>
    <w:rsid w:val="006356FA"/>
    <w:rsid w:val="0063647F"/>
    <w:rsid w:val="0064154D"/>
    <w:rsid w:val="006462D3"/>
    <w:rsid w:val="00665A35"/>
    <w:rsid w:val="006674A4"/>
    <w:rsid w:val="00674FDC"/>
    <w:rsid w:val="006804CC"/>
    <w:rsid w:val="00684D3E"/>
    <w:rsid w:val="006901B5"/>
    <w:rsid w:val="006973DA"/>
    <w:rsid w:val="006C6B1B"/>
    <w:rsid w:val="006D0C98"/>
    <w:rsid w:val="006E33D3"/>
    <w:rsid w:val="006F5A69"/>
    <w:rsid w:val="006F697A"/>
    <w:rsid w:val="007023BA"/>
    <w:rsid w:val="0070315A"/>
    <w:rsid w:val="00704A2B"/>
    <w:rsid w:val="00734D81"/>
    <w:rsid w:val="00751E09"/>
    <w:rsid w:val="00761CFA"/>
    <w:rsid w:val="007B294A"/>
    <w:rsid w:val="007C4584"/>
    <w:rsid w:val="007E396B"/>
    <w:rsid w:val="007E7B4A"/>
    <w:rsid w:val="0080328E"/>
    <w:rsid w:val="00825963"/>
    <w:rsid w:val="00826FB0"/>
    <w:rsid w:val="0084614A"/>
    <w:rsid w:val="00884F4E"/>
    <w:rsid w:val="00894D71"/>
    <w:rsid w:val="00896EE9"/>
    <w:rsid w:val="008A3ACE"/>
    <w:rsid w:val="008A58EE"/>
    <w:rsid w:val="008D6FE8"/>
    <w:rsid w:val="008E0E0D"/>
    <w:rsid w:val="008E707F"/>
    <w:rsid w:val="00931384"/>
    <w:rsid w:val="00934BA2"/>
    <w:rsid w:val="0094009D"/>
    <w:rsid w:val="009406D0"/>
    <w:rsid w:val="009922BD"/>
    <w:rsid w:val="009959D7"/>
    <w:rsid w:val="009A301C"/>
    <w:rsid w:val="009C641A"/>
    <w:rsid w:val="009C73B1"/>
    <w:rsid w:val="009D682B"/>
    <w:rsid w:val="009D6F72"/>
    <w:rsid w:val="009E4142"/>
    <w:rsid w:val="009F0ED8"/>
    <w:rsid w:val="009F6891"/>
    <w:rsid w:val="009F71BC"/>
    <w:rsid w:val="00A13B6D"/>
    <w:rsid w:val="00A33733"/>
    <w:rsid w:val="00A41100"/>
    <w:rsid w:val="00A55323"/>
    <w:rsid w:val="00A60A2E"/>
    <w:rsid w:val="00A8454C"/>
    <w:rsid w:val="00A86180"/>
    <w:rsid w:val="00A90373"/>
    <w:rsid w:val="00A907CD"/>
    <w:rsid w:val="00A92EBE"/>
    <w:rsid w:val="00AA04B2"/>
    <w:rsid w:val="00AC46C9"/>
    <w:rsid w:val="00AD0B0A"/>
    <w:rsid w:val="00AD269A"/>
    <w:rsid w:val="00AF400F"/>
    <w:rsid w:val="00B04878"/>
    <w:rsid w:val="00B0758A"/>
    <w:rsid w:val="00B113EC"/>
    <w:rsid w:val="00B15C5D"/>
    <w:rsid w:val="00B3767B"/>
    <w:rsid w:val="00B505FC"/>
    <w:rsid w:val="00B57F08"/>
    <w:rsid w:val="00B80540"/>
    <w:rsid w:val="00B83EEA"/>
    <w:rsid w:val="00B84C76"/>
    <w:rsid w:val="00B971DD"/>
    <w:rsid w:val="00BA45F2"/>
    <w:rsid w:val="00BA4C35"/>
    <w:rsid w:val="00BB4C9A"/>
    <w:rsid w:val="00BC52FB"/>
    <w:rsid w:val="00BD3AC4"/>
    <w:rsid w:val="00C06DE8"/>
    <w:rsid w:val="00C07C07"/>
    <w:rsid w:val="00C14315"/>
    <w:rsid w:val="00C173CA"/>
    <w:rsid w:val="00C206B4"/>
    <w:rsid w:val="00C237CB"/>
    <w:rsid w:val="00C24E60"/>
    <w:rsid w:val="00C25B69"/>
    <w:rsid w:val="00C31BAE"/>
    <w:rsid w:val="00C479C5"/>
    <w:rsid w:val="00C51DD1"/>
    <w:rsid w:val="00C52DB3"/>
    <w:rsid w:val="00C603C3"/>
    <w:rsid w:val="00C6787D"/>
    <w:rsid w:val="00C70022"/>
    <w:rsid w:val="00C744F6"/>
    <w:rsid w:val="00C7678D"/>
    <w:rsid w:val="00C91486"/>
    <w:rsid w:val="00CA7D07"/>
    <w:rsid w:val="00CB65FC"/>
    <w:rsid w:val="00CB7750"/>
    <w:rsid w:val="00CC57FB"/>
    <w:rsid w:val="00CE3138"/>
    <w:rsid w:val="00D04D59"/>
    <w:rsid w:val="00D20EA0"/>
    <w:rsid w:val="00D44943"/>
    <w:rsid w:val="00D564C3"/>
    <w:rsid w:val="00D5662E"/>
    <w:rsid w:val="00D74E94"/>
    <w:rsid w:val="00D82D33"/>
    <w:rsid w:val="00D920A1"/>
    <w:rsid w:val="00DB2AD9"/>
    <w:rsid w:val="00DC1263"/>
    <w:rsid w:val="00DC52A2"/>
    <w:rsid w:val="00DD7724"/>
    <w:rsid w:val="00DE046F"/>
    <w:rsid w:val="00DE6CB8"/>
    <w:rsid w:val="00DF12D7"/>
    <w:rsid w:val="00DF18E2"/>
    <w:rsid w:val="00DF49E8"/>
    <w:rsid w:val="00E03AA4"/>
    <w:rsid w:val="00E04EF9"/>
    <w:rsid w:val="00E27C5B"/>
    <w:rsid w:val="00E320A6"/>
    <w:rsid w:val="00E366E9"/>
    <w:rsid w:val="00E42159"/>
    <w:rsid w:val="00E462F8"/>
    <w:rsid w:val="00E53217"/>
    <w:rsid w:val="00E5457A"/>
    <w:rsid w:val="00E62B0D"/>
    <w:rsid w:val="00E64D1C"/>
    <w:rsid w:val="00E67B28"/>
    <w:rsid w:val="00E70AF3"/>
    <w:rsid w:val="00E968F6"/>
    <w:rsid w:val="00E96C54"/>
    <w:rsid w:val="00EA386A"/>
    <w:rsid w:val="00EB222B"/>
    <w:rsid w:val="00ED5CC4"/>
    <w:rsid w:val="00EF74BB"/>
    <w:rsid w:val="00F070ED"/>
    <w:rsid w:val="00F1571E"/>
    <w:rsid w:val="00F2115D"/>
    <w:rsid w:val="00F21175"/>
    <w:rsid w:val="00F24CCD"/>
    <w:rsid w:val="00F26B00"/>
    <w:rsid w:val="00F301B1"/>
    <w:rsid w:val="00F35115"/>
    <w:rsid w:val="00F44A2E"/>
    <w:rsid w:val="00F61243"/>
    <w:rsid w:val="00F77984"/>
    <w:rsid w:val="00F86334"/>
    <w:rsid w:val="00F86405"/>
    <w:rsid w:val="00FB2328"/>
    <w:rsid w:val="00FB3190"/>
    <w:rsid w:val="00FB4AD7"/>
    <w:rsid w:val="00FB4C09"/>
    <w:rsid w:val="00FE03A4"/>
    <w:rsid w:val="00FE6DDF"/>
    <w:rsid w:val="00FF5698"/>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time"/>
  <w:smartTagType w:namespaceuri="urn:schemas-microsoft-com:office:smarttags" w:name="stockticker"/>
  <w:shapeDefaults>
    <o:shapedefaults v:ext="edit" spidmax="1026"/>
    <o:shapelayout v:ext="edit">
      <o:idmap v:ext="edit" data="1"/>
    </o:shapelayout>
  </w:shapeDefaults>
  <w:decimalSymbol w:val="."/>
  <w:listSeparator w:val=","/>
  <w14:docId w14:val="33500976"/>
  <w15:docId w15:val="{9523077A-00EC-4B8F-A6AE-2D5A7041346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IE" w:eastAsia="en-IE"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uiPriority="0"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84F4E"/>
    <w:rPr>
      <w:lang w:val="en-GB" w:eastAsia="en-GB"/>
    </w:rPr>
  </w:style>
  <w:style w:type="paragraph" w:styleId="Heading1">
    <w:name w:val="heading 1"/>
    <w:basedOn w:val="Normal"/>
    <w:next w:val="Normal"/>
    <w:qFormat/>
    <w:rsid w:val="00884F4E"/>
    <w:pPr>
      <w:keepNext/>
      <w:outlineLvl w:val="0"/>
    </w:pPr>
    <w:rPr>
      <w:rFonts w:ascii="Arial" w:hAnsi="Arial" w:cs="Arial"/>
      <w:b/>
      <w:bCs/>
    </w:rPr>
  </w:style>
  <w:style w:type="paragraph" w:styleId="Heading2">
    <w:name w:val="heading 2"/>
    <w:basedOn w:val="Normal"/>
    <w:next w:val="Normal"/>
    <w:qFormat/>
    <w:rsid w:val="00884F4E"/>
    <w:pPr>
      <w:keepNext/>
      <w:ind w:left="103"/>
      <w:jc w:val="both"/>
      <w:outlineLvl w:val="1"/>
    </w:pPr>
    <w:rPr>
      <w:rFonts w:ascii="Arial" w:hAnsi="Arial" w:cs="Arial"/>
      <w:b/>
      <w:bCs/>
      <w:i/>
      <w:iCs/>
      <w:sz w:val="24"/>
      <w:szCs w:val="22"/>
    </w:rPr>
  </w:style>
  <w:style w:type="paragraph" w:styleId="Heading7">
    <w:name w:val="heading 7"/>
    <w:basedOn w:val="Normal"/>
    <w:next w:val="Normal"/>
    <w:link w:val="Heading7Char"/>
    <w:qFormat/>
    <w:rsid w:val="00884F4E"/>
    <w:pPr>
      <w:keepNext/>
      <w:tabs>
        <w:tab w:val="left" w:pos="-720"/>
        <w:tab w:val="left" w:pos="0"/>
        <w:tab w:val="left" w:pos="720"/>
      </w:tabs>
      <w:suppressAutoHyphens/>
      <w:jc w:val="both"/>
      <w:outlineLvl w:val="6"/>
    </w:pPr>
    <w:rPr>
      <w:rFonts w:ascii="Arial" w:hAnsi="Arial"/>
      <w:b/>
      <w:spacing w:val="-3"/>
      <w:sz w:val="24"/>
      <w:lang w:eastAsia="en-US"/>
    </w:rPr>
  </w:style>
  <w:style w:type="paragraph" w:styleId="Heading8">
    <w:name w:val="heading 8"/>
    <w:basedOn w:val="Normal"/>
    <w:next w:val="Normal"/>
    <w:link w:val="Heading8Char"/>
    <w:uiPriority w:val="9"/>
    <w:semiHidden/>
    <w:unhideWhenUsed/>
    <w:qFormat/>
    <w:rsid w:val="00FB4C09"/>
    <w:pPr>
      <w:keepNext/>
      <w:keepLines/>
      <w:spacing w:before="40"/>
      <w:outlineLvl w:val="7"/>
    </w:pPr>
    <w:rPr>
      <w:rFonts w:asciiTheme="majorHAnsi" w:eastAsiaTheme="majorEastAsia" w:hAnsiTheme="majorHAnsi" w:cstheme="majorBidi"/>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rsid w:val="00884F4E"/>
    <w:pPr>
      <w:tabs>
        <w:tab w:val="center" w:pos="4320"/>
        <w:tab w:val="right" w:pos="8640"/>
      </w:tabs>
    </w:pPr>
  </w:style>
  <w:style w:type="character" w:styleId="PageNumber">
    <w:name w:val="page number"/>
    <w:basedOn w:val="DefaultParagraphFont"/>
    <w:rsid w:val="00884F4E"/>
  </w:style>
  <w:style w:type="paragraph" w:styleId="Header">
    <w:name w:val="header"/>
    <w:basedOn w:val="Normal"/>
    <w:rsid w:val="00884F4E"/>
    <w:pPr>
      <w:tabs>
        <w:tab w:val="center" w:pos="4153"/>
        <w:tab w:val="right" w:pos="8306"/>
      </w:tabs>
    </w:pPr>
  </w:style>
  <w:style w:type="paragraph" w:styleId="BodyTextIndent">
    <w:name w:val="Body Text Indent"/>
    <w:basedOn w:val="Normal"/>
    <w:link w:val="BodyTextIndentChar"/>
    <w:rsid w:val="00884F4E"/>
    <w:pPr>
      <w:ind w:left="360"/>
    </w:pPr>
    <w:rPr>
      <w:rFonts w:ascii="Arial" w:hAnsi="Arial" w:cs="Arial"/>
      <w:sz w:val="24"/>
      <w:lang w:val="en-IE"/>
    </w:rPr>
  </w:style>
  <w:style w:type="paragraph" w:styleId="BodyText">
    <w:name w:val="Body Text"/>
    <w:basedOn w:val="Normal"/>
    <w:link w:val="BodyTextChar"/>
    <w:rsid w:val="00884F4E"/>
    <w:rPr>
      <w:rFonts w:ascii="Arial" w:hAnsi="Arial" w:cs="Arial"/>
      <w:sz w:val="24"/>
    </w:rPr>
  </w:style>
  <w:style w:type="paragraph" w:styleId="BodyText2">
    <w:name w:val="Body Text 2"/>
    <w:basedOn w:val="Normal"/>
    <w:rsid w:val="00884F4E"/>
    <w:pPr>
      <w:jc w:val="both"/>
    </w:pPr>
    <w:rPr>
      <w:rFonts w:ascii="Arial" w:hAnsi="Arial" w:cs="Arial"/>
    </w:rPr>
  </w:style>
  <w:style w:type="paragraph" w:customStyle="1" w:styleId="a">
    <w:name w:val="_"/>
    <w:basedOn w:val="Normal"/>
    <w:rsid w:val="00884F4E"/>
    <w:pPr>
      <w:widowControl w:val="0"/>
      <w:ind w:left="720" w:hanging="720"/>
    </w:pPr>
    <w:rPr>
      <w:snapToGrid w:val="0"/>
      <w:sz w:val="24"/>
      <w:lang w:val="en-US" w:eastAsia="en-US"/>
    </w:rPr>
  </w:style>
  <w:style w:type="character" w:styleId="Strong">
    <w:name w:val="Strong"/>
    <w:qFormat/>
    <w:rsid w:val="00884F4E"/>
    <w:rPr>
      <w:b/>
    </w:rPr>
  </w:style>
  <w:style w:type="paragraph" w:styleId="BodyTextIndent2">
    <w:name w:val="Body Text Indent 2"/>
    <w:basedOn w:val="Normal"/>
    <w:link w:val="BodyTextIndent2Char"/>
    <w:uiPriority w:val="99"/>
    <w:rsid w:val="00884F4E"/>
    <w:pPr>
      <w:ind w:left="283"/>
    </w:pPr>
    <w:rPr>
      <w:rFonts w:ascii="Arial" w:hAnsi="Arial" w:cs="Arial"/>
      <w:sz w:val="22"/>
      <w:szCs w:val="22"/>
    </w:rPr>
  </w:style>
  <w:style w:type="paragraph" w:styleId="BodyTextIndent3">
    <w:name w:val="Body Text Indent 3"/>
    <w:basedOn w:val="Normal"/>
    <w:link w:val="BodyTextIndent3Char"/>
    <w:rsid w:val="00884F4E"/>
    <w:pPr>
      <w:ind w:left="1440" w:hanging="1440"/>
    </w:pPr>
    <w:rPr>
      <w:rFonts w:ascii="Arial" w:hAnsi="Arial" w:cs="Arial"/>
      <w:sz w:val="24"/>
    </w:rPr>
  </w:style>
  <w:style w:type="paragraph" w:styleId="BodyText3">
    <w:name w:val="Body Text 3"/>
    <w:basedOn w:val="Normal"/>
    <w:rsid w:val="00884F4E"/>
    <w:pPr>
      <w:ind w:right="26"/>
    </w:pPr>
    <w:rPr>
      <w:rFonts w:ascii="Arial" w:hAnsi="Arial" w:cs="Arial"/>
      <w:sz w:val="24"/>
      <w:szCs w:val="22"/>
    </w:rPr>
  </w:style>
  <w:style w:type="character" w:styleId="Hyperlink">
    <w:name w:val="Hyperlink"/>
    <w:rsid w:val="00884F4E"/>
    <w:rPr>
      <w:color w:val="0000FF"/>
      <w:u w:val="single"/>
    </w:rPr>
  </w:style>
  <w:style w:type="paragraph" w:styleId="NormalWeb">
    <w:name w:val="Normal (Web)"/>
    <w:basedOn w:val="Normal"/>
    <w:rsid w:val="00884F4E"/>
    <w:rPr>
      <w:rFonts w:ascii="Verdana, Helvetica" w:hAnsi="Verdana, Helvetica"/>
      <w:lang w:eastAsia="en-US"/>
    </w:rPr>
  </w:style>
  <w:style w:type="paragraph" w:styleId="BalloonText">
    <w:name w:val="Balloon Text"/>
    <w:basedOn w:val="Normal"/>
    <w:semiHidden/>
    <w:rsid w:val="00884F4E"/>
    <w:rPr>
      <w:rFonts w:ascii="Tahoma" w:hAnsi="Tahoma" w:cs="Tahoma"/>
      <w:sz w:val="16"/>
      <w:szCs w:val="16"/>
    </w:rPr>
  </w:style>
  <w:style w:type="character" w:styleId="CommentReference">
    <w:name w:val="annotation reference"/>
    <w:semiHidden/>
    <w:rsid w:val="00884F4E"/>
    <w:rPr>
      <w:sz w:val="16"/>
      <w:szCs w:val="16"/>
    </w:rPr>
  </w:style>
  <w:style w:type="paragraph" w:styleId="CommentText">
    <w:name w:val="annotation text"/>
    <w:basedOn w:val="Normal"/>
    <w:semiHidden/>
    <w:rsid w:val="00884F4E"/>
  </w:style>
  <w:style w:type="paragraph" w:styleId="CommentSubject">
    <w:name w:val="annotation subject"/>
    <w:basedOn w:val="CommentText"/>
    <w:next w:val="CommentText"/>
    <w:semiHidden/>
    <w:rsid w:val="00884F4E"/>
    <w:rPr>
      <w:b/>
      <w:bCs/>
    </w:rPr>
  </w:style>
  <w:style w:type="paragraph" w:styleId="Salutation">
    <w:name w:val="Salutation"/>
    <w:basedOn w:val="Normal"/>
    <w:rsid w:val="00884F4E"/>
    <w:rPr>
      <w:sz w:val="24"/>
      <w:lang w:eastAsia="en-US"/>
    </w:rPr>
  </w:style>
  <w:style w:type="paragraph" w:customStyle="1" w:styleId="CharCharCharCharCharCharCharCharCharCharCharCharCharChar">
    <w:name w:val="Char Char Char Char Char Char Char Char Char Char Char Char Char Char"/>
    <w:basedOn w:val="Normal"/>
    <w:rsid w:val="00884F4E"/>
    <w:pPr>
      <w:autoSpaceDE w:val="0"/>
      <w:autoSpaceDN w:val="0"/>
      <w:spacing w:after="160" w:line="240" w:lineRule="exact"/>
    </w:pPr>
    <w:rPr>
      <w:rFonts w:ascii="Arial" w:hAnsi="Arial" w:cs="Arial"/>
      <w:lang w:val="en-US" w:eastAsia="en-US"/>
    </w:rPr>
  </w:style>
  <w:style w:type="paragraph" w:styleId="ListParagraph">
    <w:name w:val="List Paragraph"/>
    <w:aliases w:val="List Paragraph4,List Paragraph3"/>
    <w:basedOn w:val="Normal"/>
    <w:link w:val="ListParagraphChar"/>
    <w:uiPriority w:val="34"/>
    <w:qFormat/>
    <w:rsid w:val="00F070ED"/>
    <w:pPr>
      <w:ind w:left="720"/>
    </w:pPr>
  </w:style>
  <w:style w:type="paragraph" w:styleId="FootnoteText">
    <w:name w:val="footnote text"/>
    <w:basedOn w:val="Normal"/>
    <w:link w:val="FootnoteTextChar"/>
    <w:uiPriority w:val="99"/>
    <w:rsid w:val="009D6F72"/>
  </w:style>
  <w:style w:type="character" w:customStyle="1" w:styleId="FootnoteTextChar">
    <w:name w:val="Footnote Text Char"/>
    <w:basedOn w:val="DefaultParagraphFont"/>
    <w:link w:val="FootnoteText"/>
    <w:uiPriority w:val="99"/>
    <w:rsid w:val="009D6F72"/>
    <w:rPr>
      <w:lang w:val="en-GB" w:eastAsia="en-GB"/>
    </w:rPr>
  </w:style>
  <w:style w:type="character" w:styleId="FootnoteReference">
    <w:name w:val="footnote reference"/>
    <w:basedOn w:val="DefaultParagraphFont"/>
    <w:uiPriority w:val="99"/>
    <w:rsid w:val="009D6F72"/>
    <w:rPr>
      <w:vertAlign w:val="superscript"/>
    </w:rPr>
  </w:style>
  <w:style w:type="table" w:customStyle="1" w:styleId="TableGrid1">
    <w:name w:val="Table Grid1"/>
    <w:basedOn w:val="TableNormal"/>
    <w:rsid w:val="00B83EEA"/>
    <w:rPr>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BodyTextIndent3Char">
    <w:name w:val="Body Text Indent 3 Char"/>
    <w:link w:val="BodyTextIndent3"/>
    <w:locked/>
    <w:rsid w:val="0060331C"/>
    <w:rPr>
      <w:rFonts w:ascii="Arial" w:hAnsi="Arial" w:cs="Arial"/>
      <w:sz w:val="24"/>
      <w:lang w:val="en-GB" w:eastAsia="en-GB"/>
    </w:rPr>
  </w:style>
  <w:style w:type="character" w:customStyle="1" w:styleId="BodyTextChar">
    <w:name w:val="Body Text Char"/>
    <w:link w:val="BodyText"/>
    <w:locked/>
    <w:rsid w:val="00704A2B"/>
    <w:rPr>
      <w:rFonts w:ascii="Arial" w:hAnsi="Arial" w:cs="Arial"/>
      <w:sz w:val="24"/>
      <w:lang w:val="en-GB" w:eastAsia="en-GB"/>
    </w:rPr>
  </w:style>
  <w:style w:type="character" w:customStyle="1" w:styleId="BodyTextIndent2Char">
    <w:name w:val="Body Text Indent 2 Char"/>
    <w:link w:val="BodyTextIndent2"/>
    <w:uiPriority w:val="99"/>
    <w:locked/>
    <w:rsid w:val="00704A2B"/>
    <w:rPr>
      <w:rFonts w:ascii="Arial" w:hAnsi="Arial" w:cs="Arial"/>
      <w:sz w:val="22"/>
      <w:szCs w:val="22"/>
      <w:lang w:val="en-GB" w:eastAsia="en-GB"/>
    </w:rPr>
  </w:style>
  <w:style w:type="character" w:customStyle="1" w:styleId="Heading8Char">
    <w:name w:val="Heading 8 Char"/>
    <w:basedOn w:val="DefaultParagraphFont"/>
    <w:link w:val="Heading8"/>
    <w:uiPriority w:val="9"/>
    <w:semiHidden/>
    <w:rsid w:val="00FB4C09"/>
    <w:rPr>
      <w:rFonts w:asciiTheme="majorHAnsi" w:eastAsiaTheme="majorEastAsia" w:hAnsiTheme="majorHAnsi" w:cstheme="majorBidi"/>
      <w:color w:val="272727" w:themeColor="text1" w:themeTint="D8"/>
      <w:sz w:val="21"/>
      <w:szCs w:val="21"/>
      <w:lang w:val="en-GB" w:eastAsia="en-GB"/>
    </w:rPr>
  </w:style>
  <w:style w:type="character" w:customStyle="1" w:styleId="BodyTextIndentChar">
    <w:name w:val="Body Text Indent Char"/>
    <w:basedOn w:val="DefaultParagraphFont"/>
    <w:link w:val="BodyTextIndent"/>
    <w:rsid w:val="00230220"/>
    <w:rPr>
      <w:rFonts w:ascii="Arial" w:hAnsi="Arial" w:cs="Arial"/>
      <w:sz w:val="24"/>
      <w:lang w:eastAsia="en-GB"/>
    </w:rPr>
  </w:style>
  <w:style w:type="character" w:customStyle="1" w:styleId="ListParagraphChar">
    <w:name w:val="List Paragraph Char"/>
    <w:aliases w:val="List Paragraph4 Char,List Paragraph3 Char"/>
    <w:link w:val="ListParagraph"/>
    <w:uiPriority w:val="34"/>
    <w:locked/>
    <w:rsid w:val="00000507"/>
    <w:rPr>
      <w:lang w:val="en-GB" w:eastAsia="en-GB"/>
    </w:rPr>
  </w:style>
  <w:style w:type="character" w:customStyle="1" w:styleId="Heading7Char">
    <w:name w:val="Heading 7 Char"/>
    <w:basedOn w:val="DefaultParagraphFont"/>
    <w:link w:val="Heading7"/>
    <w:rsid w:val="00506D1A"/>
    <w:rPr>
      <w:rFonts w:ascii="Arial" w:hAnsi="Arial"/>
      <w:b/>
      <w:spacing w:val="-3"/>
      <w:sz w:val="24"/>
      <w:lang w:val="en-GB" w:eastAsia="en-US"/>
    </w:rPr>
  </w:style>
  <w:style w:type="paragraph" w:styleId="NoSpacing">
    <w:name w:val="No Spacing"/>
    <w:uiPriority w:val="1"/>
    <w:qFormat/>
    <w:rsid w:val="008D6FE8"/>
    <w:rPr>
      <w:lang w:val="en-GB"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88516647">
      <w:bodyDiv w:val="1"/>
      <w:marLeft w:val="0"/>
      <w:marRight w:val="0"/>
      <w:marTop w:val="0"/>
      <w:marBottom w:val="0"/>
      <w:divBdr>
        <w:top w:val="none" w:sz="0" w:space="0" w:color="auto"/>
        <w:left w:val="none" w:sz="0" w:space="0" w:color="auto"/>
        <w:bottom w:val="none" w:sz="0" w:space="0" w:color="auto"/>
        <w:right w:val="none" w:sz="0" w:space="0" w:color="auto"/>
      </w:divBdr>
    </w:div>
    <w:div w:id="370499842">
      <w:bodyDiv w:val="1"/>
      <w:marLeft w:val="0"/>
      <w:marRight w:val="0"/>
      <w:marTop w:val="0"/>
      <w:marBottom w:val="0"/>
      <w:divBdr>
        <w:top w:val="none" w:sz="0" w:space="0" w:color="auto"/>
        <w:left w:val="none" w:sz="0" w:space="0" w:color="auto"/>
        <w:bottom w:val="none" w:sz="0" w:space="0" w:color="auto"/>
        <w:right w:val="none" w:sz="0" w:space="0" w:color="auto"/>
      </w:divBdr>
    </w:div>
    <w:div w:id="432895867">
      <w:bodyDiv w:val="1"/>
      <w:marLeft w:val="0"/>
      <w:marRight w:val="0"/>
      <w:marTop w:val="0"/>
      <w:marBottom w:val="0"/>
      <w:divBdr>
        <w:top w:val="none" w:sz="0" w:space="0" w:color="auto"/>
        <w:left w:val="none" w:sz="0" w:space="0" w:color="auto"/>
        <w:bottom w:val="none" w:sz="0" w:space="0" w:color="auto"/>
        <w:right w:val="none" w:sz="0" w:space="0" w:color="auto"/>
      </w:divBdr>
    </w:div>
    <w:div w:id="561796205">
      <w:bodyDiv w:val="1"/>
      <w:marLeft w:val="960"/>
      <w:marRight w:val="0"/>
      <w:marTop w:val="0"/>
      <w:marBottom w:val="0"/>
      <w:divBdr>
        <w:top w:val="none" w:sz="0" w:space="0" w:color="auto"/>
        <w:left w:val="none" w:sz="0" w:space="0" w:color="auto"/>
        <w:bottom w:val="none" w:sz="0" w:space="0" w:color="auto"/>
        <w:right w:val="none" w:sz="0" w:space="0" w:color="auto"/>
      </w:divBdr>
      <w:divsChild>
        <w:div w:id="1098991168">
          <w:marLeft w:val="0"/>
          <w:marRight w:val="0"/>
          <w:marTop w:val="0"/>
          <w:marBottom w:val="0"/>
          <w:divBdr>
            <w:top w:val="none" w:sz="0" w:space="0" w:color="auto"/>
            <w:left w:val="none" w:sz="0" w:space="0" w:color="auto"/>
            <w:bottom w:val="none" w:sz="0" w:space="0" w:color="auto"/>
            <w:right w:val="none" w:sz="0" w:space="0" w:color="auto"/>
          </w:divBdr>
        </w:div>
      </w:divsChild>
    </w:div>
    <w:div w:id="653920182">
      <w:bodyDiv w:val="1"/>
      <w:marLeft w:val="0"/>
      <w:marRight w:val="0"/>
      <w:marTop w:val="0"/>
      <w:marBottom w:val="0"/>
      <w:divBdr>
        <w:top w:val="none" w:sz="0" w:space="0" w:color="auto"/>
        <w:left w:val="none" w:sz="0" w:space="0" w:color="auto"/>
        <w:bottom w:val="none" w:sz="0" w:space="0" w:color="auto"/>
        <w:right w:val="none" w:sz="0" w:space="0" w:color="auto"/>
      </w:divBdr>
    </w:div>
    <w:div w:id="733240312">
      <w:bodyDiv w:val="1"/>
      <w:marLeft w:val="0"/>
      <w:marRight w:val="0"/>
      <w:marTop w:val="0"/>
      <w:marBottom w:val="0"/>
      <w:divBdr>
        <w:top w:val="none" w:sz="0" w:space="0" w:color="auto"/>
        <w:left w:val="none" w:sz="0" w:space="0" w:color="auto"/>
        <w:bottom w:val="none" w:sz="0" w:space="0" w:color="auto"/>
        <w:right w:val="none" w:sz="0" w:space="0" w:color="auto"/>
      </w:divBdr>
    </w:div>
    <w:div w:id="1107197359">
      <w:bodyDiv w:val="1"/>
      <w:marLeft w:val="0"/>
      <w:marRight w:val="0"/>
      <w:marTop w:val="0"/>
      <w:marBottom w:val="0"/>
      <w:divBdr>
        <w:top w:val="none" w:sz="0" w:space="0" w:color="auto"/>
        <w:left w:val="none" w:sz="0" w:space="0" w:color="auto"/>
        <w:bottom w:val="none" w:sz="0" w:space="0" w:color="auto"/>
        <w:right w:val="none" w:sz="0" w:space="0" w:color="auto"/>
      </w:divBdr>
    </w:div>
    <w:div w:id="1241981275">
      <w:bodyDiv w:val="1"/>
      <w:marLeft w:val="0"/>
      <w:marRight w:val="0"/>
      <w:marTop w:val="0"/>
      <w:marBottom w:val="0"/>
      <w:divBdr>
        <w:top w:val="none" w:sz="0" w:space="0" w:color="auto"/>
        <w:left w:val="none" w:sz="0" w:space="0" w:color="auto"/>
        <w:bottom w:val="none" w:sz="0" w:space="0" w:color="auto"/>
        <w:right w:val="none" w:sz="0" w:space="0" w:color="auto"/>
      </w:divBdr>
    </w:div>
    <w:div w:id="1511220941">
      <w:bodyDiv w:val="1"/>
      <w:marLeft w:val="0"/>
      <w:marRight w:val="0"/>
      <w:marTop w:val="0"/>
      <w:marBottom w:val="0"/>
      <w:divBdr>
        <w:top w:val="none" w:sz="0" w:space="0" w:color="auto"/>
        <w:left w:val="none" w:sz="0" w:space="0" w:color="auto"/>
        <w:bottom w:val="none" w:sz="0" w:space="0" w:color="auto"/>
        <w:right w:val="none" w:sz="0" w:space="0" w:color="auto"/>
      </w:divBdr>
    </w:div>
    <w:div w:id="1580140303">
      <w:bodyDiv w:val="1"/>
      <w:marLeft w:val="0"/>
      <w:marRight w:val="0"/>
      <w:marTop w:val="0"/>
      <w:marBottom w:val="0"/>
      <w:divBdr>
        <w:top w:val="none" w:sz="0" w:space="0" w:color="auto"/>
        <w:left w:val="none" w:sz="0" w:space="0" w:color="auto"/>
        <w:bottom w:val="none" w:sz="0" w:space="0" w:color="auto"/>
        <w:right w:val="none" w:sz="0" w:space="0" w:color="auto"/>
      </w:divBdr>
    </w:div>
    <w:div w:id="1705784853">
      <w:bodyDiv w:val="1"/>
      <w:marLeft w:val="0"/>
      <w:marRight w:val="0"/>
      <w:marTop w:val="0"/>
      <w:marBottom w:val="0"/>
      <w:divBdr>
        <w:top w:val="none" w:sz="0" w:space="0" w:color="auto"/>
        <w:left w:val="none" w:sz="0" w:space="0" w:color="auto"/>
        <w:bottom w:val="none" w:sz="0" w:space="0" w:color="auto"/>
        <w:right w:val="none" w:sz="0" w:space="0" w:color="auto"/>
      </w:divBdr>
    </w:div>
    <w:div w:id="1794055923">
      <w:bodyDiv w:val="1"/>
      <w:marLeft w:val="0"/>
      <w:marRight w:val="0"/>
      <w:marTop w:val="0"/>
      <w:marBottom w:val="0"/>
      <w:divBdr>
        <w:top w:val="none" w:sz="0" w:space="0" w:color="auto"/>
        <w:left w:val="none" w:sz="0" w:space="0" w:color="auto"/>
        <w:bottom w:val="none" w:sz="0" w:space="0" w:color="auto"/>
        <w:right w:val="none" w:sz="0" w:space="0" w:color="auto"/>
      </w:divBdr>
    </w:div>
    <w:div w:id="1800488038">
      <w:bodyDiv w:val="1"/>
      <w:marLeft w:val="0"/>
      <w:marRight w:val="0"/>
      <w:marTop w:val="0"/>
      <w:marBottom w:val="0"/>
      <w:divBdr>
        <w:top w:val="none" w:sz="0" w:space="0" w:color="auto"/>
        <w:left w:val="none" w:sz="0" w:space="0" w:color="auto"/>
        <w:bottom w:val="none" w:sz="0" w:space="0" w:color="auto"/>
        <w:right w:val="none" w:sz="0" w:space="0" w:color="auto"/>
      </w:divBdr>
    </w:div>
    <w:div w:id="1912153050">
      <w:bodyDiv w:val="1"/>
      <w:marLeft w:val="0"/>
      <w:marRight w:val="0"/>
      <w:marTop w:val="0"/>
      <w:marBottom w:val="0"/>
      <w:divBdr>
        <w:top w:val="none" w:sz="0" w:space="0" w:color="auto"/>
        <w:left w:val="none" w:sz="0" w:space="0" w:color="auto"/>
        <w:bottom w:val="none" w:sz="0" w:space="0" w:color="auto"/>
        <w:right w:val="none" w:sz="0" w:space="0" w:color="auto"/>
      </w:divBdr>
    </w:div>
    <w:div w:id="19715519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s://www.hse.ie/eng/services/list/2/primarycare/childrenfirst/resources/" TargetMode="Externa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www.cpsa.ie/"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hse.ie/eng/staff/resources/diversity/" TargetMode="External"/><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hyperlink" Target="http://hse.ie/eng/staff/Jobs/Eligibility_Criteria/" TargetMode="External"/><Relationship Id="rId4" Type="http://schemas.openxmlformats.org/officeDocument/2006/relationships/settings" Target="settings.xml"/><Relationship Id="rId9" Type="http://schemas.openxmlformats.org/officeDocument/2006/relationships/hyperlink" Target="https://healthservice.hse.ie/staff/benefits-services/pay/pay-scales.html" TargetMode="External"/><Relationship Id="rId14" Type="http://schemas.openxmlformats.org/officeDocument/2006/relationships/hyperlink" Target="https://www.sipo.ie/" TargetMode="External"/></Relationships>
</file>

<file path=word/_rels/footnotes.xml.rels><?xml version="1.0" encoding="UTF-8" standalone="yes"?>
<Relationships xmlns="http://schemas.openxmlformats.org/package/2006/relationships"><Relationship Id="rId1" Type="http://schemas.openxmlformats.org/officeDocument/2006/relationships/hyperlink" Target="https://www.hse.ie/eng/staff/safetywellbeing/about%20u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90B075C1-D6B8-4A45-9417-9EF33E65AA5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10</Pages>
  <Words>4406</Words>
  <Characters>26021</Characters>
  <Application>Microsoft Office Word</Application>
  <DocSecurity>0</DocSecurity>
  <Lines>216</Lines>
  <Paragraphs>60</Paragraphs>
  <ScaleCrop>false</ScaleCrop>
  <HeadingPairs>
    <vt:vector size="2" baseType="variant">
      <vt:variant>
        <vt:lpstr>Title</vt:lpstr>
      </vt:variant>
      <vt:variant>
        <vt:i4>1</vt:i4>
      </vt:variant>
    </vt:vector>
  </HeadingPairs>
  <TitlesOfParts>
    <vt:vector size="1" baseType="lpstr">
      <vt:lpstr>SE WEST</vt:lpstr>
    </vt:vector>
  </TitlesOfParts>
  <Company>N.W.H.B</Company>
  <LinksUpToDate>false</LinksUpToDate>
  <CharactersWithSpaces>30367</CharactersWithSpaces>
  <SharedDoc>false</SharedDoc>
  <HLinks>
    <vt:vector size="18" baseType="variant">
      <vt:variant>
        <vt:i4>2228270</vt:i4>
      </vt:variant>
      <vt:variant>
        <vt:i4>6</vt:i4>
      </vt:variant>
      <vt:variant>
        <vt:i4>0</vt:i4>
      </vt:variant>
      <vt:variant>
        <vt:i4>5</vt:i4>
      </vt:variant>
      <vt:variant>
        <vt:lpwstr>http://www.sipo.gov.ie/</vt:lpwstr>
      </vt:variant>
      <vt:variant>
        <vt:lpwstr/>
      </vt:variant>
      <vt:variant>
        <vt:i4>7340072</vt:i4>
      </vt:variant>
      <vt:variant>
        <vt:i4>3</vt:i4>
      </vt:variant>
      <vt:variant>
        <vt:i4>0</vt:i4>
      </vt:variant>
      <vt:variant>
        <vt:i4>5</vt:i4>
      </vt:variant>
      <vt:variant>
        <vt:lpwstr>http://www.cpsa.ie/</vt:lpwstr>
      </vt:variant>
      <vt:variant>
        <vt:lpwstr/>
      </vt:variant>
      <vt:variant>
        <vt:i4>22</vt:i4>
      </vt:variant>
      <vt:variant>
        <vt:i4>0</vt:i4>
      </vt:variant>
      <vt:variant>
        <vt:i4>0</vt:i4>
      </vt:variant>
      <vt:variant>
        <vt:i4>5</vt:i4>
      </vt:variant>
      <vt:variant>
        <vt:lpwstr>http://www.hse.ie/eng/staff/jobs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SE WEST</dc:title>
  <dc:subject/>
  <dc:creator>MARIEMCPARTLIN</dc:creator>
  <cp:keywords/>
  <cp:lastModifiedBy>Vickie Sharkey</cp:lastModifiedBy>
  <cp:revision>4</cp:revision>
  <cp:lastPrinted>2021-08-23T10:07:00Z</cp:lastPrinted>
  <dcterms:created xsi:type="dcterms:W3CDTF">2022-11-08T11:28:00Z</dcterms:created>
  <dcterms:modified xsi:type="dcterms:W3CDTF">2022-11-09T16:15:00Z</dcterms:modified>
</cp:coreProperties>
</file>