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16C9939" w:rsidR="00A73A76" w:rsidRPr="006C092C" w:rsidRDefault="006C092C" w:rsidP="00B466D9">
            <w:pPr>
              <w:spacing w:line="360" w:lineRule="auto"/>
              <w:jc w:val="center"/>
              <w:rPr>
                <w:rFonts w:ascii="Arial" w:hAnsi="Arial" w:cs="Arial"/>
                <w:b/>
                <w:bCs/>
                <w:color w:val="000000" w:themeColor="text1"/>
                <w:sz w:val="32"/>
                <w:szCs w:val="32"/>
              </w:rPr>
            </w:pPr>
            <w:r>
              <w:rPr>
                <w:rFonts w:ascii="Arial" w:hAnsi="Arial" w:cs="Arial"/>
                <w:b/>
                <w:bCs/>
                <w:color w:val="000000" w:themeColor="text1"/>
                <w:sz w:val="32"/>
                <w:szCs w:val="32"/>
              </w:rPr>
              <w:t>Clerical Officer (0609)</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6C092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DD0252C"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B7253C6" w14:textId="0DD65742" w:rsidR="006C092C" w:rsidRPr="00B466D9" w:rsidRDefault="00F25C7A" w:rsidP="006C092C">
            <w:pPr>
              <w:jc w:val="both"/>
              <w:rPr>
                <w:rFonts w:ascii="Arial" w:hAnsi="Arial" w:cs="Arial"/>
                <w:i/>
              </w:rPr>
            </w:pPr>
            <w:r>
              <w:rPr>
                <w:rFonts w:ascii="Arial" w:hAnsi="Arial" w:cs="Arial"/>
                <w:i/>
              </w:rPr>
              <w:t>T</w:t>
            </w:r>
            <w:r w:rsidR="006C092C" w:rsidRPr="00B466D9">
              <w:rPr>
                <w:rFonts w:ascii="Arial" w:hAnsi="Arial" w:cs="Arial"/>
                <w:i/>
              </w:rPr>
              <w:t>he Clerical Officer will:</w:t>
            </w:r>
          </w:p>
          <w:p w14:paraId="5C04A6A0" w14:textId="77777777" w:rsidR="006C092C" w:rsidRDefault="006C092C" w:rsidP="006C092C">
            <w:pPr>
              <w:jc w:val="both"/>
              <w:rPr>
                <w:rFonts w:ascii="Arial" w:hAnsi="Arial" w:cs="Arial"/>
              </w:rPr>
            </w:pPr>
          </w:p>
          <w:p w14:paraId="39791DD8" w14:textId="77777777" w:rsidR="006C092C" w:rsidRPr="006C092C" w:rsidRDefault="006C092C" w:rsidP="006C092C">
            <w:pPr>
              <w:jc w:val="both"/>
              <w:rPr>
                <w:rFonts w:ascii="Arial" w:hAnsi="Arial" w:cs="Arial"/>
                <w:b/>
                <w:iCs/>
                <w:u w:val="single"/>
              </w:rPr>
            </w:pPr>
            <w:r w:rsidRPr="006C092C">
              <w:rPr>
                <w:rFonts w:ascii="Arial" w:hAnsi="Arial" w:cs="Arial"/>
                <w:b/>
                <w:iCs/>
                <w:u w:val="single"/>
              </w:rPr>
              <w:t>Administration</w:t>
            </w:r>
          </w:p>
          <w:p w14:paraId="5D2BD2D2" w14:textId="77777777" w:rsidR="006C092C" w:rsidRPr="00AE76D3" w:rsidRDefault="006C092C" w:rsidP="006C092C">
            <w:pPr>
              <w:pStyle w:val="ListParagraph"/>
              <w:numPr>
                <w:ilvl w:val="0"/>
                <w:numId w:val="29"/>
              </w:numPr>
              <w:jc w:val="both"/>
              <w:rPr>
                <w:rFonts w:ascii="Arial" w:hAnsi="Arial" w:cs="Arial"/>
              </w:rPr>
            </w:pPr>
            <w:r>
              <w:rPr>
                <w:rFonts w:ascii="Arial" w:hAnsi="Arial" w:cs="Arial"/>
              </w:rPr>
              <w:t>Provide office support, a</w:t>
            </w:r>
            <w:r w:rsidRPr="00AE76D3">
              <w:rPr>
                <w:rFonts w:ascii="Arial" w:hAnsi="Arial" w:cs="Arial"/>
              </w:rPr>
              <w:t>nswer queries and provide a reception</w:t>
            </w:r>
            <w:r>
              <w:rPr>
                <w:rFonts w:ascii="Arial" w:hAnsi="Arial" w:cs="Arial"/>
              </w:rPr>
              <w:t xml:space="preserve"> </w:t>
            </w:r>
            <w:r w:rsidRPr="00AE76D3">
              <w:rPr>
                <w:rFonts w:ascii="Arial" w:hAnsi="Arial" w:cs="Arial"/>
              </w:rPr>
              <w:t>/ telephone service</w:t>
            </w:r>
            <w:r>
              <w:rPr>
                <w:rFonts w:ascii="Arial" w:hAnsi="Arial" w:cs="Arial"/>
              </w:rPr>
              <w:t>.</w:t>
            </w:r>
          </w:p>
          <w:p w14:paraId="7543A26B" w14:textId="77777777" w:rsidR="006C092C" w:rsidRPr="00AE76D3" w:rsidRDefault="006C092C" w:rsidP="006C092C">
            <w:pPr>
              <w:pStyle w:val="ListParagraph"/>
              <w:numPr>
                <w:ilvl w:val="0"/>
                <w:numId w:val="29"/>
              </w:numPr>
              <w:jc w:val="both"/>
              <w:rPr>
                <w:rFonts w:ascii="Arial" w:hAnsi="Arial" w:cs="Arial"/>
              </w:rPr>
            </w:pPr>
            <w:r w:rsidRPr="00AE76D3">
              <w:rPr>
                <w:rFonts w:ascii="Arial" w:hAnsi="Arial" w:cs="Arial"/>
              </w:rPr>
              <w:t>Keep themselves appraised of the relevant documentation / procedures as relevant</w:t>
            </w:r>
            <w:r>
              <w:rPr>
                <w:rFonts w:ascii="Arial" w:hAnsi="Arial" w:cs="Arial"/>
              </w:rPr>
              <w:t>.</w:t>
            </w:r>
          </w:p>
          <w:p w14:paraId="3EBAE4CC" w14:textId="70562F04" w:rsidR="006C092C" w:rsidRPr="00AE76D3" w:rsidRDefault="006C092C" w:rsidP="006C092C">
            <w:pPr>
              <w:pStyle w:val="ListParagraph"/>
              <w:numPr>
                <w:ilvl w:val="0"/>
                <w:numId w:val="29"/>
              </w:numPr>
              <w:jc w:val="both"/>
              <w:rPr>
                <w:rFonts w:ascii="Arial" w:hAnsi="Arial" w:cs="Arial"/>
              </w:rPr>
            </w:pPr>
            <w:r>
              <w:rPr>
                <w:rFonts w:ascii="Arial" w:hAnsi="Arial" w:cs="Arial"/>
              </w:rPr>
              <w:t>Manage d</w:t>
            </w:r>
            <w:r w:rsidRPr="00AE76D3">
              <w:rPr>
                <w:rFonts w:ascii="Arial" w:hAnsi="Arial" w:cs="Arial"/>
              </w:rPr>
              <w:t xml:space="preserve">ata - including maintaining, correcting, collating, </w:t>
            </w:r>
            <w:r w:rsidR="00B466D9" w:rsidRPr="00AE76D3">
              <w:rPr>
                <w:rFonts w:ascii="Arial" w:hAnsi="Arial" w:cs="Arial"/>
              </w:rPr>
              <w:t>interrogating</w:t>
            </w:r>
            <w:r w:rsidRPr="00AE76D3">
              <w:rPr>
                <w:rFonts w:ascii="Arial" w:hAnsi="Arial" w:cs="Arial"/>
              </w:rPr>
              <w:t>, validating and processing data</w:t>
            </w:r>
            <w:r>
              <w:rPr>
                <w:rFonts w:ascii="Arial" w:hAnsi="Arial" w:cs="Arial"/>
              </w:rPr>
              <w:t>.</w:t>
            </w:r>
          </w:p>
          <w:p w14:paraId="22E83EC0" w14:textId="77777777" w:rsidR="006C092C" w:rsidRPr="00AE76D3" w:rsidRDefault="006C092C" w:rsidP="006C092C">
            <w:pPr>
              <w:pStyle w:val="ListParagraph"/>
              <w:numPr>
                <w:ilvl w:val="0"/>
                <w:numId w:val="29"/>
              </w:numPr>
              <w:jc w:val="both"/>
              <w:rPr>
                <w:rFonts w:ascii="Arial" w:hAnsi="Arial" w:cs="Arial"/>
              </w:rPr>
            </w:pPr>
            <w:r w:rsidRPr="00AE76D3">
              <w:rPr>
                <w:rFonts w:ascii="Arial" w:hAnsi="Arial" w:cs="Arial"/>
              </w:rPr>
              <w:t>Maintain ac</w:t>
            </w:r>
            <w:r>
              <w:rPr>
                <w:rFonts w:ascii="Arial" w:hAnsi="Arial" w:cs="Arial"/>
              </w:rPr>
              <w:t xml:space="preserve">curate up to date records </w:t>
            </w:r>
            <w:r w:rsidRPr="00AE76D3">
              <w:rPr>
                <w:rFonts w:ascii="Arial" w:hAnsi="Arial" w:cs="Arial"/>
              </w:rPr>
              <w:t xml:space="preserve">filing systems and records </w:t>
            </w:r>
            <w:r>
              <w:rPr>
                <w:rFonts w:ascii="Arial" w:hAnsi="Arial" w:cs="Arial"/>
              </w:rPr>
              <w:t>(</w:t>
            </w:r>
            <w:r w:rsidRPr="00AE76D3">
              <w:rPr>
                <w:rFonts w:ascii="Arial" w:hAnsi="Arial" w:cs="Arial"/>
              </w:rPr>
              <w:t>computerised</w:t>
            </w:r>
            <w:r>
              <w:rPr>
                <w:rFonts w:ascii="Arial" w:hAnsi="Arial" w:cs="Arial"/>
              </w:rPr>
              <w:t xml:space="preserve"> / </w:t>
            </w:r>
            <w:r w:rsidRPr="00AE76D3">
              <w:rPr>
                <w:rFonts w:ascii="Arial" w:hAnsi="Arial" w:cs="Arial"/>
              </w:rPr>
              <w:t>paper copy</w:t>
            </w:r>
            <w:r>
              <w:rPr>
                <w:rFonts w:ascii="Arial" w:hAnsi="Arial" w:cs="Arial"/>
              </w:rPr>
              <w:t>).</w:t>
            </w:r>
          </w:p>
          <w:p w14:paraId="42BC2105" w14:textId="77777777" w:rsidR="006C092C" w:rsidRPr="00AE76D3" w:rsidRDefault="006C092C" w:rsidP="006C092C">
            <w:pPr>
              <w:pStyle w:val="ListParagraph"/>
              <w:numPr>
                <w:ilvl w:val="0"/>
                <w:numId w:val="29"/>
              </w:numPr>
              <w:jc w:val="both"/>
              <w:rPr>
                <w:rFonts w:ascii="Arial" w:hAnsi="Arial" w:cs="Arial"/>
              </w:rPr>
            </w:pPr>
            <w:r w:rsidRPr="00AE76D3">
              <w:rPr>
                <w:rFonts w:ascii="Arial" w:hAnsi="Arial" w:cs="Arial"/>
              </w:rPr>
              <w:t>Assist in and / or prepare reports as necessary</w:t>
            </w:r>
            <w:r>
              <w:rPr>
                <w:rFonts w:ascii="Arial" w:hAnsi="Arial" w:cs="Arial"/>
              </w:rPr>
              <w:t>.</w:t>
            </w:r>
          </w:p>
          <w:p w14:paraId="464B8B6B" w14:textId="77777777" w:rsidR="006C092C" w:rsidRPr="00AE76D3" w:rsidRDefault="006C092C" w:rsidP="006C092C">
            <w:pPr>
              <w:pStyle w:val="ListParagraph"/>
              <w:numPr>
                <w:ilvl w:val="0"/>
                <w:numId w:val="29"/>
              </w:numPr>
              <w:jc w:val="both"/>
              <w:rPr>
                <w:rFonts w:ascii="Arial" w:hAnsi="Arial" w:cs="Arial"/>
              </w:rPr>
            </w:pPr>
            <w:r w:rsidRPr="00AE76D3">
              <w:rPr>
                <w:rFonts w:ascii="Arial" w:hAnsi="Arial" w:cs="Arial"/>
              </w:rPr>
              <w:t>Provide required information and support to Service Managers and teams, team members, clients, patients, members of the public etc.</w:t>
            </w:r>
          </w:p>
          <w:p w14:paraId="5B30501A" w14:textId="77777777" w:rsidR="006C092C" w:rsidRDefault="006C092C" w:rsidP="006C092C">
            <w:pPr>
              <w:pStyle w:val="ListParagraph"/>
              <w:numPr>
                <w:ilvl w:val="0"/>
                <w:numId w:val="29"/>
              </w:numPr>
              <w:jc w:val="both"/>
              <w:rPr>
                <w:rFonts w:ascii="Arial" w:hAnsi="Arial" w:cs="Arial"/>
              </w:rPr>
            </w:pPr>
            <w:r w:rsidRPr="00AE76D3">
              <w:rPr>
                <w:rFonts w:ascii="Arial" w:hAnsi="Arial" w:cs="Arial"/>
              </w:rPr>
              <w:t>Action all communications in a timely manner</w:t>
            </w:r>
            <w:r>
              <w:rPr>
                <w:rFonts w:ascii="Arial" w:hAnsi="Arial" w:cs="Arial"/>
              </w:rPr>
              <w:t>.</w:t>
            </w:r>
            <w:r w:rsidRPr="00AE76D3">
              <w:rPr>
                <w:rFonts w:ascii="Arial" w:hAnsi="Arial" w:cs="Arial"/>
              </w:rPr>
              <w:t xml:space="preserve"> </w:t>
            </w:r>
          </w:p>
          <w:p w14:paraId="677DD32E" w14:textId="77777777" w:rsidR="006C092C" w:rsidRDefault="006C092C" w:rsidP="006C092C">
            <w:pPr>
              <w:pStyle w:val="ListParagraph"/>
              <w:numPr>
                <w:ilvl w:val="0"/>
                <w:numId w:val="29"/>
              </w:numPr>
              <w:jc w:val="both"/>
              <w:rPr>
                <w:rFonts w:ascii="Arial" w:hAnsi="Arial" w:cs="Arial"/>
              </w:rPr>
            </w:pPr>
            <w:r w:rsidRPr="00AE76D3">
              <w:rPr>
                <w:rFonts w:ascii="Arial" w:hAnsi="Arial" w:cs="Arial"/>
              </w:rPr>
              <w:t>Undertake any other administrative support and assignments as directed</w:t>
            </w:r>
            <w:r>
              <w:rPr>
                <w:rFonts w:ascii="Arial" w:hAnsi="Arial" w:cs="Arial"/>
              </w:rPr>
              <w:t>.</w:t>
            </w:r>
          </w:p>
          <w:p w14:paraId="611B6E77" w14:textId="77777777" w:rsidR="006C092C" w:rsidRDefault="006C092C" w:rsidP="006C092C">
            <w:pPr>
              <w:pStyle w:val="ListParagraph"/>
              <w:numPr>
                <w:ilvl w:val="0"/>
                <w:numId w:val="29"/>
              </w:numPr>
              <w:jc w:val="both"/>
              <w:rPr>
                <w:rFonts w:ascii="Arial" w:hAnsi="Arial" w:cs="Arial"/>
              </w:rPr>
            </w:pPr>
            <w:r w:rsidRPr="00AE76D3">
              <w:rPr>
                <w:rFonts w:ascii="Arial" w:hAnsi="Arial" w:cs="Arial"/>
              </w:rPr>
              <w:t xml:space="preserve">Represent the </w:t>
            </w:r>
            <w:r>
              <w:rPr>
                <w:rFonts w:ascii="Arial" w:hAnsi="Arial" w:cs="Arial"/>
              </w:rPr>
              <w:t>S</w:t>
            </w:r>
            <w:r w:rsidRPr="00AE76D3">
              <w:rPr>
                <w:rFonts w:ascii="Arial" w:hAnsi="Arial" w:cs="Arial"/>
              </w:rPr>
              <w:t>ervice in a positive manner</w:t>
            </w:r>
            <w:r>
              <w:rPr>
                <w:rFonts w:ascii="Arial" w:hAnsi="Arial" w:cs="Arial"/>
              </w:rPr>
              <w:t>.</w:t>
            </w:r>
            <w:r w:rsidRPr="00AE76D3">
              <w:rPr>
                <w:rFonts w:ascii="Arial" w:hAnsi="Arial" w:cs="Arial"/>
              </w:rPr>
              <w:t xml:space="preserve"> </w:t>
            </w:r>
          </w:p>
          <w:p w14:paraId="7469B480" w14:textId="77777777" w:rsidR="006C092C" w:rsidRDefault="006C092C" w:rsidP="006C092C">
            <w:pPr>
              <w:pStyle w:val="ListParagraph"/>
              <w:ind w:left="360"/>
              <w:jc w:val="both"/>
              <w:rPr>
                <w:rFonts w:ascii="Arial" w:hAnsi="Arial" w:cs="Arial"/>
              </w:rPr>
            </w:pPr>
          </w:p>
          <w:p w14:paraId="7ABCA77B" w14:textId="2A4A95DD" w:rsidR="006C092C" w:rsidRPr="006C092C" w:rsidRDefault="006C092C" w:rsidP="006C092C">
            <w:pPr>
              <w:pStyle w:val="ListParagraph"/>
              <w:ind w:left="0"/>
              <w:jc w:val="both"/>
              <w:rPr>
                <w:rFonts w:ascii="Arial" w:hAnsi="Arial" w:cs="Arial"/>
                <w:u w:val="single"/>
              </w:rPr>
            </w:pPr>
            <w:r w:rsidRPr="006C092C">
              <w:rPr>
                <w:rFonts w:ascii="Arial" w:hAnsi="Arial" w:cs="Arial"/>
                <w:b/>
                <w:bCs/>
                <w:u w:val="single"/>
              </w:rPr>
              <w:t>Customer Service</w:t>
            </w:r>
          </w:p>
          <w:p w14:paraId="32720EB9" w14:textId="77777777" w:rsidR="006C092C" w:rsidRPr="001E1204" w:rsidRDefault="006C092C" w:rsidP="006C092C">
            <w:pPr>
              <w:pStyle w:val="ListParagraph"/>
              <w:numPr>
                <w:ilvl w:val="0"/>
                <w:numId w:val="29"/>
              </w:numPr>
              <w:jc w:val="both"/>
              <w:rPr>
                <w:rFonts w:ascii="Arial" w:hAnsi="Arial" w:cs="Arial"/>
              </w:rPr>
            </w:pPr>
            <w:r w:rsidRPr="001E1204">
              <w:rPr>
                <w:rFonts w:ascii="Arial" w:hAnsi="Arial" w:cs="Arial"/>
              </w:rPr>
              <w:t>Promote and maintain a customer focused environment</w:t>
            </w:r>
            <w:r>
              <w:rPr>
                <w:rFonts w:ascii="Arial" w:hAnsi="Arial" w:cs="Arial"/>
              </w:rPr>
              <w:t>.</w:t>
            </w:r>
            <w:r w:rsidRPr="001E1204">
              <w:rPr>
                <w:rFonts w:ascii="Arial" w:hAnsi="Arial" w:cs="Arial"/>
              </w:rPr>
              <w:t xml:space="preserve"> </w:t>
            </w:r>
          </w:p>
          <w:p w14:paraId="5CAB9E8E" w14:textId="77777777" w:rsidR="006C092C" w:rsidRPr="001E1204" w:rsidRDefault="006C092C" w:rsidP="006C092C">
            <w:pPr>
              <w:pStyle w:val="ListParagraph"/>
              <w:numPr>
                <w:ilvl w:val="0"/>
                <w:numId w:val="29"/>
              </w:numPr>
              <w:jc w:val="both"/>
              <w:rPr>
                <w:rFonts w:ascii="Arial" w:hAnsi="Arial" w:cs="Arial"/>
              </w:rPr>
            </w:pPr>
            <w:r w:rsidRPr="001E1204">
              <w:rPr>
                <w:rFonts w:ascii="Arial" w:hAnsi="Arial" w:cs="Arial"/>
              </w:rPr>
              <w:t>Ensure that service users are t</w:t>
            </w:r>
            <w:r>
              <w:rPr>
                <w:rFonts w:ascii="Arial" w:hAnsi="Arial" w:cs="Arial"/>
              </w:rPr>
              <w:t>reated with dignity and respect.</w:t>
            </w:r>
          </w:p>
          <w:p w14:paraId="3EEE9523" w14:textId="77777777" w:rsidR="006C092C" w:rsidRPr="001E1204" w:rsidRDefault="006C092C" w:rsidP="006C092C">
            <w:pPr>
              <w:pStyle w:val="ListParagraph"/>
              <w:numPr>
                <w:ilvl w:val="0"/>
                <w:numId w:val="29"/>
              </w:numPr>
              <w:jc w:val="both"/>
              <w:rPr>
                <w:rFonts w:ascii="Arial" w:hAnsi="Arial" w:cs="Arial"/>
              </w:rPr>
            </w:pPr>
            <w:r w:rsidRPr="001E1204">
              <w:rPr>
                <w:rFonts w:ascii="Arial" w:hAnsi="Arial" w:cs="Arial"/>
              </w:rPr>
              <w:t>Act on feedback from service users</w:t>
            </w:r>
            <w:r>
              <w:rPr>
                <w:rFonts w:ascii="Arial" w:hAnsi="Arial" w:cs="Arial"/>
              </w:rPr>
              <w:t xml:space="preserve"> </w:t>
            </w:r>
            <w:r w:rsidRPr="001E1204">
              <w:rPr>
                <w:rFonts w:ascii="Arial" w:hAnsi="Arial" w:cs="Arial"/>
              </w:rPr>
              <w:t>/</w:t>
            </w:r>
            <w:r>
              <w:rPr>
                <w:rFonts w:ascii="Arial" w:hAnsi="Arial" w:cs="Arial"/>
              </w:rPr>
              <w:t xml:space="preserve"> </w:t>
            </w:r>
            <w:r w:rsidRPr="001E1204">
              <w:rPr>
                <w:rFonts w:ascii="Arial" w:hAnsi="Arial" w:cs="Arial"/>
              </w:rPr>
              <w:t>customer</w:t>
            </w:r>
            <w:r>
              <w:rPr>
                <w:rFonts w:ascii="Arial" w:hAnsi="Arial" w:cs="Arial"/>
              </w:rPr>
              <w:t>s and report same to Line Manager.</w:t>
            </w:r>
          </w:p>
          <w:p w14:paraId="61DC3A9A" w14:textId="77777777" w:rsidR="006C092C" w:rsidRDefault="006C092C" w:rsidP="006C092C">
            <w:pPr>
              <w:jc w:val="both"/>
              <w:rPr>
                <w:rFonts w:ascii="Arial" w:hAnsi="Arial" w:cs="Arial"/>
                <w:b/>
                <w:iCs/>
              </w:rPr>
            </w:pPr>
          </w:p>
          <w:p w14:paraId="58C10C72" w14:textId="77777777" w:rsidR="006C092C" w:rsidRPr="006C092C" w:rsidRDefault="006C092C" w:rsidP="006C092C">
            <w:pPr>
              <w:jc w:val="both"/>
              <w:rPr>
                <w:rFonts w:ascii="Arial" w:hAnsi="Arial" w:cs="Arial"/>
                <w:b/>
                <w:i/>
                <w:u w:val="single"/>
              </w:rPr>
            </w:pPr>
            <w:r w:rsidRPr="006C092C">
              <w:rPr>
                <w:rFonts w:ascii="Arial" w:hAnsi="Arial" w:cs="Arial"/>
                <w:b/>
                <w:iCs/>
                <w:u w:val="single"/>
              </w:rPr>
              <w:t>Service Delivery and Improvement</w:t>
            </w:r>
          </w:p>
          <w:p w14:paraId="12A7AE37" w14:textId="77777777" w:rsidR="006C092C" w:rsidRPr="00AE76D3" w:rsidRDefault="006C092C" w:rsidP="006C092C">
            <w:pPr>
              <w:pStyle w:val="ListParagraph"/>
              <w:numPr>
                <w:ilvl w:val="0"/>
                <w:numId w:val="29"/>
              </w:numPr>
              <w:jc w:val="both"/>
              <w:rPr>
                <w:rFonts w:ascii="Arial" w:hAnsi="Arial" w:cs="Arial"/>
              </w:rPr>
            </w:pPr>
            <w:r w:rsidRPr="00AE76D3">
              <w:rPr>
                <w:rFonts w:ascii="Arial" w:hAnsi="Arial" w:cs="Arial"/>
              </w:rPr>
              <w:t xml:space="preserve">Actively participate in innovation and </w:t>
            </w:r>
            <w:r>
              <w:rPr>
                <w:rFonts w:ascii="Arial" w:hAnsi="Arial" w:cs="Arial"/>
              </w:rPr>
              <w:t xml:space="preserve">support </w:t>
            </w:r>
            <w:r w:rsidRPr="00AE76D3">
              <w:rPr>
                <w:rFonts w:ascii="Arial" w:hAnsi="Arial" w:cs="Arial"/>
              </w:rPr>
              <w:t xml:space="preserve">change </w:t>
            </w:r>
            <w:r>
              <w:rPr>
                <w:rFonts w:ascii="Arial" w:hAnsi="Arial" w:cs="Arial"/>
              </w:rPr>
              <w:t>and improvement initiatives</w:t>
            </w:r>
            <w:r w:rsidRPr="00AE76D3">
              <w:rPr>
                <w:rFonts w:ascii="Arial" w:hAnsi="Arial" w:cs="Arial"/>
              </w:rPr>
              <w:t xml:space="preserve"> within the </w:t>
            </w:r>
            <w:r>
              <w:rPr>
                <w:rFonts w:ascii="Arial" w:hAnsi="Arial" w:cs="Arial"/>
              </w:rPr>
              <w:t>service.</w:t>
            </w:r>
          </w:p>
          <w:p w14:paraId="45D334CB" w14:textId="77777777" w:rsidR="006C092C" w:rsidRDefault="006C092C" w:rsidP="006C092C">
            <w:pPr>
              <w:pStyle w:val="ListParagraph"/>
              <w:numPr>
                <w:ilvl w:val="0"/>
                <w:numId w:val="29"/>
              </w:numPr>
              <w:jc w:val="both"/>
              <w:rPr>
                <w:rFonts w:ascii="Arial" w:hAnsi="Arial" w:cs="Arial"/>
              </w:rPr>
            </w:pPr>
            <w:r w:rsidRPr="00AE76D3">
              <w:rPr>
                <w:rFonts w:ascii="Arial" w:hAnsi="Arial" w:cs="Arial"/>
              </w:rPr>
              <w:t xml:space="preserve">Identify potential problems / inconsistencies in a </w:t>
            </w:r>
            <w:r>
              <w:rPr>
                <w:rFonts w:ascii="Arial" w:hAnsi="Arial" w:cs="Arial"/>
              </w:rPr>
              <w:t>timely manner and consult with Line M</w:t>
            </w:r>
            <w:r w:rsidRPr="00AE76D3">
              <w:rPr>
                <w:rFonts w:ascii="Arial" w:hAnsi="Arial" w:cs="Arial"/>
              </w:rPr>
              <w:t>anager as appropriate</w:t>
            </w:r>
            <w:r>
              <w:rPr>
                <w:rFonts w:ascii="Arial" w:hAnsi="Arial" w:cs="Arial"/>
              </w:rPr>
              <w:t>.</w:t>
            </w:r>
            <w:r w:rsidRPr="00AE76D3">
              <w:rPr>
                <w:rFonts w:ascii="Arial" w:hAnsi="Arial" w:cs="Arial"/>
              </w:rPr>
              <w:t xml:space="preserve"> </w:t>
            </w:r>
          </w:p>
          <w:p w14:paraId="529D39A8" w14:textId="77777777" w:rsidR="006C092C" w:rsidRDefault="006C092C" w:rsidP="006C092C">
            <w:pPr>
              <w:jc w:val="both"/>
              <w:rPr>
                <w:rFonts w:ascii="Arial" w:hAnsi="Arial" w:cs="Arial"/>
              </w:rPr>
            </w:pPr>
          </w:p>
          <w:p w14:paraId="74B9C562" w14:textId="77777777" w:rsidR="006C092C" w:rsidRPr="006C092C" w:rsidRDefault="006C092C" w:rsidP="006C092C">
            <w:pPr>
              <w:jc w:val="both"/>
              <w:rPr>
                <w:rFonts w:ascii="Arial" w:hAnsi="Arial" w:cs="Arial"/>
                <w:b/>
                <w:bCs/>
                <w:u w:val="single"/>
              </w:rPr>
            </w:pPr>
            <w:r w:rsidRPr="006C092C">
              <w:rPr>
                <w:rFonts w:ascii="Arial" w:hAnsi="Arial" w:cs="Arial"/>
                <w:b/>
                <w:bCs/>
                <w:u w:val="single"/>
              </w:rPr>
              <w:t>Standards, Policies, Procedures and Legislation</w:t>
            </w:r>
          </w:p>
          <w:p w14:paraId="56AC3A27" w14:textId="77777777" w:rsidR="006C092C" w:rsidRDefault="006C092C" w:rsidP="006C092C">
            <w:pPr>
              <w:pStyle w:val="ListParagraph"/>
              <w:numPr>
                <w:ilvl w:val="0"/>
                <w:numId w:val="29"/>
              </w:numPr>
              <w:jc w:val="both"/>
              <w:rPr>
                <w:rFonts w:ascii="Arial" w:hAnsi="Arial" w:cs="Arial"/>
              </w:rPr>
            </w:pPr>
            <w:r w:rsidRPr="00955031">
              <w:rPr>
                <w:rFonts w:ascii="Arial" w:hAnsi="Arial" w:cs="Arial"/>
              </w:rPr>
              <w:t xml:space="preserve">Maintain </w:t>
            </w:r>
            <w:r>
              <w:rPr>
                <w:rFonts w:ascii="Arial" w:hAnsi="Arial" w:cs="Arial"/>
              </w:rPr>
              <w:t xml:space="preserve">own </w:t>
            </w:r>
            <w:r w:rsidRPr="00955031">
              <w:rPr>
                <w:rFonts w:ascii="Arial" w:hAnsi="Arial" w:cs="Arial"/>
              </w:rPr>
              <w:t>knowledge of relevant employer policies, procedures, guidelines and practices, to perform the role effectively</w:t>
            </w:r>
            <w:r>
              <w:rPr>
                <w:rFonts w:ascii="Arial" w:hAnsi="Arial" w:cs="Arial"/>
              </w:rPr>
              <w:t>.</w:t>
            </w:r>
          </w:p>
          <w:p w14:paraId="283FC894" w14:textId="77777777" w:rsidR="006C092C" w:rsidRPr="00EE61ED" w:rsidRDefault="006C092C" w:rsidP="006C092C">
            <w:pPr>
              <w:pStyle w:val="ListParagraph"/>
              <w:numPr>
                <w:ilvl w:val="0"/>
                <w:numId w:val="29"/>
              </w:numPr>
              <w:rPr>
                <w:rFonts w:ascii="Arial" w:hAnsi="Arial" w:cs="Arial"/>
              </w:rPr>
            </w:pPr>
            <w:r w:rsidRPr="00EE61ED">
              <w:rPr>
                <w:rFonts w:ascii="Arial" w:hAnsi="Arial" w:cs="Arial"/>
              </w:rPr>
              <w:t>Engage in the HSE performance achievement process in conjunction with your Line Manager and staff as appropriate.</w:t>
            </w:r>
          </w:p>
          <w:p w14:paraId="31FEAA83" w14:textId="77777777" w:rsidR="006C092C" w:rsidRDefault="006C092C" w:rsidP="006C092C">
            <w:pPr>
              <w:pStyle w:val="ListParagraph"/>
              <w:numPr>
                <w:ilvl w:val="0"/>
                <w:numId w:val="29"/>
              </w:numPr>
              <w:jc w:val="both"/>
              <w:rPr>
                <w:rFonts w:ascii="Arial" w:hAnsi="Arial" w:cs="Arial"/>
              </w:rPr>
            </w:pPr>
            <w:r w:rsidRPr="00EE61ED">
              <w:rPr>
                <w:rFonts w:ascii="Arial" w:hAnsi="Arial" w:cs="Arial"/>
              </w:rPr>
              <w:t>Adequately identifies, assesses, manages and monitors risk within their area of responsibility</w:t>
            </w:r>
            <w:r>
              <w:rPr>
                <w:rFonts w:ascii="Arial" w:hAnsi="Arial" w:cs="Arial"/>
              </w:rPr>
              <w:t>.</w:t>
            </w:r>
          </w:p>
          <w:p w14:paraId="11E027C7" w14:textId="77777777" w:rsidR="006C092C" w:rsidRPr="00E073B2" w:rsidRDefault="006C092C" w:rsidP="006C092C">
            <w:pPr>
              <w:pStyle w:val="ListParagraph"/>
              <w:numPr>
                <w:ilvl w:val="0"/>
                <w:numId w:val="29"/>
              </w:numPr>
              <w:jc w:val="both"/>
            </w:pPr>
            <w:r w:rsidRPr="00E073B2">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073B2">
              <w:rPr>
                <w:rFonts w:ascii="Arial" w:hAnsi="Arial" w:cs="Arial"/>
                <w:i/>
                <w:iCs/>
              </w:rPr>
              <w:t xml:space="preserve"> </w:t>
            </w:r>
            <w:r w:rsidRPr="00E073B2">
              <w:rPr>
                <w:rFonts w:ascii="Arial" w:hAnsi="Arial" w:cs="Arial"/>
                <w:iCs/>
              </w:rPr>
              <w:t>and comply with associated HSE protocols for implementing and maintaining these standards as appropriate to the role</w:t>
            </w:r>
            <w:r>
              <w:rPr>
                <w:rFonts w:ascii="Arial" w:hAnsi="Arial" w:cs="Arial"/>
                <w:iCs/>
              </w:rPr>
              <w:t>.</w:t>
            </w:r>
          </w:p>
          <w:p w14:paraId="5F62BC02" w14:textId="77777777" w:rsidR="006C092C" w:rsidRPr="00E073B2" w:rsidRDefault="006C092C" w:rsidP="006C092C">
            <w:pPr>
              <w:pStyle w:val="ListParagraph"/>
              <w:numPr>
                <w:ilvl w:val="0"/>
                <w:numId w:val="29"/>
              </w:numPr>
              <w:jc w:val="both"/>
            </w:pPr>
            <w:r>
              <w:rPr>
                <w:rFonts w:ascii="Arial" w:hAnsi="Arial" w:cs="Arial"/>
                <w:lang w:val="en-IE" w:eastAsia="en-IE"/>
              </w:rPr>
              <w:t>S</w:t>
            </w:r>
            <w:r w:rsidRPr="00E073B2">
              <w:rPr>
                <w:rFonts w:ascii="Arial" w:hAnsi="Arial" w:cs="Arial"/>
                <w:lang w:val="en-IE" w:eastAsia="en-IE"/>
              </w:rPr>
              <w:t>upport, promote and actively participate in sustainable energy, water and waste initiatives to create a more sustainable, low carb</w:t>
            </w:r>
            <w:r>
              <w:rPr>
                <w:rFonts w:ascii="Arial" w:hAnsi="Arial" w:cs="Arial"/>
                <w:lang w:val="en-IE" w:eastAsia="en-IE"/>
              </w:rPr>
              <w:t>on and efficient health service.</w:t>
            </w:r>
          </w:p>
          <w:p w14:paraId="69D373D6" w14:textId="77777777" w:rsidR="006C092C" w:rsidRDefault="006C092C" w:rsidP="006C092C">
            <w:pPr>
              <w:jc w:val="both"/>
              <w:rPr>
                <w:rFonts w:ascii="Arial" w:hAnsi="Arial" w:cs="Arial"/>
                <w:b/>
                <w:i/>
                <w:iCs/>
                <w:color w:val="FF0000"/>
              </w:rPr>
            </w:pPr>
          </w:p>
          <w:p w14:paraId="6D2CEE75" w14:textId="40EDD0D2" w:rsidR="00FF3DBE" w:rsidRPr="00B466D9" w:rsidRDefault="006C092C" w:rsidP="00B466D9">
            <w:pPr>
              <w:jc w:val="both"/>
              <w:rPr>
                <w:rFonts w:ascii="Arial" w:hAnsi="Arial" w:cs="Arial"/>
                <w:i/>
                <w:iCs/>
              </w:rPr>
            </w:pPr>
            <w:r>
              <w:rPr>
                <w:rFonts w:ascii="Arial" w:hAnsi="Arial" w:cs="Arial"/>
                <w:b/>
                <w:iCs/>
                <w:lang w:val="en-IE"/>
              </w:rPr>
              <w:lastRenderedPageBreak/>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lang w:val="en-IE"/>
              </w:rPr>
              <w:t xml:space="preserve">them </w:t>
            </w:r>
            <w:r w:rsidRPr="00E766A5">
              <w:rPr>
                <w:rFonts w:ascii="Arial" w:hAnsi="Arial" w:cs="Arial"/>
                <w:b/>
                <w:iCs/>
                <w:lang w:val="en-IE"/>
              </w:rPr>
              <w:t>from time to time and to contribute to the development of the post while in office.</w:t>
            </w:r>
            <w:r w:rsidRPr="00E766A5">
              <w:rPr>
                <w:rFonts w:ascii="Arial" w:hAnsi="Arial" w:cs="Arial"/>
              </w:rPr>
              <w:t xml:space="preserve">  </w:t>
            </w:r>
          </w:p>
        </w:tc>
      </w:tr>
      <w:tr w:rsidR="00874725" w:rsidRPr="00E766A5" w14:paraId="466ACF54" w14:textId="77777777" w:rsidTr="006C092C">
        <w:tc>
          <w:tcPr>
            <w:tcW w:w="1750" w:type="dxa"/>
          </w:tcPr>
          <w:p w14:paraId="3C72DF3D" w14:textId="593079A0" w:rsidR="00874725" w:rsidRPr="00AE684E" w:rsidRDefault="00874725" w:rsidP="00874725">
            <w:pPr>
              <w:rPr>
                <w:rFonts w:ascii="Arial" w:hAnsi="Arial" w:cs="Arial"/>
                <w:b/>
                <w:bCs/>
                <w:color w:val="000099"/>
              </w:rPr>
            </w:pPr>
            <w:bookmarkStart w:id="0" w:name="_GoBack" w:colFirst="1" w:colLast="1"/>
            <w:r w:rsidRPr="00AE684E">
              <w:rPr>
                <w:rFonts w:ascii="Arial" w:hAnsi="Arial" w:cs="Arial"/>
                <w:b/>
                <w:bCs/>
                <w:color w:val="000099"/>
              </w:rPr>
              <w:lastRenderedPageBreak/>
              <w:t>Skills, competencies and/or knowledge</w:t>
            </w:r>
          </w:p>
        </w:tc>
        <w:tc>
          <w:tcPr>
            <w:tcW w:w="8149" w:type="dxa"/>
          </w:tcPr>
          <w:p w14:paraId="536F7CBB" w14:textId="77777777" w:rsidR="00874725" w:rsidRDefault="00352288" w:rsidP="006C092C">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47CBA5C" w14:textId="77777777" w:rsidR="006C092C" w:rsidRPr="004550A5" w:rsidRDefault="006C092C" w:rsidP="006C092C">
            <w:pPr>
              <w:contextualSpacing/>
              <w:rPr>
                <w:rFonts w:ascii="Arial" w:eastAsia="Arial" w:hAnsi="Arial" w:cs="Arial"/>
                <w:color w:val="000000" w:themeColor="text1"/>
                <w:lang w:val="en-US"/>
              </w:rPr>
            </w:pPr>
            <w:r w:rsidRPr="4D9FDCAA">
              <w:rPr>
                <w:rFonts w:ascii="Arial" w:eastAsia="Arial" w:hAnsi="Arial" w:cs="Arial"/>
                <w:b/>
                <w:bCs/>
                <w:color w:val="000000" w:themeColor="text1"/>
                <w:lang w:val="en-IE"/>
              </w:rPr>
              <w:t>Professional Knowledge &amp; Experience</w:t>
            </w:r>
          </w:p>
          <w:p w14:paraId="100623CE" w14:textId="77777777" w:rsidR="006C092C" w:rsidRPr="00754FAB" w:rsidRDefault="006C092C" w:rsidP="006C092C">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56985B25" w14:textId="77777777" w:rsidR="006C092C" w:rsidRPr="009A49EC" w:rsidRDefault="006C092C" w:rsidP="006C092C">
            <w:pPr>
              <w:pStyle w:val="ListParagraph"/>
              <w:numPr>
                <w:ilvl w:val="0"/>
                <w:numId w:val="31"/>
              </w:numPr>
              <w:jc w:val="both"/>
              <w:rPr>
                <w:rFonts w:ascii="Arial" w:eastAsiaTheme="minorEastAsia" w:hAnsi="Arial" w:cs="Arial"/>
              </w:rPr>
            </w:pPr>
            <w:r w:rsidRPr="009A49EC">
              <w:rPr>
                <w:rFonts w:ascii="Arial" w:eastAsiaTheme="minorEastAsia" w:hAnsi="Arial" w:cs="Arial"/>
              </w:rPr>
              <w:t>Demonstrates knowledge and experience relevant to the role as per the duties &amp; responsibilities, eligibility criteria and post specific requirements of the role</w:t>
            </w:r>
            <w:r>
              <w:rPr>
                <w:rFonts w:ascii="Arial" w:eastAsiaTheme="minorEastAsia" w:hAnsi="Arial" w:cs="Arial"/>
              </w:rPr>
              <w:t>.</w:t>
            </w:r>
            <w:r w:rsidRPr="009A49EC">
              <w:rPr>
                <w:rFonts w:ascii="Arial" w:eastAsiaTheme="minorEastAsia" w:hAnsi="Arial" w:cs="Arial"/>
              </w:rPr>
              <w:t xml:space="preserve"> </w:t>
            </w:r>
          </w:p>
          <w:p w14:paraId="2DED74F5" w14:textId="77777777" w:rsidR="006C092C" w:rsidRPr="009A49EC" w:rsidRDefault="006C092C" w:rsidP="006C092C">
            <w:pPr>
              <w:pStyle w:val="ListParagraph"/>
              <w:numPr>
                <w:ilvl w:val="0"/>
                <w:numId w:val="31"/>
              </w:numPr>
              <w:jc w:val="both"/>
              <w:rPr>
                <w:rFonts w:ascii="Arial" w:eastAsiaTheme="minorEastAsia" w:hAnsi="Arial" w:cs="Arial"/>
                <w:color w:val="000000" w:themeColor="text1"/>
              </w:rPr>
            </w:pPr>
            <w:r w:rsidRPr="009A49EC">
              <w:rPr>
                <w:rFonts w:ascii="Arial" w:eastAsia="Arial" w:hAnsi="Arial" w:cs="Arial"/>
                <w:color w:val="000000" w:themeColor="text1"/>
                <w:lang w:val="en-IE"/>
              </w:rPr>
              <w:t>Maximise</w:t>
            </w:r>
            <w:r>
              <w:rPr>
                <w:rFonts w:ascii="Arial" w:eastAsia="Arial" w:hAnsi="Arial" w:cs="Arial"/>
                <w:color w:val="000000" w:themeColor="text1"/>
                <w:lang w:val="en-IE"/>
              </w:rPr>
              <w:t>s</w:t>
            </w:r>
            <w:r w:rsidRPr="009A49EC">
              <w:rPr>
                <w:rFonts w:ascii="Arial" w:eastAsia="Arial" w:hAnsi="Arial" w:cs="Arial"/>
                <w:color w:val="000000" w:themeColor="text1"/>
                <w:lang w:val="en-IE"/>
              </w:rPr>
              <w:t xml:space="preserve"> the use of ICT, demonstrating excellent computer skills particularly Microsoft Office, Outlook etc.</w:t>
            </w:r>
          </w:p>
          <w:p w14:paraId="09AC9EAB" w14:textId="77777777" w:rsidR="006C092C" w:rsidRPr="009A49EC" w:rsidRDefault="006C092C" w:rsidP="006C092C">
            <w:pPr>
              <w:pStyle w:val="ListParagraph"/>
              <w:numPr>
                <w:ilvl w:val="0"/>
                <w:numId w:val="31"/>
              </w:numPr>
              <w:jc w:val="both"/>
              <w:rPr>
                <w:rFonts w:ascii="Arial" w:eastAsiaTheme="minorEastAsia" w:hAnsi="Arial" w:cs="Arial"/>
                <w:color w:val="000000" w:themeColor="text1"/>
              </w:rPr>
            </w:pPr>
            <w:r w:rsidRPr="009A49EC">
              <w:rPr>
                <w:rFonts w:ascii="Arial" w:eastAsia="Arial" w:hAnsi="Arial" w:cs="Arial"/>
                <w:color w:val="000000" w:themeColor="text1"/>
              </w:rPr>
              <w:t>Demonstrates the ability to work in line with policies and procedures</w:t>
            </w:r>
            <w:r>
              <w:rPr>
                <w:rFonts w:ascii="Arial" w:eastAsia="Arial" w:hAnsi="Arial" w:cs="Arial"/>
                <w:color w:val="000000" w:themeColor="text1"/>
              </w:rPr>
              <w:t>.</w:t>
            </w:r>
          </w:p>
          <w:p w14:paraId="3E4FBA6C" w14:textId="77777777" w:rsidR="006C092C" w:rsidRDefault="006C092C" w:rsidP="006C092C">
            <w:pPr>
              <w:rPr>
                <w:rFonts w:ascii="Arial" w:eastAsia="Arial" w:hAnsi="Arial" w:cs="Arial"/>
                <w:color w:val="000000" w:themeColor="text1"/>
                <w:lang w:val="en-US"/>
              </w:rPr>
            </w:pPr>
          </w:p>
          <w:p w14:paraId="13AF92D6" w14:textId="77777777" w:rsidR="006C092C" w:rsidRPr="004550A5" w:rsidRDefault="006C092C" w:rsidP="006C092C">
            <w:pPr>
              <w:rPr>
                <w:rFonts w:ascii="Arial" w:eastAsia="Arial" w:hAnsi="Arial" w:cs="Arial"/>
                <w:color w:val="000000" w:themeColor="text1"/>
                <w:lang w:val="en-US"/>
              </w:rPr>
            </w:pPr>
            <w:r w:rsidRPr="4D9FDCAA">
              <w:rPr>
                <w:rFonts w:ascii="Arial" w:eastAsia="Arial" w:hAnsi="Arial" w:cs="Arial"/>
                <w:b/>
                <w:bCs/>
                <w:color w:val="000000" w:themeColor="text1"/>
                <w:lang w:val="en-US"/>
              </w:rPr>
              <w:t>Planning and Managing Resources</w:t>
            </w:r>
            <w:r w:rsidRPr="4D9FDCAA">
              <w:rPr>
                <w:rFonts w:ascii="Arial" w:eastAsia="Arial" w:hAnsi="Arial" w:cs="Arial"/>
                <w:color w:val="000000" w:themeColor="text1"/>
                <w:lang w:val="en-US"/>
              </w:rPr>
              <w:t xml:space="preserve"> </w:t>
            </w:r>
          </w:p>
          <w:p w14:paraId="51A0C7CD" w14:textId="77777777" w:rsidR="006C092C" w:rsidRPr="00306409" w:rsidRDefault="006C092C" w:rsidP="006C092C">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01DD5D2" w14:textId="77777777" w:rsidR="006C092C" w:rsidRPr="009A49EC" w:rsidRDefault="006C092C" w:rsidP="006C092C">
            <w:pPr>
              <w:pStyle w:val="ListParagraph"/>
              <w:numPr>
                <w:ilvl w:val="0"/>
                <w:numId w:val="30"/>
              </w:numPr>
              <w:rPr>
                <w:rFonts w:asciiTheme="minorHAnsi" w:eastAsiaTheme="minorEastAsia" w:hAnsiTheme="minorHAnsi" w:cstheme="minorBidi"/>
              </w:rPr>
            </w:pPr>
            <w:r w:rsidRPr="1DD1280B">
              <w:rPr>
                <w:rFonts w:ascii="Arial" w:hAnsi="Arial" w:cs="Arial"/>
              </w:rPr>
              <w:t>Demonstrate</w:t>
            </w:r>
            <w:r>
              <w:rPr>
                <w:rFonts w:ascii="Arial" w:hAnsi="Arial" w:cs="Arial"/>
              </w:rPr>
              <w:t>s</w:t>
            </w:r>
            <w:r w:rsidRPr="1DD1280B">
              <w:rPr>
                <w:rFonts w:ascii="Arial" w:hAnsi="Arial" w:cs="Arial"/>
              </w:rPr>
              <w:t xml:space="preserve"> the ability to plan and organise own workload in an effective and m</w:t>
            </w:r>
            <w:r>
              <w:rPr>
                <w:rFonts w:ascii="Arial" w:hAnsi="Arial" w:cs="Arial"/>
              </w:rPr>
              <w:t>ethodical manner.</w:t>
            </w:r>
          </w:p>
          <w:p w14:paraId="33A0A4AB" w14:textId="77777777" w:rsidR="006C092C" w:rsidRPr="009A49EC" w:rsidRDefault="006C092C" w:rsidP="006C092C">
            <w:pPr>
              <w:pStyle w:val="ListParagraph"/>
              <w:numPr>
                <w:ilvl w:val="0"/>
                <w:numId w:val="30"/>
              </w:numPr>
              <w:rPr>
                <w:rFonts w:asciiTheme="minorHAnsi" w:eastAsiaTheme="minorEastAsia" w:hAnsiTheme="minorHAnsi" w:cstheme="minorBidi"/>
              </w:rPr>
            </w:pPr>
            <w:r w:rsidRPr="1DD1280B">
              <w:rPr>
                <w:rFonts w:ascii="Arial" w:hAnsi="Arial" w:cs="Arial"/>
              </w:rPr>
              <w:t>Delivers within timescales and to a quality standard</w:t>
            </w:r>
            <w:r>
              <w:rPr>
                <w:rFonts w:ascii="Arial" w:hAnsi="Arial" w:cs="Arial"/>
              </w:rPr>
              <w:t>.</w:t>
            </w:r>
          </w:p>
          <w:p w14:paraId="34DA039F" w14:textId="77777777" w:rsidR="006C092C" w:rsidRPr="009A49EC" w:rsidRDefault="006C092C" w:rsidP="006C092C">
            <w:pPr>
              <w:pStyle w:val="ListParagraph"/>
              <w:numPr>
                <w:ilvl w:val="0"/>
                <w:numId w:val="30"/>
              </w:numPr>
              <w:rPr>
                <w:rFonts w:asciiTheme="minorHAnsi" w:eastAsiaTheme="minorEastAsia" w:hAnsiTheme="minorHAnsi" w:cstheme="minorBidi"/>
                <w:color w:val="000000" w:themeColor="text1"/>
              </w:rPr>
            </w:pPr>
            <w:r w:rsidRPr="1DD1280B">
              <w:rPr>
                <w:rFonts w:ascii="Arial" w:eastAsiaTheme="minorEastAsia" w:hAnsi="Arial" w:cs="Arial"/>
                <w:color w:val="000000" w:themeColor="text1"/>
              </w:rPr>
              <w:t xml:space="preserve">Takes responsibilities for work and sees it through to </w:t>
            </w:r>
            <w:r>
              <w:rPr>
                <w:rFonts w:ascii="Arial" w:eastAsiaTheme="minorEastAsia" w:hAnsi="Arial" w:cs="Arial"/>
                <w:color w:val="000000" w:themeColor="text1"/>
              </w:rPr>
              <w:t>completion.</w:t>
            </w:r>
          </w:p>
          <w:p w14:paraId="2AC9B9E3" w14:textId="77777777" w:rsidR="006C092C" w:rsidRDefault="006C092C" w:rsidP="006C092C">
            <w:pPr>
              <w:rPr>
                <w:rFonts w:eastAsia="Arial"/>
                <w:color w:val="000000" w:themeColor="text1"/>
                <w:highlight w:val="yellow"/>
              </w:rPr>
            </w:pPr>
          </w:p>
          <w:p w14:paraId="17ED0C1D" w14:textId="77777777" w:rsidR="006C092C" w:rsidRPr="004550A5" w:rsidRDefault="006C092C" w:rsidP="006C092C">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Commitment to a Quality Service</w:t>
            </w:r>
          </w:p>
          <w:p w14:paraId="7BF6756B" w14:textId="77777777" w:rsidR="006C092C" w:rsidRPr="00306409" w:rsidRDefault="006C092C" w:rsidP="006C092C">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903959D" w14:textId="77777777" w:rsidR="006C092C" w:rsidRDefault="006C092C" w:rsidP="006C092C">
            <w:pPr>
              <w:pStyle w:val="ListParagraph"/>
              <w:numPr>
                <w:ilvl w:val="0"/>
                <w:numId w:val="32"/>
              </w:numPr>
              <w:rPr>
                <w:rFonts w:asciiTheme="minorHAnsi" w:eastAsiaTheme="minorEastAsia" w:hAnsiTheme="minorHAnsi" w:cstheme="minorBidi"/>
                <w:color w:val="000000" w:themeColor="text1"/>
              </w:rPr>
            </w:pPr>
            <w:r w:rsidRPr="4D9FDCAA">
              <w:rPr>
                <w:rFonts w:ascii="Arial" w:eastAsia="Arial" w:hAnsi="Arial" w:cs="Arial"/>
                <w:color w:val="000000" w:themeColor="text1"/>
                <w:lang w:val="en-IE"/>
              </w:rPr>
              <w:t>Demonstrate</w:t>
            </w:r>
            <w:r>
              <w:rPr>
                <w:rFonts w:ascii="Arial" w:eastAsia="Arial" w:hAnsi="Arial" w:cs="Arial"/>
                <w:color w:val="000000" w:themeColor="text1"/>
                <w:lang w:val="en-IE"/>
              </w:rPr>
              <w:t>s</w:t>
            </w:r>
            <w:r w:rsidRPr="4D9FDCAA">
              <w:rPr>
                <w:rFonts w:ascii="Arial" w:eastAsia="Arial" w:hAnsi="Arial" w:cs="Arial"/>
                <w:color w:val="000000" w:themeColor="text1"/>
                <w:lang w:val="en-IE"/>
              </w:rPr>
              <w:t xml:space="preserve"> a commitment to providing a quality service</w:t>
            </w:r>
            <w:r>
              <w:rPr>
                <w:rFonts w:ascii="Arial" w:eastAsia="Arial" w:hAnsi="Arial" w:cs="Arial"/>
                <w:color w:val="000000" w:themeColor="text1"/>
                <w:lang w:val="en-IE"/>
              </w:rPr>
              <w:t xml:space="preserve"> e.g. pays close and accurate attention to detail in their work.</w:t>
            </w:r>
          </w:p>
          <w:p w14:paraId="598F78BB" w14:textId="77777777" w:rsidR="006C092C" w:rsidRDefault="006C092C" w:rsidP="006C092C">
            <w:pPr>
              <w:pStyle w:val="ListParagraph"/>
              <w:numPr>
                <w:ilvl w:val="0"/>
                <w:numId w:val="32"/>
              </w:numPr>
              <w:rPr>
                <w:rFonts w:asciiTheme="minorHAnsi" w:eastAsiaTheme="minorEastAsia" w:hAnsiTheme="minorHAnsi" w:cstheme="minorBidi"/>
                <w:color w:val="000000" w:themeColor="text1"/>
              </w:rPr>
            </w:pPr>
            <w:r w:rsidRPr="4D9FDCAA">
              <w:rPr>
                <w:rFonts w:ascii="Arial" w:hAnsi="Arial" w:cs="Arial"/>
              </w:rPr>
              <w:t>Demonstrate</w:t>
            </w:r>
            <w:r>
              <w:rPr>
                <w:rFonts w:ascii="Arial" w:hAnsi="Arial" w:cs="Arial"/>
              </w:rPr>
              <w:t>s</w:t>
            </w:r>
            <w:r w:rsidRPr="4D9FDCAA">
              <w:rPr>
                <w:rFonts w:ascii="Arial" w:hAnsi="Arial" w:cs="Arial"/>
              </w:rPr>
              <w:t xml:space="preserve"> awareness and appreciation of the service user</w:t>
            </w:r>
            <w:r>
              <w:rPr>
                <w:rFonts w:ascii="Arial" w:hAnsi="Arial" w:cs="Arial"/>
              </w:rPr>
              <w:t>.</w:t>
            </w:r>
          </w:p>
          <w:p w14:paraId="70178FD2" w14:textId="77777777" w:rsidR="006C092C" w:rsidRPr="009A49EC" w:rsidRDefault="006C092C" w:rsidP="006C092C">
            <w:pPr>
              <w:pStyle w:val="ListParagraph"/>
              <w:numPr>
                <w:ilvl w:val="0"/>
                <w:numId w:val="32"/>
              </w:numPr>
              <w:rPr>
                <w:rFonts w:asciiTheme="minorHAnsi" w:eastAsiaTheme="minorEastAsia" w:hAnsiTheme="minorHAnsi" w:cstheme="minorBidi"/>
                <w:color w:val="000000" w:themeColor="text1"/>
              </w:rPr>
            </w:pPr>
            <w:r w:rsidRPr="009A49EC">
              <w:rPr>
                <w:rFonts w:ascii="Arial" w:hAnsi="Arial" w:cs="Arial"/>
              </w:rPr>
              <w:t>Embrace</w:t>
            </w:r>
            <w:r>
              <w:rPr>
                <w:rFonts w:ascii="Arial" w:hAnsi="Arial" w:cs="Arial"/>
              </w:rPr>
              <w:t>s</w:t>
            </w:r>
            <w:r w:rsidRPr="009A49EC">
              <w:rPr>
                <w:rFonts w:ascii="Arial" w:hAnsi="Arial" w:cs="Arial"/>
              </w:rPr>
              <w:t xml:space="preserve"> the change agenda; demonstrate</w:t>
            </w:r>
            <w:r>
              <w:rPr>
                <w:rFonts w:ascii="Arial" w:hAnsi="Arial" w:cs="Arial"/>
              </w:rPr>
              <w:t>s</w:t>
            </w:r>
            <w:r w:rsidRPr="009A49EC">
              <w:rPr>
                <w:rFonts w:ascii="Arial" w:hAnsi="Arial" w:cs="Arial"/>
              </w:rPr>
              <w:t xml:space="preserve"> the ability to be flexible and adaptable in a changing work environment</w:t>
            </w:r>
            <w:r>
              <w:rPr>
                <w:rFonts w:ascii="Arial" w:hAnsi="Arial" w:cs="Arial"/>
              </w:rPr>
              <w:t>.</w:t>
            </w:r>
          </w:p>
          <w:p w14:paraId="52F56F16" w14:textId="77777777" w:rsidR="006C092C" w:rsidRPr="009A49EC" w:rsidRDefault="006C092C" w:rsidP="006C092C">
            <w:pPr>
              <w:pStyle w:val="ListParagraph"/>
              <w:rPr>
                <w:rFonts w:asciiTheme="minorHAnsi" w:eastAsiaTheme="minorEastAsia" w:hAnsiTheme="minorHAnsi" w:cstheme="minorBidi"/>
                <w:color w:val="000000" w:themeColor="text1"/>
              </w:rPr>
            </w:pPr>
          </w:p>
          <w:p w14:paraId="2CB38C50" w14:textId="77777777" w:rsidR="006C092C" w:rsidRDefault="006C092C" w:rsidP="006C092C">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 xml:space="preserve">Evaluating Information, Problem Solving &amp; Decision Making </w:t>
            </w:r>
          </w:p>
          <w:p w14:paraId="7F1AB36C" w14:textId="77777777" w:rsidR="006C092C" w:rsidRPr="00754FAB" w:rsidRDefault="006C092C" w:rsidP="006C092C">
            <w:pPr>
              <w:rPr>
                <w:rFonts w:ascii="Arial" w:eastAsia="Arial" w:hAnsi="Arial" w:cs="Arial"/>
                <w:b/>
                <w:bCs/>
                <w:color w:val="000000" w:themeColor="text1"/>
                <w:lang w:val="en-US"/>
              </w:rPr>
            </w:pPr>
            <w:r w:rsidRPr="00306409">
              <w:rPr>
                <w:rFonts w:ascii="Arial" w:eastAsia="Arial" w:hAnsi="Arial" w:cs="Arial"/>
                <w:bCs/>
                <w:i/>
                <w:color w:val="000000" w:themeColor="text1"/>
                <w:lang w:val="en-US"/>
              </w:rPr>
              <w:t>For example:</w:t>
            </w:r>
          </w:p>
          <w:p w14:paraId="3E6238AF" w14:textId="77777777" w:rsidR="006C092C" w:rsidRPr="009A49EC" w:rsidRDefault="006C092C" w:rsidP="006C092C">
            <w:pPr>
              <w:pStyle w:val="ListParagraph"/>
              <w:numPr>
                <w:ilvl w:val="0"/>
                <w:numId w:val="33"/>
              </w:numPr>
              <w:rPr>
                <w:rFonts w:asciiTheme="minorHAnsi" w:eastAsiaTheme="minorEastAsia" w:hAnsiTheme="minorHAnsi" w:cstheme="minorBidi"/>
                <w:color w:val="000000" w:themeColor="text1"/>
              </w:rPr>
            </w:pPr>
            <w:r w:rsidRPr="00176C26">
              <w:rPr>
                <w:rFonts w:ascii="Arial" w:hAnsi="Arial" w:cs="Arial"/>
              </w:rPr>
              <w:t>Demonstrate</w:t>
            </w:r>
            <w:r>
              <w:rPr>
                <w:rFonts w:ascii="Arial" w:hAnsi="Arial" w:cs="Arial"/>
              </w:rPr>
              <w:t>s</w:t>
            </w:r>
            <w:r w:rsidRPr="00176C26">
              <w:rPr>
                <w:rFonts w:ascii="Arial" w:hAnsi="Arial" w:cs="Arial"/>
              </w:rPr>
              <w:t xml:space="preserve"> strong analytical and numeracy skills, including the ability to analyse data to inform decisions</w:t>
            </w:r>
            <w:r>
              <w:rPr>
                <w:rFonts w:ascii="Arial" w:hAnsi="Arial" w:cs="Arial"/>
              </w:rPr>
              <w:t>.</w:t>
            </w:r>
          </w:p>
          <w:p w14:paraId="5925748E" w14:textId="77777777" w:rsidR="006C092C" w:rsidRPr="009A49EC" w:rsidRDefault="006C092C" w:rsidP="006C092C">
            <w:pPr>
              <w:pStyle w:val="ListParagraph"/>
              <w:numPr>
                <w:ilvl w:val="0"/>
                <w:numId w:val="33"/>
              </w:numPr>
              <w:rPr>
                <w:rFonts w:asciiTheme="minorHAnsi" w:eastAsiaTheme="minorEastAsia" w:hAnsiTheme="minorHAnsi" w:cstheme="minorBidi"/>
                <w:color w:val="000000" w:themeColor="text1"/>
              </w:rPr>
            </w:pPr>
            <w:r>
              <w:rPr>
                <w:rFonts w:ascii="Arial" w:hAnsi="Arial" w:cs="Arial"/>
              </w:rPr>
              <w:t>Thinks through decisions to make sure they are in line with policy and local practice.</w:t>
            </w:r>
          </w:p>
          <w:p w14:paraId="0CF54368" w14:textId="77777777" w:rsidR="006C092C" w:rsidRPr="00176C26" w:rsidRDefault="006C092C" w:rsidP="006C092C">
            <w:pPr>
              <w:pStyle w:val="ListParagraph"/>
              <w:numPr>
                <w:ilvl w:val="0"/>
                <w:numId w:val="33"/>
              </w:numPr>
              <w:rPr>
                <w:rFonts w:asciiTheme="minorHAnsi" w:eastAsiaTheme="minorEastAsia" w:hAnsiTheme="minorHAnsi" w:cstheme="minorBidi"/>
                <w:color w:val="000000" w:themeColor="text1"/>
              </w:rPr>
            </w:pPr>
            <w:r>
              <w:rPr>
                <w:rFonts w:ascii="Arial" w:hAnsi="Arial" w:cs="Arial"/>
              </w:rPr>
              <w:t>Gathers information from enough sources and other people to make well-founded decisions.</w:t>
            </w:r>
          </w:p>
          <w:p w14:paraId="38279BC3" w14:textId="77777777" w:rsidR="006C092C" w:rsidRPr="009A49EC" w:rsidRDefault="006C092C" w:rsidP="006C092C">
            <w:pPr>
              <w:jc w:val="both"/>
              <w:rPr>
                <w:rFonts w:ascii="Arial" w:eastAsia="Arial" w:hAnsi="Arial" w:cs="Arial"/>
                <w:color w:val="000000" w:themeColor="text1"/>
                <w:lang w:val="en-US"/>
              </w:rPr>
            </w:pPr>
          </w:p>
          <w:p w14:paraId="628F5D68" w14:textId="77777777" w:rsidR="006C092C" w:rsidRPr="004550A5" w:rsidRDefault="006C092C" w:rsidP="006C092C">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 xml:space="preserve">Team working </w:t>
            </w:r>
          </w:p>
          <w:p w14:paraId="30FF4941" w14:textId="77777777" w:rsidR="006C092C" w:rsidRPr="00306409" w:rsidRDefault="006C092C" w:rsidP="006C092C">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CAA20B9" w14:textId="77777777" w:rsidR="006C092C" w:rsidRPr="009A49EC" w:rsidRDefault="006C092C" w:rsidP="006C092C">
            <w:pPr>
              <w:pStyle w:val="ListParagraph"/>
              <w:numPr>
                <w:ilvl w:val="0"/>
                <w:numId w:val="34"/>
              </w:numPr>
              <w:jc w:val="both"/>
              <w:rPr>
                <w:rFonts w:asciiTheme="minorHAnsi" w:eastAsiaTheme="minorEastAsia" w:hAnsiTheme="minorHAnsi" w:cstheme="minorBidi"/>
                <w:color w:val="000000" w:themeColor="text1"/>
              </w:rPr>
            </w:pPr>
            <w:r w:rsidRPr="4D9FDCAA">
              <w:rPr>
                <w:rFonts w:ascii="Arial" w:eastAsia="Arial" w:hAnsi="Arial" w:cs="Arial"/>
                <w:color w:val="000000" w:themeColor="text1"/>
              </w:rPr>
              <w:t>Demonstrate</w:t>
            </w:r>
            <w:r>
              <w:rPr>
                <w:rFonts w:ascii="Arial" w:eastAsia="Arial" w:hAnsi="Arial" w:cs="Arial"/>
                <w:color w:val="000000" w:themeColor="text1"/>
              </w:rPr>
              <w:t>s</w:t>
            </w:r>
            <w:r w:rsidRPr="4D9FDCAA">
              <w:rPr>
                <w:rFonts w:ascii="Arial" w:eastAsia="Arial" w:hAnsi="Arial" w:cs="Arial"/>
                <w:color w:val="000000" w:themeColor="text1"/>
              </w:rPr>
              <w:t xml:space="preserve"> the ability to work on own initiative as well as part of a team</w:t>
            </w:r>
            <w:r>
              <w:rPr>
                <w:rFonts w:ascii="Arial" w:eastAsia="Arial" w:hAnsi="Arial" w:cs="Arial"/>
                <w:color w:val="000000" w:themeColor="text1"/>
              </w:rPr>
              <w:t>.</w:t>
            </w:r>
          </w:p>
          <w:p w14:paraId="35B63871" w14:textId="77777777" w:rsidR="006C092C" w:rsidRDefault="006C092C" w:rsidP="006C092C">
            <w:pPr>
              <w:pStyle w:val="ListParagraph"/>
              <w:numPr>
                <w:ilvl w:val="0"/>
                <w:numId w:val="34"/>
              </w:numPr>
              <w:jc w:val="both"/>
              <w:rPr>
                <w:rFonts w:ascii="Arial" w:eastAsiaTheme="minorEastAsia" w:hAnsi="Arial" w:cs="Arial"/>
                <w:color w:val="000000" w:themeColor="text1"/>
              </w:rPr>
            </w:pPr>
            <w:r>
              <w:rPr>
                <w:rFonts w:ascii="Arial" w:eastAsia="Arial" w:hAnsi="Arial" w:cs="Arial"/>
                <w:color w:val="000000" w:themeColor="text1"/>
              </w:rPr>
              <w:t>C</w:t>
            </w:r>
            <w:r w:rsidRPr="4D9FDCAA">
              <w:rPr>
                <w:rFonts w:ascii="Arial" w:eastAsia="Arial" w:hAnsi="Arial" w:cs="Arial"/>
                <w:color w:val="000000" w:themeColor="text1"/>
              </w:rPr>
              <w:t>ontributes to a positive team spirit</w:t>
            </w:r>
            <w:r>
              <w:rPr>
                <w:rFonts w:ascii="Arial" w:eastAsia="Arial" w:hAnsi="Arial" w:cs="Arial"/>
                <w:color w:val="000000" w:themeColor="text1"/>
              </w:rPr>
              <w:t>.</w:t>
            </w:r>
          </w:p>
          <w:p w14:paraId="2AA01BB9" w14:textId="77777777" w:rsidR="006C092C" w:rsidRPr="009A49EC" w:rsidRDefault="006C092C" w:rsidP="006C092C">
            <w:pPr>
              <w:pStyle w:val="ListParagraph"/>
              <w:numPr>
                <w:ilvl w:val="0"/>
                <w:numId w:val="34"/>
              </w:numPr>
              <w:jc w:val="both"/>
              <w:rPr>
                <w:rFonts w:ascii="Arial" w:eastAsiaTheme="minorEastAsia" w:hAnsi="Arial" w:cs="Arial"/>
                <w:color w:val="000000" w:themeColor="text1"/>
              </w:rPr>
            </w:pPr>
            <w:r>
              <w:rPr>
                <w:rFonts w:ascii="Arial" w:eastAsiaTheme="minorEastAsia" w:hAnsi="Arial" w:cs="Arial"/>
                <w:color w:val="000000" w:themeColor="text1"/>
              </w:rPr>
              <w:t>Demonstrates a willingness to become involved and help team members if they are under pressure.</w:t>
            </w:r>
          </w:p>
          <w:p w14:paraId="5B54456C" w14:textId="77777777" w:rsidR="006C092C" w:rsidRDefault="006C092C" w:rsidP="006C092C">
            <w:pPr>
              <w:pStyle w:val="ListParagraph"/>
              <w:jc w:val="both"/>
              <w:rPr>
                <w:rFonts w:asciiTheme="minorHAnsi" w:eastAsiaTheme="minorEastAsia" w:hAnsiTheme="minorHAnsi" w:cstheme="minorBidi"/>
                <w:color w:val="000000" w:themeColor="text1"/>
              </w:rPr>
            </w:pPr>
          </w:p>
          <w:p w14:paraId="4AF8296F" w14:textId="77777777" w:rsidR="006C092C" w:rsidRPr="004550A5" w:rsidRDefault="006C092C" w:rsidP="006C092C">
            <w:pPr>
              <w:rPr>
                <w:rFonts w:ascii="Arial" w:eastAsia="Arial" w:hAnsi="Arial" w:cs="Arial"/>
                <w:b/>
                <w:bCs/>
                <w:color w:val="000000" w:themeColor="text1"/>
                <w:lang w:val="en-US"/>
              </w:rPr>
            </w:pPr>
            <w:r w:rsidRPr="4D9FDCAA">
              <w:rPr>
                <w:rFonts w:ascii="Arial" w:eastAsia="Arial" w:hAnsi="Arial" w:cs="Arial"/>
                <w:b/>
                <w:bCs/>
                <w:color w:val="000000" w:themeColor="text1"/>
                <w:lang w:val="en-US"/>
              </w:rPr>
              <w:t>Communication</w:t>
            </w:r>
            <w:r>
              <w:rPr>
                <w:rFonts w:ascii="Arial" w:eastAsia="Arial" w:hAnsi="Arial" w:cs="Arial"/>
                <w:b/>
                <w:bCs/>
                <w:color w:val="000000" w:themeColor="text1"/>
                <w:lang w:val="en-US"/>
              </w:rPr>
              <w:t xml:space="preserve"> &amp; Interpersonal Skills</w:t>
            </w:r>
          </w:p>
          <w:p w14:paraId="2D5A6210" w14:textId="77777777" w:rsidR="006C092C" w:rsidRPr="00306409" w:rsidRDefault="006C092C" w:rsidP="006C092C">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7F70D860" w14:textId="77777777" w:rsidR="006C092C" w:rsidRPr="00751DB6" w:rsidRDefault="006C092C" w:rsidP="006C092C">
            <w:pPr>
              <w:numPr>
                <w:ilvl w:val="0"/>
                <w:numId w:val="35"/>
              </w:numPr>
              <w:rPr>
                <w:rFonts w:ascii="Arial" w:hAnsi="Arial" w:cs="Arial"/>
                <w:iCs/>
              </w:rPr>
            </w:pPr>
            <w:r w:rsidRPr="00751DB6">
              <w:rPr>
                <w:rFonts w:ascii="Arial" w:hAnsi="Arial" w:cs="Arial"/>
                <w:iCs/>
              </w:rPr>
              <w:t>Effective communication skills including the ability to present informatio</w:t>
            </w:r>
            <w:r>
              <w:rPr>
                <w:rFonts w:ascii="Arial" w:hAnsi="Arial" w:cs="Arial"/>
                <w:iCs/>
              </w:rPr>
              <w:t>n in a clear and concise manner.</w:t>
            </w:r>
          </w:p>
          <w:p w14:paraId="1C057587" w14:textId="77777777" w:rsidR="00B466D9" w:rsidRDefault="006C092C" w:rsidP="00B466D9">
            <w:pPr>
              <w:numPr>
                <w:ilvl w:val="0"/>
                <w:numId w:val="35"/>
              </w:numPr>
              <w:rPr>
                <w:rFonts w:ascii="Arial" w:hAnsi="Arial" w:cs="Arial"/>
                <w:iCs/>
              </w:rPr>
            </w:pPr>
            <w:r w:rsidRPr="00751DB6">
              <w:rPr>
                <w:rFonts w:ascii="Arial" w:hAnsi="Arial" w:cs="Arial"/>
                <w:iCs/>
              </w:rPr>
              <w:t>Stron</w:t>
            </w:r>
            <w:r>
              <w:rPr>
                <w:rFonts w:ascii="Arial" w:hAnsi="Arial" w:cs="Arial"/>
                <w:iCs/>
              </w:rPr>
              <w:t>g written communication skills.</w:t>
            </w:r>
          </w:p>
          <w:p w14:paraId="49E08C15" w14:textId="1CAFB6D3" w:rsidR="006C092C" w:rsidRPr="00B466D9" w:rsidRDefault="006C092C" w:rsidP="00B466D9">
            <w:pPr>
              <w:numPr>
                <w:ilvl w:val="0"/>
                <w:numId w:val="35"/>
              </w:numPr>
              <w:rPr>
                <w:rFonts w:ascii="Arial" w:hAnsi="Arial" w:cs="Arial"/>
                <w:iCs/>
              </w:rPr>
            </w:pPr>
            <w:r w:rsidRPr="00B466D9">
              <w:rPr>
                <w:rFonts w:ascii="Arial" w:hAnsi="Arial" w:cs="Arial"/>
                <w:iCs/>
              </w:rPr>
              <w:t>Strong interpersonal skills including the ability to build and maintain relationships with a variety of stakeholders</w:t>
            </w:r>
            <w:r w:rsidRPr="00B466D9">
              <w:rPr>
                <w:rFonts w:ascii="Arial" w:eastAsia="Arial" w:hAnsi="Arial" w:cs="Arial"/>
                <w:color w:val="000000" w:themeColor="text1"/>
              </w:rPr>
              <w:t xml:space="preserve">; </w:t>
            </w:r>
            <w:r w:rsidRPr="00B466D9">
              <w:rPr>
                <w:rFonts w:ascii="Arial" w:eastAsiaTheme="minorEastAsia" w:hAnsi="Arial" w:cs="Arial"/>
                <w:color w:val="000000" w:themeColor="text1"/>
              </w:rPr>
              <w:t>treats others with dignity and respect.</w:t>
            </w:r>
          </w:p>
        </w:tc>
      </w:tr>
      <w:bookmarkEnd w:id="0"/>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D61F299" w:rsidR="00DB405F" w:rsidRPr="00DB405F" w:rsidRDefault="006C092C" w:rsidP="00DB405F">
    <w:pPr>
      <w:pStyle w:val="Footer"/>
      <w:jc w:val="right"/>
      <w:rPr>
        <w:rFonts w:ascii="Arial" w:hAnsi="Arial" w:cs="Arial"/>
        <w:b/>
        <w:color w:val="006152"/>
        <w:sz w:val="16"/>
        <w:szCs w:val="16"/>
      </w:rPr>
    </w:pPr>
    <w:r>
      <w:rPr>
        <w:rFonts w:ascii="Arial" w:hAnsi="Arial" w:cs="Arial"/>
        <w:b/>
        <w:bCs/>
        <w:color w:val="006152"/>
        <w:sz w:val="16"/>
        <w:szCs w:val="16"/>
      </w:rPr>
      <w:tab/>
    </w:r>
    <w:r>
      <w:rPr>
        <w:rFonts w:ascii="Arial" w:hAnsi="Arial" w:cs="Arial"/>
        <w:b/>
        <w:bCs/>
        <w:color w:val="006152"/>
        <w:sz w:val="16"/>
        <w:szCs w:val="16"/>
      </w:rPr>
      <w:tab/>
    </w:r>
    <w:r>
      <w:rPr>
        <w:rFonts w:ascii="Arial" w:hAnsi="Arial" w:cs="Arial"/>
        <w:b/>
        <w:bCs/>
        <w:color w:val="006152"/>
        <w:sz w:val="16"/>
        <w:szCs w:val="16"/>
      </w:rPr>
      <w:tab/>
    </w:r>
    <w:r>
      <w:rPr>
        <w:rFonts w:ascii="Arial" w:hAnsi="Arial" w:cs="Arial"/>
        <w:b/>
        <w:bCs/>
        <w:color w:val="006152"/>
        <w:sz w:val="16"/>
        <w:szCs w:val="16"/>
      </w:rPr>
      <w:tab/>
    </w:r>
    <w:r>
      <w:rPr>
        <w:rFonts w:ascii="Arial" w:hAnsi="Arial" w:cs="Arial"/>
        <w:b/>
        <w:bCs/>
        <w:color w:val="006152"/>
        <w:sz w:val="16"/>
        <w:szCs w:val="16"/>
      </w:rPr>
      <w:tab/>
    </w:r>
    <w:r>
      <w:rPr>
        <w:rFonts w:ascii="Arial" w:hAnsi="Arial" w:cs="Arial"/>
        <w:b/>
        <w:bCs/>
        <w:color w:val="006152"/>
        <w:sz w:val="16"/>
        <w:szCs w:val="16"/>
      </w:rPr>
      <w:tab/>
    </w:r>
    <w:r>
      <w:rPr>
        <w:rFonts w:ascii="Arial" w:hAnsi="Arial" w:cs="Arial"/>
        <w:b/>
        <w:bCs/>
        <w:color w:val="006152"/>
        <w:sz w:val="16"/>
        <w:szCs w:val="16"/>
      </w:rPr>
      <w:tab/>
    </w:r>
    <w:r w:rsidR="00DB405F" w:rsidRPr="00DB405F">
      <w:rPr>
        <w:rFonts w:ascii="Arial" w:hAnsi="Arial" w:cs="Arial"/>
        <w:b/>
        <w:bCs/>
        <w:color w:val="006152"/>
        <w:sz w:val="16"/>
        <w:szCs w:val="16"/>
      </w:rPr>
      <w:t>Recruitment Quality, Standards and Advisory Unit</w:t>
    </w:r>
    <w:r w:rsidR="00DB405F" w:rsidRPr="00DB405F">
      <w:rPr>
        <w:rFonts w:ascii="Arial" w:hAnsi="Arial" w:cs="Arial"/>
        <w:b/>
        <w:noProof/>
        <w:color w:val="006152"/>
        <w:sz w:val="16"/>
        <w:szCs w:val="16"/>
        <w:lang w:eastAsia="en-IE"/>
      </w:rPr>
      <w:t xml:space="preserve"> </w:t>
    </w:r>
    <w:r>
      <w:rPr>
        <w:rFonts w:ascii="Arial" w:hAnsi="Arial" w:cs="Arial"/>
        <w:b/>
        <w:color w:val="006152"/>
        <w:sz w:val="16"/>
        <w:szCs w:val="16"/>
      </w:rPr>
      <w:t>V.1 October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871FC7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Pr="006C092C">
      <w:rPr>
        <w:rFonts w:ascii="Arial" w:hAnsi="Arial" w:cs="Arial"/>
        <w:b/>
        <w:color w:val="006152"/>
        <w:sz w:val="16"/>
        <w:szCs w:val="16"/>
      </w:rPr>
      <w:t>V.</w:t>
    </w:r>
    <w:r w:rsidR="006C092C" w:rsidRPr="006C092C">
      <w:rPr>
        <w:rFonts w:ascii="Arial" w:hAnsi="Arial" w:cs="Arial"/>
        <w:b/>
        <w:color w:val="006152"/>
        <w:sz w:val="16"/>
        <w:szCs w:val="16"/>
      </w:rPr>
      <w:t>1 October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7F0543"/>
    <w:multiLevelType w:val="hybridMultilevel"/>
    <w:tmpl w:val="1794FCF2"/>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4B278E"/>
    <w:multiLevelType w:val="hybridMultilevel"/>
    <w:tmpl w:val="7F542A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FC42BEF"/>
    <w:multiLevelType w:val="hybridMultilevel"/>
    <w:tmpl w:val="3E9A2E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B3E3CCA"/>
    <w:multiLevelType w:val="hybridMultilevel"/>
    <w:tmpl w:val="C9705AE6"/>
    <w:lvl w:ilvl="0" w:tplc="A5985CEC">
      <w:start w:val="1"/>
      <w:numFmt w:val="bullet"/>
      <w:lvlText w:val=""/>
      <w:lvlJc w:val="left"/>
      <w:pPr>
        <w:ind w:left="360" w:hanging="360"/>
      </w:pPr>
      <w:rPr>
        <w:rFonts w:ascii="Symbol" w:hAnsi="Symbol" w:hint="default"/>
      </w:rPr>
    </w:lvl>
    <w:lvl w:ilvl="1" w:tplc="44168F38">
      <w:start w:val="1"/>
      <w:numFmt w:val="bullet"/>
      <w:lvlText w:val="o"/>
      <w:lvlJc w:val="left"/>
      <w:pPr>
        <w:ind w:left="1080" w:hanging="360"/>
      </w:pPr>
      <w:rPr>
        <w:rFonts w:ascii="Courier New" w:hAnsi="Courier New" w:hint="default"/>
      </w:rPr>
    </w:lvl>
    <w:lvl w:ilvl="2" w:tplc="D562C0AC">
      <w:start w:val="1"/>
      <w:numFmt w:val="bullet"/>
      <w:lvlText w:val=""/>
      <w:lvlJc w:val="left"/>
      <w:pPr>
        <w:ind w:left="1800" w:hanging="360"/>
      </w:pPr>
      <w:rPr>
        <w:rFonts w:ascii="Wingdings" w:hAnsi="Wingdings" w:hint="default"/>
      </w:rPr>
    </w:lvl>
    <w:lvl w:ilvl="3" w:tplc="1EB8E210">
      <w:start w:val="1"/>
      <w:numFmt w:val="bullet"/>
      <w:lvlText w:val=""/>
      <w:lvlJc w:val="left"/>
      <w:pPr>
        <w:ind w:left="2520" w:hanging="360"/>
      </w:pPr>
      <w:rPr>
        <w:rFonts w:ascii="Symbol" w:hAnsi="Symbol" w:hint="default"/>
      </w:rPr>
    </w:lvl>
    <w:lvl w:ilvl="4" w:tplc="1E4EE588">
      <w:start w:val="1"/>
      <w:numFmt w:val="bullet"/>
      <w:lvlText w:val="o"/>
      <w:lvlJc w:val="left"/>
      <w:pPr>
        <w:ind w:left="3240" w:hanging="360"/>
      </w:pPr>
      <w:rPr>
        <w:rFonts w:ascii="Courier New" w:hAnsi="Courier New" w:hint="default"/>
      </w:rPr>
    </w:lvl>
    <w:lvl w:ilvl="5" w:tplc="2290595A">
      <w:start w:val="1"/>
      <w:numFmt w:val="bullet"/>
      <w:lvlText w:val=""/>
      <w:lvlJc w:val="left"/>
      <w:pPr>
        <w:ind w:left="3960" w:hanging="360"/>
      </w:pPr>
      <w:rPr>
        <w:rFonts w:ascii="Wingdings" w:hAnsi="Wingdings" w:hint="default"/>
      </w:rPr>
    </w:lvl>
    <w:lvl w:ilvl="6" w:tplc="2E1EB08A">
      <w:start w:val="1"/>
      <w:numFmt w:val="bullet"/>
      <w:lvlText w:val=""/>
      <w:lvlJc w:val="left"/>
      <w:pPr>
        <w:ind w:left="4680" w:hanging="360"/>
      </w:pPr>
      <w:rPr>
        <w:rFonts w:ascii="Symbol" w:hAnsi="Symbol" w:hint="default"/>
      </w:rPr>
    </w:lvl>
    <w:lvl w:ilvl="7" w:tplc="2DB85CAC">
      <w:start w:val="1"/>
      <w:numFmt w:val="bullet"/>
      <w:lvlText w:val="o"/>
      <w:lvlJc w:val="left"/>
      <w:pPr>
        <w:ind w:left="5400" w:hanging="360"/>
      </w:pPr>
      <w:rPr>
        <w:rFonts w:ascii="Courier New" w:hAnsi="Courier New" w:hint="default"/>
      </w:rPr>
    </w:lvl>
    <w:lvl w:ilvl="8" w:tplc="97DEB50E">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F72426"/>
    <w:multiLevelType w:val="hybridMultilevel"/>
    <w:tmpl w:val="FCEA59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3BF556D"/>
    <w:multiLevelType w:val="hybridMultilevel"/>
    <w:tmpl w:val="2C680424"/>
    <w:lvl w:ilvl="0" w:tplc="18090001">
      <w:start w:val="1"/>
      <w:numFmt w:val="bullet"/>
      <w:lvlText w:val=""/>
      <w:lvlJc w:val="left"/>
      <w:pPr>
        <w:ind w:left="360" w:hanging="360"/>
      </w:pPr>
      <w:rPr>
        <w:rFonts w:ascii="Symbol" w:hAnsi="Symbol" w:hint="default"/>
      </w:rPr>
    </w:lvl>
    <w:lvl w:ilvl="1" w:tplc="1F624704">
      <w:numFmt w:val="bullet"/>
      <w:lvlText w:val="•"/>
      <w:lvlJc w:val="left"/>
      <w:pPr>
        <w:ind w:left="1080" w:hanging="360"/>
      </w:pPr>
      <w:rPr>
        <w:rFonts w:ascii="Arial" w:eastAsia="Times New Roman" w:hAnsi="Aria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014CFA"/>
    <w:multiLevelType w:val="hybridMultilevel"/>
    <w:tmpl w:val="B4BC48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1"/>
  </w:num>
  <w:num w:numId="4">
    <w:abstractNumId w:val="11"/>
  </w:num>
  <w:num w:numId="5">
    <w:abstractNumId w:val="13"/>
  </w:num>
  <w:num w:numId="6">
    <w:abstractNumId w:val="3"/>
  </w:num>
  <w:num w:numId="7">
    <w:abstractNumId w:val="32"/>
  </w:num>
  <w:num w:numId="8">
    <w:abstractNumId w:val="20"/>
  </w:num>
  <w:num w:numId="9">
    <w:abstractNumId w:val="9"/>
  </w:num>
  <w:num w:numId="10">
    <w:abstractNumId w:val="33"/>
  </w:num>
  <w:num w:numId="11">
    <w:abstractNumId w:val="10"/>
  </w:num>
  <w:num w:numId="12">
    <w:abstractNumId w:val="24"/>
  </w:num>
  <w:num w:numId="13">
    <w:abstractNumId w:val="27"/>
  </w:num>
  <w:num w:numId="14">
    <w:abstractNumId w:val="1"/>
  </w:num>
  <w:num w:numId="15">
    <w:abstractNumId w:val="19"/>
  </w:num>
  <w:num w:numId="16">
    <w:abstractNumId w:val="7"/>
  </w:num>
  <w:num w:numId="17">
    <w:abstractNumId w:val="5"/>
  </w:num>
  <w:num w:numId="18">
    <w:abstractNumId w:val="6"/>
  </w:num>
  <w:num w:numId="19">
    <w:abstractNumId w:val="26"/>
  </w:num>
  <w:num w:numId="20">
    <w:abstractNumId w:val="28"/>
  </w:num>
  <w:num w:numId="21">
    <w:abstractNumId w:val="2"/>
  </w:num>
  <w:num w:numId="22">
    <w:abstractNumId w:val="30"/>
  </w:num>
  <w:num w:numId="23">
    <w:abstractNumId w:val="16"/>
  </w:num>
  <w:num w:numId="24">
    <w:abstractNumId w:val="25"/>
  </w:num>
  <w:num w:numId="25">
    <w:abstractNumId w:val="15"/>
  </w:num>
  <w:num w:numId="26">
    <w:abstractNumId w:val="31"/>
  </w:num>
  <w:num w:numId="27">
    <w:abstractNumId w:val="21"/>
  </w:num>
  <w:num w:numId="28">
    <w:abstractNumId w:val="0"/>
  </w:num>
  <w:num w:numId="29">
    <w:abstractNumId w:val="22"/>
  </w:num>
  <w:num w:numId="30">
    <w:abstractNumId w:val="14"/>
  </w:num>
  <w:num w:numId="31">
    <w:abstractNumId w:val="29"/>
  </w:num>
  <w:num w:numId="32">
    <w:abstractNumId w:val="12"/>
  </w:num>
  <w:num w:numId="33">
    <w:abstractNumId w:val="18"/>
  </w:num>
  <w:num w:numId="34">
    <w:abstractNumId w:val="8"/>
  </w:num>
  <w:num w:numId="3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0EC8"/>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074E9"/>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C092C"/>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8F6C8F"/>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466D9"/>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5C7A"/>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32CC-347F-4A19-B20D-16FFF26F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2023-10-24T11:43:00Z</dcterms:created>
  <dcterms:modified xsi:type="dcterms:W3CDTF">2023-10-31T09:18:00Z</dcterms:modified>
</cp:coreProperties>
</file>