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4FF2C4F" w:rsidR="004826D6" w:rsidRDefault="00414079"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7C53D585" wp14:editId="729AE3BF">
            <wp:simplePos x="0" y="0"/>
            <wp:positionH relativeFrom="margin">
              <wp:posOffset>-438150</wp:posOffset>
            </wp:positionH>
            <wp:positionV relativeFrom="margin">
              <wp:posOffset>-600075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56CF5E25" w:rsidR="00543F98" w:rsidRPr="00463454" w:rsidRDefault="000F7B76" w:rsidP="009372A1">
      <w:pPr>
        <w:ind w:left="-1260"/>
        <w:jc w:val="right"/>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F7B76">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286AD66C" w:rsidR="009372A1" w:rsidRDefault="000F7B76" w:rsidP="009372A1">
            <w:pPr>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25D1BA2E" w14:textId="4934E3C3" w:rsidR="009372A1" w:rsidRPr="009372A1" w:rsidRDefault="005753FF" w:rsidP="009372A1">
            <w:pPr>
              <w:rPr>
                <w:rFonts w:ascii="Arial" w:hAnsi="Arial" w:cs="Arial"/>
              </w:rPr>
            </w:pPr>
            <w:r>
              <w:rPr>
                <w:rFonts w:ascii="Arial" w:hAnsi="Arial" w:cs="Arial"/>
              </w:rPr>
              <w:t>(Grade Code: 3162</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B327F3" w:rsidRPr="00E766A5" w14:paraId="3D66F86E" w14:textId="77777777" w:rsidTr="000F7B76">
        <w:tc>
          <w:tcPr>
            <w:tcW w:w="2172" w:type="dxa"/>
          </w:tcPr>
          <w:p w14:paraId="2CAF15D4" w14:textId="77777777" w:rsidR="00B327F3" w:rsidRPr="008249E3" w:rsidRDefault="00B327F3" w:rsidP="00B327F3">
            <w:pPr>
              <w:jc w:val="both"/>
              <w:rPr>
                <w:rFonts w:ascii="Arial" w:hAnsi="Arial" w:cs="Arial"/>
                <w:b/>
                <w:bCs/>
              </w:rPr>
            </w:pPr>
            <w:r w:rsidRPr="008249E3">
              <w:rPr>
                <w:rFonts w:ascii="Arial" w:hAnsi="Arial" w:cs="Arial"/>
                <w:b/>
                <w:bCs/>
              </w:rPr>
              <w:t>Remuneration</w:t>
            </w:r>
          </w:p>
          <w:p w14:paraId="53E53C1B" w14:textId="77777777" w:rsidR="00B327F3" w:rsidRDefault="00B327F3" w:rsidP="00B327F3">
            <w:pPr>
              <w:rPr>
                <w:rFonts w:ascii="Arial" w:hAnsi="Arial" w:cs="Arial"/>
                <w:b/>
                <w:bCs/>
              </w:rPr>
            </w:pPr>
          </w:p>
          <w:p w14:paraId="6C2B280B" w14:textId="77777777" w:rsidR="00B327F3" w:rsidRPr="00F6254C" w:rsidRDefault="00B327F3" w:rsidP="00B327F3">
            <w:pPr>
              <w:rPr>
                <w:rFonts w:ascii="Arial" w:hAnsi="Arial" w:cs="Arial"/>
                <w:b/>
                <w:bCs/>
              </w:rPr>
            </w:pPr>
          </w:p>
        </w:tc>
        <w:tc>
          <w:tcPr>
            <w:tcW w:w="8448" w:type="dxa"/>
          </w:tcPr>
          <w:p w14:paraId="1C3FCCB3" w14:textId="77777777" w:rsidR="00B327F3" w:rsidRPr="00F138B6" w:rsidRDefault="00B327F3" w:rsidP="00B327F3">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569CB04A" w14:textId="77777777" w:rsidR="00B327F3" w:rsidRDefault="00B327F3" w:rsidP="00B327F3">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5423E8BD" w14:textId="77777777" w:rsidR="00B327F3" w:rsidRDefault="00B327F3" w:rsidP="00B327F3">
            <w:pPr>
              <w:spacing w:after="120"/>
              <w:contextualSpacing/>
              <w:rPr>
                <w:rFonts w:ascii="Arial" w:hAnsi="Arial" w:cs="Arial"/>
                <w:bCs/>
                <w:iCs/>
                <w:color w:val="000099"/>
                <w:highlight w:val="yellow"/>
              </w:rPr>
            </w:pPr>
          </w:p>
          <w:p w14:paraId="00A47D0C" w14:textId="77777777" w:rsidR="00B327F3" w:rsidRDefault="00B327F3" w:rsidP="00B327F3">
            <w:pPr>
              <w:spacing w:after="120"/>
              <w:contextualSpacing/>
              <w:rPr>
                <w:rFonts w:ascii="Arial" w:hAnsi="Arial" w:cs="Arial"/>
                <w:bCs/>
                <w:iCs/>
                <w:color w:val="000099"/>
              </w:rPr>
            </w:pPr>
            <w:r w:rsidRPr="00792F91">
              <w:rPr>
                <w:rFonts w:ascii="Arial" w:hAnsi="Arial" w:cs="Arial"/>
                <w:bCs/>
                <w:iCs/>
                <w:color w:val="000099"/>
              </w:rPr>
              <w:t>For example:</w:t>
            </w:r>
          </w:p>
          <w:p w14:paraId="415DD56E" w14:textId="77777777" w:rsidR="00B327F3" w:rsidRDefault="00B327F3" w:rsidP="00B327F3">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(01/10/21)</w:t>
            </w:r>
          </w:p>
          <w:p w14:paraId="47D1ACE9" w14:textId="77777777" w:rsidR="00B327F3" w:rsidRDefault="00B327F3" w:rsidP="00B327F3">
            <w:pPr>
              <w:spacing w:after="120"/>
              <w:contextualSpacing/>
              <w:rPr>
                <w:rFonts w:ascii="Arial" w:hAnsi="Arial" w:cs="Arial"/>
                <w:bCs/>
                <w:iCs/>
                <w:color w:val="000099"/>
              </w:rPr>
            </w:pPr>
          </w:p>
          <w:p w14:paraId="4EAC2728" w14:textId="51E344AE" w:rsidR="00B327F3" w:rsidRPr="00C778FE" w:rsidRDefault="00B327F3" w:rsidP="00B327F3">
            <w:pPr>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C57CEC" w:rsidRPr="00E766A5" w14:paraId="70404FE9" w14:textId="77777777" w:rsidTr="000F7B76">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0F7B76">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0F7B76">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0F7B76">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0F7B76">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0F7B76">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0F7B76">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0F7B76" w:rsidRPr="00E766A5" w14:paraId="2473B922" w14:textId="77777777" w:rsidTr="000F7B76">
        <w:tc>
          <w:tcPr>
            <w:tcW w:w="2172" w:type="dxa"/>
          </w:tcPr>
          <w:p w14:paraId="20453214" w14:textId="515DFC66" w:rsidR="000F7B76" w:rsidRPr="00F6254C" w:rsidRDefault="000F7B76" w:rsidP="000F7B76">
            <w:pPr>
              <w:rPr>
                <w:rFonts w:ascii="Arial" w:hAnsi="Arial" w:cs="Arial"/>
                <w:b/>
                <w:bCs/>
              </w:rPr>
            </w:pPr>
            <w:r>
              <w:rPr>
                <w:rFonts w:ascii="Arial" w:hAnsi="Arial" w:cs="Arial"/>
                <w:b/>
                <w:bCs/>
              </w:rPr>
              <w:t>Reporting Relationship</w:t>
            </w:r>
          </w:p>
        </w:tc>
        <w:tc>
          <w:tcPr>
            <w:tcW w:w="8448" w:type="dxa"/>
          </w:tcPr>
          <w:p w14:paraId="1DA8AA53" w14:textId="77777777" w:rsidR="000F7B76" w:rsidRDefault="000F7B76" w:rsidP="000F7B76">
            <w:pPr>
              <w:rPr>
                <w:rFonts w:ascii="Arial" w:hAnsi="Arial" w:cs="Arial"/>
                <w:iCs/>
                <w:color w:val="000099"/>
              </w:rPr>
            </w:pPr>
            <w:r>
              <w:rPr>
                <w:rFonts w:ascii="Arial" w:hAnsi="Arial" w:cs="Arial"/>
                <w:iCs/>
                <w:color w:val="000099"/>
              </w:rPr>
              <w:t>Please outline reporting relationships associated with the post:</w:t>
            </w:r>
          </w:p>
          <w:p w14:paraId="6A9B00C0" w14:textId="77777777" w:rsidR="000F7B76" w:rsidRDefault="000F7B76" w:rsidP="00A0760C">
            <w:pPr>
              <w:pStyle w:val="ListParagraph"/>
              <w:numPr>
                <w:ilvl w:val="0"/>
                <w:numId w:val="5"/>
              </w:numPr>
              <w:rPr>
                <w:rFonts w:ascii="Arial" w:hAnsi="Arial" w:cs="Arial"/>
                <w:iCs/>
                <w:color w:val="000099"/>
              </w:rPr>
            </w:pPr>
            <w:r>
              <w:rPr>
                <w:rFonts w:ascii="Arial" w:hAnsi="Arial" w:cs="Arial"/>
                <w:iCs/>
                <w:color w:val="000099"/>
              </w:rPr>
              <w:t>To whom will the job holder report?</w:t>
            </w:r>
          </w:p>
          <w:p w14:paraId="5778B458" w14:textId="77777777" w:rsidR="000F7B76" w:rsidRDefault="000F7B76" w:rsidP="00A0760C">
            <w:pPr>
              <w:pStyle w:val="ListParagraph"/>
              <w:numPr>
                <w:ilvl w:val="0"/>
                <w:numId w:val="5"/>
              </w:numPr>
              <w:rPr>
                <w:rFonts w:ascii="Arial" w:hAnsi="Arial" w:cs="Arial"/>
                <w:iCs/>
                <w:color w:val="000099"/>
              </w:rPr>
            </w:pPr>
            <w:r>
              <w:rPr>
                <w:rFonts w:ascii="Arial" w:hAnsi="Arial" w:cs="Arial"/>
                <w:iCs/>
                <w:color w:val="000099"/>
              </w:rPr>
              <w:t xml:space="preserve">Who will </w:t>
            </w:r>
            <w:r w:rsidRPr="000F7B76">
              <w:rPr>
                <w:rFonts w:ascii="Arial" w:hAnsi="Arial" w:cs="Arial"/>
                <w:iCs/>
                <w:color w:val="000099"/>
              </w:rPr>
              <w:t>report to the job holder?</w:t>
            </w:r>
          </w:p>
          <w:p w14:paraId="4CAB71B4" w14:textId="77777777" w:rsidR="000F7B76" w:rsidRDefault="000F7B76" w:rsidP="000F7B76">
            <w:pPr>
              <w:rPr>
                <w:rFonts w:ascii="Arial" w:hAnsi="Arial" w:cs="Arial"/>
                <w:iCs/>
                <w:color w:val="000099"/>
              </w:rPr>
            </w:pPr>
          </w:p>
          <w:p w14:paraId="6FAC8C07" w14:textId="4562D0AE" w:rsidR="000F7B76" w:rsidRPr="000F7B76" w:rsidRDefault="000F7B76" w:rsidP="000F7B76">
            <w:pPr>
              <w:rPr>
                <w:rFonts w:ascii="Arial" w:hAnsi="Arial" w:cs="Arial"/>
                <w:color w:val="000099"/>
              </w:rPr>
            </w:pPr>
            <w:r>
              <w:rPr>
                <w:rFonts w:ascii="Arial" w:hAnsi="Arial" w:cs="Arial"/>
                <w:i/>
                <w:iCs/>
                <w:color w:val="000099"/>
              </w:rPr>
              <w:t>For example:</w:t>
            </w:r>
            <w:r>
              <w:rPr>
                <w:rFonts w:ascii="Arial" w:hAnsi="Arial" w:cs="Arial"/>
                <w:iCs/>
                <w:color w:val="000099"/>
              </w:rPr>
              <w:t xml:space="preserve"> </w:t>
            </w:r>
            <w:r w:rsidR="00414079">
              <w:rPr>
                <w:rFonts w:ascii="Arial" w:hAnsi="Arial" w:cs="Arial"/>
                <w:iCs/>
                <w:color w:val="000099"/>
              </w:rPr>
              <w:t xml:space="preserve"> </w:t>
            </w:r>
            <w:r w:rsidRPr="00414079">
              <w:rPr>
                <w:rFonts w:ascii="Arial" w:hAnsi="Arial" w:cs="Arial"/>
                <w:iCs/>
                <w:color w:val="000099"/>
              </w:rPr>
              <w:t xml:space="preserve">The post holder will report to the </w:t>
            </w:r>
            <w:r w:rsidR="00414079" w:rsidRPr="00414079">
              <w:rPr>
                <w:rFonts w:ascii="Arial" w:hAnsi="Arial" w:cs="Arial"/>
                <w:iCs/>
                <w:color w:val="000099"/>
              </w:rPr>
              <w:t xml:space="preserve">Chief </w:t>
            </w:r>
            <w:r w:rsidRPr="00414079">
              <w:rPr>
                <w:rFonts w:ascii="Arial" w:hAnsi="Arial" w:cs="Arial"/>
                <w:iCs/>
                <w:color w:val="000099"/>
              </w:rPr>
              <w:t>Cl</w:t>
            </w:r>
            <w:r w:rsidR="00414079" w:rsidRPr="00414079">
              <w:rPr>
                <w:rFonts w:ascii="Arial" w:hAnsi="Arial" w:cs="Arial"/>
                <w:iCs/>
                <w:color w:val="000099"/>
              </w:rPr>
              <w:t xml:space="preserve">inical Engineering Technician </w:t>
            </w:r>
            <w:r w:rsidRPr="00414079">
              <w:rPr>
                <w:rFonts w:ascii="Arial" w:hAnsi="Arial" w:cs="Arial"/>
                <w:iCs/>
                <w:color w:val="000099"/>
              </w:rPr>
              <w:t>[</w:t>
            </w:r>
            <w:r w:rsidR="00414079" w:rsidRPr="00414079">
              <w:rPr>
                <w:rFonts w:ascii="Arial" w:hAnsi="Arial" w:cs="Arial"/>
                <w:b/>
                <w:iCs/>
                <w:color w:val="000099"/>
              </w:rPr>
              <w:t>amend</w:t>
            </w:r>
            <w:r w:rsidRPr="00414079">
              <w:rPr>
                <w:rFonts w:ascii="Arial" w:hAnsi="Arial" w:cs="Arial"/>
                <w:b/>
                <w:iCs/>
                <w:color w:val="000099"/>
              </w:rPr>
              <w:t xml:space="preserve"> as appropriate</w:t>
            </w:r>
            <w:r w:rsidRPr="00414079">
              <w:rPr>
                <w:rFonts w:ascii="Arial" w:hAnsi="Arial" w:cs="Arial"/>
                <w:iCs/>
                <w:color w:val="000099"/>
              </w:rPr>
              <w:t>]</w:t>
            </w:r>
            <w:r w:rsidR="00414079" w:rsidRPr="00414079">
              <w:rPr>
                <w:rFonts w:ascii="Arial" w:hAnsi="Arial" w:cs="Arial"/>
                <w:iCs/>
                <w:color w:val="000099"/>
              </w:rPr>
              <w:t>.</w:t>
            </w:r>
          </w:p>
          <w:p w14:paraId="3D2736F2" w14:textId="384D388E" w:rsidR="000F7B76" w:rsidRPr="007F2A11" w:rsidRDefault="000F7B76" w:rsidP="000F7B76">
            <w:pPr>
              <w:pStyle w:val="ListParagraph"/>
              <w:ind w:left="360"/>
              <w:rPr>
                <w:rFonts w:ascii="Arial" w:hAnsi="Arial" w:cs="Arial"/>
                <w:iCs/>
                <w:color w:val="000099"/>
              </w:rPr>
            </w:pPr>
          </w:p>
        </w:tc>
      </w:tr>
      <w:tr w:rsidR="000F7B76" w:rsidRPr="00E766A5" w14:paraId="00DE9860" w14:textId="77777777" w:rsidTr="000F7B76">
        <w:tc>
          <w:tcPr>
            <w:tcW w:w="2172" w:type="dxa"/>
            <w:tcBorders>
              <w:top w:val="single" w:sz="4" w:space="0" w:color="auto"/>
              <w:left w:val="single" w:sz="4" w:space="0" w:color="auto"/>
              <w:bottom w:val="single" w:sz="4" w:space="0" w:color="auto"/>
              <w:right w:val="single" w:sz="4" w:space="0" w:color="auto"/>
            </w:tcBorders>
          </w:tcPr>
          <w:p w14:paraId="52B40D7B" w14:textId="77777777" w:rsidR="000F7B76" w:rsidRDefault="000F7B76" w:rsidP="000F7B76">
            <w:pPr>
              <w:rPr>
                <w:rFonts w:ascii="Arial" w:hAnsi="Arial" w:cs="Arial"/>
                <w:b/>
                <w:bCs/>
              </w:rPr>
            </w:pPr>
            <w:r>
              <w:rPr>
                <w:rFonts w:ascii="Arial" w:hAnsi="Arial" w:cs="Arial"/>
                <w:b/>
                <w:bCs/>
              </w:rPr>
              <w:t>Key Working Relationships</w:t>
            </w:r>
          </w:p>
          <w:p w14:paraId="6F692340" w14:textId="034F3CCA" w:rsidR="000F7B76" w:rsidRPr="00F03E1B" w:rsidRDefault="000F7B76" w:rsidP="000F7B7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60760D49" w14:textId="77777777" w:rsidR="000F7B76" w:rsidRDefault="000F7B76" w:rsidP="000F7B76">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F7A4610" w14:textId="77777777" w:rsidR="000F7B76" w:rsidRPr="00F6254C" w:rsidRDefault="000F7B76" w:rsidP="000F7B76">
            <w:pPr>
              <w:rPr>
                <w:rFonts w:ascii="Arial" w:hAnsi="Arial" w:cs="Arial"/>
                <w:iCs/>
                <w:color w:val="000099"/>
              </w:rPr>
            </w:pPr>
          </w:p>
        </w:tc>
      </w:tr>
      <w:tr w:rsidR="000F7B76" w:rsidRPr="00E766A5" w14:paraId="7BFDCC59" w14:textId="77777777" w:rsidTr="000F7B76">
        <w:tc>
          <w:tcPr>
            <w:tcW w:w="2172" w:type="dxa"/>
          </w:tcPr>
          <w:p w14:paraId="06921151" w14:textId="77777777" w:rsidR="000F7B76" w:rsidRPr="00F6254C" w:rsidRDefault="000F7B76" w:rsidP="000F7B76">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E35BB22" w14:textId="77777777" w:rsidR="00414079" w:rsidRDefault="000F7B76" w:rsidP="00645F1C">
            <w:pPr>
              <w:jc w:val="both"/>
              <w:rPr>
                <w:rFonts w:ascii="Arial" w:hAnsi="Arial" w:cs="Arial"/>
                <w:iCs/>
                <w:color w:val="000099"/>
              </w:rPr>
            </w:pPr>
            <w:r w:rsidRPr="00645F1C">
              <w:rPr>
                <w:rFonts w:ascii="Arial" w:hAnsi="Arial" w:cs="Arial"/>
                <w:iCs/>
                <w:color w:val="000099"/>
              </w:rPr>
              <w:t xml:space="preserve">What is the overall </w:t>
            </w:r>
            <w:r w:rsidRPr="00A56E2A">
              <w:rPr>
                <w:rFonts w:ascii="Arial" w:hAnsi="Arial" w:cs="Arial"/>
                <w:iCs/>
                <w:color w:val="000099"/>
              </w:rPr>
              <w:t>high</w:t>
            </w:r>
            <w:r w:rsidRPr="00645F1C">
              <w:rPr>
                <w:rFonts w:ascii="Arial" w:hAnsi="Arial" w:cs="Arial"/>
                <w:iCs/>
                <w:color w:val="000099"/>
              </w:rPr>
              <w:t xml:space="preserve">-level purpose of the job?  </w:t>
            </w:r>
          </w:p>
          <w:p w14:paraId="7CFE7FF2" w14:textId="77777777" w:rsidR="00414079" w:rsidRDefault="00414079" w:rsidP="00645F1C">
            <w:pPr>
              <w:jc w:val="both"/>
              <w:rPr>
                <w:rFonts w:ascii="Arial" w:hAnsi="Arial" w:cs="Arial"/>
                <w:iCs/>
                <w:color w:val="000099"/>
              </w:rPr>
            </w:pPr>
          </w:p>
          <w:p w14:paraId="175AF854" w14:textId="5D6F2F85" w:rsidR="005753FF" w:rsidRDefault="000F7B76" w:rsidP="00414079">
            <w:pPr>
              <w:jc w:val="both"/>
              <w:rPr>
                <w:rFonts w:ascii="Arial" w:hAnsi="Arial" w:cs="Arial"/>
                <w:iCs/>
                <w:color w:val="000099"/>
              </w:rPr>
            </w:pPr>
            <w:r w:rsidRPr="00645F1C">
              <w:rPr>
                <w:rFonts w:ascii="Arial" w:hAnsi="Arial"/>
                <w:i/>
                <w:color w:val="000099"/>
                <w:spacing w:val="-3"/>
              </w:rPr>
              <w:t>Example:</w:t>
            </w:r>
            <w:r w:rsidRPr="00645F1C">
              <w:rPr>
                <w:rFonts w:ascii="Arial" w:hAnsi="Arial"/>
                <w:color w:val="000099"/>
                <w:spacing w:val="-3"/>
              </w:rPr>
              <w:t xml:space="preserve"> </w:t>
            </w:r>
            <w:r w:rsidR="00414079" w:rsidRPr="00414079">
              <w:rPr>
                <w:rFonts w:ascii="Arial" w:hAnsi="Arial" w:cs="Arial"/>
                <w:iCs/>
                <w:color w:val="000099"/>
              </w:rPr>
              <w:t xml:space="preserve">To provide leadership </w:t>
            </w:r>
            <w:r w:rsidR="00A56E2A" w:rsidRPr="00414079">
              <w:rPr>
                <w:rFonts w:ascii="Arial" w:hAnsi="Arial" w:cs="Arial"/>
                <w:iCs/>
                <w:color w:val="000099"/>
              </w:rPr>
              <w:t>and management in delivering high quality clinical engineering services in a multi-disciplinary environment.</w:t>
            </w:r>
          </w:p>
          <w:p w14:paraId="4FC2B746" w14:textId="7DED657A" w:rsidR="00414079" w:rsidRPr="00645F1C" w:rsidRDefault="00414079" w:rsidP="00645F1C">
            <w:pPr>
              <w:autoSpaceDE w:val="0"/>
              <w:autoSpaceDN w:val="0"/>
              <w:adjustRightInd w:val="0"/>
              <w:rPr>
                <w:rFonts w:ascii="Arial" w:hAnsi="Arial" w:cs="Arial"/>
                <w:color w:val="000099"/>
              </w:rPr>
            </w:pPr>
          </w:p>
        </w:tc>
      </w:tr>
      <w:tr w:rsidR="000F7B76" w:rsidRPr="00E766A5" w14:paraId="50AD10F5" w14:textId="77777777" w:rsidTr="000F7B76">
        <w:tc>
          <w:tcPr>
            <w:tcW w:w="2172" w:type="dxa"/>
          </w:tcPr>
          <w:p w14:paraId="52955CF4" w14:textId="77777777" w:rsidR="000F7B76" w:rsidRPr="00F6254C" w:rsidRDefault="000F7B76" w:rsidP="000F7B76">
            <w:pPr>
              <w:rPr>
                <w:rFonts w:ascii="Arial" w:hAnsi="Arial" w:cs="Arial"/>
                <w:b/>
                <w:bCs/>
              </w:rPr>
            </w:pPr>
            <w:r w:rsidRPr="00F6254C">
              <w:rPr>
                <w:rFonts w:ascii="Arial" w:hAnsi="Arial" w:cs="Arial"/>
                <w:b/>
                <w:bCs/>
              </w:rPr>
              <w:t>Principal Duties and Responsibilities</w:t>
            </w:r>
          </w:p>
          <w:p w14:paraId="471BE8C3" w14:textId="77777777" w:rsidR="000F7B76" w:rsidRDefault="000F7B76" w:rsidP="000F7B76">
            <w:pPr>
              <w:rPr>
                <w:rFonts w:ascii="Arial" w:hAnsi="Arial" w:cs="Arial"/>
                <w:b/>
                <w:bCs/>
              </w:rPr>
            </w:pPr>
          </w:p>
          <w:p w14:paraId="27B59E0D" w14:textId="0BE7AC9D" w:rsidR="000F7B76" w:rsidRDefault="000F7B76" w:rsidP="000F7B76">
            <w:pPr>
              <w:rPr>
                <w:rFonts w:ascii="Arial" w:hAnsi="Arial" w:cs="Arial"/>
                <w:b/>
                <w:bCs/>
              </w:rPr>
            </w:pPr>
          </w:p>
          <w:p w14:paraId="09789980" w14:textId="77777777" w:rsidR="00645F1C" w:rsidRDefault="00645F1C" w:rsidP="000F7B76">
            <w:pPr>
              <w:rPr>
                <w:rFonts w:ascii="Arial" w:hAnsi="Arial" w:cs="Arial"/>
                <w:b/>
                <w:bCs/>
              </w:rPr>
            </w:pPr>
          </w:p>
          <w:p w14:paraId="340976A4" w14:textId="6A195275" w:rsidR="00BA4F87" w:rsidRDefault="00BA4F87" w:rsidP="000F7B76"/>
          <w:p w14:paraId="687D4D62" w14:textId="2A0EA49C" w:rsidR="00BA4F87" w:rsidRDefault="00BA4F87" w:rsidP="000F7B76"/>
          <w:p w14:paraId="0ECDBFC1" w14:textId="064202BE" w:rsidR="00BA4F87" w:rsidRDefault="00BA4F87" w:rsidP="000F7B76"/>
          <w:p w14:paraId="2D6FEC45" w14:textId="39C7E437" w:rsidR="00BA4F87" w:rsidRDefault="00BA4F87" w:rsidP="000F7B76"/>
          <w:p w14:paraId="448AE0F4" w14:textId="1EE4DBB7" w:rsidR="00BA4F87" w:rsidRDefault="00BA4F87" w:rsidP="000F7B76"/>
          <w:p w14:paraId="4CCDC49C" w14:textId="0CFC794E" w:rsidR="00BA4F87" w:rsidRDefault="00BA4F87" w:rsidP="000F7B76"/>
          <w:p w14:paraId="4CC656A3" w14:textId="6FF698FB" w:rsidR="00BA4F87" w:rsidRDefault="00BA4F87" w:rsidP="000F7B76"/>
          <w:p w14:paraId="6257D95B" w14:textId="5F3A61C8" w:rsidR="00BA4F87" w:rsidRDefault="00BA4F87" w:rsidP="000F7B76"/>
          <w:p w14:paraId="5DC61ACF" w14:textId="13FF5949" w:rsidR="00BA4F87" w:rsidRDefault="00BA4F87" w:rsidP="000F7B76"/>
          <w:p w14:paraId="4610F014" w14:textId="12D70FB4" w:rsidR="00BA4F87" w:rsidRDefault="00BA4F87" w:rsidP="000F7B76"/>
          <w:p w14:paraId="5F821719" w14:textId="1CBD0874" w:rsidR="00BA4F87" w:rsidRDefault="00BA4F87" w:rsidP="000F7B76"/>
          <w:p w14:paraId="1AFA12F9" w14:textId="06B6A337" w:rsidR="00BA4F87" w:rsidRDefault="00BA4F87" w:rsidP="000F7B76"/>
          <w:p w14:paraId="27A036C5" w14:textId="4861E979" w:rsidR="00BA4F87" w:rsidRDefault="00BA4F87" w:rsidP="000F7B76"/>
          <w:p w14:paraId="6F46B2DA" w14:textId="0648449E" w:rsidR="00BA4F87" w:rsidRDefault="00BA4F87" w:rsidP="000F7B76"/>
          <w:p w14:paraId="1D7D18C6" w14:textId="632C2052" w:rsidR="00BA4F87" w:rsidRDefault="00BA4F87" w:rsidP="000F7B76"/>
          <w:p w14:paraId="2EE0D311" w14:textId="020DEE86" w:rsidR="00BA4F87" w:rsidRDefault="00BA4F87" w:rsidP="000F7B76"/>
          <w:p w14:paraId="6B8438C2" w14:textId="4A825F84" w:rsidR="00BA4F87" w:rsidRDefault="00BA4F87" w:rsidP="000F7B76"/>
          <w:p w14:paraId="0697313C" w14:textId="71487BF2" w:rsidR="00BA4F87" w:rsidRDefault="00BA4F87" w:rsidP="000F7B76"/>
          <w:p w14:paraId="04C7F91D" w14:textId="06AC8D4E" w:rsidR="00BA4F87" w:rsidRDefault="00BA4F87" w:rsidP="000F7B76"/>
          <w:p w14:paraId="24B58C8E" w14:textId="63DDE54C" w:rsidR="00BA4F87" w:rsidRDefault="00BA4F87" w:rsidP="000F7B76"/>
          <w:p w14:paraId="52B279E9" w14:textId="23FBCFAA" w:rsidR="00BA4F87" w:rsidRDefault="00BA4F87" w:rsidP="000F7B76"/>
          <w:p w14:paraId="0E5A7571" w14:textId="3F582ADF" w:rsidR="00BA4F87" w:rsidRDefault="00BA4F87" w:rsidP="000F7B76"/>
          <w:p w14:paraId="3471770B" w14:textId="7FF0A627" w:rsidR="00BA4F87" w:rsidRDefault="00BA4F87" w:rsidP="000F7B76"/>
          <w:p w14:paraId="4E23191C" w14:textId="3387133A" w:rsidR="00BA4F87" w:rsidRDefault="00BA4F87" w:rsidP="000F7B76"/>
          <w:p w14:paraId="5FF9598E" w14:textId="7BED9358" w:rsidR="00BA4F87" w:rsidRDefault="00BA4F87" w:rsidP="000F7B76"/>
          <w:p w14:paraId="643A9359" w14:textId="3633AB41" w:rsidR="00BA4F87" w:rsidRDefault="00BA4F87" w:rsidP="000F7B76"/>
          <w:p w14:paraId="773DA1FE" w14:textId="127C951F" w:rsidR="00BA4F87" w:rsidRDefault="00BA4F87" w:rsidP="000F7B76"/>
          <w:p w14:paraId="507185E0" w14:textId="2E29C462" w:rsidR="00BA4F87" w:rsidRDefault="00BA4F87" w:rsidP="000F7B76"/>
          <w:p w14:paraId="135FAD8F" w14:textId="58920523" w:rsidR="00BA4F87" w:rsidRDefault="00BA4F87" w:rsidP="000F7B76"/>
          <w:p w14:paraId="74DC06C6" w14:textId="37FCCBD2" w:rsidR="00BA4F87" w:rsidRDefault="00BA4F87" w:rsidP="000F7B76"/>
          <w:p w14:paraId="782414B9" w14:textId="1B3BEA74" w:rsidR="00BA4F87" w:rsidRDefault="00BA4F87" w:rsidP="000F7B76"/>
          <w:p w14:paraId="649E37AF" w14:textId="24CB22B9" w:rsidR="00BA4F87" w:rsidRDefault="00BA4F87" w:rsidP="000F7B76"/>
          <w:p w14:paraId="1FFFC722" w14:textId="32873879" w:rsidR="00BA4F87" w:rsidRDefault="00BA4F87" w:rsidP="000F7B76"/>
          <w:p w14:paraId="088E3AA0" w14:textId="536BB63C" w:rsidR="00BA4F87" w:rsidRDefault="00BA4F87" w:rsidP="000F7B76"/>
          <w:p w14:paraId="663AF8C8" w14:textId="7F66FA74" w:rsidR="00BA4F87" w:rsidRDefault="00BA4F87" w:rsidP="000F7B76"/>
          <w:p w14:paraId="2CA32043" w14:textId="09198861" w:rsidR="00BA4F87" w:rsidRDefault="00BA4F87" w:rsidP="000F7B76"/>
          <w:p w14:paraId="3391A324" w14:textId="752C74DD" w:rsidR="00BA4F87" w:rsidRDefault="00BA4F87" w:rsidP="000F7B76"/>
          <w:p w14:paraId="458C4BDA" w14:textId="3246D6EB" w:rsidR="00BA4F87" w:rsidRDefault="00BA4F87" w:rsidP="000F7B76"/>
          <w:p w14:paraId="62AFBE59" w14:textId="0B265964" w:rsidR="00BA4F87" w:rsidRDefault="00BA4F87" w:rsidP="000F7B76"/>
          <w:p w14:paraId="59400ADF" w14:textId="08EDFA09" w:rsidR="00BA4F87" w:rsidRDefault="00BA4F87" w:rsidP="000F7B76"/>
          <w:p w14:paraId="2C9DE9C3" w14:textId="411DA40C" w:rsidR="00BA4F87" w:rsidRDefault="00BA4F87" w:rsidP="000F7B76"/>
          <w:p w14:paraId="292B41C5" w14:textId="7B86DB22" w:rsidR="00BA4F87" w:rsidRDefault="00BA4F87" w:rsidP="000F7B76"/>
          <w:p w14:paraId="7F91ACDF" w14:textId="12A1DB3B" w:rsidR="00BA4F87" w:rsidRDefault="00BA4F87" w:rsidP="000F7B76"/>
          <w:p w14:paraId="66640F6B" w14:textId="27B0636C" w:rsidR="00BA4F87" w:rsidRDefault="00BA4F87" w:rsidP="000F7B76"/>
          <w:p w14:paraId="34E30120" w14:textId="03AEE8C5" w:rsidR="00BA4F87" w:rsidRDefault="00BA4F87" w:rsidP="000F7B76"/>
          <w:p w14:paraId="68246D42" w14:textId="588076CF" w:rsidR="00BA4F87" w:rsidRDefault="00BA4F87" w:rsidP="000F7B76"/>
          <w:p w14:paraId="535ACA60" w14:textId="5D12A348" w:rsidR="00BA4F87" w:rsidRDefault="00BA4F87" w:rsidP="000F7B76"/>
          <w:p w14:paraId="2F0EFC44" w14:textId="6CF080E3" w:rsidR="00BA4F87" w:rsidRDefault="00BA4F87" w:rsidP="000F7B76"/>
          <w:p w14:paraId="618D698B" w14:textId="0916D4B0" w:rsidR="00BA4F87" w:rsidRDefault="00BA4F87" w:rsidP="000F7B76"/>
          <w:p w14:paraId="4BEA1996" w14:textId="6EE46B6D" w:rsidR="00BA4F87" w:rsidRDefault="00BA4F87" w:rsidP="000F7B76"/>
          <w:p w14:paraId="4BFA2FEE" w14:textId="580D96B3" w:rsidR="00BA4F87" w:rsidRDefault="00BA4F87" w:rsidP="000F7B76"/>
          <w:p w14:paraId="1C5B37AE" w14:textId="7273E234" w:rsidR="00BA4F87" w:rsidRDefault="00BA4F87" w:rsidP="000F7B76"/>
          <w:p w14:paraId="62B9D67B" w14:textId="0E66149D" w:rsidR="00BA4F87" w:rsidRDefault="00BA4F87" w:rsidP="000F7B76"/>
          <w:p w14:paraId="7D317C09" w14:textId="6E705D87" w:rsidR="00BA4F87" w:rsidRDefault="00BA4F87" w:rsidP="000F7B76"/>
          <w:p w14:paraId="67C0F269" w14:textId="70209569" w:rsidR="00BA4F87" w:rsidRDefault="00BA4F87" w:rsidP="000F7B76"/>
          <w:p w14:paraId="2D10D33C" w14:textId="79846276" w:rsidR="00BA4F87" w:rsidRDefault="00BA4F87" w:rsidP="000F7B76"/>
          <w:p w14:paraId="66C23583" w14:textId="438BCB1D" w:rsidR="00BA4F87" w:rsidRDefault="00BA4F87" w:rsidP="000F7B76"/>
          <w:p w14:paraId="64FC0048" w14:textId="32A3C7D0" w:rsidR="00BA4F87" w:rsidRDefault="00BA4F87" w:rsidP="000F7B76"/>
          <w:p w14:paraId="5035417D" w14:textId="261E4AD4" w:rsidR="00BA4F87" w:rsidRDefault="00BA4F87" w:rsidP="000F7B76"/>
          <w:p w14:paraId="73296880" w14:textId="169AED44" w:rsidR="00BA4F87" w:rsidRDefault="00BA4F87" w:rsidP="000F7B76"/>
          <w:p w14:paraId="508CF96F" w14:textId="4B49E5D9" w:rsidR="00BA4F87" w:rsidRDefault="00BA4F87" w:rsidP="000F7B76"/>
          <w:p w14:paraId="6D039D75" w14:textId="3EBC735C" w:rsidR="00BA4F87" w:rsidRDefault="00BA4F87" w:rsidP="000F7B76"/>
          <w:p w14:paraId="5EA272F3" w14:textId="1920CF03" w:rsidR="00BA4F87" w:rsidRDefault="00BA4F87" w:rsidP="000F7B76"/>
          <w:p w14:paraId="1AB26DCC" w14:textId="4A2AFE6E" w:rsidR="00BA4F87" w:rsidRDefault="00BA4F87" w:rsidP="000F7B76"/>
          <w:p w14:paraId="6E6F9B33" w14:textId="4AA1DA2E" w:rsidR="00BA4F87" w:rsidRDefault="00BA4F87" w:rsidP="000F7B76"/>
          <w:p w14:paraId="3E3BEADB" w14:textId="1BADACBA" w:rsidR="00BA4F87" w:rsidRDefault="00BA4F87" w:rsidP="000F7B76"/>
          <w:p w14:paraId="0B7F30F4" w14:textId="77777777" w:rsidR="000F7B76" w:rsidRDefault="000F7B76" w:rsidP="000F7B76"/>
          <w:p w14:paraId="2985B0BF" w14:textId="77777777" w:rsidR="000F7B76" w:rsidRDefault="000F7B76" w:rsidP="000F7B76"/>
          <w:p w14:paraId="08DA5A65" w14:textId="77777777" w:rsidR="000F7B76" w:rsidRDefault="000F7B76" w:rsidP="000F7B76"/>
          <w:p w14:paraId="3BCA8159" w14:textId="77777777" w:rsidR="000F7B76" w:rsidRDefault="000F7B76" w:rsidP="000F7B76"/>
          <w:p w14:paraId="62D1170F" w14:textId="77777777" w:rsidR="000F7B76" w:rsidRDefault="000F7B76" w:rsidP="000F7B76"/>
          <w:p w14:paraId="0A6E9197" w14:textId="77777777" w:rsidR="000F7B76" w:rsidRDefault="000F7B76" w:rsidP="000F7B76"/>
          <w:p w14:paraId="4ED3F9FD" w14:textId="77777777" w:rsidR="000F7B76" w:rsidRDefault="000F7B76" w:rsidP="000F7B76"/>
          <w:p w14:paraId="352A383A" w14:textId="77777777" w:rsidR="000F7B76" w:rsidRDefault="000F7B76" w:rsidP="000F7B76"/>
          <w:p w14:paraId="2FBBD054" w14:textId="77777777" w:rsidR="000F7B76" w:rsidRDefault="000F7B76" w:rsidP="000F7B76"/>
          <w:p w14:paraId="5333F663" w14:textId="77777777" w:rsidR="000F7B76" w:rsidRDefault="000F7B76" w:rsidP="000F7B76"/>
          <w:p w14:paraId="0B8025EF" w14:textId="77777777" w:rsidR="000F7B76" w:rsidRDefault="000F7B76" w:rsidP="000F7B76"/>
          <w:p w14:paraId="4E3BFFDD" w14:textId="77777777" w:rsidR="000F7B76" w:rsidRDefault="000F7B76" w:rsidP="000F7B76"/>
          <w:p w14:paraId="6ED3AA68" w14:textId="77777777" w:rsidR="000F7B76" w:rsidRDefault="000F7B76" w:rsidP="000F7B76"/>
          <w:p w14:paraId="4356D10A" w14:textId="1E67926A" w:rsidR="000F7B76" w:rsidRPr="00F6254C" w:rsidRDefault="000F7B76" w:rsidP="000F7B76">
            <w:pPr>
              <w:rPr>
                <w:rFonts w:ascii="Arial" w:hAnsi="Arial" w:cs="Arial"/>
                <w:b/>
                <w:bCs/>
              </w:rPr>
            </w:pPr>
          </w:p>
        </w:tc>
        <w:tc>
          <w:tcPr>
            <w:tcW w:w="8448" w:type="dxa"/>
          </w:tcPr>
          <w:p w14:paraId="749E359C" w14:textId="684BF641" w:rsidR="000F7B76" w:rsidRPr="00645F1C" w:rsidRDefault="000F7B76" w:rsidP="00D025AB">
            <w:pPr>
              <w:pStyle w:val="BodyText3"/>
              <w:spacing w:before="100" w:beforeAutospacing="1" w:after="100" w:afterAutospacing="1"/>
              <w:contextualSpacing/>
              <w:rPr>
                <w:i/>
                <w:sz w:val="20"/>
                <w:szCs w:val="20"/>
              </w:rPr>
            </w:pPr>
            <w:r w:rsidRPr="00645F1C">
              <w:rPr>
                <w:i/>
                <w:sz w:val="20"/>
                <w:szCs w:val="20"/>
              </w:rPr>
              <w:lastRenderedPageBreak/>
              <w:t xml:space="preserve">The </w:t>
            </w:r>
            <w:r w:rsidR="00414079">
              <w:rPr>
                <w:i/>
                <w:sz w:val="20"/>
                <w:szCs w:val="20"/>
              </w:rPr>
              <w:t xml:space="preserve">Principal </w:t>
            </w:r>
            <w:r w:rsidR="00645F1C" w:rsidRPr="00645F1C">
              <w:rPr>
                <w:i/>
                <w:sz w:val="20"/>
                <w:szCs w:val="20"/>
              </w:rPr>
              <w:t>Clinical Engineering Technician</w:t>
            </w:r>
            <w:r w:rsidRPr="00645F1C">
              <w:rPr>
                <w:i/>
                <w:sz w:val="20"/>
                <w:szCs w:val="20"/>
              </w:rPr>
              <w:t xml:space="preserve"> will:</w:t>
            </w:r>
          </w:p>
          <w:p w14:paraId="7EA81A12" w14:textId="1A9C0019" w:rsidR="000F7B76" w:rsidRDefault="00414079" w:rsidP="00D025AB">
            <w:pPr>
              <w:spacing w:before="100" w:beforeAutospacing="1" w:after="100" w:afterAutospacing="1"/>
              <w:contextualSpacing/>
              <w:jc w:val="both"/>
              <w:rPr>
                <w:rFonts w:ascii="Arial" w:hAnsi="Arial" w:cs="Arial"/>
                <w:b/>
                <w:iCs/>
                <w:u w:val="single"/>
              </w:rPr>
            </w:pPr>
            <w:r>
              <w:rPr>
                <w:rFonts w:ascii="Arial" w:hAnsi="Arial" w:cs="Arial"/>
                <w:b/>
                <w:iCs/>
                <w:u w:val="single"/>
              </w:rPr>
              <w:t xml:space="preserve">Operational / </w:t>
            </w:r>
            <w:r w:rsidR="000F7B76" w:rsidRPr="00AF1DAE">
              <w:rPr>
                <w:rFonts w:ascii="Arial" w:hAnsi="Arial" w:cs="Arial"/>
                <w:b/>
                <w:iCs/>
                <w:u w:val="single"/>
              </w:rPr>
              <w:t>Professional</w:t>
            </w:r>
            <w:r>
              <w:rPr>
                <w:rFonts w:ascii="Arial" w:hAnsi="Arial" w:cs="Arial"/>
                <w:b/>
                <w:iCs/>
                <w:u w:val="single"/>
              </w:rPr>
              <w:t xml:space="preserve"> </w:t>
            </w:r>
          </w:p>
          <w:p w14:paraId="1FE3E297" w14:textId="17368744" w:rsidR="00283B7C" w:rsidRPr="005843F5" w:rsidRDefault="00414079"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 xml:space="preserve">Provide </w:t>
            </w:r>
            <w:r w:rsidR="005843F5" w:rsidRPr="005843F5">
              <w:rPr>
                <w:rFonts w:ascii="Arial" w:hAnsi="Arial" w:cs="Arial"/>
              </w:rPr>
              <w:t xml:space="preserve">leadership and management </w:t>
            </w:r>
            <w:r>
              <w:rPr>
                <w:rFonts w:ascii="Arial" w:hAnsi="Arial" w:cs="Arial"/>
              </w:rPr>
              <w:t xml:space="preserve">in the </w:t>
            </w:r>
            <w:r w:rsidR="005843F5" w:rsidRPr="005843F5">
              <w:rPr>
                <w:rFonts w:ascii="Arial" w:hAnsi="Arial" w:cs="Arial"/>
              </w:rPr>
              <w:t>provision of a quali</w:t>
            </w:r>
            <w:r>
              <w:rPr>
                <w:rFonts w:ascii="Arial" w:hAnsi="Arial" w:cs="Arial"/>
              </w:rPr>
              <w:t xml:space="preserve">ty clinical engineering service. </w:t>
            </w:r>
            <w:r w:rsidR="00283B7C" w:rsidRPr="005843F5">
              <w:rPr>
                <w:rFonts w:ascii="Arial" w:hAnsi="Arial" w:cs="Arial"/>
                <w:iCs/>
              </w:rPr>
              <w:t xml:space="preserve"> </w:t>
            </w:r>
          </w:p>
          <w:p w14:paraId="405E821D" w14:textId="32B324E1" w:rsidR="00283B7C" w:rsidRDefault="00414079"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Work towards ensuring</w:t>
            </w:r>
            <w:r w:rsidR="00283B7C">
              <w:rPr>
                <w:rFonts w:ascii="Arial" w:hAnsi="Arial" w:cs="Arial"/>
              </w:rPr>
              <w:t xml:space="preserve"> an effective clinical engineering and physics service that minimises downtime and maximises patient treatment time. </w:t>
            </w:r>
          </w:p>
          <w:p w14:paraId="2F813943" w14:textId="7E127813" w:rsidR="00387E0A" w:rsidRDefault="00387E0A"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lastRenderedPageBreak/>
              <w:t xml:space="preserve">Operate within </w:t>
            </w:r>
            <w:r w:rsidRPr="00387E0A">
              <w:rPr>
                <w:rFonts w:ascii="Arial" w:hAnsi="Arial" w:cs="Arial"/>
              </w:rPr>
              <w:t xml:space="preserve">scope of practice and in accordance with local guidelines. </w:t>
            </w:r>
          </w:p>
          <w:p w14:paraId="25955E73" w14:textId="0FA2F73D" w:rsidR="00D979DE" w:rsidRPr="00D979DE" w:rsidRDefault="00D979DE" w:rsidP="00D979DE">
            <w:pPr>
              <w:numPr>
                <w:ilvl w:val="0"/>
                <w:numId w:val="7"/>
              </w:numPr>
              <w:spacing w:before="100" w:beforeAutospacing="1" w:after="100" w:afterAutospacing="1"/>
              <w:contextualSpacing/>
              <w:rPr>
                <w:rFonts w:ascii="Arial" w:hAnsi="Arial" w:cs="Arial"/>
                <w:color w:val="7030A0"/>
              </w:rPr>
            </w:pPr>
            <w:r w:rsidRPr="00D979DE">
              <w:rPr>
                <w:rFonts w:ascii="Arial" w:hAnsi="Arial" w:cs="Arial"/>
              </w:rPr>
              <w:t>Manage and coordinate all clinical engineering requirements.</w:t>
            </w:r>
          </w:p>
          <w:p w14:paraId="53185254" w14:textId="5806C8E6" w:rsidR="00D979DE" w:rsidRPr="00D979DE" w:rsidRDefault="00A0760C" w:rsidP="00D979DE">
            <w:pPr>
              <w:numPr>
                <w:ilvl w:val="0"/>
                <w:numId w:val="7"/>
              </w:numPr>
              <w:spacing w:before="100" w:beforeAutospacing="1" w:after="100" w:afterAutospacing="1"/>
              <w:contextualSpacing/>
              <w:rPr>
                <w:rFonts w:ascii="Arial" w:hAnsi="Arial" w:cs="Arial"/>
              </w:rPr>
            </w:pPr>
            <w:r w:rsidRPr="005F40C7">
              <w:rPr>
                <w:rFonts w:ascii="Arial" w:hAnsi="Arial" w:cs="Arial"/>
              </w:rPr>
              <w:t xml:space="preserve">Provide front line support for hardware and software </w:t>
            </w:r>
            <w:r>
              <w:rPr>
                <w:rFonts w:ascii="Arial" w:hAnsi="Arial" w:cs="Arial"/>
              </w:rPr>
              <w:t xml:space="preserve">faults / </w:t>
            </w:r>
            <w:r w:rsidRPr="005F40C7">
              <w:rPr>
                <w:rFonts w:ascii="Arial" w:hAnsi="Arial" w:cs="Arial"/>
              </w:rPr>
              <w:t>issues on biomedical assets.</w:t>
            </w:r>
          </w:p>
          <w:p w14:paraId="6CEC7182" w14:textId="1AC632A6" w:rsidR="00D025AB" w:rsidRPr="00D025AB" w:rsidRDefault="00D979DE" w:rsidP="00D025AB">
            <w:pPr>
              <w:numPr>
                <w:ilvl w:val="0"/>
                <w:numId w:val="7"/>
              </w:numPr>
              <w:spacing w:before="100" w:beforeAutospacing="1" w:after="100" w:afterAutospacing="1"/>
              <w:contextualSpacing/>
              <w:rPr>
                <w:rFonts w:ascii="Arial" w:hAnsi="Arial" w:cs="Arial"/>
              </w:rPr>
            </w:pPr>
            <w:r>
              <w:rPr>
                <w:rFonts w:ascii="Arial" w:hAnsi="Arial" w:cs="Arial"/>
              </w:rPr>
              <w:t>Lead on the processes supporting the</w:t>
            </w:r>
            <w:r w:rsidR="00D025AB" w:rsidRPr="00D025AB">
              <w:rPr>
                <w:rFonts w:ascii="Arial" w:hAnsi="Arial" w:cs="Arial"/>
              </w:rPr>
              <w:t xml:space="preserve"> </w:t>
            </w:r>
            <w:r>
              <w:rPr>
                <w:rFonts w:ascii="Arial" w:hAnsi="Arial" w:cs="Arial"/>
              </w:rPr>
              <w:t xml:space="preserve">justification, </w:t>
            </w:r>
            <w:r w:rsidR="00D025AB" w:rsidRPr="00D025AB">
              <w:rPr>
                <w:rFonts w:ascii="Arial" w:hAnsi="Arial" w:cs="Arial"/>
              </w:rPr>
              <w:t>specification, purchase, installation, acceptance testing and commissioning of equipment and services.</w:t>
            </w:r>
          </w:p>
          <w:p w14:paraId="4496E44A" w14:textId="167E63BC" w:rsidR="00D979DE" w:rsidRPr="00D979DE" w:rsidRDefault="00387E0A" w:rsidP="00D979DE">
            <w:pPr>
              <w:pStyle w:val="ListParagraph"/>
              <w:numPr>
                <w:ilvl w:val="0"/>
                <w:numId w:val="7"/>
              </w:numPr>
              <w:spacing w:before="100" w:beforeAutospacing="1" w:after="100" w:afterAutospacing="1"/>
              <w:contextualSpacing/>
              <w:rPr>
                <w:rFonts w:ascii="Arial" w:hAnsi="Arial" w:cs="Arial"/>
              </w:rPr>
            </w:pPr>
            <w:r>
              <w:rPr>
                <w:rFonts w:ascii="Arial" w:hAnsi="Arial" w:cs="Arial"/>
              </w:rPr>
              <w:t>Provide a</w:t>
            </w:r>
            <w:r w:rsidRPr="00A0760C">
              <w:rPr>
                <w:rFonts w:ascii="Arial" w:hAnsi="Arial" w:cs="Arial"/>
              </w:rPr>
              <w:t xml:space="preserve">dvice </w:t>
            </w:r>
            <w:r>
              <w:rPr>
                <w:rFonts w:ascii="Arial" w:hAnsi="Arial" w:cs="Arial"/>
              </w:rPr>
              <w:t>as required</w:t>
            </w:r>
            <w:r w:rsidRPr="00A0760C">
              <w:rPr>
                <w:rFonts w:ascii="Arial" w:hAnsi="Arial" w:cs="Arial"/>
              </w:rPr>
              <w:t xml:space="preserve"> on new technical installations.</w:t>
            </w:r>
          </w:p>
          <w:p w14:paraId="1BC11A8C" w14:textId="05BD273C" w:rsidR="00A0760C" w:rsidRDefault="00A0760C" w:rsidP="00D025AB">
            <w:pPr>
              <w:pStyle w:val="ListParagraph"/>
              <w:numPr>
                <w:ilvl w:val="0"/>
                <w:numId w:val="7"/>
              </w:numPr>
              <w:spacing w:before="100" w:beforeAutospacing="1" w:after="100" w:afterAutospacing="1"/>
              <w:contextualSpacing/>
              <w:rPr>
                <w:rFonts w:ascii="Arial" w:hAnsi="Arial" w:cs="Arial"/>
                <w:iCs/>
              </w:rPr>
            </w:pPr>
            <w:r w:rsidRPr="00F33120">
              <w:rPr>
                <w:rFonts w:ascii="Arial" w:hAnsi="Arial" w:cs="Arial"/>
                <w:iCs/>
              </w:rPr>
              <w:t xml:space="preserve">Provide a comprehensive maintenance service to HSE stock equipment and / or other equipment in respect of its functional, electronic, electrical, and mechanical aspects to a standard of safety, accuracy and reliability consistent with its function and with professional standards and manufacturers’ recommendations. </w:t>
            </w:r>
          </w:p>
          <w:p w14:paraId="6D65E64D" w14:textId="04903C80" w:rsidR="00414079" w:rsidRDefault="00387E0A" w:rsidP="00D025AB">
            <w:pPr>
              <w:numPr>
                <w:ilvl w:val="0"/>
                <w:numId w:val="7"/>
              </w:numPr>
              <w:spacing w:before="100" w:beforeAutospacing="1" w:after="100" w:afterAutospacing="1"/>
              <w:contextualSpacing/>
              <w:rPr>
                <w:rFonts w:ascii="Arial" w:hAnsi="Arial" w:cs="Arial"/>
                <w:iCs/>
              </w:rPr>
            </w:pPr>
            <w:r>
              <w:rPr>
                <w:rFonts w:ascii="Arial" w:hAnsi="Arial" w:cs="Arial"/>
                <w:iCs/>
              </w:rPr>
              <w:t xml:space="preserve">Participate in the acquisition </w:t>
            </w:r>
            <w:r w:rsidR="00414079">
              <w:rPr>
                <w:rFonts w:ascii="Arial" w:hAnsi="Arial" w:cs="Arial"/>
                <w:iCs/>
              </w:rPr>
              <w:t>and inventory of pro</w:t>
            </w:r>
            <w:r>
              <w:rPr>
                <w:rFonts w:ascii="Arial" w:hAnsi="Arial" w:cs="Arial"/>
                <w:iCs/>
              </w:rPr>
              <w:t>per stock levels of spare parts</w:t>
            </w:r>
            <w:r w:rsidR="00414079">
              <w:rPr>
                <w:rFonts w:ascii="Arial" w:hAnsi="Arial" w:cs="Arial"/>
                <w:iCs/>
              </w:rPr>
              <w:t xml:space="preserve"> and accessories as required to ensure minimum equipment downtime.</w:t>
            </w:r>
            <w:r w:rsidR="00414079" w:rsidRPr="005843F5">
              <w:rPr>
                <w:rFonts w:ascii="Arial" w:hAnsi="Arial" w:cs="Arial"/>
                <w:iCs/>
              </w:rPr>
              <w:t xml:space="preserve"> </w:t>
            </w:r>
          </w:p>
          <w:p w14:paraId="11FB6D8B" w14:textId="77777777" w:rsidR="00387E0A" w:rsidRDefault="00387E0A" w:rsidP="00D025AB">
            <w:pPr>
              <w:numPr>
                <w:ilvl w:val="0"/>
                <w:numId w:val="7"/>
              </w:numPr>
              <w:spacing w:before="100" w:beforeAutospacing="1" w:after="100" w:afterAutospacing="1"/>
              <w:contextualSpacing/>
              <w:rPr>
                <w:rFonts w:ascii="Arial" w:hAnsi="Arial" w:cs="Arial"/>
                <w:iCs/>
              </w:rPr>
            </w:pPr>
            <w:r w:rsidRPr="005843F5">
              <w:rPr>
                <w:rFonts w:ascii="Arial" w:hAnsi="Arial" w:cs="Arial"/>
                <w:iCs/>
              </w:rPr>
              <w:t xml:space="preserve">Contribute to the </w:t>
            </w:r>
            <w:r>
              <w:rPr>
                <w:rFonts w:ascii="Arial" w:hAnsi="Arial" w:cs="Arial"/>
                <w:iCs/>
              </w:rPr>
              <w:t xml:space="preserve">management, </w:t>
            </w:r>
            <w:r w:rsidRPr="005843F5">
              <w:rPr>
                <w:rFonts w:ascii="Arial" w:hAnsi="Arial" w:cs="Arial"/>
                <w:iCs/>
              </w:rPr>
              <w:t xml:space="preserve">construction, testing, service and repair of auxiliary equipment.  </w:t>
            </w:r>
          </w:p>
          <w:p w14:paraId="3B4C5BE1" w14:textId="77777777" w:rsidR="00387E0A" w:rsidRDefault="00387E0A" w:rsidP="00D025AB">
            <w:pPr>
              <w:numPr>
                <w:ilvl w:val="0"/>
                <w:numId w:val="7"/>
              </w:numPr>
              <w:spacing w:before="100" w:beforeAutospacing="1" w:after="100" w:afterAutospacing="1"/>
              <w:contextualSpacing/>
              <w:rPr>
                <w:rFonts w:ascii="Arial" w:hAnsi="Arial" w:cs="Arial"/>
              </w:rPr>
            </w:pPr>
            <w:r w:rsidRPr="007753D5">
              <w:rPr>
                <w:rFonts w:ascii="Arial" w:hAnsi="Arial" w:cs="Arial"/>
              </w:rPr>
              <w:t>Provide advice on routine service, calibration, performance testing and electrical safety testing of any bio medical equipment</w:t>
            </w:r>
            <w:r>
              <w:rPr>
                <w:rFonts w:ascii="Arial" w:hAnsi="Arial" w:cs="Arial"/>
              </w:rPr>
              <w:t>.</w:t>
            </w:r>
          </w:p>
          <w:p w14:paraId="07A07CF9" w14:textId="07D60E4F" w:rsidR="00D025AB" w:rsidRDefault="00D025AB" w:rsidP="00D025AB">
            <w:pPr>
              <w:numPr>
                <w:ilvl w:val="0"/>
                <w:numId w:val="7"/>
              </w:numPr>
              <w:spacing w:before="100" w:beforeAutospacing="1" w:after="100" w:afterAutospacing="1"/>
              <w:contextualSpacing/>
              <w:rPr>
                <w:rFonts w:ascii="Arial" w:hAnsi="Arial" w:cs="Arial"/>
              </w:rPr>
            </w:pPr>
            <w:r w:rsidRPr="00D025AB">
              <w:rPr>
                <w:rFonts w:ascii="Arial" w:hAnsi="Arial" w:cs="Arial"/>
              </w:rPr>
              <w:t xml:space="preserve">Ensure all equipment, maintenance and repairs are carried out to the highest standards at the most competitive rates. </w:t>
            </w:r>
          </w:p>
          <w:p w14:paraId="39EF9B4E" w14:textId="74D22A29" w:rsidR="00D979DE" w:rsidRPr="00D979DE" w:rsidRDefault="00D979DE" w:rsidP="00D979DE">
            <w:pPr>
              <w:numPr>
                <w:ilvl w:val="0"/>
                <w:numId w:val="7"/>
              </w:numPr>
              <w:spacing w:before="100" w:beforeAutospacing="1" w:after="100" w:afterAutospacing="1"/>
              <w:contextualSpacing/>
              <w:rPr>
                <w:rFonts w:ascii="Arial" w:hAnsi="Arial" w:cs="Arial"/>
              </w:rPr>
            </w:pPr>
            <w:r w:rsidRPr="00D979DE">
              <w:rPr>
                <w:rFonts w:ascii="Arial" w:hAnsi="Arial" w:cs="Arial"/>
              </w:rPr>
              <w:t>Support system upgrades &amp; releases.</w:t>
            </w:r>
          </w:p>
          <w:p w14:paraId="3DB6DD63" w14:textId="3FB2FF14" w:rsidR="00414079" w:rsidRPr="007753D5" w:rsidRDefault="00387E0A" w:rsidP="00D025AB">
            <w:pPr>
              <w:numPr>
                <w:ilvl w:val="0"/>
                <w:numId w:val="7"/>
              </w:numPr>
              <w:spacing w:before="100" w:beforeAutospacing="1" w:after="100" w:afterAutospacing="1"/>
              <w:contextualSpacing/>
              <w:rPr>
                <w:rFonts w:ascii="Arial" w:hAnsi="Arial" w:cs="Arial"/>
              </w:rPr>
            </w:pPr>
            <w:r>
              <w:rPr>
                <w:rFonts w:ascii="Arial" w:hAnsi="Arial" w:cs="Arial"/>
              </w:rPr>
              <w:t>Provide a</w:t>
            </w:r>
            <w:r w:rsidRPr="007753D5">
              <w:rPr>
                <w:rFonts w:ascii="Arial" w:hAnsi="Arial" w:cs="Arial"/>
              </w:rPr>
              <w:t>dvi</w:t>
            </w:r>
            <w:r>
              <w:rPr>
                <w:rFonts w:ascii="Arial" w:hAnsi="Arial" w:cs="Arial"/>
              </w:rPr>
              <w:t>c</w:t>
            </w:r>
            <w:r w:rsidRPr="007753D5">
              <w:rPr>
                <w:rFonts w:ascii="Arial" w:hAnsi="Arial" w:cs="Arial"/>
              </w:rPr>
              <w:t>e</w:t>
            </w:r>
            <w:r w:rsidR="00414079" w:rsidRPr="007753D5">
              <w:rPr>
                <w:rFonts w:ascii="Arial" w:hAnsi="Arial" w:cs="Arial"/>
              </w:rPr>
              <w:t xml:space="preserve"> and support staff in relation to all aspects of bio medical equipment use, </w:t>
            </w:r>
            <w:r w:rsidR="00414079">
              <w:rPr>
                <w:rFonts w:ascii="Arial" w:hAnsi="Arial" w:cs="Arial"/>
              </w:rPr>
              <w:t xml:space="preserve">safety, application etc. and </w:t>
            </w:r>
            <w:r w:rsidR="00414079" w:rsidRPr="007753D5">
              <w:rPr>
                <w:rFonts w:ascii="Arial" w:hAnsi="Arial" w:cs="Arial"/>
              </w:rPr>
              <w:t xml:space="preserve">demonstrate </w:t>
            </w:r>
            <w:r w:rsidR="00414079">
              <w:rPr>
                <w:rFonts w:ascii="Arial" w:hAnsi="Arial" w:cs="Arial"/>
              </w:rPr>
              <w:t xml:space="preserve">to </w:t>
            </w:r>
            <w:r w:rsidR="00414079" w:rsidRPr="007753D5">
              <w:rPr>
                <w:rFonts w:ascii="Arial" w:hAnsi="Arial" w:cs="Arial"/>
              </w:rPr>
              <w:t>and instruct equipment-users as necessary.</w:t>
            </w:r>
          </w:p>
          <w:p w14:paraId="5ECC4232" w14:textId="1D399888" w:rsidR="00F26A7D" w:rsidRDefault="00F26A7D" w:rsidP="00D025AB">
            <w:pPr>
              <w:numPr>
                <w:ilvl w:val="0"/>
                <w:numId w:val="7"/>
              </w:numPr>
              <w:spacing w:before="100" w:beforeAutospacing="1" w:after="100" w:afterAutospacing="1"/>
              <w:contextualSpacing/>
              <w:rPr>
                <w:rFonts w:ascii="Arial" w:hAnsi="Arial" w:cs="Arial"/>
                <w:iCs/>
              </w:rPr>
            </w:pPr>
            <w:r>
              <w:rPr>
                <w:rFonts w:ascii="Arial" w:hAnsi="Arial" w:cs="Arial"/>
                <w:iCs/>
              </w:rPr>
              <w:t>Manage the coordination and implementation of preventative maintenance schedules and safety programmes.</w:t>
            </w:r>
          </w:p>
          <w:p w14:paraId="1A5FCC65" w14:textId="206AD508" w:rsidR="00A0760C"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 xml:space="preserve">Liaise with facilities providers to ensure that any facilities related issues do not impact </w:t>
            </w:r>
            <w:r w:rsidR="00387E0A">
              <w:rPr>
                <w:rFonts w:ascii="Arial" w:hAnsi="Arial" w:cs="Arial"/>
              </w:rPr>
              <w:t xml:space="preserve">on the optimum operation of </w:t>
            </w:r>
            <w:r w:rsidRPr="00A0760C">
              <w:rPr>
                <w:rFonts w:ascii="Arial" w:hAnsi="Arial" w:cs="Arial"/>
              </w:rPr>
              <w:t>medical devices.</w:t>
            </w:r>
          </w:p>
          <w:p w14:paraId="240525F7" w14:textId="16E7ED4B" w:rsidR="00F26A7D"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Provide project management services and participate on</w:t>
            </w:r>
            <w:r w:rsidR="00387E0A">
              <w:rPr>
                <w:rFonts w:ascii="Arial" w:hAnsi="Arial" w:cs="Arial"/>
              </w:rPr>
              <w:t xml:space="preserve"> project groups and committees </w:t>
            </w:r>
            <w:r w:rsidRPr="00A0760C">
              <w:rPr>
                <w:rFonts w:ascii="Arial" w:hAnsi="Arial" w:cs="Arial"/>
              </w:rPr>
              <w:t xml:space="preserve">as required. </w:t>
            </w:r>
          </w:p>
          <w:p w14:paraId="54A780E8" w14:textId="6B333978" w:rsidR="005843F5"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 xml:space="preserve">Be available for consultation with medical, paramedical, technical and administrative staff on appropriate matters. </w:t>
            </w:r>
          </w:p>
          <w:p w14:paraId="5D06AC59" w14:textId="77777777" w:rsidR="00A0760C" w:rsidRPr="00F33120" w:rsidRDefault="00A0760C" w:rsidP="00D025AB">
            <w:pPr>
              <w:pStyle w:val="ListParagraph"/>
              <w:numPr>
                <w:ilvl w:val="0"/>
                <w:numId w:val="7"/>
              </w:numPr>
              <w:spacing w:before="100" w:beforeAutospacing="1" w:after="100" w:afterAutospacing="1"/>
              <w:contextualSpacing/>
              <w:rPr>
                <w:rFonts w:ascii="Arial" w:hAnsi="Arial" w:cs="Arial"/>
              </w:rPr>
            </w:pPr>
            <w:r w:rsidRPr="00F33120">
              <w:rPr>
                <w:rFonts w:ascii="Arial" w:hAnsi="Arial" w:cs="Arial"/>
              </w:rPr>
              <w:t>Support the clinical and technical staff in the implementation of patient care involving technology.</w:t>
            </w:r>
          </w:p>
          <w:p w14:paraId="556A00A3" w14:textId="386E9EB0" w:rsidR="00414079" w:rsidRDefault="00414079" w:rsidP="00D025AB">
            <w:pPr>
              <w:pStyle w:val="ListParagraph"/>
              <w:numPr>
                <w:ilvl w:val="0"/>
                <w:numId w:val="7"/>
              </w:numPr>
              <w:spacing w:before="100" w:beforeAutospacing="1" w:after="100" w:afterAutospacing="1"/>
              <w:contextualSpacing/>
              <w:rPr>
                <w:rFonts w:ascii="Arial" w:hAnsi="Arial" w:cs="Arial"/>
              </w:rPr>
            </w:pPr>
            <w:r w:rsidRPr="00387E0A">
              <w:rPr>
                <w:rFonts w:ascii="Arial" w:hAnsi="Arial" w:cs="Arial"/>
              </w:rPr>
              <w:t>Ensure that professional standards are maintained in relation to confidentiality, ethics and legislation.</w:t>
            </w:r>
          </w:p>
          <w:p w14:paraId="25DF0CC9" w14:textId="77777777" w:rsidR="00D979DE" w:rsidRPr="00D979DE" w:rsidRDefault="00D979DE" w:rsidP="00D979DE">
            <w:pPr>
              <w:numPr>
                <w:ilvl w:val="0"/>
                <w:numId w:val="7"/>
              </w:numPr>
              <w:spacing w:before="100" w:beforeAutospacing="1" w:after="100" w:afterAutospacing="1"/>
              <w:contextualSpacing/>
              <w:jc w:val="both"/>
              <w:rPr>
                <w:rFonts w:ascii="Arial" w:hAnsi="Arial" w:cs="Arial"/>
              </w:rPr>
            </w:pPr>
            <w:r w:rsidRPr="00D979DE">
              <w:rPr>
                <w:rFonts w:ascii="Arial" w:hAnsi="Arial" w:cs="Arial"/>
              </w:rPr>
              <w:t>Represent the department at meetings and conferences as required.</w:t>
            </w:r>
          </w:p>
          <w:p w14:paraId="06CA9C69" w14:textId="77777777" w:rsidR="00D979DE" w:rsidRPr="00D979DE" w:rsidRDefault="00D979DE" w:rsidP="00D979DE">
            <w:pPr>
              <w:spacing w:before="100" w:beforeAutospacing="1" w:after="100" w:afterAutospacing="1"/>
              <w:contextualSpacing/>
              <w:rPr>
                <w:rFonts w:ascii="Arial" w:hAnsi="Arial" w:cs="Arial"/>
              </w:rPr>
            </w:pPr>
          </w:p>
          <w:p w14:paraId="4B655071" w14:textId="509875C9" w:rsidR="00A902BD" w:rsidRPr="00387E0A" w:rsidRDefault="00387E0A" w:rsidP="00D025AB">
            <w:pPr>
              <w:spacing w:before="100" w:beforeAutospacing="1" w:after="100" w:afterAutospacing="1"/>
              <w:contextualSpacing/>
              <w:rPr>
                <w:rFonts w:ascii="Arial" w:hAnsi="Arial" w:cs="Arial"/>
                <w:b/>
                <w:u w:val="single"/>
                <w:lang w:val="en-IE"/>
              </w:rPr>
            </w:pPr>
            <w:r w:rsidRPr="00387E0A">
              <w:rPr>
                <w:rFonts w:ascii="Arial" w:hAnsi="Arial" w:cs="Arial"/>
                <w:b/>
                <w:u w:val="single"/>
                <w:lang w:val="en-IE"/>
              </w:rPr>
              <w:t>Education &amp; Training</w:t>
            </w:r>
          </w:p>
          <w:p w14:paraId="3039F274" w14:textId="77777777" w:rsidR="0097600B" w:rsidRPr="00387E0A" w:rsidRDefault="0097600B" w:rsidP="00D025AB">
            <w:pPr>
              <w:pStyle w:val="ListParagraph"/>
              <w:numPr>
                <w:ilvl w:val="0"/>
                <w:numId w:val="7"/>
              </w:numPr>
              <w:spacing w:before="100" w:beforeAutospacing="1" w:after="100" w:afterAutospacing="1"/>
              <w:contextualSpacing/>
              <w:rPr>
                <w:rFonts w:ascii="Arial" w:hAnsi="Arial" w:cs="Arial"/>
                <w:i/>
                <w:iCs/>
              </w:rPr>
            </w:pPr>
            <w:r w:rsidRPr="00387E0A">
              <w:rPr>
                <w:rFonts w:ascii="Arial" w:hAnsi="Arial" w:cs="Arial"/>
                <w:iCs/>
              </w:rPr>
              <w:t>Participate in mandatory training programmes.</w:t>
            </w:r>
          </w:p>
          <w:p w14:paraId="08CBDDFD" w14:textId="42D21328" w:rsidR="00A902BD" w:rsidRPr="00387E0A" w:rsidRDefault="0097600B" w:rsidP="00D025AB">
            <w:pPr>
              <w:numPr>
                <w:ilvl w:val="0"/>
                <w:numId w:val="7"/>
              </w:numPr>
              <w:spacing w:before="100" w:beforeAutospacing="1" w:after="100" w:afterAutospacing="1"/>
              <w:contextualSpacing/>
              <w:rPr>
                <w:rFonts w:ascii="Arial" w:hAnsi="Arial" w:cs="Arial"/>
              </w:rPr>
            </w:pPr>
            <w:r w:rsidRPr="00387E0A">
              <w:rPr>
                <w:rFonts w:ascii="Arial" w:hAnsi="Arial" w:cs="Arial"/>
                <w:iCs/>
              </w:rPr>
              <w:t xml:space="preserve">Demonstrate </w:t>
            </w:r>
            <w:r w:rsidR="00387E0A">
              <w:rPr>
                <w:rFonts w:ascii="Arial" w:hAnsi="Arial" w:cs="Arial"/>
                <w:iCs/>
              </w:rPr>
              <w:t xml:space="preserve">a </w:t>
            </w:r>
            <w:r w:rsidRPr="00387E0A">
              <w:rPr>
                <w:rFonts w:ascii="Arial" w:hAnsi="Arial" w:cs="Arial"/>
                <w:iCs/>
              </w:rPr>
              <w:t>commitment to continuous professional development</w:t>
            </w:r>
            <w:r w:rsidR="00F443A4" w:rsidRPr="00387E0A">
              <w:rPr>
                <w:rFonts w:ascii="Arial" w:hAnsi="Arial" w:cs="Arial"/>
                <w:iCs/>
              </w:rPr>
              <w:t xml:space="preserve"> (CPD)</w:t>
            </w:r>
            <w:r w:rsidRPr="00387E0A">
              <w:rPr>
                <w:rFonts w:ascii="Arial" w:hAnsi="Arial" w:cs="Arial"/>
                <w:iCs/>
              </w:rPr>
              <w:t xml:space="preserve"> </w:t>
            </w:r>
            <w:r w:rsidR="00387E0A" w:rsidRPr="00387E0A">
              <w:rPr>
                <w:rFonts w:ascii="Arial" w:hAnsi="Arial" w:cs="Arial"/>
                <w:iCs/>
              </w:rPr>
              <w:t xml:space="preserve">for self and team, </w:t>
            </w:r>
            <w:r w:rsidRPr="00387E0A">
              <w:rPr>
                <w:rFonts w:ascii="Arial" w:hAnsi="Arial" w:cs="Arial"/>
                <w:iCs/>
              </w:rPr>
              <w:t>participate in education an</w:t>
            </w:r>
            <w:r w:rsidR="00387E0A" w:rsidRPr="00387E0A">
              <w:rPr>
                <w:rFonts w:ascii="Arial" w:hAnsi="Arial" w:cs="Arial"/>
                <w:iCs/>
              </w:rPr>
              <w:t xml:space="preserve">d training relevant to the role, </w:t>
            </w:r>
            <w:r w:rsidR="00387E0A">
              <w:rPr>
                <w:rFonts w:ascii="Arial" w:hAnsi="Arial" w:cs="Arial"/>
                <w:iCs/>
              </w:rPr>
              <w:t>and promote</w:t>
            </w:r>
            <w:r w:rsidR="00A902BD" w:rsidRPr="00387E0A">
              <w:rPr>
                <w:rFonts w:ascii="Arial" w:hAnsi="Arial" w:cs="Arial"/>
              </w:rPr>
              <w:t xml:space="preserve"> </w:t>
            </w:r>
            <w:r w:rsidR="00387E0A">
              <w:rPr>
                <w:rFonts w:ascii="Arial" w:hAnsi="Arial" w:cs="Arial"/>
              </w:rPr>
              <w:t>research activity within</w:t>
            </w:r>
            <w:r w:rsidR="00A902BD" w:rsidRPr="00387E0A">
              <w:rPr>
                <w:rFonts w:ascii="Arial" w:hAnsi="Arial" w:cs="Arial"/>
              </w:rPr>
              <w:t xml:space="preserve"> the service. </w:t>
            </w:r>
          </w:p>
          <w:p w14:paraId="5FB88E4F" w14:textId="77777777" w:rsidR="00387E0A" w:rsidRPr="00387E0A" w:rsidRDefault="00387E0A" w:rsidP="00D025AB">
            <w:pPr>
              <w:numPr>
                <w:ilvl w:val="0"/>
                <w:numId w:val="7"/>
              </w:numPr>
              <w:spacing w:before="100" w:beforeAutospacing="1" w:after="100" w:afterAutospacing="1"/>
              <w:contextualSpacing/>
              <w:rPr>
                <w:rFonts w:ascii="Arial" w:hAnsi="Arial" w:cs="Arial"/>
              </w:rPr>
            </w:pPr>
            <w:r>
              <w:rPr>
                <w:rFonts w:ascii="Arial" w:hAnsi="Arial" w:cs="Arial"/>
              </w:rPr>
              <w:t xml:space="preserve">Develop specialist fields of interest within the field of Clinical Engineering as required. </w:t>
            </w:r>
          </w:p>
          <w:p w14:paraId="078501D3" w14:textId="5B83BB1C" w:rsidR="0097600B" w:rsidRPr="00F443A4" w:rsidRDefault="00387E0A"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Keep abreast of</w:t>
            </w:r>
            <w:r w:rsidR="0097600B" w:rsidRPr="001F571C">
              <w:rPr>
                <w:rFonts w:ascii="Arial" w:hAnsi="Arial" w:cs="Arial"/>
              </w:rPr>
              <w:t xml:space="preserve"> new developments in the field of </w:t>
            </w:r>
            <w:r w:rsidR="0097600B">
              <w:rPr>
                <w:rFonts w:ascii="Arial" w:hAnsi="Arial" w:cs="Arial"/>
              </w:rPr>
              <w:t xml:space="preserve">biomedical engineering and participate conferences and / or seminars </w:t>
            </w:r>
            <w:r w:rsidR="00D025AB">
              <w:rPr>
                <w:rFonts w:ascii="Arial" w:hAnsi="Arial" w:cs="Arial"/>
              </w:rPr>
              <w:t>as appropriate.</w:t>
            </w:r>
          </w:p>
          <w:p w14:paraId="0031CAFD" w14:textId="77777777" w:rsidR="00D025AB" w:rsidRPr="00D025AB" w:rsidRDefault="00D025AB" w:rsidP="00D025AB">
            <w:pPr>
              <w:numPr>
                <w:ilvl w:val="0"/>
                <w:numId w:val="7"/>
              </w:numPr>
              <w:spacing w:before="100" w:beforeAutospacing="1" w:after="100" w:afterAutospacing="1"/>
              <w:contextualSpacing/>
              <w:rPr>
                <w:rFonts w:ascii="Arial" w:hAnsi="Arial" w:cs="Arial"/>
                <w:iCs/>
              </w:rPr>
            </w:pPr>
            <w:r w:rsidRPr="00D025AB">
              <w:rPr>
                <w:rFonts w:ascii="Arial" w:hAnsi="Arial" w:cs="Arial"/>
                <w:iCs/>
              </w:rPr>
              <w:t>Participate in professional supervision.</w:t>
            </w:r>
          </w:p>
          <w:p w14:paraId="14A3B4C0" w14:textId="5E347136" w:rsidR="0097600B" w:rsidRPr="00D025AB" w:rsidRDefault="00B327F3" w:rsidP="00D025AB">
            <w:pPr>
              <w:pStyle w:val="ListParagraph"/>
              <w:numPr>
                <w:ilvl w:val="0"/>
                <w:numId w:val="7"/>
              </w:numPr>
              <w:spacing w:before="100" w:beforeAutospacing="1" w:after="100" w:afterAutospacing="1"/>
              <w:contextualSpacing/>
              <w:rPr>
                <w:rFonts w:ascii="Arial" w:hAnsi="Arial" w:cs="Arial"/>
                <w:i/>
                <w:iCs/>
              </w:rPr>
            </w:pPr>
            <w:r>
              <w:rPr>
                <w:rFonts w:ascii="Arial" w:hAnsi="Arial" w:cs="Arial"/>
                <w:iCs/>
              </w:rPr>
              <w:t>Engage in performance achievement process</w:t>
            </w:r>
            <w:r w:rsidR="0097600B" w:rsidRPr="00D025AB">
              <w:rPr>
                <w:rFonts w:ascii="Arial" w:hAnsi="Arial" w:cs="Arial"/>
                <w:iCs/>
              </w:rPr>
              <w:t xml:space="preserve"> with Line Manager.</w:t>
            </w:r>
          </w:p>
          <w:p w14:paraId="5FA85EDE" w14:textId="77777777" w:rsidR="00D025AB" w:rsidRPr="009F7527" w:rsidRDefault="00D025AB" w:rsidP="00D025AB">
            <w:pPr>
              <w:spacing w:before="100" w:beforeAutospacing="1" w:after="100" w:afterAutospacing="1"/>
              <w:contextualSpacing/>
              <w:rPr>
                <w:rFonts w:ascii="Arial" w:hAnsi="Arial" w:cs="Arial"/>
                <w:b/>
                <w:u w:val="single"/>
              </w:rPr>
            </w:pPr>
            <w:r w:rsidRPr="009F7527">
              <w:rPr>
                <w:rFonts w:ascii="Arial" w:hAnsi="Arial" w:cs="Arial"/>
                <w:b/>
                <w:u w:val="single"/>
              </w:rPr>
              <w:t xml:space="preserve">Quality, Risk Management, Health &amp; Safety </w:t>
            </w:r>
          </w:p>
          <w:p w14:paraId="722BD1ED" w14:textId="77777777" w:rsidR="00387E0A" w:rsidRDefault="00387E0A" w:rsidP="00D025AB">
            <w:pPr>
              <w:spacing w:before="100" w:beforeAutospacing="1" w:after="100" w:afterAutospacing="1"/>
              <w:contextualSpacing/>
              <w:rPr>
                <w:rFonts w:ascii="Arial" w:hAnsi="Arial" w:cs="Arial"/>
                <w:b/>
              </w:rPr>
            </w:pPr>
          </w:p>
          <w:p w14:paraId="0F0A2400" w14:textId="77777777" w:rsidR="00D025AB" w:rsidRPr="00F443A4" w:rsidRDefault="00D025AB" w:rsidP="00D025AB">
            <w:pPr>
              <w:numPr>
                <w:ilvl w:val="0"/>
                <w:numId w:val="7"/>
              </w:numPr>
              <w:spacing w:before="100" w:beforeAutospacing="1" w:after="100" w:afterAutospacing="1"/>
              <w:contextualSpacing/>
              <w:rPr>
                <w:rFonts w:ascii="Arial" w:hAnsi="Arial" w:cs="Arial"/>
                <w:iCs/>
              </w:rPr>
            </w:pPr>
            <w:r w:rsidRPr="00F443A4">
              <w:rPr>
                <w:rFonts w:ascii="Arial" w:hAnsi="Arial" w:cs="Arial"/>
              </w:rPr>
              <w:t>Implement agreed policies, procedures and safe professional practice by adhering to relevant legislation, regulations and standards.</w:t>
            </w:r>
            <w:r w:rsidRPr="00F443A4">
              <w:rPr>
                <w:rFonts w:ascii="Arial" w:hAnsi="Arial" w:cs="Arial"/>
                <w:iCs/>
              </w:rPr>
              <w:t xml:space="preserve"> </w:t>
            </w:r>
          </w:p>
          <w:p w14:paraId="788A7829" w14:textId="116FFC50" w:rsidR="00D025AB" w:rsidRPr="00A7770F" w:rsidRDefault="00D025AB" w:rsidP="00D025AB">
            <w:pPr>
              <w:numPr>
                <w:ilvl w:val="0"/>
                <w:numId w:val="7"/>
              </w:numPr>
              <w:spacing w:before="100" w:beforeAutospacing="1" w:after="100" w:afterAutospacing="1"/>
              <w:contextualSpacing/>
              <w:rPr>
                <w:rFonts w:ascii="Arial" w:hAnsi="Arial" w:cs="Arial"/>
              </w:rPr>
            </w:pPr>
            <w:r>
              <w:rPr>
                <w:rFonts w:ascii="Arial" w:hAnsi="Arial" w:cs="Arial"/>
              </w:rPr>
              <w:t xml:space="preserve">Ensure that </w:t>
            </w:r>
            <w:r w:rsidRPr="00A7770F">
              <w:rPr>
                <w:rFonts w:ascii="Arial" w:hAnsi="Arial" w:cs="Arial"/>
              </w:rPr>
              <w:t xml:space="preserve">safety requirements, statutory and recommended, are satisfied ensuring the safest environment for </w:t>
            </w:r>
            <w:r>
              <w:rPr>
                <w:rFonts w:ascii="Arial" w:hAnsi="Arial" w:cs="Arial"/>
              </w:rPr>
              <w:t xml:space="preserve">own work, </w:t>
            </w:r>
            <w:r w:rsidRPr="00A7770F">
              <w:rPr>
                <w:rFonts w:ascii="Arial" w:hAnsi="Arial" w:cs="Arial"/>
              </w:rPr>
              <w:t>patients, staff, and others associated with the operation, control and application of electro-medical equipment.</w:t>
            </w:r>
          </w:p>
          <w:p w14:paraId="3FE3718E" w14:textId="153D7D7D" w:rsidR="00F443A4" w:rsidRPr="00D025AB" w:rsidRDefault="00F443A4" w:rsidP="00D025AB">
            <w:pPr>
              <w:numPr>
                <w:ilvl w:val="0"/>
                <w:numId w:val="7"/>
              </w:numPr>
              <w:spacing w:before="100" w:beforeAutospacing="1" w:after="100" w:afterAutospacing="1"/>
              <w:contextualSpacing/>
              <w:rPr>
                <w:rFonts w:ascii="Arial" w:hAnsi="Arial" w:cs="Arial"/>
                <w:iCs/>
              </w:rPr>
            </w:pPr>
            <w:r>
              <w:rPr>
                <w:rFonts w:ascii="Arial" w:hAnsi="Arial" w:cs="Arial"/>
                <w:iCs/>
              </w:rPr>
              <w:t>Lead on</w:t>
            </w:r>
            <w:r w:rsidRPr="00547385">
              <w:rPr>
                <w:rFonts w:ascii="Arial" w:hAnsi="Arial" w:cs="Arial"/>
                <w:iCs/>
              </w:rPr>
              <w:t xml:space="preserve"> quality improvement initiatives </w:t>
            </w:r>
            <w:r>
              <w:rPr>
                <w:rFonts w:ascii="Arial" w:hAnsi="Arial" w:cs="Arial"/>
                <w:iCs/>
              </w:rPr>
              <w:t>and perform required quality assurance checking</w:t>
            </w:r>
            <w:r w:rsidRPr="00547385">
              <w:rPr>
                <w:rFonts w:ascii="Arial" w:hAnsi="Arial" w:cs="Arial"/>
                <w:iCs/>
              </w:rPr>
              <w:t xml:space="preserve">. </w:t>
            </w:r>
          </w:p>
          <w:p w14:paraId="6ACB98DF" w14:textId="77777777" w:rsidR="00F443A4" w:rsidRPr="00F443A4" w:rsidRDefault="00F443A4" w:rsidP="00D025AB">
            <w:pPr>
              <w:numPr>
                <w:ilvl w:val="0"/>
                <w:numId w:val="7"/>
              </w:numPr>
              <w:spacing w:before="100" w:beforeAutospacing="1" w:after="100" w:afterAutospacing="1"/>
              <w:contextualSpacing/>
              <w:jc w:val="both"/>
              <w:rPr>
                <w:rFonts w:ascii="Arial" w:hAnsi="Arial" w:cs="Arial"/>
              </w:rPr>
            </w:pPr>
            <w:r w:rsidRPr="00F443A4">
              <w:rPr>
                <w:rFonts w:ascii="Arial" w:hAnsi="Arial" w:cs="Arial"/>
              </w:rPr>
              <w:t>Contribute to risk assessment and oversee the implementation of the department’s safety statement; identify risks and take appropriate action.</w:t>
            </w:r>
          </w:p>
          <w:p w14:paraId="1FB489BE" w14:textId="77777777" w:rsidR="00F443A4" w:rsidRPr="00F443A4" w:rsidRDefault="00F443A4" w:rsidP="00D025AB">
            <w:pPr>
              <w:numPr>
                <w:ilvl w:val="0"/>
                <w:numId w:val="7"/>
              </w:numPr>
              <w:spacing w:before="100" w:beforeAutospacing="1" w:after="100" w:afterAutospacing="1"/>
              <w:contextualSpacing/>
              <w:jc w:val="both"/>
              <w:rPr>
                <w:rFonts w:ascii="Arial" w:hAnsi="Arial" w:cs="Arial"/>
              </w:rPr>
            </w:pPr>
            <w:r w:rsidRPr="00F443A4">
              <w:rPr>
                <w:rFonts w:ascii="Arial" w:hAnsi="Arial" w:cs="Arial"/>
              </w:rPr>
              <w:lastRenderedPageBreak/>
              <w:t>Document appropriately and report any near misses, hazards and accidents and bring them to the attention of the relevant person(s).</w:t>
            </w:r>
          </w:p>
          <w:p w14:paraId="6C14F2B2" w14:textId="77777777" w:rsidR="00F443A4" w:rsidRPr="00D025AB" w:rsidRDefault="00F443A4" w:rsidP="00D025AB">
            <w:pPr>
              <w:numPr>
                <w:ilvl w:val="0"/>
                <w:numId w:val="7"/>
              </w:numPr>
              <w:spacing w:before="100" w:beforeAutospacing="1" w:after="100" w:afterAutospacing="1"/>
              <w:contextualSpacing/>
              <w:rPr>
                <w:rFonts w:ascii="Arial" w:hAnsi="Arial" w:cs="Arial"/>
                <w:b/>
              </w:rPr>
            </w:pPr>
            <w:r w:rsidRPr="00D025A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025AB">
              <w:rPr>
                <w:rFonts w:ascii="Arial" w:hAnsi="Arial" w:cs="Arial"/>
                <w:i/>
                <w:iCs/>
              </w:rPr>
              <w:t xml:space="preserve"> </w:t>
            </w:r>
            <w:r w:rsidRPr="00D025AB">
              <w:rPr>
                <w:rFonts w:ascii="Arial" w:hAnsi="Arial" w:cs="Arial"/>
                <w:iCs/>
              </w:rPr>
              <w:t>and comply with associated HSE protocols for implementing and maintaining these standards as appropriate to the role.</w:t>
            </w:r>
          </w:p>
          <w:p w14:paraId="7AAF8B19" w14:textId="45C85B2E" w:rsidR="00F443A4" w:rsidRPr="00D025AB" w:rsidRDefault="00D025AB" w:rsidP="00D025AB">
            <w:pPr>
              <w:numPr>
                <w:ilvl w:val="0"/>
                <w:numId w:val="7"/>
              </w:numPr>
              <w:spacing w:before="100" w:beforeAutospacing="1" w:after="100" w:afterAutospacing="1"/>
              <w:contextualSpacing/>
              <w:rPr>
                <w:rFonts w:ascii="Arial" w:hAnsi="Arial" w:cs="Arial"/>
                <w:b/>
                <w:i/>
                <w:iCs/>
              </w:rPr>
            </w:pPr>
            <w:r w:rsidRPr="00D025AB">
              <w:rPr>
                <w:rFonts w:ascii="Arial" w:hAnsi="Arial" w:cs="Arial"/>
                <w:lang w:val="en-IE" w:eastAsia="en-IE"/>
              </w:rPr>
              <w:t>S</w:t>
            </w:r>
            <w:r w:rsidR="00F443A4" w:rsidRPr="00D025AB">
              <w:rPr>
                <w:rFonts w:ascii="Arial" w:hAnsi="Arial" w:cs="Arial"/>
                <w:lang w:val="en-IE" w:eastAsia="en-IE"/>
              </w:rPr>
              <w:t>upport, promote and actively participate in sustainable energy, water and waste initiatives to create a more sustainable, low carbon and efficient health service.</w:t>
            </w:r>
          </w:p>
          <w:p w14:paraId="06C69387" w14:textId="2561540A" w:rsidR="00A56E2A" w:rsidRDefault="00A56E2A" w:rsidP="00D025AB">
            <w:pPr>
              <w:spacing w:before="100" w:beforeAutospacing="1" w:after="100" w:afterAutospacing="1"/>
              <w:contextualSpacing/>
              <w:rPr>
                <w:rFonts w:ascii="Arial" w:hAnsi="Arial" w:cs="Arial"/>
                <w:color w:val="FF0000"/>
              </w:rPr>
            </w:pPr>
          </w:p>
          <w:p w14:paraId="3C4162ED" w14:textId="2B919FE1" w:rsidR="001A029A" w:rsidRDefault="00D025AB" w:rsidP="00D025AB">
            <w:pPr>
              <w:spacing w:before="100" w:beforeAutospacing="1" w:after="100" w:afterAutospacing="1"/>
              <w:contextualSpacing/>
              <w:jc w:val="both"/>
              <w:rPr>
                <w:rFonts w:ascii="Arial" w:hAnsi="Arial" w:cs="Arial"/>
                <w:b/>
                <w:iCs/>
                <w:u w:val="single"/>
              </w:rPr>
            </w:pPr>
            <w:r>
              <w:rPr>
                <w:rFonts w:ascii="Arial" w:hAnsi="Arial" w:cs="Arial"/>
                <w:b/>
                <w:iCs/>
                <w:u w:val="single"/>
              </w:rPr>
              <w:t xml:space="preserve">Management </w:t>
            </w:r>
          </w:p>
          <w:p w14:paraId="4803E8F3" w14:textId="75FABDFD" w:rsidR="00F26A7D" w:rsidRDefault="00F26A7D" w:rsidP="00D025AB">
            <w:pPr>
              <w:spacing w:before="100" w:beforeAutospacing="1" w:after="100" w:afterAutospacing="1"/>
              <w:contextualSpacing/>
              <w:jc w:val="both"/>
              <w:rPr>
                <w:rFonts w:ascii="Arial" w:hAnsi="Arial" w:cs="Arial"/>
                <w:b/>
                <w:iCs/>
                <w:u w:val="single"/>
              </w:rPr>
            </w:pPr>
          </w:p>
          <w:p w14:paraId="5DE14A0F" w14:textId="5F69A007" w:rsidR="00D025AB" w:rsidRPr="00D979DE" w:rsidRDefault="00D025AB" w:rsidP="00D025AB">
            <w:pPr>
              <w:numPr>
                <w:ilvl w:val="0"/>
                <w:numId w:val="7"/>
              </w:numPr>
              <w:spacing w:before="100" w:beforeAutospacing="1" w:after="100" w:afterAutospacing="1"/>
              <w:contextualSpacing/>
              <w:rPr>
                <w:rFonts w:ascii="Arial" w:hAnsi="Arial" w:cs="Arial"/>
              </w:rPr>
            </w:pPr>
            <w:r w:rsidRPr="00D979DE">
              <w:rPr>
                <w:rFonts w:ascii="Arial" w:hAnsi="Arial" w:cs="Arial"/>
              </w:rPr>
              <w:t>Lead on the planning and development of the department, in collaboration with relevant others.</w:t>
            </w:r>
          </w:p>
          <w:p w14:paraId="1DEF851D" w14:textId="5F8C5D46" w:rsidR="00F443A4" w:rsidRPr="00D979DE" w:rsidRDefault="00D979DE" w:rsidP="00D025AB">
            <w:pPr>
              <w:numPr>
                <w:ilvl w:val="0"/>
                <w:numId w:val="7"/>
              </w:numPr>
              <w:spacing w:before="100" w:beforeAutospacing="1" w:after="100" w:afterAutospacing="1"/>
              <w:contextualSpacing/>
              <w:rPr>
                <w:rFonts w:ascii="Arial" w:hAnsi="Arial" w:cs="Arial"/>
              </w:rPr>
            </w:pPr>
            <w:r w:rsidRPr="00D979DE">
              <w:rPr>
                <w:rFonts w:ascii="Arial" w:hAnsi="Arial" w:cs="Arial"/>
              </w:rPr>
              <w:t>L</w:t>
            </w:r>
            <w:r w:rsidR="00D025AB" w:rsidRPr="00D979DE">
              <w:rPr>
                <w:rFonts w:ascii="Arial" w:hAnsi="Arial" w:cs="Arial"/>
              </w:rPr>
              <w:t xml:space="preserve">ead on the development of services </w:t>
            </w:r>
            <w:r w:rsidRPr="00D979DE">
              <w:rPr>
                <w:rFonts w:ascii="Arial" w:hAnsi="Arial" w:cs="Arial"/>
              </w:rPr>
              <w:t xml:space="preserve">/ policies </w:t>
            </w:r>
            <w:r w:rsidR="00D025AB" w:rsidRPr="00D979DE">
              <w:rPr>
                <w:rFonts w:ascii="Arial" w:hAnsi="Arial" w:cs="Arial"/>
              </w:rPr>
              <w:t>through participation in the work of, and contributing to the management of</w:t>
            </w:r>
            <w:r w:rsidRPr="00D979DE">
              <w:rPr>
                <w:rFonts w:ascii="Arial" w:hAnsi="Arial" w:cs="Arial"/>
              </w:rPr>
              <w:t>,</w:t>
            </w:r>
            <w:r w:rsidR="00D025AB" w:rsidRPr="00D979DE">
              <w:rPr>
                <w:rFonts w:ascii="Arial" w:hAnsi="Arial" w:cs="Arial"/>
              </w:rPr>
              <w:t xml:space="preserve"> designated operational teams and groups.</w:t>
            </w:r>
          </w:p>
          <w:p w14:paraId="7616B309" w14:textId="11A126BB" w:rsidR="00F443A4" w:rsidRPr="00D979DE" w:rsidRDefault="00F443A4" w:rsidP="00D025AB">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Promote a profession</w:t>
            </w:r>
            <w:r w:rsidR="00D979DE" w:rsidRPr="00D979DE">
              <w:rPr>
                <w:rFonts w:ascii="Arial" w:hAnsi="Arial" w:cs="Arial"/>
              </w:rPr>
              <w:t>al, punctual and dedicated team-</w:t>
            </w:r>
            <w:r w:rsidRPr="00D979DE">
              <w:rPr>
                <w:rFonts w:ascii="Arial" w:hAnsi="Arial" w:cs="Arial"/>
              </w:rPr>
              <w:t>oriented workforce with good open communications.</w:t>
            </w:r>
          </w:p>
          <w:p w14:paraId="4D3C7802" w14:textId="77777777" w:rsidR="00D979DE" w:rsidRPr="00D979DE" w:rsidRDefault="00D979DE" w:rsidP="00D979DE">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Provide a leadership role and act as a mentor to staff, as required.</w:t>
            </w:r>
          </w:p>
          <w:p w14:paraId="2F579762" w14:textId="11EE9AF0" w:rsidR="00F443A4" w:rsidRPr="00D979DE" w:rsidRDefault="00F443A4" w:rsidP="00D025AB">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lang w:val="en-IE"/>
              </w:rPr>
              <w:t>Ensure good working relationships are maintained with people both within and outside the department including external customers / clients / contractors etc.</w:t>
            </w:r>
          </w:p>
          <w:p w14:paraId="35CD2A2D" w14:textId="77777777" w:rsidR="00D979DE" w:rsidRPr="00D979DE" w:rsidRDefault="00D979DE" w:rsidP="00D979DE">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Participate in the Clinical Engineering Management Group and assist in the management of staff ensuring that staffing levels and skill mix are appropriate.</w:t>
            </w:r>
          </w:p>
          <w:p w14:paraId="765C0F47" w14:textId="7AA8FD63" w:rsidR="007753D5" w:rsidRPr="00D979DE" w:rsidRDefault="007753D5" w:rsidP="00D025AB">
            <w:pPr>
              <w:numPr>
                <w:ilvl w:val="0"/>
                <w:numId w:val="7"/>
              </w:numPr>
              <w:spacing w:before="100" w:beforeAutospacing="1" w:after="100" w:afterAutospacing="1"/>
              <w:contextualSpacing/>
              <w:jc w:val="both"/>
              <w:rPr>
                <w:rFonts w:ascii="Arial" w:hAnsi="Arial" w:cs="Arial"/>
              </w:rPr>
            </w:pPr>
            <w:r w:rsidRPr="00D979DE">
              <w:rPr>
                <w:rFonts w:ascii="Arial" w:hAnsi="Arial" w:cs="Arial"/>
              </w:rPr>
              <w:t>In co-operation with relevant others assist in the management of the equipment management budget ensuring the most effective use of available resources.</w:t>
            </w:r>
          </w:p>
          <w:p w14:paraId="0A840B6A" w14:textId="2604BA61" w:rsidR="00F443A4" w:rsidRPr="00D979DE" w:rsidRDefault="007753D5" w:rsidP="00D025AB">
            <w:pPr>
              <w:numPr>
                <w:ilvl w:val="0"/>
                <w:numId w:val="7"/>
              </w:numPr>
              <w:spacing w:before="100" w:beforeAutospacing="1" w:after="100" w:afterAutospacing="1"/>
              <w:contextualSpacing/>
              <w:jc w:val="both"/>
              <w:rPr>
                <w:rFonts w:ascii="Arial" w:hAnsi="Arial" w:cs="Arial"/>
              </w:rPr>
            </w:pPr>
            <w:r w:rsidRPr="00D979DE">
              <w:rPr>
                <w:rFonts w:ascii="Arial" w:hAnsi="Arial" w:cs="Arial"/>
              </w:rPr>
              <w:t>Keep records of all financial dealings within the department to ensure department budgets are adhered to.</w:t>
            </w:r>
          </w:p>
          <w:p w14:paraId="4475E693" w14:textId="0E794A82" w:rsidR="001A029A" w:rsidRPr="00D979DE" w:rsidRDefault="001A029A" w:rsidP="00D025AB">
            <w:pPr>
              <w:numPr>
                <w:ilvl w:val="0"/>
                <w:numId w:val="7"/>
              </w:numPr>
              <w:spacing w:before="100" w:beforeAutospacing="1" w:after="100" w:afterAutospacing="1"/>
              <w:contextualSpacing/>
              <w:rPr>
                <w:rFonts w:ascii="Arial" w:hAnsi="Arial" w:cs="Arial"/>
              </w:rPr>
            </w:pPr>
            <w:r w:rsidRPr="00D979DE">
              <w:rPr>
                <w:rFonts w:ascii="Arial" w:hAnsi="Arial" w:cs="Arial"/>
              </w:rPr>
              <w:t>Provide statistics and KPI information in relation to machine performance.</w:t>
            </w:r>
          </w:p>
          <w:p w14:paraId="21A5A817" w14:textId="77777777" w:rsidR="00D979DE" w:rsidRPr="00D979DE" w:rsidRDefault="00D979DE" w:rsidP="00D979DE">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2917A446" w14:textId="1D24F41E" w:rsidR="007753D5" w:rsidRPr="00D979DE" w:rsidRDefault="001A029A" w:rsidP="00D979DE">
            <w:pPr>
              <w:numPr>
                <w:ilvl w:val="0"/>
                <w:numId w:val="7"/>
              </w:numPr>
              <w:spacing w:before="100" w:beforeAutospacing="1" w:after="100" w:afterAutospacing="1"/>
              <w:contextualSpacing/>
              <w:rPr>
                <w:rFonts w:ascii="Arial" w:hAnsi="Arial" w:cs="Arial"/>
              </w:rPr>
            </w:pPr>
            <w:r w:rsidRPr="00D979DE">
              <w:rPr>
                <w:rFonts w:ascii="Arial" w:hAnsi="Arial" w:cs="Arial"/>
              </w:rPr>
              <w:t xml:space="preserve">Provide a lead role in the development of policies, procedures and guidelines related to equipment </w:t>
            </w:r>
            <w:r w:rsidR="007753D5" w:rsidRPr="00D979DE">
              <w:rPr>
                <w:rFonts w:ascii="Arial" w:hAnsi="Arial" w:cs="Arial"/>
              </w:rPr>
              <w:t xml:space="preserve">asset </w:t>
            </w:r>
            <w:r w:rsidRPr="00D979DE">
              <w:rPr>
                <w:rFonts w:ascii="Arial" w:hAnsi="Arial" w:cs="Arial"/>
              </w:rPr>
              <w:t>management in the department and manage the control of the associated electronic and hardcopy documents.</w:t>
            </w:r>
          </w:p>
          <w:p w14:paraId="3040F538" w14:textId="735DA004" w:rsidR="007753D5" w:rsidRPr="00D979DE" w:rsidRDefault="007753D5" w:rsidP="00D025AB">
            <w:pPr>
              <w:numPr>
                <w:ilvl w:val="0"/>
                <w:numId w:val="7"/>
              </w:numPr>
              <w:spacing w:before="100" w:beforeAutospacing="1" w:after="100" w:afterAutospacing="1"/>
              <w:contextualSpacing/>
              <w:rPr>
                <w:rFonts w:ascii="Arial" w:hAnsi="Arial" w:cs="Arial"/>
              </w:rPr>
            </w:pPr>
            <w:r w:rsidRPr="00D979DE">
              <w:rPr>
                <w:rFonts w:ascii="Arial" w:hAnsi="Arial" w:cs="Arial"/>
              </w:rPr>
              <w:t>M</w:t>
            </w:r>
            <w:r w:rsidR="00D979DE" w:rsidRPr="00D979DE">
              <w:rPr>
                <w:rFonts w:ascii="Arial" w:hAnsi="Arial" w:cs="Arial"/>
              </w:rPr>
              <w:t>anage</w:t>
            </w:r>
            <w:r w:rsidRPr="00D979DE">
              <w:rPr>
                <w:rFonts w:ascii="Arial" w:hAnsi="Arial" w:cs="Arial"/>
              </w:rPr>
              <w:t xml:space="preserve"> contractor performance as it relates to biomedical engineering services.</w:t>
            </w:r>
          </w:p>
          <w:p w14:paraId="1A350492" w14:textId="34B8CFC1" w:rsidR="008B2E04" w:rsidRPr="00D979DE" w:rsidRDefault="007753D5" w:rsidP="00D025AB">
            <w:pPr>
              <w:numPr>
                <w:ilvl w:val="0"/>
                <w:numId w:val="7"/>
              </w:numPr>
              <w:spacing w:before="100" w:beforeAutospacing="1" w:after="100" w:afterAutospacing="1"/>
              <w:contextualSpacing/>
              <w:rPr>
                <w:rFonts w:ascii="Arial" w:hAnsi="Arial" w:cs="Arial"/>
              </w:rPr>
            </w:pPr>
            <w:r w:rsidRPr="00D979DE">
              <w:rPr>
                <w:rFonts w:ascii="Arial" w:hAnsi="Arial" w:cs="Arial"/>
                <w:iCs/>
              </w:rPr>
              <w:t>Carry mobile communication devices as required</w:t>
            </w:r>
            <w:r w:rsidR="00A077A7" w:rsidRPr="00D979DE">
              <w:rPr>
                <w:rFonts w:ascii="Arial" w:hAnsi="Arial" w:cs="Arial"/>
                <w:iCs/>
              </w:rPr>
              <w:t xml:space="preserve"> for normal and on-call duties.</w:t>
            </w:r>
          </w:p>
          <w:p w14:paraId="3FED7E4B" w14:textId="77777777" w:rsidR="008B2E04" w:rsidRPr="00D979DE" w:rsidRDefault="008B2E04" w:rsidP="00D025AB">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Engage in IT developments as they apply to service users and service administration</w:t>
            </w:r>
          </w:p>
          <w:p w14:paraId="1512DD9D" w14:textId="77777777" w:rsidR="008B2E04" w:rsidRPr="00D979DE" w:rsidRDefault="008B2E04" w:rsidP="00D025AB">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Keep up to date with developments within the organisation and the Irish Health Service.</w:t>
            </w:r>
          </w:p>
          <w:p w14:paraId="4C734B27" w14:textId="2F769BE7" w:rsidR="000F7B76" w:rsidRPr="00E766A5" w:rsidRDefault="000F7B76" w:rsidP="00D025AB">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0F7B76" w:rsidRPr="00E766A5" w:rsidRDefault="000F7B76" w:rsidP="00D025AB">
            <w:pPr>
              <w:spacing w:before="100" w:beforeAutospacing="1" w:after="100" w:afterAutospacing="1"/>
              <w:contextualSpacing/>
              <w:jc w:val="both"/>
              <w:rPr>
                <w:rFonts w:ascii="Arial" w:hAnsi="Arial" w:cs="Arial"/>
                <w:b/>
                <w:iCs/>
                <w:color w:val="FF0000"/>
                <w:lang w:val="en-IE"/>
              </w:rPr>
            </w:pPr>
          </w:p>
        </w:tc>
      </w:tr>
      <w:tr w:rsidR="000F7B76" w:rsidRPr="00E766A5" w14:paraId="564B83D6" w14:textId="77777777" w:rsidTr="000F7B76">
        <w:tc>
          <w:tcPr>
            <w:tcW w:w="2172" w:type="dxa"/>
          </w:tcPr>
          <w:p w14:paraId="1A707839" w14:textId="77777777" w:rsidR="000F7B76" w:rsidRPr="00F6254C" w:rsidRDefault="000F7B76" w:rsidP="000F7B76">
            <w:pPr>
              <w:rPr>
                <w:rFonts w:ascii="Arial" w:hAnsi="Arial" w:cs="Arial"/>
                <w:b/>
                <w:bCs/>
              </w:rPr>
            </w:pPr>
            <w:r w:rsidRPr="00F6254C">
              <w:rPr>
                <w:rFonts w:ascii="Arial" w:hAnsi="Arial" w:cs="Arial"/>
                <w:b/>
                <w:bCs/>
              </w:rPr>
              <w:lastRenderedPageBreak/>
              <w:t>Eligibility Criteria</w:t>
            </w:r>
          </w:p>
          <w:p w14:paraId="67C0E7CA" w14:textId="77777777" w:rsidR="000F7B76" w:rsidRPr="00F6254C" w:rsidRDefault="000F7B76" w:rsidP="000F7B76">
            <w:pPr>
              <w:rPr>
                <w:rFonts w:ascii="Arial" w:hAnsi="Arial" w:cs="Arial"/>
                <w:b/>
                <w:bCs/>
              </w:rPr>
            </w:pPr>
          </w:p>
          <w:p w14:paraId="6E891C5A" w14:textId="77777777" w:rsidR="000F7B76" w:rsidRPr="00F6254C" w:rsidRDefault="000F7B76" w:rsidP="000F7B76">
            <w:pPr>
              <w:rPr>
                <w:rFonts w:ascii="Arial" w:hAnsi="Arial" w:cs="Arial"/>
                <w:b/>
                <w:bCs/>
              </w:rPr>
            </w:pPr>
            <w:r w:rsidRPr="00F6254C">
              <w:rPr>
                <w:rFonts w:ascii="Arial" w:hAnsi="Arial" w:cs="Arial"/>
                <w:b/>
                <w:bCs/>
              </w:rPr>
              <w:t>Qualifications and/ or experience</w:t>
            </w:r>
          </w:p>
          <w:p w14:paraId="1D119F16" w14:textId="77777777" w:rsidR="000F7B76" w:rsidRPr="00F6254C" w:rsidRDefault="000F7B76" w:rsidP="000F7B76">
            <w:pPr>
              <w:rPr>
                <w:rFonts w:ascii="Arial" w:hAnsi="Arial" w:cs="Arial"/>
                <w:b/>
                <w:bCs/>
              </w:rPr>
            </w:pPr>
          </w:p>
        </w:tc>
        <w:tc>
          <w:tcPr>
            <w:tcW w:w="8448" w:type="dxa"/>
          </w:tcPr>
          <w:p w14:paraId="4810C22B" w14:textId="77777777" w:rsidR="000F7B76" w:rsidRPr="00082D0B" w:rsidRDefault="000F7B76" w:rsidP="000F7B76">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F7B76" w:rsidRPr="00082D0B" w:rsidRDefault="000F7B76" w:rsidP="000F7B76">
            <w:pPr>
              <w:jc w:val="both"/>
              <w:rPr>
                <w:rFonts w:ascii="Arial" w:hAnsi="Arial" w:cs="Arial"/>
                <w:b/>
                <w:bCs/>
                <w:i/>
                <w:iCs/>
              </w:rPr>
            </w:pPr>
          </w:p>
          <w:p w14:paraId="00FE2D89" w14:textId="77777777" w:rsidR="000F7B76" w:rsidRPr="00082D0B" w:rsidRDefault="000F7B76" w:rsidP="000F7B76">
            <w:pPr>
              <w:jc w:val="both"/>
              <w:rPr>
                <w:rFonts w:ascii="Arial" w:hAnsi="Arial" w:cs="Arial"/>
                <w:b/>
              </w:rPr>
            </w:pPr>
            <w:r w:rsidRPr="00082D0B">
              <w:rPr>
                <w:rFonts w:ascii="Arial" w:hAnsi="Arial" w:cs="Arial"/>
                <w:b/>
              </w:rPr>
              <w:t>Health</w:t>
            </w:r>
          </w:p>
          <w:p w14:paraId="32258722" w14:textId="77777777" w:rsidR="000F7B76" w:rsidRDefault="000F7B76" w:rsidP="000F7B76">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F7B76" w:rsidRDefault="000F7B76" w:rsidP="000F7B76">
            <w:pPr>
              <w:jc w:val="both"/>
              <w:rPr>
                <w:rFonts w:ascii="Arial" w:hAnsi="Arial" w:cs="Arial"/>
              </w:rPr>
            </w:pPr>
          </w:p>
          <w:p w14:paraId="67A71DF9" w14:textId="77777777" w:rsidR="000F7B76" w:rsidRDefault="000F7B76" w:rsidP="000F7B76">
            <w:pPr>
              <w:ind w:right="-766"/>
              <w:jc w:val="both"/>
              <w:rPr>
                <w:rFonts w:ascii="Arial" w:hAnsi="Arial" w:cs="Arial"/>
                <w:iCs/>
              </w:rPr>
            </w:pPr>
            <w:r>
              <w:rPr>
                <w:rFonts w:ascii="Arial" w:hAnsi="Arial" w:cs="Arial"/>
                <w:b/>
                <w:bCs/>
              </w:rPr>
              <w:t>Character</w:t>
            </w:r>
          </w:p>
          <w:p w14:paraId="1135C176" w14:textId="77777777" w:rsidR="000F7B76" w:rsidRPr="00082D0B" w:rsidRDefault="000F7B76" w:rsidP="000F7B76">
            <w:pPr>
              <w:ind w:right="-766"/>
              <w:jc w:val="both"/>
              <w:rPr>
                <w:rFonts w:ascii="Arial" w:hAnsi="Arial" w:cs="Arial"/>
              </w:rPr>
            </w:pPr>
            <w:r>
              <w:rPr>
                <w:rFonts w:ascii="Arial" w:hAnsi="Arial" w:cs="Arial"/>
              </w:rPr>
              <w:t>Each candidate for and any person holding the office must be of good character.</w:t>
            </w:r>
          </w:p>
        </w:tc>
      </w:tr>
      <w:tr w:rsidR="000F7B76" w:rsidRPr="00E766A5" w14:paraId="1FC3EA4D" w14:textId="77777777" w:rsidTr="000F7B76">
        <w:tc>
          <w:tcPr>
            <w:tcW w:w="2172" w:type="dxa"/>
            <w:tcBorders>
              <w:top w:val="single" w:sz="4" w:space="0" w:color="auto"/>
              <w:left w:val="single" w:sz="4" w:space="0" w:color="auto"/>
              <w:bottom w:val="single" w:sz="4" w:space="0" w:color="auto"/>
              <w:right w:val="single" w:sz="4" w:space="0" w:color="auto"/>
            </w:tcBorders>
          </w:tcPr>
          <w:p w14:paraId="2A0D9CE2" w14:textId="77777777" w:rsidR="000F7B76" w:rsidRPr="00F6254C" w:rsidRDefault="000F7B76" w:rsidP="000F7B76">
            <w:pPr>
              <w:rPr>
                <w:rFonts w:ascii="Arial" w:hAnsi="Arial" w:cs="Arial"/>
                <w:b/>
                <w:bCs/>
              </w:rPr>
            </w:pPr>
            <w:r w:rsidRPr="00F6254C">
              <w:rPr>
                <w:rFonts w:ascii="Arial" w:hAnsi="Arial" w:cs="Arial"/>
                <w:b/>
                <w:bCs/>
              </w:rPr>
              <w:t>Post Specific Requirements</w:t>
            </w:r>
          </w:p>
          <w:p w14:paraId="67485268" w14:textId="77777777" w:rsidR="000F7B76" w:rsidRPr="00F6254C" w:rsidRDefault="000F7B76" w:rsidP="000F7B7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0F7B76" w:rsidRPr="00F6254C" w:rsidRDefault="000F7B76" w:rsidP="000F7B7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0F7B76" w:rsidRPr="00F6254C" w:rsidRDefault="000F7B76" w:rsidP="000F7B76">
            <w:pPr>
              <w:rPr>
                <w:rFonts w:ascii="Arial" w:hAnsi="Arial" w:cs="Arial"/>
                <w:b/>
                <w:bCs/>
                <w:iCs/>
                <w:color w:val="000099"/>
              </w:rPr>
            </w:pPr>
            <w:r w:rsidRPr="00F6254C">
              <w:rPr>
                <w:rFonts w:ascii="Arial" w:hAnsi="Arial" w:cs="Arial"/>
                <w:b/>
                <w:bCs/>
                <w:iCs/>
                <w:color w:val="000099"/>
              </w:rPr>
              <w:t>e.g.</w:t>
            </w:r>
          </w:p>
          <w:p w14:paraId="108D27DD"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0F7B76" w:rsidRDefault="000F7B76" w:rsidP="000F7B76">
            <w:pPr>
              <w:rPr>
                <w:rFonts w:ascii="Arial" w:hAnsi="Arial" w:cs="Arial"/>
                <w:b/>
                <w:bCs/>
                <w:iCs/>
                <w:color w:val="000099"/>
              </w:rPr>
            </w:pPr>
          </w:p>
          <w:p w14:paraId="19DB9861" w14:textId="77777777" w:rsidR="000F7B76" w:rsidRDefault="000F7B76" w:rsidP="000F7B7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759AE628" w14:textId="77777777" w:rsidR="00A5451D" w:rsidRDefault="00A5451D" w:rsidP="000F7B76">
            <w:pPr>
              <w:rPr>
                <w:rFonts w:ascii="Arial" w:hAnsi="Arial" w:cs="Arial"/>
                <w:b/>
                <w:bCs/>
                <w:color w:val="000099"/>
                <w:u w:val="single"/>
              </w:rPr>
            </w:pPr>
          </w:p>
          <w:p w14:paraId="1EE3AF2C" w14:textId="5ABA6B80" w:rsidR="00A5451D" w:rsidRPr="005B29E2" w:rsidRDefault="00A5451D" w:rsidP="000F7B76">
            <w:pPr>
              <w:rPr>
                <w:rFonts w:ascii="Arial" w:hAnsi="Arial" w:cs="Arial"/>
                <w:b/>
                <w:bCs/>
                <w:color w:val="000099"/>
                <w:u w:val="single"/>
              </w:rPr>
            </w:pPr>
            <w:r w:rsidRPr="00D979DE">
              <w:rPr>
                <w:rFonts w:ascii="Arial" w:hAnsi="Arial" w:cs="Arial"/>
                <w:b/>
                <w:bCs/>
                <w:color w:val="000099"/>
              </w:rPr>
              <w:t xml:space="preserve">For additional information in relation to work contexts and role specifics click </w:t>
            </w:r>
            <w:hyperlink w:anchor="Role_Specific" w:history="1">
              <w:r w:rsidRPr="00D979DE">
                <w:rPr>
                  <w:rStyle w:val="Hyperlink"/>
                  <w:rFonts w:ascii="Arial" w:hAnsi="Arial" w:cs="Arial"/>
                  <w:b/>
                  <w:bCs/>
                </w:rPr>
                <w:t>here</w:t>
              </w:r>
            </w:hyperlink>
            <w:r w:rsidRPr="00D979DE">
              <w:rPr>
                <w:rFonts w:ascii="Arial" w:hAnsi="Arial" w:cs="Arial"/>
                <w:b/>
                <w:bCs/>
                <w:color w:val="000099"/>
              </w:rPr>
              <w:t>.</w:t>
            </w:r>
          </w:p>
        </w:tc>
      </w:tr>
      <w:tr w:rsidR="000F7B76" w:rsidRPr="00E766A5" w14:paraId="7CD03A2B" w14:textId="77777777" w:rsidTr="000F7B76">
        <w:tc>
          <w:tcPr>
            <w:tcW w:w="2172" w:type="dxa"/>
          </w:tcPr>
          <w:p w14:paraId="3A00521B" w14:textId="77777777" w:rsidR="000F7B76" w:rsidRPr="00F6254C" w:rsidRDefault="000F7B76" w:rsidP="000F7B76">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0F7B76" w:rsidRPr="00F6254C" w:rsidRDefault="000F7B76" w:rsidP="000F7B7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0F7B76" w:rsidRPr="00F6254C" w:rsidRDefault="000F7B76" w:rsidP="000F7B76">
            <w:pPr>
              <w:rPr>
                <w:rFonts w:ascii="Arial" w:hAnsi="Arial" w:cs="Arial"/>
                <w:b/>
                <w:iCs/>
                <w:color w:val="000099"/>
              </w:rPr>
            </w:pPr>
            <w:r w:rsidRPr="00F6254C">
              <w:rPr>
                <w:rFonts w:ascii="Arial" w:hAnsi="Arial" w:cs="Arial"/>
                <w:b/>
                <w:iCs/>
                <w:color w:val="000099"/>
              </w:rPr>
              <w:t xml:space="preserve"> e.g.</w:t>
            </w:r>
          </w:p>
          <w:p w14:paraId="0EC35357" w14:textId="77777777" w:rsidR="000F7B76" w:rsidRPr="00F6254C" w:rsidRDefault="000F7B76" w:rsidP="00A0760C">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0F7B76" w:rsidRPr="00F6254C" w:rsidRDefault="000F7B76" w:rsidP="00A0760C">
            <w:pPr>
              <w:pStyle w:val="ListParagraph"/>
              <w:numPr>
                <w:ilvl w:val="0"/>
                <w:numId w:val="3"/>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0F7B76" w:rsidRPr="00E766A5" w14:paraId="7748EEA1" w14:textId="77777777" w:rsidTr="000F7B76">
        <w:tc>
          <w:tcPr>
            <w:tcW w:w="2172" w:type="dxa"/>
          </w:tcPr>
          <w:p w14:paraId="5B549102" w14:textId="6C3E7CA7" w:rsidR="000F7B76" w:rsidRDefault="000F7B76" w:rsidP="000F7B76">
            <w:pPr>
              <w:rPr>
                <w:rFonts w:ascii="Arial" w:hAnsi="Arial" w:cs="Arial"/>
                <w:b/>
                <w:bCs/>
              </w:rPr>
            </w:pPr>
            <w:r w:rsidRPr="00F6254C">
              <w:rPr>
                <w:rFonts w:ascii="Arial" w:hAnsi="Arial" w:cs="Arial"/>
                <w:b/>
                <w:bCs/>
              </w:rPr>
              <w:t>Skills, competencies and/or knowledge</w:t>
            </w:r>
          </w:p>
          <w:p w14:paraId="34411319" w14:textId="3F866672" w:rsidR="00EE6DB9" w:rsidRDefault="00EE6DB9" w:rsidP="000F7B76">
            <w:pPr>
              <w:rPr>
                <w:rFonts w:ascii="Arial" w:hAnsi="Arial" w:cs="Arial"/>
                <w:b/>
                <w:bCs/>
              </w:rPr>
            </w:pPr>
          </w:p>
          <w:p w14:paraId="564BF0A3" w14:textId="254F4956" w:rsidR="000F7B76" w:rsidRDefault="000F7B76" w:rsidP="000F7B76">
            <w:pPr>
              <w:rPr>
                <w:rFonts w:ascii="Arial" w:hAnsi="Arial" w:cs="Arial"/>
                <w:b/>
                <w:bCs/>
              </w:rPr>
            </w:pPr>
          </w:p>
          <w:p w14:paraId="6DBD2802" w14:textId="0CB4B550" w:rsidR="000F7B76" w:rsidRDefault="000F7B76" w:rsidP="000F7B76">
            <w:pPr>
              <w:rPr>
                <w:rFonts w:ascii="Arial" w:hAnsi="Arial" w:cs="Arial"/>
                <w:b/>
                <w:bCs/>
              </w:rPr>
            </w:pPr>
          </w:p>
          <w:p w14:paraId="0B9C76C9" w14:textId="0C85C3C1" w:rsidR="000F7B76" w:rsidRDefault="000F7B76" w:rsidP="000F7B76">
            <w:pPr>
              <w:rPr>
                <w:rFonts w:ascii="Arial" w:hAnsi="Arial" w:cs="Arial"/>
                <w:b/>
                <w:bCs/>
              </w:rPr>
            </w:pPr>
          </w:p>
          <w:p w14:paraId="02B38893" w14:textId="3C8B317D" w:rsidR="000F7B76" w:rsidRDefault="000F7B76" w:rsidP="000F7B76">
            <w:pPr>
              <w:rPr>
                <w:rFonts w:ascii="Arial" w:hAnsi="Arial" w:cs="Arial"/>
                <w:b/>
                <w:bCs/>
              </w:rPr>
            </w:pPr>
          </w:p>
          <w:p w14:paraId="42F66A32" w14:textId="0254CC38" w:rsidR="000F7B76" w:rsidRDefault="000F7B76" w:rsidP="000F7B76">
            <w:pPr>
              <w:rPr>
                <w:rFonts w:ascii="Arial" w:hAnsi="Arial" w:cs="Arial"/>
                <w:b/>
                <w:bCs/>
              </w:rPr>
            </w:pPr>
          </w:p>
          <w:p w14:paraId="0A2B41D6" w14:textId="388958C8" w:rsidR="000F7B76" w:rsidRDefault="000F7B76" w:rsidP="000F7B76">
            <w:pPr>
              <w:rPr>
                <w:rFonts w:ascii="Arial" w:hAnsi="Arial" w:cs="Arial"/>
                <w:b/>
                <w:bCs/>
              </w:rPr>
            </w:pPr>
          </w:p>
          <w:p w14:paraId="081FB74F" w14:textId="43C800E7" w:rsidR="000F7B76" w:rsidRDefault="000F7B76" w:rsidP="000F7B76">
            <w:pPr>
              <w:rPr>
                <w:rFonts w:ascii="Arial" w:hAnsi="Arial" w:cs="Arial"/>
                <w:b/>
                <w:bCs/>
              </w:rPr>
            </w:pPr>
          </w:p>
          <w:p w14:paraId="6AD78864" w14:textId="69984270" w:rsidR="000F7B76" w:rsidRDefault="000F7B76" w:rsidP="000F7B76">
            <w:pPr>
              <w:rPr>
                <w:rFonts w:ascii="Arial" w:hAnsi="Arial" w:cs="Arial"/>
                <w:b/>
                <w:bCs/>
              </w:rPr>
            </w:pPr>
          </w:p>
          <w:p w14:paraId="07FDA73B" w14:textId="1D521722" w:rsidR="000F7B76" w:rsidRPr="00F6254C" w:rsidRDefault="000F7B76" w:rsidP="000F7B76">
            <w:pPr>
              <w:rPr>
                <w:rFonts w:ascii="Arial" w:hAnsi="Arial" w:cs="Arial"/>
                <w:b/>
                <w:bCs/>
              </w:rPr>
            </w:pPr>
          </w:p>
        </w:tc>
        <w:tc>
          <w:tcPr>
            <w:tcW w:w="8448" w:type="dxa"/>
          </w:tcPr>
          <w:p w14:paraId="37533D04" w14:textId="4DAE5AEB" w:rsidR="00061A8C" w:rsidRDefault="00061A8C" w:rsidP="00800F1A">
            <w:pPr>
              <w:spacing w:before="100" w:beforeAutospacing="1" w:after="100" w:afterAutospacing="1"/>
              <w:contextualSpacing/>
              <w:jc w:val="both"/>
              <w:rPr>
                <w:rFonts w:ascii="Arial" w:hAnsi="Arial" w:cs="Arial"/>
                <w:bCs/>
                <w:i/>
                <w:iCs/>
              </w:rPr>
            </w:pPr>
            <w:r w:rsidRPr="00061A8C">
              <w:rPr>
                <w:rFonts w:ascii="Arial" w:hAnsi="Arial" w:cs="Arial"/>
                <w:bCs/>
                <w:i/>
                <w:iCs/>
              </w:rPr>
              <w:t>Candidates must demonstrate:</w:t>
            </w:r>
          </w:p>
          <w:p w14:paraId="34E2D1E6" w14:textId="77777777" w:rsidR="00800F1A" w:rsidRPr="00061A8C" w:rsidRDefault="00800F1A" w:rsidP="00800F1A">
            <w:pPr>
              <w:spacing w:before="100" w:beforeAutospacing="1" w:after="100" w:afterAutospacing="1"/>
              <w:contextualSpacing/>
              <w:jc w:val="both"/>
              <w:rPr>
                <w:rFonts w:ascii="Arial" w:hAnsi="Arial" w:cs="Arial"/>
                <w:bCs/>
                <w:i/>
                <w:iCs/>
              </w:rPr>
            </w:pPr>
          </w:p>
          <w:p w14:paraId="6D6AFA42" w14:textId="77777777" w:rsidR="00061A8C" w:rsidRDefault="00061A8C" w:rsidP="00800F1A">
            <w:pPr>
              <w:contextualSpacing/>
              <w:rPr>
                <w:rFonts w:ascii="Arial" w:hAnsi="Arial" w:cs="Arial"/>
                <w:b/>
                <w:u w:val="single"/>
              </w:rPr>
            </w:pPr>
            <w:r>
              <w:rPr>
                <w:rFonts w:ascii="Arial" w:hAnsi="Arial" w:cs="Arial"/>
                <w:b/>
                <w:u w:val="single"/>
              </w:rPr>
              <w:t>Professional Knowledge and Experience</w:t>
            </w:r>
          </w:p>
          <w:p w14:paraId="3C0FA5D8" w14:textId="05BAEB50" w:rsidR="00061A8C" w:rsidRDefault="00061A8C" w:rsidP="00800F1A">
            <w:pPr>
              <w:contextualSpacing/>
              <w:rPr>
                <w:rFonts w:ascii="Arial" w:hAnsi="Arial" w:cs="Arial"/>
                <w:i/>
              </w:rPr>
            </w:pPr>
            <w:r>
              <w:rPr>
                <w:rFonts w:ascii="Arial" w:hAnsi="Arial" w:cs="Arial"/>
                <w:i/>
              </w:rPr>
              <w:t>For example:</w:t>
            </w:r>
          </w:p>
          <w:p w14:paraId="4B2D525A" w14:textId="63AE654D" w:rsidR="00800F1A" w:rsidRPr="00800F1A" w:rsidRDefault="00800F1A" w:rsidP="006F1CFA">
            <w:pPr>
              <w:pStyle w:val="ListParagraph"/>
              <w:numPr>
                <w:ilvl w:val="0"/>
                <w:numId w:val="9"/>
              </w:numPr>
              <w:contextualSpacing/>
              <w:jc w:val="both"/>
              <w:rPr>
                <w:rFonts w:ascii="Arial" w:hAnsi="Arial" w:cs="Arial"/>
                <w:bCs/>
                <w:iCs/>
              </w:rPr>
            </w:pPr>
            <w:r w:rsidRPr="00800F1A">
              <w:rPr>
                <w:rFonts w:ascii="Arial" w:hAnsi="Arial" w:cs="Arial"/>
                <w:iCs/>
                <w:lang w:val="en-IE" w:eastAsia="en-IE"/>
              </w:rPr>
              <w:t>Demonstrate</w:t>
            </w:r>
            <w:r>
              <w:rPr>
                <w:rFonts w:ascii="Arial" w:hAnsi="Arial" w:cs="Arial"/>
                <w:iCs/>
                <w:lang w:val="en-IE" w:eastAsia="en-IE"/>
              </w:rPr>
              <w:t>s</w:t>
            </w:r>
            <w:r w:rsidRPr="00800F1A">
              <w:rPr>
                <w:rFonts w:ascii="Arial" w:hAnsi="Arial" w:cs="Arial"/>
                <w:iCs/>
                <w:lang w:val="en-IE" w:eastAsia="en-IE"/>
              </w:rPr>
              <w:t xml:space="preserve"> an advanced level of clinical engineering knowledge</w:t>
            </w:r>
            <w:r w:rsidRPr="00800F1A">
              <w:rPr>
                <w:rFonts w:ascii="Arial" w:hAnsi="Arial" w:cs="Arial"/>
                <w:bCs/>
                <w:iCs/>
                <w:lang w:val="en-IE"/>
              </w:rPr>
              <w:t xml:space="preserve"> (electrical, electronic and mechanical technology and systems)</w:t>
            </w:r>
            <w:r w:rsidRPr="00800F1A">
              <w:rPr>
                <w:rFonts w:ascii="Arial" w:hAnsi="Arial" w:cs="Arial"/>
                <w:iCs/>
                <w:lang w:val="en-IE" w:eastAsia="en-IE"/>
              </w:rPr>
              <w:t xml:space="preserve">, </w:t>
            </w:r>
            <w:r w:rsidRPr="00800F1A">
              <w:rPr>
                <w:rFonts w:ascii="Arial" w:hAnsi="Arial" w:cs="Arial"/>
                <w:iCs/>
              </w:rPr>
              <w:t xml:space="preserve">reasoning skills </w:t>
            </w:r>
            <w:r w:rsidRPr="00800F1A">
              <w:rPr>
                <w:rFonts w:ascii="Arial" w:hAnsi="Arial" w:cs="Arial"/>
              </w:rPr>
              <w:t xml:space="preserve">and evidence based practice appropriate </w:t>
            </w:r>
            <w:r w:rsidRPr="00800F1A">
              <w:rPr>
                <w:rFonts w:ascii="Arial" w:hAnsi="Arial" w:cs="Arial"/>
                <w:iCs/>
              </w:rPr>
              <w:t>to carrying out the duties and responsibilities of the role in line with relevant legislation and standards.</w:t>
            </w:r>
            <w:r w:rsidRPr="00800F1A">
              <w:rPr>
                <w:rFonts w:ascii="Arial" w:hAnsi="Arial" w:cs="Arial"/>
                <w:i/>
              </w:rPr>
              <w:t xml:space="preserve"> </w:t>
            </w:r>
          </w:p>
          <w:p w14:paraId="04B8CEEA" w14:textId="5324FC05" w:rsidR="00800F1A" w:rsidRPr="00800F1A" w:rsidRDefault="00800F1A" w:rsidP="006F1CFA">
            <w:pPr>
              <w:numPr>
                <w:ilvl w:val="0"/>
                <w:numId w:val="9"/>
              </w:numPr>
              <w:jc w:val="both"/>
              <w:rPr>
                <w:rFonts w:ascii="Arial" w:hAnsi="Arial" w:cs="Arial"/>
              </w:rPr>
            </w:pPr>
            <w:r w:rsidRPr="004D2C80">
              <w:rPr>
                <w:rFonts w:ascii="Arial" w:hAnsi="Arial" w:cs="Arial"/>
              </w:rPr>
              <w:t xml:space="preserve">Demonstrates the knowledge, abilities and technical skills required to </w:t>
            </w:r>
            <w:r>
              <w:rPr>
                <w:rFonts w:ascii="Arial" w:hAnsi="Arial" w:cs="Arial"/>
              </w:rPr>
              <w:t>oversee the provision of</w:t>
            </w:r>
            <w:r w:rsidRPr="004D2C80">
              <w:rPr>
                <w:rFonts w:ascii="Arial" w:hAnsi="Arial" w:cs="Arial"/>
              </w:rPr>
              <w:t xml:space="preserve"> safe, efficient and effective service in the area of responsibility.</w:t>
            </w:r>
            <w:r>
              <w:rPr>
                <w:rFonts w:ascii="Arial" w:hAnsi="Arial" w:cs="Arial"/>
              </w:rPr>
              <w:t xml:space="preserve"> Has a sound</w:t>
            </w:r>
            <w:r w:rsidRPr="004D2C80">
              <w:rPr>
                <w:rFonts w:ascii="Arial" w:hAnsi="Arial" w:cs="Arial"/>
              </w:rPr>
              <w:t xml:space="preserve"> knowle</w:t>
            </w:r>
            <w:r>
              <w:rPr>
                <w:rFonts w:ascii="Arial" w:hAnsi="Arial" w:cs="Arial"/>
              </w:rPr>
              <w:t xml:space="preserve">dge of </w:t>
            </w:r>
            <w:r w:rsidRPr="004D2C80">
              <w:rPr>
                <w:rFonts w:ascii="Arial" w:hAnsi="Arial" w:cs="Arial"/>
              </w:rPr>
              <w:t>risk management</w:t>
            </w:r>
            <w:r>
              <w:rPr>
                <w:rFonts w:ascii="Arial" w:hAnsi="Arial" w:cs="Arial"/>
              </w:rPr>
              <w:t xml:space="preserve"> policies and practices relevant to the role.</w:t>
            </w:r>
          </w:p>
          <w:p w14:paraId="66780CC9" w14:textId="2E0992E9" w:rsidR="00800F1A" w:rsidRPr="00800F1A" w:rsidRDefault="00800F1A" w:rsidP="006F1CFA">
            <w:pPr>
              <w:pStyle w:val="ListParagraph"/>
              <w:numPr>
                <w:ilvl w:val="0"/>
                <w:numId w:val="9"/>
              </w:numPr>
              <w:contextualSpacing/>
              <w:jc w:val="both"/>
              <w:rPr>
                <w:rFonts w:ascii="Arial" w:hAnsi="Arial" w:cs="Arial"/>
                <w:bCs/>
                <w:iCs/>
              </w:rPr>
            </w:pPr>
            <w:r>
              <w:rPr>
                <w:rFonts w:ascii="Arial" w:hAnsi="Arial" w:cs="Arial"/>
              </w:rPr>
              <w:t>Demonstrates a c</w:t>
            </w:r>
            <w:r w:rsidRPr="00800F1A">
              <w:rPr>
                <w:rFonts w:ascii="Arial" w:hAnsi="Arial" w:cs="Arial"/>
              </w:rPr>
              <w:t xml:space="preserve">ommitment to continuous professional development; </w:t>
            </w:r>
            <w:r w:rsidRPr="00800F1A">
              <w:rPr>
                <w:rFonts w:ascii="Arial" w:hAnsi="Arial" w:cs="Arial"/>
                <w:bCs/>
                <w:iCs/>
              </w:rPr>
              <w:t xml:space="preserve">maintaining and enhancing professional knowledge and skills of self and team in order to keep pace with changes in the delivery of the service. </w:t>
            </w:r>
          </w:p>
          <w:p w14:paraId="04919903" w14:textId="2840017F" w:rsidR="00061A8C" w:rsidRPr="00800F1A" w:rsidRDefault="00800F1A" w:rsidP="006F1CFA">
            <w:pPr>
              <w:pStyle w:val="ListParagraph"/>
              <w:numPr>
                <w:ilvl w:val="0"/>
                <w:numId w:val="9"/>
              </w:numPr>
              <w:spacing w:before="100" w:beforeAutospacing="1" w:after="100" w:afterAutospacing="1"/>
              <w:contextualSpacing/>
              <w:rPr>
                <w:rFonts w:ascii="Arial" w:hAnsi="Arial" w:cs="Arial"/>
                <w:i/>
              </w:rPr>
            </w:pPr>
            <w:r w:rsidRPr="00800F1A">
              <w:rPr>
                <w:rFonts w:ascii="Arial" w:hAnsi="Arial" w:cs="Arial"/>
              </w:rPr>
              <w:t>Demonstrates a willingness to engage with and develop IT skills relevant to the role.</w:t>
            </w:r>
          </w:p>
          <w:p w14:paraId="3F5A30A7" w14:textId="77777777" w:rsidR="00061A8C" w:rsidRDefault="00061A8C" w:rsidP="00FA0017">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1FB665A0" w14:textId="066A1659" w:rsidR="00061A8C" w:rsidRDefault="00061A8C" w:rsidP="00FA0017">
            <w:pPr>
              <w:spacing w:before="100" w:beforeAutospacing="1" w:after="100" w:afterAutospacing="1"/>
              <w:contextualSpacing/>
              <w:rPr>
                <w:rFonts w:ascii="Arial" w:hAnsi="Arial" w:cs="Arial"/>
                <w:i/>
              </w:rPr>
            </w:pPr>
            <w:r>
              <w:rPr>
                <w:rFonts w:ascii="Arial" w:hAnsi="Arial" w:cs="Arial"/>
                <w:i/>
              </w:rPr>
              <w:t>For example:</w:t>
            </w:r>
          </w:p>
          <w:p w14:paraId="62650950" w14:textId="0D821F27" w:rsidR="00FA0017" w:rsidRDefault="00FA0017" w:rsidP="006F1CFA">
            <w:pPr>
              <w:numPr>
                <w:ilvl w:val="0"/>
                <w:numId w:val="9"/>
              </w:numPr>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14:paraId="53F1C9B3" w14:textId="1248F686" w:rsidR="00FA0017" w:rsidRPr="00FA0017" w:rsidRDefault="00FA0017" w:rsidP="006F1CFA">
            <w:pPr>
              <w:numPr>
                <w:ilvl w:val="0"/>
                <w:numId w:val="9"/>
              </w:numPr>
              <w:rPr>
                <w:rFonts w:ascii="Arial" w:hAnsi="Arial" w:cs="Arial"/>
              </w:rPr>
            </w:pPr>
            <w:r w:rsidRPr="00A413A5">
              <w:rPr>
                <w:rFonts w:ascii="Arial" w:hAnsi="Arial" w:cs="Arial"/>
              </w:rPr>
              <w:t>Co-ordinates work with other professions to ensure an optimum service is provided for service-users.</w:t>
            </w:r>
          </w:p>
          <w:p w14:paraId="2CF5299F" w14:textId="139AD932" w:rsidR="00FA0017" w:rsidRPr="00FA0017" w:rsidRDefault="00FA0017" w:rsidP="006F1CFA">
            <w:pPr>
              <w:numPr>
                <w:ilvl w:val="0"/>
                <w:numId w:val="9"/>
              </w:numPr>
              <w:spacing w:before="100" w:beforeAutospacing="1" w:after="100" w:afterAutospacing="1"/>
              <w:contextualSpacing/>
              <w:jc w:val="both"/>
              <w:rPr>
                <w:rFonts w:ascii="Arial" w:hAnsi="Arial" w:cs="Arial"/>
                <w:bCs/>
                <w:iCs/>
              </w:rPr>
            </w:pPr>
            <w:r w:rsidRPr="00FA0017">
              <w:rPr>
                <w:rFonts w:ascii="Arial" w:hAnsi="Arial" w:cs="Arial"/>
                <w:bCs/>
                <w:iCs/>
              </w:rPr>
              <w:t>Proven ability to prioritise resources so as to meet deadlines / work within budget.</w:t>
            </w:r>
          </w:p>
          <w:p w14:paraId="6D2E51C4" w14:textId="035AEA49" w:rsidR="00800F1A"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Is flexible and adaptable.</w:t>
            </w:r>
          </w:p>
          <w:p w14:paraId="5294CF7F" w14:textId="6128D9DA" w:rsidR="00061A8C" w:rsidRPr="00FA0017" w:rsidRDefault="00061A8C" w:rsidP="00FA0017">
            <w:pPr>
              <w:spacing w:before="100" w:beforeAutospacing="1" w:after="100" w:afterAutospacing="1"/>
              <w:ind w:left="360"/>
              <w:contextualSpacing/>
              <w:jc w:val="both"/>
              <w:rPr>
                <w:rFonts w:ascii="Arial" w:hAnsi="Arial" w:cs="Arial"/>
                <w:bCs/>
                <w:iCs/>
              </w:rPr>
            </w:pPr>
          </w:p>
          <w:p w14:paraId="3803D830" w14:textId="77777777" w:rsidR="00061A8C" w:rsidRPr="00464EE9" w:rsidRDefault="00061A8C" w:rsidP="00800F1A">
            <w:pPr>
              <w:spacing w:before="100" w:beforeAutospacing="1" w:after="100" w:afterAutospacing="1"/>
              <w:contextualSpacing/>
              <w:rPr>
                <w:rFonts w:ascii="Arial" w:eastAsia="Arial" w:hAnsi="Arial" w:cs="Arial"/>
                <w:b/>
                <w:bCs/>
                <w:color w:val="000000" w:themeColor="text1"/>
                <w:u w:val="single"/>
                <w:lang w:val="en-US"/>
              </w:rPr>
            </w:pPr>
            <w:r w:rsidRPr="00464EE9">
              <w:rPr>
                <w:rFonts w:ascii="Arial" w:eastAsia="Arial" w:hAnsi="Arial" w:cs="Arial"/>
                <w:b/>
                <w:bCs/>
                <w:color w:val="000000" w:themeColor="text1"/>
                <w:u w:val="single"/>
                <w:lang w:val="en-US"/>
              </w:rPr>
              <w:t>Managing and Developing (Self and Others)</w:t>
            </w:r>
          </w:p>
          <w:p w14:paraId="06897605" w14:textId="31E91D12"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28B72509" w14:textId="4E55C486" w:rsidR="00FA0017" w:rsidRPr="00FA0017" w:rsidRDefault="00FA0017" w:rsidP="006F1CFA">
            <w:pPr>
              <w:numPr>
                <w:ilvl w:val="0"/>
                <w:numId w:val="9"/>
              </w:numPr>
              <w:spacing w:before="100" w:beforeAutospacing="1" w:after="100" w:afterAutospacing="1"/>
              <w:contextualSpacing/>
              <w:jc w:val="both"/>
              <w:rPr>
                <w:rFonts w:ascii="Arial" w:hAnsi="Arial" w:cs="Arial"/>
                <w:bCs/>
                <w:iCs/>
              </w:rPr>
            </w:pPr>
            <w:r w:rsidRPr="00FA0017">
              <w:rPr>
                <w:rFonts w:ascii="Arial" w:hAnsi="Arial" w:cs="Arial"/>
                <w:bCs/>
                <w:iCs/>
                <w:lang w:val="en-IE"/>
              </w:rPr>
              <w:t xml:space="preserve">Provides effective leadership </w:t>
            </w:r>
            <w:r>
              <w:rPr>
                <w:rFonts w:ascii="Arial" w:hAnsi="Arial" w:cs="Arial"/>
                <w:bCs/>
                <w:iCs/>
                <w:lang w:val="en-IE"/>
              </w:rPr>
              <w:t xml:space="preserve">relevant to the role </w:t>
            </w:r>
            <w:r w:rsidRPr="00FA0017">
              <w:rPr>
                <w:rFonts w:ascii="Arial" w:hAnsi="Arial" w:cs="Arial"/>
                <w:bCs/>
                <w:iCs/>
                <w:lang w:val="en-IE"/>
              </w:rPr>
              <w:t xml:space="preserve">while at the same time being able </w:t>
            </w:r>
            <w:r w:rsidRPr="00FA0017">
              <w:rPr>
                <w:rFonts w:ascii="Arial" w:hAnsi="Arial" w:cs="Arial"/>
                <w:bCs/>
                <w:iCs/>
              </w:rPr>
              <w:t>to work within a multi-disciplinary team (particularly in the context of a changing clinical and technical environment).</w:t>
            </w:r>
          </w:p>
          <w:p w14:paraId="70531316" w14:textId="641386C7" w:rsidR="00FA0017" w:rsidRPr="00FA0017" w:rsidRDefault="00FA0017" w:rsidP="006F1CFA">
            <w:pPr>
              <w:numPr>
                <w:ilvl w:val="0"/>
                <w:numId w:val="9"/>
              </w:numPr>
              <w:spacing w:before="100" w:beforeAutospacing="1" w:after="100" w:afterAutospacing="1"/>
              <w:rPr>
                <w:rFonts w:ascii="Arial" w:hAnsi="Arial" w:cs="Arial"/>
              </w:rPr>
            </w:pPr>
            <w:r w:rsidRPr="00FA0017">
              <w:rPr>
                <w:rFonts w:ascii="Arial" w:hAnsi="Arial" w:cs="Arial"/>
              </w:rPr>
              <w:t>Provides clear direction on a regular basis and adopts a</w:t>
            </w:r>
            <w:r>
              <w:rPr>
                <w:rFonts w:ascii="Arial" w:hAnsi="Arial" w:cs="Arial"/>
              </w:rPr>
              <w:t>n approachable management style;</w:t>
            </w:r>
            <w:r w:rsidRPr="00FA0017">
              <w:rPr>
                <w:rFonts w:ascii="Arial" w:hAnsi="Arial" w:cs="Arial"/>
              </w:rPr>
              <w:t xml:space="preserve"> </w:t>
            </w:r>
            <w:r w:rsidRPr="00FA0017">
              <w:rPr>
                <w:rFonts w:ascii="Arial" w:hAnsi="Arial" w:cs="Arial"/>
                <w:iCs/>
              </w:rPr>
              <w:t>promotes collaborative working relationships.</w:t>
            </w:r>
          </w:p>
          <w:p w14:paraId="3E10203D" w14:textId="29926597" w:rsidR="00FA0017" w:rsidRPr="006D260D" w:rsidRDefault="00FA0017" w:rsidP="006F1CFA">
            <w:pPr>
              <w:numPr>
                <w:ilvl w:val="0"/>
                <w:numId w:val="9"/>
              </w:numPr>
              <w:spacing w:before="100" w:beforeAutospacing="1" w:after="100" w:afterAutospacing="1"/>
              <w:rPr>
                <w:rFonts w:ascii="Arial" w:hAnsi="Arial" w:cs="Arial"/>
                <w:i/>
              </w:rPr>
            </w:pPr>
            <w:r w:rsidRPr="006D260D">
              <w:rPr>
                <w:rFonts w:ascii="Arial" w:hAnsi="Arial" w:cs="Arial"/>
              </w:rPr>
              <w:t>Deals positively an</w:t>
            </w:r>
            <w:r>
              <w:rPr>
                <w:rFonts w:ascii="Arial" w:hAnsi="Arial" w:cs="Arial"/>
              </w:rPr>
              <w:t>d constructively with obstacles / issues arising.</w:t>
            </w:r>
          </w:p>
          <w:p w14:paraId="4E5DCA62" w14:textId="2218685C" w:rsidR="00061A8C" w:rsidRPr="00FA0017" w:rsidRDefault="00FA0017" w:rsidP="006F1CFA">
            <w:pPr>
              <w:numPr>
                <w:ilvl w:val="0"/>
                <w:numId w:val="9"/>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14:paraId="62815A5B" w14:textId="77777777" w:rsidR="00061A8C" w:rsidRPr="00B87D63" w:rsidRDefault="00061A8C" w:rsidP="00800F1A">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17744C46" w14:textId="7F29E0A6"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79E4CF62" w14:textId="528A6AB7" w:rsidR="00FA0017"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 xml:space="preserve">Demonstrates a commitment to providing a quality service in an effective and resourceful manner. </w:t>
            </w:r>
          </w:p>
          <w:p w14:paraId="0A69362F" w14:textId="54A13714" w:rsidR="00800F1A"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Demonstrates a</w:t>
            </w:r>
            <w:r w:rsidR="00800F1A">
              <w:rPr>
                <w:rFonts w:ascii="Arial" w:hAnsi="Arial" w:cs="Arial"/>
                <w:bCs/>
                <w:iCs/>
              </w:rPr>
              <w:t xml:space="preserve">n awareness of the primacy of the patient in relation to all activity and the importance of providing a high quality, patient-centred service. </w:t>
            </w:r>
          </w:p>
          <w:p w14:paraId="47CAD7C7" w14:textId="63BBED7F" w:rsidR="006F1CFA" w:rsidRPr="006F1CFA" w:rsidRDefault="006F1CFA" w:rsidP="006F1CFA">
            <w:pPr>
              <w:numPr>
                <w:ilvl w:val="0"/>
                <w:numId w:val="9"/>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14:paraId="01505A75" w14:textId="77777777"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 xml:space="preserve">A willingness to share knowledge and/or new ideas with staff and colleagues.  </w:t>
            </w:r>
          </w:p>
          <w:p w14:paraId="112ABF5A" w14:textId="5F2B90DD" w:rsidR="00061A8C" w:rsidRDefault="00061A8C" w:rsidP="00800F1A">
            <w:pPr>
              <w:spacing w:before="100" w:beforeAutospacing="1" w:after="100" w:afterAutospacing="1"/>
              <w:contextualSpacing/>
              <w:rPr>
                <w:rFonts w:ascii="Arial" w:hAnsi="Arial" w:cs="Arial"/>
                <w:i/>
              </w:rPr>
            </w:pPr>
          </w:p>
          <w:p w14:paraId="639ECC87" w14:textId="77777777" w:rsidR="00061A8C" w:rsidRDefault="00061A8C" w:rsidP="00800F1A">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5E195299" w14:textId="2FFBABC0"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7193C660" w14:textId="77777777" w:rsidR="006F1CFA" w:rsidRDefault="006F1CF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Experience of gathering interpreting and analysing information to make informed decisions.</w:t>
            </w:r>
          </w:p>
          <w:p w14:paraId="712F3EA2" w14:textId="77777777" w:rsidR="006F1CFA" w:rsidRDefault="006F1CFA" w:rsidP="006F1CFA">
            <w:pPr>
              <w:numPr>
                <w:ilvl w:val="0"/>
                <w:numId w:val="9"/>
              </w:numPr>
              <w:spacing w:before="100" w:beforeAutospacing="1" w:after="100" w:afterAutospacing="1"/>
              <w:contextualSpacing/>
              <w:jc w:val="both"/>
              <w:rPr>
                <w:rFonts w:ascii="Arial" w:hAnsi="Arial" w:cs="Arial"/>
              </w:rPr>
            </w:pPr>
            <w:r>
              <w:rPr>
                <w:rFonts w:ascii="Arial" w:hAnsi="Arial" w:cs="Arial"/>
              </w:rPr>
              <w:t>Innovation including the ability to effectively challenge existing practices and procedures in developing and improving services to patients.</w:t>
            </w:r>
          </w:p>
          <w:p w14:paraId="74AFBB0B" w14:textId="1B913FD0"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Display</w:t>
            </w:r>
            <w:r w:rsidR="006F1CFA">
              <w:rPr>
                <w:rFonts w:ascii="Arial" w:hAnsi="Arial" w:cs="Arial"/>
                <w:bCs/>
                <w:iCs/>
              </w:rPr>
              <w:t>s</w:t>
            </w:r>
            <w:r>
              <w:rPr>
                <w:rFonts w:ascii="Arial" w:hAnsi="Arial" w:cs="Arial"/>
                <w:bCs/>
                <w:iCs/>
              </w:rPr>
              <w:t xml:space="preserve"> evidence based technical knowledge and </w:t>
            </w:r>
            <w:r w:rsidR="006F1CFA">
              <w:rPr>
                <w:rFonts w:ascii="Arial" w:hAnsi="Arial" w:cs="Arial"/>
                <w:bCs/>
                <w:iCs/>
              </w:rPr>
              <w:t xml:space="preserve">a </w:t>
            </w:r>
            <w:r>
              <w:rPr>
                <w:rFonts w:ascii="Arial" w:hAnsi="Arial" w:cs="Arial"/>
                <w:bCs/>
                <w:iCs/>
              </w:rPr>
              <w:t>quality focus in making decisions regarding equipment support / management.</w:t>
            </w:r>
          </w:p>
          <w:p w14:paraId="3A86516A" w14:textId="77777777"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Good problem solving and decision making skills and the ability to develop solutions to complex situations.</w:t>
            </w:r>
          </w:p>
          <w:p w14:paraId="681C3DF7" w14:textId="539390EC" w:rsidR="00061A8C" w:rsidRPr="00F35F81" w:rsidRDefault="00061A8C" w:rsidP="00800F1A">
            <w:pPr>
              <w:spacing w:before="100" w:beforeAutospacing="1" w:after="100" w:afterAutospacing="1"/>
              <w:contextualSpacing/>
              <w:rPr>
                <w:rFonts w:ascii="Arial" w:hAnsi="Arial" w:cs="Arial"/>
                <w:i/>
              </w:rPr>
            </w:pPr>
          </w:p>
          <w:p w14:paraId="529F3B61" w14:textId="77013E2B" w:rsidR="00061A8C" w:rsidRDefault="00061A8C" w:rsidP="00800F1A">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0B16EB1F" w14:textId="77777777" w:rsidR="00061A8C" w:rsidRPr="00686A43"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6A321C46" w14:textId="77777777" w:rsidR="00800F1A" w:rsidRDefault="00800F1A" w:rsidP="006F1CFA">
            <w:pPr>
              <w:numPr>
                <w:ilvl w:val="0"/>
                <w:numId w:val="9"/>
              </w:numPr>
              <w:spacing w:before="100" w:beforeAutospacing="1" w:after="100" w:afterAutospacing="1"/>
              <w:contextualSpacing/>
              <w:jc w:val="both"/>
              <w:rPr>
                <w:rFonts w:ascii="Arial" w:hAnsi="Arial" w:cs="Arial"/>
              </w:rPr>
            </w:pPr>
            <w:r>
              <w:rPr>
                <w:rFonts w:ascii="Arial" w:hAnsi="Arial" w:cs="Arial"/>
              </w:rPr>
              <w:t>Excellent interpersonal and communication skills, including the ability to present information in a clear and concise manner.</w:t>
            </w:r>
          </w:p>
          <w:p w14:paraId="7CF8BCAB" w14:textId="7B71B0AB" w:rsidR="00061A8C" w:rsidRPr="00800F1A" w:rsidRDefault="00800F1A" w:rsidP="006F1CFA">
            <w:pPr>
              <w:numPr>
                <w:ilvl w:val="0"/>
                <w:numId w:val="9"/>
              </w:numPr>
              <w:spacing w:before="100" w:beforeAutospacing="1" w:after="100" w:afterAutospacing="1"/>
              <w:contextualSpacing/>
              <w:jc w:val="both"/>
              <w:rPr>
                <w:rFonts w:ascii="Arial" w:hAnsi="Arial" w:cs="Arial"/>
              </w:rPr>
            </w:pPr>
            <w:r>
              <w:rPr>
                <w:rFonts w:ascii="Arial" w:hAnsi="Arial" w:cs="Arial"/>
              </w:rPr>
              <w:t xml:space="preserve">An ability to build working relationships with other members of the team as well as </w:t>
            </w:r>
            <w:r w:rsidR="006F1CFA">
              <w:rPr>
                <w:rFonts w:ascii="Arial" w:hAnsi="Arial" w:cs="Arial"/>
              </w:rPr>
              <w:t xml:space="preserve">across </w:t>
            </w:r>
            <w:r>
              <w:rPr>
                <w:rFonts w:ascii="Arial" w:hAnsi="Arial" w:cs="Arial"/>
              </w:rPr>
              <w:t>multi-disciplinary teams.</w:t>
            </w:r>
          </w:p>
          <w:p w14:paraId="317E6EA9" w14:textId="77777777" w:rsidR="005E1211" w:rsidRDefault="005E1211" w:rsidP="006F1CFA">
            <w:pPr>
              <w:numPr>
                <w:ilvl w:val="0"/>
                <w:numId w:val="9"/>
              </w:numPr>
              <w:spacing w:before="100" w:beforeAutospacing="1" w:after="100" w:afterAutospacing="1"/>
              <w:contextualSpacing/>
              <w:jc w:val="both"/>
              <w:rPr>
                <w:rFonts w:ascii="Arial" w:hAnsi="Arial" w:cs="Arial"/>
              </w:rPr>
            </w:pPr>
            <w:r>
              <w:rPr>
                <w:rFonts w:ascii="Arial" w:hAnsi="Arial" w:cs="Arial"/>
              </w:rPr>
              <w:t>Evidence of ability to empathise with patients, relatives, service contractors and colleagues with dignity and respect.</w:t>
            </w:r>
          </w:p>
          <w:p w14:paraId="27580873" w14:textId="2A499004" w:rsidR="000F7B76" w:rsidRPr="00E47FFA" w:rsidRDefault="000F7B76" w:rsidP="00800F1A">
            <w:pPr>
              <w:spacing w:before="100" w:beforeAutospacing="1" w:after="100" w:afterAutospacing="1"/>
              <w:contextualSpacing/>
              <w:rPr>
                <w:rFonts w:ascii="Arial" w:hAnsi="Arial" w:cs="Arial"/>
                <w:color w:val="000000"/>
              </w:rPr>
            </w:pPr>
          </w:p>
        </w:tc>
      </w:tr>
      <w:tr w:rsidR="000F7B76" w:rsidRPr="00E766A5" w14:paraId="20099597" w14:textId="77777777" w:rsidTr="000F7B76">
        <w:tc>
          <w:tcPr>
            <w:tcW w:w="2172" w:type="dxa"/>
          </w:tcPr>
          <w:p w14:paraId="43F781F0" w14:textId="77777777" w:rsidR="000F7B76" w:rsidRPr="00F6254C" w:rsidRDefault="000F7B76" w:rsidP="000F7B76">
            <w:pPr>
              <w:rPr>
                <w:rFonts w:ascii="Arial" w:hAnsi="Arial" w:cs="Arial"/>
                <w:b/>
                <w:bCs/>
              </w:rPr>
            </w:pPr>
            <w:r w:rsidRPr="00F6254C">
              <w:rPr>
                <w:rFonts w:ascii="Arial" w:hAnsi="Arial" w:cs="Arial"/>
                <w:b/>
                <w:bCs/>
              </w:rPr>
              <w:t>Campaign Specific Selection Process</w:t>
            </w:r>
          </w:p>
          <w:p w14:paraId="094099F3" w14:textId="77777777" w:rsidR="000F7B76" w:rsidRPr="00F6254C" w:rsidRDefault="000F7B76" w:rsidP="000F7B76">
            <w:pPr>
              <w:rPr>
                <w:rFonts w:ascii="Arial" w:hAnsi="Arial" w:cs="Arial"/>
                <w:b/>
                <w:bCs/>
              </w:rPr>
            </w:pPr>
          </w:p>
          <w:p w14:paraId="0E5EB6E1" w14:textId="77777777" w:rsidR="000F7B76" w:rsidRPr="00F6254C" w:rsidRDefault="000F7B76" w:rsidP="000F7B76">
            <w:pPr>
              <w:rPr>
                <w:rFonts w:ascii="Arial" w:hAnsi="Arial" w:cs="Arial"/>
                <w:b/>
                <w:bCs/>
              </w:rPr>
            </w:pPr>
            <w:r w:rsidRPr="00F6254C">
              <w:rPr>
                <w:rFonts w:ascii="Arial" w:hAnsi="Arial" w:cs="Arial"/>
                <w:b/>
                <w:bCs/>
              </w:rPr>
              <w:t>Ranking/Shortlisting / Interview</w:t>
            </w:r>
          </w:p>
        </w:tc>
        <w:tc>
          <w:tcPr>
            <w:tcW w:w="8448" w:type="dxa"/>
          </w:tcPr>
          <w:p w14:paraId="629A80AC" w14:textId="77777777" w:rsidR="000F7B76" w:rsidRPr="00F6254C" w:rsidRDefault="000F7B76" w:rsidP="000F7B7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0F7B76" w:rsidRPr="00F6254C" w:rsidRDefault="000F7B76" w:rsidP="000F7B76">
            <w:pPr>
              <w:rPr>
                <w:rFonts w:ascii="Arial" w:hAnsi="Arial" w:cs="Arial"/>
              </w:rPr>
            </w:pPr>
          </w:p>
          <w:p w14:paraId="3025BC86" w14:textId="77777777" w:rsidR="000F7B76" w:rsidRPr="00F6254C" w:rsidRDefault="000F7B76" w:rsidP="000F7B7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0F7B76" w:rsidRPr="00F6254C" w:rsidRDefault="000F7B76" w:rsidP="000F7B76">
            <w:pPr>
              <w:rPr>
                <w:rFonts w:ascii="Arial" w:hAnsi="Arial" w:cs="Arial"/>
                <w:iCs/>
              </w:rPr>
            </w:pPr>
          </w:p>
          <w:p w14:paraId="32AD6372" w14:textId="77777777" w:rsidR="000F7B76" w:rsidRDefault="000F7B76" w:rsidP="000F7B7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0F7B76" w:rsidRDefault="000F7B76" w:rsidP="000F7B76">
            <w:pPr>
              <w:rPr>
                <w:rFonts w:ascii="Arial" w:hAnsi="Arial" w:cs="Arial"/>
                <w:iCs/>
              </w:rPr>
            </w:pPr>
          </w:p>
          <w:p w14:paraId="44738D89" w14:textId="109B2F59" w:rsidR="000F7B76" w:rsidRPr="00F6254C" w:rsidRDefault="000F7B76" w:rsidP="000F7B76">
            <w:pPr>
              <w:rPr>
                <w:rFonts w:ascii="Arial" w:hAnsi="Arial" w:cs="Arial"/>
                <w:iCs/>
              </w:rPr>
            </w:pPr>
            <w:r>
              <w:rPr>
                <w:rFonts w:ascii="Arial" w:hAnsi="Arial" w:cs="Arial"/>
                <w:iCs/>
              </w:rPr>
              <w:t>The HSE is an equal opportunities employer.</w:t>
            </w:r>
          </w:p>
        </w:tc>
      </w:tr>
      <w:tr w:rsidR="00B327F3" w:rsidRPr="00E766A5" w14:paraId="530F24B2" w14:textId="77777777" w:rsidTr="000F7B76">
        <w:tc>
          <w:tcPr>
            <w:tcW w:w="2172" w:type="dxa"/>
          </w:tcPr>
          <w:p w14:paraId="2ABC8D03" w14:textId="77777777" w:rsidR="00B327F3" w:rsidRPr="00F6254C" w:rsidRDefault="00B327F3" w:rsidP="00B327F3">
            <w:pPr>
              <w:rPr>
                <w:rFonts w:ascii="Arial" w:hAnsi="Arial" w:cs="Arial"/>
                <w:b/>
                <w:bCs/>
              </w:rPr>
            </w:pPr>
            <w:r w:rsidRPr="00F6254C">
              <w:rPr>
                <w:rFonts w:ascii="Arial" w:hAnsi="Arial" w:cs="Arial"/>
                <w:b/>
                <w:bCs/>
              </w:rPr>
              <w:t>Code of Practice</w:t>
            </w:r>
          </w:p>
        </w:tc>
        <w:tc>
          <w:tcPr>
            <w:tcW w:w="8448" w:type="dxa"/>
          </w:tcPr>
          <w:p w14:paraId="7C4FE760" w14:textId="77777777" w:rsidR="00B327F3" w:rsidRPr="001D65B1" w:rsidRDefault="00B327F3" w:rsidP="00B327F3">
            <w:pPr>
              <w:rPr>
                <w:rFonts w:ascii="Arial" w:hAnsi="Arial" w:cs="Arial"/>
                <w:lang w:val="en-IE" w:eastAsia="en-US"/>
              </w:rPr>
            </w:pPr>
            <w:r w:rsidRPr="001D65B1">
              <w:rPr>
                <w:rFonts w:ascii="Arial" w:hAnsi="Arial" w:cs="Arial"/>
              </w:rPr>
              <w:t>The Health Service Executive</w:t>
            </w:r>
            <w:r w:rsidRPr="001D65B1">
              <w:rPr>
                <w:rFonts w:ascii="Arial" w:hAnsi="Arial" w:cs="Arial"/>
                <w:color w:val="FF0000"/>
              </w:rPr>
              <w:t xml:space="preserve"> </w:t>
            </w:r>
            <w:r w:rsidRPr="001D65B1">
              <w:rPr>
                <w:rFonts w:ascii="Arial" w:hAnsi="Arial" w:cs="Arial"/>
              </w:rPr>
              <w:t>will run this campaign in compliance with the Code of Practice prepared by the Commission for Public Service Appointments (CPSA).</w:t>
            </w:r>
          </w:p>
          <w:p w14:paraId="206C4B15" w14:textId="77777777" w:rsidR="00B327F3" w:rsidRPr="001D65B1" w:rsidRDefault="00B327F3" w:rsidP="00B327F3">
            <w:pPr>
              <w:rPr>
                <w:rFonts w:ascii="Arial" w:hAnsi="Arial" w:cs="Arial"/>
              </w:rPr>
            </w:pPr>
          </w:p>
          <w:p w14:paraId="75892C2F" w14:textId="77777777" w:rsidR="00B327F3" w:rsidRPr="001D65B1" w:rsidRDefault="00B327F3" w:rsidP="00B327F3">
            <w:pPr>
              <w:shd w:val="clear" w:color="auto" w:fill="FFFFFF"/>
              <w:spacing w:line="276" w:lineRule="auto"/>
              <w:rPr>
                <w:rFonts w:ascii="Arial" w:hAnsi="Arial" w:cs="Arial"/>
                <w:color w:val="333333"/>
                <w:lang w:val="en-IE" w:eastAsia="en-IE"/>
              </w:rPr>
            </w:pPr>
            <w:r w:rsidRPr="001D65B1">
              <w:rPr>
                <w:rFonts w:ascii="Arial" w:hAnsi="Arial" w:cs="Arial"/>
              </w:rPr>
              <w:t xml:space="preserve">The CPSA is responsible for </w:t>
            </w:r>
            <w:r w:rsidRPr="001D65B1">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A70F2D3" w14:textId="77777777" w:rsidR="00B327F3" w:rsidRPr="001D65B1" w:rsidRDefault="00B327F3" w:rsidP="00B327F3">
            <w:pPr>
              <w:ind w:firstLine="720"/>
              <w:rPr>
                <w:rFonts w:ascii="Arial" w:hAnsi="Arial" w:cs="Arial"/>
              </w:rPr>
            </w:pPr>
          </w:p>
          <w:p w14:paraId="4A2043EC" w14:textId="77777777" w:rsidR="00B327F3" w:rsidRPr="001D65B1" w:rsidRDefault="00B327F3" w:rsidP="00B327F3">
            <w:pPr>
              <w:rPr>
                <w:rFonts w:ascii="Arial" w:hAnsi="Arial" w:cs="Arial"/>
                <w:lang w:val="en-IE" w:eastAsia="en-US"/>
              </w:rPr>
            </w:pPr>
            <w:r w:rsidRPr="001D65B1">
              <w:rPr>
                <w:rFonts w:ascii="Arial" w:hAnsi="Arial" w:cs="Arial"/>
              </w:rPr>
              <w:t xml:space="preserve">The CPSA Code of Practice can be accessed via </w:t>
            </w:r>
            <w:hyperlink r:id="rId11" w:history="1">
              <w:r w:rsidRPr="001D65B1">
                <w:rPr>
                  <w:rFonts w:ascii="Arial" w:hAnsi="Arial" w:cs="Arial"/>
                  <w:color w:val="0000FF"/>
                  <w:u w:val="single"/>
                </w:rPr>
                <w:t>https://www.cpsa.ie/</w:t>
              </w:r>
            </w:hyperlink>
            <w:r w:rsidRPr="001D65B1">
              <w:rPr>
                <w:rFonts w:ascii="Arial" w:hAnsi="Arial" w:cs="Arial"/>
              </w:rPr>
              <w:t>.</w:t>
            </w:r>
          </w:p>
          <w:p w14:paraId="2AC7EE56" w14:textId="1674077C" w:rsidR="00B327F3" w:rsidRPr="00F6254C" w:rsidRDefault="00B327F3" w:rsidP="00B327F3">
            <w:pPr>
              <w:rPr>
                <w:rFonts w:ascii="Arial" w:hAnsi="Arial" w:cs="Arial"/>
              </w:rPr>
            </w:pPr>
          </w:p>
        </w:tc>
      </w:tr>
      <w:tr w:rsidR="00B327F3" w:rsidRPr="00E766A5" w14:paraId="79C8EEFE" w14:textId="77777777" w:rsidTr="00F6254C">
        <w:tc>
          <w:tcPr>
            <w:tcW w:w="10620" w:type="dxa"/>
            <w:gridSpan w:val="2"/>
          </w:tcPr>
          <w:p w14:paraId="06FF9723" w14:textId="77777777" w:rsidR="00B327F3" w:rsidRPr="00F6254C" w:rsidRDefault="00B327F3" w:rsidP="00B327F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B327F3" w:rsidRPr="00F6254C" w:rsidRDefault="00B327F3" w:rsidP="00B327F3">
            <w:pPr>
              <w:rPr>
                <w:rFonts w:ascii="Arial" w:hAnsi="Arial" w:cs="Arial"/>
              </w:rPr>
            </w:pPr>
          </w:p>
          <w:p w14:paraId="72747C14" w14:textId="77777777" w:rsidR="00B327F3" w:rsidRPr="00F6254C" w:rsidRDefault="00B327F3" w:rsidP="00B327F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7C5C1DC7" w14:textId="1FB10371" w:rsidR="00CA642E" w:rsidRDefault="00CA642E" w:rsidP="00CA642E">
      <w:pPr>
        <w:ind w:left="-1260"/>
        <w:jc w:val="center"/>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304754B1" w14:textId="70BC2173" w:rsidR="00543F98" w:rsidRDefault="00543F98" w:rsidP="00CA642E">
      <w:pPr>
        <w:ind w:left="-1260"/>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327F3" w:rsidRPr="00E766A5" w14:paraId="3E525029" w14:textId="77777777" w:rsidTr="005F595E">
        <w:tc>
          <w:tcPr>
            <w:tcW w:w="1985" w:type="dxa"/>
          </w:tcPr>
          <w:p w14:paraId="5B383C97" w14:textId="77777777" w:rsidR="00B327F3" w:rsidRPr="006B758C" w:rsidRDefault="00B327F3" w:rsidP="00B327F3">
            <w:pPr>
              <w:rPr>
                <w:rFonts w:ascii="Arial" w:hAnsi="Arial" w:cs="Arial"/>
                <w:b/>
                <w:bCs/>
              </w:rPr>
            </w:pPr>
            <w:r w:rsidRPr="006B758C">
              <w:rPr>
                <w:rFonts w:ascii="Arial" w:hAnsi="Arial" w:cs="Arial"/>
                <w:b/>
                <w:bCs/>
              </w:rPr>
              <w:t>Protection of Children Guidance and Legislation</w:t>
            </w:r>
          </w:p>
          <w:p w14:paraId="69B73F31" w14:textId="77777777" w:rsidR="00B327F3" w:rsidRPr="00E766A5" w:rsidRDefault="00B327F3" w:rsidP="00B327F3">
            <w:pPr>
              <w:rPr>
                <w:rFonts w:ascii="Arial" w:hAnsi="Arial" w:cs="Arial"/>
                <w:b/>
                <w:bCs/>
              </w:rPr>
            </w:pPr>
          </w:p>
        </w:tc>
        <w:tc>
          <w:tcPr>
            <w:tcW w:w="7655" w:type="dxa"/>
          </w:tcPr>
          <w:p w14:paraId="177953BC" w14:textId="77777777" w:rsidR="00B327F3" w:rsidRPr="00AE206A" w:rsidRDefault="00B327F3" w:rsidP="00B327F3">
            <w:pPr>
              <w:rPr>
                <w:rFonts w:ascii="Arial" w:hAnsi="Arial" w:cs="Arial"/>
              </w:rPr>
            </w:pPr>
            <w:r w:rsidRPr="00AE206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48E15D6" w14:textId="77777777" w:rsidR="00B327F3" w:rsidRPr="00AE206A" w:rsidRDefault="00B327F3" w:rsidP="00B327F3">
            <w:pPr>
              <w:rPr>
                <w:rFonts w:ascii="Arial" w:hAnsi="Arial" w:cs="Arial"/>
              </w:rPr>
            </w:pPr>
          </w:p>
          <w:p w14:paraId="79E8719B" w14:textId="77777777" w:rsidR="00B327F3" w:rsidRPr="00AE206A" w:rsidRDefault="00B327F3" w:rsidP="00B327F3">
            <w:pPr>
              <w:rPr>
                <w:rFonts w:ascii="Arial" w:hAnsi="Arial" w:cs="Arial"/>
                <w:lang w:val="en-US"/>
              </w:rPr>
            </w:pPr>
            <w:r w:rsidRPr="00AE206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55B305B" w14:textId="77777777" w:rsidR="00B327F3" w:rsidRPr="00AE206A" w:rsidRDefault="00B327F3" w:rsidP="00B327F3">
            <w:pPr>
              <w:rPr>
                <w:rFonts w:ascii="Arial" w:hAnsi="Arial" w:cs="Arial"/>
              </w:rPr>
            </w:pPr>
          </w:p>
          <w:p w14:paraId="3600232D" w14:textId="765B065F" w:rsidR="00B327F3" w:rsidRPr="00E766A5" w:rsidRDefault="00B327F3" w:rsidP="00B327F3">
            <w:pPr>
              <w:pStyle w:val="Heading7"/>
              <w:rPr>
                <w:rFonts w:cs="Arial"/>
                <w:b w:val="0"/>
                <w:sz w:val="20"/>
              </w:rPr>
            </w:pPr>
            <w:r w:rsidRPr="00AE206A">
              <w:rPr>
                <w:rFonts w:cs="Arial"/>
                <w:b w:val="0"/>
                <w:bCs/>
                <w:sz w:val="20"/>
                <w:lang w:val="en"/>
              </w:rPr>
              <w:t xml:space="preserve">For further information, guidance and resources please visit: </w:t>
            </w:r>
            <w:hyperlink r:id="rId12" w:history="1">
              <w:r w:rsidRPr="00AE206A">
                <w:rPr>
                  <w:rStyle w:val="Hyperlink"/>
                  <w:rFonts w:cs="Arial"/>
                  <w:b w:val="0"/>
                  <w:sz w:val="20"/>
                  <w:u w:val="none"/>
                  <w:lang w:val="en"/>
                </w:rPr>
                <w:t>HSE Children First webpage</w:t>
              </w:r>
            </w:hyperlink>
            <w:r w:rsidRPr="00AE206A">
              <w:rPr>
                <w:rStyle w:val="Hyperlink"/>
                <w:rFonts w:cs="Arial"/>
                <w:b w:val="0"/>
                <w:sz w:val="20"/>
                <w:u w:val="none"/>
                <w:lang w:val="en"/>
              </w:rPr>
              <w:t>.</w:t>
            </w:r>
          </w:p>
        </w:tc>
      </w:tr>
      <w:tr w:rsidR="00C4686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46868" w:rsidRDefault="00C46868" w:rsidP="00C46868">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46868" w:rsidRPr="00A02F1B" w:rsidRDefault="00C46868" w:rsidP="00C468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46868" w:rsidRDefault="00C46868" w:rsidP="00C46868">
            <w:pPr>
              <w:jc w:val="both"/>
              <w:rPr>
                <w:rFonts w:ascii="Arial" w:hAnsi="Arial" w:cs="Arial"/>
              </w:rPr>
            </w:pPr>
          </w:p>
        </w:tc>
      </w:tr>
      <w:tr w:rsidR="00C4686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46868" w:rsidRPr="00B44E44" w:rsidRDefault="00C46868" w:rsidP="00C4686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46868" w:rsidRPr="007978A2" w:rsidRDefault="00C46868" w:rsidP="00C468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46868" w:rsidRPr="007978A2" w:rsidRDefault="00C46868" w:rsidP="00C46868">
            <w:pPr>
              <w:ind w:firstLine="720"/>
              <w:jc w:val="both"/>
              <w:rPr>
                <w:rFonts w:ascii="Arial" w:hAnsi="Arial" w:cs="Arial"/>
              </w:rPr>
            </w:pPr>
          </w:p>
          <w:p w14:paraId="731240B5" w14:textId="77777777" w:rsidR="00C46868" w:rsidRPr="007978A2" w:rsidRDefault="00C46868" w:rsidP="00C46868">
            <w:pPr>
              <w:jc w:val="both"/>
              <w:rPr>
                <w:rFonts w:ascii="Arial" w:hAnsi="Arial" w:cs="Arial"/>
              </w:rPr>
            </w:pPr>
            <w:r w:rsidRPr="007978A2">
              <w:rPr>
                <w:rFonts w:ascii="Arial" w:hAnsi="Arial" w:cs="Arial"/>
              </w:rPr>
              <w:t>Key responsibilities include:</w:t>
            </w:r>
          </w:p>
          <w:p w14:paraId="1E4952FF" w14:textId="77777777" w:rsidR="00C46868" w:rsidRPr="00255E29" w:rsidRDefault="00C46868" w:rsidP="00C46868">
            <w:pPr>
              <w:jc w:val="both"/>
              <w:rPr>
                <w:rFonts w:ascii="Arial" w:hAnsi="Arial" w:cs="Arial"/>
                <w:highlight w:val="yellow"/>
              </w:rPr>
            </w:pPr>
          </w:p>
          <w:p w14:paraId="7E01C232"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46868" w:rsidRPr="00122305" w:rsidRDefault="00C46868" w:rsidP="00C46868">
            <w:pPr>
              <w:jc w:val="both"/>
              <w:rPr>
                <w:rFonts w:ascii="Arial" w:hAnsi="Arial" w:cs="Arial"/>
              </w:rPr>
            </w:pPr>
          </w:p>
          <w:p w14:paraId="25CE73B4" w14:textId="77777777" w:rsidR="00C46868" w:rsidRPr="00B44E44" w:rsidRDefault="00C46868" w:rsidP="00C468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461E5ACA" w14:textId="77777777" w:rsidR="00117CD7" w:rsidRDefault="00117CD7" w:rsidP="000037FD">
      <w:pPr>
        <w:rPr>
          <w:rFonts w:ascii="Arial" w:hAnsi="Arial" w:cs="Arial"/>
          <w:b/>
          <w:color w:val="000099"/>
        </w:rPr>
      </w:pPr>
    </w:p>
    <w:p w14:paraId="158DDD10" w14:textId="6F11929D" w:rsidR="000037FD" w:rsidRDefault="000037FD" w:rsidP="5FB29037">
      <w:pPr>
        <w:jc w:val="both"/>
        <w:rPr>
          <w:rFonts w:ascii="Arial" w:hAnsi="Arial" w:cs="Arial"/>
        </w:rPr>
      </w:pPr>
    </w:p>
    <w:p w14:paraId="10327478" w14:textId="7AAAD491" w:rsidR="006F1CFA" w:rsidRDefault="006F1CFA" w:rsidP="5FB29037">
      <w:pPr>
        <w:jc w:val="both"/>
        <w:rPr>
          <w:rFonts w:ascii="Arial" w:hAnsi="Arial" w:cs="Arial"/>
        </w:rPr>
      </w:pPr>
    </w:p>
    <w:p w14:paraId="06A9A8A1" w14:textId="35B6D5F9" w:rsidR="006F1CFA" w:rsidRDefault="006F1CFA" w:rsidP="5FB29037">
      <w:pPr>
        <w:jc w:val="both"/>
        <w:rPr>
          <w:rFonts w:ascii="Arial" w:hAnsi="Arial" w:cs="Arial"/>
        </w:rPr>
      </w:pPr>
    </w:p>
    <w:p w14:paraId="5A6F99BC" w14:textId="06699DE9" w:rsidR="00A5451D" w:rsidRDefault="00A5451D" w:rsidP="5FB29037">
      <w:pPr>
        <w:jc w:val="both"/>
        <w:rPr>
          <w:rFonts w:ascii="Arial" w:hAnsi="Arial" w:cs="Arial"/>
        </w:rPr>
      </w:pPr>
      <w:bookmarkStart w:id="1" w:name="_GoBack"/>
      <w:bookmarkEnd w:id="1"/>
    </w:p>
    <w:tbl>
      <w:tblPr>
        <w:tblStyle w:val="TableGrid1"/>
        <w:tblW w:w="10500" w:type="dxa"/>
        <w:tblInd w:w="-1139" w:type="dxa"/>
        <w:tblLook w:val="04A0" w:firstRow="1" w:lastRow="0" w:firstColumn="1" w:lastColumn="0" w:noHBand="0" w:noVBand="1"/>
      </w:tblPr>
      <w:tblGrid>
        <w:gridCol w:w="10500"/>
      </w:tblGrid>
      <w:tr w:rsidR="00A5451D" w14:paraId="38BBC9A7" w14:textId="77777777" w:rsidTr="00A5451D">
        <w:tc>
          <w:tcPr>
            <w:tcW w:w="10500" w:type="dxa"/>
            <w:tcBorders>
              <w:top w:val="single" w:sz="4" w:space="0" w:color="auto"/>
              <w:left w:val="single" w:sz="4" w:space="0" w:color="auto"/>
              <w:bottom w:val="single" w:sz="4" w:space="0" w:color="auto"/>
              <w:right w:val="single" w:sz="4" w:space="0" w:color="auto"/>
            </w:tcBorders>
            <w:hideMark/>
          </w:tcPr>
          <w:p w14:paraId="4ED5AF22" w14:textId="28DEE5D0" w:rsidR="00A5451D" w:rsidRDefault="00A5451D" w:rsidP="00A5451D">
            <w:pPr>
              <w:ind w:left="-1260"/>
              <w:jc w:val="center"/>
              <w:rPr>
                <w:rFonts w:ascii="Arial" w:hAnsi="Arial" w:cs="Arial"/>
                <w:b/>
              </w:rPr>
            </w:pPr>
            <w:bookmarkStart w:id="2" w:name="Role_Specific"/>
            <w:r w:rsidRPr="00A5451D">
              <w:rPr>
                <w:rFonts w:ascii="Arial" w:hAnsi="Arial" w:cs="Arial"/>
                <w:b/>
                <w:iCs/>
                <w:color w:val="000099"/>
              </w:rPr>
              <w:t>Clinical Engineering Technician</w:t>
            </w:r>
            <w:bookmarkEnd w:id="2"/>
            <w:r w:rsidR="00A56E2A">
              <w:rPr>
                <w:rFonts w:ascii="Arial" w:hAnsi="Arial" w:cs="Arial"/>
                <w:b/>
                <w:color w:val="000099"/>
              </w:rPr>
              <w:t>, Principal</w:t>
            </w:r>
          </w:p>
          <w:p w14:paraId="21A1014E" w14:textId="36E37393" w:rsidR="00A5451D" w:rsidRPr="00A5451D" w:rsidRDefault="00A5451D" w:rsidP="00A5451D">
            <w:pPr>
              <w:ind w:left="-1260"/>
              <w:jc w:val="center"/>
              <w:rPr>
                <w:rFonts w:ascii="Arial" w:hAnsi="Arial" w:cs="Arial"/>
                <w:b/>
              </w:rPr>
            </w:pPr>
            <w:r>
              <w:rPr>
                <w:rFonts w:ascii="Arial" w:hAnsi="Arial" w:cs="Arial"/>
                <w:b/>
                <w:bCs/>
                <w:color w:val="000099"/>
              </w:rPr>
              <w:t>Contextual, Departmental and/or Role Specific Information</w:t>
            </w:r>
          </w:p>
        </w:tc>
      </w:tr>
      <w:tr w:rsidR="00A5451D" w14:paraId="3843CB57" w14:textId="77777777" w:rsidTr="00A5451D">
        <w:tc>
          <w:tcPr>
            <w:tcW w:w="10500" w:type="dxa"/>
            <w:tcBorders>
              <w:top w:val="single" w:sz="4" w:space="0" w:color="auto"/>
              <w:left w:val="single" w:sz="4" w:space="0" w:color="auto"/>
              <w:bottom w:val="single" w:sz="4" w:space="0" w:color="auto"/>
              <w:right w:val="single" w:sz="4" w:space="0" w:color="auto"/>
            </w:tcBorders>
          </w:tcPr>
          <w:p w14:paraId="39ACB187" w14:textId="77777777" w:rsidR="00A5451D" w:rsidRDefault="00A5451D" w:rsidP="00A5451D">
            <w:pPr>
              <w:jc w:val="both"/>
              <w:rPr>
                <w:rFonts w:ascii="Arial" w:hAnsi="Arial" w:cs="Arial"/>
                <w:i/>
                <w:iCs/>
                <w:color w:val="000099"/>
                <w:lang w:val="en-IE" w:eastAsia="en-US"/>
              </w:rPr>
            </w:pPr>
            <w:r>
              <w:rPr>
                <w:rFonts w:ascii="Arial" w:hAnsi="Arial" w:cs="Arial"/>
                <w:i/>
                <w:iCs/>
                <w:color w:val="000099"/>
              </w:rPr>
              <w:t xml:space="preserve">Here you will find role specific information related to working in different contexts/ departments/ areas. </w:t>
            </w:r>
          </w:p>
          <w:p w14:paraId="31235944" w14:textId="77777777" w:rsidR="00A5451D" w:rsidRDefault="00A5451D" w:rsidP="00A5451D">
            <w:pPr>
              <w:jc w:val="both"/>
              <w:rPr>
                <w:rFonts w:ascii="Arial" w:hAnsi="Arial" w:cs="Arial"/>
                <w:i/>
                <w:iCs/>
                <w:color w:val="000099"/>
              </w:rPr>
            </w:pPr>
          </w:p>
          <w:p w14:paraId="34245BA6" w14:textId="77777777" w:rsidR="00A5451D" w:rsidRDefault="00A5451D" w:rsidP="00A5451D">
            <w:pPr>
              <w:jc w:val="both"/>
              <w:rPr>
                <w:rFonts w:ascii="Arial" w:hAnsi="Arial" w:cs="Arial"/>
                <w:i/>
                <w:color w:val="000099"/>
              </w:rPr>
            </w:pPr>
            <w:r>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71DCAFE4" w14:textId="77777777" w:rsidR="00A5451D" w:rsidRDefault="00A5451D" w:rsidP="00A5451D">
            <w:pPr>
              <w:jc w:val="both"/>
              <w:rPr>
                <w:rFonts w:ascii="Arial" w:hAnsi="Arial" w:cs="Arial"/>
                <w:i/>
                <w:iCs/>
                <w:color w:val="000099"/>
              </w:rPr>
            </w:pPr>
          </w:p>
          <w:p w14:paraId="3A54ADB2" w14:textId="77777777" w:rsidR="00A5451D" w:rsidRDefault="00A5451D" w:rsidP="00A5451D">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D3FEBBF" w14:textId="1AE0B5D7" w:rsidR="00A5451D" w:rsidRDefault="00A5451D">
            <w:pPr>
              <w:jc w:val="both"/>
              <w:rPr>
                <w:rFonts w:ascii="Arial" w:hAnsi="Arial" w:cs="Arial"/>
                <w:color w:val="000099"/>
              </w:rPr>
            </w:pPr>
          </w:p>
        </w:tc>
      </w:tr>
    </w:tbl>
    <w:p w14:paraId="77B2FF37" w14:textId="77777777" w:rsidR="00A5451D" w:rsidRDefault="00A5451D" w:rsidP="00A5451D"/>
    <w:tbl>
      <w:tblPr>
        <w:tblStyle w:val="TableGrid1"/>
        <w:tblW w:w="10500" w:type="dxa"/>
        <w:tblInd w:w="-1139" w:type="dxa"/>
        <w:tblLook w:val="04A0" w:firstRow="1" w:lastRow="0" w:firstColumn="1" w:lastColumn="0" w:noHBand="0" w:noVBand="1"/>
      </w:tblPr>
      <w:tblGrid>
        <w:gridCol w:w="1985"/>
        <w:gridCol w:w="8505"/>
        <w:gridCol w:w="10"/>
      </w:tblGrid>
      <w:tr w:rsidR="00A5451D" w14:paraId="53ACC6CB" w14:textId="77777777" w:rsidTr="006F1CFA">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5E1DC" w14:textId="77777777" w:rsidR="00A5451D" w:rsidRDefault="00A5451D">
            <w:pPr>
              <w:jc w:val="center"/>
              <w:rPr>
                <w:rFonts w:ascii="Arial" w:hAnsi="Arial" w:cs="Arial"/>
                <w:b/>
                <w:bCs/>
                <w:color w:val="000099"/>
              </w:rPr>
            </w:pPr>
            <w:r>
              <w:rPr>
                <w:rFonts w:ascii="Arial" w:hAnsi="Arial" w:cs="Arial"/>
                <w:b/>
                <w:bCs/>
                <w:color w:val="000099"/>
              </w:rPr>
              <w:t>Context / Department / Area</w:t>
            </w:r>
          </w:p>
        </w:tc>
        <w:tc>
          <w:tcPr>
            <w:tcW w:w="8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67894" w14:textId="77777777" w:rsidR="00A5451D" w:rsidRDefault="00A5451D">
            <w:pPr>
              <w:jc w:val="center"/>
              <w:rPr>
                <w:rFonts w:ascii="Arial" w:hAnsi="Arial" w:cs="Arial"/>
                <w:b/>
                <w:bCs/>
                <w:color w:val="000099"/>
              </w:rPr>
            </w:pPr>
            <w:r>
              <w:rPr>
                <w:rFonts w:ascii="Arial" w:eastAsia="Arial" w:hAnsi="Arial" w:cs="Arial"/>
                <w:b/>
                <w:bCs/>
                <w:color w:val="000099"/>
              </w:rPr>
              <w:t>Additional Duties &amp; Responsibilities relevant to the role</w:t>
            </w:r>
          </w:p>
        </w:tc>
      </w:tr>
      <w:tr w:rsidR="00A5451D" w14:paraId="1CA90585" w14:textId="77777777" w:rsidTr="006F1CFA">
        <w:trPr>
          <w:gridAfter w:val="1"/>
          <w:wAfter w:w="10" w:type="dxa"/>
        </w:trPr>
        <w:tc>
          <w:tcPr>
            <w:tcW w:w="1985" w:type="dxa"/>
            <w:tcBorders>
              <w:top w:val="single" w:sz="4" w:space="0" w:color="auto"/>
              <w:left w:val="single" w:sz="4" w:space="0" w:color="auto"/>
              <w:bottom w:val="single" w:sz="4" w:space="0" w:color="auto"/>
              <w:right w:val="single" w:sz="4" w:space="0" w:color="auto"/>
            </w:tcBorders>
          </w:tcPr>
          <w:p w14:paraId="0C48D20F" w14:textId="77777777" w:rsidR="00A5451D" w:rsidRDefault="00A5451D" w:rsidP="00A354A3">
            <w:pPr>
              <w:rPr>
                <w:rFonts w:ascii="Arial" w:hAnsi="Arial" w:cs="Arial"/>
                <w:b/>
                <w:bCs/>
                <w:color w:val="000099"/>
              </w:rPr>
            </w:pPr>
          </w:p>
          <w:p w14:paraId="137C6B8F" w14:textId="77777777" w:rsidR="00A56E2A" w:rsidRPr="00A56E2A" w:rsidRDefault="00A56E2A" w:rsidP="00A354A3">
            <w:pPr>
              <w:rPr>
                <w:rFonts w:ascii="Arial" w:hAnsi="Arial" w:cs="Arial"/>
                <w:b/>
                <w:iCs/>
                <w:color w:val="000099"/>
              </w:rPr>
            </w:pPr>
            <w:r w:rsidRPr="00A56E2A">
              <w:rPr>
                <w:rFonts w:ascii="Arial" w:hAnsi="Arial" w:cs="Arial"/>
                <w:b/>
                <w:iCs/>
                <w:color w:val="000099"/>
              </w:rPr>
              <w:t xml:space="preserve">Maternal &amp; </w:t>
            </w:r>
            <w:proofErr w:type="spellStart"/>
            <w:r w:rsidRPr="00A56E2A">
              <w:rPr>
                <w:rFonts w:ascii="Arial" w:hAnsi="Arial" w:cs="Arial"/>
                <w:b/>
                <w:iCs/>
                <w:color w:val="000099"/>
              </w:rPr>
              <w:t>Newborn</w:t>
            </w:r>
            <w:proofErr w:type="spellEnd"/>
            <w:r w:rsidRPr="00A56E2A">
              <w:rPr>
                <w:rFonts w:ascii="Arial" w:hAnsi="Arial" w:cs="Arial"/>
                <w:b/>
                <w:iCs/>
                <w:color w:val="000099"/>
              </w:rPr>
              <w:t xml:space="preserve"> Clinical Management System (MN-CMS)</w:t>
            </w:r>
          </w:p>
          <w:p w14:paraId="0D14A4FB" w14:textId="58BCE432" w:rsidR="00A5451D" w:rsidRDefault="00A5451D" w:rsidP="00A354A3">
            <w:pPr>
              <w:rPr>
                <w:rFonts w:ascii="Arial" w:hAnsi="Arial" w:cs="Arial"/>
                <w:b/>
                <w:bCs/>
                <w:color w:val="000099"/>
              </w:rPr>
            </w:pPr>
          </w:p>
        </w:tc>
        <w:tc>
          <w:tcPr>
            <w:tcW w:w="8505" w:type="dxa"/>
            <w:tcBorders>
              <w:top w:val="single" w:sz="4" w:space="0" w:color="auto"/>
              <w:left w:val="single" w:sz="4" w:space="0" w:color="auto"/>
              <w:bottom w:val="single" w:sz="4" w:space="0" w:color="auto"/>
              <w:right w:val="single" w:sz="4" w:space="0" w:color="auto"/>
            </w:tcBorders>
          </w:tcPr>
          <w:p w14:paraId="5C5390D9" w14:textId="56A9E0D6" w:rsidR="001A029A" w:rsidRPr="005E1211" w:rsidRDefault="001A029A" w:rsidP="00A354A3">
            <w:pPr>
              <w:spacing w:after="120"/>
              <w:rPr>
                <w:rFonts w:ascii="Arial" w:hAnsi="Arial" w:cs="Arial"/>
                <w:iCs/>
                <w:color w:val="000099"/>
                <w:u w:val="single"/>
              </w:rPr>
            </w:pPr>
            <w:r w:rsidRPr="005E1211">
              <w:rPr>
                <w:rFonts w:ascii="Arial" w:hAnsi="Arial" w:cs="Arial"/>
                <w:iCs/>
                <w:color w:val="000099"/>
                <w:u w:val="single"/>
              </w:rPr>
              <w:t>Operational</w:t>
            </w:r>
          </w:p>
          <w:p w14:paraId="7AD4B15B" w14:textId="77777777" w:rsidR="00283B7C" w:rsidRPr="005E1211" w:rsidRDefault="00283B7C" w:rsidP="00A354A3">
            <w:pPr>
              <w:numPr>
                <w:ilvl w:val="0"/>
                <w:numId w:val="6"/>
              </w:numPr>
              <w:spacing w:before="120" w:after="120"/>
              <w:rPr>
                <w:rFonts w:ascii="Arial" w:hAnsi="Arial" w:cs="Arial"/>
                <w:color w:val="000099"/>
              </w:rPr>
            </w:pPr>
            <w:r w:rsidRPr="005E1211">
              <w:rPr>
                <w:rFonts w:ascii="Arial" w:hAnsi="Arial" w:cs="Arial"/>
                <w:color w:val="000099"/>
              </w:rPr>
              <w:t xml:space="preserve">Parameter mapping and subsequent validation testing for Bedside Medical Device Integration (BMDI) and </w:t>
            </w:r>
            <w:proofErr w:type="spellStart"/>
            <w:r w:rsidRPr="005E1211">
              <w:rPr>
                <w:rFonts w:ascii="Arial" w:hAnsi="Arial" w:cs="Arial"/>
                <w:color w:val="000099"/>
              </w:rPr>
              <w:t>Fetalink</w:t>
            </w:r>
            <w:proofErr w:type="spellEnd"/>
            <w:r w:rsidRPr="005E1211">
              <w:rPr>
                <w:rFonts w:ascii="Arial" w:hAnsi="Arial" w:cs="Arial"/>
                <w:color w:val="000099"/>
              </w:rPr>
              <w:t>.</w:t>
            </w:r>
          </w:p>
          <w:p w14:paraId="4CA4E58C" w14:textId="77777777" w:rsidR="00283B7C" w:rsidRPr="005E1211" w:rsidRDefault="00283B7C" w:rsidP="00A354A3">
            <w:pPr>
              <w:numPr>
                <w:ilvl w:val="0"/>
                <w:numId w:val="6"/>
              </w:numPr>
              <w:spacing w:before="120" w:after="120"/>
              <w:rPr>
                <w:rFonts w:ascii="Arial" w:hAnsi="Arial" w:cs="Arial"/>
                <w:b/>
                <w:bCs/>
                <w:color w:val="000099"/>
                <w:u w:val="single"/>
                <w:lang w:val="en-IE"/>
              </w:rPr>
            </w:pPr>
            <w:r w:rsidRPr="005E1211">
              <w:rPr>
                <w:rFonts w:ascii="Arial" w:hAnsi="Arial" w:cs="Arial"/>
                <w:color w:val="000099"/>
              </w:rPr>
              <w:t>Configuration, maintenance and support of Device Adapters and Connectivity Engines (Cerner middleware required for BMDI/</w:t>
            </w:r>
            <w:proofErr w:type="spellStart"/>
            <w:r w:rsidRPr="005E1211">
              <w:rPr>
                <w:rFonts w:ascii="Arial" w:hAnsi="Arial" w:cs="Arial"/>
                <w:color w:val="000099"/>
              </w:rPr>
              <w:t>Fetalink</w:t>
            </w:r>
            <w:proofErr w:type="spellEnd"/>
            <w:r w:rsidRPr="005E1211">
              <w:rPr>
                <w:rFonts w:ascii="Arial" w:hAnsi="Arial" w:cs="Arial"/>
                <w:color w:val="000099"/>
              </w:rPr>
              <w:t>).</w:t>
            </w:r>
          </w:p>
          <w:p w14:paraId="77EEBBD6" w14:textId="22699C98" w:rsidR="00A5451D" w:rsidRPr="00A354A3" w:rsidRDefault="00A5451D" w:rsidP="006F1CFA">
            <w:pPr>
              <w:spacing w:after="120"/>
              <w:ind w:left="360"/>
              <w:rPr>
                <w:rFonts w:ascii="Arial" w:hAnsi="Arial" w:cs="Arial"/>
                <w:color w:val="000099"/>
              </w:rPr>
            </w:pPr>
          </w:p>
        </w:tc>
      </w:tr>
      <w:tr w:rsidR="00A56E2A" w14:paraId="58FA8F3E" w14:textId="77777777" w:rsidTr="006F1CFA">
        <w:trPr>
          <w:gridAfter w:val="1"/>
          <w:wAfter w:w="10" w:type="dxa"/>
        </w:trPr>
        <w:tc>
          <w:tcPr>
            <w:tcW w:w="1985" w:type="dxa"/>
            <w:tcBorders>
              <w:top w:val="single" w:sz="4" w:space="0" w:color="auto"/>
              <w:left w:val="single" w:sz="4" w:space="0" w:color="auto"/>
              <w:bottom w:val="single" w:sz="4" w:space="0" w:color="auto"/>
              <w:right w:val="single" w:sz="4" w:space="0" w:color="auto"/>
            </w:tcBorders>
          </w:tcPr>
          <w:p w14:paraId="3F233E76" w14:textId="2E6C0666" w:rsidR="00A56E2A" w:rsidRPr="005E1211" w:rsidRDefault="00A56E2A" w:rsidP="00A354A3">
            <w:pPr>
              <w:rPr>
                <w:rFonts w:ascii="Arial" w:hAnsi="Arial" w:cs="Arial"/>
                <w:b/>
                <w:bCs/>
                <w:color w:val="000099"/>
              </w:rPr>
            </w:pPr>
            <w:r w:rsidRPr="005E1211">
              <w:rPr>
                <w:rFonts w:ascii="Arial" w:hAnsi="Arial" w:cs="Arial"/>
                <w:b/>
                <w:bCs/>
                <w:color w:val="000099"/>
              </w:rPr>
              <w:t>Radiation Therapy</w:t>
            </w:r>
          </w:p>
        </w:tc>
        <w:tc>
          <w:tcPr>
            <w:tcW w:w="8505" w:type="dxa"/>
            <w:tcBorders>
              <w:top w:val="single" w:sz="4" w:space="0" w:color="auto"/>
              <w:left w:val="single" w:sz="4" w:space="0" w:color="auto"/>
              <w:bottom w:val="single" w:sz="4" w:space="0" w:color="auto"/>
              <w:right w:val="single" w:sz="4" w:space="0" w:color="auto"/>
            </w:tcBorders>
          </w:tcPr>
          <w:p w14:paraId="067E229D" w14:textId="55AC8F75" w:rsidR="005E1211" w:rsidRPr="005E1211" w:rsidRDefault="005E1211" w:rsidP="00A354A3">
            <w:pPr>
              <w:spacing w:after="120"/>
              <w:rPr>
                <w:rFonts w:ascii="Arial" w:hAnsi="Arial" w:cs="Arial"/>
                <w:iCs/>
                <w:color w:val="000099"/>
                <w:u w:val="single"/>
              </w:rPr>
            </w:pPr>
            <w:r w:rsidRPr="005E1211">
              <w:rPr>
                <w:rFonts w:ascii="Arial" w:hAnsi="Arial" w:cs="Arial"/>
                <w:iCs/>
                <w:color w:val="000099"/>
                <w:u w:val="single"/>
              </w:rPr>
              <w:t>Operational</w:t>
            </w:r>
          </w:p>
          <w:p w14:paraId="193D7359" w14:textId="39CCF274" w:rsidR="00283B7C" w:rsidRPr="005E1211" w:rsidRDefault="00283B7C" w:rsidP="00A354A3">
            <w:pPr>
              <w:numPr>
                <w:ilvl w:val="0"/>
                <w:numId w:val="6"/>
              </w:numPr>
              <w:spacing w:after="120"/>
              <w:rPr>
                <w:rFonts w:ascii="Arial" w:hAnsi="Arial" w:cs="Arial"/>
                <w:iCs/>
                <w:color w:val="000099"/>
              </w:rPr>
            </w:pPr>
            <w:r w:rsidRPr="005E1211">
              <w:rPr>
                <w:rFonts w:ascii="Arial" w:hAnsi="Arial" w:cs="Arial"/>
                <w:iCs/>
                <w:color w:val="000099"/>
              </w:rPr>
              <w:t>Demonstrate an understanding of the Radiotherapy Process and the contribution that Clinical Engineering provide to this process.</w:t>
            </w:r>
          </w:p>
          <w:p w14:paraId="25B7C8F5" w14:textId="6A8F27D6" w:rsidR="00A354A3" w:rsidRDefault="00283B7C" w:rsidP="00A354A3">
            <w:pPr>
              <w:pStyle w:val="ListParagraph"/>
              <w:numPr>
                <w:ilvl w:val="0"/>
                <w:numId w:val="6"/>
              </w:numPr>
              <w:rPr>
                <w:rFonts w:ascii="Arial" w:hAnsi="Arial" w:cs="Arial"/>
                <w:color w:val="000099"/>
              </w:rPr>
            </w:pPr>
            <w:r w:rsidRPr="005E1211">
              <w:rPr>
                <w:rFonts w:ascii="Arial" w:hAnsi="Arial" w:cs="Arial"/>
                <w:color w:val="000099"/>
              </w:rPr>
              <w:t xml:space="preserve">Assume responsibility for the management and rostering of clinical engineering staff on a given SLRON site. </w:t>
            </w:r>
          </w:p>
          <w:p w14:paraId="10F82F63" w14:textId="77777777" w:rsidR="00A354A3" w:rsidRPr="00A354A3" w:rsidRDefault="00A354A3" w:rsidP="00A354A3">
            <w:pPr>
              <w:pStyle w:val="ListParagraph"/>
              <w:ind w:left="360"/>
              <w:rPr>
                <w:rFonts w:ascii="Arial" w:hAnsi="Arial" w:cs="Arial"/>
                <w:color w:val="000099"/>
              </w:rPr>
            </w:pPr>
          </w:p>
          <w:p w14:paraId="46201CB8" w14:textId="672C51C3" w:rsidR="00A56E2A" w:rsidRPr="006F1CFA" w:rsidRDefault="00283B7C" w:rsidP="006F1CFA">
            <w:pPr>
              <w:numPr>
                <w:ilvl w:val="0"/>
                <w:numId w:val="6"/>
              </w:numPr>
              <w:spacing w:after="120"/>
              <w:rPr>
                <w:rFonts w:ascii="Arial" w:hAnsi="Arial" w:cs="Arial"/>
                <w:iCs/>
                <w:color w:val="000099"/>
              </w:rPr>
            </w:pPr>
            <w:r w:rsidRPr="005E1211">
              <w:rPr>
                <w:rFonts w:ascii="Arial" w:hAnsi="Arial" w:cs="Arial"/>
                <w:iCs/>
                <w:color w:val="000099"/>
              </w:rPr>
              <w:t xml:space="preserve">Provide maintenance services for radiotherapy, electro-medical, diagnostic imaging, Radiotherapy ICT and/or other equipment in respect of its functional, electronic, optical, electrical and mechanical aspects to a standard of safety, accuracy and reliability consistent with its function and with professional standards.  </w:t>
            </w:r>
          </w:p>
        </w:tc>
      </w:tr>
    </w:tbl>
    <w:p w14:paraId="1CDBBA9B" w14:textId="3492804F" w:rsidR="00A5451D" w:rsidRDefault="00A5451D" w:rsidP="5FB29037">
      <w:pPr>
        <w:jc w:val="both"/>
        <w:rPr>
          <w:rFonts w:ascii="Arial" w:hAnsi="Arial" w:cs="Arial"/>
        </w:rPr>
      </w:pPr>
    </w:p>
    <w:p w14:paraId="735132C9" w14:textId="0D162BEE" w:rsidR="00A5451D" w:rsidRDefault="00A5451D" w:rsidP="5FB29037">
      <w:pPr>
        <w:jc w:val="both"/>
        <w:rPr>
          <w:rFonts w:ascii="Arial" w:hAnsi="Arial" w:cs="Arial"/>
        </w:rPr>
      </w:pPr>
    </w:p>
    <w:p w14:paraId="02516A5C" w14:textId="77777777" w:rsidR="00A5451D" w:rsidRPr="00E766A5" w:rsidRDefault="00A5451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66F08DBF" w14:textId="77777777" w:rsidR="00B327F3" w:rsidRPr="00B327F3" w:rsidRDefault="00B327F3" w:rsidP="00B327F3">
    <w:pPr>
      <w:tabs>
        <w:tab w:val="center" w:pos="4320"/>
        <w:tab w:val="right" w:pos="8640"/>
      </w:tabs>
      <w:ind w:left="-1276"/>
      <w:jc w:val="right"/>
      <w:rPr>
        <w:rFonts w:ascii="Arial" w:hAnsi="Arial" w:cs="Arial"/>
        <w:color w:val="FF0000"/>
      </w:rPr>
    </w:pPr>
    <w:r w:rsidRPr="00B327F3">
      <w:rPr>
        <w:rFonts w:ascii="Arial" w:hAnsi="Arial" w:cs="Arial"/>
        <w:sz w:val="16"/>
        <w:szCs w:val="16"/>
      </w:rPr>
      <w:t>August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C46868" w:rsidRPr="00BE491B" w:rsidRDefault="00C4686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46868" w:rsidRPr="00BE491B" w:rsidRDefault="00C4686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46868" w:rsidRPr="00F84940" w:rsidRDefault="00C46868" w:rsidP="00BE491B">
      <w:pPr>
        <w:rPr>
          <w:rFonts w:ascii="Arial" w:hAnsi="Arial" w:cs="Arial"/>
        </w:rPr>
      </w:pPr>
    </w:p>
    <w:p w14:paraId="38A5FFD0" w14:textId="77777777" w:rsidR="00C46868" w:rsidRDefault="00C46868" w:rsidP="00543F98">
      <w:pPr>
        <w:pStyle w:val="FootnoteText"/>
      </w:pPr>
    </w:p>
  </w:footnote>
  <w:footnote w:id="2">
    <w:p w14:paraId="5353924C" w14:textId="77777777" w:rsidR="00C46868" w:rsidRPr="00DD13C2" w:rsidRDefault="00C4686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DD465D"/>
    <w:multiLevelType w:val="hybridMultilevel"/>
    <w:tmpl w:val="49ACAA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532542"/>
    <w:multiLevelType w:val="hybridMultilevel"/>
    <w:tmpl w:val="59F47DBC"/>
    <w:lvl w:ilvl="0" w:tplc="F2B834E6">
      <w:start w:val="1"/>
      <w:numFmt w:val="bullet"/>
      <w:lvlText w:val=""/>
      <w:lvlJc w:val="left"/>
      <w:pPr>
        <w:tabs>
          <w:tab w:val="num" w:pos="360"/>
        </w:tabs>
        <w:ind w:left="360" w:hanging="360"/>
      </w:pPr>
      <w:rPr>
        <w:rFonts w:ascii="Symbol" w:hAnsi="Symbol" w:hint="default"/>
        <w:color w:val="000099"/>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88234D"/>
    <w:multiLevelType w:val="hybridMultilevel"/>
    <w:tmpl w:val="CD3AB622"/>
    <w:lvl w:ilvl="0" w:tplc="0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ind w:left="1581" w:hanging="360"/>
      </w:pPr>
      <w:rPr>
        <w:rFonts w:ascii="Courier New" w:hAnsi="Courier New" w:cs="Courier New" w:hint="default"/>
      </w:rPr>
    </w:lvl>
    <w:lvl w:ilvl="2" w:tplc="18090005" w:tentative="1">
      <w:start w:val="1"/>
      <w:numFmt w:val="bullet"/>
      <w:lvlText w:val=""/>
      <w:lvlJc w:val="left"/>
      <w:pPr>
        <w:ind w:left="2301" w:hanging="360"/>
      </w:pPr>
      <w:rPr>
        <w:rFonts w:ascii="Wingdings" w:hAnsi="Wingdings" w:hint="default"/>
      </w:rPr>
    </w:lvl>
    <w:lvl w:ilvl="3" w:tplc="18090001" w:tentative="1">
      <w:start w:val="1"/>
      <w:numFmt w:val="bullet"/>
      <w:lvlText w:val=""/>
      <w:lvlJc w:val="left"/>
      <w:pPr>
        <w:ind w:left="3021" w:hanging="360"/>
      </w:pPr>
      <w:rPr>
        <w:rFonts w:ascii="Symbol" w:hAnsi="Symbol" w:hint="default"/>
      </w:rPr>
    </w:lvl>
    <w:lvl w:ilvl="4" w:tplc="18090003" w:tentative="1">
      <w:start w:val="1"/>
      <w:numFmt w:val="bullet"/>
      <w:lvlText w:val="o"/>
      <w:lvlJc w:val="left"/>
      <w:pPr>
        <w:ind w:left="3741" w:hanging="360"/>
      </w:pPr>
      <w:rPr>
        <w:rFonts w:ascii="Courier New" w:hAnsi="Courier New" w:cs="Courier New" w:hint="default"/>
      </w:rPr>
    </w:lvl>
    <w:lvl w:ilvl="5" w:tplc="18090005" w:tentative="1">
      <w:start w:val="1"/>
      <w:numFmt w:val="bullet"/>
      <w:lvlText w:val=""/>
      <w:lvlJc w:val="left"/>
      <w:pPr>
        <w:ind w:left="4461" w:hanging="360"/>
      </w:pPr>
      <w:rPr>
        <w:rFonts w:ascii="Wingdings" w:hAnsi="Wingdings" w:hint="default"/>
      </w:rPr>
    </w:lvl>
    <w:lvl w:ilvl="6" w:tplc="18090001" w:tentative="1">
      <w:start w:val="1"/>
      <w:numFmt w:val="bullet"/>
      <w:lvlText w:val=""/>
      <w:lvlJc w:val="left"/>
      <w:pPr>
        <w:ind w:left="5181" w:hanging="360"/>
      </w:pPr>
      <w:rPr>
        <w:rFonts w:ascii="Symbol" w:hAnsi="Symbol" w:hint="default"/>
      </w:rPr>
    </w:lvl>
    <w:lvl w:ilvl="7" w:tplc="18090003" w:tentative="1">
      <w:start w:val="1"/>
      <w:numFmt w:val="bullet"/>
      <w:lvlText w:val="o"/>
      <w:lvlJc w:val="left"/>
      <w:pPr>
        <w:ind w:left="5901" w:hanging="360"/>
      </w:pPr>
      <w:rPr>
        <w:rFonts w:ascii="Courier New" w:hAnsi="Courier New" w:cs="Courier New" w:hint="default"/>
      </w:rPr>
    </w:lvl>
    <w:lvl w:ilvl="8" w:tplc="18090005" w:tentative="1">
      <w:start w:val="1"/>
      <w:numFmt w:val="bullet"/>
      <w:lvlText w:val=""/>
      <w:lvlJc w:val="left"/>
      <w:pPr>
        <w:ind w:left="6621" w:hanging="360"/>
      </w:pPr>
      <w:rPr>
        <w:rFonts w:ascii="Wingdings" w:hAnsi="Wingdings" w:hint="default"/>
      </w:rPr>
    </w:lvl>
  </w:abstractNum>
  <w:abstractNum w:abstractNumId="6"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0"/>
  </w:num>
  <w:num w:numId="6">
    <w:abstractNumId w:val="3"/>
  </w:num>
  <w:num w:numId="7">
    <w:abstractNumId w:val="10"/>
  </w:num>
  <w:num w:numId="8">
    <w:abstractNumId w:val="3"/>
  </w:num>
  <w:num w:numId="9">
    <w:abstractNumId w:val="2"/>
  </w:num>
  <w:num w:numId="10">
    <w:abstractNumId w:val="6"/>
  </w:num>
  <w:num w:numId="11">
    <w:abstractNumId w:val="5"/>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119"/>
    <w:rsid w:val="00061A8C"/>
    <w:rsid w:val="00063F8A"/>
    <w:rsid w:val="000810D5"/>
    <w:rsid w:val="00082D0B"/>
    <w:rsid w:val="00091D46"/>
    <w:rsid w:val="00095C1D"/>
    <w:rsid w:val="000A7350"/>
    <w:rsid w:val="000B7318"/>
    <w:rsid w:val="000C160B"/>
    <w:rsid w:val="000F271C"/>
    <w:rsid w:val="000F7A72"/>
    <w:rsid w:val="000F7B76"/>
    <w:rsid w:val="001142DE"/>
    <w:rsid w:val="00117CD7"/>
    <w:rsid w:val="001317AD"/>
    <w:rsid w:val="00163957"/>
    <w:rsid w:val="00173347"/>
    <w:rsid w:val="00177D2A"/>
    <w:rsid w:val="0018179A"/>
    <w:rsid w:val="0018387C"/>
    <w:rsid w:val="00185EBC"/>
    <w:rsid w:val="00195968"/>
    <w:rsid w:val="00195ADB"/>
    <w:rsid w:val="001A029A"/>
    <w:rsid w:val="001A7F9A"/>
    <w:rsid w:val="001D0B29"/>
    <w:rsid w:val="001D2522"/>
    <w:rsid w:val="001F763E"/>
    <w:rsid w:val="00216ABD"/>
    <w:rsid w:val="0023552F"/>
    <w:rsid w:val="0024231B"/>
    <w:rsid w:val="00257231"/>
    <w:rsid w:val="00260C8B"/>
    <w:rsid w:val="00271E74"/>
    <w:rsid w:val="00283B7C"/>
    <w:rsid w:val="00286130"/>
    <w:rsid w:val="0029014C"/>
    <w:rsid w:val="002A1DEB"/>
    <w:rsid w:val="002C443B"/>
    <w:rsid w:val="00306E9E"/>
    <w:rsid w:val="00312DD3"/>
    <w:rsid w:val="00313A32"/>
    <w:rsid w:val="00314220"/>
    <w:rsid w:val="003233EA"/>
    <w:rsid w:val="003237BB"/>
    <w:rsid w:val="00331995"/>
    <w:rsid w:val="0035717C"/>
    <w:rsid w:val="003731E4"/>
    <w:rsid w:val="00383C85"/>
    <w:rsid w:val="00387421"/>
    <w:rsid w:val="00387E0A"/>
    <w:rsid w:val="003C69A1"/>
    <w:rsid w:val="003D5F0D"/>
    <w:rsid w:val="003F586D"/>
    <w:rsid w:val="0041250A"/>
    <w:rsid w:val="00414079"/>
    <w:rsid w:val="0041518D"/>
    <w:rsid w:val="0044373F"/>
    <w:rsid w:val="00463454"/>
    <w:rsid w:val="00475884"/>
    <w:rsid w:val="00477AEF"/>
    <w:rsid w:val="004826D6"/>
    <w:rsid w:val="004831DD"/>
    <w:rsid w:val="00494252"/>
    <w:rsid w:val="004A0346"/>
    <w:rsid w:val="004C097C"/>
    <w:rsid w:val="004C78F8"/>
    <w:rsid w:val="004E7CBE"/>
    <w:rsid w:val="004F2F73"/>
    <w:rsid w:val="005150A5"/>
    <w:rsid w:val="00521CFC"/>
    <w:rsid w:val="0052788D"/>
    <w:rsid w:val="00543F98"/>
    <w:rsid w:val="00543FA1"/>
    <w:rsid w:val="00547385"/>
    <w:rsid w:val="005638C4"/>
    <w:rsid w:val="00570B89"/>
    <w:rsid w:val="005753FF"/>
    <w:rsid w:val="005843F5"/>
    <w:rsid w:val="00585A70"/>
    <w:rsid w:val="005907B2"/>
    <w:rsid w:val="00593D2E"/>
    <w:rsid w:val="005B29E2"/>
    <w:rsid w:val="005E1211"/>
    <w:rsid w:val="005F10AC"/>
    <w:rsid w:val="005F595E"/>
    <w:rsid w:val="00611576"/>
    <w:rsid w:val="00635534"/>
    <w:rsid w:val="0064026D"/>
    <w:rsid w:val="00645F1C"/>
    <w:rsid w:val="006544F8"/>
    <w:rsid w:val="00671C9E"/>
    <w:rsid w:val="006739E6"/>
    <w:rsid w:val="00686A43"/>
    <w:rsid w:val="006A0A40"/>
    <w:rsid w:val="006A2668"/>
    <w:rsid w:val="006A54F6"/>
    <w:rsid w:val="006A678C"/>
    <w:rsid w:val="006F1CFA"/>
    <w:rsid w:val="006F6EB4"/>
    <w:rsid w:val="00705C73"/>
    <w:rsid w:val="00722C42"/>
    <w:rsid w:val="007239C4"/>
    <w:rsid w:val="007330F5"/>
    <w:rsid w:val="00772839"/>
    <w:rsid w:val="007753D5"/>
    <w:rsid w:val="00775DB9"/>
    <w:rsid w:val="0078104D"/>
    <w:rsid w:val="00795998"/>
    <w:rsid w:val="007B3B55"/>
    <w:rsid w:val="007D2E37"/>
    <w:rsid w:val="007D43A7"/>
    <w:rsid w:val="007D639C"/>
    <w:rsid w:val="007F2A11"/>
    <w:rsid w:val="007F6BBE"/>
    <w:rsid w:val="00800F1A"/>
    <w:rsid w:val="00801F40"/>
    <w:rsid w:val="00835025"/>
    <w:rsid w:val="00837AD0"/>
    <w:rsid w:val="00877DDB"/>
    <w:rsid w:val="00890A2B"/>
    <w:rsid w:val="008950F1"/>
    <w:rsid w:val="00896F79"/>
    <w:rsid w:val="008A014A"/>
    <w:rsid w:val="008A1286"/>
    <w:rsid w:val="008A6CFF"/>
    <w:rsid w:val="008B2E04"/>
    <w:rsid w:val="008C1EDB"/>
    <w:rsid w:val="008D4D7B"/>
    <w:rsid w:val="008E07F1"/>
    <w:rsid w:val="00912614"/>
    <w:rsid w:val="00936A6C"/>
    <w:rsid w:val="009372A1"/>
    <w:rsid w:val="009441FF"/>
    <w:rsid w:val="00955918"/>
    <w:rsid w:val="009571B6"/>
    <w:rsid w:val="009633BC"/>
    <w:rsid w:val="009713C6"/>
    <w:rsid w:val="0097600B"/>
    <w:rsid w:val="00986367"/>
    <w:rsid w:val="009B6BF8"/>
    <w:rsid w:val="009C7692"/>
    <w:rsid w:val="009E526B"/>
    <w:rsid w:val="00A0760C"/>
    <w:rsid w:val="00A077A7"/>
    <w:rsid w:val="00A30C76"/>
    <w:rsid w:val="00A31CE6"/>
    <w:rsid w:val="00A33245"/>
    <w:rsid w:val="00A354A3"/>
    <w:rsid w:val="00A35B00"/>
    <w:rsid w:val="00A36FE9"/>
    <w:rsid w:val="00A5451D"/>
    <w:rsid w:val="00A56E2A"/>
    <w:rsid w:val="00A818D5"/>
    <w:rsid w:val="00A847E5"/>
    <w:rsid w:val="00A8573A"/>
    <w:rsid w:val="00A85FAD"/>
    <w:rsid w:val="00A902BD"/>
    <w:rsid w:val="00AA4523"/>
    <w:rsid w:val="00AB4063"/>
    <w:rsid w:val="00AC325C"/>
    <w:rsid w:val="00AC71DD"/>
    <w:rsid w:val="00AE3391"/>
    <w:rsid w:val="00AF1B59"/>
    <w:rsid w:val="00AF1DAE"/>
    <w:rsid w:val="00AF48CB"/>
    <w:rsid w:val="00B13527"/>
    <w:rsid w:val="00B309A1"/>
    <w:rsid w:val="00B325F0"/>
    <w:rsid w:val="00B327F3"/>
    <w:rsid w:val="00B45750"/>
    <w:rsid w:val="00B4668F"/>
    <w:rsid w:val="00B6100F"/>
    <w:rsid w:val="00B85A4B"/>
    <w:rsid w:val="00B87D63"/>
    <w:rsid w:val="00B940F1"/>
    <w:rsid w:val="00BA14C2"/>
    <w:rsid w:val="00BA4F87"/>
    <w:rsid w:val="00BD5194"/>
    <w:rsid w:val="00BE2087"/>
    <w:rsid w:val="00BE491B"/>
    <w:rsid w:val="00C06703"/>
    <w:rsid w:val="00C27EBA"/>
    <w:rsid w:val="00C3019D"/>
    <w:rsid w:val="00C356B8"/>
    <w:rsid w:val="00C36670"/>
    <w:rsid w:val="00C438C1"/>
    <w:rsid w:val="00C46868"/>
    <w:rsid w:val="00C57CEC"/>
    <w:rsid w:val="00C653F0"/>
    <w:rsid w:val="00CA12C1"/>
    <w:rsid w:val="00CA642E"/>
    <w:rsid w:val="00CB2C3A"/>
    <w:rsid w:val="00CC082D"/>
    <w:rsid w:val="00CE3011"/>
    <w:rsid w:val="00CE499C"/>
    <w:rsid w:val="00CE5F17"/>
    <w:rsid w:val="00CE674A"/>
    <w:rsid w:val="00D025AB"/>
    <w:rsid w:val="00D34192"/>
    <w:rsid w:val="00D345CA"/>
    <w:rsid w:val="00D57CDD"/>
    <w:rsid w:val="00D6423F"/>
    <w:rsid w:val="00D6621C"/>
    <w:rsid w:val="00D844B6"/>
    <w:rsid w:val="00D979DE"/>
    <w:rsid w:val="00DA4C63"/>
    <w:rsid w:val="00DA7FD3"/>
    <w:rsid w:val="00DB1B27"/>
    <w:rsid w:val="00DB65B2"/>
    <w:rsid w:val="00DC14CD"/>
    <w:rsid w:val="00E05368"/>
    <w:rsid w:val="00E261B5"/>
    <w:rsid w:val="00E45386"/>
    <w:rsid w:val="00E46F0F"/>
    <w:rsid w:val="00E47FFA"/>
    <w:rsid w:val="00E53F9F"/>
    <w:rsid w:val="00E64E67"/>
    <w:rsid w:val="00E77239"/>
    <w:rsid w:val="00E778CB"/>
    <w:rsid w:val="00E80789"/>
    <w:rsid w:val="00E830A4"/>
    <w:rsid w:val="00E94F3F"/>
    <w:rsid w:val="00E96623"/>
    <w:rsid w:val="00EB3C67"/>
    <w:rsid w:val="00EB5E72"/>
    <w:rsid w:val="00EB7809"/>
    <w:rsid w:val="00EC3C8E"/>
    <w:rsid w:val="00EE6DB9"/>
    <w:rsid w:val="00EF5A89"/>
    <w:rsid w:val="00F03E1B"/>
    <w:rsid w:val="00F06AD8"/>
    <w:rsid w:val="00F105D9"/>
    <w:rsid w:val="00F1158C"/>
    <w:rsid w:val="00F20301"/>
    <w:rsid w:val="00F26A7D"/>
    <w:rsid w:val="00F35F81"/>
    <w:rsid w:val="00F410B2"/>
    <w:rsid w:val="00F415C8"/>
    <w:rsid w:val="00F44371"/>
    <w:rsid w:val="00F443A4"/>
    <w:rsid w:val="00F50356"/>
    <w:rsid w:val="00F52DA7"/>
    <w:rsid w:val="00F6254C"/>
    <w:rsid w:val="00F63857"/>
    <w:rsid w:val="00F65E48"/>
    <w:rsid w:val="00F7326D"/>
    <w:rsid w:val="00F8393C"/>
    <w:rsid w:val="00F83B46"/>
    <w:rsid w:val="00F865CA"/>
    <w:rsid w:val="00F928ED"/>
    <w:rsid w:val="00FA0017"/>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List Paragraph4 Char,List Paragraph3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54325895">
      <w:bodyDiv w:val="1"/>
      <w:marLeft w:val="0"/>
      <w:marRight w:val="0"/>
      <w:marTop w:val="0"/>
      <w:marBottom w:val="0"/>
      <w:divBdr>
        <w:top w:val="none" w:sz="0" w:space="0" w:color="auto"/>
        <w:left w:val="none" w:sz="0" w:space="0" w:color="auto"/>
        <w:bottom w:val="none" w:sz="0" w:space="0" w:color="auto"/>
        <w:right w:val="none" w:sz="0" w:space="0" w:color="auto"/>
      </w:divBdr>
    </w:div>
    <w:div w:id="472917742">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77572161">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8705575">
      <w:bodyDiv w:val="1"/>
      <w:marLeft w:val="0"/>
      <w:marRight w:val="0"/>
      <w:marTop w:val="0"/>
      <w:marBottom w:val="0"/>
      <w:divBdr>
        <w:top w:val="none" w:sz="0" w:space="0" w:color="auto"/>
        <w:left w:val="none" w:sz="0" w:space="0" w:color="auto"/>
        <w:bottom w:val="none" w:sz="0" w:space="0" w:color="auto"/>
        <w:right w:val="none" w:sz="0" w:space="0" w:color="auto"/>
      </w:divBdr>
    </w:div>
    <w:div w:id="612636853">
      <w:bodyDiv w:val="1"/>
      <w:marLeft w:val="0"/>
      <w:marRight w:val="0"/>
      <w:marTop w:val="0"/>
      <w:marBottom w:val="0"/>
      <w:divBdr>
        <w:top w:val="none" w:sz="0" w:space="0" w:color="auto"/>
        <w:left w:val="none" w:sz="0" w:space="0" w:color="auto"/>
        <w:bottom w:val="none" w:sz="0" w:space="0" w:color="auto"/>
        <w:right w:val="none" w:sz="0" w:space="0" w:color="auto"/>
      </w:divBdr>
    </w:div>
    <w:div w:id="629869954">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05589952">
      <w:bodyDiv w:val="1"/>
      <w:marLeft w:val="0"/>
      <w:marRight w:val="0"/>
      <w:marTop w:val="0"/>
      <w:marBottom w:val="0"/>
      <w:divBdr>
        <w:top w:val="none" w:sz="0" w:space="0" w:color="auto"/>
        <w:left w:val="none" w:sz="0" w:space="0" w:color="auto"/>
        <w:bottom w:val="none" w:sz="0" w:space="0" w:color="auto"/>
        <w:right w:val="none" w:sz="0" w:space="0" w:color="auto"/>
      </w:divBdr>
    </w:div>
    <w:div w:id="815148575">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023">
      <w:bodyDiv w:val="1"/>
      <w:marLeft w:val="0"/>
      <w:marRight w:val="0"/>
      <w:marTop w:val="0"/>
      <w:marBottom w:val="0"/>
      <w:divBdr>
        <w:top w:val="none" w:sz="0" w:space="0" w:color="auto"/>
        <w:left w:val="none" w:sz="0" w:space="0" w:color="auto"/>
        <w:bottom w:val="none" w:sz="0" w:space="0" w:color="auto"/>
        <w:right w:val="none" w:sz="0" w:space="0" w:color="auto"/>
      </w:divBdr>
    </w:div>
    <w:div w:id="1019281517">
      <w:bodyDiv w:val="1"/>
      <w:marLeft w:val="0"/>
      <w:marRight w:val="0"/>
      <w:marTop w:val="0"/>
      <w:marBottom w:val="0"/>
      <w:divBdr>
        <w:top w:val="none" w:sz="0" w:space="0" w:color="auto"/>
        <w:left w:val="none" w:sz="0" w:space="0" w:color="auto"/>
        <w:bottom w:val="none" w:sz="0" w:space="0" w:color="auto"/>
        <w:right w:val="none" w:sz="0" w:space="0" w:color="auto"/>
      </w:divBdr>
    </w:div>
    <w:div w:id="1164737950">
      <w:bodyDiv w:val="1"/>
      <w:marLeft w:val="0"/>
      <w:marRight w:val="0"/>
      <w:marTop w:val="0"/>
      <w:marBottom w:val="0"/>
      <w:divBdr>
        <w:top w:val="none" w:sz="0" w:space="0" w:color="auto"/>
        <w:left w:val="none" w:sz="0" w:space="0" w:color="auto"/>
        <w:bottom w:val="none" w:sz="0" w:space="0" w:color="auto"/>
        <w:right w:val="none" w:sz="0" w:space="0" w:color="auto"/>
      </w:divBdr>
    </w:div>
    <w:div w:id="1178545323">
      <w:bodyDiv w:val="1"/>
      <w:marLeft w:val="0"/>
      <w:marRight w:val="0"/>
      <w:marTop w:val="0"/>
      <w:marBottom w:val="0"/>
      <w:divBdr>
        <w:top w:val="none" w:sz="0" w:space="0" w:color="auto"/>
        <w:left w:val="none" w:sz="0" w:space="0" w:color="auto"/>
        <w:bottom w:val="none" w:sz="0" w:space="0" w:color="auto"/>
        <w:right w:val="none" w:sz="0" w:space="0" w:color="auto"/>
      </w:divBdr>
    </w:div>
    <w:div w:id="1206330669">
      <w:bodyDiv w:val="1"/>
      <w:marLeft w:val="0"/>
      <w:marRight w:val="0"/>
      <w:marTop w:val="0"/>
      <w:marBottom w:val="0"/>
      <w:divBdr>
        <w:top w:val="none" w:sz="0" w:space="0" w:color="auto"/>
        <w:left w:val="none" w:sz="0" w:space="0" w:color="auto"/>
        <w:bottom w:val="none" w:sz="0" w:space="0" w:color="auto"/>
        <w:right w:val="none" w:sz="0" w:space="0" w:color="auto"/>
      </w:divBdr>
    </w:div>
    <w:div w:id="1216814937">
      <w:bodyDiv w:val="1"/>
      <w:marLeft w:val="0"/>
      <w:marRight w:val="0"/>
      <w:marTop w:val="0"/>
      <w:marBottom w:val="0"/>
      <w:divBdr>
        <w:top w:val="none" w:sz="0" w:space="0" w:color="auto"/>
        <w:left w:val="none" w:sz="0" w:space="0" w:color="auto"/>
        <w:bottom w:val="none" w:sz="0" w:space="0" w:color="auto"/>
        <w:right w:val="none" w:sz="0" w:space="0" w:color="auto"/>
      </w:divBdr>
    </w:div>
    <w:div w:id="1228883177">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43165618">
      <w:bodyDiv w:val="1"/>
      <w:marLeft w:val="0"/>
      <w:marRight w:val="0"/>
      <w:marTop w:val="0"/>
      <w:marBottom w:val="0"/>
      <w:divBdr>
        <w:top w:val="none" w:sz="0" w:space="0" w:color="auto"/>
        <w:left w:val="none" w:sz="0" w:space="0" w:color="auto"/>
        <w:bottom w:val="none" w:sz="0" w:space="0" w:color="auto"/>
        <w:right w:val="none" w:sz="0" w:space="0" w:color="auto"/>
      </w:divBdr>
    </w:div>
    <w:div w:id="1357191185">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2641782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23947138">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37569608">
      <w:bodyDiv w:val="1"/>
      <w:marLeft w:val="0"/>
      <w:marRight w:val="0"/>
      <w:marTop w:val="0"/>
      <w:marBottom w:val="0"/>
      <w:divBdr>
        <w:top w:val="none" w:sz="0" w:space="0" w:color="auto"/>
        <w:left w:val="none" w:sz="0" w:space="0" w:color="auto"/>
        <w:bottom w:val="none" w:sz="0" w:space="0" w:color="auto"/>
        <w:right w:val="none" w:sz="0" w:space="0" w:color="auto"/>
      </w:divBdr>
    </w:div>
    <w:div w:id="1844976023">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896118150">
      <w:bodyDiv w:val="1"/>
      <w:marLeft w:val="0"/>
      <w:marRight w:val="0"/>
      <w:marTop w:val="0"/>
      <w:marBottom w:val="0"/>
      <w:divBdr>
        <w:top w:val="none" w:sz="0" w:space="0" w:color="auto"/>
        <w:left w:val="none" w:sz="0" w:space="0" w:color="auto"/>
        <w:bottom w:val="none" w:sz="0" w:space="0" w:color="auto"/>
        <w:right w:val="none" w:sz="0" w:space="0" w:color="auto"/>
      </w:divBdr>
    </w:div>
    <w:div w:id="1918053442">
      <w:bodyDiv w:val="1"/>
      <w:marLeft w:val="0"/>
      <w:marRight w:val="0"/>
      <w:marTop w:val="0"/>
      <w:marBottom w:val="0"/>
      <w:divBdr>
        <w:top w:val="none" w:sz="0" w:space="0" w:color="auto"/>
        <w:left w:val="none" w:sz="0" w:space="0" w:color="auto"/>
        <w:bottom w:val="none" w:sz="0" w:space="0" w:color="auto"/>
        <w:right w:val="none" w:sz="0" w:space="0" w:color="auto"/>
      </w:divBdr>
    </w:div>
    <w:div w:id="1960912340">
      <w:bodyDiv w:val="1"/>
      <w:marLeft w:val="0"/>
      <w:marRight w:val="0"/>
      <w:marTop w:val="0"/>
      <w:marBottom w:val="0"/>
      <w:divBdr>
        <w:top w:val="none" w:sz="0" w:space="0" w:color="auto"/>
        <w:left w:val="none" w:sz="0" w:space="0" w:color="auto"/>
        <w:bottom w:val="none" w:sz="0" w:space="0" w:color="auto"/>
        <w:right w:val="none" w:sz="0" w:space="0" w:color="auto"/>
      </w:divBdr>
    </w:div>
    <w:div w:id="1982077037">
      <w:bodyDiv w:val="1"/>
      <w:marLeft w:val="0"/>
      <w:marRight w:val="0"/>
      <w:marTop w:val="0"/>
      <w:marBottom w:val="0"/>
      <w:divBdr>
        <w:top w:val="none" w:sz="0" w:space="0" w:color="auto"/>
        <w:left w:val="none" w:sz="0" w:space="0" w:color="auto"/>
        <w:bottom w:val="none" w:sz="0" w:space="0" w:color="auto"/>
        <w:right w:val="none" w:sz="0" w:space="0" w:color="auto"/>
      </w:divBdr>
    </w:div>
    <w:div w:id="200331811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5858592">
      <w:bodyDiv w:val="1"/>
      <w:marLeft w:val="0"/>
      <w:marRight w:val="0"/>
      <w:marTop w:val="0"/>
      <w:marBottom w:val="0"/>
      <w:divBdr>
        <w:top w:val="none" w:sz="0" w:space="0" w:color="auto"/>
        <w:left w:val="none" w:sz="0" w:space="0" w:color="auto"/>
        <w:bottom w:val="none" w:sz="0" w:space="0" w:color="auto"/>
        <w:right w:val="none" w:sz="0" w:space="0" w:color="auto"/>
      </w:divBdr>
    </w:div>
    <w:div w:id="20486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B075-505B-45C8-BEF6-5CD227C6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2022-08-08T16:02:00Z</dcterms:created>
  <dcterms:modified xsi:type="dcterms:W3CDTF">2022-08-08T16:02:00Z</dcterms:modified>
</cp:coreProperties>
</file>