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0CB37" w14:textId="374E34FB" w:rsidR="004826D6" w:rsidRDefault="00E12E4E" w:rsidP="009372A1">
      <w:pPr>
        <w:ind w:left="-1260"/>
        <w:jc w:val="right"/>
        <w:rPr>
          <w:rFonts w:ascii="Arial" w:hAnsi="Arial" w:cs="Arial"/>
          <w:b/>
        </w:rPr>
      </w:pPr>
      <w:r w:rsidRPr="00544770">
        <w:rPr>
          <w:noProof/>
          <w:color w:val="000099"/>
          <w:lang w:val="en-IE" w:eastAsia="en-IE"/>
        </w:rPr>
        <w:drawing>
          <wp:anchor distT="0" distB="0" distL="114300" distR="114300" simplePos="0" relativeHeight="251665408" behindDoc="0" locked="0" layoutInCell="1" allowOverlap="1" wp14:anchorId="4E5364EA" wp14:editId="4ACC754A">
            <wp:simplePos x="0" y="0"/>
            <wp:positionH relativeFrom="margin">
              <wp:posOffset>-447675</wp:posOffset>
            </wp:positionH>
            <wp:positionV relativeFrom="margin">
              <wp:posOffset>-561975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58528D" w14:textId="3F914F95" w:rsidR="00543F98" w:rsidRPr="00463454" w:rsidRDefault="000F7B76" w:rsidP="009372A1">
      <w:pPr>
        <w:ind w:left="-1260"/>
        <w:jc w:val="right"/>
        <w:rPr>
          <w:rFonts w:ascii="Arial" w:hAnsi="Arial" w:cs="Arial"/>
          <w:b/>
        </w:rPr>
      </w:pPr>
      <w:r w:rsidRPr="00C778FE">
        <w:rPr>
          <w:rFonts w:ascii="Arial" w:hAnsi="Arial" w:cs="Arial"/>
          <w:b/>
          <w:iCs/>
        </w:rPr>
        <w:t>C</w:t>
      </w:r>
      <w:r>
        <w:rPr>
          <w:rFonts w:ascii="Arial" w:hAnsi="Arial" w:cs="Arial"/>
          <w:b/>
          <w:iCs/>
        </w:rPr>
        <w:t>linical Engineering Technician</w:t>
      </w:r>
      <w:r w:rsidR="005753FF">
        <w:rPr>
          <w:rFonts w:ascii="Arial" w:hAnsi="Arial" w:cs="Arial"/>
          <w:b/>
        </w:rPr>
        <w:t>, Senior</w:t>
      </w:r>
    </w:p>
    <w:p w14:paraId="0C770B2B" w14:textId="2FFB856F" w:rsidR="004826D6" w:rsidRPr="00E766A5" w:rsidRDefault="00543F98" w:rsidP="004826D6">
      <w:pPr>
        <w:ind w:left="-1260"/>
        <w:jc w:val="right"/>
        <w:rPr>
          <w:rFonts w:ascii="Arial" w:hAnsi="Arial" w:cs="Arial"/>
          <w:b/>
        </w:rPr>
      </w:pPr>
      <w:r w:rsidRPr="00463454">
        <w:rPr>
          <w:rFonts w:ascii="Arial" w:hAnsi="Arial" w:cs="Arial"/>
          <w:b/>
        </w:rPr>
        <w:t>Job Specification &amp; Terms and Conditions</w:t>
      </w:r>
    </w:p>
    <w:p w14:paraId="795CC591"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E766A5" w14:paraId="2AA7C39E" w14:textId="77777777" w:rsidTr="000F7B76">
        <w:tc>
          <w:tcPr>
            <w:tcW w:w="2172" w:type="dxa"/>
          </w:tcPr>
          <w:p w14:paraId="771439AB"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448" w:type="dxa"/>
          </w:tcPr>
          <w:p w14:paraId="5DF547D6" w14:textId="17FEC099" w:rsidR="009372A1" w:rsidRDefault="000F7B76" w:rsidP="009372A1">
            <w:pPr>
              <w:rPr>
                <w:rFonts w:ascii="Arial" w:hAnsi="Arial" w:cs="Arial"/>
                <w:b/>
              </w:rPr>
            </w:pPr>
            <w:r w:rsidRPr="00C778FE">
              <w:rPr>
                <w:rFonts w:ascii="Arial" w:hAnsi="Arial" w:cs="Arial"/>
                <w:b/>
                <w:iCs/>
              </w:rPr>
              <w:t>C</w:t>
            </w:r>
            <w:r>
              <w:rPr>
                <w:rFonts w:ascii="Arial" w:hAnsi="Arial" w:cs="Arial"/>
                <w:b/>
                <w:iCs/>
              </w:rPr>
              <w:t>linical Engineering Technician</w:t>
            </w:r>
            <w:r w:rsidR="005753FF">
              <w:rPr>
                <w:rFonts w:ascii="Arial" w:hAnsi="Arial" w:cs="Arial"/>
                <w:b/>
              </w:rPr>
              <w:t>, Senior</w:t>
            </w:r>
          </w:p>
          <w:p w14:paraId="25D1BA2E" w14:textId="4934E3C3" w:rsidR="009372A1" w:rsidRPr="009372A1" w:rsidRDefault="005753FF" w:rsidP="009372A1">
            <w:pPr>
              <w:rPr>
                <w:rFonts w:ascii="Arial" w:hAnsi="Arial" w:cs="Arial"/>
              </w:rPr>
            </w:pPr>
            <w:r>
              <w:rPr>
                <w:rFonts w:ascii="Arial" w:hAnsi="Arial" w:cs="Arial"/>
              </w:rPr>
              <w:t>(Grade Code: 3162</w:t>
            </w:r>
            <w:r w:rsidR="009372A1" w:rsidRPr="009372A1">
              <w:rPr>
                <w:rFonts w:ascii="Arial" w:hAnsi="Arial" w:cs="Arial"/>
              </w:rPr>
              <w:t>)</w:t>
            </w:r>
          </w:p>
          <w:p w14:paraId="79E03D97" w14:textId="77777777" w:rsidR="00543F98" w:rsidRPr="00F6254C" w:rsidRDefault="00543F98" w:rsidP="00F6254C">
            <w:pPr>
              <w:tabs>
                <w:tab w:val="left" w:pos="283"/>
              </w:tabs>
              <w:rPr>
                <w:rFonts w:ascii="Arial" w:hAnsi="Arial" w:cs="Arial"/>
                <w:iCs/>
              </w:rPr>
            </w:pPr>
          </w:p>
        </w:tc>
      </w:tr>
      <w:tr w:rsidR="001D65B1" w:rsidRPr="00E766A5" w14:paraId="140101A4" w14:textId="77777777" w:rsidTr="000F7B76">
        <w:tc>
          <w:tcPr>
            <w:tcW w:w="2172" w:type="dxa"/>
          </w:tcPr>
          <w:p w14:paraId="0D22D2B1" w14:textId="77777777" w:rsidR="001D65B1" w:rsidRPr="008249E3" w:rsidRDefault="001D65B1" w:rsidP="001D65B1">
            <w:pPr>
              <w:jc w:val="both"/>
              <w:rPr>
                <w:rFonts w:ascii="Arial" w:hAnsi="Arial" w:cs="Arial"/>
                <w:b/>
                <w:bCs/>
              </w:rPr>
            </w:pPr>
            <w:r w:rsidRPr="008249E3">
              <w:rPr>
                <w:rFonts w:ascii="Arial" w:hAnsi="Arial" w:cs="Arial"/>
                <w:b/>
                <w:bCs/>
              </w:rPr>
              <w:t>Remuneration</w:t>
            </w:r>
          </w:p>
          <w:p w14:paraId="0BF987AD" w14:textId="77777777" w:rsidR="001D65B1" w:rsidRDefault="001D65B1" w:rsidP="001D65B1">
            <w:pPr>
              <w:rPr>
                <w:rFonts w:ascii="Arial" w:hAnsi="Arial" w:cs="Arial"/>
                <w:b/>
                <w:bCs/>
              </w:rPr>
            </w:pPr>
          </w:p>
          <w:p w14:paraId="5174348E" w14:textId="77777777" w:rsidR="001D65B1" w:rsidRPr="00F6254C" w:rsidRDefault="001D65B1" w:rsidP="001D65B1">
            <w:pPr>
              <w:jc w:val="right"/>
              <w:rPr>
                <w:rFonts w:ascii="Arial" w:hAnsi="Arial" w:cs="Arial"/>
                <w:b/>
                <w:bCs/>
              </w:rPr>
            </w:pPr>
          </w:p>
        </w:tc>
        <w:tc>
          <w:tcPr>
            <w:tcW w:w="8448" w:type="dxa"/>
          </w:tcPr>
          <w:p w14:paraId="7ED6B43D" w14:textId="77777777" w:rsidR="001D65B1" w:rsidRPr="00636D40" w:rsidRDefault="001D65B1" w:rsidP="001D65B1">
            <w:pPr>
              <w:spacing w:after="120"/>
              <w:jc w:val="both"/>
              <w:rPr>
                <w:rFonts w:ascii="Arial" w:hAnsi="Arial" w:cs="Arial"/>
              </w:rPr>
            </w:pPr>
            <w:r w:rsidRPr="00636D40">
              <w:rPr>
                <w:rFonts w:ascii="Arial" w:hAnsi="Arial" w:cs="Arial"/>
              </w:rPr>
              <w:t xml:space="preserve">The salary scale for the post is: </w:t>
            </w:r>
          </w:p>
          <w:p w14:paraId="0DCD7170" w14:textId="77777777" w:rsidR="001D65B1" w:rsidRPr="00636D40" w:rsidRDefault="001D65B1" w:rsidP="001D65B1">
            <w:pPr>
              <w:spacing w:after="120"/>
              <w:contextualSpacing/>
              <w:rPr>
                <w:rFonts w:ascii="Arial" w:hAnsi="Arial" w:cs="Arial"/>
                <w:bCs/>
                <w:iCs/>
                <w:color w:val="000099"/>
              </w:rPr>
            </w:pPr>
            <w:r w:rsidRPr="00636D40">
              <w:rPr>
                <w:rFonts w:ascii="Arial" w:hAnsi="Arial" w:cs="Arial"/>
                <w:bCs/>
                <w:iCs/>
                <w:color w:val="000099"/>
              </w:rPr>
              <w:t xml:space="preserve">Insert the relevant salary scale for this position. </w:t>
            </w:r>
          </w:p>
          <w:p w14:paraId="1D85911C" w14:textId="77777777" w:rsidR="001D65B1" w:rsidRPr="00636D40" w:rsidRDefault="001D65B1" w:rsidP="001D65B1">
            <w:pPr>
              <w:spacing w:after="120"/>
              <w:contextualSpacing/>
              <w:rPr>
                <w:rFonts w:ascii="Arial" w:hAnsi="Arial" w:cs="Arial"/>
                <w:bCs/>
                <w:iCs/>
                <w:color w:val="000099"/>
                <w:highlight w:val="yellow"/>
              </w:rPr>
            </w:pPr>
          </w:p>
          <w:p w14:paraId="281C9439" w14:textId="77777777" w:rsidR="001D65B1" w:rsidRPr="00636D40" w:rsidRDefault="001D65B1" w:rsidP="001D65B1">
            <w:pPr>
              <w:spacing w:after="120"/>
              <w:contextualSpacing/>
              <w:rPr>
                <w:rFonts w:ascii="Arial" w:hAnsi="Arial" w:cs="Arial"/>
                <w:bCs/>
                <w:iCs/>
                <w:color w:val="000099"/>
              </w:rPr>
            </w:pPr>
            <w:r w:rsidRPr="00636D40">
              <w:rPr>
                <w:rFonts w:ascii="Arial" w:hAnsi="Arial" w:cs="Arial"/>
                <w:bCs/>
                <w:iCs/>
                <w:color w:val="000099"/>
              </w:rPr>
              <w:t>For example:</w:t>
            </w:r>
          </w:p>
          <w:p w14:paraId="6B6F1942" w14:textId="77777777" w:rsidR="001D65B1" w:rsidRPr="00636D40" w:rsidRDefault="001D65B1" w:rsidP="001D65B1">
            <w:pPr>
              <w:spacing w:after="120"/>
              <w:contextualSpacing/>
              <w:rPr>
                <w:rFonts w:ascii="Arial" w:hAnsi="Arial" w:cs="Arial"/>
                <w:bCs/>
                <w:iCs/>
                <w:color w:val="000099"/>
              </w:rPr>
            </w:pPr>
            <w:r w:rsidRPr="00636D40">
              <w:rPr>
                <w:rFonts w:ascii="Arial" w:hAnsi="Arial" w:cs="Arial"/>
                <w:bCs/>
                <w:iCs/>
                <w:color w:val="000099"/>
              </w:rPr>
              <w:t xml:space="preserve">XX,XXX - XX,XXX - XX,XXX - XX,XXX - XX,XXX - - </w:t>
            </w:r>
            <w:r w:rsidRPr="00636D40">
              <w:rPr>
                <w:rFonts w:ascii="Arial" w:hAnsi="Arial" w:cs="Arial"/>
                <w:b/>
                <w:bCs/>
                <w:iCs/>
                <w:color w:val="000099"/>
              </w:rPr>
              <w:t>XX,XXX LSI</w:t>
            </w:r>
            <w:r w:rsidRPr="00636D40">
              <w:rPr>
                <w:rFonts w:ascii="Arial" w:hAnsi="Arial" w:cs="Arial"/>
                <w:bCs/>
                <w:iCs/>
                <w:color w:val="000099"/>
              </w:rPr>
              <w:t xml:space="preserve"> (01/10/21)</w:t>
            </w:r>
          </w:p>
          <w:p w14:paraId="2028EEEA" w14:textId="77777777" w:rsidR="001D65B1" w:rsidRPr="00636D40" w:rsidRDefault="001D65B1" w:rsidP="001D65B1">
            <w:pPr>
              <w:spacing w:after="120"/>
              <w:contextualSpacing/>
              <w:rPr>
                <w:rFonts w:ascii="Arial" w:hAnsi="Arial" w:cs="Arial"/>
                <w:bCs/>
                <w:iCs/>
                <w:color w:val="000099"/>
              </w:rPr>
            </w:pPr>
          </w:p>
          <w:p w14:paraId="72111289" w14:textId="5D625D40" w:rsidR="001D65B1" w:rsidRPr="00C778FE" w:rsidRDefault="001D65B1" w:rsidP="001D65B1">
            <w:pPr>
              <w:rPr>
                <w:rFonts w:ascii="Arial" w:hAnsi="Arial" w:cs="Arial"/>
                <w:b/>
                <w:iCs/>
              </w:rPr>
            </w:pPr>
            <w:r w:rsidRPr="00636D40">
              <w:rPr>
                <w:rFonts w:ascii="Arial" w:hAnsi="Arial" w:cs="Arial"/>
                <w:bCs/>
                <w:iCs/>
                <w:color w:val="000099"/>
              </w:rPr>
              <w:t>Salary Scales are updated periodically and the most up to date versions can be found here:</w:t>
            </w:r>
            <w:r w:rsidRPr="00636D40">
              <w:rPr>
                <w:rFonts w:ascii="Arial" w:hAnsi="Arial" w:cs="Arial"/>
                <w:bCs/>
                <w:iCs/>
              </w:rPr>
              <w:t xml:space="preserve"> </w:t>
            </w:r>
            <w:hyperlink r:id="rId9" w:history="1">
              <w:r w:rsidRPr="00636D40">
                <w:rPr>
                  <w:rStyle w:val="Hyperlink"/>
                  <w:rFonts w:ascii="Arial" w:hAnsi="Arial" w:cs="Arial"/>
                  <w:bCs/>
                  <w:iCs/>
                </w:rPr>
                <w:t>https://healthservice.hse.ie/staff/benefits-services/pay/pay-scales.html</w:t>
              </w:r>
            </w:hyperlink>
          </w:p>
        </w:tc>
      </w:tr>
      <w:tr w:rsidR="001D65B1" w:rsidRPr="00E766A5" w14:paraId="70404FE9" w14:textId="77777777" w:rsidTr="000F7B76">
        <w:tc>
          <w:tcPr>
            <w:tcW w:w="2172" w:type="dxa"/>
          </w:tcPr>
          <w:p w14:paraId="01083E52" w14:textId="77777777" w:rsidR="001D65B1" w:rsidRPr="00F6254C" w:rsidRDefault="001D65B1" w:rsidP="001D65B1">
            <w:pPr>
              <w:rPr>
                <w:rFonts w:ascii="Arial" w:hAnsi="Arial" w:cs="Arial"/>
                <w:b/>
                <w:bCs/>
              </w:rPr>
            </w:pPr>
            <w:r w:rsidRPr="00F6254C">
              <w:rPr>
                <w:rFonts w:ascii="Arial" w:hAnsi="Arial" w:cs="Arial"/>
                <w:b/>
                <w:bCs/>
              </w:rPr>
              <w:t>Campaign Reference</w:t>
            </w:r>
          </w:p>
        </w:tc>
        <w:tc>
          <w:tcPr>
            <w:tcW w:w="8448" w:type="dxa"/>
          </w:tcPr>
          <w:p w14:paraId="344B92ED" w14:textId="77777777" w:rsidR="001D65B1" w:rsidRDefault="001D65B1" w:rsidP="001D65B1">
            <w:pPr>
              <w:rPr>
                <w:rFonts w:ascii="Arial" w:hAnsi="Arial" w:cs="Arial"/>
                <w:bCs/>
                <w:iCs/>
                <w:color w:val="000099"/>
              </w:rPr>
            </w:pPr>
            <w:r w:rsidRPr="00F6254C">
              <w:rPr>
                <w:rFonts w:ascii="Arial" w:hAnsi="Arial" w:cs="Arial"/>
                <w:bCs/>
                <w:iCs/>
                <w:color w:val="000099"/>
              </w:rPr>
              <w:t>To be completed by Recruiter.</w:t>
            </w:r>
          </w:p>
          <w:p w14:paraId="52505E59" w14:textId="77777777" w:rsidR="001D65B1" w:rsidRPr="00F6254C" w:rsidRDefault="001D65B1" w:rsidP="001D65B1">
            <w:pPr>
              <w:rPr>
                <w:rFonts w:ascii="Arial" w:hAnsi="Arial" w:cs="Arial"/>
                <w:bCs/>
                <w:iCs/>
                <w:color w:val="000099"/>
              </w:rPr>
            </w:pPr>
          </w:p>
        </w:tc>
      </w:tr>
      <w:tr w:rsidR="001D65B1" w:rsidRPr="00E766A5" w14:paraId="37ECD514" w14:textId="77777777" w:rsidTr="000F7B76">
        <w:tc>
          <w:tcPr>
            <w:tcW w:w="2172" w:type="dxa"/>
          </w:tcPr>
          <w:p w14:paraId="6E46A26A" w14:textId="77777777" w:rsidR="001D65B1" w:rsidRPr="00F6254C" w:rsidRDefault="001D65B1" w:rsidP="001D65B1">
            <w:pPr>
              <w:rPr>
                <w:rFonts w:ascii="Arial" w:hAnsi="Arial" w:cs="Arial"/>
                <w:b/>
                <w:bCs/>
              </w:rPr>
            </w:pPr>
            <w:r w:rsidRPr="00F6254C">
              <w:rPr>
                <w:rFonts w:ascii="Arial" w:hAnsi="Arial" w:cs="Arial"/>
                <w:b/>
                <w:bCs/>
              </w:rPr>
              <w:t>Closing Date</w:t>
            </w:r>
          </w:p>
        </w:tc>
        <w:tc>
          <w:tcPr>
            <w:tcW w:w="8448" w:type="dxa"/>
          </w:tcPr>
          <w:p w14:paraId="26D1B79E" w14:textId="77777777" w:rsidR="001D65B1" w:rsidRDefault="001D65B1" w:rsidP="001D65B1">
            <w:pPr>
              <w:rPr>
                <w:rFonts w:ascii="Arial" w:hAnsi="Arial" w:cs="Arial"/>
                <w:bCs/>
                <w:iCs/>
                <w:color w:val="000099"/>
              </w:rPr>
            </w:pPr>
            <w:r w:rsidRPr="00F6254C">
              <w:rPr>
                <w:rFonts w:ascii="Arial" w:hAnsi="Arial" w:cs="Arial"/>
                <w:bCs/>
                <w:iCs/>
                <w:color w:val="000099"/>
              </w:rPr>
              <w:t>To be completed by Recruiter.</w:t>
            </w:r>
          </w:p>
          <w:p w14:paraId="567DECA8" w14:textId="77777777" w:rsidR="001D65B1" w:rsidRPr="00F6254C" w:rsidRDefault="001D65B1" w:rsidP="001D65B1">
            <w:pPr>
              <w:rPr>
                <w:rFonts w:ascii="Arial" w:hAnsi="Arial" w:cs="Arial"/>
                <w:bCs/>
                <w:iCs/>
                <w:color w:val="000099"/>
              </w:rPr>
            </w:pPr>
          </w:p>
        </w:tc>
      </w:tr>
      <w:tr w:rsidR="001D65B1" w:rsidRPr="00E766A5" w14:paraId="1948633B" w14:textId="77777777" w:rsidTr="000F7B76">
        <w:tc>
          <w:tcPr>
            <w:tcW w:w="2172" w:type="dxa"/>
          </w:tcPr>
          <w:p w14:paraId="13B73743" w14:textId="77777777" w:rsidR="001D65B1" w:rsidRPr="00F6254C" w:rsidRDefault="001D65B1" w:rsidP="001D65B1">
            <w:pPr>
              <w:rPr>
                <w:rFonts w:ascii="Arial" w:hAnsi="Arial" w:cs="Arial"/>
                <w:b/>
                <w:bCs/>
              </w:rPr>
            </w:pPr>
            <w:r w:rsidRPr="00F6254C">
              <w:rPr>
                <w:rFonts w:ascii="Arial" w:hAnsi="Arial" w:cs="Arial"/>
                <w:b/>
                <w:bCs/>
              </w:rPr>
              <w:t>Proposed Interview Date (s)</w:t>
            </w:r>
          </w:p>
        </w:tc>
        <w:tc>
          <w:tcPr>
            <w:tcW w:w="8448" w:type="dxa"/>
          </w:tcPr>
          <w:p w14:paraId="76CFB464" w14:textId="77777777" w:rsidR="001D65B1" w:rsidRPr="00F6254C" w:rsidRDefault="001D65B1" w:rsidP="001D65B1">
            <w:pPr>
              <w:rPr>
                <w:rFonts w:ascii="Arial" w:hAnsi="Arial" w:cs="Arial"/>
                <w:bCs/>
                <w:iCs/>
                <w:color w:val="000099"/>
              </w:rPr>
            </w:pPr>
            <w:r w:rsidRPr="00F6254C">
              <w:rPr>
                <w:rFonts w:ascii="Arial" w:hAnsi="Arial" w:cs="Arial"/>
                <w:bCs/>
                <w:iCs/>
                <w:color w:val="000099"/>
              </w:rPr>
              <w:t>To be completed by Recruiter.</w:t>
            </w:r>
          </w:p>
        </w:tc>
      </w:tr>
      <w:tr w:rsidR="001D65B1" w:rsidRPr="00E766A5" w14:paraId="351B0F73" w14:textId="77777777" w:rsidTr="000F7B76">
        <w:tc>
          <w:tcPr>
            <w:tcW w:w="2172" w:type="dxa"/>
          </w:tcPr>
          <w:p w14:paraId="09138E80" w14:textId="77777777" w:rsidR="001D65B1" w:rsidRPr="00F6254C" w:rsidRDefault="001D65B1" w:rsidP="001D65B1">
            <w:pPr>
              <w:rPr>
                <w:rFonts w:ascii="Arial" w:hAnsi="Arial" w:cs="Arial"/>
                <w:b/>
                <w:bCs/>
              </w:rPr>
            </w:pPr>
            <w:r w:rsidRPr="00F6254C">
              <w:rPr>
                <w:rFonts w:ascii="Arial" w:hAnsi="Arial" w:cs="Arial"/>
                <w:b/>
                <w:bCs/>
              </w:rPr>
              <w:t>Taking up Appointment</w:t>
            </w:r>
          </w:p>
        </w:tc>
        <w:tc>
          <w:tcPr>
            <w:tcW w:w="8448" w:type="dxa"/>
          </w:tcPr>
          <w:p w14:paraId="4E4E8397" w14:textId="77777777" w:rsidR="001D65B1" w:rsidRPr="00F6254C" w:rsidRDefault="001D65B1" w:rsidP="001D65B1">
            <w:pPr>
              <w:rPr>
                <w:rFonts w:ascii="Arial" w:hAnsi="Arial" w:cs="Arial"/>
                <w:iCs/>
              </w:rPr>
            </w:pPr>
            <w:r w:rsidRPr="00F6254C">
              <w:rPr>
                <w:rFonts w:ascii="Arial" w:hAnsi="Arial" w:cs="Arial"/>
                <w:iCs/>
              </w:rPr>
              <w:t>A start date will be indicated at job offer stage.</w:t>
            </w:r>
          </w:p>
        </w:tc>
      </w:tr>
      <w:tr w:rsidR="001D65B1" w:rsidRPr="00E766A5" w14:paraId="1EC84B51" w14:textId="77777777" w:rsidTr="000F7B76">
        <w:tc>
          <w:tcPr>
            <w:tcW w:w="2172" w:type="dxa"/>
          </w:tcPr>
          <w:p w14:paraId="6A2C6F37" w14:textId="77777777" w:rsidR="001D65B1" w:rsidRPr="00F6254C" w:rsidRDefault="001D65B1" w:rsidP="001D65B1">
            <w:pPr>
              <w:rPr>
                <w:rFonts w:ascii="Arial" w:hAnsi="Arial" w:cs="Arial"/>
                <w:b/>
                <w:bCs/>
              </w:rPr>
            </w:pPr>
            <w:r w:rsidRPr="00F6254C">
              <w:rPr>
                <w:rFonts w:ascii="Arial" w:hAnsi="Arial" w:cs="Arial"/>
                <w:b/>
                <w:bCs/>
              </w:rPr>
              <w:t>Location of Post</w:t>
            </w:r>
          </w:p>
        </w:tc>
        <w:tc>
          <w:tcPr>
            <w:tcW w:w="8448" w:type="dxa"/>
          </w:tcPr>
          <w:p w14:paraId="45B372E9" w14:textId="77777777" w:rsidR="001D65B1" w:rsidRPr="00F6254C" w:rsidRDefault="001D65B1" w:rsidP="001D65B1">
            <w:pPr>
              <w:rPr>
                <w:rFonts w:ascii="Arial" w:hAnsi="Arial" w:cs="Arial"/>
                <w:bCs/>
                <w:iCs/>
                <w:color w:val="000099"/>
              </w:rPr>
            </w:pPr>
            <w:r w:rsidRPr="00F6254C">
              <w:rPr>
                <w:rFonts w:ascii="Arial" w:hAnsi="Arial" w:cs="Arial"/>
                <w:bCs/>
                <w:iCs/>
                <w:color w:val="000099"/>
              </w:rPr>
              <w:t>Insert location</w:t>
            </w:r>
          </w:p>
          <w:p w14:paraId="104C3DFF" w14:textId="77777777" w:rsidR="001D65B1" w:rsidRPr="00F6254C" w:rsidRDefault="001D65B1" w:rsidP="001D65B1">
            <w:pPr>
              <w:rPr>
                <w:rFonts w:ascii="Arial" w:hAnsi="Arial" w:cs="Arial"/>
                <w:iCs/>
                <w:color w:val="000000" w:themeColor="text1"/>
              </w:rPr>
            </w:pPr>
          </w:p>
          <w:p w14:paraId="57F321F2" w14:textId="77777777" w:rsidR="001D65B1" w:rsidRPr="00F6254C" w:rsidRDefault="001D65B1" w:rsidP="001D65B1">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256A379A" w14:textId="77777777" w:rsidR="001D65B1" w:rsidRPr="00F6254C" w:rsidRDefault="001D65B1" w:rsidP="001D65B1">
            <w:pPr>
              <w:rPr>
                <w:rFonts w:ascii="Arial" w:hAnsi="Arial" w:cs="Arial"/>
                <w:iCs/>
                <w:color w:val="000000" w:themeColor="text1"/>
              </w:rPr>
            </w:pPr>
          </w:p>
          <w:p w14:paraId="76E3DDFE" w14:textId="77777777" w:rsidR="001D65B1" w:rsidRPr="00F6254C" w:rsidRDefault="001D65B1" w:rsidP="001D65B1">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1D65B1" w:rsidRPr="00E766A5" w14:paraId="5BFF10F7" w14:textId="77777777" w:rsidTr="000F7B76">
        <w:tc>
          <w:tcPr>
            <w:tcW w:w="2172" w:type="dxa"/>
          </w:tcPr>
          <w:p w14:paraId="04FE2797" w14:textId="77777777" w:rsidR="001D65B1" w:rsidRPr="00F6254C" w:rsidRDefault="001D65B1" w:rsidP="001D65B1">
            <w:pPr>
              <w:rPr>
                <w:rFonts w:ascii="Arial" w:hAnsi="Arial" w:cs="Arial"/>
                <w:b/>
                <w:bCs/>
              </w:rPr>
            </w:pPr>
            <w:r w:rsidRPr="00F6254C">
              <w:rPr>
                <w:rFonts w:ascii="Arial" w:hAnsi="Arial" w:cs="Arial"/>
                <w:b/>
                <w:bCs/>
              </w:rPr>
              <w:t>Informal Enquiries</w:t>
            </w:r>
          </w:p>
        </w:tc>
        <w:tc>
          <w:tcPr>
            <w:tcW w:w="8448" w:type="dxa"/>
          </w:tcPr>
          <w:p w14:paraId="25417212" w14:textId="77777777" w:rsidR="001D65B1" w:rsidRDefault="001D65B1" w:rsidP="001D65B1">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5AC1E871" w14:textId="77777777" w:rsidR="001D65B1" w:rsidRPr="00F6254C" w:rsidRDefault="001D65B1" w:rsidP="001D65B1">
            <w:pPr>
              <w:rPr>
                <w:rFonts w:ascii="Arial" w:hAnsi="Arial" w:cs="Arial"/>
                <w:color w:val="000099"/>
              </w:rPr>
            </w:pPr>
          </w:p>
        </w:tc>
      </w:tr>
      <w:tr w:rsidR="001D65B1" w:rsidRPr="00E766A5" w14:paraId="13E0960B" w14:textId="77777777" w:rsidTr="000F7B76">
        <w:tc>
          <w:tcPr>
            <w:tcW w:w="2172" w:type="dxa"/>
          </w:tcPr>
          <w:p w14:paraId="633AAC5E" w14:textId="77777777" w:rsidR="001D65B1" w:rsidRPr="00F6254C" w:rsidRDefault="001D65B1" w:rsidP="001D65B1">
            <w:pPr>
              <w:rPr>
                <w:rFonts w:ascii="Arial" w:hAnsi="Arial" w:cs="Arial"/>
                <w:b/>
                <w:bCs/>
              </w:rPr>
            </w:pPr>
            <w:r w:rsidRPr="00F6254C">
              <w:rPr>
                <w:rFonts w:ascii="Arial" w:hAnsi="Arial" w:cs="Arial"/>
                <w:b/>
                <w:bCs/>
              </w:rPr>
              <w:t>Details of Service</w:t>
            </w:r>
          </w:p>
          <w:p w14:paraId="5CF38DC7" w14:textId="77777777" w:rsidR="001D65B1" w:rsidRPr="00F6254C" w:rsidRDefault="001D65B1" w:rsidP="001D65B1">
            <w:pPr>
              <w:rPr>
                <w:rFonts w:ascii="Arial" w:hAnsi="Arial" w:cs="Arial"/>
                <w:b/>
                <w:bCs/>
              </w:rPr>
            </w:pPr>
          </w:p>
        </w:tc>
        <w:tc>
          <w:tcPr>
            <w:tcW w:w="8448" w:type="dxa"/>
          </w:tcPr>
          <w:p w14:paraId="06930043" w14:textId="77777777" w:rsidR="001D65B1" w:rsidRDefault="001D65B1" w:rsidP="001D65B1">
            <w:pPr>
              <w:rPr>
                <w:rFonts w:ascii="Arial" w:hAnsi="Arial" w:cs="Arial"/>
                <w:color w:val="000099"/>
              </w:rPr>
            </w:pPr>
            <w:r w:rsidRPr="00F6254C">
              <w:rPr>
                <w:rFonts w:ascii="Arial" w:hAnsi="Arial" w:cs="Arial"/>
                <w:color w:val="000099"/>
              </w:rPr>
              <w:t>Provide details to the following types of questions:</w:t>
            </w:r>
          </w:p>
          <w:p w14:paraId="507DAC35" w14:textId="77777777" w:rsidR="001D65B1" w:rsidRPr="00F6254C" w:rsidRDefault="001D65B1" w:rsidP="001D65B1">
            <w:pPr>
              <w:rPr>
                <w:rFonts w:ascii="Arial" w:hAnsi="Arial" w:cs="Arial"/>
                <w:color w:val="000099"/>
              </w:rPr>
            </w:pPr>
          </w:p>
          <w:p w14:paraId="00444AFE" w14:textId="77777777" w:rsidR="001D65B1" w:rsidRPr="00F6254C" w:rsidRDefault="001D65B1" w:rsidP="001D65B1">
            <w:pPr>
              <w:numPr>
                <w:ilvl w:val="0"/>
                <w:numId w:val="1"/>
              </w:numPr>
              <w:rPr>
                <w:rFonts w:ascii="Arial" w:hAnsi="Arial" w:cs="Arial"/>
                <w:color w:val="000099"/>
              </w:rPr>
            </w:pPr>
            <w:r w:rsidRPr="00F6254C">
              <w:rPr>
                <w:rFonts w:ascii="Arial" w:hAnsi="Arial" w:cs="Arial"/>
                <w:color w:val="000099"/>
              </w:rPr>
              <w:t>What service does the unit provide?</w:t>
            </w:r>
          </w:p>
          <w:p w14:paraId="56FDAEAA" w14:textId="77777777" w:rsidR="001D65B1" w:rsidRPr="00F6254C" w:rsidRDefault="001D65B1" w:rsidP="001D65B1">
            <w:pPr>
              <w:numPr>
                <w:ilvl w:val="0"/>
                <w:numId w:val="1"/>
              </w:numPr>
              <w:rPr>
                <w:rFonts w:ascii="Arial" w:hAnsi="Arial" w:cs="Arial"/>
                <w:color w:val="000099"/>
              </w:rPr>
            </w:pPr>
            <w:r w:rsidRPr="00F6254C">
              <w:rPr>
                <w:rFonts w:ascii="Arial" w:hAnsi="Arial" w:cs="Arial"/>
                <w:color w:val="000099"/>
              </w:rPr>
              <w:t>What client group is served by the unit?</w:t>
            </w:r>
          </w:p>
          <w:p w14:paraId="5D229908" w14:textId="77777777" w:rsidR="001D65B1" w:rsidRPr="00F6254C" w:rsidRDefault="001D65B1" w:rsidP="001D65B1">
            <w:pPr>
              <w:numPr>
                <w:ilvl w:val="0"/>
                <w:numId w:val="1"/>
              </w:numPr>
              <w:rPr>
                <w:rFonts w:ascii="Arial" w:hAnsi="Arial" w:cs="Arial"/>
                <w:color w:val="000099"/>
              </w:rPr>
            </w:pPr>
            <w:r w:rsidRPr="00F6254C">
              <w:rPr>
                <w:rFonts w:ascii="Arial" w:hAnsi="Arial" w:cs="Arial"/>
                <w:color w:val="000099"/>
              </w:rPr>
              <w:t xml:space="preserve">What are the possible future developments for the service? </w:t>
            </w:r>
          </w:p>
          <w:p w14:paraId="1355B801" w14:textId="77777777" w:rsidR="001D65B1" w:rsidRPr="00F6254C" w:rsidRDefault="001D65B1" w:rsidP="001D65B1">
            <w:pPr>
              <w:numPr>
                <w:ilvl w:val="0"/>
                <w:numId w:val="1"/>
              </w:numPr>
              <w:rPr>
                <w:rFonts w:ascii="Arial" w:hAnsi="Arial" w:cs="Arial"/>
                <w:color w:val="000099"/>
              </w:rPr>
            </w:pPr>
            <w:r w:rsidRPr="00F6254C">
              <w:rPr>
                <w:rFonts w:ascii="Arial" w:hAnsi="Arial" w:cs="Arial"/>
                <w:color w:val="000099"/>
              </w:rPr>
              <w:t>What is the team structure?</w:t>
            </w:r>
          </w:p>
          <w:p w14:paraId="5A80A7A6" w14:textId="77777777" w:rsidR="001D65B1" w:rsidRPr="00F6254C" w:rsidRDefault="001D65B1" w:rsidP="001D65B1">
            <w:pPr>
              <w:numPr>
                <w:ilvl w:val="0"/>
                <w:numId w:val="1"/>
              </w:numPr>
              <w:rPr>
                <w:rFonts w:ascii="Arial" w:hAnsi="Arial" w:cs="Arial"/>
                <w:color w:val="000099"/>
              </w:rPr>
            </w:pPr>
            <w:r w:rsidRPr="00F6254C">
              <w:rPr>
                <w:rFonts w:ascii="Arial" w:hAnsi="Arial" w:cs="Arial"/>
                <w:color w:val="000099"/>
              </w:rPr>
              <w:t>What area is covered by this service?</w:t>
            </w:r>
          </w:p>
          <w:p w14:paraId="14AC685E" w14:textId="77777777" w:rsidR="001D65B1" w:rsidRPr="00F6254C" w:rsidRDefault="001D65B1" w:rsidP="001D65B1">
            <w:pPr>
              <w:ind w:left="360"/>
              <w:rPr>
                <w:rFonts w:ascii="Arial" w:hAnsi="Arial" w:cs="Arial"/>
                <w:b/>
                <w:iCs/>
                <w:color w:val="000099"/>
              </w:rPr>
            </w:pPr>
          </w:p>
          <w:p w14:paraId="352CA88E" w14:textId="77777777" w:rsidR="001D65B1" w:rsidRDefault="001D65B1" w:rsidP="001D65B1">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0D4B113A" w14:textId="77777777" w:rsidR="001D65B1" w:rsidRPr="00F6254C" w:rsidRDefault="001D65B1" w:rsidP="001D65B1">
            <w:pPr>
              <w:rPr>
                <w:rFonts w:ascii="Arial" w:hAnsi="Arial" w:cs="Arial"/>
                <w:iCs/>
                <w:color w:val="000099"/>
              </w:rPr>
            </w:pPr>
          </w:p>
        </w:tc>
      </w:tr>
      <w:tr w:rsidR="001D65B1" w:rsidRPr="00E766A5" w14:paraId="2473B922" w14:textId="77777777" w:rsidTr="000F7B76">
        <w:tc>
          <w:tcPr>
            <w:tcW w:w="2172" w:type="dxa"/>
          </w:tcPr>
          <w:p w14:paraId="20453214" w14:textId="515DFC66" w:rsidR="001D65B1" w:rsidRPr="00F6254C" w:rsidRDefault="001D65B1" w:rsidP="001D65B1">
            <w:pPr>
              <w:rPr>
                <w:rFonts w:ascii="Arial" w:hAnsi="Arial" w:cs="Arial"/>
                <w:b/>
                <w:bCs/>
              </w:rPr>
            </w:pPr>
            <w:r>
              <w:rPr>
                <w:rFonts w:ascii="Arial" w:hAnsi="Arial" w:cs="Arial"/>
                <w:b/>
                <w:bCs/>
              </w:rPr>
              <w:t>Reporting Relationship</w:t>
            </w:r>
          </w:p>
        </w:tc>
        <w:tc>
          <w:tcPr>
            <w:tcW w:w="8448" w:type="dxa"/>
          </w:tcPr>
          <w:p w14:paraId="1DA8AA53" w14:textId="77777777" w:rsidR="001D65B1" w:rsidRDefault="001D65B1" w:rsidP="001D65B1">
            <w:pPr>
              <w:rPr>
                <w:rFonts w:ascii="Arial" w:hAnsi="Arial" w:cs="Arial"/>
                <w:iCs/>
                <w:color w:val="000099"/>
              </w:rPr>
            </w:pPr>
            <w:r>
              <w:rPr>
                <w:rFonts w:ascii="Arial" w:hAnsi="Arial" w:cs="Arial"/>
                <w:iCs/>
                <w:color w:val="000099"/>
              </w:rPr>
              <w:t>Please outline reporting relationships associated with the post:</w:t>
            </w:r>
          </w:p>
          <w:p w14:paraId="6A9B00C0" w14:textId="77777777" w:rsidR="001D65B1" w:rsidRDefault="001D65B1" w:rsidP="001D65B1">
            <w:pPr>
              <w:pStyle w:val="ListParagraph"/>
              <w:numPr>
                <w:ilvl w:val="0"/>
                <w:numId w:val="5"/>
              </w:numPr>
              <w:rPr>
                <w:rFonts w:ascii="Arial" w:hAnsi="Arial" w:cs="Arial"/>
                <w:iCs/>
                <w:color w:val="000099"/>
              </w:rPr>
            </w:pPr>
            <w:r>
              <w:rPr>
                <w:rFonts w:ascii="Arial" w:hAnsi="Arial" w:cs="Arial"/>
                <w:iCs/>
                <w:color w:val="000099"/>
              </w:rPr>
              <w:t>To whom will the job holder report?</w:t>
            </w:r>
          </w:p>
          <w:p w14:paraId="5778B458" w14:textId="77777777" w:rsidR="001D65B1" w:rsidRDefault="001D65B1" w:rsidP="001D65B1">
            <w:pPr>
              <w:pStyle w:val="ListParagraph"/>
              <w:numPr>
                <w:ilvl w:val="0"/>
                <w:numId w:val="5"/>
              </w:numPr>
              <w:rPr>
                <w:rFonts w:ascii="Arial" w:hAnsi="Arial" w:cs="Arial"/>
                <w:iCs/>
                <w:color w:val="000099"/>
              </w:rPr>
            </w:pPr>
            <w:r>
              <w:rPr>
                <w:rFonts w:ascii="Arial" w:hAnsi="Arial" w:cs="Arial"/>
                <w:iCs/>
                <w:color w:val="000099"/>
              </w:rPr>
              <w:t xml:space="preserve">Who will </w:t>
            </w:r>
            <w:r w:rsidRPr="000F7B76">
              <w:rPr>
                <w:rFonts w:ascii="Arial" w:hAnsi="Arial" w:cs="Arial"/>
                <w:iCs/>
                <w:color w:val="000099"/>
              </w:rPr>
              <w:t>report to the job holder?</w:t>
            </w:r>
          </w:p>
          <w:p w14:paraId="4CAB71B4" w14:textId="77777777" w:rsidR="001D65B1" w:rsidRDefault="001D65B1" w:rsidP="001D65B1">
            <w:pPr>
              <w:rPr>
                <w:rFonts w:ascii="Arial" w:hAnsi="Arial" w:cs="Arial"/>
                <w:iCs/>
                <w:color w:val="000099"/>
              </w:rPr>
            </w:pPr>
          </w:p>
          <w:p w14:paraId="6FAC8C07" w14:textId="20BC64EA" w:rsidR="001D65B1" w:rsidRPr="000F7B76" w:rsidRDefault="001D65B1" w:rsidP="001D65B1">
            <w:pPr>
              <w:rPr>
                <w:rFonts w:ascii="Arial" w:hAnsi="Arial" w:cs="Arial"/>
                <w:color w:val="000099"/>
              </w:rPr>
            </w:pPr>
            <w:r>
              <w:rPr>
                <w:rFonts w:ascii="Arial" w:hAnsi="Arial" w:cs="Arial"/>
                <w:i/>
                <w:iCs/>
                <w:color w:val="000099"/>
              </w:rPr>
              <w:t>For example:</w:t>
            </w:r>
            <w:r>
              <w:rPr>
                <w:rFonts w:ascii="Arial" w:hAnsi="Arial" w:cs="Arial"/>
                <w:iCs/>
                <w:color w:val="000099"/>
              </w:rPr>
              <w:t xml:space="preserve"> </w:t>
            </w:r>
            <w:r w:rsidRPr="00E12E4E">
              <w:rPr>
                <w:rFonts w:ascii="Arial" w:hAnsi="Arial" w:cs="Arial"/>
                <w:iCs/>
                <w:color w:val="000099"/>
              </w:rPr>
              <w:t>The post holder will report to the Principal Clinical Engineering Technician / Chief Physicist / Chief Biomedical Engineer / Head of Department [</w:t>
            </w:r>
            <w:r w:rsidRPr="00E12E4E">
              <w:rPr>
                <w:rFonts w:ascii="Arial" w:hAnsi="Arial" w:cs="Arial"/>
                <w:b/>
                <w:iCs/>
                <w:color w:val="000099"/>
              </w:rPr>
              <w:t>insert or delete, as appropriate</w:t>
            </w:r>
            <w:r w:rsidRPr="00E12E4E">
              <w:rPr>
                <w:rFonts w:ascii="Arial" w:hAnsi="Arial" w:cs="Arial"/>
                <w:iCs/>
                <w:color w:val="000099"/>
              </w:rPr>
              <w:t>]</w:t>
            </w:r>
          </w:p>
          <w:p w14:paraId="3D2736F2" w14:textId="384D388E" w:rsidR="001D65B1" w:rsidRPr="007F2A11" w:rsidRDefault="001D65B1" w:rsidP="001D65B1">
            <w:pPr>
              <w:pStyle w:val="ListParagraph"/>
              <w:ind w:left="360"/>
              <w:rPr>
                <w:rFonts w:ascii="Arial" w:hAnsi="Arial" w:cs="Arial"/>
                <w:iCs/>
                <w:color w:val="000099"/>
              </w:rPr>
            </w:pPr>
          </w:p>
        </w:tc>
      </w:tr>
      <w:tr w:rsidR="001D65B1" w:rsidRPr="00E766A5" w14:paraId="00DE9860" w14:textId="77777777" w:rsidTr="000F7B76">
        <w:tc>
          <w:tcPr>
            <w:tcW w:w="2172" w:type="dxa"/>
            <w:tcBorders>
              <w:top w:val="single" w:sz="4" w:space="0" w:color="auto"/>
              <w:left w:val="single" w:sz="4" w:space="0" w:color="auto"/>
              <w:bottom w:val="single" w:sz="4" w:space="0" w:color="auto"/>
              <w:right w:val="single" w:sz="4" w:space="0" w:color="auto"/>
            </w:tcBorders>
          </w:tcPr>
          <w:p w14:paraId="52B40D7B" w14:textId="77777777" w:rsidR="001D65B1" w:rsidRDefault="001D65B1" w:rsidP="001D65B1">
            <w:pPr>
              <w:rPr>
                <w:rFonts w:ascii="Arial" w:hAnsi="Arial" w:cs="Arial"/>
                <w:b/>
                <w:bCs/>
              </w:rPr>
            </w:pPr>
            <w:r>
              <w:rPr>
                <w:rFonts w:ascii="Arial" w:hAnsi="Arial" w:cs="Arial"/>
                <w:b/>
                <w:bCs/>
              </w:rPr>
              <w:t>Key Working Relationships</w:t>
            </w:r>
          </w:p>
          <w:p w14:paraId="6F692340" w14:textId="034F3CCA" w:rsidR="001D65B1" w:rsidRPr="00F03E1B" w:rsidRDefault="001D65B1" w:rsidP="001D65B1">
            <w:pPr>
              <w:rPr>
                <w:rFonts w:ascii="Arial" w:hAnsi="Arial" w:cs="Arial"/>
                <w:b/>
                <w:bCs/>
              </w:rPr>
            </w:pPr>
          </w:p>
        </w:tc>
        <w:tc>
          <w:tcPr>
            <w:tcW w:w="8448" w:type="dxa"/>
            <w:tcBorders>
              <w:top w:val="single" w:sz="4" w:space="0" w:color="auto"/>
              <w:left w:val="single" w:sz="4" w:space="0" w:color="auto"/>
              <w:bottom w:val="single" w:sz="4" w:space="0" w:color="auto"/>
              <w:right w:val="single" w:sz="4" w:space="0" w:color="auto"/>
            </w:tcBorders>
          </w:tcPr>
          <w:p w14:paraId="60760D49" w14:textId="77777777" w:rsidR="001D65B1" w:rsidRDefault="001D65B1" w:rsidP="001D65B1">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14:paraId="2F7A4610" w14:textId="1DDC7180" w:rsidR="00636D40" w:rsidRPr="00F6254C" w:rsidRDefault="00636D40" w:rsidP="001D65B1">
            <w:pPr>
              <w:rPr>
                <w:rFonts w:ascii="Arial" w:hAnsi="Arial" w:cs="Arial"/>
                <w:iCs/>
                <w:color w:val="000099"/>
              </w:rPr>
            </w:pPr>
          </w:p>
        </w:tc>
      </w:tr>
      <w:tr w:rsidR="001D65B1" w:rsidRPr="00E766A5" w14:paraId="7BFDCC59" w14:textId="77777777" w:rsidTr="000F7B76">
        <w:tc>
          <w:tcPr>
            <w:tcW w:w="2172" w:type="dxa"/>
          </w:tcPr>
          <w:p w14:paraId="06921151" w14:textId="77777777" w:rsidR="001D65B1" w:rsidRPr="00F6254C" w:rsidRDefault="001D65B1" w:rsidP="001D65B1">
            <w:pPr>
              <w:rPr>
                <w:rFonts w:ascii="Arial" w:hAnsi="Arial" w:cs="Arial"/>
                <w:b/>
                <w:bCs/>
              </w:rPr>
            </w:pPr>
            <w:r w:rsidRPr="00F03E1B">
              <w:rPr>
                <w:rFonts w:ascii="Arial" w:hAnsi="Arial" w:cs="Arial"/>
                <w:b/>
                <w:bCs/>
              </w:rPr>
              <w:lastRenderedPageBreak/>
              <w:t>Purpose of the Post</w:t>
            </w:r>
            <w:r w:rsidRPr="00F6254C">
              <w:rPr>
                <w:rFonts w:ascii="Arial" w:hAnsi="Arial" w:cs="Arial"/>
                <w:b/>
                <w:bCs/>
              </w:rPr>
              <w:t xml:space="preserve"> </w:t>
            </w:r>
          </w:p>
        </w:tc>
        <w:tc>
          <w:tcPr>
            <w:tcW w:w="8448" w:type="dxa"/>
          </w:tcPr>
          <w:p w14:paraId="19D4A417" w14:textId="77777777" w:rsidR="001D65B1" w:rsidRPr="00645F1C" w:rsidRDefault="001D65B1" w:rsidP="001D65B1">
            <w:pPr>
              <w:jc w:val="both"/>
              <w:rPr>
                <w:rFonts w:ascii="Arial" w:hAnsi="Arial"/>
                <w:color w:val="000099"/>
                <w:spacing w:val="-3"/>
              </w:rPr>
            </w:pPr>
            <w:r w:rsidRPr="00645F1C">
              <w:rPr>
                <w:rFonts w:ascii="Arial" w:hAnsi="Arial" w:cs="Arial"/>
                <w:iCs/>
                <w:color w:val="000099"/>
              </w:rPr>
              <w:t xml:space="preserve">What is the overall high-level purpose of the job?  </w:t>
            </w:r>
            <w:r w:rsidRPr="00645F1C">
              <w:rPr>
                <w:rFonts w:ascii="Arial" w:hAnsi="Arial"/>
                <w:i/>
                <w:color w:val="000099"/>
                <w:spacing w:val="-3"/>
              </w:rPr>
              <w:t>Example:</w:t>
            </w:r>
            <w:r w:rsidRPr="00645F1C">
              <w:rPr>
                <w:rFonts w:ascii="Arial" w:hAnsi="Arial"/>
                <w:color w:val="000099"/>
                <w:spacing w:val="-3"/>
              </w:rPr>
              <w:t xml:space="preserve"> </w:t>
            </w:r>
          </w:p>
          <w:p w14:paraId="0B1EB264" w14:textId="33AE4CB1" w:rsidR="001D65B1" w:rsidRPr="00645F1C" w:rsidRDefault="001D65B1" w:rsidP="001D65B1">
            <w:pPr>
              <w:jc w:val="both"/>
              <w:rPr>
                <w:rFonts w:ascii="Arial" w:hAnsi="Arial" w:cs="Arial"/>
                <w:color w:val="000099"/>
              </w:rPr>
            </w:pPr>
          </w:p>
          <w:p w14:paraId="6C598525" w14:textId="4F28FABF" w:rsidR="001D65B1" w:rsidRPr="001D65B1" w:rsidRDefault="001D65B1" w:rsidP="001D65B1">
            <w:pPr>
              <w:pStyle w:val="Footer"/>
              <w:tabs>
                <w:tab w:val="left" w:pos="720"/>
              </w:tabs>
              <w:jc w:val="both"/>
              <w:rPr>
                <w:rFonts w:ascii="Arial" w:hAnsi="Arial" w:cs="Arial"/>
                <w:color w:val="000099"/>
              </w:rPr>
            </w:pPr>
            <w:r w:rsidRPr="001D65B1">
              <w:rPr>
                <w:rFonts w:ascii="Arial" w:hAnsi="Arial" w:cs="Arial"/>
                <w:color w:val="000099"/>
              </w:rPr>
              <w:t>The Clinical Engineering Technician, Senior, will provide Clinical Engineering and Technical support to all hospital medical devices including diagnostic, analytical, therapeutic, surgical, renal dialysis and life support systems.</w:t>
            </w:r>
          </w:p>
          <w:p w14:paraId="4155CB09" w14:textId="77777777" w:rsidR="001D65B1" w:rsidRPr="001D65B1" w:rsidRDefault="001D65B1" w:rsidP="001D65B1">
            <w:pPr>
              <w:pStyle w:val="Footer"/>
              <w:tabs>
                <w:tab w:val="left" w:pos="720"/>
              </w:tabs>
              <w:jc w:val="both"/>
              <w:rPr>
                <w:rFonts w:ascii="Arial" w:hAnsi="Arial" w:cs="Arial"/>
                <w:iCs/>
                <w:color w:val="000099"/>
              </w:rPr>
            </w:pPr>
          </w:p>
          <w:p w14:paraId="4FC2B746" w14:textId="567C4B82" w:rsidR="001D65B1" w:rsidRPr="001D65B1" w:rsidRDefault="001D65B1" w:rsidP="001D65B1">
            <w:pPr>
              <w:autoSpaceDE w:val="0"/>
              <w:autoSpaceDN w:val="0"/>
              <w:adjustRightInd w:val="0"/>
              <w:rPr>
                <w:rFonts w:ascii="Arial" w:hAnsi="Arial" w:cs="Arial"/>
                <w:iCs/>
                <w:color w:val="000099"/>
              </w:rPr>
            </w:pPr>
            <w:r w:rsidRPr="001D65B1">
              <w:rPr>
                <w:rFonts w:ascii="Arial" w:hAnsi="Arial" w:cs="Arial"/>
                <w:iCs/>
                <w:color w:val="000099"/>
              </w:rPr>
              <w:t>H</w:t>
            </w:r>
            <w:r w:rsidRPr="001D65B1">
              <w:rPr>
                <w:rFonts w:ascii="Arial" w:hAnsi="Arial" w:cs="Arial"/>
                <w:color w:val="000099"/>
              </w:rPr>
              <w:t>aving due regard to service needs they</w:t>
            </w:r>
            <w:r w:rsidRPr="001D65B1">
              <w:rPr>
                <w:rFonts w:ascii="Arial" w:hAnsi="Arial" w:cs="Arial"/>
                <w:iCs/>
                <w:color w:val="000099"/>
              </w:rPr>
              <w:t xml:space="preserve"> will also liaise with other staff and grades within and outside the service/line manager as necessitated in the identification, acquisition, and support of safe, effective, and economical technology as part of a healthcare professional team, in the provision, delivery, and advancement of patient care.</w:t>
            </w:r>
          </w:p>
        </w:tc>
      </w:tr>
      <w:tr w:rsidR="001D65B1" w:rsidRPr="00E766A5" w14:paraId="50AD10F5" w14:textId="77777777" w:rsidTr="000F7B76">
        <w:tc>
          <w:tcPr>
            <w:tcW w:w="2172" w:type="dxa"/>
          </w:tcPr>
          <w:p w14:paraId="52955CF4" w14:textId="77777777" w:rsidR="001D65B1" w:rsidRPr="00F6254C" w:rsidRDefault="001D65B1" w:rsidP="001D65B1">
            <w:pPr>
              <w:rPr>
                <w:rFonts w:ascii="Arial" w:hAnsi="Arial" w:cs="Arial"/>
                <w:b/>
                <w:bCs/>
              </w:rPr>
            </w:pPr>
            <w:r w:rsidRPr="00F6254C">
              <w:rPr>
                <w:rFonts w:ascii="Arial" w:hAnsi="Arial" w:cs="Arial"/>
                <w:b/>
                <w:bCs/>
              </w:rPr>
              <w:t>Principal Duties and Responsibilities</w:t>
            </w:r>
          </w:p>
          <w:p w14:paraId="471BE8C3" w14:textId="77777777" w:rsidR="001D65B1" w:rsidRDefault="001D65B1" w:rsidP="001D65B1">
            <w:pPr>
              <w:rPr>
                <w:rFonts w:ascii="Arial" w:hAnsi="Arial" w:cs="Arial"/>
                <w:b/>
                <w:bCs/>
              </w:rPr>
            </w:pPr>
          </w:p>
          <w:p w14:paraId="27B59E0D" w14:textId="0BE7AC9D" w:rsidR="001D65B1" w:rsidRDefault="001D65B1" w:rsidP="001D65B1">
            <w:pPr>
              <w:rPr>
                <w:rFonts w:ascii="Arial" w:hAnsi="Arial" w:cs="Arial"/>
                <w:b/>
                <w:bCs/>
              </w:rPr>
            </w:pPr>
          </w:p>
          <w:p w14:paraId="340976A4" w14:textId="6A195275" w:rsidR="001D65B1" w:rsidRDefault="001D65B1" w:rsidP="001D65B1"/>
          <w:p w14:paraId="687D4D62" w14:textId="2A0EA49C" w:rsidR="001D65B1" w:rsidRDefault="001D65B1" w:rsidP="001D65B1"/>
          <w:p w14:paraId="0ECDBFC1" w14:textId="064202BE" w:rsidR="001D65B1" w:rsidRDefault="001D65B1" w:rsidP="001D65B1"/>
          <w:p w14:paraId="2D6FEC45" w14:textId="39C7E437" w:rsidR="001D65B1" w:rsidRDefault="001D65B1" w:rsidP="001D65B1"/>
          <w:p w14:paraId="448AE0F4" w14:textId="1EE4DBB7" w:rsidR="001D65B1" w:rsidRDefault="001D65B1" w:rsidP="001D65B1"/>
          <w:p w14:paraId="4CCDC49C" w14:textId="0CFC794E" w:rsidR="001D65B1" w:rsidRDefault="001D65B1" w:rsidP="001D65B1"/>
          <w:p w14:paraId="4CC656A3" w14:textId="6FF698FB" w:rsidR="001D65B1" w:rsidRDefault="001D65B1" w:rsidP="001D65B1"/>
          <w:p w14:paraId="6257D95B" w14:textId="5F3A61C8" w:rsidR="001D65B1" w:rsidRDefault="001D65B1" w:rsidP="001D65B1"/>
          <w:p w14:paraId="5DC61ACF" w14:textId="13FF5949" w:rsidR="001D65B1" w:rsidRDefault="001D65B1" w:rsidP="001D65B1"/>
          <w:p w14:paraId="4610F014" w14:textId="12D70FB4" w:rsidR="001D65B1" w:rsidRDefault="001D65B1" w:rsidP="001D65B1"/>
          <w:p w14:paraId="5F821719" w14:textId="1CBD0874" w:rsidR="001D65B1" w:rsidRDefault="001D65B1" w:rsidP="001D65B1"/>
          <w:p w14:paraId="1AFA12F9" w14:textId="06B6A337" w:rsidR="001D65B1" w:rsidRDefault="001D65B1" w:rsidP="001D65B1"/>
          <w:p w14:paraId="27A036C5" w14:textId="4861E979" w:rsidR="001D65B1" w:rsidRDefault="001D65B1" w:rsidP="001D65B1"/>
          <w:p w14:paraId="6F46B2DA" w14:textId="0648449E" w:rsidR="001D65B1" w:rsidRDefault="001D65B1" w:rsidP="001D65B1"/>
          <w:p w14:paraId="1D7D18C6" w14:textId="632C2052" w:rsidR="001D65B1" w:rsidRDefault="001D65B1" w:rsidP="001D65B1"/>
          <w:p w14:paraId="2EE0D311" w14:textId="020DEE86" w:rsidR="001D65B1" w:rsidRDefault="001D65B1" w:rsidP="001D65B1"/>
          <w:p w14:paraId="6B8438C2" w14:textId="4A825F84" w:rsidR="001D65B1" w:rsidRDefault="001D65B1" w:rsidP="001D65B1"/>
          <w:p w14:paraId="0697313C" w14:textId="71487BF2" w:rsidR="001D65B1" w:rsidRDefault="001D65B1" w:rsidP="001D65B1"/>
          <w:p w14:paraId="04C7F91D" w14:textId="06AC8D4E" w:rsidR="001D65B1" w:rsidRDefault="001D65B1" w:rsidP="001D65B1"/>
          <w:p w14:paraId="24B58C8E" w14:textId="63DDE54C" w:rsidR="001D65B1" w:rsidRDefault="001D65B1" w:rsidP="001D65B1"/>
          <w:p w14:paraId="52B279E9" w14:textId="23FBCFAA" w:rsidR="001D65B1" w:rsidRDefault="001D65B1" w:rsidP="001D65B1"/>
          <w:p w14:paraId="0E5A7571" w14:textId="3F582ADF" w:rsidR="001D65B1" w:rsidRDefault="001D65B1" w:rsidP="001D65B1"/>
          <w:p w14:paraId="3471770B" w14:textId="7FF0A627" w:rsidR="001D65B1" w:rsidRDefault="001D65B1" w:rsidP="001D65B1"/>
          <w:p w14:paraId="4E23191C" w14:textId="3387133A" w:rsidR="001D65B1" w:rsidRDefault="001D65B1" w:rsidP="001D65B1"/>
          <w:p w14:paraId="5FF9598E" w14:textId="7BED9358" w:rsidR="001D65B1" w:rsidRDefault="001D65B1" w:rsidP="001D65B1"/>
          <w:p w14:paraId="643A9359" w14:textId="3633AB41" w:rsidR="001D65B1" w:rsidRDefault="001D65B1" w:rsidP="001D65B1"/>
          <w:p w14:paraId="773DA1FE" w14:textId="127C951F" w:rsidR="001D65B1" w:rsidRDefault="001D65B1" w:rsidP="001D65B1"/>
          <w:p w14:paraId="507185E0" w14:textId="2E29C462" w:rsidR="001D65B1" w:rsidRDefault="001D65B1" w:rsidP="001D65B1"/>
          <w:p w14:paraId="135FAD8F" w14:textId="58920523" w:rsidR="001D65B1" w:rsidRDefault="001D65B1" w:rsidP="001D65B1"/>
          <w:p w14:paraId="74DC06C6" w14:textId="37FCCBD2" w:rsidR="001D65B1" w:rsidRDefault="001D65B1" w:rsidP="001D65B1"/>
          <w:p w14:paraId="782414B9" w14:textId="1B3BEA74" w:rsidR="001D65B1" w:rsidRDefault="001D65B1" w:rsidP="001D65B1"/>
          <w:p w14:paraId="649E37AF" w14:textId="24CB22B9" w:rsidR="001D65B1" w:rsidRDefault="001D65B1" w:rsidP="001D65B1"/>
          <w:p w14:paraId="1FFFC722" w14:textId="32873879" w:rsidR="001D65B1" w:rsidRDefault="001D65B1" w:rsidP="001D65B1"/>
          <w:p w14:paraId="088E3AA0" w14:textId="536BB63C" w:rsidR="001D65B1" w:rsidRDefault="001D65B1" w:rsidP="001D65B1"/>
          <w:p w14:paraId="663AF8C8" w14:textId="7F66FA74" w:rsidR="001D65B1" w:rsidRDefault="001D65B1" w:rsidP="001D65B1"/>
          <w:p w14:paraId="2CA32043" w14:textId="09198861" w:rsidR="001D65B1" w:rsidRDefault="001D65B1" w:rsidP="001D65B1"/>
          <w:p w14:paraId="3391A324" w14:textId="752C74DD" w:rsidR="001D65B1" w:rsidRDefault="001D65B1" w:rsidP="001D65B1"/>
          <w:p w14:paraId="458C4BDA" w14:textId="3246D6EB" w:rsidR="001D65B1" w:rsidRDefault="001D65B1" w:rsidP="001D65B1"/>
          <w:p w14:paraId="62AFBE59" w14:textId="0B265964" w:rsidR="001D65B1" w:rsidRDefault="001D65B1" w:rsidP="001D65B1"/>
          <w:p w14:paraId="59400ADF" w14:textId="08EDFA09" w:rsidR="001D65B1" w:rsidRDefault="001D65B1" w:rsidP="001D65B1"/>
          <w:p w14:paraId="2C9DE9C3" w14:textId="411DA40C" w:rsidR="001D65B1" w:rsidRDefault="001D65B1" w:rsidP="001D65B1"/>
          <w:p w14:paraId="292B41C5" w14:textId="7B86DB22" w:rsidR="001D65B1" w:rsidRDefault="001D65B1" w:rsidP="001D65B1"/>
          <w:p w14:paraId="7F91ACDF" w14:textId="12A1DB3B" w:rsidR="001D65B1" w:rsidRDefault="001D65B1" w:rsidP="001D65B1"/>
          <w:p w14:paraId="431A3921" w14:textId="2D2753A7" w:rsidR="001D65B1" w:rsidRDefault="001D65B1" w:rsidP="001D65B1"/>
          <w:p w14:paraId="6E6F9B33" w14:textId="4AA1DA2E" w:rsidR="001D65B1" w:rsidRDefault="001D65B1" w:rsidP="001D65B1"/>
          <w:p w14:paraId="3E3BEADB" w14:textId="1BADACBA" w:rsidR="001D65B1" w:rsidRDefault="001D65B1" w:rsidP="001D65B1"/>
          <w:p w14:paraId="0B7F30F4" w14:textId="77777777" w:rsidR="001D65B1" w:rsidRDefault="001D65B1" w:rsidP="001D65B1"/>
          <w:p w14:paraId="2985B0BF" w14:textId="77777777" w:rsidR="001D65B1" w:rsidRDefault="001D65B1" w:rsidP="001D65B1"/>
          <w:p w14:paraId="08DA5A65" w14:textId="77777777" w:rsidR="001D65B1" w:rsidRDefault="001D65B1" w:rsidP="001D65B1"/>
          <w:p w14:paraId="3BCA8159" w14:textId="77777777" w:rsidR="001D65B1" w:rsidRDefault="001D65B1" w:rsidP="001D65B1"/>
          <w:p w14:paraId="62D1170F" w14:textId="77777777" w:rsidR="001D65B1" w:rsidRDefault="001D65B1" w:rsidP="001D65B1"/>
          <w:p w14:paraId="0A6E9197" w14:textId="77777777" w:rsidR="001D65B1" w:rsidRDefault="001D65B1" w:rsidP="001D65B1"/>
          <w:p w14:paraId="4ED3F9FD" w14:textId="77777777" w:rsidR="001D65B1" w:rsidRDefault="001D65B1" w:rsidP="001D65B1"/>
          <w:p w14:paraId="352A383A" w14:textId="77777777" w:rsidR="001D65B1" w:rsidRDefault="001D65B1" w:rsidP="001D65B1"/>
          <w:p w14:paraId="2FBBD054" w14:textId="77777777" w:rsidR="001D65B1" w:rsidRDefault="001D65B1" w:rsidP="001D65B1"/>
          <w:p w14:paraId="5333F663" w14:textId="77777777" w:rsidR="001D65B1" w:rsidRDefault="001D65B1" w:rsidP="001D65B1"/>
          <w:p w14:paraId="0B8025EF" w14:textId="77777777" w:rsidR="001D65B1" w:rsidRDefault="001D65B1" w:rsidP="001D65B1"/>
          <w:p w14:paraId="4E3BFFDD" w14:textId="77777777" w:rsidR="001D65B1" w:rsidRDefault="001D65B1" w:rsidP="001D65B1"/>
          <w:p w14:paraId="6ED3AA68" w14:textId="77777777" w:rsidR="001D65B1" w:rsidRDefault="001D65B1" w:rsidP="001D65B1"/>
          <w:p w14:paraId="4356D10A" w14:textId="1E67926A" w:rsidR="001D65B1" w:rsidRPr="00F6254C" w:rsidRDefault="001D65B1" w:rsidP="001D65B1">
            <w:pPr>
              <w:rPr>
                <w:rFonts w:ascii="Arial" w:hAnsi="Arial" w:cs="Arial"/>
                <w:b/>
                <w:bCs/>
              </w:rPr>
            </w:pPr>
          </w:p>
        </w:tc>
        <w:tc>
          <w:tcPr>
            <w:tcW w:w="8448" w:type="dxa"/>
          </w:tcPr>
          <w:p w14:paraId="749E359C" w14:textId="0C2444DA" w:rsidR="001D65B1" w:rsidRPr="00645F1C" w:rsidRDefault="001D65B1" w:rsidP="001D65B1">
            <w:pPr>
              <w:pStyle w:val="BodyText3"/>
              <w:spacing w:before="100" w:beforeAutospacing="1" w:after="100" w:afterAutospacing="1"/>
              <w:contextualSpacing/>
              <w:rPr>
                <w:i/>
                <w:sz w:val="20"/>
                <w:szCs w:val="20"/>
              </w:rPr>
            </w:pPr>
            <w:r w:rsidRPr="00645F1C">
              <w:rPr>
                <w:i/>
                <w:sz w:val="20"/>
                <w:szCs w:val="20"/>
              </w:rPr>
              <w:lastRenderedPageBreak/>
              <w:t xml:space="preserve">The </w:t>
            </w:r>
            <w:r>
              <w:rPr>
                <w:i/>
                <w:sz w:val="20"/>
                <w:szCs w:val="20"/>
              </w:rPr>
              <w:t xml:space="preserve">Senior </w:t>
            </w:r>
            <w:r w:rsidRPr="00645F1C">
              <w:rPr>
                <w:i/>
                <w:sz w:val="20"/>
                <w:szCs w:val="20"/>
              </w:rPr>
              <w:t>Clinical Engineering Technician</w:t>
            </w:r>
            <w:r>
              <w:rPr>
                <w:i/>
                <w:sz w:val="20"/>
                <w:szCs w:val="20"/>
              </w:rPr>
              <w:t xml:space="preserve"> </w:t>
            </w:r>
            <w:r w:rsidRPr="00645F1C">
              <w:rPr>
                <w:i/>
                <w:sz w:val="20"/>
                <w:szCs w:val="20"/>
              </w:rPr>
              <w:t>will:</w:t>
            </w:r>
          </w:p>
          <w:p w14:paraId="35A7765C" w14:textId="1A2270C3" w:rsidR="001D65B1" w:rsidRDefault="001D65B1" w:rsidP="001D65B1">
            <w:pPr>
              <w:spacing w:before="100" w:beforeAutospacing="1" w:after="100" w:afterAutospacing="1"/>
              <w:contextualSpacing/>
              <w:jc w:val="both"/>
              <w:rPr>
                <w:rFonts w:ascii="Arial" w:hAnsi="Arial" w:cs="Arial"/>
                <w:b/>
                <w:iCs/>
                <w:u w:val="single"/>
              </w:rPr>
            </w:pPr>
            <w:r>
              <w:rPr>
                <w:rFonts w:ascii="Arial" w:hAnsi="Arial" w:cs="Arial"/>
                <w:b/>
                <w:iCs/>
                <w:u w:val="single"/>
              </w:rPr>
              <w:t>Operational / P</w:t>
            </w:r>
            <w:r w:rsidRPr="00AF1DAE">
              <w:rPr>
                <w:rFonts w:ascii="Arial" w:hAnsi="Arial" w:cs="Arial"/>
                <w:b/>
                <w:iCs/>
                <w:u w:val="single"/>
              </w:rPr>
              <w:t>rofessional</w:t>
            </w:r>
            <w:r>
              <w:rPr>
                <w:rFonts w:ascii="Arial" w:hAnsi="Arial" w:cs="Arial"/>
                <w:b/>
                <w:iCs/>
                <w:u w:val="single"/>
              </w:rPr>
              <w:t xml:space="preserve"> </w:t>
            </w:r>
          </w:p>
          <w:p w14:paraId="7455CB4E" w14:textId="43EAD35E" w:rsidR="001D65B1" w:rsidRDefault="001D65B1" w:rsidP="001D65B1">
            <w:pPr>
              <w:spacing w:before="100" w:beforeAutospacing="1" w:after="100" w:afterAutospacing="1"/>
              <w:contextualSpacing/>
              <w:rPr>
                <w:rFonts w:ascii="Arial" w:hAnsi="Arial" w:cs="Arial"/>
                <w:color w:val="FF0000"/>
              </w:rPr>
            </w:pPr>
          </w:p>
          <w:p w14:paraId="57A67D06" w14:textId="4B33A2B6" w:rsidR="001D65B1" w:rsidRPr="00166A1F" w:rsidRDefault="001D65B1" w:rsidP="001D65B1">
            <w:pPr>
              <w:numPr>
                <w:ilvl w:val="0"/>
                <w:numId w:val="6"/>
              </w:numPr>
              <w:spacing w:before="100" w:beforeAutospacing="1" w:after="100" w:afterAutospacing="1"/>
              <w:contextualSpacing/>
              <w:rPr>
                <w:rFonts w:ascii="Arial" w:hAnsi="Arial" w:cs="Arial"/>
                <w:iCs/>
                <w:strike/>
              </w:rPr>
            </w:pPr>
            <w:r w:rsidRPr="00166A1F">
              <w:rPr>
                <w:rFonts w:ascii="Arial" w:hAnsi="Arial" w:cs="Arial"/>
              </w:rPr>
              <w:t>Provide front line support for hardware and software faults / issues on biomedical assets</w:t>
            </w:r>
            <w:r>
              <w:rPr>
                <w:rFonts w:ascii="Arial" w:hAnsi="Arial" w:cs="Arial"/>
              </w:rPr>
              <w:t xml:space="preserve">, </w:t>
            </w:r>
            <w:r w:rsidRPr="00166A1F">
              <w:rPr>
                <w:rFonts w:ascii="Arial" w:hAnsi="Arial" w:cs="Arial"/>
              </w:rPr>
              <w:t>a</w:t>
            </w:r>
            <w:r w:rsidRPr="00166A1F">
              <w:rPr>
                <w:rFonts w:ascii="Arial" w:hAnsi="Arial" w:cs="Arial"/>
                <w:iCs/>
              </w:rPr>
              <w:t xml:space="preserve">pplying </w:t>
            </w:r>
            <w:r>
              <w:rPr>
                <w:rFonts w:ascii="Arial" w:hAnsi="Arial" w:cs="Arial"/>
                <w:iCs/>
              </w:rPr>
              <w:t>their knowledge and experience</w:t>
            </w:r>
            <w:r w:rsidRPr="00166A1F">
              <w:rPr>
                <w:rFonts w:ascii="Arial" w:hAnsi="Arial" w:cs="Arial"/>
                <w:iCs/>
              </w:rPr>
              <w:t xml:space="preserve"> to diagnose mechanical, electrical, electronic, IT problems / issues to resolve problems.</w:t>
            </w:r>
          </w:p>
          <w:p w14:paraId="1A90F6F9" w14:textId="1B010EF1" w:rsidR="001D65B1" w:rsidRPr="00166A1F" w:rsidRDefault="001D65B1" w:rsidP="001D65B1">
            <w:pPr>
              <w:pStyle w:val="ListParagraph"/>
              <w:numPr>
                <w:ilvl w:val="0"/>
                <w:numId w:val="6"/>
              </w:numPr>
              <w:spacing w:before="100" w:beforeAutospacing="1" w:after="100" w:afterAutospacing="1"/>
              <w:contextualSpacing/>
              <w:rPr>
                <w:rFonts w:ascii="Arial" w:hAnsi="Arial" w:cs="Arial"/>
              </w:rPr>
            </w:pPr>
            <w:r w:rsidRPr="00166A1F">
              <w:rPr>
                <w:rFonts w:ascii="Arial" w:hAnsi="Arial" w:cs="Arial"/>
              </w:rPr>
              <w:t xml:space="preserve">Operate within scope of practice and in accordance with local guidelines. </w:t>
            </w:r>
          </w:p>
          <w:p w14:paraId="77D3F8CF" w14:textId="514C3BB1" w:rsidR="001D65B1" w:rsidRPr="00166A1F" w:rsidRDefault="001D65B1" w:rsidP="001D65B1">
            <w:pPr>
              <w:pStyle w:val="ListParagraph"/>
              <w:numPr>
                <w:ilvl w:val="0"/>
                <w:numId w:val="6"/>
              </w:numPr>
              <w:spacing w:before="100" w:beforeAutospacing="1" w:after="100" w:afterAutospacing="1"/>
              <w:contextualSpacing/>
              <w:rPr>
                <w:rFonts w:ascii="Arial" w:hAnsi="Arial" w:cs="Arial"/>
                <w:iCs/>
              </w:rPr>
            </w:pPr>
            <w:r w:rsidRPr="00166A1F">
              <w:rPr>
                <w:rFonts w:ascii="Arial" w:hAnsi="Arial" w:cs="Arial"/>
                <w:iCs/>
              </w:rPr>
              <w:t>Provide a comprehensive maintenance service to HSE stock equipment and / or other equipment in respect of its functional, electronic, electrical, and mechanical aspects to a standard of safety, accuracy and reliability consistent with its function</w:t>
            </w:r>
            <w:r>
              <w:rPr>
                <w:rFonts w:ascii="Arial" w:hAnsi="Arial" w:cs="Arial"/>
                <w:iCs/>
              </w:rPr>
              <w:t xml:space="preserve">, </w:t>
            </w:r>
            <w:r w:rsidRPr="00166A1F">
              <w:rPr>
                <w:rFonts w:ascii="Arial" w:hAnsi="Arial" w:cs="Arial"/>
                <w:iCs/>
              </w:rPr>
              <w:t xml:space="preserve">professional standards and manufacturers’ recommendations. </w:t>
            </w:r>
          </w:p>
          <w:p w14:paraId="19FD1769" w14:textId="2372F9B7" w:rsidR="001D65B1" w:rsidRDefault="001D65B1" w:rsidP="001D65B1">
            <w:pPr>
              <w:pStyle w:val="ListParagraph"/>
              <w:numPr>
                <w:ilvl w:val="0"/>
                <w:numId w:val="6"/>
              </w:numPr>
              <w:spacing w:before="100" w:beforeAutospacing="1" w:after="100" w:afterAutospacing="1"/>
              <w:contextualSpacing/>
              <w:rPr>
                <w:rFonts w:ascii="Arial" w:hAnsi="Arial" w:cs="Arial"/>
                <w:iCs/>
              </w:rPr>
            </w:pPr>
            <w:r w:rsidRPr="00166A1F">
              <w:rPr>
                <w:rFonts w:ascii="Arial" w:hAnsi="Arial" w:cs="Arial"/>
                <w:iCs/>
              </w:rPr>
              <w:t xml:space="preserve">Source and order new stock and take a lead role in stock management across the service including unpacking, shelving and ongoing monitoring of stock levels. </w:t>
            </w:r>
          </w:p>
          <w:p w14:paraId="0CE2B122" w14:textId="19063313" w:rsidR="001D65B1" w:rsidRPr="004643D5" w:rsidRDefault="001D65B1" w:rsidP="001D65B1">
            <w:pPr>
              <w:numPr>
                <w:ilvl w:val="0"/>
                <w:numId w:val="6"/>
              </w:numPr>
              <w:spacing w:before="100" w:beforeAutospacing="1" w:after="100" w:afterAutospacing="1"/>
              <w:contextualSpacing/>
              <w:rPr>
                <w:rFonts w:ascii="Arial" w:hAnsi="Arial" w:cs="Arial"/>
              </w:rPr>
            </w:pPr>
            <w:r w:rsidRPr="00A31D95">
              <w:rPr>
                <w:rFonts w:ascii="Arial" w:hAnsi="Arial" w:cs="Arial"/>
              </w:rPr>
              <w:t xml:space="preserve">Ensure that equipment maintenance and repairs are carried out to the highest </w:t>
            </w:r>
            <w:r w:rsidRPr="004643D5">
              <w:rPr>
                <w:rFonts w:ascii="Arial" w:hAnsi="Arial" w:cs="Arial"/>
              </w:rPr>
              <w:t xml:space="preserve">standards at the most competitive rates. </w:t>
            </w:r>
          </w:p>
          <w:p w14:paraId="08D9D634" w14:textId="2987CEA1" w:rsidR="001D65B1" w:rsidRPr="00742839" w:rsidRDefault="001D65B1" w:rsidP="001D65B1">
            <w:pPr>
              <w:pStyle w:val="ListParagraph"/>
              <w:numPr>
                <w:ilvl w:val="0"/>
                <w:numId w:val="6"/>
              </w:numPr>
              <w:spacing w:before="100" w:beforeAutospacing="1" w:after="100" w:afterAutospacing="1"/>
              <w:contextualSpacing/>
              <w:rPr>
                <w:rFonts w:ascii="Arial" w:hAnsi="Arial" w:cs="Arial"/>
              </w:rPr>
            </w:pPr>
            <w:r w:rsidRPr="00166A1F">
              <w:rPr>
                <w:rFonts w:ascii="Arial" w:hAnsi="Arial" w:cs="Arial"/>
              </w:rPr>
              <w:t>Advis</w:t>
            </w:r>
            <w:r>
              <w:rPr>
                <w:rFonts w:ascii="Arial" w:hAnsi="Arial" w:cs="Arial"/>
              </w:rPr>
              <w:t xml:space="preserve">e </w:t>
            </w:r>
            <w:r w:rsidRPr="00166A1F">
              <w:rPr>
                <w:rFonts w:ascii="Arial" w:hAnsi="Arial" w:cs="Arial"/>
              </w:rPr>
              <w:t>on the selection, specification, acceptance testing, commissioning and safet</w:t>
            </w:r>
            <w:r>
              <w:rPr>
                <w:rFonts w:ascii="Arial" w:hAnsi="Arial" w:cs="Arial"/>
              </w:rPr>
              <w:t xml:space="preserve">y of new equipment and services; </w:t>
            </w:r>
            <w:r w:rsidRPr="00742839">
              <w:rPr>
                <w:rFonts w:ascii="Arial" w:hAnsi="Arial" w:cs="Arial"/>
              </w:rPr>
              <w:t xml:space="preserve">contribute to the clinical justification and equipment specification prior to purchase. </w:t>
            </w:r>
          </w:p>
          <w:p w14:paraId="3737A94C" w14:textId="77777777" w:rsidR="001D65B1" w:rsidRPr="00166A1F" w:rsidRDefault="001D65B1" w:rsidP="001D65B1">
            <w:pPr>
              <w:pStyle w:val="ListParagraph"/>
              <w:numPr>
                <w:ilvl w:val="0"/>
                <w:numId w:val="6"/>
              </w:numPr>
              <w:spacing w:before="100" w:beforeAutospacing="1" w:after="100" w:afterAutospacing="1"/>
              <w:contextualSpacing/>
              <w:rPr>
                <w:rFonts w:ascii="Arial" w:hAnsi="Arial" w:cs="Arial"/>
              </w:rPr>
            </w:pPr>
            <w:r w:rsidRPr="00166A1F">
              <w:rPr>
                <w:rFonts w:ascii="Arial" w:hAnsi="Arial" w:cs="Arial"/>
              </w:rPr>
              <w:t>Provide advice on new technical installations.</w:t>
            </w:r>
          </w:p>
          <w:p w14:paraId="74B5F8BF" w14:textId="77777777" w:rsidR="001D65B1" w:rsidRPr="00166A1F" w:rsidRDefault="001D65B1" w:rsidP="001D65B1">
            <w:pPr>
              <w:pStyle w:val="ListParagraph"/>
              <w:numPr>
                <w:ilvl w:val="0"/>
                <w:numId w:val="6"/>
              </w:numPr>
              <w:spacing w:before="100" w:beforeAutospacing="1" w:after="100" w:afterAutospacing="1"/>
              <w:contextualSpacing/>
              <w:rPr>
                <w:rFonts w:ascii="Arial" w:hAnsi="Arial" w:cs="Arial"/>
              </w:rPr>
            </w:pPr>
            <w:r w:rsidRPr="00A31D95">
              <w:rPr>
                <w:rFonts w:ascii="Arial" w:hAnsi="Arial" w:cs="Arial"/>
              </w:rPr>
              <w:t xml:space="preserve">Contribute to the management of the departments’ </w:t>
            </w:r>
            <w:r w:rsidRPr="00166A1F">
              <w:rPr>
                <w:rFonts w:ascii="Arial" w:hAnsi="Arial" w:cs="Arial"/>
              </w:rPr>
              <w:t>range of test equipment.</w:t>
            </w:r>
          </w:p>
          <w:p w14:paraId="1920765E" w14:textId="5D638E5A" w:rsidR="001D65B1" w:rsidRPr="00166A1F" w:rsidRDefault="001D65B1" w:rsidP="001D65B1">
            <w:pPr>
              <w:pStyle w:val="ListParagraph"/>
              <w:numPr>
                <w:ilvl w:val="0"/>
                <w:numId w:val="6"/>
              </w:numPr>
              <w:spacing w:before="100" w:beforeAutospacing="1" w:after="100" w:afterAutospacing="1"/>
              <w:contextualSpacing/>
              <w:rPr>
                <w:rFonts w:ascii="Arial" w:hAnsi="Arial" w:cs="Arial"/>
                <w:iCs/>
              </w:rPr>
            </w:pPr>
            <w:r w:rsidRPr="00166A1F">
              <w:rPr>
                <w:rFonts w:ascii="Arial" w:hAnsi="Arial" w:cs="Arial"/>
                <w:iCs/>
              </w:rPr>
              <w:t>Assist with the coordination and implementation of preventative maintenance schedules and safety programmes.</w:t>
            </w:r>
          </w:p>
          <w:p w14:paraId="644F75D1" w14:textId="77777777" w:rsidR="001D65B1" w:rsidRPr="00166A1F" w:rsidRDefault="001D65B1" w:rsidP="001D65B1">
            <w:pPr>
              <w:pStyle w:val="ListParagraph"/>
              <w:numPr>
                <w:ilvl w:val="0"/>
                <w:numId w:val="6"/>
              </w:numPr>
              <w:spacing w:before="100" w:beforeAutospacing="1" w:after="100" w:afterAutospacing="1"/>
              <w:contextualSpacing/>
              <w:rPr>
                <w:rFonts w:ascii="Arial" w:hAnsi="Arial" w:cs="Arial"/>
              </w:rPr>
            </w:pPr>
            <w:r w:rsidRPr="00166A1F">
              <w:rPr>
                <w:rFonts w:ascii="Arial" w:hAnsi="Arial" w:cs="Arial"/>
              </w:rPr>
              <w:t xml:space="preserve">Be available for consultation with medical, paramedical, technical and administrative staff on appropriate matters. </w:t>
            </w:r>
          </w:p>
          <w:p w14:paraId="5767C797" w14:textId="77777777" w:rsidR="001D65B1" w:rsidRPr="00166A1F" w:rsidRDefault="001D65B1" w:rsidP="001D65B1">
            <w:pPr>
              <w:pStyle w:val="ListParagraph"/>
              <w:numPr>
                <w:ilvl w:val="0"/>
                <w:numId w:val="6"/>
              </w:numPr>
              <w:spacing w:before="100" w:beforeAutospacing="1" w:after="100" w:afterAutospacing="1"/>
              <w:contextualSpacing/>
              <w:rPr>
                <w:rFonts w:ascii="Arial" w:hAnsi="Arial" w:cs="Arial"/>
              </w:rPr>
            </w:pPr>
            <w:r w:rsidRPr="00166A1F">
              <w:rPr>
                <w:rFonts w:ascii="Arial" w:hAnsi="Arial" w:cs="Arial"/>
              </w:rPr>
              <w:t>Support the clinical and technical staff in the implementation of patient care involving technology.</w:t>
            </w:r>
          </w:p>
          <w:p w14:paraId="4A0CB749" w14:textId="77777777" w:rsidR="001D65B1" w:rsidRPr="009F7527" w:rsidRDefault="001D65B1" w:rsidP="001D65B1">
            <w:pPr>
              <w:spacing w:before="100" w:beforeAutospacing="1" w:after="100" w:afterAutospacing="1"/>
              <w:contextualSpacing/>
              <w:rPr>
                <w:rFonts w:ascii="Arial" w:hAnsi="Arial" w:cs="Arial"/>
                <w:i/>
                <w:iCs/>
                <w:u w:val="single"/>
              </w:rPr>
            </w:pPr>
            <w:r w:rsidRPr="009F7527">
              <w:rPr>
                <w:rFonts w:ascii="Arial" w:hAnsi="Arial" w:cs="Arial"/>
                <w:b/>
                <w:u w:val="single"/>
                <w:lang w:val="en-IE"/>
              </w:rPr>
              <w:t>Education &amp; Training</w:t>
            </w:r>
          </w:p>
          <w:p w14:paraId="7A893E42" w14:textId="77777777" w:rsidR="001D65B1" w:rsidRPr="00166A1F" w:rsidRDefault="001D65B1" w:rsidP="001D65B1">
            <w:pPr>
              <w:pStyle w:val="ListParagraph"/>
              <w:numPr>
                <w:ilvl w:val="0"/>
                <w:numId w:val="6"/>
              </w:numPr>
              <w:spacing w:before="100" w:beforeAutospacing="1" w:after="100" w:afterAutospacing="1"/>
              <w:contextualSpacing/>
              <w:rPr>
                <w:rFonts w:ascii="Arial" w:hAnsi="Arial" w:cs="Arial"/>
                <w:i/>
                <w:iCs/>
              </w:rPr>
            </w:pPr>
            <w:r w:rsidRPr="00166A1F">
              <w:rPr>
                <w:rFonts w:ascii="Arial" w:hAnsi="Arial" w:cs="Arial"/>
                <w:iCs/>
              </w:rPr>
              <w:t>Participate in mandatory training programmes.</w:t>
            </w:r>
          </w:p>
          <w:p w14:paraId="7E266B4D" w14:textId="342DC96E" w:rsidR="001D65B1" w:rsidRPr="00166A1F" w:rsidRDefault="001D65B1" w:rsidP="001D65B1">
            <w:pPr>
              <w:numPr>
                <w:ilvl w:val="0"/>
                <w:numId w:val="6"/>
              </w:numPr>
              <w:spacing w:before="100" w:beforeAutospacing="1" w:after="100" w:afterAutospacing="1"/>
              <w:contextualSpacing/>
              <w:rPr>
                <w:rFonts w:ascii="Arial" w:hAnsi="Arial" w:cs="Arial"/>
              </w:rPr>
            </w:pPr>
            <w:r w:rsidRPr="00166A1F">
              <w:rPr>
                <w:rFonts w:ascii="Arial" w:hAnsi="Arial" w:cs="Arial"/>
                <w:iCs/>
              </w:rPr>
              <w:t>Demonstrate commitment to continuous professional development (CPD) and participate in education and training relevant to the role.</w:t>
            </w:r>
          </w:p>
          <w:p w14:paraId="1938D41B" w14:textId="5B954E96" w:rsidR="001D65B1" w:rsidRPr="00166A1F" w:rsidRDefault="001D65B1" w:rsidP="001D65B1">
            <w:pPr>
              <w:pStyle w:val="ListParagraph"/>
              <w:numPr>
                <w:ilvl w:val="0"/>
                <w:numId w:val="6"/>
              </w:numPr>
              <w:spacing w:before="100" w:beforeAutospacing="1" w:after="100" w:afterAutospacing="1"/>
              <w:contextualSpacing/>
              <w:rPr>
                <w:rFonts w:ascii="Arial" w:hAnsi="Arial" w:cs="Arial"/>
              </w:rPr>
            </w:pPr>
            <w:r w:rsidRPr="00166A1F">
              <w:rPr>
                <w:rFonts w:ascii="Arial" w:hAnsi="Arial" w:cs="Arial"/>
              </w:rPr>
              <w:t xml:space="preserve">Develop, as required, specialist fields of interest within the fields of biomedical engineering. </w:t>
            </w:r>
          </w:p>
          <w:p w14:paraId="5F4D6283" w14:textId="77777777" w:rsidR="001D65B1" w:rsidRPr="00166A1F" w:rsidRDefault="001D65B1" w:rsidP="001D65B1">
            <w:pPr>
              <w:numPr>
                <w:ilvl w:val="0"/>
                <w:numId w:val="6"/>
              </w:numPr>
              <w:spacing w:before="100" w:beforeAutospacing="1" w:after="100" w:afterAutospacing="1"/>
              <w:contextualSpacing/>
              <w:rPr>
                <w:rFonts w:ascii="Arial" w:hAnsi="Arial" w:cs="Arial"/>
                <w:iCs/>
              </w:rPr>
            </w:pPr>
            <w:r w:rsidRPr="00166A1F">
              <w:rPr>
                <w:rFonts w:ascii="Arial" w:hAnsi="Arial" w:cs="Arial"/>
                <w:iCs/>
              </w:rPr>
              <w:t xml:space="preserve">Participate in professional supervision. </w:t>
            </w:r>
          </w:p>
          <w:p w14:paraId="22EF5698" w14:textId="77777777" w:rsidR="001D65B1" w:rsidRPr="00166A1F" w:rsidRDefault="001D65B1" w:rsidP="001D65B1">
            <w:pPr>
              <w:numPr>
                <w:ilvl w:val="0"/>
                <w:numId w:val="6"/>
              </w:numPr>
              <w:spacing w:before="100" w:beforeAutospacing="1" w:after="100" w:afterAutospacing="1"/>
              <w:contextualSpacing/>
              <w:rPr>
                <w:rFonts w:ascii="Arial" w:hAnsi="Arial" w:cs="Arial"/>
              </w:rPr>
            </w:pPr>
            <w:r w:rsidRPr="00166A1F">
              <w:rPr>
                <w:rFonts w:ascii="Arial" w:hAnsi="Arial" w:cs="Arial"/>
                <w:iCs/>
              </w:rPr>
              <w:t xml:space="preserve">Attend </w:t>
            </w:r>
            <w:r w:rsidRPr="00166A1F">
              <w:rPr>
                <w:rFonts w:ascii="Arial" w:hAnsi="Arial" w:cs="Arial"/>
              </w:rPr>
              <w:t>specific technical training courses and</w:t>
            </w:r>
            <w:r w:rsidRPr="00166A1F">
              <w:rPr>
                <w:rFonts w:ascii="Arial" w:hAnsi="Arial" w:cs="Arial"/>
                <w:iCs/>
              </w:rPr>
              <w:t xml:space="preserve"> contribute to research programmes</w:t>
            </w:r>
            <w:r w:rsidRPr="00166A1F">
              <w:rPr>
                <w:rFonts w:ascii="Arial" w:hAnsi="Arial" w:cs="Arial"/>
              </w:rPr>
              <w:t xml:space="preserve"> as defined by line management.</w:t>
            </w:r>
          </w:p>
          <w:p w14:paraId="23C7215A" w14:textId="77777777" w:rsidR="001D65B1" w:rsidRPr="00166A1F" w:rsidRDefault="001D65B1" w:rsidP="001D65B1">
            <w:pPr>
              <w:numPr>
                <w:ilvl w:val="0"/>
                <w:numId w:val="6"/>
              </w:numPr>
              <w:spacing w:before="100" w:beforeAutospacing="1" w:after="100" w:afterAutospacing="1"/>
              <w:contextualSpacing/>
              <w:rPr>
                <w:rFonts w:ascii="Arial" w:hAnsi="Arial" w:cs="Arial"/>
              </w:rPr>
            </w:pPr>
            <w:r w:rsidRPr="00166A1F">
              <w:rPr>
                <w:rFonts w:ascii="Arial" w:hAnsi="Arial" w:cs="Arial"/>
              </w:rPr>
              <w:t xml:space="preserve">Develop self and others by </w:t>
            </w:r>
            <w:r w:rsidRPr="00166A1F">
              <w:rPr>
                <w:rFonts w:ascii="Arial" w:hAnsi="Arial" w:cs="Arial"/>
                <w:iCs/>
              </w:rPr>
              <w:t>identifying teaching / learning / audit opportunities.</w:t>
            </w:r>
          </w:p>
          <w:p w14:paraId="589F2F9B" w14:textId="77777777" w:rsidR="004C11EB" w:rsidRPr="004C11EB" w:rsidRDefault="004C11EB" w:rsidP="004C11EB">
            <w:pPr>
              <w:pStyle w:val="ListParagraph"/>
              <w:numPr>
                <w:ilvl w:val="0"/>
                <w:numId w:val="6"/>
              </w:numPr>
              <w:rPr>
                <w:rFonts w:ascii="Arial" w:hAnsi="Arial" w:cs="Arial"/>
                <w:iCs/>
              </w:rPr>
            </w:pPr>
            <w:r w:rsidRPr="004C11EB">
              <w:rPr>
                <w:rFonts w:ascii="Arial" w:hAnsi="Arial" w:cs="Arial"/>
                <w:iCs/>
              </w:rPr>
              <w:t>Engage in the HSE performance achievement process in conjunction with your Line Manager and staff as appropriate.</w:t>
            </w:r>
          </w:p>
          <w:p w14:paraId="34848E52" w14:textId="77777777" w:rsidR="001D65B1" w:rsidRPr="009F7527" w:rsidRDefault="001D65B1" w:rsidP="001D65B1">
            <w:pPr>
              <w:spacing w:before="100" w:beforeAutospacing="1" w:after="100" w:afterAutospacing="1"/>
              <w:contextualSpacing/>
              <w:rPr>
                <w:rFonts w:ascii="Arial" w:hAnsi="Arial" w:cs="Arial"/>
                <w:b/>
                <w:u w:val="single"/>
              </w:rPr>
            </w:pPr>
            <w:r w:rsidRPr="009F7527">
              <w:rPr>
                <w:rFonts w:ascii="Arial" w:hAnsi="Arial" w:cs="Arial"/>
                <w:b/>
                <w:u w:val="single"/>
              </w:rPr>
              <w:t xml:space="preserve">Quality, Risk Management, Health &amp; Safety </w:t>
            </w:r>
          </w:p>
          <w:p w14:paraId="15B2539B" w14:textId="77777777" w:rsidR="001D65B1" w:rsidRPr="005F40C7" w:rsidRDefault="001D65B1" w:rsidP="001D65B1">
            <w:pPr>
              <w:spacing w:before="100" w:beforeAutospacing="1" w:after="100" w:afterAutospacing="1"/>
              <w:contextualSpacing/>
              <w:rPr>
                <w:rFonts w:ascii="Arial" w:hAnsi="Arial" w:cs="Arial"/>
                <w:b/>
              </w:rPr>
            </w:pPr>
          </w:p>
          <w:p w14:paraId="75ACD1DC" w14:textId="77777777" w:rsidR="001D65B1" w:rsidRPr="00831A2E" w:rsidRDefault="001D65B1" w:rsidP="001D65B1">
            <w:pPr>
              <w:numPr>
                <w:ilvl w:val="0"/>
                <w:numId w:val="6"/>
              </w:numPr>
              <w:spacing w:before="100" w:beforeAutospacing="1" w:after="100" w:afterAutospacing="1"/>
              <w:contextualSpacing/>
              <w:rPr>
                <w:rFonts w:ascii="Arial" w:hAnsi="Arial" w:cs="Arial"/>
                <w:iCs/>
              </w:rPr>
            </w:pPr>
            <w:r w:rsidRPr="00831A2E">
              <w:rPr>
                <w:rFonts w:ascii="Arial" w:hAnsi="Arial" w:cs="Arial"/>
              </w:rPr>
              <w:t>Implement agreed policies, procedures and safe professional practice by adhering to relevant legislation, regulations and standards.</w:t>
            </w:r>
            <w:r w:rsidRPr="00831A2E">
              <w:rPr>
                <w:rFonts w:ascii="Arial" w:hAnsi="Arial" w:cs="Arial"/>
                <w:iCs/>
              </w:rPr>
              <w:t xml:space="preserve"> </w:t>
            </w:r>
          </w:p>
          <w:p w14:paraId="245C243D" w14:textId="75673819" w:rsidR="001D65B1" w:rsidRPr="00831A2E" w:rsidRDefault="001D65B1" w:rsidP="001D65B1">
            <w:pPr>
              <w:pStyle w:val="ListParagraph"/>
              <w:numPr>
                <w:ilvl w:val="0"/>
                <w:numId w:val="6"/>
              </w:numPr>
              <w:spacing w:before="100" w:beforeAutospacing="1" w:after="100" w:afterAutospacing="1"/>
              <w:contextualSpacing/>
              <w:rPr>
                <w:rFonts w:ascii="Arial" w:hAnsi="Arial" w:cs="Arial"/>
              </w:rPr>
            </w:pPr>
            <w:r w:rsidRPr="00831A2E">
              <w:rPr>
                <w:rFonts w:ascii="Arial" w:hAnsi="Arial" w:cs="Arial"/>
              </w:rPr>
              <w:t xml:space="preserve">Ensure that professional standards are maintained in relation to confidentiality and ethics. </w:t>
            </w:r>
          </w:p>
          <w:p w14:paraId="36CD430B" w14:textId="25A2B31D" w:rsidR="001D65B1" w:rsidRPr="00831A2E" w:rsidRDefault="001D65B1" w:rsidP="001D65B1">
            <w:pPr>
              <w:numPr>
                <w:ilvl w:val="0"/>
                <w:numId w:val="6"/>
              </w:numPr>
              <w:spacing w:before="100" w:beforeAutospacing="1" w:after="100" w:afterAutospacing="1"/>
              <w:contextualSpacing/>
              <w:rPr>
                <w:rFonts w:ascii="Arial" w:hAnsi="Arial" w:cs="Arial"/>
                <w:iCs/>
              </w:rPr>
            </w:pPr>
            <w:r w:rsidRPr="00831A2E">
              <w:rPr>
                <w:rFonts w:ascii="Arial" w:hAnsi="Arial" w:cs="Arial"/>
              </w:rPr>
              <w:lastRenderedPageBreak/>
              <w:t xml:space="preserve">Support a quality improvement culture throughout their area of responsibility; </w:t>
            </w:r>
            <w:r>
              <w:rPr>
                <w:rFonts w:ascii="Arial" w:hAnsi="Arial" w:cs="Arial"/>
              </w:rPr>
              <w:t>p</w:t>
            </w:r>
            <w:r w:rsidRPr="00831A2E">
              <w:rPr>
                <w:rFonts w:ascii="Arial" w:hAnsi="Arial" w:cs="Arial"/>
                <w:iCs/>
              </w:rPr>
              <w:t xml:space="preserve">articipate in quality improvement initiatives and perform required quality assurance checking. </w:t>
            </w:r>
          </w:p>
          <w:p w14:paraId="1857E761" w14:textId="77777777" w:rsidR="001D65B1" w:rsidRPr="00831A2E" w:rsidRDefault="001D65B1" w:rsidP="001D65B1">
            <w:pPr>
              <w:numPr>
                <w:ilvl w:val="0"/>
                <w:numId w:val="6"/>
              </w:numPr>
              <w:spacing w:before="100" w:beforeAutospacing="1" w:after="100" w:afterAutospacing="1"/>
              <w:contextualSpacing/>
              <w:rPr>
                <w:rFonts w:ascii="Arial" w:hAnsi="Arial" w:cs="Arial"/>
              </w:rPr>
            </w:pPr>
            <w:r w:rsidRPr="00831A2E">
              <w:rPr>
                <w:rFonts w:ascii="Arial" w:hAnsi="Arial" w:cs="Arial"/>
              </w:rPr>
              <w:t>Ensure that all safety requirements, statutory and recommended, are satisfied ensuring the safest environment for own work, patients, staff, and others associated with the operation, control and application of electro-medical equipment.</w:t>
            </w:r>
          </w:p>
          <w:p w14:paraId="44754DD1" w14:textId="2208D89C" w:rsidR="001D65B1" w:rsidRPr="00831A2E" w:rsidRDefault="001D65B1" w:rsidP="004C11EB">
            <w:pPr>
              <w:numPr>
                <w:ilvl w:val="0"/>
                <w:numId w:val="6"/>
              </w:numPr>
              <w:spacing w:before="100" w:beforeAutospacing="1" w:after="100" w:afterAutospacing="1"/>
              <w:contextualSpacing/>
              <w:jc w:val="both"/>
              <w:rPr>
                <w:rFonts w:ascii="Arial" w:hAnsi="Arial" w:cs="Arial"/>
              </w:rPr>
            </w:pPr>
            <w:r w:rsidRPr="00831A2E">
              <w:rPr>
                <w:rFonts w:ascii="Arial" w:hAnsi="Arial" w:cs="Arial"/>
              </w:rPr>
              <w:t xml:space="preserve">Contribute to risk assessment and the implementation of the department’s safety statement; </w:t>
            </w:r>
            <w:r w:rsidR="004C11EB">
              <w:rPr>
                <w:rFonts w:ascii="Arial" w:hAnsi="Arial" w:cs="Arial"/>
              </w:rPr>
              <w:t>a</w:t>
            </w:r>
            <w:r w:rsidR="004C11EB" w:rsidRPr="004C11EB">
              <w:rPr>
                <w:rFonts w:ascii="Arial" w:hAnsi="Arial" w:cs="Arial"/>
              </w:rPr>
              <w:t>dequately identifies, assesses, manages and monitors risk within their area of responsibility.</w:t>
            </w:r>
          </w:p>
          <w:p w14:paraId="6337225E" w14:textId="5EF6B5F0" w:rsidR="001D65B1" w:rsidRDefault="001D65B1" w:rsidP="001D65B1">
            <w:pPr>
              <w:numPr>
                <w:ilvl w:val="0"/>
                <w:numId w:val="6"/>
              </w:numPr>
              <w:spacing w:before="100" w:beforeAutospacing="1" w:after="100" w:afterAutospacing="1"/>
              <w:contextualSpacing/>
              <w:jc w:val="both"/>
              <w:rPr>
                <w:rFonts w:ascii="Arial" w:hAnsi="Arial" w:cs="Arial"/>
              </w:rPr>
            </w:pPr>
            <w:r w:rsidRPr="00831A2E">
              <w:rPr>
                <w:rFonts w:ascii="Arial" w:hAnsi="Arial" w:cs="Arial"/>
              </w:rPr>
              <w:t>Document appropriately and report any near misses, hazards and accidents and bring them to the attention of the relevant person(s).</w:t>
            </w:r>
          </w:p>
          <w:p w14:paraId="552E4903" w14:textId="77777777" w:rsidR="001D65B1" w:rsidRPr="00831A2E" w:rsidRDefault="001D65B1" w:rsidP="001D65B1">
            <w:pPr>
              <w:numPr>
                <w:ilvl w:val="0"/>
                <w:numId w:val="6"/>
              </w:numPr>
              <w:spacing w:before="100" w:beforeAutospacing="1" w:after="100" w:afterAutospacing="1"/>
              <w:contextualSpacing/>
              <w:rPr>
                <w:rFonts w:ascii="Arial" w:hAnsi="Arial" w:cs="Arial"/>
                <w:b/>
              </w:rPr>
            </w:pPr>
            <w:r w:rsidRPr="00831A2E">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831A2E">
              <w:rPr>
                <w:rFonts w:ascii="Arial" w:hAnsi="Arial" w:cs="Arial"/>
                <w:i/>
                <w:iCs/>
              </w:rPr>
              <w:t xml:space="preserve"> </w:t>
            </w:r>
            <w:r w:rsidRPr="00831A2E">
              <w:rPr>
                <w:rFonts w:ascii="Arial" w:hAnsi="Arial" w:cs="Arial"/>
                <w:iCs/>
              </w:rPr>
              <w:t>and comply with associated HSE protocols for implementing and maintaining these standards as appropriate to the role.</w:t>
            </w:r>
          </w:p>
          <w:p w14:paraId="6BB3E243" w14:textId="7B50F4BF" w:rsidR="001D65B1" w:rsidRPr="00831A2E" w:rsidRDefault="001D65B1" w:rsidP="001D65B1">
            <w:pPr>
              <w:numPr>
                <w:ilvl w:val="0"/>
                <w:numId w:val="6"/>
              </w:numPr>
              <w:spacing w:before="100" w:beforeAutospacing="1" w:after="100" w:afterAutospacing="1"/>
              <w:contextualSpacing/>
              <w:rPr>
                <w:rFonts w:ascii="Arial" w:hAnsi="Arial" w:cs="Arial"/>
                <w:b/>
                <w:i/>
                <w:iCs/>
              </w:rPr>
            </w:pPr>
            <w:r w:rsidRPr="00831A2E">
              <w:rPr>
                <w:rFonts w:ascii="Arial" w:hAnsi="Arial" w:cs="Arial"/>
                <w:lang w:val="en-IE" w:eastAsia="en-IE"/>
              </w:rPr>
              <w:t>Support, promote and actively participate in sustainable energy, water and waste initiatives to create a more sustainable, low carbon and efficient health service.</w:t>
            </w:r>
          </w:p>
          <w:p w14:paraId="419FF126" w14:textId="6DBE20F2" w:rsidR="001D65B1" w:rsidRDefault="001D65B1" w:rsidP="001D65B1">
            <w:pPr>
              <w:spacing w:before="100" w:beforeAutospacing="1" w:after="100" w:afterAutospacing="1"/>
              <w:contextualSpacing/>
              <w:jc w:val="both"/>
              <w:rPr>
                <w:rFonts w:ascii="Arial" w:hAnsi="Arial" w:cs="Arial"/>
                <w:b/>
                <w:iCs/>
                <w:u w:val="single"/>
              </w:rPr>
            </w:pPr>
          </w:p>
          <w:p w14:paraId="18D4E858" w14:textId="0EA8F5E0" w:rsidR="001D65B1" w:rsidRDefault="001D65B1" w:rsidP="001D65B1">
            <w:pPr>
              <w:spacing w:before="100" w:beforeAutospacing="1" w:after="100" w:afterAutospacing="1"/>
              <w:contextualSpacing/>
              <w:jc w:val="both"/>
              <w:rPr>
                <w:rFonts w:ascii="Arial" w:hAnsi="Arial" w:cs="Arial"/>
                <w:b/>
                <w:iCs/>
                <w:u w:val="single"/>
              </w:rPr>
            </w:pPr>
            <w:r>
              <w:rPr>
                <w:rFonts w:ascii="Arial" w:hAnsi="Arial" w:cs="Arial"/>
                <w:b/>
                <w:iCs/>
                <w:u w:val="single"/>
              </w:rPr>
              <w:t>Management / Administration</w:t>
            </w:r>
          </w:p>
          <w:p w14:paraId="1B856C20" w14:textId="1BA0A192" w:rsidR="001D65B1" w:rsidRDefault="001D65B1" w:rsidP="001D65B1">
            <w:pPr>
              <w:spacing w:before="100" w:beforeAutospacing="1" w:after="100" w:afterAutospacing="1"/>
              <w:contextualSpacing/>
              <w:rPr>
                <w:rFonts w:ascii="Arial" w:hAnsi="Arial" w:cs="Arial"/>
                <w:color w:val="FF0000"/>
              </w:rPr>
            </w:pPr>
          </w:p>
          <w:p w14:paraId="18A560F6" w14:textId="46CD9BA8" w:rsidR="001D65B1" w:rsidRPr="004643D5" w:rsidRDefault="001D65B1" w:rsidP="001D65B1">
            <w:pPr>
              <w:numPr>
                <w:ilvl w:val="0"/>
                <w:numId w:val="6"/>
              </w:numPr>
              <w:spacing w:before="100" w:beforeAutospacing="1" w:after="100" w:afterAutospacing="1"/>
              <w:contextualSpacing/>
              <w:rPr>
                <w:rFonts w:ascii="Arial" w:hAnsi="Arial" w:cs="Arial"/>
              </w:rPr>
            </w:pPr>
            <w:r w:rsidRPr="004643D5">
              <w:rPr>
                <w:rFonts w:ascii="Arial" w:hAnsi="Arial" w:cs="Arial"/>
              </w:rPr>
              <w:t>Contribute to the planning and development of the department.</w:t>
            </w:r>
          </w:p>
          <w:p w14:paraId="25E387E6" w14:textId="220D97F0" w:rsidR="001D65B1" w:rsidRPr="004643D5" w:rsidRDefault="001D65B1" w:rsidP="001D65B1">
            <w:pPr>
              <w:pStyle w:val="ListParagraph"/>
              <w:numPr>
                <w:ilvl w:val="0"/>
                <w:numId w:val="6"/>
              </w:numPr>
              <w:spacing w:before="100" w:beforeAutospacing="1" w:after="100" w:afterAutospacing="1"/>
              <w:contextualSpacing/>
              <w:rPr>
                <w:rFonts w:ascii="Arial" w:hAnsi="Arial" w:cs="Arial"/>
              </w:rPr>
            </w:pPr>
            <w:r w:rsidRPr="004643D5">
              <w:rPr>
                <w:rFonts w:ascii="Arial" w:hAnsi="Arial" w:cs="Arial"/>
              </w:rPr>
              <w:t>Contribute to the development of the hospital’s policies and services through participation in the work of, and contributing to the management of, designated operational teams and groups.</w:t>
            </w:r>
          </w:p>
          <w:p w14:paraId="48EEDB4F" w14:textId="6313D83F" w:rsidR="001D65B1" w:rsidRPr="004643D5" w:rsidRDefault="001D65B1" w:rsidP="001D65B1">
            <w:pPr>
              <w:numPr>
                <w:ilvl w:val="0"/>
                <w:numId w:val="6"/>
              </w:numPr>
              <w:spacing w:before="100" w:beforeAutospacing="1" w:after="100" w:afterAutospacing="1"/>
              <w:contextualSpacing/>
              <w:rPr>
                <w:rFonts w:ascii="Arial" w:hAnsi="Arial" w:cs="Arial"/>
              </w:rPr>
            </w:pPr>
            <w:r w:rsidRPr="004643D5">
              <w:rPr>
                <w:rFonts w:ascii="Arial" w:hAnsi="Arial" w:cs="Arial"/>
              </w:rPr>
              <w:t>Provide a leadership role and act as a mentor to other staff.</w:t>
            </w:r>
          </w:p>
          <w:p w14:paraId="0E603F18" w14:textId="46685621" w:rsidR="001D65B1" w:rsidRPr="004643D5" w:rsidRDefault="001D65B1" w:rsidP="001D65B1">
            <w:pPr>
              <w:pStyle w:val="ListParagraph"/>
              <w:numPr>
                <w:ilvl w:val="0"/>
                <w:numId w:val="6"/>
              </w:numPr>
              <w:spacing w:before="100" w:beforeAutospacing="1" w:after="100" w:afterAutospacing="1"/>
              <w:contextualSpacing/>
              <w:rPr>
                <w:rFonts w:ascii="Arial" w:hAnsi="Arial" w:cs="Arial"/>
                <w:iCs/>
              </w:rPr>
            </w:pPr>
            <w:r w:rsidRPr="004643D5">
              <w:rPr>
                <w:rFonts w:ascii="Arial" w:hAnsi="Arial" w:cs="Arial"/>
                <w:lang w:val="en-IE"/>
              </w:rPr>
              <w:t>Ensure good working relationships are maintained with others including external customers / clients / contractors,</w:t>
            </w:r>
            <w:r w:rsidRPr="004643D5">
              <w:rPr>
                <w:rFonts w:ascii="Arial" w:hAnsi="Arial" w:cs="Arial"/>
                <w:iCs/>
              </w:rPr>
              <w:t xml:space="preserve"> avoiding conflicts of interest.</w:t>
            </w:r>
          </w:p>
          <w:p w14:paraId="75F2AB8A" w14:textId="1363B2B5" w:rsidR="001D65B1" w:rsidRPr="004643D5" w:rsidRDefault="001D65B1" w:rsidP="001D65B1">
            <w:pPr>
              <w:numPr>
                <w:ilvl w:val="0"/>
                <w:numId w:val="6"/>
              </w:numPr>
              <w:spacing w:before="100" w:beforeAutospacing="1" w:after="100" w:afterAutospacing="1"/>
              <w:contextualSpacing/>
              <w:rPr>
                <w:rFonts w:ascii="Arial" w:hAnsi="Arial" w:cs="Arial"/>
              </w:rPr>
            </w:pPr>
            <w:r>
              <w:rPr>
                <w:rFonts w:ascii="Arial" w:hAnsi="Arial" w:cs="Arial"/>
              </w:rPr>
              <w:t>Keep records of</w:t>
            </w:r>
            <w:r w:rsidRPr="004643D5">
              <w:rPr>
                <w:rFonts w:ascii="Arial" w:hAnsi="Arial" w:cs="Arial"/>
              </w:rPr>
              <w:t xml:space="preserve"> financial dealings to ensure department budgets are adhered to. </w:t>
            </w:r>
          </w:p>
          <w:p w14:paraId="219CDA32" w14:textId="72CB823F" w:rsidR="001D65B1" w:rsidRPr="004643D5" w:rsidRDefault="001D65B1" w:rsidP="001D65B1">
            <w:pPr>
              <w:numPr>
                <w:ilvl w:val="0"/>
                <w:numId w:val="6"/>
              </w:numPr>
              <w:spacing w:before="100" w:beforeAutospacing="1" w:after="100" w:afterAutospacing="1"/>
              <w:contextualSpacing/>
              <w:rPr>
                <w:rFonts w:ascii="Arial" w:hAnsi="Arial" w:cs="Arial"/>
              </w:rPr>
            </w:pPr>
            <w:r w:rsidRPr="004643D5">
              <w:rPr>
                <w:rFonts w:ascii="Arial" w:hAnsi="Arial" w:cs="Arial"/>
              </w:rPr>
              <w:t>Participate in the implementation of the department’s asset management system, ensuring all records regarding maintenance etc. of medical equipment are maintained.</w:t>
            </w:r>
          </w:p>
          <w:p w14:paraId="196B61D8" w14:textId="77777777" w:rsidR="001D65B1" w:rsidRPr="004643D5" w:rsidRDefault="001D65B1" w:rsidP="001D65B1">
            <w:pPr>
              <w:numPr>
                <w:ilvl w:val="0"/>
                <w:numId w:val="6"/>
              </w:numPr>
              <w:spacing w:before="100" w:beforeAutospacing="1" w:after="100" w:afterAutospacing="1"/>
              <w:contextualSpacing/>
              <w:rPr>
                <w:rFonts w:ascii="Arial" w:hAnsi="Arial" w:cs="Arial"/>
              </w:rPr>
            </w:pPr>
            <w:r w:rsidRPr="004643D5">
              <w:rPr>
                <w:rFonts w:ascii="Arial" w:hAnsi="Arial" w:cs="Arial"/>
              </w:rPr>
              <w:t>Assist in the management of contractor performance as it relates to biomedical engineering services.</w:t>
            </w:r>
          </w:p>
          <w:p w14:paraId="163629F5" w14:textId="566CB078" w:rsidR="001D65B1" w:rsidRPr="004643D5" w:rsidRDefault="001D65B1" w:rsidP="001D65B1">
            <w:pPr>
              <w:numPr>
                <w:ilvl w:val="0"/>
                <w:numId w:val="6"/>
              </w:numPr>
              <w:spacing w:before="100" w:beforeAutospacing="1" w:after="100" w:afterAutospacing="1"/>
              <w:contextualSpacing/>
              <w:rPr>
                <w:rFonts w:ascii="Arial" w:hAnsi="Arial" w:cs="Arial"/>
              </w:rPr>
            </w:pPr>
            <w:r w:rsidRPr="004643D5">
              <w:rPr>
                <w:rFonts w:ascii="Arial" w:hAnsi="Arial" w:cs="Arial"/>
              </w:rPr>
              <w:t>Keep maintenance contracts up to date at all times.</w:t>
            </w:r>
          </w:p>
          <w:p w14:paraId="5481C888" w14:textId="77777777" w:rsidR="001D65B1" w:rsidRPr="004643D5" w:rsidRDefault="001D65B1" w:rsidP="001D65B1">
            <w:pPr>
              <w:pStyle w:val="ListParagraph"/>
              <w:numPr>
                <w:ilvl w:val="0"/>
                <w:numId w:val="6"/>
              </w:numPr>
              <w:spacing w:before="100" w:beforeAutospacing="1" w:after="100" w:afterAutospacing="1"/>
              <w:contextualSpacing/>
              <w:rPr>
                <w:rFonts w:ascii="Arial" w:hAnsi="Arial" w:cs="Arial"/>
                <w:iCs/>
              </w:rPr>
            </w:pPr>
            <w:r w:rsidRPr="004643D5">
              <w:rPr>
                <w:rFonts w:ascii="Arial" w:hAnsi="Arial" w:cs="Arial"/>
                <w:iCs/>
              </w:rPr>
              <w:t xml:space="preserve">Carry mobile communication devices as required for normal and on-call duties. </w:t>
            </w:r>
          </w:p>
          <w:p w14:paraId="7D6EE09C" w14:textId="3CC38E82" w:rsidR="001D65B1" w:rsidRPr="004643D5" w:rsidRDefault="001D65B1" w:rsidP="001D65B1">
            <w:pPr>
              <w:pStyle w:val="ListParagraph"/>
              <w:numPr>
                <w:ilvl w:val="0"/>
                <w:numId w:val="6"/>
              </w:numPr>
              <w:spacing w:before="100" w:beforeAutospacing="1" w:after="100" w:afterAutospacing="1"/>
              <w:contextualSpacing/>
              <w:jc w:val="both"/>
              <w:rPr>
                <w:rFonts w:ascii="Arial" w:hAnsi="Arial" w:cs="Arial"/>
                <w:lang w:val="en-IE"/>
              </w:rPr>
            </w:pPr>
            <w:r w:rsidRPr="004643D5">
              <w:rPr>
                <w:rFonts w:ascii="Arial" w:hAnsi="Arial" w:cs="Arial"/>
                <w:lang w:val="en-IE"/>
              </w:rPr>
              <w:t>Ensure the upkeep of accurate records in line with best clinical governance, organisational requirements, GDPR and the Freedom of Information Act, and render reports and other information / statistics as required.</w:t>
            </w:r>
          </w:p>
          <w:p w14:paraId="21ABB1D1" w14:textId="77777777" w:rsidR="001D65B1" w:rsidRPr="004643D5" w:rsidRDefault="001D65B1" w:rsidP="001D65B1">
            <w:pPr>
              <w:pStyle w:val="ListParagraph"/>
              <w:numPr>
                <w:ilvl w:val="0"/>
                <w:numId w:val="6"/>
              </w:numPr>
              <w:spacing w:before="100" w:beforeAutospacing="1" w:after="100" w:afterAutospacing="1"/>
              <w:contextualSpacing/>
              <w:jc w:val="both"/>
              <w:rPr>
                <w:rFonts w:ascii="Arial" w:hAnsi="Arial" w:cs="Arial"/>
                <w:lang w:val="en-IE"/>
              </w:rPr>
            </w:pPr>
            <w:r w:rsidRPr="004643D5">
              <w:rPr>
                <w:rFonts w:ascii="Arial" w:hAnsi="Arial" w:cs="Arial"/>
                <w:lang w:val="en-IE"/>
              </w:rPr>
              <w:t>Engage in IT developments as they apply to service users and service administration</w:t>
            </w:r>
          </w:p>
          <w:p w14:paraId="12AD4993" w14:textId="0194C706" w:rsidR="001D65B1" w:rsidRPr="004643D5" w:rsidRDefault="001D65B1" w:rsidP="001D65B1">
            <w:pPr>
              <w:pStyle w:val="ListParagraph"/>
              <w:numPr>
                <w:ilvl w:val="0"/>
                <w:numId w:val="6"/>
              </w:numPr>
              <w:spacing w:before="100" w:beforeAutospacing="1" w:after="100" w:afterAutospacing="1"/>
              <w:contextualSpacing/>
              <w:jc w:val="both"/>
              <w:rPr>
                <w:rFonts w:ascii="Arial" w:hAnsi="Arial" w:cs="Arial"/>
                <w:lang w:val="en-IE"/>
              </w:rPr>
            </w:pPr>
            <w:r w:rsidRPr="004643D5">
              <w:rPr>
                <w:rFonts w:ascii="Arial" w:hAnsi="Arial" w:cs="Arial"/>
                <w:lang w:val="en-IE"/>
              </w:rPr>
              <w:t>Keep up to date with developments within the organisation and the Irish Health Service.</w:t>
            </w:r>
          </w:p>
          <w:p w14:paraId="4C734B27" w14:textId="2F769BE7" w:rsidR="001D65B1" w:rsidRPr="00E766A5" w:rsidRDefault="001D65B1" w:rsidP="001D65B1">
            <w:pPr>
              <w:spacing w:before="100" w:beforeAutospacing="1" w:after="100" w:afterAutospacing="1"/>
              <w:contextualSpacing/>
              <w:jc w:val="both"/>
              <w:rPr>
                <w:rFonts w:ascii="Arial" w:hAnsi="Arial" w:cs="Arial"/>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Pr="00E766A5">
              <w:rPr>
                <w:rFonts w:ascii="Arial" w:hAnsi="Arial" w:cs="Arial"/>
                <w:b/>
                <w:iCs/>
                <w:lang w:val="en-IE"/>
              </w:rPr>
              <w:t xml:space="preserve"> from time to time and to contribute to the development of the post while in office.</w:t>
            </w:r>
            <w:r w:rsidRPr="00E766A5">
              <w:rPr>
                <w:rFonts w:ascii="Arial" w:hAnsi="Arial" w:cs="Arial"/>
              </w:rPr>
              <w:t xml:space="preserve">  </w:t>
            </w:r>
          </w:p>
          <w:p w14:paraId="7E16EDC8" w14:textId="77777777" w:rsidR="001D65B1" w:rsidRPr="00E766A5" w:rsidRDefault="001D65B1" w:rsidP="001D65B1">
            <w:pPr>
              <w:spacing w:before="100" w:beforeAutospacing="1" w:after="100" w:afterAutospacing="1"/>
              <w:contextualSpacing/>
              <w:jc w:val="both"/>
              <w:rPr>
                <w:rFonts w:ascii="Arial" w:hAnsi="Arial" w:cs="Arial"/>
                <w:b/>
                <w:iCs/>
                <w:color w:val="FF0000"/>
                <w:lang w:val="en-IE"/>
              </w:rPr>
            </w:pPr>
          </w:p>
        </w:tc>
      </w:tr>
      <w:tr w:rsidR="001D65B1" w:rsidRPr="00E766A5" w14:paraId="564B83D6" w14:textId="77777777" w:rsidTr="000F7B76">
        <w:tc>
          <w:tcPr>
            <w:tcW w:w="2172" w:type="dxa"/>
          </w:tcPr>
          <w:p w14:paraId="1A707839" w14:textId="77777777" w:rsidR="001D65B1" w:rsidRPr="00F6254C" w:rsidRDefault="001D65B1" w:rsidP="001D65B1">
            <w:pPr>
              <w:rPr>
                <w:rFonts w:ascii="Arial" w:hAnsi="Arial" w:cs="Arial"/>
                <w:b/>
                <w:bCs/>
              </w:rPr>
            </w:pPr>
            <w:r w:rsidRPr="00F6254C">
              <w:rPr>
                <w:rFonts w:ascii="Arial" w:hAnsi="Arial" w:cs="Arial"/>
                <w:b/>
                <w:bCs/>
              </w:rPr>
              <w:lastRenderedPageBreak/>
              <w:t>Eligibility Criteria</w:t>
            </w:r>
          </w:p>
          <w:p w14:paraId="67C0E7CA" w14:textId="77777777" w:rsidR="001D65B1" w:rsidRPr="00F6254C" w:rsidRDefault="001D65B1" w:rsidP="001D65B1">
            <w:pPr>
              <w:rPr>
                <w:rFonts w:ascii="Arial" w:hAnsi="Arial" w:cs="Arial"/>
                <w:b/>
                <w:bCs/>
              </w:rPr>
            </w:pPr>
          </w:p>
          <w:p w14:paraId="6E891C5A" w14:textId="77777777" w:rsidR="001D65B1" w:rsidRPr="00F6254C" w:rsidRDefault="001D65B1" w:rsidP="001D65B1">
            <w:pPr>
              <w:rPr>
                <w:rFonts w:ascii="Arial" w:hAnsi="Arial" w:cs="Arial"/>
                <w:b/>
                <w:bCs/>
              </w:rPr>
            </w:pPr>
            <w:r w:rsidRPr="00F6254C">
              <w:rPr>
                <w:rFonts w:ascii="Arial" w:hAnsi="Arial" w:cs="Arial"/>
                <w:b/>
                <w:bCs/>
              </w:rPr>
              <w:t>Qualifications and/ or experience</w:t>
            </w:r>
          </w:p>
          <w:p w14:paraId="1D119F16" w14:textId="77777777" w:rsidR="001D65B1" w:rsidRPr="00F6254C" w:rsidRDefault="001D65B1" w:rsidP="001D65B1">
            <w:pPr>
              <w:rPr>
                <w:rFonts w:ascii="Arial" w:hAnsi="Arial" w:cs="Arial"/>
                <w:b/>
                <w:bCs/>
              </w:rPr>
            </w:pPr>
          </w:p>
        </w:tc>
        <w:tc>
          <w:tcPr>
            <w:tcW w:w="8448" w:type="dxa"/>
          </w:tcPr>
          <w:p w14:paraId="4810C22B" w14:textId="77777777" w:rsidR="001D65B1" w:rsidRPr="00082D0B" w:rsidRDefault="001D65B1" w:rsidP="001D65B1">
            <w:pPr>
              <w:jc w:val="both"/>
              <w:rPr>
                <w:rFonts w:ascii="Arial" w:hAnsi="Arial" w:cs="Arial"/>
                <w:b/>
                <w:bCs/>
                <w:i/>
                <w:iCs/>
                <w:color w:val="FF0000"/>
              </w:rPr>
            </w:pPr>
            <w:r w:rsidRPr="00082D0B">
              <w:rPr>
                <w:rFonts w:ascii="Arial" w:hAnsi="Arial" w:cs="Arial"/>
                <w:b/>
                <w:bCs/>
                <w:i/>
                <w:iCs/>
                <w:color w:val="000099"/>
              </w:rPr>
              <w:t>Please insert Qualifications for the post. These are available on HSE website at -</w:t>
            </w:r>
            <w:r w:rsidRPr="00082D0B">
              <w:rPr>
                <w:rFonts w:ascii="Arial" w:hAnsi="Arial" w:cs="Arial"/>
                <w:color w:val="000099"/>
              </w:rPr>
              <w:t xml:space="preserve"> </w:t>
            </w:r>
            <w:hyperlink r:id="rId10" w:history="1">
              <w:r w:rsidRPr="00082D0B">
                <w:rPr>
                  <w:rStyle w:val="Hyperlink"/>
                  <w:rFonts w:ascii="Arial" w:hAnsi="Arial" w:cs="Arial"/>
                  <w:b/>
                  <w:bCs/>
                  <w:i/>
                  <w:iCs/>
                </w:rPr>
                <w:t>http://hse.ie/eng/staff/Jobs/Eligibility_Criteria/</w:t>
              </w:r>
            </w:hyperlink>
            <w:r w:rsidRPr="00082D0B">
              <w:rPr>
                <w:rFonts w:ascii="Arial" w:hAnsi="Arial" w:cs="Arial"/>
                <w:b/>
                <w:bCs/>
                <w:i/>
                <w:iCs/>
                <w:color w:val="FF0000"/>
              </w:rPr>
              <w:t xml:space="preserve"> </w:t>
            </w:r>
          </w:p>
          <w:p w14:paraId="45F5C7C8" w14:textId="77777777" w:rsidR="001D65B1" w:rsidRPr="00082D0B" w:rsidRDefault="001D65B1" w:rsidP="001D65B1">
            <w:pPr>
              <w:jc w:val="both"/>
              <w:rPr>
                <w:rFonts w:ascii="Arial" w:hAnsi="Arial" w:cs="Arial"/>
                <w:b/>
                <w:bCs/>
                <w:i/>
                <w:iCs/>
              </w:rPr>
            </w:pPr>
          </w:p>
          <w:p w14:paraId="00FE2D89" w14:textId="77777777" w:rsidR="001D65B1" w:rsidRPr="00082D0B" w:rsidRDefault="001D65B1" w:rsidP="001D65B1">
            <w:pPr>
              <w:jc w:val="both"/>
              <w:rPr>
                <w:rFonts w:ascii="Arial" w:hAnsi="Arial" w:cs="Arial"/>
                <w:b/>
              </w:rPr>
            </w:pPr>
            <w:r w:rsidRPr="00082D0B">
              <w:rPr>
                <w:rFonts w:ascii="Arial" w:hAnsi="Arial" w:cs="Arial"/>
                <w:b/>
              </w:rPr>
              <w:t>Health</w:t>
            </w:r>
          </w:p>
          <w:p w14:paraId="32258722" w14:textId="77777777" w:rsidR="001D65B1" w:rsidRDefault="001D65B1" w:rsidP="001D65B1">
            <w:pPr>
              <w:jc w:val="both"/>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4BDFD31" w14:textId="77777777" w:rsidR="001D65B1" w:rsidRDefault="001D65B1" w:rsidP="001D65B1">
            <w:pPr>
              <w:jc w:val="both"/>
              <w:rPr>
                <w:rFonts w:ascii="Arial" w:hAnsi="Arial" w:cs="Arial"/>
              </w:rPr>
            </w:pPr>
          </w:p>
          <w:p w14:paraId="67A71DF9" w14:textId="77777777" w:rsidR="001D65B1" w:rsidRDefault="001D65B1" w:rsidP="001D65B1">
            <w:pPr>
              <w:ind w:right="-766"/>
              <w:jc w:val="both"/>
              <w:rPr>
                <w:rFonts w:ascii="Arial" w:hAnsi="Arial" w:cs="Arial"/>
                <w:iCs/>
              </w:rPr>
            </w:pPr>
            <w:r>
              <w:rPr>
                <w:rFonts w:ascii="Arial" w:hAnsi="Arial" w:cs="Arial"/>
                <w:b/>
                <w:bCs/>
              </w:rPr>
              <w:t>Character</w:t>
            </w:r>
          </w:p>
          <w:p w14:paraId="2ABA20AA" w14:textId="77777777" w:rsidR="001D65B1" w:rsidRDefault="001D65B1" w:rsidP="001D65B1">
            <w:pPr>
              <w:ind w:right="-766"/>
              <w:jc w:val="both"/>
              <w:rPr>
                <w:rFonts w:ascii="Arial" w:hAnsi="Arial" w:cs="Arial"/>
              </w:rPr>
            </w:pPr>
            <w:r>
              <w:rPr>
                <w:rFonts w:ascii="Arial" w:hAnsi="Arial" w:cs="Arial"/>
              </w:rPr>
              <w:t>Each candidate for and any person holding the office must be of good character.</w:t>
            </w:r>
          </w:p>
          <w:p w14:paraId="1135C176" w14:textId="352136CA" w:rsidR="00636D40" w:rsidRPr="00082D0B" w:rsidRDefault="00636D40" w:rsidP="001D65B1">
            <w:pPr>
              <w:ind w:right="-766"/>
              <w:jc w:val="both"/>
              <w:rPr>
                <w:rFonts w:ascii="Arial" w:hAnsi="Arial" w:cs="Arial"/>
              </w:rPr>
            </w:pPr>
          </w:p>
        </w:tc>
      </w:tr>
      <w:tr w:rsidR="001D65B1" w:rsidRPr="00E766A5" w14:paraId="1FC3EA4D" w14:textId="77777777" w:rsidTr="000F7B76">
        <w:tc>
          <w:tcPr>
            <w:tcW w:w="2172" w:type="dxa"/>
            <w:tcBorders>
              <w:top w:val="single" w:sz="4" w:space="0" w:color="auto"/>
              <w:left w:val="single" w:sz="4" w:space="0" w:color="auto"/>
              <w:bottom w:val="single" w:sz="4" w:space="0" w:color="auto"/>
              <w:right w:val="single" w:sz="4" w:space="0" w:color="auto"/>
            </w:tcBorders>
          </w:tcPr>
          <w:p w14:paraId="2A0D9CE2" w14:textId="77777777" w:rsidR="001D65B1" w:rsidRPr="00F6254C" w:rsidRDefault="001D65B1" w:rsidP="001D65B1">
            <w:pPr>
              <w:rPr>
                <w:rFonts w:ascii="Arial" w:hAnsi="Arial" w:cs="Arial"/>
                <w:b/>
                <w:bCs/>
              </w:rPr>
            </w:pPr>
            <w:r w:rsidRPr="00F6254C">
              <w:rPr>
                <w:rFonts w:ascii="Arial" w:hAnsi="Arial" w:cs="Arial"/>
                <w:b/>
                <w:bCs/>
              </w:rPr>
              <w:t>Post Specific Requirements</w:t>
            </w:r>
          </w:p>
          <w:p w14:paraId="67485268" w14:textId="77777777" w:rsidR="001D65B1" w:rsidRPr="00F6254C" w:rsidRDefault="001D65B1" w:rsidP="001D65B1">
            <w:pPr>
              <w:rPr>
                <w:rFonts w:ascii="Arial" w:hAnsi="Arial" w:cs="Arial"/>
                <w:b/>
                <w:bCs/>
              </w:rPr>
            </w:pPr>
          </w:p>
        </w:tc>
        <w:tc>
          <w:tcPr>
            <w:tcW w:w="8448" w:type="dxa"/>
            <w:tcBorders>
              <w:top w:val="single" w:sz="4" w:space="0" w:color="auto"/>
              <w:left w:val="single" w:sz="4" w:space="0" w:color="auto"/>
              <w:bottom w:val="single" w:sz="4" w:space="0" w:color="auto"/>
              <w:right w:val="single" w:sz="4" w:space="0" w:color="auto"/>
            </w:tcBorders>
          </w:tcPr>
          <w:p w14:paraId="5C8E447C" w14:textId="77777777" w:rsidR="001D65B1" w:rsidRPr="00F6254C" w:rsidRDefault="001D65B1" w:rsidP="001D65B1">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58E627AE" w14:textId="77777777" w:rsidR="001D65B1" w:rsidRPr="00F6254C" w:rsidRDefault="001D65B1" w:rsidP="001D65B1">
            <w:pPr>
              <w:rPr>
                <w:rFonts w:ascii="Arial" w:hAnsi="Arial" w:cs="Arial"/>
                <w:b/>
                <w:bCs/>
                <w:iCs/>
                <w:color w:val="000099"/>
              </w:rPr>
            </w:pPr>
            <w:r w:rsidRPr="00F6254C">
              <w:rPr>
                <w:rFonts w:ascii="Arial" w:hAnsi="Arial" w:cs="Arial"/>
                <w:b/>
                <w:bCs/>
                <w:iCs/>
                <w:color w:val="000099"/>
              </w:rPr>
              <w:t>e.g.</w:t>
            </w:r>
          </w:p>
          <w:p w14:paraId="108D27DD" w14:textId="77777777" w:rsidR="001D65B1" w:rsidRPr="000037FD" w:rsidRDefault="001D65B1" w:rsidP="001D65B1">
            <w:pPr>
              <w:pStyle w:val="ListParagraph"/>
              <w:numPr>
                <w:ilvl w:val="0"/>
                <w:numId w:val="2"/>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23F011C" w14:textId="77777777" w:rsidR="001D65B1" w:rsidRPr="000037FD" w:rsidRDefault="001D65B1" w:rsidP="001D65B1">
            <w:pPr>
              <w:pStyle w:val="ListParagraph"/>
              <w:numPr>
                <w:ilvl w:val="0"/>
                <w:numId w:val="2"/>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161A4F03" w14:textId="77777777" w:rsidR="001D65B1" w:rsidRPr="000037FD" w:rsidRDefault="001D65B1" w:rsidP="001D65B1">
            <w:pPr>
              <w:pStyle w:val="ListParagraph"/>
              <w:numPr>
                <w:ilvl w:val="0"/>
                <w:numId w:val="2"/>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0A55F6A4" w14:textId="77777777" w:rsidR="001D65B1" w:rsidRDefault="001D65B1" w:rsidP="001D65B1">
            <w:pPr>
              <w:rPr>
                <w:rFonts w:ascii="Arial" w:hAnsi="Arial" w:cs="Arial"/>
                <w:b/>
                <w:bCs/>
                <w:iCs/>
                <w:color w:val="000099"/>
              </w:rPr>
            </w:pPr>
          </w:p>
          <w:p w14:paraId="19DB9861" w14:textId="77777777" w:rsidR="001D65B1" w:rsidRDefault="001D65B1" w:rsidP="001D65B1">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p w14:paraId="1EE3AF2C" w14:textId="04D65255" w:rsidR="001D65B1" w:rsidRPr="005B29E2" w:rsidRDefault="001D65B1" w:rsidP="001D65B1">
            <w:pPr>
              <w:rPr>
                <w:rFonts w:ascii="Arial" w:hAnsi="Arial" w:cs="Arial"/>
                <w:b/>
                <w:bCs/>
                <w:color w:val="000099"/>
                <w:u w:val="single"/>
              </w:rPr>
            </w:pPr>
          </w:p>
        </w:tc>
      </w:tr>
      <w:tr w:rsidR="001D65B1" w:rsidRPr="00E766A5" w14:paraId="7CD03A2B" w14:textId="77777777" w:rsidTr="000F7B76">
        <w:tc>
          <w:tcPr>
            <w:tcW w:w="2172" w:type="dxa"/>
          </w:tcPr>
          <w:p w14:paraId="3A00521B" w14:textId="77777777" w:rsidR="001D65B1" w:rsidRPr="00F6254C" w:rsidRDefault="001D65B1" w:rsidP="001D65B1">
            <w:pPr>
              <w:rPr>
                <w:rFonts w:ascii="Arial" w:hAnsi="Arial" w:cs="Arial"/>
                <w:b/>
                <w:bCs/>
              </w:rPr>
            </w:pPr>
            <w:r w:rsidRPr="00F6254C">
              <w:rPr>
                <w:rFonts w:ascii="Arial" w:hAnsi="Arial" w:cs="Arial"/>
                <w:b/>
                <w:bCs/>
              </w:rPr>
              <w:t>Other requirements specific to the post</w:t>
            </w:r>
          </w:p>
        </w:tc>
        <w:tc>
          <w:tcPr>
            <w:tcW w:w="8448" w:type="dxa"/>
          </w:tcPr>
          <w:p w14:paraId="395AB03F" w14:textId="77777777" w:rsidR="001D65B1" w:rsidRPr="00F6254C" w:rsidRDefault="001D65B1" w:rsidP="001D65B1">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672843F1" w14:textId="77777777" w:rsidR="001D65B1" w:rsidRPr="00F6254C" w:rsidRDefault="001D65B1" w:rsidP="001D65B1">
            <w:pPr>
              <w:rPr>
                <w:rFonts w:ascii="Arial" w:hAnsi="Arial" w:cs="Arial"/>
                <w:b/>
                <w:iCs/>
                <w:color w:val="000099"/>
              </w:rPr>
            </w:pPr>
            <w:r w:rsidRPr="00F6254C">
              <w:rPr>
                <w:rFonts w:ascii="Arial" w:hAnsi="Arial" w:cs="Arial"/>
                <w:b/>
                <w:iCs/>
                <w:color w:val="000099"/>
              </w:rPr>
              <w:t xml:space="preserve"> e.g.</w:t>
            </w:r>
          </w:p>
          <w:p w14:paraId="0EC35357" w14:textId="77777777" w:rsidR="001D65B1" w:rsidRPr="00F6254C" w:rsidRDefault="001D65B1" w:rsidP="001D65B1">
            <w:pPr>
              <w:pStyle w:val="ListParagraph"/>
              <w:numPr>
                <w:ilvl w:val="0"/>
                <w:numId w:val="3"/>
              </w:numPr>
              <w:rPr>
                <w:rFonts w:ascii="Arial" w:hAnsi="Arial" w:cs="Arial"/>
                <w:b/>
                <w:iCs/>
                <w:color w:val="000099"/>
              </w:rPr>
            </w:pPr>
            <w:r w:rsidRPr="00F6254C">
              <w:rPr>
                <w:rFonts w:ascii="Arial" w:hAnsi="Arial" w:cs="Arial"/>
                <w:b/>
                <w:iCs/>
                <w:color w:val="000099"/>
              </w:rPr>
              <w:t>have access to appropriate transport to fulfil the requirements of the role</w:t>
            </w:r>
            <w:r>
              <w:rPr>
                <w:rFonts w:ascii="Arial" w:hAnsi="Arial" w:cs="Arial"/>
                <w:b/>
                <w:iCs/>
                <w:color w:val="000099"/>
              </w:rPr>
              <w:t>.</w:t>
            </w:r>
          </w:p>
          <w:p w14:paraId="7660DB76" w14:textId="77777777" w:rsidR="001D65B1" w:rsidRPr="00F6254C" w:rsidRDefault="001D65B1" w:rsidP="001D65B1">
            <w:pPr>
              <w:pStyle w:val="ListParagraph"/>
              <w:numPr>
                <w:ilvl w:val="0"/>
                <w:numId w:val="3"/>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r>
              <w:rPr>
                <w:rFonts w:ascii="Arial" w:hAnsi="Arial" w:cs="Arial"/>
                <w:b/>
                <w:iCs/>
                <w:color w:val="000099"/>
              </w:rPr>
              <w:t>.</w:t>
            </w:r>
          </w:p>
        </w:tc>
      </w:tr>
      <w:tr w:rsidR="001D65B1" w:rsidRPr="00E766A5" w14:paraId="7748EEA1" w14:textId="77777777" w:rsidTr="000F7B76">
        <w:tc>
          <w:tcPr>
            <w:tcW w:w="2172" w:type="dxa"/>
          </w:tcPr>
          <w:p w14:paraId="5B549102" w14:textId="6C3E7CA7" w:rsidR="001D65B1" w:rsidRDefault="001D65B1" w:rsidP="001D65B1">
            <w:pPr>
              <w:spacing w:before="100" w:beforeAutospacing="1" w:after="100" w:afterAutospacing="1"/>
              <w:contextualSpacing/>
              <w:rPr>
                <w:rFonts w:ascii="Arial" w:hAnsi="Arial" w:cs="Arial"/>
                <w:b/>
                <w:bCs/>
              </w:rPr>
            </w:pPr>
            <w:r w:rsidRPr="00F6254C">
              <w:rPr>
                <w:rFonts w:ascii="Arial" w:hAnsi="Arial" w:cs="Arial"/>
                <w:b/>
                <w:bCs/>
              </w:rPr>
              <w:t>Skills, competencies and/or knowledge</w:t>
            </w:r>
          </w:p>
          <w:p w14:paraId="34411319" w14:textId="3F866672" w:rsidR="001D65B1" w:rsidRDefault="001D65B1" w:rsidP="001D65B1">
            <w:pPr>
              <w:spacing w:before="100" w:beforeAutospacing="1" w:after="100" w:afterAutospacing="1"/>
              <w:contextualSpacing/>
              <w:rPr>
                <w:rFonts w:ascii="Arial" w:hAnsi="Arial" w:cs="Arial"/>
                <w:b/>
                <w:bCs/>
              </w:rPr>
            </w:pPr>
          </w:p>
          <w:p w14:paraId="564BF0A3" w14:textId="254F4956" w:rsidR="001D65B1" w:rsidRDefault="001D65B1" w:rsidP="001D65B1">
            <w:pPr>
              <w:spacing w:before="100" w:beforeAutospacing="1" w:after="100" w:afterAutospacing="1"/>
              <w:contextualSpacing/>
              <w:rPr>
                <w:rFonts w:ascii="Arial" w:hAnsi="Arial" w:cs="Arial"/>
                <w:b/>
                <w:bCs/>
              </w:rPr>
            </w:pPr>
          </w:p>
          <w:p w14:paraId="6DBD2802" w14:textId="0CB4B550" w:rsidR="001D65B1" w:rsidRDefault="001D65B1" w:rsidP="001D65B1">
            <w:pPr>
              <w:spacing w:before="100" w:beforeAutospacing="1" w:after="100" w:afterAutospacing="1"/>
              <w:contextualSpacing/>
              <w:rPr>
                <w:rFonts w:ascii="Arial" w:hAnsi="Arial" w:cs="Arial"/>
                <w:b/>
                <w:bCs/>
              </w:rPr>
            </w:pPr>
          </w:p>
          <w:p w14:paraId="0B9C76C9" w14:textId="0C85C3C1" w:rsidR="001D65B1" w:rsidRDefault="001D65B1" w:rsidP="001D65B1">
            <w:pPr>
              <w:spacing w:before="100" w:beforeAutospacing="1" w:after="100" w:afterAutospacing="1"/>
              <w:contextualSpacing/>
              <w:rPr>
                <w:rFonts w:ascii="Arial" w:hAnsi="Arial" w:cs="Arial"/>
                <w:b/>
                <w:bCs/>
              </w:rPr>
            </w:pPr>
          </w:p>
          <w:p w14:paraId="02B38893" w14:textId="3C8B317D" w:rsidR="001D65B1" w:rsidRDefault="001D65B1" w:rsidP="001D65B1">
            <w:pPr>
              <w:spacing w:before="100" w:beforeAutospacing="1" w:after="100" w:afterAutospacing="1"/>
              <w:contextualSpacing/>
              <w:rPr>
                <w:rFonts w:ascii="Arial" w:hAnsi="Arial" w:cs="Arial"/>
                <w:b/>
                <w:bCs/>
              </w:rPr>
            </w:pPr>
          </w:p>
          <w:p w14:paraId="42F66A32" w14:textId="0254CC38" w:rsidR="001D65B1" w:rsidRDefault="001D65B1" w:rsidP="001D65B1">
            <w:pPr>
              <w:spacing w:before="100" w:beforeAutospacing="1" w:after="100" w:afterAutospacing="1"/>
              <w:contextualSpacing/>
              <w:rPr>
                <w:rFonts w:ascii="Arial" w:hAnsi="Arial" w:cs="Arial"/>
                <w:b/>
                <w:bCs/>
              </w:rPr>
            </w:pPr>
          </w:p>
          <w:p w14:paraId="0A2B41D6" w14:textId="388958C8" w:rsidR="001D65B1" w:rsidRDefault="001D65B1" w:rsidP="001D65B1">
            <w:pPr>
              <w:spacing w:before="100" w:beforeAutospacing="1" w:after="100" w:afterAutospacing="1"/>
              <w:contextualSpacing/>
              <w:rPr>
                <w:rFonts w:ascii="Arial" w:hAnsi="Arial" w:cs="Arial"/>
                <w:b/>
                <w:bCs/>
              </w:rPr>
            </w:pPr>
          </w:p>
          <w:p w14:paraId="081FB74F" w14:textId="43C800E7" w:rsidR="001D65B1" w:rsidRDefault="001D65B1" w:rsidP="001D65B1">
            <w:pPr>
              <w:spacing w:before="100" w:beforeAutospacing="1" w:after="100" w:afterAutospacing="1"/>
              <w:contextualSpacing/>
              <w:rPr>
                <w:rFonts w:ascii="Arial" w:hAnsi="Arial" w:cs="Arial"/>
                <w:b/>
                <w:bCs/>
              </w:rPr>
            </w:pPr>
          </w:p>
          <w:p w14:paraId="6AD78864" w14:textId="69984270" w:rsidR="001D65B1" w:rsidRDefault="001D65B1" w:rsidP="001D65B1">
            <w:pPr>
              <w:spacing w:before="100" w:beforeAutospacing="1" w:after="100" w:afterAutospacing="1"/>
              <w:contextualSpacing/>
              <w:rPr>
                <w:rFonts w:ascii="Arial" w:hAnsi="Arial" w:cs="Arial"/>
                <w:b/>
                <w:bCs/>
              </w:rPr>
            </w:pPr>
          </w:p>
          <w:p w14:paraId="07FDA73B" w14:textId="1D521722" w:rsidR="001D65B1" w:rsidRPr="00F6254C" w:rsidRDefault="001D65B1" w:rsidP="001D65B1">
            <w:pPr>
              <w:spacing w:before="100" w:beforeAutospacing="1" w:after="100" w:afterAutospacing="1"/>
              <w:contextualSpacing/>
              <w:rPr>
                <w:rFonts w:ascii="Arial" w:hAnsi="Arial" w:cs="Arial"/>
                <w:b/>
                <w:bCs/>
              </w:rPr>
            </w:pPr>
          </w:p>
        </w:tc>
        <w:tc>
          <w:tcPr>
            <w:tcW w:w="8448" w:type="dxa"/>
          </w:tcPr>
          <w:p w14:paraId="2F14CFDC" w14:textId="1DDFCA15" w:rsidR="001D65B1" w:rsidRDefault="001D65B1" w:rsidP="001D65B1">
            <w:pPr>
              <w:spacing w:before="100" w:beforeAutospacing="1" w:after="100" w:afterAutospacing="1"/>
              <w:contextualSpacing/>
              <w:jc w:val="both"/>
              <w:rPr>
                <w:rFonts w:ascii="Arial" w:hAnsi="Arial" w:cs="Arial"/>
                <w:b/>
                <w:bCs/>
                <w:i/>
                <w:iCs/>
              </w:rPr>
            </w:pPr>
            <w:r w:rsidRPr="00271E74">
              <w:rPr>
                <w:rFonts w:ascii="Arial" w:hAnsi="Arial" w:cs="Arial"/>
                <w:b/>
                <w:bCs/>
                <w:i/>
                <w:iCs/>
              </w:rPr>
              <w:t>Candidates must demonstrate:</w:t>
            </w:r>
          </w:p>
          <w:p w14:paraId="2D5854E2" w14:textId="77777777" w:rsidR="001D65B1" w:rsidRDefault="001D65B1" w:rsidP="001D65B1">
            <w:pPr>
              <w:spacing w:before="100" w:beforeAutospacing="1" w:after="100" w:afterAutospacing="1"/>
              <w:contextualSpacing/>
              <w:jc w:val="both"/>
              <w:rPr>
                <w:rFonts w:ascii="Arial" w:hAnsi="Arial" w:cs="Arial"/>
                <w:b/>
                <w:bCs/>
                <w:i/>
                <w:iCs/>
              </w:rPr>
            </w:pPr>
          </w:p>
          <w:p w14:paraId="498BC711" w14:textId="77777777" w:rsidR="001D65B1" w:rsidRDefault="001D65B1" w:rsidP="001D65B1">
            <w:pPr>
              <w:spacing w:before="100" w:beforeAutospacing="1" w:after="100" w:afterAutospacing="1"/>
              <w:contextualSpacing/>
              <w:rPr>
                <w:rFonts w:ascii="Arial" w:hAnsi="Arial" w:cs="Arial"/>
                <w:b/>
                <w:u w:val="single"/>
              </w:rPr>
            </w:pPr>
            <w:r>
              <w:rPr>
                <w:rFonts w:ascii="Arial" w:hAnsi="Arial" w:cs="Arial"/>
                <w:b/>
                <w:u w:val="single"/>
              </w:rPr>
              <w:t>Professional Knowledge and Experience</w:t>
            </w:r>
          </w:p>
          <w:p w14:paraId="2099DBA3" w14:textId="070EB153" w:rsidR="001D65B1" w:rsidRPr="009B540F" w:rsidRDefault="001D65B1" w:rsidP="001D65B1">
            <w:pPr>
              <w:spacing w:before="100" w:beforeAutospacing="1" w:after="100" w:afterAutospacing="1"/>
              <w:contextualSpacing/>
              <w:rPr>
                <w:rFonts w:ascii="Arial" w:hAnsi="Arial" w:cs="Arial"/>
                <w:i/>
              </w:rPr>
            </w:pPr>
            <w:r>
              <w:rPr>
                <w:rFonts w:ascii="Arial" w:hAnsi="Arial" w:cs="Arial"/>
                <w:i/>
              </w:rPr>
              <w:t>For example:</w:t>
            </w:r>
          </w:p>
          <w:p w14:paraId="62E6AEE9" w14:textId="0695CEF8" w:rsidR="001D65B1" w:rsidRDefault="001D65B1" w:rsidP="001D65B1">
            <w:pPr>
              <w:pStyle w:val="ListParagraph"/>
              <w:numPr>
                <w:ilvl w:val="0"/>
                <w:numId w:val="7"/>
              </w:numPr>
              <w:spacing w:before="100" w:beforeAutospacing="1" w:after="100" w:afterAutospacing="1"/>
              <w:contextualSpacing/>
              <w:rPr>
                <w:rFonts w:asciiTheme="minorHAnsi" w:eastAsiaTheme="minorEastAsia" w:hAnsiTheme="minorHAnsi" w:cstheme="minorBidi"/>
                <w:b/>
                <w:bCs/>
                <w:lang w:val="en-IE"/>
              </w:rPr>
            </w:pPr>
            <w:r>
              <w:rPr>
                <w:rFonts w:ascii="Arial" w:hAnsi="Arial" w:cs="Arial"/>
              </w:rPr>
              <w:t xml:space="preserve">Sufficient knowledge and experience </w:t>
            </w:r>
            <w:r>
              <w:rPr>
                <w:rFonts w:ascii="Arial" w:hAnsi="Arial" w:cs="Arial"/>
                <w:lang w:val="en-IE"/>
              </w:rPr>
              <w:t>to carry out the duties and responsibilities of the role</w:t>
            </w:r>
            <w:r>
              <w:rPr>
                <w:rFonts w:ascii="Arial" w:hAnsi="Arial" w:cs="Arial"/>
              </w:rPr>
              <w:t xml:space="preserve"> e.g.</w:t>
            </w:r>
          </w:p>
          <w:p w14:paraId="4C7706EF" w14:textId="6779472B" w:rsidR="001D65B1" w:rsidRPr="009B540F" w:rsidRDefault="001D65B1" w:rsidP="001D65B1">
            <w:pPr>
              <w:numPr>
                <w:ilvl w:val="0"/>
                <w:numId w:val="7"/>
              </w:numPr>
              <w:spacing w:before="100" w:beforeAutospacing="1" w:after="100" w:afterAutospacing="1"/>
              <w:contextualSpacing/>
              <w:rPr>
                <w:rFonts w:ascii="Arial" w:hAnsi="Arial" w:cs="Arial"/>
              </w:rPr>
            </w:pPr>
            <w:r w:rsidRPr="009B540F">
              <w:rPr>
                <w:rFonts w:ascii="Arial" w:hAnsi="Arial" w:cs="Arial"/>
                <w:bCs/>
                <w:iCs/>
              </w:rPr>
              <w:t>A good working knowledge o</w:t>
            </w:r>
            <w:r>
              <w:rPr>
                <w:rFonts w:ascii="Arial" w:hAnsi="Arial" w:cs="Arial"/>
                <w:bCs/>
                <w:iCs/>
              </w:rPr>
              <w:t xml:space="preserve">f common medical devices </w:t>
            </w:r>
            <w:r w:rsidRPr="009B540F">
              <w:rPr>
                <w:rFonts w:ascii="Arial" w:hAnsi="Arial" w:cs="Arial"/>
                <w:bCs/>
                <w:iCs/>
              </w:rPr>
              <w:t xml:space="preserve">used in acute hospital settings, and comprehensive knowledge of repair methodology for these appliances. </w:t>
            </w:r>
          </w:p>
          <w:p w14:paraId="0D51DAC4" w14:textId="7AF160CE" w:rsidR="001D65B1" w:rsidRDefault="001D65B1" w:rsidP="001D65B1">
            <w:pPr>
              <w:numPr>
                <w:ilvl w:val="0"/>
                <w:numId w:val="7"/>
              </w:numPr>
              <w:spacing w:before="100" w:beforeAutospacing="1" w:after="100" w:afterAutospacing="1"/>
              <w:contextualSpacing/>
              <w:jc w:val="both"/>
              <w:rPr>
                <w:rFonts w:ascii="Arial" w:hAnsi="Arial" w:cs="Arial"/>
                <w:bCs/>
                <w:iCs/>
              </w:rPr>
            </w:pPr>
            <w:r w:rsidRPr="00271E74">
              <w:rPr>
                <w:rFonts w:ascii="Arial" w:hAnsi="Arial" w:cs="Arial"/>
                <w:bCs/>
                <w:iCs/>
              </w:rPr>
              <w:t>Knowledge of electrical, electronic, and mechanical technology and systems.</w:t>
            </w:r>
          </w:p>
          <w:p w14:paraId="191BABDC" w14:textId="175AAAFC" w:rsidR="001D65B1" w:rsidRPr="00271E74" w:rsidRDefault="001D65B1" w:rsidP="001D65B1">
            <w:pPr>
              <w:numPr>
                <w:ilvl w:val="0"/>
                <w:numId w:val="7"/>
              </w:numPr>
              <w:spacing w:before="100" w:beforeAutospacing="1" w:after="100" w:afterAutospacing="1"/>
              <w:contextualSpacing/>
              <w:rPr>
                <w:rFonts w:ascii="Arial" w:hAnsi="Arial" w:cs="Arial"/>
              </w:rPr>
            </w:pPr>
            <w:r>
              <w:rPr>
                <w:rFonts w:ascii="Arial" w:hAnsi="Arial" w:cs="Arial"/>
              </w:rPr>
              <w:t>T</w:t>
            </w:r>
            <w:r w:rsidRPr="006751ED">
              <w:rPr>
                <w:rFonts w:ascii="Arial" w:hAnsi="Arial" w:cs="Arial"/>
              </w:rPr>
              <w:t xml:space="preserve">echnical knowledge of electronic equipment maintenance, this would including the </w:t>
            </w:r>
            <w:r>
              <w:rPr>
                <w:rFonts w:ascii="Arial" w:hAnsi="Arial" w:cs="Arial"/>
              </w:rPr>
              <w:t>a</w:t>
            </w:r>
            <w:r w:rsidRPr="006751ED">
              <w:rPr>
                <w:rFonts w:ascii="Arial" w:hAnsi="Arial" w:cs="Arial"/>
              </w:rPr>
              <w:t xml:space="preserve">bility to fault </w:t>
            </w:r>
            <w:r>
              <w:rPr>
                <w:rFonts w:ascii="Arial" w:hAnsi="Arial" w:cs="Arial"/>
              </w:rPr>
              <w:t>find on complex medical devices.</w:t>
            </w:r>
          </w:p>
          <w:p w14:paraId="18423FD0" w14:textId="77777777" w:rsidR="001D65B1" w:rsidRPr="00271E74" w:rsidRDefault="001D65B1" w:rsidP="001D65B1">
            <w:pPr>
              <w:numPr>
                <w:ilvl w:val="0"/>
                <w:numId w:val="7"/>
              </w:numPr>
              <w:spacing w:before="100" w:beforeAutospacing="1" w:after="100" w:afterAutospacing="1"/>
              <w:contextualSpacing/>
              <w:jc w:val="both"/>
              <w:rPr>
                <w:rFonts w:ascii="Arial" w:hAnsi="Arial" w:cs="Arial"/>
                <w:bCs/>
                <w:iCs/>
              </w:rPr>
            </w:pPr>
            <w:r w:rsidRPr="00271E74">
              <w:rPr>
                <w:rFonts w:ascii="Arial" w:hAnsi="Arial" w:cs="Arial"/>
                <w:bCs/>
                <w:iCs/>
              </w:rPr>
              <w:t>Knowledge of relevant Medical Device standards, ISO 60601 series etc.</w:t>
            </w:r>
          </w:p>
          <w:p w14:paraId="4096C14A" w14:textId="25D72F09" w:rsidR="001D65B1" w:rsidRDefault="001D65B1" w:rsidP="001D65B1">
            <w:pPr>
              <w:numPr>
                <w:ilvl w:val="0"/>
                <w:numId w:val="7"/>
              </w:numPr>
              <w:spacing w:before="100" w:beforeAutospacing="1" w:after="100" w:afterAutospacing="1"/>
              <w:contextualSpacing/>
              <w:jc w:val="both"/>
              <w:rPr>
                <w:rFonts w:ascii="Arial" w:hAnsi="Arial" w:cs="Arial"/>
                <w:bCs/>
                <w:iCs/>
              </w:rPr>
            </w:pPr>
            <w:r w:rsidRPr="00271E74">
              <w:rPr>
                <w:rFonts w:ascii="Arial" w:hAnsi="Arial" w:cs="Arial"/>
                <w:bCs/>
                <w:iCs/>
              </w:rPr>
              <w:t>Knowledge of Health Products Regulatory Authority (HPRA) and their role with medical devices.</w:t>
            </w:r>
          </w:p>
          <w:p w14:paraId="4B343972" w14:textId="41F098C8" w:rsidR="001D65B1" w:rsidRPr="009B540F" w:rsidRDefault="001D65B1" w:rsidP="001D65B1">
            <w:pPr>
              <w:numPr>
                <w:ilvl w:val="0"/>
                <w:numId w:val="7"/>
              </w:numPr>
              <w:spacing w:before="100" w:beforeAutospacing="1" w:after="100" w:afterAutospacing="1"/>
              <w:contextualSpacing/>
              <w:jc w:val="both"/>
              <w:rPr>
                <w:rFonts w:ascii="Arial" w:hAnsi="Arial" w:cs="Arial"/>
                <w:bCs/>
                <w:iCs/>
              </w:rPr>
            </w:pPr>
            <w:r>
              <w:rPr>
                <w:rFonts w:ascii="Arial" w:hAnsi="Arial" w:cs="Arial"/>
              </w:rPr>
              <w:t>K</w:t>
            </w:r>
            <w:r w:rsidRPr="006751ED">
              <w:rPr>
                <w:rFonts w:ascii="Arial" w:hAnsi="Arial" w:cs="Arial"/>
              </w:rPr>
              <w:t>nowledge of Health and Safety Legislation</w:t>
            </w:r>
            <w:r>
              <w:rPr>
                <w:rFonts w:ascii="Arial" w:hAnsi="Arial" w:cs="Arial"/>
              </w:rPr>
              <w:t xml:space="preserve">. </w:t>
            </w:r>
          </w:p>
          <w:p w14:paraId="251330C5" w14:textId="778DBE7C" w:rsidR="001D65B1" w:rsidRDefault="001D65B1" w:rsidP="001D65B1">
            <w:pPr>
              <w:numPr>
                <w:ilvl w:val="0"/>
                <w:numId w:val="7"/>
              </w:numPr>
              <w:spacing w:before="100" w:beforeAutospacing="1" w:after="100" w:afterAutospacing="1"/>
              <w:contextualSpacing/>
              <w:rPr>
                <w:rFonts w:ascii="Arial" w:hAnsi="Arial" w:cs="Arial"/>
                <w:color w:val="000000" w:themeColor="text1"/>
                <w:lang w:val="en-IE"/>
              </w:rPr>
            </w:pPr>
            <w:r>
              <w:rPr>
                <w:rFonts w:ascii="Arial" w:hAnsi="Arial" w:cs="Arial"/>
              </w:rPr>
              <w:t>Evidence of computer skills and a willingness to develop IT skills relevant to the role.</w:t>
            </w:r>
          </w:p>
          <w:p w14:paraId="46221A9B" w14:textId="4A30510F" w:rsidR="001D65B1" w:rsidRPr="009B540F" w:rsidRDefault="001D65B1" w:rsidP="001D65B1">
            <w:pPr>
              <w:numPr>
                <w:ilvl w:val="0"/>
                <w:numId w:val="7"/>
              </w:numPr>
              <w:spacing w:before="100" w:beforeAutospacing="1" w:after="100" w:afterAutospacing="1"/>
              <w:contextualSpacing/>
              <w:jc w:val="both"/>
              <w:rPr>
                <w:rFonts w:ascii="Arial" w:hAnsi="Arial" w:cs="Arial"/>
                <w:bCs/>
                <w:iCs/>
              </w:rPr>
            </w:pPr>
            <w:r w:rsidRPr="00271E74">
              <w:rPr>
                <w:rFonts w:ascii="Arial" w:hAnsi="Arial" w:cs="Arial"/>
                <w:bCs/>
                <w:iCs/>
              </w:rPr>
              <w:t xml:space="preserve">Commitment to continuous professional development that demonstrates the ability and willingness to keep abreast of changing technology used in medical devices. </w:t>
            </w:r>
          </w:p>
          <w:p w14:paraId="4D19A792" w14:textId="0450A972" w:rsidR="001D65B1" w:rsidRDefault="001D65B1" w:rsidP="001D65B1">
            <w:pPr>
              <w:spacing w:before="100" w:beforeAutospacing="1" w:after="100" w:afterAutospacing="1"/>
              <w:contextualSpacing/>
              <w:rPr>
                <w:rFonts w:ascii="Arial" w:hAnsi="Arial" w:cs="Arial"/>
                <w:b/>
                <w:u w:val="single"/>
              </w:rPr>
            </w:pPr>
          </w:p>
          <w:p w14:paraId="7B1F6E73" w14:textId="59AE6030" w:rsidR="001D65B1" w:rsidRDefault="001D65B1" w:rsidP="001D65B1">
            <w:pPr>
              <w:spacing w:before="100" w:beforeAutospacing="1" w:after="100" w:afterAutospacing="1"/>
              <w:contextualSpacing/>
              <w:rPr>
                <w:rFonts w:ascii="Arial" w:hAnsi="Arial" w:cs="Arial"/>
                <w:b/>
                <w:u w:val="single"/>
              </w:rPr>
            </w:pPr>
            <w:r>
              <w:rPr>
                <w:rFonts w:ascii="Arial" w:hAnsi="Arial" w:cs="Arial"/>
                <w:b/>
                <w:u w:val="single"/>
              </w:rPr>
              <w:t>Planning and Managing Resources</w:t>
            </w:r>
          </w:p>
          <w:p w14:paraId="7FDD25B0" w14:textId="1814252A" w:rsidR="001D65B1" w:rsidRPr="00D6621C" w:rsidRDefault="001D65B1" w:rsidP="001D65B1">
            <w:pPr>
              <w:spacing w:before="100" w:beforeAutospacing="1" w:after="100" w:afterAutospacing="1"/>
              <w:contextualSpacing/>
              <w:rPr>
                <w:rFonts w:ascii="Arial" w:hAnsi="Arial" w:cs="Arial"/>
                <w:i/>
              </w:rPr>
            </w:pPr>
            <w:r>
              <w:rPr>
                <w:rFonts w:ascii="Arial" w:hAnsi="Arial" w:cs="Arial"/>
                <w:i/>
              </w:rPr>
              <w:t>For example:</w:t>
            </w:r>
          </w:p>
          <w:p w14:paraId="263552DD" w14:textId="2476C9FD" w:rsidR="001D65B1" w:rsidRDefault="001D65B1" w:rsidP="001D65B1">
            <w:pPr>
              <w:numPr>
                <w:ilvl w:val="0"/>
                <w:numId w:val="7"/>
              </w:numPr>
              <w:rPr>
                <w:rFonts w:asciiTheme="minorHAnsi" w:eastAsiaTheme="minorEastAsia" w:hAnsiTheme="minorHAnsi" w:cstheme="minorBidi"/>
                <w:color w:val="000000" w:themeColor="text1"/>
                <w:lang w:val="en-IE"/>
              </w:rPr>
            </w:pPr>
            <w:r>
              <w:rPr>
                <w:rFonts w:ascii="Arial" w:eastAsia="Arial" w:hAnsi="Arial" w:cs="Arial"/>
                <w:color w:val="000000" w:themeColor="text1"/>
              </w:rPr>
              <w:t>Demonstrates the ability to effectively plan and manage resources, ensuring value for money and maximum benefit for the organisation</w:t>
            </w:r>
            <w:r>
              <w:rPr>
                <w:rFonts w:ascii="Arial" w:hAnsi="Arial" w:cs="Arial"/>
                <w:lang w:val="en-IE"/>
              </w:rPr>
              <w:t>.</w:t>
            </w:r>
          </w:p>
          <w:p w14:paraId="388B45DF" w14:textId="02F4E2F6" w:rsidR="001D65B1" w:rsidRPr="00271E74" w:rsidRDefault="001D65B1" w:rsidP="001D65B1">
            <w:pPr>
              <w:numPr>
                <w:ilvl w:val="0"/>
                <w:numId w:val="7"/>
              </w:numPr>
              <w:spacing w:before="100" w:beforeAutospacing="1" w:after="100" w:afterAutospacing="1"/>
              <w:contextualSpacing/>
              <w:jc w:val="both"/>
              <w:rPr>
                <w:rFonts w:ascii="Arial" w:hAnsi="Arial" w:cs="Arial"/>
                <w:bCs/>
                <w:iCs/>
              </w:rPr>
            </w:pPr>
            <w:r>
              <w:rPr>
                <w:rFonts w:ascii="Arial" w:hAnsi="Arial" w:cs="Arial"/>
                <w:bCs/>
                <w:iCs/>
              </w:rPr>
              <w:t>Has the proven ability to m</w:t>
            </w:r>
            <w:r w:rsidRPr="00271E74">
              <w:rPr>
                <w:rFonts w:ascii="Arial" w:hAnsi="Arial" w:cs="Arial"/>
                <w:bCs/>
                <w:iCs/>
              </w:rPr>
              <w:t>eet deadlines, work on own initiative and multi task.</w:t>
            </w:r>
          </w:p>
          <w:p w14:paraId="4B2D78D9" w14:textId="2E19A675" w:rsidR="001D65B1" w:rsidRDefault="001D65B1" w:rsidP="001D65B1">
            <w:pPr>
              <w:numPr>
                <w:ilvl w:val="0"/>
                <w:numId w:val="7"/>
              </w:numPr>
              <w:spacing w:before="100" w:beforeAutospacing="1" w:after="100" w:afterAutospacing="1"/>
              <w:contextualSpacing/>
              <w:jc w:val="both"/>
              <w:rPr>
                <w:rFonts w:ascii="Arial" w:hAnsi="Arial" w:cs="Arial"/>
                <w:bCs/>
                <w:iCs/>
              </w:rPr>
            </w:pPr>
            <w:r>
              <w:rPr>
                <w:rFonts w:ascii="Arial" w:hAnsi="Arial" w:cs="Arial"/>
                <w:bCs/>
                <w:iCs/>
              </w:rPr>
              <w:t xml:space="preserve">Is flexible and </w:t>
            </w:r>
            <w:r w:rsidRPr="00271E74">
              <w:rPr>
                <w:rFonts w:ascii="Arial" w:hAnsi="Arial" w:cs="Arial"/>
                <w:bCs/>
                <w:iCs/>
              </w:rPr>
              <w:t>open to change.</w:t>
            </w:r>
          </w:p>
          <w:p w14:paraId="62812E76" w14:textId="77777777" w:rsidR="001D65B1" w:rsidRPr="00271E74" w:rsidRDefault="001D65B1" w:rsidP="001D65B1">
            <w:pPr>
              <w:spacing w:before="100" w:beforeAutospacing="1" w:after="100" w:afterAutospacing="1"/>
              <w:ind w:left="360"/>
              <w:contextualSpacing/>
              <w:jc w:val="both"/>
              <w:rPr>
                <w:rFonts w:ascii="Arial" w:hAnsi="Arial" w:cs="Arial"/>
                <w:bCs/>
                <w:iCs/>
              </w:rPr>
            </w:pPr>
          </w:p>
          <w:p w14:paraId="5A207DC7" w14:textId="5B1A4A28" w:rsidR="001D65B1" w:rsidRPr="00464EE9" w:rsidRDefault="001D65B1" w:rsidP="001D65B1">
            <w:pPr>
              <w:spacing w:before="100" w:beforeAutospacing="1" w:after="100" w:afterAutospacing="1"/>
              <w:contextualSpacing/>
              <w:rPr>
                <w:rFonts w:ascii="Arial" w:eastAsia="Arial" w:hAnsi="Arial" w:cs="Arial"/>
                <w:b/>
                <w:bCs/>
                <w:color w:val="000000" w:themeColor="text1"/>
                <w:u w:val="single"/>
                <w:lang w:val="en-US"/>
              </w:rPr>
            </w:pPr>
            <w:r w:rsidRPr="00464EE9">
              <w:rPr>
                <w:rFonts w:ascii="Arial" w:eastAsia="Arial" w:hAnsi="Arial" w:cs="Arial"/>
                <w:b/>
                <w:bCs/>
                <w:color w:val="000000" w:themeColor="text1"/>
                <w:u w:val="single"/>
                <w:lang w:val="en-US"/>
              </w:rPr>
              <w:t>Managing and Developing (Self and Others)</w:t>
            </w:r>
          </w:p>
          <w:p w14:paraId="2B86276B" w14:textId="179D1469" w:rsidR="001D65B1" w:rsidRDefault="001D65B1" w:rsidP="001D65B1">
            <w:pPr>
              <w:spacing w:before="100" w:beforeAutospacing="1" w:after="100" w:afterAutospacing="1"/>
              <w:contextualSpacing/>
              <w:rPr>
                <w:rFonts w:ascii="Arial" w:eastAsiaTheme="minorEastAsia" w:hAnsi="Arial" w:cs="Arial"/>
                <w:i/>
                <w:color w:val="000000" w:themeColor="text1"/>
                <w:lang w:val="en-US"/>
              </w:rPr>
            </w:pPr>
            <w:r w:rsidRPr="00464EE9">
              <w:rPr>
                <w:rFonts w:ascii="Arial" w:eastAsiaTheme="minorEastAsia" w:hAnsi="Arial" w:cs="Arial"/>
                <w:i/>
                <w:color w:val="000000" w:themeColor="text1"/>
                <w:lang w:val="en-US"/>
              </w:rPr>
              <w:t>For example:</w:t>
            </w:r>
          </w:p>
          <w:p w14:paraId="716148A8" w14:textId="235C30FA" w:rsidR="001D65B1" w:rsidRDefault="001D65B1" w:rsidP="001D65B1">
            <w:pPr>
              <w:numPr>
                <w:ilvl w:val="0"/>
                <w:numId w:val="7"/>
              </w:numPr>
              <w:spacing w:before="100" w:beforeAutospacing="1" w:after="100" w:afterAutospacing="1"/>
              <w:contextualSpacing/>
              <w:jc w:val="both"/>
              <w:rPr>
                <w:rFonts w:ascii="Arial" w:hAnsi="Arial" w:cs="Arial"/>
                <w:bCs/>
                <w:iCs/>
              </w:rPr>
            </w:pPr>
            <w:r>
              <w:rPr>
                <w:rFonts w:ascii="Arial" w:hAnsi="Arial" w:cs="Arial"/>
                <w:bCs/>
                <w:iCs/>
              </w:rPr>
              <w:t>T</w:t>
            </w:r>
            <w:r w:rsidRPr="00271E74">
              <w:rPr>
                <w:rFonts w:ascii="Arial" w:hAnsi="Arial" w:cs="Arial"/>
                <w:bCs/>
                <w:iCs/>
              </w:rPr>
              <w:t>he ability to work within a multidisciplinary team (particularly in the context of the changing clinical and technical environment).</w:t>
            </w:r>
          </w:p>
          <w:p w14:paraId="5F83A0F9" w14:textId="714E1757" w:rsidR="001D65B1" w:rsidRDefault="001D65B1" w:rsidP="001D65B1">
            <w:pPr>
              <w:numPr>
                <w:ilvl w:val="0"/>
                <w:numId w:val="7"/>
              </w:numPr>
              <w:rPr>
                <w:rFonts w:ascii="Arial" w:hAnsi="Arial" w:cs="Arial"/>
              </w:rPr>
            </w:pPr>
            <w:r>
              <w:rPr>
                <w:rFonts w:ascii="Arial" w:hAnsi="Arial" w:cs="Arial"/>
              </w:rPr>
              <w:t>Demonstrates leadership and management ability including the ability to manage a team and facilitate staff development by providing support such as supervising, mentoring, coaching and formal development planning.</w:t>
            </w:r>
          </w:p>
          <w:p w14:paraId="57C3681E" w14:textId="77777777" w:rsidR="001D65B1" w:rsidRDefault="001D65B1" w:rsidP="001D65B1">
            <w:pPr>
              <w:numPr>
                <w:ilvl w:val="0"/>
                <w:numId w:val="7"/>
              </w:numPr>
              <w:rPr>
                <w:rFonts w:ascii="Arial" w:hAnsi="Arial" w:cs="Arial"/>
              </w:rPr>
            </w:pPr>
            <w:r>
              <w:rPr>
                <w:rFonts w:ascii="Arial" w:hAnsi="Arial" w:cs="Arial"/>
              </w:rPr>
              <w:t>Adapts management style to suit the demands of the situation and the people involved.</w:t>
            </w:r>
          </w:p>
          <w:p w14:paraId="1C2080C4" w14:textId="563FBD98" w:rsidR="00636D40" w:rsidRDefault="00636D40" w:rsidP="001D65B1">
            <w:pPr>
              <w:spacing w:before="100" w:beforeAutospacing="1" w:after="100" w:afterAutospacing="1"/>
              <w:contextualSpacing/>
              <w:rPr>
                <w:rFonts w:ascii="Arial" w:eastAsiaTheme="minorEastAsia" w:hAnsi="Arial" w:cs="Arial"/>
                <w:i/>
                <w:color w:val="000000" w:themeColor="text1"/>
                <w:lang w:val="en-US"/>
              </w:rPr>
            </w:pPr>
          </w:p>
          <w:p w14:paraId="4FC624DA" w14:textId="77777777" w:rsidR="00636D40" w:rsidRPr="00464EE9" w:rsidRDefault="00636D40" w:rsidP="001D65B1">
            <w:pPr>
              <w:spacing w:before="100" w:beforeAutospacing="1" w:after="100" w:afterAutospacing="1"/>
              <w:contextualSpacing/>
              <w:rPr>
                <w:rFonts w:ascii="Arial" w:eastAsiaTheme="minorEastAsia" w:hAnsi="Arial" w:cs="Arial"/>
                <w:i/>
                <w:color w:val="000000" w:themeColor="text1"/>
                <w:lang w:val="en-US"/>
              </w:rPr>
            </w:pPr>
          </w:p>
          <w:p w14:paraId="6BD23602" w14:textId="218D2596" w:rsidR="001D65B1" w:rsidRPr="00B87D63" w:rsidRDefault="001D65B1" w:rsidP="001D65B1">
            <w:pPr>
              <w:spacing w:before="100" w:beforeAutospacing="1" w:after="100" w:afterAutospacing="1"/>
              <w:contextualSpacing/>
              <w:rPr>
                <w:rFonts w:ascii="Arial" w:hAnsi="Arial" w:cs="Arial"/>
                <w:b/>
                <w:u w:val="single"/>
              </w:rPr>
            </w:pPr>
            <w:r w:rsidRPr="00B87D63">
              <w:rPr>
                <w:rFonts w:ascii="Arial" w:hAnsi="Arial" w:cs="Arial"/>
                <w:b/>
                <w:u w:val="single"/>
              </w:rPr>
              <w:t>Commitment to Providing a Quality Service</w:t>
            </w:r>
          </w:p>
          <w:p w14:paraId="7A6EDB31" w14:textId="5678A283" w:rsidR="001D65B1" w:rsidRDefault="001D65B1" w:rsidP="001D65B1">
            <w:pPr>
              <w:spacing w:before="100" w:beforeAutospacing="1" w:after="100" w:afterAutospacing="1"/>
              <w:contextualSpacing/>
              <w:rPr>
                <w:rFonts w:ascii="Arial" w:hAnsi="Arial" w:cs="Arial"/>
                <w:i/>
              </w:rPr>
            </w:pPr>
            <w:r>
              <w:rPr>
                <w:rFonts w:ascii="Arial" w:hAnsi="Arial" w:cs="Arial"/>
                <w:i/>
              </w:rPr>
              <w:t>For example:</w:t>
            </w:r>
          </w:p>
          <w:p w14:paraId="773084D7" w14:textId="2B2A5273" w:rsidR="001D65B1" w:rsidRPr="00271E74" w:rsidRDefault="001D65B1" w:rsidP="001D65B1">
            <w:pPr>
              <w:numPr>
                <w:ilvl w:val="0"/>
                <w:numId w:val="7"/>
              </w:numPr>
              <w:spacing w:before="100" w:beforeAutospacing="1" w:after="100" w:afterAutospacing="1"/>
              <w:contextualSpacing/>
              <w:jc w:val="both"/>
              <w:rPr>
                <w:rFonts w:ascii="Arial" w:hAnsi="Arial" w:cs="Arial"/>
                <w:bCs/>
                <w:iCs/>
              </w:rPr>
            </w:pPr>
            <w:r>
              <w:rPr>
                <w:rFonts w:ascii="Arial" w:hAnsi="Arial" w:cs="Arial"/>
                <w:bCs/>
                <w:iCs/>
              </w:rPr>
              <w:t>Demonstrates a c</w:t>
            </w:r>
            <w:r w:rsidRPr="00271E74">
              <w:rPr>
                <w:rFonts w:ascii="Arial" w:hAnsi="Arial" w:cs="Arial"/>
                <w:bCs/>
                <w:iCs/>
              </w:rPr>
              <w:t xml:space="preserve">ommitment to </w:t>
            </w:r>
            <w:r>
              <w:rPr>
                <w:rFonts w:ascii="Arial" w:hAnsi="Arial" w:cs="Arial"/>
                <w:bCs/>
                <w:iCs/>
              </w:rPr>
              <w:t>the provision of a quality service</w:t>
            </w:r>
            <w:r w:rsidRPr="00271E74">
              <w:rPr>
                <w:rFonts w:ascii="Arial" w:hAnsi="Arial" w:cs="Arial"/>
                <w:bCs/>
                <w:iCs/>
              </w:rPr>
              <w:t xml:space="preserve"> in an effective and resourceful manner. </w:t>
            </w:r>
          </w:p>
          <w:p w14:paraId="29D5C8AC" w14:textId="484ED135" w:rsidR="001D65B1" w:rsidRDefault="001D65B1" w:rsidP="001D65B1">
            <w:pPr>
              <w:numPr>
                <w:ilvl w:val="0"/>
                <w:numId w:val="7"/>
              </w:numPr>
              <w:spacing w:before="100" w:beforeAutospacing="1" w:after="100" w:afterAutospacing="1"/>
              <w:contextualSpacing/>
              <w:jc w:val="both"/>
              <w:rPr>
                <w:rFonts w:ascii="Arial" w:hAnsi="Arial" w:cs="Arial"/>
                <w:bCs/>
                <w:iCs/>
              </w:rPr>
            </w:pPr>
            <w:r>
              <w:rPr>
                <w:rFonts w:ascii="Arial" w:hAnsi="Arial" w:cs="Arial"/>
                <w:bCs/>
                <w:iCs/>
              </w:rPr>
              <w:t xml:space="preserve">Is innovative; </w:t>
            </w:r>
            <w:r w:rsidRPr="00271E74">
              <w:rPr>
                <w:rFonts w:ascii="Arial" w:hAnsi="Arial" w:cs="Arial"/>
                <w:bCs/>
                <w:iCs/>
              </w:rPr>
              <w:t>effectively challenge</w:t>
            </w:r>
            <w:r>
              <w:rPr>
                <w:rFonts w:ascii="Arial" w:hAnsi="Arial" w:cs="Arial"/>
                <w:bCs/>
                <w:iCs/>
              </w:rPr>
              <w:t>s</w:t>
            </w:r>
            <w:r w:rsidRPr="00271E74">
              <w:rPr>
                <w:rFonts w:ascii="Arial" w:hAnsi="Arial" w:cs="Arial"/>
                <w:bCs/>
                <w:iCs/>
              </w:rPr>
              <w:t xml:space="preserve"> existing practices and procedures in developing and improving services to patients. </w:t>
            </w:r>
          </w:p>
          <w:p w14:paraId="467AFBD8" w14:textId="77777777" w:rsidR="001D65B1" w:rsidRPr="00271E74" w:rsidRDefault="001D65B1" w:rsidP="001D65B1">
            <w:pPr>
              <w:numPr>
                <w:ilvl w:val="0"/>
                <w:numId w:val="7"/>
              </w:numPr>
              <w:spacing w:before="100" w:beforeAutospacing="1" w:after="100" w:afterAutospacing="1"/>
              <w:contextualSpacing/>
              <w:jc w:val="both"/>
              <w:rPr>
                <w:rFonts w:ascii="Arial" w:hAnsi="Arial" w:cs="Arial"/>
                <w:bCs/>
                <w:iCs/>
              </w:rPr>
            </w:pPr>
            <w:r w:rsidRPr="00271E74">
              <w:rPr>
                <w:rFonts w:ascii="Arial" w:hAnsi="Arial" w:cs="Arial"/>
                <w:bCs/>
                <w:iCs/>
              </w:rPr>
              <w:t xml:space="preserve">An awareness of the primacy of the client and the importance of providing a high quality, person centred service. </w:t>
            </w:r>
          </w:p>
          <w:p w14:paraId="79995621" w14:textId="77777777" w:rsidR="001D65B1" w:rsidRPr="00271E74" w:rsidRDefault="001D65B1" w:rsidP="001D65B1">
            <w:pPr>
              <w:spacing w:before="100" w:beforeAutospacing="1" w:after="100" w:afterAutospacing="1"/>
              <w:ind w:left="360"/>
              <w:contextualSpacing/>
              <w:jc w:val="both"/>
              <w:rPr>
                <w:rFonts w:ascii="Arial" w:hAnsi="Arial" w:cs="Arial"/>
                <w:bCs/>
                <w:iCs/>
              </w:rPr>
            </w:pPr>
          </w:p>
          <w:p w14:paraId="65280E36" w14:textId="5BDDA74F" w:rsidR="001D65B1" w:rsidRDefault="001D65B1" w:rsidP="001D65B1">
            <w:pPr>
              <w:tabs>
                <w:tab w:val="num" w:pos="252"/>
              </w:tabs>
              <w:spacing w:before="100" w:beforeAutospacing="1" w:after="100" w:afterAutospacing="1"/>
              <w:contextualSpacing/>
              <w:rPr>
                <w:rFonts w:ascii="Arial" w:hAnsi="Arial" w:cs="Arial"/>
                <w:b/>
                <w:u w:val="single"/>
              </w:rPr>
            </w:pPr>
            <w:r>
              <w:rPr>
                <w:rFonts w:ascii="Arial" w:hAnsi="Arial" w:cs="Arial"/>
                <w:b/>
                <w:u w:val="single"/>
              </w:rPr>
              <w:t>Evaluating Information and Judging Situations</w:t>
            </w:r>
          </w:p>
          <w:p w14:paraId="4CB61F82" w14:textId="1EFF35A7" w:rsidR="001D65B1" w:rsidRPr="00F35F81" w:rsidRDefault="001D65B1" w:rsidP="001D65B1">
            <w:pPr>
              <w:spacing w:before="100" w:beforeAutospacing="1" w:after="100" w:afterAutospacing="1"/>
              <w:contextualSpacing/>
              <w:rPr>
                <w:rFonts w:ascii="Arial" w:hAnsi="Arial" w:cs="Arial"/>
                <w:i/>
              </w:rPr>
            </w:pPr>
            <w:r>
              <w:rPr>
                <w:rFonts w:ascii="Arial" w:hAnsi="Arial" w:cs="Arial"/>
                <w:i/>
              </w:rPr>
              <w:t>For example:</w:t>
            </w:r>
          </w:p>
          <w:p w14:paraId="078D7114" w14:textId="77777777" w:rsidR="001D65B1" w:rsidRPr="00271E74" w:rsidRDefault="001D65B1" w:rsidP="001D65B1">
            <w:pPr>
              <w:numPr>
                <w:ilvl w:val="0"/>
                <w:numId w:val="7"/>
              </w:numPr>
              <w:spacing w:before="100" w:beforeAutospacing="1" w:after="100" w:afterAutospacing="1"/>
              <w:contextualSpacing/>
              <w:jc w:val="both"/>
              <w:rPr>
                <w:rFonts w:ascii="Arial" w:hAnsi="Arial" w:cs="Arial"/>
                <w:bCs/>
                <w:iCs/>
              </w:rPr>
            </w:pPr>
            <w:r>
              <w:rPr>
                <w:rFonts w:ascii="Arial" w:hAnsi="Arial" w:cs="Arial"/>
                <w:bCs/>
                <w:iCs/>
              </w:rPr>
              <w:t>G</w:t>
            </w:r>
            <w:r w:rsidRPr="00271E74">
              <w:rPr>
                <w:rFonts w:ascii="Arial" w:hAnsi="Arial" w:cs="Arial"/>
                <w:bCs/>
                <w:iCs/>
              </w:rPr>
              <w:t>ather</w:t>
            </w:r>
            <w:r>
              <w:rPr>
                <w:rFonts w:ascii="Arial" w:hAnsi="Arial" w:cs="Arial"/>
                <w:bCs/>
                <w:iCs/>
              </w:rPr>
              <w:t>s</w:t>
            </w:r>
            <w:r w:rsidRPr="00271E74">
              <w:rPr>
                <w:rFonts w:ascii="Arial" w:hAnsi="Arial" w:cs="Arial"/>
                <w:bCs/>
                <w:iCs/>
              </w:rPr>
              <w:t>, interpret</w:t>
            </w:r>
            <w:r>
              <w:rPr>
                <w:rFonts w:ascii="Arial" w:hAnsi="Arial" w:cs="Arial"/>
                <w:bCs/>
                <w:iCs/>
              </w:rPr>
              <w:t>s</w:t>
            </w:r>
            <w:r w:rsidRPr="00271E74">
              <w:rPr>
                <w:rFonts w:ascii="Arial" w:hAnsi="Arial" w:cs="Arial"/>
                <w:bCs/>
                <w:iCs/>
              </w:rPr>
              <w:t xml:space="preserve"> and analys</w:t>
            </w:r>
            <w:r>
              <w:rPr>
                <w:rFonts w:ascii="Arial" w:hAnsi="Arial" w:cs="Arial"/>
                <w:bCs/>
                <w:iCs/>
              </w:rPr>
              <w:t xml:space="preserve">es </w:t>
            </w:r>
            <w:r w:rsidRPr="00271E74">
              <w:rPr>
                <w:rFonts w:ascii="Arial" w:hAnsi="Arial" w:cs="Arial"/>
                <w:bCs/>
                <w:iCs/>
              </w:rPr>
              <w:t>information to make informed decisions.</w:t>
            </w:r>
          </w:p>
          <w:p w14:paraId="44C74B65" w14:textId="38C2BC69" w:rsidR="001D65B1" w:rsidRDefault="001D65B1" w:rsidP="001D65B1">
            <w:pPr>
              <w:numPr>
                <w:ilvl w:val="0"/>
                <w:numId w:val="7"/>
              </w:numPr>
              <w:spacing w:before="100" w:beforeAutospacing="1" w:after="100" w:afterAutospacing="1"/>
              <w:contextualSpacing/>
              <w:jc w:val="both"/>
              <w:rPr>
                <w:rFonts w:ascii="Arial" w:hAnsi="Arial" w:cs="Arial"/>
                <w:bCs/>
                <w:iCs/>
              </w:rPr>
            </w:pPr>
            <w:r>
              <w:rPr>
                <w:rFonts w:ascii="Arial" w:hAnsi="Arial" w:cs="Arial"/>
                <w:bCs/>
                <w:iCs/>
              </w:rPr>
              <w:t>Has g</w:t>
            </w:r>
            <w:r w:rsidRPr="00271E74">
              <w:rPr>
                <w:rFonts w:ascii="Arial" w:hAnsi="Arial" w:cs="Arial"/>
                <w:bCs/>
                <w:iCs/>
              </w:rPr>
              <w:t xml:space="preserve">ood problem solving and decision making </w:t>
            </w:r>
            <w:r>
              <w:rPr>
                <w:rFonts w:ascii="Arial" w:hAnsi="Arial" w:cs="Arial"/>
                <w:bCs/>
                <w:iCs/>
              </w:rPr>
              <w:t>ability</w:t>
            </w:r>
            <w:r w:rsidRPr="00271E74">
              <w:rPr>
                <w:rFonts w:ascii="Arial" w:hAnsi="Arial" w:cs="Arial"/>
                <w:bCs/>
                <w:iCs/>
              </w:rPr>
              <w:t xml:space="preserve"> and the ability to develop solutions to complex problems. </w:t>
            </w:r>
          </w:p>
          <w:p w14:paraId="21C2E1B0" w14:textId="69C1FDCD" w:rsidR="001D65B1" w:rsidRDefault="001D65B1" w:rsidP="001D65B1">
            <w:pPr>
              <w:numPr>
                <w:ilvl w:val="0"/>
                <w:numId w:val="7"/>
              </w:numPr>
              <w:spacing w:before="100" w:beforeAutospacing="1" w:after="100" w:afterAutospacing="1"/>
              <w:contextualSpacing/>
              <w:jc w:val="both"/>
              <w:rPr>
                <w:rFonts w:ascii="Arial" w:hAnsi="Arial" w:cs="Arial"/>
                <w:bCs/>
                <w:iCs/>
              </w:rPr>
            </w:pPr>
            <w:r>
              <w:rPr>
                <w:rFonts w:ascii="Arial" w:hAnsi="Arial" w:cs="Arial"/>
                <w:bCs/>
                <w:iCs/>
              </w:rPr>
              <w:t>Is persistent; sees things through to the end / a satisfactory conclusion.</w:t>
            </w:r>
          </w:p>
          <w:p w14:paraId="52327E28" w14:textId="77777777" w:rsidR="001D65B1" w:rsidRPr="00271E74" w:rsidRDefault="001D65B1" w:rsidP="001D65B1">
            <w:pPr>
              <w:spacing w:before="100" w:beforeAutospacing="1" w:after="100" w:afterAutospacing="1"/>
              <w:ind w:left="360"/>
              <w:contextualSpacing/>
              <w:jc w:val="both"/>
              <w:rPr>
                <w:rFonts w:ascii="Arial" w:hAnsi="Arial" w:cs="Arial"/>
                <w:bCs/>
                <w:iCs/>
              </w:rPr>
            </w:pPr>
          </w:p>
          <w:p w14:paraId="09DBD95F" w14:textId="77777777" w:rsidR="001D65B1" w:rsidRDefault="001D65B1" w:rsidP="001D65B1">
            <w:pPr>
              <w:spacing w:before="100" w:beforeAutospacing="1" w:after="100" w:afterAutospacing="1"/>
              <w:contextualSpacing/>
              <w:rPr>
                <w:rFonts w:ascii="Arial" w:hAnsi="Arial" w:cs="Arial"/>
                <w:b/>
                <w:u w:val="single"/>
              </w:rPr>
            </w:pPr>
            <w:r>
              <w:rPr>
                <w:rFonts w:ascii="Arial" w:hAnsi="Arial" w:cs="Arial"/>
                <w:b/>
                <w:u w:val="single"/>
              </w:rPr>
              <w:t>Communication and Interpersonal Skills</w:t>
            </w:r>
          </w:p>
          <w:p w14:paraId="004E2345" w14:textId="27990EB1" w:rsidR="001D65B1" w:rsidRPr="00686A43" w:rsidRDefault="001D65B1" w:rsidP="001D65B1">
            <w:pPr>
              <w:spacing w:before="100" w:beforeAutospacing="1" w:after="100" w:afterAutospacing="1"/>
              <w:contextualSpacing/>
              <w:rPr>
                <w:rFonts w:ascii="Arial" w:hAnsi="Arial" w:cs="Arial"/>
                <w:i/>
              </w:rPr>
            </w:pPr>
            <w:r>
              <w:rPr>
                <w:rFonts w:ascii="Arial" w:hAnsi="Arial" w:cs="Arial"/>
                <w:i/>
              </w:rPr>
              <w:t>For example:</w:t>
            </w:r>
          </w:p>
          <w:p w14:paraId="29F93D23" w14:textId="653E4C65" w:rsidR="001D65B1" w:rsidRDefault="001D65B1" w:rsidP="001D65B1">
            <w:pPr>
              <w:numPr>
                <w:ilvl w:val="0"/>
                <w:numId w:val="7"/>
              </w:numPr>
              <w:rPr>
                <w:rFonts w:ascii="Arial" w:hAnsi="Arial" w:cs="Arial"/>
                <w:lang w:val="en-IE"/>
              </w:rPr>
            </w:pPr>
            <w:bookmarkStart w:id="0" w:name="_Hlk58931883"/>
            <w:bookmarkStart w:id="1" w:name="_Hlk58923061"/>
            <w:r>
              <w:rPr>
                <w:rFonts w:ascii="Arial" w:hAnsi="Arial" w:cs="Arial"/>
                <w:lang w:val="en-IE"/>
              </w:rPr>
              <w:t>Displays effective communication skills including the ability to present information in a clear and concise manner.</w:t>
            </w:r>
          </w:p>
          <w:p w14:paraId="59AB23E2" w14:textId="77777777" w:rsidR="001D65B1" w:rsidRDefault="001D65B1" w:rsidP="001D65B1">
            <w:pPr>
              <w:numPr>
                <w:ilvl w:val="0"/>
                <w:numId w:val="7"/>
              </w:numPr>
              <w:rPr>
                <w:rFonts w:ascii="Arial" w:hAnsi="Arial" w:cs="Arial"/>
                <w:lang w:val="en-IE"/>
              </w:rPr>
            </w:pPr>
            <w:r>
              <w:rPr>
                <w:rFonts w:ascii="Arial" w:hAnsi="Arial" w:cs="Arial"/>
                <w:lang w:val="en-IE"/>
              </w:rPr>
              <w:t xml:space="preserve">Strong interpersonal skills; </w:t>
            </w:r>
            <w:r>
              <w:rPr>
                <w:rFonts w:ascii="Arial" w:hAnsi="Arial" w:cs="Arial"/>
              </w:rPr>
              <w:t xml:space="preserve">building and maintaining relationships and understanding and valuing individuals and their respective professional roles. </w:t>
            </w:r>
          </w:p>
          <w:bookmarkEnd w:id="0"/>
          <w:bookmarkEnd w:id="1"/>
          <w:p w14:paraId="158C6979" w14:textId="2205A6FE" w:rsidR="001D65B1" w:rsidRDefault="001D65B1" w:rsidP="001D65B1">
            <w:pPr>
              <w:pStyle w:val="ListParagraph"/>
              <w:numPr>
                <w:ilvl w:val="0"/>
                <w:numId w:val="7"/>
              </w:numPr>
              <w:rPr>
                <w:rFonts w:asciiTheme="minorHAnsi" w:eastAsiaTheme="minorEastAsia" w:hAnsiTheme="minorHAnsi" w:cstheme="minorBidi"/>
                <w:color w:val="000000" w:themeColor="text1"/>
              </w:rPr>
            </w:pPr>
            <w:r>
              <w:rPr>
                <w:rFonts w:ascii="Arial" w:eastAsia="Arial" w:hAnsi="Arial" w:cs="Arial"/>
                <w:color w:val="000000" w:themeColor="text1"/>
              </w:rPr>
              <w:t>Demonstrates sensitivity, diplomacy and tact when dealing with others.</w:t>
            </w:r>
          </w:p>
          <w:p w14:paraId="27580873" w14:textId="65748228" w:rsidR="001D65B1" w:rsidRPr="00894885" w:rsidRDefault="001D65B1" w:rsidP="001D65B1">
            <w:pPr>
              <w:pStyle w:val="ListParagraph"/>
              <w:numPr>
                <w:ilvl w:val="0"/>
                <w:numId w:val="7"/>
              </w:numPr>
              <w:spacing w:before="100" w:beforeAutospacing="1" w:after="100" w:afterAutospacing="1"/>
              <w:contextualSpacing/>
              <w:rPr>
                <w:rFonts w:ascii="Arial" w:hAnsi="Arial" w:cs="Arial"/>
                <w:b/>
                <w:u w:val="single"/>
              </w:rPr>
            </w:pPr>
            <w:r>
              <w:rPr>
                <w:rFonts w:ascii="Arial" w:eastAsia="Arial" w:hAnsi="Arial" w:cs="Arial"/>
                <w:color w:val="000000" w:themeColor="text1"/>
              </w:rPr>
              <w:t>Demonstrates strong negotiation skills, remains firm but flexible when putting forward a point of view.</w:t>
            </w:r>
          </w:p>
        </w:tc>
      </w:tr>
      <w:tr w:rsidR="001D65B1" w:rsidRPr="00E766A5" w14:paraId="20099597" w14:textId="77777777" w:rsidTr="000F7B76">
        <w:tc>
          <w:tcPr>
            <w:tcW w:w="2172" w:type="dxa"/>
          </w:tcPr>
          <w:p w14:paraId="43F781F0" w14:textId="77777777" w:rsidR="001D65B1" w:rsidRPr="00F6254C" w:rsidRDefault="001D65B1" w:rsidP="001D65B1">
            <w:pPr>
              <w:rPr>
                <w:rFonts w:ascii="Arial" w:hAnsi="Arial" w:cs="Arial"/>
                <w:b/>
                <w:bCs/>
              </w:rPr>
            </w:pPr>
            <w:r w:rsidRPr="00F6254C">
              <w:rPr>
                <w:rFonts w:ascii="Arial" w:hAnsi="Arial" w:cs="Arial"/>
                <w:b/>
                <w:bCs/>
              </w:rPr>
              <w:t>Campaign Specific Selection Process</w:t>
            </w:r>
          </w:p>
          <w:p w14:paraId="094099F3" w14:textId="77777777" w:rsidR="001D65B1" w:rsidRPr="00F6254C" w:rsidRDefault="001D65B1" w:rsidP="001D65B1">
            <w:pPr>
              <w:rPr>
                <w:rFonts w:ascii="Arial" w:hAnsi="Arial" w:cs="Arial"/>
                <w:b/>
                <w:bCs/>
              </w:rPr>
            </w:pPr>
          </w:p>
          <w:p w14:paraId="0E5EB6E1" w14:textId="77777777" w:rsidR="001D65B1" w:rsidRPr="00F6254C" w:rsidRDefault="001D65B1" w:rsidP="001D65B1">
            <w:pPr>
              <w:rPr>
                <w:rFonts w:ascii="Arial" w:hAnsi="Arial" w:cs="Arial"/>
                <w:b/>
                <w:bCs/>
              </w:rPr>
            </w:pPr>
            <w:r w:rsidRPr="00F6254C">
              <w:rPr>
                <w:rFonts w:ascii="Arial" w:hAnsi="Arial" w:cs="Arial"/>
                <w:b/>
                <w:bCs/>
              </w:rPr>
              <w:t>Ranking/Shortlisting / Interview</w:t>
            </w:r>
          </w:p>
        </w:tc>
        <w:tc>
          <w:tcPr>
            <w:tcW w:w="8448" w:type="dxa"/>
          </w:tcPr>
          <w:p w14:paraId="629A80AC" w14:textId="77777777" w:rsidR="001D65B1" w:rsidRPr="00F6254C" w:rsidRDefault="001D65B1" w:rsidP="001D65B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C472365" w14:textId="77777777" w:rsidR="001D65B1" w:rsidRPr="00F6254C" w:rsidRDefault="001D65B1" w:rsidP="001D65B1">
            <w:pPr>
              <w:rPr>
                <w:rFonts w:ascii="Arial" w:hAnsi="Arial" w:cs="Arial"/>
              </w:rPr>
            </w:pPr>
          </w:p>
          <w:p w14:paraId="3025BC86" w14:textId="77777777" w:rsidR="001D65B1" w:rsidRPr="00F6254C" w:rsidRDefault="001D65B1" w:rsidP="001D65B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32BE2A8F" w14:textId="77777777" w:rsidR="001D65B1" w:rsidRPr="00F6254C" w:rsidRDefault="001D65B1" w:rsidP="001D65B1">
            <w:pPr>
              <w:rPr>
                <w:rFonts w:ascii="Arial" w:hAnsi="Arial" w:cs="Arial"/>
                <w:iCs/>
              </w:rPr>
            </w:pPr>
          </w:p>
          <w:p w14:paraId="32AD6372" w14:textId="77777777" w:rsidR="001D65B1" w:rsidRDefault="001D65B1" w:rsidP="001D65B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44738D89" w14:textId="665964BB" w:rsidR="001D65B1" w:rsidRPr="00F6254C" w:rsidRDefault="001D65B1" w:rsidP="001D65B1">
            <w:pPr>
              <w:rPr>
                <w:rFonts w:ascii="Arial" w:hAnsi="Arial" w:cs="Arial"/>
                <w:iCs/>
              </w:rPr>
            </w:pPr>
          </w:p>
        </w:tc>
      </w:tr>
      <w:tr w:rsidR="00636D40" w:rsidRPr="00E766A5" w14:paraId="2FCABFE4" w14:textId="77777777" w:rsidTr="000F7B76">
        <w:tc>
          <w:tcPr>
            <w:tcW w:w="2172" w:type="dxa"/>
          </w:tcPr>
          <w:p w14:paraId="5A4D588E" w14:textId="455F4726" w:rsidR="00636D40" w:rsidRPr="00F6254C" w:rsidRDefault="00636D40" w:rsidP="001D65B1">
            <w:pPr>
              <w:rPr>
                <w:rFonts w:ascii="Arial" w:hAnsi="Arial" w:cs="Arial"/>
                <w:b/>
                <w:bCs/>
              </w:rPr>
            </w:pPr>
            <w:r>
              <w:rPr>
                <w:rFonts w:ascii="Arial" w:hAnsi="Arial" w:cs="Arial"/>
                <w:b/>
                <w:bCs/>
              </w:rPr>
              <w:t xml:space="preserve">Diversity, Equality and Inclusion </w:t>
            </w:r>
          </w:p>
        </w:tc>
        <w:tc>
          <w:tcPr>
            <w:tcW w:w="8448" w:type="dxa"/>
          </w:tcPr>
          <w:p w14:paraId="2227BE07" w14:textId="77777777" w:rsidR="00636D40" w:rsidRPr="00636D40" w:rsidRDefault="00636D40" w:rsidP="00636D40">
            <w:pPr>
              <w:rPr>
                <w:rFonts w:ascii="Arial" w:hAnsi="Arial" w:cs="Arial"/>
                <w:iCs/>
              </w:rPr>
            </w:pPr>
            <w:r w:rsidRPr="00636D40">
              <w:rPr>
                <w:rFonts w:ascii="Arial" w:hAnsi="Arial" w:cs="Arial"/>
                <w:iCs/>
              </w:rPr>
              <w:t>The HSE is an equal opportunities employer.</w:t>
            </w:r>
          </w:p>
          <w:p w14:paraId="27CB34B3" w14:textId="77777777" w:rsidR="002F4DCA" w:rsidRDefault="002F4DCA" w:rsidP="00636D40">
            <w:pPr>
              <w:rPr>
                <w:rFonts w:ascii="Arial" w:hAnsi="Arial" w:cs="Arial"/>
                <w:color w:val="000000"/>
                <w:shd w:val="clear" w:color="auto" w:fill="FFFFFF"/>
              </w:rPr>
            </w:pPr>
          </w:p>
          <w:p w14:paraId="69B1E63C" w14:textId="26C9D3B3" w:rsidR="00636D40" w:rsidRPr="00636D40" w:rsidRDefault="00636D40" w:rsidP="00636D40">
            <w:pPr>
              <w:rPr>
                <w:rFonts w:ascii="Arial" w:hAnsi="Arial" w:cs="Arial"/>
                <w:color w:val="000000"/>
                <w:shd w:val="clear" w:color="auto" w:fill="FFFFFF"/>
              </w:rPr>
            </w:pPr>
            <w:r w:rsidRPr="00636D40">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35A7718B" w14:textId="77777777" w:rsidR="00636D40" w:rsidRDefault="00636D40" w:rsidP="00636D40">
            <w:pPr>
              <w:rPr>
                <w:rFonts w:ascii="Arial" w:hAnsi="Arial" w:cs="Arial"/>
                <w:color w:val="000000"/>
                <w:shd w:val="clear" w:color="auto" w:fill="FFFFFF"/>
              </w:rPr>
            </w:pPr>
          </w:p>
          <w:p w14:paraId="68DA87E0" w14:textId="44B382A3" w:rsidR="00636D40" w:rsidRPr="00636D40" w:rsidRDefault="00636D40" w:rsidP="00636D40">
            <w:pPr>
              <w:rPr>
                <w:rFonts w:ascii="Arial" w:hAnsi="Arial" w:cs="Arial"/>
                <w:color w:val="000000"/>
                <w:shd w:val="clear" w:color="auto" w:fill="FFFFFF"/>
              </w:rPr>
            </w:pPr>
            <w:r w:rsidRPr="00636D40">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679A39A9" w14:textId="77777777" w:rsidR="002F4DCA" w:rsidRDefault="002F4DCA" w:rsidP="00636D40">
            <w:pPr>
              <w:rPr>
                <w:rFonts w:ascii="Arial" w:hAnsi="Arial" w:cs="Arial"/>
                <w:color w:val="000000"/>
                <w:shd w:val="clear" w:color="auto" w:fill="FFFFFF"/>
              </w:rPr>
            </w:pPr>
          </w:p>
          <w:p w14:paraId="229B94C9" w14:textId="39B1731F" w:rsidR="00636D40" w:rsidRPr="00636D40" w:rsidRDefault="00636D40" w:rsidP="00636D40">
            <w:pPr>
              <w:rPr>
                <w:rFonts w:ascii="Arial" w:hAnsi="Arial" w:cs="Arial"/>
                <w:color w:val="000000"/>
                <w:shd w:val="clear" w:color="auto" w:fill="FFFFFF"/>
              </w:rPr>
            </w:pPr>
            <w:r w:rsidRPr="00636D40">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05229781" w14:textId="77777777" w:rsidR="00636D40" w:rsidRDefault="00636D40" w:rsidP="00636D40">
            <w:pPr>
              <w:rPr>
                <w:rFonts w:ascii="Arial" w:hAnsi="Arial" w:cs="Arial"/>
              </w:rPr>
            </w:pPr>
          </w:p>
          <w:p w14:paraId="61741F70" w14:textId="77777777" w:rsidR="00636D40" w:rsidRDefault="00636D40" w:rsidP="00636D40">
            <w:pPr>
              <w:rPr>
                <w:rFonts w:ascii="Arial" w:hAnsi="Arial" w:cs="Arial"/>
              </w:rPr>
            </w:pPr>
            <w:r w:rsidRPr="00636D40">
              <w:rPr>
                <w:rFonts w:ascii="Arial" w:hAnsi="Arial" w:cs="Arial"/>
              </w:rPr>
              <w:t xml:space="preserve">For further information on the HSE commitment to Diversity, Equality and Inclusion, please visit the Diversity, Equality and Inclusion web page at </w:t>
            </w:r>
            <w:hyperlink r:id="rId11" w:history="1">
              <w:r w:rsidRPr="00636D40">
                <w:rPr>
                  <w:rStyle w:val="Hyperlink"/>
                  <w:rFonts w:ascii="Arial" w:hAnsi="Arial" w:cs="Arial"/>
                </w:rPr>
                <w:t>https://www.hse.ie/eng/staff/resources/diversity/</w:t>
              </w:r>
            </w:hyperlink>
            <w:r w:rsidRPr="00445599">
              <w:rPr>
                <w:rFonts w:ascii="Arial" w:hAnsi="Arial" w:cs="Arial"/>
              </w:rPr>
              <w:t xml:space="preserve"> </w:t>
            </w:r>
            <w:r w:rsidRPr="00445599" w:rsidDel="009164B8">
              <w:rPr>
                <w:rFonts w:ascii="Arial" w:hAnsi="Arial" w:cs="Arial"/>
              </w:rPr>
              <w:t xml:space="preserve"> </w:t>
            </w:r>
          </w:p>
          <w:p w14:paraId="644B1753" w14:textId="22A2FA96" w:rsidR="002F4DCA" w:rsidRPr="00F6254C" w:rsidRDefault="002F4DCA" w:rsidP="00636D40">
            <w:pPr>
              <w:rPr>
                <w:rFonts w:ascii="Arial" w:hAnsi="Arial" w:cs="Arial"/>
              </w:rPr>
            </w:pPr>
          </w:p>
        </w:tc>
      </w:tr>
      <w:tr w:rsidR="001D65B1" w:rsidRPr="00E766A5" w14:paraId="530F24B2" w14:textId="77777777" w:rsidTr="000F7B76">
        <w:tc>
          <w:tcPr>
            <w:tcW w:w="2172" w:type="dxa"/>
          </w:tcPr>
          <w:p w14:paraId="2ABC8D03" w14:textId="77777777" w:rsidR="001D65B1" w:rsidRPr="00F6254C" w:rsidRDefault="001D65B1" w:rsidP="001D65B1">
            <w:pPr>
              <w:rPr>
                <w:rFonts w:ascii="Arial" w:hAnsi="Arial" w:cs="Arial"/>
                <w:b/>
                <w:bCs/>
              </w:rPr>
            </w:pPr>
            <w:r w:rsidRPr="00F6254C">
              <w:rPr>
                <w:rFonts w:ascii="Arial" w:hAnsi="Arial" w:cs="Arial"/>
                <w:b/>
                <w:bCs/>
              </w:rPr>
              <w:t>Code of Practice</w:t>
            </w:r>
          </w:p>
        </w:tc>
        <w:tc>
          <w:tcPr>
            <w:tcW w:w="8448" w:type="dxa"/>
          </w:tcPr>
          <w:p w14:paraId="78DA1643" w14:textId="77777777" w:rsidR="001D65B1" w:rsidRPr="001D65B1" w:rsidRDefault="001D65B1" w:rsidP="001D65B1">
            <w:pPr>
              <w:rPr>
                <w:rFonts w:ascii="Arial" w:hAnsi="Arial" w:cs="Arial"/>
                <w:lang w:val="en-IE" w:eastAsia="en-US"/>
              </w:rPr>
            </w:pPr>
            <w:r w:rsidRPr="001D65B1">
              <w:rPr>
                <w:rFonts w:ascii="Arial" w:hAnsi="Arial" w:cs="Arial"/>
              </w:rPr>
              <w:t>The Health Service Executive</w:t>
            </w:r>
            <w:r w:rsidRPr="001D65B1">
              <w:rPr>
                <w:rFonts w:ascii="Arial" w:hAnsi="Arial" w:cs="Arial"/>
                <w:color w:val="FF0000"/>
              </w:rPr>
              <w:t xml:space="preserve"> </w:t>
            </w:r>
            <w:r w:rsidRPr="001D65B1">
              <w:rPr>
                <w:rFonts w:ascii="Arial" w:hAnsi="Arial" w:cs="Arial"/>
              </w:rPr>
              <w:t>will run this campaign in compliance with the Code of Practice prepared by the Commission for Public Service Appointments (CPSA).</w:t>
            </w:r>
          </w:p>
          <w:p w14:paraId="6194FF79" w14:textId="77777777" w:rsidR="001D65B1" w:rsidRPr="001D65B1" w:rsidRDefault="001D65B1" w:rsidP="001D65B1">
            <w:pPr>
              <w:rPr>
                <w:rFonts w:ascii="Arial" w:hAnsi="Arial" w:cs="Arial"/>
              </w:rPr>
            </w:pPr>
          </w:p>
          <w:p w14:paraId="2C19BDF8" w14:textId="77777777" w:rsidR="001D65B1" w:rsidRPr="001D65B1" w:rsidRDefault="001D65B1" w:rsidP="001D65B1">
            <w:pPr>
              <w:shd w:val="clear" w:color="auto" w:fill="FFFFFF"/>
              <w:spacing w:line="276" w:lineRule="auto"/>
              <w:rPr>
                <w:rFonts w:ascii="Arial" w:hAnsi="Arial" w:cs="Arial"/>
                <w:color w:val="333333"/>
                <w:lang w:val="en-IE" w:eastAsia="en-IE"/>
              </w:rPr>
            </w:pPr>
            <w:r w:rsidRPr="001D65B1">
              <w:rPr>
                <w:rFonts w:ascii="Arial" w:hAnsi="Arial" w:cs="Arial"/>
              </w:rPr>
              <w:t xml:space="preserve">The CPSA is responsible for </w:t>
            </w:r>
            <w:r w:rsidRPr="001D65B1">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729993FB" w14:textId="77777777" w:rsidR="001D65B1" w:rsidRPr="001D65B1" w:rsidRDefault="001D65B1" w:rsidP="001D65B1">
            <w:pPr>
              <w:ind w:firstLine="720"/>
              <w:rPr>
                <w:rFonts w:ascii="Arial" w:hAnsi="Arial" w:cs="Arial"/>
              </w:rPr>
            </w:pPr>
          </w:p>
          <w:p w14:paraId="08CEE991" w14:textId="77777777" w:rsidR="001D65B1" w:rsidRPr="001D65B1" w:rsidRDefault="001D65B1" w:rsidP="001D65B1">
            <w:pPr>
              <w:rPr>
                <w:rFonts w:ascii="Arial" w:hAnsi="Arial" w:cs="Arial"/>
                <w:lang w:val="en-IE" w:eastAsia="en-US"/>
              </w:rPr>
            </w:pPr>
            <w:r w:rsidRPr="001D65B1">
              <w:rPr>
                <w:rFonts w:ascii="Arial" w:hAnsi="Arial" w:cs="Arial"/>
              </w:rPr>
              <w:t xml:space="preserve">The CPSA Code of Practice can be accessed via </w:t>
            </w:r>
            <w:hyperlink r:id="rId12" w:history="1">
              <w:r w:rsidRPr="001D65B1">
                <w:rPr>
                  <w:rFonts w:ascii="Arial" w:hAnsi="Arial" w:cs="Arial"/>
                  <w:color w:val="0000FF"/>
                  <w:u w:val="single"/>
                </w:rPr>
                <w:t>https://www.cpsa.ie/</w:t>
              </w:r>
            </w:hyperlink>
            <w:r w:rsidRPr="001D65B1">
              <w:rPr>
                <w:rFonts w:ascii="Arial" w:hAnsi="Arial" w:cs="Arial"/>
              </w:rPr>
              <w:t>.</w:t>
            </w:r>
          </w:p>
          <w:p w14:paraId="2AC7EE56" w14:textId="3F6AA21D" w:rsidR="001D65B1" w:rsidRPr="00F6254C" w:rsidRDefault="001D65B1" w:rsidP="001D65B1">
            <w:pPr>
              <w:rPr>
                <w:rFonts w:ascii="Arial" w:hAnsi="Arial" w:cs="Arial"/>
              </w:rPr>
            </w:pPr>
          </w:p>
        </w:tc>
      </w:tr>
      <w:tr w:rsidR="001D65B1" w:rsidRPr="00E766A5" w14:paraId="79C8EEFE" w14:textId="77777777" w:rsidTr="00F6254C">
        <w:tc>
          <w:tcPr>
            <w:tcW w:w="10620" w:type="dxa"/>
            <w:gridSpan w:val="2"/>
          </w:tcPr>
          <w:p w14:paraId="06FF9723" w14:textId="77777777" w:rsidR="001D65B1" w:rsidRPr="00F6254C" w:rsidRDefault="001D65B1" w:rsidP="001D65B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1655BE5C" w14:textId="77777777" w:rsidR="001D65B1" w:rsidRPr="00F6254C" w:rsidRDefault="001D65B1" w:rsidP="001D65B1">
            <w:pPr>
              <w:rPr>
                <w:rFonts w:ascii="Arial" w:hAnsi="Arial" w:cs="Arial"/>
              </w:rPr>
            </w:pPr>
          </w:p>
          <w:p w14:paraId="72747C14" w14:textId="77777777" w:rsidR="001D65B1" w:rsidRPr="00F6254C" w:rsidRDefault="001D65B1" w:rsidP="001D65B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4014CE10" w14:textId="7932070A" w:rsidR="001D65B1" w:rsidRDefault="001D65B1" w:rsidP="00543F98">
      <w:pPr>
        <w:jc w:val="both"/>
        <w:rPr>
          <w:rFonts w:ascii="Arial" w:hAnsi="Arial" w:cs="Arial"/>
        </w:rPr>
      </w:pPr>
    </w:p>
    <w:p w14:paraId="0F44F290" w14:textId="631A2F64" w:rsidR="001D65B1" w:rsidRDefault="001D65B1" w:rsidP="00543F98">
      <w:pPr>
        <w:jc w:val="both"/>
        <w:rPr>
          <w:rFonts w:ascii="Arial" w:hAnsi="Arial" w:cs="Arial"/>
        </w:rPr>
      </w:pPr>
    </w:p>
    <w:p w14:paraId="7E98E831" w14:textId="3EE6E873" w:rsidR="001D65B1" w:rsidRDefault="001D65B1" w:rsidP="00543F98">
      <w:pPr>
        <w:jc w:val="both"/>
        <w:rPr>
          <w:rFonts w:ascii="Arial" w:hAnsi="Arial" w:cs="Arial"/>
        </w:rPr>
      </w:pPr>
    </w:p>
    <w:p w14:paraId="3B7058AC" w14:textId="6006909B" w:rsidR="002F4DCA" w:rsidRDefault="002F4DCA" w:rsidP="00543F98">
      <w:pPr>
        <w:jc w:val="both"/>
        <w:rPr>
          <w:rFonts w:ascii="Arial" w:hAnsi="Arial" w:cs="Arial"/>
        </w:rPr>
      </w:pPr>
    </w:p>
    <w:p w14:paraId="76E66724" w14:textId="000FD24F" w:rsidR="002F4DCA" w:rsidRDefault="002F4DCA" w:rsidP="00543F98">
      <w:pPr>
        <w:jc w:val="both"/>
        <w:rPr>
          <w:rFonts w:ascii="Arial" w:hAnsi="Arial" w:cs="Arial"/>
        </w:rPr>
      </w:pPr>
    </w:p>
    <w:p w14:paraId="7A03C87C" w14:textId="7E2F2831" w:rsidR="002F4DCA" w:rsidRDefault="002F4DCA" w:rsidP="00543F98">
      <w:pPr>
        <w:jc w:val="both"/>
        <w:rPr>
          <w:rFonts w:ascii="Arial" w:hAnsi="Arial" w:cs="Arial"/>
        </w:rPr>
      </w:pPr>
    </w:p>
    <w:p w14:paraId="7225E40C" w14:textId="32AA9121" w:rsidR="002F4DCA" w:rsidRDefault="002F4DCA" w:rsidP="00543F98">
      <w:pPr>
        <w:jc w:val="both"/>
        <w:rPr>
          <w:rFonts w:ascii="Arial" w:hAnsi="Arial" w:cs="Arial"/>
        </w:rPr>
      </w:pPr>
    </w:p>
    <w:p w14:paraId="548E60B3" w14:textId="75209854" w:rsidR="002F4DCA" w:rsidRDefault="002F4DCA" w:rsidP="00543F98">
      <w:pPr>
        <w:jc w:val="both"/>
        <w:rPr>
          <w:rFonts w:ascii="Arial" w:hAnsi="Arial" w:cs="Arial"/>
        </w:rPr>
      </w:pPr>
    </w:p>
    <w:p w14:paraId="7E80BE88" w14:textId="2C1A5687" w:rsidR="002F4DCA" w:rsidRDefault="002F4DCA" w:rsidP="00543F98">
      <w:pPr>
        <w:jc w:val="both"/>
        <w:rPr>
          <w:rFonts w:ascii="Arial" w:hAnsi="Arial" w:cs="Arial"/>
        </w:rPr>
      </w:pPr>
    </w:p>
    <w:p w14:paraId="09763AE9" w14:textId="17BEA329" w:rsidR="002F4DCA" w:rsidRDefault="002F4DCA" w:rsidP="00543F98">
      <w:pPr>
        <w:jc w:val="both"/>
        <w:rPr>
          <w:rFonts w:ascii="Arial" w:hAnsi="Arial" w:cs="Arial"/>
        </w:rPr>
      </w:pPr>
    </w:p>
    <w:p w14:paraId="07861D50" w14:textId="3F1F2921" w:rsidR="002F4DCA" w:rsidRDefault="002F4DCA" w:rsidP="00543F98">
      <w:pPr>
        <w:jc w:val="both"/>
        <w:rPr>
          <w:rFonts w:ascii="Arial" w:hAnsi="Arial" w:cs="Arial"/>
        </w:rPr>
      </w:pPr>
    </w:p>
    <w:p w14:paraId="2979B121" w14:textId="3C8D062C" w:rsidR="002F4DCA" w:rsidRDefault="002F4DCA" w:rsidP="00543F98">
      <w:pPr>
        <w:jc w:val="both"/>
        <w:rPr>
          <w:rFonts w:ascii="Arial" w:hAnsi="Arial" w:cs="Arial"/>
        </w:rPr>
      </w:pPr>
    </w:p>
    <w:p w14:paraId="09328EE5" w14:textId="73A0908D" w:rsidR="002F4DCA" w:rsidRDefault="002F4DCA" w:rsidP="00543F98">
      <w:pPr>
        <w:jc w:val="both"/>
        <w:rPr>
          <w:rFonts w:ascii="Arial" w:hAnsi="Arial" w:cs="Arial"/>
        </w:rPr>
      </w:pPr>
    </w:p>
    <w:p w14:paraId="71D65540" w14:textId="469164F9" w:rsidR="002F4DCA" w:rsidRDefault="002F4DCA" w:rsidP="00543F98">
      <w:pPr>
        <w:jc w:val="both"/>
        <w:rPr>
          <w:rFonts w:ascii="Arial" w:hAnsi="Arial" w:cs="Arial"/>
        </w:rPr>
      </w:pPr>
    </w:p>
    <w:p w14:paraId="52DB6D83" w14:textId="47051840" w:rsidR="002F4DCA" w:rsidRDefault="002F4DCA" w:rsidP="00543F98">
      <w:pPr>
        <w:jc w:val="both"/>
        <w:rPr>
          <w:rFonts w:ascii="Arial" w:hAnsi="Arial" w:cs="Arial"/>
        </w:rPr>
      </w:pPr>
    </w:p>
    <w:p w14:paraId="29802B0A" w14:textId="34FFE5AA" w:rsidR="002F4DCA" w:rsidRDefault="002F4DCA" w:rsidP="00543F98">
      <w:pPr>
        <w:jc w:val="both"/>
        <w:rPr>
          <w:rFonts w:ascii="Arial" w:hAnsi="Arial" w:cs="Arial"/>
        </w:rPr>
      </w:pPr>
    </w:p>
    <w:p w14:paraId="581A8C17" w14:textId="0D7D2653" w:rsidR="002F4DCA" w:rsidRDefault="002F4DCA" w:rsidP="00543F98">
      <w:pPr>
        <w:jc w:val="both"/>
        <w:rPr>
          <w:rFonts w:ascii="Arial" w:hAnsi="Arial" w:cs="Arial"/>
        </w:rPr>
      </w:pPr>
    </w:p>
    <w:p w14:paraId="1533FB12" w14:textId="0633AEDE" w:rsidR="002F4DCA" w:rsidRDefault="002F4DCA" w:rsidP="00543F98">
      <w:pPr>
        <w:jc w:val="both"/>
        <w:rPr>
          <w:rFonts w:ascii="Arial" w:hAnsi="Arial" w:cs="Arial"/>
        </w:rPr>
      </w:pPr>
    </w:p>
    <w:p w14:paraId="07C83F83" w14:textId="2839354C" w:rsidR="002F4DCA" w:rsidRDefault="002F4DCA" w:rsidP="00543F98">
      <w:pPr>
        <w:jc w:val="both"/>
        <w:rPr>
          <w:rFonts w:ascii="Arial" w:hAnsi="Arial" w:cs="Arial"/>
        </w:rPr>
      </w:pPr>
    </w:p>
    <w:p w14:paraId="35BE5AA2" w14:textId="62A7D144" w:rsidR="002F4DCA" w:rsidRDefault="002F4DCA" w:rsidP="00543F98">
      <w:pPr>
        <w:jc w:val="both"/>
        <w:rPr>
          <w:rFonts w:ascii="Arial" w:hAnsi="Arial" w:cs="Arial"/>
        </w:rPr>
      </w:pPr>
    </w:p>
    <w:p w14:paraId="5B14046E" w14:textId="29FACAED" w:rsidR="002F4DCA" w:rsidRDefault="002F4DCA" w:rsidP="00543F98">
      <w:pPr>
        <w:jc w:val="both"/>
        <w:rPr>
          <w:rFonts w:ascii="Arial" w:hAnsi="Arial" w:cs="Arial"/>
        </w:rPr>
      </w:pPr>
    </w:p>
    <w:p w14:paraId="1547AD35" w14:textId="79CC8C30" w:rsidR="002F4DCA" w:rsidRDefault="002F4DCA" w:rsidP="00543F98">
      <w:pPr>
        <w:jc w:val="both"/>
        <w:rPr>
          <w:rFonts w:ascii="Arial" w:hAnsi="Arial" w:cs="Arial"/>
        </w:rPr>
      </w:pPr>
    </w:p>
    <w:p w14:paraId="372B07A5" w14:textId="08D128AD" w:rsidR="002F4DCA" w:rsidRDefault="002F4DCA" w:rsidP="00543F98">
      <w:pPr>
        <w:jc w:val="both"/>
        <w:rPr>
          <w:rFonts w:ascii="Arial" w:hAnsi="Arial" w:cs="Arial"/>
        </w:rPr>
      </w:pPr>
    </w:p>
    <w:p w14:paraId="5B121F41" w14:textId="6145F979" w:rsidR="002F4DCA" w:rsidRDefault="002F4DCA" w:rsidP="00543F98">
      <w:pPr>
        <w:jc w:val="both"/>
        <w:rPr>
          <w:rFonts w:ascii="Arial" w:hAnsi="Arial" w:cs="Arial"/>
        </w:rPr>
      </w:pPr>
    </w:p>
    <w:p w14:paraId="54807045" w14:textId="5E5FF4AF" w:rsidR="002F4DCA" w:rsidRDefault="002F4DCA" w:rsidP="00543F98">
      <w:pPr>
        <w:jc w:val="both"/>
        <w:rPr>
          <w:rFonts w:ascii="Arial" w:hAnsi="Arial" w:cs="Arial"/>
        </w:rPr>
      </w:pPr>
    </w:p>
    <w:p w14:paraId="223AD3D0" w14:textId="45DC9E2A" w:rsidR="002F4DCA" w:rsidRDefault="002F4DCA" w:rsidP="00543F98">
      <w:pPr>
        <w:jc w:val="both"/>
        <w:rPr>
          <w:rFonts w:ascii="Arial" w:hAnsi="Arial" w:cs="Arial"/>
        </w:rPr>
      </w:pPr>
    </w:p>
    <w:p w14:paraId="3BAC95AA" w14:textId="0E7A4516" w:rsidR="002F4DCA" w:rsidRDefault="002F4DCA" w:rsidP="00543F98">
      <w:pPr>
        <w:jc w:val="both"/>
        <w:rPr>
          <w:rFonts w:ascii="Arial" w:hAnsi="Arial" w:cs="Arial"/>
        </w:rPr>
      </w:pPr>
    </w:p>
    <w:p w14:paraId="03B906BB" w14:textId="6C43EE13" w:rsidR="004C11EB" w:rsidRDefault="004C11EB" w:rsidP="00543F98">
      <w:pPr>
        <w:jc w:val="both"/>
        <w:rPr>
          <w:rFonts w:ascii="Arial" w:hAnsi="Arial" w:cs="Arial"/>
        </w:rPr>
      </w:pPr>
    </w:p>
    <w:p w14:paraId="05114D4F" w14:textId="03CF93AA" w:rsidR="004C11EB" w:rsidRDefault="004C11EB" w:rsidP="00543F98">
      <w:pPr>
        <w:jc w:val="both"/>
        <w:rPr>
          <w:rFonts w:ascii="Arial" w:hAnsi="Arial" w:cs="Arial"/>
        </w:rPr>
      </w:pPr>
    </w:p>
    <w:p w14:paraId="4D608A91" w14:textId="0BB0C428" w:rsidR="004C11EB" w:rsidRDefault="004C11EB" w:rsidP="00543F98">
      <w:pPr>
        <w:jc w:val="both"/>
        <w:rPr>
          <w:rFonts w:ascii="Arial" w:hAnsi="Arial" w:cs="Arial"/>
        </w:rPr>
      </w:pPr>
    </w:p>
    <w:p w14:paraId="1761E017" w14:textId="20DE969E" w:rsidR="004C11EB" w:rsidRDefault="004C11EB" w:rsidP="00543F98">
      <w:pPr>
        <w:jc w:val="both"/>
        <w:rPr>
          <w:rFonts w:ascii="Arial" w:hAnsi="Arial" w:cs="Arial"/>
        </w:rPr>
      </w:pPr>
    </w:p>
    <w:p w14:paraId="1644F116" w14:textId="6DE1899E" w:rsidR="004C11EB" w:rsidRDefault="004C11EB" w:rsidP="00543F98">
      <w:pPr>
        <w:jc w:val="both"/>
        <w:rPr>
          <w:rFonts w:ascii="Arial" w:hAnsi="Arial" w:cs="Arial"/>
        </w:rPr>
      </w:pPr>
    </w:p>
    <w:p w14:paraId="00696E2F" w14:textId="67B4B73F" w:rsidR="004C11EB" w:rsidRDefault="004C11EB" w:rsidP="00543F98">
      <w:pPr>
        <w:jc w:val="both"/>
        <w:rPr>
          <w:rFonts w:ascii="Arial" w:hAnsi="Arial" w:cs="Arial"/>
        </w:rPr>
      </w:pPr>
    </w:p>
    <w:p w14:paraId="1AE6D23E" w14:textId="77777777" w:rsidR="004C11EB" w:rsidRDefault="004C11EB" w:rsidP="00543F98">
      <w:pPr>
        <w:jc w:val="both"/>
        <w:rPr>
          <w:rFonts w:ascii="Arial" w:hAnsi="Arial" w:cs="Arial"/>
        </w:rPr>
      </w:pPr>
    </w:p>
    <w:p w14:paraId="146E8B17" w14:textId="6FDAA7AD" w:rsidR="002F4DCA" w:rsidRDefault="002F4DCA" w:rsidP="00543F98">
      <w:pPr>
        <w:jc w:val="both"/>
        <w:rPr>
          <w:rFonts w:ascii="Arial" w:hAnsi="Arial" w:cs="Arial"/>
        </w:rPr>
      </w:pPr>
    </w:p>
    <w:p w14:paraId="325F8C23" w14:textId="168FF0F6" w:rsidR="002F4DCA" w:rsidRDefault="002F4DCA" w:rsidP="00543F98">
      <w:pPr>
        <w:jc w:val="both"/>
        <w:rPr>
          <w:rFonts w:ascii="Arial" w:hAnsi="Arial" w:cs="Arial"/>
        </w:rPr>
      </w:pPr>
    </w:p>
    <w:p w14:paraId="2B1BC378" w14:textId="63268B9D" w:rsidR="002F4DCA" w:rsidRDefault="002F4DCA" w:rsidP="00543F98">
      <w:pPr>
        <w:jc w:val="both"/>
        <w:rPr>
          <w:rFonts w:ascii="Arial" w:hAnsi="Arial" w:cs="Arial"/>
        </w:rPr>
      </w:pPr>
    </w:p>
    <w:p w14:paraId="58C6E8A4" w14:textId="61D7B6EA" w:rsidR="002F4DCA" w:rsidRDefault="002F4DCA" w:rsidP="00543F98">
      <w:pPr>
        <w:jc w:val="both"/>
        <w:rPr>
          <w:rFonts w:ascii="Arial" w:hAnsi="Arial" w:cs="Arial"/>
        </w:rPr>
      </w:pPr>
    </w:p>
    <w:p w14:paraId="2B9118F5" w14:textId="787742B2" w:rsidR="002F4DCA" w:rsidRDefault="002F4DCA" w:rsidP="00543F98">
      <w:pPr>
        <w:jc w:val="both"/>
        <w:rPr>
          <w:rFonts w:ascii="Arial" w:hAnsi="Arial" w:cs="Arial"/>
        </w:rPr>
      </w:pPr>
    </w:p>
    <w:p w14:paraId="391E7EAE" w14:textId="3273146B" w:rsidR="002F4DCA" w:rsidRDefault="002F4DCA" w:rsidP="00543F98">
      <w:pPr>
        <w:jc w:val="both"/>
        <w:rPr>
          <w:rFonts w:ascii="Arial" w:hAnsi="Arial" w:cs="Arial"/>
        </w:rPr>
      </w:pPr>
    </w:p>
    <w:p w14:paraId="03E3249E" w14:textId="77777777" w:rsidR="004C11EB" w:rsidRDefault="004C11EB" w:rsidP="00543F98">
      <w:pPr>
        <w:jc w:val="both"/>
        <w:rPr>
          <w:rFonts w:ascii="Arial" w:hAnsi="Arial" w:cs="Arial"/>
        </w:rPr>
      </w:pPr>
      <w:bookmarkStart w:id="2" w:name="_GoBack"/>
      <w:bookmarkEnd w:id="2"/>
    </w:p>
    <w:p w14:paraId="1D6BEA7E" w14:textId="500FA051" w:rsidR="002F4DCA" w:rsidRDefault="002F4DCA" w:rsidP="00543F98">
      <w:pPr>
        <w:jc w:val="both"/>
        <w:rPr>
          <w:rFonts w:ascii="Arial" w:hAnsi="Arial" w:cs="Arial"/>
        </w:rPr>
      </w:pPr>
    </w:p>
    <w:p w14:paraId="02861447" w14:textId="77777777" w:rsidR="002F4DCA" w:rsidRDefault="002F4DCA" w:rsidP="00543F98">
      <w:pPr>
        <w:jc w:val="both"/>
        <w:rPr>
          <w:rFonts w:ascii="Arial" w:hAnsi="Arial" w:cs="Arial"/>
        </w:rPr>
      </w:pPr>
    </w:p>
    <w:p w14:paraId="7C5C1DC7" w14:textId="2584C0A1" w:rsidR="00CA642E" w:rsidRDefault="00CA642E" w:rsidP="00CA642E">
      <w:pPr>
        <w:ind w:left="-1260"/>
        <w:jc w:val="center"/>
        <w:rPr>
          <w:rFonts w:ascii="Arial" w:hAnsi="Arial" w:cs="Arial"/>
          <w:b/>
        </w:rPr>
      </w:pPr>
      <w:r w:rsidRPr="00C778FE">
        <w:rPr>
          <w:rFonts w:ascii="Arial" w:hAnsi="Arial" w:cs="Arial"/>
          <w:b/>
          <w:iCs/>
        </w:rPr>
        <w:t>C</w:t>
      </w:r>
      <w:r>
        <w:rPr>
          <w:rFonts w:ascii="Arial" w:hAnsi="Arial" w:cs="Arial"/>
          <w:b/>
          <w:iCs/>
        </w:rPr>
        <w:t>linical Engineering Technician</w:t>
      </w:r>
      <w:r w:rsidR="0015407F">
        <w:rPr>
          <w:rFonts w:ascii="Arial" w:hAnsi="Arial" w:cs="Arial"/>
          <w:b/>
        </w:rPr>
        <w:t>, Senior</w:t>
      </w:r>
    </w:p>
    <w:p w14:paraId="304754B1" w14:textId="70BC2173" w:rsidR="00543F98" w:rsidRDefault="00543F98" w:rsidP="00CA642E">
      <w:pPr>
        <w:ind w:left="-1260"/>
        <w:jc w:val="center"/>
        <w:rPr>
          <w:rFonts w:ascii="Arial" w:hAnsi="Arial" w:cs="Arial"/>
          <w:b/>
        </w:rPr>
      </w:pPr>
      <w:r w:rsidRPr="00E766A5">
        <w:rPr>
          <w:rFonts w:ascii="Arial" w:hAnsi="Arial" w:cs="Arial"/>
          <w:b/>
        </w:rPr>
        <w:t>Terms and Conditions of Employment</w:t>
      </w:r>
    </w:p>
    <w:p w14:paraId="3B88CBC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4CD832E" w14:textId="77777777" w:rsidTr="005F595E">
        <w:tc>
          <w:tcPr>
            <w:tcW w:w="1985" w:type="dxa"/>
          </w:tcPr>
          <w:p w14:paraId="09FED4C9"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1035D2AD"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7BDFFE67" w14:textId="77777777" w:rsidR="00543F98" w:rsidRDefault="00543F98" w:rsidP="005F595E">
            <w:pPr>
              <w:tabs>
                <w:tab w:val="left" w:pos="-720"/>
                <w:tab w:val="left" w:pos="0"/>
                <w:tab w:val="left" w:pos="720"/>
              </w:tabs>
              <w:suppressAutoHyphens/>
              <w:jc w:val="both"/>
              <w:rPr>
                <w:rFonts w:ascii="Arial" w:hAnsi="Arial" w:cs="Arial"/>
                <w:spacing w:val="-3"/>
              </w:rPr>
            </w:pPr>
          </w:p>
          <w:p w14:paraId="5B2FA12A"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D46A9E4" w14:textId="77777777" w:rsidR="00543F98" w:rsidRDefault="00543F98" w:rsidP="005F595E">
            <w:pPr>
              <w:tabs>
                <w:tab w:val="left" w:pos="-720"/>
                <w:tab w:val="left" w:pos="0"/>
                <w:tab w:val="left" w:pos="720"/>
              </w:tabs>
              <w:suppressAutoHyphens/>
              <w:jc w:val="both"/>
              <w:rPr>
                <w:rFonts w:ascii="Arial" w:hAnsi="Arial" w:cs="Arial"/>
                <w:spacing w:val="-3"/>
              </w:rPr>
            </w:pPr>
          </w:p>
          <w:p w14:paraId="2AF05D4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62384C21"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74C81AC5" w14:textId="77777777" w:rsidTr="005F595E">
        <w:tc>
          <w:tcPr>
            <w:tcW w:w="1985" w:type="dxa"/>
          </w:tcPr>
          <w:p w14:paraId="7B2E327B"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3653906C"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3ED83CE7" w14:textId="77777777" w:rsidR="00543F98" w:rsidRDefault="00543F98" w:rsidP="005F595E">
            <w:pPr>
              <w:jc w:val="both"/>
              <w:rPr>
                <w:rFonts w:ascii="Arial" w:hAnsi="Arial" w:cs="Arial"/>
              </w:rPr>
            </w:pPr>
          </w:p>
          <w:p w14:paraId="08A53034"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4436FCE7" w14:textId="77777777" w:rsidR="00543F98" w:rsidRDefault="00543F98" w:rsidP="005F595E">
            <w:pPr>
              <w:jc w:val="both"/>
              <w:rPr>
                <w:rFonts w:ascii="Arial" w:hAnsi="Arial" w:cs="Arial"/>
              </w:rPr>
            </w:pPr>
          </w:p>
          <w:p w14:paraId="0C9104BC"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26F5978" w14:textId="77777777" w:rsidR="00543F98" w:rsidRPr="00E766A5" w:rsidRDefault="00543F98" w:rsidP="005F595E">
            <w:pPr>
              <w:jc w:val="both"/>
              <w:rPr>
                <w:rFonts w:ascii="Arial" w:hAnsi="Arial" w:cs="Arial"/>
              </w:rPr>
            </w:pPr>
          </w:p>
        </w:tc>
      </w:tr>
      <w:tr w:rsidR="00543F98" w:rsidRPr="00E766A5" w14:paraId="7E21FABB" w14:textId="77777777" w:rsidTr="005F595E">
        <w:tc>
          <w:tcPr>
            <w:tcW w:w="1985" w:type="dxa"/>
          </w:tcPr>
          <w:p w14:paraId="3BB7F107"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AA65DF5" w14:textId="77777777" w:rsidR="00543F98" w:rsidRPr="00E766A5" w:rsidRDefault="00543F98" w:rsidP="005F595E">
            <w:pPr>
              <w:jc w:val="both"/>
              <w:rPr>
                <w:rFonts w:ascii="Arial" w:hAnsi="Arial" w:cs="Arial"/>
                <w:b/>
                <w:bCs/>
              </w:rPr>
            </w:pPr>
          </w:p>
        </w:tc>
        <w:tc>
          <w:tcPr>
            <w:tcW w:w="7655" w:type="dxa"/>
          </w:tcPr>
          <w:p w14:paraId="7B6F2D42"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73283216" w14:textId="77777777" w:rsidR="00543F98" w:rsidRPr="00E766A5" w:rsidRDefault="00543F98" w:rsidP="005F595E">
            <w:pPr>
              <w:jc w:val="both"/>
              <w:rPr>
                <w:rFonts w:ascii="Arial" w:hAnsi="Arial" w:cs="Arial"/>
              </w:rPr>
            </w:pPr>
          </w:p>
          <w:p w14:paraId="68167299"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4037341E" w14:textId="77777777" w:rsidR="00543F98" w:rsidRPr="00384FEE" w:rsidRDefault="00543F98" w:rsidP="005F595E">
            <w:pPr>
              <w:jc w:val="both"/>
              <w:rPr>
                <w:rFonts w:ascii="Arial" w:hAnsi="Arial" w:cs="Arial"/>
                <w:b/>
                <w:color w:val="FF0000"/>
              </w:rPr>
            </w:pPr>
          </w:p>
          <w:p w14:paraId="20D74941"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55688139" w14:textId="77777777" w:rsidTr="005F595E">
        <w:tc>
          <w:tcPr>
            <w:tcW w:w="1985" w:type="dxa"/>
          </w:tcPr>
          <w:p w14:paraId="789CDA02"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4646528"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0A896EB3" w14:textId="77777777" w:rsidR="00543F98" w:rsidRPr="00E766A5" w:rsidRDefault="00543F98" w:rsidP="005F595E">
            <w:pPr>
              <w:jc w:val="both"/>
              <w:rPr>
                <w:rFonts w:ascii="Arial" w:hAnsi="Arial" w:cs="Arial"/>
              </w:rPr>
            </w:pPr>
          </w:p>
        </w:tc>
      </w:tr>
      <w:tr w:rsidR="00543F98" w:rsidRPr="00E766A5" w14:paraId="5C5E6B89" w14:textId="77777777" w:rsidTr="005F595E">
        <w:tc>
          <w:tcPr>
            <w:tcW w:w="1985" w:type="dxa"/>
          </w:tcPr>
          <w:p w14:paraId="25324A64"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155C9A46" w14:textId="77777777" w:rsidR="00543F98" w:rsidRPr="00E766A5" w:rsidRDefault="00543F98" w:rsidP="005F595E">
            <w:pPr>
              <w:jc w:val="both"/>
              <w:rPr>
                <w:rFonts w:ascii="Arial" w:hAnsi="Arial" w:cs="Arial"/>
                <w:b/>
                <w:bCs/>
              </w:rPr>
            </w:pPr>
          </w:p>
          <w:p w14:paraId="1C972EE5" w14:textId="77777777" w:rsidR="00543F98" w:rsidRPr="00E766A5" w:rsidRDefault="00543F98" w:rsidP="005F595E">
            <w:pPr>
              <w:jc w:val="both"/>
              <w:rPr>
                <w:rFonts w:ascii="Arial" w:hAnsi="Arial" w:cs="Arial"/>
                <w:b/>
                <w:bCs/>
              </w:rPr>
            </w:pPr>
          </w:p>
        </w:tc>
        <w:tc>
          <w:tcPr>
            <w:tcW w:w="7655" w:type="dxa"/>
          </w:tcPr>
          <w:p w14:paraId="6EEEDB42"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04AF944" w14:textId="77777777" w:rsidTr="005F595E">
        <w:tc>
          <w:tcPr>
            <w:tcW w:w="1985" w:type="dxa"/>
          </w:tcPr>
          <w:p w14:paraId="2D504AA7"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7C4CA103"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22C9E0B6"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35BE59E5"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628B6D5F"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19EFC4C8"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1E5CFC62"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77E24F" w14:textId="77777777" w:rsidTr="005F595E">
        <w:tc>
          <w:tcPr>
            <w:tcW w:w="1985" w:type="dxa"/>
          </w:tcPr>
          <w:p w14:paraId="0749925A"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2C8048DC"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1D65B1" w:rsidRPr="00E766A5" w14:paraId="187C503C" w14:textId="77777777" w:rsidTr="005F595E">
        <w:tc>
          <w:tcPr>
            <w:tcW w:w="1985" w:type="dxa"/>
          </w:tcPr>
          <w:p w14:paraId="36BC9BA9" w14:textId="77777777" w:rsidR="001D65B1" w:rsidRPr="00636D40" w:rsidRDefault="001D65B1" w:rsidP="001D65B1">
            <w:pPr>
              <w:rPr>
                <w:rFonts w:ascii="Arial" w:hAnsi="Arial" w:cs="Arial"/>
                <w:b/>
                <w:bCs/>
              </w:rPr>
            </w:pPr>
            <w:r w:rsidRPr="00636D40">
              <w:rPr>
                <w:rFonts w:ascii="Arial" w:hAnsi="Arial" w:cs="Arial"/>
                <w:b/>
                <w:bCs/>
              </w:rPr>
              <w:t>Protection of Children Guidance and Legislation</w:t>
            </w:r>
          </w:p>
          <w:p w14:paraId="4CE72EAD" w14:textId="77777777" w:rsidR="001D65B1" w:rsidRPr="00636D40" w:rsidRDefault="001D65B1" w:rsidP="001D65B1">
            <w:pPr>
              <w:rPr>
                <w:rFonts w:ascii="Arial" w:hAnsi="Arial" w:cs="Arial"/>
                <w:b/>
                <w:bCs/>
              </w:rPr>
            </w:pPr>
          </w:p>
        </w:tc>
        <w:tc>
          <w:tcPr>
            <w:tcW w:w="7655" w:type="dxa"/>
          </w:tcPr>
          <w:p w14:paraId="7CAC6BD2" w14:textId="77777777" w:rsidR="001D65B1" w:rsidRPr="00636D40" w:rsidRDefault="001D65B1" w:rsidP="001D65B1">
            <w:pPr>
              <w:rPr>
                <w:rFonts w:ascii="Arial" w:hAnsi="Arial" w:cs="Arial"/>
              </w:rPr>
            </w:pPr>
            <w:r w:rsidRPr="00636D40">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7DB157CA" w14:textId="77777777" w:rsidR="001D65B1" w:rsidRPr="00636D40" w:rsidRDefault="001D65B1" w:rsidP="001D65B1">
            <w:pPr>
              <w:rPr>
                <w:rFonts w:ascii="Arial" w:hAnsi="Arial" w:cs="Arial"/>
              </w:rPr>
            </w:pPr>
          </w:p>
          <w:p w14:paraId="1781CE01" w14:textId="77777777" w:rsidR="001D65B1" w:rsidRPr="00636D40" w:rsidRDefault="001D65B1" w:rsidP="001D65B1">
            <w:pPr>
              <w:rPr>
                <w:rFonts w:ascii="Arial" w:hAnsi="Arial" w:cs="Arial"/>
                <w:lang w:val="en-US"/>
              </w:rPr>
            </w:pPr>
            <w:r w:rsidRPr="00636D40">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69C8CC4F" w14:textId="77777777" w:rsidR="001D65B1" w:rsidRPr="00636D40" w:rsidRDefault="001D65B1" w:rsidP="001D65B1">
            <w:pPr>
              <w:rPr>
                <w:rFonts w:ascii="Arial" w:hAnsi="Arial" w:cs="Arial"/>
              </w:rPr>
            </w:pPr>
          </w:p>
          <w:p w14:paraId="5BF671E5" w14:textId="5752EBA2" w:rsidR="001D65B1" w:rsidRPr="00636D40" w:rsidRDefault="001D65B1" w:rsidP="001D65B1">
            <w:pPr>
              <w:pStyle w:val="Heading7"/>
              <w:rPr>
                <w:rFonts w:cs="Arial"/>
                <w:b w:val="0"/>
                <w:sz w:val="20"/>
              </w:rPr>
            </w:pPr>
            <w:r w:rsidRPr="00636D40">
              <w:rPr>
                <w:rFonts w:cs="Arial"/>
                <w:b w:val="0"/>
                <w:bCs/>
                <w:sz w:val="20"/>
                <w:lang w:val="en"/>
              </w:rPr>
              <w:t xml:space="preserve">For further information, guidance and resources please visit: </w:t>
            </w:r>
            <w:hyperlink r:id="rId13" w:history="1">
              <w:r w:rsidRPr="00636D40">
                <w:rPr>
                  <w:rStyle w:val="Hyperlink"/>
                  <w:rFonts w:cs="Arial"/>
                  <w:b w:val="0"/>
                  <w:sz w:val="20"/>
                  <w:u w:val="none"/>
                  <w:lang w:val="en"/>
                </w:rPr>
                <w:t>HSE Children First webpage</w:t>
              </w:r>
            </w:hyperlink>
            <w:r w:rsidRPr="00636D40">
              <w:rPr>
                <w:rStyle w:val="Hyperlink"/>
                <w:rFonts w:cs="Arial"/>
                <w:b w:val="0"/>
                <w:sz w:val="20"/>
                <w:u w:val="none"/>
                <w:lang w:val="en"/>
              </w:rPr>
              <w:t>.</w:t>
            </w:r>
          </w:p>
        </w:tc>
      </w:tr>
      <w:tr w:rsidR="00C46868" w14:paraId="5EFD597A"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2231C7FE" w14:textId="77777777" w:rsidR="00C46868" w:rsidRDefault="00C46868" w:rsidP="00C46868">
            <w:pPr>
              <w:rPr>
                <w:rFonts w:ascii="Arial" w:hAnsi="Arial" w:cs="Arial"/>
                <w:b/>
                <w:bCs/>
              </w:rPr>
            </w:pPr>
            <w:bookmarkStart w:id="3"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6AD22633" w14:textId="77777777" w:rsidR="00C46868" w:rsidRPr="00A02F1B" w:rsidRDefault="00C46868" w:rsidP="00C46868">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1B1064F2" w14:textId="77777777" w:rsidR="00C46868" w:rsidRDefault="00C46868" w:rsidP="00C46868">
            <w:pPr>
              <w:jc w:val="both"/>
              <w:rPr>
                <w:rFonts w:ascii="Arial" w:hAnsi="Arial" w:cs="Arial"/>
              </w:rPr>
            </w:pPr>
          </w:p>
        </w:tc>
      </w:tr>
      <w:tr w:rsidR="00C46868" w14:paraId="7C3987DE"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385E74B0" w14:textId="77777777" w:rsidR="00C46868" w:rsidRPr="00B44E44" w:rsidRDefault="00C46868" w:rsidP="00C46868">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1AAF55D6" w14:textId="77777777" w:rsidR="00C46868" w:rsidRPr="007978A2" w:rsidRDefault="00C46868" w:rsidP="00C46868">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37CBAAC" w14:textId="77777777" w:rsidR="00C46868" w:rsidRPr="007978A2" w:rsidRDefault="00C46868" w:rsidP="00C46868">
            <w:pPr>
              <w:ind w:firstLine="720"/>
              <w:jc w:val="both"/>
              <w:rPr>
                <w:rFonts w:ascii="Arial" w:hAnsi="Arial" w:cs="Arial"/>
              </w:rPr>
            </w:pPr>
          </w:p>
          <w:p w14:paraId="731240B5" w14:textId="77777777" w:rsidR="00C46868" w:rsidRPr="007978A2" w:rsidRDefault="00C46868" w:rsidP="00C46868">
            <w:pPr>
              <w:jc w:val="both"/>
              <w:rPr>
                <w:rFonts w:ascii="Arial" w:hAnsi="Arial" w:cs="Arial"/>
              </w:rPr>
            </w:pPr>
            <w:r w:rsidRPr="007978A2">
              <w:rPr>
                <w:rFonts w:ascii="Arial" w:hAnsi="Arial" w:cs="Arial"/>
              </w:rPr>
              <w:t>Key responsibilities include:</w:t>
            </w:r>
          </w:p>
          <w:p w14:paraId="1E4952FF" w14:textId="77777777" w:rsidR="00C46868" w:rsidRPr="00255E29" w:rsidRDefault="00C46868" w:rsidP="00C46868">
            <w:pPr>
              <w:jc w:val="both"/>
              <w:rPr>
                <w:rFonts w:ascii="Arial" w:hAnsi="Arial" w:cs="Arial"/>
                <w:highlight w:val="yellow"/>
              </w:rPr>
            </w:pPr>
          </w:p>
          <w:p w14:paraId="7E01C232" w14:textId="77777777" w:rsidR="00C46868" w:rsidRPr="00122305" w:rsidRDefault="00C46868" w:rsidP="00894885">
            <w:pPr>
              <w:pStyle w:val="ListParagraph"/>
              <w:numPr>
                <w:ilvl w:val="0"/>
                <w:numId w:val="4"/>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483F5E5" w14:textId="77777777" w:rsidR="00C46868" w:rsidRPr="00122305" w:rsidRDefault="00C46868" w:rsidP="00894885">
            <w:pPr>
              <w:pStyle w:val="ListParagraph"/>
              <w:numPr>
                <w:ilvl w:val="0"/>
                <w:numId w:val="4"/>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757D243C" w14:textId="77777777" w:rsidR="00C46868" w:rsidRPr="00122305" w:rsidRDefault="00C46868" w:rsidP="00894885">
            <w:pPr>
              <w:pStyle w:val="ListParagraph"/>
              <w:numPr>
                <w:ilvl w:val="0"/>
                <w:numId w:val="4"/>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CE40E07" w14:textId="77777777" w:rsidR="00C46868" w:rsidRPr="00122305" w:rsidRDefault="00C46868" w:rsidP="00894885">
            <w:pPr>
              <w:pStyle w:val="ListParagraph"/>
              <w:numPr>
                <w:ilvl w:val="0"/>
                <w:numId w:val="4"/>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3FB02AD" w14:textId="77777777" w:rsidR="00C46868" w:rsidRPr="00122305" w:rsidRDefault="00C46868" w:rsidP="00894885">
            <w:pPr>
              <w:pStyle w:val="ListParagraph"/>
              <w:numPr>
                <w:ilvl w:val="0"/>
                <w:numId w:val="4"/>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FA28269" w14:textId="77777777" w:rsidR="00C46868" w:rsidRPr="00122305" w:rsidRDefault="00C46868" w:rsidP="00894885">
            <w:pPr>
              <w:pStyle w:val="ListParagraph"/>
              <w:numPr>
                <w:ilvl w:val="0"/>
                <w:numId w:val="4"/>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871CEA2" w14:textId="77777777" w:rsidR="00C46868" w:rsidRPr="00122305" w:rsidRDefault="00C46868" w:rsidP="00894885">
            <w:pPr>
              <w:pStyle w:val="ListParagraph"/>
              <w:numPr>
                <w:ilvl w:val="0"/>
                <w:numId w:val="4"/>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1110A8C" w14:textId="77777777" w:rsidR="00C46868" w:rsidRPr="00122305" w:rsidRDefault="00C46868" w:rsidP="00C46868">
            <w:pPr>
              <w:jc w:val="both"/>
              <w:rPr>
                <w:rFonts w:ascii="Arial" w:hAnsi="Arial" w:cs="Arial"/>
              </w:rPr>
            </w:pPr>
          </w:p>
          <w:p w14:paraId="25CE73B4" w14:textId="77777777" w:rsidR="00C46868" w:rsidRPr="00B44E44" w:rsidRDefault="00C46868" w:rsidP="00C46868">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3"/>
    </w:tbl>
    <w:p w14:paraId="1CDBBA9B" w14:textId="571C2C85" w:rsidR="00A5451D" w:rsidRDefault="00A5451D" w:rsidP="5FB29037">
      <w:pPr>
        <w:jc w:val="both"/>
        <w:rPr>
          <w:rFonts w:ascii="Arial" w:hAnsi="Arial" w:cs="Arial"/>
        </w:rPr>
      </w:pPr>
    </w:p>
    <w:p w14:paraId="735132C9" w14:textId="0D162BEE" w:rsidR="00A5451D" w:rsidRDefault="00A5451D" w:rsidP="5FB29037">
      <w:pPr>
        <w:jc w:val="both"/>
        <w:rPr>
          <w:rFonts w:ascii="Arial" w:hAnsi="Arial" w:cs="Arial"/>
        </w:rPr>
      </w:pPr>
    </w:p>
    <w:p w14:paraId="02516A5C" w14:textId="77777777" w:rsidR="00A5451D" w:rsidRPr="00E766A5" w:rsidRDefault="00A5451D" w:rsidP="5FB29037">
      <w:pPr>
        <w:jc w:val="both"/>
        <w:rPr>
          <w:rFonts w:ascii="Arial" w:hAnsi="Arial" w:cs="Arial"/>
        </w:rPr>
      </w:pPr>
    </w:p>
    <w:p w14:paraId="7E6674F1"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BA1425A" w14:textId="77777777"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347B59D4" w14:textId="77777777"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49CD2" w14:textId="77777777" w:rsidR="00494252" w:rsidRDefault="00494252" w:rsidP="00543F98">
      <w:r>
        <w:separator/>
      </w:r>
    </w:p>
  </w:endnote>
  <w:endnote w:type="continuationSeparator" w:id="0">
    <w:p w14:paraId="5E12713B" w14:textId="77777777" w:rsidR="00494252" w:rsidRDefault="00494252"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AD632" w14:textId="77777777" w:rsidR="00B13527" w:rsidRDefault="00B13527">
    <w:pPr>
      <w:pStyle w:val="Footer"/>
      <w:framePr w:wrap="around" w:vAnchor="text" w:hAnchor="margin" w:xAlign="center" w:y="1"/>
      <w:rPr>
        <w:rStyle w:val="PageNumber"/>
      </w:rPr>
    </w:pPr>
  </w:p>
  <w:p w14:paraId="25D80B5D"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CD42F" w14:textId="77777777" w:rsidR="00DA7FD3" w:rsidRDefault="00DA7FD3">
    <w:pPr>
      <w:pStyle w:val="Footer"/>
      <w:jc w:val="right"/>
    </w:pPr>
  </w:p>
  <w:p w14:paraId="3F14F4E7" w14:textId="3CA81A47" w:rsidR="00B13527" w:rsidRPr="007F6BBE" w:rsidRDefault="00636D40" w:rsidP="001D65B1">
    <w:pPr>
      <w:pStyle w:val="Footer"/>
      <w:ind w:left="-1276"/>
      <w:jc w:val="right"/>
      <w:rPr>
        <w:rFonts w:ascii="Arial" w:hAnsi="Arial" w:cs="Arial"/>
        <w:color w:val="FF0000"/>
      </w:rPr>
    </w:pPr>
    <w:r>
      <w:rPr>
        <w:rFonts w:ascii="Arial" w:hAnsi="Arial" w:cs="Arial"/>
        <w:sz w:val="16"/>
        <w:szCs w:val="16"/>
      </w:rPr>
      <w:t>November</w:t>
    </w:r>
    <w:r w:rsidR="001D65B1" w:rsidRPr="003873AF">
      <w:rPr>
        <w:rFonts w:ascii="Arial" w:hAnsi="Arial" w:cs="Arial"/>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2ECC8" w14:textId="77777777" w:rsidR="00494252" w:rsidRDefault="00494252" w:rsidP="00543F98">
      <w:r>
        <w:separator/>
      </w:r>
    </w:p>
  </w:footnote>
  <w:footnote w:type="continuationSeparator" w:id="0">
    <w:p w14:paraId="4FA630A4" w14:textId="77777777" w:rsidR="00494252" w:rsidRDefault="00494252" w:rsidP="00543F98">
      <w:r>
        <w:continuationSeparator/>
      </w:r>
    </w:p>
  </w:footnote>
  <w:footnote w:id="1">
    <w:p w14:paraId="681CB89C" w14:textId="77777777" w:rsidR="00C46868" w:rsidRPr="00BE491B" w:rsidRDefault="00C46868"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30E336C7" w14:textId="77777777" w:rsidR="00C46868" w:rsidRPr="00BE491B" w:rsidRDefault="00C46868"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7B93EAC" w14:textId="77777777" w:rsidR="00C46868" w:rsidRPr="00F84940" w:rsidRDefault="00C46868" w:rsidP="00BE491B">
      <w:pPr>
        <w:rPr>
          <w:rFonts w:ascii="Arial" w:hAnsi="Arial" w:cs="Arial"/>
        </w:rPr>
      </w:pPr>
    </w:p>
    <w:p w14:paraId="38A5FFD0" w14:textId="77777777" w:rsidR="00C46868" w:rsidRDefault="00C46868" w:rsidP="00543F98">
      <w:pPr>
        <w:pStyle w:val="FootnoteText"/>
      </w:pPr>
    </w:p>
  </w:footnote>
  <w:footnote w:id="2">
    <w:p w14:paraId="5353924C" w14:textId="77777777" w:rsidR="00C46868" w:rsidRPr="00DD13C2" w:rsidRDefault="00C46868"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4D7B3601"/>
    <w:multiLevelType w:val="hybridMultilevel"/>
    <w:tmpl w:val="E68C2138"/>
    <w:lvl w:ilvl="0" w:tplc="AFC81F8C">
      <w:start w:val="1"/>
      <w:numFmt w:val="bullet"/>
      <w:lvlText w:val=""/>
      <w:lvlJc w:val="left"/>
      <w:pPr>
        <w:ind w:left="360" w:hanging="360"/>
      </w:pPr>
      <w:rPr>
        <w:rFonts w:ascii="Symbol" w:hAnsi="Symbol" w:hint="default"/>
      </w:rPr>
    </w:lvl>
    <w:lvl w:ilvl="1" w:tplc="9C6EBE3C">
      <w:start w:val="1"/>
      <w:numFmt w:val="bullet"/>
      <w:lvlText w:val="o"/>
      <w:lvlJc w:val="left"/>
      <w:pPr>
        <w:ind w:left="1080" w:hanging="360"/>
      </w:pPr>
      <w:rPr>
        <w:rFonts w:ascii="Courier New" w:hAnsi="Courier New" w:cs="Times New Roman" w:hint="default"/>
      </w:rPr>
    </w:lvl>
    <w:lvl w:ilvl="2" w:tplc="89F60CFA">
      <w:start w:val="1"/>
      <w:numFmt w:val="bullet"/>
      <w:lvlText w:val=""/>
      <w:lvlJc w:val="left"/>
      <w:pPr>
        <w:ind w:left="1800" w:hanging="360"/>
      </w:pPr>
      <w:rPr>
        <w:rFonts w:ascii="Wingdings" w:hAnsi="Wingdings" w:hint="default"/>
      </w:rPr>
    </w:lvl>
    <w:lvl w:ilvl="3" w:tplc="2A08FDBC">
      <w:start w:val="1"/>
      <w:numFmt w:val="bullet"/>
      <w:lvlText w:val=""/>
      <w:lvlJc w:val="left"/>
      <w:pPr>
        <w:ind w:left="2520" w:hanging="360"/>
      </w:pPr>
      <w:rPr>
        <w:rFonts w:ascii="Symbol" w:hAnsi="Symbol" w:hint="default"/>
      </w:rPr>
    </w:lvl>
    <w:lvl w:ilvl="4" w:tplc="D0643042">
      <w:start w:val="1"/>
      <w:numFmt w:val="bullet"/>
      <w:lvlText w:val="o"/>
      <w:lvlJc w:val="left"/>
      <w:pPr>
        <w:ind w:left="3240" w:hanging="360"/>
      </w:pPr>
      <w:rPr>
        <w:rFonts w:ascii="Courier New" w:hAnsi="Courier New" w:cs="Times New Roman" w:hint="default"/>
      </w:rPr>
    </w:lvl>
    <w:lvl w:ilvl="5" w:tplc="D8A4CC04">
      <w:start w:val="1"/>
      <w:numFmt w:val="bullet"/>
      <w:lvlText w:val=""/>
      <w:lvlJc w:val="left"/>
      <w:pPr>
        <w:ind w:left="3960" w:hanging="360"/>
      </w:pPr>
      <w:rPr>
        <w:rFonts w:ascii="Wingdings" w:hAnsi="Wingdings" w:hint="default"/>
      </w:rPr>
    </w:lvl>
    <w:lvl w:ilvl="6" w:tplc="5FEE8D74">
      <w:start w:val="1"/>
      <w:numFmt w:val="bullet"/>
      <w:lvlText w:val=""/>
      <w:lvlJc w:val="left"/>
      <w:pPr>
        <w:ind w:left="4680" w:hanging="360"/>
      </w:pPr>
      <w:rPr>
        <w:rFonts w:ascii="Symbol" w:hAnsi="Symbol" w:hint="default"/>
      </w:rPr>
    </w:lvl>
    <w:lvl w:ilvl="7" w:tplc="43DE27DA">
      <w:start w:val="1"/>
      <w:numFmt w:val="bullet"/>
      <w:lvlText w:val="o"/>
      <w:lvlJc w:val="left"/>
      <w:pPr>
        <w:ind w:left="5400" w:hanging="360"/>
      </w:pPr>
      <w:rPr>
        <w:rFonts w:ascii="Courier New" w:hAnsi="Courier New" w:cs="Times New Roman" w:hint="default"/>
      </w:rPr>
    </w:lvl>
    <w:lvl w:ilvl="8" w:tplc="4F3E5CDC">
      <w:start w:val="1"/>
      <w:numFmt w:val="bullet"/>
      <w:lvlText w:val=""/>
      <w:lvlJc w:val="left"/>
      <w:pPr>
        <w:ind w:left="6120" w:hanging="360"/>
      </w:pPr>
      <w:rPr>
        <w:rFonts w:ascii="Wingdings" w:hAnsi="Wingdings" w:hint="default"/>
      </w:rPr>
    </w:lvl>
  </w:abstractNum>
  <w:abstractNum w:abstractNumId="4" w15:restartNumberingAfterBreak="0">
    <w:nsid w:val="54AC1396"/>
    <w:multiLevelType w:val="hybridMultilevel"/>
    <w:tmpl w:val="11A2C11A"/>
    <w:lvl w:ilvl="0" w:tplc="18090001">
      <w:start w:val="1"/>
      <w:numFmt w:val="bullet"/>
      <w:lvlText w:val=""/>
      <w:lvlJc w:val="left"/>
      <w:pPr>
        <w:ind w:left="501" w:hanging="360"/>
      </w:pPr>
      <w:rPr>
        <w:rFonts w:ascii="Symbol" w:hAnsi="Symbol" w:hint="default"/>
      </w:rPr>
    </w:lvl>
    <w:lvl w:ilvl="1" w:tplc="18090003" w:tentative="1">
      <w:start w:val="1"/>
      <w:numFmt w:val="bullet"/>
      <w:lvlText w:val="o"/>
      <w:lvlJc w:val="left"/>
      <w:pPr>
        <w:ind w:left="1221" w:hanging="360"/>
      </w:pPr>
      <w:rPr>
        <w:rFonts w:ascii="Courier New" w:hAnsi="Courier New" w:cs="Courier New" w:hint="default"/>
      </w:rPr>
    </w:lvl>
    <w:lvl w:ilvl="2" w:tplc="18090005" w:tentative="1">
      <w:start w:val="1"/>
      <w:numFmt w:val="bullet"/>
      <w:lvlText w:val=""/>
      <w:lvlJc w:val="left"/>
      <w:pPr>
        <w:ind w:left="1941" w:hanging="360"/>
      </w:pPr>
      <w:rPr>
        <w:rFonts w:ascii="Wingdings" w:hAnsi="Wingdings" w:hint="default"/>
      </w:rPr>
    </w:lvl>
    <w:lvl w:ilvl="3" w:tplc="18090001" w:tentative="1">
      <w:start w:val="1"/>
      <w:numFmt w:val="bullet"/>
      <w:lvlText w:val=""/>
      <w:lvlJc w:val="left"/>
      <w:pPr>
        <w:ind w:left="2661" w:hanging="360"/>
      </w:pPr>
      <w:rPr>
        <w:rFonts w:ascii="Symbol" w:hAnsi="Symbol" w:hint="default"/>
      </w:rPr>
    </w:lvl>
    <w:lvl w:ilvl="4" w:tplc="18090003" w:tentative="1">
      <w:start w:val="1"/>
      <w:numFmt w:val="bullet"/>
      <w:lvlText w:val="o"/>
      <w:lvlJc w:val="left"/>
      <w:pPr>
        <w:ind w:left="3381" w:hanging="360"/>
      </w:pPr>
      <w:rPr>
        <w:rFonts w:ascii="Courier New" w:hAnsi="Courier New" w:cs="Courier New" w:hint="default"/>
      </w:rPr>
    </w:lvl>
    <w:lvl w:ilvl="5" w:tplc="18090005" w:tentative="1">
      <w:start w:val="1"/>
      <w:numFmt w:val="bullet"/>
      <w:lvlText w:val=""/>
      <w:lvlJc w:val="left"/>
      <w:pPr>
        <w:ind w:left="4101" w:hanging="360"/>
      </w:pPr>
      <w:rPr>
        <w:rFonts w:ascii="Wingdings" w:hAnsi="Wingdings" w:hint="default"/>
      </w:rPr>
    </w:lvl>
    <w:lvl w:ilvl="6" w:tplc="18090001" w:tentative="1">
      <w:start w:val="1"/>
      <w:numFmt w:val="bullet"/>
      <w:lvlText w:val=""/>
      <w:lvlJc w:val="left"/>
      <w:pPr>
        <w:ind w:left="4821" w:hanging="360"/>
      </w:pPr>
      <w:rPr>
        <w:rFonts w:ascii="Symbol" w:hAnsi="Symbol" w:hint="default"/>
      </w:rPr>
    </w:lvl>
    <w:lvl w:ilvl="7" w:tplc="18090003" w:tentative="1">
      <w:start w:val="1"/>
      <w:numFmt w:val="bullet"/>
      <w:lvlText w:val="o"/>
      <w:lvlJc w:val="left"/>
      <w:pPr>
        <w:ind w:left="5541" w:hanging="360"/>
      </w:pPr>
      <w:rPr>
        <w:rFonts w:ascii="Courier New" w:hAnsi="Courier New" w:cs="Courier New" w:hint="default"/>
      </w:rPr>
    </w:lvl>
    <w:lvl w:ilvl="8" w:tplc="18090005" w:tentative="1">
      <w:start w:val="1"/>
      <w:numFmt w:val="bullet"/>
      <w:lvlText w:val=""/>
      <w:lvlJc w:val="left"/>
      <w:pPr>
        <w:ind w:left="6261" w:hanging="360"/>
      </w:pPr>
      <w:rPr>
        <w:rFonts w:ascii="Wingdings" w:hAnsi="Wingdings" w:hint="default"/>
      </w:rPr>
    </w:lvl>
  </w:abstractNum>
  <w:abstractNum w:abstractNumId="5"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0"/>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63F8A"/>
    <w:rsid w:val="000810D5"/>
    <w:rsid w:val="00082D0B"/>
    <w:rsid w:val="00091D46"/>
    <w:rsid w:val="00095C1D"/>
    <w:rsid w:val="000A7350"/>
    <w:rsid w:val="000B7318"/>
    <w:rsid w:val="000C160B"/>
    <w:rsid w:val="000F271C"/>
    <w:rsid w:val="000F7A72"/>
    <w:rsid w:val="000F7B76"/>
    <w:rsid w:val="00100A64"/>
    <w:rsid w:val="001142DE"/>
    <w:rsid w:val="00117CD7"/>
    <w:rsid w:val="001317AD"/>
    <w:rsid w:val="0015407F"/>
    <w:rsid w:val="00163957"/>
    <w:rsid w:val="00166A1F"/>
    <w:rsid w:val="00173347"/>
    <w:rsid w:val="00177D2A"/>
    <w:rsid w:val="0018179A"/>
    <w:rsid w:val="0018387C"/>
    <w:rsid w:val="00185EBC"/>
    <w:rsid w:val="00195968"/>
    <w:rsid w:val="001A7F9A"/>
    <w:rsid w:val="001D0B29"/>
    <w:rsid w:val="001D2522"/>
    <w:rsid w:val="001D65B1"/>
    <w:rsid w:val="001F763E"/>
    <w:rsid w:val="00231968"/>
    <w:rsid w:val="0023552F"/>
    <w:rsid w:val="0024231B"/>
    <w:rsid w:val="00257231"/>
    <w:rsid w:val="00260C8B"/>
    <w:rsid w:val="00271E74"/>
    <w:rsid w:val="00286130"/>
    <w:rsid w:val="0029014C"/>
    <w:rsid w:val="002A1DEB"/>
    <w:rsid w:val="002C443B"/>
    <w:rsid w:val="002F4DCA"/>
    <w:rsid w:val="00306E9E"/>
    <w:rsid w:val="00312DD3"/>
    <w:rsid w:val="00313A32"/>
    <w:rsid w:val="00314220"/>
    <w:rsid w:val="003233EA"/>
    <w:rsid w:val="003237BB"/>
    <w:rsid w:val="00331995"/>
    <w:rsid w:val="0035717C"/>
    <w:rsid w:val="003731E4"/>
    <w:rsid w:val="00383C85"/>
    <w:rsid w:val="00387421"/>
    <w:rsid w:val="003C69A1"/>
    <w:rsid w:val="003D5F0D"/>
    <w:rsid w:val="003F586D"/>
    <w:rsid w:val="0041250A"/>
    <w:rsid w:val="0041518D"/>
    <w:rsid w:val="0044373F"/>
    <w:rsid w:val="00463454"/>
    <w:rsid w:val="004643D5"/>
    <w:rsid w:val="00464EE9"/>
    <w:rsid w:val="00475884"/>
    <w:rsid w:val="00477AEF"/>
    <w:rsid w:val="004826D6"/>
    <w:rsid w:val="004831DD"/>
    <w:rsid w:val="00494252"/>
    <w:rsid w:val="004A0346"/>
    <w:rsid w:val="004C097C"/>
    <w:rsid w:val="004C11EB"/>
    <w:rsid w:val="004C78F8"/>
    <w:rsid w:val="004E7CBE"/>
    <w:rsid w:val="004F2F73"/>
    <w:rsid w:val="005150A5"/>
    <w:rsid w:val="00521CFC"/>
    <w:rsid w:val="0052788D"/>
    <w:rsid w:val="00543F98"/>
    <w:rsid w:val="00547385"/>
    <w:rsid w:val="005638C4"/>
    <w:rsid w:val="00570B89"/>
    <w:rsid w:val="005753FF"/>
    <w:rsid w:val="00585A70"/>
    <w:rsid w:val="005907B2"/>
    <w:rsid w:val="00593D2E"/>
    <w:rsid w:val="005B29E2"/>
    <w:rsid w:val="005F10AC"/>
    <w:rsid w:val="005F595E"/>
    <w:rsid w:val="00611576"/>
    <w:rsid w:val="00635534"/>
    <w:rsid w:val="00636D40"/>
    <w:rsid w:val="0064026D"/>
    <w:rsid w:val="00645F1C"/>
    <w:rsid w:val="006544F8"/>
    <w:rsid w:val="00671C9E"/>
    <w:rsid w:val="006739E6"/>
    <w:rsid w:val="00686A43"/>
    <w:rsid w:val="006A0A40"/>
    <w:rsid w:val="006A2668"/>
    <w:rsid w:val="006A54F6"/>
    <w:rsid w:val="006A678C"/>
    <w:rsid w:val="006F6EB4"/>
    <w:rsid w:val="00705C73"/>
    <w:rsid w:val="00722C42"/>
    <w:rsid w:val="007330F5"/>
    <w:rsid w:val="00742839"/>
    <w:rsid w:val="00772839"/>
    <w:rsid w:val="00775DB9"/>
    <w:rsid w:val="0078104D"/>
    <w:rsid w:val="00795998"/>
    <w:rsid w:val="007B3B55"/>
    <w:rsid w:val="007D2E37"/>
    <w:rsid w:val="007D3F78"/>
    <w:rsid w:val="007D43A7"/>
    <w:rsid w:val="007D639C"/>
    <w:rsid w:val="007F2A11"/>
    <w:rsid w:val="007F6BBE"/>
    <w:rsid w:val="00801F40"/>
    <w:rsid w:val="00831A2E"/>
    <w:rsid w:val="00835025"/>
    <w:rsid w:val="00837AD0"/>
    <w:rsid w:val="00877DDB"/>
    <w:rsid w:val="00890A2B"/>
    <w:rsid w:val="00894885"/>
    <w:rsid w:val="008950F1"/>
    <w:rsid w:val="00896F79"/>
    <w:rsid w:val="008A014A"/>
    <w:rsid w:val="008A6CFF"/>
    <w:rsid w:val="008C1EDB"/>
    <w:rsid w:val="008D4D7B"/>
    <w:rsid w:val="008E07F1"/>
    <w:rsid w:val="00912614"/>
    <w:rsid w:val="00936A6C"/>
    <w:rsid w:val="009372A1"/>
    <w:rsid w:val="009441FF"/>
    <w:rsid w:val="00955918"/>
    <w:rsid w:val="009571B6"/>
    <w:rsid w:val="009633BC"/>
    <w:rsid w:val="009713C6"/>
    <w:rsid w:val="00973C9F"/>
    <w:rsid w:val="00986367"/>
    <w:rsid w:val="009B540F"/>
    <w:rsid w:val="009B6BF8"/>
    <w:rsid w:val="009C7692"/>
    <w:rsid w:val="00A30C76"/>
    <w:rsid w:val="00A31CE6"/>
    <w:rsid w:val="00A31D95"/>
    <w:rsid w:val="00A33245"/>
    <w:rsid w:val="00A34F6D"/>
    <w:rsid w:val="00A35B00"/>
    <w:rsid w:val="00A36FE9"/>
    <w:rsid w:val="00A5451D"/>
    <w:rsid w:val="00A818D5"/>
    <w:rsid w:val="00A847E5"/>
    <w:rsid w:val="00A8573A"/>
    <w:rsid w:val="00A85FAD"/>
    <w:rsid w:val="00AA4523"/>
    <w:rsid w:val="00AB4063"/>
    <w:rsid w:val="00AC325C"/>
    <w:rsid w:val="00AE3391"/>
    <w:rsid w:val="00AF1B59"/>
    <w:rsid w:val="00AF1DAE"/>
    <w:rsid w:val="00B13527"/>
    <w:rsid w:val="00B309A1"/>
    <w:rsid w:val="00B325F0"/>
    <w:rsid w:val="00B45750"/>
    <w:rsid w:val="00B4668F"/>
    <w:rsid w:val="00B6100F"/>
    <w:rsid w:val="00B85A4B"/>
    <w:rsid w:val="00B87D63"/>
    <w:rsid w:val="00B940F1"/>
    <w:rsid w:val="00BA14C2"/>
    <w:rsid w:val="00BA4F87"/>
    <w:rsid w:val="00BD5194"/>
    <w:rsid w:val="00BE2087"/>
    <w:rsid w:val="00BE491B"/>
    <w:rsid w:val="00C06703"/>
    <w:rsid w:val="00C27EBA"/>
    <w:rsid w:val="00C3019D"/>
    <w:rsid w:val="00C356B8"/>
    <w:rsid w:val="00C36670"/>
    <w:rsid w:val="00C438C1"/>
    <w:rsid w:val="00C46868"/>
    <w:rsid w:val="00C57CEC"/>
    <w:rsid w:val="00C653F0"/>
    <w:rsid w:val="00CA12C1"/>
    <w:rsid w:val="00CA642E"/>
    <w:rsid w:val="00CB2C3A"/>
    <w:rsid w:val="00CC082D"/>
    <w:rsid w:val="00CE3011"/>
    <w:rsid w:val="00CE499C"/>
    <w:rsid w:val="00CE674A"/>
    <w:rsid w:val="00CF2114"/>
    <w:rsid w:val="00D022C3"/>
    <w:rsid w:val="00D34192"/>
    <w:rsid w:val="00D345CA"/>
    <w:rsid w:val="00D57CDD"/>
    <w:rsid w:val="00D6423F"/>
    <w:rsid w:val="00D6621C"/>
    <w:rsid w:val="00D747B1"/>
    <w:rsid w:val="00D844B6"/>
    <w:rsid w:val="00DA4C63"/>
    <w:rsid w:val="00DA7FD3"/>
    <w:rsid w:val="00DB65B2"/>
    <w:rsid w:val="00DC14CD"/>
    <w:rsid w:val="00E05368"/>
    <w:rsid w:val="00E12E4E"/>
    <w:rsid w:val="00E261B5"/>
    <w:rsid w:val="00E45386"/>
    <w:rsid w:val="00E46F0F"/>
    <w:rsid w:val="00E47FFA"/>
    <w:rsid w:val="00E53F9F"/>
    <w:rsid w:val="00E64E67"/>
    <w:rsid w:val="00E77239"/>
    <w:rsid w:val="00E778CB"/>
    <w:rsid w:val="00E80789"/>
    <w:rsid w:val="00E830A4"/>
    <w:rsid w:val="00E96623"/>
    <w:rsid w:val="00EB3C67"/>
    <w:rsid w:val="00EB5E72"/>
    <w:rsid w:val="00EB7809"/>
    <w:rsid w:val="00EC3C8E"/>
    <w:rsid w:val="00EE6DB9"/>
    <w:rsid w:val="00EF5A89"/>
    <w:rsid w:val="00F03E1B"/>
    <w:rsid w:val="00F06AD8"/>
    <w:rsid w:val="00F105D9"/>
    <w:rsid w:val="00F1158C"/>
    <w:rsid w:val="00F20301"/>
    <w:rsid w:val="00F33120"/>
    <w:rsid w:val="00F35F81"/>
    <w:rsid w:val="00F410B2"/>
    <w:rsid w:val="00F415C8"/>
    <w:rsid w:val="00F44371"/>
    <w:rsid w:val="00F50356"/>
    <w:rsid w:val="00F52DA7"/>
    <w:rsid w:val="00F57074"/>
    <w:rsid w:val="00F6254C"/>
    <w:rsid w:val="00F63857"/>
    <w:rsid w:val="00F65E48"/>
    <w:rsid w:val="00F7326D"/>
    <w:rsid w:val="00F8393C"/>
    <w:rsid w:val="00F83B46"/>
    <w:rsid w:val="00F865CA"/>
    <w:rsid w:val="00F928ED"/>
    <w:rsid w:val="00FB5F83"/>
    <w:rsid w:val="00FC0424"/>
    <w:rsid w:val="00FC12B2"/>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0721"/>
    <o:shapelayout v:ext="edit">
      <o:idmap v:ext="edit" data="1"/>
    </o:shapelayout>
  </w:shapeDefaults>
  <w:decimalSymbol w:val="."/>
  <w:listSeparator w:val=","/>
  <w14:docId w14:val="305916B9"/>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unhideWhenUsed/>
    <w:qFormat/>
    <w:rsid w:val="004826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rsid w:val="00543F98"/>
    <w:pPr>
      <w:tabs>
        <w:tab w:val="center" w:pos="4320"/>
        <w:tab w:val="right" w:pos="8640"/>
      </w:tabs>
    </w:pPr>
  </w:style>
  <w:style w:type="character" w:customStyle="1" w:styleId="FooterChar">
    <w:name w:val="Footer Char"/>
    <w:basedOn w:val="DefaultParagraphFont"/>
    <w:link w:val="Footer"/>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372A1"/>
    <w:pPr>
      <w:ind w:right="26"/>
    </w:pPr>
    <w:rPr>
      <w:rFonts w:ascii="Arial" w:hAnsi="Arial" w:cs="Arial"/>
      <w:sz w:val="24"/>
      <w:szCs w:val="22"/>
    </w:rPr>
  </w:style>
  <w:style w:type="character" w:customStyle="1" w:styleId="BodyText3Char">
    <w:name w:val="Body Text 3 Char"/>
    <w:basedOn w:val="DefaultParagraphFont"/>
    <w:link w:val="BodyText3"/>
    <w:rsid w:val="009372A1"/>
    <w:rPr>
      <w:rFonts w:ascii="Arial" w:eastAsia="Times New Roman" w:hAnsi="Arial" w:cs="Arial"/>
      <w:sz w:val="24"/>
      <w:lang w:val="en-GB" w:eastAsia="en-GB"/>
    </w:rPr>
  </w:style>
  <w:style w:type="character" w:styleId="CommentReference">
    <w:name w:val="annotation reference"/>
    <w:basedOn w:val="DefaultParagraphFont"/>
    <w:uiPriority w:val="99"/>
    <w:semiHidden/>
    <w:unhideWhenUsed/>
    <w:rsid w:val="00B87D63"/>
    <w:rPr>
      <w:sz w:val="16"/>
      <w:szCs w:val="16"/>
    </w:rPr>
  </w:style>
  <w:style w:type="paragraph" w:styleId="CommentText">
    <w:name w:val="annotation text"/>
    <w:basedOn w:val="Normal"/>
    <w:link w:val="CommentTextChar"/>
    <w:uiPriority w:val="99"/>
    <w:semiHidden/>
    <w:unhideWhenUsed/>
    <w:rsid w:val="00B87D63"/>
  </w:style>
  <w:style w:type="character" w:customStyle="1" w:styleId="CommentTextChar">
    <w:name w:val="Comment Text Char"/>
    <w:basedOn w:val="DefaultParagraphFont"/>
    <w:link w:val="CommentText"/>
    <w:uiPriority w:val="99"/>
    <w:semiHidden/>
    <w:rsid w:val="00B87D63"/>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87D63"/>
    <w:rPr>
      <w:b/>
      <w:bCs/>
    </w:rPr>
  </w:style>
  <w:style w:type="character" w:customStyle="1" w:styleId="CommentSubjectChar">
    <w:name w:val="Comment Subject Char"/>
    <w:basedOn w:val="CommentTextChar"/>
    <w:link w:val="CommentSubject"/>
    <w:uiPriority w:val="99"/>
    <w:semiHidden/>
    <w:rsid w:val="00B87D63"/>
    <w:rPr>
      <w:rFonts w:ascii="Times New Roman" w:eastAsia="Times New Roman" w:hAnsi="Times New Roman" w:cs="Times New Roman"/>
      <w:b/>
      <w:bCs/>
      <w:sz w:val="20"/>
      <w:szCs w:val="20"/>
      <w:lang w:val="en-GB" w:eastAsia="en-GB"/>
    </w:rPr>
  </w:style>
  <w:style w:type="character" w:customStyle="1" w:styleId="Heading2Char">
    <w:name w:val="Heading 2 Char"/>
    <w:basedOn w:val="DefaultParagraphFont"/>
    <w:link w:val="Heading2"/>
    <w:uiPriority w:val="9"/>
    <w:rsid w:val="004826D6"/>
    <w:rPr>
      <w:rFonts w:asciiTheme="majorHAnsi" w:eastAsiaTheme="majorEastAsia" w:hAnsiTheme="majorHAnsi" w:cstheme="majorBidi"/>
      <w:color w:val="365F91" w:themeColor="accent1" w:themeShade="BF"/>
      <w:sz w:val="26"/>
      <w:szCs w:val="26"/>
      <w:lang w:val="en-GB" w:eastAsia="en-GB"/>
    </w:rPr>
  </w:style>
  <w:style w:type="character" w:customStyle="1" w:styleId="ListParagraphChar">
    <w:name w:val="List Paragraph Char"/>
    <w:aliases w:val="List Paragraph4 Char,List Paragraph3 Char"/>
    <w:link w:val="ListParagraph"/>
    <w:uiPriority w:val="34"/>
    <w:locked/>
    <w:rsid w:val="00912614"/>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5180">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19960911">
      <w:bodyDiv w:val="1"/>
      <w:marLeft w:val="0"/>
      <w:marRight w:val="0"/>
      <w:marTop w:val="0"/>
      <w:marBottom w:val="0"/>
      <w:divBdr>
        <w:top w:val="none" w:sz="0" w:space="0" w:color="auto"/>
        <w:left w:val="none" w:sz="0" w:space="0" w:color="auto"/>
        <w:bottom w:val="none" w:sz="0" w:space="0" w:color="auto"/>
        <w:right w:val="none" w:sz="0" w:space="0" w:color="auto"/>
      </w:divBdr>
    </w:div>
    <w:div w:id="175076129">
      <w:bodyDiv w:val="1"/>
      <w:marLeft w:val="0"/>
      <w:marRight w:val="0"/>
      <w:marTop w:val="0"/>
      <w:marBottom w:val="0"/>
      <w:divBdr>
        <w:top w:val="none" w:sz="0" w:space="0" w:color="auto"/>
        <w:left w:val="none" w:sz="0" w:space="0" w:color="auto"/>
        <w:bottom w:val="none" w:sz="0" w:space="0" w:color="auto"/>
        <w:right w:val="none" w:sz="0" w:space="0" w:color="auto"/>
      </w:divBdr>
    </w:div>
    <w:div w:id="204176570">
      <w:bodyDiv w:val="1"/>
      <w:marLeft w:val="0"/>
      <w:marRight w:val="0"/>
      <w:marTop w:val="0"/>
      <w:marBottom w:val="0"/>
      <w:divBdr>
        <w:top w:val="none" w:sz="0" w:space="0" w:color="auto"/>
        <w:left w:val="none" w:sz="0" w:space="0" w:color="auto"/>
        <w:bottom w:val="none" w:sz="0" w:space="0" w:color="auto"/>
        <w:right w:val="none" w:sz="0" w:space="0" w:color="auto"/>
      </w:divBdr>
    </w:div>
    <w:div w:id="416099206">
      <w:bodyDiv w:val="1"/>
      <w:marLeft w:val="0"/>
      <w:marRight w:val="0"/>
      <w:marTop w:val="0"/>
      <w:marBottom w:val="0"/>
      <w:divBdr>
        <w:top w:val="none" w:sz="0" w:space="0" w:color="auto"/>
        <w:left w:val="none" w:sz="0" w:space="0" w:color="auto"/>
        <w:bottom w:val="none" w:sz="0" w:space="0" w:color="auto"/>
        <w:right w:val="none" w:sz="0" w:space="0" w:color="auto"/>
      </w:divBdr>
    </w:div>
    <w:div w:id="472917742">
      <w:bodyDiv w:val="1"/>
      <w:marLeft w:val="0"/>
      <w:marRight w:val="0"/>
      <w:marTop w:val="0"/>
      <w:marBottom w:val="0"/>
      <w:divBdr>
        <w:top w:val="none" w:sz="0" w:space="0" w:color="auto"/>
        <w:left w:val="none" w:sz="0" w:space="0" w:color="auto"/>
        <w:bottom w:val="none" w:sz="0" w:space="0" w:color="auto"/>
        <w:right w:val="none" w:sz="0" w:space="0" w:color="auto"/>
      </w:divBdr>
    </w:div>
    <w:div w:id="473451998">
      <w:bodyDiv w:val="1"/>
      <w:marLeft w:val="0"/>
      <w:marRight w:val="0"/>
      <w:marTop w:val="0"/>
      <w:marBottom w:val="0"/>
      <w:divBdr>
        <w:top w:val="none" w:sz="0" w:space="0" w:color="auto"/>
        <w:left w:val="none" w:sz="0" w:space="0" w:color="auto"/>
        <w:bottom w:val="none" w:sz="0" w:space="0" w:color="auto"/>
        <w:right w:val="none" w:sz="0" w:space="0" w:color="auto"/>
      </w:divBdr>
    </w:div>
    <w:div w:id="501090138">
      <w:bodyDiv w:val="1"/>
      <w:marLeft w:val="0"/>
      <w:marRight w:val="0"/>
      <w:marTop w:val="0"/>
      <w:marBottom w:val="0"/>
      <w:divBdr>
        <w:top w:val="none" w:sz="0" w:space="0" w:color="auto"/>
        <w:left w:val="none" w:sz="0" w:space="0" w:color="auto"/>
        <w:bottom w:val="none" w:sz="0" w:space="0" w:color="auto"/>
        <w:right w:val="none" w:sz="0" w:space="0" w:color="auto"/>
      </w:divBdr>
    </w:div>
    <w:div w:id="504129798">
      <w:bodyDiv w:val="1"/>
      <w:marLeft w:val="0"/>
      <w:marRight w:val="0"/>
      <w:marTop w:val="0"/>
      <w:marBottom w:val="0"/>
      <w:divBdr>
        <w:top w:val="none" w:sz="0" w:space="0" w:color="auto"/>
        <w:left w:val="none" w:sz="0" w:space="0" w:color="auto"/>
        <w:bottom w:val="none" w:sz="0" w:space="0" w:color="auto"/>
        <w:right w:val="none" w:sz="0" w:space="0" w:color="auto"/>
      </w:divBdr>
    </w:div>
    <w:div w:id="529490875">
      <w:bodyDiv w:val="1"/>
      <w:marLeft w:val="0"/>
      <w:marRight w:val="0"/>
      <w:marTop w:val="0"/>
      <w:marBottom w:val="0"/>
      <w:divBdr>
        <w:top w:val="none" w:sz="0" w:space="0" w:color="auto"/>
        <w:left w:val="none" w:sz="0" w:space="0" w:color="auto"/>
        <w:bottom w:val="none" w:sz="0" w:space="0" w:color="auto"/>
        <w:right w:val="none" w:sz="0" w:space="0" w:color="auto"/>
      </w:divBdr>
    </w:div>
    <w:div w:id="768475643">
      <w:bodyDiv w:val="1"/>
      <w:marLeft w:val="0"/>
      <w:marRight w:val="0"/>
      <w:marTop w:val="0"/>
      <w:marBottom w:val="0"/>
      <w:divBdr>
        <w:top w:val="none" w:sz="0" w:space="0" w:color="auto"/>
        <w:left w:val="none" w:sz="0" w:space="0" w:color="auto"/>
        <w:bottom w:val="none" w:sz="0" w:space="0" w:color="auto"/>
        <w:right w:val="none" w:sz="0" w:space="0" w:color="auto"/>
      </w:divBdr>
    </w:div>
    <w:div w:id="902331822">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1019281517">
      <w:bodyDiv w:val="1"/>
      <w:marLeft w:val="0"/>
      <w:marRight w:val="0"/>
      <w:marTop w:val="0"/>
      <w:marBottom w:val="0"/>
      <w:divBdr>
        <w:top w:val="none" w:sz="0" w:space="0" w:color="auto"/>
        <w:left w:val="none" w:sz="0" w:space="0" w:color="auto"/>
        <w:bottom w:val="none" w:sz="0" w:space="0" w:color="auto"/>
        <w:right w:val="none" w:sz="0" w:space="0" w:color="auto"/>
      </w:divBdr>
    </w:div>
    <w:div w:id="1206330669">
      <w:bodyDiv w:val="1"/>
      <w:marLeft w:val="0"/>
      <w:marRight w:val="0"/>
      <w:marTop w:val="0"/>
      <w:marBottom w:val="0"/>
      <w:divBdr>
        <w:top w:val="none" w:sz="0" w:space="0" w:color="auto"/>
        <w:left w:val="none" w:sz="0" w:space="0" w:color="auto"/>
        <w:bottom w:val="none" w:sz="0" w:space="0" w:color="auto"/>
        <w:right w:val="none" w:sz="0" w:space="0" w:color="auto"/>
      </w:divBdr>
    </w:div>
    <w:div w:id="1241332669">
      <w:bodyDiv w:val="1"/>
      <w:marLeft w:val="0"/>
      <w:marRight w:val="0"/>
      <w:marTop w:val="0"/>
      <w:marBottom w:val="0"/>
      <w:divBdr>
        <w:top w:val="none" w:sz="0" w:space="0" w:color="auto"/>
        <w:left w:val="none" w:sz="0" w:space="0" w:color="auto"/>
        <w:bottom w:val="none" w:sz="0" w:space="0" w:color="auto"/>
        <w:right w:val="none" w:sz="0" w:space="0" w:color="auto"/>
      </w:divBdr>
    </w:div>
    <w:div w:id="142529849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34867205">
      <w:bodyDiv w:val="1"/>
      <w:marLeft w:val="0"/>
      <w:marRight w:val="0"/>
      <w:marTop w:val="0"/>
      <w:marBottom w:val="0"/>
      <w:divBdr>
        <w:top w:val="none" w:sz="0" w:space="0" w:color="auto"/>
        <w:left w:val="none" w:sz="0" w:space="0" w:color="auto"/>
        <w:bottom w:val="none" w:sz="0" w:space="0" w:color="auto"/>
        <w:right w:val="none" w:sz="0" w:space="0" w:color="auto"/>
      </w:divBdr>
    </w:div>
    <w:div w:id="1640917526">
      <w:bodyDiv w:val="1"/>
      <w:marLeft w:val="0"/>
      <w:marRight w:val="0"/>
      <w:marTop w:val="0"/>
      <w:marBottom w:val="0"/>
      <w:divBdr>
        <w:top w:val="none" w:sz="0" w:space="0" w:color="auto"/>
        <w:left w:val="none" w:sz="0" w:space="0" w:color="auto"/>
        <w:bottom w:val="none" w:sz="0" w:space="0" w:color="auto"/>
        <w:right w:val="none" w:sz="0" w:space="0" w:color="auto"/>
      </w:divBdr>
    </w:div>
    <w:div w:id="1745570908">
      <w:bodyDiv w:val="1"/>
      <w:marLeft w:val="0"/>
      <w:marRight w:val="0"/>
      <w:marTop w:val="0"/>
      <w:marBottom w:val="0"/>
      <w:divBdr>
        <w:top w:val="none" w:sz="0" w:space="0" w:color="auto"/>
        <w:left w:val="none" w:sz="0" w:space="0" w:color="auto"/>
        <w:bottom w:val="none" w:sz="0" w:space="0" w:color="auto"/>
        <w:right w:val="none" w:sz="0" w:space="0" w:color="auto"/>
      </w:divBdr>
    </w:div>
    <w:div w:id="1813400138">
      <w:bodyDiv w:val="1"/>
      <w:marLeft w:val="0"/>
      <w:marRight w:val="0"/>
      <w:marTop w:val="0"/>
      <w:marBottom w:val="0"/>
      <w:divBdr>
        <w:top w:val="none" w:sz="0" w:space="0" w:color="auto"/>
        <w:left w:val="none" w:sz="0" w:space="0" w:color="auto"/>
        <w:bottom w:val="none" w:sz="0" w:space="0" w:color="auto"/>
        <w:right w:val="none" w:sz="0" w:space="0" w:color="auto"/>
      </w:divBdr>
    </w:div>
    <w:div w:id="1837569608">
      <w:bodyDiv w:val="1"/>
      <w:marLeft w:val="0"/>
      <w:marRight w:val="0"/>
      <w:marTop w:val="0"/>
      <w:marBottom w:val="0"/>
      <w:divBdr>
        <w:top w:val="none" w:sz="0" w:space="0" w:color="auto"/>
        <w:left w:val="none" w:sz="0" w:space="0" w:color="auto"/>
        <w:bottom w:val="none" w:sz="0" w:space="0" w:color="auto"/>
        <w:right w:val="none" w:sz="0" w:space="0" w:color="auto"/>
      </w:divBdr>
    </w:div>
    <w:div w:id="1850294867">
      <w:bodyDiv w:val="1"/>
      <w:marLeft w:val="0"/>
      <w:marRight w:val="0"/>
      <w:marTop w:val="0"/>
      <w:marBottom w:val="0"/>
      <w:divBdr>
        <w:top w:val="none" w:sz="0" w:space="0" w:color="auto"/>
        <w:left w:val="none" w:sz="0" w:space="0" w:color="auto"/>
        <w:bottom w:val="none" w:sz="0" w:space="0" w:color="auto"/>
        <w:right w:val="none" w:sz="0" w:space="0" w:color="auto"/>
      </w:divBdr>
    </w:div>
    <w:div w:id="1875535205">
      <w:bodyDiv w:val="1"/>
      <w:marLeft w:val="0"/>
      <w:marRight w:val="0"/>
      <w:marTop w:val="0"/>
      <w:marBottom w:val="0"/>
      <w:divBdr>
        <w:top w:val="none" w:sz="0" w:space="0" w:color="auto"/>
        <w:left w:val="none" w:sz="0" w:space="0" w:color="auto"/>
        <w:bottom w:val="none" w:sz="0" w:space="0" w:color="auto"/>
        <w:right w:val="none" w:sz="0" w:space="0" w:color="auto"/>
      </w:divBdr>
    </w:div>
    <w:div w:id="1982077037">
      <w:bodyDiv w:val="1"/>
      <w:marLeft w:val="0"/>
      <w:marRight w:val="0"/>
      <w:marTop w:val="0"/>
      <w:marBottom w:val="0"/>
      <w:divBdr>
        <w:top w:val="none" w:sz="0" w:space="0" w:color="auto"/>
        <w:left w:val="none" w:sz="0" w:space="0" w:color="auto"/>
        <w:bottom w:val="none" w:sz="0" w:space="0" w:color="auto"/>
        <w:right w:val="none" w:sz="0" w:space="0" w:color="auto"/>
      </w:divBdr>
    </w:div>
    <w:div w:id="2003318114">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03B11-6BF4-4EFC-BF98-3B7FAC66E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3531</Words>
  <Characters>20130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4</cp:revision>
  <dcterms:created xsi:type="dcterms:W3CDTF">2022-11-08T12:24:00Z</dcterms:created>
  <dcterms:modified xsi:type="dcterms:W3CDTF">2022-11-10T10:16:00Z</dcterms:modified>
</cp:coreProperties>
</file>