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A4E0" w14:textId="54DD9674" w:rsidR="00543F98" w:rsidRDefault="00436825"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154EC46C" wp14:editId="7CB9AF10">
            <wp:simplePos x="0" y="0"/>
            <wp:positionH relativeFrom="margin">
              <wp:posOffset>-704681</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461D840" w14:textId="77777777" w:rsidR="00543F98" w:rsidRDefault="00543F98" w:rsidP="00543F98">
      <w:pPr>
        <w:jc w:val="both"/>
        <w:rPr>
          <w:rFonts w:ascii="Arial" w:hAnsi="Arial" w:cs="Arial"/>
          <w:b/>
        </w:rPr>
      </w:pPr>
    </w:p>
    <w:p w14:paraId="78B1F5E6" w14:textId="77777777" w:rsidR="00D16760" w:rsidRPr="00D16760" w:rsidRDefault="00D16760" w:rsidP="00D16760">
      <w:pPr>
        <w:jc w:val="right"/>
        <w:rPr>
          <w:rFonts w:ascii="Arial" w:hAnsi="Arial" w:cs="Arial"/>
          <w:b/>
          <w:iCs/>
        </w:rPr>
      </w:pPr>
      <w:r w:rsidRPr="00D16760">
        <w:rPr>
          <w:rFonts w:ascii="Arial" w:hAnsi="Arial" w:cs="Arial"/>
          <w:b/>
          <w:iCs/>
        </w:rPr>
        <w:t>Clinical Nurse Manager 2 (Night Duty)</w:t>
      </w:r>
    </w:p>
    <w:p w14:paraId="5E3372E9"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6CC464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D05AD6D" w14:textId="77777777" w:rsidTr="4CC312E8">
        <w:tc>
          <w:tcPr>
            <w:tcW w:w="2364" w:type="dxa"/>
          </w:tcPr>
          <w:p w14:paraId="15B23399" w14:textId="4518A5D0" w:rsidR="00543F98" w:rsidRPr="00E766A5" w:rsidRDefault="4CC312E8" w:rsidP="4CC312E8">
            <w:pPr>
              <w:rPr>
                <w:rFonts w:ascii="Arial" w:hAnsi="Arial" w:cs="Arial"/>
                <w:b/>
                <w:bCs/>
              </w:rPr>
            </w:pPr>
            <w:r w:rsidRPr="4CC312E8">
              <w:rPr>
                <w:rFonts w:ascii="Arial" w:hAnsi="Arial" w:cs="Arial"/>
                <w:b/>
                <w:bCs/>
              </w:rPr>
              <w:t>Job Title and Grade</w:t>
            </w:r>
          </w:p>
        </w:tc>
        <w:tc>
          <w:tcPr>
            <w:tcW w:w="8256" w:type="dxa"/>
          </w:tcPr>
          <w:p w14:paraId="70722176" w14:textId="60BBD9F3" w:rsidR="00D16760" w:rsidRPr="00D16760" w:rsidRDefault="00D16760" w:rsidP="00D16760">
            <w:pPr>
              <w:rPr>
                <w:rFonts w:ascii="Arial" w:hAnsi="Arial" w:cs="Arial"/>
                <w:b/>
              </w:rPr>
            </w:pPr>
            <w:r>
              <w:rPr>
                <w:rFonts w:ascii="Arial" w:hAnsi="Arial" w:cs="Arial"/>
                <w:b/>
                <w:iCs/>
              </w:rPr>
              <w:t xml:space="preserve">Clinical Nurse Manager 2 </w:t>
            </w:r>
            <w:r w:rsidR="00DA02AF">
              <w:rPr>
                <w:rFonts w:ascii="Arial" w:hAnsi="Arial" w:cs="Arial"/>
                <w:b/>
                <w:iCs/>
              </w:rPr>
              <w:t>(</w:t>
            </w:r>
            <w:r>
              <w:rPr>
                <w:rFonts w:ascii="Arial" w:hAnsi="Arial" w:cs="Arial"/>
                <w:b/>
                <w:iCs/>
              </w:rPr>
              <w:t>Night Duty</w:t>
            </w:r>
            <w:r w:rsidR="00DA02AF">
              <w:rPr>
                <w:rFonts w:ascii="Arial" w:hAnsi="Arial" w:cs="Arial"/>
                <w:b/>
                <w:iCs/>
              </w:rPr>
              <w:t>)</w:t>
            </w:r>
            <w:r>
              <w:rPr>
                <w:rFonts w:ascii="Arial" w:hAnsi="Arial" w:cs="Arial"/>
                <w:b/>
                <w:iCs/>
              </w:rPr>
              <w:t xml:space="preserve"> </w:t>
            </w:r>
            <w:r w:rsidRPr="00D16760">
              <w:rPr>
                <w:rFonts w:ascii="Arial" w:hAnsi="Arial" w:cs="Arial"/>
              </w:rPr>
              <w:t>(Grade Code: 2372)</w:t>
            </w:r>
          </w:p>
          <w:p w14:paraId="657AA480" w14:textId="77777777" w:rsidR="00543F98" w:rsidRPr="00E766A5" w:rsidRDefault="00543F98" w:rsidP="4CC312E8">
            <w:pPr>
              <w:tabs>
                <w:tab w:val="left" w:pos="283"/>
              </w:tabs>
              <w:jc w:val="both"/>
              <w:rPr>
                <w:rFonts w:ascii="Arial" w:hAnsi="Arial" w:cs="Arial"/>
              </w:rPr>
            </w:pPr>
          </w:p>
        </w:tc>
      </w:tr>
      <w:tr w:rsidR="00020045" w:rsidRPr="00E766A5" w14:paraId="2341CE4C" w14:textId="77777777" w:rsidTr="4CC312E8">
        <w:tc>
          <w:tcPr>
            <w:tcW w:w="2364" w:type="dxa"/>
          </w:tcPr>
          <w:p w14:paraId="3ECA2828" w14:textId="3894BF54" w:rsidR="00020045" w:rsidRPr="4CC312E8" w:rsidRDefault="00020045" w:rsidP="00020045">
            <w:pPr>
              <w:rPr>
                <w:rFonts w:ascii="Arial" w:hAnsi="Arial" w:cs="Arial"/>
                <w:b/>
                <w:bCs/>
              </w:rPr>
            </w:pPr>
            <w:r>
              <w:rPr>
                <w:rFonts w:ascii="Arial" w:hAnsi="Arial" w:cs="Arial"/>
                <w:b/>
                <w:bCs/>
              </w:rPr>
              <w:t>Remuneration</w:t>
            </w:r>
          </w:p>
        </w:tc>
        <w:tc>
          <w:tcPr>
            <w:tcW w:w="8256" w:type="dxa"/>
          </w:tcPr>
          <w:p w14:paraId="1DB1B39F" w14:textId="77777777" w:rsidR="00020045" w:rsidRPr="00020045" w:rsidRDefault="00020045" w:rsidP="00020045">
            <w:pPr>
              <w:jc w:val="both"/>
              <w:rPr>
                <w:rFonts w:ascii="Arial" w:hAnsi="Arial" w:cs="Arial"/>
              </w:rPr>
            </w:pPr>
            <w:r w:rsidRPr="00020045">
              <w:rPr>
                <w:rFonts w:ascii="Arial" w:hAnsi="Arial" w:cs="Arial"/>
              </w:rPr>
              <w:t xml:space="preserve">The salary scale for the post is: </w:t>
            </w:r>
          </w:p>
          <w:p w14:paraId="4544A491" w14:textId="77777777" w:rsidR="00020045" w:rsidRPr="00020045" w:rsidRDefault="00020045" w:rsidP="00020045">
            <w:pPr>
              <w:contextualSpacing/>
              <w:rPr>
                <w:rFonts w:ascii="Arial" w:hAnsi="Arial" w:cs="Arial"/>
                <w:bCs/>
                <w:iCs/>
                <w:color w:val="000099"/>
              </w:rPr>
            </w:pPr>
            <w:r w:rsidRPr="00020045">
              <w:rPr>
                <w:rFonts w:ascii="Arial" w:hAnsi="Arial" w:cs="Arial"/>
                <w:bCs/>
                <w:iCs/>
                <w:color w:val="000099"/>
              </w:rPr>
              <w:t xml:space="preserve">Insert the relevant salary scale for this position. </w:t>
            </w:r>
          </w:p>
          <w:p w14:paraId="756A254A" w14:textId="77777777" w:rsidR="00020045" w:rsidRPr="00020045" w:rsidRDefault="00020045" w:rsidP="00020045">
            <w:pPr>
              <w:contextualSpacing/>
              <w:rPr>
                <w:rFonts w:ascii="Arial" w:hAnsi="Arial" w:cs="Arial"/>
                <w:bCs/>
                <w:iCs/>
                <w:color w:val="000099"/>
                <w:highlight w:val="yellow"/>
              </w:rPr>
            </w:pPr>
          </w:p>
          <w:p w14:paraId="04258731" w14:textId="77777777" w:rsidR="00020045" w:rsidRPr="00020045" w:rsidRDefault="00020045" w:rsidP="00020045">
            <w:pPr>
              <w:contextualSpacing/>
              <w:rPr>
                <w:rFonts w:ascii="Arial" w:hAnsi="Arial" w:cs="Arial"/>
                <w:bCs/>
                <w:iCs/>
                <w:color w:val="000099"/>
              </w:rPr>
            </w:pPr>
            <w:r w:rsidRPr="00020045">
              <w:rPr>
                <w:rFonts w:ascii="Arial" w:hAnsi="Arial" w:cs="Arial"/>
                <w:bCs/>
                <w:iCs/>
                <w:color w:val="000099"/>
              </w:rPr>
              <w:t>For example:</w:t>
            </w:r>
          </w:p>
          <w:p w14:paraId="2EC0074B" w14:textId="77777777" w:rsidR="00020045" w:rsidRPr="00020045" w:rsidRDefault="00020045" w:rsidP="00020045">
            <w:pPr>
              <w:contextualSpacing/>
              <w:rPr>
                <w:rFonts w:ascii="Arial" w:hAnsi="Arial" w:cs="Arial"/>
                <w:bCs/>
                <w:iCs/>
                <w:color w:val="000099"/>
              </w:rPr>
            </w:pPr>
            <w:r w:rsidRPr="00020045">
              <w:rPr>
                <w:rFonts w:ascii="Arial" w:hAnsi="Arial" w:cs="Arial"/>
                <w:bCs/>
                <w:iCs/>
                <w:color w:val="000099"/>
              </w:rPr>
              <w:t xml:space="preserve">XX,XXX - XX,XXX - XX,XXX - XX,XXX - XX,XXX - - </w:t>
            </w:r>
            <w:r w:rsidRPr="00020045">
              <w:rPr>
                <w:rFonts w:ascii="Arial" w:hAnsi="Arial" w:cs="Arial"/>
                <w:b/>
                <w:bCs/>
                <w:iCs/>
                <w:color w:val="000099"/>
              </w:rPr>
              <w:t>XX,XXX LSI</w:t>
            </w:r>
            <w:r w:rsidRPr="00020045">
              <w:rPr>
                <w:rFonts w:ascii="Arial" w:hAnsi="Arial" w:cs="Arial"/>
                <w:bCs/>
                <w:iCs/>
                <w:color w:val="000099"/>
              </w:rPr>
              <w:t xml:space="preserve"> (DD/MM/YY)</w:t>
            </w:r>
          </w:p>
          <w:p w14:paraId="17E48D55" w14:textId="77777777" w:rsidR="00020045" w:rsidRPr="00020045" w:rsidRDefault="00020045" w:rsidP="00020045">
            <w:pPr>
              <w:contextualSpacing/>
              <w:rPr>
                <w:rFonts w:ascii="Arial" w:hAnsi="Arial" w:cs="Arial"/>
                <w:bCs/>
                <w:iCs/>
                <w:color w:val="000099"/>
              </w:rPr>
            </w:pPr>
          </w:p>
          <w:p w14:paraId="6C736DA2" w14:textId="360EBB7D" w:rsidR="00020045" w:rsidRPr="00020045" w:rsidRDefault="00020045" w:rsidP="00020045">
            <w:pPr>
              <w:rPr>
                <w:rFonts w:ascii="Arial" w:hAnsi="Arial" w:cs="Arial"/>
                <w:b/>
                <w:iCs/>
              </w:rPr>
            </w:pPr>
            <w:r w:rsidRPr="00020045">
              <w:rPr>
                <w:rFonts w:ascii="Arial" w:hAnsi="Arial" w:cs="Arial"/>
                <w:bCs/>
                <w:iCs/>
                <w:color w:val="000099"/>
              </w:rPr>
              <w:t>Salary Scales are updated periodically and the most up to date versions can be found here:</w:t>
            </w:r>
            <w:r w:rsidRPr="00020045">
              <w:rPr>
                <w:rFonts w:ascii="Arial" w:hAnsi="Arial" w:cs="Arial"/>
                <w:bCs/>
                <w:iCs/>
              </w:rPr>
              <w:t xml:space="preserve"> </w:t>
            </w:r>
            <w:hyperlink r:id="rId8" w:history="1">
              <w:r w:rsidRPr="00020045">
                <w:rPr>
                  <w:rStyle w:val="Hyperlink"/>
                  <w:rFonts w:ascii="Arial" w:hAnsi="Arial" w:cs="Arial"/>
                  <w:bCs/>
                  <w:iCs/>
                </w:rPr>
                <w:t>https://healthservice.hse.ie/staff/benefits-services/pay/pay-scales.html</w:t>
              </w:r>
            </w:hyperlink>
          </w:p>
        </w:tc>
      </w:tr>
      <w:tr w:rsidR="00020045" w:rsidRPr="00E766A5" w14:paraId="7F932C4A" w14:textId="77777777" w:rsidTr="4CC312E8">
        <w:tc>
          <w:tcPr>
            <w:tcW w:w="2364" w:type="dxa"/>
          </w:tcPr>
          <w:p w14:paraId="4DDAE9CA" w14:textId="77777777" w:rsidR="00020045" w:rsidRDefault="00020045" w:rsidP="00020045">
            <w:pPr>
              <w:rPr>
                <w:rFonts w:ascii="Arial" w:hAnsi="Arial" w:cs="Arial"/>
                <w:b/>
                <w:bCs/>
              </w:rPr>
            </w:pPr>
          </w:p>
          <w:p w14:paraId="6247D740" w14:textId="77777777" w:rsidR="00020045" w:rsidRPr="00E766A5" w:rsidRDefault="00020045" w:rsidP="0002004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19AF87" w14:textId="77777777" w:rsidR="00020045" w:rsidRPr="00FC12B2" w:rsidRDefault="00020045" w:rsidP="00020045">
            <w:pPr>
              <w:jc w:val="both"/>
              <w:rPr>
                <w:rFonts w:ascii="Arial" w:hAnsi="Arial" w:cs="Arial"/>
                <w:b/>
                <w:bCs/>
                <w:iCs/>
                <w:color w:val="000099"/>
              </w:rPr>
            </w:pPr>
          </w:p>
          <w:p w14:paraId="696FC2DB" w14:textId="77777777" w:rsidR="00020045" w:rsidRPr="00FC12B2" w:rsidRDefault="00020045" w:rsidP="00020045">
            <w:pPr>
              <w:jc w:val="both"/>
              <w:rPr>
                <w:rFonts w:ascii="Arial" w:hAnsi="Arial" w:cs="Arial"/>
                <w:b/>
                <w:bCs/>
                <w:iCs/>
                <w:color w:val="000099"/>
              </w:rPr>
            </w:pPr>
            <w:r w:rsidRPr="00FC12B2">
              <w:rPr>
                <w:rFonts w:ascii="Arial" w:hAnsi="Arial" w:cs="Arial"/>
                <w:b/>
                <w:bCs/>
                <w:iCs/>
                <w:color w:val="000099"/>
              </w:rPr>
              <w:t>To be completed by Recruiter</w:t>
            </w:r>
          </w:p>
        </w:tc>
      </w:tr>
      <w:tr w:rsidR="00020045" w:rsidRPr="00E766A5" w14:paraId="64B9283B" w14:textId="77777777" w:rsidTr="4CC312E8">
        <w:tc>
          <w:tcPr>
            <w:tcW w:w="2364" w:type="dxa"/>
          </w:tcPr>
          <w:p w14:paraId="4C16FFD4" w14:textId="77777777" w:rsidR="00020045" w:rsidRDefault="00020045" w:rsidP="00020045">
            <w:pPr>
              <w:rPr>
                <w:rFonts w:ascii="Arial" w:hAnsi="Arial" w:cs="Arial"/>
                <w:b/>
                <w:bCs/>
              </w:rPr>
            </w:pPr>
          </w:p>
          <w:p w14:paraId="2961460D" w14:textId="77777777" w:rsidR="00020045" w:rsidRPr="00E766A5" w:rsidRDefault="00020045" w:rsidP="00020045">
            <w:pPr>
              <w:rPr>
                <w:rFonts w:ascii="Arial" w:hAnsi="Arial" w:cs="Arial"/>
                <w:b/>
                <w:bCs/>
              </w:rPr>
            </w:pPr>
            <w:r w:rsidRPr="00E766A5">
              <w:rPr>
                <w:rFonts w:ascii="Arial" w:hAnsi="Arial" w:cs="Arial"/>
                <w:b/>
                <w:bCs/>
              </w:rPr>
              <w:t>Closing Date</w:t>
            </w:r>
          </w:p>
        </w:tc>
        <w:tc>
          <w:tcPr>
            <w:tcW w:w="8256" w:type="dxa"/>
          </w:tcPr>
          <w:p w14:paraId="13C938FE" w14:textId="77777777" w:rsidR="00020045" w:rsidRPr="00FC12B2" w:rsidRDefault="00020045" w:rsidP="00020045">
            <w:pPr>
              <w:jc w:val="both"/>
              <w:rPr>
                <w:rFonts w:ascii="Arial" w:hAnsi="Arial" w:cs="Arial"/>
                <w:b/>
                <w:bCs/>
                <w:iCs/>
                <w:color w:val="000099"/>
              </w:rPr>
            </w:pPr>
          </w:p>
          <w:p w14:paraId="299C1AB4" w14:textId="77777777" w:rsidR="00020045" w:rsidRPr="00FC12B2" w:rsidRDefault="00020045" w:rsidP="00020045">
            <w:pPr>
              <w:jc w:val="both"/>
              <w:rPr>
                <w:rFonts w:ascii="Arial" w:hAnsi="Arial" w:cs="Arial"/>
                <w:b/>
                <w:bCs/>
                <w:iCs/>
                <w:color w:val="000099"/>
              </w:rPr>
            </w:pPr>
            <w:r w:rsidRPr="00FC12B2">
              <w:rPr>
                <w:rFonts w:ascii="Arial" w:hAnsi="Arial" w:cs="Arial"/>
                <w:b/>
                <w:bCs/>
                <w:iCs/>
                <w:color w:val="000099"/>
              </w:rPr>
              <w:t>To be completed by Recruiter</w:t>
            </w:r>
          </w:p>
        </w:tc>
      </w:tr>
      <w:tr w:rsidR="00020045" w:rsidRPr="00E766A5" w14:paraId="2E2AFD11" w14:textId="77777777" w:rsidTr="4CC312E8">
        <w:tc>
          <w:tcPr>
            <w:tcW w:w="2364" w:type="dxa"/>
          </w:tcPr>
          <w:p w14:paraId="2E494C28" w14:textId="77777777" w:rsidR="00020045" w:rsidRPr="00E766A5" w:rsidRDefault="00020045" w:rsidP="00020045">
            <w:pPr>
              <w:rPr>
                <w:rFonts w:ascii="Arial" w:hAnsi="Arial" w:cs="Arial"/>
                <w:b/>
                <w:bCs/>
              </w:rPr>
            </w:pPr>
            <w:r w:rsidRPr="00E766A5">
              <w:rPr>
                <w:rFonts w:ascii="Arial" w:hAnsi="Arial" w:cs="Arial"/>
                <w:b/>
                <w:bCs/>
              </w:rPr>
              <w:t>Proposed Interview Date (s)</w:t>
            </w:r>
          </w:p>
        </w:tc>
        <w:tc>
          <w:tcPr>
            <w:tcW w:w="8256" w:type="dxa"/>
          </w:tcPr>
          <w:p w14:paraId="4CFB6383" w14:textId="77777777" w:rsidR="00020045" w:rsidRPr="00FC12B2" w:rsidRDefault="00020045" w:rsidP="00020045">
            <w:pPr>
              <w:jc w:val="both"/>
              <w:rPr>
                <w:rFonts w:ascii="Arial" w:hAnsi="Arial" w:cs="Arial"/>
                <w:b/>
                <w:bCs/>
                <w:iCs/>
                <w:color w:val="000099"/>
              </w:rPr>
            </w:pPr>
          </w:p>
          <w:p w14:paraId="63256F48" w14:textId="77777777" w:rsidR="00020045" w:rsidRPr="00FC12B2" w:rsidRDefault="00020045" w:rsidP="00020045">
            <w:pPr>
              <w:jc w:val="both"/>
              <w:rPr>
                <w:rFonts w:ascii="Arial" w:hAnsi="Arial" w:cs="Arial"/>
                <w:b/>
                <w:bCs/>
                <w:iCs/>
                <w:color w:val="000099"/>
              </w:rPr>
            </w:pPr>
            <w:r w:rsidRPr="00FC12B2">
              <w:rPr>
                <w:rFonts w:ascii="Arial" w:hAnsi="Arial" w:cs="Arial"/>
                <w:b/>
                <w:bCs/>
                <w:iCs/>
                <w:color w:val="000099"/>
              </w:rPr>
              <w:t>To be completed by Recruiter</w:t>
            </w:r>
          </w:p>
        </w:tc>
      </w:tr>
      <w:tr w:rsidR="00020045" w:rsidRPr="00E766A5" w14:paraId="7B0CB2D7" w14:textId="77777777" w:rsidTr="4CC312E8">
        <w:tc>
          <w:tcPr>
            <w:tcW w:w="2364" w:type="dxa"/>
          </w:tcPr>
          <w:p w14:paraId="423B3BD5" w14:textId="77777777" w:rsidR="00020045" w:rsidRPr="00E766A5" w:rsidRDefault="00020045" w:rsidP="00020045">
            <w:pPr>
              <w:rPr>
                <w:rFonts w:ascii="Arial" w:hAnsi="Arial" w:cs="Arial"/>
                <w:b/>
                <w:bCs/>
              </w:rPr>
            </w:pPr>
            <w:r w:rsidRPr="00E766A5">
              <w:rPr>
                <w:rFonts w:ascii="Arial" w:hAnsi="Arial" w:cs="Arial"/>
                <w:b/>
                <w:bCs/>
              </w:rPr>
              <w:t>Taking up Appointment</w:t>
            </w:r>
          </w:p>
        </w:tc>
        <w:tc>
          <w:tcPr>
            <w:tcW w:w="8256" w:type="dxa"/>
          </w:tcPr>
          <w:p w14:paraId="75733F3B" w14:textId="77777777" w:rsidR="00020045" w:rsidRDefault="00020045" w:rsidP="00020045">
            <w:pPr>
              <w:jc w:val="both"/>
              <w:rPr>
                <w:rFonts w:ascii="Arial" w:hAnsi="Arial" w:cs="Arial"/>
                <w:iCs/>
              </w:rPr>
            </w:pPr>
          </w:p>
          <w:p w14:paraId="614DA701" w14:textId="77777777" w:rsidR="00020045" w:rsidRPr="00E766A5" w:rsidRDefault="00020045" w:rsidP="00020045">
            <w:pPr>
              <w:jc w:val="both"/>
              <w:rPr>
                <w:rFonts w:ascii="Arial" w:hAnsi="Arial" w:cs="Arial"/>
                <w:iCs/>
              </w:rPr>
            </w:pPr>
            <w:r>
              <w:rPr>
                <w:rFonts w:ascii="Arial" w:hAnsi="Arial" w:cs="Arial"/>
                <w:iCs/>
              </w:rPr>
              <w:t>A start date will be indicated at job offer stage.</w:t>
            </w:r>
          </w:p>
        </w:tc>
      </w:tr>
      <w:tr w:rsidR="00020045" w:rsidRPr="00E766A5" w14:paraId="18219E31" w14:textId="77777777" w:rsidTr="4CC312E8">
        <w:tc>
          <w:tcPr>
            <w:tcW w:w="2364" w:type="dxa"/>
          </w:tcPr>
          <w:p w14:paraId="3135EE5F" w14:textId="77777777" w:rsidR="00020045" w:rsidRPr="00E766A5" w:rsidRDefault="00020045" w:rsidP="00020045">
            <w:pPr>
              <w:rPr>
                <w:rFonts w:ascii="Arial" w:hAnsi="Arial" w:cs="Arial"/>
                <w:b/>
                <w:bCs/>
                <w:color w:val="FF0000"/>
              </w:rPr>
            </w:pPr>
            <w:r w:rsidRPr="00FC12B2">
              <w:rPr>
                <w:rFonts w:ascii="Arial" w:hAnsi="Arial" w:cs="Arial"/>
                <w:b/>
                <w:bCs/>
                <w:color w:val="000099"/>
              </w:rPr>
              <w:t>Location of Post</w:t>
            </w:r>
          </w:p>
        </w:tc>
        <w:tc>
          <w:tcPr>
            <w:tcW w:w="8256" w:type="dxa"/>
          </w:tcPr>
          <w:p w14:paraId="7D068D8C" w14:textId="77777777" w:rsidR="00020045" w:rsidRPr="00FC12B2" w:rsidRDefault="00020045" w:rsidP="00020045">
            <w:pPr>
              <w:rPr>
                <w:rFonts w:ascii="Arial" w:hAnsi="Arial" w:cs="Arial"/>
                <w:b/>
                <w:bCs/>
                <w:iCs/>
                <w:color w:val="000099"/>
              </w:rPr>
            </w:pPr>
            <w:r w:rsidRPr="00FC12B2">
              <w:rPr>
                <w:rFonts w:ascii="Arial" w:hAnsi="Arial" w:cs="Arial"/>
                <w:b/>
                <w:bCs/>
                <w:iCs/>
                <w:color w:val="000099"/>
              </w:rPr>
              <w:t>Insert location</w:t>
            </w:r>
          </w:p>
          <w:p w14:paraId="7F71284B" w14:textId="77777777" w:rsidR="00020045" w:rsidRDefault="00020045" w:rsidP="00020045">
            <w:pPr>
              <w:rPr>
                <w:rFonts w:ascii="Arial" w:hAnsi="Arial" w:cs="Arial"/>
                <w:iCs/>
                <w:color w:val="000000" w:themeColor="text1"/>
              </w:rPr>
            </w:pPr>
          </w:p>
          <w:p w14:paraId="3323CFF1" w14:textId="77777777" w:rsidR="00020045" w:rsidRPr="00FC12B2" w:rsidRDefault="00020045" w:rsidP="00020045">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7FED0C6A" w14:textId="77777777" w:rsidR="00020045" w:rsidRDefault="00020045" w:rsidP="00020045">
            <w:pPr>
              <w:rPr>
                <w:rFonts w:ascii="Arial" w:hAnsi="Arial" w:cs="Arial"/>
                <w:iCs/>
                <w:color w:val="000000" w:themeColor="text1"/>
              </w:rPr>
            </w:pPr>
          </w:p>
          <w:p w14:paraId="25ED3547" w14:textId="682CB4B2" w:rsidR="00020045" w:rsidRPr="00AD11E3" w:rsidRDefault="00020045" w:rsidP="00020045">
            <w:pPr>
              <w:rPr>
                <w:rFonts w:ascii="Arial" w:hAnsi="Arial" w:cs="Arial"/>
                <w:color w:val="000099"/>
              </w:rPr>
            </w:pPr>
            <w:r w:rsidRPr="007947FD">
              <w:rPr>
                <w:rFonts w:ascii="Arial" w:hAnsi="Arial" w:cs="Arial"/>
                <w:color w:val="000099"/>
              </w:rPr>
              <w:t xml:space="preserve">A panel may be formed as a result of this campaign for </w:t>
            </w:r>
            <w:proofErr w:type="spellStart"/>
            <w:r w:rsidRPr="007947FD">
              <w:rPr>
                <w:rFonts w:ascii="Arial" w:hAnsi="Arial" w:cs="Arial"/>
                <w:b/>
                <w:iCs/>
                <w:color w:val="000099"/>
              </w:rPr>
              <w:t>xxxxxxxxxxx</w:t>
            </w:r>
            <w:proofErr w:type="spellEnd"/>
            <w:r w:rsidRPr="007947FD">
              <w:rPr>
                <w:rFonts w:ascii="Arial" w:hAnsi="Arial" w:cs="Arial"/>
                <w:iCs/>
                <w:color w:val="000099"/>
              </w:rPr>
              <w:t xml:space="preserve"> </w:t>
            </w:r>
            <w:r w:rsidRPr="007947FD">
              <w:rPr>
                <w:rFonts w:ascii="Arial" w:hAnsi="Arial" w:cs="Arial"/>
                <w:color w:val="000099"/>
              </w:rPr>
              <w:t xml:space="preserve">from which current and future, permanent and specified purpose vacancies of full or part-time duration may be filled. </w:t>
            </w:r>
          </w:p>
        </w:tc>
      </w:tr>
      <w:tr w:rsidR="00020045" w:rsidRPr="00E766A5" w14:paraId="4F36DCF7" w14:textId="77777777" w:rsidTr="4CC312E8">
        <w:tc>
          <w:tcPr>
            <w:tcW w:w="2364" w:type="dxa"/>
          </w:tcPr>
          <w:p w14:paraId="5CBE7685" w14:textId="77777777" w:rsidR="00020045" w:rsidRPr="00FC12B2" w:rsidRDefault="00020045" w:rsidP="00020045">
            <w:pPr>
              <w:rPr>
                <w:rFonts w:ascii="Arial" w:hAnsi="Arial" w:cs="Arial"/>
                <w:b/>
                <w:bCs/>
                <w:color w:val="000099"/>
              </w:rPr>
            </w:pPr>
            <w:r w:rsidRPr="00FC12B2">
              <w:rPr>
                <w:rFonts w:ascii="Arial" w:hAnsi="Arial" w:cs="Arial"/>
                <w:b/>
                <w:bCs/>
                <w:color w:val="000099"/>
              </w:rPr>
              <w:t>Informal Enquiries</w:t>
            </w:r>
          </w:p>
        </w:tc>
        <w:tc>
          <w:tcPr>
            <w:tcW w:w="8256" w:type="dxa"/>
          </w:tcPr>
          <w:p w14:paraId="11D5B96A" w14:textId="161CF78B" w:rsidR="00020045" w:rsidRPr="00FC12B2" w:rsidRDefault="00020045" w:rsidP="0002004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020045" w:rsidRPr="00E766A5" w14:paraId="1FFDC3CF" w14:textId="77777777" w:rsidTr="4CC312E8">
        <w:tc>
          <w:tcPr>
            <w:tcW w:w="2364" w:type="dxa"/>
          </w:tcPr>
          <w:p w14:paraId="06C7D82F" w14:textId="77777777" w:rsidR="00020045" w:rsidRPr="00FC12B2" w:rsidRDefault="00020045" w:rsidP="00020045">
            <w:pPr>
              <w:jc w:val="both"/>
              <w:rPr>
                <w:rFonts w:ascii="Arial" w:hAnsi="Arial" w:cs="Arial"/>
                <w:b/>
                <w:bCs/>
                <w:color w:val="000099"/>
              </w:rPr>
            </w:pPr>
            <w:r w:rsidRPr="00FC12B2">
              <w:rPr>
                <w:rFonts w:ascii="Arial" w:hAnsi="Arial" w:cs="Arial"/>
                <w:b/>
                <w:bCs/>
                <w:color w:val="000099"/>
              </w:rPr>
              <w:t>Details of Service</w:t>
            </w:r>
          </w:p>
          <w:p w14:paraId="3BBD3E7E" w14:textId="77777777" w:rsidR="00020045" w:rsidRPr="00FC12B2" w:rsidRDefault="00020045" w:rsidP="00020045">
            <w:pPr>
              <w:jc w:val="both"/>
              <w:rPr>
                <w:rFonts w:ascii="Arial" w:hAnsi="Arial" w:cs="Arial"/>
                <w:b/>
                <w:bCs/>
                <w:color w:val="000099"/>
              </w:rPr>
            </w:pPr>
          </w:p>
        </w:tc>
        <w:tc>
          <w:tcPr>
            <w:tcW w:w="8256" w:type="dxa"/>
          </w:tcPr>
          <w:p w14:paraId="6613432F" w14:textId="77777777" w:rsidR="00020045" w:rsidRPr="00FC12B2" w:rsidRDefault="00020045" w:rsidP="00020045">
            <w:pPr>
              <w:ind w:left="360"/>
              <w:jc w:val="both"/>
              <w:rPr>
                <w:rFonts w:ascii="Arial" w:hAnsi="Arial" w:cs="Arial"/>
                <w:b/>
                <w:color w:val="000099"/>
              </w:rPr>
            </w:pPr>
          </w:p>
          <w:p w14:paraId="0C0552FF" w14:textId="77777777" w:rsidR="00020045" w:rsidRPr="00FC12B2" w:rsidRDefault="00020045" w:rsidP="00020045">
            <w:pPr>
              <w:numPr>
                <w:ilvl w:val="0"/>
                <w:numId w:val="17"/>
              </w:numPr>
              <w:jc w:val="both"/>
              <w:rPr>
                <w:rFonts w:ascii="Arial" w:hAnsi="Arial" w:cs="Arial"/>
                <w:b/>
                <w:color w:val="000099"/>
              </w:rPr>
            </w:pPr>
            <w:r w:rsidRPr="00FC12B2">
              <w:rPr>
                <w:rFonts w:ascii="Arial" w:hAnsi="Arial" w:cs="Arial"/>
                <w:b/>
                <w:color w:val="000099"/>
              </w:rPr>
              <w:t xml:space="preserve">What service does the unit provide </w:t>
            </w:r>
          </w:p>
          <w:p w14:paraId="434DA9D9" w14:textId="77777777" w:rsidR="00020045" w:rsidRPr="00FC12B2" w:rsidRDefault="00020045" w:rsidP="00020045">
            <w:pPr>
              <w:numPr>
                <w:ilvl w:val="0"/>
                <w:numId w:val="17"/>
              </w:numPr>
              <w:jc w:val="both"/>
              <w:rPr>
                <w:rFonts w:ascii="Arial" w:hAnsi="Arial" w:cs="Arial"/>
                <w:b/>
                <w:color w:val="000099"/>
              </w:rPr>
            </w:pPr>
            <w:r w:rsidRPr="00FC12B2">
              <w:rPr>
                <w:rFonts w:ascii="Arial" w:hAnsi="Arial" w:cs="Arial"/>
                <w:b/>
                <w:color w:val="000099"/>
              </w:rPr>
              <w:t>What client group is served by the unit</w:t>
            </w:r>
          </w:p>
          <w:p w14:paraId="1579BFED" w14:textId="77777777" w:rsidR="00020045" w:rsidRPr="00FC12B2" w:rsidRDefault="00020045" w:rsidP="00020045">
            <w:pPr>
              <w:numPr>
                <w:ilvl w:val="0"/>
                <w:numId w:val="17"/>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14:paraId="7AC4B59F" w14:textId="77777777" w:rsidR="00020045" w:rsidRPr="00FC12B2" w:rsidRDefault="00020045" w:rsidP="00020045">
            <w:pPr>
              <w:numPr>
                <w:ilvl w:val="0"/>
                <w:numId w:val="17"/>
              </w:numPr>
              <w:jc w:val="both"/>
              <w:rPr>
                <w:rFonts w:ascii="Arial" w:hAnsi="Arial" w:cs="Arial"/>
                <w:b/>
                <w:color w:val="000099"/>
              </w:rPr>
            </w:pPr>
            <w:r w:rsidRPr="00FC12B2">
              <w:rPr>
                <w:rFonts w:ascii="Arial" w:hAnsi="Arial" w:cs="Arial"/>
                <w:b/>
                <w:color w:val="000099"/>
              </w:rPr>
              <w:t>What is the team structure?</w:t>
            </w:r>
          </w:p>
          <w:p w14:paraId="67787C63" w14:textId="77777777" w:rsidR="00020045" w:rsidRPr="00FC12B2" w:rsidRDefault="00020045" w:rsidP="00020045">
            <w:pPr>
              <w:numPr>
                <w:ilvl w:val="0"/>
                <w:numId w:val="17"/>
              </w:numPr>
              <w:jc w:val="both"/>
              <w:rPr>
                <w:rFonts w:ascii="Arial" w:hAnsi="Arial" w:cs="Arial"/>
                <w:b/>
                <w:color w:val="000099"/>
              </w:rPr>
            </w:pPr>
            <w:r w:rsidRPr="00FC12B2">
              <w:rPr>
                <w:rFonts w:ascii="Arial" w:hAnsi="Arial" w:cs="Arial"/>
                <w:b/>
                <w:color w:val="000099"/>
              </w:rPr>
              <w:t>What area is covered by this service?</w:t>
            </w:r>
          </w:p>
          <w:p w14:paraId="1448C3E6" w14:textId="77777777" w:rsidR="00020045" w:rsidRPr="00FC12B2" w:rsidRDefault="00020045" w:rsidP="00020045">
            <w:pPr>
              <w:ind w:left="360"/>
              <w:jc w:val="both"/>
              <w:rPr>
                <w:rFonts w:ascii="Arial" w:hAnsi="Arial" w:cs="Arial"/>
                <w:b/>
                <w:i/>
                <w:iCs/>
                <w:color w:val="000099"/>
              </w:rPr>
            </w:pPr>
          </w:p>
          <w:p w14:paraId="4690118A" w14:textId="77777777" w:rsidR="00020045" w:rsidRPr="00FC12B2" w:rsidRDefault="00020045" w:rsidP="00020045">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020045" w:rsidRPr="00E766A5" w14:paraId="664BD031" w14:textId="77777777" w:rsidTr="4CC312E8">
        <w:tc>
          <w:tcPr>
            <w:tcW w:w="2364" w:type="dxa"/>
          </w:tcPr>
          <w:p w14:paraId="654DAC85" w14:textId="1333EB7A" w:rsidR="00020045" w:rsidRPr="00FC12B2" w:rsidRDefault="00020045" w:rsidP="00020045">
            <w:pPr>
              <w:jc w:val="both"/>
              <w:rPr>
                <w:rFonts w:ascii="Arial" w:hAnsi="Arial" w:cs="Arial"/>
                <w:b/>
                <w:bCs/>
                <w:color w:val="000099"/>
              </w:rPr>
            </w:pPr>
            <w:r w:rsidRPr="0059366B">
              <w:rPr>
                <w:rFonts w:ascii="Arial" w:hAnsi="Arial" w:cs="Arial"/>
                <w:b/>
                <w:bCs/>
              </w:rPr>
              <w:t>Reporting Relationship</w:t>
            </w:r>
          </w:p>
        </w:tc>
        <w:tc>
          <w:tcPr>
            <w:tcW w:w="8256" w:type="dxa"/>
          </w:tcPr>
          <w:p w14:paraId="0DC5549D" w14:textId="4B86BA91" w:rsidR="00020045" w:rsidRPr="007947FD" w:rsidRDefault="00020045" w:rsidP="00020045">
            <w:pPr>
              <w:jc w:val="both"/>
              <w:rPr>
                <w:rFonts w:ascii="Arial" w:hAnsi="Arial" w:cs="Arial"/>
                <w:b/>
                <w:iCs/>
                <w:color w:val="000099"/>
              </w:rPr>
            </w:pPr>
            <w:r w:rsidRPr="007947FD">
              <w:rPr>
                <w:rFonts w:ascii="Arial" w:hAnsi="Arial" w:cs="Arial"/>
                <w:iCs/>
                <w:color w:val="000000" w:themeColor="text1"/>
              </w:rPr>
              <w:t xml:space="preserve">Reports to the CNM 3 / </w:t>
            </w:r>
            <w:r w:rsidRPr="00AD11E3">
              <w:rPr>
                <w:rFonts w:ascii="Arial" w:hAnsi="Arial" w:cs="Arial"/>
                <w:iCs/>
                <w:color w:val="000000" w:themeColor="text1"/>
              </w:rPr>
              <w:t>Divisional Nurse Manager as</w:t>
            </w:r>
            <w:r w:rsidRPr="007947FD">
              <w:rPr>
                <w:rFonts w:ascii="Arial" w:hAnsi="Arial" w:cs="Arial"/>
                <w:iCs/>
                <w:color w:val="000000" w:themeColor="text1"/>
              </w:rPr>
              <w:t xml:space="preserve"> relevant to the post / as appropriate. Accountable to the Assistant Director of Nursing and Director of Nursing.</w:t>
            </w:r>
          </w:p>
        </w:tc>
      </w:tr>
      <w:tr w:rsidR="00020045" w:rsidRPr="00E766A5" w14:paraId="4704F95D" w14:textId="77777777" w:rsidTr="4CC312E8">
        <w:tc>
          <w:tcPr>
            <w:tcW w:w="2364" w:type="dxa"/>
          </w:tcPr>
          <w:p w14:paraId="7560E3D9" w14:textId="16DD400A" w:rsidR="00020045" w:rsidRPr="0059366B" w:rsidRDefault="00020045" w:rsidP="00A55E69">
            <w:pPr>
              <w:rPr>
                <w:rFonts w:ascii="Arial" w:hAnsi="Arial" w:cs="Arial"/>
                <w:b/>
                <w:bCs/>
              </w:rPr>
            </w:pPr>
            <w:r>
              <w:rPr>
                <w:rFonts w:ascii="Arial" w:hAnsi="Arial" w:cs="Arial"/>
                <w:b/>
                <w:bCs/>
              </w:rPr>
              <w:t>Key Working Relationships</w:t>
            </w:r>
          </w:p>
        </w:tc>
        <w:tc>
          <w:tcPr>
            <w:tcW w:w="8256" w:type="dxa"/>
          </w:tcPr>
          <w:p w14:paraId="4A38BE66" w14:textId="77777777" w:rsidR="00020045" w:rsidRPr="00544770" w:rsidRDefault="00020045" w:rsidP="0002004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111E82E" w14:textId="77777777" w:rsidR="00020045" w:rsidRPr="007947FD" w:rsidRDefault="00020045" w:rsidP="00020045">
            <w:pPr>
              <w:jc w:val="both"/>
              <w:rPr>
                <w:rFonts w:ascii="Arial" w:hAnsi="Arial" w:cs="Arial"/>
                <w:iCs/>
                <w:color w:val="000000" w:themeColor="text1"/>
              </w:rPr>
            </w:pPr>
          </w:p>
        </w:tc>
      </w:tr>
      <w:tr w:rsidR="00020045" w:rsidRPr="00E766A5" w14:paraId="13F817BC" w14:textId="77777777" w:rsidTr="4CC312E8">
        <w:tc>
          <w:tcPr>
            <w:tcW w:w="2364" w:type="dxa"/>
          </w:tcPr>
          <w:p w14:paraId="057EDABF" w14:textId="77777777" w:rsidR="00020045" w:rsidRPr="00FC12B2" w:rsidRDefault="00020045" w:rsidP="00020045">
            <w:pPr>
              <w:jc w:val="both"/>
              <w:rPr>
                <w:rFonts w:ascii="Arial" w:hAnsi="Arial" w:cs="Arial"/>
                <w:b/>
                <w:bCs/>
                <w:color w:val="000099"/>
              </w:rPr>
            </w:pPr>
            <w:r w:rsidRPr="00FC12B2">
              <w:rPr>
                <w:rFonts w:ascii="Arial" w:hAnsi="Arial" w:cs="Arial"/>
                <w:b/>
                <w:bCs/>
                <w:color w:val="000099"/>
              </w:rPr>
              <w:t xml:space="preserve">Purpose of the Post </w:t>
            </w:r>
          </w:p>
        </w:tc>
        <w:tc>
          <w:tcPr>
            <w:tcW w:w="8256" w:type="dxa"/>
          </w:tcPr>
          <w:p w14:paraId="36D13C03" w14:textId="53910D69" w:rsidR="00020045" w:rsidRPr="007947FD" w:rsidRDefault="00020045" w:rsidP="00020045">
            <w:pPr>
              <w:jc w:val="both"/>
              <w:rPr>
                <w:rFonts w:ascii="Arial" w:hAnsi="Arial" w:cs="Arial"/>
                <w:iCs/>
              </w:rPr>
            </w:pPr>
            <w:r w:rsidRPr="00DC4164">
              <w:rPr>
                <w:rFonts w:ascii="Arial" w:hAnsi="Arial" w:cs="Arial"/>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020045" w:rsidRPr="00E766A5" w14:paraId="3B62D6F7" w14:textId="77777777" w:rsidTr="4CC312E8">
        <w:tc>
          <w:tcPr>
            <w:tcW w:w="2364" w:type="dxa"/>
          </w:tcPr>
          <w:p w14:paraId="2FB33634" w14:textId="77777777" w:rsidR="00020045" w:rsidRPr="005D1F88" w:rsidRDefault="00020045" w:rsidP="00020045">
            <w:pPr>
              <w:rPr>
                <w:rFonts w:ascii="Arial" w:hAnsi="Arial" w:cs="Arial"/>
                <w:b/>
                <w:bCs/>
              </w:rPr>
            </w:pPr>
            <w:r w:rsidRPr="005D1F88">
              <w:rPr>
                <w:rFonts w:ascii="Arial" w:hAnsi="Arial" w:cs="Arial"/>
                <w:b/>
                <w:bCs/>
              </w:rPr>
              <w:t>Principal Duties and Responsibilities</w:t>
            </w:r>
          </w:p>
          <w:p w14:paraId="0933377E" w14:textId="77777777" w:rsidR="00020045" w:rsidRPr="00E766A5" w:rsidRDefault="00020045" w:rsidP="00020045">
            <w:pPr>
              <w:jc w:val="both"/>
              <w:rPr>
                <w:rFonts w:ascii="Arial" w:hAnsi="Arial" w:cs="Arial"/>
                <w:b/>
                <w:bCs/>
                <w:color w:val="FF0000"/>
              </w:rPr>
            </w:pPr>
          </w:p>
        </w:tc>
        <w:tc>
          <w:tcPr>
            <w:tcW w:w="8256" w:type="dxa"/>
          </w:tcPr>
          <w:p w14:paraId="0CE4A502"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Pr>
                <w:rFonts w:ascii="Arial" w:hAnsi="Arial" w:cs="Arial"/>
                <w:iCs/>
                <w:lang w:eastAsia="en-US"/>
              </w:rPr>
              <w:t xml:space="preserve">(Night Duty) </w:t>
            </w:r>
            <w:r w:rsidRPr="003D0559">
              <w:rPr>
                <w:rFonts w:ascii="Arial" w:hAnsi="Arial" w:cs="Arial"/>
                <w:iCs/>
                <w:lang w:eastAsia="en-US"/>
              </w:rPr>
              <w:t>will:</w:t>
            </w:r>
          </w:p>
          <w:p w14:paraId="3A9AF519"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i/>
                <w:lang w:eastAsia="en-US"/>
              </w:rPr>
            </w:pPr>
          </w:p>
          <w:p w14:paraId="65B9A2D6" w14:textId="77777777" w:rsidR="00020045" w:rsidRPr="003D0559" w:rsidRDefault="00020045" w:rsidP="00020045">
            <w:pPr>
              <w:contextualSpacing/>
              <w:rPr>
                <w:rFonts w:ascii="Arial" w:hAnsi="Arial" w:cs="Arial"/>
                <w:b/>
              </w:rPr>
            </w:pPr>
            <w:r w:rsidRPr="003D0559">
              <w:rPr>
                <w:rFonts w:ascii="Arial" w:hAnsi="Arial" w:cs="Arial"/>
                <w:b/>
              </w:rPr>
              <w:t>Professional /Clinical</w:t>
            </w:r>
          </w:p>
          <w:p w14:paraId="1DA8D505" w14:textId="77777777" w:rsidR="00020045" w:rsidRPr="003D0559" w:rsidRDefault="00020045" w:rsidP="00020045">
            <w:pPr>
              <w:contextualSpacing/>
              <w:rPr>
                <w:rFonts w:ascii="Arial" w:hAnsi="Arial" w:cs="Arial"/>
              </w:rPr>
            </w:pPr>
          </w:p>
          <w:p w14:paraId="7100DC28"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90AE557"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420D095B"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lastRenderedPageBreak/>
              <w:t>Be responsible for the co-ordination, assessment, planning, delivery and review of service user care by all staff in designated area(s)</w:t>
            </w:r>
          </w:p>
          <w:p w14:paraId="11580674" w14:textId="631EB2B9" w:rsidR="00020045" w:rsidRPr="00020045" w:rsidRDefault="00020045" w:rsidP="00020045">
            <w:pPr>
              <w:numPr>
                <w:ilvl w:val="0"/>
                <w:numId w:val="27"/>
              </w:numPr>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223F53D2"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lang w:val="en-IE"/>
              </w:rPr>
              <w:t>Practice nursing according to:</w:t>
            </w:r>
          </w:p>
          <w:p w14:paraId="727F5B27" w14:textId="77777777" w:rsidR="00020045" w:rsidRPr="003D0559" w:rsidRDefault="00020045" w:rsidP="00020045">
            <w:pPr>
              <w:numPr>
                <w:ilvl w:val="1"/>
                <w:numId w:val="28"/>
              </w:numPr>
              <w:contextualSpacing/>
              <w:jc w:val="both"/>
              <w:rPr>
                <w:rFonts w:ascii="Arial" w:hAnsi="Arial" w:cs="Arial"/>
              </w:rPr>
            </w:pPr>
            <w:r w:rsidRPr="003D0559">
              <w:rPr>
                <w:rFonts w:ascii="Arial" w:hAnsi="Arial" w:cs="Arial"/>
              </w:rPr>
              <w:t>Professional Clinical Guidelines</w:t>
            </w:r>
          </w:p>
          <w:p w14:paraId="1AD8EC65" w14:textId="77777777" w:rsidR="00020045" w:rsidRPr="003D0559" w:rsidRDefault="00020045" w:rsidP="00020045">
            <w:pPr>
              <w:numPr>
                <w:ilvl w:val="1"/>
                <w:numId w:val="28"/>
              </w:numPr>
              <w:contextualSpacing/>
              <w:jc w:val="both"/>
              <w:rPr>
                <w:rFonts w:ascii="Arial" w:hAnsi="Arial" w:cs="Arial"/>
              </w:rPr>
            </w:pPr>
            <w:r w:rsidRPr="003D0559">
              <w:rPr>
                <w:rFonts w:ascii="Arial" w:hAnsi="Arial" w:cs="Arial"/>
              </w:rPr>
              <w:t xml:space="preserve">National and Area Health Service Executive (HSE) guidelines. </w:t>
            </w:r>
          </w:p>
          <w:p w14:paraId="0EF190AC" w14:textId="77777777" w:rsidR="00020045" w:rsidRPr="003D0559" w:rsidRDefault="00020045" w:rsidP="00020045">
            <w:pPr>
              <w:numPr>
                <w:ilvl w:val="1"/>
                <w:numId w:val="28"/>
              </w:numPr>
              <w:contextualSpacing/>
              <w:jc w:val="both"/>
              <w:rPr>
                <w:rFonts w:ascii="Arial" w:hAnsi="Arial" w:cs="Arial"/>
              </w:rPr>
            </w:pPr>
            <w:r w:rsidRPr="003D0559">
              <w:rPr>
                <w:rFonts w:ascii="Arial" w:hAnsi="Arial" w:cs="Arial"/>
              </w:rPr>
              <w:t>Local policies, protocols and guidelines</w:t>
            </w:r>
          </w:p>
          <w:p w14:paraId="31FEC9D3" w14:textId="788865A5" w:rsidR="00020045" w:rsidRPr="00020045" w:rsidRDefault="00020045" w:rsidP="00020045">
            <w:pPr>
              <w:numPr>
                <w:ilvl w:val="1"/>
                <w:numId w:val="28"/>
              </w:numPr>
              <w:contextualSpacing/>
              <w:jc w:val="both"/>
              <w:rPr>
                <w:rFonts w:ascii="Arial" w:hAnsi="Arial" w:cs="Arial"/>
              </w:rPr>
            </w:pPr>
            <w:r w:rsidRPr="003D0559">
              <w:rPr>
                <w:rFonts w:ascii="Arial" w:hAnsi="Arial" w:cs="Arial"/>
              </w:rPr>
              <w:t>Current legislation</w:t>
            </w:r>
          </w:p>
          <w:p w14:paraId="16916A63"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Manage own caseload in accordance with the needs of the post</w:t>
            </w:r>
          </w:p>
          <w:p w14:paraId="63AB1D6C"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3694A0AF"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EE53B5A"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3B22ED79"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45FD0583"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16C9422B"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41FC1B5A"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7FB21A37"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Adhere to and contribute to the development and maintenance of nursing standards, protocols, and guidelines consistent with the highest standards of patient care</w:t>
            </w:r>
          </w:p>
          <w:p w14:paraId="6EA4BDF8"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118B506"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6BE5909A"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60E95396"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Participate in clinical audit as required</w:t>
            </w:r>
          </w:p>
          <w:p w14:paraId="72389434"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Initiate and participate in research studies as appropriate</w:t>
            </w:r>
          </w:p>
          <w:p w14:paraId="7F9A929C"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67F77776"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1BAECF66"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lang w:eastAsia="en-US"/>
              </w:rPr>
            </w:pPr>
          </w:p>
          <w:p w14:paraId="1C573441"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87C5DEE"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b/>
                <w:lang w:eastAsia="en-US"/>
              </w:rPr>
            </w:pPr>
          </w:p>
          <w:p w14:paraId="362C55C5"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5DE32607" w14:textId="7696213C" w:rsidR="00020045" w:rsidRDefault="00020045" w:rsidP="00020045">
            <w:pPr>
              <w:numPr>
                <w:ilvl w:val="0"/>
                <w:numId w:val="27"/>
              </w:numPr>
              <w:contextualSpacing/>
              <w:jc w:val="both"/>
              <w:rPr>
                <w:rFonts w:ascii="Arial" w:hAnsi="Arial" w:cs="Arial"/>
                <w:iCs/>
                <w:color w:val="000000"/>
              </w:rPr>
            </w:pPr>
            <w:r w:rsidRPr="003D0559">
              <w:rPr>
                <w:rFonts w:ascii="Arial" w:hAnsi="Arial" w:cs="Arial"/>
                <w:iCs/>
                <w:color w:val="000000"/>
              </w:rPr>
              <w:t>Observe, report and take appropriate action on any matter which may be detrimental to staff and/or service user care or wellbeing / may be inhibiting the efficient provision of care</w:t>
            </w:r>
          </w:p>
          <w:p w14:paraId="7885E63E" w14:textId="765D6DE2" w:rsidR="00A55E69" w:rsidRPr="003D0559" w:rsidRDefault="00A55E69" w:rsidP="00020045">
            <w:pPr>
              <w:numPr>
                <w:ilvl w:val="0"/>
                <w:numId w:val="27"/>
              </w:numPr>
              <w:contextualSpacing/>
              <w:jc w:val="both"/>
              <w:rPr>
                <w:rFonts w:ascii="Arial" w:hAnsi="Arial" w:cs="Arial"/>
                <w:iCs/>
                <w:color w:val="000000"/>
              </w:rPr>
            </w:pPr>
            <w:r>
              <w:rPr>
                <w:rFonts w:ascii="Arial" w:hAnsi="Arial" w:cs="Arial"/>
              </w:rPr>
              <w:t>Adequately identifies, assesses, manages and monitors risk with</w:t>
            </w:r>
            <w:r>
              <w:rPr>
                <w:rFonts w:ascii="Arial" w:hAnsi="Arial" w:cs="Arial"/>
              </w:rPr>
              <w:t>in their area of responsibility</w:t>
            </w:r>
          </w:p>
          <w:p w14:paraId="6E36D4F9" w14:textId="77777777" w:rsidR="00020045" w:rsidRPr="003D0559" w:rsidRDefault="00020045" w:rsidP="00020045">
            <w:pPr>
              <w:numPr>
                <w:ilvl w:val="0"/>
                <w:numId w:val="27"/>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48954D04" w14:textId="77777777" w:rsidR="00020045" w:rsidRPr="003D0559" w:rsidRDefault="00020045" w:rsidP="00020045">
            <w:pPr>
              <w:numPr>
                <w:ilvl w:val="0"/>
                <w:numId w:val="27"/>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22B87656" w14:textId="23B075DC" w:rsidR="00020045" w:rsidRDefault="00020045" w:rsidP="00020045">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Pr>
                <w:rFonts w:ascii="Arial" w:hAnsi="Arial" w:cs="Arial"/>
                <w:color w:val="000000"/>
              </w:rPr>
              <w:t>y</w:t>
            </w:r>
            <w:r w:rsidRPr="003D0559">
              <w:rPr>
                <w:rFonts w:ascii="Arial" w:hAnsi="Arial" w:cs="Arial"/>
                <w:color w:val="000000"/>
              </w:rPr>
              <w:t xml:space="preserve">. </w:t>
            </w:r>
          </w:p>
          <w:p w14:paraId="19A07997" w14:textId="40C44362" w:rsidR="00020045" w:rsidRPr="003D0559" w:rsidRDefault="00020045" w:rsidP="00020045">
            <w:pPr>
              <w:numPr>
                <w:ilvl w:val="0"/>
                <w:numId w:val="27"/>
              </w:numPr>
              <w:tabs>
                <w:tab w:val="left" w:pos="2880"/>
                <w:tab w:val="left" w:pos="4740"/>
              </w:tabs>
              <w:contextualSpacing/>
              <w:jc w:val="both"/>
              <w:rPr>
                <w:rFonts w:ascii="Arial" w:hAnsi="Arial" w:cs="Arial"/>
                <w:color w:val="000000"/>
              </w:rPr>
            </w:pPr>
            <w:r w:rsidRPr="003D0559">
              <w:rPr>
                <w:rFonts w:ascii="Arial" w:hAnsi="Arial" w:cs="Arial"/>
                <w:color w:val="000000"/>
              </w:rPr>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 xml:space="preserve">ontrol </w:t>
            </w:r>
          </w:p>
          <w:p w14:paraId="3C65601C" w14:textId="77777777" w:rsidR="00020045" w:rsidRPr="003D0559" w:rsidRDefault="00020045" w:rsidP="00020045">
            <w:pPr>
              <w:numPr>
                <w:ilvl w:val="0"/>
                <w:numId w:val="27"/>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1824EC3D" w14:textId="77777777" w:rsidR="00020045" w:rsidRPr="003D0559" w:rsidRDefault="00020045" w:rsidP="00020045">
            <w:pPr>
              <w:numPr>
                <w:ilvl w:val="0"/>
                <w:numId w:val="27"/>
              </w:numPr>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5B87A05F" w14:textId="77777777" w:rsidR="00020045" w:rsidRPr="003D0559" w:rsidRDefault="00020045" w:rsidP="00020045">
            <w:pPr>
              <w:tabs>
                <w:tab w:val="left" w:pos="2880"/>
                <w:tab w:val="left" w:pos="4740"/>
              </w:tabs>
              <w:ind w:left="720"/>
              <w:contextualSpacing/>
              <w:jc w:val="both"/>
              <w:rPr>
                <w:rFonts w:ascii="Arial" w:hAnsi="Arial" w:cs="Arial"/>
                <w:color w:val="000000"/>
              </w:rPr>
            </w:pPr>
          </w:p>
          <w:p w14:paraId="7D204FE6"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5BA62044"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lang w:eastAsia="en-US"/>
              </w:rPr>
            </w:pPr>
          </w:p>
          <w:p w14:paraId="0F30B855"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5B1C505F"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68442EE4" w14:textId="77777777" w:rsidR="00020045" w:rsidRPr="003D0559" w:rsidRDefault="00020045" w:rsidP="00020045">
            <w:pPr>
              <w:numPr>
                <w:ilvl w:val="0"/>
                <w:numId w:val="27"/>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AC7CDA0" w14:textId="77777777" w:rsidR="00020045" w:rsidRPr="003D0559" w:rsidRDefault="00020045" w:rsidP="00020045">
            <w:pPr>
              <w:numPr>
                <w:ilvl w:val="0"/>
                <w:numId w:val="27"/>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7E284312" w14:textId="77777777" w:rsidR="00020045" w:rsidRPr="003D0559" w:rsidRDefault="00020045" w:rsidP="00020045">
            <w:pPr>
              <w:numPr>
                <w:ilvl w:val="0"/>
                <w:numId w:val="27"/>
              </w:numPr>
              <w:contextualSpacing/>
              <w:rPr>
                <w:rFonts w:ascii="Arial" w:hAnsi="Arial" w:cs="Arial"/>
              </w:rPr>
            </w:pPr>
            <w:r w:rsidRPr="003D0559">
              <w:rPr>
                <w:rFonts w:ascii="Arial" w:hAnsi="Arial" w:cs="Arial"/>
              </w:rPr>
              <w:t>Supervise and assess student nurses and foster a clinical learning environment</w:t>
            </w:r>
          </w:p>
          <w:p w14:paraId="0745BC65" w14:textId="516C2E54" w:rsidR="00020045" w:rsidRPr="00A55E69" w:rsidRDefault="00A55E69" w:rsidP="00A55E69">
            <w:pPr>
              <w:pStyle w:val="ListParagraph"/>
              <w:numPr>
                <w:ilvl w:val="0"/>
                <w:numId w:val="27"/>
              </w:numPr>
              <w:overflowPunct w:val="0"/>
              <w:autoSpaceDE w:val="0"/>
              <w:autoSpaceDN w:val="0"/>
              <w:adjustRightInd w:val="0"/>
              <w:contextualSpacing/>
              <w:jc w:val="both"/>
              <w:textAlignment w:val="baseline"/>
              <w:rPr>
                <w:rFonts w:ascii="Arial" w:hAnsi="Arial" w:cs="Arial"/>
                <w:b/>
                <w:lang w:eastAsia="en-US"/>
              </w:rPr>
            </w:pPr>
            <w:r w:rsidRPr="00A55E69">
              <w:rPr>
                <w:rFonts w:ascii="Arial" w:hAnsi="Arial" w:cs="Arial"/>
                <w:color w:val="000000"/>
              </w:rPr>
              <w:t>Engage in the HSE performance achievement process in conjunction with your Line M</w:t>
            </w:r>
            <w:r>
              <w:rPr>
                <w:rFonts w:ascii="Arial" w:hAnsi="Arial" w:cs="Arial"/>
                <w:color w:val="000000"/>
              </w:rPr>
              <w:t>anager and staff as appropriate</w:t>
            </w:r>
          </w:p>
          <w:p w14:paraId="3E3A3B43" w14:textId="77777777" w:rsidR="00A55E69" w:rsidRPr="00A55E69" w:rsidRDefault="00A55E69" w:rsidP="00A55E69">
            <w:pPr>
              <w:pStyle w:val="ListParagraph"/>
              <w:overflowPunct w:val="0"/>
              <w:autoSpaceDE w:val="0"/>
              <w:autoSpaceDN w:val="0"/>
              <w:adjustRightInd w:val="0"/>
              <w:ind w:left="360"/>
              <w:contextualSpacing/>
              <w:jc w:val="both"/>
              <w:textAlignment w:val="baseline"/>
              <w:rPr>
                <w:rFonts w:ascii="Arial" w:hAnsi="Arial" w:cs="Arial"/>
                <w:b/>
                <w:lang w:eastAsia="en-US"/>
              </w:rPr>
            </w:pPr>
          </w:p>
          <w:p w14:paraId="19591967"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0A304C6D" w14:textId="77777777" w:rsidR="00020045" w:rsidRPr="003D0559" w:rsidRDefault="00020045" w:rsidP="00020045">
            <w:pPr>
              <w:overflowPunct w:val="0"/>
              <w:autoSpaceDE w:val="0"/>
              <w:autoSpaceDN w:val="0"/>
              <w:adjustRightInd w:val="0"/>
              <w:contextualSpacing/>
              <w:jc w:val="both"/>
              <w:textAlignment w:val="baseline"/>
              <w:rPr>
                <w:rFonts w:ascii="Arial" w:hAnsi="Arial" w:cs="Arial"/>
                <w:b/>
                <w:lang w:eastAsia="en-US"/>
              </w:rPr>
            </w:pPr>
          </w:p>
          <w:p w14:paraId="79F0BA6D" w14:textId="77777777" w:rsidR="00020045" w:rsidRPr="003D0559" w:rsidRDefault="00020045" w:rsidP="00020045">
            <w:pPr>
              <w:numPr>
                <w:ilvl w:val="0"/>
                <w:numId w:val="27"/>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232CD6B8" w14:textId="77777777" w:rsidR="00020045" w:rsidRPr="003D0559" w:rsidRDefault="00020045" w:rsidP="00020045">
            <w:pPr>
              <w:numPr>
                <w:ilvl w:val="0"/>
                <w:numId w:val="27"/>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0A3612B6"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Manage communication at ward and departmental level and facilitate team building</w:t>
            </w:r>
          </w:p>
          <w:p w14:paraId="577876A1"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436BE644"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Promote a culture that values diversity and respect in the workplace</w:t>
            </w:r>
          </w:p>
          <w:p w14:paraId="1D6D8823"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0E0C5A7E"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rPr>
              <w:t>Manage all resources efficiently and effectively within agreed budget</w:t>
            </w:r>
          </w:p>
          <w:p w14:paraId="0AF85AF5"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Lead on practice development within the clinical area</w:t>
            </w:r>
          </w:p>
          <w:p w14:paraId="74C631E8" w14:textId="77777777" w:rsidR="00020045" w:rsidRPr="003D0559" w:rsidRDefault="00020045" w:rsidP="00020045">
            <w:pPr>
              <w:numPr>
                <w:ilvl w:val="0"/>
                <w:numId w:val="27"/>
              </w:numPr>
              <w:contextualSpacing/>
              <w:jc w:val="both"/>
              <w:rPr>
                <w:rFonts w:ascii="Arial" w:hAnsi="Arial" w:cs="Arial"/>
                <w:color w:val="000000"/>
              </w:rPr>
            </w:pPr>
            <w:r w:rsidRPr="003D0559">
              <w:rPr>
                <w:rFonts w:ascii="Arial" w:hAnsi="Arial" w:cs="Arial"/>
                <w:color w:val="000000"/>
              </w:rPr>
              <w:t>Lead and implement change</w:t>
            </w:r>
          </w:p>
          <w:p w14:paraId="7275875E" w14:textId="77777777" w:rsidR="00020045" w:rsidRPr="003D0559" w:rsidRDefault="00020045" w:rsidP="00020045">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21D7052E"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50EE7C11"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681A8784" w14:textId="77777777" w:rsidR="00020045" w:rsidRPr="003D0559" w:rsidRDefault="00020045" w:rsidP="00020045">
            <w:pPr>
              <w:numPr>
                <w:ilvl w:val="0"/>
                <w:numId w:val="27"/>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CDD002" w14:textId="77777777" w:rsidR="00020045" w:rsidRPr="003D0559" w:rsidRDefault="00020045" w:rsidP="00020045">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5EB1BCA2" w14:textId="77777777" w:rsidR="00020045" w:rsidRPr="003D0559" w:rsidRDefault="00020045" w:rsidP="00020045">
            <w:pPr>
              <w:numPr>
                <w:ilvl w:val="0"/>
                <w:numId w:val="27"/>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39E7FDF" w14:textId="77777777" w:rsidR="00020045" w:rsidRPr="003D0559" w:rsidRDefault="00020045" w:rsidP="00020045">
            <w:pPr>
              <w:numPr>
                <w:ilvl w:val="0"/>
                <w:numId w:val="27"/>
              </w:numPr>
              <w:contextualSpacing/>
              <w:jc w:val="both"/>
              <w:rPr>
                <w:rFonts w:ascii="Arial" w:hAnsi="Arial" w:cs="Arial"/>
              </w:rPr>
            </w:pPr>
            <w:r w:rsidRPr="003D0559">
              <w:rPr>
                <w:rFonts w:ascii="Arial" w:hAnsi="Arial" w:cs="Arial"/>
              </w:rPr>
              <w:t>Engage in IT developments as they apply to service user and service administration</w:t>
            </w:r>
          </w:p>
          <w:p w14:paraId="529C72DD" w14:textId="77777777" w:rsidR="00020045" w:rsidRPr="003D0559" w:rsidRDefault="00020045" w:rsidP="00020045">
            <w:pPr>
              <w:overflowPunct w:val="0"/>
              <w:autoSpaceDE w:val="0"/>
              <w:autoSpaceDN w:val="0"/>
              <w:adjustRightInd w:val="0"/>
              <w:contextualSpacing/>
              <w:textAlignment w:val="baseline"/>
              <w:rPr>
                <w:rFonts w:ascii="Arial" w:hAnsi="Arial" w:cs="Arial"/>
                <w:lang w:eastAsia="en-US"/>
              </w:rPr>
            </w:pPr>
          </w:p>
          <w:p w14:paraId="56EF74DB" w14:textId="0D66F3F2" w:rsidR="00020045" w:rsidRPr="007D639C" w:rsidRDefault="00020045" w:rsidP="00020045">
            <w:pPr>
              <w:contextualSpacing/>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Pr="00E766A5">
              <w:rPr>
                <w:rFonts w:ascii="Arial" w:hAnsi="Arial" w:cs="Arial"/>
              </w:rPr>
              <w:t xml:space="preserve"> </w:t>
            </w:r>
          </w:p>
        </w:tc>
      </w:tr>
      <w:tr w:rsidR="00020045" w:rsidRPr="00E766A5" w14:paraId="3CDE9111" w14:textId="77777777" w:rsidTr="4CC312E8">
        <w:tc>
          <w:tcPr>
            <w:tcW w:w="2364" w:type="dxa"/>
          </w:tcPr>
          <w:p w14:paraId="59DDA0AA" w14:textId="77777777" w:rsidR="00020045" w:rsidRPr="00E766A5" w:rsidRDefault="00020045" w:rsidP="00020045">
            <w:pPr>
              <w:jc w:val="both"/>
              <w:rPr>
                <w:rFonts w:ascii="Arial" w:hAnsi="Arial" w:cs="Arial"/>
                <w:b/>
                <w:bCs/>
              </w:rPr>
            </w:pPr>
            <w:r w:rsidRPr="00E766A5">
              <w:rPr>
                <w:rFonts w:ascii="Arial" w:hAnsi="Arial" w:cs="Arial"/>
                <w:b/>
                <w:bCs/>
              </w:rPr>
              <w:lastRenderedPageBreak/>
              <w:t>Eligibility Criteria</w:t>
            </w:r>
          </w:p>
          <w:p w14:paraId="266978EB" w14:textId="77777777" w:rsidR="00020045" w:rsidRPr="00E766A5" w:rsidRDefault="00020045" w:rsidP="00020045">
            <w:pPr>
              <w:rPr>
                <w:rFonts w:ascii="Arial" w:hAnsi="Arial" w:cs="Arial"/>
                <w:b/>
                <w:bCs/>
              </w:rPr>
            </w:pPr>
          </w:p>
          <w:p w14:paraId="37509D13" w14:textId="77777777" w:rsidR="00020045" w:rsidRPr="00E766A5" w:rsidRDefault="00020045" w:rsidP="00020045">
            <w:pPr>
              <w:rPr>
                <w:rFonts w:ascii="Arial" w:hAnsi="Arial" w:cs="Arial"/>
                <w:b/>
                <w:bCs/>
              </w:rPr>
            </w:pPr>
            <w:r w:rsidRPr="00E766A5">
              <w:rPr>
                <w:rFonts w:ascii="Arial" w:hAnsi="Arial" w:cs="Arial"/>
                <w:b/>
                <w:bCs/>
              </w:rPr>
              <w:t>Qualifications and/ or experience</w:t>
            </w:r>
          </w:p>
          <w:p w14:paraId="2AA6A33E" w14:textId="77777777" w:rsidR="00020045" w:rsidRPr="00E766A5" w:rsidRDefault="00020045" w:rsidP="00020045">
            <w:pPr>
              <w:jc w:val="both"/>
              <w:rPr>
                <w:rFonts w:ascii="Arial" w:hAnsi="Arial" w:cs="Arial"/>
                <w:b/>
                <w:bCs/>
              </w:rPr>
            </w:pPr>
          </w:p>
        </w:tc>
        <w:tc>
          <w:tcPr>
            <w:tcW w:w="8256" w:type="dxa"/>
          </w:tcPr>
          <w:p w14:paraId="55D143FC" w14:textId="77777777" w:rsidR="00020045" w:rsidRDefault="00020045" w:rsidP="00020045">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829F8CE" w14:textId="77777777" w:rsidR="00020045" w:rsidRPr="008B563B" w:rsidRDefault="00020045" w:rsidP="00020045">
            <w:pPr>
              <w:jc w:val="both"/>
              <w:rPr>
                <w:rFonts w:ascii="Arial" w:hAnsi="Arial" w:cs="Arial"/>
                <w:b/>
                <w:bCs/>
                <w:iCs/>
                <w:color w:val="FF6600"/>
              </w:rPr>
            </w:pPr>
          </w:p>
          <w:p w14:paraId="3749ED27" w14:textId="5AD04781" w:rsidR="00020045" w:rsidRDefault="00020045" w:rsidP="00020045">
            <w:pPr>
              <w:jc w:val="both"/>
              <w:rPr>
                <w:rStyle w:val="Hyperlink"/>
                <w:rFonts w:ascii="Arial" w:hAnsi="Arial" w:cs="Arial"/>
                <w:b/>
                <w:bCs/>
                <w:i/>
                <w:iCs/>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Pr="00671E51">
                <w:rPr>
                  <w:rStyle w:val="Hyperlink"/>
                  <w:rFonts w:ascii="Arial" w:hAnsi="Arial" w:cs="Arial"/>
                  <w:b/>
                  <w:bCs/>
                  <w:i/>
                  <w:iCs/>
                </w:rPr>
                <w:t>https://www.hse.ie/eng/staff/jobs/eligibility-criteria/</w:t>
              </w:r>
            </w:hyperlink>
          </w:p>
          <w:p w14:paraId="03540C97" w14:textId="77777777" w:rsidR="00020045" w:rsidRPr="00E766A5" w:rsidRDefault="00020045" w:rsidP="00020045">
            <w:pPr>
              <w:jc w:val="both"/>
              <w:rPr>
                <w:rFonts w:ascii="Arial" w:hAnsi="Arial" w:cs="Arial"/>
                <w:b/>
                <w:bCs/>
                <w:i/>
                <w:iCs/>
              </w:rPr>
            </w:pPr>
          </w:p>
          <w:p w14:paraId="2A1BD580" w14:textId="77777777" w:rsidR="00020045" w:rsidRPr="00E766A5" w:rsidRDefault="00020045" w:rsidP="00020045">
            <w:pPr>
              <w:jc w:val="both"/>
              <w:rPr>
                <w:rFonts w:ascii="Arial" w:hAnsi="Arial" w:cs="Arial"/>
                <w:b/>
              </w:rPr>
            </w:pPr>
            <w:r w:rsidRPr="00E766A5">
              <w:rPr>
                <w:rFonts w:ascii="Arial" w:hAnsi="Arial" w:cs="Arial"/>
                <w:b/>
              </w:rPr>
              <w:t>Health</w:t>
            </w:r>
          </w:p>
          <w:p w14:paraId="08DA4B4C" w14:textId="77777777" w:rsidR="00020045" w:rsidRPr="00E766A5" w:rsidRDefault="00020045" w:rsidP="00020045">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6B7FD1" w14:textId="41A9364C" w:rsidR="00020045" w:rsidRPr="00E766A5" w:rsidRDefault="00020045" w:rsidP="00020045">
            <w:pPr>
              <w:jc w:val="both"/>
              <w:rPr>
                <w:rFonts w:ascii="Arial" w:hAnsi="Arial" w:cs="Arial"/>
              </w:rPr>
            </w:pPr>
          </w:p>
          <w:p w14:paraId="17B39F07" w14:textId="77777777" w:rsidR="00020045" w:rsidRPr="00E766A5" w:rsidRDefault="00020045" w:rsidP="00020045">
            <w:pPr>
              <w:ind w:right="-766"/>
              <w:jc w:val="both"/>
              <w:rPr>
                <w:rFonts w:ascii="Arial" w:hAnsi="Arial" w:cs="Arial"/>
                <w:iCs/>
              </w:rPr>
            </w:pPr>
            <w:r w:rsidRPr="00E766A5">
              <w:rPr>
                <w:rFonts w:ascii="Arial" w:hAnsi="Arial" w:cs="Arial"/>
                <w:b/>
                <w:bCs/>
              </w:rPr>
              <w:t>Character</w:t>
            </w:r>
          </w:p>
          <w:p w14:paraId="5774F4C2" w14:textId="3096A986" w:rsidR="00020045" w:rsidRPr="00212844" w:rsidRDefault="00020045" w:rsidP="00020045">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020045" w:rsidRPr="00E766A5" w14:paraId="5D168889" w14:textId="77777777" w:rsidTr="4CC312E8">
        <w:tc>
          <w:tcPr>
            <w:tcW w:w="2364" w:type="dxa"/>
            <w:tcBorders>
              <w:top w:val="single" w:sz="4" w:space="0" w:color="auto"/>
              <w:left w:val="single" w:sz="4" w:space="0" w:color="auto"/>
              <w:bottom w:val="single" w:sz="4" w:space="0" w:color="auto"/>
              <w:right w:val="single" w:sz="4" w:space="0" w:color="auto"/>
            </w:tcBorders>
          </w:tcPr>
          <w:p w14:paraId="417003CE" w14:textId="77777777" w:rsidR="00020045" w:rsidRPr="004F2F73" w:rsidRDefault="00020045" w:rsidP="00020045">
            <w:pPr>
              <w:rPr>
                <w:rFonts w:ascii="Arial" w:hAnsi="Arial" w:cs="Arial"/>
                <w:b/>
                <w:bCs/>
                <w:color w:val="000099"/>
              </w:rPr>
            </w:pPr>
            <w:r w:rsidRPr="004F2F73">
              <w:rPr>
                <w:rFonts w:ascii="Arial" w:hAnsi="Arial" w:cs="Arial"/>
                <w:b/>
                <w:bCs/>
                <w:color w:val="000099"/>
              </w:rPr>
              <w:t>Post Specific Requirements</w:t>
            </w:r>
          </w:p>
          <w:p w14:paraId="014ECC62" w14:textId="77777777" w:rsidR="00020045" w:rsidRPr="004F2F73" w:rsidRDefault="00020045" w:rsidP="00020045">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47037736" w14:textId="77777777" w:rsidR="00020045" w:rsidRPr="004F2F73" w:rsidRDefault="00020045" w:rsidP="0002004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B012184" w14:textId="77777777" w:rsidR="00020045" w:rsidRPr="004F2F73" w:rsidRDefault="00020045" w:rsidP="00020045">
            <w:pPr>
              <w:jc w:val="both"/>
              <w:rPr>
                <w:rFonts w:ascii="Arial" w:hAnsi="Arial" w:cs="Arial"/>
                <w:b/>
                <w:bCs/>
                <w:iCs/>
                <w:color w:val="000099"/>
              </w:rPr>
            </w:pPr>
            <w:r w:rsidRPr="004F2F73">
              <w:rPr>
                <w:rFonts w:ascii="Arial" w:hAnsi="Arial" w:cs="Arial"/>
                <w:b/>
                <w:bCs/>
                <w:iCs/>
                <w:color w:val="000099"/>
              </w:rPr>
              <w:t>e.g.</w:t>
            </w:r>
          </w:p>
          <w:p w14:paraId="256FB486" w14:textId="77777777" w:rsidR="00020045" w:rsidRPr="004F2F73" w:rsidRDefault="00020045" w:rsidP="00020045">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496D3DFD" w14:textId="77777777" w:rsidR="00020045" w:rsidRPr="004F2F73" w:rsidRDefault="00020045" w:rsidP="00020045">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7EEFED6C" w14:textId="77777777" w:rsidR="00020045" w:rsidRPr="004F2F73" w:rsidRDefault="00020045" w:rsidP="00020045">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55743242" w14:textId="77777777" w:rsidR="00020045" w:rsidRPr="004F2F73" w:rsidRDefault="00020045" w:rsidP="00020045">
            <w:pPr>
              <w:jc w:val="both"/>
              <w:rPr>
                <w:rFonts w:ascii="Arial" w:hAnsi="Arial" w:cs="Arial"/>
                <w:b/>
                <w:bCs/>
                <w:iCs/>
                <w:color w:val="000099"/>
              </w:rPr>
            </w:pPr>
          </w:p>
          <w:p w14:paraId="5BB8D6D5" w14:textId="7D0B32F0" w:rsidR="00020045" w:rsidRPr="004F2F73" w:rsidRDefault="00020045" w:rsidP="00020045">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020045" w:rsidRPr="00E766A5" w14:paraId="7C82636B" w14:textId="77777777" w:rsidTr="4CC312E8">
        <w:tc>
          <w:tcPr>
            <w:tcW w:w="2364" w:type="dxa"/>
          </w:tcPr>
          <w:p w14:paraId="4480E3D5" w14:textId="77777777" w:rsidR="00020045" w:rsidRPr="004F2F73" w:rsidRDefault="00020045" w:rsidP="00020045">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1AA4DC8F" w14:textId="77777777" w:rsidR="00020045" w:rsidRPr="00435E31" w:rsidRDefault="00020045" w:rsidP="00020045">
            <w:pPr>
              <w:jc w:val="both"/>
              <w:rPr>
                <w:rFonts w:ascii="Arial" w:hAnsi="Arial" w:cs="Arial"/>
                <w:b/>
                <w:iCs/>
                <w:color w:val="000099"/>
              </w:rPr>
            </w:pPr>
            <w:r w:rsidRPr="00435E31">
              <w:rPr>
                <w:rFonts w:ascii="Arial" w:hAnsi="Arial" w:cs="Arial"/>
                <w:b/>
                <w:iCs/>
                <w:color w:val="000099"/>
              </w:rPr>
              <w:t>Please outline if there are specific practical requirements that are specific to the post</w:t>
            </w:r>
          </w:p>
          <w:p w14:paraId="41AE0FAC" w14:textId="77777777" w:rsidR="00020045" w:rsidRPr="00435E31" w:rsidRDefault="00020045" w:rsidP="00020045">
            <w:pPr>
              <w:jc w:val="both"/>
              <w:rPr>
                <w:rFonts w:ascii="Arial" w:hAnsi="Arial" w:cs="Arial"/>
                <w:b/>
                <w:iCs/>
                <w:color w:val="000099"/>
              </w:rPr>
            </w:pPr>
            <w:r w:rsidRPr="00435E31">
              <w:rPr>
                <w:rFonts w:ascii="Arial" w:hAnsi="Arial" w:cs="Arial"/>
                <w:b/>
                <w:iCs/>
                <w:color w:val="000099"/>
              </w:rPr>
              <w:t xml:space="preserve"> e.g.</w:t>
            </w:r>
          </w:p>
          <w:p w14:paraId="4D9C1C64" w14:textId="77777777" w:rsidR="00020045" w:rsidRPr="00435E31" w:rsidRDefault="00020045" w:rsidP="00020045">
            <w:pPr>
              <w:pStyle w:val="ListParagraph"/>
              <w:numPr>
                <w:ilvl w:val="0"/>
                <w:numId w:val="31"/>
              </w:numPr>
              <w:jc w:val="both"/>
              <w:rPr>
                <w:rFonts w:ascii="Arial" w:hAnsi="Arial" w:cs="Arial"/>
                <w:b/>
                <w:iCs/>
                <w:color w:val="000099"/>
              </w:rPr>
            </w:pPr>
            <w:r w:rsidRPr="00435E31">
              <w:rPr>
                <w:rFonts w:ascii="Arial" w:hAnsi="Arial" w:cs="Arial"/>
                <w:b/>
                <w:iCs/>
                <w:color w:val="000099"/>
              </w:rPr>
              <w:t>have access to appropriate transport to fulfil the requirements of the role</w:t>
            </w:r>
          </w:p>
          <w:p w14:paraId="0FFD1E5C" w14:textId="3FA207D0" w:rsidR="00020045" w:rsidRPr="00435E31" w:rsidRDefault="00020045" w:rsidP="00020045">
            <w:pPr>
              <w:numPr>
                <w:ilvl w:val="0"/>
                <w:numId w:val="31"/>
              </w:numPr>
              <w:rPr>
                <w:rFonts w:asciiTheme="minorHAnsi" w:eastAsiaTheme="minorEastAsia" w:hAnsiTheme="minorHAnsi" w:cstheme="minorBidi"/>
              </w:rPr>
            </w:pPr>
            <w:r w:rsidRPr="00435E31">
              <w:rPr>
                <w:rFonts w:ascii="Arial" w:hAnsi="Arial" w:cs="Arial"/>
                <w:b/>
                <w:iCs/>
                <w:color w:val="000099"/>
              </w:rPr>
              <w:t>participate in an on-call rota</w:t>
            </w:r>
            <w:r w:rsidRPr="00435E31">
              <w:rPr>
                <w:rFonts w:ascii="Arial" w:hAnsi="Arial" w:cs="Arial"/>
                <w:color w:val="000099"/>
              </w:rPr>
              <w:t xml:space="preserve"> </w:t>
            </w:r>
          </w:p>
        </w:tc>
      </w:tr>
      <w:tr w:rsidR="00020045" w:rsidRPr="00E766A5" w14:paraId="1844DAB8" w14:textId="77777777" w:rsidTr="4CC312E8">
        <w:tc>
          <w:tcPr>
            <w:tcW w:w="2364" w:type="dxa"/>
          </w:tcPr>
          <w:p w14:paraId="312D0253" w14:textId="77777777" w:rsidR="00020045" w:rsidRPr="005D1F88" w:rsidRDefault="00020045" w:rsidP="00020045">
            <w:pPr>
              <w:rPr>
                <w:rFonts w:ascii="Arial" w:hAnsi="Arial" w:cs="Arial"/>
                <w:b/>
                <w:bCs/>
              </w:rPr>
            </w:pPr>
            <w:r w:rsidRPr="005D1F88">
              <w:rPr>
                <w:rFonts w:ascii="Arial" w:hAnsi="Arial" w:cs="Arial"/>
                <w:b/>
                <w:bCs/>
              </w:rPr>
              <w:t>Skills, competencies and/or knowledge</w:t>
            </w:r>
          </w:p>
          <w:p w14:paraId="26BEE6C5" w14:textId="77777777" w:rsidR="00020045" w:rsidRPr="004F2F73" w:rsidRDefault="00020045" w:rsidP="00020045">
            <w:pPr>
              <w:rPr>
                <w:rFonts w:ascii="Arial" w:hAnsi="Arial" w:cs="Arial"/>
                <w:b/>
                <w:bCs/>
                <w:color w:val="000099"/>
              </w:rPr>
            </w:pPr>
          </w:p>
          <w:p w14:paraId="04A7EB63" w14:textId="77777777" w:rsidR="00020045" w:rsidRPr="004F2F73" w:rsidRDefault="00020045" w:rsidP="00020045">
            <w:pPr>
              <w:rPr>
                <w:rFonts w:ascii="Arial" w:hAnsi="Arial" w:cs="Arial"/>
                <w:b/>
                <w:bCs/>
                <w:color w:val="000099"/>
              </w:rPr>
            </w:pPr>
          </w:p>
        </w:tc>
        <w:tc>
          <w:tcPr>
            <w:tcW w:w="8256" w:type="dxa"/>
          </w:tcPr>
          <w:p w14:paraId="56F7E76A" w14:textId="77777777" w:rsidR="00020045" w:rsidRDefault="00020045" w:rsidP="00020045">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F75C46A"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3FD20D3" w14:textId="77777777" w:rsidR="00020045" w:rsidRDefault="00020045" w:rsidP="00020045">
            <w:pPr>
              <w:numPr>
                <w:ilvl w:val="0"/>
                <w:numId w:val="31"/>
              </w:numPr>
              <w:contextualSpacing/>
              <w:rPr>
                <w:rFonts w:ascii="Arial" w:hAnsi="Arial" w:cs="Arial"/>
              </w:rPr>
            </w:pPr>
            <w:r w:rsidRPr="3DC3246B">
              <w:rPr>
                <w:rFonts w:ascii="Arial" w:hAnsi="Arial" w:cs="Arial"/>
              </w:rPr>
              <w:t>Demonstrate practitioner competence and professionalism.</w:t>
            </w:r>
          </w:p>
          <w:p w14:paraId="00E1247C" w14:textId="77777777" w:rsidR="00020045" w:rsidRDefault="00020045" w:rsidP="00020045">
            <w:pPr>
              <w:numPr>
                <w:ilvl w:val="0"/>
                <w:numId w:val="31"/>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584156C1" w14:textId="77777777" w:rsidR="00020045" w:rsidRPr="00684371" w:rsidRDefault="00020045" w:rsidP="00020045">
            <w:pPr>
              <w:numPr>
                <w:ilvl w:val="0"/>
                <w:numId w:val="31"/>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5DA9FC4F" w14:textId="77777777" w:rsidR="00020045" w:rsidRPr="00684371" w:rsidRDefault="00020045" w:rsidP="00020045">
            <w:pPr>
              <w:numPr>
                <w:ilvl w:val="0"/>
                <w:numId w:val="31"/>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5D4151F7" w14:textId="77777777" w:rsidR="00020045" w:rsidRDefault="00020045" w:rsidP="00020045">
            <w:pPr>
              <w:numPr>
                <w:ilvl w:val="0"/>
                <w:numId w:val="31"/>
              </w:numPr>
              <w:contextualSpacing/>
              <w:rPr>
                <w:rFonts w:ascii="Arial" w:hAnsi="Arial" w:cs="Arial"/>
              </w:rPr>
            </w:pPr>
            <w:r w:rsidRPr="3DC3246B">
              <w:rPr>
                <w:rFonts w:ascii="Arial" w:hAnsi="Arial" w:cs="Arial"/>
              </w:rPr>
              <w:t>Demonstrate an awareness of relevant legislation and policy e.g., health and safety, infection control etc.</w:t>
            </w:r>
          </w:p>
          <w:p w14:paraId="2DF266D2" w14:textId="77777777" w:rsidR="00020045" w:rsidRPr="009D5E56" w:rsidRDefault="00020045" w:rsidP="00020045">
            <w:pPr>
              <w:numPr>
                <w:ilvl w:val="0"/>
                <w:numId w:val="31"/>
              </w:numPr>
              <w:contextualSpacing/>
              <w:rPr>
                <w:rFonts w:ascii="Arial" w:hAnsi="Arial" w:cs="Arial"/>
              </w:rPr>
            </w:pPr>
            <w:r w:rsidRPr="3DC3246B">
              <w:rPr>
                <w:rFonts w:ascii="Arial" w:hAnsi="Arial" w:cs="Arial"/>
              </w:rPr>
              <w:t>Demonstrate a commitment to continuing professional development.</w:t>
            </w:r>
          </w:p>
          <w:p w14:paraId="475F43F4" w14:textId="77777777" w:rsidR="00020045" w:rsidRDefault="00020045" w:rsidP="00020045">
            <w:pPr>
              <w:numPr>
                <w:ilvl w:val="0"/>
                <w:numId w:val="31"/>
              </w:numPr>
              <w:contextualSpacing/>
              <w:rPr>
                <w:rFonts w:ascii="Arial" w:hAnsi="Arial" w:cs="Arial"/>
              </w:rPr>
            </w:pPr>
            <w:r w:rsidRPr="3DC3246B">
              <w:rPr>
                <w:rFonts w:ascii="Arial" w:hAnsi="Arial" w:cs="Arial"/>
              </w:rPr>
              <w:t>Demonstrate a willingness to develop IT skills relevant to the role.</w:t>
            </w:r>
          </w:p>
          <w:p w14:paraId="2FE2DCE5" w14:textId="1394E1F8" w:rsidR="00020045" w:rsidRDefault="00020045" w:rsidP="00020045">
            <w:pPr>
              <w:tabs>
                <w:tab w:val="num" w:pos="432"/>
              </w:tabs>
              <w:contextualSpacing/>
              <w:rPr>
                <w:rFonts w:ascii="Arial" w:hAnsi="Arial" w:cs="Arial"/>
              </w:rPr>
            </w:pPr>
          </w:p>
          <w:p w14:paraId="2D411802" w14:textId="77777777" w:rsidR="00020045" w:rsidRDefault="00020045" w:rsidP="00020045">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3542BDE6"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5C7BEABB" w14:textId="77777777" w:rsidR="00020045" w:rsidRDefault="00020045" w:rsidP="00020045">
            <w:pPr>
              <w:numPr>
                <w:ilvl w:val="0"/>
                <w:numId w:val="31"/>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18E90165" w14:textId="77777777" w:rsidR="00020045" w:rsidRDefault="00020045" w:rsidP="00020045">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3DE74407" w14:textId="77777777" w:rsidR="00020045" w:rsidRPr="002E1616" w:rsidRDefault="00020045" w:rsidP="00020045">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6C298D31" w14:textId="77777777" w:rsidR="00020045" w:rsidRDefault="00020045" w:rsidP="00020045">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45E0F91F" w14:textId="31AFEDB0" w:rsidR="00020045" w:rsidRPr="00684371" w:rsidRDefault="00020045" w:rsidP="00A55E69">
            <w:pPr>
              <w:contextualSpacing/>
              <w:rPr>
                <w:rFonts w:asciiTheme="minorHAnsi" w:eastAsiaTheme="minorEastAsia" w:hAnsiTheme="minorHAnsi" w:cstheme="minorBidi"/>
                <w:color w:val="000000" w:themeColor="text1"/>
              </w:rPr>
            </w:pPr>
          </w:p>
          <w:p w14:paraId="422E5136" w14:textId="77777777" w:rsidR="00020045" w:rsidRDefault="00020045" w:rsidP="00020045">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05EE6B93"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6A1898C" w14:textId="77777777" w:rsidR="00020045" w:rsidRDefault="00020045" w:rsidP="00020045">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1E267A9B" w14:textId="77777777" w:rsidR="00020045" w:rsidRPr="00684371" w:rsidRDefault="00020045" w:rsidP="00020045">
            <w:pPr>
              <w:numPr>
                <w:ilvl w:val="0"/>
                <w:numId w:val="31"/>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453A4F5F" w14:textId="77777777" w:rsidR="00020045" w:rsidRDefault="00020045" w:rsidP="00020045">
            <w:pPr>
              <w:numPr>
                <w:ilvl w:val="0"/>
                <w:numId w:val="31"/>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C54EBF7" w14:textId="21078F92" w:rsidR="00020045" w:rsidRPr="00436825" w:rsidRDefault="00020045" w:rsidP="00020045">
            <w:pPr>
              <w:numPr>
                <w:ilvl w:val="0"/>
                <w:numId w:val="31"/>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0E1BBB06" w14:textId="77777777" w:rsidR="00020045" w:rsidRPr="00F7118D" w:rsidRDefault="00020045" w:rsidP="00020045">
            <w:pPr>
              <w:ind w:left="360"/>
              <w:contextualSpacing/>
              <w:rPr>
                <w:rFonts w:ascii="Arial" w:hAnsi="Arial" w:cs="Arial"/>
                <w:iCs/>
                <w:color w:val="000000"/>
              </w:rPr>
            </w:pPr>
          </w:p>
          <w:p w14:paraId="4ED50FF3" w14:textId="77777777" w:rsidR="00020045" w:rsidRDefault="00020045" w:rsidP="00020045">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ED1ACB3"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CDB3D8C" w14:textId="77777777" w:rsidR="00020045" w:rsidRDefault="00020045" w:rsidP="00020045">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71D4FAA0" w14:textId="4D133A16" w:rsidR="00020045" w:rsidRPr="00436825" w:rsidRDefault="00020045" w:rsidP="00020045">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5A82A91" w14:textId="77777777" w:rsidR="00020045" w:rsidRPr="00F7118D" w:rsidRDefault="00020045" w:rsidP="00020045">
            <w:pPr>
              <w:spacing w:line="259" w:lineRule="auto"/>
              <w:contextualSpacing/>
              <w:rPr>
                <w:rFonts w:asciiTheme="minorHAnsi" w:eastAsiaTheme="minorEastAsia" w:hAnsiTheme="minorHAnsi" w:cstheme="minorBidi"/>
                <w:color w:val="000000" w:themeColor="text1"/>
              </w:rPr>
            </w:pPr>
          </w:p>
          <w:p w14:paraId="129FB301" w14:textId="77777777" w:rsidR="00020045" w:rsidRPr="00F7118D" w:rsidRDefault="00020045" w:rsidP="00020045">
            <w:pPr>
              <w:numPr>
                <w:ilvl w:val="0"/>
                <w:numId w:val="31"/>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13A2EFFA" w14:textId="77777777" w:rsidR="00020045" w:rsidRDefault="00020045" w:rsidP="00020045">
            <w:pPr>
              <w:pStyle w:val="ListParagraph"/>
              <w:numPr>
                <w:ilvl w:val="0"/>
                <w:numId w:val="31"/>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6CDD0FA7" w14:textId="77777777" w:rsidR="00020045" w:rsidRDefault="00020045" w:rsidP="00020045">
            <w:pPr>
              <w:tabs>
                <w:tab w:val="num" w:pos="432"/>
              </w:tabs>
              <w:contextualSpacing/>
              <w:rPr>
                <w:rFonts w:ascii="Arial" w:hAnsi="Arial" w:cs="Arial"/>
              </w:rPr>
            </w:pPr>
          </w:p>
          <w:p w14:paraId="77AE5E98" w14:textId="77777777" w:rsidR="00020045" w:rsidRDefault="00020045" w:rsidP="00020045">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76FE0D4"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A112FB6" w14:textId="77777777" w:rsidR="00020045" w:rsidRDefault="00020045" w:rsidP="00020045">
            <w:pPr>
              <w:numPr>
                <w:ilvl w:val="0"/>
                <w:numId w:val="31"/>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06014FD" w14:textId="77777777" w:rsidR="00020045" w:rsidRDefault="00020045" w:rsidP="00020045">
            <w:pPr>
              <w:numPr>
                <w:ilvl w:val="0"/>
                <w:numId w:val="31"/>
              </w:numPr>
              <w:contextualSpacing/>
              <w:rPr>
                <w:rFonts w:ascii="Arial" w:hAnsi="Arial" w:cs="Arial"/>
                <w:iCs/>
                <w:color w:val="000000"/>
              </w:rPr>
            </w:pPr>
            <w:r>
              <w:rPr>
                <w:rFonts w:ascii="Arial" w:hAnsi="Arial" w:cs="Arial"/>
                <w:iCs/>
                <w:color w:val="000000"/>
              </w:rPr>
              <w:t>Shows sound professional judgement in decision-making.</w:t>
            </w:r>
          </w:p>
          <w:p w14:paraId="2111E669" w14:textId="77777777" w:rsidR="00020045" w:rsidRDefault="00020045" w:rsidP="00020045">
            <w:pPr>
              <w:numPr>
                <w:ilvl w:val="0"/>
                <w:numId w:val="31"/>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46C0FBF9" w14:textId="77777777" w:rsidR="00020045" w:rsidRDefault="00020045" w:rsidP="00020045">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748F5147" w14:textId="77777777" w:rsidR="00020045" w:rsidRPr="00F7118D" w:rsidRDefault="00020045" w:rsidP="00020045">
            <w:pPr>
              <w:numPr>
                <w:ilvl w:val="0"/>
                <w:numId w:val="31"/>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92DF81F" w14:textId="77777777" w:rsidR="00020045" w:rsidRDefault="00020045" w:rsidP="00020045">
            <w:pPr>
              <w:spacing w:line="259" w:lineRule="auto"/>
              <w:contextualSpacing/>
              <w:rPr>
                <w:color w:val="000000" w:themeColor="text1"/>
              </w:rPr>
            </w:pPr>
          </w:p>
          <w:p w14:paraId="33948352" w14:textId="77777777" w:rsidR="00020045" w:rsidRDefault="00020045" w:rsidP="00020045">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637EB442" w14:textId="77777777" w:rsidR="00020045" w:rsidRPr="00684371" w:rsidRDefault="00020045" w:rsidP="00020045">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ED62F28" w14:textId="77777777" w:rsidR="00020045" w:rsidRPr="00832205" w:rsidRDefault="00020045" w:rsidP="00020045">
            <w:pPr>
              <w:numPr>
                <w:ilvl w:val="0"/>
                <w:numId w:val="31"/>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49DBC994" w14:textId="77777777" w:rsidR="00020045" w:rsidRDefault="00020045" w:rsidP="00020045">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20B34403" w14:textId="42668897" w:rsidR="00020045" w:rsidRPr="00212844" w:rsidRDefault="00020045" w:rsidP="00020045">
            <w:pPr>
              <w:numPr>
                <w:ilvl w:val="0"/>
                <w:numId w:val="31"/>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020045" w:rsidRPr="00E766A5" w14:paraId="5C02443D" w14:textId="77777777" w:rsidTr="4CC312E8">
        <w:tc>
          <w:tcPr>
            <w:tcW w:w="2364" w:type="dxa"/>
          </w:tcPr>
          <w:p w14:paraId="24877E17" w14:textId="77777777" w:rsidR="00020045" w:rsidRPr="00E766A5" w:rsidRDefault="00020045" w:rsidP="0002004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7CFD0980" w14:textId="77777777" w:rsidR="00020045" w:rsidRPr="00E766A5" w:rsidRDefault="00020045" w:rsidP="00020045">
            <w:pPr>
              <w:rPr>
                <w:rFonts w:ascii="Arial" w:hAnsi="Arial" w:cs="Arial"/>
                <w:b/>
                <w:bCs/>
              </w:rPr>
            </w:pPr>
          </w:p>
          <w:p w14:paraId="126268D7" w14:textId="77777777" w:rsidR="00020045" w:rsidRPr="00E766A5" w:rsidRDefault="00020045" w:rsidP="00020045">
            <w:pPr>
              <w:rPr>
                <w:rFonts w:ascii="Arial" w:hAnsi="Arial" w:cs="Arial"/>
                <w:b/>
                <w:bCs/>
              </w:rPr>
            </w:pPr>
            <w:r w:rsidRPr="00E766A5">
              <w:rPr>
                <w:rFonts w:ascii="Arial" w:hAnsi="Arial" w:cs="Arial"/>
                <w:b/>
                <w:bCs/>
              </w:rPr>
              <w:t>Ranking/Shortlisting / Interview</w:t>
            </w:r>
          </w:p>
        </w:tc>
        <w:tc>
          <w:tcPr>
            <w:tcW w:w="8256" w:type="dxa"/>
          </w:tcPr>
          <w:p w14:paraId="645CC4F6" w14:textId="77777777" w:rsidR="00020045" w:rsidRPr="00E766A5" w:rsidRDefault="00020045" w:rsidP="0002004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5FD0ECC" w14:textId="77777777" w:rsidR="00020045" w:rsidRPr="00E766A5" w:rsidRDefault="00020045" w:rsidP="00020045">
            <w:pPr>
              <w:jc w:val="both"/>
              <w:rPr>
                <w:rFonts w:ascii="Arial" w:hAnsi="Arial" w:cs="Arial"/>
              </w:rPr>
            </w:pPr>
          </w:p>
          <w:p w14:paraId="682D847E" w14:textId="77777777" w:rsidR="00020045" w:rsidRPr="00E766A5" w:rsidRDefault="00020045" w:rsidP="0002004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540D48E" w14:textId="77777777" w:rsidR="00020045" w:rsidRPr="00E766A5" w:rsidRDefault="00020045" w:rsidP="00020045">
            <w:pPr>
              <w:jc w:val="both"/>
              <w:rPr>
                <w:rFonts w:ascii="Arial" w:hAnsi="Arial" w:cs="Arial"/>
                <w:i/>
                <w:iCs/>
              </w:rPr>
            </w:pPr>
          </w:p>
          <w:p w14:paraId="220889A1" w14:textId="0A669D55" w:rsidR="00020045" w:rsidRPr="00A55E69" w:rsidRDefault="00020045" w:rsidP="00A55E6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3270BF4" w14:textId="76F7F896" w:rsidR="00020045" w:rsidRPr="007D639C" w:rsidRDefault="00020045" w:rsidP="00020045">
            <w:pPr>
              <w:tabs>
                <w:tab w:val="left" w:pos="4695"/>
              </w:tabs>
              <w:jc w:val="both"/>
              <w:rPr>
                <w:rFonts w:ascii="Arial" w:hAnsi="Arial" w:cs="Arial"/>
                <w:iCs/>
              </w:rPr>
            </w:pPr>
          </w:p>
        </w:tc>
      </w:tr>
      <w:tr w:rsidR="00020045" w:rsidRPr="00E766A5" w14:paraId="5FC2C93F" w14:textId="77777777" w:rsidTr="4CC312E8">
        <w:tc>
          <w:tcPr>
            <w:tcW w:w="2364" w:type="dxa"/>
          </w:tcPr>
          <w:p w14:paraId="06915A99" w14:textId="24EA687A" w:rsidR="00020045" w:rsidRPr="00E766A5" w:rsidRDefault="00020045" w:rsidP="00020045">
            <w:pPr>
              <w:rPr>
                <w:rFonts w:ascii="Arial" w:hAnsi="Arial" w:cs="Arial"/>
                <w:b/>
                <w:bCs/>
              </w:rPr>
            </w:pPr>
            <w:r>
              <w:rPr>
                <w:rFonts w:ascii="Arial" w:hAnsi="Arial" w:cs="Arial"/>
                <w:b/>
                <w:bCs/>
              </w:rPr>
              <w:t>Diversity, Equality and Inclusion</w:t>
            </w:r>
          </w:p>
        </w:tc>
        <w:tc>
          <w:tcPr>
            <w:tcW w:w="8256" w:type="dxa"/>
          </w:tcPr>
          <w:p w14:paraId="33DBAED7" w14:textId="77777777" w:rsidR="00020045" w:rsidRPr="00020045" w:rsidRDefault="00020045" w:rsidP="00020045">
            <w:pPr>
              <w:rPr>
                <w:rFonts w:ascii="Arial" w:hAnsi="Arial" w:cs="Arial"/>
                <w:iCs/>
              </w:rPr>
            </w:pPr>
            <w:r w:rsidRPr="00020045">
              <w:rPr>
                <w:rFonts w:ascii="Arial" w:hAnsi="Arial" w:cs="Arial"/>
                <w:iCs/>
              </w:rPr>
              <w:t>The HSE is an equal opportunities employer.</w:t>
            </w:r>
          </w:p>
          <w:p w14:paraId="3068D79B" w14:textId="77777777" w:rsidR="00020045" w:rsidRDefault="00020045" w:rsidP="00020045">
            <w:pPr>
              <w:rPr>
                <w:rFonts w:ascii="Arial" w:hAnsi="Arial" w:cs="Arial"/>
                <w:color w:val="000000"/>
                <w:shd w:val="clear" w:color="auto" w:fill="FFFFFF"/>
              </w:rPr>
            </w:pPr>
          </w:p>
          <w:p w14:paraId="0DCF31C5" w14:textId="3C94B822" w:rsidR="00020045" w:rsidRPr="00020045" w:rsidRDefault="00020045" w:rsidP="00020045">
            <w:pPr>
              <w:rPr>
                <w:rFonts w:ascii="Arial" w:hAnsi="Arial" w:cs="Arial"/>
                <w:color w:val="000000"/>
                <w:shd w:val="clear" w:color="auto" w:fill="FFFFFF"/>
              </w:rPr>
            </w:pPr>
            <w:r w:rsidRPr="0002004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02C84C7" w14:textId="77777777" w:rsidR="00020045" w:rsidRDefault="00020045" w:rsidP="00020045">
            <w:pPr>
              <w:rPr>
                <w:rFonts w:ascii="Arial" w:hAnsi="Arial" w:cs="Arial"/>
                <w:color w:val="000000"/>
                <w:shd w:val="clear" w:color="auto" w:fill="FFFFFF"/>
              </w:rPr>
            </w:pPr>
          </w:p>
          <w:p w14:paraId="60B506DD" w14:textId="41241453" w:rsidR="00020045" w:rsidRPr="00020045" w:rsidRDefault="00020045" w:rsidP="00020045">
            <w:pPr>
              <w:rPr>
                <w:rFonts w:ascii="Arial" w:hAnsi="Arial" w:cs="Arial"/>
                <w:color w:val="000000"/>
                <w:shd w:val="clear" w:color="auto" w:fill="FFFFFF"/>
              </w:rPr>
            </w:pPr>
            <w:r w:rsidRPr="0002004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851AEC0" w14:textId="77777777" w:rsidR="00020045" w:rsidRDefault="00020045" w:rsidP="00020045">
            <w:pPr>
              <w:rPr>
                <w:rFonts w:ascii="Arial" w:hAnsi="Arial" w:cs="Arial"/>
                <w:color w:val="000000"/>
                <w:shd w:val="clear" w:color="auto" w:fill="FFFFFF"/>
              </w:rPr>
            </w:pPr>
          </w:p>
          <w:p w14:paraId="1BD5443F" w14:textId="66EE8ADA" w:rsidR="00020045" w:rsidRPr="00020045" w:rsidRDefault="00020045" w:rsidP="00020045">
            <w:pPr>
              <w:rPr>
                <w:rFonts w:ascii="Arial" w:hAnsi="Arial" w:cs="Arial"/>
                <w:color w:val="000000"/>
                <w:shd w:val="clear" w:color="auto" w:fill="FFFFFF"/>
              </w:rPr>
            </w:pPr>
            <w:r w:rsidRPr="0002004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14DF2AE" w14:textId="77777777" w:rsidR="00020045" w:rsidRDefault="00020045" w:rsidP="00020045">
            <w:pPr>
              <w:jc w:val="both"/>
              <w:rPr>
                <w:rFonts w:ascii="Arial" w:hAnsi="Arial" w:cs="Arial"/>
              </w:rPr>
            </w:pPr>
          </w:p>
          <w:p w14:paraId="114D5BAD" w14:textId="20A9E89F" w:rsidR="00020045" w:rsidRPr="00020045" w:rsidRDefault="00020045" w:rsidP="00020045">
            <w:pPr>
              <w:pStyle w:val="NoSpacing"/>
              <w:rPr>
                <w:rFonts w:ascii="Arial" w:hAnsi="Arial" w:cs="Arial"/>
              </w:rPr>
            </w:pPr>
            <w:r w:rsidRPr="00020045">
              <w:rPr>
                <w:rFonts w:ascii="Arial" w:hAnsi="Arial" w:cs="Arial"/>
              </w:rPr>
              <w:t xml:space="preserve">For further information on the HSE commitment to Diversity, Equality and Inclusion, please visit the Diversity, Equality and Inclusion web page at </w:t>
            </w:r>
            <w:hyperlink r:id="rId10" w:history="1">
              <w:r w:rsidRPr="00020045">
                <w:rPr>
                  <w:rStyle w:val="Hyperlink"/>
                  <w:rFonts w:ascii="Arial" w:hAnsi="Arial" w:cs="Arial"/>
                </w:rPr>
                <w:t>https://www.hse.ie/eng/staff/resources/diversity/</w:t>
              </w:r>
            </w:hyperlink>
            <w:r w:rsidRPr="00020045">
              <w:rPr>
                <w:rFonts w:ascii="Arial" w:hAnsi="Arial" w:cs="Arial"/>
              </w:rPr>
              <w:t xml:space="preserve"> </w:t>
            </w:r>
            <w:r w:rsidRPr="00020045" w:rsidDel="009164B8">
              <w:rPr>
                <w:rFonts w:ascii="Arial" w:hAnsi="Arial" w:cs="Arial"/>
              </w:rPr>
              <w:t xml:space="preserve"> </w:t>
            </w:r>
          </w:p>
        </w:tc>
      </w:tr>
      <w:tr w:rsidR="00020045" w:rsidRPr="00E766A5" w14:paraId="2F200B60" w14:textId="77777777" w:rsidTr="4CC312E8">
        <w:tc>
          <w:tcPr>
            <w:tcW w:w="2364" w:type="dxa"/>
          </w:tcPr>
          <w:p w14:paraId="5E00C5A1" w14:textId="77777777" w:rsidR="00020045" w:rsidRPr="00E766A5" w:rsidRDefault="00020045" w:rsidP="00020045">
            <w:pPr>
              <w:rPr>
                <w:rFonts w:ascii="Arial" w:hAnsi="Arial" w:cs="Arial"/>
                <w:b/>
                <w:bCs/>
              </w:rPr>
            </w:pPr>
            <w:r w:rsidRPr="00E766A5">
              <w:rPr>
                <w:rFonts w:ascii="Arial" w:hAnsi="Arial" w:cs="Arial"/>
                <w:b/>
                <w:bCs/>
              </w:rPr>
              <w:t>Code of Practice</w:t>
            </w:r>
          </w:p>
        </w:tc>
        <w:tc>
          <w:tcPr>
            <w:tcW w:w="8256" w:type="dxa"/>
          </w:tcPr>
          <w:p w14:paraId="4251A7C3" w14:textId="77777777" w:rsidR="00020045" w:rsidRPr="00DA5A60" w:rsidRDefault="00020045" w:rsidP="00020045">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174917D6" w14:textId="77777777" w:rsidR="00020045" w:rsidRDefault="00020045" w:rsidP="00020045">
            <w:pPr>
              <w:shd w:val="clear" w:color="auto" w:fill="FFFFFF"/>
              <w:spacing w:line="276" w:lineRule="auto"/>
              <w:rPr>
                <w:rFonts w:ascii="Arial" w:hAnsi="Arial" w:cs="Arial"/>
              </w:rPr>
            </w:pPr>
          </w:p>
          <w:p w14:paraId="519DA8EC" w14:textId="78595CC6" w:rsidR="00020045" w:rsidRPr="00DA5A60" w:rsidRDefault="00020045" w:rsidP="00020045">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50D1E2" w14:textId="77777777" w:rsidR="00020045" w:rsidRDefault="00020045" w:rsidP="00020045">
            <w:pPr>
              <w:spacing w:line="276" w:lineRule="auto"/>
              <w:rPr>
                <w:rFonts w:ascii="Arial" w:hAnsi="Arial" w:cs="Arial"/>
              </w:rPr>
            </w:pPr>
          </w:p>
          <w:p w14:paraId="286651B5" w14:textId="58E28415" w:rsidR="00020045" w:rsidRDefault="00020045" w:rsidP="00020045">
            <w:pPr>
              <w:spacing w:line="276" w:lineRule="auto"/>
              <w:rPr>
                <w:rFonts w:ascii="Arial" w:hAnsi="Arial" w:cs="Arial"/>
              </w:rPr>
            </w:pPr>
            <w:r w:rsidRPr="00DA5A60">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14:paraId="4D5ACAB9" w14:textId="49ABE725" w:rsidR="00020045" w:rsidRPr="00E766A5" w:rsidRDefault="00020045" w:rsidP="00020045">
            <w:pPr>
              <w:rPr>
                <w:rFonts w:ascii="Arial" w:hAnsi="Arial" w:cs="Arial"/>
              </w:rPr>
            </w:pPr>
          </w:p>
        </w:tc>
      </w:tr>
      <w:tr w:rsidR="00020045" w:rsidRPr="00E766A5" w14:paraId="73C0C553" w14:textId="77777777" w:rsidTr="4CC312E8">
        <w:tc>
          <w:tcPr>
            <w:tcW w:w="10620" w:type="dxa"/>
            <w:gridSpan w:val="2"/>
          </w:tcPr>
          <w:p w14:paraId="7B61387D" w14:textId="77777777" w:rsidR="00020045" w:rsidRPr="00E766A5" w:rsidRDefault="00020045" w:rsidP="00020045">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5BC112B6" w14:textId="77777777" w:rsidR="00020045" w:rsidRPr="00E766A5" w:rsidRDefault="00020045" w:rsidP="00020045">
            <w:pPr>
              <w:jc w:val="both"/>
              <w:rPr>
                <w:rFonts w:ascii="Arial" w:hAnsi="Arial" w:cs="Arial"/>
              </w:rPr>
            </w:pPr>
          </w:p>
          <w:p w14:paraId="18F7C156" w14:textId="77777777" w:rsidR="00020045" w:rsidRPr="00E766A5" w:rsidRDefault="00020045" w:rsidP="00020045">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455EED20" w14:textId="77777777" w:rsidR="00543F98" w:rsidRPr="00E766A5" w:rsidRDefault="00543F98" w:rsidP="00543F98">
      <w:pPr>
        <w:jc w:val="both"/>
        <w:rPr>
          <w:rFonts w:ascii="Arial" w:hAnsi="Arial" w:cs="Arial"/>
        </w:rPr>
      </w:pPr>
    </w:p>
    <w:p w14:paraId="65BBB4B9" w14:textId="6AEE2658" w:rsidR="00463454" w:rsidRDefault="00463454" w:rsidP="00543F98">
      <w:pPr>
        <w:jc w:val="both"/>
        <w:rPr>
          <w:rFonts w:ascii="Arial" w:hAnsi="Arial" w:cs="Arial"/>
        </w:rPr>
      </w:pPr>
    </w:p>
    <w:p w14:paraId="4D41E73E" w14:textId="7451174D" w:rsidR="00436825" w:rsidRDefault="00436825" w:rsidP="00543F98">
      <w:pPr>
        <w:jc w:val="both"/>
        <w:rPr>
          <w:rFonts w:ascii="Arial" w:hAnsi="Arial" w:cs="Arial"/>
        </w:rPr>
      </w:pPr>
    </w:p>
    <w:p w14:paraId="65F7E6BF" w14:textId="725C1E4D" w:rsidR="00436825" w:rsidRDefault="00436825" w:rsidP="00543F98">
      <w:pPr>
        <w:jc w:val="both"/>
        <w:rPr>
          <w:rFonts w:ascii="Arial" w:hAnsi="Arial" w:cs="Arial"/>
        </w:rPr>
      </w:pPr>
    </w:p>
    <w:p w14:paraId="513103D9" w14:textId="77777777" w:rsidR="00436825" w:rsidRDefault="00436825" w:rsidP="00543F98">
      <w:pPr>
        <w:jc w:val="both"/>
        <w:rPr>
          <w:rFonts w:ascii="Arial" w:hAnsi="Arial" w:cs="Arial"/>
        </w:rPr>
      </w:pPr>
    </w:p>
    <w:p w14:paraId="5F13CA6B" w14:textId="18A3EF0F" w:rsidR="000D3A80" w:rsidRDefault="000D3A80" w:rsidP="00436825">
      <w:pPr>
        <w:tabs>
          <w:tab w:val="left" w:pos="3090"/>
        </w:tabs>
        <w:rPr>
          <w:rFonts w:ascii="Arial" w:hAnsi="Arial" w:cs="Arial"/>
        </w:rPr>
      </w:pPr>
    </w:p>
    <w:p w14:paraId="6416E40B" w14:textId="77777777" w:rsidR="00436825" w:rsidRDefault="00436825" w:rsidP="00436825">
      <w:pPr>
        <w:tabs>
          <w:tab w:val="left" w:pos="3090"/>
        </w:tabs>
        <w:rPr>
          <w:rFonts w:ascii="Arial" w:hAnsi="Arial" w:cs="Arial"/>
          <w:b/>
          <w:color w:val="000099"/>
        </w:rPr>
      </w:pPr>
    </w:p>
    <w:p w14:paraId="154950A0" w14:textId="77777777" w:rsidR="007D639C" w:rsidRDefault="007D639C" w:rsidP="00543F98">
      <w:pPr>
        <w:jc w:val="center"/>
        <w:rPr>
          <w:rFonts w:ascii="Arial" w:hAnsi="Arial" w:cs="Arial"/>
          <w:b/>
          <w:color w:val="000099"/>
        </w:rPr>
      </w:pPr>
    </w:p>
    <w:p w14:paraId="38A6D73A" w14:textId="77777777" w:rsidR="00543F98" w:rsidRPr="009850B9" w:rsidRDefault="009850B9" w:rsidP="00543F98">
      <w:pPr>
        <w:jc w:val="center"/>
        <w:rPr>
          <w:rFonts w:ascii="Arial" w:hAnsi="Arial" w:cs="Arial"/>
          <w:b/>
        </w:rPr>
      </w:pPr>
      <w:r w:rsidRPr="009850B9">
        <w:rPr>
          <w:rFonts w:ascii="Arial" w:hAnsi="Arial" w:cs="Arial"/>
          <w:b/>
        </w:rPr>
        <w:t>Clinical Nurse Manager 2</w:t>
      </w:r>
      <w:r w:rsidR="007C30EF">
        <w:rPr>
          <w:rFonts w:ascii="Arial" w:hAnsi="Arial" w:cs="Arial"/>
          <w:b/>
        </w:rPr>
        <w:t xml:space="preserve"> (Night Duty)</w:t>
      </w:r>
    </w:p>
    <w:p w14:paraId="739BA263"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4B19365"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218D206" w14:textId="77777777" w:rsidTr="005F595E">
        <w:tc>
          <w:tcPr>
            <w:tcW w:w="1985" w:type="dxa"/>
          </w:tcPr>
          <w:p w14:paraId="1B70650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1E0A77E"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62866077" w14:textId="77777777" w:rsidR="00543F98" w:rsidRDefault="00543F98" w:rsidP="005F595E">
            <w:pPr>
              <w:tabs>
                <w:tab w:val="left" w:pos="-720"/>
                <w:tab w:val="left" w:pos="0"/>
                <w:tab w:val="left" w:pos="720"/>
              </w:tabs>
              <w:suppressAutoHyphens/>
              <w:jc w:val="both"/>
              <w:rPr>
                <w:rFonts w:ascii="Arial" w:hAnsi="Arial" w:cs="Arial"/>
                <w:spacing w:val="-3"/>
              </w:rPr>
            </w:pPr>
          </w:p>
          <w:p w14:paraId="582FB150"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8B21C1C" w14:textId="77777777" w:rsidR="00543F98" w:rsidRDefault="00543F98" w:rsidP="005F595E">
            <w:pPr>
              <w:tabs>
                <w:tab w:val="left" w:pos="-720"/>
                <w:tab w:val="left" w:pos="0"/>
                <w:tab w:val="left" w:pos="720"/>
              </w:tabs>
              <w:suppressAutoHyphens/>
              <w:jc w:val="both"/>
              <w:rPr>
                <w:rFonts w:ascii="Arial" w:hAnsi="Arial" w:cs="Arial"/>
                <w:spacing w:val="-3"/>
              </w:rPr>
            </w:pPr>
          </w:p>
          <w:p w14:paraId="23ED340B"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5DF2439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5C18AF7B" w14:textId="77777777" w:rsidTr="005F595E">
        <w:tc>
          <w:tcPr>
            <w:tcW w:w="1985" w:type="dxa"/>
          </w:tcPr>
          <w:p w14:paraId="7D3E10E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511BA797"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2CF929E4" w14:textId="77777777" w:rsidR="00543F98" w:rsidRDefault="00543F98" w:rsidP="005F595E">
            <w:pPr>
              <w:jc w:val="both"/>
              <w:rPr>
                <w:rFonts w:ascii="Arial" w:hAnsi="Arial" w:cs="Arial"/>
              </w:rPr>
            </w:pPr>
          </w:p>
          <w:p w14:paraId="6DC8E817"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F7CB982" w14:textId="77777777" w:rsidR="00E46F0F" w:rsidRDefault="00E46F0F" w:rsidP="005F595E">
            <w:pPr>
              <w:jc w:val="both"/>
              <w:rPr>
                <w:rFonts w:ascii="Arial" w:hAnsi="Arial" w:cs="Arial"/>
              </w:rPr>
            </w:pPr>
          </w:p>
          <w:p w14:paraId="7EE59381" w14:textId="77777777" w:rsidR="00543F98" w:rsidRDefault="00543F98" w:rsidP="005F595E">
            <w:pPr>
              <w:jc w:val="both"/>
              <w:rPr>
                <w:rFonts w:ascii="Arial" w:hAnsi="Arial" w:cs="Arial"/>
              </w:rPr>
            </w:pPr>
          </w:p>
          <w:p w14:paraId="4858AF8D"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D539F73" w14:textId="77777777" w:rsidR="00543F98" w:rsidRPr="00E766A5" w:rsidRDefault="00543F98" w:rsidP="005F595E">
            <w:pPr>
              <w:jc w:val="both"/>
              <w:rPr>
                <w:rFonts w:ascii="Arial" w:hAnsi="Arial" w:cs="Arial"/>
              </w:rPr>
            </w:pPr>
          </w:p>
        </w:tc>
      </w:tr>
      <w:tr w:rsidR="00543F98" w:rsidRPr="00E766A5" w14:paraId="08C3E0EF" w14:textId="77777777" w:rsidTr="005F595E">
        <w:tc>
          <w:tcPr>
            <w:tcW w:w="1985" w:type="dxa"/>
          </w:tcPr>
          <w:p w14:paraId="3A10DE12"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342430F5" w14:textId="77777777" w:rsidR="00543F98" w:rsidRPr="00E766A5" w:rsidRDefault="00543F98" w:rsidP="005F595E">
            <w:pPr>
              <w:jc w:val="both"/>
              <w:rPr>
                <w:rFonts w:ascii="Arial" w:hAnsi="Arial" w:cs="Arial"/>
                <w:b/>
                <w:bCs/>
              </w:rPr>
            </w:pPr>
          </w:p>
        </w:tc>
        <w:tc>
          <w:tcPr>
            <w:tcW w:w="7655" w:type="dxa"/>
          </w:tcPr>
          <w:p w14:paraId="6B76E75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B96DC1C" w14:textId="77777777" w:rsidR="00543F98" w:rsidRPr="00E766A5" w:rsidRDefault="00543F98" w:rsidP="005F595E">
            <w:pPr>
              <w:jc w:val="both"/>
              <w:rPr>
                <w:rFonts w:ascii="Arial" w:hAnsi="Arial" w:cs="Arial"/>
              </w:rPr>
            </w:pPr>
          </w:p>
          <w:p w14:paraId="75870BCA"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8DC3A9E" w14:textId="77777777" w:rsidR="00543F98" w:rsidRPr="00384FEE" w:rsidRDefault="00543F98" w:rsidP="005F595E">
            <w:pPr>
              <w:jc w:val="both"/>
              <w:rPr>
                <w:rFonts w:ascii="Arial" w:hAnsi="Arial" w:cs="Arial"/>
                <w:b/>
                <w:color w:val="FF0000"/>
              </w:rPr>
            </w:pPr>
          </w:p>
          <w:p w14:paraId="13C1B18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A024C2B" w14:textId="77777777" w:rsidTr="005F595E">
        <w:tc>
          <w:tcPr>
            <w:tcW w:w="1985" w:type="dxa"/>
          </w:tcPr>
          <w:p w14:paraId="5D98EB5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E89637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7BA880F" w14:textId="77777777" w:rsidR="00543F98" w:rsidRPr="00E766A5" w:rsidRDefault="00543F98" w:rsidP="005F595E">
            <w:pPr>
              <w:jc w:val="both"/>
              <w:rPr>
                <w:rFonts w:ascii="Arial" w:hAnsi="Arial" w:cs="Arial"/>
              </w:rPr>
            </w:pPr>
          </w:p>
        </w:tc>
      </w:tr>
      <w:tr w:rsidR="00543F98" w:rsidRPr="00E766A5" w14:paraId="6FB4B1D8" w14:textId="77777777" w:rsidTr="005F595E">
        <w:tc>
          <w:tcPr>
            <w:tcW w:w="1985" w:type="dxa"/>
          </w:tcPr>
          <w:p w14:paraId="6530C13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726D7F" w14:textId="77777777" w:rsidR="00543F98" w:rsidRPr="00E766A5" w:rsidRDefault="00543F98" w:rsidP="005F595E">
            <w:pPr>
              <w:jc w:val="both"/>
              <w:rPr>
                <w:rFonts w:ascii="Arial" w:hAnsi="Arial" w:cs="Arial"/>
                <w:b/>
                <w:bCs/>
              </w:rPr>
            </w:pPr>
          </w:p>
          <w:p w14:paraId="32DF7249" w14:textId="77777777" w:rsidR="00543F98" w:rsidRPr="00E766A5" w:rsidRDefault="00543F98" w:rsidP="005F595E">
            <w:pPr>
              <w:jc w:val="both"/>
              <w:rPr>
                <w:rFonts w:ascii="Arial" w:hAnsi="Arial" w:cs="Arial"/>
                <w:b/>
                <w:bCs/>
              </w:rPr>
            </w:pPr>
          </w:p>
        </w:tc>
        <w:tc>
          <w:tcPr>
            <w:tcW w:w="7655" w:type="dxa"/>
          </w:tcPr>
          <w:p w14:paraId="4130297F"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4615FAF2" w14:textId="77777777" w:rsidTr="005F595E">
        <w:tc>
          <w:tcPr>
            <w:tcW w:w="1985" w:type="dxa"/>
          </w:tcPr>
          <w:p w14:paraId="02179AF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A0B3F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626154E"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E0C2FC0"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4908722"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79CE78A"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96B57DA"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07ECF67" w14:textId="77777777" w:rsidTr="005F595E">
        <w:tc>
          <w:tcPr>
            <w:tcW w:w="1985" w:type="dxa"/>
          </w:tcPr>
          <w:p w14:paraId="5448EAF5"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C6A991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020045" w:rsidRPr="00E766A5" w14:paraId="3FD43835" w14:textId="77777777" w:rsidTr="005D2FE1">
        <w:trPr>
          <w:trHeight w:val="1756"/>
        </w:trPr>
        <w:tc>
          <w:tcPr>
            <w:tcW w:w="1985" w:type="dxa"/>
          </w:tcPr>
          <w:p w14:paraId="10C0DAA7" w14:textId="3DD742E0" w:rsidR="00020045" w:rsidRPr="00E766A5" w:rsidRDefault="00020045" w:rsidP="00020045">
            <w:pPr>
              <w:rPr>
                <w:rFonts w:ascii="Arial" w:hAnsi="Arial" w:cs="Arial"/>
                <w:b/>
                <w:bCs/>
              </w:rPr>
            </w:pPr>
            <w:r>
              <w:rPr>
                <w:rFonts w:ascii="Arial" w:hAnsi="Arial" w:cs="Arial"/>
                <w:b/>
                <w:bCs/>
              </w:rPr>
              <w:t>Protection of Children Guidance and Legislation</w:t>
            </w:r>
          </w:p>
        </w:tc>
        <w:tc>
          <w:tcPr>
            <w:tcW w:w="7655" w:type="dxa"/>
          </w:tcPr>
          <w:p w14:paraId="74B546C1" w14:textId="77777777" w:rsidR="00020045" w:rsidRPr="00020045" w:rsidRDefault="00020045" w:rsidP="00020045">
            <w:pPr>
              <w:rPr>
                <w:rFonts w:ascii="Arial" w:hAnsi="Arial" w:cs="Arial"/>
              </w:rPr>
            </w:pPr>
            <w:r w:rsidRPr="0002004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B60AE23" w14:textId="77777777" w:rsidR="00020045" w:rsidRDefault="00020045" w:rsidP="00020045">
            <w:pPr>
              <w:rPr>
                <w:rFonts w:ascii="Arial" w:hAnsi="Arial" w:cs="Arial"/>
                <w:lang w:val="en-US"/>
              </w:rPr>
            </w:pPr>
          </w:p>
          <w:p w14:paraId="69685631" w14:textId="48EE5C88" w:rsidR="00020045" w:rsidRPr="00020045" w:rsidRDefault="00020045" w:rsidP="00020045">
            <w:pPr>
              <w:rPr>
                <w:rFonts w:ascii="Arial" w:hAnsi="Arial" w:cs="Arial"/>
                <w:lang w:val="en-US"/>
              </w:rPr>
            </w:pPr>
            <w:r w:rsidRPr="0002004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4806E6E" w14:textId="77777777" w:rsidR="00020045" w:rsidRDefault="00020045" w:rsidP="00020045">
            <w:pPr>
              <w:jc w:val="both"/>
              <w:rPr>
                <w:rFonts w:ascii="Arial" w:hAnsi="Arial" w:cs="Arial"/>
                <w:bCs/>
                <w:lang w:val="en"/>
              </w:rPr>
            </w:pPr>
          </w:p>
          <w:p w14:paraId="5190ECAB" w14:textId="470561A9" w:rsidR="00020045" w:rsidRPr="00020045" w:rsidRDefault="00020045" w:rsidP="00020045">
            <w:pPr>
              <w:jc w:val="both"/>
              <w:rPr>
                <w:rFonts w:ascii="Arial" w:hAnsi="Arial" w:cs="Arial"/>
                <w:b/>
                <w:bCs/>
              </w:rPr>
            </w:pPr>
            <w:r w:rsidRPr="00020045">
              <w:rPr>
                <w:rFonts w:ascii="Arial" w:hAnsi="Arial" w:cs="Arial"/>
                <w:bCs/>
                <w:lang w:val="en"/>
              </w:rPr>
              <w:t xml:space="preserve">For further information, guidance and resources please visit: </w:t>
            </w:r>
            <w:hyperlink r:id="rId12" w:history="1">
              <w:r w:rsidRPr="00020045">
                <w:rPr>
                  <w:rStyle w:val="Hyperlink"/>
                  <w:rFonts w:ascii="Arial" w:hAnsi="Arial" w:cs="Arial"/>
                  <w:lang w:val="en"/>
                </w:rPr>
                <w:t>HSE Children First webpage</w:t>
              </w:r>
            </w:hyperlink>
            <w:r w:rsidRPr="00020045">
              <w:rPr>
                <w:rStyle w:val="Hyperlink"/>
                <w:rFonts w:ascii="Arial" w:hAnsi="Arial" w:cs="Arial"/>
                <w:lang w:val="en"/>
              </w:rPr>
              <w:t>.</w:t>
            </w:r>
          </w:p>
        </w:tc>
      </w:tr>
      <w:tr w:rsidR="00020045" w14:paraId="02680586"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76C60CB" w14:textId="77777777" w:rsidR="00020045" w:rsidRDefault="00020045" w:rsidP="00020045">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3CA2032" w14:textId="77777777" w:rsidR="00020045" w:rsidRPr="00A02F1B" w:rsidRDefault="00020045" w:rsidP="00020045">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C41C679" w14:textId="77777777" w:rsidR="00020045" w:rsidRDefault="00020045" w:rsidP="00020045">
            <w:pPr>
              <w:jc w:val="both"/>
              <w:rPr>
                <w:rFonts w:ascii="Arial" w:hAnsi="Arial" w:cs="Arial"/>
              </w:rPr>
            </w:pPr>
          </w:p>
        </w:tc>
      </w:tr>
      <w:tr w:rsidR="00020045" w14:paraId="612F29B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BA89901" w14:textId="77777777" w:rsidR="00020045" w:rsidRPr="00B44E44" w:rsidRDefault="00020045" w:rsidP="00020045">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E02A577" w14:textId="77777777" w:rsidR="00020045" w:rsidRPr="007978A2" w:rsidRDefault="00020045" w:rsidP="0002004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6929895" w14:textId="77777777" w:rsidR="00020045" w:rsidRPr="007978A2" w:rsidRDefault="00020045" w:rsidP="00020045">
            <w:pPr>
              <w:ind w:firstLine="720"/>
              <w:jc w:val="both"/>
              <w:rPr>
                <w:rFonts w:ascii="Arial" w:hAnsi="Arial" w:cs="Arial"/>
              </w:rPr>
            </w:pPr>
          </w:p>
          <w:p w14:paraId="40F43125" w14:textId="77777777" w:rsidR="00020045" w:rsidRPr="007978A2" w:rsidRDefault="00020045" w:rsidP="00020045">
            <w:pPr>
              <w:jc w:val="both"/>
              <w:rPr>
                <w:rFonts w:ascii="Arial" w:hAnsi="Arial" w:cs="Arial"/>
              </w:rPr>
            </w:pPr>
            <w:r w:rsidRPr="007978A2">
              <w:rPr>
                <w:rFonts w:ascii="Arial" w:hAnsi="Arial" w:cs="Arial"/>
              </w:rPr>
              <w:t>Key responsibilities include:</w:t>
            </w:r>
          </w:p>
          <w:p w14:paraId="730E27F0" w14:textId="77777777" w:rsidR="00020045" w:rsidRPr="00255E29" w:rsidRDefault="00020045" w:rsidP="00020045">
            <w:pPr>
              <w:jc w:val="both"/>
              <w:rPr>
                <w:rFonts w:ascii="Arial" w:hAnsi="Arial" w:cs="Arial"/>
                <w:highlight w:val="yellow"/>
              </w:rPr>
            </w:pPr>
          </w:p>
          <w:p w14:paraId="011F17AE"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0DC1A7F"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w:t>
            </w:r>
            <w:bookmarkStart w:id="1" w:name="_GoBack"/>
            <w:bookmarkEnd w:id="1"/>
            <w:r w:rsidRPr="00122305">
              <w:rPr>
                <w:rFonts w:ascii="Arial" w:hAnsi="Arial" w:cs="Arial"/>
              </w:rPr>
              <w:t>ction</w:t>
            </w:r>
            <w:r>
              <w:rPr>
                <w:rFonts w:ascii="Arial" w:hAnsi="Arial" w:cs="Arial"/>
              </w:rPr>
              <w:t>.</w:t>
            </w:r>
          </w:p>
          <w:p w14:paraId="36F13B07"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F72460F"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CA28B9E" w14:textId="550429A9" w:rsidR="00020045" w:rsidRPr="00020045" w:rsidRDefault="00020045" w:rsidP="00020045">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682CA1D"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29099FE" w14:textId="77777777" w:rsidR="00020045" w:rsidRPr="00122305" w:rsidRDefault="00020045" w:rsidP="00020045">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0708EDA" w14:textId="77777777" w:rsidR="00020045" w:rsidRPr="00122305" w:rsidRDefault="00020045" w:rsidP="00020045">
            <w:pPr>
              <w:jc w:val="both"/>
              <w:rPr>
                <w:rFonts w:ascii="Arial" w:hAnsi="Arial" w:cs="Arial"/>
              </w:rPr>
            </w:pPr>
          </w:p>
          <w:p w14:paraId="4924F20C" w14:textId="77777777" w:rsidR="00020045" w:rsidRPr="00B44E44" w:rsidRDefault="00020045" w:rsidP="0002004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966A0AF" w14:textId="77777777" w:rsidR="00020045" w:rsidRPr="00B44E44" w:rsidRDefault="00020045" w:rsidP="00020045">
            <w:pPr>
              <w:jc w:val="both"/>
              <w:rPr>
                <w:rFonts w:ascii="Arial" w:hAnsi="Arial" w:cs="Arial"/>
              </w:rPr>
            </w:pPr>
          </w:p>
        </w:tc>
      </w:tr>
      <w:bookmarkEnd w:id="0"/>
    </w:tbl>
    <w:p w14:paraId="69616BDC" w14:textId="77777777" w:rsidR="00543F98" w:rsidRDefault="00543F98" w:rsidP="00543F98">
      <w:pPr>
        <w:jc w:val="both"/>
        <w:rPr>
          <w:rFonts w:ascii="Arial" w:hAnsi="Arial" w:cs="Arial"/>
        </w:rPr>
      </w:pPr>
    </w:p>
    <w:p w14:paraId="5419707E" w14:textId="77777777" w:rsidR="00AD11E3" w:rsidRDefault="00AD11E3" w:rsidP="00AD11E3">
      <w:pPr>
        <w:spacing w:after="160"/>
        <w:rPr>
          <w:rFonts w:ascii="Arial" w:eastAsia="Arial" w:hAnsi="Arial" w:cs="Arial"/>
          <w:b/>
          <w:bCs/>
          <w:color w:val="000099"/>
        </w:rPr>
      </w:pPr>
    </w:p>
    <w:p w14:paraId="5633A54B" w14:textId="61A00CD7" w:rsidR="00AD11E3" w:rsidRDefault="00AD11E3" w:rsidP="00AD11E3">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6591294" w14:textId="77777777" w:rsidR="00AD11E3" w:rsidRDefault="00AD11E3" w:rsidP="00AD11E3">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22A738E" w14:textId="77777777" w:rsidR="00AD11E3" w:rsidRDefault="00AD11E3" w:rsidP="00AD11E3">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7DAB3B71" w14:textId="77777777" w:rsidR="00EB5E72" w:rsidRDefault="00EB5E72"/>
    <w:sectPr w:rsidR="00EB5E72"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9C74" w14:textId="77777777" w:rsidR="009258DE" w:rsidRDefault="009258DE" w:rsidP="00543F98">
      <w:r>
        <w:separator/>
      </w:r>
    </w:p>
  </w:endnote>
  <w:endnote w:type="continuationSeparator" w:id="0">
    <w:p w14:paraId="71B9FDBC" w14:textId="77777777" w:rsidR="009258DE" w:rsidRDefault="009258D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9198" w14:textId="77777777" w:rsidR="00A31CE6" w:rsidRDefault="00A31CE6">
    <w:pPr>
      <w:pStyle w:val="Footer"/>
      <w:framePr w:wrap="around" w:vAnchor="text" w:hAnchor="margin" w:xAlign="center" w:y="1"/>
      <w:rPr>
        <w:rStyle w:val="PageNumber"/>
      </w:rPr>
    </w:pPr>
  </w:p>
  <w:p w14:paraId="1ADE6643"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4414" w14:textId="0DC9D591" w:rsidR="00A31CE6" w:rsidRPr="00436825" w:rsidRDefault="00A55E69" w:rsidP="00436825">
    <w:pPr>
      <w:pStyle w:val="Footer"/>
      <w:ind w:left="-1276"/>
      <w:jc w:val="right"/>
      <w:rPr>
        <w:rFonts w:ascii="Arial" w:hAnsi="Arial" w:cs="Arial"/>
        <w:sz w:val="16"/>
        <w:szCs w:val="16"/>
      </w:rPr>
    </w:pPr>
    <w:r>
      <w:rPr>
        <w:rFonts w:ascii="Arial" w:hAnsi="Arial" w:cs="Arial"/>
        <w:sz w:val="16"/>
        <w:szCs w:val="16"/>
      </w:rPr>
      <w:t>Dec</w:t>
    </w:r>
    <w:r w:rsidR="00020045">
      <w:rPr>
        <w:rFonts w:ascii="Arial" w:hAnsi="Arial" w:cs="Arial"/>
        <w:sz w:val="16"/>
        <w:szCs w:val="16"/>
      </w:rPr>
      <w:t>ember</w:t>
    </w:r>
    <w:r w:rsidR="00436825" w:rsidRPr="00436825">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ABD2" w14:textId="77777777" w:rsidR="009258DE" w:rsidRDefault="009258DE" w:rsidP="00543F98">
      <w:r>
        <w:separator/>
      </w:r>
    </w:p>
  </w:footnote>
  <w:footnote w:type="continuationSeparator" w:id="0">
    <w:p w14:paraId="56C25CC3" w14:textId="77777777" w:rsidR="009258DE" w:rsidRDefault="009258DE" w:rsidP="00543F98">
      <w:r>
        <w:continuationSeparator/>
      </w:r>
    </w:p>
  </w:footnote>
  <w:footnote w:id="1">
    <w:p w14:paraId="41F75669" w14:textId="27739FD2" w:rsidR="00020045" w:rsidRPr="00F91CAA" w:rsidRDefault="00020045" w:rsidP="00543F98">
      <w:pPr>
        <w:pStyle w:val="FootnoteText"/>
        <w:rPr>
          <w:rFonts w:ascii="Arial" w:hAnsi="Arial" w:cs="Arial"/>
        </w:rPr>
      </w:pPr>
      <w:r>
        <w:rPr>
          <w:rStyle w:val="FootnoteReference"/>
        </w:rPr>
        <w:footnoteRef/>
      </w:r>
      <w:r>
        <w:t xml:space="preserve"> A template SSSS and guidelines are available on the National Health and Safety Function, here: </w:t>
      </w:r>
      <w:hyperlink r:id="rId1" w:history="1">
        <w:r>
          <w:rPr>
            <w:rStyle w:val="Hyperlink"/>
            <w:rFonts w:cs="Arial"/>
          </w:rPr>
          <w:t>https://www.hse.ie/eng/staff/safetywellbeing/about%20us/</w:t>
        </w:r>
      </w:hyperlink>
    </w:p>
  </w:footnote>
  <w:footnote w:id="2">
    <w:p w14:paraId="48BACF6A" w14:textId="77777777" w:rsidR="00020045" w:rsidRPr="00DD13C2" w:rsidRDefault="00020045"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F7CB9"/>
    <w:multiLevelType w:val="hybridMultilevel"/>
    <w:tmpl w:val="5622CD66"/>
    <w:lvl w:ilvl="0" w:tplc="575E2278">
      <w:start w:val="1"/>
      <w:numFmt w:val="bullet"/>
      <w:lvlText w:val=""/>
      <w:lvlJc w:val="left"/>
      <w:pPr>
        <w:ind w:left="720" w:hanging="360"/>
      </w:pPr>
      <w:rPr>
        <w:rFonts w:ascii="Symbol" w:hAnsi="Symbol" w:hint="default"/>
      </w:rPr>
    </w:lvl>
    <w:lvl w:ilvl="1" w:tplc="C172E3F4">
      <w:start w:val="1"/>
      <w:numFmt w:val="bullet"/>
      <w:lvlText w:val="o"/>
      <w:lvlJc w:val="left"/>
      <w:pPr>
        <w:ind w:left="1440" w:hanging="360"/>
      </w:pPr>
      <w:rPr>
        <w:rFonts w:ascii="Courier New" w:hAnsi="Courier New" w:hint="default"/>
      </w:rPr>
    </w:lvl>
    <w:lvl w:ilvl="2" w:tplc="CCAC98D0">
      <w:start w:val="1"/>
      <w:numFmt w:val="bullet"/>
      <w:lvlText w:val=""/>
      <w:lvlJc w:val="left"/>
      <w:pPr>
        <w:ind w:left="2160" w:hanging="360"/>
      </w:pPr>
      <w:rPr>
        <w:rFonts w:ascii="Wingdings" w:hAnsi="Wingdings" w:hint="default"/>
      </w:rPr>
    </w:lvl>
    <w:lvl w:ilvl="3" w:tplc="FB0ED73C">
      <w:start w:val="1"/>
      <w:numFmt w:val="bullet"/>
      <w:lvlText w:val=""/>
      <w:lvlJc w:val="left"/>
      <w:pPr>
        <w:ind w:left="2880" w:hanging="360"/>
      </w:pPr>
      <w:rPr>
        <w:rFonts w:ascii="Symbol" w:hAnsi="Symbol" w:hint="default"/>
      </w:rPr>
    </w:lvl>
    <w:lvl w:ilvl="4" w:tplc="C0342DE6">
      <w:start w:val="1"/>
      <w:numFmt w:val="bullet"/>
      <w:lvlText w:val="o"/>
      <w:lvlJc w:val="left"/>
      <w:pPr>
        <w:ind w:left="3600" w:hanging="360"/>
      </w:pPr>
      <w:rPr>
        <w:rFonts w:ascii="Courier New" w:hAnsi="Courier New" w:hint="default"/>
      </w:rPr>
    </w:lvl>
    <w:lvl w:ilvl="5" w:tplc="44446F5A">
      <w:start w:val="1"/>
      <w:numFmt w:val="bullet"/>
      <w:lvlText w:val=""/>
      <w:lvlJc w:val="left"/>
      <w:pPr>
        <w:ind w:left="4320" w:hanging="360"/>
      </w:pPr>
      <w:rPr>
        <w:rFonts w:ascii="Wingdings" w:hAnsi="Wingdings" w:hint="default"/>
      </w:rPr>
    </w:lvl>
    <w:lvl w:ilvl="6" w:tplc="70303DC2">
      <w:start w:val="1"/>
      <w:numFmt w:val="bullet"/>
      <w:lvlText w:val=""/>
      <w:lvlJc w:val="left"/>
      <w:pPr>
        <w:ind w:left="5040" w:hanging="360"/>
      </w:pPr>
      <w:rPr>
        <w:rFonts w:ascii="Symbol" w:hAnsi="Symbol" w:hint="default"/>
      </w:rPr>
    </w:lvl>
    <w:lvl w:ilvl="7" w:tplc="ACF0192C">
      <w:start w:val="1"/>
      <w:numFmt w:val="bullet"/>
      <w:lvlText w:val="o"/>
      <w:lvlJc w:val="left"/>
      <w:pPr>
        <w:ind w:left="5760" w:hanging="360"/>
      </w:pPr>
      <w:rPr>
        <w:rFonts w:ascii="Courier New" w:hAnsi="Courier New" w:hint="default"/>
      </w:rPr>
    </w:lvl>
    <w:lvl w:ilvl="8" w:tplc="FE966AD6">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331F39"/>
    <w:multiLevelType w:val="hybridMultilevel"/>
    <w:tmpl w:val="9552D428"/>
    <w:lvl w:ilvl="0" w:tplc="EC6A27E0">
      <w:start w:val="1"/>
      <w:numFmt w:val="bullet"/>
      <w:lvlText w:val=""/>
      <w:lvlJc w:val="left"/>
      <w:pPr>
        <w:tabs>
          <w:tab w:val="num" w:pos="720"/>
        </w:tabs>
        <w:ind w:left="360" w:hanging="360"/>
      </w:pPr>
      <w:rPr>
        <w:rFonts w:ascii="Symbol" w:hAnsi="Symbol" w:hint="default"/>
        <w:color w:val="auto"/>
        <w:sz w:val="20"/>
        <w:szCs w:val="20"/>
      </w:rPr>
    </w:lvl>
    <w:lvl w:ilvl="1" w:tplc="0EEE1856" w:tentative="1">
      <w:start w:val="1"/>
      <w:numFmt w:val="bullet"/>
      <w:lvlText w:val="o"/>
      <w:lvlJc w:val="left"/>
      <w:pPr>
        <w:tabs>
          <w:tab w:val="num" w:pos="1440"/>
        </w:tabs>
        <w:ind w:left="1080" w:hanging="360"/>
      </w:pPr>
      <w:rPr>
        <w:rFonts w:ascii="Courier New" w:hAnsi="Courier New" w:hint="default"/>
      </w:rPr>
    </w:lvl>
    <w:lvl w:ilvl="2" w:tplc="0D0A8EBC" w:tentative="1">
      <w:start w:val="1"/>
      <w:numFmt w:val="bullet"/>
      <w:lvlText w:val=""/>
      <w:lvlJc w:val="left"/>
      <w:pPr>
        <w:tabs>
          <w:tab w:val="num" w:pos="2160"/>
        </w:tabs>
        <w:ind w:left="1800" w:hanging="360"/>
      </w:pPr>
      <w:rPr>
        <w:rFonts w:ascii="Wingdings" w:hAnsi="Wingdings" w:hint="default"/>
      </w:rPr>
    </w:lvl>
    <w:lvl w:ilvl="3" w:tplc="5D1A34C4" w:tentative="1">
      <w:start w:val="1"/>
      <w:numFmt w:val="bullet"/>
      <w:lvlText w:val=""/>
      <w:lvlJc w:val="left"/>
      <w:pPr>
        <w:tabs>
          <w:tab w:val="num" w:pos="2880"/>
        </w:tabs>
        <w:ind w:left="2520" w:hanging="360"/>
      </w:pPr>
      <w:rPr>
        <w:rFonts w:ascii="Symbol" w:hAnsi="Symbol" w:hint="default"/>
      </w:rPr>
    </w:lvl>
    <w:lvl w:ilvl="4" w:tplc="8AD8F5BA" w:tentative="1">
      <w:start w:val="1"/>
      <w:numFmt w:val="bullet"/>
      <w:lvlText w:val="o"/>
      <w:lvlJc w:val="left"/>
      <w:pPr>
        <w:tabs>
          <w:tab w:val="num" w:pos="3600"/>
        </w:tabs>
        <w:ind w:left="3240" w:hanging="360"/>
      </w:pPr>
      <w:rPr>
        <w:rFonts w:ascii="Courier New" w:hAnsi="Courier New" w:hint="default"/>
      </w:rPr>
    </w:lvl>
    <w:lvl w:ilvl="5" w:tplc="9014C38C" w:tentative="1">
      <w:start w:val="1"/>
      <w:numFmt w:val="bullet"/>
      <w:lvlText w:val=""/>
      <w:lvlJc w:val="left"/>
      <w:pPr>
        <w:tabs>
          <w:tab w:val="num" w:pos="4320"/>
        </w:tabs>
        <w:ind w:left="3960" w:hanging="360"/>
      </w:pPr>
      <w:rPr>
        <w:rFonts w:ascii="Wingdings" w:hAnsi="Wingdings" w:hint="default"/>
      </w:rPr>
    </w:lvl>
    <w:lvl w:ilvl="6" w:tplc="67A2228E" w:tentative="1">
      <w:start w:val="1"/>
      <w:numFmt w:val="bullet"/>
      <w:lvlText w:val=""/>
      <w:lvlJc w:val="left"/>
      <w:pPr>
        <w:tabs>
          <w:tab w:val="num" w:pos="5040"/>
        </w:tabs>
        <w:ind w:left="4680" w:hanging="360"/>
      </w:pPr>
      <w:rPr>
        <w:rFonts w:ascii="Symbol" w:hAnsi="Symbol" w:hint="default"/>
      </w:rPr>
    </w:lvl>
    <w:lvl w:ilvl="7" w:tplc="1B4467CE" w:tentative="1">
      <w:start w:val="1"/>
      <w:numFmt w:val="bullet"/>
      <w:lvlText w:val="o"/>
      <w:lvlJc w:val="left"/>
      <w:pPr>
        <w:tabs>
          <w:tab w:val="num" w:pos="5760"/>
        </w:tabs>
        <w:ind w:left="5400" w:hanging="360"/>
      </w:pPr>
      <w:rPr>
        <w:rFonts w:ascii="Courier New" w:hAnsi="Courier New" w:hint="default"/>
      </w:rPr>
    </w:lvl>
    <w:lvl w:ilvl="8" w:tplc="A69081D0" w:tentative="1">
      <w:start w:val="1"/>
      <w:numFmt w:val="bullet"/>
      <w:lvlText w:val=""/>
      <w:lvlJc w:val="left"/>
      <w:pPr>
        <w:tabs>
          <w:tab w:val="num" w:pos="6480"/>
        </w:tabs>
        <w:ind w:left="6120" w:hanging="360"/>
      </w:pPr>
      <w:rPr>
        <w:rFonts w:ascii="Wingdings" w:hAnsi="Wingdings" w:hint="default"/>
      </w:rPr>
    </w:lvl>
  </w:abstractNum>
  <w:abstractNum w:abstractNumId="1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D427B"/>
    <w:multiLevelType w:val="hybridMultilevel"/>
    <w:tmpl w:val="6FEA07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CAD557D"/>
    <w:multiLevelType w:val="hybridMultilevel"/>
    <w:tmpl w:val="EC4CA0E6"/>
    <w:lvl w:ilvl="0" w:tplc="FF68ECB6">
      <w:start w:val="1"/>
      <w:numFmt w:val="bullet"/>
      <w:lvlText w:val=""/>
      <w:lvlJc w:val="left"/>
      <w:pPr>
        <w:ind w:left="720" w:hanging="360"/>
      </w:pPr>
      <w:rPr>
        <w:rFonts w:ascii="Symbol" w:hAnsi="Symbol" w:hint="default"/>
      </w:rPr>
    </w:lvl>
    <w:lvl w:ilvl="1" w:tplc="B656AC02">
      <w:start w:val="1"/>
      <w:numFmt w:val="bullet"/>
      <w:lvlText w:val="o"/>
      <w:lvlJc w:val="left"/>
      <w:pPr>
        <w:ind w:left="1440" w:hanging="360"/>
      </w:pPr>
      <w:rPr>
        <w:rFonts w:ascii="Courier New" w:hAnsi="Courier New" w:hint="default"/>
      </w:rPr>
    </w:lvl>
    <w:lvl w:ilvl="2" w:tplc="3814DCE8">
      <w:start w:val="1"/>
      <w:numFmt w:val="bullet"/>
      <w:lvlText w:val=""/>
      <w:lvlJc w:val="left"/>
      <w:pPr>
        <w:ind w:left="2160" w:hanging="360"/>
      </w:pPr>
      <w:rPr>
        <w:rFonts w:ascii="Wingdings" w:hAnsi="Wingdings" w:hint="default"/>
      </w:rPr>
    </w:lvl>
    <w:lvl w:ilvl="3" w:tplc="4E520904">
      <w:start w:val="1"/>
      <w:numFmt w:val="bullet"/>
      <w:lvlText w:val=""/>
      <w:lvlJc w:val="left"/>
      <w:pPr>
        <w:ind w:left="2880" w:hanging="360"/>
      </w:pPr>
      <w:rPr>
        <w:rFonts w:ascii="Symbol" w:hAnsi="Symbol" w:hint="default"/>
      </w:rPr>
    </w:lvl>
    <w:lvl w:ilvl="4" w:tplc="2398F660">
      <w:start w:val="1"/>
      <w:numFmt w:val="bullet"/>
      <w:lvlText w:val="o"/>
      <w:lvlJc w:val="left"/>
      <w:pPr>
        <w:ind w:left="3600" w:hanging="360"/>
      </w:pPr>
      <w:rPr>
        <w:rFonts w:ascii="Courier New" w:hAnsi="Courier New" w:hint="default"/>
      </w:rPr>
    </w:lvl>
    <w:lvl w:ilvl="5" w:tplc="7A3A68BA">
      <w:start w:val="1"/>
      <w:numFmt w:val="bullet"/>
      <w:lvlText w:val=""/>
      <w:lvlJc w:val="left"/>
      <w:pPr>
        <w:ind w:left="4320" w:hanging="360"/>
      </w:pPr>
      <w:rPr>
        <w:rFonts w:ascii="Wingdings" w:hAnsi="Wingdings" w:hint="default"/>
      </w:rPr>
    </w:lvl>
    <w:lvl w:ilvl="6" w:tplc="1320FDF6">
      <w:start w:val="1"/>
      <w:numFmt w:val="bullet"/>
      <w:lvlText w:val=""/>
      <w:lvlJc w:val="left"/>
      <w:pPr>
        <w:ind w:left="5040" w:hanging="360"/>
      </w:pPr>
      <w:rPr>
        <w:rFonts w:ascii="Symbol" w:hAnsi="Symbol" w:hint="default"/>
      </w:rPr>
    </w:lvl>
    <w:lvl w:ilvl="7" w:tplc="6F8EF878">
      <w:start w:val="1"/>
      <w:numFmt w:val="bullet"/>
      <w:lvlText w:val="o"/>
      <w:lvlJc w:val="left"/>
      <w:pPr>
        <w:ind w:left="5760" w:hanging="360"/>
      </w:pPr>
      <w:rPr>
        <w:rFonts w:ascii="Courier New" w:hAnsi="Courier New" w:hint="default"/>
      </w:rPr>
    </w:lvl>
    <w:lvl w:ilvl="8" w:tplc="B9625A8C">
      <w:start w:val="1"/>
      <w:numFmt w:val="bullet"/>
      <w:lvlText w:val=""/>
      <w:lvlJc w:val="left"/>
      <w:pPr>
        <w:ind w:left="6480" w:hanging="360"/>
      </w:pPr>
      <w:rPr>
        <w:rFonts w:ascii="Wingdings" w:hAnsi="Wingdings" w:hint="default"/>
      </w:rPr>
    </w:lvl>
  </w:abstractNum>
  <w:abstractNum w:abstractNumId="29"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7"/>
  </w:num>
  <w:num w:numId="4">
    <w:abstractNumId w:val="19"/>
  </w:num>
  <w:num w:numId="5">
    <w:abstractNumId w:val="6"/>
  </w:num>
  <w:num w:numId="6">
    <w:abstractNumId w:val="9"/>
  </w:num>
  <w:num w:numId="7">
    <w:abstractNumId w:val="3"/>
  </w:num>
  <w:num w:numId="8">
    <w:abstractNumId w:val="21"/>
  </w:num>
  <w:num w:numId="9">
    <w:abstractNumId w:val="8"/>
  </w:num>
  <w:num w:numId="10">
    <w:abstractNumId w:val="24"/>
  </w:num>
  <w:num w:numId="11">
    <w:abstractNumId w:val="2"/>
  </w:num>
  <w:num w:numId="12">
    <w:abstractNumId w:val="26"/>
  </w:num>
  <w:num w:numId="13">
    <w:abstractNumId w:val="20"/>
  </w:num>
  <w:num w:numId="14">
    <w:abstractNumId w:val="11"/>
  </w:num>
  <w:num w:numId="15">
    <w:abstractNumId w:val="4"/>
  </w:num>
  <w:num w:numId="16">
    <w:abstractNumId w:val="30"/>
  </w:num>
  <w:num w:numId="17">
    <w:abstractNumId w:val="23"/>
  </w:num>
  <w:num w:numId="18">
    <w:abstractNumId w:val="15"/>
  </w:num>
  <w:num w:numId="19">
    <w:abstractNumId w:val="16"/>
  </w:num>
  <w:num w:numId="20">
    <w:abstractNumId w:val="17"/>
  </w:num>
  <w:num w:numId="21">
    <w:abstractNumId w:val="0"/>
  </w:num>
  <w:num w:numId="22">
    <w:abstractNumId w:val="5"/>
  </w:num>
  <w:num w:numId="23">
    <w:abstractNumId w:val="29"/>
  </w:num>
  <w:num w:numId="24">
    <w:abstractNumId w:val="12"/>
  </w:num>
  <w:num w:numId="25">
    <w:abstractNumId w:val="25"/>
  </w:num>
  <w:num w:numId="26">
    <w:abstractNumId w:val="1"/>
  </w:num>
  <w:num w:numId="27">
    <w:abstractNumId w:val="14"/>
  </w:num>
  <w:num w:numId="28">
    <w:abstractNumId w:val="13"/>
  </w:num>
  <w:num w:numId="29">
    <w:abstractNumId w:val="18"/>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0045"/>
    <w:rsid w:val="00023643"/>
    <w:rsid w:val="00063F8A"/>
    <w:rsid w:val="00074B46"/>
    <w:rsid w:val="0008740B"/>
    <w:rsid w:val="00091D46"/>
    <w:rsid w:val="000A7350"/>
    <w:rsid w:val="000D3A80"/>
    <w:rsid w:val="001142DE"/>
    <w:rsid w:val="00163957"/>
    <w:rsid w:val="00185EBC"/>
    <w:rsid w:val="00195528"/>
    <w:rsid w:val="00195968"/>
    <w:rsid w:val="00212844"/>
    <w:rsid w:val="0023552F"/>
    <w:rsid w:val="0024231B"/>
    <w:rsid w:val="00257231"/>
    <w:rsid w:val="00260C8B"/>
    <w:rsid w:val="00270F70"/>
    <w:rsid w:val="00286130"/>
    <w:rsid w:val="0029014C"/>
    <w:rsid w:val="002A1DEB"/>
    <w:rsid w:val="002E6885"/>
    <w:rsid w:val="00301276"/>
    <w:rsid w:val="00307AA1"/>
    <w:rsid w:val="00312DD3"/>
    <w:rsid w:val="003237BB"/>
    <w:rsid w:val="003266E1"/>
    <w:rsid w:val="00331995"/>
    <w:rsid w:val="00387421"/>
    <w:rsid w:val="003D0559"/>
    <w:rsid w:val="0041250A"/>
    <w:rsid w:val="00435E31"/>
    <w:rsid w:val="00436825"/>
    <w:rsid w:val="0044373F"/>
    <w:rsid w:val="00451925"/>
    <w:rsid w:val="00463454"/>
    <w:rsid w:val="004670E1"/>
    <w:rsid w:val="004831DD"/>
    <w:rsid w:val="004C78F8"/>
    <w:rsid w:val="004F2F73"/>
    <w:rsid w:val="005150A5"/>
    <w:rsid w:val="00543F98"/>
    <w:rsid w:val="00546809"/>
    <w:rsid w:val="005D1F88"/>
    <w:rsid w:val="005D2FE1"/>
    <w:rsid w:val="005F595E"/>
    <w:rsid w:val="0064026D"/>
    <w:rsid w:val="006A2668"/>
    <w:rsid w:val="006A54F6"/>
    <w:rsid w:val="0072320D"/>
    <w:rsid w:val="00767EF4"/>
    <w:rsid w:val="007947FD"/>
    <w:rsid w:val="007C30EF"/>
    <w:rsid w:val="007D2E37"/>
    <w:rsid w:val="007D639C"/>
    <w:rsid w:val="007F6BBE"/>
    <w:rsid w:val="00865F5A"/>
    <w:rsid w:val="00890C0B"/>
    <w:rsid w:val="008A6CFF"/>
    <w:rsid w:val="008F3CCB"/>
    <w:rsid w:val="009258DE"/>
    <w:rsid w:val="009713C6"/>
    <w:rsid w:val="009850B9"/>
    <w:rsid w:val="009B6BF8"/>
    <w:rsid w:val="00A02512"/>
    <w:rsid w:val="00A31CE6"/>
    <w:rsid w:val="00A33245"/>
    <w:rsid w:val="00A35B00"/>
    <w:rsid w:val="00A36FE9"/>
    <w:rsid w:val="00A55E69"/>
    <w:rsid w:val="00A847E5"/>
    <w:rsid w:val="00A84BA6"/>
    <w:rsid w:val="00A8573A"/>
    <w:rsid w:val="00AC325C"/>
    <w:rsid w:val="00AD11E3"/>
    <w:rsid w:val="00B85A4B"/>
    <w:rsid w:val="00BD5194"/>
    <w:rsid w:val="00C074EF"/>
    <w:rsid w:val="00C2746B"/>
    <w:rsid w:val="00C27EBA"/>
    <w:rsid w:val="00C57CEC"/>
    <w:rsid w:val="00CB2C3A"/>
    <w:rsid w:val="00CC082D"/>
    <w:rsid w:val="00CE3011"/>
    <w:rsid w:val="00D16760"/>
    <w:rsid w:val="00D34192"/>
    <w:rsid w:val="00D345CA"/>
    <w:rsid w:val="00D56A58"/>
    <w:rsid w:val="00D628E2"/>
    <w:rsid w:val="00DA02AF"/>
    <w:rsid w:val="00DC4164"/>
    <w:rsid w:val="00E06201"/>
    <w:rsid w:val="00E45386"/>
    <w:rsid w:val="00E46F0F"/>
    <w:rsid w:val="00E53F9F"/>
    <w:rsid w:val="00E64E67"/>
    <w:rsid w:val="00E77239"/>
    <w:rsid w:val="00EB5E72"/>
    <w:rsid w:val="00EB7809"/>
    <w:rsid w:val="00F20301"/>
    <w:rsid w:val="00F8393C"/>
    <w:rsid w:val="00F83B46"/>
    <w:rsid w:val="00F91CAA"/>
    <w:rsid w:val="00FC12B2"/>
    <w:rsid w:val="00FC274B"/>
    <w:rsid w:val="4CC312E8"/>
    <w:rsid w:val="53D99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53D99C93"/>
  <w15:docId w15:val="{C9D7221C-5B4C-4094-B60F-FF05A237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04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2022-11-18T11:11:00Z</dcterms:created>
  <dcterms:modified xsi:type="dcterms:W3CDTF">2022-12-06T17:32:00Z</dcterms:modified>
</cp:coreProperties>
</file>