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529E1C7A" w:rsidR="00543F98" w:rsidRDefault="00284E10" w:rsidP="00185EBC">
      <w:pPr>
        <w:pStyle w:val="Heading7"/>
      </w:pPr>
      <w:r w:rsidRPr="00544770">
        <w:rPr>
          <w:noProof/>
          <w:color w:val="000099"/>
          <w:lang w:val="en-IE" w:eastAsia="en-IE"/>
        </w:rPr>
        <w:drawing>
          <wp:anchor distT="0" distB="0" distL="114300" distR="114300" simplePos="0" relativeHeight="251665408" behindDoc="0" locked="0" layoutInCell="1" allowOverlap="1" wp14:anchorId="5FF4C5C7" wp14:editId="562161C2">
            <wp:simplePos x="0" y="0"/>
            <wp:positionH relativeFrom="margin">
              <wp:posOffset>-704850</wp:posOffset>
            </wp:positionH>
            <wp:positionV relativeFrom="margin">
              <wp:posOffset>-514350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E7DE5DA" w14:textId="77777777" w:rsidR="00543F98" w:rsidRDefault="00543F98" w:rsidP="00543F98">
      <w:pPr>
        <w:jc w:val="both"/>
        <w:rPr>
          <w:rFonts w:ascii="Arial" w:hAnsi="Arial" w:cs="Arial"/>
          <w:b/>
        </w:rPr>
      </w:pPr>
    </w:p>
    <w:p w14:paraId="4EE7C1CC" w14:textId="7BEA3764" w:rsidR="002E6885" w:rsidRPr="002E6885" w:rsidRDefault="00264219" w:rsidP="002E6885">
      <w:pPr>
        <w:jc w:val="right"/>
        <w:rPr>
          <w:rFonts w:ascii="Arial" w:hAnsi="Arial" w:cs="Arial"/>
          <w:b/>
          <w:iCs/>
        </w:rPr>
      </w:pPr>
      <w:r>
        <w:rPr>
          <w:rFonts w:ascii="Arial" w:hAnsi="Arial" w:cs="Arial"/>
          <w:b/>
          <w:iCs/>
        </w:rPr>
        <w:t>Clinical Nurse Manager 3</w:t>
      </w:r>
      <w:r w:rsidR="004873CF">
        <w:rPr>
          <w:rFonts w:ascii="Arial" w:hAnsi="Arial" w:cs="Arial"/>
          <w:b/>
          <w:iCs/>
        </w:rPr>
        <w:t xml:space="preserve"> (Theatre)</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7777777"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7401A00D" w14:textId="2222F4A4" w:rsidR="00D628E2" w:rsidRPr="00D628E2" w:rsidRDefault="00264219" w:rsidP="00D628E2">
            <w:pPr>
              <w:rPr>
                <w:rFonts w:ascii="Arial" w:hAnsi="Arial" w:cs="Arial"/>
                <w:b/>
                <w:iCs/>
              </w:rPr>
            </w:pPr>
            <w:r>
              <w:rPr>
                <w:rFonts w:ascii="Arial" w:hAnsi="Arial" w:cs="Arial"/>
                <w:b/>
                <w:iCs/>
              </w:rPr>
              <w:t>Clinical Nurse Manager 3</w:t>
            </w:r>
            <w:r w:rsidR="00D628E2">
              <w:rPr>
                <w:rFonts w:ascii="Arial" w:hAnsi="Arial" w:cs="Arial"/>
                <w:b/>
                <w:iCs/>
              </w:rPr>
              <w:t xml:space="preserve"> </w:t>
            </w:r>
            <w:r w:rsidR="004873CF">
              <w:rPr>
                <w:rFonts w:ascii="Arial" w:hAnsi="Arial" w:cs="Arial"/>
                <w:b/>
                <w:iCs/>
              </w:rPr>
              <w:t xml:space="preserve">(Theatre) </w:t>
            </w:r>
            <w:r w:rsidR="004873CF">
              <w:rPr>
                <w:rFonts w:ascii="Arial" w:hAnsi="Arial" w:cs="Arial"/>
              </w:rPr>
              <w:t>(Grade Code: 2356</w:t>
            </w:r>
            <w:r w:rsidR="00D628E2" w:rsidRPr="00D628E2">
              <w:rPr>
                <w:rFonts w:ascii="Arial" w:hAnsi="Arial" w:cs="Arial"/>
              </w:rPr>
              <w:t>)</w:t>
            </w:r>
          </w:p>
          <w:p w14:paraId="7D65FF84" w14:textId="77777777" w:rsidR="00543F98" w:rsidRPr="00E766A5" w:rsidRDefault="00543F98" w:rsidP="77D12375">
            <w:pPr>
              <w:tabs>
                <w:tab w:val="left" w:pos="283"/>
              </w:tabs>
              <w:jc w:val="both"/>
              <w:rPr>
                <w:rFonts w:ascii="Arial" w:hAnsi="Arial" w:cs="Arial"/>
              </w:rPr>
            </w:pPr>
          </w:p>
        </w:tc>
      </w:tr>
      <w:tr w:rsidR="00C57CEC" w:rsidRPr="00E766A5" w14:paraId="0BEEE0C2" w14:textId="77777777" w:rsidTr="75CC099E">
        <w:tc>
          <w:tcPr>
            <w:tcW w:w="2364" w:type="dxa"/>
          </w:tcPr>
          <w:p w14:paraId="67197D95" w14:textId="50FAB378"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38D8423B"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38AE25DA" w14:textId="1CEC85DD" w:rsidR="00D76141" w:rsidRPr="00D76141" w:rsidRDefault="00D76141" w:rsidP="00C57CEC">
            <w:pPr>
              <w:jc w:val="both"/>
              <w:rPr>
                <w:rFonts w:ascii="Arial" w:hAnsi="Arial" w:cs="Arial"/>
                <w:bCs/>
                <w:iCs/>
                <w:color w:val="000099"/>
              </w:rPr>
            </w:pPr>
          </w:p>
        </w:tc>
      </w:tr>
      <w:tr w:rsidR="00C57CEC" w:rsidRPr="00E766A5" w14:paraId="17F01DE9" w14:textId="77777777" w:rsidTr="75CC099E">
        <w:tc>
          <w:tcPr>
            <w:tcW w:w="2364" w:type="dxa"/>
          </w:tcPr>
          <w:p w14:paraId="07B1E5FF" w14:textId="5B9FCF9C"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3334890F"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4699DE40" w14:textId="5B71AE32" w:rsidR="00D76141" w:rsidRPr="00D76141" w:rsidRDefault="00D76141" w:rsidP="00C57CEC">
            <w:pPr>
              <w:jc w:val="both"/>
              <w:rPr>
                <w:rFonts w:ascii="Arial" w:hAnsi="Arial" w:cs="Arial"/>
                <w:bCs/>
                <w:iCs/>
                <w:color w:val="000099"/>
              </w:rPr>
            </w:pP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27FD2981" w14:textId="290FBBAE" w:rsidR="00C57CEC" w:rsidRPr="00D76141" w:rsidRDefault="00C57CEC" w:rsidP="00C57CEC">
            <w:pPr>
              <w:jc w:val="both"/>
              <w:rPr>
                <w:rFonts w:ascii="Arial" w:hAnsi="Arial" w:cs="Arial"/>
                <w:bCs/>
                <w:iCs/>
                <w:color w:val="000099"/>
              </w:rPr>
            </w:pPr>
            <w:r w:rsidRPr="00D76141">
              <w:rPr>
                <w:rFonts w:ascii="Arial" w:hAnsi="Arial" w:cs="Arial"/>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0D4A34B" w14:textId="017AD693"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D671EB" w:rsidRPr="00E766A5" w14:paraId="50B96FE8" w14:textId="77777777" w:rsidTr="75CC099E">
        <w:tc>
          <w:tcPr>
            <w:tcW w:w="2364" w:type="dxa"/>
          </w:tcPr>
          <w:p w14:paraId="196DF22C" w14:textId="100C4C6B" w:rsidR="00D671EB" w:rsidRPr="00E766A5" w:rsidRDefault="00D671EB" w:rsidP="00D671EB">
            <w:pPr>
              <w:rPr>
                <w:rFonts w:ascii="Arial" w:hAnsi="Arial" w:cs="Arial"/>
                <w:b/>
                <w:bCs/>
                <w:color w:val="FF0000"/>
              </w:rPr>
            </w:pPr>
            <w:r w:rsidRPr="00F6254C">
              <w:rPr>
                <w:rFonts w:ascii="Arial" w:hAnsi="Arial" w:cs="Arial"/>
                <w:b/>
                <w:bCs/>
              </w:rPr>
              <w:t>Location of Post</w:t>
            </w:r>
          </w:p>
        </w:tc>
        <w:tc>
          <w:tcPr>
            <w:tcW w:w="8256" w:type="dxa"/>
          </w:tcPr>
          <w:p w14:paraId="1B8670E0" w14:textId="77777777" w:rsidR="00D671EB" w:rsidRPr="00F6254C" w:rsidRDefault="00D671EB" w:rsidP="00D671EB">
            <w:pPr>
              <w:rPr>
                <w:rFonts w:ascii="Arial" w:hAnsi="Arial" w:cs="Arial"/>
                <w:bCs/>
                <w:iCs/>
                <w:color w:val="000099"/>
              </w:rPr>
            </w:pPr>
            <w:r w:rsidRPr="00F6254C">
              <w:rPr>
                <w:rFonts w:ascii="Arial" w:hAnsi="Arial" w:cs="Arial"/>
                <w:bCs/>
                <w:iCs/>
                <w:color w:val="000099"/>
              </w:rPr>
              <w:t>Insert location</w:t>
            </w:r>
          </w:p>
          <w:p w14:paraId="0FA504F7" w14:textId="77777777" w:rsidR="00D671EB" w:rsidRPr="00F6254C" w:rsidRDefault="00D671EB" w:rsidP="00D671EB">
            <w:pPr>
              <w:rPr>
                <w:rFonts w:ascii="Arial" w:hAnsi="Arial" w:cs="Arial"/>
                <w:iCs/>
                <w:color w:val="000000" w:themeColor="text1"/>
              </w:rPr>
            </w:pPr>
          </w:p>
          <w:p w14:paraId="48BC2510" w14:textId="77777777" w:rsidR="00D671EB" w:rsidRPr="00F6254C" w:rsidRDefault="00D671EB" w:rsidP="00D671EB">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74E6AC87" w14:textId="77777777" w:rsidR="00D671EB" w:rsidRPr="00F6254C" w:rsidRDefault="00D671EB" w:rsidP="00D671EB">
            <w:pPr>
              <w:rPr>
                <w:rFonts w:ascii="Arial" w:hAnsi="Arial" w:cs="Arial"/>
                <w:iCs/>
                <w:color w:val="000000" w:themeColor="text1"/>
              </w:rPr>
            </w:pPr>
          </w:p>
          <w:p w14:paraId="70503977" w14:textId="5075AF74" w:rsidR="00D671EB" w:rsidRPr="00112667" w:rsidRDefault="00D671EB" w:rsidP="00D671EB">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D671EB" w:rsidRPr="00E766A5" w14:paraId="0A3029E2" w14:textId="77777777" w:rsidTr="75CC099E">
        <w:tc>
          <w:tcPr>
            <w:tcW w:w="2364" w:type="dxa"/>
          </w:tcPr>
          <w:p w14:paraId="750703D9" w14:textId="10F3CB95" w:rsidR="00D671EB" w:rsidRPr="00FC12B2" w:rsidRDefault="00D671EB" w:rsidP="00D671EB">
            <w:pPr>
              <w:rPr>
                <w:rFonts w:ascii="Arial" w:hAnsi="Arial" w:cs="Arial"/>
                <w:b/>
                <w:bCs/>
                <w:color w:val="000099"/>
              </w:rPr>
            </w:pPr>
            <w:r w:rsidRPr="00F6254C">
              <w:rPr>
                <w:rFonts w:ascii="Arial" w:hAnsi="Arial" w:cs="Arial"/>
                <w:b/>
                <w:bCs/>
              </w:rPr>
              <w:t>Informal Enquiries</w:t>
            </w:r>
          </w:p>
        </w:tc>
        <w:tc>
          <w:tcPr>
            <w:tcW w:w="8256" w:type="dxa"/>
          </w:tcPr>
          <w:p w14:paraId="6E7E13F5" w14:textId="77777777" w:rsidR="00D671EB" w:rsidRDefault="00D671EB" w:rsidP="00D671EB">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292BA39B" w14:textId="73D5DCA1" w:rsidR="00D671EB" w:rsidRPr="00FC12B2" w:rsidRDefault="00D671EB" w:rsidP="00D671EB">
            <w:pPr>
              <w:jc w:val="both"/>
              <w:rPr>
                <w:rFonts w:ascii="Arial" w:hAnsi="Arial" w:cs="Arial"/>
                <w:b/>
                <w:color w:val="000099"/>
              </w:rPr>
            </w:pPr>
          </w:p>
        </w:tc>
      </w:tr>
      <w:tr w:rsidR="00D671EB" w:rsidRPr="00E766A5" w14:paraId="75D7FEC5" w14:textId="77777777" w:rsidTr="75CC099E">
        <w:tc>
          <w:tcPr>
            <w:tcW w:w="2364" w:type="dxa"/>
          </w:tcPr>
          <w:p w14:paraId="75D0876D" w14:textId="77777777" w:rsidR="00D671EB" w:rsidRPr="00F6254C" w:rsidRDefault="00D671EB" w:rsidP="00D671EB">
            <w:pPr>
              <w:rPr>
                <w:rFonts w:ascii="Arial" w:hAnsi="Arial" w:cs="Arial"/>
                <w:b/>
                <w:bCs/>
              </w:rPr>
            </w:pPr>
            <w:r w:rsidRPr="00F6254C">
              <w:rPr>
                <w:rFonts w:ascii="Arial" w:hAnsi="Arial" w:cs="Arial"/>
                <w:b/>
                <w:bCs/>
              </w:rPr>
              <w:t>Details of Service</w:t>
            </w:r>
          </w:p>
          <w:p w14:paraId="0A74F442" w14:textId="77777777" w:rsidR="00D671EB" w:rsidRPr="00FC12B2" w:rsidRDefault="00D671EB" w:rsidP="00D671EB">
            <w:pPr>
              <w:jc w:val="both"/>
              <w:rPr>
                <w:rFonts w:ascii="Arial" w:hAnsi="Arial" w:cs="Arial"/>
                <w:b/>
                <w:bCs/>
                <w:color w:val="000099"/>
              </w:rPr>
            </w:pPr>
          </w:p>
        </w:tc>
        <w:tc>
          <w:tcPr>
            <w:tcW w:w="8256" w:type="dxa"/>
          </w:tcPr>
          <w:p w14:paraId="7A5E06AB" w14:textId="77777777" w:rsidR="00D671EB" w:rsidRDefault="00D671EB" w:rsidP="00D671EB">
            <w:pPr>
              <w:rPr>
                <w:rFonts w:ascii="Arial" w:hAnsi="Arial" w:cs="Arial"/>
                <w:color w:val="000099"/>
              </w:rPr>
            </w:pPr>
            <w:r w:rsidRPr="00F6254C">
              <w:rPr>
                <w:rFonts w:ascii="Arial" w:hAnsi="Arial" w:cs="Arial"/>
                <w:color w:val="000099"/>
              </w:rPr>
              <w:t>Provide details to the following types of questions:</w:t>
            </w:r>
          </w:p>
          <w:p w14:paraId="0432C6C2" w14:textId="77777777" w:rsidR="00D671EB" w:rsidRPr="00F6254C" w:rsidRDefault="00D671EB" w:rsidP="00D671EB">
            <w:pPr>
              <w:rPr>
                <w:rFonts w:ascii="Arial" w:hAnsi="Arial" w:cs="Arial"/>
                <w:color w:val="000099"/>
              </w:rPr>
            </w:pPr>
          </w:p>
          <w:p w14:paraId="2AFFC50A"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service does the unit provide?</w:t>
            </w:r>
          </w:p>
          <w:p w14:paraId="3136CBD4"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client group is served by the unit?</w:t>
            </w:r>
          </w:p>
          <w:p w14:paraId="1E364A87"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14:paraId="23D5CD99"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is the team structure?</w:t>
            </w:r>
          </w:p>
          <w:p w14:paraId="5C3D3508"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area is covered by this service?</w:t>
            </w:r>
          </w:p>
          <w:p w14:paraId="33285491" w14:textId="77777777" w:rsidR="00D671EB" w:rsidRPr="00F6254C" w:rsidRDefault="00D671EB" w:rsidP="00D671EB">
            <w:pPr>
              <w:ind w:left="360"/>
              <w:rPr>
                <w:rFonts w:ascii="Arial" w:hAnsi="Arial" w:cs="Arial"/>
                <w:b/>
                <w:iCs/>
                <w:color w:val="000099"/>
              </w:rPr>
            </w:pPr>
          </w:p>
          <w:p w14:paraId="2D40FE4B" w14:textId="77777777" w:rsidR="00D671EB" w:rsidRDefault="00D671EB" w:rsidP="00D671EB">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78587D9E" w14:textId="5BE85050" w:rsidR="00D671EB" w:rsidRPr="00FC12B2" w:rsidRDefault="00D671EB" w:rsidP="00D671EB">
            <w:pPr>
              <w:jc w:val="both"/>
              <w:rPr>
                <w:rFonts w:ascii="Arial" w:hAnsi="Arial" w:cs="Arial"/>
                <w:iCs/>
                <w:color w:val="000099"/>
              </w:rPr>
            </w:pPr>
          </w:p>
        </w:tc>
      </w:tr>
      <w:tr w:rsidR="00264219" w:rsidRPr="00E766A5" w14:paraId="0CE0CB0D" w14:textId="77777777" w:rsidTr="75CC099E">
        <w:tc>
          <w:tcPr>
            <w:tcW w:w="2364" w:type="dxa"/>
          </w:tcPr>
          <w:p w14:paraId="7A55CCD1" w14:textId="77777777" w:rsidR="00264219" w:rsidRPr="00F042A9" w:rsidRDefault="00264219" w:rsidP="00264219">
            <w:pPr>
              <w:jc w:val="both"/>
              <w:rPr>
                <w:rFonts w:ascii="Arial" w:hAnsi="Arial" w:cs="Arial"/>
                <w:b/>
                <w:bCs/>
                <w:color w:val="000099"/>
              </w:rPr>
            </w:pPr>
            <w:r w:rsidRPr="00F042A9">
              <w:rPr>
                <w:rFonts w:ascii="Arial" w:hAnsi="Arial" w:cs="Arial"/>
                <w:b/>
                <w:bCs/>
              </w:rPr>
              <w:t>Reporting Relationship</w:t>
            </w:r>
          </w:p>
        </w:tc>
        <w:tc>
          <w:tcPr>
            <w:tcW w:w="8256" w:type="dxa"/>
          </w:tcPr>
          <w:p w14:paraId="1E96756C" w14:textId="77777777" w:rsidR="00D76141" w:rsidRDefault="007C37C6" w:rsidP="00D76141">
            <w:pPr>
              <w:rPr>
                <w:rFonts w:ascii="Arial" w:hAnsi="Arial" w:cs="Arial"/>
                <w:iCs/>
              </w:rPr>
            </w:pPr>
            <w:r w:rsidRPr="007C37C6">
              <w:rPr>
                <w:rFonts w:ascii="Arial" w:hAnsi="Arial" w:cs="Arial"/>
                <w:iCs/>
              </w:rPr>
              <w:t xml:space="preserve">Report to Divisional Nurse Manager as relevant to the post / as appropriate. </w:t>
            </w:r>
          </w:p>
          <w:p w14:paraId="60EB9C8D" w14:textId="77777777" w:rsidR="007C37C6" w:rsidRDefault="007C37C6" w:rsidP="00D76141">
            <w:pPr>
              <w:rPr>
                <w:rFonts w:ascii="Arial" w:hAnsi="Arial" w:cs="Arial"/>
                <w:iCs/>
              </w:rPr>
            </w:pPr>
            <w:r w:rsidRPr="007C37C6">
              <w:rPr>
                <w:rFonts w:ascii="Arial" w:hAnsi="Arial" w:cs="Arial"/>
                <w:iCs/>
              </w:rPr>
              <w:t>Be accountable to the Assistant Director of Nursing and Director of Nursing</w:t>
            </w:r>
            <w:r w:rsidR="00D76141">
              <w:rPr>
                <w:rFonts w:ascii="Arial" w:hAnsi="Arial" w:cs="Arial"/>
                <w:iCs/>
              </w:rPr>
              <w:t>.</w:t>
            </w:r>
            <w:r w:rsidR="000921FE">
              <w:rPr>
                <w:rFonts w:ascii="Arial" w:hAnsi="Arial" w:cs="Arial"/>
                <w:iCs/>
              </w:rPr>
              <w:t xml:space="preserve"> </w:t>
            </w:r>
          </w:p>
          <w:p w14:paraId="2379A5F7" w14:textId="5F3DCCEE" w:rsidR="000921FE" w:rsidRPr="00D76141" w:rsidRDefault="000921FE" w:rsidP="00D76141">
            <w:pPr>
              <w:rPr>
                <w:rFonts w:ascii="Arial" w:hAnsi="Arial" w:cs="Arial"/>
                <w:iCs/>
              </w:rPr>
            </w:pPr>
          </w:p>
        </w:tc>
      </w:tr>
      <w:tr w:rsidR="00284E10" w:rsidRPr="00E766A5" w14:paraId="16425B4A" w14:textId="77777777" w:rsidTr="75CC099E">
        <w:tc>
          <w:tcPr>
            <w:tcW w:w="2364" w:type="dxa"/>
          </w:tcPr>
          <w:p w14:paraId="639FFB5F" w14:textId="2B7B5350" w:rsidR="00284E10" w:rsidRPr="00F042A9" w:rsidRDefault="00284E10" w:rsidP="00264219">
            <w:pPr>
              <w:jc w:val="both"/>
              <w:rPr>
                <w:rFonts w:ascii="Arial" w:hAnsi="Arial" w:cs="Arial"/>
                <w:b/>
                <w:bCs/>
              </w:rPr>
            </w:pPr>
            <w:r>
              <w:rPr>
                <w:rFonts w:ascii="Arial" w:hAnsi="Arial" w:cs="Arial"/>
                <w:b/>
                <w:bCs/>
              </w:rPr>
              <w:t>Key Working Relationships</w:t>
            </w:r>
          </w:p>
        </w:tc>
        <w:tc>
          <w:tcPr>
            <w:tcW w:w="8256" w:type="dxa"/>
          </w:tcPr>
          <w:p w14:paraId="3A763E86" w14:textId="77777777" w:rsidR="00284E10" w:rsidRPr="00544770" w:rsidRDefault="00284E10" w:rsidP="00284E10">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0B7B5A42" w14:textId="77777777" w:rsidR="00284E10" w:rsidRPr="007C37C6" w:rsidRDefault="00284E10" w:rsidP="00D76141">
            <w:pPr>
              <w:rPr>
                <w:rFonts w:ascii="Arial" w:hAnsi="Arial" w:cs="Arial"/>
                <w:iCs/>
              </w:rPr>
            </w:pPr>
          </w:p>
        </w:tc>
      </w:tr>
      <w:tr w:rsidR="00264219" w:rsidRPr="00E766A5" w14:paraId="2AB2278D" w14:textId="77777777" w:rsidTr="75CC099E">
        <w:tc>
          <w:tcPr>
            <w:tcW w:w="2364" w:type="dxa"/>
          </w:tcPr>
          <w:p w14:paraId="26DA6ECB" w14:textId="77777777" w:rsidR="00264219" w:rsidRPr="00F042A9" w:rsidRDefault="00264219" w:rsidP="00264219">
            <w:pPr>
              <w:jc w:val="both"/>
              <w:rPr>
                <w:rFonts w:ascii="Arial" w:hAnsi="Arial" w:cs="Arial"/>
                <w:b/>
                <w:bCs/>
              </w:rPr>
            </w:pPr>
            <w:r w:rsidRPr="00F042A9">
              <w:rPr>
                <w:rFonts w:ascii="Arial" w:hAnsi="Arial" w:cs="Arial"/>
                <w:b/>
                <w:bCs/>
              </w:rPr>
              <w:t xml:space="preserve">Purpose of the Post </w:t>
            </w:r>
          </w:p>
        </w:tc>
        <w:tc>
          <w:tcPr>
            <w:tcW w:w="8256" w:type="dxa"/>
          </w:tcPr>
          <w:p w14:paraId="74E093CB" w14:textId="77777777" w:rsidR="00264219" w:rsidRDefault="00264219" w:rsidP="00A76D9B">
            <w:pPr>
              <w:jc w:val="both"/>
              <w:rPr>
                <w:rFonts w:ascii="Arial" w:hAnsi="Arial" w:cs="Arial"/>
              </w:rPr>
            </w:pPr>
            <w:r w:rsidRPr="00264219">
              <w:rPr>
                <w:rFonts w:ascii="Arial" w:hAnsi="Arial" w:cs="Arial"/>
                <w:bCs/>
                <w:iCs/>
              </w:rPr>
              <w:t>To provide professional / clinical leadership in the designated area(s) of responsibility. To oversee the management of resources including staffing and staff development. To facilitate communication across the healthcare teams</w:t>
            </w:r>
            <w:r w:rsidR="00D76141">
              <w:rPr>
                <w:rFonts w:ascii="Arial" w:hAnsi="Arial" w:cs="Arial"/>
                <w:bCs/>
                <w:iCs/>
              </w:rPr>
              <w:t>.</w:t>
            </w:r>
            <w:r w:rsidRPr="00264219">
              <w:rPr>
                <w:rFonts w:ascii="Arial" w:hAnsi="Arial" w:cs="Arial"/>
              </w:rPr>
              <w:t xml:space="preserve"> </w:t>
            </w:r>
          </w:p>
          <w:p w14:paraId="37469AEC" w14:textId="49E1C21C" w:rsidR="000921FE" w:rsidRPr="00A76D9B" w:rsidRDefault="000921FE" w:rsidP="00A76D9B">
            <w:pPr>
              <w:jc w:val="both"/>
              <w:rPr>
                <w:rFonts w:ascii="Arial" w:hAnsi="Arial" w:cs="Arial"/>
              </w:rPr>
            </w:pPr>
          </w:p>
        </w:tc>
      </w:tr>
      <w:tr w:rsidR="00F042A9" w:rsidRPr="00E766A5" w14:paraId="0458914A" w14:textId="77777777" w:rsidTr="75CC099E">
        <w:tc>
          <w:tcPr>
            <w:tcW w:w="2364" w:type="dxa"/>
          </w:tcPr>
          <w:p w14:paraId="0FA42192" w14:textId="0ECC8982" w:rsidR="00F042A9" w:rsidRPr="00F042A9" w:rsidRDefault="00F042A9" w:rsidP="00F042A9">
            <w:pPr>
              <w:jc w:val="both"/>
              <w:rPr>
                <w:rFonts w:ascii="Arial" w:hAnsi="Arial" w:cs="Arial"/>
                <w:b/>
                <w:bCs/>
              </w:rPr>
            </w:pPr>
            <w:r w:rsidRPr="00F042A9">
              <w:rPr>
                <w:rFonts w:ascii="Arial" w:hAnsi="Arial" w:cs="Arial"/>
                <w:b/>
                <w:bCs/>
              </w:rPr>
              <w:t>Principal Duties and Responsibilities</w:t>
            </w:r>
          </w:p>
          <w:p w14:paraId="57C4096E" w14:textId="16AAAC90" w:rsidR="00F042A9" w:rsidRPr="00F042A9" w:rsidRDefault="00F042A9" w:rsidP="00F042A9">
            <w:pPr>
              <w:jc w:val="both"/>
              <w:rPr>
                <w:rFonts w:ascii="Arial" w:hAnsi="Arial" w:cs="Arial"/>
                <w:b/>
                <w:bCs/>
              </w:rPr>
            </w:pPr>
          </w:p>
          <w:p w14:paraId="26A88D3F" w14:textId="77777777" w:rsidR="00F042A9" w:rsidRPr="00F042A9" w:rsidRDefault="00F042A9" w:rsidP="00F042A9">
            <w:pPr>
              <w:jc w:val="both"/>
              <w:rPr>
                <w:rFonts w:ascii="Arial" w:hAnsi="Arial" w:cs="Arial"/>
                <w:b/>
                <w:bCs/>
                <w:color w:val="FF0000"/>
              </w:rPr>
            </w:pPr>
          </w:p>
        </w:tc>
        <w:tc>
          <w:tcPr>
            <w:tcW w:w="8256" w:type="dxa"/>
          </w:tcPr>
          <w:p w14:paraId="534E5B9C" w14:textId="77777777" w:rsidR="00F042A9" w:rsidRPr="003D0559" w:rsidRDefault="00F042A9" w:rsidP="00F042A9">
            <w:pPr>
              <w:overflowPunct w:val="0"/>
              <w:autoSpaceDE w:val="0"/>
              <w:autoSpaceDN w:val="0"/>
              <w:adjustRightInd w:val="0"/>
              <w:contextualSpacing/>
              <w:jc w:val="both"/>
              <w:textAlignment w:val="baseline"/>
              <w:rPr>
                <w:rFonts w:ascii="Arial" w:hAnsi="Arial" w:cs="Arial"/>
                <w:iCs/>
                <w:lang w:eastAsia="en-US"/>
              </w:rPr>
            </w:pPr>
            <w:r w:rsidRPr="003D0559">
              <w:rPr>
                <w:rFonts w:ascii="Arial" w:hAnsi="Arial" w:cs="Arial"/>
                <w:iCs/>
                <w:lang w:eastAsia="en-US"/>
              </w:rPr>
              <w:t>The Clinical Nurse</w:t>
            </w:r>
            <w:r>
              <w:rPr>
                <w:rFonts w:ascii="Arial" w:hAnsi="Arial" w:cs="Arial"/>
                <w:iCs/>
                <w:lang w:eastAsia="en-US"/>
              </w:rPr>
              <w:t xml:space="preserve"> Manager 3</w:t>
            </w:r>
            <w:r w:rsidRPr="003D0559">
              <w:rPr>
                <w:rFonts w:ascii="Arial" w:hAnsi="Arial" w:cs="Arial"/>
                <w:iCs/>
                <w:lang w:eastAsia="en-US"/>
              </w:rPr>
              <w:t xml:space="preserve"> will:</w:t>
            </w:r>
            <w:r>
              <w:rPr>
                <w:rFonts w:ascii="Arial" w:hAnsi="Arial" w:cs="Arial"/>
                <w:iCs/>
                <w:lang w:eastAsia="en-US"/>
              </w:rPr>
              <w:t xml:space="preserve"> </w:t>
            </w:r>
          </w:p>
          <w:p w14:paraId="001D5235" w14:textId="77777777" w:rsidR="00F042A9" w:rsidRDefault="00F042A9" w:rsidP="00F042A9">
            <w:pPr>
              <w:contextualSpacing/>
              <w:rPr>
                <w:rFonts w:ascii="Arial" w:hAnsi="Arial" w:cs="Arial"/>
                <w:b/>
              </w:rPr>
            </w:pPr>
          </w:p>
          <w:p w14:paraId="7FE76942" w14:textId="77777777" w:rsidR="00F042A9" w:rsidRPr="00920ADC" w:rsidRDefault="00F042A9" w:rsidP="00F042A9">
            <w:pPr>
              <w:contextualSpacing/>
              <w:rPr>
                <w:rFonts w:ascii="Arial" w:hAnsi="Arial" w:cs="Arial"/>
                <w:b/>
              </w:rPr>
            </w:pPr>
            <w:r w:rsidRPr="00920ADC">
              <w:rPr>
                <w:rFonts w:ascii="Arial" w:hAnsi="Arial" w:cs="Arial"/>
                <w:b/>
              </w:rPr>
              <w:t>Professional / Clinical</w:t>
            </w:r>
          </w:p>
          <w:p w14:paraId="6BBDF70C" w14:textId="77777777" w:rsidR="00F042A9" w:rsidRPr="00920ADC" w:rsidRDefault="00F042A9" w:rsidP="00F042A9">
            <w:pPr>
              <w:contextualSpacing/>
              <w:rPr>
                <w:rFonts w:ascii="Arial" w:hAnsi="Arial" w:cs="Arial"/>
              </w:rPr>
            </w:pPr>
          </w:p>
          <w:p w14:paraId="71BB6923" w14:textId="77777777" w:rsidR="00F042A9" w:rsidRDefault="00F042A9" w:rsidP="00F042A9">
            <w:pPr>
              <w:numPr>
                <w:ilvl w:val="0"/>
                <w:numId w:val="8"/>
              </w:numPr>
              <w:contextualSpacing/>
              <w:jc w:val="both"/>
              <w:rPr>
                <w:rFonts w:ascii="Arial" w:hAnsi="Arial" w:cs="Arial"/>
              </w:rPr>
            </w:pPr>
            <w:r w:rsidRPr="00920ADC">
              <w:rPr>
                <w:rFonts w:ascii="Arial" w:hAnsi="Arial" w:cs="Arial"/>
              </w:rPr>
              <w:t>Provide a high level of professional and clinical leadership.</w:t>
            </w:r>
          </w:p>
          <w:p w14:paraId="3DBD6591" w14:textId="4E0AC3DC" w:rsidR="00F042A9" w:rsidRPr="00284E10" w:rsidRDefault="00F042A9" w:rsidP="00F042A9">
            <w:pPr>
              <w:numPr>
                <w:ilvl w:val="0"/>
                <w:numId w:val="8"/>
              </w:numPr>
              <w:contextualSpacing/>
              <w:jc w:val="both"/>
              <w:rPr>
                <w:rFonts w:ascii="Arial" w:hAnsi="Arial" w:cs="Arial"/>
              </w:rPr>
            </w:pPr>
            <w:r w:rsidRPr="00CD7443">
              <w:rPr>
                <w:rFonts w:ascii="Arial" w:hAnsi="Arial" w:cs="Arial"/>
                <w:color w:val="000000"/>
              </w:rPr>
              <w:t xml:space="preserve">Provide safe, comprehensive nursing care to service users according to the Code of Professional Conduct as laid down by the </w:t>
            </w:r>
            <w:proofErr w:type="spellStart"/>
            <w:r w:rsidRPr="00CD7443">
              <w:rPr>
                <w:rFonts w:ascii="Arial" w:hAnsi="Arial" w:cs="Arial"/>
                <w:color w:val="000000"/>
              </w:rPr>
              <w:t>Bord</w:t>
            </w:r>
            <w:proofErr w:type="spellEnd"/>
            <w:r w:rsidRPr="00CD7443">
              <w:rPr>
                <w:rFonts w:ascii="Arial" w:hAnsi="Arial" w:cs="Arial"/>
                <w:color w:val="000000"/>
              </w:rPr>
              <w:t xml:space="preserve"> </w:t>
            </w:r>
            <w:proofErr w:type="spellStart"/>
            <w:r w:rsidRPr="00CD7443">
              <w:rPr>
                <w:rFonts w:ascii="Arial" w:hAnsi="Arial" w:cs="Arial"/>
                <w:color w:val="000000"/>
              </w:rPr>
              <w:t>Altranais</w:t>
            </w:r>
            <w:proofErr w:type="spellEnd"/>
            <w:r w:rsidRPr="00CD7443">
              <w:rPr>
                <w:rFonts w:ascii="Arial" w:hAnsi="Arial" w:cs="Arial"/>
                <w:color w:val="000000"/>
              </w:rPr>
              <w:t xml:space="preserve"> </w:t>
            </w:r>
            <w:proofErr w:type="spellStart"/>
            <w:r w:rsidRPr="00CD7443">
              <w:rPr>
                <w:rFonts w:ascii="Arial" w:hAnsi="Arial" w:cs="Arial"/>
                <w:color w:val="000000"/>
              </w:rPr>
              <w:t>agus</w:t>
            </w:r>
            <w:proofErr w:type="spellEnd"/>
            <w:r w:rsidRPr="00CD7443">
              <w:rPr>
                <w:rFonts w:ascii="Arial" w:hAnsi="Arial" w:cs="Arial"/>
                <w:color w:val="000000"/>
              </w:rPr>
              <w:t xml:space="preserve"> </w:t>
            </w:r>
            <w:proofErr w:type="spellStart"/>
            <w:r w:rsidRPr="00CD7443">
              <w:rPr>
                <w:rFonts w:ascii="Arial" w:hAnsi="Arial" w:cs="Arial"/>
                <w:color w:val="000000"/>
              </w:rPr>
              <w:t>Cnáimhseachais</w:t>
            </w:r>
            <w:proofErr w:type="spellEnd"/>
            <w:r w:rsidRPr="00CD7443">
              <w:rPr>
                <w:rFonts w:ascii="Arial" w:hAnsi="Arial" w:cs="Arial"/>
                <w:color w:val="000000"/>
              </w:rPr>
              <w:t xml:space="preserve"> </w:t>
            </w:r>
            <w:proofErr w:type="spellStart"/>
            <w:r w:rsidRPr="00CD7443">
              <w:rPr>
                <w:rFonts w:ascii="Arial" w:hAnsi="Arial" w:cs="Arial"/>
                <w:color w:val="000000"/>
              </w:rPr>
              <w:t>na</w:t>
            </w:r>
            <w:proofErr w:type="spellEnd"/>
            <w:r w:rsidRPr="00CD7443">
              <w:rPr>
                <w:rFonts w:ascii="Arial" w:hAnsi="Arial" w:cs="Arial"/>
                <w:color w:val="000000"/>
              </w:rPr>
              <w:t xml:space="preserve"> </w:t>
            </w:r>
            <w:proofErr w:type="spellStart"/>
            <w:r w:rsidRPr="00CD7443">
              <w:rPr>
                <w:rFonts w:ascii="Arial" w:hAnsi="Arial" w:cs="Arial"/>
                <w:color w:val="000000"/>
              </w:rPr>
              <w:t>hÉireann</w:t>
            </w:r>
            <w:proofErr w:type="spellEnd"/>
            <w:r w:rsidRPr="00CD7443">
              <w:rPr>
                <w:rFonts w:ascii="Arial" w:hAnsi="Arial" w:cs="Arial"/>
                <w:color w:val="000000"/>
              </w:rPr>
              <w:t xml:space="preserve"> (Nursing Midwifery Board Ireland) and Professional Clinical Guidelines</w:t>
            </w:r>
          </w:p>
          <w:p w14:paraId="0E08A432" w14:textId="7C8FBA66" w:rsidR="00284E10" w:rsidRDefault="00284E10" w:rsidP="00284E10">
            <w:pPr>
              <w:contextualSpacing/>
              <w:jc w:val="both"/>
              <w:rPr>
                <w:rFonts w:ascii="Arial" w:hAnsi="Arial" w:cs="Arial"/>
                <w:color w:val="000000"/>
              </w:rPr>
            </w:pPr>
          </w:p>
          <w:p w14:paraId="30EEC9A6" w14:textId="53BAC30A" w:rsidR="00284E10" w:rsidRDefault="00284E10" w:rsidP="00284E10">
            <w:pPr>
              <w:contextualSpacing/>
              <w:jc w:val="both"/>
              <w:rPr>
                <w:rFonts w:ascii="Arial" w:hAnsi="Arial" w:cs="Arial"/>
                <w:color w:val="000000"/>
              </w:rPr>
            </w:pPr>
          </w:p>
          <w:p w14:paraId="3ED93964" w14:textId="2E7B743E" w:rsidR="00284E10" w:rsidRDefault="00284E10" w:rsidP="00284E10">
            <w:pPr>
              <w:contextualSpacing/>
              <w:jc w:val="both"/>
              <w:rPr>
                <w:rFonts w:ascii="Arial" w:hAnsi="Arial" w:cs="Arial"/>
                <w:color w:val="000000"/>
              </w:rPr>
            </w:pPr>
          </w:p>
          <w:p w14:paraId="512729DE" w14:textId="77777777" w:rsidR="00284E10" w:rsidRPr="00CD7443" w:rsidRDefault="00284E10" w:rsidP="00284E10">
            <w:pPr>
              <w:contextualSpacing/>
              <w:jc w:val="both"/>
              <w:rPr>
                <w:rFonts w:ascii="Arial" w:hAnsi="Arial" w:cs="Arial"/>
              </w:rPr>
            </w:pPr>
          </w:p>
          <w:p w14:paraId="25EE3D46" w14:textId="77777777" w:rsidR="00F042A9" w:rsidRPr="001C6524" w:rsidRDefault="00F042A9" w:rsidP="00F042A9">
            <w:pPr>
              <w:numPr>
                <w:ilvl w:val="0"/>
                <w:numId w:val="8"/>
              </w:numPr>
              <w:contextualSpacing/>
              <w:jc w:val="both"/>
              <w:rPr>
                <w:rFonts w:ascii="Arial" w:hAnsi="Arial" w:cs="Arial"/>
              </w:rPr>
            </w:pPr>
            <w:r w:rsidRPr="00920ADC">
              <w:rPr>
                <w:rFonts w:ascii="Arial" w:hAnsi="Arial" w:cs="Arial"/>
                <w:lang w:val="en-IE"/>
              </w:rPr>
              <w:lastRenderedPageBreak/>
              <w:t>The Manager will practice nursing according to:</w:t>
            </w:r>
          </w:p>
          <w:p w14:paraId="3FB178DA" w14:textId="77777777" w:rsidR="00F042A9" w:rsidRPr="00920ADC" w:rsidRDefault="00F042A9" w:rsidP="00F042A9">
            <w:pPr>
              <w:ind w:left="360"/>
              <w:contextualSpacing/>
              <w:jc w:val="both"/>
              <w:rPr>
                <w:rFonts w:ascii="Arial" w:hAnsi="Arial" w:cs="Arial"/>
              </w:rPr>
            </w:pPr>
          </w:p>
          <w:p w14:paraId="1676158B" w14:textId="77777777" w:rsidR="00F042A9" w:rsidRPr="00044B16" w:rsidRDefault="00F042A9" w:rsidP="00F042A9">
            <w:pPr>
              <w:pStyle w:val="ListParagraph"/>
              <w:numPr>
                <w:ilvl w:val="0"/>
                <w:numId w:val="9"/>
              </w:numPr>
              <w:contextualSpacing/>
              <w:jc w:val="both"/>
              <w:rPr>
                <w:rFonts w:ascii="Arial" w:hAnsi="Arial" w:cs="Arial"/>
              </w:rPr>
            </w:pPr>
            <w:r w:rsidRPr="00044B16">
              <w:rPr>
                <w:rFonts w:ascii="Arial" w:hAnsi="Arial" w:cs="Arial"/>
              </w:rPr>
              <w:t>Professional Clinical Guidelines</w:t>
            </w:r>
          </w:p>
          <w:p w14:paraId="4B2540E0" w14:textId="77777777" w:rsidR="00F042A9" w:rsidRPr="00044B16" w:rsidRDefault="00F042A9" w:rsidP="00F042A9">
            <w:pPr>
              <w:pStyle w:val="ListParagraph"/>
              <w:numPr>
                <w:ilvl w:val="0"/>
                <w:numId w:val="9"/>
              </w:numPr>
              <w:contextualSpacing/>
              <w:jc w:val="both"/>
              <w:rPr>
                <w:rFonts w:ascii="Arial" w:hAnsi="Arial" w:cs="Arial"/>
              </w:rPr>
            </w:pPr>
            <w:r w:rsidRPr="00044B16">
              <w:rPr>
                <w:rFonts w:ascii="Arial" w:hAnsi="Arial" w:cs="Arial"/>
                <w:lang w:val="en-IE"/>
              </w:rPr>
              <w:t xml:space="preserve">National and Area Health Service Executive (HSE) guidelines. </w:t>
            </w:r>
          </w:p>
          <w:p w14:paraId="6F36A0DF" w14:textId="77777777" w:rsidR="00F042A9" w:rsidRPr="00044B16" w:rsidRDefault="00F042A9" w:rsidP="00F042A9">
            <w:pPr>
              <w:pStyle w:val="ListParagraph"/>
              <w:numPr>
                <w:ilvl w:val="0"/>
                <w:numId w:val="9"/>
              </w:numPr>
              <w:contextualSpacing/>
              <w:jc w:val="both"/>
              <w:rPr>
                <w:rFonts w:ascii="Arial" w:hAnsi="Arial" w:cs="Arial"/>
                <w:lang w:val="en-IE"/>
              </w:rPr>
            </w:pPr>
            <w:r w:rsidRPr="00044B16">
              <w:rPr>
                <w:rFonts w:ascii="Arial" w:hAnsi="Arial" w:cs="Arial"/>
                <w:lang w:val="en-IE"/>
              </w:rPr>
              <w:t>Local policies, protocols and guidelines</w:t>
            </w:r>
          </w:p>
          <w:p w14:paraId="1DC68080" w14:textId="77777777" w:rsidR="00F042A9" w:rsidRPr="001C6524" w:rsidRDefault="00F042A9" w:rsidP="00F042A9">
            <w:pPr>
              <w:pStyle w:val="ListParagraph"/>
              <w:numPr>
                <w:ilvl w:val="0"/>
                <w:numId w:val="9"/>
              </w:numPr>
              <w:contextualSpacing/>
              <w:jc w:val="both"/>
              <w:rPr>
                <w:rFonts w:ascii="Arial" w:hAnsi="Arial" w:cs="Arial"/>
              </w:rPr>
            </w:pPr>
            <w:r w:rsidRPr="00044B16">
              <w:rPr>
                <w:rFonts w:ascii="Arial" w:hAnsi="Arial" w:cs="Arial"/>
                <w:lang w:val="en-IE"/>
              </w:rPr>
              <w:t>Current legislation</w:t>
            </w:r>
          </w:p>
          <w:p w14:paraId="633C8125" w14:textId="77777777" w:rsidR="00F042A9" w:rsidRPr="00044B16" w:rsidRDefault="00F042A9" w:rsidP="00F042A9">
            <w:pPr>
              <w:pStyle w:val="ListParagraph"/>
              <w:contextualSpacing/>
              <w:jc w:val="both"/>
              <w:rPr>
                <w:rFonts w:ascii="Arial" w:hAnsi="Arial" w:cs="Arial"/>
              </w:rPr>
            </w:pPr>
          </w:p>
          <w:p w14:paraId="23334FB2"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Manage, monitor and evaluate professional and clinical standards ensuring an evidence based, care planning approach.</w:t>
            </w:r>
          </w:p>
          <w:p w14:paraId="02851EAF"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Manage own caseload in accordance with the needs of the post.</w:t>
            </w:r>
          </w:p>
          <w:p w14:paraId="47F6C9D5"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Participate in teams as appropriate, communicating and working in co-operation with other team members.</w:t>
            </w:r>
          </w:p>
          <w:p w14:paraId="61A9DB4D"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Facilitate co-ordination, co-operation and liaison across healthcare teams and programmes.</w:t>
            </w:r>
          </w:p>
          <w:p w14:paraId="4C4F1188"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Collaborate with service users, family, carers and other staff in treatment / care planning and in the provision of support and advice.</w:t>
            </w:r>
          </w:p>
          <w:p w14:paraId="10607237" w14:textId="77777777" w:rsidR="00F042A9" w:rsidRPr="00CD7443" w:rsidRDefault="00F042A9" w:rsidP="00F042A9">
            <w:pPr>
              <w:numPr>
                <w:ilvl w:val="0"/>
                <w:numId w:val="8"/>
              </w:numPr>
              <w:contextualSpacing/>
              <w:jc w:val="both"/>
              <w:rPr>
                <w:rFonts w:ascii="Arial" w:hAnsi="Arial" w:cs="Arial"/>
              </w:rPr>
            </w:pPr>
            <w:r w:rsidRPr="00CD7443">
              <w:rPr>
                <w:rFonts w:ascii="Arial" w:hAnsi="Arial" w:cs="Arial"/>
              </w:rPr>
              <w:t>Communicate results of assessments, treatment / care programmes and recommendations to the team and relevant others in accordance with service policy / as required.</w:t>
            </w:r>
          </w:p>
          <w:p w14:paraId="5F0A595B"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Formulate, manage and implement best practice policies and procedures.</w:t>
            </w:r>
          </w:p>
          <w:p w14:paraId="2B12ECCC"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Ensure that service users and others are treated with dignity and respect.</w:t>
            </w:r>
          </w:p>
          <w:p w14:paraId="101327CD"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Ensure the maintenance of nursing records in accordance with local service and professional standards.</w:t>
            </w:r>
          </w:p>
          <w:p w14:paraId="49EAA735"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Adhere to and contribute to the development and maintenance of nursing standards, protocols and guidelines consistent with the highest standards of patient care.</w:t>
            </w:r>
          </w:p>
          <w:p w14:paraId="4A1D7DE3"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Evaluate and manage the implementation of best practice policy and procedures e.g. admission and discharge procedures, control and usage of stocks and equipment, grievance and disciplinary procedures.</w:t>
            </w:r>
          </w:p>
          <w:p w14:paraId="68733AF0"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Maintain professional standards in relation to confidentiality, ethics and legislation.</w:t>
            </w:r>
          </w:p>
          <w:p w14:paraId="27A90259"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In consultation with other disciplines, implement and assess quality management programmes as appropriate.</w:t>
            </w:r>
          </w:p>
          <w:p w14:paraId="19CBDF29"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Participate in clinical audit as required and ensure that clinical audits are performed in his/her area(s) of responsibility.</w:t>
            </w:r>
          </w:p>
          <w:p w14:paraId="3D3CDEAB"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Initiate and participate in research studies as appropriate.</w:t>
            </w:r>
          </w:p>
          <w:p w14:paraId="6337177E"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Devise and implement Health Promotion Programmes for service users as relevant to the post.</w:t>
            </w:r>
          </w:p>
          <w:p w14:paraId="538D20A7"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Operate within the Scope of Practice - seek advice and assistance from his / her manager with any cases or issues that prove to be beyond the scope of his / her professional competence in line with principles of best practice and clinical governance.</w:t>
            </w:r>
          </w:p>
          <w:p w14:paraId="682A8560"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Ensure staff work in compliance with the Scope of Practice.</w:t>
            </w:r>
          </w:p>
          <w:p w14:paraId="424BA47E" w14:textId="77777777" w:rsidR="00F042A9" w:rsidRPr="00EB7433" w:rsidRDefault="00F042A9" w:rsidP="00F042A9">
            <w:pPr>
              <w:overflowPunct w:val="0"/>
              <w:autoSpaceDE w:val="0"/>
              <w:autoSpaceDN w:val="0"/>
              <w:adjustRightInd w:val="0"/>
              <w:contextualSpacing/>
              <w:jc w:val="both"/>
              <w:textAlignment w:val="baseline"/>
              <w:rPr>
                <w:rFonts w:ascii="Arial" w:hAnsi="Arial" w:cs="Arial"/>
                <w:lang w:eastAsia="en-US"/>
              </w:rPr>
            </w:pPr>
          </w:p>
          <w:p w14:paraId="6AF24FD6" w14:textId="77777777" w:rsidR="00F042A9" w:rsidRPr="00EB7433" w:rsidRDefault="00F042A9" w:rsidP="00F042A9">
            <w:pPr>
              <w:overflowPunct w:val="0"/>
              <w:autoSpaceDE w:val="0"/>
              <w:autoSpaceDN w:val="0"/>
              <w:adjustRightInd w:val="0"/>
              <w:contextualSpacing/>
              <w:jc w:val="both"/>
              <w:textAlignment w:val="baseline"/>
              <w:rPr>
                <w:rFonts w:ascii="Arial" w:hAnsi="Arial" w:cs="Arial"/>
                <w:b/>
                <w:lang w:eastAsia="en-US"/>
              </w:rPr>
            </w:pPr>
            <w:r w:rsidRPr="00EB7433">
              <w:rPr>
                <w:rFonts w:ascii="Arial" w:hAnsi="Arial" w:cs="Arial"/>
                <w:b/>
                <w:lang w:eastAsia="en-US"/>
              </w:rPr>
              <w:t>Health &amp; Safety</w:t>
            </w:r>
          </w:p>
          <w:p w14:paraId="6CEDAB51" w14:textId="77777777" w:rsidR="00F042A9" w:rsidRPr="00EB7433" w:rsidRDefault="00F042A9" w:rsidP="00F042A9">
            <w:pPr>
              <w:overflowPunct w:val="0"/>
              <w:autoSpaceDE w:val="0"/>
              <w:autoSpaceDN w:val="0"/>
              <w:adjustRightInd w:val="0"/>
              <w:contextualSpacing/>
              <w:jc w:val="both"/>
              <w:textAlignment w:val="baseline"/>
              <w:rPr>
                <w:rFonts w:ascii="Arial" w:hAnsi="Arial" w:cs="Arial"/>
                <w:b/>
                <w:lang w:eastAsia="en-US"/>
              </w:rPr>
            </w:pPr>
          </w:p>
          <w:p w14:paraId="74D235E3" w14:textId="77777777" w:rsidR="00F042A9" w:rsidRPr="00EB7433" w:rsidRDefault="00F042A9" w:rsidP="00F042A9">
            <w:pPr>
              <w:numPr>
                <w:ilvl w:val="0"/>
                <w:numId w:val="8"/>
              </w:numPr>
              <w:contextualSpacing/>
              <w:rPr>
                <w:rFonts w:ascii="Arial" w:hAnsi="Arial" w:cs="Arial"/>
              </w:rPr>
            </w:pPr>
            <w:r w:rsidRPr="00EB7433">
              <w:rPr>
                <w:rFonts w:ascii="Arial" w:hAnsi="Arial" w:cs="Arial"/>
              </w:rPr>
              <w:t>Ensure that effective safety procedures are developed and managed to comply with statutory obligations, in conjunction with relevant staff e.g. health and safety procedures, emergency procedures.</w:t>
            </w:r>
          </w:p>
          <w:p w14:paraId="3F6A4239" w14:textId="77777777" w:rsidR="00F042A9" w:rsidRPr="00EB7433" w:rsidRDefault="00F042A9" w:rsidP="00F042A9">
            <w:pPr>
              <w:numPr>
                <w:ilvl w:val="0"/>
                <w:numId w:val="8"/>
              </w:numPr>
              <w:contextualSpacing/>
              <w:jc w:val="both"/>
              <w:rPr>
                <w:rFonts w:ascii="Arial" w:hAnsi="Arial" w:cs="Arial"/>
                <w:iCs/>
              </w:rPr>
            </w:pPr>
            <w:r w:rsidRPr="00EB7433">
              <w:rPr>
                <w:rFonts w:ascii="Arial" w:hAnsi="Arial" w:cs="Arial"/>
                <w:iCs/>
              </w:rPr>
              <w:t>Take appropriate action on any matter identified as being detrimental to staff and/or service user care or well-being / may be inhibiting the efficient provision of care.</w:t>
            </w:r>
          </w:p>
          <w:p w14:paraId="6A7B48D1" w14:textId="77777777" w:rsidR="00F042A9" w:rsidRPr="00EB7433" w:rsidRDefault="00F042A9" w:rsidP="00F042A9">
            <w:pPr>
              <w:numPr>
                <w:ilvl w:val="0"/>
                <w:numId w:val="8"/>
              </w:numPr>
              <w:contextualSpacing/>
              <w:jc w:val="both"/>
              <w:rPr>
                <w:rFonts w:ascii="Arial" w:hAnsi="Arial" w:cs="Arial"/>
                <w:iCs/>
              </w:rPr>
            </w:pPr>
            <w:r w:rsidRPr="00EB7433">
              <w:rPr>
                <w:rFonts w:ascii="Arial" w:hAnsi="Arial" w:cs="Arial"/>
                <w:iCs/>
              </w:rPr>
              <w:t>Ensure adherence to established policies and procedures e.g. health and safety, infection control, storage and use of controlled drugs etc.</w:t>
            </w:r>
          </w:p>
          <w:p w14:paraId="16A5580A" w14:textId="77777777" w:rsidR="00F042A9" w:rsidRPr="00EB7433" w:rsidRDefault="00F042A9" w:rsidP="00F042A9">
            <w:pPr>
              <w:numPr>
                <w:ilvl w:val="0"/>
                <w:numId w:val="8"/>
              </w:numPr>
              <w:contextualSpacing/>
              <w:jc w:val="both"/>
              <w:rPr>
                <w:rFonts w:ascii="Arial" w:hAnsi="Arial" w:cs="Arial"/>
                <w:iCs/>
              </w:rPr>
            </w:pPr>
            <w:r w:rsidRPr="00EB7433">
              <w:rPr>
                <w:rFonts w:ascii="Arial" w:hAnsi="Arial" w:cs="Arial"/>
                <w:iCs/>
              </w:rPr>
              <w:t>Ensure completion of incident / near miss forms.</w:t>
            </w:r>
          </w:p>
          <w:p w14:paraId="602F3080" w14:textId="77777777" w:rsidR="00F042A9" w:rsidRPr="00EB7433" w:rsidRDefault="00F042A9" w:rsidP="00F042A9">
            <w:pPr>
              <w:numPr>
                <w:ilvl w:val="0"/>
                <w:numId w:val="8"/>
              </w:numPr>
              <w:contextualSpacing/>
              <w:jc w:val="both"/>
              <w:rPr>
                <w:rFonts w:ascii="Arial" w:hAnsi="Arial" w:cs="Arial"/>
                <w:iCs/>
              </w:rPr>
            </w:pPr>
            <w:r w:rsidRPr="00EB7433">
              <w:rPr>
                <w:rFonts w:ascii="Arial" w:hAnsi="Arial" w:cs="Arial"/>
                <w:iCs/>
              </w:rPr>
              <w:t>Maintain a feedback mechanism with the clinical risk manager and report to senior management team where appropriate.</w:t>
            </w:r>
          </w:p>
          <w:p w14:paraId="0D649989" w14:textId="156A929B" w:rsidR="00F042A9" w:rsidRDefault="00F042A9" w:rsidP="00F042A9">
            <w:pPr>
              <w:numPr>
                <w:ilvl w:val="0"/>
                <w:numId w:val="8"/>
              </w:numPr>
              <w:contextualSpacing/>
              <w:jc w:val="both"/>
              <w:rPr>
                <w:rFonts w:ascii="Arial" w:hAnsi="Arial" w:cs="Arial"/>
              </w:rPr>
            </w:pPr>
            <w:r w:rsidRPr="00EB7433">
              <w:rPr>
                <w:rFonts w:ascii="Arial" w:hAnsi="Arial" w:cs="Arial"/>
              </w:rPr>
              <w:t xml:space="preserve">Ensure adherence to department policies in relation to the care and safety of any equipment supplied for the fulfilment of duty. Ensure advice of relevant stakeholders is sought prior to procurement e.g. </w:t>
            </w:r>
            <w:smartTag w:uri="urn:schemas-microsoft-com:office:smarttags" w:element="stockticker">
              <w:r w:rsidRPr="00EB7433">
                <w:rPr>
                  <w:rFonts w:ascii="Arial" w:hAnsi="Arial" w:cs="Arial"/>
                </w:rPr>
                <w:t>CNS</w:t>
              </w:r>
            </w:smartTag>
            <w:r w:rsidRPr="00EB7433">
              <w:rPr>
                <w:rFonts w:ascii="Arial" w:hAnsi="Arial" w:cs="Arial"/>
              </w:rPr>
              <w:t xml:space="preserve"> infection control, Occupational Therapist.</w:t>
            </w:r>
          </w:p>
          <w:p w14:paraId="3487105D" w14:textId="3C8B8146" w:rsidR="00F705B4" w:rsidRDefault="00F705B4" w:rsidP="00F705B4">
            <w:pPr>
              <w:contextualSpacing/>
              <w:jc w:val="both"/>
              <w:rPr>
                <w:rFonts w:ascii="Arial" w:hAnsi="Arial" w:cs="Arial"/>
              </w:rPr>
            </w:pPr>
          </w:p>
          <w:p w14:paraId="4EEB2AD4" w14:textId="77777777" w:rsidR="00F705B4" w:rsidRPr="00EB7433" w:rsidRDefault="00F705B4" w:rsidP="00F705B4">
            <w:pPr>
              <w:contextualSpacing/>
              <w:jc w:val="both"/>
              <w:rPr>
                <w:rFonts w:ascii="Arial" w:hAnsi="Arial" w:cs="Arial"/>
              </w:rPr>
            </w:pPr>
          </w:p>
          <w:p w14:paraId="6762D9FC" w14:textId="0B948BD4" w:rsidR="00F042A9" w:rsidRPr="00EB7433" w:rsidRDefault="00F042A9" w:rsidP="00F042A9">
            <w:pPr>
              <w:numPr>
                <w:ilvl w:val="0"/>
                <w:numId w:val="8"/>
              </w:numPr>
              <w:contextualSpacing/>
              <w:jc w:val="both"/>
              <w:rPr>
                <w:rFonts w:ascii="Arial" w:hAnsi="Arial" w:cs="Arial"/>
              </w:rPr>
            </w:pPr>
            <w:r w:rsidRPr="00EB7433">
              <w:rPr>
                <w:rFonts w:ascii="Arial" w:hAnsi="Arial" w:cs="Arial"/>
                <w:lang w:val="en-IE" w:eastAsia="en-IE"/>
              </w:rPr>
              <w:lastRenderedPageBreak/>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0921FE" w:rsidRPr="00EB7433">
              <w:rPr>
                <w:rFonts w:ascii="Arial" w:hAnsi="Arial" w:cs="Arial"/>
                <w:lang w:val="en-IE" w:eastAsia="en-IE"/>
              </w:rPr>
              <w:t>etc.</w:t>
            </w:r>
            <w:r w:rsidRPr="00EB7433">
              <w:rPr>
                <w:rFonts w:ascii="Arial" w:hAnsi="Arial" w:cs="Arial"/>
                <w:i/>
                <w:iCs/>
              </w:rPr>
              <w:t xml:space="preserve"> </w:t>
            </w:r>
            <w:r w:rsidRPr="00EB7433">
              <w:rPr>
                <w:rFonts w:ascii="Arial" w:hAnsi="Arial" w:cs="Arial"/>
                <w:iCs/>
              </w:rPr>
              <w:t>and comply with associated HSE protocols for implementing and maintaining these standards as appropriate to the role.</w:t>
            </w:r>
          </w:p>
          <w:p w14:paraId="565181BF" w14:textId="77777777" w:rsidR="00F042A9" w:rsidRPr="001C6524" w:rsidRDefault="00F042A9" w:rsidP="00F042A9">
            <w:pPr>
              <w:numPr>
                <w:ilvl w:val="0"/>
                <w:numId w:val="8"/>
              </w:numPr>
              <w:contextualSpacing/>
              <w:jc w:val="both"/>
              <w:rPr>
                <w:rFonts w:ascii="Arial" w:hAnsi="Arial" w:cs="Arial"/>
              </w:rPr>
            </w:pPr>
            <w:r w:rsidRPr="00EB7433">
              <w:rPr>
                <w:rFonts w:ascii="Arial" w:hAnsi="Arial" w:cs="Arial"/>
                <w:lang w:val="en-IE" w:eastAsia="en-IE"/>
              </w:rPr>
              <w:t>To support, promote and actively participate in sustainable energy, water and waste initiatives to create a more sustainable, low carbon and efficient health service.</w:t>
            </w:r>
          </w:p>
          <w:p w14:paraId="0FEB5721" w14:textId="77777777" w:rsidR="00F042A9" w:rsidRPr="00EB7433" w:rsidRDefault="00F042A9" w:rsidP="00F042A9">
            <w:pPr>
              <w:ind w:left="360"/>
              <w:contextualSpacing/>
              <w:jc w:val="both"/>
              <w:rPr>
                <w:rFonts w:ascii="Arial" w:hAnsi="Arial" w:cs="Arial"/>
              </w:rPr>
            </w:pPr>
          </w:p>
          <w:p w14:paraId="527A3F30" w14:textId="77777777" w:rsidR="00F042A9" w:rsidRPr="00EB7433" w:rsidRDefault="00F042A9" w:rsidP="00F042A9">
            <w:pPr>
              <w:overflowPunct w:val="0"/>
              <w:autoSpaceDE w:val="0"/>
              <w:autoSpaceDN w:val="0"/>
              <w:adjustRightInd w:val="0"/>
              <w:contextualSpacing/>
              <w:jc w:val="both"/>
              <w:textAlignment w:val="baseline"/>
              <w:rPr>
                <w:rFonts w:ascii="Arial" w:hAnsi="Arial" w:cs="Arial"/>
                <w:b/>
                <w:lang w:eastAsia="en-US"/>
              </w:rPr>
            </w:pPr>
            <w:r w:rsidRPr="00EB7433">
              <w:rPr>
                <w:rFonts w:ascii="Arial" w:hAnsi="Arial" w:cs="Arial"/>
                <w:b/>
                <w:lang w:eastAsia="en-US"/>
              </w:rPr>
              <w:t>Education and Training</w:t>
            </w:r>
          </w:p>
          <w:p w14:paraId="36D7091A" w14:textId="77777777" w:rsidR="00F042A9" w:rsidRPr="00EB7433" w:rsidRDefault="00F042A9" w:rsidP="00F042A9">
            <w:pPr>
              <w:overflowPunct w:val="0"/>
              <w:autoSpaceDE w:val="0"/>
              <w:autoSpaceDN w:val="0"/>
              <w:adjustRightInd w:val="0"/>
              <w:contextualSpacing/>
              <w:jc w:val="both"/>
              <w:textAlignment w:val="baseline"/>
              <w:rPr>
                <w:rFonts w:ascii="Arial" w:hAnsi="Arial" w:cs="Arial"/>
                <w:b/>
                <w:lang w:eastAsia="en-US"/>
              </w:rPr>
            </w:pPr>
          </w:p>
          <w:p w14:paraId="7284FD2A"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Contribute to service development through appropriate continuous education, research initiatives, keeping up to date with nursing literature, recent nursing research and new developments in nursing management, education and practice and attend staff study days as considered appropriate.</w:t>
            </w:r>
          </w:p>
          <w:p w14:paraId="72F12279"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Provide support advice to those engaging in continuous professional development in his / her area of responsibility.</w:t>
            </w:r>
          </w:p>
          <w:p w14:paraId="27C483A7"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Be familiar with the curriculum training programme for student nurses and be aware of the clinical experience required to meet the needs of the programme.</w:t>
            </w:r>
          </w:p>
          <w:p w14:paraId="38FB75B6"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Participate in the identification, development and delivery of induction, education, training and development programmes for nursing and non-nursing staff.</w:t>
            </w:r>
          </w:p>
          <w:p w14:paraId="21DF8B01"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Provide support supervision and professional development of appropriate staff.</w:t>
            </w:r>
          </w:p>
          <w:p w14:paraId="17E46E92" w14:textId="77777777" w:rsidR="00F042A9" w:rsidRDefault="00F042A9" w:rsidP="00F042A9">
            <w:pPr>
              <w:numPr>
                <w:ilvl w:val="0"/>
                <w:numId w:val="8"/>
              </w:numPr>
              <w:contextualSpacing/>
              <w:jc w:val="both"/>
              <w:rPr>
                <w:rFonts w:ascii="Arial" w:hAnsi="Arial" w:cs="Arial"/>
              </w:rPr>
            </w:pPr>
            <w:r w:rsidRPr="00920ADC">
              <w:rPr>
                <w:rFonts w:ascii="Arial" w:hAnsi="Arial" w:cs="Arial"/>
              </w:rPr>
              <w:t>Engage in performance review processes including personal development planning e.g. by setting own and staff objectives and providing and receiving feedback.</w:t>
            </w:r>
          </w:p>
          <w:p w14:paraId="31729C46" w14:textId="77777777" w:rsidR="00F042A9" w:rsidRPr="00920ADC" w:rsidRDefault="00F042A9" w:rsidP="00F042A9">
            <w:pPr>
              <w:ind w:left="360"/>
              <w:contextualSpacing/>
              <w:jc w:val="both"/>
              <w:rPr>
                <w:rFonts w:ascii="Arial" w:hAnsi="Arial" w:cs="Arial"/>
              </w:rPr>
            </w:pPr>
          </w:p>
          <w:p w14:paraId="14E1FCFA" w14:textId="77777777" w:rsidR="00F042A9" w:rsidRPr="00920ADC" w:rsidRDefault="00F042A9" w:rsidP="00F042A9">
            <w:pPr>
              <w:overflowPunct w:val="0"/>
              <w:autoSpaceDE w:val="0"/>
              <w:autoSpaceDN w:val="0"/>
              <w:adjustRightInd w:val="0"/>
              <w:contextualSpacing/>
              <w:jc w:val="both"/>
              <w:textAlignment w:val="baseline"/>
              <w:rPr>
                <w:rFonts w:ascii="Arial" w:hAnsi="Arial" w:cs="Arial"/>
                <w:b/>
                <w:lang w:eastAsia="en-US"/>
              </w:rPr>
            </w:pPr>
            <w:r w:rsidRPr="00920ADC">
              <w:rPr>
                <w:rFonts w:ascii="Arial" w:hAnsi="Arial" w:cs="Arial"/>
                <w:b/>
                <w:lang w:eastAsia="en-US"/>
              </w:rPr>
              <w:t>Management</w:t>
            </w:r>
          </w:p>
          <w:p w14:paraId="3CB2CA9A" w14:textId="77777777" w:rsidR="00F042A9" w:rsidRPr="00920ADC" w:rsidRDefault="00F042A9" w:rsidP="00F042A9">
            <w:pPr>
              <w:overflowPunct w:val="0"/>
              <w:autoSpaceDE w:val="0"/>
              <w:autoSpaceDN w:val="0"/>
              <w:adjustRightInd w:val="0"/>
              <w:contextualSpacing/>
              <w:jc w:val="both"/>
              <w:textAlignment w:val="baseline"/>
              <w:rPr>
                <w:rFonts w:ascii="Arial" w:hAnsi="Arial" w:cs="Arial"/>
                <w:lang w:eastAsia="en-US"/>
              </w:rPr>
            </w:pPr>
          </w:p>
          <w:p w14:paraId="3213503C" w14:textId="77777777" w:rsidR="00F042A9" w:rsidRPr="00EB7433" w:rsidRDefault="00F042A9" w:rsidP="00F042A9">
            <w:pPr>
              <w:numPr>
                <w:ilvl w:val="0"/>
                <w:numId w:val="8"/>
              </w:numPr>
              <w:contextualSpacing/>
              <w:jc w:val="both"/>
              <w:rPr>
                <w:rFonts w:ascii="Arial" w:hAnsi="Arial" w:cs="Arial"/>
                <w:iCs/>
              </w:rPr>
            </w:pPr>
            <w:r w:rsidRPr="00920ADC">
              <w:rPr>
                <w:rFonts w:ascii="Arial" w:hAnsi="Arial" w:cs="Arial"/>
              </w:rPr>
              <w:t xml:space="preserve">Exercise </w:t>
            </w:r>
            <w:r w:rsidRPr="00EB7433">
              <w:rPr>
                <w:rFonts w:ascii="Arial" w:hAnsi="Arial" w:cs="Arial"/>
              </w:rPr>
              <w:t>authority and co-ordinate the functions of the assigned area(s).</w:t>
            </w:r>
          </w:p>
          <w:p w14:paraId="29F9E2EB" w14:textId="77777777" w:rsidR="00F042A9" w:rsidRPr="00EB7433" w:rsidRDefault="00F042A9" w:rsidP="00F042A9">
            <w:pPr>
              <w:numPr>
                <w:ilvl w:val="0"/>
                <w:numId w:val="8"/>
              </w:numPr>
              <w:contextualSpacing/>
              <w:jc w:val="both"/>
              <w:rPr>
                <w:rFonts w:ascii="Arial" w:hAnsi="Arial" w:cs="Arial"/>
                <w:iCs/>
              </w:rPr>
            </w:pPr>
            <w:r w:rsidRPr="00EB7433">
              <w:rPr>
                <w:rFonts w:ascii="Arial" w:hAnsi="Arial" w:cs="Arial"/>
                <w:iCs/>
              </w:rPr>
              <w:t>Provide support, advice and direction to staff as required.</w:t>
            </w:r>
          </w:p>
          <w:p w14:paraId="72831208"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Engage with the wider healthcare team and facilitate team building.</w:t>
            </w:r>
          </w:p>
          <w:p w14:paraId="2957B3BF"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Facilitate communication at ward and departmental level and within the senior nurse/midwife team.</w:t>
            </w:r>
          </w:p>
          <w:p w14:paraId="24975D29"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Provide staff leadership and motivation which is conducive to good working relations and work performance.</w:t>
            </w:r>
          </w:p>
          <w:p w14:paraId="5DDDBF44"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Promote a culture that values diversity and respect in the workplace.</w:t>
            </w:r>
          </w:p>
          <w:p w14:paraId="1EFF7796"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and promote liaisons with internal / external bodies as appropriate e.g. intra-hospital service, the community, voluntary organisations.</w:t>
            </w:r>
          </w:p>
          <w:p w14:paraId="499B6DD7"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Contribute to the strategic management and planning process.</w:t>
            </w:r>
          </w:p>
          <w:p w14:paraId="6AD19B5B"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Formulate service plans and budgets in co-operation with the wider healthcare team.</w:t>
            </w:r>
          </w:p>
          <w:p w14:paraId="0641F27D" w14:textId="77777777" w:rsidR="00F042A9" w:rsidRPr="00EB7433" w:rsidRDefault="00F042A9" w:rsidP="00F042A9">
            <w:pPr>
              <w:numPr>
                <w:ilvl w:val="0"/>
                <w:numId w:val="8"/>
              </w:numPr>
              <w:contextualSpacing/>
              <w:jc w:val="both"/>
              <w:rPr>
                <w:rFonts w:ascii="Arial" w:hAnsi="Arial" w:cs="Arial"/>
              </w:rPr>
            </w:pPr>
            <w:r w:rsidRPr="00EB7433">
              <w:rPr>
                <w:rFonts w:ascii="Arial" w:hAnsi="Arial" w:cs="Arial"/>
              </w:rPr>
              <w:t>Lead on practice development within the clinical area.</w:t>
            </w:r>
          </w:p>
          <w:p w14:paraId="2B0065C6"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resources, including staff,</w:t>
            </w:r>
            <w:r w:rsidRPr="00920ADC">
              <w:rPr>
                <w:rFonts w:ascii="Arial" w:hAnsi="Arial" w:cs="Arial"/>
                <w:lang w:eastAsia="en-US"/>
              </w:rPr>
              <w:t xml:space="preserve"> efficiently and effectively to ensure the highest </w:t>
            </w:r>
            <w:r w:rsidRPr="00EB7433">
              <w:rPr>
                <w:rFonts w:ascii="Arial" w:hAnsi="Arial" w:cs="Arial"/>
                <w:lang w:eastAsia="en-US"/>
              </w:rPr>
              <w:t>standards of service.</w:t>
            </w:r>
          </w:p>
          <w:p w14:paraId="494D37E4"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and evaluate the implementation of the service plan and budget.</w:t>
            </w:r>
          </w:p>
          <w:p w14:paraId="3266134D"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bCs/>
                <w:iCs/>
                <w:lang w:eastAsia="en-US"/>
              </w:rPr>
              <w:t>Provide reports on activity and services in a digital format as required.</w:t>
            </w:r>
          </w:p>
          <w:p w14:paraId="10FF32EA" w14:textId="77777777" w:rsidR="00F042A9" w:rsidRPr="00EB7433"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Develop and manage departmental and nursing policy with a particular emphasis on change management. Monitor as appropriate and lead on proactive improvement.</w:t>
            </w:r>
          </w:p>
          <w:p w14:paraId="2950E87E" w14:textId="77777777" w:rsidR="00F042A9" w:rsidRPr="00920ADC" w:rsidRDefault="00F042A9" w:rsidP="00F042A9">
            <w:pPr>
              <w:numPr>
                <w:ilvl w:val="0"/>
                <w:numId w:val="8"/>
              </w:numPr>
              <w:contextualSpacing/>
              <w:jc w:val="both"/>
              <w:rPr>
                <w:rFonts w:ascii="Arial" w:hAnsi="Arial" w:cs="Arial"/>
              </w:rPr>
            </w:pPr>
            <w:r w:rsidRPr="00920ADC">
              <w:rPr>
                <w:rFonts w:ascii="Arial" w:hAnsi="Arial" w:cs="Arial"/>
              </w:rPr>
              <w:t>Ensure compliance with legal requirements, policies and procedures affecting service users, staff and other hospital matters.</w:t>
            </w:r>
          </w:p>
          <w:p w14:paraId="1FF3E711" w14:textId="77777777" w:rsidR="00F042A9" w:rsidRPr="00920ADC" w:rsidRDefault="00F042A9" w:rsidP="00F042A9">
            <w:pPr>
              <w:numPr>
                <w:ilvl w:val="0"/>
                <w:numId w:val="8"/>
              </w:numPr>
              <w:overflowPunct w:val="0"/>
              <w:autoSpaceDE w:val="0"/>
              <w:autoSpaceDN w:val="0"/>
              <w:adjustRightInd w:val="0"/>
              <w:contextualSpacing/>
              <w:jc w:val="both"/>
              <w:textAlignment w:val="baseline"/>
              <w:rPr>
                <w:rFonts w:ascii="Arial" w:hAnsi="Arial" w:cs="Arial"/>
                <w:lang w:eastAsia="en-US"/>
              </w:rPr>
            </w:pPr>
            <w:r w:rsidRPr="00920ADC">
              <w:rPr>
                <w:rFonts w:ascii="Arial" w:hAnsi="Arial" w:cs="Arial"/>
                <w:lang w:eastAsia="en-US"/>
              </w:rPr>
              <w:t>Actively participate in the Nursing Management structure by ‘acting up’ when required.</w:t>
            </w:r>
          </w:p>
          <w:p w14:paraId="6AF440FA" w14:textId="77777777" w:rsidR="00F042A9" w:rsidRDefault="00F042A9" w:rsidP="00F042A9">
            <w:pPr>
              <w:numPr>
                <w:ilvl w:val="0"/>
                <w:numId w:val="8"/>
              </w:numPr>
              <w:contextualSpacing/>
              <w:jc w:val="both"/>
              <w:rPr>
                <w:rFonts w:ascii="Arial" w:hAnsi="Arial" w:cs="Arial"/>
              </w:rPr>
            </w:pPr>
            <w:r w:rsidRPr="00920ADC">
              <w:rPr>
                <w:rFonts w:ascii="Arial" w:hAnsi="Arial" w:cs="Arial"/>
              </w:rPr>
              <w:t>Engage in IT developments as they apply to service user and service administration.</w:t>
            </w:r>
          </w:p>
          <w:p w14:paraId="376DB3CD" w14:textId="77777777" w:rsidR="00F042A9" w:rsidRPr="00920ADC" w:rsidRDefault="00F042A9" w:rsidP="00F042A9">
            <w:pPr>
              <w:ind w:left="360"/>
              <w:contextualSpacing/>
              <w:jc w:val="both"/>
              <w:rPr>
                <w:rFonts w:ascii="Arial" w:hAnsi="Arial" w:cs="Arial"/>
              </w:rPr>
            </w:pPr>
          </w:p>
          <w:p w14:paraId="0A89AD66" w14:textId="77777777" w:rsidR="00F042A9" w:rsidRDefault="00F042A9" w:rsidP="00F042A9">
            <w:pPr>
              <w:jc w:val="both"/>
              <w:rPr>
                <w:rFonts w:ascii="Arial" w:hAnsi="Arial" w:cs="Arial"/>
              </w:rPr>
            </w:pPr>
            <w:r w:rsidRPr="00920ADC">
              <w:rPr>
                <w:rFonts w:ascii="Arial" w:hAnsi="Arial" w:cs="Arial"/>
                <w:b/>
                <w:iCs/>
                <w:lang w:val="en-IE"/>
              </w:rPr>
              <w:t>The above Job Description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920ADC">
              <w:rPr>
                <w:rFonts w:ascii="Arial" w:hAnsi="Arial" w:cs="Arial"/>
              </w:rPr>
              <w:t xml:space="preserve">  </w:t>
            </w:r>
          </w:p>
          <w:p w14:paraId="17ED6672" w14:textId="77777777" w:rsidR="00284E10" w:rsidRDefault="00284E10" w:rsidP="00F042A9">
            <w:pPr>
              <w:jc w:val="both"/>
              <w:rPr>
                <w:rFonts w:ascii="Arial" w:hAnsi="Arial" w:cs="Arial"/>
              </w:rPr>
            </w:pPr>
          </w:p>
          <w:p w14:paraId="09C82A78" w14:textId="77777777" w:rsidR="00284E10" w:rsidRDefault="00284E10" w:rsidP="00F042A9">
            <w:pPr>
              <w:jc w:val="both"/>
              <w:rPr>
                <w:rFonts w:ascii="Arial" w:hAnsi="Arial" w:cs="Arial"/>
              </w:rPr>
            </w:pPr>
          </w:p>
          <w:p w14:paraId="4C716732" w14:textId="77777777" w:rsidR="00284E10" w:rsidRDefault="00284E10" w:rsidP="00F042A9">
            <w:pPr>
              <w:jc w:val="both"/>
              <w:rPr>
                <w:rFonts w:ascii="Arial" w:hAnsi="Arial" w:cs="Arial"/>
              </w:rPr>
            </w:pPr>
          </w:p>
          <w:p w14:paraId="0AE59F87" w14:textId="77777777" w:rsidR="00284E10" w:rsidRDefault="00284E10" w:rsidP="00F042A9">
            <w:pPr>
              <w:jc w:val="both"/>
              <w:rPr>
                <w:rFonts w:ascii="Arial" w:hAnsi="Arial" w:cs="Arial"/>
              </w:rPr>
            </w:pPr>
          </w:p>
          <w:p w14:paraId="1BE391AE" w14:textId="110F16AD" w:rsidR="00F705B4" w:rsidRPr="007D639C" w:rsidRDefault="00F705B4" w:rsidP="00F042A9">
            <w:pPr>
              <w:jc w:val="both"/>
              <w:rPr>
                <w:rFonts w:ascii="Arial" w:hAnsi="Arial" w:cs="Arial"/>
              </w:rPr>
            </w:pPr>
          </w:p>
        </w:tc>
      </w:tr>
      <w:tr w:rsidR="00264219" w:rsidRPr="00E766A5" w14:paraId="3CFA25B8" w14:textId="77777777" w:rsidTr="75CC099E">
        <w:tc>
          <w:tcPr>
            <w:tcW w:w="2364" w:type="dxa"/>
          </w:tcPr>
          <w:p w14:paraId="54CA6586" w14:textId="77777777" w:rsidR="00264219" w:rsidRPr="00E766A5" w:rsidRDefault="00264219" w:rsidP="00747823">
            <w:pPr>
              <w:rPr>
                <w:rFonts w:ascii="Arial" w:hAnsi="Arial" w:cs="Arial"/>
                <w:b/>
                <w:bCs/>
              </w:rPr>
            </w:pPr>
            <w:r w:rsidRPr="00E766A5">
              <w:rPr>
                <w:rFonts w:ascii="Arial" w:hAnsi="Arial" w:cs="Arial"/>
                <w:b/>
                <w:bCs/>
              </w:rPr>
              <w:lastRenderedPageBreak/>
              <w:t>Eligibility Criteria</w:t>
            </w:r>
          </w:p>
          <w:p w14:paraId="73A5B4DF" w14:textId="77777777" w:rsidR="00264219" w:rsidRPr="00E766A5" w:rsidRDefault="00264219" w:rsidP="00747823">
            <w:pPr>
              <w:rPr>
                <w:rFonts w:ascii="Arial" w:hAnsi="Arial" w:cs="Arial"/>
                <w:b/>
                <w:bCs/>
              </w:rPr>
            </w:pPr>
          </w:p>
          <w:p w14:paraId="3718BE22" w14:textId="77777777" w:rsidR="00264219" w:rsidRPr="00E766A5" w:rsidRDefault="00264219" w:rsidP="00747823">
            <w:pPr>
              <w:rPr>
                <w:rFonts w:ascii="Arial" w:hAnsi="Arial" w:cs="Arial"/>
                <w:b/>
                <w:bCs/>
              </w:rPr>
            </w:pPr>
            <w:r w:rsidRPr="00E766A5">
              <w:rPr>
                <w:rFonts w:ascii="Arial" w:hAnsi="Arial" w:cs="Arial"/>
                <w:b/>
                <w:bCs/>
              </w:rPr>
              <w:t>Qualifications and/ or experience</w:t>
            </w:r>
          </w:p>
          <w:p w14:paraId="304E1742" w14:textId="77777777" w:rsidR="00264219" w:rsidRDefault="00264219" w:rsidP="00747823">
            <w:pPr>
              <w:rPr>
                <w:rFonts w:ascii="Arial" w:hAnsi="Arial" w:cs="Arial"/>
                <w:b/>
                <w:bCs/>
              </w:rPr>
            </w:pPr>
          </w:p>
          <w:p w14:paraId="4B42E037" w14:textId="00BEE54A" w:rsidR="00747823" w:rsidRPr="00E766A5" w:rsidRDefault="00747823" w:rsidP="00747823">
            <w:pPr>
              <w:rPr>
                <w:rFonts w:ascii="Arial" w:hAnsi="Arial" w:cs="Arial"/>
                <w:b/>
                <w:bCs/>
              </w:rPr>
            </w:pPr>
          </w:p>
        </w:tc>
        <w:tc>
          <w:tcPr>
            <w:tcW w:w="8256" w:type="dxa"/>
          </w:tcPr>
          <w:p w14:paraId="5FA06ADB" w14:textId="366F0600" w:rsidR="00264219" w:rsidRDefault="00264219" w:rsidP="00264219">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264219" w:rsidRPr="008B563B" w:rsidRDefault="00264219" w:rsidP="00264219">
            <w:pPr>
              <w:jc w:val="both"/>
              <w:rPr>
                <w:rFonts w:ascii="Arial" w:hAnsi="Arial" w:cs="Arial"/>
                <w:b/>
                <w:bCs/>
                <w:iCs/>
                <w:color w:val="FF6600"/>
              </w:rPr>
            </w:pPr>
          </w:p>
          <w:p w14:paraId="5D611BAC" w14:textId="0A603992" w:rsidR="00264219" w:rsidRDefault="00264219" w:rsidP="00264219">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0921FE">
              <w:rPr>
                <w:rFonts w:ascii="Arial" w:hAnsi="Arial" w:cs="Arial"/>
                <w:b/>
                <w:bCs/>
                <w:i/>
                <w:iCs/>
                <w:color w:val="000099"/>
              </w:rPr>
              <w:t>-</w:t>
            </w:r>
            <w:r w:rsidRPr="004F2F73">
              <w:rPr>
                <w:color w:val="000099"/>
              </w:rPr>
              <w:t xml:space="preserve"> </w:t>
            </w:r>
            <w:hyperlink r:id="rId9" w:history="1">
              <w:r w:rsidRPr="00AD4108">
                <w:rPr>
                  <w:rStyle w:val="Hyperlink"/>
                  <w:rFonts w:ascii="Arial" w:hAnsi="Arial" w:cs="Arial"/>
                  <w:b/>
                  <w:bCs/>
                  <w:i/>
                  <w:iCs/>
                </w:rPr>
                <w:t>http://hse.ie/eng/staff/Jobs/Eligibility_Criteria/</w:t>
              </w:r>
            </w:hyperlink>
            <w:r>
              <w:rPr>
                <w:rFonts w:ascii="Arial" w:hAnsi="Arial" w:cs="Arial"/>
                <w:b/>
                <w:bCs/>
                <w:i/>
                <w:iCs/>
                <w:color w:val="FF0000"/>
              </w:rPr>
              <w:t xml:space="preserve"> </w:t>
            </w:r>
          </w:p>
          <w:p w14:paraId="716F6F9F" w14:textId="77777777" w:rsidR="00264219" w:rsidRPr="00E766A5" w:rsidRDefault="00264219" w:rsidP="00264219">
            <w:pPr>
              <w:jc w:val="both"/>
              <w:rPr>
                <w:rFonts w:ascii="Arial" w:hAnsi="Arial" w:cs="Arial"/>
                <w:b/>
                <w:bCs/>
                <w:i/>
                <w:iCs/>
              </w:rPr>
            </w:pPr>
          </w:p>
          <w:p w14:paraId="5B1A144E" w14:textId="77777777" w:rsidR="00264219" w:rsidRPr="00E766A5" w:rsidRDefault="00264219" w:rsidP="00264219">
            <w:pPr>
              <w:jc w:val="both"/>
              <w:rPr>
                <w:rFonts w:ascii="Arial" w:hAnsi="Arial" w:cs="Arial"/>
                <w:b/>
              </w:rPr>
            </w:pPr>
            <w:r w:rsidRPr="00E766A5">
              <w:rPr>
                <w:rFonts w:ascii="Arial" w:hAnsi="Arial" w:cs="Arial"/>
                <w:b/>
              </w:rPr>
              <w:t>Health</w:t>
            </w:r>
          </w:p>
          <w:p w14:paraId="1289E3C2" w14:textId="77777777" w:rsidR="00264219" w:rsidRPr="00E766A5" w:rsidRDefault="00264219" w:rsidP="00264219">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264219" w:rsidRPr="00E766A5" w:rsidRDefault="00264219" w:rsidP="00264219">
            <w:pPr>
              <w:jc w:val="both"/>
              <w:rPr>
                <w:rFonts w:ascii="Arial" w:hAnsi="Arial" w:cs="Arial"/>
              </w:rPr>
            </w:pPr>
          </w:p>
          <w:p w14:paraId="6508C7B7" w14:textId="77777777" w:rsidR="00264219" w:rsidRPr="00E766A5" w:rsidRDefault="00264219" w:rsidP="00264219">
            <w:pPr>
              <w:ind w:right="-766"/>
              <w:jc w:val="both"/>
              <w:rPr>
                <w:rFonts w:ascii="Arial" w:hAnsi="Arial" w:cs="Arial"/>
                <w:iCs/>
              </w:rPr>
            </w:pPr>
            <w:r w:rsidRPr="00E766A5">
              <w:rPr>
                <w:rFonts w:ascii="Arial" w:hAnsi="Arial" w:cs="Arial"/>
                <w:b/>
                <w:bCs/>
              </w:rPr>
              <w:t>Character</w:t>
            </w:r>
          </w:p>
          <w:p w14:paraId="3DDC06B5" w14:textId="13510F66" w:rsidR="00264219" w:rsidRPr="0059366B" w:rsidRDefault="00264219" w:rsidP="0026421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264219" w:rsidRPr="00E766A5" w14:paraId="769AA675" w14:textId="77777777" w:rsidTr="75CC099E">
        <w:tc>
          <w:tcPr>
            <w:tcW w:w="2364" w:type="dxa"/>
            <w:tcBorders>
              <w:top w:val="single" w:sz="4" w:space="0" w:color="auto"/>
              <w:left w:val="single" w:sz="4" w:space="0" w:color="auto"/>
              <w:bottom w:val="single" w:sz="4" w:space="0" w:color="auto"/>
              <w:right w:val="single" w:sz="4" w:space="0" w:color="auto"/>
            </w:tcBorders>
          </w:tcPr>
          <w:p w14:paraId="6385E71F" w14:textId="77777777" w:rsidR="00264219" w:rsidRPr="004F2F73" w:rsidRDefault="00264219" w:rsidP="00264219">
            <w:pPr>
              <w:rPr>
                <w:rFonts w:ascii="Arial" w:hAnsi="Arial" w:cs="Arial"/>
                <w:b/>
                <w:bCs/>
                <w:color w:val="000099"/>
              </w:rPr>
            </w:pPr>
            <w:r w:rsidRPr="00F042A9">
              <w:rPr>
                <w:rFonts w:ascii="Arial" w:hAnsi="Arial" w:cs="Arial"/>
                <w:b/>
                <w:bCs/>
                <w:color w:val="000099"/>
              </w:rPr>
              <w:t>Post Specific Requirements</w:t>
            </w:r>
          </w:p>
          <w:p w14:paraId="02E1CE2A" w14:textId="77777777" w:rsidR="00264219" w:rsidRDefault="00264219" w:rsidP="00264219">
            <w:pPr>
              <w:jc w:val="both"/>
              <w:rPr>
                <w:rFonts w:ascii="Arial" w:hAnsi="Arial" w:cs="Arial"/>
                <w:b/>
                <w:bCs/>
                <w:color w:val="000099"/>
              </w:rPr>
            </w:pPr>
          </w:p>
          <w:p w14:paraId="6AFC1ACD" w14:textId="77777777" w:rsidR="00FF27C3" w:rsidRDefault="00FF27C3" w:rsidP="00264219">
            <w:pPr>
              <w:jc w:val="both"/>
              <w:rPr>
                <w:rFonts w:ascii="Arial" w:hAnsi="Arial" w:cs="Arial"/>
                <w:b/>
                <w:bCs/>
                <w:color w:val="000099"/>
              </w:rPr>
            </w:pPr>
          </w:p>
          <w:p w14:paraId="77F494A2" w14:textId="77777777" w:rsidR="00FF27C3" w:rsidRDefault="00FF27C3" w:rsidP="00264219">
            <w:pPr>
              <w:jc w:val="both"/>
              <w:rPr>
                <w:rFonts w:ascii="Arial" w:hAnsi="Arial" w:cs="Arial"/>
                <w:b/>
                <w:bCs/>
                <w:color w:val="000099"/>
              </w:rPr>
            </w:pPr>
          </w:p>
          <w:p w14:paraId="2E0AF76A" w14:textId="77777777" w:rsidR="00FF27C3" w:rsidRDefault="00FF27C3" w:rsidP="00264219">
            <w:pPr>
              <w:jc w:val="both"/>
              <w:rPr>
                <w:rFonts w:ascii="Arial" w:hAnsi="Arial" w:cs="Arial"/>
                <w:b/>
                <w:bCs/>
                <w:color w:val="000099"/>
              </w:rPr>
            </w:pPr>
          </w:p>
          <w:p w14:paraId="405DE386" w14:textId="77777777" w:rsidR="00FF27C3" w:rsidRDefault="00FF27C3" w:rsidP="00264219">
            <w:pPr>
              <w:jc w:val="both"/>
              <w:rPr>
                <w:rFonts w:ascii="Arial" w:hAnsi="Arial" w:cs="Arial"/>
                <w:b/>
                <w:bCs/>
                <w:color w:val="000099"/>
              </w:rPr>
            </w:pPr>
          </w:p>
          <w:p w14:paraId="0D669746" w14:textId="77777777" w:rsidR="00FF27C3" w:rsidRDefault="00FF27C3" w:rsidP="00264219">
            <w:pPr>
              <w:jc w:val="both"/>
              <w:rPr>
                <w:rFonts w:ascii="Arial" w:hAnsi="Arial" w:cs="Arial"/>
                <w:b/>
                <w:bCs/>
                <w:color w:val="000099"/>
              </w:rPr>
            </w:pPr>
          </w:p>
          <w:p w14:paraId="1C7DBBD2" w14:textId="53789885" w:rsidR="00FF27C3" w:rsidRDefault="00FF27C3" w:rsidP="00264219">
            <w:pPr>
              <w:jc w:val="both"/>
              <w:rPr>
                <w:rFonts w:ascii="Arial" w:hAnsi="Arial" w:cs="Arial"/>
                <w:b/>
                <w:bCs/>
                <w:color w:val="000099"/>
              </w:rPr>
            </w:pPr>
          </w:p>
          <w:p w14:paraId="3FAF1F41" w14:textId="77777777" w:rsidR="00FF27C3" w:rsidRDefault="00FF27C3" w:rsidP="00264219">
            <w:pPr>
              <w:jc w:val="both"/>
              <w:rPr>
                <w:rFonts w:ascii="Arial" w:hAnsi="Arial" w:cs="Arial"/>
                <w:b/>
                <w:bCs/>
                <w:color w:val="000099"/>
              </w:rPr>
            </w:pPr>
          </w:p>
          <w:p w14:paraId="230083F4" w14:textId="7159B1DC" w:rsidR="00FF27C3" w:rsidRPr="004F2F73" w:rsidRDefault="00FF27C3" w:rsidP="00264219">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223E0DF"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1576B7F6"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e.g.</w:t>
            </w:r>
          </w:p>
          <w:p w14:paraId="067C0FE5"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607A6828"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52FAA790"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74FB21C4" w14:textId="77777777" w:rsidR="00747823" w:rsidRPr="00F6254C" w:rsidRDefault="00747823" w:rsidP="00747823">
            <w:pPr>
              <w:rPr>
                <w:rFonts w:ascii="Arial" w:hAnsi="Arial" w:cs="Arial"/>
                <w:b/>
                <w:bCs/>
                <w:iCs/>
                <w:color w:val="000099"/>
              </w:rPr>
            </w:pPr>
          </w:p>
          <w:p w14:paraId="5DBB5437" w14:textId="06DE487B" w:rsidR="00747823" w:rsidRPr="00F042A9" w:rsidRDefault="00747823" w:rsidP="004873CF">
            <w:pPr>
              <w:rPr>
                <w:rFonts w:ascii="Arial" w:hAnsi="Arial" w:cs="Arial"/>
                <w:b/>
                <w:bCs/>
                <w:iCs/>
                <w:color w:val="000099"/>
              </w:rPr>
            </w:pPr>
            <w:r w:rsidRPr="00F6254C">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264219" w:rsidRPr="00E766A5" w14:paraId="712375AF" w14:textId="77777777" w:rsidTr="75CC099E">
        <w:tc>
          <w:tcPr>
            <w:tcW w:w="2364" w:type="dxa"/>
          </w:tcPr>
          <w:p w14:paraId="25F0C699" w14:textId="77777777" w:rsidR="00264219" w:rsidRPr="004F2F73" w:rsidRDefault="00264219" w:rsidP="00264219">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 xml:space="preserve"> e.g.</w:t>
            </w:r>
          </w:p>
          <w:p w14:paraId="69B6798A" w14:textId="77777777" w:rsidR="00264219" w:rsidRPr="004F2F73"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264219" w:rsidRPr="007D639C"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F042A9" w:rsidRPr="00E766A5" w14:paraId="12234D1E" w14:textId="77777777" w:rsidTr="75CC099E">
        <w:tc>
          <w:tcPr>
            <w:tcW w:w="2364" w:type="dxa"/>
          </w:tcPr>
          <w:p w14:paraId="7866AEB6" w14:textId="77777777" w:rsidR="00F042A9" w:rsidRPr="009C3180" w:rsidRDefault="00F042A9" w:rsidP="00F042A9">
            <w:pPr>
              <w:rPr>
                <w:rFonts w:ascii="Arial" w:hAnsi="Arial" w:cs="Arial"/>
                <w:b/>
                <w:bCs/>
              </w:rPr>
            </w:pPr>
            <w:r w:rsidRPr="009C3180">
              <w:rPr>
                <w:rFonts w:ascii="Arial" w:hAnsi="Arial" w:cs="Arial"/>
                <w:b/>
                <w:bCs/>
              </w:rPr>
              <w:t>Skills, competencies and/or knowledge</w:t>
            </w:r>
          </w:p>
          <w:p w14:paraId="16496AF0" w14:textId="4026BBAF" w:rsidR="00F042A9" w:rsidRDefault="00F042A9" w:rsidP="00F042A9">
            <w:pPr>
              <w:rPr>
                <w:rFonts w:ascii="Arial" w:hAnsi="Arial" w:cs="Arial"/>
                <w:b/>
                <w:bCs/>
                <w:color w:val="000099"/>
              </w:rPr>
            </w:pPr>
          </w:p>
          <w:p w14:paraId="1998458B" w14:textId="77777777" w:rsidR="00F042A9" w:rsidRPr="004F2F73" w:rsidRDefault="00F042A9" w:rsidP="00F042A9">
            <w:pPr>
              <w:rPr>
                <w:rFonts w:ascii="Arial" w:hAnsi="Arial" w:cs="Arial"/>
                <w:b/>
                <w:bCs/>
                <w:color w:val="000099"/>
              </w:rPr>
            </w:pPr>
          </w:p>
        </w:tc>
        <w:tc>
          <w:tcPr>
            <w:tcW w:w="8256" w:type="dxa"/>
          </w:tcPr>
          <w:p w14:paraId="1433DA2D" w14:textId="77777777" w:rsidR="00F042A9" w:rsidRPr="00EB7433" w:rsidRDefault="00F042A9" w:rsidP="00F042A9">
            <w:pPr>
              <w:spacing w:line="259" w:lineRule="auto"/>
              <w:contextualSpacing/>
              <w:rPr>
                <w:rFonts w:ascii="Arial" w:eastAsia="Arial" w:hAnsi="Arial" w:cs="Arial"/>
                <w:b/>
                <w:bCs/>
                <w:color w:val="000000" w:themeColor="text1"/>
                <w:lang w:val="en-US"/>
              </w:rPr>
            </w:pPr>
            <w:r w:rsidRPr="00EB7433">
              <w:rPr>
                <w:rFonts w:ascii="Arial" w:eastAsia="Arial" w:hAnsi="Arial" w:cs="Arial"/>
                <w:b/>
                <w:bCs/>
                <w:color w:val="000000" w:themeColor="text1"/>
                <w:lang w:val="en-US"/>
              </w:rPr>
              <w:t xml:space="preserve">Professional Knowledge &amp; Experience </w:t>
            </w:r>
          </w:p>
          <w:p w14:paraId="2445B416" w14:textId="77777777" w:rsidR="00F042A9" w:rsidRPr="00EB7433" w:rsidRDefault="00F042A9" w:rsidP="00F042A9">
            <w:pPr>
              <w:spacing w:line="259" w:lineRule="auto"/>
              <w:contextualSpacing/>
              <w:rPr>
                <w:rFonts w:ascii="Arial" w:eastAsia="Arial" w:hAnsi="Arial" w:cs="Arial"/>
                <w:bCs/>
                <w:i/>
                <w:color w:val="000000" w:themeColor="text1"/>
                <w:lang w:val="en-US"/>
              </w:rPr>
            </w:pPr>
            <w:r w:rsidRPr="00EB7433">
              <w:rPr>
                <w:rFonts w:ascii="Arial" w:eastAsia="Arial" w:hAnsi="Arial" w:cs="Arial"/>
                <w:bCs/>
                <w:i/>
                <w:color w:val="000000" w:themeColor="text1"/>
                <w:lang w:val="en-US"/>
              </w:rPr>
              <w:t>For example:</w:t>
            </w:r>
          </w:p>
          <w:p w14:paraId="211A6B43"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 practitioner competence and professionalism.</w:t>
            </w:r>
          </w:p>
          <w:p w14:paraId="0D91B6D2" w14:textId="77777777" w:rsidR="00F042A9" w:rsidRPr="00EB7433" w:rsidRDefault="00F042A9" w:rsidP="00F042A9">
            <w:pPr>
              <w:numPr>
                <w:ilvl w:val="0"/>
                <w:numId w:val="6"/>
              </w:numPr>
              <w:contextualSpacing/>
              <w:rPr>
                <w:rFonts w:asciiTheme="minorHAnsi" w:eastAsiaTheme="minorEastAsia" w:hAnsiTheme="minorHAnsi" w:cstheme="minorBidi"/>
              </w:rPr>
            </w:pPr>
            <w:r w:rsidRPr="00EB7433">
              <w:rPr>
                <w:rFonts w:ascii="Arial" w:hAnsi="Arial" w:cs="Arial"/>
              </w:rPr>
              <w:t>Demonstrate an awareness of current and emerging nursing strategies and policy in relation to the clinical / designated area.</w:t>
            </w:r>
          </w:p>
          <w:p w14:paraId="2A1F42B9" w14:textId="77777777" w:rsidR="00F042A9" w:rsidRPr="00EB7433" w:rsidRDefault="00F042A9" w:rsidP="00F042A9">
            <w:pPr>
              <w:numPr>
                <w:ilvl w:val="0"/>
                <w:numId w:val="6"/>
              </w:numPr>
              <w:contextualSpacing/>
              <w:rPr>
                <w:rFonts w:asciiTheme="minorHAnsi" w:eastAsiaTheme="minorEastAsia" w:hAnsiTheme="minorHAnsi" w:cstheme="minorBidi"/>
              </w:rPr>
            </w:pPr>
            <w:r w:rsidRPr="00EB7433">
              <w:rPr>
                <w:rFonts w:ascii="Arial" w:hAnsi="Arial" w:cs="Arial"/>
              </w:rPr>
              <w:t>Demonstrate the ability to relate nursing research to nursing practice.</w:t>
            </w:r>
          </w:p>
          <w:p w14:paraId="0C4F8209"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 an awareness of HR policies and procedures including disciplinary procedures.</w:t>
            </w:r>
          </w:p>
          <w:p w14:paraId="613C4A0A"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 an awareness of relevant legislation and policy e.g., health and safety, infection control etc.</w:t>
            </w:r>
          </w:p>
          <w:p w14:paraId="60F1595E"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 a commitment to continuing professional development.</w:t>
            </w:r>
          </w:p>
          <w:p w14:paraId="25FE4F08"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 a willingness to develop IT skills relevant to the role.</w:t>
            </w:r>
          </w:p>
          <w:p w14:paraId="282A9E41" w14:textId="77777777" w:rsidR="00F042A9" w:rsidRPr="00EB7433" w:rsidRDefault="00F042A9" w:rsidP="00F042A9">
            <w:pPr>
              <w:tabs>
                <w:tab w:val="num" w:pos="432"/>
              </w:tabs>
              <w:spacing w:line="259" w:lineRule="auto"/>
              <w:contextualSpacing/>
              <w:rPr>
                <w:rFonts w:ascii="Arial" w:eastAsia="Arial" w:hAnsi="Arial" w:cs="Arial"/>
                <w:b/>
                <w:bCs/>
                <w:color w:val="000000" w:themeColor="text1"/>
                <w:lang w:val="en-US"/>
              </w:rPr>
            </w:pPr>
          </w:p>
          <w:p w14:paraId="0605EDDF" w14:textId="77777777" w:rsidR="00F042A9" w:rsidRPr="00EB7433" w:rsidRDefault="00F042A9" w:rsidP="00F042A9">
            <w:pPr>
              <w:contextualSpacing/>
              <w:rPr>
                <w:rFonts w:ascii="Arial" w:hAnsi="Arial" w:cs="Arial"/>
                <w:b/>
                <w:iCs/>
              </w:rPr>
            </w:pPr>
            <w:r w:rsidRPr="00EB7433">
              <w:rPr>
                <w:rFonts w:ascii="Arial" w:hAnsi="Arial" w:cs="Arial"/>
                <w:b/>
                <w:iCs/>
              </w:rPr>
              <w:t>Proactive Approach to Planning &amp; Managing Resources</w:t>
            </w:r>
          </w:p>
          <w:p w14:paraId="2C8337B7" w14:textId="77777777" w:rsidR="00F042A9" w:rsidRPr="00EB7433" w:rsidRDefault="00F042A9" w:rsidP="00F042A9">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40FD27B2" w14:textId="77777777" w:rsidR="00F042A9" w:rsidRPr="00EB7433" w:rsidRDefault="00F042A9" w:rsidP="00F042A9">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Senses and keeps an ear to the ground on the corporate agenda. Leads on translating the corporate agenda into practical service planning</w:t>
            </w:r>
            <w:r>
              <w:rPr>
                <w:rFonts w:ascii="AkzidenzGroteskBE-Regular" w:hAnsi="AkzidenzGroteskBE-Regular" w:cs="AkzidenzGroteskBE-Regular"/>
                <w:color w:val="000000"/>
              </w:rPr>
              <w:t>.</w:t>
            </w:r>
          </w:p>
          <w:p w14:paraId="4AE8A4B1" w14:textId="77777777" w:rsidR="00F042A9" w:rsidRPr="00EB7433" w:rsidRDefault="00F042A9" w:rsidP="00F042A9">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Shows awareness of service needs; is able to analyse and assess current systems and demand levels to develop best system, based on needs</w:t>
            </w:r>
            <w:r>
              <w:rPr>
                <w:rFonts w:ascii="AkzidenzGroteskBE-Regular" w:hAnsi="AkzidenzGroteskBE-Regular" w:cs="AkzidenzGroteskBE-Regular"/>
                <w:color w:val="000000"/>
              </w:rPr>
              <w:t>.</w:t>
            </w:r>
          </w:p>
          <w:p w14:paraId="5A02E9A6" w14:textId="77777777" w:rsidR="00F042A9" w:rsidRPr="00EB7433" w:rsidRDefault="00F042A9" w:rsidP="00F042A9">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Acts as the conduit to ensure that the learning from new service practices actively shapes future service plans</w:t>
            </w:r>
            <w:r>
              <w:rPr>
                <w:rFonts w:ascii="AkzidenzGroteskBE-Regular" w:hAnsi="AkzidenzGroteskBE-Regular" w:cs="AkzidenzGroteskBE-Regular"/>
                <w:color w:val="000000"/>
              </w:rPr>
              <w:t>.</w:t>
            </w:r>
          </w:p>
          <w:p w14:paraId="3CCA6CDB" w14:textId="5B6A262D" w:rsidR="00F042A9" w:rsidRDefault="00F042A9" w:rsidP="00F042A9">
            <w:pPr>
              <w:numPr>
                <w:ilvl w:val="0"/>
                <w:numId w:val="6"/>
              </w:numPr>
              <w:autoSpaceDE w:val="0"/>
              <w:autoSpaceDN w:val="0"/>
              <w:adjustRightInd w:val="0"/>
              <w:contextualSpacing/>
              <w:rPr>
                <w:rFonts w:ascii="Arial" w:hAnsi="Arial" w:cs="Arial"/>
                <w:color w:val="000000"/>
              </w:rPr>
            </w:pPr>
            <w:r w:rsidRPr="00EB7433">
              <w:rPr>
                <w:rFonts w:ascii="Arial" w:hAnsi="Arial" w:cs="Arial"/>
                <w:color w:val="000000"/>
              </w:rPr>
              <w:t>Shows system understanding and the ability to balance multiple resourcing issues; can skilfully deploy and adjust human resources to meet changes, demands and contingencies</w:t>
            </w:r>
            <w:r>
              <w:rPr>
                <w:rFonts w:ascii="Arial" w:hAnsi="Arial" w:cs="Arial"/>
                <w:color w:val="000000"/>
              </w:rPr>
              <w:t>.</w:t>
            </w:r>
          </w:p>
          <w:p w14:paraId="12476105" w14:textId="5761BA08" w:rsidR="00284E10" w:rsidRDefault="00284E10" w:rsidP="00284E10">
            <w:pPr>
              <w:autoSpaceDE w:val="0"/>
              <w:autoSpaceDN w:val="0"/>
              <w:adjustRightInd w:val="0"/>
              <w:contextualSpacing/>
              <w:rPr>
                <w:rFonts w:ascii="Arial" w:hAnsi="Arial" w:cs="Arial"/>
                <w:color w:val="000000"/>
              </w:rPr>
            </w:pPr>
          </w:p>
          <w:p w14:paraId="5B2AAE1B" w14:textId="0F661C8D" w:rsidR="00284E10" w:rsidRDefault="00284E10" w:rsidP="00284E10">
            <w:pPr>
              <w:autoSpaceDE w:val="0"/>
              <w:autoSpaceDN w:val="0"/>
              <w:adjustRightInd w:val="0"/>
              <w:contextualSpacing/>
              <w:rPr>
                <w:rFonts w:ascii="Arial" w:hAnsi="Arial" w:cs="Arial"/>
                <w:color w:val="000000"/>
              </w:rPr>
            </w:pPr>
          </w:p>
          <w:p w14:paraId="5B61FF6C" w14:textId="5990C6E6" w:rsidR="00284E10" w:rsidRDefault="00284E10" w:rsidP="00284E10">
            <w:pPr>
              <w:autoSpaceDE w:val="0"/>
              <w:autoSpaceDN w:val="0"/>
              <w:adjustRightInd w:val="0"/>
              <w:contextualSpacing/>
              <w:rPr>
                <w:rFonts w:ascii="Arial" w:hAnsi="Arial" w:cs="Arial"/>
                <w:color w:val="000000"/>
              </w:rPr>
            </w:pPr>
          </w:p>
          <w:p w14:paraId="222B3847" w14:textId="77777777" w:rsidR="00284E10" w:rsidRPr="00EB7433" w:rsidRDefault="00284E10" w:rsidP="00284E10">
            <w:pPr>
              <w:autoSpaceDE w:val="0"/>
              <w:autoSpaceDN w:val="0"/>
              <w:adjustRightInd w:val="0"/>
              <w:contextualSpacing/>
              <w:rPr>
                <w:rFonts w:ascii="Arial" w:hAnsi="Arial" w:cs="Arial"/>
                <w:color w:val="000000"/>
              </w:rPr>
            </w:pPr>
          </w:p>
          <w:p w14:paraId="3CBEE872" w14:textId="77777777" w:rsidR="00F042A9" w:rsidRPr="00B67AC2" w:rsidRDefault="00F042A9" w:rsidP="00F042A9">
            <w:pPr>
              <w:autoSpaceDE w:val="0"/>
              <w:autoSpaceDN w:val="0"/>
              <w:adjustRightInd w:val="0"/>
              <w:contextualSpacing/>
              <w:rPr>
                <w:rFonts w:ascii="Arial" w:hAnsi="Arial" w:cs="Arial"/>
                <w:b/>
                <w:iCs/>
              </w:rPr>
            </w:pPr>
          </w:p>
          <w:p w14:paraId="02E843EC" w14:textId="77777777" w:rsidR="00F042A9" w:rsidRPr="00B67AC2" w:rsidRDefault="00F042A9" w:rsidP="00F042A9">
            <w:pPr>
              <w:autoSpaceDE w:val="0"/>
              <w:autoSpaceDN w:val="0"/>
              <w:adjustRightInd w:val="0"/>
              <w:contextualSpacing/>
              <w:rPr>
                <w:rFonts w:ascii="AkzidenzGroteskBE-Regular" w:hAnsi="AkzidenzGroteskBE-Regular" w:cs="AkzidenzGroteskBE-Regular"/>
              </w:rPr>
            </w:pPr>
            <w:r w:rsidRPr="00B67AC2">
              <w:rPr>
                <w:rFonts w:ascii="Arial" w:hAnsi="Arial" w:cs="Arial"/>
                <w:b/>
                <w:iCs/>
              </w:rPr>
              <w:lastRenderedPageBreak/>
              <w:t>Leadership &amp; Team Management Skills</w:t>
            </w:r>
          </w:p>
          <w:p w14:paraId="2382546E" w14:textId="77777777" w:rsidR="00F042A9" w:rsidRPr="00EB7433" w:rsidRDefault="00F042A9" w:rsidP="00F042A9">
            <w:pPr>
              <w:contextualSpacing/>
              <w:rPr>
                <w:rFonts w:ascii="Arial" w:eastAsia="Arial" w:hAnsi="Arial" w:cs="Arial"/>
                <w:bCs/>
                <w:i/>
                <w:color w:val="000000" w:themeColor="text1"/>
                <w:lang w:val="en-US"/>
              </w:rPr>
            </w:pPr>
            <w:r w:rsidRPr="00EB7433">
              <w:rPr>
                <w:rFonts w:ascii="Arial" w:eastAsia="Arial" w:hAnsi="Arial" w:cs="Arial"/>
                <w:bCs/>
                <w:i/>
                <w:color w:val="000000" w:themeColor="text1"/>
                <w:lang w:val="en-US"/>
              </w:rPr>
              <w:t>For example:</w:t>
            </w:r>
          </w:p>
          <w:p w14:paraId="67A30644" w14:textId="77777777" w:rsidR="000921FE" w:rsidRPr="00EB7433" w:rsidRDefault="000921FE" w:rsidP="000921FE">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rial" w:eastAsia="Arial" w:hAnsi="Arial" w:cs="Arial"/>
                <w:color w:val="000000" w:themeColor="text1"/>
                <w:lang w:val="en-IE"/>
              </w:rPr>
              <w:t>Demonstrates the</w:t>
            </w:r>
            <w:r w:rsidRPr="00EB7433">
              <w:rPr>
                <w:rFonts w:ascii="Arial" w:hAnsi="Arial" w:cs="Arial"/>
              </w:rPr>
              <w:t xml:space="preserve"> ability to lead on clinical practice</w:t>
            </w:r>
            <w:r>
              <w:rPr>
                <w:rFonts w:ascii="Arial" w:hAnsi="Arial" w:cs="Arial"/>
              </w:rPr>
              <w:t>.</w:t>
            </w:r>
          </w:p>
          <w:p w14:paraId="7434455A" w14:textId="77777777" w:rsidR="000921FE" w:rsidRPr="00EB7433" w:rsidRDefault="000921FE" w:rsidP="000921FE">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kzidenzGroteskBE-Regular" w:hAnsi="AkzidenzGroteskBE-Regular" w:cs="AkzidenzGroteskBE-Regular"/>
                <w:color w:val="000000"/>
              </w:rPr>
              <w:t>Articulates a vision and sets clear objectives for service delivery</w:t>
            </w:r>
            <w:r>
              <w:rPr>
                <w:rFonts w:ascii="AkzidenzGroteskBE-Regular" w:hAnsi="AkzidenzGroteskBE-Regular" w:cs="AkzidenzGroteskBE-Regular"/>
                <w:color w:val="000000"/>
              </w:rPr>
              <w:t>.</w:t>
            </w:r>
          </w:p>
          <w:p w14:paraId="1455880E" w14:textId="77777777" w:rsidR="000921FE" w:rsidRPr="00EB7433" w:rsidRDefault="000921FE" w:rsidP="000921FE">
            <w:pPr>
              <w:numPr>
                <w:ilvl w:val="0"/>
                <w:numId w:val="6"/>
              </w:numPr>
              <w:contextualSpacing/>
              <w:rPr>
                <w:rFonts w:ascii="Arial" w:hAnsi="Arial" w:cs="Arial"/>
                <w:iCs/>
              </w:rPr>
            </w:pPr>
            <w:r w:rsidRPr="00EB7433">
              <w:rPr>
                <w:rFonts w:ascii="Arial" w:hAnsi="Arial" w:cs="Arial"/>
                <w:iCs/>
              </w:rPr>
              <w:t>Demonstrate the ability to work within, lead and manage a team</w:t>
            </w:r>
            <w:r>
              <w:rPr>
                <w:rFonts w:ascii="Arial" w:hAnsi="Arial" w:cs="Arial"/>
                <w:iCs/>
              </w:rPr>
              <w:t>.</w:t>
            </w:r>
          </w:p>
          <w:p w14:paraId="30514C64" w14:textId="77777777" w:rsidR="000921FE" w:rsidRPr="00EB7433" w:rsidRDefault="000921FE" w:rsidP="000921FE">
            <w:pPr>
              <w:numPr>
                <w:ilvl w:val="0"/>
                <w:numId w:val="6"/>
              </w:numPr>
              <w:autoSpaceDE w:val="0"/>
              <w:autoSpaceDN w:val="0"/>
              <w:adjustRightInd w:val="0"/>
              <w:contextualSpacing/>
              <w:rPr>
                <w:rFonts w:ascii="AkzidenzGroteskBE-Regular" w:hAnsi="AkzidenzGroteskBE-Regular" w:cs="AkzidenzGroteskBE-Regular"/>
                <w:color w:val="000000"/>
              </w:rPr>
            </w:pPr>
            <w:r>
              <w:rPr>
                <w:rFonts w:ascii="Arial" w:eastAsia="Arial" w:hAnsi="Arial" w:cs="Arial"/>
                <w:color w:val="000000" w:themeColor="text1"/>
              </w:rPr>
              <w:t>Is open to, l</w:t>
            </w:r>
            <w:r w:rsidRPr="00EB7433">
              <w:rPr>
                <w:rFonts w:ascii="AkzidenzGroteskBE-Regular" w:hAnsi="AkzidenzGroteskBE-Regular" w:cs="AkzidenzGroteskBE-Regular"/>
                <w:color w:val="000000"/>
              </w:rPr>
              <w:t xml:space="preserve">eads and manages change. Makes a positive case for change / </w:t>
            </w:r>
            <w:r w:rsidRPr="00EB7433">
              <w:rPr>
                <w:rFonts w:ascii="Arial" w:hAnsi="Arial" w:cs="Arial"/>
              </w:rPr>
              <w:t>introduces new ways of working and sell</w:t>
            </w:r>
            <w:r>
              <w:rPr>
                <w:rFonts w:ascii="Arial" w:hAnsi="Arial" w:cs="Arial"/>
              </w:rPr>
              <w:t>s</w:t>
            </w:r>
            <w:r w:rsidRPr="00EB7433">
              <w:rPr>
                <w:rFonts w:ascii="Arial" w:hAnsi="Arial" w:cs="Arial"/>
              </w:rPr>
              <w:t xml:space="preserve"> the benefits of change</w:t>
            </w:r>
            <w:r>
              <w:rPr>
                <w:rFonts w:ascii="Arial" w:hAnsi="Arial" w:cs="Arial"/>
              </w:rPr>
              <w:t xml:space="preserve"> to others; supports and monitors the implementation of change.</w:t>
            </w:r>
          </w:p>
          <w:p w14:paraId="57614618" w14:textId="77777777" w:rsidR="00F042A9" w:rsidRPr="00EB7433" w:rsidRDefault="00F042A9" w:rsidP="00F042A9">
            <w:pPr>
              <w:spacing w:line="259" w:lineRule="auto"/>
              <w:contextualSpacing/>
              <w:rPr>
                <w:rFonts w:ascii="Arial" w:eastAsia="Arial" w:hAnsi="Arial" w:cs="Arial"/>
                <w:bCs/>
                <w:i/>
                <w:color w:val="000000" w:themeColor="text1"/>
                <w:lang w:val="en-US"/>
              </w:rPr>
            </w:pPr>
          </w:p>
          <w:p w14:paraId="49CAF2C4" w14:textId="77777777" w:rsidR="00F042A9" w:rsidRPr="00EB7433" w:rsidRDefault="00F042A9" w:rsidP="00F042A9">
            <w:pPr>
              <w:contextualSpacing/>
              <w:rPr>
                <w:rFonts w:ascii="Arial" w:eastAsia="Arial" w:hAnsi="Arial" w:cs="Arial"/>
                <w:b/>
                <w:bCs/>
                <w:color w:val="000000" w:themeColor="text1"/>
                <w:lang w:val="en-US"/>
              </w:rPr>
            </w:pPr>
            <w:r w:rsidRPr="00EB7433">
              <w:rPr>
                <w:rFonts w:ascii="Arial" w:eastAsia="Arial" w:hAnsi="Arial" w:cs="Arial"/>
                <w:b/>
                <w:bCs/>
                <w:color w:val="000000" w:themeColor="text1"/>
                <w:lang w:val="en-US"/>
              </w:rPr>
              <w:t>Commitment to providing a Quality Service</w:t>
            </w:r>
          </w:p>
          <w:p w14:paraId="09D02033" w14:textId="77777777" w:rsidR="00F042A9" w:rsidRPr="00EB7433" w:rsidRDefault="00F042A9" w:rsidP="00F042A9">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106FF396" w14:textId="77777777" w:rsidR="00F042A9" w:rsidRPr="00EB7433" w:rsidRDefault="00F042A9" w:rsidP="00F042A9">
            <w:pPr>
              <w:numPr>
                <w:ilvl w:val="0"/>
                <w:numId w:val="6"/>
              </w:numPr>
              <w:contextualSpacing/>
              <w:rPr>
                <w:rFonts w:ascii="Arial" w:hAnsi="Arial" w:cs="Arial"/>
                <w:iCs/>
              </w:rPr>
            </w:pPr>
            <w:r w:rsidRPr="00EB7433">
              <w:rPr>
                <w:rFonts w:ascii="Arial" w:hAnsi="Arial" w:cs="Arial"/>
                <w:iCs/>
              </w:rPr>
              <w:t>Demonstrate a strong commitment to the delivery of quality service.</w:t>
            </w:r>
          </w:p>
          <w:p w14:paraId="31E077AB" w14:textId="77777777" w:rsidR="00F042A9" w:rsidRPr="00EB7433" w:rsidRDefault="00F042A9" w:rsidP="00F042A9">
            <w:pPr>
              <w:numPr>
                <w:ilvl w:val="0"/>
                <w:numId w:val="6"/>
              </w:numPr>
              <w:contextualSpacing/>
              <w:rPr>
                <w:rFonts w:ascii="Arial" w:hAnsi="Arial" w:cs="Arial"/>
                <w:iCs/>
              </w:rPr>
            </w:pPr>
            <w:r w:rsidRPr="00EB7433">
              <w:rPr>
                <w:rFonts w:ascii="Arial" w:hAnsi="Arial" w:cs="Arial"/>
              </w:rPr>
              <w:t>Demonstrate the ability to lead on service quality and participate in the service planning and development process.</w:t>
            </w:r>
          </w:p>
          <w:p w14:paraId="0B5B9B1D" w14:textId="77777777" w:rsidR="00F042A9" w:rsidRPr="00EB7433" w:rsidRDefault="00F042A9" w:rsidP="00F042A9">
            <w:pPr>
              <w:numPr>
                <w:ilvl w:val="0"/>
                <w:numId w:val="6"/>
              </w:numPr>
              <w:contextualSpacing/>
              <w:rPr>
                <w:rFonts w:ascii="Arial" w:hAnsi="Arial" w:cs="Arial"/>
                <w:iCs/>
              </w:rPr>
            </w:pPr>
            <w:r w:rsidRPr="00EB7433">
              <w:rPr>
                <w:rFonts w:ascii="Arial" w:hAnsi="Arial" w:cs="Arial"/>
                <w:iCs/>
              </w:rPr>
              <w:t>Demonstrate knowledge of quality assurance practices and their application to nursing procedures.</w:t>
            </w:r>
          </w:p>
          <w:p w14:paraId="3C4CAB2B" w14:textId="77777777" w:rsidR="000921FE" w:rsidRPr="001C6524" w:rsidRDefault="000921FE" w:rsidP="000921FE">
            <w:pPr>
              <w:pStyle w:val="ListParagraph"/>
              <w:numPr>
                <w:ilvl w:val="0"/>
                <w:numId w:val="6"/>
              </w:numPr>
              <w:contextualSpacing/>
              <w:rPr>
                <w:rFonts w:asciiTheme="minorHAnsi" w:eastAsiaTheme="minorEastAsia" w:hAnsiTheme="minorHAnsi" w:cstheme="minorBidi"/>
                <w:color w:val="000000" w:themeColor="text1"/>
              </w:rPr>
            </w:pPr>
            <w:r w:rsidRPr="00EB7433">
              <w:rPr>
                <w:rFonts w:ascii="Arial" w:eastAsia="Arial" w:hAnsi="Arial" w:cs="Arial"/>
                <w:color w:val="000000" w:themeColor="text1"/>
              </w:rPr>
              <w:t>Demonstrate motivation, initiative and an innovative approach to job and service developments</w:t>
            </w:r>
            <w:r>
              <w:rPr>
                <w:rFonts w:ascii="Arial" w:eastAsia="Arial" w:hAnsi="Arial" w:cs="Arial"/>
                <w:color w:val="000000" w:themeColor="text1"/>
              </w:rPr>
              <w:t xml:space="preserve">. </w:t>
            </w:r>
          </w:p>
          <w:p w14:paraId="16B2B746" w14:textId="77777777" w:rsidR="00F042A9" w:rsidRPr="001C6524" w:rsidRDefault="00F042A9" w:rsidP="00F042A9">
            <w:pPr>
              <w:pStyle w:val="ListParagraph"/>
              <w:ind w:left="360"/>
              <w:contextualSpacing/>
              <w:rPr>
                <w:rFonts w:asciiTheme="minorHAnsi" w:eastAsiaTheme="minorEastAsia" w:hAnsiTheme="minorHAnsi" w:cstheme="minorBidi"/>
                <w:color w:val="000000" w:themeColor="text1"/>
              </w:rPr>
            </w:pPr>
          </w:p>
          <w:p w14:paraId="2A148BBF" w14:textId="77777777" w:rsidR="00F042A9" w:rsidRPr="001C6524" w:rsidRDefault="00F042A9" w:rsidP="00F042A9">
            <w:pPr>
              <w:contextualSpacing/>
              <w:rPr>
                <w:rFonts w:asciiTheme="minorHAnsi" w:eastAsiaTheme="minorEastAsia" w:hAnsiTheme="minorHAnsi" w:cstheme="minorBidi"/>
                <w:color w:val="000000" w:themeColor="text1"/>
              </w:rPr>
            </w:pPr>
            <w:r w:rsidRPr="001C6524">
              <w:rPr>
                <w:rFonts w:ascii="Arial" w:eastAsia="Arial" w:hAnsi="Arial" w:cs="Arial"/>
                <w:b/>
                <w:bCs/>
                <w:color w:val="000000" w:themeColor="text1"/>
                <w:lang w:val="en-US"/>
              </w:rPr>
              <w:t>Analysis, Problem Solving and Decision Making Skills</w:t>
            </w:r>
          </w:p>
          <w:p w14:paraId="7141DE73" w14:textId="77777777" w:rsidR="00F042A9" w:rsidRPr="00EB7433" w:rsidRDefault="00F042A9" w:rsidP="00F042A9">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06FFC73C" w14:textId="77777777" w:rsidR="00F042A9" w:rsidRPr="00EB7433" w:rsidRDefault="00F042A9" w:rsidP="00F042A9">
            <w:pPr>
              <w:numPr>
                <w:ilvl w:val="0"/>
                <w:numId w:val="6"/>
              </w:numPr>
              <w:contextualSpacing/>
              <w:rPr>
                <w:rFonts w:ascii="Arial" w:hAnsi="Arial" w:cs="Arial"/>
              </w:rPr>
            </w:pPr>
            <w:r w:rsidRPr="00EB7433">
              <w:rPr>
                <w:rFonts w:ascii="Arial" w:hAnsi="Arial" w:cs="Arial"/>
              </w:rPr>
              <w:t>Demonstrates evidence-based decision-making, using sound analytical and problem-solving ability.</w:t>
            </w:r>
          </w:p>
          <w:p w14:paraId="1D8AFA2D" w14:textId="77777777" w:rsidR="00F042A9" w:rsidRPr="00EB7433" w:rsidRDefault="00F042A9" w:rsidP="00F042A9">
            <w:pPr>
              <w:numPr>
                <w:ilvl w:val="0"/>
                <w:numId w:val="6"/>
              </w:numPr>
              <w:contextualSpacing/>
              <w:rPr>
                <w:rFonts w:ascii="Arial" w:hAnsi="Arial" w:cs="Arial"/>
                <w:iCs/>
                <w:color w:val="000000"/>
              </w:rPr>
            </w:pPr>
            <w:r w:rsidRPr="00EB7433">
              <w:rPr>
                <w:rFonts w:ascii="Arial" w:hAnsi="Arial" w:cs="Arial"/>
                <w:iCs/>
                <w:color w:val="000000"/>
              </w:rPr>
              <w:t>Shows sound professional judgement in decision-making; a</w:t>
            </w:r>
            <w:r w:rsidRPr="00EB7433">
              <w:rPr>
                <w:rFonts w:ascii="Arial" w:hAnsi="Arial" w:cs="Arial"/>
                <w:iCs/>
              </w:rPr>
              <w:t>pplies research findings to improve nursing practice and processes.</w:t>
            </w:r>
          </w:p>
          <w:p w14:paraId="77AC5EB8" w14:textId="77777777" w:rsidR="00F042A9" w:rsidRPr="00EB7433" w:rsidRDefault="00F042A9" w:rsidP="00F042A9">
            <w:pPr>
              <w:numPr>
                <w:ilvl w:val="0"/>
                <w:numId w:val="6"/>
              </w:numPr>
              <w:spacing w:line="259" w:lineRule="auto"/>
              <w:contextualSpacing/>
              <w:rPr>
                <w:color w:val="000000" w:themeColor="text1"/>
              </w:rPr>
            </w:pPr>
            <w:r w:rsidRPr="00EB7433">
              <w:rPr>
                <w:rFonts w:ascii="Arial" w:eastAsia="Arial" w:hAnsi="Arial" w:cs="Arial"/>
                <w:color w:val="000000" w:themeColor="text1"/>
              </w:rPr>
              <w:t>Takes an overview of complex problems before generating solutions; anticipates implications / consequences of different solutions.</w:t>
            </w:r>
          </w:p>
          <w:p w14:paraId="2ABAB8E6" w14:textId="77777777" w:rsidR="00F042A9" w:rsidRPr="00EB7433" w:rsidRDefault="00F042A9" w:rsidP="00F042A9">
            <w:pPr>
              <w:numPr>
                <w:ilvl w:val="0"/>
                <w:numId w:val="6"/>
              </w:numPr>
              <w:contextualSpacing/>
              <w:rPr>
                <w:rFonts w:ascii="Arial" w:hAnsi="Arial" w:cs="Arial"/>
                <w:iCs/>
                <w:color w:val="000000"/>
              </w:rPr>
            </w:pPr>
            <w:r w:rsidRPr="00EB7433">
              <w:rPr>
                <w:rFonts w:ascii="Arial" w:hAnsi="Arial" w:cs="Arial"/>
                <w:iCs/>
                <w:color w:val="000000"/>
              </w:rPr>
              <w:t>Uses a range of information sources and knows how to access relevant information to address issues.</w:t>
            </w:r>
          </w:p>
          <w:p w14:paraId="5854135D" w14:textId="77777777" w:rsidR="00F042A9" w:rsidRPr="00EB7433" w:rsidRDefault="00F042A9" w:rsidP="00F042A9">
            <w:pPr>
              <w:tabs>
                <w:tab w:val="num" w:pos="432"/>
              </w:tabs>
              <w:spacing w:line="259" w:lineRule="auto"/>
              <w:contextualSpacing/>
              <w:rPr>
                <w:rFonts w:ascii="Arial" w:eastAsia="Arial" w:hAnsi="Arial" w:cs="Arial"/>
                <w:b/>
                <w:bCs/>
                <w:color w:val="000000" w:themeColor="text1"/>
                <w:lang w:val="en-US"/>
              </w:rPr>
            </w:pPr>
          </w:p>
          <w:p w14:paraId="2C77BF63" w14:textId="77777777" w:rsidR="00F042A9" w:rsidRPr="00EB7433" w:rsidRDefault="00F042A9" w:rsidP="00F042A9">
            <w:pPr>
              <w:spacing w:line="259" w:lineRule="auto"/>
              <w:contextualSpacing/>
              <w:rPr>
                <w:rFonts w:ascii="Arial" w:eastAsia="Arial" w:hAnsi="Arial" w:cs="Arial"/>
                <w:b/>
                <w:bCs/>
                <w:lang w:val="en-US"/>
              </w:rPr>
            </w:pPr>
            <w:r w:rsidRPr="00EB7433">
              <w:rPr>
                <w:rFonts w:ascii="Arial" w:eastAsia="Arial" w:hAnsi="Arial" w:cs="Arial"/>
                <w:b/>
                <w:bCs/>
                <w:lang w:val="en-US"/>
              </w:rPr>
              <w:t xml:space="preserve">Communication and Interpersonal </w:t>
            </w:r>
          </w:p>
          <w:p w14:paraId="08F60253" w14:textId="77777777" w:rsidR="00F042A9" w:rsidRPr="00EB7433" w:rsidRDefault="00F042A9" w:rsidP="00F042A9">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60C3D6F5" w14:textId="77777777" w:rsidR="00F042A9" w:rsidRPr="00EB7433" w:rsidRDefault="00F042A9" w:rsidP="00F042A9">
            <w:pPr>
              <w:pStyle w:val="ListParagraph"/>
              <w:numPr>
                <w:ilvl w:val="0"/>
                <w:numId w:val="20"/>
              </w:numPr>
              <w:spacing w:line="259" w:lineRule="auto"/>
              <w:contextualSpacing/>
              <w:rPr>
                <w:rFonts w:ascii="Arial" w:eastAsia="Arial" w:hAnsi="Arial" w:cs="Arial"/>
                <w:i/>
                <w:color w:val="000000" w:themeColor="text1"/>
              </w:rPr>
            </w:pPr>
            <w:r w:rsidRPr="00EB7433">
              <w:rPr>
                <w:rFonts w:ascii="Arial" w:hAnsi="Arial" w:cs="Arial"/>
                <w:color w:val="000000"/>
              </w:rPr>
              <w:t>Demonstrates sensitivity to issues arising from multiple stakeholders</w:t>
            </w:r>
            <w:r>
              <w:rPr>
                <w:rFonts w:ascii="Arial" w:hAnsi="Arial" w:cs="Arial"/>
                <w:color w:val="000000"/>
              </w:rPr>
              <w:t>.</w:t>
            </w:r>
          </w:p>
          <w:p w14:paraId="541A66AB" w14:textId="77777777" w:rsidR="00F042A9" w:rsidRPr="00F042A9" w:rsidRDefault="00F042A9" w:rsidP="00F042A9">
            <w:pPr>
              <w:pStyle w:val="ListParagraph"/>
              <w:numPr>
                <w:ilvl w:val="0"/>
                <w:numId w:val="20"/>
              </w:numPr>
              <w:spacing w:line="259" w:lineRule="auto"/>
              <w:contextualSpacing/>
              <w:rPr>
                <w:rFonts w:ascii="Arial" w:eastAsia="Arial" w:hAnsi="Arial" w:cs="Arial"/>
                <w:i/>
                <w:color w:val="000000" w:themeColor="text1"/>
              </w:rPr>
            </w:pPr>
            <w:r w:rsidRPr="00F042A9">
              <w:rPr>
                <w:rFonts w:ascii="Arial" w:hAnsi="Arial" w:cs="Arial"/>
                <w:color w:val="000000"/>
              </w:rPr>
              <w:t>Demonstrates good negotiation skills and assertiveness as appropriate.</w:t>
            </w:r>
          </w:p>
          <w:p w14:paraId="339F4376" w14:textId="77777777" w:rsidR="00F042A9" w:rsidRPr="00F042A9" w:rsidRDefault="00F042A9" w:rsidP="00F042A9">
            <w:pPr>
              <w:pStyle w:val="ListParagraph"/>
              <w:numPr>
                <w:ilvl w:val="0"/>
                <w:numId w:val="20"/>
              </w:numPr>
              <w:spacing w:line="259" w:lineRule="auto"/>
              <w:contextualSpacing/>
              <w:rPr>
                <w:rFonts w:ascii="Arial" w:eastAsia="Arial" w:hAnsi="Arial" w:cs="Arial"/>
                <w:i/>
                <w:color w:val="000000" w:themeColor="text1"/>
              </w:rPr>
            </w:pPr>
            <w:r w:rsidRPr="00F042A9">
              <w:rPr>
                <w:rFonts w:ascii="Arial" w:hAnsi="Arial" w:cs="Arial"/>
                <w:color w:val="000000"/>
              </w:rPr>
              <w:t>Tailors communication to suit the needs of the audience and demonstrates sensitivity, diplomacy and tact when dealing with others.</w:t>
            </w:r>
          </w:p>
          <w:p w14:paraId="024E5519" w14:textId="3E4D3962" w:rsidR="00F042A9" w:rsidRPr="00F042A9" w:rsidRDefault="00F042A9" w:rsidP="00F042A9">
            <w:pPr>
              <w:pStyle w:val="ListParagraph"/>
              <w:numPr>
                <w:ilvl w:val="0"/>
                <w:numId w:val="20"/>
              </w:numPr>
              <w:spacing w:line="259" w:lineRule="auto"/>
              <w:contextualSpacing/>
              <w:rPr>
                <w:rFonts w:ascii="Arial" w:eastAsia="Arial" w:hAnsi="Arial" w:cs="Arial"/>
                <w:i/>
                <w:color w:val="000000" w:themeColor="text1"/>
              </w:rPr>
            </w:pPr>
            <w:r w:rsidRPr="00F042A9">
              <w:rPr>
                <w:rFonts w:ascii="Arial" w:eastAsia="Arial" w:hAnsi="Arial" w:cs="Arial"/>
                <w:color w:val="000000" w:themeColor="text1"/>
              </w:rPr>
              <w:t>Demonstrate resilience and composure in dealing with situations.</w:t>
            </w:r>
          </w:p>
        </w:tc>
      </w:tr>
      <w:tr w:rsidR="00264219" w:rsidRPr="00E766A5" w14:paraId="0A7F3852" w14:textId="77777777" w:rsidTr="75CC099E">
        <w:tc>
          <w:tcPr>
            <w:tcW w:w="2364" w:type="dxa"/>
          </w:tcPr>
          <w:p w14:paraId="6F5231BE" w14:textId="77777777" w:rsidR="00264219" w:rsidRPr="00E766A5" w:rsidRDefault="00264219" w:rsidP="00264219">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14:paraId="3F4B3F8F" w14:textId="77777777" w:rsidR="00264219" w:rsidRPr="00E766A5" w:rsidRDefault="00264219" w:rsidP="00264219">
            <w:pPr>
              <w:rPr>
                <w:rFonts w:ascii="Arial" w:hAnsi="Arial" w:cs="Arial"/>
                <w:b/>
                <w:bCs/>
              </w:rPr>
            </w:pPr>
          </w:p>
          <w:p w14:paraId="44D21C67" w14:textId="77777777" w:rsidR="00264219" w:rsidRPr="00E766A5" w:rsidRDefault="00264219" w:rsidP="00264219">
            <w:pPr>
              <w:rPr>
                <w:rFonts w:ascii="Arial" w:hAnsi="Arial" w:cs="Arial"/>
                <w:b/>
                <w:bCs/>
              </w:rPr>
            </w:pPr>
            <w:r w:rsidRPr="00E766A5">
              <w:rPr>
                <w:rFonts w:ascii="Arial" w:hAnsi="Arial" w:cs="Arial"/>
                <w:b/>
                <w:bCs/>
              </w:rPr>
              <w:t>Ranking/Shortlisting / Interview</w:t>
            </w:r>
          </w:p>
        </w:tc>
        <w:tc>
          <w:tcPr>
            <w:tcW w:w="8256" w:type="dxa"/>
          </w:tcPr>
          <w:p w14:paraId="4B9871E3" w14:textId="77777777" w:rsidR="00264219" w:rsidRPr="00E766A5" w:rsidRDefault="00264219" w:rsidP="00264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264219" w:rsidRPr="00E766A5" w:rsidRDefault="00264219" w:rsidP="00264219">
            <w:pPr>
              <w:jc w:val="both"/>
              <w:rPr>
                <w:rFonts w:ascii="Arial" w:hAnsi="Arial" w:cs="Arial"/>
              </w:rPr>
            </w:pPr>
          </w:p>
          <w:p w14:paraId="22F7BA9E" w14:textId="77777777" w:rsidR="00264219" w:rsidRPr="00E766A5" w:rsidRDefault="00264219" w:rsidP="00264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264219" w:rsidRPr="00E766A5" w:rsidRDefault="00264219" w:rsidP="00264219">
            <w:pPr>
              <w:jc w:val="both"/>
              <w:rPr>
                <w:rFonts w:ascii="Arial" w:hAnsi="Arial" w:cs="Arial"/>
                <w:i/>
                <w:iCs/>
              </w:rPr>
            </w:pPr>
          </w:p>
          <w:p w14:paraId="2A8B941B" w14:textId="77777777" w:rsidR="00264219" w:rsidRDefault="00264219" w:rsidP="00264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505BEB69" w14:textId="77777777" w:rsidR="00A54281" w:rsidRDefault="00A54281" w:rsidP="00264219">
            <w:pPr>
              <w:jc w:val="both"/>
              <w:rPr>
                <w:rFonts w:ascii="Arial" w:hAnsi="Arial" w:cs="Arial"/>
                <w:iCs/>
              </w:rPr>
            </w:pPr>
          </w:p>
          <w:p w14:paraId="0E431F47" w14:textId="77777777" w:rsidR="00A54281" w:rsidRDefault="00A54281" w:rsidP="00264219">
            <w:pPr>
              <w:jc w:val="both"/>
              <w:rPr>
                <w:rFonts w:ascii="Arial" w:hAnsi="Arial" w:cs="Arial"/>
                <w:bCs/>
              </w:rPr>
            </w:pPr>
            <w:r>
              <w:rPr>
                <w:rFonts w:ascii="Arial" w:hAnsi="Arial" w:cs="Arial"/>
                <w:bCs/>
              </w:rPr>
              <w:t>The HSE is an equal opportunities employer.</w:t>
            </w:r>
          </w:p>
          <w:p w14:paraId="4DFD791D" w14:textId="77777777" w:rsidR="00284E10" w:rsidRDefault="00284E10" w:rsidP="00264219">
            <w:pPr>
              <w:jc w:val="both"/>
              <w:rPr>
                <w:rFonts w:ascii="Arial" w:hAnsi="Arial" w:cs="Arial"/>
                <w:bCs/>
              </w:rPr>
            </w:pPr>
          </w:p>
          <w:p w14:paraId="23759BAB" w14:textId="77777777" w:rsidR="00284E10" w:rsidRDefault="00284E10" w:rsidP="00264219">
            <w:pPr>
              <w:jc w:val="both"/>
              <w:rPr>
                <w:rFonts w:ascii="Arial" w:hAnsi="Arial" w:cs="Arial"/>
                <w:bCs/>
              </w:rPr>
            </w:pPr>
          </w:p>
          <w:p w14:paraId="7C8E668E" w14:textId="77777777" w:rsidR="00284E10" w:rsidRDefault="00284E10" w:rsidP="00264219">
            <w:pPr>
              <w:jc w:val="both"/>
              <w:rPr>
                <w:rFonts w:ascii="Arial" w:hAnsi="Arial" w:cs="Arial"/>
                <w:bCs/>
              </w:rPr>
            </w:pPr>
          </w:p>
          <w:p w14:paraId="13987FE4" w14:textId="77777777" w:rsidR="00284E10" w:rsidRDefault="00284E10" w:rsidP="00264219">
            <w:pPr>
              <w:jc w:val="both"/>
              <w:rPr>
                <w:rFonts w:ascii="Arial" w:hAnsi="Arial" w:cs="Arial"/>
                <w:bCs/>
              </w:rPr>
            </w:pPr>
          </w:p>
          <w:p w14:paraId="2D1E3624" w14:textId="77777777" w:rsidR="00284E10" w:rsidRDefault="00284E10" w:rsidP="00264219">
            <w:pPr>
              <w:jc w:val="both"/>
              <w:rPr>
                <w:rFonts w:ascii="Arial" w:hAnsi="Arial" w:cs="Arial"/>
                <w:bCs/>
              </w:rPr>
            </w:pPr>
          </w:p>
          <w:p w14:paraId="7DF3BBF9" w14:textId="0FC499FC" w:rsidR="00284E10" w:rsidRPr="007D639C" w:rsidRDefault="00284E10" w:rsidP="00264219">
            <w:pPr>
              <w:jc w:val="both"/>
              <w:rPr>
                <w:rFonts w:ascii="Arial" w:hAnsi="Arial" w:cs="Arial"/>
                <w:iCs/>
              </w:rPr>
            </w:pPr>
          </w:p>
        </w:tc>
      </w:tr>
      <w:tr w:rsidR="00264219" w:rsidRPr="00E766A5" w14:paraId="05433B01" w14:textId="77777777" w:rsidTr="75CC099E">
        <w:tc>
          <w:tcPr>
            <w:tcW w:w="2364" w:type="dxa"/>
          </w:tcPr>
          <w:p w14:paraId="4DA054D1" w14:textId="77777777" w:rsidR="00264219" w:rsidRPr="00E766A5" w:rsidRDefault="00264219" w:rsidP="00264219">
            <w:pPr>
              <w:rPr>
                <w:rFonts w:ascii="Arial" w:hAnsi="Arial" w:cs="Arial"/>
                <w:b/>
                <w:bCs/>
              </w:rPr>
            </w:pPr>
            <w:r w:rsidRPr="00E766A5">
              <w:rPr>
                <w:rFonts w:ascii="Arial" w:hAnsi="Arial" w:cs="Arial"/>
                <w:b/>
                <w:bCs/>
              </w:rPr>
              <w:lastRenderedPageBreak/>
              <w:t>Code of Practice</w:t>
            </w:r>
          </w:p>
        </w:tc>
        <w:tc>
          <w:tcPr>
            <w:tcW w:w="8256" w:type="dxa"/>
          </w:tcPr>
          <w:p w14:paraId="15495F04" w14:textId="31BE0E98" w:rsidR="00284E10" w:rsidRPr="00284E10" w:rsidRDefault="00284E10" w:rsidP="00284E10">
            <w:pPr>
              <w:spacing w:line="276" w:lineRule="auto"/>
              <w:rPr>
                <w:rFonts w:ascii="Arial" w:hAnsi="Arial" w:cs="Arial"/>
              </w:rPr>
            </w:pPr>
            <w:r w:rsidRPr="00284E10">
              <w:rPr>
                <w:rFonts w:ascii="Arial" w:hAnsi="Arial" w:cs="Arial"/>
              </w:rPr>
              <w:t>The Health Service Executive</w:t>
            </w:r>
            <w:r w:rsidRPr="00284E10">
              <w:rPr>
                <w:rFonts w:ascii="Arial" w:hAnsi="Arial" w:cs="Arial"/>
                <w:color w:val="FF0000"/>
              </w:rPr>
              <w:t xml:space="preserve"> </w:t>
            </w:r>
            <w:r w:rsidRPr="00284E10">
              <w:rPr>
                <w:rFonts w:ascii="Arial" w:hAnsi="Arial" w:cs="Arial"/>
              </w:rPr>
              <w:t xml:space="preserve">will run this campaign in compliance with the Code of Practice prepared by the Commission for Public Service Appointments (CPSA). </w:t>
            </w:r>
          </w:p>
          <w:p w14:paraId="42542DC1" w14:textId="77777777" w:rsidR="00284E10" w:rsidRDefault="00284E10" w:rsidP="00284E10">
            <w:pPr>
              <w:shd w:val="clear" w:color="auto" w:fill="FFFFFF"/>
              <w:spacing w:line="276" w:lineRule="auto"/>
              <w:rPr>
                <w:rFonts w:ascii="Arial" w:hAnsi="Arial" w:cs="Arial"/>
              </w:rPr>
            </w:pPr>
          </w:p>
          <w:p w14:paraId="3ACED134" w14:textId="6F26E60B" w:rsidR="00284E10" w:rsidRPr="00284E10" w:rsidRDefault="00284E10" w:rsidP="00284E10">
            <w:pPr>
              <w:shd w:val="clear" w:color="auto" w:fill="FFFFFF"/>
              <w:spacing w:line="276" w:lineRule="auto"/>
              <w:rPr>
                <w:rFonts w:ascii="Arial" w:hAnsi="Arial" w:cs="Arial"/>
                <w:color w:val="333333"/>
                <w:lang w:eastAsia="en-IE"/>
              </w:rPr>
            </w:pPr>
            <w:r w:rsidRPr="00284E10">
              <w:rPr>
                <w:rFonts w:ascii="Arial" w:hAnsi="Arial" w:cs="Arial"/>
              </w:rPr>
              <w:t xml:space="preserve">The CPSA is responsible for </w:t>
            </w:r>
            <w:r w:rsidRPr="00284E1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79E37D30" w14:textId="77777777" w:rsidR="00284E10" w:rsidRDefault="00284E10" w:rsidP="00284E10">
            <w:pPr>
              <w:spacing w:line="276" w:lineRule="auto"/>
              <w:rPr>
                <w:rFonts w:ascii="Arial" w:hAnsi="Arial" w:cs="Arial"/>
              </w:rPr>
            </w:pPr>
          </w:p>
          <w:p w14:paraId="2B3C8CF0" w14:textId="326C2566" w:rsidR="00284E10" w:rsidRPr="00284E10" w:rsidRDefault="00284E10" w:rsidP="00284E10">
            <w:pPr>
              <w:spacing w:line="276" w:lineRule="auto"/>
              <w:rPr>
                <w:rFonts w:ascii="Arial" w:hAnsi="Arial" w:cs="Arial"/>
              </w:rPr>
            </w:pPr>
            <w:r w:rsidRPr="00284E10">
              <w:rPr>
                <w:rFonts w:ascii="Arial" w:hAnsi="Arial" w:cs="Arial"/>
              </w:rPr>
              <w:t xml:space="preserve">The CPSA Code of Practice can be accessed via </w:t>
            </w:r>
            <w:hyperlink r:id="rId10" w:history="1">
              <w:r w:rsidRPr="00284E10">
                <w:rPr>
                  <w:rStyle w:val="Hyperlink"/>
                  <w:rFonts w:ascii="Arial" w:hAnsi="Arial" w:cs="Arial"/>
                </w:rPr>
                <w:t>https://www.cpsa.ie/</w:t>
              </w:r>
            </w:hyperlink>
            <w:r w:rsidRPr="00284E10">
              <w:rPr>
                <w:rFonts w:ascii="Arial" w:hAnsi="Arial" w:cs="Arial"/>
              </w:rPr>
              <w:t>.</w:t>
            </w:r>
          </w:p>
          <w:p w14:paraId="002E24B7" w14:textId="6F1AC3A6" w:rsidR="00264219" w:rsidRPr="00E766A5" w:rsidRDefault="00264219" w:rsidP="00E9680B">
            <w:pPr>
              <w:jc w:val="both"/>
              <w:rPr>
                <w:rFonts w:ascii="Arial" w:hAnsi="Arial" w:cs="Arial"/>
              </w:rPr>
            </w:pPr>
          </w:p>
        </w:tc>
      </w:tr>
      <w:tr w:rsidR="00264219" w:rsidRPr="00E766A5" w14:paraId="766BDA7F" w14:textId="77777777" w:rsidTr="75CC099E">
        <w:tc>
          <w:tcPr>
            <w:tcW w:w="10620" w:type="dxa"/>
            <w:gridSpan w:val="2"/>
          </w:tcPr>
          <w:p w14:paraId="7F3B4384" w14:textId="77777777" w:rsidR="00264219" w:rsidRPr="00E766A5" w:rsidRDefault="00264219" w:rsidP="00264219">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264219" w:rsidRPr="00E766A5" w:rsidRDefault="00264219" w:rsidP="00264219">
            <w:pPr>
              <w:jc w:val="both"/>
              <w:rPr>
                <w:rFonts w:ascii="Arial" w:hAnsi="Arial" w:cs="Arial"/>
              </w:rPr>
            </w:pPr>
          </w:p>
          <w:p w14:paraId="783077AB" w14:textId="77777777" w:rsidR="00264219" w:rsidRPr="00E766A5" w:rsidRDefault="00264219" w:rsidP="00264219">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551FB075" w14:textId="111C363D" w:rsidR="000D3A80" w:rsidRDefault="000D3A80" w:rsidP="00543F98">
      <w:pPr>
        <w:jc w:val="center"/>
        <w:rPr>
          <w:rFonts w:ascii="Arial" w:hAnsi="Arial" w:cs="Arial"/>
          <w:b/>
          <w:color w:val="000099"/>
        </w:rPr>
      </w:pPr>
    </w:p>
    <w:p w14:paraId="0259800E" w14:textId="3E924DE9" w:rsidR="009C3180" w:rsidRDefault="009C3180" w:rsidP="00543F98">
      <w:pPr>
        <w:jc w:val="center"/>
        <w:rPr>
          <w:rFonts w:ascii="Arial" w:hAnsi="Arial" w:cs="Arial"/>
          <w:b/>
          <w:color w:val="000099"/>
        </w:rPr>
      </w:pPr>
    </w:p>
    <w:p w14:paraId="5E7F1E4B" w14:textId="22E0849E" w:rsidR="00112667" w:rsidRDefault="00112667" w:rsidP="00543F98">
      <w:pPr>
        <w:jc w:val="center"/>
        <w:rPr>
          <w:rFonts w:ascii="Arial" w:hAnsi="Arial" w:cs="Arial"/>
          <w:b/>
          <w:color w:val="000099"/>
        </w:rPr>
      </w:pPr>
    </w:p>
    <w:p w14:paraId="1A4C6C41" w14:textId="00E1BEB4" w:rsidR="00E9680B" w:rsidRDefault="00E9680B" w:rsidP="00543F98">
      <w:pPr>
        <w:jc w:val="center"/>
        <w:rPr>
          <w:rFonts w:ascii="Arial" w:hAnsi="Arial" w:cs="Arial"/>
          <w:b/>
          <w:color w:val="000099"/>
        </w:rPr>
      </w:pPr>
    </w:p>
    <w:p w14:paraId="4A452DD9" w14:textId="7F146DB3" w:rsidR="00E9680B" w:rsidRDefault="00E9680B" w:rsidP="00F042A9">
      <w:pPr>
        <w:rPr>
          <w:rFonts w:ascii="Arial" w:hAnsi="Arial" w:cs="Arial"/>
          <w:b/>
          <w:color w:val="000099"/>
        </w:rPr>
      </w:pPr>
    </w:p>
    <w:p w14:paraId="4DC17598" w14:textId="77777777" w:rsidR="00F042A9" w:rsidRDefault="00F042A9" w:rsidP="00F042A9">
      <w:pPr>
        <w:rPr>
          <w:rFonts w:ascii="Arial" w:hAnsi="Arial" w:cs="Arial"/>
          <w:b/>
          <w:color w:val="000099"/>
        </w:rPr>
      </w:pPr>
    </w:p>
    <w:p w14:paraId="72FE28DC" w14:textId="1B727902" w:rsidR="00112667" w:rsidRDefault="00112667" w:rsidP="00543F98">
      <w:pPr>
        <w:jc w:val="center"/>
        <w:rPr>
          <w:rFonts w:ascii="Arial" w:hAnsi="Arial" w:cs="Arial"/>
          <w:b/>
          <w:color w:val="000099"/>
        </w:rPr>
      </w:pPr>
    </w:p>
    <w:p w14:paraId="11990996" w14:textId="37117A63" w:rsidR="00112667" w:rsidRDefault="00112667" w:rsidP="00543F98">
      <w:pPr>
        <w:jc w:val="center"/>
        <w:rPr>
          <w:rFonts w:ascii="Arial" w:hAnsi="Arial" w:cs="Arial"/>
          <w:b/>
          <w:color w:val="000099"/>
        </w:rPr>
      </w:pPr>
    </w:p>
    <w:p w14:paraId="09B55494" w14:textId="593767E1" w:rsidR="000D3A80" w:rsidRDefault="000D3A80" w:rsidP="00543F98">
      <w:pPr>
        <w:jc w:val="center"/>
        <w:rPr>
          <w:noProof/>
          <w:lang w:val="en-IE" w:eastAsia="en-IE"/>
        </w:rPr>
      </w:pPr>
    </w:p>
    <w:p w14:paraId="3D98F981" w14:textId="2640F22E" w:rsidR="00284E10" w:rsidRDefault="00284E10" w:rsidP="00543F98">
      <w:pPr>
        <w:jc w:val="center"/>
        <w:rPr>
          <w:noProof/>
          <w:lang w:val="en-IE" w:eastAsia="en-IE"/>
        </w:rPr>
      </w:pPr>
    </w:p>
    <w:p w14:paraId="24979166" w14:textId="65B1C2DB" w:rsidR="00284E10" w:rsidRDefault="00284E10" w:rsidP="00543F98">
      <w:pPr>
        <w:jc w:val="center"/>
        <w:rPr>
          <w:noProof/>
          <w:lang w:val="en-IE" w:eastAsia="en-IE"/>
        </w:rPr>
      </w:pPr>
    </w:p>
    <w:p w14:paraId="6F8D2C5D" w14:textId="15EBDFB4" w:rsidR="00284E10" w:rsidRDefault="00284E10" w:rsidP="00543F98">
      <w:pPr>
        <w:jc w:val="center"/>
        <w:rPr>
          <w:noProof/>
          <w:lang w:val="en-IE" w:eastAsia="en-IE"/>
        </w:rPr>
      </w:pPr>
    </w:p>
    <w:p w14:paraId="14F1AFDF" w14:textId="16F4A953" w:rsidR="00284E10" w:rsidRDefault="00284E10" w:rsidP="00543F98">
      <w:pPr>
        <w:jc w:val="center"/>
        <w:rPr>
          <w:noProof/>
          <w:lang w:val="en-IE" w:eastAsia="en-IE"/>
        </w:rPr>
      </w:pPr>
    </w:p>
    <w:p w14:paraId="4310882E" w14:textId="6C451AEF" w:rsidR="00284E10" w:rsidRDefault="00284E10" w:rsidP="00543F98">
      <w:pPr>
        <w:jc w:val="center"/>
        <w:rPr>
          <w:noProof/>
          <w:lang w:val="en-IE" w:eastAsia="en-IE"/>
        </w:rPr>
      </w:pPr>
    </w:p>
    <w:p w14:paraId="322734F1" w14:textId="2526CD9B" w:rsidR="00284E10" w:rsidRDefault="00284E10" w:rsidP="00543F98">
      <w:pPr>
        <w:jc w:val="center"/>
        <w:rPr>
          <w:noProof/>
          <w:lang w:val="en-IE" w:eastAsia="en-IE"/>
        </w:rPr>
      </w:pPr>
    </w:p>
    <w:p w14:paraId="5CAA74CB" w14:textId="124F8683" w:rsidR="00284E10" w:rsidRDefault="00284E10" w:rsidP="00543F98">
      <w:pPr>
        <w:jc w:val="center"/>
        <w:rPr>
          <w:noProof/>
          <w:lang w:val="en-IE" w:eastAsia="en-IE"/>
        </w:rPr>
      </w:pPr>
    </w:p>
    <w:p w14:paraId="0FE7FF3F" w14:textId="5237DB71" w:rsidR="00284E10" w:rsidRDefault="00284E10" w:rsidP="00543F98">
      <w:pPr>
        <w:jc w:val="center"/>
        <w:rPr>
          <w:noProof/>
          <w:lang w:val="en-IE" w:eastAsia="en-IE"/>
        </w:rPr>
      </w:pPr>
    </w:p>
    <w:p w14:paraId="43EA69CC" w14:textId="12E99898" w:rsidR="00284E10" w:rsidRDefault="00284E10" w:rsidP="00543F98">
      <w:pPr>
        <w:jc w:val="center"/>
        <w:rPr>
          <w:noProof/>
          <w:lang w:val="en-IE" w:eastAsia="en-IE"/>
        </w:rPr>
      </w:pPr>
    </w:p>
    <w:p w14:paraId="268FBEC3" w14:textId="7395F383" w:rsidR="00284E10" w:rsidRDefault="00284E10" w:rsidP="00543F98">
      <w:pPr>
        <w:jc w:val="center"/>
        <w:rPr>
          <w:noProof/>
          <w:lang w:val="en-IE" w:eastAsia="en-IE"/>
        </w:rPr>
      </w:pPr>
    </w:p>
    <w:p w14:paraId="5AABDD07" w14:textId="0E4B39E0" w:rsidR="00284E10" w:rsidRDefault="00284E10" w:rsidP="00543F98">
      <w:pPr>
        <w:jc w:val="center"/>
        <w:rPr>
          <w:noProof/>
          <w:lang w:val="en-IE" w:eastAsia="en-IE"/>
        </w:rPr>
      </w:pPr>
    </w:p>
    <w:p w14:paraId="76F8022A" w14:textId="23780384" w:rsidR="00284E10" w:rsidRDefault="00284E10" w:rsidP="00543F98">
      <w:pPr>
        <w:jc w:val="center"/>
        <w:rPr>
          <w:noProof/>
          <w:lang w:val="en-IE" w:eastAsia="en-IE"/>
        </w:rPr>
      </w:pPr>
    </w:p>
    <w:p w14:paraId="4E2B94FA" w14:textId="78FF133C" w:rsidR="00284E10" w:rsidRDefault="00284E10" w:rsidP="00543F98">
      <w:pPr>
        <w:jc w:val="center"/>
        <w:rPr>
          <w:noProof/>
          <w:lang w:val="en-IE" w:eastAsia="en-IE"/>
        </w:rPr>
      </w:pPr>
    </w:p>
    <w:p w14:paraId="6C91CB85" w14:textId="3039AEB8" w:rsidR="00284E10" w:rsidRDefault="00284E10" w:rsidP="00543F98">
      <w:pPr>
        <w:jc w:val="center"/>
        <w:rPr>
          <w:noProof/>
          <w:lang w:val="en-IE" w:eastAsia="en-IE"/>
        </w:rPr>
      </w:pPr>
    </w:p>
    <w:p w14:paraId="2FF096FF" w14:textId="3BDD796C" w:rsidR="00284E10" w:rsidRDefault="00284E10" w:rsidP="00543F98">
      <w:pPr>
        <w:jc w:val="center"/>
        <w:rPr>
          <w:noProof/>
          <w:lang w:val="en-IE" w:eastAsia="en-IE"/>
        </w:rPr>
      </w:pPr>
    </w:p>
    <w:p w14:paraId="3A87F455" w14:textId="0CB54164" w:rsidR="00284E10" w:rsidRDefault="00284E10" w:rsidP="00543F98">
      <w:pPr>
        <w:jc w:val="center"/>
        <w:rPr>
          <w:noProof/>
          <w:lang w:val="en-IE" w:eastAsia="en-IE"/>
        </w:rPr>
      </w:pPr>
    </w:p>
    <w:p w14:paraId="209A4B02" w14:textId="5A3C4F9C" w:rsidR="00284E10" w:rsidRDefault="00284E10" w:rsidP="00543F98">
      <w:pPr>
        <w:jc w:val="center"/>
        <w:rPr>
          <w:noProof/>
          <w:lang w:val="en-IE" w:eastAsia="en-IE"/>
        </w:rPr>
      </w:pPr>
    </w:p>
    <w:p w14:paraId="56C7033D" w14:textId="2BD426C2" w:rsidR="00284E10" w:rsidRDefault="00284E10" w:rsidP="00543F98">
      <w:pPr>
        <w:jc w:val="center"/>
        <w:rPr>
          <w:noProof/>
          <w:lang w:val="en-IE" w:eastAsia="en-IE"/>
        </w:rPr>
      </w:pPr>
    </w:p>
    <w:p w14:paraId="04DFB407" w14:textId="150A11F7" w:rsidR="00284E10" w:rsidRDefault="00284E10" w:rsidP="00543F98">
      <w:pPr>
        <w:jc w:val="center"/>
        <w:rPr>
          <w:noProof/>
          <w:lang w:val="en-IE" w:eastAsia="en-IE"/>
        </w:rPr>
      </w:pPr>
    </w:p>
    <w:p w14:paraId="3E5FE4A8" w14:textId="7FD3D625" w:rsidR="00284E10" w:rsidRDefault="00284E10" w:rsidP="00543F98">
      <w:pPr>
        <w:jc w:val="center"/>
        <w:rPr>
          <w:noProof/>
          <w:lang w:val="en-IE" w:eastAsia="en-IE"/>
        </w:rPr>
      </w:pPr>
    </w:p>
    <w:p w14:paraId="7CCB56D4" w14:textId="1FCEF9EE" w:rsidR="00284E10" w:rsidRDefault="00284E10" w:rsidP="00543F98">
      <w:pPr>
        <w:jc w:val="center"/>
        <w:rPr>
          <w:noProof/>
          <w:lang w:val="en-IE" w:eastAsia="en-IE"/>
        </w:rPr>
      </w:pPr>
    </w:p>
    <w:p w14:paraId="6256DD20" w14:textId="396E0146" w:rsidR="00284E10" w:rsidRDefault="00284E10" w:rsidP="00543F98">
      <w:pPr>
        <w:jc w:val="center"/>
        <w:rPr>
          <w:noProof/>
          <w:lang w:val="en-IE" w:eastAsia="en-IE"/>
        </w:rPr>
      </w:pPr>
    </w:p>
    <w:p w14:paraId="4C339C71" w14:textId="730575DC" w:rsidR="00284E10" w:rsidRDefault="00284E10" w:rsidP="00543F98">
      <w:pPr>
        <w:jc w:val="center"/>
        <w:rPr>
          <w:noProof/>
          <w:lang w:val="en-IE" w:eastAsia="en-IE"/>
        </w:rPr>
      </w:pPr>
    </w:p>
    <w:p w14:paraId="33877ED2" w14:textId="7019088A" w:rsidR="00284E10" w:rsidRDefault="00284E10" w:rsidP="00543F98">
      <w:pPr>
        <w:jc w:val="center"/>
        <w:rPr>
          <w:noProof/>
          <w:lang w:val="en-IE" w:eastAsia="en-IE"/>
        </w:rPr>
      </w:pPr>
    </w:p>
    <w:p w14:paraId="0B699690" w14:textId="6CC1D2AC" w:rsidR="00284E10" w:rsidRDefault="00284E10" w:rsidP="00543F98">
      <w:pPr>
        <w:jc w:val="center"/>
        <w:rPr>
          <w:noProof/>
          <w:lang w:val="en-IE" w:eastAsia="en-IE"/>
        </w:rPr>
      </w:pPr>
    </w:p>
    <w:p w14:paraId="62BC11CF" w14:textId="64041FD1" w:rsidR="00284E10" w:rsidRDefault="00284E10" w:rsidP="00543F98">
      <w:pPr>
        <w:jc w:val="center"/>
        <w:rPr>
          <w:noProof/>
          <w:lang w:val="en-IE" w:eastAsia="en-IE"/>
        </w:rPr>
      </w:pPr>
    </w:p>
    <w:p w14:paraId="0D458B2B" w14:textId="3FF895DC" w:rsidR="00284E10" w:rsidRDefault="00284E10" w:rsidP="00543F98">
      <w:pPr>
        <w:jc w:val="center"/>
        <w:rPr>
          <w:noProof/>
          <w:lang w:val="en-IE" w:eastAsia="en-IE"/>
        </w:rPr>
      </w:pPr>
    </w:p>
    <w:p w14:paraId="3E99FD54" w14:textId="34984247" w:rsidR="00284E10" w:rsidRDefault="00284E10" w:rsidP="00543F98">
      <w:pPr>
        <w:jc w:val="center"/>
        <w:rPr>
          <w:noProof/>
          <w:lang w:val="en-IE" w:eastAsia="en-IE"/>
        </w:rPr>
      </w:pPr>
    </w:p>
    <w:p w14:paraId="50337190" w14:textId="60987DFF" w:rsidR="00284E10" w:rsidRDefault="00284E10" w:rsidP="00543F98">
      <w:pPr>
        <w:jc w:val="center"/>
        <w:rPr>
          <w:noProof/>
          <w:lang w:val="en-IE" w:eastAsia="en-IE"/>
        </w:rPr>
      </w:pPr>
    </w:p>
    <w:p w14:paraId="2BD70312" w14:textId="1FA68A8F" w:rsidR="00284E10" w:rsidRDefault="00284E10" w:rsidP="00543F98">
      <w:pPr>
        <w:jc w:val="center"/>
        <w:rPr>
          <w:noProof/>
          <w:lang w:val="en-IE" w:eastAsia="en-IE"/>
        </w:rPr>
      </w:pPr>
    </w:p>
    <w:p w14:paraId="531E44EC" w14:textId="77777777" w:rsidR="00284E10" w:rsidRDefault="00284E10" w:rsidP="00543F98">
      <w:pPr>
        <w:jc w:val="center"/>
        <w:rPr>
          <w:rFonts w:ascii="Arial" w:hAnsi="Arial" w:cs="Arial"/>
          <w:b/>
          <w:color w:val="000099"/>
        </w:rPr>
      </w:pPr>
    </w:p>
    <w:p w14:paraId="510CDB6D" w14:textId="77777777" w:rsidR="000921FE" w:rsidRDefault="000921FE" w:rsidP="00543F98">
      <w:pPr>
        <w:jc w:val="center"/>
        <w:rPr>
          <w:rFonts w:ascii="Arial" w:hAnsi="Arial" w:cs="Arial"/>
          <w:b/>
          <w:color w:val="000099"/>
        </w:rPr>
      </w:pPr>
    </w:p>
    <w:p w14:paraId="0C7A69E4" w14:textId="77777777" w:rsidR="007D639C" w:rsidRDefault="007D639C" w:rsidP="00543F98">
      <w:pPr>
        <w:jc w:val="center"/>
        <w:rPr>
          <w:rFonts w:ascii="Arial" w:hAnsi="Arial" w:cs="Arial"/>
          <w:b/>
          <w:color w:val="000099"/>
        </w:rPr>
      </w:pPr>
    </w:p>
    <w:p w14:paraId="4F3D052D" w14:textId="734D4AF5" w:rsidR="00543F98" w:rsidRPr="009850B9" w:rsidRDefault="009850B9" w:rsidP="00543F98">
      <w:pPr>
        <w:jc w:val="center"/>
        <w:rPr>
          <w:rFonts w:ascii="Arial" w:hAnsi="Arial" w:cs="Arial"/>
          <w:b/>
        </w:rPr>
      </w:pPr>
      <w:r w:rsidRPr="009850B9">
        <w:rPr>
          <w:rFonts w:ascii="Arial" w:hAnsi="Arial" w:cs="Arial"/>
          <w:b/>
        </w:rPr>
        <w:lastRenderedPageBreak/>
        <w:t xml:space="preserve">Clinical Nurse Manager </w:t>
      </w:r>
      <w:r w:rsidR="004C4971">
        <w:rPr>
          <w:rFonts w:ascii="Arial" w:hAnsi="Arial" w:cs="Arial"/>
          <w:b/>
        </w:rPr>
        <w:t>3</w:t>
      </w:r>
      <w:r w:rsidR="004873CF">
        <w:rPr>
          <w:rFonts w:ascii="Arial" w:hAnsi="Arial" w:cs="Arial"/>
          <w:b/>
        </w:rPr>
        <w:t xml:space="preserve"> (Theatre)</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754ABAD6"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31442A98"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1F22C7A3" w14:textId="77777777" w:rsidR="00543F98" w:rsidRPr="00E766A5" w:rsidRDefault="00543F98" w:rsidP="00F8393C">
            <w:pPr>
              <w:rPr>
                <w:rFonts w:ascii="Arial" w:hAnsi="Arial" w:cs="Arial"/>
                <w:b/>
                <w:bCs/>
              </w:rPr>
            </w:pPr>
          </w:p>
        </w:tc>
        <w:tc>
          <w:tcPr>
            <w:tcW w:w="7655" w:type="dxa"/>
          </w:tcPr>
          <w:p w14:paraId="14517775"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7B6106E5" w14:textId="77777777" w:rsidTr="005F595E">
        <w:trPr>
          <w:trHeight w:val="416"/>
        </w:trPr>
        <w:tc>
          <w:tcPr>
            <w:tcW w:w="1985" w:type="dxa"/>
          </w:tcPr>
          <w:p w14:paraId="5581B8AE"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6C96CDE4" w14:textId="77777777" w:rsidR="00543F98" w:rsidRPr="007018A6" w:rsidRDefault="00543F98" w:rsidP="00F8393C">
            <w:pPr>
              <w:rPr>
                <w:rFonts w:ascii="Arial" w:hAnsi="Arial" w:cs="Arial"/>
                <w:b/>
                <w:bCs/>
              </w:rPr>
            </w:pPr>
          </w:p>
          <w:p w14:paraId="70658622" w14:textId="77777777" w:rsidR="00543F98" w:rsidRPr="00A66DDD" w:rsidRDefault="00543F98" w:rsidP="00F8393C">
            <w:pPr>
              <w:rPr>
                <w:rFonts w:ascii="Arial" w:hAnsi="Arial" w:cs="Arial"/>
                <w:b/>
                <w:bCs/>
                <w:highlight w:val="yellow"/>
              </w:rPr>
            </w:pPr>
          </w:p>
        </w:tc>
        <w:tc>
          <w:tcPr>
            <w:tcW w:w="7655" w:type="dxa"/>
          </w:tcPr>
          <w:p w14:paraId="01D7AC2F"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9F534DB" w14:textId="77777777" w:rsidR="00543F98" w:rsidRPr="007018A6" w:rsidRDefault="00543F98" w:rsidP="00834E49">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5EF98EB9" w14:textId="77777777" w:rsidR="00543F98" w:rsidRPr="007018A6" w:rsidRDefault="00543F98" w:rsidP="00834E49">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14:paraId="42E8E333" w14:textId="2E105CC9" w:rsidR="00543F98" w:rsidRPr="00E9680B" w:rsidRDefault="00543F98" w:rsidP="00E9680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0921FE">
            <w:pPr>
              <w:pStyle w:val="ListParagraph"/>
              <w:numPr>
                <w:ilvl w:val="0"/>
                <w:numId w:val="1"/>
              </w:numPr>
              <w:ind w:left="354" w:hanging="283"/>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0921FE">
            <w:pPr>
              <w:pStyle w:val="ListParagraph"/>
              <w:numPr>
                <w:ilvl w:val="0"/>
                <w:numId w:val="1"/>
              </w:numPr>
              <w:ind w:left="354" w:hanging="283"/>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0921FE">
            <w:pPr>
              <w:pStyle w:val="ListParagraph"/>
              <w:numPr>
                <w:ilvl w:val="0"/>
                <w:numId w:val="1"/>
              </w:numPr>
              <w:ind w:left="354" w:hanging="283"/>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2625A5C2" w:rsidR="00543F98" w:rsidRDefault="00543F98" w:rsidP="000921FE">
            <w:pPr>
              <w:pStyle w:val="ListParagraph"/>
              <w:numPr>
                <w:ilvl w:val="0"/>
                <w:numId w:val="1"/>
              </w:numPr>
              <w:ind w:left="354" w:hanging="283"/>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0D54C14C" w14:textId="23B2BB64" w:rsidR="00F705B4" w:rsidRDefault="00F705B4" w:rsidP="00F705B4">
            <w:pPr>
              <w:jc w:val="both"/>
              <w:rPr>
                <w:rFonts w:ascii="Arial" w:hAnsi="Arial" w:cs="Arial"/>
              </w:rPr>
            </w:pPr>
          </w:p>
          <w:p w14:paraId="1ACBB2D0" w14:textId="139793FB" w:rsidR="00F705B4" w:rsidRDefault="00F705B4" w:rsidP="00F705B4">
            <w:pPr>
              <w:jc w:val="both"/>
              <w:rPr>
                <w:rFonts w:ascii="Arial" w:hAnsi="Arial" w:cs="Arial"/>
              </w:rPr>
            </w:pPr>
          </w:p>
          <w:p w14:paraId="3914C36C" w14:textId="6C99EBC3" w:rsidR="00F705B4" w:rsidRDefault="00F705B4" w:rsidP="00F705B4">
            <w:pPr>
              <w:jc w:val="both"/>
              <w:rPr>
                <w:rFonts w:ascii="Arial" w:hAnsi="Arial" w:cs="Arial"/>
              </w:rPr>
            </w:pPr>
          </w:p>
          <w:p w14:paraId="67F67666" w14:textId="752909E2" w:rsidR="00F705B4" w:rsidRDefault="00F705B4" w:rsidP="00F705B4">
            <w:pPr>
              <w:jc w:val="both"/>
              <w:rPr>
                <w:rFonts w:ascii="Arial" w:hAnsi="Arial" w:cs="Arial"/>
              </w:rPr>
            </w:pPr>
          </w:p>
          <w:p w14:paraId="426D1358" w14:textId="6D8BF4B4" w:rsidR="00F705B4" w:rsidRDefault="00F705B4" w:rsidP="00F705B4">
            <w:pPr>
              <w:jc w:val="both"/>
              <w:rPr>
                <w:rFonts w:ascii="Arial" w:hAnsi="Arial" w:cs="Arial"/>
              </w:rPr>
            </w:pPr>
          </w:p>
          <w:p w14:paraId="2D378026" w14:textId="453BF4DE" w:rsidR="00F705B4" w:rsidRDefault="00F705B4" w:rsidP="00F705B4">
            <w:pPr>
              <w:jc w:val="both"/>
              <w:rPr>
                <w:rFonts w:ascii="Arial" w:hAnsi="Arial" w:cs="Arial"/>
              </w:rPr>
            </w:pPr>
          </w:p>
          <w:p w14:paraId="282DB1EE" w14:textId="7C0FC3A9" w:rsidR="00F705B4" w:rsidRDefault="00F705B4" w:rsidP="00F705B4">
            <w:pPr>
              <w:jc w:val="both"/>
              <w:rPr>
                <w:rFonts w:ascii="Arial" w:hAnsi="Arial" w:cs="Arial"/>
              </w:rPr>
            </w:pPr>
          </w:p>
          <w:p w14:paraId="03D22030" w14:textId="2F29733B" w:rsidR="00F705B4" w:rsidRDefault="00F705B4" w:rsidP="00F705B4">
            <w:pPr>
              <w:jc w:val="both"/>
              <w:rPr>
                <w:rFonts w:ascii="Arial" w:hAnsi="Arial" w:cs="Arial"/>
              </w:rPr>
            </w:pPr>
          </w:p>
          <w:p w14:paraId="64367533" w14:textId="77777777" w:rsidR="00F705B4" w:rsidRPr="00F705B4" w:rsidRDefault="00F705B4" w:rsidP="00F705B4">
            <w:pPr>
              <w:jc w:val="both"/>
              <w:rPr>
                <w:rFonts w:ascii="Arial" w:hAnsi="Arial" w:cs="Arial"/>
              </w:rPr>
            </w:pPr>
            <w:bookmarkStart w:id="1" w:name="_GoBack"/>
            <w:bookmarkEnd w:id="1"/>
          </w:p>
          <w:p w14:paraId="32AEA90C" w14:textId="77777777" w:rsidR="00543F98" w:rsidRPr="00122305" w:rsidRDefault="00543F98" w:rsidP="000921FE">
            <w:pPr>
              <w:pStyle w:val="ListParagraph"/>
              <w:numPr>
                <w:ilvl w:val="0"/>
                <w:numId w:val="1"/>
              </w:numPr>
              <w:ind w:left="354" w:hanging="283"/>
              <w:jc w:val="both"/>
              <w:rPr>
                <w:rFonts w:ascii="Arial" w:hAnsi="Arial" w:cs="Arial"/>
              </w:rPr>
            </w:pPr>
            <w:r w:rsidRPr="00122305">
              <w:rPr>
                <w:rFonts w:ascii="Arial" w:hAnsi="Arial" w:cs="Arial"/>
              </w:rPr>
              <w:lastRenderedPageBreak/>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0921FE">
            <w:pPr>
              <w:pStyle w:val="ListParagraph"/>
              <w:numPr>
                <w:ilvl w:val="0"/>
                <w:numId w:val="1"/>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0921FE">
            <w:pPr>
              <w:pStyle w:val="ListParagraph"/>
              <w:numPr>
                <w:ilvl w:val="0"/>
                <w:numId w:val="1"/>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4D1A196C"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4E20FE" w14:textId="77777777" w:rsidR="00543F98" w:rsidRPr="00B44E44" w:rsidRDefault="00543F98" w:rsidP="005F595E">
            <w:pPr>
              <w:jc w:val="both"/>
              <w:rPr>
                <w:rFonts w:ascii="Arial" w:hAnsi="Arial" w:cs="Arial"/>
              </w:rPr>
            </w:pPr>
          </w:p>
        </w:tc>
      </w:tr>
      <w:bookmarkEnd w:id="0"/>
    </w:tbl>
    <w:p w14:paraId="15AF6DDF" w14:textId="4B41D4F4" w:rsidR="00112667" w:rsidRDefault="00112667" w:rsidP="00112667">
      <w:pPr>
        <w:spacing w:after="160"/>
        <w:rPr>
          <w:color w:val="000099"/>
        </w:rPr>
      </w:pPr>
    </w:p>
    <w:p w14:paraId="3075E8FD" w14:textId="77777777" w:rsidR="00112667" w:rsidRDefault="00112667" w:rsidP="00112667">
      <w:pPr>
        <w:spacing w:after="160"/>
        <w:rPr>
          <w:color w:val="000099"/>
        </w:rPr>
      </w:pPr>
    </w:p>
    <w:p w14:paraId="2AE7CBFC" w14:textId="0616B6F8"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 xml:space="preserve">*******Helpful Reminders******* </w:t>
      </w:r>
    </w:p>
    <w:p w14:paraId="19895904" w14:textId="7E6EEA6C" w:rsidR="00112667" w:rsidRPr="00E766A5" w:rsidRDefault="00112667" w:rsidP="00112667">
      <w:pPr>
        <w:spacing w:after="160"/>
        <w:rPr>
          <w:rFonts w:ascii="Arial" w:eastAsia="Arial" w:hAnsi="Arial" w:cs="Arial"/>
          <w:color w:val="000099"/>
        </w:rPr>
      </w:pPr>
      <w:r w:rsidRPr="00E9680B">
        <w:rPr>
          <w:rFonts w:ascii="Arial" w:eastAsia="Arial" w:hAnsi="Arial" w:cs="Arial"/>
          <w:b/>
          <w:bCs/>
          <w:color w:val="000099"/>
        </w:rPr>
        <w:t>1) Please remember to delete the above table once you have finalised the Job Specification.</w:t>
      </w:r>
      <w:r w:rsidRPr="75CC099E">
        <w:rPr>
          <w:rFonts w:ascii="Arial" w:eastAsia="Arial" w:hAnsi="Arial" w:cs="Arial"/>
          <w:b/>
          <w:bCs/>
          <w:color w:val="000099"/>
        </w:rPr>
        <w:t xml:space="preserve"> </w:t>
      </w:r>
      <w:r w:rsidRPr="75CC099E">
        <w:rPr>
          <w:rFonts w:ascii="Arial" w:eastAsia="Arial" w:hAnsi="Arial" w:cs="Arial"/>
          <w:color w:val="000099"/>
        </w:rPr>
        <w:t xml:space="preserve"> </w:t>
      </w:r>
    </w:p>
    <w:p w14:paraId="4528B975"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2) Please remember to delete any prompts (in dark blue) in the sections above</w:t>
      </w:r>
    </w:p>
    <w:p w14:paraId="465F9086"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3) Ensure all fonts are now in black</w:t>
      </w:r>
    </w:p>
    <w:p w14:paraId="5073777B" w14:textId="77777777" w:rsidR="00112667" w:rsidRPr="0006681B" w:rsidRDefault="00112667">
      <w:pPr>
        <w:rPr>
          <w:color w:val="000099"/>
        </w:rPr>
      </w:pPr>
    </w:p>
    <w:sectPr w:rsidR="00112667" w:rsidRPr="0006681B"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F584E" w14:textId="77777777" w:rsidR="00834E49" w:rsidRDefault="00834E49" w:rsidP="00543F98">
      <w:r>
        <w:separator/>
      </w:r>
    </w:p>
  </w:endnote>
  <w:endnote w:type="continuationSeparator" w:id="0">
    <w:p w14:paraId="74E08EEE" w14:textId="77777777" w:rsidR="00834E49" w:rsidRDefault="00834E49"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kzidenzGroteskBE-Regular">
    <w:panose1 w:val="00000000000000000000"/>
    <w:charset w:val="00"/>
    <w:family w:val="swiss"/>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F523AE" w:rsidRDefault="00F523AE">
    <w:pPr>
      <w:pStyle w:val="Footer"/>
      <w:framePr w:wrap="around" w:vAnchor="text" w:hAnchor="margin" w:xAlign="center" w:y="1"/>
      <w:rPr>
        <w:rStyle w:val="PageNumber"/>
      </w:rPr>
    </w:pPr>
  </w:p>
  <w:p w14:paraId="699BC33A" w14:textId="77777777" w:rsidR="00F523AE" w:rsidRDefault="00F523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6ACF4B7C" w:rsidR="00F523AE" w:rsidRPr="00284E10" w:rsidRDefault="00284E10" w:rsidP="00284E10">
    <w:pPr>
      <w:pStyle w:val="Footer"/>
      <w:ind w:left="-1276"/>
      <w:jc w:val="right"/>
      <w:rPr>
        <w:rFonts w:ascii="Arial" w:hAnsi="Arial" w:cs="Arial"/>
        <w:sz w:val="16"/>
        <w:szCs w:val="16"/>
      </w:rPr>
    </w:pPr>
    <w:r w:rsidRPr="00284E10">
      <w:rPr>
        <w:rFonts w:ascii="Arial" w:hAnsi="Arial" w:cs="Arial"/>
        <w:sz w:val="16"/>
        <w:szCs w:val="16"/>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2557B" w14:textId="77777777" w:rsidR="00834E49" w:rsidRDefault="00834E49" w:rsidP="00543F98">
      <w:r>
        <w:separator/>
      </w:r>
    </w:p>
  </w:footnote>
  <w:footnote w:type="continuationSeparator" w:id="0">
    <w:p w14:paraId="36CF3608" w14:textId="77777777" w:rsidR="00834E49" w:rsidRDefault="00834E49" w:rsidP="00543F98">
      <w:r>
        <w:continuationSeparator/>
      </w:r>
    </w:p>
  </w:footnote>
  <w:footnote w:id="1">
    <w:p w14:paraId="52FECE49" w14:textId="252EE907" w:rsidR="00F523AE" w:rsidRDefault="00F523AE" w:rsidP="00497F9A">
      <w:pPr>
        <w:pStyle w:val="FootnoteText"/>
        <w:tabs>
          <w:tab w:val="left" w:pos="2948"/>
        </w:tabs>
        <w:contextualSpacing/>
      </w:pPr>
    </w:p>
  </w:footnote>
  <w:footnote w:id="2">
    <w:p w14:paraId="593DDABB" w14:textId="34FD1119" w:rsidR="00497F9A" w:rsidRDefault="00497F9A" w:rsidP="00497F9A">
      <w:pPr>
        <w:pStyle w:val="FootnoteText"/>
        <w:contextualSpacing/>
        <w:rPr>
          <w:rFonts w:ascii="Arial" w:hAnsi="Arial" w:cs="Arial"/>
        </w:rPr>
      </w:pPr>
    </w:p>
    <w:p w14:paraId="485A8140" w14:textId="129737AD" w:rsidR="00497F9A" w:rsidRPr="00BE491B" w:rsidRDefault="00497F9A" w:rsidP="00497F9A">
      <w:pPr>
        <w:pStyle w:val="FootnoteText"/>
        <w:contextualSpacing/>
        <w:rPr>
          <w:rFonts w:ascii="Arial" w:hAnsi="Arial" w:cs="Arial"/>
        </w:rPr>
      </w:pPr>
      <w:r>
        <w:rPr>
          <w:rStyle w:val="FootnoteReference"/>
          <w:rFonts w:ascii="Arial" w:hAnsi="Arial" w:cs="Arial"/>
        </w:rPr>
        <w:t>1</w:t>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31D3D74" w14:textId="77777777" w:rsidR="00497F9A" w:rsidRPr="00BE491B" w:rsidRDefault="00497F9A" w:rsidP="00497F9A">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43C9FE9" w14:textId="51247705" w:rsidR="00F523AE" w:rsidRPr="00DD13C2" w:rsidRDefault="00F523AE"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41AAD"/>
    <w:multiLevelType w:val="hybridMultilevel"/>
    <w:tmpl w:val="432C3F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F153AF2"/>
    <w:multiLevelType w:val="hybridMultilevel"/>
    <w:tmpl w:val="170EFBF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F62472A"/>
    <w:multiLevelType w:val="hybridMultilevel"/>
    <w:tmpl w:val="AEF8F182"/>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61E4293"/>
    <w:multiLevelType w:val="hybridMultilevel"/>
    <w:tmpl w:val="76DAFB64"/>
    <w:lvl w:ilvl="0" w:tplc="125A8D3C">
      <w:start w:val="1"/>
      <w:numFmt w:val="bullet"/>
      <w:lvlText w:val=""/>
      <w:lvlJc w:val="left"/>
      <w:pPr>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352507B3"/>
    <w:multiLevelType w:val="hybridMultilevel"/>
    <w:tmpl w:val="14FA2A50"/>
    <w:lvl w:ilvl="0" w:tplc="125A8D3C">
      <w:start w:val="1"/>
      <w:numFmt w:val="bullet"/>
      <w:lvlText w:val=""/>
      <w:lvlJc w:val="left"/>
      <w:pPr>
        <w:tabs>
          <w:tab w:val="num" w:pos="363"/>
        </w:tabs>
        <w:ind w:left="363" w:hanging="360"/>
      </w:pPr>
      <w:rPr>
        <w:rFonts w:ascii="Symbol" w:hAnsi="Symbol" w:hint="default"/>
        <w:color w:val="auto"/>
        <w:sz w:val="20"/>
        <w:szCs w:val="20"/>
      </w:rPr>
    </w:lvl>
    <w:lvl w:ilvl="1" w:tplc="18090003" w:tentative="1">
      <w:start w:val="1"/>
      <w:numFmt w:val="bullet"/>
      <w:lvlText w:val="o"/>
      <w:lvlJc w:val="left"/>
      <w:pPr>
        <w:tabs>
          <w:tab w:val="num" w:pos="1083"/>
        </w:tabs>
        <w:ind w:left="1083" w:hanging="360"/>
      </w:pPr>
      <w:rPr>
        <w:rFonts w:ascii="Courier New" w:hAnsi="Courier New" w:cs="Courier New" w:hint="default"/>
      </w:rPr>
    </w:lvl>
    <w:lvl w:ilvl="2" w:tplc="18090005" w:tentative="1">
      <w:start w:val="1"/>
      <w:numFmt w:val="bullet"/>
      <w:lvlText w:val=""/>
      <w:lvlJc w:val="left"/>
      <w:pPr>
        <w:tabs>
          <w:tab w:val="num" w:pos="1803"/>
        </w:tabs>
        <w:ind w:left="1803" w:hanging="360"/>
      </w:pPr>
      <w:rPr>
        <w:rFonts w:ascii="Wingdings" w:hAnsi="Wingdings" w:hint="default"/>
      </w:rPr>
    </w:lvl>
    <w:lvl w:ilvl="3" w:tplc="18090001" w:tentative="1">
      <w:start w:val="1"/>
      <w:numFmt w:val="bullet"/>
      <w:lvlText w:val=""/>
      <w:lvlJc w:val="left"/>
      <w:pPr>
        <w:tabs>
          <w:tab w:val="num" w:pos="2523"/>
        </w:tabs>
        <w:ind w:left="2523" w:hanging="360"/>
      </w:pPr>
      <w:rPr>
        <w:rFonts w:ascii="Symbol" w:hAnsi="Symbol" w:hint="default"/>
      </w:rPr>
    </w:lvl>
    <w:lvl w:ilvl="4" w:tplc="18090003" w:tentative="1">
      <w:start w:val="1"/>
      <w:numFmt w:val="bullet"/>
      <w:lvlText w:val="o"/>
      <w:lvlJc w:val="left"/>
      <w:pPr>
        <w:tabs>
          <w:tab w:val="num" w:pos="3243"/>
        </w:tabs>
        <w:ind w:left="3243" w:hanging="360"/>
      </w:pPr>
      <w:rPr>
        <w:rFonts w:ascii="Courier New" w:hAnsi="Courier New" w:cs="Courier New" w:hint="default"/>
      </w:rPr>
    </w:lvl>
    <w:lvl w:ilvl="5" w:tplc="18090005" w:tentative="1">
      <w:start w:val="1"/>
      <w:numFmt w:val="bullet"/>
      <w:lvlText w:val=""/>
      <w:lvlJc w:val="left"/>
      <w:pPr>
        <w:tabs>
          <w:tab w:val="num" w:pos="3963"/>
        </w:tabs>
        <w:ind w:left="3963" w:hanging="360"/>
      </w:pPr>
      <w:rPr>
        <w:rFonts w:ascii="Wingdings" w:hAnsi="Wingdings" w:hint="default"/>
      </w:rPr>
    </w:lvl>
    <w:lvl w:ilvl="6" w:tplc="18090001" w:tentative="1">
      <w:start w:val="1"/>
      <w:numFmt w:val="bullet"/>
      <w:lvlText w:val=""/>
      <w:lvlJc w:val="left"/>
      <w:pPr>
        <w:tabs>
          <w:tab w:val="num" w:pos="4683"/>
        </w:tabs>
        <w:ind w:left="4683" w:hanging="360"/>
      </w:pPr>
      <w:rPr>
        <w:rFonts w:ascii="Symbol" w:hAnsi="Symbol" w:hint="default"/>
      </w:rPr>
    </w:lvl>
    <w:lvl w:ilvl="7" w:tplc="18090003" w:tentative="1">
      <w:start w:val="1"/>
      <w:numFmt w:val="bullet"/>
      <w:lvlText w:val="o"/>
      <w:lvlJc w:val="left"/>
      <w:pPr>
        <w:tabs>
          <w:tab w:val="num" w:pos="5403"/>
        </w:tabs>
        <w:ind w:left="5403" w:hanging="360"/>
      </w:pPr>
      <w:rPr>
        <w:rFonts w:ascii="Courier New" w:hAnsi="Courier New" w:cs="Courier New" w:hint="default"/>
      </w:rPr>
    </w:lvl>
    <w:lvl w:ilvl="8" w:tplc="18090005" w:tentative="1">
      <w:start w:val="1"/>
      <w:numFmt w:val="bullet"/>
      <w:lvlText w:val=""/>
      <w:lvlJc w:val="left"/>
      <w:pPr>
        <w:tabs>
          <w:tab w:val="num" w:pos="6123"/>
        </w:tabs>
        <w:ind w:left="6123" w:hanging="360"/>
      </w:pPr>
      <w:rPr>
        <w:rFonts w:ascii="Wingdings" w:hAnsi="Wingdings" w:hint="default"/>
      </w:rPr>
    </w:lvl>
  </w:abstractNum>
  <w:abstractNum w:abstractNumId="8"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3D6A4DEC"/>
    <w:multiLevelType w:val="hybridMultilevel"/>
    <w:tmpl w:val="439288DE"/>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18C3720"/>
    <w:multiLevelType w:val="hybridMultilevel"/>
    <w:tmpl w:val="01B0F94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9B54407"/>
    <w:multiLevelType w:val="hybridMultilevel"/>
    <w:tmpl w:val="EAEE29A8"/>
    <w:lvl w:ilvl="0" w:tplc="18090001">
      <w:start w:val="1"/>
      <w:numFmt w:val="bullet"/>
      <w:lvlText w:val=""/>
      <w:lvlJc w:val="left"/>
      <w:pPr>
        <w:ind w:left="533" w:hanging="360"/>
      </w:pPr>
      <w:rPr>
        <w:rFonts w:ascii="Symbol" w:hAnsi="Symbol" w:hint="default"/>
      </w:rPr>
    </w:lvl>
    <w:lvl w:ilvl="1" w:tplc="18090003" w:tentative="1">
      <w:start w:val="1"/>
      <w:numFmt w:val="bullet"/>
      <w:lvlText w:val="o"/>
      <w:lvlJc w:val="left"/>
      <w:pPr>
        <w:ind w:left="1253" w:hanging="360"/>
      </w:pPr>
      <w:rPr>
        <w:rFonts w:ascii="Courier New" w:hAnsi="Courier New" w:cs="Courier New" w:hint="default"/>
      </w:rPr>
    </w:lvl>
    <w:lvl w:ilvl="2" w:tplc="18090005" w:tentative="1">
      <w:start w:val="1"/>
      <w:numFmt w:val="bullet"/>
      <w:lvlText w:val=""/>
      <w:lvlJc w:val="left"/>
      <w:pPr>
        <w:ind w:left="1973" w:hanging="360"/>
      </w:pPr>
      <w:rPr>
        <w:rFonts w:ascii="Wingdings" w:hAnsi="Wingdings" w:hint="default"/>
      </w:rPr>
    </w:lvl>
    <w:lvl w:ilvl="3" w:tplc="18090001">
      <w:start w:val="1"/>
      <w:numFmt w:val="bullet"/>
      <w:lvlText w:val=""/>
      <w:lvlJc w:val="left"/>
      <w:pPr>
        <w:ind w:left="2693" w:hanging="360"/>
      </w:pPr>
      <w:rPr>
        <w:rFonts w:ascii="Symbol" w:hAnsi="Symbol" w:hint="default"/>
      </w:rPr>
    </w:lvl>
    <w:lvl w:ilvl="4" w:tplc="18090003" w:tentative="1">
      <w:start w:val="1"/>
      <w:numFmt w:val="bullet"/>
      <w:lvlText w:val="o"/>
      <w:lvlJc w:val="left"/>
      <w:pPr>
        <w:ind w:left="3413" w:hanging="360"/>
      </w:pPr>
      <w:rPr>
        <w:rFonts w:ascii="Courier New" w:hAnsi="Courier New" w:cs="Courier New" w:hint="default"/>
      </w:rPr>
    </w:lvl>
    <w:lvl w:ilvl="5" w:tplc="18090005" w:tentative="1">
      <w:start w:val="1"/>
      <w:numFmt w:val="bullet"/>
      <w:lvlText w:val=""/>
      <w:lvlJc w:val="left"/>
      <w:pPr>
        <w:ind w:left="4133" w:hanging="360"/>
      </w:pPr>
      <w:rPr>
        <w:rFonts w:ascii="Wingdings" w:hAnsi="Wingdings" w:hint="default"/>
      </w:rPr>
    </w:lvl>
    <w:lvl w:ilvl="6" w:tplc="18090001" w:tentative="1">
      <w:start w:val="1"/>
      <w:numFmt w:val="bullet"/>
      <w:lvlText w:val=""/>
      <w:lvlJc w:val="left"/>
      <w:pPr>
        <w:ind w:left="4853" w:hanging="360"/>
      </w:pPr>
      <w:rPr>
        <w:rFonts w:ascii="Symbol" w:hAnsi="Symbol" w:hint="default"/>
      </w:rPr>
    </w:lvl>
    <w:lvl w:ilvl="7" w:tplc="18090003" w:tentative="1">
      <w:start w:val="1"/>
      <w:numFmt w:val="bullet"/>
      <w:lvlText w:val="o"/>
      <w:lvlJc w:val="left"/>
      <w:pPr>
        <w:ind w:left="5573" w:hanging="360"/>
      </w:pPr>
      <w:rPr>
        <w:rFonts w:ascii="Courier New" w:hAnsi="Courier New" w:cs="Courier New" w:hint="default"/>
      </w:rPr>
    </w:lvl>
    <w:lvl w:ilvl="8" w:tplc="18090005" w:tentative="1">
      <w:start w:val="1"/>
      <w:numFmt w:val="bullet"/>
      <w:lvlText w:val=""/>
      <w:lvlJc w:val="left"/>
      <w:pPr>
        <w:ind w:left="6293" w:hanging="360"/>
      </w:pPr>
      <w:rPr>
        <w:rFonts w:ascii="Wingdings" w:hAnsi="Wingdings" w:hint="default"/>
      </w:rPr>
    </w:lvl>
  </w:abstractNum>
  <w:abstractNum w:abstractNumId="12" w15:restartNumberingAfterBreak="0">
    <w:nsid w:val="5C1F5D58"/>
    <w:multiLevelType w:val="hybridMultilevel"/>
    <w:tmpl w:val="7F36C3D8"/>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F6441C4"/>
    <w:multiLevelType w:val="hybridMultilevel"/>
    <w:tmpl w:val="D3723C1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23D0189"/>
    <w:multiLevelType w:val="hybridMultilevel"/>
    <w:tmpl w:val="0C2C6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45427F1"/>
    <w:multiLevelType w:val="hybridMultilevel"/>
    <w:tmpl w:val="87146E90"/>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EBD187A"/>
    <w:multiLevelType w:val="hybridMultilevel"/>
    <w:tmpl w:val="5C663980"/>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6"/>
  </w:num>
  <w:num w:numId="2">
    <w:abstractNumId w:val="3"/>
  </w:num>
  <w:num w:numId="3">
    <w:abstractNumId w:val="19"/>
  </w:num>
  <w:num w:numId="4">
    <w:abstractNumId w:val="17"/>
  </w:num>
  <w:num w:numId="5">
    <w:abstractNumId w:val="7"/>
  </w:num>
  <w:num w:numId="6">
    <w:abstractNumId w:val="13"/>
  </w:num>
  <w:num w:numId="7">
    <w:abstractNumId w:val="2"/>
  </w:num>
  <w:num w:numId="8">
    <w:abstractNumId w:val="16"/>
  </w:num>
  <w:num w:numId="9">
    <w:abstractNumId w:val="12"/>
  </w:num>
  <w:num w:numId="10">
    <w:abstractNumId w:val="10"/>
  </w:num>
  <w:num w:numId="11">
    <w:abstractNumId w:val="4"/>
  </w:num>
  <w:num w:numId="12">
    <w:abstractNumId w:val="9"/>
  </w:num>
  <w:num w:numId="13">
    <w:abstractNumId w:val="14"/>
  </w:num>
  <w:num w:numId="14">
    <w:abstractNumId w:val="11"/>
  </w:num>
  <w:num w:numId="15">
    <w:abstractNumId w:val="0"/>
  </w:num>
  <w:num w:numId="16">
    <w:abstractNumId w:val="5"/>
  </w:num>
  <w:num w:numId="17">
    <w:abstractNumId w:val="18"/>
  </w:num>
  <w:num w:numId="18">
    <w:abstractNumId w:val="8"/>
  </w:num>
  <w:num w:numId="19">
    <w:abstractNumId w:val="15"/>
  </w:num>
  <w:num w:numId="2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44B16"/>
    <w:rsid w:val="00063F8A"/>
    <w:rsid w:val="0006681B"/>
    <w:rsid w:val="000907DB"/>
    <w:rsid w:val="00091D46"/>
    <w:rsid w:val="000921FE"/>
    <w:rsid w:val="000A13CE"/>
    <w:rsid w:val="000A7350"/>
    <w:rsid w:val="000C5F1B"/>
    <w:rsid w:val="000D3A80"/>
    <w:rsid w:val="00112667"/>
    <w:rsid w:val="001142DE"/>
    <w:rsid w:val="00115F98"/>
    <w:rsid w:val="00124EAF"/>
    <w:rsid w:val="00163957"/>
    <w:rsid w:val="00167F98"/>
    <w:rsid w:val="001837C5"/>
    <w:rsid w:val="00185EBC"/>
    <w:rsid w:val="00195528"/>
    <w:rsid w:val="00195968"/>
    <w:rsid w:val="001B35AE"/>
    <w:rsid w:val="0023046A"/>
    <w:rsid w:val="0023552F"/>
    <w:rsid w:val="0024231B"/>
    <w:rsid w:val="00257231"/>
    <w:rsid w:val="00260C8B"/>
    <w:rsid w:val="002618D4"/>
    <w:rsid w:val="00264219"/>
    <w:rsid w:val="00284E10"/>
    <w:rsid w:val="00286130"/>
    <w:rsid w:val="0029014C"/>
    <w:rsid w:val="002A1DEB"/>
    <w:rsid w:val="002A2955"/>
    <w:rsid w:val="002E6885"/>
    <w:rsid w:val="002E6F76"/>
    <w:rsid w:val="003045D1"/>
    <w:rsid w:val="00312DD3"/>
    <w:rsid w:val="00317725"/>
    <w:rsid w:val="003237BB"/>
    <w:rsid w:val="003266E1"/>
    <w:rsid w:val="00331995"/>
    <w:rsid w:val="00353297"/>
    <w:rsid w:val="00387421"/>
    <w:rsid w:val="003D0559"/>
    <w:rsid w:val="0041250A"/>
    <w:rsid w:val="0044373F"/>
    <w:rsid w:val="00453A74"/>
    <w:rsid w:val="00463454"/>
    <w:rsid w:val="004831DD"/>
    <w:rsid w:val="004873CF"/>
    <w:rsid w:val="00497F9A"/>
    <w:rsid w:val="004B14A8"/>
    <w:rsid w:val="004C4971"/>
    <w:rsid w:val="004C78F8"/>
    <w:rsid w:val="004D6EC0"/>
    <w:rsid w:val="004F21BF"/>
    <w:rsid w:val="004F2F73"/>
    <w:rsid w:val="00504BBF"/>
    <w:rsid w:val="00504D59"/>
    <w:rsid w:val="005150A5"/>
    <w:rsid w:val="00543F98"/>
    <w:rsid w:val="00546809"/>
    <w:rsid w:val="00557DC4"/>
    <w:rsid w:val="00560C5D"/>
    <w:rsid w:val="0059366B"/>
    <w:rsid w:val="005A5CDE"/>
    <w:rsid w:val="005C2DCC"/>
    <w:rsid w:val="005D2FE1"/>
    <w:rsid w:val="005F595E"/>
    <w:rsid w:val="0064026D"/>
    <w:rsid w:val="00695C1E"/>
    <w:rsid w:val="006A2668"/>
    <w:rsid w:val="006A54F6"/>
    <w:rsid w:val="00703FEB"/>
    <w:rsid w:val="0072320D"/>
    <w:rsid w:val="0073312C"/>
    <w:rsid w:val="0074148E"/>
    <w:rsid w:val="00747823"/>
    <w:rsid w:val="00767EF4"/>
    <w:rsid w:val="007759DB"/>
    <w:rsid w:val="007C37C6"/>
    <w:rsid w:val="007C5ACF"/>
    <w:rsid w:val="007D2E37"/>
    <w:rsid w:val="007D639C"/>
    <w:rsid w:val="007E64CC"/>
    <w:rsid w:val="007F6BBE"/>
    <w:rsid w:val="007F7D0A"/>
    <w:rsid w:val="00834E49"/>
    <w:rsid w:val="008A6CFF"/>
    <w:rsid w:val="008D7E4D"/>
    <w:rsid w:val="008E519A"/>
    <w:rsid w:val="008F3CCB"/>
    <w:rsid w:val="00911C16"/>
    <w:rsid w:val="00920ADC"/>
    <w:rsid w:val="0095414D"/>
    <w:rsid w:val="009557EE"/>
    <w:rsid w:val="00964E33"/>
    <w:rsid w:val="009713C6"/>
    <w:rsid w:val="009850B9"/>
    <w:rsid w:val="009944E9"/>
    <w:rsid w:val="009B4E80"/>
    <w:rsid w:val="009B6BF8"/>
    <w:rsid w:val="009C3180"/>
    <w:rsid w:val="009C6856"/>
    <w:rsid w:val="009F03B3"/>
    <w:rsid w:val="00A02512"/>
    <w:rsid w:val="00A2340B"/>
    <w:rsid w:val="00A266B7"/>
    <w:rsid w:val="00A31CE6"/>
    <w:rsid w:val="00A33245"/>
    <w:rsid w:val="00A35B00"/>
    <w:rsid w:val="00A36FE9"/>
    <w:rsid w:val="00A54281"/>
    <w:rsid w:val="00A76D9B"/>
    <w:rsid w:val="00A847E5"/>
    <w:rsid w:val="00A84BA6"/>
    <w:rsid w:val="00A8573A"/>
    <w:rsid w:val="00AC325C"/>
    <w:rsid w:val="00B67AC2"/>
    <w:rsid w:val="00B85A4B"/>
    <w:rsid w:val="00BA3387"/>
    <w:rsid w:val="00BB0ED2"/>
    <w:rsid w:val="00BB5D6F"/>
    <w:rsid w:val="00BD5194"/>
    <w:rsid w:val="00C074EF"/>
    <w:rsid w:val="00C2746B"/>
    <w:rsid w:val="00C27EBA"/>
    <w:rsid w:val="00C36069"/>
    <w:rsid w:val="00C53DA6"/>
    <w:rsid w:val="00C57CEC"/>
    <w:rsid w:val="00CB2C3A"/>
    <w:rsid w:val="00CC082D"/>
    <w:rsid w:val="00CD7443"/>
    <w:rsid w:val="00CE3011"/>
    <w:rsid w:val="00CE47FF"/>
    <w:rsid w:val="00CE6C75"/>
    <w:rsid w:val="00D34192"/>
    <w:rsid w:val="00D345CA"/>
    <w:rsid w:val="00D628E2"/>
    <w:rsid w:val="00D671EB"/>
    <w:rsid w:val="00D75BB9"/>
    <w:rsid w:val="00D76141"/>
    <w:rsid w:val="00D9757A"/>
    <w:rsid w:val="00DB405E"/>
    <w:rsid w:val="00DC117F"/>
    <w:rsid w:val="00DC2FFC"/>
    <w:rsid w:val="00DF2ACC"/>
    <w:rsid w:val="00E0030A"/>
    <w:rsid w:val="00E112D3"/>
    <w:rsid w:val="00E32742"/>
    <w:rsid w:val="00E45386"/>
    <w:rsid w:val="00E46F0F"/>
    <w:rsid w:val="00E47FAC"/>
    <w:rsid w:val="00E53F9F"/>
    <w:rsid w:val="00E62403"/>
    <w:rsid w:val="00E64E67"/>
    <w:rsid w:val="00E77239"/>
    <w:rsid w:val="00E9680B"/>
    <w:rsid w:val="00EB5E72"/>
    <w:rsid w:val="00EB7809"/>
    <w:rsid w:val="00EF391D"/>
    <w:rsid w:val="00EF76CC"/>
    <w:rsid w:val="00F042A9"/>
    <w:rsid w:val="00F1687A"/>
    <w:rsid w:val="00F20301"/>
    <w:rsid w:val="00F51B5F"/>
    <w:rsid w:val="00F523AE"/>
    <w:rsid w:val="00F705B4"/>
    <w:rsid w:val="00F8393C"/>
    <w:rsid w:val="00F83B46"/>
    <w:rsid w:val="00FB10EE"/>
    <w:rsid w:val="00FC12B2"/>
    <w:rsid w:val="00FF27C3"/>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8433"/>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112D3"/>
    <w:pPr>
      <w:spacing w:after="0" w:line="240" w:lineRule="auto"/>
    </w:pPr>
  </w:style>
  <w:style w:type="paragraph" w:customStyle="1" w:styleId="DefaultText">
    <w:name w:val="Default Text"/>
    <w:basedOn w:val="Normal"/>
    <w:rsid w:val="00911C16"/>
    <w:pPr>
      <w:overflowPunct w:val="0"/>
      <w:autoSpaceDE w:val="0"/>
      <w:autoSpaceDN w:val="0"/>
      <w:adjustRightInd w:val="0"/>
      <w:textAlignment w:val="baseline"/>
    </w:pPr>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0155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739A5C-B9EA-4B7A-9906-35707287F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3455</Words>
  <Characters>19696</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Rita McTiernan</cp:lastModifiedBy>
  <cp:revision>3</cp:revision>
  <cp:lastPrinted>2021-02-11T10:13:00Z</cp:lastPrinted>
  <dcterms:created xsi:type="dcterms:W3CDTF">2022-02-24T20:55:00Z</dcterms:created>
  <dcterms:modified xsi:type="dcterms:W3CDTF">2022-03-03T10:51:00Z</dcterms:modified>
</cp:coreProperties>
</file>