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6CCBEA46" w:rsidR="004826D6" w:rsidRDefault="003871A4" w:rsidP="009372A1">
      <w:pPr>
        <w:ind w:left="-1260"/>
        <w:jc w:val="right"/>
        <w:rPr>
          <w:rFonts w:ascii="Arial" w:hAnsi="Arial" w:cs="Arial"/>
          <w:b/>
        </w:rPr>
      </w:pPr>
      <w:r w:rsidRPr="00544770">
        <w:rPr>
          <w:noProof/>
          <w:color w:val="000099"/>
          <w:lang w:eastAsia="en-IE"/>
        </w:rPr>
        <w:drawing>
          <wp:anchor distT="0" distB="0" distL="114300" distR="114300" simplePos="0" relativeHeight="251665408" behindDoc="0" locked="0" layoutInCell="1" allowOverlap="1" wp14:anchorId="160C5C2B" wp14:editId="19FCA2B1">
            <wp:simplePos x="0" y="0"/>
            <wp:positionH relativeFrom="margin">
              <wp:posOffset>-752475</wp:posOffset>
            </wp:positionH>
            <wp:positionV relativeFrom="margin">
              <wp:posOffset>-600075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F79421" w14:textId="3F1922D4" w:rsidR="005625FA" w:rsidRDefault="005625FA" w:rsidP="005625FA">
      <w:pPr>
        <w:jc w:val="right"/>
        <w:rPr>
          <w:rFonts w:ascii="Arial" w:hAnsi="Arial" w:cs="Arial"/>
          <w:b/>
        </w:rPr>
      </w:pPr>
      <w:r>
        <w:rPr>
          <w:rFonts w:ascii="Arial" w:hAnsi="Arial" w:cs="Arial"/>
          <w:b/>
        </w:rPr>
        <w:t>Dietitian</w:t>
      </w:r>
      <w:r w:rsidR="005A55E9">
        <w:rPr>
          <w:rFonts w:ascii="Arial" w:hAnsi="Arial" w:cs="Arial"/>
          <w:b/>
        </w:rPr>
        <w:t>, Clinical Specialist</w:t>
      </w:r>
      <w:r w:rsidR="00522435">
        <w:rPr>
          <w:rFonts w:ascii="Arial" w:hAnsi="Arial" w:cs="Arial"/>
          <w:b/>
        </w:rPr>
        <w:t xml:space="preserve"> (</w:t>
      </w:r>
      <w:r w:rsidR="00522435" w:rsidRPr="004E07B0">
        <w:rPr>
          <w:rFonts w:ascii="Arial" w:hAnsi="Arial" w:cs="Arial"/>
          <w:b/>
          <w:color w:val="000099"/>
        </w:rPr>
        <w:t>Insert Specialism</w:t>
      </w:r>
      <w:r w:rsidR="00522435">
        <w:rPr>
          <w:rFonts w:ascii="Arial" w:hAnsi="Arial" w:cs="Arial"/>
          <w:b/>
        </w:rPr>
        <w:t>)</w:t>
      </w:r>
    </w:p>
    <w:p w14:paraId="0C770B2B" w14:textId="2FFB856F"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C00B53">
        <w:tc>
          <w:tcPr>
            <w:tcW w:w="2172" w:type="dxa"/>
          </w:tcPr>
          <w:p w14:paraId="771439AB" w14:textId="3FB0D273"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14:paraId="41BF22EB" w14:textId="59894CBF" w:rsidR="005A55E9" w:rsidRDefault="005A55E9" w:rsidP="005A55E9">
            <w:pPr>
              <w:rPr>
                <w:rFonts w:ascii="Arial" w:hAnsi="Arial" w:cs="Arial"/>
                <w:b/>
              </w:rPr>
            </w:pPr>
            <w:r>
              <w:rPr>
                <w:rFonts w:ascii="Arial" w:hAnsi="Arial" w:cs="Arial"/>
                <w:b/>
              </w:rPr>
              <w:t>Dietitian, Clinical Specialist</w:t>
            </w:r>
            <w:r w:rsidR="004E07B0">
              <w:rPr>
                <w:rFonts w:ascii="Arial" w:hAnsi="Arial" w:cs="Arial"/>
                <w:b/>
              </w:rPr>
              <w:t xml:space="preserve"> (</w:t>
            </w:r>
            <w:r w:rsidR="004E07B0" w:rsidRPr="004E07B0">
              <w:rPr>
                <w:rFonts w:ascii="Arial" w:hAnsi="Arial" w:cs="Arial"/>
                <w:b/>
                <w:color w:val="000099"/>
              </w:rPr>
              <w:t>Insert Specialism</w:t>
            </w:r>
            <w:r w:rsidR="004E07B0">
              <w:rPr>
                <w:rFonts w:ascii="Arial" w:hAnsi="Arial" w:cs="Arial"/>
                <w:b/>
              </w:rPr>
              <w:t>)</w:t>
            </w:r>
          </w:p>
          <w:p w14:paraId="25D1BA2E" w14:textId="664913A6" w:rsidR="009372A1" w:rsidRPr="009372A1" w:rsidRDefault="005A55E9" w:rsidP="005A55E9">
            <w:pPr>
              <w:rPr>
                <w:rFonts w:ascii="Arial" w:hAnsi="Arial" w:cs="Arial"/>
              </w:rPr>
            </w:pPr>
            <w:r>
              <w:rPr>
                <w:rFonts w:ascii="Arial" w:hAnsi="Arial" w:cs="Arial"/>
              </w:rPr>
              <w:t>(Grade Code: 3715</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C57CEC" w:rsidRPr="00E766A5" w14:paraId="70404FE9" w14:textId="77777777" w:rsidTr="00C00B53">
        <w:tc>
          <w:tcPr>
            <w:tcW w:w="2172" w:type="dxa"/>
          </w:tcPr>
          <w:p w14:paraId="01083E52"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448" w:type="dxa"/>
          </w:tcPr>
          <w:p w14:paraId="344B92ED"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2505E59" w14:textId="77777777" w:rsidR="00BE491B" w:rsidRPr="00F6254C" w:rsidRDefault="00BE491B" w:rsidP="00F6254C">
            <w:pPr>
              <w:rPr>
                <w:rFonts w:ascii="Arial" w:hAnsi="Arial" w:cs="Arial"/>
                <w:bCs/>
                <w:iCs/>
                <w:color w:val="000099"/>
              </w:rPr>
            </w:pPr>
          </w:p>
        </w:tc>
      </w:tr>
      <w:tr w:rsidR="00C57CEC" w:rsidRPr="00E766A5" w14:paraId="37ECD514" w14:textId="77777777" w:rsidTr="00C00B53">
        <w:tc>
          <w:tcPr>
            <w:tcW w:w="2172" w:type="dxa"/>
          </w:tcPr>
          <w:p w14:paraId="6E46A26A"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448" w:type="dxa"/>
          </w:tcPr>
          <w:p w14:paraId="26D1B79E"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67DECA8" w14:textId="77777777" w:rsidR="00BE491B" w:rsidRPr="00F6254C" w:rsidRDefault="00BE491B" w:rsidP="00F6254C">
            <w:pPr>
              <w:rPr>
                <w:rFonts w:ascii="Arial" w:hAnsi="Arial" w:cs="Arial"/>
                <w:bCs/>
                <w:iCs/>
                <w:color w:val="000099"/>
              </w:rPr>
            </w:pPr>
          </w:p>
        </w:tc>
      </w:tr>
      <w:tr w:rsidR="00C57CEC" w:rsidRPr="00E766A5" w14:paraId="1948633B" w14:textId="77777777" w:rsidTr="00C00B53">
        <w:tc>
          <w:tcPr>
            <w:tcW w:w="2172" w:type="dxa"/>
          </w:tcPr>
          <w:p w14:paraId="13B73743"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448" w:type="dxa"/>
          </w:tcPr>
          <w:p w14:paraId="76CFB464"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351B0F73" w14:textId="77777777" w:rsidTr="00C00B53">
        <w:tc>
          <w:tcPr>
            <w:tcW w:w="2172" w:type="dxa"/>
          </w:tcPr>
          <w:p w14:paraId="09138E80"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448" w:type="dxa"/>
          </w:tcPr>
          <w:p w14:paraId="4E4E8397"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EC84B51" w14:textId="77777777" w:rsidTr="00C00B53">
        <w:tc>
          <w:tcPr>
            <w:tcW w:w="2172" w:type="dxa"/>
          </w:tcPr>
          <w:p w14:paraId="6A2C6F37"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448" w:type="dxa"/>
          </w:tcPr>
          <w:p w14:paraId="45B372E9"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104C3DFF" w14:textId="77777777" w:rsidR="00260C8B" w:rsidRPr="00F6254C" w:rsidRDefault="00260C8B" w:rsidP="00F6254C">
            <w:pPr>
              <w:rPr>
                <w:rFonts w:ascii="Arial" w:hAnsi="Arial" w:cs="Arial"/>
                <w:iCs/>
                <w:color w:val="000000" w:themeColor="text1"/>
              </w:rPr>
            </w:pPr>
          </w:p>
          <w:p w14:paraId="57F321F2"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256A379A" w14:textId="77777777" w:rsidR="00260C8B" w:rsidRPr="00F6254C" w:rsidRDefault="00260C8B" w:rsidP="00F6254C">
            <w:pPr>
              <w:rPr>
                <w:rFonts w:ascii="Arial" w:hAnsi="Arial" w:cs="Arial"/>
                <w:iCs/>
                <w:color w:val="000000" w:themeColor="text1"/>
              </w:rPr>
            </w:pPr>
          </w:p>
          <w:p w14:paraId="76E3DDFE"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BFF10F7" w14:textId="77777777" w:rsidTr="00C00B53">
        <w:tc>
          <w:tcPr>
            <w:tcW w:w="2172" w:type="dxa"/>
          </w:tcPr>
          <w:p w14:paraId="04FE2797"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448" w:type="dxa"/>
          </w:tcPr>
          <w:p w14:paraId="2541721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AC1E871" w14:textId="77777777" w:rsidR="00F6254C" w:rsidRPr="00F6254C" w:rsidRDefault="00F6254C" w:rsidP="00F6254C">
            <w:pPr>
              <w:rPr>
                <w:rFonts w:ascii="Arial" w:hAnsi="Arial" w:cs="Arial"/>
                <w:color w:val="000099"/>
              </w:rPr>
            </w:pPr>
          </w:p>
        </w:tc>
      </w:tr>
      <w:tr w:rsidR="00543F98" w:rsidRPr="00E766A5" w14:paraId="13E0960B" w14:textId="77777777" w:rsidTr="00C00B53">
        <w:tc>
          <w:tcPr>
            <w:tcW w:w="2172" w:type="dxa"/>
          </w:tcPr>
          <w:p w14:paraId="633AAC5E" w14:textId="77777777" w:rsidR="00543F98" w:rsidRPr="00F6254C" w:rsidRDefault="00543F98" w:rsidP="00F6254C">
            <w:pPr>
              <w:rPr>
                <w:rFonts w:ascii="Arial" w:hAnsi="Arial" w:cs="Arial"/>
                <w:b/>
                <w:bCs/>
              </w:rPr>
            </w:pPr>
            <w:r w:rsidRPr="00F6254C">
              <w:rPr>
                <w:rFonts w:ascii="Arial" w:hAnsi="Arial" w:cs="Arial"/>
                <w:b/>
                <w:bCs/>
              </w:rPr>
              <w:t>Details of Service</w:t>
            </w:r>
          </w:p>
          <w:p w14:paraId="5CF38DC7" w14:textId="77777777" w:rsidR="00543F98" w:rsidRPr="00F6254C" w:rsidRDefault="00543F98" w:rsidP="00F6254C">
            <w:pPr>
              <w:rPr>
                <w:rFonts w:ascii="Arial" w:hAnsi="Arial" w:cs="Arial"/>
                <w:b/>
                <w:bCs/>
              </w:rPr>
            </w:pPr>
          </w:p>
        </w:tc>
        <w:tc>
          <w:tcPr>
            <w:tcW w:w="8448" w:type="dxa"/>
          </w:tcPr>
          <w:p w14:paraId="0693004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507DAC35" w14:textId="77777777" w:rsidR="00795998" w:rsidRPr="00F6254C" w:rsidRDefault="00795998" w:rsidP="00F6254C">
            <w:pPr>
              <w:rPr>
                <w:rFonts w:ascii="Arial" w:hAnsi="Arial" w:cs="Arial"/>
                <w:color w:val="000099"/>
              </w:rPr>
            </w:pPr>
          </w:p>
          <w:p w14:paraId="00444AFE" w14:textId="77777777" w:rsidR="00543F98" w:rsidRPr="00351206" w:rsidRDefault="00543F98" w:rsidP="00A30C76">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 xml:space="preserve">t </w:t>
            </w:r>
            <w:r w:rsidR="00F6254C" w:rsidRPr="00351206">
              <w:rPr>
                <w:rFonts w:ascii="Arial" w:hAnsi="Arial" w:cs="Arial"/>
                <w:color w:val="000099"/>
              </w:rPr>
              <w:t>service does the unit provide?</w:t>
            </w:r>
          </w:p>
          <w:p w14:paraId="56FDAEAA"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What client group is served by the unit</w:t>
            </w:r>
            <w:r w:rsidR="00F6254C" w:rsidRPr="00351206">
              <w:rPr>
                <w:rFonts w:ascii="Arial" w:hAnsi="Arial" w:cs="Arial"/>
                <w:color w:val="000099"/>
              </w:rPr>
              <w:t>?</w:t>
            </w:r>
          </w:p>
          <w:p w14:paraId="5D229908"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 xml:space="preserve">What are the possible future developments for the </w:t>
            </w:r>
            <w:r w:rsidR="00D34192" w:rsidRPr="00351206">
              <w:rPr>
                <w:rFonts w:ascii="Arial" w:hAnsi="Arial" w:cs="Arial"/>
                <w:color w:val="000099"/>
              </w:rPr>
              <w:t>service?</w:t>
            </w:r>
            <w:r w:rsidRPr="00351206">
              <w:rPr>
                <w:rFonts w:ascii="Arial" w:hAnsi="Arial" w:cs="Arial"/>
                <w:color w:val="000099"/>
              </w:rPr>
              <w:t xml:space="preserve"> </w:t>
            </w:r>
          </w:p>
          <w:p w14:paraId="1355B801"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What is the team structure?</w:t>
            </w:r>
          </w:p>
          <w:p w14:paraId="5A80A7A6" w14:textId="77777777" w:rsidR="00543F98" w:rsidRPr="00F6254C" w:rsidRDefault="00543F98" w:rsidP="00A30C76">
            <w:pPr>
              <w:numPr>
                <w:ilvl w:val="0"/>
                <w:numId w:val="1"/>
              </w:numPr>
              <w:rPr>
                <w:rFonts w:ascii="Arial" w:hAnsi="Arial" w:cs="Arial"/>
                <w:color w:val="000099"/>
              </w:rPr>
            </w:pPr>
            <w:r w:rsidRPr="00351206">
              <w:rPr>
                <w:rFonts w:ascii="Arial" w:hAnsi="Arial" w:cs="Arial"/>
                <w:color w:val="000099"/>
              </w:rPr>
              <w:t>What area is covered by this service</w:t>
            </w:r>
            <w:r w:rsidRPr="00F6254C">
              <w:rPr>
                <w:rFonts w:ascii="Arial" w:hAnsi="Arial" w:cs="Arial"/>
                <w:color w:val="000099"/>
              </w:rPr>
              <w:t>?</w:t>
            </w:r>
          </w:p>
          <w:p w14:paraId="14AC685E" w14:textId="77777777" w:rsidR="00543F98" w:rsidRPr="00F6254C" w:rsidRDefault="00543F98" w:rsidP="00F6254C">
            <w:pPr>
              <w:ind w:left="360"/>
              <w:rPr>
                <w:rFonts w:ascii="Arial" w:hAnsi="Arial" w:cs="Arial"/>
                <w:b/>
                <w:iCs/>
                <w:color w:val="000099"/>
              </w:rPr>
            </w:pPr>
          </w:p>
          <w:p w14:paraId="352CA88E"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F6254C" w:rsidRPr="00F6254C" w:rsidRDefault="00F6254C" w:rsidP="00F6254C">
            <w:pPr>
              <w:rPr>
                <w:rFonts w:ascii="Arial" w:hAnsi="Arial" w:cs="Arial"/>
                <w:iCs/>
                <w:color w:val="000099"/>
              </w:rPr>
            </w:pPr>
          </w:p>
        </w:tc>
      </w:tr>
      <w:tr w:rsidR="00543F98" w:rsidRPr="00E766A5" w14:paraId="2473B922" w14:textId="77777777" w:rsidTr="00C00B53">
        <w:tc>
          <w:tcPr>
            <w:tcW w:w="2172" w:type="dxa"/>
          </w:tcPr>
          <w:p w14:paraId="20453214" w14:textId="53776AD9" w:rsidR="00E80789" w:rsidRPr="00F6254C" w:rsidRDefault="00543F98" w:rsidP="00E80789">
            <w:pPr>
              <w:rPr>
                <w:rFonts w:ascii="Arial" w:hAnsi="Arial" w:cs="Arial"/>
                <w:b/>
                <w:bCs/>
              </w:rPr>
            </w:pPr>
            <w:r w:rsidRPr="00F03E1B">
              <w:rPr>
                <w:rFonts w:ascii="Arial" w:hAnsi="Arial" w:cs="Arial"/>
                <w:b/>
                <w:bCs/>
              </w:rPr>
              <w:t>Reporting Relationship</w:t>
            </w:r>
          </w:p>
        </w:tc>
        <w:tc>
          <w:tcPr>
            <w:tcW w:w="8448" w:type="dxa"/>
          </w:tcPr>
          <w:p w14:paraId="3D2736F2" w14:textId="2A3B3057" w:rsidR="00F6254C" w:rsidRPr="004E07B0" w:rsidRDefault="004E07B0" w:rsidP="004E07B0">
            <w:pPr>
              <w:spacing w:line="276" w:lineRule="auto"/>
            </w:pPr>
            <w:r>
              <w:rPr>
                <w:rFonts w:ascii="Arial" w:hAnsi="Arial" w:cs="Arial"/>
              </w:rPr>
              <w:t>The post holder will report to the Dietitian Manager.</w:t>
            </w:r>
          </w:p>
        </w:tc>
      </w:tr>
      <w:tr w:rsidR="003871A4" w:rsidRPr="00E766A5" w14:paraId="0EE467C5" w14:textId="77777777" w:rsidTr="00C00B53">
        <w:tc>
          <w:tcPr>
            <w:tcW w:w="2172" w:type="dxa"/>
          </w:tcPr>
          <w:p w14:paraId="506276C3" w14:textId="7C045C39" w:rsidR="003871A4" w:rsidRPr="00F03E1B" w:rsidRDefault="003871A4" w:rsidP="00E80789">
            <w:pPr>
              <w:rPr>
                <w:rFonts w:ascii="Arial" w:hAnsi="Arial" w:cs="Arial"/>
                <w:b/>
                <w:bCs/>
              </w:rPr>
            </w:pPr>
            <w:r>
              <w:rPr>
                <w:rFonts w:ascii="Arial" w:hAnsi="Arial" w:cs="Arial"/>
                <w:b/>
                <w:bCs/>
              </w:rPr>
              <w:t>Key Working Relationships</w:t>
            </w:r>
          </w:p>
        </w:tc>
        <w:tc>
          <w:tcPr>
            <w:tcW w:w="8448" w:type="dxa"/>
          </w:tcPr>
          <w:p w14:paraId="636B52E3" w14:textId="77777777" w:rsidR="003871A4" w:rsidRPr="00544770" w:rsidRDefault="003871A4" w:rsidP="003871A4">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6C72E5BD" w14:textId="77777777" w:rsidR="003871A4" w:rsidRDefault="003871A4" w:rsidP="004E07B0">
            <w:pPr>
              <w:spacing w:line="276" w:lineRule="auto"/>
              <w:rPr>
                <w:rFonts w:ascii="Arial" w:hAnsi="Arial" w:cs="Arial"/>
              </w:rPr>
            </w:pPr>
          </w:p>
        </w:tc>
      </w:tr>
      <w:tr w:rsidR="009372A1" w:rsidRPr="00E766A5" w14:paraId="7BFDCC59" w14:textId="77777777" w:rsidTr="00C00B53">
        <w:tc>
          <w:tcPr>
            <w:tcW w:w="2172" w:type="dxa"/>
          </w:tcPr>
          <w:p w14:paraId="06921151" w14:textId="77777777" w:rsidR="009372A1" w:rsidRPr="00F6254C" w:rsidRDefault="009372A1" w:rsidP="009372A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48" w:type="dxa"/>
          </w:tcPr>
          <w:p w14:paraId="4D405334" w14:textId="1546DB52" w:rsidR="004E07B0" w:rsidRPr="00900792" w:rsidRDefault="00900792" w:rsidP="00073A0E">
            <w:pPr>
              <w:rPr>
                <w:rFonts w:ascii="Arial" w:hAnsi="Arial" w:cs="Arial"/>
                <w:i/>
                <w:color w:val="000000" w:themeColor="text1"/>
              </w:rPr>
            </w:pPr>
            <w:r w:rsidRPr="00900792">
              <w:rPr>
                <w:rFonts w:ascii="Arial" w:hAnsi="Arial" w:cs="Arial"/>
                <w:i/>
                <w:color w:val="000000" w:themeColor="text1"/>
              </w:rPr>
              <w:t>T</w:t>
            </w:r>
            <w:r w:rsidR="004E07B0" w:rsidRPr="00900792">
              <w:rPr>
                <w:rFonts w:ascii="Arial" w:hAnsi="Arial" w:cs="Arial"/>
                <w:i/>
                <w:color w:val="000000" w:themeColor="text1"/>
              </w:rPr>
              <w:t>he Dietitian Clinical Specialist (</w:t>
            </w:r>
            <w:r w:rsidR="004E07B0" w:rsidRPr="00900792">
              <w:rPr>
                <w:rFonts w:ascii="Arial" w:hAnsi="Arial" w:cs="Arial"/>
                <w:i/>
                <w:color w:val="000099"/>
              </w:rPr>
              <w:t>Insert Specialism</w:t>
            </w:r>
            <w:r w:rsidR="004E07B0" w:rsidRPr="00900792">
              <w:rPr>
                <w:rFonts w:ascii="Arial" w:hAnsi="Arial" w:cs="Arial"/>
                <w:i/>
                <w:color w:val="000000" w:themeColor="text1"/>
              </w:rPr>
              <w:t>)</w:t>
            </w:r>
            <w:r w:rsidR="004E07B0" w:rsidRPr="00900792">
              <w:rPr>
                <w:i/>
                <w:color w:val="000000"/>
                <w:sz w:val="18"/>
                <w:szCs w:val="18"/>
              </w:rPr>
              <w:t xml:space="preserve"> </w:t>
            </w:r>
            <w:r w:rsidR="009E2DD9" w:rsidRPr="00900792">
              <w:rPr>
                <w:rFonts w:ascii="Arial" w:hAnsi="Arial" w:cs="Arial"/>
                <w:i/>
                <w:color w:val="000000" w:themeColor="text1"/>
              </w:rPr>
              <w:t>will</w:t>
            </w:r>
            <w:r w:rsidR="004E07B0" w:rsidRPr="00900792">
              <w:rPr>
                <w:rFonts w:ascii="Arial" w:hAnsi="Arial" w:cs="Arial"/>
                <w:i/>
                <w:color w:val="000000" w:themeColor="text1"/>
              </w:rPr>
              <w:t>:</w:t>
            </w:r>
          </w:p>
          <w:p w14:paraId="2BB6EFD5" w14:textId="77777777" w:rsidR="00900792" w:rsidRDefault="00900792" w:rsidP="00073A0E">
            <w:pPr>
              <w:rPr>
                <w:rFonts w:ascii="Arial" w:hAnsi="Arial" w:cs="Arial"/>
                <w:color w:val="000000" w:themeColor="text1"/>
              </w:rPr>
            </w:pPr>
          </w:p>
          <w:p w14:paraId="37C4D1E0" w14:textId="179258CB" w:rsidR="004E07B0" w:rsidRPr="004E07B0" w:rsidRDefault="009E2DD9" w:rsidP="00073A0E">
            <w:pPr>
              <w:pStyle w:val="ListParagraph"/>
              <w:numPr>
                <w:ilvl w:val="0"/>
                <w:numId w:val="16"/>
              </w:numPr>
              <w:tabs>
                <w:tab w:val="num" w:pos="631"/>
              </w:tabs>
              <w:autoSpaceDE w:val="0"/>
              <w:autoSpaceDN w:val="0"/>
              <w:adjustRightInd w:val="0"/>
              <w:jc w:val="both"/>
              <w:rPr>
                <w:rFonts w:ascii="Arial" w:hAnsi="Arial" w:cs="Arial"/>
              </w:rPr>
            </w:pPr>
            <w:r>
              <w:rPr>
                <w:rFonts w:ascii="Arial" w:hAnsi="Arial" w:cs="Arial"/>
              </w:rPr>
              <w:t>Provide</w:t>
            </w:r>
            <w:r w:rsidR="004E07B0" w:rsidRPr="004E07B0">
              <w:rPr>
                <w:rFonts w:ascii="Arial" w:hAnsi="Arial" w:cs="Arial"/>
              </w:rPr>
              <w:t xml:space="preserve"> a specialist nutrition and dietetic service for </w:t>
            </w:r>
            <w:r>
              <w:rPr>
                <w:rFonts w:ascii="Arial" w:hAnsi="Arial" w:cs="Arial"/>
              </w:rPr>
              <w:t xml:space="preserve">the </w:t>
            </w:r>
            <w:r w:rsidR="004E07B0" w:rsidRPr="004E07B0">
              <w:rPr>
                <w:rFonts w:ascii="Arial" w:hAnsi="Arial" w:cs="Arial"/>
              </w:rPr>
              <w:t>client</w:t>
            </w:r>
            <w:r>
              <w:rPr>
                <w:rFonts w:ascii="Arial" w:hAnsi="Arial" w:cs="Arial"/>
              </w:rPr>
              <w:t xml:space="preserve"> population</w:t>
            </w:r>
            <w:r w:rsidR="004E07B0" w:rsidRPr="004E07B0">
              <w:rPr>
                <w:rFonts w:ascii="Arial" w:hAnsi="Arial" w:cs="Arial"/>
              </w:rPr>
              <w:t xml:space="preserve">. </w:t>
            </w:r>
          </w:p>
          <w:p w14:paraId="14B44C01" w14:textId="15D6817F" w:rsidR="004E07B0" w:rsidRPr="004E07B0" w:rsidRDefault="004E07B0" w:rsidP="00073A0E">
            <w:pPr>
              <w:pStyle w:val="ListParagraph"/>
              <w:numPr>
                <w:ilvl w:val="0"/>
                <w:numId w:val="16"/>
              </w:numPr>
              <w:tabs>
                <w:tab w:val="num" w:pos="631"/>
              </w:tabs>
              <w:autoSpaceDE w:val="0"/>
              <w:autoSpaceDN w:val="0"/>
              <w:adjustRightInd w:val="0"/>
              <w:jc w:val="both"/>
              <w:rPr>
                <w:rFonts w:ascii="Arial" w:hAnsi="Arial" w:cs="Arial"/>
              </w:rPr>
            </w:pPr>
            <w:r w:rsidRPr="004E07B0">
              <w:rPr>
                <w:rFonts w:ascii="Arial" w:hAnsi="Arial" w:cs="Arial"/>
                <w:color w:val="000000" w:themeColor="text1"/>
              </w:rPr>
              <w:t>Ac</w:t>
            </w:r>
            <w:r w:rsidR="009E2DD9">
              <w:rPr>
                <w:rFonts w:ascii="Arial" w:hAnsi="Arial" w:cs="Arial"/>
                <w:color w:val="000000" w:themeColor="text1"/>
              </w:rPr>
              <w:t>t as a resource and provide</w:t>
            </w:r>
            <w:r w:rsidRPr="004E07B0">
              <w:rPr>
                <w:rFonts w:ascii="Arial" w:hAnsi="Arial" w:cs="Arial"/>
                <w:color w:val="000000" w:themeColor="text1"/>
              </w:rPr>
              <w:t xml:space="preserve"> expert opinion, advice and guidance to dietetic colleagues and other healthcare professionals</w:t>
            </w:r>
            <w:r w:rsidRPr="004E07B0">
              <w:rPr>
                <w:rFonts w:ascii="Arial" w:hAnsi="Arial" w:cs="Arial"/>
                <w:iCs/>
                <w:color w:val="000000" w:themeColor="text1"/>
              </w:rPr>
              <w:t xml:space="preserve">. </w:t>
            </w:r>
          </w:p>
          <w:p w14:paraId="63D47CBB" w14:textId="29548183" w:rsidR="004E07B0" w:rsidRPr="004E07B0" w:rsidRDefault="009E2DD9" w:rsidP="00073A0E">
            <w:pPr>
              <w:pStyle w:val="ListParagraph"/>
              <w:numPr>
                <w:ilvl w:val="0"/>
                <w:numId w:val="16"/>
              </w:numPr>
              <w:tabs>
                <w:tab w:val="num" w:pos="631"/>
              </w:tabs>
              <w:autoSpaceDE w:val="0"/>
              <w:autoSpaceDN w:val="0"/>
              <w:adjustRightInd w:val="0"/>
              <w:jc w:val="both"/>
              <w:rPr>
                <w:rFonts w:ascii="Arial" w:hAnsi="Arial" w:cs="Arial"/>
              </w:rPr>
            </w:pPr>
            <w:r>
              <w:rPr>
                <w:rFonts w:ascii="Arial" w:hAnsi="Arial" w:cs="Arial"/>
                <w:iCs/>
                <w:color w:val="000000" w:themeColor="text1"/>
              </w:rPr>
              <w:t>Participate</w:t>
            </w:r>
            <w:r w:rsidR="004E07B0" w:rsidRPr="004E07B0">
              <w:rPr>
                <w:rFonts w:ascii="Arial" w:hAnsi="Arial" w:cs="Arial"/>
                <w:iCs/>
                <w:color w:val="000000" w:themeColor="text1"/>
              </w:rPr>
              <w:t xml:space="preserve"> in the development of </w:t>
            </w:r>
            <w:r>
              <w:rPr>
                <w:rFonts w:ascii="Arial" w:hAnsi="Arial" w:cs="Arial"/>
                <w:iCs/>
                <w:color w:val="000000" w:themeColor="text1"/>
              </w:rPr>
              <w:t xml:space="preserve">the </w:t>
            </w:r>
            <w:r w:rsidR="004E07B0" w:rsidRPr="004E07B0">
              <w:rPr>
                <w:rFonts w:ascii="Arial" w:hAnsi="Arial" w:cs="Arial"/>
                <w:iCs/>
                <w:color w:val="000000" w:themeColor="text1"/>
              </w:rPr>
              <w:t>strategic direction of the Nutrition &amp; Dietetic service in conjunction wit</w:t>
            </w:r>
            <w:r>
              <w:rPr>
                <w:rFonts w:ascii="Arial" w:hAnsi="Arial" w:cs="Arial"/>
                <w:iCs/>
                <w:color w:val="000000" w:themeColor="text1"/>
              </w:rPr>
              <w:t xml:space="preserve">h the Dietitian Manager and </w:t>
            </w:r>
            <w:r w:rsidR="004E07B0" w:rsidRPr="004E07B0">
              <w:rPr>
                <w:rFonts w:ascii="Arial" w:hAnsi="Arial" w:cs="Arial"/>
                <w:iCs/>
                <w:color w:val="000000" w:themeColor="text1"/>
              </w:rPr>
              <w:t xml:space="preserve">relevant agencies and stakeholders. </w:t>
            </w:r>
          </w:p>
          <w:p w14:paraId="4FC2B746" w14:textId="28DDB70D" w:rsidR="009372A1" w:rsidRPr="004E07B0" w:rsidRDefault="009E2DD9" w:rsidP="00073A0E">
            <w:pPr>
              <w:pStyle w:val="ListParagraph"/>
              <w:numPr>
                <w:ilvl w:val="0"/>
                <w:numId w:val="16"/>
              </w:numPr>
              <w:contextualSpacing/>
              <w:jc w:val="both"/>
              <w:rPr>
                <w:rFonts w:ascii="Arial" w:hAnsi="Arial" w:cs="Arial"/>
              </w:rPr>
            </w:pPr>
            <w:r>
              <w:rPr>
                <w:rFonts w:ascii="Arial" w:hAnsi="Arial" w:cs="Arial"/>
                <w:color w:val="000000" w:themeColor="text1"/>
              </w:rPr>
              <w:t>I</w:t>
            </w:r>
            <w:r w:rsidR="004E07B0" w:rsidRPr="004E07B0">
              <w:rPr>
                <w:rFonts w:ascii="Arial" w:hAnsi="Arial" w:cs="Arial"/>
                <w:color w:val="000000" w:themeColor="text1"/>
              </w:rPr>
              <w:t>n conjunction with the Dietitian Manager, develop</w:t>
            </w:r>
            <w:r>
              <w:rPr>
                <w:rFonts w:ascii="Arial" w:hAnsi="Arial" w:cs="Arial"/>
                <w:color w:val="000000" w:themeColor="text1"/>
              </w:rPr>
              <w:t xml:space="preserve"> </w:t>
            </w:r>
            <w:r w:rsidR="004E07B0" w:rsidRPr="004E07B0">
              <w:rPr>
                <w:rFonts w:ascii="Arial" w:hAnsi="Arial" w:cs="Arial"/>
                <w:color w:val="000000" w:themeColor="text1"/>
              </w:rPr>
              <w:t>local polici</w:t>
            </w:r>
            <w:r>
              <w:rPr>
                <w:rFonts w:ascii="Arial" w:hAnsi="Arial" w:cs="Arial"/>
                <w:color w:val="000000" w:themeColor="text1"/>
              </w:rPr>
              <w:t>es and care pathways within the</w:t>
            </w:r>
            <w:r w:rsidR="004E07B0" w:rsidRPr="004E07B0">
              <w:rPr>
                <w:rFonts w:ascii="Arial" w:hAnsi="Arial" w:cs="Arial"/>
                <w:color w:val="000000" w:themeColor="text1"/>
              </w:rPr>
              <w:t xml:space="preserve"> specialist area.</w:t>
            </w:r>
            <w:r w:rsidR="004E07B0" w:rsidRPr="004E07B0">
              <w:rPr>
                <w:rFonts w:ascii="Arial" w:hAnsi="Arial" w:cs="Arial"/>
                <w:color w:val="FF0000"/>
              </w:rPr>
              <w:t xml:space="preserve"> </w:t>
            </w:r>
          </w:p>
        </w:tc>
      </w:tr>
    </w:tbl>
    <w:p w14:paraId="1367CB4C" w14:textId="77777777" w:rsidR="00C00B53" w:rsidRDefault="00C00B53">
      <w:r>
        <w:br w:type="page"/>
      </w: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9372A1" w:rsidRPr="00E766A5" w14:paraId="50AD10F5" w14:textId="77777777" w:rsidTr="00C00B53">
        <w:tc>
          <w:tcPr>
            <w:tcW w:w="2172" w:type="dxa"/>
          </w:tcPr>
          <w:p w14:paraId="52955CF4" w14:textId="67F3EA13" w:rsidR="009372A1" w:rsidRPr="00F6254C" w:rsidRDefault="009372A1" w:rsidP="009372A1">
            <w:pPr>
              <w:rPr>
                <w:rFonts w:ascii="Arial" w:hAnsi="Arial" w:cs="Arial"/>
                <w:b/>
                <w:bCs/>
              </w:rPr>
            </w:pPr>
            <w:r w:rsidRPr="00F6254C">
              <w:rPr>
                <w:rFonts w:ascii="Arial" w:hAnsi="Arial" w:cs="Arial"/>
                <w:b/>
                <w:bCs/>
              </w:rPr>
              <w:lastRenderedPageBreak/>
              <w:t>Principal Duties and Responsibilities</w:t>
            </w:r>
          </w:p>
          <w:p w14:paraId="471BE8C3" w14:textId="77777777" w:rsidR="009372A1" w:rsidRDefault="009372A1" w:rsidP="009372A1">
            <w:pPr>
              <w:rPr>
                <w:rFonts w:ascii="Arial" w:hAnsi="Arial" w:cs="Arial"/>
                <w:b/>
                <w:bCs/>
              </w:rPr>
            </w:pPr>
          </w:p>
          <w:p w14:paraId="27B59E0D" w14:textId="0BE7AC9D" w:rsidR="00E80789" w:rsidRDefault="00E80789" w:rsidP="009372A1">
            <w:pPr>
              <w:rPr>
                <w:rFonts w:ascii="Arial" w:hAnsi="Arial" w:cs="Arial"/>
                <w:b/>
                <w:bCs/>
              </w:rPr>
            </w:pPr>
          </w:p>
          <w:p w14:paraId="57F5F9D8" w14:textId="77777777" w:rsidR="004826D6" w:rsidRDefault="004826D6" w:rsidP="004826D6">
            <w:pPr>
              <w:rPr>
                <w:rFonts w:ascii="Arial" w:hAnsi="Arial" w:cs="Arial"/>
                <w:b/>
                <w:bCs/>
              </w:rPr>
            </w:pPr>
          </w:p>
          <w:p w14:paraId="1216FABD" w14:textId="77777777" w:rsidR="003233EA" w:rsidRDefault="003233EA" w:rsidP="009372A1"/>
          <w:p w14:paraId="169DD9CA" w14:textId="77777777" w:rsidR="003233EA" w:rsidRDefault="003233EA" w:rsidP="009372A1"/>
          <w:p w14:paraId="40B8C58B" w14:textId="77777777" w:rsidR="003233EA" w:rsidRDefault="003233EA" w:rsidP="009372A1"/>
          <w:p w14:paraId="0B7F30F4" w14:textId="77777777" w:rsidR="003233EA" w:rsidRDefault="003233EA" w:rsidP="009372A1"/>
          <w:p w14:paraId="2985B0BF" w14:textId="77777777" w:rsidR="003233EA" w:rsidRDefault="003233EA" w:rsidP="009372A1"/>
          <w:p w14:paraId="08DA5A65" w14:textId="77777777" w:rsidR="003233EA" w:rsidRDefault="003233EA" w:rsidP="009372A1"/>
          <w:p w14:paraId="3BCA8159" w14:textId="77777777" w:rsidR="003233EA" w:rsidRDefault="003233EA" w:rsidP="009372A1"/>
          <w:p w14:paraId="62D1170F" w14:textId="77777777" w:rsidR="003233EA" w:rsidRDefault="003233EA" w:rsidP="009372A1"/>
          <w:p w14:paraId="0A6E9197" w14:textId="77777777" w:rsidR="003233EA" w:rsidRDefault="003233EA" w:rsidP="009372A1"/>
          <w:p w14:paraId="4ED3F9FD" w14:textId="77777777" w:rsidR="003233EA" w:rsidRDefault="003233EA" w:rsidP="009372A1"/>
          <w:p w14:paraId="352A383A" w14:textId="77777777" w:rsidR="003233EA" w:rsidRDefault="003233EA" w:rsidP="009372A1"/>
          <w:p w14:paraId="2FBBD054" w14:textId="77777777" w:rsidR="003233EA" w:rsidRDefault="003233EA" w:rsidP="009372A1"/>
          <w:p w14:paraId="5333F663" w14:textId="77777777" w:rsidR="003233EA" w:rsidRDefault="003233EA" w:rsidP="009372A1"/>
          <w:p w14:paraId="4356D10A" w14:textId="547150DD" w:rsidR="009372A1" w:rsidRPr="00F6254C" w:rsidRDefault="009372A1" w:rsidP="008D4D7B">
            <w:pPr>
              <w:rPr>
                <w:rFonts w:ascii="Arial" w:hAnsi="Arial" w:cs="Arial"/>
                <w:b/>
                <w:bCs/>
              </w:rPr>
            </w:pPr>
          </w:p>
        </w:tc>
        <w:tc>
          <w:tcPr>
            <w:tcW w:w="8448" w:type="dxa"/>
          </w:tcPr>
          <w:p w14:paraId="5B290E71" w14:textId="5D9682D9" w:rsidR="005625FA" w:rsidRPr="004E07B0" w:rsidRDefault="00885C0B" w:rsidP="005625FA">
            <w:pPr>
              <w:pStyle w:val="BodyText3"/>
              <w:rPr>
                <w:i/>
                <w:sz w:val="20"/>
                <w:szCs w:val="20"/>
              </w:rPr>
            </w:pPr>
            <w:r w:rsidRPr="004E07B0">
              <w:rPr>
                <w:i/>
                <w:sz w:val="20"/>
                <w:szCs w:val="20"/>
              </w:rPr>
              <w:t>The Dietitian</w:t>
            </w:r>
            <w:r w:rsidR="005625FA" w:rsidRPr="004E07B0">
              <w:rPr>
                <w:i/>
                <w:sz w:val="20"/>
                <w:szCs w:val="20"/>
              </w:rPr>
              <w:t>,</w:t>
            </w:r>
            <w:r w:rsidR="005A55E9" w:rsidRPr="004E07B0">
              <w:rPr>
                <w:i/>
                <w:sz w:val="20"/>
                <w:szCs w:val="20"/>
              </w:rPr>
              <w:t xml:space="preserve"> Clinical Specialist</w:t>
            </w:r>
            <w:r w:rsidR="004E07B0" w:rsidRPr="004E07B0">
              <w:rPr>
                <w:i/>
                <w:sz w:val="20"/>
                <w:szCs w:val="20"/>
              </w:rPr>
              <w:t xml:space="preserve"> (</w:t>
            </w:r>
            <w:r w:rsidR="004E07B0" w:rsidRPr="004E07B0">
              <w:rPr>
                <w:i/>
                <w:color w:val="000099"/>
                <w:sz w:val="20"/>
                <w:szCs w:val="20"/>
              </w:rPr>
              <w:t>Insert Specialism</w:t>
            </w:r>
            <w:r w:rsidR="004E07B0" w:rsidRPr="004E07B0">
              <w:rPr>
                <w:i/>
                <w:sz w:val="20"/>
                <w:szCs w:val="20"/>
              </w:rPr>
              <w:t xml:space="preserve">) </w:t>
            </w:r>
            <w:r w:rsidR="009372A1" w:rsidRPr="004E07B0">
              <w:rPr>
                <w:i/>
                <w:sz w:val="20"/>
                <w:szCs w:val="20"/>
              </w:rPr>
              <w:t>will:</w:t>
            </w:r>
          </w:p>
          <w:p w14:paraId="61AAE44B" w14:textId="11923B2E" w:rsidR="00FF69C0" w:rsidRPr="00FF69C0" w:rsidRDefault="004E07B0" w:rsidP="00FF69C0">
            <w:pPr>
              <w:pStyle w:val="Heading1"/>
              <w:spacing w:after="120"/>
              <w:rPr>
                <w:rFonts w:ascii="Arial" w:hAnsi="Arial" w:cs="Arial"/>
                <w:b/>
                <w:color w:val="auto"/>
                <w:sz w:val="20"/>
                <w:szCs w:val="20"/>
                <w:u w:val="single"/>
              </w:rPr>
            </w:pPr>
            <w:r w:rsidRPr="004E07B0">
              <w:rPr>
                <w:rFonts w:ascii="Arial" w:hAnsi="Arial" w:cs="Arial"/>
                <w:b/>
                <w:color w:val="auto"/>
                <w:sz w:val="20"/>
                <w:szCs w:val="20"/>
                <w:u w:val="single"/>
              </w:rPr>
              <w:t>Professional</w:t>
            </w:r>
          </w:p>
          <w:p w14:paraId="0158B51F" w14:textId="77777777" w:rsidR="00FF69C0" w:rsidRDefault="00FF69C0" w:rsidP="00C00B53">
            <w:pPr>
              <w:numPr>
                <w:ilvl w:val="0"/>
                <w:numId w:val="36"/>
              </w:numPr>
              <w:spacing w:before="100" w:beforeAutospacing="1" w:after="100" w:afterAutospacing="1"/>
              <w:ind w:left="357"/>
              <w:contextualSpacing/>
              <w:rPr>
                <w:rFonts w:ascii="Arial" w:hAnsi="Arial" w:cs="Arial"/>
              </w:rPr>
            </w:pPr>
            <w:r w:rsidRPr="00A75747">
              <w:rPr>
                <w:rFonts w:ascii="Arial" w:hAnsi="Arial" w:cs="Arial"/>
              </w:rPr>
              <w:t>Identify and prioritise the requirements of the service within a constantly changing environment.</w:t>
            </w:r>
          </w:p>
          <w:p w14:paraId="40564655" w14:textId="556853A8" w:rsidR="00FF69C0" w:rsidRDefault="00FF69C0" w:rsidP="007611A8">
            <w:pPr>
              <w:numPr>
                <w:ilvl w:val="0"/>
                <w:numId w:val="36"/>
              </w:numPr>
              <w:spacing w:before="100" w:beforeAutospacing="1" w:after="100" w:afterAutospacing="1"/>
              <w:ind w:left="357" w:hanging="357"/>
              <w:contextualSpacing/>
              <w:rPr>
                <w:rFonts w:ascii="Arial" w:hAnsi="Arial" w:cs="Arial"/>
                <w:lang w:val="en-US" w:eastAsia="en-US"/>
              </w:rPr>
            </w:pPr>
            <w:r w:rsidRPr="009E2DD9">
              <w:rPr>
                <w:rFonts w:ascii="Arial" w:hAnsi="Arial" w:cs="Arial"/>
                <w:lang w:val="en-US" w:eastAsia="en-US"/>
              </w:rPr>
              <w:t xml:space="preserve">Ensure professional standards are maintained in accordance with the requirements as set out by CORU </w:t>
            </w:r>
            <w:hyperlink r:id="rId9" w:history="1">
              <w:r w:rsidRPr="009E2DD9">
                <w:rPr>
                  <w:rFonts w:ascii="Arial" w:hAnsi="Arial" w:cs="Arial"/>
                  <w:color w:val="0000FF"/>
                  <w:u w:val="single"/>
                  <w:lang w:val="en-US" w:eastAsia="en-US"/>
                </w:rPr>
                <w:t>https://coru.ie/files-recognition/standards-of-proficiency-for-dietitians.pdf</w:t>
              </w:r>
            </w:hyperlink>
            <w:r w:rsidRPr="009E2DD9">
              <w:rPr>
                <w:rFonts w:ascii="Arial" w:hAnsi="Arial" w:cs="Arial"/>
                <w:lang w:val="en-US" w:eastAsia="en-US"/>
              </w:rPr>
              <w:t xml:space="preserve"> </w:t>
            </w:r>
          </w:p>
          <w:p w14:paraId="1D68FD51" w14:textId="535D80E9" w:rsidR="0074693B" w:rsidRPr="00DB4B5F" w:rsidRDefault="0074693B" w:rsidP="007611A8">
            <w:pPr>
              <w:pStyle w:val="ListParagraph"/>
              <w:numPr>
                <w:ilvl w:val="0"/>
                <w:numId w:val="36"/>
              </w:numPr>
              <w:autoSpaceDE w:val="0"/>
              <w:autoSpaceDN w:val="0"/>
              <w:adjustRightInd w:val="0"/>
              <w:spacing w:before="100" w:beforeAutospacing="1" w:after="100" w:afterAutospacing="1"/>
              <w:ind w:hanging="357"/>
              <w:contextualSpacing/>
              <w:jc w:val="both"/>
              <w:rPr>
                <w:rFonts w:ascii="Arial" w:hAnsi="Arial" w:cs="Arial"/>
                <w:b/>
                <w:color w:val="FF0000"/>
                <w:szCs w:val="22"/>
                <w:lang w:val="en-US"/>
              </w:rPr>
            </w:pPr>
            <w:r>
              <w:rPr>
                <w:rFonts w:ascii="Arial" w:hAnsi="Arial" w:cs="Arial"/>
                <w:color w:val="000099"/>
                <w:szCs w:val="22"/>
                <w:lang w:val="en-US"/>
              </w:rPr>
              <w:t>Have</w:t>
            </w:r>
            <w:r w:rsidRPr="0087517E">
              <w:rPr>
                <w:rFonts w:ascii="Arial" w:hAnsi="Arial" w:cs="Arial"/>
                <w:color w:val="000099"/>
                <w:szCs w:val="22"/>
                <w:lang w:val="en-US"/>
              </w:rPr>
              <w:t xml:space="preserve"> a working knowledge of the Mental Health Commission Judgement Support Framework as they apply to the role for example, Regulation 5 Food and Nutrition and Regulation 6 Food Safety and of the Mental Health Act 2001.</w:t>
            </w:r>
            <w:r w:rsidRPr="0087517E">
              <w:rPr>
                <w:rFonts w:ascii="Arial" w:hAnsi="Arial" w:cs="Arial"/>
                <w:iCs/>
                <w:color w:val="000099"/>
              </w:rPr>
              <w:t xml:space="preserve"> [</w:t>
            </w:r>
            <w:r w:rsidRPr="0087517E">
              <w:rPr>
                <w:rFonts w:ascii="Arial" w:hAnsi="Arial" w:cs="Arial"/>
                <w:b/>
                <w:i/>
                <w:iCs/>
                <w:color w:val="000099"/>
              </w:rPr>
              <w:t>Delete or include bullet as appropriate</w:t>
            </w:r>
            <w:r w:rsidRPr="0087517E">
              <w:rPr>
                <w:rFonts w:ascii="Arial" w:hAnsi="Arial" w:cs="Arial"/>
                <w:iCs/>
                <w:color w:val="000099"/>
              </w:rPr>
              <w:t>]</w:t>
            </w:r>
            <w:r>
              <w:rPr>
                <w:rFonts w:ascii="Arial" w:hAnsi="Arial" w:cs="Arial"/>
                <w:iCs/>
                <w:color w:val="000099"/>
              </w:rPr>
              <w:t xml:space="preserve"> </w:t>
            </w:r>
          </w:p>
          <w:p w14:paraId="1E5E2974" w14:textId="632A004C" w:rsidR="0074693B" w:rsidRPr="0074693B" w:rsidRDefault="0074693B" w:rsidP="007611A8">
            <w:pPr>
              <w:numPr>
                <w:ilvl w:val="0"/>
                <w:numId w:val="36"/>
              </w:numPr>
              <w:spacing w:before="100" w:beforeAutospacing="1" w:after="100" w:afterAutospacing="1"/>
              <w:ind w:hanging="357"/>
              <w:contextualSpacing/>
              <w:rPr>
                <w:rFonts w:ascii="Arial" w:hAnsi="Arial" w:cs="Arial"/>
                <w:color w:val="000099"/>
                <w:lang w:val="en-IE"/>
              </w:rPr>
            </w:pPr>
            <w:r>
              <w:rPr>
                <w:rFonts w:ascii="Arial" w:hAnsi="Arial" w:cs="Arial"/>
                <w:iCs/>
                <w:color w:val="000099"/>
              </w:rPr>
              <w:t>W</w:t>
            </w:r>
            <w:r w:rsidRPr="002D23BD">
              <w:rPr>
                <w:rFonts w:ascii="Arial" w:hAnsi="Arial" w:cs="Arial"/>
                <w:iCs/>
                <w:color w:val="000099"/>
              </w:rPr>
              <w:t>ork in accordance with the principles and values of recovery as described in the National Framework for Recovery for Irish Mental Health Services 2018-2020. [</w:t>
            </w:r>
            <w:r w:rsidRPr="002D23BD">
              <w:rPr>
                <w:rFonts w:ascii="Arial" w:hAnsi="Arial" w:cs="Arial"/>
                <w:b/>
                <w:i/>
                <w:iCs/>
                <w:color w:val="000099"/>
              </w:rPr>
              <w:t>Delete or include bullet as appropriate</w:t>
            </w:r>
            <w:r w:rsidRPr="002D23BD">
              <w:rPr>
                <w:rFonts w:ascii="Arial" w:hAnsi="Arial" w:cs="Arial"/>
                <w:iCs/>
                <w:color w:val="000099"/>
              </w:rPr>
              <w:t>]</w:t>
            </w:r>
          </w:p>
          <w:p w14:paraId="01CD9AC7" w14:textId="77777777" w:rsidR="00B678F4" w:rsidRDefault="00B678F4" w:rsidP="00B678F4">
            <w:pPr>
              <w:numPr>
                <w:ilvl w:val="0"/>
                <w:numId w:val="36"/>
              </w:numPr>
              <w:tabs>
                <w:tab w:val="left" w:pos="-180"/>
              </w:tabs>
              <w:autoSpaceDE w:val="0"/>
              <w:autoSpaceDN w:val="0"/>
              <w:adjustRightInd w:val="0"/>
              <w:ind w:left="357"/>
              <w:rPr>
                <w:rFonts w:ascii="Arial" w:hAnsi="Arial" w:cs="Arial"/>
                <w:lang w:val="en-US"/>
              </w:rPr>
            </w:pPr>
            <w:r w:rsidRPr="00165D2B">
              <w:rPr>
                <w:rFonts w:ascii="Arial" w:hAnsi="Arial" w:cs="Arial"/>
              </w:rPr>
              <w:t xml:space="preserve">Ensure a high standard of </w:t>
            </w:r>
            <w:r>
              <w:rPr>
                <w:rFonts w:ascii="Arial" w:hAnsi="Arial" w:cs="Arial"/>
              </w:rPr>
              <w:t xml:space="preserve">dietetic assessment </w:t>
            </w:r>
            <w:r w:rsidRPr="00165D2B">
              <w:rPr>
                <w:rFonts w:ascii="Arial" w:hAnsi="Arial" w:cs="Arial"/>
              </w:rPr>
              <w:t>and management and ensure that professional standards of practice are adhered to.</w:t>
            </w:r>
            <w:r w:rsidRPr="004E07B0">
              <w:rPr>
                <w:rFonts w:ascii="Arial" w:hAnsi="Arial" w:cs="Arial"/>
                <w:lang w:val="en-US"/>
              </w:rPr>
              <w:t xml:space="preserve"> Set and monitor performance standards.</w:t>
            </w:r>
          </w:p>
          <w:p w14:paraId="18AD41F5" w14:textId="77777777" w:rsidR="0074693B" w:rsidRDefault="00FF69C0" w:rsidP="007611A8">
            <w:pPr>
              <w:numPr>
                <w:ilvl w:val="0"/>
                <w:numId w:val="36"/>
              </w:numPr>
              <w:autoSpaceDE w:val="0"/>
              <w:autoSpaceDN w:val="0"/>
              <w:adjustRightInd w:val="0"/>
              <w:spacing w:before="100" w:beforeAutospacing="1" w:after="100" w:afterAutospacing="1"/>
              <w:ind w:left="357" w:hanging="357"/>
              <w:contextualSpacing/>
              <w:rPr>
                <w:rFonts w:ascii="Arial" w:hAnsi="Arial" w:cs="Arial"/>
              </w:rPr>
            </w:pPr>
            <w:r w:rsidRPr="0074693B">
              <w:rPr>
                <w:rFonts w:ascii="Arial" w:hAnsi="Arial" w:cs="Arial"/>
              </w:rPr>
              <w:t>Keep abreast of research and practice developments in the specialist area.</w:t>
            </w:r>
            <w:r w:rsidR="0074693B" w:rsidRPr="0074693B">
              <w:rPr>
                <w:rFonts w:ascii="Arial" w:hAnsi="Arial" w:cs="Arial"/>
              </w:rPr>
              <w:t xml:space="preserve"> </w:t>
            </w:r>
            <w:r w:rsidR="0074693B" w:rsidRPr="0074693B">
              <w:rPr>
                <w:rFonts w:ascii="Arial" w:hAnsi="Arial" w:cs="Arial"/>
                <w:lang w:val="en-US"/>
              </w:rPr>
              <w:t>Develop innovative models of dietetic care and service delivery</w:t>
            </w:r>
            <w:r w:rsidR="0074693B" w:rsidRPr="0074693B">
              <w:rPr>
                <w:rFonts w:ascii="Arial" w:hAnsi="Arial" w:cs="Arial"/>
              </w:rPr>
              <w:t>.</w:t>
            </w:r>
          </w:p>
          <w:p w14:paraId="445F3D8C" w14:textId="378C33D5" w:rsidR="0074693B" w:rsidRPr="0074693B" w:rsidRDefault="0074693B" w:rsidP="00BF085F">
            <w:pPr>
              <w:numPr>
                <w:ilvl w:val="0"/>
                <w:numId w:val="36"/>
              </w:numPr>
              <w:autoSpaceDE w:val="0"/>
              <w:autoSpaceDN w:val="0"/>
              <w:adjustRightInd w:val="0"/>
              <w:spacing w:before="100" w:beforeAutospacing="1" w:after="100" w:afterAutospacing="1"/>
              <w:ind w:left="357"/>
              <w:rPr>
                <w:rFonts w:ascii="Arial" w:hAnsi="Arial" w:cs="Arial"/>
              </w:rPr>
            </w:pPr>
            <w:r w:rsidRPr="0074693B">
              <w:rPr>
                <w:rFonts w:ascii="Arial" w:hAnsi="Arial" w:cs="Arial"/>
                <w:lang w:val="en-US"/>
              </w:rPr>
              <w:t xml:space="preserve">Develop, manage and evaluate the service provided in the designated specialist area. </w:t>
            </w:r>
          </w:p>
          <w:p w14:paraId="300371B3" w14:textId="77777777" w:rsidR="00C00B53" w:rsidRDefault="00C00B53" w:rsidP="00C00B53">
            <w:pPr>
              <w:pStyle w:val="ListParagraph"/>
              <w:numPr>
                <w:ilvl w:val="0"/>
                <w:numId w:val="36"/>
              </w:numPr>
              <w:tabs>
                <w:tab w:val="left" w:pos="-180"/>
              </w:tabs>
              <w:autoSpaceDE w:val="0"/>
              <w:autoSpaceDN w:val="0"/>
              <w:adjustRightInd w:val="0"/>
              <w:spacing w:before="100" w:beforeAutospacing="1" w:after="100" w:afterAutospacing="1"/>
              <w:ind w:left="357"/>
              <w:rPr>
                <w:rFonts w:ascii="Arial" w:hAnsi="Arial" w:cs="Arial"/>
                <w:lang w:val="en-US"/>
              </w:rPr>
            </w:pPr>
            <w:r>
              <w:rPr>
                <w:rFonts w:ascii="Arial" w:hAnsi="Arial" w:cs="Arial"/>
                <w:lang w:val="en-US"/>
              </w:rPr>
              <w:t>Undertake research and d</w:t>
            </w:r>
            <w:r w:rsidRPr="00FF69C0">
              <w:rPr>
                <w:rFonts w:ascii="Arial" w:hAnsi="Arial" w:cs="Arial"/>
                <w:lang w:val="en-US"/>
              </w:rPr>
              <w:t>evelop and maintain high standards of clinical practice within the designated specialist area</w:t>
            </w:r>
            <w:r>
              <w:rPr>
                <w:rFonts w:ascii="Arial" w:hAnsi="Arial" w:cs="Arial"/>
                <w:lang w:val="en-US"/>
              </w:rPr>
              <w:t>.</w:t>
            </w:r>
          </w:p>
          <w:p w14:paraId="04073D85" w14:textId="77777777" w:rsidR="00C00B53" w:rsidRPr="00FF69C0" w:rsidRDefault="00C00B53" w:rsidP="00BD0F08">
            <w:pPr>
              <w:numPr>
                <w:ilvl w:val="0"/>
                <w:numId w:val="36"/>
              </w:numPr>
              <w:autoSpaceDE w:val="0"/>
              <w:autoSpaceDN w:val="0"/>
              <w:adjustRightInd w:val="0"/>
              <w:ind w:left="357"/>
              <w:rPr>
                <w:rFonts w:ascii="Arial" w:hAnsi="Arial" w:cs="Arial"/>
              </w:rPr>
            </w:pPr>
            <w:r w:rsidRPr="004E07B0">
              <w:rPr>
                <w:rFonts w:ascii="Arial" w:hAnsi="Arial" w:cs="Arial"/>
                <w:lang w:val="en-US"/>
              </w:rPr>
              <w:t xml:space="preserve">Provide expert opinion, advice and guidance to dietetic colleagues, </w:t>
            </w:r>
            <w:r w:rsidRPr="004E07B0">
              <w:rPr>
                <w:rFonts w:ascii="Arial" w:hAnsi="Arial" w:cs="Arial"/>
              </w:rPr>
              <w:t>medical team members and other health professionals</w:t>
            </w:r>
            <w:r>
              <w:rPr>
                <w:rFonts w:ascii="Arial" w:hAnsi="Arial" w:cs="Arial"/>
              </w:rPr>
              <w:t>.</w:t>
            </w:r>
            <w:r w:rsidRPr="004E07B0">
              <w:rPr>
                <w:rFonts w:ascii="Arial" w:hAnsi="Arial" w:cs="Arial"/>
              </w:rPr>
              <w:t xml:space="preserve"> </w:t>
            </w:r>
          </w:p>
          <w:p w14:paraId="20589FD1" w14:textId="77777777" w:rsidR="007611A8" w:rsidRPr="00C00B53" w:rsidRDefault="007611A8" w:rsidP="007611A8">
            <w:pPr>
              <w:numPr>
                <w:ilvl w:val="0"/>
                <w:numId w:val="36"/>
              </w:numPr>
              <w:tabs>
                <w:tab w:val="left" w:pos="-180"/>
              </w:tabs>
              <w:autoSpaceDE w:val="0"/>
              <w:autoSpaceDN w:val="0"/>
              <w:adjustRightInd w:val="0"/>
              <w:spacing w:before="100" w:beforeAutospacing="1" w:after="100" w:afterAutospacing="1"/>
              <w:ind w:left="357"/>
              <w:rPr>
                <w:rFonts w:ascii="Arial" w:hAnsi="Arial" w:cs="Arial"/>
                <w:lang w:val="en-US"/>
              </w:rPr>
            </w:pPr>
            <w:r w:rsidRPr="004E07B0">
              <w:rPr>
                <w:rFonts w:ascii="Arial" w:hAnsi="Arial" w:cs="Arial"/>
                <w:lang w:val="en-US"/>
              </w:rPr>
              <w:t>Undertake audit to establish service needs and monitor current service.</w:t>
            </w:r>
          </w:p>
          <w:p w14:paraId="7F8EA445" w14:textId="77777777" w:rsidR="007611A8" w:rsidRPr="007611A8" w:rsidRDefault="007611A8" w:rsidP="00601D99">
            <w:pPr>
              <w:numPr>
                <w:ilvl w:val="0"/>
                <w:numId w:val="36"/>
              </w:numPr>
              <w:autoSpaceDE w:val="0"/>
              <w:autoSpaceDN w:val="0"/>
              <w:adjustRightInd w:val="0"/>
              <w:spacing w:before="100" w:beforeAutospacing="1" w:after="100" w:afterAutospacing="1"/>
              <w:ind w:left="357" w:hanging="357"/>
              <w:contextualSpacing/>
              <w:rPr>
                <w:rFonts w:ascii="Arial" w:hAnsi="Arial" w:cs="Arial"/>
              </w:rPr>
            </w:pPr>
            <w:r w:rsidRPr="007611A8">
              <w:rPr>
                <w:rFonts w:ascii="Arial" w:hAnsi="Arial" w:cs="Arial"/>
                <w:lang w:val="en-US"/>
              </w:rPr>
              <w:t>Seek ways to benchmark and assure quality of the dietetic service.</w:t>
            </w:r>
          </w:p>
          <w:p w14:paraId="26AA59CE" w14:textId="7610DA2B" w:rsidR="00FF69C0" w:rsidRPr="007611A8" w:rsidRDefault="00FF69C0" w:rsidP="00601D99">
            <w:pPr>
              <w:numPr>
                <w:ilvl w:val="0"/>
                <w:numId w:val="36"/>
              </w:numPr>
              <w:autoSpaceDE w:val="0"/>
              <w:autoSpaceDN w:val="0"/>
              <w:adjustRightInd w:val="0"/>
              <w:spacing w:before="100" w:beforeAutospacing="1" w:after="100" w:afterAutospacing="1"/>
              <w:ind w:left="357" w:hanging="357"/>
              <w:contextualSpacing/>
              <w:rPr>
                <w:rFonts w:ascii="Arial" w:hAnsi="Arial" w:cs="Arial"/>
              </w:rPr>
            </w:pPr>
            <w:r w:rsidRPr="007611A8">
              <w:rPr>
                <w:rFonts w:ascii="Arial" w:hAnsi="Arial" w:cs="Arial"/>
              </w:rPr>
              <w:t>Be aware of national policy, guidelines and consultations and in conjunction with the Dietitian Manager, develop local policies and care pathways within the specialist area.</w:t>
            </w:r>
          </w:p>
          <w:p w14:paraId="18F0569C" w14:textId="0F27FE3B" w:rsidR="00BD0F08" w:rsidRPr="00BD0F08" w:rsidRDefault="00BD0F08" w:rsidP="0074693B">
            <w:pPr>
              <w:numPr>
                <w:ilvl w:val="0"/>
                <w:numId w:val="36"/>
              </w:numPr>
              <w:autoSpaceDE w:val="0"/>
              <w:autoSpaceDN w:val="0"/>
              <w:adjustRightInd w:val="0"/>
              <w:spacing w:before="100" w:beforeAutospacing="1" w:after="100" w:afterAutospacing="1"/>
              <w:ind w:hanging="357"/>
              <w:rPr>
                <w:rFonts w:ascii="Arial" w:hAnsi="Arial" w:cs="Arial"/>
                <w:lang w:val="en-US"/>
              </w:rPr>
            </w:pPr>
            <w:r w:rsidRPr="004E07B0">
              <w:rPr>
                <w:rFonts w:ascii="Arial" w:hAnsi="Arial" w:cs="Arial"/>
                <w:lang w:val="en-US"/>
              </w:rPr>
              <w:t xml:space="preserve">Actively </w:t>
            </w:r>
            <w:r>
              <w:rPr>
                <w:rFonts w:ascii="Arial" w:hAnsi="Arial" w:cs="Arial"/>
                <w:lang w:val="en-US"/>
              </w:rPr>
              <w:t xml:space="preserve">engage with </w:t>
            </w:r>
            <w:r w:rsidRPr="004E07B0">
              <w:rPr>
                <w:rFonts w:ascii="Arial" w:hAnsi="Arial" w:cs="Arial"/>
                <w:lang w:val="en-US"/>
              </w:rPr>
              <w:t>relevant special interest groups</w:t>
            </w:r>
            <w:r w:rsidR="00B678F4">
              <w:rPr>
                <w:rFonts w:ascii="Arial" w:hAnsi="Arial" w:cs="Arial"/>
                <w:lang w:val="en-US"/>
              </w:rPr>
              <w:t xml:space="preserve"> and r</w:t>
            </w:r>
            <w:r w:rsidRPr="004E07B0">
              <w:rPr>
                <w:rFonts w:ascii="Arial" w:hAnsi="Arial" w:cs="Arial"/>
                <w:lang w:val="en-US"/>
              </w:rPr>
              <w:t>esearch-associated bodies, as appropriate.</w:t>
            </w:r>
          </w:p>
          <w:p w14:paraId="7AEF14FB" w14:textId="4B2938E9" w:rsidR="004E07B0" w:rsidRPr="00BD0F08" w:rsidRDefault="00BD0F08" w:rsidP="0074693B">
            <w:pPr>
              <w:numPr>
                <w:ilvl w:val="0"/>
                <w:numId w:val="36"/>
              </w:numPr>
              <w:tabs>
                <w:tab w:val="left" w:pos="-180"/>
              </w:tabs>
              <w:autoSpaceDE w:val="0"/>
              <w:autoSpaceDN w:val="0"/>
              <w:adjustRightInd w:val="0"/>
              <w:spacing w:before="100" w:beforeAutospacing="1" w:after="100" w:afterAutospacing="1"/>
              <w:ind w:hanging="357"/>
              <w:rPr>
                <w:rFonts w:ascii="Arial" w:hAnsi="Arial" w:cs="Arial"/>
                <w:lang w:val="en-US"/>
              </w:rPr>
            </w:pPr>
            <w:r>
              <w:rPr>
                <w:rFonts w:ascii="Arial" w:hAnsi="Arial" w:cs="Arial"/>
                <w:lang w:val="en-US"/>
              </w:rPr>
              <w:t>Serve on</w:t>
            </w:r>
            <w:r w:rsidRPr="004E07B0">
              <w:rPr>
                <w:rFonts w:ascii="Arial" w:hAnsi="Arial" w:cs="Arial"/>
                <w:lang w:val="en-US"/>
              </w:rPr>
              <w:t xml:space="preserve"> local or national committees to promote nutrition and dietetic practice.</w:t>
            </w:r>
          </w:p>
          <w:p w14:paraId="4AAE29F9" w14:textId="77777777" w:rsidR="00BD0F08" w:rsidRDefault="00BD0F08" w:rsidP="0074693B">
            <w:pPr>
              <w:numPr>
                <w:ilvl w:val="0"/>
                <w:numId w:val="36"/>
              </w:numPr>
              <w:spacing w:before="100" w:beforeAutospacing="1" w:after="100" w:afterAutospacing="1"/>
              <w:ind w:left="357" w:hanging="357"/>
              <w:contextualSpacing/>
              <w:rPr>
                <w:rFonts w:ascii="Arial" w:hAnsi="Arial" w:cs="Arial"/>
              </w:rPr>
            </w:pPr>
            <w:r w:rsidRPr="00A75747">
              <w:rPr>
                <w:rFonts w:ascii="Arial" w:hAnsi="Arial" w:cs="Arial"/>
              </w:rPr>
              <w:t xml:space="preserve">Ensure the privacy and dignity of the </w:t>
            </w:r>
            <w:r>
              <w:rPr>
                <w:rFonts w:ascii="Arial" w:hAnsi="Arial" w:cs="Arial"/>
              </w:rPr>
              <w:t>service user</w:t>
            </w:r>
            <w:r w:rsidRPr="00A75747">
              <w:rPr>
                <w:rFonts w:ascii="Arial" w:hAnsi="Arial" w:cs="Arial"/>
              </w:rPr>
              <w:t xml:space="preserve"> is respected at all times.</w:t>
            </w:r>
          </w:p>
          <w:p w14:paraId="6C4C0038" w14:textId="77777777" w:rsidR="009E249A" w:rsidRPr="004E07B0" w:rsidRDefault="009E249A" w:rsidP="009E249A">
            <w:pPr>
              <w:pStyle w:val="Heading1"/>
              <w:spacing w:after="120"/>
              <w:rPr>
                <w:rFonts w:ascii="Arial" w:hAnsi="Arial" w:cs="Arial"/>
                <w:b/>
                <w:color w:val="auto"/>
                <w:sz w:val="20"/>
                <w:szCs w:val="20"/>
                <w:u w:val="single"/>
              </w:rPr>
            </w:pPr>
            <w:r w:rsidRPr="004E07B0">
              <w:rPr>
                <w:rFonts w:ascii="Arial" w:hAnsi="Arial" w:cs="Arial"/>
                <w:b/>
                <w:color w:val="auto"/>
                <w:sz w:val="20"/>
                <w:szCs w:val="20"/>
                <w:u w:val="single"/>
              </w:rPr>
              <w:t>Education and Development</w:t>
            </w:r>
          </w:p>
          <w:p w14:paraId="29E18120" w14:textId="77777777" w:rsidR="00B678F4" w:rsidRPr="00BD0F08" w:rsidRDefault="00B678F4" w:rsidP="00B678F4">
            <w:pPr>
              <w:numPr>
                <w:ilvl w:val="0"/>
                <w:numId w:val="36"/>
              </w:numPr>
              <w:tabs>
                <w:tab w:val="left" w:pos="-180"/>
              </w:tabs>
              <w:autoSpaceDE w:val="0"/>
              <w:autoSpaceDN w:val="0"/>
              <w:adjustRightInd w:val="0"/>
              <w:spacing w:before="100" w:beforeAutospacing="1" w:after="100" w:afterAutospacing="1"/>
              <w:ind w:left="357" w:hanging="357"/>
              <w:rPr>
                <w:rFonts w:ascii="Arial" w:hAnsi="Arial" w:cs="Arial"/>
                <w:lang w:val="en-US"/>
              </w:rPr>
            </w:pPr>
            <w:r>
              <w:rPr>
                <w:rFonts w:ascii="Arial" w:hAnsi="Arial" w:cs="Arial"/>
                <w:lang w:val="en-US"/>
              </w:rPr>
              <w:t>Contribute to a structured process for the education of colleagues, undergraduates and other disciplines in the specialist area.</w:t>
            </w:r>
          </w:p>
          <w:p w14:paraId="740651DD" w14:textId="77777777" w:rsidR="00B678F4" w:rsidRDefault="00B678F4" w:rsidP="00B678F4">
            <w:pPr>
              <w:numPr>
                <w:ilvl w:val="0"/>
                <w:numId w:val="36"/>
              </w:numPr>
              <w:autoSpaceDE w:val="0"/>
              <w:autoSpaceDN w:val="0"/>
              <w:adjustRightInd w:val="0"/>
              <w:spacing w:before="100" w:beforeAutospacing="1" w:after="100" w:afterAutospacing="1"/>
              <w:ind w:left="357" w:hanging="357"/>
              <w:rPr>
                <w:rFonts w:ascii="Arial" w:hAnsi="Arial" w:cs="Arial"/>
                <w:lang w:val="en-US" w:eastAsia="en-US"/>
              </w:rPr>
            </w:pPr>
            <w:r w:rsidRPr="004E07B0">
              <w:rPr>
                <w:rFonts w:ascii="Arial" w:hAnsi="Arial" w:cs="Arial"/>
                <w:lang w:val="en-US" w:eastAsia="en-US"/>
              </w:rPr>
              <w:t>Oversee mandatory training within the Dietetic Department</w:t>
            </w:r>
            <w:r>
              <w:rPr>
                <w:rFonts w:ascii="Arial" w:hAnsi="Arial" w:cs="Arial"/>
                <w:lang w:val="en-US" w:eastAsia="en-US"/>
              </w:rPr>
              <w:t>.</w:t>
            </w:r>
          </w:p>
          <w:p w14:paraId="496BA09C" w14:textId="130F5075" w:rsidR="00BD0F08" w:rsidRPr="00BD0F08" w:rsidRDefault="00C00B53" w:rsidP="00BD0F08">
            <w:pPr>
              <w:numPr>
                <w:ilvl w:val="0"/>
                <w:numId w:val="36"/>
              </w:numPr>
              <w:autoSpaceDE w:val="0"/>
              <w:autoSpaceDN w:val="0"/>
              <w:adjustRightInd w:val="0"/>
              <w:spacing w:before="100" w:beforeAutospacing="1" w:after="100" w:afterAutospacing="1"/>
              <w:ind w:left="357" w:hanging="357"/>
              <w:rPr>
                <w:rFonts w:ascii="Arial" w:hAnsi="Arial" w:cs="Arial"/>
                <w:lang w:val="en-US"/>
              </w:rPr>
            </w:pPr>
            <w:r w:rsidRPr="00BD0F08">
              <w:rPr>
                <w:rFonts w:ascii="Arial" w:hAnsi="Arial" w:cs="Arial"/>
                <w:lang w:val="en-US"/>
              </w:rPr>
              <w:t xml:space="preserve">Engage with professional disciplines &amp; academic institutions in developing and evaluating educational </w:t>
            </w:r>
            <w:proofErr w:type="spellStart"/>
            <w:r w:rsidRPr="00BD0F08">
              <w:rPr>
                <w:rFonts w:ascii="Arial" w:hAnsi="Arial" w:cs="Arial"/>
                <w:lang w:val="en-US"/>
              </w:rPr>
              <w:t>programmes</w:t>
            </w:r>
            <w:proofErr w:type="spellEnd"/>
            <w:r w:rsidRPr="00BD0F08">
              <w:rPr>
                <w:rFonts w:ascii="Arial" w:hAnsi="Arial" w:cs="Arial"/>
                <w:lang w:val="en-US"/>
              </w:rPr>
              <w:t xml:space="preserve"> in dietetics. Contribute, where appropriate, to the implementation and delivery of these </w:t>
            </w:r>
            <w:proofErr w:type="spellStart"/>
            <w:r w:rsidRPr="00BD0F08">
              <w:rPr>
                <w:rFonts w:ascii="Arial" w:hAnsi="Arial" w:cs="Arial"/>
                <w:lang w:val="en-US"/>
              </w:rPr>
              <w:t>programmes</w:t>
            </w:r>
            <w:proofErr w:type="spellEnd"/>
            <w:r w:rsidRPr="00BD0F08">
              <w:rPr>
                <w:rFonts w:ascii="Arial" w:hAnsi="Arial" w:cs="Arial"/>
                <w:lang w:val="en-US"/>
              </w:rPr>
              <w:t>.</w:t>
            </w:r>
            <w:r w:rsidR="00BD0F08" w:rsidRPr="00BD0F08">
              <w:rPr>
                <w:rFonts w:ascii="Arial" w:hAnsi="Arial" w:cs="Arial"/>
                <w:lang w:val="en-US"/>
              </w:rPr>
              <w:t xml:space="preserve"> Contribute to the critical assessment of participants undertaking such modules, as deemed appropriate by the institution / discipline.</w:t>
            </w:r>
          </w:p>
          <w:p w14:paraId="4C12561E" w14:textId="1ADD87AE" w:rsidR="00FF69C0" w:rsidRPr="00B678F4" w:rsidRDefault="00BD0F08" w:rsidP="00B678F4">
            <w:pPr>
              <w:numPr>
                <w:ilvl w:val="0"/>
                <w:numId w:val="36"/>
              </w:numPr>
              <w:autoSpaceDE w:val="0"/>
              <w:autoSpaceDN w:val="0"/>
              <w:adjustRightInd w:val="0"/>
              <w:spacing w:before="100" w:beforeAutospacing="1" w:after="100" w:afterAutospacing="1"/>
              <w:ind w:left="357" w:hanging="357"/>
              <w:rPr>
                <w:rFonts w:ascii="Arial" w:hAnsi="Arial" w:cs="Arial"/>
                <w:lang w:val="en-US" w:eastAsia="en-US"/>
              </w:rPr>
            </w:pPr>
            <w:r w:rsidRPr="00BD0F08">
              <w:rPr>
                <w:rFonts w:ascii="Arial" w:hAnsi="Arial" w:cs="Arial"/>
                <w:lang w:val="en-US"/>
              </w:rPr>
              <w:t xml:space="preserve">Actively participate in a structured </w:t>
            </w:r>
            <w:r>
              <w:rPr>
                <w:rFonts w:ascii="Arial" w:hAnsi="Arial" w:cs="Arial"/>
                <w:lang w:val="en-US"/>
              </w:rPr>
              <w:t>continuous professional development (</w:t>
            </w:r>
            <w:r w:rsidRPr="00BD0F08">
              <w:rPr>
                <w:rFonts w:ascii="Arial" w:hAnsi="Arial" w:cs="Arial"/>
                <w:lang w:val="en-US"/>
              </w:rPr>
              <w:t>CPD</w:t>
            </w:r>
            <w:r>
              <w:rPr>
                <w:rFonts w:ascii="Arial" w:hAnsi="Arial" w:cs="Arial"/>
                <w:lang w:val="en-US"/>
              </w:rPr>
              <w:t>)</w:t>
            </w:r>
            <w:r w:rsidR="00B678F4">
              <w:rPr>
                <w:rFonts w:ascii="Arial" w:hAnsi="Arial" w:cs="Arial"/>
                <w:lang w:val="en-US"/>
              </w:rPr>
              <w:t xml:space="preserve"> process and promote the </w:t>
            </w:r>
            <w:r w:rsidR="00FF69C0" w:rsidRPr="00B678F4">
              <w:rPr>
                <w:rFonts w:ascii="Arial" w:hAnsi="Arial" w:cs="Arial"/>
                <w:lang w:val="en-US" w:eastAsia="en-US"/>
              </w:rPr>
              <w:t xml:space="preserve">professional and personal development </w:t>
            </w:r>
            <w:r w:rsidR="00C00B53" w:rsidRPr="00B678F4">
              <w:rPr>
                <w:rFonts w:ascii="Arial" w:hAnsi="Arial" w:cs="Arial"/>
                <w:lang w:val="en-US" w:eastAsia="en-US"/>
              </w:rPr>
              <w:t>of staff.</w:t>
            </w:r>
          </w:p>
          <w:p w14:paraId="1531F1F2" w14:textId="5849EDD1" w:rsidR="00BD0F08" w:rsidRPr="00BD0F08" w:rsidRDefault="00BD0F08" w:rsidP="00BD0F08">
            <w:pPr>
              <w:numPr>
                <w:ilvl w:val="0"/>
                <w:numId w:val="36"/>
              </w:numPr>
              <w:autoSpaceDE w:val="0"/>
              <w:autoSpaceDN w:val="0"/>
              <w:adjustRightInd w:val="0"/>
              <w:spacing w:before="100" w:beforeAutospacing="1" w:after="100" w:afterAutospacing="1"/>
              <w:ind w:left="357" w:hanging="357"/>
              <w:rPr>
                <w:rFonts w:ascii="Arial" w:hAnsi="Arial" w:cs="Arial"/>
                <w:lang w:val="en-US" w:eastAsia="en-US"/>
              </w:rPr>
            </w:pPr>
            <w:r w:rsidRPr="003A48C5">
              <w:rPr>
                <w:rFonts w:ascii="Arial" w:hAnsi="Arial" w:cs="Arial"/>
                <w:lang w:val="en-US" w:eastAsia="en-US"/>
              </w:rPr>
              <w:t>Promote objective setting, effective performance management and team based performance management within the nutrition and dietetic team.</w:t>
            </w:r>
          </w:p>
          <w:p w14:paraId="764FA270" w14:textId="77777777" w:rsidR="00FF69C0" w:rsidRPr="003A48C5" w:rsidRDefault="00FF69C0" w:rsidP="00BD0F08">
            <w:pPr>
              <w:numPr>
                <w:ilvl w:val="0"/>
                <w:numId w:val="36"/>
              </w:numPr>
              <w:autoSpaceDE w:val="0"/>
              <w:autoSpaceDN w:val="0"/>
              <w:adjustRightInd w:val="0"/>
              <w:spacing w:before="100" w:beforeAutospacing="1" w:after="100" w:afterAutospacing="1"/>
              <w:ind w:left="357" w:hanging="357"/>
              <w:rPr>
                <w:rFonts w:ascii="Arial" w:hAnsi="Arial" w:cs="Arial"/>
                <w:lang w:val="en-US" w:eastAsia="en-US"/>
              </w:rPr>
            </w:pPr>
            <w:r w:rsidRPr="003A48C5">
              <w:rPr>
                <w:rFonts w:ascii="Arial" w:hAnsi="Arial" w:cs="Arial"/>
                <w:lang w:val="en-US" w:eastAsia="en-US"/>
              </w:rPr>
              <w:t xml:space="preserve">Ensure a clinical supervision </w:t>
            </w:r>
            <w:proofErr w:type="spellStart"/>
            <w:r w:rsidRPr="003A48C5">
              <w:rPr>
                <w:rFonts w:ascii="Arial" w:hAnsi="Arial" w:cs="Arial"/>
                <w:lang w:val="en-US" w:eastAsia="en-US"/>
              </w:rPr>
              <w:t>programme</w:t>
            </w:r>
            <w:proofErr w:type="spellEnd"/>
            <w:r w:rsidRPr="003A48C5">
              <w:rPr>
                <w:rFonts w:ascii="Arial" w:hAnsi="Arial" w:cs="Arial"/>
                <w:lang w:val="en-US" w:eastAsia="en-US"/>
              </w:rPr>
              <w:t xml:space="preserve"> is available to staff.</w:t>
            </w:r>
          </w:p>
          <w:p w14:paraId="2B4F820C" w14:textId="674F5F3D" w:rsidR="009E249A" w:rsidRPr="00BD0F08" w:rsidRDefault="009E249A" w:rsidP="00BD0F08">
            <w:pPr>
              <w:numPr>
                <w:ilvl w:val="0"/>
                <w:numId w:val="36"/>
              </w:numPr>
              <w:autoSpaceDE w:val="0"/>
              <w:autoSpaceDN w:val="0"/>
              <w:adjustRightInd w:val="0"/>
              <w:spacing w:before="100" w:beforeAutospacing="1" w:after="100" w:afterAutospacing="1"/>
              <w:ind w:left="357" w:hanging="357"/>
              <w:rPr>
                <w:rFonts w:ascii="Arial" w:hAnsi="Arial" w:cs="Arial"/>
                <w:lang w:val="en-US"/>
              </w:rPr>
            </w:pPr>
            <w:r w:rsidRPr="00BD0F08">
              <w:rPr>
                <w:rFonts w:ascii="Arial" w:hAnsi="Arial" w:cs="Arial"/>
                <w:lang w:val="en-US"/>
              </w:rPr>
              <w:t>Disseminate advanced clinical practice guidelines.</w:t>
            </w:r>
            <w:r w:rsidR="00BD0F08" w:rsidRPr="00BD0F08">
              <w:rPr>
                <w:rFonts w:ascii="Arial" w:hAnsi="Arial" w:cs="Arial"/>
                <w:lang w:val="en-US"/>
              </w:rPr>
              <w:t xml:space="preserve"> </w:t>
            </w:r>
            <w:r w:rsidRPr="00BD0F08">
              <w:rPr>
                <w:rFonts w:ascii="Arial" w:hAnsi="Arial" w:cs="Arial"/>
                <w:lang w:val="en-US"/>
              </w:rPr>
              <w:t>Produce current, clear, evidence-based re</w:t>
            </w:r>
            <w:r w:rsidR="00BD0F08">
              <w:rPr>
                <w:rFonts w:ascii="Arial" w:hAnsi="Arial" w:cs="Arial"/>
                <w:lang w:val="en-US"/>
              </w:rPr>
              <w:t xml:space="preserve">sources for patients and </w:t>
            </w:r>
            <w:proofErr w:type="spellStart"/>
            <w:r w:rsidR="00BD0F08">
              <w:rPr>
                <w:rFonts w:ascii="Arial" w:hAnsi="Arial" w:cs="Arial"/>
                <w:lang w:val="en-US"/>
              </w:rPr>
              <w:t>carers</w:t>
            </w:r>
            <w:proofErr w:type="spellEnd"/>
            <w:r w:rsidRPr="00BD0F08">
              <w:rPr>
                <w:rFonts w:ascii="Arial" w:hAnsi="Arial" w:cs="Arial"/>
                <w:lang w:val="en-US"/>
              </w:rPr>
              <w:t xml:space="preserve"> and / or health professionals, suitable for use locally and / or nationally.</w:t>
            </w:r>
          </w:p>
          <w:p w14:paraId="4CA5EAE4" w14:textId="0BFA2F5B" w:rsidR="009E249A" w:rsidRDefault="009E249A" w:rsidP="00BD0F08">
            <w:pPr>
              <w:numPr>
                <w:ilvl w:val="0"/>
                <w:numId w:val="36"/>
              </w:numPr>
              <w:tabs>
                <w:tab w:val="left" w:pos="-180"/>
              </w:tabs>
              <w:autoSpaceDE w:val="0"/>
              <w:autoSpaceDN w:val="0"/>
              <w:adjustRightInd w:val="0"/>
              <w:spacing w:before="100" w:beforeAutospacing="1" w:after="100" w:afterAutospacing="1"/>
              <w:ind w:left="357" w:hanging="357"/>
              <w:rPr>
                <w:rFonts w:ascii="Arial" w:hAnsi="Arial" w:cs="Arial"/>
                <w:lang w:val="en-US"/>
              </w:rPr>
            </w:pPr>
            <w:r w:rsidRPr="004E07B0">
              <w:rPr>
                <w:rFonts w:ascii="Arial" w:hAnsi="Arial" w:cs="Arial"/>
                <w:lang w:val="en-US"/>
              </w:rPr>
              <w:t>Act as a resource, both regionally and nationally</w:t>
            </w:r>
            <w:r>
              <w:rPr>
                <w:rFonts w:ascii="Arial" w:hAnsi="Arial" w:cs="Arial"/>
                <w:lang w:val="en-US"/>
              </w:rPr>
              <w:t xml:space="preserve"> in nutritional needs.</w:t>
            </w:r>
          </w:p>
          <w:p w14:paraId="17F75B60" w14:textId="77777777" w:rsidR="003871A4" w:rsidRPr="004E07B0" w:rsidRDefault="003871A4" w:rsidP="003871A4">
            <w:pPr>
              <w:tabs>
                <w:tab w:val="left" w:pos="-180"/>
              </w:tabs>
              <w:autoSpaceDE w:val="0"/>
              <w:autoSpaceDN w:val="0"/>
              <w:adjustRightInd w:val="0"/>
              <w:spacing w:before="100" w:beforeAutospacing="1" w:after="100" w:afterAutospacing="1"/>
              <w:rPr>
                <w:rFonts w:ascii="Arial" w:hAnsi="Arial" w:cs="Arial"/>
                <w:lang w:val="en-US"/>
              </w:rPr>
            </w:pPr>
          </w:p>
          <w:p w14:paraId="76D7FAA2" w14:textId="21052998" w:rsidR="009E249A" w:rsidRDefault="009E249A" w:rsidP="009E249A">
            <w:pPr>
              <w:tabs>
                <w:tab w:val="left" w:pos="-180"/>
              </w:tabs>
              <w:autoSpaceDE w:val="0"/>
              <w:autoSpaceDN w:val="0"/>
              <w:adjustRightInd w:val="0"/>
              <w:spacing w:before="120" w:after="120"/>
              <w:rPr>
                <w:rFonts w:ascii="Arial" w:hAnsi="Arial" w:cs="Arial"/>
                <w:b/>
                <w:u w:val="single"/>
                <w:lang w:val="en-US"/>
              </w:rPr>
            </w:pPr>
            <w:r w:rsidRPr="009E249A">
              <w:rPr>
                <w:rFonts w:ascii="Arial" w:hAnsi="Arial" w:cs="Arial"/>
                <w:b/>
                <w:u w:val="single"/>
                <w:lang w:val="en-US"/>
              </w:rPr>
              <w:lastRenderedPageBreak/>
              <w:t xml:space="preserve">Health &amp; Safety </w:t>
            </w:r>
          </w:p>
          <w:p w14:paraId="4EECC248" w14:textId="77777777" w:rsidR="00E017DC" w:rsidRDefault="00BD0F08" w:rsidP="00E017DC">
            <w:pPr>
              <w:numPr>
                <w:ilvl w:val="0"/>
                <w:numId w:val="36"/>
              </w:numPr>
              <w:autoSpaceDE w:val="0"/>
              <w:autoSpaceDN w:val="0"/>
              <w:adjustRightInd w:val="0"/>
              <w:rPr>
                <w:rFonts w:ascii="Arial" w:hAnsi="Arial" w:cs="Arial"/>
                <w:lang w:val="en-US"/>
              </w:rPr>
            </w:pPr>
            <w:r w:rsidRPr="004E07B0">
              <w:rPr>
                <w:rFonts w:ascii="Arial" w:hAnsi="Arial" w:cs="Arial"/>
                <w:lang w:val="en-US"/>
              </w:rPr>
              <w:t>Liaise with line manager and with other departments to ensure safe and effective service delivery consistent with health service management strategies.</w:t>
            </w:r>
          </w:p>
          <w:p w14:paraId="0F0506BB" w14:textId="4E452D6E" w:rsidR="0074693B" w:rsidRPr="00E017DC" w:rsidRDefault="0074693B" w:rsidP="00E017DC">
            <w:pPr>
              <w:numPr>
                <w:ilvl w:val="0"/>
                <w:numId w:val="36"/>
              </w:numPr>
              <w:autoSpaceDE w:val="0"/>
              <w:autoSpaceDN w:val="0"/>
              <w:adjustRightInd w:val="0"/>
              <w:rPr>
                <w:rFonts w:ascii="Arial" w:hAnsi="Arial" w:cs="Arial"/>
                <w:lang w:val="en-US"/>
              </w:rPr>
            </w:pPr>
            <w:r w:rsidRPr="00E017DC">
              <w:rPr>
                <w:rFonts w:ascii="Arial" w:hAnsi="Arial" w:cs="Arial"/>
                <w:iCs/>
              </w:rPr>
              <w:t>Promote a safe working environment in accordance with Health and Safety legislation.</w:t>
            </w:r>
          </w:p>
          <w:p w14:paraId="4EDFE310" w14:textId="647CC7E5" w:rsidR="0074693B" w:rsidRPr="00A75747" w:rsidRDefault="00B678F4" w:rsidP="00E017DC">
            <w:pPr>
              <w:pStyle w:val="ListParagraph"/>
              <w:numPr>
                <w:ilvl w:val="0"/>
                <w:numId w:val="36"/>
              </w:numPr>
              <w:contextualSpacing/>
              <w:rPr>
                <w:rFonts w:ascii="Arial" w:hAnsi="Arial" w:cs="Arial"/>
                <w:iCs/>
              </w:rPr>
            </w:pPr>
            <w:r>
              <w:rPr>
                <w:rFonts w:ascii="Arial" w:hAnsi="Arial" w:cs="Arial"/>
                <w:iCs/>
              </w:rPr>
              <w:t>I</w:t>
            </w:r>
            <w:r w:rsidR="0074693B" w:rsidRPr="00A75747">
              <w:rPr>
                <w:rFonts w:ascii="Arial" w:hAnsi="Arial" w:cs="Arial"/>
                <w:iCs/>
              </w:rPr>
              <w:t>mplement agreed policies, procedures and safe professional practice by adhering to relevant legislation, regulations and standards.</w:t>
            </w:r>
          </w:p>
          <w:p w14:paraId="7E16C050" w14:textId="77777777" w:rsidR="0074693B" w:rsidRPr="00FC2C10" w:rsidRDefault="0074693B" w:rsidP="00E017DC">
            <w:pPr>
              <w:pStyle w:val="ListParagraph"/>
              <w:numPr>
                <w:ilvl w:val="0"/>
                <w:numId w:val="36"/>
              </w:numPr>
              <w:contextualSpacing/>
              <w:rPr>
                <w:rFonts w:ascii="Arial" w:hAnsi="Arial" w:cs="Arial"/>
                <w:iCs/>
              </w:rPr>
            </w:pPr>
            <w:r w:rsidRPr="00A75747">
              <w:rPr>
                <w:rFonts w:ascii="Arial" w:hAnsi="Arial" w:cs="Arial"/>
                <w:iCs/>
              </w:rPr>
              <w:t xml:space="preserve">Actively participate in </w:t>
            </w:r>
            <w:r w:rsidRPr="00FC2C10">
              <w:rPr>
                <w:rFonts w:ascii="Arial" w:hAnsi="Arial" w:cs="Arial"/>
                <w:iCs/>
              </w:rPr>
              <w:t>risk management issues, identify risks and take responsibility for appropriate action.</w:t>
            </w:r>
          </w:p>
          <w:p w14:paraId="20715D61" w14:textId="6290FF02" w:rsidR="00BD0F08" w:rsidRPr="00E017DC" w:rsidRDefault="0074693B" w:rsidP="00E017DC">
            <w:pPr>
              <w:pStyle w:val="ListParagraph"/>
              <w:numPr>
                <w:ilvl w:val="0"/>
                <w:numId w:val="36"/>
              </w:numPr>
              <w:contextualSpacing/>
              <w:rPr>
                <w:rFonts w:ascii="Arial" w:hAnsi="Arial" w:cs="Arial"/>
                <w:iCs/>
              </w:rPr>
            </w:pPr>
            <w:r w:rsidRPr="00FC2C10">
              <w:rPr>
                <w:rFonts w:ascii="Arial" w:hAnsi="Arial" w:cs="Arial"/>
              </w:rPr>
              <w:t xml:space="preserve">Document appropriately and report any adverse incidents, near misses, hazards and accidents </w:t>
            </w:r>
            <w:r w:rsidRPr="00FC2C10">
              <w:rPr>
                <w:rFonts w:ascii="Arial" w:hAnsi="Arial" w:cs="Arial"/>
                <w:iCs/>
              </w:rPr>
              <w:t>in accordance with organisational guidelines.</w:t>
            </w:r>
          </w:p>
          <w:p w14:paraId="7A47B922" w14:textId="77777777" w:rsidR="00B678F4" w:rsidRDefault="00B678F4" w:rsidP="00B678F4">
            <w:pPr>
              <w:tabs>
                <w:tab w:val="left" w:pos="-180"/>
              </w:tabs>
              <w:autoSpaceDE w:val="0"/>
              <w:autoSpaceDN w:val="0"/>
              <w:adjustRightInd w:val="0"/>
              <w:rPr>
                <w:rFonts w:ascii="Arial" w:hAnsi="Arial" w:cs="Arial"/>
                <w:b/>
                <w:u w:val="single"/>
                <w:lang w:val="en-US"/>
              </w:rPr>
            </w:pPr>
          </w:p>
          <w:p w14:paraId="19E751E0" w14:textId="220D7B81" w:rsidR="009E249A" w:rsidRDefault="009E249A" w:rsidP="009E249A">
            <w:pPr>
              <w:tabs>
                <w:tab w:val="left" w:pos="-180"/>
              </w:tabs>
              <w:autoSpaceDE w:val="0"/>
              <w:autoSpaceDN w:val="0"/>
              <w:adjustRightInd w:val="0"/>
              <w:spacing w:before="120" w:after="120"/>
              <w:rPr>
                <w:rFonts w:ascii="Arial" w:hAnsi="Arial" w:cs="Arial"/>
                <w:b/>
                <w:u w:val="single"/>
                <w:lang w:val="en-US"/>
              </w:rPr>
            </w:pPr>
            <w:r>
              <w:rPr>
                <w:rFonts w:ascii="Arial" w:hAnsi="Arial" w:cs="Arial"/>
                <w:b/>
                <w:u w:val="single"/>
                <w:lang w:val="en-US"/>
              </w:rPr>
              <w:t xml:space="preserve">Management </w:t>
            </w:r>
          </w:p>
          <w:p w14:paraId="445DC73B" w14:textId="77777777" w:rsidR="00BD0F08" w:rsidRPr="004E07B0" w:rsidRDefault="00BD0F08" w:rsidP="0074693B">
            <w:pPr>
              <w:numPr>
                <w:ilvl w:val="0"/>
                <w:numId w:val="36"/>
              </w:numPr>
              <w:autoSpaceDE w:val="0"/>
              <w:autoSpaceDN w:val="0"/>
              <w:adjustRightInd w:val="0"/>
              <w:spacing w:before="100" w:beforeAutospacing="1" w:after="100" w:afterAutospacing="1"/>
              <w:rPr>
                <w:rFonts w:ascii="Arial" w:hAnsi="Arial" w:cs="Arial"/>
                <w:lang w:val="en-US"/>
              </w:rPr>
            </w:pPr>
            <w:r w:rsidRPr="004E07B0">
              <w:rPr>
                <w:rFonts w:ascii="Arial" w:hAnsi="Arial" w:cs="Arial"/>
                <w:lang w:val="en-US"/>
              </w:rPr>
              <w:t>Collaborate with relevant stakeholders in relation to the strategic direction of the service.</w:t>
            </w:r>
          </w:p>
          <w:p w14:paraId="5EA034D0" w14:textId="77777777" w:rsidR="00BD0F08" w:rsidRPr="004E07B0" w:rsidRDefault="00BD0F08" w:rsidP="0074693B">
            <w:pPr>
              <w:numPr>
                <w:ilvl w:val="0"/>
                <w:numId w:val="36"/>
              </w:numPr>
              <w:autoSpaceDE w:val="0"/>
              <w:autoSpaceDN w:val="0"/>
              <w:adjustRightInd w:val="0"/>
              <w:spacing w:before="100" w:beforeAutospacing="1" w:after="100" w:afterAutospacing="1"/>
              <w:rPr>
                <w:rFonts w:ascii="Arial" w:hAnsi="Arial" w:cs="Arial"/>
                <w:lang w:val="en-US"/>
              </w:rPr>
            </w:pPr>
            <w:r w:rsidRPr="004E07B0">
              <w:rPr>
                <w:rFonts w:ascii="Arial" w:hAnsi="Arial" w:cs="Arial"/>
                <w:lang w:val="en-US"/>
              </w:rPr>
              <w:t>Negotiate strategic plans for service delivery in conjunction with line manager.</w:t>
            </w:r>
          </w:p>
          <w:p w14:paraId="013B9235" w14:textId="77777777" w:rsidR="00BD0F08" w:rsidRPr="004E07B0" w:rsidRDefault="00BD0F08" w:rsidP="0074693B">
            <w:pPr>
              <w:numPr>
                <w:ilvl w:val="0"/>
                <w:numId w:val="36"/>
              </w:numPr>
              <w:autoSpaceDE w:val="0"/>
              <w:autoSpaceDN w:val="0"/>
              <w:adjustRightInd w:val="0"/>
              <w:spacing w:before="100" w:beforeAutospacing="1" w:after="100" w:afterAutospacing="1"/>
              <w:rPr>
                <w:rFonts w:ascii="Arial" w:hAnsi="Arial" w:cs="Arial"/>
                <w:lang w:val="en-US"/>
              </w:rPr>
            </w:pPr>
            <w:r w:rsidRPr="004E07B0">
              <w:rPr>
                <w:rFonts w:ascii="Arial" w:hAnsi="Arial" w:cs="Arial"/>
                <w:lang w:val="en-US"/>
              </w:rPr>
              <w:t>Take responsibility for achieving service delivery targets by monitoring, recording and reporting activity levels.</w:t>
            </w:r>
          </w:p>
          <w:p w14:paraId="245F3132" w14:textId="77777777" w:rsidR="00E017DC" w:rsidRDefault="00E017DC" w:rsidP="00E017DC">
            <w:pPr>
              <w:numPr>
                <w:ilvl w:val="0"/>
                <w:numId w:val="36"/>
              </w:numPr>
              <w:autoSpaceDE w:val="0"/>
              <w:autoSpaceDN w:val="0"/>
              <w:adjustRightInd w:val="0"/>
              <w:spacing w:before="100" w:beforeAutospacing="1" w:after="100" w:afterAutospacing="1"/>
              <w:rPr>
                <w:rFonts w:ascii="Arial" w:hAnsi="Arial" w:cs="Arial"/>
                <w:lang w:val="en-US" w:eastAsia="en-US"/>
              </w:rPr>
            </w:pPr>
            <w:r w:rsidRPr="004E07B0">
              <w:rPr>
                <w:rFonts w:ascii="Arial" w:hAnsi="Arial" w:cs="Arial"/>
                <w:lang w:val="en-US" w:eastAsia="en-US"/>
              </w:rPr>
              <w:t>Manage day-to-day operations of the service with regard to scheduling and assignment of staff, ensuring seamless delivery of care and equity of workloads between team members.</w:t>
            </w:r>
          </w:p>
          <w:p w14:paraId="4DDC5332" w14:textId="77777777" w:rsidR="00BD0F08" w:rsidRPr="004E07B0" w:rsidRDefault="00BD0F08" w:rsidP="0074693B">
            <w:pPr>
              <w:numPr>
                <w:ilvl w:val="0"/>
                <w:numId w:val="36"/>
              </w:numPr>
              <w:autoSpaceDE w:val="0"/>
              <w:autoSpaceDN w:val="0"/>
              <w:adjustRightInd w:val="0"/>
              <w:spacing w:before="100" w:beforeAutospacing="1" w:after="100" w:afterAutospacing="1"/>
              <w:rPr>
                <w:rFonts w:ascii="Arial" w:hAnsi="Arial" w:cs="Arial"/>
                <w:lang w:val="en-US"/>
              </w:rPr>
            </w:pPr>
            <w:r w:rsidRPr="004E07B0">
              <w:rPr>
                <w:rFonts w:ascii="Arial" w:hAnsi="Arial" w:cs="Arial"/>
                <w:lang w:val="en-US"/>
              </w:rPr>
              <w:t>Facilitate change where necessary in order to maintain services at an optimal level.</w:t>
            </w:r>
          </w:p>
          <w:p w14:paraId="3E4F0830" w14:textId="5732935C" w:rsidR="00BD0F08" w:rsidRPr="004E07B0" w:rsidRDefault="00BD0F08" w:rsidP="0074693B">
            <w:pPr>
              <w:numPr>
                <w:ilvl w:val="0"/>
                <w:numId w:val="36"/>
              </w:numPr>
              <w:autoSpaceDE w:val="0"/>
              <w:autoSpaceDN w:val="0"/>
              <w:adjustRightInd w:val="0"/>
              <w:spacing w:before="100" w:beforeAutospacing="1" w:after="100" w:afterAutospacing="1"/>
              <w:rPr>
                <w:rFonts w:ascii="Arial" w:hAnsi="Arial" w:cs="Arial"/>
                <w:lang w:val="en-US"/>
              </w:rPr>
            </w:pPr>
            <w:r w:rsidRPr="004E07B0">
              <w:rPr>
                <w:rFonts w:ascii="Arial" w:hAnsi="Arial" w:cs="Arial"/>
                <w:lang w:val="en-US"/>
              </w:rPr>
              <w:t xml:space="preserve">Be involved in the collection, processing and analysis of data, for </w:t>
            </w:r>
            <w:r w:rsidR="00E017DC">
              <w:rPr>
                <w:rFonts w:ascii="Arial" w:hAnsi="Arial" w:cs="Arial"/>
                <w:lang w:val="en-US"/>
              </w:rPr>
              <w:t xml:space="preserve">research purposes and for </w:t>
            </w:r>
            <w:r w:rsidRPr="004E07B0">
              <w:rPr>
                <w:rFonts w:ascii="Arial" w:hAnsi="Arial" w:cs="Arial"/>
                <w:lang w:val="en-US"/>
              </w:rPr>
              <w:t>use as a national resource.</w:t>
            </w:r>
          </w:p>
          <w:p w14:paraId="2C84AA21" w14:textId="77777777" w:rsidR="00E017DC" w:rsidRPr="0074693B" w:rsidRDefault="00E017DC" w:rsidP="00E017DC">
            <w:pPr>
              <w:numPr>
                <w:ilvl w:val="0"/>
                <w:numId w:val="36"/>
              </w:numPr>
              <w:autoSpaceDE w:val="0"/>
              <w:autoSpaceDN w:val="0"/>
              <w:adjustRightInd w:val="0"/>
              <w:spacing w:before="100" w:beforeAutospacing="1" w:after="100" w:afterAutospacing="1"/>
              <w:rPr>
                <w:rFonts w:ascii="Arial" w:hAnsi="Arial" w:cs="Arial"/>
                <w:lang w:val="en-US" w:eastAsia="en-US"/>
              </w:rPr>
            </w:pPr>
            <w:r w:rsidRPr="0074693B">
              <w:rPr>
                <w:rFonts w:ascii="Arial" w:hAnsi="Arial" w:cs="Arial"/>
              </w:rPr>
              <w:t>Ensure compliance with a high standard of documentation, including service user files in accor</w:t>
            </w:r>
            <w:r>
              <w:rPr>
                <w:rFonts w:ascii="Arial" w:hAnsi="Arial" w:cs="Arial"/>
              </w:rPr>
              <w:t>dance with local guidelines, Freedom of Information (FOI)</w:t>
            </w:r>
            <w:r w:rsidRPr="0074693B">
              <w:rPr>
                <w:rFonts w:ascii="Arial" w:hAnsi="Arial" w:cs="Arial"/>
              </w:rPr>
              <w:t xml:space="preserve"> and </w:t>
            </w:r>
            <w:r>
              <w:rPr>
                <w:rFonts w:ascii="Arial" w:hAnsi="Arial" w:cs="Arial"/>
              </w:rPr>
              <w:t xml:space="preserve">General Data </w:t>
            </w:r>
            <w:r w:rsidRPr="0074693B">
              <w:rPr>
                <w:rFonts w:ascii="Arial" w:hAnsi="Arial" w:cs="Arial"/>
              </w:rPr>
              <w:t>Protection Regulation (GDPR).</w:t>
            </w:r>
          </w:p>
          <w:p w14:paraId="20A78ABA" w14:textId="323BDABD" w:rsidR="002D23BD" w:rsidRPr="0074693B" w:rsidRDefault="002D23BD" w:rsidP="0074693B">
            <w:pPr>
              <w:pStyle w:val="ListParagraph"/>
              <w:numPr>
                <w:ilvl w:val="0"/>
                <w:numId w:val="36"/>
              </w:numPr>
              <w:shd w:val="clear" w:color="auto" w:fill="FFFFFF"/>
              <w:spacing w:before="100" w:beforeAutospacing="1" w:after="100" w:afterAutospacing="1"/>
              <w:jc w:val="both"/>
              <w:rPr>
                <w:rFonts w:ascii="Arial" w:hAnsi="Arial" w:cs="Arial"/>
                <w:iCs/>
              </w:rPr>
            </w:pPr>
            <w:r w:rsidRPr="0074693B">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74693B">
              <w:rPr>
                <w:rFonts w:ascii="Arial" w:hAnsi="Arial" w:cs="Arial"/>
                <w:i/>
                <w:iCs/>
              </w:rPr>
              <w:t xml:space="preserve"> </w:t>
            </w:r>
            <w:r w:rsidRPr="0074693B">
              <w:rPr>
                <w:rFonts w:ascii="Arial" w:hAnsi="Arial" w:cs="Arial"/>
                <w:iCs/>
              </w:rPr>
              <w:t>and comply with associated HSE protocols for implementing and maintaining these standards as appropriate to the role.</w:t>
            </w:r>
          </w:p>
          <w:p w14:paraId="449E9EED" w14:textId="19E315A5" w:rsidR="002D23BD" w:rsidRPr="0074693B" w:rsidRDefault="002D23BD" w:rsidP="002D23BD">
            <w:pPr>
              <w:pStyle w:val="ListParagraph"/>
              <w:numPr>
                <w:ilvl w:val="0"/>
                <w:numId w:val="36"/>
              </w:numPr>
              <w:shd w:val="clear" w:color="auto" w:fill="FFFFFF"/>
              <w:spacing w:before="100" w:beforeAutospacing="1" w:after="100" w:afterAutospacing="1"/>
              <w:jc w:val="both"/>
              <w:rPr>
                <w:rFonts w:ascii="Arial" w:hAnsi="Arial" w:cs="Arial"/>
                <w:iCs/>
              </w:rPr>
            </w:pPr>
            <w:r w:rsidRPr="0074693B">
              <w:rPr>
                <w:rFonts w:ascii="Arial" w:hAnsi="Arial" w:cs="Arial"/>
                <w:lang w:val="en-IE" w:eastAsia="en-IE"/>
              </w:rPr>
              <w:t>Support, promote and actively participate in sustainable energy, water and waste initiatives to create a more sustainable, low carbon and efficient health service</w:t>
            </w:r>
            <w:r w:rsidRPr="0074693B">
              <w:rPr>
                <w:rFonts w:ascii="Arial" w:hAnsi="Arial" w:cs="Arial"/>
                <w:iCs/>
              </w:rPr>
              <w:t>.</w:t>
            </w:r>
          </w:p>
          <w:p w14:paraId="7E16EDC8" w14:textId="7C889029" w:rsidR="009372A1" w:rsidRPr="0087517E" w:rsidRDefault="002D23BD" w:rsidP="0087517E">
            <w:pPr>
              <w:jc w:val="both"/>
              <w:rPr>
                <w:rFonts w:ascii="Arial" w:hAnsi="Arial" w:cs="Arial"/>
              </w:rPr>
            </w:pPr>
            <w:r w:rsidRPr="0087517E">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sidRPr="00336A47">
              <w:rPr>
                <w:rFonts w:ascii="Arial" w:hAnsi="Arial" w:cs="Arial"/>
              </w:rPr>
              <w:t xml:space="preserve">  </w:t>
            </w:r>
          </w:p>
        </w:tc>
      </w:tr>
      <w:tr w:rsidR="009372A1" w:rsidRPr="00E766A5" w14:paraId="564B83D6" w14:textId="77777777" w:rsidTr="00C00B53">
        <w:tc>
          <w:tcPr>
            <w:tcW w:w="2172" w:type="dxa"/>
          </w:tcPr>
          <w:p w14:paraId="1A707839"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7C0E7CA" w14:textId="77777777" w:rsidR="009372A1" w:rsidRPr="00F6254C" w:rsidRDefault="009372A1" w:rsidP="009372A1">
            <w:pPr>
              <w:rPr>
                <w:rFonts w:ascii="Arial" w:hAnsi="Arial" w:cs="Arial"/>
                <w:b/>
                <w:bCs/>
              </w:rPr>
            </w:pPr>
          </w:p>
          <w:p w14:paraId="6E891C5A"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1D119F16" w14:textId="77777777" w:rsidR="009372A1" w:rsidRPr="00F6254C" w:rsidRDefault="009372A1" w:rsidP="009372A1">
            <w:pPr>
              <w:rPr>
                <w:rFonts w:ascii="Arial" w:hAnsi="Arial" w:cs="Arial"/>
                <w:b/>
                <w:bCs/>
              </w:rPr>
            </w:pPr>
          </w:p>
        </w:tc>
        <w:tc>
          <w:tcPr>
            <w:tcW w:w="8448" w:type="dxa"/>
          </w:tcPr>
          <w:p w14:paraId="4810C22B"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82D0B" w:rsidRPr="00082D0B" w:rsidRDefault="00082D0B" w:rsidP="00082D0B">
            <w:pPr>
              <w:jc w:val="both"/>
              <w:rPr>
                <w:rFonts w:ascii="Arial" w:hAnsi="Arial" w:cs="Arial"/>
                <w:b/>
                <w:bCs/>
                <w:i/>
                <w:iCs/>
              </w:rPr>
            </w:pPr>
          </w:p>
          <w:p w14:paraId="00FE2D89" w14:textId="77777777" w:rsidR="00082D0B" w:rsidRPr="00082D0B" w:rsidRDefault="00082D0B" w:rsidP="00082D0B">
            <w:pPr>
              <w:jc w:val="both"/>
              <w:rPr>
                <w:rFonts w:ascii="Arial" w:hAnsi="Arial" w:cs="Arial"/>
                <w:b/>
              </w:rPr>
            </w:pPr>
            <w:r w:rsidRPr="00082D0B">
              <w:rPr>
                <w:rFonts w:ascii="Arial" w:hAnsi="Arial" w:cs="Arial"/>
                <w:b/>
              </w:rPr>
              <w:t>Health</w:t>
            </w:r>
          </w:p>
          <w:p w14:paraId="32258722"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82D0B" w:rsidRDefault="00082D0B" w:rsidP="00082D0B">
            <w:pPr>
              <w:jc w:val="both"/>
              <w:rPr>
                <w:rFonts w:ascii="Arial" w:hAnsi="Arial" w:cs="Arial"/>
              </w:rPr>
            </w:pPr>
          </w:p>
          <w:p w14:paraId="67A71DF9" w14:textId="77777777" w:rsidR="00082D0B" w:rsidRDefault="00082D0B" w:rsidP="00082D0B">
            <w:pPr>
              <w:ind w:right="-766"/>
              <w:jc w:val="both"/>
              <w:rPr>
                <w:rFonts w:ascii="Arial" w:hAnsi="Arial" w:cs="Arial"/>
                <w:iCs/>
              </w:rPr>
            </w:pPr>
            <w:r>
              <w:rPr>
                <w:rFonts w:ascii="Arial" w:hAnsi="Arial" w:cs="Arial"/>
                <w:b/>
                <w:bCs/>
              </w:rPr>
              <w:t>Character</w:t>
            </w:r>
          </w:p>
          <w:p w14:paraId="1135C176"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1FC3EA4D" w14:textId="77777777" w:rsidTr="00C00B53">
        <w:tc>
          <w:tcPr>
            <w:tcW w:w="2172" w:type="dxa"/>
            <w:tcBorders>
              <w:top w:val="single" w:sz="4" w:space="0" w:color="auto"/>
              <w:left w:val="single" w:sz="4" w:space="0" w:color="auto"/>
              <w:bottom w:val="single" w:sz="4" w:space="0" w:color="auto"/>
              <w:right w:val="single" w:sz="4" w:space="0" w:color="auto"/>
            </w:tcBorders>
          </w:tcPr>
          <w:p w14:paraId="2A0D9CE2"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67485268" w14:textId="77777777" w:rsidR="009372A1" w:rsidRPr="00F6254C" w:rsidRDefault="009372A1" w:rsidP="009372A1">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C8E447C"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108D27DD"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9372A1" w:rsidRPr="000037FD" w:rsidRDefault="009372A1" w:rsidP="00A30C76">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14:paraId="0A55F6A4" w14:textId="77777777" w:rsidR="009372A1" w:rsidRDefault="009372A1" w:rsidP="009372A1">
            <w:pPr>
              <w:rPr>
                <w:rFonts w:ascii="Arial" w:hAnsi="Arial" w:cs="Arial"/>
                <w:b/>
                <w:bCs/>
                <w:iCs/>
                <w:color w:val="000099"/>
              </w:rPr>
            </w:pPr>
          </w:p>
          <w:p w14:paraId="227EDD7E" w14:textId="77777777" w:rsidR="009372A1" w:rsidRDefault="009372A1" w:rsidP="009372A1">
            <w:pPr>
              <w:rPr>
                <w:rFonts w:ascii="Arial" w:hAnsi="Arial" w:cs="Arial"/>
                <w:b/>
                <w:bCs/>
                <w:color w:val="000099"/>
                <w:u w:val="single"/>
              </w:rPr>
            </w:pPr>
            <w:r w:rsidRPr="00117CD7">
              <w:rPr>
                <w:rFonts w:ascii="Arial" w:hAnsi="Arial" w:cs="Arial"/>
                <w:b/>
                <w:bCs/>
                <w:iCs/>
                <w:color w:val="000099"/>
              </w:rPr>
              <w:lastRenderedPageBreak/>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1EE3AF2C" w14:textId="7803F4E0" w:rsidR="00134696" w:rsidRPr="005B29E2" w:rsidRDefault="00134696" w:rsidP="0087517E">
            <w:pPr>
              <w:rPr>
                <w:rFonts w:ascii="Arial" w:hAnsi="Arial" w:cs="Arial"/>
                <w:b/>
                <w:bCs/>
                <w:color w:val="000099"/>
                <w:u w:val="single"/>
              </w:rPr>
            </w:pPr>
          </w:p>
        </w:tc>
      </w:tr>
      <w:tr w:rsidR="009372A1" w:rsidRPr="00E766A5" w14:paraId="7CD03A2B" w14:textId="77777777" w:rsidTr="00C00B53">
        <w:tc>
          <w:tcPr>
            <w:tcW w:w="2172" w:type="dxa"/>
          </w:tcPr>
          <w:p w14:paraId="3A00521B" w14:textId="77777777" w:rsidR="009372A1" w:rsidRPr="00F6254C" w:rsidRDefault="009372A1" w:rsidP="009372A1">
            <w:pPr>
              <w:rPr>
                <w:rFonts w:ascii="Arial" w:hAnsi="Arial" w:cs="Arial"/>
                <w:b/>
                <w:bCs/>
              </w:rPr>
            </w:pPr>
            <w:r w:rsidRPr="00F6254C">
              <w:rPr>
                <w:rFonts w:ascii="Arial" w:hAnsi="Arial" w:cs="Arial"/>
                <w:b/>
                <w:bCs/>
              </w:rPr>
              <w:lastRenderedPageBreak/>
              <w:t>Other requirements specific to the post</w:t>
            </w:r>
          </w:p>
        </w:tc>
        <w:tc>
          <w:tcPr>
            <w:tcW w:w="8448" w:type="dxa"/>
          </w:tcPr>
          <w:p w14:paraId="395AB03F"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0EC35357" w14:textId="77777777" w:rsidR="009372A1" w:rsidRPr="00F6254C" w:rsidRDefault="009372A1" w:rsidP="00A30C76">
            <w:pPr>
              <w:pStyle w:val="ListParagraph"/>
              <w:numPr>
                <w:ilvl w:val="0"/>
                <w:numId w:val="4"/>
              </w:numPr>
              <w:rPr>
                <w:rFonts w:ascii="Arial" w:hAnsi="Arial" w:cs="Arial"/>
                <w:b/>
                <w:iCs/>
                <w:color w:val="000099"/>
              </w:rPr>
            </w:pPr>
            <w:proofErr w:type="gramStart"/>
            <w:r w:rsidRPr="00F6254C">
              <w:rPr>
                <w:rFonts w:ascii="Arial" w:hAnsi="Arial" w:cs="Arial"/>
                <w:b/>
                <w:iCs/>
                <w:color w:val="000099"/>
              </w:rPr>
              <w:t>have</w:t>
            </w:r>
            <w:proofErr w:type="gramEnd"/>
            <w:r w:rsidRPr="00F6254C">
              <w:rPr>
                <w:rFonts w:ascii="Arial" w:hAnsi="Arial" w:cs="Arial"/>
                <w:b/>
                <w:iCs/>
                <w:color w:val="000099"/>
              </w:rPr>
              <w:t xml:space="preserve"> access to appropriate transport to fulfil the requirements of the role</w:t>
            </w:r>
            <w:r w:rsidR="00082D0B">
              <w:rPr>
                <w:rFonts w:ascii="Arial" w:hAnsi="Arial" w:cs="Arial"/>
                <w:b/>
                <w:iCs/>
                <w:color w:val="000099"/>
              </w:rPr>
              <w:t>.</w:t>
            </w:r>
          </w:p>
          <w:p w14:paraId="7660DB76" w14:textId="77777777" w:rsidR="009372A1" w:rsidRPr="00F6254C" w:rsidRDefault="009372A1" w:rsidP="00A30C76">
            <w:pPr>
              <w:pStyle w:val="ListParagraph"/>
              <w:numPr>
                <w:ilvl w:val="0"/>
                <w:numId w:val="4"/>
              </w:numPr>
              <w:rPr>
                <w:rFonts w:ascii="Arial" w:hAnsi="Arial" w:cs="Arial"/>
                <w:b/>
                <w:iCs/>
                <w:color w:val="000099"/>
              </w:rPr>
            </w:pPr>
            <w:proofErr w:type="gramStart"/>
            <w:r w:rsidRPr="000B7318">
              <w:rPr>
                <w:rFonts w:ascii="Arial" w:hAnsi="Arial" w:cs="Arial"/>
                <w:b/>
                <w:iCs/>
                <w:color w:val="000099"/>
              </w:rPr>
              <w:t>participate</w:t>
            </w:r>
            <w:proofErr w:type="gramEnd"/>
            <w:r w:rsidRPr="000B7318">
              <w:rPr>
                <w:rFonts w:ascii="Arial" w:hAnsi="Arial" w:cs="Arial"/>
                <w:b/>
                <w:iCs/>
                <w:color w:val="000099"/>
              </w:rPr>
              <w:t xml:space="preserv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7748EEA1" w14:textId="77777777" w:rsidTr="00C00B53">
        <w:tc>
          <w:tcPr>
            <w:tcW w:w="2172" w:type="dxa"/>
          </w:tcPr>
          <w:p w14:paraId="5B549102" w14:textId="77777777" w:rsidR="009372A1" w:rsidRPr="00FC2459" w:rsidRDefault="009372A1" w:rsidP="009372A1">
            <w:pPr>
              <w:rPr>
                <w:rFonts w:ascii="Arial" w:hAnsi="Arial" w:cs="Arial"/>
                <w:b/>
                <w:bCs/>
              </w:rPr>
            </w:pPr>
            <w:r w:rsidRPr="00FC2459">
              <w:rPr>
                <w:rFonts w:ascii="Arial" w:hAnsi="Arial" w:cs="Arial"/>
                <w:b/>
                <w:bCs/>
              </w:rPr>
              <w:t>Skills, competencies and/or knowledge</w:t>
            </w:r>
          </w:p>
          <w:p w14:paraId="564BF0A3" w14:textId="77777777" w:rsidR="009372A1" w:rsidRPr="00FC2459" w:rsidRDefault="009372A1" w:rsidP="009372A1">
            <w:pPr>
              <w:rPr>
                <w:rFonts w:ascii="Arial" w:hAnsi="Arial" w:cs="Arial"/>
                <w:b/>
                <w:bCs/>
              </w:rPr>
            </w:pPr>
          </w:p>
          <w:p w14:paraId="07FDA73B" w14:textId="1FD60E2F" w:rsidR="0069580C" w:rsidRPr="00FC2459" w:rsidRDefault="0069580C" w:rsidP="009372A1">
            <w:pPr>
              <w:rPr>
                <w:rFonts w:ascii="Arial" w:hAnsi="Arial" w:cs="Arial"/>
                <w:b/>
                <w:bCs/>
              </w:rPr>
            </w:pPr>
          </w:p>
        </w:tc>
        <w:tc>
          <w:tcPr>
            <w:tcW w:w="8448" w:type="dxa"/>
          </w:tcPr>
          <w:p w14:paraId="1A98336D" w14:textId="77777777" w:rsidR="007A2B9A" w:rsidRPr="00FC2459" w:rsidRDefault="007A2B9A" w:rsidP="007A2B9A">
            <w:pPr>
              <w:rPr>
                <w:rFonts w:ascii="Arial" w:hAnsi="Arial" w:cs="Arial"/>
                <w:b/>
                <w:u w:val="single"/>
              </w:rPr>
            </w:pPr>
            <w:r w:rsidRPr="00FC2459">
              <w:rPr>
                <w:rFonts w:ascii="Arial" w:hAnsi="Arial" w:cs="Arial"/>
                <w:b/>
                <w:u w:val="single"/>
              </w:rPr>
              <w:t>Professional Knowledge and Experience</w:t>
            </w:r>
          </w:p>
          <w:p w14:paraId="5BF99B76" w14:textId="28B4CDA1" w:rsidR="007A2B9A" w:rsidRPr="00FC2459" w:rsidRDefault="007A2B9A" w:rsidP="007A2B9A">
            <w:pPr>
              <w:rPr>
                <w:rFonts w:ascii="Arial" w:hAnsi="Arial" w:cs="Arial"/>
                <w:i/>
              </w:rPr>
            </w:pPr>
            <w:r w:rsidRPr="00FC2459">
              <w:rPr>
                <w:rFonts w:ascii="Arial" w:hAnsi="Arial" w:cs="Arial"/>
                <w:i/>
              </w:rPr>
              <w:t>For Example:</w:t>
            </w:r>
          </w:p>
          <w:p w14:paraId="4A86E7C6" w14:textId="74B65B9D" w:rsidR="00FC2459" w:rsidRPr="00FC2459" w:rsidRDefault="00FC2459" w:rsidP="00FC2459">
            <w:pPr>
              <w:pStyle w:val="ListParagraph"/>
              <w:numPr>
                <w:ilvl w:val="0"/>
                <w:numId w:val="34"/>
              </w:numPr>
              <w:rPr>
                <w:rFonts w:ascii="Arial" w:hAnsi="Arial" w:cs="Arial"/>
              </w:rPr>
            </w:pPr>
            <w:r>
              <w:rPr>
                <w:rFonts w:ascii="Arial" w:hAnsi="Arial" w:cs="Arial"/>
                <w:iCs/>
                <w:lang w:val="en-IE" w:eastAsia="en-IE"/>
              </w:rPr>
              <w:t>Demonstrate</w:t>
            </w:r>
            <w:r w:rsidR="00B33EF6">
              <w:rPr>
                <w:rFonts w:ascii="Arial" w:hAnsi="Arial" w:cs="Arial"/>
                <w:iCs/>
                <w:lang w:val="en-IE" w:eastAsia="en-IE"/>
              </w:rPr>
              <w:t>s</w:t>
            </w:r>
            <w:r w:rsidRPr="00FC2459">
              <w:rPr>
                <w:rFonts w:ascii="Arial" w:hAnsi="Arial" w:cs="Arial"/>
                <w:iCs/>
                <w:lang w:val="en-IE" w:eastAsia="en-IE"/>
              </w:rPr>
              <w:t xml:space="preserve"> an advanced level of clinical knowledge, </w:t>
            </w:r>
            <w:r w:rsidRPr="00FC2459">
              <w:rPr>
                <w:rFonts w:ascii="Arial" w:hAnsi="Arial" w:cs="Arial"/>
                <w:iCs/>
              </w:rPr>
              <w:t xml:space="preserve">clinical reasoning skills </w:t>
            </w:r>
            <w:r w:rsidRPr="00FC2459">
              <w:rPr>
                <w:rFonts w:ascii="Arial" w:hAnsi="Arial" w:cs="Arial"/>
              </w:rPr>
              <w:t xml:space="preserve">and evidence based practice appropriate </w:t>
            </w:r>
            <w:r w:rsidRPr="00FC2459">
              <w:rPr>
                <w:rFonts w:ascii="Arial" w:hAnsi="Arial" w:cs="Arial"/>
                <w:iCs/>
              </w:rPr>
              <w:t>to carrying out the duties and responsibilities of the role in line with relevant legislation and standards.</w:t>
            </w:r>
            <w:r w:rsidRPr="00FC2459">
              <w:rPr>
                <w:rFonts w:ascii="Arial" w:hAnsi="Arial" w:cs="Arial"/>
                <w:i/>
              </w:rPr>
              <w:t xml:space="preserve"> </w:t>
            </w:r>
          </w:p>
          <w:p w14:paraId="544EDB9C" w14:textId="77777777" w:rsidR="00FC2459" w:rsidRPr="00FC2459" w:rsidRDefault="00FC2459" w:rsidP="00FC2459">
            <w:pPr>
              <w:pStyle w:val="ListParagraph"/>
              <w:numPr>
                <w:ilvl w:val="0"/>
                <w:numId w:val="34"/>
              </w:numPr>
              <w:rPr>
                <w:rFonts w:ascii="Arial" w:hAnsi="Arial" w:cs="Arial"/>
                <w:iCs/>
                <w:lang w:val="en-IE" w:eastAsia="en-IE"/>
              </w:rPr>
            </w:pPr>
            <w:r w:rsidRPr="00FC2459">
              <w:rPr>
                <w:rFonts w:ascii="Arial" w:hAnsi="Arial" w:cs="Arial"/>
                <w:iCs/>
                <w:lang w:val="en-IE" w:eastAsia="en-IE"/>
              </w:rPr>
              <w:t>Demonstrates an ability to apply specialist knowledge to best practice.</w:t>
            </w:r>
          </w:p>
          <w:p w14:paraId="3491B162" w14:textId="0278F0B1" w:rsidR="00FC2459" w:rsidRPr="00FC2459" w:rsidRDefault="00FC2459" w:rsidP="00FC2459">
            <w:pPr>
              <w:pStyle w:val="ListParagraph"/>
              <w:numPr>
                <w:ilvl w:val="0"/>
                <w:numId w:val="34"/>
              </w:numPr>
              <w:spacing w:before="100" w:beforeAutospacing="1" w:after="100" w:afterAutospacing="1"/>
              <w:rPr>
                <w:rFonts w:ascii="Arial" w:hAnsi="Arial" w:cs="Arial"/>
                <w:iCs/>
                <w:lang w:val="en-IE" w:eastAsia="en-IE"/>
              </w:rPr>
            </w:pPr>
            <w:r w:rsidRPr="00FC2459">
              <w:rPr>
                <w:rFonts w:ascii="Arial" w:hAnsi="Arial" w:cs="Arial"/>
              </w:rPr>
              <w:t>Demonstrates evidence of having applied / u</w:t>
            </w:r>
            <w:r w:rsidR="00B33EF6">
              <w:rPr>
                <w:rFonts w:ascii="Arial" w:hAnsi="Arial" w:cs="Arial"/>
              </w:rPr>
              <w:t>sed appropriate assessments</w:t>
            </w:r>
            <w:r w:rsidRPr="00FC2459">
              <w:rPr>
                <w:rFonts w:ascii="Arial" w:hAnsi="Arial" w:cs="Arial"/>
              </w:rPr>
              <w:t xml:space="preserve"> and treatments and a knowledge of the implications of outcomes for service users, particularly those with complex needs in the specialist area. </w:t>
            </w:r>
          </w:p>
          <w:p w14:paraId="220D2F30" w14:textId="12E5816A" w:rsidR="009E249A" w:rsidRPr="00FC2459" w:rsidRDefault="00FC2459" w:rsidP="00FC2459">
            <w:pPr>
              <w:pStyle w:val="ListParagraph"/>
              <w:numPr>
                <w:ilvl w:val="0"/>
                <w:numId w:val="34"/>
              </w:numPr>
              <w:rPr>
                <w:rFonts w:ascii="Arial" w:hAnsi="Arial" w:cs="Arial"/>
                <w:i/>
              </w:rPr>
            </w:pPr>
            <w:r>
              <w:rPr>
                <w:rFonts w:ascii="Arial" w:hAnsi="Arial" w:cs="Arial"/>
              </w:rPr>
              <w:t>Participate</w:t>
            </w:r>
            <w:r w:rsidR="00B33EF6">
              <w:rPr>
                <w:rFonts w:ascii="Arial" w:hAnsi="Arial" w:cs="Arial"/>
              </w:rPr>
              <w:t>s</w:t>
            </w:r>
            <w:r w:rsidR="009E249A" w:rsidRPr="00FC2459">
              <w:rPr>
                <w:rFonts w:ascii="Arial" w:hAnsi="Arial" w:cs="Arial"/>
              </w:rPr>
              <w:t xml:space="preserve"> in </w:t>
            </w:r>
            <w:r>
              <w:rPr>
                <w:rFonts w:ascii="Arial" w:hAnsi="Arial" w:cs="Arial"/>
              </w:rPr>
              <w:t xml:space="preserve">research and continuously </w:t>
            </w:r>
            <w:r w:rsidR="009E249A" w:rsidRPr="00FC2459">
              <w:rPr>
                <w:rFonts w:ascii="Arial" w:hAnsi="Arial" w:cs="Arial"/>
              </w:rPr>
              <w:t>gen</w:t>
            </w:r>
            <w:r>
              <w:rPr>
                <w:rFonts w:ascii="Arial" w:hAnsi="Arial" w:cs="Arial"/>
              </w:rPr>
              <w:t>erate</w:t>
            </w:r>
            <w:r w:rsidR="009E249A" w:rsidRPr="00FC2459">
              <w:rPr>
                <w:rFonts w:ascii="Arial" w:hAnsi="Arial" w:cs="Arial"/>
              </w:rPr>
              <w:t xml:space="preserve"> new knowledge and skills</w:t>
            </w:r>
          </w:p>
          <w:p w14:paraId="5184F7A5" w14:textId="09A26ECB" w:rsidR="00FC2459" w:rsidRPr="00FC2459" w:rsidRDefault="00FC2459" w:rsidP="00FC2459">
            <w:pPr>
              <w:pStyle w:val="ListParagraph"/>
              <w:numPr>
                <w:ilvl w:val="0"/>
                <w:numId w:val="34"/>
              </w:numPr>
              <w:rPr>
                <w:rFonts w:ascii="Arial" w:hAnsi="Arial" w:cs="Arial"/>
                <w:i/>
              </w:rPr>
            </w:pPr>
            <w:r w:rsidRPr="00FC2459">
              <w:rPr>
                <w:rFonts w:ascii="Arial" w:hAnsi="Arial" w:cs="Arial"/>
                <w:iCs/>
              </w:rPr>
              <w:t>Demonstrate</w:t>
            </w:r>
            <w:r w:rsidR="00B33EF6">
              <w:rPr>
                <w:rFonts w:ascii="Arial" w:hAnsi="Arial" w:cs="Arial"/>
                <w:iCs/>
              </w:rPr>
              <w:t>s</w:t>
            </w:r>
            <w:r w:rsidRPr="00FC2459">
              <w:rPr>
                <w:rFonts w:ascii="Arial" w:hAnsi="Arial" w:cs="Arial"/>
                <w:iCs/>
              </w:rPr>
              <w:t xml:space="preserve"> evidence of computer skills including use of Microsoft Word, Excel, </w:t>
            </w:r>
            <w:proofErr w:type="gramStart"/>
            <w:r w:rsidRPr="00FC2459">
              <w:rPr>
                <w:rFonts w:ascii="Arial" w:hAnsi="Arial" w:cs="Arial"/>
                <w:iCs/>
              </w:rPr>
              <w:t>email</w:t>
            </w:r>
            <w:proofErr w:type="gramEnd"/>
            <w:r w:rsidRPr="00FC2459">
              <w:rPr>
                <w:rFonts w:ascii="Arial" w:hAnsi="Arial" w:cs="Arial"/>
                <w:iCs/>
              </w:rPr>
              <w:t xml:space="preserve"> and PowerPoint systems, as relevant to the role.</w:t>
            </w:r>
          </w:p>
          <w:p w14:paraId="60770448" w14:textId="353F1E95" w:rsidR="00FC2459" w:rsidRPr="00FC2459" w:rsidRDefault="00FC2459" w:rsidP="00FC2459">
            <w:pPr>
              <w:pStyle w:val="ListParagraph"/>
              <w:numPr>
                <w:ilvl w:val="0"/>
                <w:numId w:val="34"/>
              </w:numPr>
              <w:rPr>
                <w:rFonts w:ascii="Arial" w:hAnsi="Arial" w:cs="Arial"/>
                <w:i/>
              </w:rPr>
            </w:pPr>
            <w:r w:rsidRPr="00FC2459">
              <w:rPr>
                <w:rFonts w:ascii="Arial" w:hAnsi="Arial" w:cs="Arial"/>
                <w:lang w:val="en-IE"/>
              </w:rPr>
              <w:t xml:space="preserve">Maximises the use of ICT with a </w:t>
            </w:r>
            <w:r w:rsidRPr="00FC2459">
              <w:rPr>
                <w:rFonts w:ascii="Arial" w:hAnsi="Arial" w:cs="Arial"/>
              </w:rPr>
              <w:t>willingness to develop IT skills relevant to the role.</w:t>
            </w:r>
          </w:p>
          <w:p w14:paraId="0F720C15" w14:textId="77777777" w:rsidR="007A2B9A" w:rsidRPr="00FC2459" w:rsidRDefault="007A2B9A" w:rsidP="007A2B9A">
            <w:pPr>
              <w:rPr>
                <w:rFonts w:ascii="Arial" w:hAnsi="Arial" w:cs="Arial"/>
              </w:rPr>
            </w:pPr>
          </w:p>
          <w:p w14:paraId="11CDE6EB" w14:textId="77777777" w:rsidR="007A2B9A" w:rsidRPr="00FC2459" w:rsidRDefault="007A2B9A" w:rsidP="00B33EF6">
            <w:pPr>
              <w:contextualSpacing/>
              <w:rPr>
                <w:rFonts w:ascii="Arial" w:hAnsi="Arial" w:cs="Arial"/>
                <w:b/>
                <w:u w:val="single"/>
              </w:rPr>
            </w:pPr>
            <w:r w:rsidRPr="00FC2459">
              <w:rPr>
                <w:rFonts w:ascii="Arial" w:hAnsi="Arial" w:cs="Arial"/>
                <w:b/>
                <w:u w:val="single"/>
              </w:rPr>
              <w:t>Planning and Managing Resources</w:t>
            </w:r>
          </w:p>
          <w:p w14:paraId="101FCD9D" w14:textId="5DD2D149" w:rsidR="007A2B9A" w:rsidRPr="00B33EF6" w:rsidRDefault="007A2B9A" w:rsidP="00B33EF6">
            <w:pPr>
              <w:spacing w:before="100" w:beforeAutospacing="1" w:after="100" w:afterAutospacing="1"/>
              <w:contextualSpacing/>
              <w:rPr>
                <w:rFonts w:ascii="Arial" w:hAnsi="Arial" w:cs="Arial"/>
                <w:i/>
              </w:rPr>
            </w:pPr>
            <w:r w:rsidRPr="00FC2459">
              <w:rPr>
                <w:rFonts w:ascii="Arial" w:hAnsi="Arial" w:cs="Arial"/>
                <w:i/>
              </w:rPr>
              <w:t>For Example:</w:t>
            </w:r>
          </w:p>
          <w:p w14:paraId="1B5B67F4" w14:textId="77777777" w:rsidR="00FC2459" w:rsidRPr="00FC2459" w:rsidRDefault="00FC2459" w:rsidP="00B33EF6">
            <w:pPr>
              <w:numPr>
                <w:ilvl w:val="0"/>
                <w:numId w:val="34"/>
              </w:numPr>
              <w:spacing w:before="100" w:beforeAutospacing="1" w:after="100" w:afterAutospacing="1"/>
              <w:contextualSpacing/>
              <w:rPr>
                <w:rFonts w:ascii="Arial" w:hAnsi="Arial" w:cs="Arial"/>
              </w:rPr>
            </w:pPr>
            <w:r w:rsidRPr="00FC2459">
              <w:rPr>
                <w:rFonts w:ascii="Arial" w:hAnsi="Arial" w:cs="Arial"/>
              </w:rPr>
              <w:t>Balances clinical work with other research and educational responsibilities.</w:t>
            </w:r>
          </w:p>
          <w:p w14:paraId="1CAFB4BD" w14:textId="77777777" w:rsidR="00FC2459" w:rsidRPr="00FC2459" w:rsidRDefault="00FC2459" w:rsidP="00B33EF6">
            <w:pPr>
              <w:numPr>
                <w:ilvl w:val="0"/>
                <w:numId w:val="34"/>
              </w:numPr>
              <w:spacing w:before="100" w:beforeAutospacing="1" w:after="100" w:afterAutospacing="1"/>
              <w:rPr>
                <w:rFonts w:ascii="Arial" w:hAnsi="Arial" w:cs="Arial"/>
              </w:rPr>
            </w:pPr>
            <w:r w:rsidRPr="00FC2459">
              <w:rPr>
                <w:rFonts w:ascii="Arial" w:hAnsi="Arial" w:cs="Arial"/>
              </w:rPr>
              <w:t>Provides flexible interventions to meet the varied needs of individual service users.</w:t>
            </w:r>
          </w:p>
          <w:p w14:paraId="1BB579E0" w14:textId="77777777" w:rsidR="00FC2459" w:rsidRPr="00FC2459" w:rsidRDefault="00FC2459" w:rsidP="00B33EF6">
            <w:pPr>
              <w:numPr>
                <w:ilvl w:val="0"/>
                <w:numId w:val="34"/>
              </w:numPr>
              <w:spacing w:before="100" w:beforeAutospacing="1" w:after="100" w:afterAutospacing="1"/>
              <w:rPr>
                <w:rFonts w:ascii="Arial" w:hAnsi="Arial" w:cs="Arial"/>
              </w:rPr>
            </w:pPr>
            <w:r w:rsidRPr="00FC2459">
              <w:rPr>
                <w:rFonts w:ascii="Arial" w:hAnsi="Arial" w:cs="Arial"/>
                <w:iCs/>
              </w:rPr>
              <w:t>Demonstrates the ability to plan and manage the delivery of an optimum service in an effective and resourceful manner</w:t>
            </w:r>
            <w:r w:rsidRPr="00FC2459">
              <w:rPr>
                <w:rFonts w:ascii="Arial" w:hAnsi="Arial" w:cs="Arial"/>
                <w:iCs/>
                <w:lang w:val="en-IE" w:eastAsia="en-IE"/>
              </w:rPr>
              <w:t>, within a model of person-centred care.</w:t>
            </w:r>
          </w:p>
          <w:p w14:paraId="1C11373B" w14:textId="77777777" w:rsidR="00FC2459" w:rsidRPr="00FC2459" w:rsidRDefault="00FC2459" w:rsidP="00B33EF6">
            <w:pPr>
              <w:numPr>
                <w:ilvl w:val="0"/>
                <w:numId w:val="34"/>
              </w:numPr>
              <w:spacing w:before="100" w:beforeAutospacing="1" w:after="100" w:afterAutospacing="1"/>
              <w:rPr>
                <w:rFonts w:ascii="Arial" w:hAnsi="Arial" w:cs="Arial"/>
              </w:rPr>
            </w:pPr>
            <w:r w:rsidRPr="00FC2459">
              <w:rPr>
                <w:rFonts w:ascii="Arial" w:hAnsi="Arial" w:cs="Arial"/>
                <w:color w:val="000000"/>
              </w:rPr>
              <w:t>Demonstrates a high level of initiative, flexibility and adaptability in response to workforce demands.</w:t>
            </w:r>
          </w:p>
          <w:p w14:paraId="5C9D5890" w14:textId="22CFCE71" w:rsidR="00FC2459" w:rsidRPr="00B33EF6" w:rsidRDefault="00FC2459" w:rsidP="007A2B9A">
            <w:pPr>
              <w:numPr>
                <w:ilvl w:val="0"/>
                <w:numId w:val="34"/>
              </w:numPr>
              <w:spacing w:before="100" w:beforeAutospacing="1" w:after="100" w:afterAutospacing="1"/>
              <w:rPr>
                <w:rFonts w:ascii="Arial" w:hAnsi="Arial" w:cs="Arial"/>
              </w:rPr>
            </w:pPr>
            <w:r w:rsidRPr="00FC2459">
              <w:rPr>
                <w:rFonts w:ascii="Arial" w:eastAsia="Arial" w:hAnsi="Arial" w:cs="Arial"/>
                <w:bCs/>
                <w:color w:val="000000" w:themeColor="text1"/>
                <w:lang w:val="en-US"/>
              </w:rPr>
              <w:t>Promotes the delivery of a holistic, user-focused approach, which encompasses a multi-professional and inter-professional perspective.</w:t>
            </w:r>
          </w:p>
          <w:p w14:paraId="339482CB" w14:textId="62C40F20" w:rsidR="007A2B9A" w:rsidRPr="00FC2459" w:rsidRDefault="007A2B9A" w:rsidP="007A2B9A">
            <w:pPr>
              <w:jc w:val="both"/>
              <w:rPr>
                <w:rFonts w:ascii="Arial" w:hAnsi="Arial" w:cs="Arial"/>
                <w:b/>
                <w:u w:val="single"/>
              </w:rPr>
            </w:pPr>
            <w:r w:rsidRPr="00FC2459">
              <w:rPr>
                <w:rFonts w:ascii="Arial" w:hAnsi="Arial" w:cs="Arial"/>
                <w:b/>
                <w:u w:val="single"/>
              </w:rPr>
              <w:t>Managing and Developing (Self &amp; Others)</w:t>
            </w:r>
          </w:p>
          <w:p w14:paraId="636A734C" w14:textId="39424C75" w:rsidR="007A2B9A" w:rsidRDefault="007A2B9A" w:rsidP="007A2B9A">
            <w:pPr>
              <w:rPr>
                <w:rFonts w:ascii="Arial" w:hAnsi="Arial" w:cs="Arial"/>
                <w:i/>
              </w:rPr>
            </w:pPr>
            <w:r w:rsidRPr="00FC2459">
              <w:rPr>
                <w:rFonts w:ascii="Arial" w:hAnsi="Arial" w:cs="Arial"/>
                <w:i/>
              </w:rPr>
              <w:t>For Example:</w:t>
            </w:r>
          </w:p>
          <w:p w14:paraId="145D562F" w14:textId="77777777" w:rsidR="008D5453" w:rsidRPr="00FC2459" w:rsidRDefault="008D5453" w:rsidP="008D5453">
            <w:pPr>
              <w:numPr>
                <w:ilvl w:val="0"/>
                <w:numId w:val="34"/>
              </w:numPr>
              <w:rPr>
                <w:rFonts w:ascii="Arial" w:hAnsi="Arial" w:cs="Arial"/>
                <w:i/>
              </w:rPr>
            </w:pPr>
            <w:r w:rsidRPr="00FC2459">
              <w:rPr>
                <w:rFonts w:ascii="Arial" w:hAnsi="Arial" w:cs="Arial"/>
                <w:iCs/>
                <w:lang w:val="en-IE" w:eastAsia="en-IE"/>
              </w:rPr>
              <w:t>Demonstrates advanced leadership and team skills including the</w:t>
            </w:r>
            <w:r w:rsidRPr="00FC2459">
              <w:rPr>
                <w:rFonts w:ascii="Arial" w:hAnsi="Arial" w:cs="Arial"/>
              </w:rPr>
              <w:t xml:space="preserve"> ability to lead by example.</w:t>
            </w:r>
          </w:p>
          <w:p w14:paraId="5BC00F35" w14:textId="77777777" w:rsidR="008D5453" w:rsidRPr="00FC2459" w:rsidRDefault="008D5453" w:rsidP="008D5453">
            <w:pPr>
              <w:numPr>
                <w:ilvl w:val="0"/>
                <w:numId w:val="34"/>
              </w:numPr>
              <w:rPr>
                <w:rFonts w:ascii="Arial" w:hAnsi="Arial" w:cs="Arial"/>
                <w:i/>
              </w:rPr>
            </w:pPr>
            <w:r w:rsidRPr="00FC2459">
              <w:rPr>
                <w:rFonts w:ascii="Arial" w:hAnsi="Arial" w:cs="Arial"/>
                <w:iCs/>
              </w:rPr>
              <w:t xml:space="preserve">Demonstrates a commitment </w:t>
            </w:r>
            <w:r w:rsidRPr="00FC2459">
              <w:rPr>
                <w:rFonts w:ascii="Arial" w:hAnsi="Arial" w:cs="Arial"/>
              </w:rPr>
              <w:t>to managing and developing self and others in a busy working environment.</w:t>
            </w:r>
          </w:p>
          <w:p w14:paraId="72143EB1" w14:textId="77777777" w:rsidR="008D5453" w:rsidRPr="00FC2459" w:rsidRDefault="008D5453" w:rsidP="008D5453">
            <w:pPr>
              <w:numPr>
                <w:ilvl w:val="0"/>
                <w:numId w:val="34"/>
              </w:numPr>
              <w:rPr>
                <w:rFonts w:ascii="Arial" w:hAnsi="Arial" w:cs="Arial"/>
                <w:i/>
              </w:rPr>
            </w:pPr>
            <w:r w:rsidRPr="00FC2459">
              <w:rPr>
                <w:rFonts w:ascii="Arial" w:hAnsi="Arial" w:cs="Arial"/>
              </w:rPr>
              <w:t>Deals positively and constructively with obstacles and conflict within teams.</w:t>
            </w:r>
          </w:p>
          <w:p w14:paraId="0DB5EF5C" w14:textId="77777777" w:rsidR="008D5453" w:rsidRPr="00FC2459" w:rsidRDefault="008D5453" w:rsidP="008D5453">
            <w:pPr>
              <w:numPr>
                <w:ilvl w:val="0"/>
                <w:numId w:val="34"/>
              </w:numPr>
              <w:rPr>
                <w:rFonts w:ascii="Arial" w:hAnsi="Arial" w:cs="Arial"/>
              </w:rPr>
            </w:pPr>
            <w:r w:rsidRPr="00FC2459">
              <w:rPr>
                <w:rFonts w:ascii="Arial" w:hAnsi="Arial" w:cs="Arial"/>
                <w:iCs/>
                <w:color w:val="000000"/>
              </w:rPr>
              <w:t>Demonstrates commitment to continuing professional development (CPD) and facilitates staff development by providing support such as; supervising, mentoring, coaching and formal development planning. Develops and/or implements systems to support a CPD culture within the service.</w:t>
            </w:r>
          </w:p>
          <w:p w14:paraId="7169B567" w14:textId="17AC54FF" w:rsidR="007A2B9A" w:rsidRPr="00FC2459" w:rsidRDefault="007A2B9A" w:rsidP="007A2B9A">
            <w:pPr>
              <w:rPr>
                <w:rFonts w:ascii="Arial" w:hAnsi="Arial" w:cs="Arial"/>
              </w:rPr>
            </w:pPr>
          </w:p>
          <w:p w14:paraId="05D60461" w14:textId="77777777" w:rsidR="007A2B9A" w:rsidRPr="00FC2459" w:rsidRDefault="007A2B9A" w:rsidP="007A2B9A">
            <w:pPr>
              <w:rPr>
                <w:rFonts w:ascii="Arial" w:hAnsi="Arial" w:cs="Arial"/>
                <w:b/>
                <w:u w:val="single"/>
              </w:rPr>
            </w:pPr>
            <w:r w:rsidRPr="00FC2459">
              <w:rPr>
                <w:rFonts w:ascii="Arial" w:hAnsi="Arial" w:cs="Arial"/>
                <w:b/>
                <w:u w:val="single"/>
              </w:rPr>
              <w:t>Commitment to Providing a Quality Service</w:t>
            </w:r>
          </w:p>
          <w:p w14:paraId="7895A014" w14:textId="09F07A67" w:rsidR="008D5453" w:rsidRDefault="007A2B9A" w:rsidP="0087517E">
            <w:pPr>
              <w:rPr>
                <w:rFonts w:ascii="Arial" w:hAnsi="Arial" w:cs="Arial"/>
                <w:i/>
              </w:rPr>
            </w:pPr>
            <w:r w:rsidRPr="00FC2459">
              <w:rPr>
                <w:rFonts w:ascii="Arial" w:hAnsi="Arial" w:cs="Arial"/>
                <w:i/>
              </w:rPr>
              <w:t>For Example:</w:t>
            </w:r>
          </w:p>
          <w:p w14:paraId="267B3472" w14:textId="66BD16D0" w:rsidR="008D5453" w:rsidRPr="008D5453" w:rsidRDefault="008D5453" w:rsidP="008D5453">
            <w:pPr>
              <w:numPr>
                <w:ilvl w:val="0"/>
                <w:numId w:val="34"/>
              </w:numPr>
              <w:rPr>
                <w:rFonts w:ascii="Arial" w:hAnsi="Arial" w:cs="Arial"/>
              </w:rPr>
            </w:pPr>
            <w:r w:rsidRPr="008D5453">
              <w:rPr>
                <w:rFonts w:ascii="Arial" w:hAnsi="Arial" w:cs="Arial"/>
                <w:color w:val="000000"/>
              </w:rPr>
              <w:t>Demonstrates commitment to providing quality results</w:t>
            </w:r>
            <w:r>
              <w:rPr>
                <w:rFonts w:ascii="Arial" w:hAnsi="Arial" w:cs="Arial"/>
                <w:color w:val="000000"/>
              </w:rPr>
              <w:t>.</w:t>
            </w:r>
          </w:p>
          <w:p w14:paraId="2B19EF8D" w14:textId="4EEE4934" w:rsidR="008D5453" w:rsidRPr="00FC2459" w:rsidRDefault="008D5453" w:rsidP="008D5453">
            <w:pPr>
              <w:numPr>
                <w:ilvl w:val="0"/>
                <w:numId w:val="34"/>
              </w:numPr>
              <w:rPr>
                <w:rFonts w:ascii="Arial" w:hAnsi="Arial" w:cs="Arial"/>
              </w:rPr>
            </w:pPr>
            <w:r w:rsidRPr="00FC2459">
              <w:rPr>
                <w:rFonts w:ascii="Arial" w:hAnsi="Arial" w:cs="Arial"/>
              </w:rPr>
              <w:t>Leads on the design, delivery and implementation of a high quality, person centred service.</w:t>
            </w:r>
          </w:p>
          <w:p w14:paraId="4B79BB86" w14:textId="77777777" w:rsidR="008D5453" w:rsidRPr="00FC2459" w:rsidRDefault="008D5453" w:rsidP="008D5453">
            <w:pPr>
              <w:numPr>
                <w:ilvl w:val="0"/>
                <w:numId w:val="34"/>
              </w:numPr>
              <w:rPr>
                <w:rFonts w:ascii="Arial" w:hAnsi="Arial" w:cs="Arial"/>
                <w:i/>
              </w:rPr>
            </w:pPr>
            <w:r w:rsidRPr="00FC2459">
              <w:rPr>
                <w:rFonts w:ascii="Arial" w:hAnsi="Arial" w:cs="Arial"/>
                <w:iCs/>
              </w:rPr>
              <w:t>Demonstrates and promotes collaborate working relationships as well as having the ability to work independently and exercise a high degree of professional autonomy.</w:t>
            </w:r>
          </w:p>
          <w:p w14:paraId="181BE65D" w14:textId="77777777" w:rsidR="008D5453" w:rsidRPr="00FC2459" w:rsidRDefault="008D5453" w:rsidP="008D5453">
            <w:pPr>
              <w:numPr>
                <w:ilvl w:val="0"/>
                <w:numId w:val="34"/>
              </w:numPr>
              <w:spacing w:after="120"/>
              <w:rPr>
                <w:rFonts w:ascii="Arial" w:hAnsi="Arial" w:cs="Arial"/>
                <w:iCs/>
                <w:lang w:val="en-IE" w:eastAsia="en-IE"/>
              </w:rPr>
            </w:pPr>
            <w:r w:rsidRPr="00FC2459">
              <w:rPr>
                <w:rFonts w:ascii="Arial" w:hAnsi="Arial" w:cs="Arial"/>
                <w:iCs/>
                <w:lang w:val="en-IE" w:eastAsia="en-IE"/>
              </w:rPr>
              <w:t>Displays awareness and appreciation of service users and the ability to empathise with and treat others with dignity and respect.</w:t>
            </w:r>
          </w:p>
          <w:p w14:paraId="6D28DE67" w14:textId="77777777" w:rsidR="00B33EF6" w:rsidRDefault="00B33EF6" w:rsidP="00B33EF6">
            <w:pPr>
              <w:tabs>
                <w:tab w:val="num" w:pos="252"/>
              </w:tabs>
              <w:spacing w:before="100" w:beforeAutospacing="1" w:after="100" w:afterAutospacing="1"/>
              <w:contextualSpacing/>
              <w:rPr>
                <w:rFonts w:ascii="Arial" w:hAnsi="Arial" w:cs="Arial"/>
                <w:b/>
                <w:u w:val="single"/>
              </w:rPr>
            </w:pPr>
          </w:p>
          <w:p w14:paraId="0EAD8848" w14:textId="20FB8BA4" w:rsidR="007A2B9A" w:rsidRPr="00FC2459" w:rsidRDefault="007A2B9A" w:rsidP="00B33EF6">
            <w:pPr>
              <w:tabs>
                <w:tab w:val="num" w:pos="252"/>
              </w:tabs>
              <w:spacing w:before="100" w:beforeAutospacing="1" w:after="100" w:afterAutospacing="1"/>
              <w:contextualSpacing/>
              <w:rPr>
                <w:rFonts w:ascii="Arial" w:hAnsi="Arial" w:cs="Arial"/>
                <w:b/>
                <w:u w:val="single"/>
              </w:rPr>
            </w:pPr>
            <w:r w:rsidRPr="00FC2459">
              <w:rPr>
                <w:rFonts w:ascii="Arial" w:hAnsi="Arial" w:cs="Arial"/>
                <w:b/>
                <w:u w:val="single"/>
              </w:rPr>
              <w:t>Evaluating Information and Judging Situations</w:t>
            </w:r>
          </w:p>
          <w:p w14:paraId="5FEAAEEA" w14:textId="022BEE75" w:rsidR="003C28A2" w:rsidRPr="00B33EF6" w:rsidRDefault="007A2B9A" w:rsidP="00B33EF6">
            <w:pPr>
              <w:spacing w:before="100" w:beforeAutospacing="1" w:after="100" w:afterAutospacing="1"/>
              <w:contextualSpacing/>
              <w:rPr>
                <w:rFonts w:ascii="Arial" w:hAnsi="Arial" w:cs="Arial"/>
                <w:i/>
              </w:rPr>
            </w:pPr>
            <w:r w:rsidRPr="00FC2459">
              <w:rPr>
                <w:rFonts w:ascii="Arial" w:hAnsi="Arial" w:cs="Arial"/>
                <w:i/>
              </w:rPr>
              <w:t>For Example:</w:t>
            </w:r>
          </w:p>
          <w:p w14:paraId="44509E3C" w14:textId="77777777" w:rsidR="008D5453" w:rsidRPr="00FC2459" w:rsidRDefault="008D5453" w:rsidP="00B33EF6">
            <w:pPr>
              <w:numPr>
                <w:ilvl w:val="0"/>
                <w:numId w:val="34"/>
              </w:numPr>
              <w:spacing w:before="100" w:beforeAutospacing="1" w:after="100" w:afterAutospacing="1"/>
              <w:contextualSpacing/>
              <w:rPr>
                <w:rFonts w:ascii="Arial" w:hAnsi="Arial" w:cs="Arial"/>
                <w:iCs/>
                <w:lang w:val="en-IE" w:eastAsia="en-IE"/>
              </w:rPr>
            </w:pPr>
            <w:r w:rsidRPr="00FC2459">
              <w:rPr>
                <w:rFonts w:ascii="Arial" w:hAnsi="Arial" w:cs="Arial"/>
                <w:iCs/>
                <w:lang w:val="en-IE" w:eastAsia="en-IE"/>
              </w:rPr>
              <w:t>Exercises a high degree of professional autonomy in the analysis of highly complex facts or situations that contribute to the implementation of a treatment or management strategy for the service user.</w:t>
            </w:r>
          </w:p>
          <w:p w14:paraId="49A48CCF" w14:textId="37810676" w:rsidR="00BD0F08" w:rsidRPr="00FC2459" w:rsidRDefault="00BD0F08" w:rsidP="00B33EF6">
            <w:pPr>
              <w:numPr>
                <w:ilvl w:val="0"/>
                <w:numId w:val="34"/>
              </w:numPr>
              <w:autoSpaceDE w:val="0"/>
              <w:autoSpaceDN w:val="0"/>
              <w:adjustRightInd w:val="0"/>
              <w:spacing w:before="100" w:beforeAutospacing="1" w:after="100" w:afterAutospacing="1"/>
              <w:rPr>
                <w:rFonts w:ascii="Arial" w:hAnsi="Arial" w:cs="Arial"/>
              </w:rPr>
            </w:pPr>
            <w:r w:rsidRPr="00FC2459">
              <w:rPr>
                <w:rFonts w:ascii="Arial" w:hAnsi="Arial" w:cs="Arial"/>
                <w:lang w:val="en-US"/>
              </w:rPr>
              <w:t>Use</w:t>
            </w:r>
            <w:r w:rsidR="00B33EF6">
              <w:rPr>
                <w:rFonts w:ascii="Arial" w:hAnsi="Arial" w:cs="Arial"/>
                <w:lang w:val="en-US"/>
              </w:rPr>
              <w:t>s</w:t>
            </w:r>
            <w:r w:rsidRPr="00FC2459">
              <w:rPr>
                <w:rFonts w:ascii="Arial" w:hAnsi="Arial" w:cs="Arial"/>
                <w:lang w:val="en-US"/>
              </w:rPr>
              <w:t xml:space="preserve"> a broad range of resources to identify key issues that may impact on dietetic practice</w:t>
            </w:r>
            <w:r w:rsidRPr="00FC2459">
              <w:rPr>
                <w:rFonts w:ascii="Arial" w:hAnsi="Arial" w:cs="Arial"/>
              </w:rPr>
              <w:t>.</w:t>
            </w:r>
          </w:p>
          <w:p w14:paraId="35FF9E2C" w14:textId="7F212710" w:rsidR="00BD0F08" w:rsidRPr="00FC2459" w:rsidRDefault="00BD0F08" w:rsidP="00B33EF6">
            <w:pPr>
              <w:pStyle w:val="ListParagraph"/>
              <w:numPr>
                <w:ilvl w:val="0"/>
                <w:numId w:val="34"/>
              </w:numPr>
              <w:tabs>
                <w:tab w:val="left" w:pos="-180"/>
              </w:tabs>
              <w:autoSpaceDE w:val="0"/>
              <w:autoSpaceDN w:val="0"/>
              <w:adjustRightInd w:val="0"/>
              <w:spacing w:before="100" w:beforeAutospacing="1" w:after="100" w:afterAutospacing="1"/>
              <w:jc w:val="both"/>
              <w:rPr>
                <w:rFonts w:ascii="Arial" w:hAnsi="Arial" w:cs="Arial"/>
                <w:lang w:val="en-US"/>
              </w:rPr>
            </w:pPr>
            <w:r w:rsidRPr="00FC2459">
              <w:rPr>
                <w:rFonts w:ascii="Arial" w:hAnsi="Arial" w:cs="Arial"/>
                <w:lang w:val="en-US"/>
              </w:rPr>
              <w:t>Critically evaluate</w:t>
            </w:r>
            <w:r w:rsidR="008D5453">
              <w:rPr>
                <w:rFonts w:ascii="Arial" w:hAnsi="Arial" w:cs="Arial"/>
                <w:lang w:val="en-US"/>
              </w:rPr>
              <w:t>s</w:t>
            </w:r>
            <w:r w:rsidRPr="00FC2459">
              <w:rPr>
                <w:rFonts w:ascii="Arial" w:hAnsi="Arial" w:cs="Arial"/>
                <w:lang w:val="en-US"/>
              </w:rPr>
              <w:t xml:space="preserve"> and draws sound conclusions from evidence available pertaining to clients and the potential impact of new or altered therapies.</w:t>
            </w:r>
          </w:p>
          <w:p w14:paraId="59DE8BC3" w14:textId="3BB3898B" w:rsidR="00BD0F08" w:rsidRPr="00B33EF6" w:rsidRDefault="00BD0F08" w:rsidP="007A2B9A">
            <w:pPr>
              <w:numPr>
                <w:ilvl w:val="0"/>
                <w:numId w:val="34"/>
              </w:numPr>
              <w:autoSpaceDE w:val="0"/>
              <w:autoSpaceDN w:val="0"/>
              <w:adjustRightInd w:val="0"/>
              <w:spacing w:before="100" w:beforeAutospacing="1" w:after="100" w:afterAutospacing="1"/>
              <w:rPr>
                <w:rFonts w:ascii="Arial" w:hAnsi="Arial" w:cs="Arial"/>
                <w:lang w:val="en-US"/>
              </w:rPr>
            </w:pPr>
            <w:r w:rsidRPr="00FC2459">
              <w:rPr>
                <w:rFonts w:ascii="Arial" w:hAnsi="Arial" w:cs="Arial"/>
                <w:lang w:val="en-US"/>
              </w:rPr>
              <w:t>Evaluate</w:t>
            </w:r>
            <w:r w:rsidR="008D5453">
              <w:rPr>
                <w:rFonts w:ascii="Arial" w:hAnsi="Arial" w:cs="Arial"/>
                <w:lang w:val="en-US"/>
              </w:rPr>
              <w:t>s</w:t>
            </w:r>
            <w:r w:rsidRPr="00FC2459">
              <w:rPr>
                <w:rFonts w:ascii="Arial" w:hAnsi="Arial" w:cs="Arial"/>
                <w:lang w:val="en-US"/>
              </w:rPr>
              <w:t xml:space="preserve"> effectiveness and outcome of any new or altered therapies implemented and revises practice based on results.</w:t>
            </w:r>
          </w:p>
          <w:p w14:paraId="4E721CFE" w14:textId="0399D0F6" w:rsidR="00504415" w:rsidRPr="00B33EF6" w:rsidRDefault="00B33EF6" w:rsidP="00504415">
            <w:pPr>
              <w:spacing w:line="256" w:lineRule="auto"/>
              <w:rPr>
                <w:rFonts w:ascii="Arial" w:eastAsia="Arial" w:hAnsi="Arial" w:cs="Arial"/>
                <w:b/>
                <w:bCs/>
                <w:color w:val="000000" w:themeColor="text1"/>
                <w:u w:val="single"/>
                <w:lang w:val="en-US"/>
              </w:rPr>
            </w:pPr>
            <w:r w:rsidRPr="00B33EF6">
              <w:rPr>
                <w:rFonts w:ascii="Arial" w:eastAsia="Arial" w:hAnsi="Arial" w:cs="Arial"/>
                <w:b/>
                <w:bCs/>
                <w:color w:val="000000" w:themeColor="text1"/>
                <w:u w:val="single"/>
                <w:lang w:val="en-US"/>
              </w:rPr>
              <w:t>Communication</w:t>
            </w:r>
            <w:r w:rsidR="00504415" w:rsidRPr="00B33EF6">
              <w:rPr>
                <w:rFonts w:ascii="Arial" w:eastAsia="Arial" w:hAnsi="Arial" w:cs="Arial"/>
                <w:b/>
                <w:bCs/>
                <w:color w:val="000000" w:themeColor="text1"/>
                <w:u w:val="single"/>
                <w:lang w:val="en-US"/>
              </w:rPr>
              <w:t xml:space="preserve"> and Interpersonal Skills</w:t>
            </w:r>
          </w:p>
          <w:p w14:paraId="0ACF2759" w14:textId="77777777" w:rsidR="00504415" w:rsidRPr="00FC2459" w:rsidRDefault="00504415" w:rsidP="00504415">
            <w:pPr>
              <w:rPr>
                <w:rFonts w:ascii="Arial" w:eastAsiaTheme="minorEastAsia" w:hAnsi="Arial" w:cs="Arial"/>
                <w:i/>
                <w:color w:val="000000" w:themeColor="text1"/>
                <w:lang w:val="en-US"/>
              </w:rPr>
            </w:pPr>
            <w:r w:rsidRPr="00FC2459">
              <w:rPr>
                <w:rFonts w:ascii="Arial" w:eastAsiaTheme="minorEastAsia" w:hAnsi="Arial" w:cs="Arial"/>
                <w:i/>
                <w:color w:val="000000" w:themeColor="text1"/>
                <w:lang w:val="en-US"/>
              </w:rPr>
              <w:t>For example:</w:t>
            </w:r>
          </w:p>
          <w:p w14:paraId="48254A76" w14:textId="77777777" w:rsidR="00504415" w:rsidRPr="00FC2459" w:rsidRDefault="00504415" w:rsidP="00FC2459">
            <w:pPr>
              <w:numPr>
                <w:ilvl w:val="0"/>
                <w:numId w:val="34"/>
              </w:numPr>
              <w:rPr>
                <w:rFonts w:ascii="Arial" w:hAnsi="Arial" w:cs="Arial"/>
                <w:iCs/>
                <w:lang w:val="en-IE" w:eastAsia="en-IE"/>
              </w:rPr>
            </w:pPr>
            <w:r w:rsidRPr="00FC2459">
              <w:rPr>
                <w:rFonts w:ascii="Arial" w:hAnsi="Arial" w:cs="Arial"/>
                <w:iCs/>
                <w:lang w:val="en-IE" w:eastAsia="en-IE"/>
              </w:rPr>
              <w:t>Displays effective communication skills (written &amp; verbal)</w:t>
            </w:r>
            <w:r w:rsidRPr="00FC2459">
              <w:rPr>
                <w:rFonts w:ascii="Arial" w:hAnsi="Arial" w:cs="Arial"/>
                <w:iCs/>
                <w:color w:val="000000"/>
              </w:rPr>
              <w:t xml:space="preserve"> e.g. </w:t>
            </w:r>
            <w:r w:rsidRPr="00FC2459">
              <w:rPr>
                <w:rFonts w:ascii="Arial" w:hAnsi="Arial" w:cs="Arial"/>
                <w:iCs/>
                <w:lang w:val="en-IE" w:eastAsia="en-IE"/>
              </w:rPr>
              <w:t>presents written information in a clear, concise and well-structured manner</w:t>
            </w:r>
            <w:r w:rsidRPr="00FC2459">
              <w:rPr>
                <w:rFonts w:ascii="Arial" w:hAnsi="Arial" w:cs="Arial"/>
                <w:iCs/>
                <w:color w:val="000000"/>
              </w:rPr>
              <w:t xml:space="preserve"> / communicates complex information by tailoring the communication method and the message to match the needs of the audience.</w:t>
            </w:r>
          </w:p>
          <w:p w14:paraId="59A6757F" w14:textId="77777777" w:rsidR="00504415" w:rsidRPr="00FC2459" w:rsidRDefault="00504415" w:rsidP="00FC2459">
            <w:pPr>
              <w:numPr>
                <w:ilvl w:val="0"/>
                <w:numId w:val="34"/>
              </w:numPr>
              <w:rPr>
                <w:rFonts w:ascii="Arial" w:hAnsi="Arial" w:cs="Arial"/>
                <w:i/>
                <w:color w:val="000000"/>
              </w:rPr>
            </w:pPr>
            <w:r w:rsidRPr="00FC2459">
              <w:rPr>
                <w:rFonts w:ascii="Arial" w:hAnsi="Arial" w:cs="Arial"/>
                <w:iCs/>
                <w:color w:val="000000"/>
              </w:rPr>
              <w:t>Demonstrates</w:t>
            </w:r>
            <w:r w:rsidRPr="00FC2459">
              <w:rPr>
                <w:rFonts w:ascii="Arial" w:hAnsi="Arial" w:cs="Arial"/>
                <w:iCs/>
                <w:lang w:val="en-IE" w:eastAsia="en-IE"/>
              </w:rPr>
              <w:t xml:space="preserve"> sound interpersonal skills including the ability to collaborate effectively with a wide range of people, colleagues, families, carers etc.</w:t>
            </w:r>
          </w:p>
          <w:p w14:paraId="5074EEB6" w14:textId="77777777" w:rsidR="00B33EF6" w:rsidRDefault="00504415" w:rsidP="00B33EF6">
            <w:pPr>
              <w:numPr>
                <w:ilvl w:val="0"/>
                <w:numId w:val="34"/>
              </w:numPr>
              <w:rPr>
                <w:rFonts w:ascii="Arial" w:hAnsi="Arial" w:cs="Arial"/>
                <w:i/>
                <w:color w:val="000000"/>
              </w:rPr>
            </w:pPr>
            <w:r w:rsidRPr="00FC2459">
              <w:rPr>
                <w:rFonts w:ascii="Arial" w:hAnsi="Arial" w:cs="Arial"/>
                <w:iCs/>
                <w:color w:val="000000"/>
              </w:rPr>
              <w:t xml:space="preserve">Demonstrates sensitivity, diplomacy and tact when dealing with others and is patient and tolerant when dealing with conflict or negative attitudes from others. </w:t>
            </w:r>
          </w:p>
          <w:p w14:paraId="339CCF34" w14:textId="30F69416" w:rsidR="0087517E" w:rsidRPr="00B33EF6" w:rsidRDefault="00504415" w:rsidP="00B33EF6">
            <w:pPr>
              <w:numPr>
                <w:ilvl w:val="0"/>
                <w:numId w:val="34"/>
              </w:numPr>
              <w:rPr>
                <w:rFonts w:ascii="Arial" w:hAnsi="Arial" w:cs="Arial"/>
                <w:i/>
                <w:color w:val="000000"/>
              </w:rPr>
            </w:pPr>
            <w:r w:rsidRPr="00B33EF6">
              <w:rPr>
                <w:rFonts w:ascii="Arial" w:hAnsi="Arial" w:cs="Arial"/>
                <w:color w:val="000000"/>
              </w:rPr>
              <w:t>D</w:t>
            </w:r>
            <w:r w:rsidRPr="00B33EF6">
              <w:rPr>
                <w:rFonts w:ascii="Arial" w:hAnsi="Arial" w:cs="Arial"/>
                <w:iCs/>
                <w:color w:val="000000"/>
              </w:rPr>
              <w:t>emonstrates strong negotiation skills, remains firm but flexible when putting forward a point of view.</w:t>
            </w:r>
          </w:p>
          <w:p w14:paraId="27580873" w14:textId="48D91410" w:rsidR="00F35F81" w:rsidRPr="00B33EF6" w:rsidRDefault="00F35F81" w:rsidP="00B33EF6">
            <w:pPr>
              <w:ind w:left="360"/>
              <w:rPr>
                <w:rFonts w:ascii="Arial" w:hAnsi="Arial" w:cs="Arial"/>
                <w:i/>
                <w:color w:val="000000"/>
              </w:rPr>
            </w:pPr>
          </w:p>
        </w:tc>
      </w:tr>
      <w:tr w:rsidR="009372A1" w:rsidRPr="00E766A5" w14:paraId="20099597" w14:textId="77777777" w:rsidTr="00C00B53">
        <w:tc>
          <w:tcPr>
            <w:tcW w:w="2172" w:type="dxa"/>
          </w:tcPr>
          <w:p w14:paraId="43F781F0" w14:textId="77777777" w:rsidR="009372A1" w:rsidRPr="00F6254C" w:rsidRDefault="009372A1" w:rsidP="009372A1">
            <w:pPr>
              <w:rPr>
                <w:rFonts w:ascii="Arial" w:hAnsi="Arial" w:cs="Arial"/>
                <w:b/>
                <w:bCs/>
              </w:rPr>
            </w:pPr>
            <w:r w:rsidRPr="00F6254C">
              <w:rPr>
                <w:rFonts w:ascii="Arial" w:hAnsi="Arial" w:cs="Arial"/>
                <w:b/>
                <w:bCs/>
              </w:rPr>
              <w:lastRenderedPageBreak/>
              <w:t>Campaign Specific Selection Process</w:t>
            </w:r>
          </w:p>
          <w:p w14:paraId="094099F3" w14:textId="77777777" w:rsidR="009372A1" w:rsidRPr="00F6254C" w:rsidRDefault="009372A1" w:rsidP="009372A1">
            <w:pPr>
              <w:rPr>
                <w:rFonts w:ascii="Arial" w:hAnsi="Arial" w:cs="Arial"/>
                <w:b/>
                <w:bCs/>
              </w:rPr>
            </w:pPr>
          </w:p>
          <w:p w14:paraId="0E5EB6E1"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448" w:type="dxa"/>
          </w:tcPr>
          <w:p w14:paraId="629A80AC"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9372A1" w:rsidRPr="00F6254C" w:rsidRDefault="009372A1" w:rsidP="009372A1">
            <w:pPr>
              <w:rPr>
                <w:rFonts w:ascii="Arial" w:hAnsi="Arial" w:cs="Arial"/>
              </w:rPr>
            </w:pPr>
          </w:p>
          <w:p w14:paraId="3025BC86"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9372A1" w:rsidRPr="00F6254C" w:rsidRDefault="009372A1" w:rsidP="009372A1">
            <w:pPr>
              <w:rPr>
                <w:rFonts w:ascii="Arial" w:hAnsi="Arial" w:cs="Arial"/>
                <w:iCs/>
              </w:rPr>
            </w:pPr>
          </w:p>
          <w:p w14:paraId="32AD6372"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5638C4" w:rsidRDefault="005638C4" w:rsidP="009372A1">
            <w:pPr>
              <w:rPr>
                <w:rFonts w:ascii="Arial" w:hAnsi="Arial" w:cs="Arial"/>
                <w:iCs/>
              </w:rPr>
            </w:pPr>
          </w:p>
          <w:p w14:paraId="44738D89" w14:textId="109B2F59" w:rsidR="005638C4" w:rsidRPr="00F6254C" w:rsidRDefault="005638C4" w:rsidP="009372A1">
            <w:pPr>
              <w:rPr>
                <w:rFonts w:ascii="Arial" w:hAnsi="Arial" w:cs="Arial"/>
                <w:iCs/>
              </w:rPr>
            </w:pPr>
            <w:r>
              <w:rPr>
                <w:rFonts w:ascii="Arial" w:hAnsi="Arial" w:cs="Arial"/>
                <w:iCs/>
              </w:rPr>
              <w:t>The HSE is an equal opportunities employer.</w:t>
            </w:r>
          </w:p>
        </w:tc>
      </w:tr>
      <w:tr w:rsidR="009372A1" w:rsidRPr="00E766A5" w14:paraId="530F24B2" w14:textId="77777777" w:rsidTr="00C00B53">
        <w:tc>
          <w:tcPr>
            <w:tcW w:w="2172" w:type="dxa"/>
          </w:tcPr>
          <w:p w14:paraId="2ABC8D03"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448" w:type="dxa"/>
          </w:tcPr>
          <w:p w14:paraId="46FB2E11" w14:textId="77777777" w:rsidR="003871A4" w:rsidRPr="003871A4" w:rsidRDefault="003871A4" w:rsidP="003871A4">
            <w:pPr>
              <w:spacing w:line="276" w:lineRule="auto"/>
              <w:rPr>
                <w:rFonts w:ascii="Arial" w:hAnsi="Arial" w:cs="Arial"/>
              </w:rPr>
            </w:pPr>
            <w:r w:rsidRPr="003871A4">
              <w:rPr>
                <w:rFonts w:ascii="Arial" w:hAnsi="Arial" w:cs="Arial"/>
              </w:rPr>
              <w:t xml:space="preserve">The Health Service Executive will run this campaign in compliance with the Code of Practice prepared by the Commission for Public Service Appointments (CPSA). </w:t>
            </w:r>
          </w:p>
          <w:p w14:paraId="094F1107" w14:textId="77777777" w:rsidR="003871A4" w:rsidRPr="003871A4" w:rsidRDefault="003871A4" w:rsidP="003871A4">
            <w:pPr>
              <w:shd w:val="clear" w:color="auto" w:fill="FFFFFF"/>
              <w:spacing w:line="276" w:lineRule="auto"/>
              <w:rPr>
                <w:rFonts w:ascii="Arial" w:hAnsi="Arial" w:cs="Arial"/>
              </w:rPr>
            </w:pPr>
          </w:p>
          <w:p w14:paraId="2D232562" w14:textId="0572345A" w:rsidR="003871A4" w:rsidRPr="003871A4" w:rsidRDefault="003871A4" w:rsidP="003871A4">
            <w:pPr>
              <w:shd w:val="clear" w:color="auto" w:fill="FFFFFF"/>
              <w:spacing w:line="276" w:lineRule="auto"/>
              <w:rPr>
                <w:rFonts w:ascii="Arial" w:hAnsi="Arial" w:cs="Arial"/>
                <w:lang w:eastAsia="en-IE"/>
              </w:rPr>
            </w:pPr>
            <w:r w:rsidRPr="003871A4">
              <w:rPr>
                <w:rFonts w:ascii="Arial" w:hAnsi="Arial" w:cs="Arial"/>
              </w:rPr>
              <w:t xml:space="preserve">The CPSA is responsible for </w:t>
            </w:r>
            <w:r w:rsidRPr="003871A4">
              <w:rPr>
                <w:rFonts w:ascii="Arial" w:hAnsi="Arial" w:cs="Arial"/>
                <w:lang w:eastAsia="en-IE"/>
              </w:rPr>
              <w:t>establishing the principles that should be followed when making an appointment. These are set out in the CPSA Code of Practice. The Code outlines the standards that should be adhe</w:t>
            </w:r>
            <w:bookmarkStart w:id="0" w:name="_GoBack"/>
            <w:bookmarkEnd w:id="0"/>
            <w:r w:rsidRPr="003871A4">
              <w:rPr>
                <w:rFonts w:ascii="Arial" w:hAnsi="Arial" w:cs="Arial"/>
                <w:lang w:eastAsia="en-IE"/>
              </w:rPr>
              <w:t>red to at each stage of the selection process and sets out the review and appeal mechanisms open to candidates should they be unhappy with a selection process.</w:t>
            </w:r>
          </w:p>
          <w:p w14:paraId="58168003" w14:textId="77777777" w:rsidR="003871A4" w:rsidRPr="003871A4" w:rsidRDefault="003871A4" w:rsidP="003871A4">
            <w:pPr>
              <w:spacing w:line="276" w:lineRule="auto"/>
              <w:rPr>
                <w:rFonts w:ascii="Arial" w:hAnsi="Arial" w:cs="Arial"/>
              </w:rPr>
            </w:pPr>
          </w:p>
          <w:p w14:paraId="385DE6F6" w14:textId="394CF317" w:rsidR="003871A4" w:rsidRPr="003871A4" w:rsidRDefault="003871A4" w:rsidP="003871A4">
            <w:pPr>
              <w:spacing w:line="276" w:lineRule="auto"/>
              <w:rPr>
                <w:rFonts w:ascii="Arial" w:hAnsi="Arial" w:cs="Arial"/>
              </w:rPr>
            </w:pPr>
            <w:r w:rsidRPr="003871A4">
              <w:rPr>
                <w:rFonts w:ascii="Arial" w:hAnsi="Arial" w:cs="Arial"/>
              </w:rPr>
              <w:t xml:space="preserve">The CPSA Code of Practice can be accessed via </w:t>
            </w:r>
            <w:hyperlink r:id="rId11" w:history="1">
              <w:r w:rsidRPr="003871A4">
                <w:rPr>
                  <w:rStyle w:val="Hyperlink"/>
                  <w:rFonts w:ascii="Arial" w:hAnsi="Arial" w:cs="Arial"/>
                  <w:color w:val="auto"/>
                </w:rPr>
                <w:t>https://www.cpsa.ie/</w:t>
              </w:r>
            </w:hyperlink>
            <w:r w:rsidRPr="003871A4">
              <w:rPr>
                <w:rFonts w:ascii="Arial" w:hAnsi="Arial" w:cs="Arial"/>
              </w:rPr>
              <w:t>.</w:t>
            </w:r>
          </w:p>
          <w:p w14:paraId="2AC7EE56" w14:textId="431CE7F3" w:rsidR="009372A1" w:rsidRPr="00F6254C" w:rsidRDefault="009372A1" w:rsidP="009372A1">
            <w:pPr>
              <w:rPr>
                <w:rFonts w:ascii="Arial" w:hAnsi="Arial" w:cs="Arial"/>
              </w:rPr>
            </w:pPr>
          </w:p>
        </w:tc>
      </w:tr>
      <w:tr w:rsidR="009372A1" w:rsidRPr="00E766A5" w14:paraId="79C8EEFE" w14:textId="77777777" w:rsidTr="00F6254C">
        <w:tc>
          <w:tcPr>
            <w:tcW w:w="10620" w:type="dxa"/>
            <w:gridSpan w:val="2"/>
          </w:tcPr>
          <w:p w14:paraId="06FF9723" w14:textId="77777777" w:rsidR="009372A1" w:rsidRPr="00F6254C" w:rsidRDefault="009372A1" w:rsidP="009372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9372A1" w:rsidRPr="00F6254C" w:rsidRDefault="009372A1" w:rsidP="009372A1">
            <w:pPr>
              <w:rPr>
                <w:rFonts w:ascii="Arial" w:hAnsi="Arial" w:cs="Arial"/>
              </w:rPr>
            </w:pPr>
          </w:p>
          <w:p w14:paraId="72747C14"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3D267BBF" w14:textId="7239D7F1" w:rsidR="003871A4" w:rsidRDefault="003871A4" w:rsidP="003871A4">
      <w:pPr>
        <w:rPr>
          <w:rFonts w:ascii="Arial" w:hAnsi="Arial" w:cs="Arial"/>
          <w:b/>
          <w:color w:val="000099"/>
        </w:rPr>
      </w:pPr>
    </w:p>
    <w:p w14:paraId="301E2520" w14:textId="77777777" w:rsidR="003871A4" w:rsidRDefault="003871A4" w:rsidP="003871A4">
      <w:pPr>
        <w:rPr>
          <w:rFonts w:ascii="Arial" w:hAnsi="Arial" w:cs="Arial"/>
          <w:b/>
          <w:color w:val="000099"/>
        </w:rPr>
      </w:pPr>
    </w:p>
    <w:p w14:paraId="493C7AFF" w14:textId="3C59210C" w:rsidR="00082D0B" w:rsidRDefault="00885C0B" w:rsidP="00543F98">
      <w:pPr>
        <w:jc w:val="center"/>
        <w:rPr>
          <w:rFonts w:ascii="Arial" w:hAnsi="Arial" w:cs="Arial"/>
          <w:b/>
        </w:rPr>
      </w:pPr>
      <w:r>
        <w:rPr>
          <w:rFonts w:ascii="Arial" w:hAnsi="Arial" w:cs="Arial"/>
          <w:b/>
        </w:rPr>
        <w:lastRenderedPageBreak/>
        <w:t>Dietitian</w:t>
      </w:r>
      <w:r w:rsidR="004E07B0">
        <w:rPr>
          <w:rFonts w:ascii="Arial" w:hAnsi="Arial" w:cs="Arial"/>
          <w:b/>
        </w:rPr>
        <w:t>, Clinical Specialist (</w:t>
      </w:r>
      <w:r w:rsidR="004E07B0" w:rsidRPr="004E07B0">
        <w:rPr>
          <w:rFonts w:ascii="Arial" w:hAnsi="Arial" w:cs="Arial"/>
          <w:b/>
          <w:color w:val="000099"/>
        </w:rPr>
        <w:t>Insert Specialism</w:t>
      </w:r>
      <w:r w:rsidR="004E07B0">
        <w:rPr>
          <w:rFonts w:ascii="Arial" w:hAnsi="Arial" w:cs="Arial"/>
          <w:b/>
        </w:rPr>
        <w:t>)</w:t>
      </w:r>
    </w:p>
    <w:p w14:paraId="304754B1"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543F98" w:rsidRDefault="00543F98" w:rsidP="005F595E">
            <w:pPr>
              <w:jc w:val="both"/>
              <w:rPr>
                <w:rFonts w:ascii="Arial" w:hAnsi="Arial" w:cs="Arial"/>
              </w:rPr>
            </w:pPr>
          </w:p>
        </w:tc>
      </w:tr>
      <w:tr w:rsidR="00543F9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543F98" w:rsidRPr="007978A2" w:rsidRDefault="00543F98" w:rsidP="005F595E">
            <w:pPr>
              <w:ind w:firstLine="720"/>
              <w:jc w:val="both"/>
              <w:rPr>
                <w:rFonts w:ascii="Arial" w:hAnsi="Arial" w:cs="Arial"/>
              </w:rPr>
            </w:pPr>
          </w:p>
          <w:p w14:paraId="731240B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1E4952FF" w14:textId="77777777" w:rsidR="00543F98" w:rsidRPr="00255E29" w:rsidRDefault="00543F98" w:rsidP="005F595E">
            <w:pPr>
              <w:jc w:val="both"/>
              <w:rPr>
                <w:rFonts w:ascii="Arial" w:hAnsi="Arial" w:cs="Arial"/>
                <w:highlight w:val="yellow"/>
              </w:rPr>
            </w:pPr>
          </w:p>
          <w:p w14:paraId="7E01C23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757D243C"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543F98" w:rsidRPr="00122305" w:rsidRDefault="00543F98" w:rsidP="005F595E">
            <w:pPr>
              <w:jc w:val="both"/>
              <w:rPr>
                <w:rFonts w:ascii="Arial" w:hAnsi="Arial" w:cs="Arial"/>
              </w:rPr>
            </w:pPr>
          </w:p>
          <w:p w14:paraId="25CE73B4"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99B2352" w14:textId="254EE87F" w:rsidR="00134696" w:rsidRDefault="00134696" w:rsidP="5FB29037">
      <w:pPr>
        <w:jc w:val="both"/>
        <w:rPr>
          <w:rFonts w:ascii="Arial" w:hAnsi="Arial" w:cs="Arial"/>
        </w:rPr>
      </w:pPr>
    </w:p>
    <w:p w14:paraId="5770CC53" w14:textId="1A4011EC" w:rsidR="0087517E" w:rsidRDefault="0087517E" w:rsidP="5FB29037">
      <w:pPr>
        <w:jc w:val="both"/>
        <w:rPr>
          <w:rFonts w:ascii="Arial" w:hAnsi="Arial" w:cs="Arial"/>
        </w:rPr>
      </w:pPr>
    </w:p>
    <w:p w14:paraId="26FC4C39" w14:textId="77777777" w:rsidR="0087517E" w:rsidRPr="00E766A5" w:rsidRDefault="0087517E"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31E5A1" w14:textId="77777777" w:rsidR="00F415C8" w:rsidRDefault="00F415C8" w:rsidP="00543F98">
      <w:r>
        <w:separator/>
      </w:r>
    </w:p>
  </w:endnote>
  <w:endnote w:type="continuationSeparator" w:id="0">
    <w:p w14:paraId="68726EC2"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116459E3" w:rsidR="00DA7FD3" w:rsidRPr="003871A4" w:rsidRDefault="003871A4">
    <w:pPr>
      <w:pStyle w:val="Footer"/>
      <w:jc w:val="right"/>
      <w:rPr>
        <w:rFonts w:ascii="Arial" w:hAnsi="Arial" w:cs="Arial"/>
        <w:sz w:val="16"/>
        <w:szCs w:val="16"/>
      </w:rPr>
    </w:pPr>
    <w:r>
      <w:rPr>
        <w:rFonts w:ascii="Arial" w:hAnsi="Arial" w:cs="Arial"/>
        <w:sz w:val="16"/>
        <w:szCs w:val="16"/>
      </w:rPr>
      <w:t>February 2022</w:t>
    </w:r>
  </w:p>
  <w:p w14:paraId="3F14F4E7"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37E8DD" w14:textId="77777777" w:rsidR="00F415C8" w:rsidRDefault="00F415C8" w:rsidP="00543F98">
      <w:r>
        <w:separator/>
      </w:r>
    </w:p>
  </w:footnote>
  <w:footnote w:type="continuationSeparator" w:id="0">
    <w:p w14:paraId="2AD26E7C" w14:textId="77777777" w:rsidR="00F415C8" w:rsidRDefault="00F415C8" w:rsidP="00543F98">
      <w:r>
        <w:continuationSeparator/>
      </w:r>
    </w:p>
  </w:footnote>
  <w:footnote w:id="1">
    <w:p w14:paraId="681CB89C"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30E336C7"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BE491B" w:rsidRPr="00F84940" w:rsidRDefault="00BE491B" w:rsidP="00BE491B">
      <w:pPr>
        <w:rPr>
          <w:rFonts w:ascii="Arial" w:hAnsi="Arial" w:cs="Arial"/>
        </w:rPr>
      </w:pPr>
    </w:p>
    <w:p w14:paraId="38A5FFD0" w14:textId="77777777" w:rsidR="00B13527" w:rsidRDefault="00B13527" w:rsidP="00543F98">
      <w:pPr>
        <w:pStyle w:val="FootnoteText"/>
      </w:pPr>
    </w:p>
  </w:footnote>
  <w:footnote w:id="2">
    <w:p w14:paraId="5353924C"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25798"/>
    <w:multiLevelType w:val="hybridMultilevel"/>
    <w:tmpl w:val="C268AF98"/>
    <w:lvl w:ilvl="0" w:tplc="D49C04F2">
      <w:start w:val="1"/>
      <w:numFmt w:val="bullet"/>
      <w:lvlText w:val=""/>
      <w:lvlJc w:val="left"/>
      <w:pPr>
        <w:ind w:left="360" w:hanging="360"/>
      </w:pPr>
      <w:rPr>
        <w:rFonts w:ascii="Symbol" w:hAnsi="Symbol" w:hint="default"/>
        <w:color w:val="000000"/>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7975B3D"/>
    <w:multiLevelType w:val="hybridMultilevel"/>
    <w:tmpl w:val="507E6DA2"/>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DB299C"/>
    <w:multiLevelType w:val="hybridMultilevel"/>
    <w:tmpl w:val="FA52B2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BD476CD"/>
    <w:multiLevelType w:val="hybridMultilevel"/>
    <w:tmpl w:val="B574B818"/>
    <w:lvl w:ilvl="0" w:tplc="C18A44B4">
      <w:start w:val="1"/>
      <w:numFmt w:val="bullet"/>
      <w:lvlText w:val=""/>
      <w:lvlJc w:val="left"/>
      <w:pPr>
        <w:ind w:left="360" w:hanging="360"/>
      </w:pPr>
      <w:rPr>
        <w:rFonts w:ascii="Symbol" w:hAnsi="Symbol"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12493D36"/>
    <w:multiLevelType w:val="hybridMultilevel"/>
    <w:tmpl w:val="B1C43162"/>
    <w:lvl w:ilvl="0" w:tplc="C18A44B4">
      <w:start w:val="1"/>
      <w:numFmt w:val="bullet"/>
      <w:lvlText w:val=""/>
      <w:lvlJc w:val="left"/>
      <w:pPr>
        <w:ind w:left="720" w:hanging="360"/>
      </w:pPr>
      <w:rPr>
        <w:rFonts w:ascii="Symbol" w:hAnsi="Symbol" w:hint="default"/>
        <w:color w:val="000099"/>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D1D2594"/>
    <w:multiLevelType w:val="hybridMultilevel"/>
    <w:tmpl w:val="BA5002C4"/>
    <w:lvl w:ilvl="0" w:tplc="C70EE2AE">
      <w:start w:val="1"/>
      <w:numFmt w:val="bullet"/>
      <w:lvlText w:val=""/>
      <w:lvlJc w:val="left"/>
      <w:pPr>
        <w:tabs>
          <w:tab w:val="num" w:pos="852"/>
        </w:tabs>
        <w:ind w:left="852" w:hanging="360"/>
      </w:pPr>
      <w:rPr>
        <w:rFonts w:ascii="Symbol" w:hAnsi="Symbol" w:hint="default"/>
      </w:rPr>
    </w:lvl>
    <w:lvl w:ilvl="1" w:tplc="04090003">
      <w:start w:val="1"/>
      <w:numFmt w:val="bullet"/>
      <w:lvlText w:val="o"/>
      <w:lvlJc w:val="left"/>
      <w:pPr>
        <w:tabs>
          <w:tab w:val="num" w:pos="1212"/>
        </w:tabs>
        <w:ind w:left="1212" w:hanging="360"/>
      </w:pPr>
      <w:rPr>
        <w:rFonts w:ascii="Courier New" w:hAnsi="Courier New" w:cs="Times New Roman" w:hint="default"/>
      </w:rPr>
    </w:lvl>
    <w:lvl w:ilvl="2" w:tplc="04090005">
      <w:start w:val="1"/>
      <w:numFmt w:val="bullet"/>
      <w:lvlText w:val=""/>
      <w:lvlJc w:val="left"/>
      <w:pPr>
        <w:tabs>
          <w:tab w:val="num" w:pos="1932"/>
        </w:tabs>
        <w:ind w:left="1932" w:hanging="360"/>
      </w:pPr>
      <w:rPr>
        <w:rFonts w:ascii="Wingdings" w:hAnsi="Wingdings" w:hint="default"/>
      </w:rPr>
    </w:lvl>
    <w:lvl w:ilvl="3" w:tplc="04090001">
      <w:start w:val="1"/>
      <w:numFmt w:val="bullet"/>
      <w:lvlText w:val=""/>
      <w:lvlJc w:val="left"/>
      <w:pPr>
        <w:tabs>
          <w:tab w:val="num" w:pos="2652"/>
        </w:tabs>
        <w:ind w:left="2652" w:hanging="360"/>
      </w:pPr>
      <w:rPr>
        <w:rFonts w:ascii="Symbol" w:hAnsi="Symbol" w:hint="default"/>
      </w:rPr>
    </w:lvl>
    <w:lvl w:ilvl="4" w:tplc="04090003">
      <w:start w:val="1"/>
      <w:numFmt w:val="bullet"/>
      <w:lvlText w:val="o"/>
      <w:lvlJc w:val="left"/>
      <w:pPr>
        <w:tabs>
          <w:tab w:val="num" w:pos="3372"/>
        </w:tabs>
        <w:ind w:left="3372" w:hanging="360"/>
      </w:pPr>
      <w:rPr>
        <w:rFonts w:ascii="Courier New" w:hAnsi="Courier New" w:cs="Times New Roman" w:hint="default"/>
      </w:rPr>
    </w:lvl>
    <w:lvl w:ilvl="5" w:tplc="04090005">
      <w:start w:val="1"/>
      <w:numFmt w:val="bullet"/>
      <w:lvlText w:val=""/>
      <w:lvlJc w:val="left"/>
      <w:pPr>
        <w:tabs>
          <w:tab w:val="num" w:pos="4092"/>
        </w:tabs>
        <w:ind w:left="4092" w:hanging="360"/>
      </w:pPr>
      <w:rPr>
        <w:rFonts w:ascii="Wingdings" w:hAnsi="Wingdings" w:hint="default"/>
      </w:rPr>
    </w:lvl>
    <w:lvl w:ilvl="6" w:tplc="04090001">
      <w:start w:val="1"/>
      <w:numFmt w:val="bullet"/>
      <w:lvlText w:val=""/>
      <w:lvlJc w:val="left"/>
      <w:pPr>
        <w:tabs>
          <w:tab w:val="num" w:pos="4812"/>
        </w:tabs>
        <w:ind w:left="4812" w:hanging="360"/>
      </w:pPr>
      <w:rPr>
        <w:rFonts w:ascii="Symbol" w:hAnsi="Symbol" w:hint="default"/>
      </w:rPr>
    </w:lvl>
    <w:lvl w:ilvl="7" w:tplc="04090003">
      <w:start w:val="1"/>
      <w:numFmt w:val="bullet"/>
      <w:lvlText w:val="o"/>
      <w:lvlJc w:val="left"/>
      <w:pPr>
        <w:tabs>
          <w:tab w:val="num" w:pos="5532"/>
        </w:tabs>
        <w:ind w:left="5532" w:hanging="360"/>
      </w:pPr>
      <w:rPr>
        <w:rFonts w:ascii="Courier New" w:hAnsi="Courier New" w:cs="Times New Roman" w:hint="default"/>
      </w:rPr>
    </w:lvl>
    <w:lvl w:ilvl="8" w:tplc="04090005">
      <w:start w:val="1"/>
      <w:numFmt w:val="bullet"/>
      <w:lvlText w:val=""/>
      <w:lvlJc w:val="left"/>
      <w:pPr>
        <w:tabs>
          <w:tab w:val="num" w:pos="6252"/>
        </w:tabs>
        <w:ind w:left="6252" w:hanging="360"/>
      </w:pPr>
      <w:rPr>
        <w:rFonts w:ascii="Wingdings" w:hAnsi="Wingdings" w:hint="default"/>
      </w:rPr>
    </w:lvl>
  </w:abstractNum>
  <w:abstractNum w:abstractNumId="8" w15:restartNumberingAfterBreak="0">
    <w:nsid w:val="21BA192A"/>
    <w:multiLevelType w:val="hybridMultilevel"/>
    <w:tmpl w:val="34F064D6"/>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DD5613"/>
    <w:multiLevelType w:val="hybridMultilevel"/>
    <w:tmpl w:val="DB5E404E"/>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6CC1799"/>
    <w:multiLevelType w:val="hybridMultilevel"/>
    <w:tmpl w:val="D756A7D4"/>
    <w:lvl w:ilvl="0" w:tplc="C70EE2AE">
      <w:start w:val="1"/>
      <w:numFmt w:val="bullet"/>
      <w:lvlText w:val=""/>
      <w:lvlJc w:val="left"/>
      <w:pPr>
        <w:tabs>
          <w:tab w:val="num" w:pos="1140"/>
        </w:tabs>
        <w:ind w:left="114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Times New Roman"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Times New Roman"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cs="Times New Roman"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3CF0717F"/>
    <w:multiLevelType w:val="hybridMultilevel"/>
    <w:tmpl w:val="ED36E644"/>
    <w:lvl w:ilvl="0" w:tplc="C70EE2AE">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13" w15:restartNumberingAfterBreak="0">
    <w:nsid w:val="3F920A3F"/>
    <w:multiLevelType w:val="hybridMultilevel"/>
    <w:tmpl w:val="4C5859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07C1C1D"/>
    <w:multiLevelType w:val="hybridMultilevel"/>
    <w:tmpl w:val="77322958"/>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203900"/>
    <w:multiLevelType w:val="hybridMultilevel"/>
    <w:tmpl w:val="DC7C2A40"/>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26D1B6E"/>
    <w:multiLevelType w:val="hybridMultilevel"/>
    <w:tmpl w:val="FBBE68F6"/>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BD7E3F"/>
    <w:multiLevelType w:val="hybridMultilevel"/>
    <w:tmpl w:val="24F8A818"/>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B485C71"/>
    <w:multiLevelType w:val="hybridMultilevel"/>
    <w:tmpl w:val="0224638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510A345B"/>
    <w:multiLevelType w:val="hybridMultilevel"/>
    <w:tmpl w:val="AA48024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0" w15:restartNumberingAfterBreak="0">
    <w:nsid w:val="55212B16"/>
    <w:multiLevelType w:val="hybridMultilevel"/>
    <w:tmpl w:val="6F823C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566703DF"/>
    <w:multiLevelType w:val="hybridMultilevel"/>
    <w:tmpl w:val="6AD4E15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566F1E09"/>
    <w:multiLevelType w:val="hybridMultilevel"/>
    <w:tmpl w:val="FD1242F2"/>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DC75E48"/>
    <w:multiLevelType w:val="hybridMultilevel"/>
    <w:tmpl w:val="62B06F02"/>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643B6B78"/>
    <w:multiLevelType w:val="hybridMultilevel"/>
    <w:tmpl w:val="83E46748"/>
    <w:lvl w:ilvl="0" w:tplc="C70EE2AE">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cs="Times New Roman"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cs="Times New Roman"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cs="Times New Roman"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2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96E708A"/>
    <w:multiLevelType w:val="hybridMultilevel"/>
    <w:tmpl w:val="4BD834B0"/>
    <w:lvl w:ilvl="0" w:tplc="C70EE2AE">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C6E0E83"/>
    <w:multiLevelType w:val="hybridMultilevel"/>
    <w:tmpl w:val="C2ACD3E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72B42458"/>
    <w:multiLevelType w:val="hybridMultilevel"/>
    <w:tmpl w:val="D5A49DB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0" w15:restartNumberingAfterBreak="0">
    <w:nsid w:val="73AB29A5"/>
    <w:multiLevelType w:val="hybridMultilevel"/>
    <w:tmpl w:val="D78E02B0"/>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DCD7C07"/>
    <w:multiLevelType w:val="hybridMultilevel"/>
    <w:tmpl w:val="3BE4EDD8"/>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299" w:hanging="360"/>
      </w:pPr>
      <w:rPr>
        <w:rFonts w:ascii="Courier New" w:hAnsi="Courier New" w:cs="Courier New" w:hint="default"/>
      </w:rPr>
    </w:lvl>
    <w:lvl w:ilvl="2" w:tplc="18090005">
      <w:start w:val="1"/>
      <w:numFmt w:val="bullet"/>
      <w:lvlText w:val=""/>
      <w:lvlJc w:val="left"/>
      <w:pPr>
        <w:ind w:left="2019" w:hanging="360"/>
      </w:pPr>
      <w:rPr>
        <w:rFonts w:ascii="Wingdings" w:hAnsi="Wingdings" w:hint="default"/>
      </w:rPr>
    </w:lvl>
    <w:lvl w:ilvl="3" w:tplc="18090001">
      <w:start w:val="1"/>
      <w:numFmt w:val="bullet"/>
      <w:lvlText w:val=""/>
      <w:lvlJc w:val="left"/>
      <w:pPr>
        <w:ind w:left="2739" w:hanging="360"/>
      </w:pPr>
      <w:rPr>
        <w:rFonts w:ascii="Symbol" w:hAnsi="Symbol" w:hint="default"/>
      </w:rPr>
    </w:lvl>
    <w:lvl w:ilvl="4" w:tplc="18090003">
      <w:start w:val="1"/>
      <w:numFmt w:val="bullet"/>
      <w:lvlText w:val="o"/>
      <w:lvlJc w:val="left"/>
      <w:pPr>
        <w:ind w:left="3459" w:hanging="360"/>
      </w:pPr>
      <w:rPr>
        <w:rFonts w:ascii="Courier New" w:hAnsi="Courier New" w:cs="Courier New" w:hint="default"/>
      </w:rPr>
    </w:lvl>
    <w:lvl w:ilvl="5" w:tplc="18090005">
      <w:start w:val="1"/>
      <w:numFmt w:val="bullet"/>
      <w:lvlText w:val=""/>
      <w:lvlJc w:val="left"/>
      <w:pPr>
        <w:ind w:left="4179" w:hanging="360"/>
      </w:pPr>
      <w:rPr>
        <w:rFonts w:ascii="Wingdings" w:hAnsi="Wingdings" w:hint="default"/>
      </w:rPr>
    </w:lvl>
    <w:lvl w:ilvl="6" w:tplc="18090001">
      <w:start w:val="1"/>
      <w:numFmt w:val="bullet"/>
      <w:lvlText w:val=""/>
      <w:lvlJc w:val="left"/>
      <w:pPr>
        <w:ind w:left="4899" w:hanging="360"/>
      </w:pPr>
      <w:rPr>
        <w:rFonts w:ascii="Symbol" w:hAnsi="Symbol" w:hint="default"/>
      </w:rPr>
    </w:lvl>
    <w:lvl w:ilvl="7" w:tplc="18090003">
      <w:start w:val="1"/>
      <w:numFmt w:val="bullet"/>
      <w:lvlText w:val="o"/>
      <w:lvlJc w:val="left"/>
      <w:pPr>
        <w:ind w:left="5619" w:hanging="360"/>
      </w:pPr>
      <w:rPr>
        <w:rFonts w:ascii="Courier New" w:hAnsi="Courier New" w:cs="Courier New" w:hint="default"/>
      </w:rPr>
    </w:lvl>
    <w:lvl w:ilvl="8" w:tplc="18090005">
      <w:start w:val="1"/>
      <w:numFmt w:val="bullet"/>
      <w:lvlText w:val=""/>
      <w:lvlJc w:val="left"/>
      <w:pPr>
        <w:ind w:left="6339" w:hanging="360"/>
      </w:pPr>
      <w:rPr>
        <w:rFonts w:ascii="Wingdings" w:hAnsi="Wingdings" w:hint="default"/>
      </w:rPr>
    </w:lvl>
  </w:abstractNum>
  <w:num w:numId="1">
    <w:abstractNumId w:val="26"/>
  </w:num>
  <w:num w:numId="2">
    <w:abstractNumId w:val="1"/>
  </w:num>
  <w:num w:numId="3">
    <w:abstractNumId w:val="24"/>
  </w:num>
  <w:num w:numId="4">
    <w:abstractNumId w:val="11"/>
  </w:num>
  <w:num w:numId="5">
    <w:abstractNumId w:val="5"/>
  </w:num>
  <w:num w:numId="6">
    <w:abstractNumId w:val="3"/>
  </w:num>
  <w:num w:numId="7">
    <w:abstractNumId w:val="2"/>
  </w:num>
  <w:num w:numId="8">
    <w:abstractNumId w:val="13"/>
  </w:num>
  <w:num w:numId="9">
    <w:abstractNumId w:val="19"/>
  </w:num>
  <w:num w:numId="10">
    <w:abstractNumId w:val="6"/>
  </w:num>
  <w:num w:numId="11">
    <w:abstractNumId w:val="4"/>
  </w:num>
  <w:num w:numId="12">
    <w:abstractNumId w:val="30"/>
  </w:num>
  <w:num w:numId="13">
    <w:abstractNumId w:val="18"/>
  </w:num>
  <w:num w:numId="14">
    <w:abstractNumId w:val="25"/>
  </w:num>
  <w:num w:numId="15">
    <w:abstractNumId w:val="25"/>
  </w:num>
  <w:num w:numId="16">
    <w:abstractNumId w:val="12"/>
  </w:num>
  <w:num w:numId="17">
    <w:abstractNumId w:val="25"/>
  </w:num>
  <w:num w:numId="18">
    <w:abstractNumId w:val="10"/>
  </w:num>
  <w:num w:numId="19">
    <w:abstractNumId w:val="16"/>
  </w:num>
  <w:num w:numId="20">
    <w:abstractNumId w:val="7"/>
  </w:num>
  <w:num w:numId="21">
    <w:abstractNumId w:val="14"/>
  </w:num>
  <w:num w:numId="22">
    <w:abstractNumId w:val="22"/>
  </w:num>
  <w:num w:numId="23">
    <w:abstractNumId w:val="27"/>
  </w:num>
  <w:num w:numId="24">
    <w:abstractNumId w:val="23"/>
  </w:num>
  <w:num w:numId="25">
    <w:abstractNumId w:val="17"/>
  </w:num>
  <w:num w:numId="26">
    <w:abstractNumId w:val="29"/>
  </w:num>
  <w:num w:numId="27">
    <w:abstractNumId w:val="7"/>
  </w:num>
  <w:num w:numId="28">
    <w:abstractNumId w:val="8"/>
  </w:num>
  <w:num w:numId="29">
    <w:abstractNumId w:val="25"/>
  </w:num>
  <w:num w:numId="30">
    <w:abstractNumId w:val="9"/>
  </w:num>
  <w:num w:numId="31">
    <w:abstractNumId w:val="31"/>
  </w:num>
  <w:num w:numId="32">
    <w:abstractNumId w:val="20"/>
  </w:num>
  <w:num w:numId="33">
    <w:abstractNumId w:val="15"/>
  </w:num>
  <w:num w:numId="34">
    <w:abstractNumId w:val="21"/>
  </w:num>
  <w:num w:numId="35">
    <w:abstractNumId w:val="28"/>
  </w:num>
  <w:num w:numId="36">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07A3A"/>
    <w:rsid w:val="00010146"/>
    <w:rsid w:val="00016C4B"/>
    <w:rsid w:val="00046B87"/>
    <w:rsid w:val="00063F8A"/>
    <w:rsid w:val="00073A0E"/>
    <w:rsid w:val="00082D0B"/>
    <w:rsid w:val="00091D46"/>
    <w:rsid w:val="00093ABC"/>
    <w:rsid w:val="00095C1D"/>
    <w:rsid w:val="000A7350"/>
    <w:rsid w:val="000B7318"/>
    <w:rsid w:val="000C160B"/>
    <w:rsid w:val="000F271C"/>
    <w:rsid w:val="001142DE"/>
    <w:rsid w:val="00117CD7"/>
    <w:rsid w:val="001223EA"/>
    <w:rsid w:val="00134696"/>
    <w:rsid w:val="00163957"/>
    <w:rsid w:val="00173347"/>
    <w:rsid w:val="00177D2A"/>
    <w:rsid w:val="0018179A"/>
    <w:rsid w:val="0018387C"/>
    <w:rsid w:val="00185EBC"/>
    <w:rsid w:val="00195634"/>
    <w:rsid w:val="00195968"/>
    <w:rsid w:val="001A7F9A"/>
    <w:rsid w:val="001D5F1E"/>
    <w:rsid w:val="00207409"/>
    <w:rsid w:val="0023552F"/>
    <w:rsid w:val="0024231B"/>
    <w:rsid w:val="00257231"/>
    <w:rsid w:val="00260C8B"/>
    <w:rsid w:val="00286130"/>
    <w:rsid w:val="0029014C"/>
    <w:rsid w:val="002A1DEB"/>
    <w:rsid w:val="002D23BD"/>
    <w:rsid w:val="00312DD3"/>
    <w:rsid w:val="003233EA"/>
    <w:rsid w:val="003237BB"/>
    <w:rsid w:val="00331995"/>
    <w:rsid w:val="00351206"/>
    <w:rsid w:val="0035717C"/>
    <w:rsid w:val="003731E4"/>
    <w:rsid w:val="003871A4"/>
    <w:rsid w:val="00387421"/>
    <w:rsid w:val="003A48C5"/>
    <w:rsid w:val="003C28A2"/>
    <w:rsid w:val="003C69A1"/>
    <w:rsid w:val="003C73DD"/>
    <w:rsid w:val="003E6A53"/>
    <w:rsid w:val="003F586D"/>
    <w:rsid w:val="0041250A"/>
    <w:rsid w:val="0044373F"/>
    <w:rsid w:val="00463454"/>
    <w:rsid w:val="00475884"/>
    <w:rsid w:val="00477AEF"/>
    <w:rsid w:val="004826D6"/>
    <w:rsid w:val="004831DD"/>
    <w:rsid w:val="004C097C"/>
    <w:rsid w:val="004C78F8"/>
    <w:rsid w:val="004E07B0"/>
    <w:rsid w:val="004E7CBE"/>
    <w:rsid w:val="004F2F73"/>
    <w:rsid w:val="00504415"/>
    <w:rsid w:val="005150A5"/>
    <w:rsid w:val="00521CFC"/>
    <w:rsid w:val="00522435"/>
    <w:rsid w:val="0053064C"/>
    <w:rsid w:val="00540B7B"/>
    <w:rsid w:val="00543F98"/>
    <w:rsid w:val="00560664"/>
    <w:rsid w:val="005625FA"/>
    <w:rsid w:val="005638C4"/>
    <w:rsid w:val="00567439"/>
    <w:rsid w:val="00570B89"/>
    <w:rsid w:val="00585A70"/>
    <w:rsid w:val="00593D2E"/>
    <w:rsid w:val="005A55E9"/>
    <w:rsid w:val="005A56FF"/>
    <w:rsid w:val="005B29E2"/>
    <w:rsid w:val="005D18A7"/>
    <w:rsid w:val="005F10AC"/>
    <w:rsid w:val="005F595E"/>
    <w:rsid w:val="00611576"/>
    <w:rsid w:val="00633B7E"/>
    <w:rsid w:val="0064026D"/>
    <w:rsid w:val="006544F8"/>
    <w:rsid w:val="00671C9E"/>
    <w:rsid w:val="006739E6"/>
    <w:rsid w:val="0069580C"/>
    <w:rsid w:val="006A0A40"/>
    <w:rsid w:val="006A2668"/>
    <w:rsid w:val="006A54F6"/>
    <w:rsid w:val="006B3607"/>
    <w:rsid w:val="006F6EB4"/>
    <w:rsid w:val="00705C73"/>
    <w:rsid w:val="007060F9"/>
    <w:rsid w:val="0074693B"/>
    <w:rsid w:val="007611A8"/>
    <w:rsid w:val="00795998"/>
    <w:rsid w:val="007A2B9A"/>
    <w:rsid w:val="007A4173"/>
    <w:rsid w:val="007D2E37"/>
    <w:rsid w:val="007D43A7"/>
    <w:rsid w:val="007D639C"/>
    <w:rsid w:val="007E495F"/>
    <w:rsid w:val="007F6BBE"/>
    <w:rsid w:val="00801122"/>
    <w:rsid w:val="00801F40"/>
    <w:rsid w:val="00835025"/>
    <w:rsid w:val="00875093"/>
    <w:rsid w:val="0087517E"/>
    <w:rsid w:val="00885C0B"/>
    <w:rsid w:val="00890A2B"/>
    <w:rsid w:val="008950F1"/>
    <w:rsid w:val="00896F79"/>
    <w:rsid w:val="008A014A"/>
    <w:rsid w:val="008A6CFF"/>
    <w:rsid w:val="008D4D7B"/>
    <w:rsid w:val="008D5453"/>
    <w:rsid w:val="00900792"/>
    <w:rsid w:val="00936A6C"/>
    <w:rsid w:val="009372A1"/>
    <w:rsid w:val="009441FF"/>
    <w:rsid w:val="00955918"/>
    <w:rsid w:val="009713C6"/>
    <w:rsid w:val="00986367"/>
    <w:rsid w:val="009B6BF8"/>
    <w:rsid w:val="009C7692"/>
    <w:rsid w:val="009E249A"/>
    <w:rsid w:val="009E2DD9"/>
    <w:rsid w:val="00A30C76"/>
    <w:rsid w:val="00A31CE6"/>
    <w:rsid w:val="00A33245"/>
    <w:rsid w:val="00A35B00"/>
    <w:rsid w:val="00A36FE9"/>
    <w:rsid w:val="00A847E5"/>
    <w:rsid w:val="00A8573A"/>
    <w:rsid w:val="00A85FAD"/>
    <w:rsid w:val="00AB4063"/>
    <w:rsid w:val="00AC325C"/>
    <w:rsid w:val="00B13527"/>
    <w:rsid w:val="00B33EF6"/>
    <w:rsid w:val="00B45750"/>
    <w:rsid w:val="00B4668F"/>
    <w:rsid w:val="00B678F4"/>
    <w:rsid w:val="00B85A4B"/>
    <w:rsid w:val="00B87D63"/>
    <w:rsid w:val="00B940F1"/>
    <w:rsid w:val="00BA14C2"/>
    <w:rsid w:val="00BD0F08"/>
    <w:rsid w:val="00BD5194"/>
    <w:rsid w:val="00BD526F"/>
    <w:rsid w:val="00BE2087"/>
    <w:rsid w:val="00BE491B"/>
    <w:rsid w:val="00C00B53"/>
    <w:rsid w:val="00C06703"/>
    <w:rsid w:val="00C27EBA"/>
    <w:rsid w:val="00C3019D"/>
    <w:rsid w:val="00C36670"/>
    <w:rsid w:val="00C438C1"/>
    <w:rsid w:val="00C57CEC"/>
    <w:rsid w:val="00CA12C1"/>
    <w:rsid w:val="00CB2C3A"/>
    <w:rsid w:val="00CC082D"/>
    <w:rsid w:val="00CE3011"/>
    <w:rsid w:val="00CE499C"/>
    <w:rsid w:val="00D07E88"/>
    <w:rsid w:val="00D146E9"/>
    <w:rsid w:val="00D34192"/>
    <w:rsid w:val="00D345CA"/>
    <w:rsid w:val="00D434C4"/>
    <w:rsid w:val="00D57CDD"/>
    <w:rsid w:val="00D6621C"/>
    <w:rsid w:val="00D70D1A"/>
    <w:rsid w:val="00D844B6"/>
    <w:rsid w:val="00DA7FD3"/>
    <w:rsid w:val="00DB4B5F"/>
    <w:rsid w:val="00DB65B2"/>
    <w:rsid w:val="00E017DC"/>
    <w:rsid w:val="00E45386"/>
    <w:rsid w:val="00E46F0F"/>
    <w:rsid w:val="00E47FFA"/>
    <w:rsid w:val="00E53F9F"/>
    <w:rsid w:val="00E56E4B"/>
    <w:rsid w:val="00E64E67"/>
    <w:rsid w:val="00E702E0"/>
    <w:rsid w:val="00E77239"/>
    <w:rsid w:val="00E80789"/>
    <w:rsid w:val="00EB016C"/>
    <w:rsid w:val="00EB3C67"/>
    <w:rsid w:val="00EB5E72"/>
    <w:rsid w:val="00EB7809"/>
    <w:rsid w:val="00EC3C8E"/>
    <w:rsid w:val="00EE5622"/>
    <w:rsid w:val="00EF59BB"/>
    <w:rsid w:val="00EF5A89"/>
    <w:rsid w:val="00F03E1B"/>
    <w:rsid w:val="00F06AD8"/>
    <w:rsid w:val="00F105D9"/>
    <w:rsid w:val="00F1158C"/>
    <w:rsid w:val="00F20301"/>
    <w:rsid w:val="00F35F81"/>
    <w:rsid w:val="00F415C8"/>
    <w:rsid w:val="00F44371"/>
    <w:rsid w:val="00F5509F"/>
    <w:rsid w:val="00F6254C"/>
    <w:rsid w:val="00F63857"/>
    <w:rsid w:val="00F65E48"/>
    <w:rsid w:val="00F7326D"/>
    <w:rsid w:val="00F8393C"/>
    <w:rsid w:val="00F83B46"/>
    <w:rsid w:val="00F928ED"/>
    <w:rsid w:val="00FC12B2"/>
    <w:rsid w:val="00FC2459"/>
    <w:rsid w:val="00FD7DA1"/>
    <w:rsid w:val="00FE30D1"/>
    <w:rsid w:val="00FF69C0"/>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6865"/>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1">
    <w:name w:val="heading 1"/>
    <w:basedOn w:val="Normal"/>
    <w:next w:val="Normal"/>
    <w:link w:val="Heading1Char"/>
    <w:uiPriority w:val="9"/>
    <w:qFormat/>
    <w:rsid w:val="004E07B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4E07B0"/>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paragraph" w:styleId="BodyText2">
    <w:name w:val="Body Text 2"/>
    <w:basedOn w:val="Normal"/>
    <w:link w:val="BodyText2Char"/>
    <w:uiPriority w:val="99"/>
    <w:unhideWhenUsed/>
    <w:rsid w:val="005625FA"/>
    <w:pPr>
      <w:spacing w:after="120" w:line="480" w:lineRule="auto"/>
    </w:pPr>
  </w:style>
  <w:style w:type="character" w:customStyle="1" w:styleId="BodyText2Char">
    <w:name w:val="Body Text 2 Char"/>
    <w:basedOn w:val="DefaultParagraphFont"/>
    <w:link w:val="BodyText2"/>
    <w:uiPriority w:val="99"/>
    <w:rsid w:val="005625FA"/>
    <w:rPr>
      <w:rFonts w:ascii="Times New Roman" w:eastAsia="Times New Roman" w:hAnsi="Times New Roman" w:cs="Times New Roman"/>
      <w:sz w:val="20"/>
      <w:szCs w:val="20"/>
      <w:lang w:val="en-GB" w:eastAsia="en-GB"/>
    </w:rPr>
  </w:style>
  <w:style w:type="paragraph" w:customStyle="1" w:styleId="a">
    <w:name w:val="_"/>
    <w:basedOn w:val="Normal"/>
    <w:rsid w:val="003C73DD"/>
    <w:pPr>
      <w:widowControl w:val="0"/>
      <w:snapToGrid w:val="0"/>
      <w:ind w:left="720" w:hanging="720"/>
    </w:pPr>
    <w:rPr>
      <w:sz w:val="24"/>
      <w:lang w:val="en-US" w:eastAsia="en-US"/>
    </w:rPr>
  </w:style>
  <w:style w:type="character" w:customStyle="1" w:styleId="ListParagraphChar">
    <w:name w:val="List Paragraph Char"/>
    <w:link w:val="ListParagraph"/>
    <w:uiPriority w:val="34"/>
    <w:locked/>
    <w:rsid w:val="007A2B9A"/>
    <w:rPr>
      <w:rFonts w:ascii="Times New Roman" w:eastAsia="Times New Roman" w:hAnsi="Times New Roman" w:cs="Times New Roman"/>
      <w:sz w:val="20"/>
      <w:szCs w:val="20"/>
      <w:lang w:val="en-GB" w:eastAsia="en-GB"/>
    </w:rPr>
  </w:style>
  <w:style w:type="character" w:customStyle="1" w:styleId="Heading1Char">
    <w:name w:val="Heading 1 Char"/>
    <w:basedOn w:val="DefaultParagraphFont"/>
    <w:link w:val="Heading1"/>
    <w:uiPriority w:val="9"/>
    <w:rsid w:val="004E07B0"/>
    <w:rPr>
      <w:rFonts w:asciiTheme="majorHAnsi" w:eastAsiaTheme="majorEastAsia" w:hAnsiTheme="majorHAnsi" w:cstheme="majorBidi"/>
      <w:color w:val="365F91" w:themeColor="accent1" w:themeShade="BF"/>
      <w:sz w:val="32"/>
      <w:szCs w:val="32"/>
      <w:lang w:val="en-GB" w:eastAsia="en-GB"/>
    </w:rPr>
  </w:style>
  <w:style w:type="character" w:customStyle="1" w:styleId="Heading3Char">
    <w:name w:val="Heading 3 Char"/>
    <w:basedOn w:val="DefaultParagraphFont"/>
    <w:link w:val="Heading3"/>
    <w:uiPriority w:val="9"/>
    <w:semiHidden/>
    <w:rsid w:val="004E07B0"/>
    <w:rPr>
      <w:rFonts w:asciiTheme="majorHAnsi" w:eastAsiaTheme="majorEastAsia" w:hAnsiTheme="majorHAnsi" w:cstheme="majorBidi"/>
      <w:color w:val="243F60" w:themeColor="accent1" w:themeShade="7F"/>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7050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270840">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239877232">
      <w:bodyDiv w:val="1"/>
      <w:marLeft w:val="0"/>
      <w:marRight w:val="0"/>
      <w:marTop w:val="0"/>
      <w:marBottom w:val="0"/>
      <w:divBdr>
        <w:top w:val="none" w:sz="0" w:space="0" w:color="auto"/>
        <w:left w:val="none" w:sz="0" w:space="0" w:color="auto"/>
        <w:bottom w:val="none" w:sz="0" w:space="0" w:color="auto"/>
        <w:right w:val="none" w:sz="0" w:space="0" w:color="auto"/>
      </w:divBdr>
    </w:div>
    <w:div w:id="319627324">
      <w:bodyDiv w:val="1"/>
      <w:marLeft w:val="0"/>
      <w:marRight w:val="0"/>
      <w:marTop w:val="0"/>
      <w:marBottom w:val="0"/>
      <w:divBdr>
        <w:top w:val="none" w:sz="0" w:space="0" w:color="auto"/>
        <w:left w:val="none" w:sz="0" w:space="0" w:color="auto"/>
        <w:bottom w:val="none" w:sz="0" w:space="0" w:color="auto"/>
        <w:right w:val="none" w:sz="0" w:space="0" w:color="auto"/>
      </w:divBdr>
    </w:div>
    <w:div w:id="333798885">
      <w:bodyDiv w:val="1"/>
      <w:marLeft w:val="0"/>
      <w:marRight w:val="0"/>
      <w:marTop w:val="0"/>
      <w:marBottom w:val="0"/>
      <w:divBdr>
        <w:top w:val="none" w:sz="0" w:space="0" w:color="auto"/>
        <w:left w:val="none" w:sz="0" w:space="0" w:color="auto"/>
        <w:bottom w:val="none" w:sz="0" w:space="0" w:color="auto"/>
        <w:right w:val="none" w:sz="0" w:space="0" w:color="auto"/>
      </w:divBdr>
    </w:div>
    <w:div w:id="367099553">
      <w:bodyDiv w:val="1"/>
      <w:marLeft w:val="0"/>
      <w:marRight w:val="0"/>
      <w:marTop w:val="0"/>
      <w:marBottom w:val="0"/>
      <w:divBdr>
        <w:top w:val="none" w:sz="0" w:space="0" w:color="auto"/>
        <w:left w:val="none" w:sz="0" w:space="0" w:color="auto"/>
        <w:bottom w:val="none" w:sz="0" w:space="0" w:color="auto"/>
        <w:right w:val="none" w:sz="0" w:space="0" w:color="auto"/>
      </w:divBdr>
    </w:div>
    <w:div w:id="458955791">
      <w:bodyDiv w:val="1"/>
      <w:marLeft w:val="0"/>
      <w:marRight w:val="0"/>
      <w:marTop w:val="0"/>
      <w:marBottom w:val="0"/>
      <w:divBdr>
        <w:top w:val="none" w:sz="0" w:space="0" w:color="auto"/>
        <w:left w:val="none" w:sz="0" w:space="0" w:color="auto"/>
        <w:bottom w:val="none" w:sz="0" w:space="0" w:color="auto"/>
        <w:right w:val="none" w:sz="0" w:space="0" w:color="auto"/>
      </w:divBdr>
    </w:div>
    <w:div w:id="460616130">
      <w:bodyDiv w:val="1"/>
      <w:marLeft w:val="0"/>
      <w:marRight w:val="0"/>
      <w:marTop w:val="0"/>
      <w:marBottom w:val="0"/>
      <w:divBdr>
        <w:top w:val="none" w:sz="0" w:space="0" w:color="auto"/>
        <w:left w:val="none" w:sz="0" w:space="0" w:color="auto"/>
        <w:bottom w:val="none" w:sz="0" w:space="0" w:color="auto"/>
        <w:right w:val="none" w:sz="0" w:space="0" w:color="auto"/>
      </w:divBdr>
    </w:div>
    <w:div w:id="470556984">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583106513">
      <w:bodyDiv w:val="1"/>
      <w:marLeft w:val="0"/>
      <w:marRight w:val="0"/>
      <w:marTop w:val="0"/>
      <w:marBottom w:val="0"/>
      <w:divBdr>
        <w:top w:val="none" w:sz="0" w:space="0" w:color="auto"/>
        <w:left w:val="none" w:sz="0" w:space="0" w:color="auto"/>
        <w:bottom w:val="none" w:sz="0" w:space="0" w:color="auto"/>
        <w:right w:val="none" w:sz="0" w:space="0" w:color="auto"/>
      </w:divBdr>
    </w:div>
    <w:div w:id="729766960">
      <w:bodyDiv w:val="1"/>
      <w:marLeft w:val="0"/>
      <w:marRight w:val="0"/>
      <w:marTop w:val="0"/>
      <w:marBottom w:val="0"/>
      <w:divBdr>
        <w:top w:val="none" w:sz="0" w:space="0" w:color="auto"/>
        <w:left w:val="none" w:sz="0" w:space="0" w:color="auto"/>
        <w:bottom w:val="none" w:sz="0" w:space="0" w:color="auto"/>
        <w:right w:val="none" w:sz="0" w:space="0" w:color="auto"/>
      </w:divBdr>
    </w:div>
    <w:div w:id="746654905">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827328619">
      <w:bodyDiv w:val="1"/>
      <w:marLeft w:val="0"/>
      <w:marRight w:val="0"/>
      <w:marTop w:val="0"/>
      <w:marBottom w:val="0"/>
      <w:divBdr>
        <w:top w:val="none" w:sz="0" w:space="0" w:color="auto"/>
        <w:left w:val="none" w:sz="0" w:space="0" w:color="auto"/>
        <w:bottom w:val="none" w:sz="0" w:space="0" w:color="auto"/>
        <w:right w:val="none" w:sz="0" w:space="0" w:color="auto"/>
      </w:divBdr>
    </w:div>
    <w:div w:id="904143121">
      <w:bodyDiv w:val="1"/>
      <w:marLeft w:val="0"/>
      <w:marRight w:val="0"/>
      <w:marTop w:val="0"/>
      <w:marBottom w:val="0"/>
      <w:divBdr>
        <w:top w:val="none" w:sz="0" w:space="0" w:color="auto"/>
        <w:left w:val="none" w:sz="0" w:space="0" w:color="auto"/>
        <w:bottom w:val="none" w:sz="0" w:space="0" w:color="auto"/>
        <w:right w:val="none" w:sz="0" w:space="0" w:color="auto"/>
      </w:divBdr>
    </w:div>
    <w:div w:id="912010494">
      <w:bodyDiv w:val="1"/>
      <w:marLeft w:val="0"/>
      <w:marRight w:val="0"/>
      <w:marTop w:val="0"/>
      <w:marBottom w:val="0"/>
      <w:divBdr>
        <w:top w:val="none" w:sz="0" w:space="0" w:color="auto"/>
        <w:left w:val="none" w:sz="0" w:space="0" w:color="auto"/>
        <w:bottom w:val="none" w:sz="0" w:space="0" w:color="auto"/>
        <w:right w:val="none" w:sz="0" w:space="0" w:color="auto"/>
      </w:divBdr>
    </w:div>
    <w:div w:id="934871469">
      <w:bodyDiv w:val="1"/>
      <w:marLeft w:val="0"/>
      <w:marRight w:val="0"/>
      <w:marTop w:val="0"/>
      <w:marBottom w:val="0"/>
      <w:divBdr>
        <w:top w:val="none" w:sz="0" w:space="0" w:color="auto"/>
        <w:left w:val="none" w:sz="0" w:space="0" w:color="auto"/>
        <w:bottom w:val="none" w:sz="0" w:space="0" w:color="auto"/>
        <w:right w:val="none" w:sz="0" w:space="0" w:color="auto"/>
      </w:divBdr>
    </w:div>
    <w:div w:id="940068243">
      <w:bodyDiv w:val="1"/>
      <w:marLeft w:val="0"/>
      <w:marRight w:val="0"/>
      <w:marTop w:val="0"/>
      <w:marBottom w:val="0"/>
      <w:divBdr>
        <w:top w:val="none" w:sz="0" w:space="0" w:color="auto"/>
        <w:left w:val="none" w:sz="0" w:space="0" w:color="auto"/>
        <w:bottom w:val="none" w:sz="0" w:space="0" w:color="auto"/>
        <w:right w:val="none" w:sz="0" w:space="0" w:color="auto"/>
      </w:divBdr>
    </w:div>
    <w:div w:id="967465991">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999770345">
      <w:bodyDiv w:val="1"/>
      <w:marLeft w:val="0"/>
      <w:marRight w:val="0"/>
      <w:marTop w:val="0"/>
      <w:marBottom w:val="0"/>
      <w:divBdr>
        <w:top w:val="none" w:sz="0" w:space="0" w:color="auto"/>
        <w:left w:val="none" w:sz="0" w:space="0" w:color="auto"/>
        <w:bottom w:val="none" w:sz="0" w:space="0" w:color="auto"/>
        <w:right w:val="none" w:sz="0" w:space="0" w:color="auto"/>
      </w:divBdr>
    </w:div>
    <w:div w:id="1000809533">
      <w:bodyDiv w:val="1"/>
      <w:marLeft w:val="0"/>
      <w:marRight w:val="0"/>
      <w:marTop w:val="0"/>
      <w:marBottom w:val="0"/>
      <w:divBdr>
        <w:top w:val="none" w:sz="0" w:space="0" w:color="auto"/>
        <w:left w:val="none" w:sz="0" w:space="0" w:color="auto"/>
        <w:bottom w:val="none" w:sz="0" w:space="0" w:color="auto"/>
        <w:right w:val="none" w:sz="0" w:space="0" w:color="auto"/>
      </w:divBdr>
    </w:div>
    <w:div w:id="1038506318">
      <w:bodyDiv w:val="1"/>
      <w:marLeft w:val="0"/>
      <w:marRight w:val="0"/>
      <w:marTop w:val="0"/>
      <w:marBottom w:val="0"/>
      <w:divBdr>
        <w:top w:val="none" w:sz="0" w:space="0" w:color="auto"/>
        <w:left w:val="none" w:sz="0" w:space="0" w:color="auto"/>
        <w:bottom w:val="none" w:sz="0" w:space="0" w:color="auto"/>
        <w:right w:val="none" w:sz="0" w:space="0" w:color="auto"/>
      </w:divBdr>
    </w:div>
    <w:div w:id="1093670519">
      <w:bodyDiv w:val="1"/>
      <w:marLeft w:val="0"/>
      <w:marRight w:val="0"/>
      <w:marTop w:val="0"/>
      <w:marBottom w:val="0"/>
      <w:divBdr>
        <w:top w:val="none" w:sz="0" w:space="0" w:color="auto"/>
        <w:left w:val="none" w:sz="0" w:space="0" w:color="auto"/>
        <w:bottom w:val="none" w:sz="0" w:space="0" w:color="auto"/>
        <w:right w:val="none" w:sz="0" w:space="0" w:color="auto"/>
      </w:divBdr>
    </w:div>
    <w:div w:id="1145196320">
      <w:bodyDiv w:val="1"/>
      <w:marLeft w:val="0"/>
      <w:marRight w:val="0"/>
      <w:marTop w:val="0"/>
      <w:marBottom w:val="0"/>
      <w:divBdr>
        <w:top w:val="none" w:sz="0" w:space="0" w:color="auto"/>
        <w:left w:val="none" w:sz="0" w:space="0" w:color="auto"/>
        <w:bottom w:val="none" w:sz="0" w:space="0" w:color="auto"/>
        <w:right w:val="none" w:sz="0" w:space="0" w:color="auto"/>
      </w:divBdr>
    </w:div>
    <w:div w:id="1147472819">
      <w:bodyDiv w:val="1"/>
      <w:marLeft w:val="0"/>
      <w:marRight w:val="0"/>
      <w:marTop w:val="0"/>
      <w:marBottom w:val="0"/>
      <w:divBdr>
        <w:top w:val="none" w:sz="0" w:space="0" w:color="auto"/>
        <w:left w:val="none" w:sz="0" w:space="0" w:color="auto"/>
        <w:bottom w:val="none" w:sz="0" w:space="0" w:color="auto"/>
        <w:right w:val="none" w:sz="0" w:space="0" w:color="auto"/>
      </w:divBdr>
    </w:div>
    <w:div w:id="1175530677">
      <w:bodyDiv w:val="1"/>
      <w:marLeft w:val="0"/>
      <w:marRight w:val="0"/>
      <w:marTop w:val="0"/>
      <w:marBottom w:val="0"/>
      <w:divBdr>
        <w:top w:val="none" w:sz="0" w:space="0" w:color="auto"/>
        <w:left w:val="none" w:sz="0" w:space="0" w:color="auto"/>
        <w:bottom w:val="none" w:sz="0" w:space="0" w:color="auto"/>
        <w:right w:val="none" w:sz="0" w:space="0" w:color="auto"/>
      </w:divBdr>
    </w:div>
    <w:div w:id="1188643095">
      <w:bodyDiv w:val="1"/>
      <w:marLeft w:val="0"/>
      <w:marRight w:val="0"/>
      <w:marTop w:val="0"/>
      <w:marBottom w:val="0"/>
      <w:divBdr>
        <w:top w:val="none" w:sz="0" w:space="0" w:color="auto"/>
        <w:left w:val="none" w:sz="0" w:space="0" w:color="auto"/>
        <w:bottom w:val="none" w:sz="0" w:space="0" w:color="auto"/>
        <w:right w:val="none" w:sz="0" w:space="0" w:color="auto"/>
      </w:divBdr>
    </w:div>
    <w:div w:id="1213467321">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282414416">
      <w:bodyDiv w:val="1"/>
      <w:marLeft w:val="0"/>
      <w:marRight w:val="0"/>
      <w:marTop w:val="0"/>
      <w:marBottom w:val="0"/>
      <w:divBdr>
        <w:top w:val="none" w:sz="0" w:space="0" w:color="auto"/>
        <w:left w:val="none" w:sz="0" w:space="0" w:color="auto"/>
        <w:bottom w:val="none" w:sz="0" w:space="0" w:color="auto"/>
        <w:right w:val="none" w:sz="0" w:space="0" w:color="auto"/>
      </w:divBdr>
    </w:div>
    <w:div w:id="1296763288">
      <w:bodyDiv w:val="1"/>
      <w:marLeft w:val="0"/>
      <w:marRight w:val="0"/>
      <w:marTop w:val="0"/>
      <w:marBottom w:val="0"/>
      <w:divBdr>
        <w:top w:val="none" w:sz="0" w:space="0" w:color="auto"/>
        <w:left w:val="none" w:sz="0" w:space="0" w:color="auto"/>
        <w:bottom w:val="none" w:sz="0" w:space="0" w:color="auto"/>
        <w:right w:val="none" w:sz="0" w:space="0" w:color="auto"/>
      </w:divBdr>
    </w:div>
    <w:div w:id="1322468147">
      <w:bodyDiv w:val="1"/>
      <w:marLeft w:val="0"/>
      <w:marRight w:val="0"/>
      <w:marTop w:val="0"/>
      <w:marBottom w:val="0"/>
      <w:divBdr>
        <w:top w:val="none" w:sz="0" w:space="0" w:color="auto"/>
        <w:left w:val="none" w:sz="0" w:space="0" w:color="auto"/>
        <w:bottom w:val="none" w:sz="0" w:space="0" w:color="auto"/>
        <w:right w:val="none" w:sz="0" w:space="0" w:color="auto"/>
      </w:divBdr>
    </w:div>
    <w:div w:id="1326860396">
      <w:bodyDiv w:val="1"/>
      <w:marLeft w:val="0"/>
      <w:marRight w:val="0"/>
      <w:marTop w:val="0"/>
      <w:marBottom w:val="0"/>
      <w:divBdr>
        <w:top w:val="none" w:sz="0" w:space="0" w:color="auto"/>
        <w:left w:val="none" w:sz="0" w:space="0" w:color="auto"/>
        <w:bottom w:val="none" w:sz="0" w:space="0" w:color="auto"/>
        <w:right w:val="none" w:sz="0" w:space="0" w:color="auto"/>
      </w:divBdr>
    </w:div>
    <w:div w:id="1341353877">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97975752">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671759947">
      <w:bodyDiv w:val="1"/>
      <w:marLeft w:val="0"/>
      <w:marRight w:val="0"/>
      <w:marTop w:val="0"/>
      <w:marBottom w:val="0"/>
      <w:divBdr>
        <w:top w:val="none" w:sz="0" w:space="0" w:color="auto"/>
        <w:left w:val="none" w:sz="0" w:space="0" w:color="auto"/>
        <w:bottom w:val="none" w:sz="0" w:space="0" w:color="auto"/>
        <w:right w:val="none" w:sz="0" w:space="0" w:color="auto"/>
      </w:divBdr>
    </w:div>
    <w:div w:id="172833868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774091790">
      <w:bodyDiv w:val="1"/>
      <w:marLeft w:val="0"/>
      <w:marRight w:val="0"/>
      <w:marTop w:val="0"/>
      <w:marBottom w:val="0"/>
      <w:divBdr>
        <w:top w:val="none" w:sz="0" w:space="0" w:color="auto"/>
        <w:left w:val="none" w:sz="0" w:space="0" w:color="auto"/>
        <w:bottom w:val="none" w:sz="0" w:space="0" w:color="auto"/>
        <w:right w:val="none" w:sz="0" w:space="0" w:color="auto"/>
      </w:divBdr>
    </w:div>
    <w:div w:id="1774324297">
      <w:bodyDiv w:val="1"/>
      <w:marLeft w:val="0"/>
      <w:marRight w:val="0"/>
      <w:marTop w:val="0"/>
      <w:marBottom w:val="0"/>
      <w:divBdr>
        <w:top w:val="none" w:sz="0" w:space="0" w:color="auto"/>
        <w:left w:val="none" w:sz="0" w:space="0" w:color="auto"/>
        <w:bottom w:val="none" w:sz="0" w:space="0" w:color="auto"/>
        <w:right w:val="none" w:sz="0" w:space="0" w:color="auto"/>
      </w:divBdr>
    </w:div>
    <w:div w:id="1774397648">
      <w:bodyDiv w:val="1"/>
      <w:marLeft w:val="0"/>
      <w:marRight w:val="0"/>
      <w:marTop w:val="0"/>
      <w:marBottom w:val="0"/>
      <w:divBdr>
        <w:top w:val="none" w:sz="0" w:space="0" w:color="auto"/>
        <w:left w:val="none" w:sz="0" w:space="0" w:color="auto"/>
        <w:bottom w:val="none" w:sz="0" w:space="0" w:color="auto"/>
        <w:right w:val="none" w:sz="0" w:space="0" w:color="auto"/>
      </w:divBdr>
    </w:div>
    <w:div w:id="1827163392">
      <w:bodyDiv w:val="1"/>
      <w:marLeft w:val="0"/>
      <w:marRight w:val="0"/>
      <w:marTop w:val="0"/>
      <w:marBottom w:val="0"/>
      <w:divBdr>
        <w:top w:val="none" w:sz="0" w:space="0" w:color="auto"/>
        <w:left w:val="none" w:sz="0" w:space="0" w:color="auto"/>
        <w:bottom w:val="none" w:sz="0" w:space="0" w:color="auto"/>
        <w:right w:val="none" w:sz="0" w:space="0" w:color="auto"/>
      </w:divBdr>
    </w:div>
    <w:div w:id="1844929001">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16282604">
      <w:bodyDiv w:val="1"/>
      <w:marLeft w:val="0"/>
      <w:marRight w:val="0"/>
      <w:marTop w:val="0"/>
      <w:marBottom w:val="0"/>
      <w:divBdr>
        <w:top w:val="none" w:sz="0" w:space="0" w:color="auto"/>
        <w:left w:val="none" w:sz="0" w:space="0" w:color="auto"/>
        <w:bottom w:val="none" w:sz="0" w:space="0" w:color="auto"/>
        <w:right w:val="none" w:sz="0" w:space="0" w:color="auto"/>
      </w:divBdr>
    </w:div>
    <w:div w:id="1919366924">
      <w:bodyDiv w:val="1"/>
      <w:marLeft w:val="0"/>
      <w:marRight w:val="0"/>
      <w:marTop w:val="0"/>
      <w:marBottom w:val="0"/>
      <w:divBdr>
        <w:top w:val="none" w:sz="0" w:space="0" w:color="auto"/>
        <w:left w:val="none" w:sz="0" w:space="0" w:color="auto"/>
        <w:bottom w:val="none" w:sz="0" w:space="0" w:color="auto"/>
        <w:right w:val="none" w:sz="0" w:space="0" w:color="auto"/>
      </w:divBdr>
    </w:div>
    <w:div w:id="1934823359">
      <w:bodyDiv w:val="1"/>
      <w:marLeft w:val="0"/>
      <w:marRight w:val="0"/>
      <w:marTop w:val="0"/>
      <w:marBottom w:val="0"/>
      <w:divBdr>
        <w:top w:val="none" w:sz="0" w:space="0" w:color="auto"/>
        <w:left w:val="none" w:sz="0" w:space="0" w:color="auto"/>
        <w:bottom w:val="none" w:sz="0" w:space="0" w:color="auto"/>
        <w:right w:val="none" w:sz="0" w:space="0" w:color="auto"/>
      </w:divBdr>
    </w:div>
    <w:div w:id="194989654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28870485">
      <w:bodyDiv w:val="1"/>
      <w:marLeft w:val="0"/>
      <w:marRight w:val="0"/>
      <w:marTop w:val="0"/>
      <w:marBottom w:val="0"/>
      <w:divBdr>
        <w:top w:val="none" w:sz="0" w:space="0" w:color="auto"/>
        <w:left w:val="none" w:sz="0" w:space="0" w:color="auto"/>
        <w:bottom w:val="none" w:sz="0" w:space="0" w:color="auto"/>
        <w:right w:val="none" w:sz="0" w:space="0" w:color="auto"/>
      </w:divBdr>
    </w:div>
    <w:div w:id="2043242678">
      <w:bodyDiv w:val="1"/>
      <w:marLeft w:val="0"/>
      <w:marRight w:val="0"/>
      <w:marTop w:val="0"/>
      <w:marBottom w:val="0"/>
      <w:divBdr>
        <w:top w:val="none" w:sz="0" w:space="0" w:color="auto"/>
        <w:left w:val="none" w:sz="0" w:space="0" w:color="auto"/>
        <w:bottom w:val="none" w:sz="0" w:space="0" w:color="auto"/>
        <w:right w:val="none" w:sz="0" w:space="0" w:color="auto"/>
      </w:divBdr>
    </w:div>
    <w:div w:id="213012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coru.ie/files-recognition/standards-of-proficiency-for-dietitians.pdf"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76070E-80E7-48F9-90DB-09F1B24B5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3232</Words>
  <Characters>18429</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Rita McTiernan</cp:lastModifiedBy>
  <cp:revision>3</cp:revision>
  <dcterms:created xsi:type="dcterms:W3CDTF">2022-02-22T13:09:00Z</dcterms:created>
  <dcterms:modified xsi:type="dcterms:W3CDTF">2022-02-22T13:14:00Z</dcterms:modified>
</cp:coreProperties>
</file>