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80CB37" w14:textId="58EF24D2" w:rsidR="004826D6" w:rsidRDefault="00BC183E" w:rsidP="009372A1">
      <w:pPr>
        <w:ind w:left="-1260"/>
        <w:jc w:val="right"/>
        <w:rPr>
          <w:rFonts w:ascii="Arial" w:hAnsi="Arial" w:cs="Arial"/>
          <w:b/>
        </w:rPr>
      </w:pPr>
      <w:r w:rsidRPr="00544770">
        <w:rPr>
          <w:noProof/>
          <w:color w:val="000099"/>
          <w:lang w:val="en-IE" w:eastAsia="en-IE"/>
        </w:rPr>
        <w:drawing>
          <wp:anchor distT="0" distB="0" distL="114300" distR="114300" simplePos="0" relativeHeight="251665408" behindDoc="0" locked="0" layoutInCell="1" allowOverlap="1" wp14:anchorId="3402BAEB" wp14:editId="69646D05">
            <wp:simplePos x="0" y="0"/>
            <wp:positionH relativeFrom="margin">
              <wp:posOffset>-714375</wp:posOffset>
            </wp:positionH>
            <wp:positionV relativeFrom="margin">
              <wp:posOffset>-657225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F79421" w14:textId="77777777" w:rsidR="005625FA" w:rsidRDefault="005625FA" w:rsidP="005625FA">
      <w:pPr>
        <w:jc w:val="right"/>
        <w:rPr>
          <w:rFonts w:ascii="Arial" w:hAnsi="Arial" w:cs="Arial"/>
          <w:b/>
        </w:rPr>
      </w:pPr>
      <w:r>
        <w:rPr>
          <w:rFonts w:ascii="Arial" w:hAnsi="Arial" w:cs="Arial"/>
          <w:b/>
        </w:rPr>
        <w:t>Dietitian, Senior</w:t>
      </w:r>
    </w:p>
    <w:p w14:paraId="0C770B2B" w14:textId="2FFB856F" w:rsidR="004826D6" w:rsidRPr="00E766A5" w:rsidRDefault="00543F98" w:rsidP="004826D6">
      <w:pPr>
        <w:ind w:left="-1260"/>
        <w:jc w:val="right"/>
        <w:rPr>
          <w:rFonts w:ascii="Arial" w:hAnsi="Arial" w:cs="Arial"/>
          <w:b/>
        </w:rPr>
      </w:pPr>
      <w:r w:rsidRPr="00463454">
        <w:rPr>
          <w:rFonts w:ascii="Arial" w:hAnsi="Arial" w:cs="Arial"/>
          <w:b/>
        </w:rPr>
        <w:t>Job Specification &amp; Terms and Conditions</w:t>
      </w:r>
    </w:p>
    <w:p w14:paraId="795CC591"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543F98" w:rsidRPr="00E766A5" w14:paraId="2AA7C39E" w14:textId="77777777" w:rsidTr="004826D6">
        <w:tc>
          <w:tcPr>
            <w:tcW w:w="2140" w:type="dxa"/>
          </w:tcPr>
          <w:p w14:paraId="771439AB" w14:textId="534E41BA"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480" w:type="dxa"/>
          </w:tcPr>
          <w:p w14:paraId="5DF547D6" w14:textId="0943B4E1" w:rsidR="009372A1" w:rsidRDefault="00885C0B" w:rsidP="009372A1">
            <w:pPr>
              <w:rPr>
                <w:rFonts w:ascii="Arial" w:hAnsi="Arial" w:cs="Arial"/>
                <w:b/>
              </w:rPr>
            </w:pPr>
            <w:r>
              <w:rPr>
                <w:rFonts w:ascii="Arial" w:hAnsi="Arial" w:cs="Arial"/>
                <w:b/>
              </w:rPr>
              <w:t>Dietitian</w:t>
            </w:r>
            <w:r w:rsidR="00500654">
              <w:rPr>
                <w:rFonts w:ascii="Arial" w:hAnsi="Arial" w:cs="Arial"/>
                <w:b/>
              </w:rPr>
              <w:t xml:space="preserve">, </w:t>
            </w:r>
            <w:r w:rsidR="005625FA">
              <w:rPr>
                <w:rFonts w:ascii="Arial" w:hAnsi="Arial" w:cs="Arial"/>
                <w:b/>
              </w:rPr>
              <w:t>Senior</w:t>
            </w:r>
          </w:p>
          <w:p w14:paraId="25D1BA2E" w14:textId="2AB61E11" w:rsidR="009372A1" w:rsidRPr="009372A1" w:rsidRDefault="005625FA" w:rsidP="009372A1">
            <w:pPr>
              <w:rPr>
                <w:rFonts w:ascii="Arial" w:hAnsi="Arial" w:cs="Arial"/>
              </w:rPr>
            </w:pPr>
            <w:r>
              <w:rPr>
                <w:rFonts w:ascii="Arial" w:hAnsi="Arial" w:cs="Arial"/>
              </w:rPr>
              <w:t>(Grade Code: 3395</w:t>
            </w:r>
            <w:r w:rsidR="009372A1" w:rsidRPr="009372A1">
              <w:rPr>
                <w:rFonts w:ascii="Arial" w:hAnsi="Arial" w:cs="Arial"/>
              </w:rPr>
              <w:t>)</w:t>
            </w:r>
          </w:p>
          <w:p w14:paraId="79E03D97" w14:textId="77777777" w:rsidR="00543F98" w:rsidRPr="00F6254C" w:rsidRDefault="00543F98" w:rsidP="00F6254C">
            <w:pPr>
              <w:tabs>
                <w:tab w:val="left" w:pos="283"/>
              </w:tabs>
              <w:rPr>
                <w:rFonts w:ascii="Arial" w:hAnsi="Arial" w:cs="Arial"/>
                <w:iCs/>
              </w:rPr>
            </w:pPr>
          </w:p>
        </w:tc>
      </w:tr>
      <w:tr w:rsidR="00C57CEC" w:rsidRPr="00E766A5" w14:paraId="70404FE9" w14:textId="77777777" w:rsidTr="004826D6">
        <w:tc>
          <w:tcPr>
            <w:tcW w:w="2140" w:type="dxa"/>
          </w:tcPr>
          <w:p w14:paraId="01083E52" w14:textId="77777777" w:rsidR="00C57CEC" w:rsidRPr="00F6254C" w:rsidRDefault="00C57CEC" w:rsidP="00F6254C">
            <w:pPr>
              <w:rPr>
                <w:rFonts w:ascii="Arial" w:hAnsi="Arial" w:cs="Arial"/>
                <w:b/>
                <w:bCs/>
              </w:rPr>
            </w:pPr>
            <w:r w:rsidRPr="00F6254C">
              <w:rPr>
                <w:rFonts w:ascii="Arial" w:hAnsi="Arial" w:cs="Arial"/>
                <w:b/>
                <w:bCs/>
              </w:rPr>
              <w:t>Campaign Reference</w:t>
            </w:r>
          </w:p>
        </w:tc>
        <w:tc>
          <w:tcPr>
            <w:tcW w:w="8480" w:type="dxa"/>
          </w:tcPr>
          <w:p w14:paraId="344B92ED"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52505E59" w14:textId="77777777" w:rsidR="00BE491B" w:rsidRPr="00F6254C" w:rsidRDefault="00BE491B" w:rsidP="00F6254C">
            <w:pPr>
              <w:rPr>
                <w:rFonts w:ascii="Arial" w:hAnsi="Arial" w:cs="Arial"/>
                <w:bCs/>
                <w:iCs/>
                <w:color w:val="000099"/>
              </w:rPr>
            </w:pPr>
          </w:p>
        </w:tc>
      </w:tr>
      <w:tr w:rsidR="00C57CEC" w:rsidRPr="00E766A5" w14:paraId="37ECD514" w14:textId="77777777" w:rsidTr="004826D6">
        <w:tc>
          <w:tcPr>
            <w:tcW w:w="2140" w:type="dxa"/>
          </w:tcPr>
          <w:p w14:paraId="6E46A26A" w14:textId="77777777" w:rsidR="00C57CEC" w:rsidRPr="00F6254C" w:rsidRDefault="00C57CEC" w:rsidP="00F6254C">
            <w:pPr>
              <w:rPr>
                <w:rFonts w:ascii="Arial" w:hAnsi="Arial" w:cs="Arial"/>
                <w:b/>
                <w:bCs/>
              </w:rPr>
            </w:pPr>
            <w:r w:rsidRPr="00F6254C">
              <w:rPr>
                <w:rFonts w:ascii="Arial" w:hAnsi="Arial" w:cs="Arial"/>
                <w:b/>
                <w:bCs/>
              </w:rPr>
              <w:t>Closing Date</w:t>
            </w:r>
          </w:p>
        </w:tc>
        <w:tc>
          <w:tcPr>
            <w:tcW w:w="8480" w:type="dxa"/>
          </w:tcPr>
          <w:p w14:paraId="26D1B79E"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567DECA8" w14:textId="77777777" w:rsidR="00BE491B" w:rsidRPr="00F6254C" w:rsidRDefault="00BE491B" w:rsidP="00F6254C">
            <w:pPr>
              <w:rPr>
                <w:rFonts w:ascii="Arial" w:hAnsi="Arial" w:cs="Arial"/>
                <w:bCs/>
                <w:iCs/>
                <w:color w:val="000099"/>
              </w:rPr>
            </w:pPr>
          </w:p>
        </w:tc>
      </w:tr>
      <w:tr w:rsidR="00C57CEC" w:rsidRPr="00E766A5" w14:paraId="1948633B" w14:textId="77777777" w:rsidTr="004826D6">
        <w:tc>
          <w:tcPr>
            <w:tcW w:w="2140" w:type="dxa"/>
          </w:tcPr>
          <w:p w14:paraId="13B73743" w14:textId="77777777" w:rsidR="00C57CEC" w:rsidRPr="00F6254C" w:rsidRDefault="00C57CEC" w:rsidP="00BE491B">
            <w:pPr>
              <w:rPr>
                <w:rFonts w:ascii="Arial" w:hAnsi="Arial" w:cs="Arial"/>
                <w:b/>
                <w:bCs/>
              </w:rPr>
            </w:pPr>
            <w:r w:rsidRPr="00F6254C">
              <w:rPr>
                <w:rFonts w:ascii="Arial" w:hAnsi="Arial" w:cs="Arial"/>
                <w:b/>
                <w:bCs/>
              </w:rPr>
              <w:t>Proposed Interview Date (s)</w:t>
            </w:r>
          </w:p>
        </w:tc>
        <w:tc>
          <w:tcPr>
            <w:tcW w:w="8480" w:type="dxa"/>
          </w:tcPr>
          <w:p w14:paraId="76CFB464" w14:textId="77777777"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351B0F73" w14:textId="77777777" w:rsidTr="004826D6">
        <w:tc>
          <w:tcPr>
            <w:tcW w:w="2140" w:type="dxa"/>
          </w:tcPr>
          <w:p w14:paraId="09138E80" w14:textId="77777777" w:rsidR="00543F98" w:rsidRPr="00F6254C" w:rsidRDefault="00543F98" w:rsidP="00F6254C">
            <w:pPr>
              <w:rPr>
                <w:rFonts w:ascii="Arial" w:hAnsi="Arial" w:cs="Arial"/>
                <w:b/>
                <w:bCs/>
              </w:rPr>
            </w:pPr>
            <w:r w:rsidRPr="00F6254C">
              <w:rPr>
                <w:rFonts w:ascii="Arial" w:hAnsi="Arial" w:cs="Arial"/>
                <w:b/>
                <w:bCs/>
              </w:rPr>
              <w:t>Taking up Appointment</w:t>
            </w:r>
          </w:p>
        </w:tc>
        <w:tc>
          <w:tcPr>
            <w:tcW w:w="8480" w:type="dxa"/>
          </w:tcPr>
          <w:p w14:paraId="4E4E8397"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1EC84B51" w14:textId="77777777" w:rsidTr="004826D6">
        <w:tc>
          <w:tcPr>
            <w:tcW w:w="2140" w:type="dxa"/>
          </w:tcPr>
          <w:p w14:paraId="6A2C6F37" w14:textId="77777777" w:rsidR="00543F98" w:rsidRPr="00F6254C" w:rsidRDefault="00543F98" w:rsidP="00F6254C">
            <w:pPr>
              <w:rPr>
                <w:rFonts w:ascii="Arial" w:hAnsi="Arial" w:cs="Arial"/>
                <w:b/>
                <w:bCs/>
              </w:rPr>
            </w:pPr>
            <w:r w:rsidRPr="00F6254C">
              <w:rPr>
                <w:rFonts w:ascii="Arial" w:hAnsi="Arial" w:cs="Arial"/>
                <w:b/>
                <w:bCs/>
              </w:rPr>
              <w:t>Location of Post</w:t>
            </w:r>
          </w:p>
        </w:tc>
        <w:tc>
          <w:tcPr>
            <w:tcW w:w="8480" w:type="dxa"/>
          </w:tcPr>
          <w:p w14:paraId="45B372E9"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104C3DFF" w14:textId="77777777" w:rsidR="00260C8B" w:rsidRPr="00F6254C" w:rsidRDefault="00260C8B" w:rsidP="00F6254C">
            <w:pPr>
              <w:rPr>
                <w:rFonts w:ascii="Arial" w:hAnsi="Arial" w:cs="Arial"/>
                <w:iCs/>
                <w:color w:val="000000" w:themeColor="text1"/>
              </w:rPr>
            </w:pPr>
          </w:p>
          <w:p w14:paraId="57F321F2" w14:textId="77777777"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256A379A" w14:textId="77777777" w:rsidR="00260C8B" w:rsidRPr="00F6254C" w:rsidRDefault="00260C8B" w:rsidP="00F6254C">
            <w:pPr>
              <w:rPr>
                <w:rFonts w:ascii="Arial" w:hAnsi="Arial" w:cs="Arial"/>
                <w:iCs/>
                <w:color w:val="000000" w:themeColor="text1"/>
              </w:rPr>
            </w:pPr>
          </w:p>
          <w:p w14:paraId="76E3DDFE" w14:textId="77777777"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5BFF10F7" w14:textId="77777777" w:rsidTr="004826D6">
        <w:tc>
          <w:tcPr>
            <w:tcW w:w="2140" w:type="dxa"/>
          </w:tcPr>
          <w:p w14:paraId="04FE2797"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480" w:type="dxa"/>
          </w:tcPr>
          <w:p w14:paraId="2541721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5AC1E871" w14:textId="77777777" w:rsidR="00F6254C" w:rsidRPr="00F6254C" w:rsidRDefault="00F6254C" w:rsidP="00F6254C">
            <w:pPr>
              <w:rPr>
                <w:rFonts w:ascii="Arial" w:hAnsi="Arial" w:cs="Arial"/>
                <w:color w:val="000099"/>
              </w:rPr>
            </w:pPr>
          </w:p>
        </w:tc>
      </w:tr>
      <w:tr w:rsidR="00543F98" w:rsidRPr="00E766A5" w14:paraId="13E0960B" w14:textId="77777777" w:rsidTr="004826D6">
        <w:tc>
          <w:tcPr>
            <w:tcW w:w="2140" w:type="dxa"/>
          </w:tcPr>
          <w:p w14:paraId="633AAC5E" w14:textId="77777777" w:rsidR="00543F98" w:rsidRPr="00F6254C" w:rsidRDefault="00543F98" w:rsidP="00F6254C">
            <w:pPr>
              <w:rPr>
                <w:rFonts w:ascii="Arial" w:hAnsi="Arial" w:cs="Arial"/>
                <w:b/>
                <w:bCs/>
              </w:rPr>
            </w:pPr>
            <w:r w:rsidRPr="00F6254C">
              <w:rPr>
                <w:rFonts w:ascii="Arial" w:hAnsi="Arial" w:cs="Arial"/>
                <w:b/>
                <w:bCs/>
              </w:rPr>
              <w:t>Details of Service</w:t>
            </w:r>
          </w:p>
          <w:p w14:paraId="5CF38DC7" w14:textId="77777777" w:rsidR="00543F98" w:rsidRPr="00F6254C" w:rsidRDefault="00543F98" w:rsidP="00F6254C">
            <w:pPr>
              <w:rPr>
                <w:rFonts w:ascii="Arial" w:hAnsi="Arial" w:cs="Arial"/>
                <w:b/>
                <w:bCs/>
              </w:rPr>
            </w:pPr>
          </w:p>
        </w:tc>
        <w:tc>
          <w:tcPr>
            <w:tcW w:w="8480" w:type="dxa"/>
          </w:tcPr>
          <w:p w14:paraId="06930043" w14:textId="77777777"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507DAC35" w14:textId="77777777" w:rsidR="00795998" w:rsidRPr="00F6254C" w:rsidRDefault="00795998" w:rsidP="00F6254C">
            <w:pPr>
              <w:rPr>
                <w:rFonts w:ascii="Arial" w:hAnsi="Arial" w:cs="Arial"/>
                <w:color w:val="000099"/>
              </w:rPr>
            </w:pPr>
          </w:p>
          <w:p w14:paraId="00444AFE" w14:textId="77777777" w:rsidR="00543F98" w:rsidRPr="00351206" w:rsidRDefault="00543F98" w:rsidP="00A30C76">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 xml:space="preserve">t </w:t>
            </w:r>
            <w:r w:rsidR="00F6254C" w:rsidRPr="00351206">
              <w:rPr>
                <w:rFonts w:ascii="Arial" w:hAnsi="Arial" w:cs="Arial"/>
                <w:color w:val="000099"/>
              </w:rPr>
              <w:t>service does the unit provide?</w:t>
            </w:r>
          </w:p>
          <w:p w14:paraId="56FDAEAA" w14:textId="77777777" w:rsidR="00543F98" w:rsidRPr="00351206" w:rsidRDefault="00543F98" w:rsidP="00A30C76">
            <w:pPr>
              <w:numPr>
                <w:ilvl w:val="0"/>
                <w:numId w:val="1"/>
              </w:numPr>
              <w:rPr>
                <w:rFonts w:ascii="Arial" w:hAnsi="Arial" w:cs="Arial"/>
                <w:color w:val="000099"/>
              </w:rPr>
            </w:pPr>
            <w:r w:rsidRPr="00351206">
              <w:rPr>
                <w:rFonts w:ascii="Arial" w:hAnsi="Arial" w:cs="Arial"/>
                <w:color w:val="000099"/>
              </w:rPr>
              <w:t>What client group is served by the unit</w:t>
            </w:r>
            <w:r w:rsidR="00F6254C" w:rsidRPr="00351206">
              <w:rPr>
                <w:rFonts w:ascii="Arial" w:hAnsi="Arial" w:cs="Arial"/>
                <w:color w:val="000099"/>
              </w:rPr>
              <w:t>?</w:t>
            </w:r>
          </w:p>
          <w:p w14:paraId="5D229908" w14:textId="77777777" w:rsidR="00543F98" w:rsidRPr="00351206" w:rsidRDefault="00543F98" w:rsidP="00A30C76">
            <w:pPr>
              <w:numPr>
                <w:ilvl w:val="0"/>
                <w:numId w:val="1"/>
              </w:numPr>
              <w:rPr>
                <w:rFonts w:ascii="Arial" w:hAnsi="Arial" w:cs="Arial"/>
                <w:color w:val="000099"/>
              </w:rPr>
            </w:pPr>
            <w:r w:rsidRPr="00351206">
              <w:rPr>
                <w:rFonts w:ascii="Arial" w:hAnsi="Arial" w:cs="Arial"/>
                <w:color w:val="000099"/>
              </w:rPr>
              <w:t xml:space="preserve">What are the possible future developments for the </w:t>
            </w:r>
            <w:r w:rsidR="00D34192" w:rsidRPr="00351206">
              <w:rPr>
                <w:rFonts w:ascii="Arial" w:hAnsi="Arial" w:cs="Arial"/>
                <w:color w:val="000099"/>
              </w:rPr>
              <w:t>service?</w:t>
            </w:r>
            <w:r w:rsidRPr="00351206">
              <w:rPr>
                <w:rFonts w:ascii="Arial" w:hAnsi="Arial" w:cs="Arial"/>
                <w:color w:val="000099"/>
              </w:rPr>
              <w:t xml:space="preserve"> </w:t>
            </w:r>
          </w:p>
          <w:p w14:paraId="1355B801" w14:textId="77777777" w:rsidR="00543F98" w:rsidRPr="00351206" w:rsidRDefault="00543F98" w:rsidP="00A30C76">
            <w:pPr>
              <w:numPr>
                <w:ilvl w:val="0"/>
                <w:numId w:val="1"/>
              </w:numPr>
              <w:rPr>
                <w:rFonts w:ascii="Arial" w:hAnsi="Arial" w:cs="Arial"/>
                <w:color w:val="000099"/>
              </w:rPr>
            </w:pPr>
            <w:r w:rsidRPr="00351206">
              <w:rPr>
                <w:rFonts w:ascii="Arial" w:hAnsi="Arial" w:cs="Arial"/>
                <w:color w:val="000099"/>
              </w:rPr>
              <w:t>What is the team structure?</w:t>
            </w:r>
          </w:p>
          <w:p w14:paraId="5A80A7A6" w14:textId="77777777" w:rsidR="00543F98" w:rsidRPr="00F6254C" w:rsidRDefault="00543F98" w:rsidP="00A30C76">
            <w:pPr>
              <w:numPr>
                <w:ilvl w:val="0"/>
                <w:numId w:val="1"/>
              </w:numPr>
              <w:rPr>
                <w:rFonts w:ascii="Arial" w:hAnsi="Arial" w:cs="Arial"/>
                <w:color w:val="000099"/>
              </w:rPr>
            </w:pPr>
            <w:r w:rsidRPr="00351206">
              <w:rPr>
                <w:rFonts w:ascii="Arial" w:hAnsi="Arial" w:cs="Arial"/>
                <w:color w:val="000099"/>
              </w:rPr>
              <w:t>What area is covered by this service</w:t>
            </w:r>
            <w:r w:rsidRPr="00F6254C">
              <w:rPr>
                <w:rFonts w:ascii="Arial" w:hAnsi="Arial" w:cs="Arial"/>
                <w:color w:val="000099"/>
              </w:rPr>
              <w:t>?</w:t>
            </w:r>
          </w:p>
          <w:p w14:paraId="14AC685E" w14:textId="77777777" w:rsidR="00543F98" w:rsidRPr="00F6254C" w:rsidRDefault="00543F98" w:rsidP="00F6254C">
            <w:pPr>
              <w:ind w:left="360"/>
              <w:rPr>
                <w:rFonts w:ascii="Arial" w:hAnsi="Arial" w:cs="Arial"/>
                <w:b/>
                <w:iCs/>
                <w:color w:val="000099"/>
              </w:rPr>
            </w:pPr>
          </w:p>
          <w:p w14:paraId="352CA88E"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0D4B113A" w14:textId="77777777" w:rsidR="00F6254C" w:rsidRPr="00F6254C" w:rsidRDefault="00F6254C" w:rsidP="00F6254C">
            <w:pPr>
              <w:rPr>
                <w:rFonts w:ascii="Arial" w:hAnsi="Arial" w:cs="Arial"/>
                <w:iCs/>
                <w:color w:val="000099"/>
              </w:rPr>
            </w:pPr>
          </w:p>
        </w:tc>
      </w:tr>
      <w:tr w:rsidR="00543F98" w:rsidRPr="00E766A5" w14:paraId="2473B922" w14:textId="77777777" w:rsidTr="004826D6">
        <w:tc>
          <w:tcPr>
            <w:tcW w:w="2140" w:type="dxa"/>
          </w:tcPr>
          <w:p w14:paraId="20453214" w14:textId="43157B87" w:rsidR="00E80789" w:rsidRPr="00F6254C" w:rsidRDefault="00543F98" w:rsidP="00E80789">
            <w:pPr>
              <w:rPr>
                <w:rFonts w:ascii="Arial" w:hAnsi="Arial" w:cs="Arial"/>
                <w:b/>
                <w:bCs/>
              </w:rPr>
            </w:pPr>
            <w:r w:rsidRPr="00F03E1B">
              <w:rPr>
                <w:rFonts w:ascii="Arial" w:hAnsi="Arial" w:cs="Arial"/>
                <w:b/>
                <w:bCs/>
              </w:rPr>
              <w:t>Reporting Relationship</w:t>
            </w:r>
          </w:p>
        </w:tc>
        <w:tc>
          <w:tcPr>
            <w:tcW w:w="8480" w:type="dxa"/>
          </w:tcPr>
          <w:p w14:paraId="3D2736F2" w14:textId="2319A161" w:rsidR="00F6254C" w:rsidRPr="00FD7822" w:rsidRDefault="00FD7822" w:rsidP="00FD7822">
            <w:pPr>
              <w:rPr>
                <w:rFonts w:ascii="Arial" w:hAnsi="Arial" w:cs="Arial"/>
                <w:iCs/>
                <w:color w:val="000099"/>
              </w:rPr>
            </w:pPr>
            <w:r w:rsidRPr="00FD7822">
              <w:rPr>
                <w:rFonts w:ascii="Arial" w:hAnsi="Arial" w:cs="Arial"/>
                <w:iCs/>
              </w:rPr>
              <w:t>The post holder</w:t>
            </w:r>
            <w:r w:rsidRPr="00FD7822">
              <w:rPr>
                <w:rFonts w:ascii="Arial" w:hAnsi="Arial" w:cs="Arial"/>
                <w:b/>
                <w:iCs/>
              </w:rPr>
              <w:t xml:space="preserve"> </w:t>
            </w:r>
            <w:r w:rsidRPr="00FD7822">
              <w:rPr>
                <w:rFonts w:ascii="Arial" w:hAnsi="Arial" w:cs="Arial"/>
                <w:iCs/>
              </w:rPr>
              <w:t>will report to the Dietitian Manager.</w:t>
            </w:r>
          </w:p>
        </w:tc>
      </w:tr>
      <w:tr w:rsidR="00BC183E" w:rsidRPr="00E766A5" w14:paraId="2035DFAE" w14:textId="77777777" w:rsidTr="004826D6">
        <w:tc>
          <w:tcPr>
            <w:tcW w:w="2140" w:type="dxa"/>
          </w:tcPr>
          <w:p w14:paraId="5ED05C96" w14:textId="274B5D58" w:rsidR="00BC183E" w:rsidRPr="00F03E1B" w:rsidRDefault="00BC183E" w:rsidP="00E80789">
            <w:pPr>
              <w:rPr>
                <w:rFonts w:ascii="Arial" w:hAnsi="Arial" w:cs="Arial"/>
                <w:b/>
                <w:bCs/>
              </w:rPr>
            </w:pPr>
            <w:r>
              <w:rPr>
                <w:rFonts w:ascii="Arial" w:hAnsi="Arial" w:cs="Arial"/>
                <w:b/>
                <w:bCs/>
              </w:rPr>
              <w:t>Key Working Relationships</w:t>
            </w:r>
          </w:p>
        </w:tc>
        <w:tc>
          <w:tcPr>
            <w:tcW w:w="8480" w:type="dxa"/>
          </w:tcPr>
          <w:p w14:paraId="05853F3D" w14:textId="77777777" w:rsidR="00BC183E" w:rsidRPr="00544770" w:rsidRDefault="00BC183E" w:rsidP="00BC183E">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7A7CC8F2" w14:textId="77777777" w:rsidR="00BC183E" w:rsidRPr="00FD7822" w:rsidRDefault="00BC183E" w:rsidP="00FD7822">
            <w:pPr>
              <w:rPr>
                <w:rFonts w:ascii="Arial" w:hAnsi="Arial" w:cs="Arial"/>
                <w:iCs/>
              </w:rPr>
            </w:pPr>
          </w:p>
        </w:tc>
      </w:tr>
      <w:tr w:rsidR="009372A1" w:rsidRPr="00E766A5" w14:paraId="7BFDCC59" w14:textId="77777777" w:rsidTr="004826D6">
        <w:tc>
          <w:tcPr>
            <w:tcW w:w="2140" w:type="dxa"/>
          </w:tcPr>
          <w:p w14:paraId="06921151" w14:textId="77777777" w:rsidR="009372A1" w:rsidRPr="00F6254C" w:rsidRDefault="009372A1" w:rsidP="009372A1">
            <w:pPr>
              <w:rPr>
                <w:rFonts w:ascii="Arial" w:hAnsi="Arial" w:cs="Arial"/>
                <w:b/>
                <w:bCs/>
              </w:rPr>
            </w:pPr>
            <w:r w:rsidRPr="00F03E1B">
              <w:rPr>
                <w:rFonts w:ascii="Arial" w:hAnsi="Arial" w:cs="Arial"/>
                <w:b/>
                <w:bCs/>
              </w:rPr>
              <w:t>Purpose of the Post</w:t>
            </w:r>
            <w:r w:rsidRPr="00F6254C">
              <w:rPr>
                <w:rFonts w:ascii="Arial" w:hAnsi="Arial" w:cs="Arial"/>
                <w:b/>
                <w:bCs/>
              </w:rPr>
              <w:t xml:space="preserve"> </w:t>
            </w:r>
          </w:p>
        </w:tc>
        <w:tc>
          <w:tcPr>
            <w:tcW w:w="8480" w:type="dxa"/>
          </w:tcPr>
          <w:p w14:paraId="211EE10D" w14:textId="77777777" w:rsidR="0091782B" w:rsidRPr="0091782B" w:rsidRDefault="0091782B" w:rsidP="0091782B">
            <w:pPr>
              <w:pStyle w:val="ListParagraph"/>
              <w:ind w:left="0"/>
              <w:rPr>
                <w:rFonts w:ascii="Arial" w:hAnsi="Arial" w:cs="Arial"/>
                <w:color w:val="000099"/>
              </w:rPr>
            </w:pPr>
            <w:r w:rsidRPr="0091782B">
              <w:rPr>
                <w:rFonts w:ascii="Arial" w:hAnsi="Arial" w:cs="Arial"/>
                <w:color w:val="000099"/>
              </w:rPr>
              <w:t xml:space="preserve">For example: </w:t>
            </w:r>
          </w:p>
          <w:p w14:paraId="4C5A3FAD" w14:textId="77777777" w:rsidR="0091782B" w:rsidRPr="0091782B" w:rsidRDefault="0091782B" w:rsidP="0091782B">
            <w:pPr>
              <w:pStyle w:val="ListParagraph"/>
              <w:ind w:left="0"/>
              <w:rPr>
                <w:rFonts w:ascii="Arial" w:hAnsi="Arial" w:cs="Arial"/>
                <w:color w:val="000099"/>
              </w:rPr>
            </w:pPr>
            <w:r w:rsidRPr="0091782B">
              <w:rPr>
                <w:rFonts w:ascii="Arial" w:hAnsi="Arial" w:cs="Arial"/>
                <w:color w:val="000099"/>
              </w:rPr>
              <w:t xml:space="preserve">To develop and provide a nutrition and dietetic service to the client population according to identified and prioritised needs and for the support / delivery of health promotion initiatives.  </w:t>
            </w:r>
          </w:p>
          <w:p w14:paraId="4FC2B746" w14:textId="38AC7D93" w:rsidR="009372A1" w:rsidRPr="0091782B" w:rsidRDefault="0091782B" w:rsidP="0091782B">
            <w:pPr>
              <w:pStyle w:val="ListParagraph"/>
              <w:ind w:left="0"/>
              <w:rPr>
                <w:rFonts w:ascii="Arial" w:hAnsi="Arial" w:cs="Arial"/>
                <w:color w:val="000000"/>
              </w:rPr>
            </w:pPr>
            <w:r w:rsidRPr="0091782B">
              <w:rPr>
                <w:rFonts w:ascii="Arial" w:hAnsi="Arial" w:cs="Arial"/>
                <w:color w:val="000000"/>
              </w:rPr>
              <w:t xml:space="preserve"> </w:t>
            </w:r>
          </w:p>
        </w:tc>
      </w:tr>
      <w:tr w:rsidR="009372A1" w:rsidRPr="00E766A5" w14:paraId="50AD10F5" w14:textId="77777777" w:rsidTr="004826D6">
        <w:tc>
          <w:tcPr>
            <w:tcW w:w="2140" w:type="dxa"/>
          </w:tcPr>
          <w:p w14:paraId="52955CF4" w14:textId="77777777" w:rsidR="009372A1" w:rsidRPr="00F6254C" w:rsidRDefault="009372A1" w:rsidP="009372A1">
            <w:pPr>
              <w:rPr>
                <w:rFonts w:ascii="Arial" w:hAnsi="Arial" w:cs="Arial"/>
                <w:b/>
                <w:bCs/>
              </w:rPr>
            </w:pPr>
            <w:r w:rsidRPr="00F6254C">
              <w:rPr>
                <w:rFonts w:ascii="Arial" w:hAnsi="Arial" w:cs="Arial"/>
                <w:b/>
                <w:bCs/>
              </w:rPr>
              <w:t>Principal Duties and Responsibilities</w:t>
            </w:r>
          </w:p>
          <w:p w14:paraId="471BE8C3" w14:textId="77777777" w:rsidR="009372A1" w:rsidRDefault="009372A1" w:rsidP="009372A1">
            <w:pPr>
              <w:rPr>
                <w:rFonts w:ascii="Arial" w:hAnsi="Arial" w:cs="Arial"/>
                <w:b/>
                <w:bCs/>
              </w:rPr>
            </w:pPr>
          </w:p>
          <w:p w14:paraId="27B59E0D" w14:textId="0BE7AC9D" w:rsidR="00E80789" w:rsidRDefault="00E80789" w:rsidP="009372A1">
            <w:pPr>
              <w:rPr>
                <w:rFonts w:ascii="Arial" w:hAnsi="Arial" w:cs="Arial"/>
                <w:b/>
                <w:bCs/>
              </w:rPr>
            </w:pPr>
          </w:p>
          <w:p w14:paraId="57F5F9D8" w14:textId="77777777" w:rsidR="004826D6" w:rsidRDefault="004826D6" w:rsidP="004826D6">
            <w:pPr>
              <w:rPr>
                <w:rFonts w:ascii="Arial" w:hAnsi="Arial" w:cs="Arial"/>
                <w:b/>
                <w:bCs/>
              </w:rPr>
            </w:pPr>
          </w:p>
          <w:p w14:paraId="1216FABD" w14:textId="77777777" w:rsidR="003233EA" w:rsidRDefault="003233EA" w:rsidP="009372A1"/>
          <w:p w14:paraId="169DD9CA" w14:textId="77777777" w:rsidR="003233EA" w:rsidRDefault="003233EA" w:rsidP="009372A1"/>
          <w:p w14:paraId="40B8C58B" w14:textId="77777777" w:rsidR="003233EA" w:rsidRDefault="003233EA" w:rsidP="009372A1"/>
          <w:p w14:paraId="0B7F30F4" w14:textId="77777777" w:rsidR="003233EA" w:rsidRDefault="003233EA" w:rsidP="009372A1"/>
          <w:p w14:paraId="2985B0BF" w14:textId="77777777" w:rsidR="003233EA" w:rsidRDefault="003233EA" w:rsidP="009372A1"/>
          <w:p w14:paraId="08DA5A65" w14:textId="77777777" w:rsidR="003233EA" w:rsidRDefault="003233EA" w:rsidP="009372A1"/>
          <w:p w14:paraId="3BCA8159" w14:textId="77777777" w:rsidR="003233EA" w:rsidRDefault="003233EA" w:rsidP="009372A1"/>
          <w:p w14:paraId="62D1170F" w14:textId="77777777" w:rsidR="003233EA" w:rsidRDefault="003233EA" w:rsidP="009372A1"/>
          <w:p w14:paraId="0A6E9197" w14:textId="77777777" w:rsidR="003233EA" w:rsidRDefault="003233EA" w:rsidP="009372A1"/>
          <w:p w14:paraId="4ED3F9FD" w14:textId="77777777" w:rsidR="003233EA" w:rsidRDefault="003233EA" w:rsidP="009372A1"/>
          <w:p w14:paraId="352A383A" w14:textId="77777777" w:rsidR="003233EA" w:rsidRDefault="003233EA" w:rsidP="009372A1"/>
          <w:p w14:paraId="2FBBD054" w14:textId="77777777" w:rsidR="003233EA" w:rsidRDefault="003233EA" w:rsidP="009372A1"/>
          <w:p w14:paraId="5333F663" w14:textId="77777777" w:rsidR="003233EA" w:rsidRDefault="003233EA" w:rsidP="009372A1"/>
          <w:p w14:paraId="4356D10A" w14:textId="547150DD" w:rsidR="009372A1" w:rsidRPr="00F6254C" w:rsidRDefault="009372A1" w:rsidP="008D4D7B">
            <w:pPr>
              <w:rPr>
                <w:rFonts w:ascii="Arial" w:hAnsi="Arial" w:cs="Arial"/>
                <w:b/>
                <w:bCs/>
              </w:rPr>
            </w:pPr>
          </w:p>
        </w:tc>
        <w:tc>
          <w:tcPr>
            <w:tcW w:w="8480" w:type="dxa"/>
          </w:tcPr>
          <w:p w14:paraId="4755CE36" w14:textId="379B4815" w:rsidR="005625FA" w:rsidRDefault="00885C0B" w:rsidP="00C00A29">
            <w:pPr>
              <w:pStyle w:val="BodyText3"/>
              <w:spacing w:before="100" w:beforeAutospacing="1" w:after="100" w:afterAutospacing="1"/>
              <w:rPr>
                <w:i/>
                <w:sz w:val="20"/>
                <w:szCs w:val="20"/>
              </w:rPr>
            </w:pPr>
            <w:r>
              <w:rPr>
                <w:i/>
                <w:sz w:val="20"/>
                <w:szCs w:val="20"/>
              </w:rPr>
              <w:lastRenderedPageBreak/>
              <w:t>The Dietitian</w:t>
            </w:r>
            <w:r w:rsidR="005625FA">
              <w:rPr>
                <w:i/>
                <w:sz w:val="20"/>
                <w:szCs w:val="20"/>
              </w:rPr>
              <w:t>, Senior</w:t>
            </w:r>
            <w:r w:rsidR="009372A1" w:rsidRPr="008D7B0C">
              <w:rPr>
                <w:i/>
                <w:sz w:val="20"/>
                <w:szCs w:val="20"/>
              </w:rPr>
              <w:t xml:space="preserve"> will:</w:t>
            </w:r>
          </w:p>
          <w:p w14:paraId="30A65BD8" w14:textId="768E608B" w:rsidR="005625FA" w:rsidRPr="005625FA" w:rsidRDefault="005625FA" w:rsidP="00C00A29">
            <w:pPr>
              <w:pStyle w:val="BodyText2"/>
              <w:spacing w:before="100" w:beforeAutospacing="1" w:after="100" w:afterAutospacing="1" w:line="240" w:lineRule="auto"/>
              <w:rPr>
                <w:rFonts w:ascii="Arial" w:hAnsi="Arial" w:cs="Arial"/>
                <w:b/>
                <w:u w:val="single"/>
                <w:lang w:val="en-IE"/>
              </w:rPr>
            </w:pPr>
            <w:r>
              <w:rPr>
                <w:rFonts w:ascii="Arial" w:hAnsi="Arial" w:cs="Arial"/>
                <w:b/>
                <w:u w:val="single"/>
                <w:lang w:val="en-IE"/>
              </w:rPr>
              <w:t>Prof</w:t>
            </w:r>
            <w:r w:rsidRPr="005625FA">
              <w:rPr>
                <w:rFonts w:ascii="Arial" w:hAnsi="Arial" w:cs="Arial"/>
                <w:b/>
                <w:u w:val="single"/>
                <w:lang w:val="en-IE"/>
              </w:rPr>
              <w:t>essional</w:t>
            </w:r>
            <w:r w:rsidR="00D70D1A">
              <w:rPr>
                <w:rFonts w:ascii="Arial" w:hAnsi="Arial" w:cs="Arial"/>
                <w:b/>
                <w:u w:val="single"/>
                <w:lang w:val="en-IE"/>
              </w:rPr>
              <w:t xml:space="preserve"> </w:t>
            </w:r>
            <w:r w:rsidRPr="005625FA">
              <w:rPr>
                <w:rFonts w:ascii="Arial" w:hAnsi="Arial" w:cs="Arial"/>
                <w:b/>
                <w:u w:val="single"/>
                <w:lang w:val="en-IE"/>
              </w:rPr>
              <w:t>/</w:t>
            </w:r>
            <w:r w:rsidR="00D70D1A">
              <w:rPr>
                <w:rFonts w:ascii="Arial" w:hAnsi="Arial" w:cs="Arial"/>
                <w:b/>
                <w:u w:val="single"/>
                <w:lang w:val="en-IE"/>
              </w:rPr>
              <w:t xml:space="preserve"> </w:t>
            </w:r>
            <w:r w:rsidRPr="005625FA">
              <w:rPr>
                <w:rFonts w:ascii="Arial" w:hAnsi="Arial" w:cs="Arial"/>
                <w:b/>
                <w:u w:val="single"/>
                <w:lang w:val="en-IE"/>
              </w:rPr>
              <w:t>Clinical</w:t>
            </w:r>
          </w:p>
          <w:p w14:paraId="165B56FF" w14:textId="1AF16AED" w:rsidR="0053064C" w:rsidRPr="00C00A29" w:rsidRDefault="005D18A7" w:rsidP="00C00A29">
            <w:pPr>
              <w:pStyle w:val="ListParagraph"/>
              <w:numPr>
                <w:ilvl w:val="0"/>
                <w:numId w:val="7"/>
              </w:numPr>
              <w:spacing w:before="100" w:beforeAutospacing="1" w:after="100" w:afterAutospacing="1"/>
              <w:rPr>
                <w:rFonts w:ascii="Arial" w:hAnsi="Arial" w:cs="Arial"/>
                <w:lang w:val="en-US" w:eastAsia="en-US"/>
              </w:rPr>
            </w:pPr>
            <w:r w:rsidRPr="0091782B">
              <w:rPr>
                <w:rFonts w:ascii="Arial" w:hAnsi="Arial" w:cs="Arial"/>
                <w:lang w:val="en-US" w:eastAsia="en-US"/>
              </w:rPr>
              <w:t xml:space="preserve">Ensure professional standards are maintained in accordance with the requirements as set out by </w:t>
            </w:r>
            <w:r w:rsidR="00134696" w:rsidRPr="0091782B">
              <w:rPr>
                <w:rFonts w:ascii="Arial" w:hAnsi="Arial" w:cs="Arial"/>
                <w:lang w:val="en-US" w:eastAsia="en-US"/>
              </w:rPr>
              <w:t xml:space="preserve">the </w:t>
            </w:r>
            <w:r w:rsidRPr="0091782B">
              <w:rPr>
                <w:rFonts w:ascii="Arial" w:hAnsi="Arial" w:cs="Arial"/>
                <w:lang w:val="en-US" w:eastAsia="en-US"/>
              </w:rPr>
              <w:t xml:space="preserve">CORU </w:t>
            </w:r>
            <w:hyperlink r:id="rId9" w:history="1">
              <w:r w:rsidRPr="0091782B">
                <w:rPr>
                  <w:rStyle w:val="Hyperlink"/>
                  <w:rFonts w:ascii="Arial" w:hAnsi="Arial" w:cs="Arial"/>
                  <w:lang w:val="en-US" w:eastAsia="en-US"/>
                </w:rPr>
                <w:t>https://coru.ie/files-recognition/standards-of-proficiency-for-dietitians.pdf</w:t>
              </w:r>
            </w:hyperlink>
            <w:r w:rsidRPr="0091782B">
              <w:rPr>
                <w:rFonts w:ascii="Arial" w:hAnsi="Arial" w:cs="Arial"/>
                <w:lang w:val="en-US" w:eastAsia="en-US"/>
              </w:rPr>
              <w:t xml:space="preserve"> </w:t>
            </w:r>
          </w:p>
          <w:p w14:paraId="60199410" w14:textId="2912B5EC" w:rsidR="0091782B" w:rsidRDefault="0091782B" w:rsidP="00C00A29">
            <w:pPr>
              <w:pStyle w:val="ListParagraph"/>
              <w:numPr>
                <w:ilvl w:val="0"/>
                <w:numId w:val="7"/>
              </w:numPr>
              <w:spacing w:before="100" w:beforeAutospacing="1" w:after="100" w:afterAutospacing="1"/>
              <w:jc w:val="both"/>
              <w:rPr>
                <w:rFonts w:ascii="Arial" w:hAnsi="Arial" w:cs="Arial"/>
              </w:rPr>
            </w:pPr>
            <w:r w:rsidRPr="00640DE3">
              <w:rPr>
                <w:rFonts w:ascii="Arial" w:hAnsi="Arial" w:cs="Arial"/>
              </w:rPr>
              <w:t>Work within own scope of professional competence in line with principles of best practice, professional conduct and clinical governance.</w:t>
            </w:r>
          </w:p>
          <w:p w14:paraId="557F6B2B" w14:textId="766AFE50" w:rsidR="00C00A29" w:rsidRPr="00134696" w:rsidRDefault="00C00A29" w:rsidP="00C00A29">
            <w:pPr>
              <w:numPr>
                <w:ilvl w:val="0"/>
                <w:numId w:val="7"/>
              </w:numPr>
              <w:spacing w:before="100" w:beforeAutospacing="1" w:after="100" w:afterAutospacing="1"/>
              <w:rPr>
                <w:rFonts w:ascii="Arial" w:hAnsi="Arial" w:cs="Arial"/>
                <w:color w:val="000099"/>
                <w:lang w:val="en-IE"/>
              </w:rPr>
            </w:pPr>
            <w:r>
              <w:rPr>
                <w:rFonts w:ascii="Arial" w:hAnsi="Arial" w:cs="Arial"/>
                <w:iCs/>
                <w:color w:val="000099"/>
              </w:rPr>
              <w:t>W</w:t>
            </w:r>
            <w:r w:rsidRPr="006B3607">
              <w:rPr>
                <w:rFonts w:ascii="Arial" w:hAnsi="Arial" w:cs="Arial"/>
                <w:iCs/>
                <w:color w:val="000099"/>
              </w:rPr>
              <w:t>ork in accordance with the principles and values of recovery as described in the National Framework for Recovery for Irish Mental Health Services 2018-2020.</w:t>
            </w:r>
            <w:r>
              <w:rPr>
                <w:rFonts w:ascii="Arial" w:hAnsi="Arial" w:cs="Arial"/>
                <w:iCs/>
                <w:color w:val="000099"/>
              </w:rPr>
              <w:t xml:space="preserve"> [</w:t>
            </w:r>
            <w:r w:rsidRPr="006B3607">
              <w:rPr>
                <w:rFonts w:ascii="Arial" w:hAnsi="Arial" w:cs="Arial"/>
                <w:b/>
                <w:i/>
                <w:iCs/>
                <w:color w:val="000099"/>
              </w:rPr>
              <w:t>Delete or include bullet as appropriate</w:t>
            </w:r>
            <w:r>
              <w:rPr>
                <w:rFonts w:ascii="Arial" w:hAnsi="Arial" w:cs="Arial"/>
                <w:iCs/>
                <w:color w:val="000099"/>
              </w:rPr>
              <w:t>]</w:t>
            </w:r>
          </w:p>
          <w:p w14:paraId="7DD499B4" w14:textId="7037BC35" w:rsidR="0091782B" w:rsidRPr="0091782B" w:rsidRDefault="0091782B" w:rsidP="00C00A29">
            <w:pPr>
              <w:pStyle w:val="BodyText2"/>
              <w:numPr>
                <w:ilvl w:val="0"/>
                <w:numId w:val="7"/>
              </w:numPr>
              <w:spacing w:before="100" w:beforeAutospacing="1" w:after="100" w:afterAutospacing="1" w:line="240" w:lineRule="auto"/>
              <w:jc w:val="both"/>
              <w:rPr>
                <w:rFonts w:ascii="Arial" w:hAnsi="Arial" w:cs="Arial"/>
                <w:lang w:val="en-IE"/>
              </w:rPr>
            </w:pPr>
            <w:r w:rsidRPr="005625FA">
              <w:rPr>
                <w:rFonts w:ascii="Arial" w:hAnsi="Arial" w:cs="Arial"/>
                <w:lang w:val="en-IE"/>
              </w:rPr>
              <w:lastRenderedPageBreak/>
              <w:t xml:space="preserve">Keep up to date with scientific research findings and current practices and identify and update relevant measures in response to these findings, as designated by Dietitian Manager </w:t>
            </w:r>
            <w:r w:rsidRPr="005625FA">
              <w:rPr>
                <w:rFonts w:ascii="Arial" w:hAnsi="Arial" w:cs="Arial"/>
              </w:rPr>
              <w:t>or designated Clinical Specialist</w:t>
            </w:r>
            <w:r w:rsidRPr="005625FA">
              <w:rPr>
                <w:rFonts w:ascii="Arial" w:hAnsi="Arial" w:cs="Arial"/>
                <w:lang w:val="en-IE"/>
              </w:rPr>
              <w:t>.</w:t>
            </w:r>
          </w:p>
          <w:p w14:paraId="1C25B35E" w14:textId="57665C29" w:rsidR="005625FA" w:rsidRPr="005625FA" w:rsidRDefault="005625FA" w:rsidP="00C00A29">
            <w:pPr>
              <w:pStyle w:val="BodyText2"/>
              <w:numPr>
                <w:ilvl w:val="0"/>
                <w:numId w:val="7"/>
              </w:numPr>
              <w:spacing w:before="100" w:beforeAutospacing="1" w:after="100" w:afterAutospacing="1" w:line="240" w:lineRule="auto"/>
              <w:jc w:val="both"/>
              <w:rPr>
                <w:rFonts w:ascii="Arial" w:hAnsi="Arial" w:cs="Arial"/>
              </w:rPr>
            </w:pPr>
            <w:r w:rsidRPr="005625FA">
              <w:rPr>
                <w:rFonts w:ascii="Arial" w:hAnsi="Arial" w:cs="Arial"/>
                <w:lang w:val="en-IE"/>
              </w:rPr>
              <w:t>Plan and deliver the organisation, p</w:t>
            </w:r>
            <w:r w:rsidR="00D70D1A">
              <w:rPr>
                <w:rFonts w:ascii="Arial" w:hAnsi="Arial" w:cs="Arial"/>
                <w:lang w:val="en-IE"/>
              </w:rPr>
              <w:t>rovision and evaluation of the Nutrition &amp; D</w:t>
            </w:r>
            <w:r w:rsidRPr="005625FA">
              <w:rPr>
                <w:rFonts w:ascii="Arial" w:hAnsi="Arial" w:cs="Arial"/>
                <w:lang w:val="en-IE"/>
              </w:rPr>
              <w:t xml:space="preserve">ietetic service to </w:t>
            </w:r>
            <w:r w:rsidR="00E65CF2">
              <w:rPr>
                <w:rFonts w:ascii="Arial" w:hAnsi="Arial" w:cs="Arial"/>
                <w:lang w:val="en-IE"/>
              </w:rPr>
              <w:t>clients</w:t>
            </w:r>
            <w:r w:rsidR="00D70D1A" w:rsidRPr="005625FA">
              <w:rPr>
                <w:rFonts w:ascii="Arial" w:hAnsi="Arial" w:cs="Arial"/>
                <w:lang w:val="en-IE"/>
              </w:rPr>
              <w:t xml:space="preserve"> within their designated area</w:t>
            </w:r>
            <w:r w:rsidRPr="005625FA">
              <w:rPr>
                <w:rFonts w:ascii="Arial" w:hAnsi="Arial" w:cs="Arial"/>
                <w:lang w:val="en-IE"/>
              </w:rPr>
              <w:t>.</w:t>
            </w:r>
          </w:p>
          <w:p w14:paraId="64424C80" w14:textId="59895DEA" w:rsidR="0091782B" w:rsidRPr="00640DE3" w:rsidRDefault="0091782B" w:rsidP="00C00A29">
            <w:pPr>
              <w:pStyle w:val="ListParagraph"/>
              <w:numPr>
                <w:ilvl w:val="0"/>
                <w:numId w:val="7"/>
              </w:numPr>
              <w:spacing w:before="100" w:beforeAutospacing="1" w:after="100" w:afterAutospacing="1"/>
              <w:jc w:val="both"/>
              <w:rPr>
                <w:rFonts w:ascii="Arial" w:hAnsi="Arial" w:cs="Arial"/>
              </w:rPr>
            </w:pPr>
            <w:r w:rsidRPr="00640DE3">
              <w:rPr>
                <w:rFonts w:ascii="Arial" w:hAnsi="Arial" w:cs="Arial"/>
              </w:rPr>
              <w:t xml:space="preserve">Prioritise and manage a </w:t>
            </w:r>
            <w:r w:rsidR="00E65CF2">
              <w:rPr>
                <w:rFonts w:ascii="Arial" w:hAnsi="Arial" w:cs="Arial"/>
              </w:rPr>
              <w:t>client</w:t>
            </w:r>
            <w:r w:rsidRPr="00640DE3">
              <w:rPr>
                <w:rFonts w:ascii="Arial" w:hAnsi="Arial" w:cs="Arial"/>
              </w:rPr>
              <w:t xml:space="preserve"> caseload according to the needs of the service.</w:t>
            </w:r>
          </w:p>
          <w:p w14:paraId="6D812D3D" w14:textId="3AF1FA73" w:rsidR="005625FA" w:rsidRDefault="005625FA" w:rsidP="00C00A29">
            <w:pPr>
              <w:pStyle w:val="BodyText2"/>
              <w:numPr>
                <w:ilvl w:val="0"/>
                <w:numId w:val="7"/>
              </w:numPr>
              <w:spacing w:before="100" w:beforeAutospacing="1" w:after="100" w:afterAutospacing="1" w:line="240" w:lineRule="auto"/>
              <w:jc w:val="both"/>
              <w:rPr>
                <w:rFonts w:ascii="Arial" w:hAnsi="Arial" w:cs="Arial"/>
                <w:lang w:val="en-IE"/>
              </w:rPr>
            </w:pPr>
            <w:r w:rsidRPr="005625FA">
              <w:rPr>
                <w:rFonts w:ascii="Arial" w:hAnsi="Arial" w:cs="Arial"/>
                <w:lang w:val="en-IE"/>
              </w:rPr>
              <w:t xml:space="preserve">Develop, implement and monitor a plan of care, based on assessment of the </w:t>
            </w:r>
            <w:r w:rsidR="00D70D1A">
              <w:rPr>
                <w:rFonts w:ascii="Arial" w:hAnsi="Arial" w:cs="Arial"/>
                <w:lang w:val="en-IE"/>
              </w:rPr>
              <w:t xml:space="preserve">service users’ </w:t>
            </w:r>
            <w:r w:rsidRPr="005625FA">
              <w:rPr>
                <w:rFonts w:ascii="Arial" w:hAnsi="Arial" w:cs="Arial"/>
                <w:lang w:val="en-IE"/>
              </w:rPr>
              <w:t>nutritional needs.</w:t>
            </w:r>
          </w:p>
          <w:p w14:paraId="211748EB" w14:textId="77777777" w:rsidR="0091782B" w:rsidRPr="00640DE3" w:rsidRDefault="0091782B" w:rsidP="00C00A29">
            <w:pPr>
              <w:pStyle w:val="ListParagraph"/>
              <w:numPr>
                <w:ilvl w:val="0"/>
                <w:numId w:val="7"/>
              </w:numPr>
              <w:spacing w:before="100" w:beforeAutospacing="1" w:after="100" w:afterAutospacing="1"/>
              <w:jc w:val="both"/>
              <w:rPr>
                <w:rFonts w:ascii="Arial" w:hAnsi="Arial" w:cs="Arial"/>
              </w:rPr>
            </w:pPr>
            <w:r w:rsidRPr="00640DE3">
              <w:rPr>
                <w:rFonts w:ascii="Arial" w:hAnsi="Arial" w:cs="Arial"/>
              </w:rPr>
              <w:t>Advise and liaise closely with the family / carers in the practical aspects of the agreed plan.</w:t>
            </w:r>
          </w:p>
          <w:p w14:paraId="1E71A61F" w14:textId="7237A9F0" w:rsidR="0091782B" w:rsidRDefault="0091782B" w:rsidP="00C00A29">
            <w:pPr>
              <w:pStyle w:val="BodyText2"/>
              <w:numPr>
                <w:ilvl w:val="0"/>
                <w:numId w:val="7"/>
              </w:numPr>
              <w:spacing w:before="100" w:beforeAutospacing="1" w:after="100" w:afterAutospacing="1" w:line="240" w:lineRule="auto"/>
              <w:jc w:val="both"/>
              <w:rPr>
                <w:rFonts w:ascii="Arial" w:hAnsi="Arial" w:cs="Arial"/>
                <w:lang w:val="en-IE"/>
              </w:rPr>
            </w:pPr>
            <w:r w:rsidRPr="00207409">
              <w:rPr>
                <w:rFonts w:ascii="Arial" w:hAnsi="Arial" w:cs="Arial"/>
                <w:lang w:val="en-IE"/>
              </w:rPr>
              <w:t>Liaise with catering staff regarding the provision of therapeutic diets</w:t>
            </w:r>
            <w:r w:rsidR="00C00A29">
              <w:rPr>
                <w:rFonts w:ascii="Arial" w:hAnsi="Arial" w:cs="Arial"/>
                <w:lang w:val="en-IE"/>
              </w:rPr>
              <w:t xml:space="preserve"> as relevant</w:t>
            </w:r>
            <w:r w:rsidRPr="00207409">
              <w:rPr>
                <w:rFonts w:ascii="Arial" w:hAnsi="Arial" w:cs="Arial"/>
                <w:lang w:val="en-IE"/>
              </w:rPr>
              <w:t xml:space="preserve">. </w:t>
            </w:r>
          </w:p>
          <w:p w14:paraId="61B58E71" w14:textId="77777777" w:rsidR="0091782B" w:rsidRPr="00640DE3" w:rsidRDefault="0091782B" w:rsidP="00C00A29">
            <w:pPr>
              <w:pStyle w:val="ListParagraph"/>
              <w:numPr>
                <w:ilvl w:val="0"/>
                <w:numId w:val="7"/>
              </w:numPr>
              <w:spacing w:before="100" w:beforeAutospacing="1" w:after="100" w:afterAutospacing="1"/>
              <w:jc w:val="both"/>
              <w:rPr>
                <w:rFonts w:ascii="Arial" w:hAnsi="Arial" w:cs="Arial"/>
              </w:rPr>
            </w:pPr>
            <w:r w:rsidRPr="00640DE3">
              <w:rPr>
                <w:rFonts w:ascii="Arial" w:hAnsi="Arial" w:cs="Arial"/>
              </w:rPr>
              <w:t xml:space="preserve">Liaise with </w:t>
            </w:r>
            <w:r>
              <w:rPr>
                <w:rFonts w:ascii="Arial" w:hAnsi="Arial" w:cs="Arial"/>
              </w:rPr>
              <w:t xml:space="preserve">the multidisciplinary team and healthcare </w:t>
            </w:r>
            <w:r w:rsidRPr="00640DE3">
              <w:rPr>
                <w:rFonts w:ascii="Arial" w:hAnsi="Arial" w:cs="Arial"/>
              </w:rPr>
              <w:t>colleagues in other services / settings, as appropriate.</w:t>
            </w:r>
          </w:p>
          <w:p w14:paraId="233AD78A" w14:textId="77777777" w:rsidR="005625FA" w:rsidRPr="005625FA" w:rsidRDefault="005625FA" w:rsidP="00C00A29">
            <w:pPr>
              <w:pStyle w:val="BodyText2"/>
              <w:numPr>
                <w:ilvl w:val="0"/>
                <w:numId w:val="7"/>
              </w:numPr>
              <w:spacing w:before="100" w:beforeAutospacing="1" w:after="100" w:afterAutospacing="1" w:line="240" w:lineRule="auto"/>
              <w:jc w:val="both"/>
              <w:rPr>
                <w:rFonts w:ascii="Arial" w:hAnsi="Arial" w:cs="Arial"/>
                <w:lang w:val="en-IE"/>
              </w:rPr>
            </w:pPr>
            <w:r w:rsidRPr="005625FA">
              <w:rPr>
                <w:rFonts w:ascii="Arial" w:hAnsi="Arial" w:cs="Arial"/>
                <w:lang w:val="en-IE"/>
              </w:rPr>
              <w:t>Participate in multidisciplinary meetings, case conferences and clinical meetings as required.</w:t>
            </w:r>
          </w:p>
          <w:p w14:paraId="43386837" w14:textId="6B75F3DD" w:rsidR="005625FA" w:rsidRDefault="005625FA" w:rsidP="00C00A29">
            <w:pPr>
              <w:pStyle w:val="ListParagraph"/>
              <w:numPr>
                <w:ilvl w:val="0"/>
                <w:numId w:val="7"/>
              </w:numPr>
              <w:spacing w:before="100" w:beforeAutospacing="1" w:after="100" w:afterAutospacing="1"/>
              <w:jc w:val="both"/>
              <w:rPr>
                <w:rFonts w:ascii="Arial" w:hAnsi="Arial" w:cs="Arial"/>
                <w:iCs/>
              </w:rPr>
            </w:pPr>
            <w:r w:rsidRPr="00640DE3">
              <w:rPr>
                <w:rFonts w:ascii="Arial" w:hAnsi="Arial" w:cs="Arial"/>
                <w:iCs/>
              </w:rPr>
              <w:t>Initiate and</w:t>
            </w:r>
            <w:r w:rsidR="0091782B">
              <w:rPr>
                <w:rFonts w:ascii="Arial" w:hAnsi="Arial" w:cs="Arial"/>
                <w:iCs/>
              </w:rPr>
              <w:t xml:space="preserve"> </w:t>
            </w:r>
            <w:r w:rsidRPr="00640DE3">
              <w:rPr>
                <w:rFonts w:ascii="Arial" w:hAnsi="Arial" w:cs="Arial"/>
                <w:iCs/>
              </w:rPr>
              <w:t>/</w:t>
            </w:r>
            <w:r w:rsidR="0091782B">
              <w:rPr>
                <w:rFonts w:ascii="Arial" w:hAnsi="Arial" w:cs="Arial"/>
                <w:iCs/>
              </w:rPr>
              <w:t xml:space="preserve"> </w:t>
            </w:r>
            <w:r w:rsidRPr="00640DE3">
              <w:rPr>
                <w:rFonts w:ascii="Arial" w:hAnsi="Arial" w:cs="Arial"/>
                <w:iCs/>
              </w:rPr>
              <w:t>or participate in initiatives that enhance the standard of care to</w:t>
            </w:r>
            <w:r w:rsidR="00E65CF2">
              <w:rPr>
                <w:rFonts w:ascii="Arial" w:hAnsi="Arial" w:cs="Arial"/>
                <w:iCs/>
              </w:rPr>
              <w:t xml:space="preserve"> service users</w:t>
            </w:r>
            <w:r w:rsidRPr="00640DE3">
              <w:rPr>
                <w:rFonts w:ascii="Arial" w:hAnsi="Arial" w:cs="Arial"/>
                <w:iCs/>
              </w:rPr>
              <w:t>.</w:t>
            </w:r>
          </w:p>
          <w:p w14:paraId="3884FE57" w14:textId="44FF8058" w:rsidR="00C00A29" w:rsidRPr="00C00A29" w:rsidRDefault="00C00A29" w:rsidP="00C00A29">
            <w:pPr>
              <w:numPr>
                <w:ilvl w:val="0"/>
                <w:numId w:val="7"/>
              </w:numPr>
              <w:spacing w:before="100" w:beforeAutospacing="1" w:after="100" w:afterAutospacing="1"/>
              <w:rPr>
                <w:rFonts w:ascii="Arial" w:hAnsi="Arial" w:cs="Arial"/>
              </w:rPr>
            </w:pPr>
            <w:r>
              <w:rPr>
                <w:rFonts w:ascii="Arial" w:hAnsi="Arial" w:cs="Arial"/>
              </w:rPr>
              <w:t>Provide line management supervision to assigned Staff Grade Dietitians / appropriate others.</w:t>
            </w:r>
          </w:p>
          <w:p w14:paraId="6E8CF0A9" w14:textId="4ED5B1BB" w:rsidR="003C73DD" w:rsidRPr="00640DE3" w:rsidRDefault="00BD526F" w:rsidP="00C00A29">
            <w:pPr>
              <w:pStyle w:val="ListParagraph"/>
              <w:numPr>
                <w:ilvl w:val="0"/>
                <w:numId w:val="7"/>
              </w:numPr>
              <w:spacing w:before="100" w:beforeAutospacing="1" w:after="100" w:afterAutospacing="1"/>
              <w:jc w:val="both"/>
              <w:rPr>
                <w:rFonts w:ascii="Arial" w:hAnsi="Arial" w:cs="Arial"/>
              </w:rPr>
            </w:pPr>
            <w:r w:rsidRPr="00640DE3">
              <w:rPr>
                <w:rFonts w:ascii="Arial" w:hAnsi="Arial" w:cs="Arial"/>
              </w:rPr>
              <w:t xml:space="preserve">Know the limits of </w:t>
            </w:r>
            <w:r w:rsidR="0091782B">
              <w:rPr>
                <w:rFonts w:ascii="Arial" w:hAnsi="Arial" w:cs="Arial"/>
              </w:rPr>
              <w:t>own</w:t>
            </w:r>
            <w:r w:rsidRPr="00640DE3">
              <w:rPr>
                <w:rFonts w:ascii="Arial" w:hAnsi="Arial" w:cs="Arial"/>
              </w:rPr>
              <w:t xml:space="preserve"> practice and when to seek advice </w:t>
            </w:r>
            <w:r w:rsidR="0091782B">
              <w:rPr>
                <w:rFonts w:ascii="Arial" w:hAnsi="Arial" w:cs="Arial"/>
              </w:rPr>
              <w:t>/</w:t>
            </w:r>
            <w:r w:rsidRPr="00640DE3">
              <w:rPr>
                <w:rFonts w:ascii="Arial" w:hAnsi="Arial" w:cs="Arial"/>
              </w:rPr>
              <w:t xml:space="preserve"> refer to another health professional.</w:t>
            </w:r>
          </w:p>
          <w:p w14:paraId="2D8854C1" w14:textId="77777777" w:rsidR="00E702E0" w:rsidRPr="00336A47" w:rsidRDefault="00E702E0" w:rsidP="00C00A29">
            <w:pPr>
              <w:spacing w:before="100" w:beforeAutospacing="1" w:after="100" w:afterAutospacing="1"/>
              <w:rPr>
                <w:rFonts w:ascii="Arial" w:hAnsi="Arial" w:cs="Arial"/>
                <w:b/>
                <w:u w:val="single"/>
              </w:rPr>
            </w:pPr>
            <w:r w:rsidRPr="00336A47">
              <w:rPr>
                <w:rFonts w:ascii="Arial" w:hAnsi="Arial" w:cs="Arial"/>
                <w:b/>
                <w:u w:val="single"/>
              </w:rPr>
              <w:t>Education &amp; Training</w:t>
            </w:r>
          </w:p>
          <w:p w14:paraId="53A5C4C6" w14:textId="14F34101" w:rsidR="00C00A29" w:rsidRDefault="00C00A29" w:rsidP="00C00A29">
            <w:pPr>
              <w:pStyle w:val="BodyText2"/>
              <w:numPr>
                <w:ilvl w:val="0"/>
                <w:numId w:val="7"/>
              </w:numPr>
              <w:spacing w:before="100" w:beforeAutospacing="1" w:after="100" w:afterAutospacing="1" w:line="240" w:lineRule="auto"/>
              <w:jc w:val="both"/>
              <w:rPr>
                <w:rFonts w:ascii="Arial" w:hAnsi="Arial" w:cs="Arial"/>
                <w:lang w:val="en-IE"/>
              </w:rPr>
            </w:pPr>
            <w:r w:rsidRPr="00207409">
              <w:rPr>
                <w:rFonts w:ascii="Arial" w:hAnsi="Arial" w:cs="Arial"/>
                <w:lang w:val="en-IE"/>
              </w:rPr>
              <w:t xml:space="preserve">Maintain professional </w:t>
            </w:r>
            <w:r>
              <w:rPr>
                <w:rFonts w:ascii="Arial" w:hAnsi="Arial" w:cs="Arial"/>
                <w:lang w:val="en-IE"/>
              </w:rPr>
              <w:t xml:space="preserve">knowledge and </w:t>
            </w:r>
            <w:r w:rsidRPr="00207409">
              <w:rPr>
                <w:rFonts w:ascii="Arial" w:hAnsi="Arial" w:cs="Arial"/>
                <w:lang w:val="en-IE"/>
              </w:rPr>
              <w:t>comp</w:t>
            </w:r>
            <w:r>
              <w:rPr>
                <w:rFonts w:ascii="Arial" w:hAnsi="Arial" w:cs="Arial"/>
                <w:lang w:val="en-IE"/>
              </w:rPr>
              <w:t>etence in relation to</w:t>
            </w:r>
            <w:r w:rsidRPr="00D70D1A">
              <w:rPr>
                <w:rFonts w:ascii="Arial" w:hAnsi="Arial" w:cs="Arial"/>
                <w:lang w:val="en-IE"/>
              </w:rPr>
              <w:t xml:space="preserve"> scientific research and practice</w:t>
            </w:r>
            <w:r w:rsidR="00E65CF2">
              <w:rPr>
                <w:rFonts w:ascii="Arial" w:hAnsi="Arial" w:cs="Arial"/>
                <w:lang w:val="en-IE"/>
              </w:rPr>
              <w:t xml:space="preserve"> </w:t>
            </w:r>
            <w:r>
              <w:rPr>
                <w:rFonts w:ascii="Arial" w:hAnsi="Arial" w:cs="Arial"/>
                <w:lang w:val="en-IE"/>
              </w:rPr>
              <w:t xml:space="preserve">through </w:t>
            </w:r>
            <w:r w:rsidRPr="00D70D1A">
              <w:rPr>
                <w:rFonts w:ascii="Arial" w:hAnsi="Arial" w:cs="Arial"/>
                <w:lang w:val="en-IE"/>
              </w:rPr>
              <w:t>continuous professional development initiatives</w:t>
            </w:r>
            <w:r>
              <w:rPr>
                <w:rFonts w:ascii="Arial" w:hAnsi="Arial" w:cs="Arial"/>
                <w:lang w:val="en-IE"/>
              </w:rPr>
              <w:t xml:space="preserve">, attendance at mandatory training programmes etc. </w:t>
            </w:r>
            <w:r w:rsidRPr="00207409">
              <w:rPr>
                <w:rFonts w:ascii="Arial" w:hAnsi="Arial" w:cs="Arial"/>
                <w:lang w:val="en-IE"/>
              </w:rPr>
              <w:t xml:space="preserve"> </w:t>
            </w:r>
          </w:p>
          <w:p w14:paraId="6313E4BA" w14:textId="77777777" w:rsidR="00E65CF2" w:rsidRPr="00E65CF2" w:rsidRDefault="00C00A29" w:rsidP="00C00A29">
            <w:pPr>
              <w:pStyle w:val="BodyText2"/>
              <w:numPr>
                <w:ilvl w:val="0"/>
                <w:numId w:val="7"/>
              </w:numPr>
              <w:spacing w:before="100" w:beforeAutospacing="1" w:after="100" w:afterAutospacing="1" w:line="240" w:lineRule="auto"/>
              <w:jc w:val="both"/>
              <w:rPr>
                <w:rFonts w:ascii="Arial" w:hAnsi="Arial" w:cs="Arial"/>
                <w:lang w:val="en-IE"/>
              </w:rPr>
            </w:pPr>
            <w:r w:rsidRPr="00207409">
              <w:rPr>
                <w:rFonts w:ascii="Arial" w:hAnsi="Arial" w:cs="Arial"/>
              </w:rPr>
              <w:t xml:space="preserve">Provide expertise in the </w:t>
            </w:r>
            <w:r>
              <w:rPr>
                <w:rFonts w:ascii="Arial" w:hAnsi="Arial" w:cs="Arial"/>
              </w:rPr>
              <w:t xml:space="preserve">area of nutrition to colleagues. </w:t>
            </w:r>
          </w:p>
          <w:p w14:paraId="1C0EC89A" w14:textId="53118B25" w:rsidR="00D70D1A" w:rsidRPr="00C00A29" w:rsidRDefault="00C00A29" w:rsidP="00C00A29">
            <w:pPr>
              <w:pStyle w:val="BodyText2"/>
              <w:numPr>
                <w:ilvl w:val="0"/>
                <w:numId w:val="7"/>
              </w:numPr>
              <w:spacing w:before="100" w:beforeAutospacing="1" w:after="100" w:afterAutospacing="1" w:line="240" w:lineRule="auto"/>
              <w:jc w:val="both"/>
              <w:rPr>
                <w:rFonts w:ascii="Arial" w:hAnsi="Arial" w:cs="Arial"/>
                <w:lang w:val="en-IE"/>
              </w:rPr>
            </w:pPr>
            <w:r w:rsidRPr="005625FA">
              <w:rPr>
                <w:rFonts w:ascii="Arial" w:hAnsi="Arial" w:cs="Arial"/>
                <w:lang w:val="en-IE"/>
              </w:rPr>
              <w:t>Provide evidence-based nutrition training to healthcare professionals</w:t>
            </w:r>
            <w:r>
              <w:rPr>
                <w:rFonts w:ascii="Arial" w:hAnsi="Arial" w:cs="Arial"/>
                <w:lang w:val="en-IE"/>
              </w:rPr>
              <w:t xml:space="preserve"> </w:t>
            </w:r>
            <w:r w:rsidRPr="005625FA">
              <w:rPr>
                <w:rFonts w:ascii="Arial" w:hAnsi="Arial" w:cs="Arial"/>
                <w:lang w:val="en-IE"/>
              </w:rPr>
              <w:t>/</w:t>
            </w:r>
            <w:r>
              <w:rPr>
                <w:rFonts w:ascii="Arial" w:hAnsi="Arial" w:cs="Arial"/>
                <w:lang w:val="en-IE"/>
              </w:rPr>
              <w:t xml:space="preserve"> </w:t>
            </w:r>
            <w:r w:rsidRPr="005625FA">
              <w:rPr>
                <w:rFonts w:ascii="Arial" w:hAnsi="Arial" w:cs="Arial"/>
                <w:lang w:val="en-IE"/>
              </w:rPr>
              <w:t>colleagues as appropriate.</w:t>
            </w:r>
          </w:p>
          <w:p w14:paraId="5F8A29FA" w14:textId="77777777" w:rsidR="00C00A29" w:rsidRPr="00134696" w:rsidRDefault="00C00A29" w:rsidP="00C00A29">
            <w:pPr>
              <w:pStyle w:val="BodyText2"/>
              <w:numPr>
                <w:ilvl w:val="0"/>
                <w:numId w:val="7"/>
              </w:numPr>
              <w:spacing w:before="100" w:beforeAutospacing="1" w:after="100" w:afterAutospacing="1" w:line="240" w:lineRule="auto"/>
              <w:jc w:val="both"/>
              <w:rPr>
                <w:rFonts w:ascii="Arial" w:hAnsi="Arial" w:cs="Arial"/>
                <w:lang w:val="en-IE"/>
              </w:rPr>
            </w:pPr>
            <w:r w:rsidRPr="00D70D1A">
              <w:rPr>
                <w:rFonts w:ascii="Arial" w:hAnsi="Arial" w:cs="Arial"/>
                <w:lang w:val="en-IE"/>
              </w:rPr>
              <w:t>Participate in the development and evaluation of nutrition education resource material.</w:t>
            </w:r>
          </w:p>
          <w:p w14:paraId="71ECCF74" w14:textId="7BE50CBB" w:rsidR="006B3607" w:rsidRPr="006B3607" w:rsidRDefault="006B3607" w:rsidP="00C00A29">
            <w:pPr>
              <w:pStyle w:val="BodyText2"/>
              <w:numPr>
                <w:ilvl w:val="0"/>
                <w:numId w:val="7"/>
              </w:numPr>
              <w:spacing w:before="100" w:beforeAutospacing="1" w:after="100" w:afterAutospacing="1" w:line="240" w:lineRule="auto"/>
              <w:jc w:val="both"/>
              <w:rPr>
                <w:rFonts w:ascii="Arial" w:hAnsi="Arial" w:cs="Arial"/>
                <w:lang w:val="en-IE"/>
              </w:rPr>
            </w:pPr>
            <w:r w:rsidRPr="006B3607">
              <w:rPr>
                <w:rFonts w:ascii="Arial" w:hAnsi="Arial" w:cs="Arial"/>
              </w:rPr>
              <w:t xml:space="preserve">Participate within </w:t>
            </w:r>
            <w:r w:rsidR="00C00A29">
              <w:rPr>
                <w:rFonts w:ascii="Arial" w:hAnsi="Arial" w:cs="Arial"/>
              </w:rPr>
              <w:t>the</w:t>
            </w:r>
            <w:r w:rsidR="00BD526F" w:rsidRPr="006B3607">
              <w:rPr>
                <w:rFonts w:ascii="Arial" w:hAnsi="Arial" w:cs="Arial"/>
              </w:rPr>
              <w:t xml:space="preserve"> professional</w:t>
            </w:r>
            <w:r w:rsidRPr="006B3607">
              <w:rPr>
                <w:rFonts w:ascii="Arial" w:hAnsi="Arial" w:cs="Arial"/>
              </w:rPr>
              <w:t xml:space="preserve"> and clinical supervision structure</w:t>
            </w:r>
            <w:r w:rsidR="00C00A29">
              <w:rPr>
                <w:rFonts w:ascii="Arial" w:hAnsi="Arial" w:cs="Arial"/>
              </w:rPr>
              <w:t>, be open to reflective practice.</w:t>
            </w:r>
          </w:p>
          <w:p w14:paraId="63B2B38E" w14:textId="65C39729" w:rsidR="00D70D1A" w:rsidRPr="00D70D1A" w:rsidRDefault="00D70D1A" w:rsidP="00C00A29">
            <w:pPr>
              <w:pStyle w:val="BodyText2"/>
              <w:numPr>
                <w:ilvl w:val="0"/>
                <w:numId w:val="7"/>
              </w:numPr>
              <w:spacing w:before="100" w:beforeAutospacing="1" w:after="100" w:afterAutospacing="1" w:line="240" w:lineRule="auto"/>
              <w:jc w:val="both"/>
              <w:rPr>
                <w:rFonts w:ascii="Arial" w:hAnsi="Arial" w:cs="Arial"/>
                <w:lang w:val="en-IE"/>
              </w:rPr>
            </w:pPr>
            <w:r w:rsidRPr="00D70D1A">
              <w:rPr>
                <w:rFonts w:ascii="Arial" w:hAnsi="Arial" w:cs="Arial"/>
                <w:lang w:val="en-IE"/>
              </w:rPr>
              <w:t>Provide induction and mentoring to profession</w:t>
            </w:r>
            <w:r w:rsidR="006B3607">
              <w:rPr>
                <w:rFonts w:ascii="Arial" w:hAnsi="Arial" w:cs="Arial"/>
                <w:lang w:val="en-IE"/>
              </w:rPr>
              <w:t xml:space="preserve">al colleagues.  </w:t>
            </w:r>
            <w:r w:rsidRPr="00D70D1A">
              <w:rPr>
                <w:rFonts w:ascii="Arial" w:hAnsi="Arial" w:cs="Arial"/>
                <w:lang w:val="en-IE"/>
              </w:rPr>
              <w:t xml:space="preserve"> </w:t>
            </w:r>
          </w:p>
          <w:p w14:paraId="4EE0B597" w14:textId="3355DC66" w:rsidR="00D70D1A" w:rsidRPr="00C00A29" w:rsidRDefault="00D70D1A" w:rsidP="00C00A29">
            <w:pPr>
              <w:pStyle w:val="BodyText2"/>
              <w:numPr>
                <w:ilvl w:val="0"/>
                <w:numId w:val="7"/>
              </w:numPr>
              <w:spacing w:before="100" w:beforeAutospacing="1" w:after="100" w:afterAutospacing="1" w:line="240" w:lineRule="auto"/>
              <w:jc w:val="both"/>
              <w:rPr>
                <w:rFonts w:ascii="Arial" w:hAnsi="Arial" w:cs="Arial"/>
                <w:lang w:val="en-IE"/>
              </w:rPr>
            </w:pPr>
            <w:r w:rsidRPr="00C00A29">
              <w:rPr>
                <w:rFonts w:ascii="Arial" w:hAnsi="Arial" w:cs="Arial"/>
                <w:lang w:val="en-IE"/>
              </w:rPr>
              <w:t>Manage, participate and play a key role in the</w:t>
            </w:r>
            <w:r w:rsidR="00C00A29" w:rsidRPr="00C00A29">
              <w:rPr>
                <w:rFonts w:ascii="Arial" w:hAnsi="Arial" w:cs="Arial"/>
                <w:lang w:val="en-IE"/>
              </w:rPr>
              <w:t xml:space="preserve"> practice education of student D</w:t>
            </w:r>
            <w:r w:rsidRPr="00C00A29">
              <w:rPr>
                <w:rFonts w:ascii="Arial" w:hAnsi="Arial" w:cs="Arial"/>
                <w:lang w:val="en-IE"/>
              </w:rPr>
              <w:t>ietitians.</w:t>
            </w:r>
          </w:p>
          <w:p w14:paraId="559A727A" w14:textId="4247650D" w:rsidR="00E702E0" w:rsidRDefault="00E702E0" w:rsidP="00C00A29">
            <w:pPr>
              <w:spacing w:before="100" w:beforeAutospacing="1" w:after="100" w:afterAutospacing="1"/>
              <w:rPr>
                <w:rFonts w:ascii="Arial" w:hAnsi="Arial" w:cs="Arial"/>
                <w:b/>
                <w:u w:val="single"/>
              </w:rPr>
            </w:pPr>
            <w:r w:rsidRPr="00336A47">
              <w:rPr>
                <w:rFonts w:ascii="Arial" w:hAnsi="Arial" w:cs="Arial"/>
                <w:b/>
                <w:u w:val="single"/>
              </w:rPr>
              <w:t>Quality and Risk, Health and Safety Management</w:t>
            </w:r>
          </w:p>
          <w:p w14:paraId="75815B2A" w14:textId="6669D028" w:rsidR="00D70D1A" w:rsidRDefault="00D70D1A" w:rsidP="00C00A29">
            <w:pPr>
              <w:numPr>
                <w:ilvl w:val="0"/>
                <w:numId w:val="7"/>
              </w:numPr>
              <w:spacing w:before="100" w:beforeAutospacing="1" w:after="100" w:afterAutospacing="1"/>
              <w:rPr>
                <w:rFonts w:ascii="Arial" w:hAnsi="Arial" w:cs="Arial"/>
                <w:lang w:val="en-IE"/>
              </w:rPr>
            </w:pPr>
            <w:r>
              <w:rPr>
                <w:rFonts w:ascii="Arial" w:hAnsi="Arial" w:cs="Arial"/>
                <w:lang w:val="en-IE"/>
              </w:rPr>
              <w:t>Comply with and contribute to the development of policies, procedures and safe professional practice and adhere to relevant legislation, regulations and standards.</w:t>
            </w:r>
          </w:p>
          <w:p w14:paraId="22A9E813" w14:textId="0998188F" w:rsidR="00207409" w:rsidRPr="00134696" w:rsidRDefault="00BD526F" w:rsidP="00C00A29">
            <w:pPr>
              <w:numPr>
                <w:ilvl w:val="0"/>
                <w:numId w:val="7"/>
              </w:numPr>
              <w:spacing w:before="100" w:beforeAutospacing="1" w:after="100" w:afterAutospacing="1"/>
              <w:jc w:val="both"/>
              <w:rPr>
                <w:rFonts w:ascii="Arial" w:hAnsi="Arial" w:cs="Arial"/>
              </w:rPr>
            </w:pPr>
            <w:r w:rsidRPr="00134696">
              <w:rPr>
                <w:rFonts w:ascii="Arial" w:hAnsi="Arial" w:cs="Arial"/>
              </w:rPr>
              <w:t xml:space="preserve">Participate in audit, research and other quality improvement projects that </w:t>
            </w:r>
            <w:r w:rsidR="00207409" w:rsidRPr="00134696">
              <w:rPr>
                <w:rFonts w:ascii="Arial" w:hAnsi="Arial" w:cs="Arial"/>
              </w:rPr>
              <w:t xml:space="preserve">maintain and seek to improve </w:t>
            </w:r>
            <w:r w:rsidR="00E65CF2">
              <w:rPr>
                <w:rFonts w:ascii="Arial" w:hAnsi="Arial" w:cs="Arial"/>
              </w:rPr>
              <w:t>the quality of service delivery.</w:t>
            </w:r>
          </w:p>
          <w:p w14:paraId="7E934746" w14:textId="1CFFA73B" w:rsidR="00D70D1A" w:rsidRDefault="00D70D1A" w:rsidP="00C00A29">
            <w:pPr>
              <w:numPr>
                <w:ilvl w:val="0"/>
                <w:numId w:val="7"/>
              </w:numPr>
              <w:spacing w:before="100" w:beforeAutospacing="1" w:after="100" w:afterAutospacing="1"/>
              <w:rPr>
                <w:rFonts w:ascii="Arial" w:hAnsi="Arial" w:cs="Arial"/>
                <w:lang w:val="en-IE"/>
              </w:rPr>
            </w:pPr>
            <w:r>
              <w:rPr>
                <w:rFonts w:ascii="Arial" w:hAnsi="Arial" w:cs="Arial"/>
                <w:lang w:val="en-IE"/>
              </w:rPr>
              <w:t>Work in a safe manner with due care and attention to the safety of self and others.</w:t>
            </w:r>
          </w:p>
          <w:p w14:paraId="732253B8" w14:textId="32E1D6F1" w:rsidR="00D70D1A" w:rsidRDefault="00D70D1A" w:rsidP="00C00A29">
            <w:pPr>
              <w:numPr>
                <w:ilvl w:val="0"/>
                <w:numId w:val="7"/>
              </w:numPr>
              <w:spacing w:before="100" w:beforeAutospacing="1" w:after="100" w:afterAutospacing="1"/>
              <w:rPr>
                <w:rFonts w:ascii="Arial" w:hAnsi="Arial" w:cs="Arial"/>
                <w:lang w:val="en-IE"/>
              </w:rPr>
            </w:pPr>
            <w:r>
              <w:rPr>
                <w:rFonts w:ascii="Arial" w:hAnsi="Arial" w:cs="Arial"/>
                <w:lang w:val="en-IE"/>
              </w:rPr>
              <w:t>Be aware of risk management issues, identify risks and take appropriate action.</w:t>
            </w:r>
          </w:p>
          <w:p w14:paraId="06F2AD76" w14:textId="12146135" w:rsidR="00D70D1A" w:rsidRDefault="00D70D1A" w:rsidP="00C00A29">
            <w:pPr>
              <w:numPr>
                <w:ilvl w:val="0"/>
                <w:numId w:val="7"/>
              </w:numPr>
              <w:spacing w:before="100" w:beforeAutospacing="1" w:after="100" w:afterAutospacing="1"/>
              <w:rPr>
                <w:rFonts w:ascii="Arial" w:hAnsi="Arial" w:cs="Arial"/>
                <w:lang w:val="en-IE"/>
              </w:rPr>
            </w:pPr>
            <w:r>
              <w:rPr>
                <w:rFonts w:ascii="Arial" w:hAnsi="Arial" w:cs="Arial"/>
                <w:lang w:val="en-IE"/>
              </w:rPr>
              <w:t>Report any adverse incidents or near misses.</w:t>
            </w:r>
          </w:p>
          <w:p w14:paraId="142E626B" w14:textId="77777777" w:rsidR="006B3607" w:rsidRDefault="00D70D1A" w:rsidP="00C00A29">
            <w:pPr>
              <w:numPr>
                <w:ilvl w:val="0"/>
                <w:numId w:val="7"/>
              </w:numPr>
              <w:spacing w:before="100" w:beforeAutospacing="1" w:after="100" w:afterAutospacing="1"/>
              <w:rPr>
                <w:rFonts w:ascii="Arial" w:hAnsi="Arial" w:cs="Arial"/>
                <w:lang w:val="en-IE"/>
              </w:rPr>
            </w:pPr>
            <w:r>
              <w:rPr>
                <w:rFonts w:ascii="Arial" w:hAnsi="Arial" w:cs="Arial"/>
                <w:lang w:val="en-IE"/>
              </w:rPr>
              <w:t>Adhere to HSE policies in relation to the procurement, care and safety of any equipment supplied for the fulfilment of duty.</w:t>
            </w:r>
          </w:p>
          <w:p w14:paraId="474B4EBA" w14:textId="27825475" w:rsidR="00E702E0" w:rsidRPr="00C00A29" w:rsidRDefault="00E702E0" w:rsidP="00C00A29">
            <w:pPr>
              <w:pStyle w:val="ListParagraph"/>
              <w:numPr>
                <w:ilvl w:val="0"/>
                <w:numId w:val="7"/>
              </w:numPr>
              <w:shd w:val="clear" w:color="auto" w:fill="FFFFFF"/>
              <w:spacing w:before="100" w:beforeAutospacing="1" w:after="100" w:afterAutospacing="1"/>
              <w:jc w:val="both"/>
              <w:rPr>
                <w:rFonts w:ascii="Arial" w:hAnsi="Arial" w:cs="Arial"/>
                <w:iCs/>
                <w:color w:val="000000" w:themeColor="text1"/>
              </w:rPr>
            </w:pPr>
            <w:r w:rsidRPr="00C00A29">
              <w:rPr>
                <w:rFonts w:ascii="Arial" w:hAnsi="Arial" w:cs="Arial"/>
                <w:color w:val="000000"/>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C00A29">
              <w:rPr>
                <w:rFonts w:ascii="Arial" w:hAnsi="Arial" w:cs="Arial"/>
                <w:i/>
                <w:iCs/>
              </w:rPr>
              <w:t xml:space="preserve"> </w:t>
            </w:r>
            <w:r w:rsidRPr="00C00A29">
              <w:rPr>
                <w:rFonts w:ascii="Arial" w:hAnsi="Arial" w:cs="Arial"/>
                <w:iCs/>
              </w:rPr>
              <w:t>and comply with associated HSE protocols for implementing and maintaining these standards as appropriate to the role.</w:t>
            </w:r>
          </w:p>
          <w:p w14:paraId="1EBEB8F6" w14:textId="1083DF5C" w:rsidR="00E702E0" w:rsidRPr="00C00A29" w:rsidRDefault="00E702E0" w:rsidP="00C00A29">
            <w:pPr>
              <w:pStyle w:val="ListParagraph"/>
              <w:numPr>
                <w:ilvl w:val="0"/>
                <w:numId w:val="7"/>
              </w:numPr>
              <w:shd w:val="clear" w:color="auto" w:fill="FFFFFF"/>
              <w:spacing w:before="100" w:beforeAutospacing="1" w:after="100" w:afterAutospacing="1"/>
              <w:jc w:val="both"/>
              <w:rPr>
                <w:rFonts w:ascii="Arial" w:hAnsi="Arial" w:cs="Arial"/>
                <w:iCs/>
                <w:color w:val="000000" w:themeColor="text1"/>
              </w:rPr>
            </w:pPr>
            <w:r w:rsidRPr="00C00A29">
              <w:rPr>
                <w:rFonts w:ascii="Arial" w:hAnsi="Arial" w:cs="Arial"/>
                <w:color w:val="000000"/>
                <w:lang w:val="en-IE" w:eastAsia="en-IE"/>
              </w:rPr>
              <w:t>Support, promote and actively participate in sustainable energy, water and waste initiatives to create a more sustainable, low carbon and efficient health service</w:t>
            </w:r>
            <w:r w:rsidRPr="00C00A29">
              <w:rPr>
                <w:rFonts w:ascii="Arial" w:hAnsi="Arial" w:cs="Arial"/>
                <w:iCs/>
                <w:color w:val="000000" w:themeColor="text1"/>
              </w:rPr>
              <w:t>.</w:t>
            </w:r>
          </w:p>
          <w:p w14:paraId="0AECA615" w14:textId="77777777" w:rsidR="00BC183E" w:rsidRDefault="00BC183E" w:rsidP="00C00A29">
            <w:pPr>
              <w:spacing w:before="100" w:beforeAutospacing="1" w:after="100" w:afterAutospacing="1"/>
              <w:rPr>
                <w:rFonts w:ascii="Arial" w:hAnsi="Arial" w:cs="Arial"/>
                <w:b/>
                <w:u w:val="single"/>
              </w:rPr>
            </w:pPr>
          </w:p>
          <w:p w14:paraId="6D204298" w14:textId="77777777" w:rsidR="00BC183E" w:rsidRDefault="00BC183E" w:rsidP="00C00A29">
            <w:pPr>
              <w:spacing w:before="100" w:beforeAutospacing="1" w:after="100" w:afterAutospacing="1"/>
              <w:rPr>
                <w:rFonts w:ascii="Arial" w:hAnsi="Arial" w:cs="Arial"/>
                <w:b/>
                <w:u w:val="single"/>
              </w:rPr>
            </w:pPr>
          </w:p>
          <w:p w14:paraId="15CA7463" w14:textId="33AC1EA4" w:rsidR="00E702E0" w:rsidRDefault="00E702E0" w:rsidP="00C00A29">
            <w:pPr>
              <w:spacing w:before="100" w:beforeAutospacing="1" w:after="100" w:afterAutospacing="1"/>
              <w:rPr>
                <w:rFonts w:ascii="Arial" w:hAnsi="Arial" w:cs="Arial"/>
                <w:b/>
                <w:u w:val="single"/>
              </w:rPr>
            </w:pPr>
            <w:r w:rsidRPr="00336A47">
              <w:rPr>
                <w:rFonts w:ascii="Arial" w:hAnsi="Arial" w:cs="Arial"/>
                <w:b/>
                <w:u w:val="single"/>
              </w:rPr>
              <w:lastRenderedPageBreak/>
              <w:t>Administrative</w:t>
            </w:r>
          </w:p>
          <w:p w14:paraId="68E84627" w14:textId="77777777" w:rsidR="00C00A29" w:rsidRDefault="00C00A29" w:rsidP="00C00A29">
            <w:pPr>
              <w:numPr>
                <w:ilvl w:val="0"/>
                <w:numId w:val="7"/>
              </w:numPr>
              <w:spacing w:before="100" w:beforeAutospacing="1" w:after="100" w:afterAutospacing="1"/>
              <w:rPr>
                <w:rFonts w:ascii="Arial" w:hAnsi="Arial" w:cs="Arial"/>
              </w:rPr>
            </w:pPr>
            <w:r>
              <w:rPr>
                <w:rFonts w:ascii="Arial" w:hAnsi="Arial" w:cs="Arial"/>
              </w:rPr>
              <w:t xml:space="preserve">Contribute to policy development, performance monitoring, </w:t>
            </w:r>
            <w:proofErr w:type="gramStart"/>
            <w:r>
              <w:rPr>
                <w:rFonts w:ascii="Arial" w:hAnsi="Arial" w:cs="Arial"/>
              </w:rPr>
              <w:t>business</w:t>
            </w:r>
            <w:proofErr w:type="gramEnd"/>
            <w:r>
              <w:rPr>
                <w:rFonts w:ascii="Arial" w:hAnsi="Arial" w:cs="Arial"/>
              </w:rPr>
              <w:t xml:space="preserve"> planning and budgetary control as advised by the Dietitian Manager </w:t>
            </w:r>
            <w:r>
              <w:rPr>
                <w:rFonts w:ascii="Arial" w:hAnsi="Arial" w:cs="Arial"/>
                <w:lang w:val="en-IE"/>
              </w:rPr>
              <w:t>or designated other person</w:t>
            </w:r>
            <w:r>
              <w:rPr>
                <w:rFonts w:ascii="Arial" w:hAnsi="Arial" w:cs="Arial"/>
              </w:rPr>
              <w:t>.</w:t>
            </w:r>
          </w:p>
          <w:p w14:paraId="727C1620" w14:textId="4793CAB6" w:rsidR="00C00A29" w:rsidRPr="00C00A29" w:rsidRDefault="00C00A29" w:rsidP="00C00A29">
            <w:pPr>
              <w:pStyle w:val="BodyText2"/>
              <w:numPr>
                <w:ilvl w:val="0"/>
                <w:numId w:val="7"/>
              </w:numPr>
              <w:spacing w:before="100" w:beforeAutospacing="1" w:after="100" w:afterAutospacing="1" w:line="240" w:lineRule="auto"/>
              <w:jc w:val="both"/>
              <w:rPr>
                <w:rFonts w:ascii="Arial" w:hAnsi="Arial" w:cs="Arial"/>
                <w:lang w:val="en-IE"/>
              </w:rPr>
            </w:pPr>
            <w:r w:rsidRPr="005625FA">
              <w:rPr>
                <w:rFonts w:ascii="Arial" w:hAnsi="Arial" w:cs="Arial"/>
                <w:lang w:val="en-IE"/>
              </w:rPr>
              <w:t>Ensure the ongoing review of existing resources and develop and evaluate new resources to support the needs of the target audience.</w:t>
            </w:r>
          </w:p>
          <w:p w14:paraId="2A9B260A" w14:textId="78EB4889" w:rsidR="00C00A29" w:rsidRPr="00C00A29" w:rsidRDefault="00C00A29" w:rsidP="00C00A29">
            <w:pPr>
              <w:pStyle w:val="BodyText2"/>
              <w:numPr>
                <w:ilvl w:val="0"/>
                <w:numId w:val="7"/>
              </w:numPr>
              <w:spacing w:before="100" w:beforeAutospacing="1" w:after="100" w:afterAutospacing="1" w:line="240" w:lineRule="auto"/>
              <w:jc w:val="both"/>
              <w:rPr>
                <w:rFonts w:ascii="Arial" w:hAnsi="Arial" w:cs="Arial"/>
                <w:lang w:val="en-IE"/>
              </w:rPr>
            </w:pPr>
            <w:r w:rsidRPr="005625FA">
              <w:rPr>
                <w:rFonts w:ascii="Arial" w:hAnsi="Arial" w:cs="Arial"/>
                <w:lang w:val="en-IE"/>
              </w:rPr>
              <w:t xml:space="preserve">Contribute to the development, implementation and evaluation of standards and policies. </w:t>
            </w:r>
          </w:p>
          <w:p w14:paraId="1813D7DD" w14:textId="18C914C5" w:rsidR="00C00A29" w:rsidRPr="00207409" w:rsidRDefault="00C00A29" w:rsidP="00C00A29">
            <w:pPr>
              <w:pStyle w:val="BodyText2"/>
              <w:numPr>
                <w:ilvl w:val="0"/>
                <w:numId w:val="7"/>
              </w:numPr>
              <w:spacing w:before="100" w:beforeAutospacing="1" w:after="100" w:afterAutospacing="1" w:line="240" w:lineRule="auto"/>
              <w:jc w:val="both"/>
              <w:rPr>
                <w:rFonts w:ascii="Arial" w:hAnsi="Arial" w:cs="Arial"/>
                <w:lang w:val="en-IE"/>
              </w:rPr>
            </w:pPr>
            <w:r>
              <w:rPr>
                <w:rFonts w:ascii="Arial" w:hAnsi="Arial" w:cs="Arial"/>
                <w:lang w:val="en-IE"/>
              </w:rPr>
              <w:t>Support the delivery on of</w:t>
            </w:r>
            <w:r w:rsidRPr="00207409">
              <w:rPr>
                <w:rFonts w:ascii="Arial" w:hAnsi="Arial" w:cs="Arial"/>
                <w:lang w:val="en-IE"/>
              </w:rPr>
              <w:t xml:space="preserve"> key performance indicators.</w:t>
            </w:r>
          </w:p>
          <w:p w14:paraId="72BF9CCD" w14:textId="77777777" w:rsidR="00207409" w:rsidRDefault="00207409" w:rsidP="00C00A29">
            <w:pPr>
              <w:numPr>
                <w:ilvl w:val="0"/>
                <w:numId w:val="7"/>
              </w:numPr>
              <w:spacing w:before="100" w:beforeAutospacing="1" w:after="100" w:afterAutospacing="1"/>
              <w:rPr>
                <w:rFonts w:ascii="Arial" w:hAnsi="Arial" w:cs="Arial"/>
              </w:rPr>
            </w:pPr>
            <w:r>
              <w:rPr>
                <w:rFonts w:ascii="Arial" w:hAnsi="Arial" w:cs="Arial"/>
              </w:rPr>
              <w:t>Ensure the maintenance of appropriate records in accordance with organisational, departmental and professional requirements.</w:t>
            </w:r>
          </w:p>
          <w:p w14:paraId="3BEF4727" w14:textId="16FE48FA" w:rsidR="00207409" w:rsidRDefault="00207409" w:rsidP="00C00A29">
            <w:pPr>
              <w:numPr>
                <w:ilvl w:val="0"/>
                <w:numId w:val="7"/>
              </w:numPr>
              <w:spacing w:before="100" w:beforeAutospacing="1" w:after="100" w:afterAutospacing="1"/>
              <w:rPr>
                <w:rFonts w:ascii="Arial" w:hAnsi="Arial" w:cs="Arial"/>
              </w:rPr>
            </w:pPr>
            <w:r>
              <w:rPr>
                <w:rFonts w:ascii="Arial" w:hAnsi="Arial" w:cs="Arial"/>
              </w:rPr>
              <w:t xml:space="preserve">Contribute to the development </w:t>
            </w:r>
            <w:r w:rsidR="00677FC7">
              <w:rPr>
                <w:rFonts w:ascii="Arial" w:hAnsi="Arial" w:cs="Arial"/>
              </w:rPr>
              <w:t>and</w:t>
            </w:r>
            <w:r>
              <w:rPr>
                <w:rFonts w:ascii="Arial" w:hAnsi="Arial" w:cs="Arial"/>
              </w:rPr>
              <w:t xml:space="preserve"> implementation of information sharing protocols, audit systems, referral pathways, and share care arrangements.</w:t>
            </w:r>
          </w:p>
          <w:p w14:paraId="6589858C" w14:textId="38EC90C4" w:rsidR="00207409" w:rsidRPr="00C00A29" w:rsidRDefault="00207409" w:rsidP="00C00A29">
            <w:pPr>
              <w:numPr>
                <w:ilvl w:val="0"/>
                <w:numId w:val="7"/>
              </w:numPr>
              <w:spacing w:before="100" w:beforeAutospacing="1" w:after="100" w:afterAutospacing="1"/>
              <w:rPr>
                <w:rFonts w:ascii="Arial" w:hAnsi="Arial" w:cs="Arial"/>
              </w:rPr>
            </w:pPr>
            <w:r w:rsidRPr="00C00A29">
              <w:rPr>
                <w:rFonts w:ascii="Arial" w:hAnsi="Arial" w:cs="Arial"/>
              </w:rPr>
              <w:t>Maintain professional standards with regard to p</w:t>
            </w:r>
            <w:r w:rsidR="00677FC7">
              <w:rPr>
                <w:rFonts w:ascii="Arial" w:hAnsi="Arial" w:cs="Arial"/>
              </w:rPr>
              <w:t>atient and data confidentiality e.g.</w:t>
            </w:r>
            <w:r w:rsidR="00134696" w:rsidRPr="00C00A29">
              <w:rPr>
                <w:rFonts w:ascii="Arial" w:hAnsi="Arial" w:cs="Arial"/>
              </w:rPr>
              <w:t xml:space="preserve"> FOI</w:t>
            </w:r>
            <w:r w:rsidRPr="00C00A29">
              <w:rPr>
                <w:rFonts w:ascii="Arial" w:hAnsi="Arial" w:cs="Arial"/>
              </w:rPr>
              <w:t xml:space="preserve"> </w:t>
            </w:r>
            <w:r w:rsidR="00134696" w:rsidRPr="00C00A29">
              <w:rPr>
                <w:rFonts w:ascii="Arial" w:hAnsi="Arial" w:cs="Arial"/>
              </w:rPr>
              <w:t xml:space="preserve">&amp; </w:t>
            </w:r>
            <w:r w:rsidRPr="00C00A29">
              <w:rPr>
                <w:rFonts w:ascii="Arial" w:hAnsi="Arial" w:cs="Arial"/>
              </w:rPr>
              <w:t>GDPR.</w:t>
            </w:r>
          </w:p>
          <w:p w14:paraId="3747001E" w14:textId="77777777" w:rsidR="00C00A29" w:rsidRPr="00134696" w:rsidRDefault="00C00A29" w:rsidP="00C00A29">
            <w:pPr>
              <w:numPr>
                <w:ilvl w:val="0"/>
                <w:numId w:val="7"/>
              </w:numPr>
              <w:spacing w:before="100" w:beforeAutospacing="1" w:after="100" w:afterAutospacing="1"/>
              <w:rPr>
                <w:rFonts w:ascii="Arial" w:hAnsi="Arial" w:cs="Arial"/>
              </w:rPr>
            </w:pPr>
            <w:r>
              <w:rPr>
                <w:rFonts w:ascii="Arial" w:hAnsi="Arial" w:cs="Arial"/>
              </w:rPr>
              <w:t>Prepare progress reports / statistics as required and in line with agreed templates / business plans.</w:t>
            </w:r>
          </w:p>
          <w:p w14:paraId="322B5CD5" w14:textId="71B8EF7B" w:rsidR="00207409" w:rsidRPr="00207409" w:rsidRDefault="00207409" w:rsidP="00C00A29">
            <w:pPr>
              <w:numPr>
                <w:ilvl w:val="0"/>
                <w:numId w:val="7"/>
              </w:numPr>
              <w:spacing w:before="100" w:beforeAutospacing="1" w:after="100" w:afterAutospacing="1"/>
              <w:jc w:val="both"/>
              <w:rPr>
                <w:rFonts w:ascii="Arial" w:hAnsi="Arial" w:cs="Arial"/>
              </w:rPr>
            </w:pPr>
            <w:r w:rsidRPr="005625FA">
              <w:rPr>
                <w:rFonts w:ascii="Arial" w:hAnsi="Arial" w:cs="Arial"/>
              </w:rPr>
              <w:t>Promote a culture that values equality, diversity and respect in the work place.</w:t>
            </w:r>
          </w:p>
          <w:p w14:paraId="67D538A7" w14:textId="77777777" w:rsidR="00207409" w:rsidRDefault="00207409" w:rsidP="00C00A29">
            <w:pPr>
              <w:numPr>
                <w:ilvl w:val="0"/>
                <w:numId w:val="7"/>
              </w:numPr>
              <w:spacing w:before="100" w:beforeAutospacing="1" w:after="100" w:afterAutospacing="1"/>
              <w:rPr>
                <w:rFonts w:ascii="Arial" w:hAnsi="Arial" w:cs="Arial"/>
              </w:rPr>
            </w:pPr>
            <w:r>
              <w:rPr>
                <w:rFonts w:ascii="Arial" w:hAnsi="Arial" w:cs="Arial"/>
              </w:rPr>
              <w:t>Keep up to date with organisational developments within the Irish Health Service.</w:t>
            </w:r>
          </w:p>
          <w:p w14:paraId="38E7E53E" w14:textId="09CAAE91" w:rsidR="00207409" w:rsidRPr="00C00A29" w:rsidRDefault="00C00A29" w:rsidP="00C00A29">
            <w:pPr>
              <w:numPr>
                <w:ilvl w:val="0"/>
                <w:numId w:val="7"/>
              </w:numPr>
              <w:spacing w:before="100" w:beforeAutospacing="1" w:after="100" w:afterAutospacing="1"/>
              <w:rPr>
                <w:rFonts w:ascii="Arial" w:hAnsi="Arial" w:cs="Arial"/>
              </w:rPr>
            </w:pPr>
            <w:r>
              <w:rPr>
                <w:rFonts w:ascii="Arial" w:hAnsi="Arial" w:cs="Arial"/>
              </w:rPr>
              <w:t>D</w:t>
            </w:r>
            <w:r w:rsidR="00207409">
              <w:rPr>
                <w:rFonts w:ascii="Arial" w:hAnsi="Arial" w:cs="Arial"/>
              </w:rPr>
              <w:t>eputise for the Dietitian Manager if required.</w:t>
            </w:r>
          </w:p>
          <w:p w14:paraId="7E16EDC8" w14:textId="36EA54A1" w:rsidR="009372A1" w:rsidRPr="00C00A29" w:rsidRDefault="00E702E0" w:rsidP="00C00A29">
            <w:pPr>
              <w:spacing w:before="100" w:beforeAutospacing="1" w:after="100" w:afterAutospacing="1"/>
              <w:jc w:val="both"/>
              <w:rPr>
                <w:rFonts w:ascii="Arial" w:hAnsi="Arial" w:cs="Arial"/>
              </w:rPr>
            </w:pPr>
            <w:r w:rsidRPr="00273AE5">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t>
            </w:r>
            <w:r w:rsidR="00D146E9" w:rsidRPr="00273AE5">
              <w:rPr>
                <w:rFonts w:ascii="Arial" w:hAnsi="Arial" w:cs="Arial"/>
                <w:b/>
                <w:iCs/>
                <w:lang w:val="en-IE"/>
              </w:rPr>
              <w:t>which may be assigned to them</w:t>
            </w:r>
            <w:r w:rsidRPr="00273AE5">
              <w:rPr>
                <w:rFonts w:ascii="Arial" w:hAnsi="Arial" w:cs="Arial"/>
                <w:b/>
                <w:iCs/>
                <w:lang w:val="en-IE"/>
              </w:rPr>
              <w:t xml:space="preserve"> from time to time and to contribute to the development of the post while in office.</w:t>
            </w:r>
            <w:r w:rsidRPr="00336A47">
              <w:rPr>
                <w:rFonts w:ascii="Arial" w:hAnsi="Arial" w:cs="Arial"/>
              </w:rPr>
              <w:t xml:space="preserve">  </w:t>
            </w:r>
          </w:p>
        </w:tc>
      </w:tr>
      <w:tr w:rsidR="009372A1" w:rsidRPr="00E766A5" w14:paraId="564B83D6" w14:textId="77777777" w:rsidTr="004826D6">
        <w:tc>
          <w:tcPr>
            <w:tcW w:w="2140" w:type="dxa"/>
          </w:tcPr>
          <w:p w14:paraId="1A707839" w14:textId="77777777" w:rsidR="009372A1" w:rsidRPr="00F6254C" w:rsidRDefault="009372A1" w:rsidP="009372A1">
            <w:pPr>
              <w:rPr>
                <w:rFonts w:ascii="Arial" w:hAnsi="Arial" w:cs="Arial"/>
                <w:b/>
                <w:bCs/>
              </w:rPr>
            </w:pPr>
            <w:r w:rsidRPr="00F6254C">
              <w:rPr>
                <w:rFonts w:ascii="Arial" w:hAnsi="Arial" w:cs="Arial"/>
                <w:b/>
                <w:bCs/>
              </w:rPr>
              <w:lastRenderedPageBreak/>
              <w:t>Eligibility Criteria</w:t>
            </w:r>
          </w:p>
          <w:p w14:paraId="67C0E7CA" w14:textId="77777777" w:rsidR="009372A1" w:rsidRPr="00F6254C" w:rsidRDefault="009372A1" w:rsidP="009372A1">
            <w:pPr>
              <w:rPr>
                <w:rFonts w:ascii="Arial" w:hAnsi="Arial" w:cs="Arial"/>
                <w:b/>
                <w:bCs/>
              </w:rPr>
            </w:pPr>
          </w:p>
          <w:p w14:paraId="6E891C5A" w14:textId="77777777" w:rsidR="009372A1" w:rsidRPr="00F6254C" w:rsidRDefault="009372A1" w:rsidP="009372A1">
            <w:pPr>
              <w:rPr>
                <w:rFonts w:ascii="Arial" w:hAnsi="Arial" w:cs="Arial"/>
                <w:b/>
                <w:bCs/>
              </w:rPr>
            </w:pPr>
            <w:r w:rsidRPr="00F6254C">
              <w:rPr>
                <w:rFonts w:ascii="Arial" w:hAnsi="Arial" w:cs="Arial"/>
                <w:b/>
                <w:bCs/>
              </w:rPr>
              <w:t>Qualifications and/ or experience</w:t>
            </w:r>
          </w:p>
          <w:p w14:paraId="1D119F16" w14:textId="77777777" w:rsidR="009372A1" w:rsidRPr="00F6254C" w:rsidRDefault="009372A1" w:rsidP="009372A1">
            <w:pPr>
              <w:rPr>
                <w:rFonts w:ascii="Arial" w:hAnsi="Arial" w:cs="Arial"/>
                <w:b/>
                <w:bCs/>
              </w:rPr>
            </w:pPr>
          </w:p>
        </w:tc>
        <w:tc>
          <w:tcPr>
            <w:tcW w:w="8480" w:type="dxa"/>
          </w:tcPr>
          <w:p w14:paraId="4810C22B" w14:textId="77777777" w:rsidR="00082D0B" w:rsidRPr="00082D0B" w:rsidRDefault="00082D0B" w:rsidP="00082D0B">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10"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45F5C7C8" w14:textId="77777777" w:rsidR="00082D0B" w:rsidRPr="00082D0B" w:rsidRDefault="00082D0B" w:rsidP="00082D0B">
            <w:pPr>
              <w:jc w:val="both"/>
              <w:rPr>
                <w:rFonts w:ascii="Arial" w:hAnsi="Arial" w:cs="Arial"/>
                <w:b/>
                <w:bCs/>
                <w:i/>
                <w:iCs/>
              </w:rPr>
            </w:pPr>
          </w:p>
          <w:p w14:paraId="00FE2D89" w14:textId="77777777" w:rsidR="00082D0B" w:rsidRPr="00082D0B" w:rsidRDefault="00082D0B" w:rsidP="00082D0B">
            <w:pPr>
              <w:jc w:val="both"/>
              <w:rPr>
                <w:rFonts w:ascii="Arial" w:hAnsi="Arial" w:cs="Arial"/>
                <w:b/>
              </w:rPr>
            </w:pPr>
            <w:r w:rsidRPr="00082D0B">
              <w:rPr>
                <w:rFonts w:ascii="Arial" w:hAnsi="Arial" w:cs="Arial"/>
                <w:b/>
              </w:rPr>
              <w:t>Health</w:t>
            </w:r>
          </w:p>
          <w:p w14:paraId="32258722" w14:textId="77777777" w:rsidR="00082D0B" w:rsidRDefault="00082D0B" w:rsidP="00082D0B">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64BDFD31" w14:textId="77777777" w:rsidR="00082D0B" w:rsidRDefault="00082D0B" w:rsidP="00082D0B">
            <w:pPr>
              <w:jc w:val="both"/>
              <w:rPr>
                <w:rFonts w:ascii="Arial" w:hAnsi="Arial" w:cs="Arial"/>
              </w:rPr>
            </w:pPr>
          </w:p>
          <w:p w14:paraId="67A71DF9" w14:textId="77777777" w:rsidR="00082D0B" w:rsidRDefault="00082D0B" w:rsidP="00082D0B">
            <w:pPr>
              <w:ind w:right="-766"/>
              <w:jc w:val="both"/>
              <w:rPr>
                <w:rFonts w:ascii="Arial" w:hAnsi="Arial" w:cs="Arial"/>
                <w:iCs/>
              </w:rPr>
            </w:pPr>
            <w:r>
              <w:rPr>
                <w:rFonts w:ascii="Arial" w:hAnsi="Arial" w:cs="Arial"/>
                <w:b/>
                <w:bCs/>
              </w:rPr>
              <w:t>Character</w:t>
            </w:r>
          </w:p>
          <w:p w14:paraId="1135C176" w14:textId="77777777" w:rsidR="009372A1" w:rsidRPr="00082D0B" w:rsidRDefault="00082D0B" w:rsidP="00082D0B">
            <w:pPr>
              <w:ind w:right="-766"/>
              <w:jc w:val="both"/>
              <w:rPr>
                <w:rFonts w:ascii="Arial" w:hAnsi="Arial" w:cs="Arial"/>
              </w:rPr>
            </w:pPr>
            <w:r>
              <w:rPr>
                <w:rFonts w:ascii="Arial" w:hAnsi="Arial" w:cs="Arial"/>
              </w:rPr>
              <w:t>Each candidate for and any person holding the office must be of good character.</w:t>
            </w:r>
          </w:p>
        </w:tc>
      </w:tr>
      <w:tr w:rsidR="009372A1" w:rsidRPr="00E766A5" w14:paraId="1FC3EA4D" w14:textId="77777777" w:rsidTr="004826D6">
        <w:tc>
          <w:tcPr>
            <w:tcW w:w="2140" w:type="dxa"/>
            <w:tcBorders>
              <w:top w:val="single" w:sz="4" w:space="0" w:color="auto"/>
              <w:left w:val="single" w:sz="4" w:space="0" w:color="auto"/>
              <w:bottom w:val="single" w:sz="4" w:space="0" w:color="auto"/>
              <w:right w:val="single" w:sz="4" w:space="0" w:color="auto"/>
            </w:tcBorders>
          </w:tcPr>
          <w:p w14:paraId="2A0D9CE2" w14:textId="77777777" w:rsidR="009372A1" w:rsidRPr="00F6254C" w:rsidRDefault="009372A1" w:rsidP="009372A1">
            <w:pPr>
              <w:rPr>
                <w:rFonts w:ascii="Arial" w:hAnsi="Arial" w:cs="Arial"/>
                <w:b/>
                <w:bCs/>
              </w:rPr>
            </w:pPr>
            <w:r w:rsidRPr="00F6254C">
              <w:rPr>
                <w:rFonts w:ascii="Arial" w:hAnsi="Arial" w:cs="Arial"/>
                <w:b/>
                <w:bCs/>
              </w:rPr>
              <w:t>Post Specific Requirements</w:t>
            </w:r>
          </w:p>
          <w:p w14:paraId="67485268" w14:textId="77777777" w:rsidR="009372A1" w:rsidRPr="00F6254C" w:rsidRDefault="009372A1" w:rsidP="009372A1">
            <w:pPr>
              <w:rPr>
                <w:rFonts w:ascii="Arial" w:hAnsi="Arial" w:cs="Arial"/>
                <w:b/>
                <w:bCs/>
              </w:rPr>
            </w:pPr>
          </w:p>
        </w:tc>
        <w:tc>
          <w:tcPr>
            <w:tcW w:w="8480" w:type="dxa"/>
            <w:tcBorders>
              <w:top w:val="single" w:sz="4" w:space="0" w:color="auto"/>
              <w:left w:val="single" w:sz="4" w:space="0" w:color="auto"/>
              <w:bottom w:val="single" w:sz="4" w:space="0" w:color="auto"/>
              <w:right w:val="single" w:sz="4" w:space="0" w:color="auto"/>
            </w:tcBorders>
          </w:tcPr>
          <w:p w14:paraId="5C8E447C"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58E627AE"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e.g.</w:t>
            </w:r>
          </w:p>
          <w:p w14:paraId="108D27DD"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23F011C"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61A4F03" w14:textId="77777777" w:rsidR="009372A1" w:rsidRPr="000037FD" w:rsidRDefault="009372A1" w:rsidP="00A30C76">
            <w:pPr>
              <w:pStyle w:val="ListParagraph"/>
              <w:numPr>
                <w:ilvl w:val="0"/>
                <w:numId w:val="3"/>
              </w:numPr>
              <w:rPr>
                <w:rFonts w:ascii="Arial" w:hAnsi="Arial" w:cs="Arial"/>
                <w:b/>
                <w:bCs/>
                <w:iCs/>
                <w:color w:val="000099"/>
              </w:rPr>
            </w:pPr>
            <w:proofErr w:type="gramStart"/>
            <w:r w:rsidRPr="000037FD">
              <w:rPr>
                <w:rFonts w:ascii="Arial" w:hAnsi="Arial" w:cs="Arial"/>
                <w:b/>
                <w:bCs/>
                <w:iCs/>
                <w:color w:val="000099"/>
              </w:rPr>
              <w:t>depth</w:t>
            </w:r>
            <w:proofErr w:type="gramEnd"/>
            <w:r w:rsidRPr="000037FD">
              <w:rPr>
                <w:rFonts w:ascii="Arial" w:hAnsi="Arial" w:cs="Arial"/>
                <w:b/>
                <w:bCs/>
                <w:iCs/>
                <w:color w:val="000099"/>
              </w:rPr>
              <w:t xml:space="preserve"> and breadth of experience of delivering concurrent, multiple projects.</w:t>
            </w:r>
          </w:p>
          <w:p w14:paraId="0A55F6A4" w14:textId="77777777" w:rsidR="009372A1" w:rsidRDefault="009372A1" w:rsidP="009372A1">
            <w:pPr>
              <w:rPr>
                <w:rFonts w:ascii="Arial" w:hAnsi="Arial" w:cs="Arial"/>
                <w:b/>
                <w:bCs/>
                <w:iCs/>
                <w:color w:val="000099"/>
              </w:rPr>
            </w:pPr>
          </w:p>
          <w:p w14:paraId="227EDD7E" w14:textId="77777777" w:rsidR="009372A1" w:rsidRDefault="009372A1" w:rsidP="009372A1">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14:paraId="4AD627DD" w14:textId="77777777" w:rsidR="00134696" w:rsidRDefault="00134696" w:rsidP="009372A1">
            <w:pPr>
              <w:rPr>
                <w:rFonts w:ascii="Arial" w:hAnsi="Arial" w:cs="Arial"/>
                <w:b/>
                <w:bCs/>
                <w:color w:val="000099"/>
                <w:u w:val="single"/>
              </w:rPr>
            </w:pPr>
          </w:p>
          <w:p w14:paraId="5055276F" w14:textId="1CDA427E" w:rsidR="00134696" w:rsidRDefault="00134696" w:rsidP="00134696">
            <w:pPr>
              <w:rPr>
                <w:rFonts w:ascii="Arial" w:hAnsi="Arial" w:cs="Arial"/>
                <w:lang w:val="en-IE" w:eastAsia="en-US"/>
              </w:rPr>
            </w:pPr>
            <w:r w:rsidRPr="00084D57">
              <w:rPr>
                <w:rFonts w:ascii="Arial" w:hAnsi="Arial" w:cs="Arial"/>
                <w:b/>
                <w:bCs/>
                <w:color w:val="000099"/>
              </w:rPr>
              <w:t xml:space="preserve">For additional information on work contexts, departmental and/or role specific duties, please click </w:t>
            </w:r>
            <w:hyperlink w:anchor="Additional_info" w:history="1">
              <w:r w:rsidRPr="00084D57">
                <w:rPr>
                  <w:rStyle w:val="Hyperlink"/>
                  <w:rFonts w:ascii="Arial" w:hAnsi="Arial" w:cs="Arial"/>
                  <w:b/>
                  <w:bCs/>
                </w:rPr>
                <w:t>here</w:t>
              </w:r>
            </w:hyperlink>
            <w:r w:rsidRPr="00084D57">
              <w:rPr>
                <w:rFonts w:ascii="Arial" w:hAnsi="Arial" w:cs="Arial"/>
                <w:b/>
                <w:bCs/>
                <w:color w:val="000099"/>
              </w:rPr>
              <w:t>.</w:t>
            </w:r>
          </w:p>
          <w:p w14:paraId="01734637" w14:textId="77777777" w:rsidR="00134696" w:rsidRDefault="00134696" w:rsidP="009372A1">
            <w:pPr>
              <w:rPr>
                <w:rFonts w:ascii="Arial" w:hAnsi="Arial" w:cs="Arial"/>
                <w:b/>
                <w:bCs/>
                <w:color w:val="000099"/>
                <w:u w:val="single"/>
              </w:rPr>
            </w:pPr>
          </w:p>
          <w:p w14:paraId="075C29E9" w14:textId="77777777" w:rsidR="00235C6F" w:rsidRDefault="00235C6F" w:rsidP="009372A1">
            <w:pPr>
              <w:rPr>
                <w:rFonts w:ascii="Arial" w:hAnsi="Arial" w:cs="Arial"/>
                <w:b/>
                <w:bCs/>
                <w:color w:val="000099"/>
                <w:u w:val="single"/>
              </w:rPr>
            </w:pPr>
          </w:p>
          <w:p w14:paraId="7710FB4F" w14:textId="77777777" w:rsidR="00235C6F" w:rsidRDefault="00235C6F" w:rsidP="009372A1">
            <w:pPr>
              <w:rPr>
                <w:rFonts w:ascii="Arial" w:hAnsi="Arial" w:cs="Arial"/>
                <w:b/>
                <w:bCs/>
                <w:color w:val="000099"/>
                <w:u w:val="single"/>
              </w:rPr>
            </w:pPr>
          </w:p>
          <w:p w14:paraId="6ADFE038" w14:textId="77777777" w:rsidR="00235C6F" w:rsidRDefault="00235C6F" w:rsidP="009372A1">
            <w:pPr>
              <w:rPr>
                <w:rFonts w:ascii="Arial" w:hAnsi="Arial" w:cs="Arial"/>
                <w:b/>
                <w:bCs/>
                <w:color w:val="000099"/>
                <w:u w:val="single"/>
              </w:rPr>
            </w:pPr>
          </w:p>
          <w:p w14:paraId="1EE3AF2C" w14:textId="6185F39E" w:rsidR="00235C6F" w:rsidRPr="005B29E2" w:rsidRDefault="00235C6F" w:rsidP="009372A1">
            <w:pPr>
              <w:rPr>
                <w:rFonts w:ascii="Arial" w:hAnsi="Arial" w:cs="Arial"/>
                <w:b/>
                <w:bCs/>
                <w:color w:val="000099"/>
                <w:u w:val="single"/>
              </w:rPr>
            </w:pPr>
          </w:p>
        </w:tc>
      </w:tr>
      <w:tr w:rsidR="009372A1" w:rsidRPr="00E766A5" w14:paraId="7CD03A2B" w14:textId="77777777" w:rsidTr="004826D6">
        <w:tc>
          <w:tcPr>
            <w:tcW w:w="2140" w:type="dxa"/>
          </w:tcPr>
          <w:p w14:paraId="3A00521B" w14:textId="77777777" w:rsidR="009372A1" w:rsidRPr="00F6254C" w:rsidRDefault="009372A1" w:rsidP="009372A1">
            <w:pPr>
              <w:rPr>
                <w:rFonts w:ascii="Arial" w:hAnsi="Arial" w:cs="Arial"/>
                <w:b/>
                <w:bCs/>
              </w:rPr>
            </w:pPr>
            <w:r w:rsidRPr="00F6254C">
              <w:rPr>
                <w:rFonts w:ascii="Arial" w:hAnsi="Arial" w:cs="Arial"/>
                <w:b/>
                <w:bCs/>
              </w:rPr>
              <w:lastRenderedPageBreak/>
              <w:t>Other requirements specific to the post</w:t>
            </w:r>
          </w:p>
        </w:tc>
        <w:tc>
          <w:tcPr>
            <w:tcW w:w="8480" w:type="dxa"/>
          </w:tcPr>
          <w:p w14:paraId="395AB03F" w14:textId="77777777" w:rsidR="009372A1" w:rsidRPr="00F6254C" w:rsidRDefault="009372A1" w:rsidP="009372A1">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672843F1" w14:textId="77777777" w:rsidR="009372A1" w:rsidRPr="00F6254C" w:rsidRDefault="009372A1" w:rsidP="009372A1">
            <w:pPr>
              <w:rPr>
                <w:rFonts w:ascii="Arial" w:hAnsi="Arial" w:cs="Arial"/>
                <w:b/>
                <w:iCs/>
                <w:color w:val="000099"/>
              </w:rPr>
            </w:pPr>
            <w:r w:rsidRPr="00F6254C">
              <w:rPr>
                <w:rFonts w:ascii="Arial" w:hAnsi="Arial" w:cs="Arial"/>
                <w:b/>
                <w:iCs/>
                <w:color w:val="000099"/>
              </w:rPr>
              <w:t xml:space="preserve"> e.g.</w:t>
            </w:r>
          </w:p>
          <w:p w14:paraId="0EC35357" w14:textId="77777777" w:rsidR="009372A1" w:rsidRPr="00F6254C" w:rsidRDefault="009372A1" w:rsidP="00A30C76">
            <w:pPr>
              <w:pStyle w:val="ListParagraph"/>
              <w:numPr>
                <w:ilvl w:val="0"/>
                <w:numId w:val="4"/>
              </w:numPr>
              <w:rPr>
                <w:rFonts w:ascii="Arial" w:hAnsi="Arial" w:cs="Arial"/>
                <w:b/>
                <w:iCs/>
                <w:color w:val="000099"/>
              </w:rPr>
            </w:pPr>
            <w:proofErr w:type="gramStart"/>
            <w:r w:rsidRPr="00F6254C">
              <w:rPr>
                <w:rFonts w:ascii="Arial" w:hAnsi="Arial" w:cs="Arial"/>
                <w:b/>
                <w:iCs/>
                <w:color w:val="000099"/>
              </w:rPr>
              <w:t>have</w:t>
            </w:r>
            <w:proofErr w:type="gramEnd"/>
            <w:r w:rsidRPr="00F6254C">
              <w:rPr>
                <w:rFonts w:ascii="Arial" w:hAnsi="Arial" w:cs="Arial"/>
                <w:b/>
                <w:iCs/>
                <w:color w:val="000099"/>
              </w:rPr>
              <w:t xml:space="preserve"> access to appropriate transport to fulfil the requirements of the role</w:t>
            </w:r>
            <w:r w:rsidR="00082D0B">
              <w:rPr>
                <w:rFonts w:ascii="Arial" w:hAnsi="Arial" w:cs="Arial"/>
                <w:b/>
                <w:iCs/>
                <w:color w:val="000099"/>
              </w:rPr>
              <w:t>.</w:t>
            </w:r>
          </w:p>
          <w:p w14:paraId="7660DB76" w14:textId="77777777" w:rsidR="009372A1" w:rsidRPr="00F6254C" w:rsidRDefault="009372A1" w:rsidP="00A30C76">
            <w:pPr>
              <w:pStyle w:val="ListParagraph"/>
              <w:numPr>
                <w:ilvl w:val="0"/>
                <w:numId w:val="4"/>
              </w:numPr>
              <w:rPr>
                <w:rFonts w:ascii="Arial" w:hAnsi="Arial" w:cs="Arial"/>
                <w:b/>
                <w:iCs/>
                <w:color w:val="000099"/>
              </w:rPr>
            </w:pPr>
            <w:proofErr w:type="gramStart"/>
            <w:r w:rsidRPr="000B7318">
              <w:rPr>
                <w:rFonts w:ascii="Arial" w:hAnsi="Arial" w:cs="Arial"/>
                <w:b/>
                <w:iCs/>
                <w:color w:val="000099"/>
              </w:rPr>
              <w:t>participate</w:t>
            </w:r>
            <w:proofErr w:type="gramEnd"/>
            <w:r w:rsidRPr="000B7318">
              <w:rPr>
                <w:rFonts w:ascii="Arial" w:hAnsi="Arial" w:cs="Arial"/>
                <w:b/>
                <w:iCs/>
                <w:color w:val="000099"/>
              </w:rPr>
              <w:t xml:space="preserve"> in an on-call</w:t>
            </w:r>
            <w:r w:rsidRPr="00F6254C">
              <w:rPr>
                <w:rFonts w:ascii="Arial" w:hAnsi="Arial" w:cs="Arial"/>
                <w:b/>
                <w:iCs/>
                <w:color w:val="000099"/>
              </w:rPr>
              <w:t xml:space="preserve"> rota</w:t>
            </w:r>
            <w:r w:rsidR="00082D0B">
              <w:rPr>
                <w:rFonts w:ascii="Arial" w:hAnsi="Arial" w:cs="Arial"/>
                <w:b/>
                <w:iCs/>
                <w:color w:val="000099"/>
              </w:rPr>
              <w:t>.</w:t>
            </w:r>
          </w:p>
        </w:tc>
      </w:tr>
      <w:tr w:rsidR="009372A1" w:rsidRPr="00E766A5" w14:paraId="7748EEA1" w14:textId="77777777" w:rsidTr="004826D6">
        <w:tc>
          <w:tcPr>
            <w:tcW w:w="2140" w:type="dxa"/>
          </w:tcPr>
          <w:p w14:paraId="5B549102" w14:textId="77777777" w:rsidR="009372A1" w:rsidRPr="00F6254C" w:rsidRDefault="009372A1" w:rsidP="009372A1">
            <w:pPr>
              <w:rPr>
                <w:rFonts w:ascii="Arial" w:hAnsi="Arial" w:cs="Arial"/>
                <w:b/>
                <w:bCs/>
              </w:rPr>
            </w:pPr>
            <w:r w:rsidRPr="00F6254C">
              <w:rPr>
                <w:rFonts w:ascii="Arial" w:hAnsi="Arial" w:cs="Arial"/>
                <w:b/>
                <w:bCs/>
              </w:rPr>
              <w:t>Skills, competencies and/or knowledge</w:t>
            </w:r>
          </w:p>
          <w:p w14:paraId="564BF0A3" w14:textId="02AD7FD2" w:rsidR="009372A1" w:rsidRDefault="009372A1" w:rsidP="009372A1">
            <w:pPr>
              <w:rPr>
                <w:rFonts w:ascii="Arial" w:hAnsi="Arial" w:cs="Arial"/>
                <w:b/>
                <w:bCs/>
              </w:rPr>
            </w:pPr>
          </w:p>
          <w:p w14:paraId="550D4C11" w14:textId="7A2C0B88" w:rsidR="001F3F2D" w:rsidRDefault="001F3F2D" w:rsidP="009372A1">
            <w:pPr>
              <w:rPr>
                <w:rFonts w:ascii="Arial" w:hAnsi="Arial" w:cs="Arial"/>
                <w:b/>
                <w:bCs/>
              </w:rPr>
            </w:pPr>
          </w:p>
          <w:p w14:paraId="06C34BB5" w14:textId="0D3C166E" w:rsidR="001F3F2D" w:rsidRDefault="001F3F2D" w:rsidP="009372A1">
            <w:pPr>
              <w:rPr>
                <w:rFonts w:ascii="Arial" w:hAnsi="Arial" w:cs="Arial"/>
                <w:b/>
                <w:bCs/>
              </w:rPr>
            </w:pPr>
          </w:p>
          <w:p w14:paraId="55352BDD" w14:textId="73E09613" w:rsidR="001F3F2D" w:rsidRDefault="001F3F2D" w:rsidP="009372A1">
            <w:pPr>
              <w:rPr>
                <w:rFonts w:ascii="Arial" w:hAnsi="Arial" w:cs="Arial"/>
                <w:b/>
                <w:bCs/>
              </w:rPr>
            </w:pPr>
          </w:p>
          <w:p w14:paraId="09EA3A1C" w14:textId="79C40A87" w:rsidR="001F3F2D" w:rsidRDefault="001F3F2D" w:rsidP="009372A1">
            <w:pPr>
              <w:rPr>
                <w:rFonts w:ascii="Arial" w:hAnsi="Arial" w:cs="Arial"/>
                <w:b/>
                <w:bCs/>
              </w:rPr>
            </w:pPr>
          </w:p>
          <w:p w14:paraId="70D4CC62" w14:textId="2EB1C8CF" w:rsidR="001F3F2D" w:rsidRDefault="001F3F2D" w:rsidP="009372A1">
            <w:pPr>
              <w:rPr>
                <w:rFonts w:ascii="Arial" w:hAnsi="Arial" w:cs="Arial"/>
                <w:b/>
                <w:bCs/>
              </w:rPr>
            </w:pPr>
          </w:p>
          <w:p w14:paraId="757174C1" w14:textId="1C98FBDD" w:rsidR="001F3F2D" w:rsidRDefault="001F3F2D" w:rsidP="009372A1">
            <w:pPr>
              <w:rPr>
                <w:rFonts w:ascii="Arial" w:hAnsi="Arial" w:cs="Arial"/>
                <w:b/>
                <w:bCs/>
              </w:rPr>
            </w:pPr>
          </w:p>
          <w:p w14:paraId="3403088E" w14:textId="736BFD0F" w:rsidR="001F3F2D" w:rsidRDefault="001F3F2D" w:rsidP="009372A1">
            <w:pPr>
              <w:rPr>
                <w:rFonts w:ascii="Arial" w:hAnsi="Arial" w:cs="Arial"/>
                <w:b/>
                <w:bCs/>
              </w:rPr>
            </w:pPr>
          </w:p>
          <w:p w14:paraId="10D8219D" w14:textId="4E8E2C92" w:rsidR="001F3F2D" w:rsidRDefault="001F3F2D" w:rsidP="009372A1">
            <w:pPr>
              <w:rPr>
                <w:rFonts w:ascii="Arial" w:hAnsi="Arial" w:cs="Arial"/>
                <w:b/>
                <w:bCs/>
              </w:rPr>
            </w:pPr>
          </w:p>
          <w:p w14:paraId="3F50C125" w14:textId="180E75B2" w:rsidR="001F3F2D" w:rsidRDefault="001F3F2D" w:rsidP="009372A1">
            <w:pPr>
              <w:rPr>
                <w:rFonts w:ascii="Arial" w:hAnsi="Arial" w:cs="Arial"/>
                <w:b/>
                <w:bCs/>
              </w:rPr>
            </w:pPr>
          </w:p>
          <w:p w14:paraId="7DC5EB8D" w14:textId="2CEA81C6" w:rsidR="001F3F2D" w:rsidRDefault="001F3F2D" w:rsidP="009372A1">
            <w:pPr>
              <w:rPr>
                <w:rFonts w:ascii="Arial" w:hAnsi="Arial" w:cs="Arial"/>
                <w:b/>
                <w:bCs/>
              </w:rPr>
            </w:pPr>
          </w:p>
          <w:p w14:paraId="3B816504" w14:textId="6E0D2D5B" w:rsidR="001F3F2D" w:rsidRDefault="001F3F2D" w:rsidP="009372A1">
            <w:pPr>
              <w:rPr>
                <w:rFonts w:ascii="Arial" w:hAnsi="Arial" w:cs="Arial"/>
                <w:b/>
                <w:bCs/>
              </w:rPr>
            </w:pPr>
          </w:p>
          <w:p w14:paraId="0A91F346" w14:textId="1C2E779C" w:rsidR="001F3F2D" w:rsidRDefault="001F3F2D" w:rsidP="009372A1">
            <w:pPr>
              <w:rPr>
                <w:rFonts w:ascii="Arial" w:hAnsi="Arial" w:cs="Arial"/>
                <w:b/>
                <w:bCs/>
              </w:rPr>
            </w:pPr>
          </w:p>
          <w:p w14:paraId="3DAF5179" w14:textId="09D55279" w:rsidR="001F3F2D" w:rsidRDefault="001F3F2D" w:rsidP="009372A1">
            <w:pPr>
              <w:rPr>
                <w:rFonts w:ascii="Arial" w:hAnsi="Arial" w:cs="Arial"/>
                <w:b/>
                <w:bCs/>
              </w:rPr>
            </w:pPr>
          </w:p>
          <w:p w14:paraId="57C99252" w14:textId="6AFF2DA0" w:rsidR="001F3F2D" w:rsidRDefault="001F3F2D" w:rsidP="009372A1">
            <w:pPr>
              <w:rPr>
                <w:rFonts w:ascii="Arial" w:hAnsi="Arial" w:cs="Arial"/>
                <w:b/>
                <w:bCs/>
              </w:rPr>
            </w:pPr>
          </w:p>
          <w:p w14:paraId="5A864B29" w14:textId="6CFE3D6E" w:rsidR="001F3F2D" w:rsidRDefault="001F3F2D" w:rsidP="009372A1">
            <w:pPr>
              <w:rPr>
                <w:rFonts w:ascii="Arial" w:hAnsi="Arial" w:cs="Arial"/>
                <w:b/>
                <w:bCs/>
              </w:rPr>
            </w:pPr>
          </w:p>
          <w:p w14:paraId="7087A77C" w14:textId="1F312A13" w:rsidR="001F3F2D" w:rsidRDefault="001F3F2D" w:rsidP="009372A1">
            <w:pPr>
              <w:rPr>
                <w:rFonts w:ascii="Arial" w:hAnsi="Arial" w:cs="Arial"/>
                <w:b/>
                <w:bCs/>
              </w:rPr>
            </w:pPr>
          </w:p>
          <w:p w14:paraId="3C27CF47" w14:textId="5E47AF5B" w:rsidR="001F3F2D" w:rsidRDefault="001F3F2D" w:rsidP="009372A1">
            <w:pPr>
              <w:rPr>
                <w:rFonts w:ascii="Arial" w:hAnsi="Arial" w:cs="Arial"/>
                <w:b/>
                <w:bCs/>
              </w:rPr>
            </w:pPr>
          </w:p>
          <w:p w14:paraId="7F1F2AB8" w14:textId="69B6CDED" w:rsidR="001F3F2D" w:rsidRDefault="001F3F2D" w:rsidP="009372A1">
            <w:pPr>
              <w:rPr>
                <w:rFonts w:ascii="Arial" w:hAnsi="Arial" w:cs="Arial"/>
                <w:b/>
                <w:bCs/>
              </w:rPr>
            </w:pPr>
          </w:p>
          <w:p w14:paraId="2506EB52" w14:textId="157E63B0" w:rsidR="001F3F2D" w:rsidRDefault="001F3F2D" w:rsidP="009372A1">
            <w:pPr>
              <w:rPr>
                <w:rFonts w:ascii="Arial" w:hAnsi="Arial" w:cs="Arial"/>
                <w:b/>
                <w:bCs/>
              </w:rPr>
            </w:pPr>
          </w:p>
          <w:p w14:paraId="2CC30193" w14:textId="50202570" w:rsidR="001F3F2D" w:rsidRDefault="001F3F2D" w:rsidP="009372A1">
            <w:pPr>
              <w:rPr>
                <w:rFonts w:ascii="Arial" w:hAnsi="Arial" w:cs="Arial"/>
                <w:b/>
                <w:bCs/>
              </w:rPr>
            </w:pPr>
          </w:p>
          <w:p w14:paraId="7C492D00" w14:textId="1E5047BF" w:rsidR="001F3F2D" w:rsidRDefault="001F3F2D" w:rsidP="009372A1">
            <w:pPr>
              <w:rPr>
                <w:rFonts w:ascii="Arial" w:hAnsi="Arial" w:cs="Arial"/>
                <w:b/>
                <w:bCs/>
              </w:rPr>
            </w:pPr>
          </w:p>
          <w:p w14:paraId="08DD2FD9" w14:textId="288159EC" w:rsidR="001F3F2D" w:rsidRDefault="001F3F2D" w:rsidP="009372A1">
            <w:pPr>
              <w:rPr>
                <w:rFonts w:ascii="Arial" w:hAnsi="Arial" w:cs="Arial"/>
                <w:b/>
                <w:bCs/>
              </w:rPr>
            </w:pPr>
          </w:p>
          <w:p w14:paraId="05636E28" w14:textId="5285A994" w:rsidR="001F3F2D" w:rsidRDefault="001F3F2D" w:rsidP="009372A1">
            <w:pPr>
              <w:rPr>
                <w:rFonts w:ascii="Arial" w:hAnsi="Arial" w:cs="Arial"/>
                <w:b/>
                <w:bCs/>
              </w:rPr>
            </w:pPr>
          </w:p>
          <w:p w14:paraId="6CC783AE" w14:textId="3D13A026" w:rsidR="001F3F2D" w:rsidRDefault="001F3F2D" w:rsidP="009372A1">
            <w:pPr>
              <w:rPr>
                <w:rFonts w:ascii="Arial" w:hAnsi="Arial" w:cs="Arial"/>
                <w:b/>
                <w:bCs/>
              </w:rPr>
            </w:pPr>
          </w:p>
          <w:p w14:paraId="34F3A80C" w14:textId="0282B0D3" w:rsidR="001F3F2D" w:rsidRDefault="001F3F2D" w:rsidP="009372A1">
            <w:pPr>
              <w:rPr>
                <w:rFonts w:ascii="Arial" w:hAnsi="Arial" w:cs="Arial"/>
                <w:b/>
                <w:bCs/>
              </w:rPr>
            </w:pPr>
          </w:p>
          <w:p w14:paraId="6AC647AC" w14:textId="53B87417" w:rsidR="001F3F2D" w:rsidRDefault="001F3F2D" w:rsidP="009372A1">
            <w:pPr>
              <w:rPr>
                <w:rFonts w:ascii="Arial" w:hAnsi="Arial" w:cs="Arial"/>
                <w:b/>
                <w:bCs/>
              </w:rPr>
            </w:pPr>
          </w:p>
          <w:p w14:paraId="664A88C5" w14:textId="546DD56B" w:rsidR="001F3F2D" w:rsidRDefault="001F3F2D" w:rsidP="009372A1">
            <w:pPr>
              <w:rPr>
                <w:rFonts w:ascii="Arial" w:hAnsi="Arial" w:cs="Arial"/>
                <w:b/>
                <w:bCs/>
              </w:rPr>
            </w:pPr>
          </w:p>
          <w:p w14:paraId="14A13A46" w14:textId="08453F16" w:rsidR="001F3F2D" w:rsidRDefault="001F3F2D" w:rsidP="009372A1">
            <w:pPr>
              <w:rPr>
                <w:rFonts w:ascii="Arial" w:hAnsi="Arial" w:cs="Arial"/>
                <w:b/>
                <w:bCs/>
              </w:rPr>
            </w:pPr>
          </w:p>
          <w:p w14:paraId="6391F68C" w14:textId="71AC449B" w:rsidR="001F3F2D" w:rsidRDefault="001F3F2D" w:rsidP="009372A1">
            <w:pPr>
              <w:rPr>
                <w:rFonts w:ascii="Arial" w:hAnsi="Arial" w:cs="Arial"/>
                <w:b/>
                <w:bCs/>
              </w:rPr>
            </w:pPr>
          </w:p>
          <w:p w14:paraId="78D0CFCA" w14:textId="7DC05E5B" w:rsidR="001F3F2D" w:rsidRDefault="001F3F2D" w:rsidP="009372A1">
            <w:pPr>
              <w:rPr>
                <w:rFonts w:ascii="Arial" w:hAnsi="Arial" w:cs="Arial"/>
                <w:b/>
                <w:bCs/>
              </w:rPr>
            </w:pPr>
          </w:p>
          <w:p w14:paraId="57F0D180" w14:textId="4CA212DC" w:rsidR="001F3F2D" w:rsidRDefault="001F3F2D" w:rsidP="009372A1">
            <w:pPr>
              <w:rPr>
                <w:rFonts w:ascii="Arial" w:hAnsi="Arial" w:cs="Arial"/>
                <w:b/>
                <w:bCs/>
              </w:rPr>
            </w:pPr>
          </w:p>
          <w:p w14:paraId="00BA6954" w14:textId="0A67621B" w:rsidR="001F3F2D" w:rsidRDefault="001F3F2D" w:rsidP="009372A1">
            <w:pPr>
              <w:rPr>
                <w:rFonts w:ascii="Arial" w:hAnsi="Arial" w:cs="Arial"/>
                <w:b/>
                <w:bCs/>
              </w:rPr>
            </w:pPr>
          </w:p>
          <w:p w14:paraId="3B2B6E31" w14:textId="0C2F1E9D" w:rsidR="001F3F2D" w:rsidRDefault="001F3F2D" w:rsidP="009372A1">
            <w:pPr>
              <w:rPr>
                <w:rFonts w:ascii="Arial" w:hAnsi="Arial" w:cs="Arial"/>
                <w:b/>
                <w:bCs/>
              </w:rPr>
            </w:pPr>
          </w:p>
          <w:p w14:paraId="06B62FE0" w14:textId="165758C1" w:rsidR="001F3F2D" w:rsidRDefault="001F3F2D" w:rsidP="009372A1">
            <w:pPr>
              <w:rPr>
                <w:rFonts w:ascii="Arial" w:hAnsi="Arial" w:cs="Arial"/>
                <w:b/>
                <w:bCs/>
              </w:rPr>
            </w:pPr>
          </w:p>
          <w:p w14:paraId="2FF49651" w14:textId="55376FBA" w:rsidR="001F3F2D" w:rsidRDefault="001F3F2D" w:rsidP="009372A1">
            <w:pPr>
              <w:rPr>
                <w:rFonts w:ascii="Arial" w:hAnsi="Arial" w:cs="Arial"/>
                <w:b/>
                <w:bCs/>
              </w:rPr>
            </w:pPr>
          </w:p>
          <w:p w14:paraId="4AC6054A" w14:textId="29C5D61B" w:rsidR="001F3F2D" w:rsidRDefault="001F3F2D" w:rsidP="009372A1">
            <w:pPr>
              <w:rPr>
                <w:rFonts w:ascii="Arial" w:hAnsi="Arial" w:cs="Arial"/>
                <w:b/>
                <w:bCs/>
              </w:rPr>
            </w:pPr>
          </w:p>
          <w:p w14:paraId="25B384B4" w14:textId="72F6BE63" w:rsidR="001F3F2D" w:rsidRDefault="001F3F2D" w:rsidP="009372A1">
            <w:pPr>
              <w:rPr>
                <w:rFonts w:ascii="Arial" w:hAnsi="Arial" w:cs="Arial"/>
                <w:b/>
                <w:bCs/>
              </w:rPr>
            </w:pPr>
          </w:p>
          <w:p w14:paraId="7EF2C35D" w14:textId="423DBA1A" w:rsidR="001F3F2D" w:rsidRDefault="001F3F2D" w:rsidP="009372A1">
            <w:pPr>
              <w:rPr>
                <w:rFonts w:ascii="Arial" w:hAnsi="Arial" w:cs="Arial"/>
                <w:b/>
                <w:bCs/>
              </w:rPr>
            </w:pPr>
          </w:p>
          <w:p w14:paraId="55193FE6" w14:textId="44B54D32" w:rsidR="001F3F2D" w:rsidRDefault="001F3F2D" w:rsidP="009372A1">
            <w:pPr>
              <w:rPr>
                <w:rFonts w:ascii="Arial" w:hAnsi="Arial" w:cs="Arial"/>
                <w:b/>
                <w:bCs/>
              </w:rPr>
            </w:pPr>
          </w:p>
          <w:p w14:paraId="7A5F4D8E" w14:textId="352F2AFC" w:rsidR="001F3F2D" w:rsidRDefault="001F3F2D" w:rsidP="009372A1">
            <w:pPr>
              <w:rPr>
                <w:rFonts w:ascii="Arial" w:hAnsi="Arial" w:cs="Arial"/>
                <w:b/>
                <w:bCs/>
              </w:rPr>
            </w:pPr>
          </w:p>
          <w:p w14:paraId="6D90DCB0" w14:textId="696F2F4A" w:rsidR="001F3F2D" w:rsidRDefault="001F3F2D" w:rsidP="009372A1">
            <w:pPr>
              <w:rPr>
                <w:rFonts w:ascii="Arial" w:hAnsi="Arial" w:cs="Arial"/>
                <w:b/>
                <w:bCs/>
              </w:rPr>
            </w:pPr>
          </w:p>
          <w:p w14:paraId="697624B0" w14:textId="746A68F9" w:rsidR="001F3F2D" w:rsidRDefault="001F3F2D" w:rsidP="009372A1">
            <w:pPr>
              <w:rPr>
                <w:rFonts w:ascii="Arial" w:hAnsi="Arial" w:cs="Arial"/>
                <w:b/>
                <w:bCs/>
              </w:rPr>
            </w:pPr>
          </w:p>
          <w:p w14:paraId="314A0E05" w14:textId="0108AF82" w:rsidR="001F3F2D" w:rsidRDefault="001F3F2D" w:rsidP="009372A1">
            <w:pPr>
              <w:rPr>
                <w:rFonts w:ascii="Arial" w:hAnsi="Arial" w:cs="Arial"/>
                <w:b/>
                <w:bCs/>
              </w:rPr>
            </w:pPr>
          </w:p>
          <w:p w14:paraId="4541D1F6" w14:textId="0920AC01" w:rsidR="001F3F2D" w:rsidRDefault="001F3F2D" w:rsidP="009372A1">
            <w:pPr>
              <w:rPr>
                <w:rFonts w:ascii="Arial" w:hAnsi="Arial" w:cs="Arial"/>
                <w:b/>
                <w:bCs/>
              </w:rPr>
            </w:pPr>
          </w:p>
          <w:p w14:paraId="457354F1" w14:textId="748E6C54" w:rsidR="001F3F2D" w:rsidRDefault="001F3F2D" w:rsidP="009372A1">
            <w:pPr>
              <w:rPr>
                <w:rFonts w:ascii="Arial" w:hAnsi="Arial" w:cs="Arial"/>
                <w:b/>
                <w:bCs/>
              </w:rPr>
            </w:pPr>
          </w:p>
          <w:p w14:paraId="16DEB6FF" w14:textId="791F1E70" w:rsidR="001F3F2D" w:rsidRDefault="001F3F2D" w:rsidP="009372A1">
            <w:pPr>
              <w:rPr>
                <w:rFonts w:ascii="Arial" w:hAnsi="Arial" w:cs="Arial"/>
                <w:b/>
                <w:bCs/>
              </w:rPr>
            </w:pPr>
          </w:p>
          <w:p w14:paraId="39DFABAB" w14:textId="54C9980F" w:rsidR="001F3F2D" w:rsidRDefault="001F3F2D" w:rsidP="009372A1">
            <w:pPr>
              <w:rPr>
                <w:rFonts w:ascii="Arial" w:hAnsi="Arial" w:cs="Arial"/>
                <w:b/>
                <w:bCs/>
              </w:rPr>
            </w:pPr>
          </w:p>
          <w:p w14:paraId="54DB6897" w14:textId="00484D57" w:rsidR="001F3F2D" w:rsidRDefault="001F3F2D" w:rsidP="009372A1">
            <w:pPr>
              <w:rPr>
                <w:rFonts w:ascii="Arial" w:hAnsi="Arial" w:cs="Arial"/>
                <w:b/>
                <w:bCs/>
              </w:rPr>
            </w:pPr>
          </w:p>
          <w:p w14:paraId="70CBA5F8" w14:textId="4FAB111B" w:rsidR="001F3F2D" w:rsidRDefault="001F3F2D" w:rsidP="009372A1">
            <w:pPr>
              <w:rPr>
                <w:rFonts w:ascii="Arial" w:hAnsi="Arial" w:cs="Arial"/>
                <w:b/>
                <w:bCs/>
              </w:rPr>
            </w:pPr>
          </w:p>
          <w:p w14:paraId="70BC2454" w14:textId="7CCA9D74" w:rsidR="001F3F2D" w:rsidRDefault="001F3F2D" w:rsidP="009372A1">
            <w:pPr>
              <w:rPr>
                <w:rFonts w:ascii="Arial" w:hAnsi="Arial" w:cs="Arial"/>
                <w:b/>
                <w:bCs/>
              </w:rPr>
            </w:pPr>
          </w:p>
          <w:p w14:paraId="04075D8F" w14:textId="299CF883" w:rsidR="001F3F2D" w:rsidRDefault="001F3F2D" w:rsidP="009372A1">
            <w:pPr>
              <w:rPr>
                <w:rFonts w:ascii="Arial" w:hAnsi="Arial" w:cs="Arial"/>
                <w:b/>
                <w:bCs/>
              </w:rPr>
            </w:pPr>
          </w:p>
          <w:p w14:paraId="05F690F6" w14:textId="5F23D8E6" w:rsidR="001F3F2D" w:rsidRDefault="001F3F2D" w:rsidP="009372A1">
            <w:pPr>
              <w:rPr>
                <w:rFonts w:ascii="Arial" w:hAnsi="Arial" w:cs="Arial"/>
                <w:b/>
                <w:bCs/>
              </w:rPr>
            </w:pPr>
          </w:p>
          <w:p w14:paraId="7D44DDD9" w14:textId="55FFB60E" w:rsidR="001F3F2D" w:rsidRDefault="001F3F2D" w:rsidP="009372A1">
            <w:pPr>
              <w:rPr>
                <w:rFonts w:ascii="Arial" w:hAnsi="Arial" w:cs="Arial"/>
                <w:b/>
                <w:bCs/>
              </w:rPr>
            </w:pPr>
          </w:p>
          <w:p w14:paraId="4DF82A66" w14:textId="447F79CC" w:rsidR="001F3F2D" w:rsidRDefault="001F3F2D" w:rsidP="009372A1">
            <w:pPr>
              <w:rPr>
                <w:rFonts w:ascii="Arial" w:hAnsi="Arial" w:cs="Arial"/>
                <w:b/>
                <w:bCs/>
              </w:rPr>
            </w:pPr>
          </w:p>
          <w:p w14:paraId="697072C7" w14:textId="19F03D2C" w:rsidR="001F3F2D" w:rsidRDefault="001F3F2D" w:rsidP="009372A1">
            <w:pPr>
              <w:rPr>
                <w:rFonts w:ascii="Arial" w:hAnsi="Arial" w:cs="Arial"/>
                <w:b/>
                <w:bCs/>
              </w:rPr>
            </w:pPr>
          </w:p>
          <w:p w14:paraId="306784A5" w14:textId="0E58889C" w:rsidR="001F3F2D" w:rsidRDefault="001F3F2D" w:rsidP="009372A1">
            <w:pPr>
              <w:rPr>
                <w:rFonts w:ascii="Arial" w:hAnsi="Arial" w:cs="Arial"/>
                <w:b/>
                <w:bCs/>
              </w:rPr>
            </w:pPr>
          </w:p>
          <w:p w14:paraId="757D73E7" w14:textId="68D45DB3" w:rsidR="001F3F2D" w:rsidRDefault="001F3F2D" w:rsidP="009372A1">
            <w:pPr>
              <w:rPr>
                <w:rFonts w:ascii="Arial" w:hAnsi="Arial" w:cs="Arial"/>
                <w:b/>
                <w:bCs/>
              </w:rPr>
            </w:pPr>
          </w:p>
          <w:p w14:paraId="361B94BD" w14:textId="5B25E209" w:rsidR="001F3F2D" w:rsidRDefault="001F3F2D" w:rsidP="009372A1">
            <w:pPr>
              <w:rPr>
                <w:rFonts w:ascii="Arial" w:hAnsi="Arial" w:cs="Arial"/>
                <w:b/>
                <w:bCs/>
              </w:rPr>
            </w:pPr>
          </w:p>
          <w:p w14:paraId="575D6921" w14:textId="35970C7A" w:rsidR="001F3F2D" w:rsidRDefault="001F3F2D" w:rsidP="009372A1">
            <w:pPr>
              <w:rPr>
                <w:rFonts w:ascii="Arial" w:hAnsi="Arial" w:cs="Arial"/>
                <w:b/>
                <w:bCs/>
              </w:rPr>
            </w:pPr>
          </w:p>
          <w:p w14:paraId="7EC676F6" w14:textId="1ECEC8FC" w:rsidR="001F3F2D" w:rsidRDefault="001F3F2D" w:rsidP="009372A1">
            <w:pPr>
              <w:rPr>
                <w:rFonts w:ascii="Arial" w:hAnsi="Arial" w:cs="Arial"/>
                <w:b/>
                <w:bCs/>
              </w:rPr>
            </w:pPr>
          </w:p>
          <w:p w14:paraId="7E012AB5" w14:textId="0DD066AE" w:rsidR="001F3F2D" w:rsidRDefault="001F3F2D" w:rsidP="009372A1">
            <w:pPr>
              <w:rPr>
                <w:rFonts w:ascii="Arial" w:hAnsi="Arial" w:cs="Arial"/>
                <w:b/>
                <w:bCs/>
              </w:rPr>
            </w:pPr>
          </w:p>
          <w:p w14:paraId="0EFFDDAE" w14:textId="08E82618" w:rsidR="001F3F2D" w:rsidRDefault="001F3F2D" w:rsidP="009372A1">
            <w:pPr>
              <w:rPr>
                <w:rFonts w:ascii="Arial" w:hAnsi="Arial" w:cs="Arial"/>
                <w:b/>
                <w:bCs/>
              </w:rPr>
            </w:pPr>
          </w:p>
          <w:p w14:paraId="07FDA73B" w14:textId="3F21EB82" w:rsidR="0069580C" w:rsidRPr="00F6254C" w:rsidRDefault="0069580C" w:rsidP="009372A1">
            <w:pPr>
              <w:rPr>
                <w:rFonts w:ascii="Arial" w:hAnsi="Arial" w:cs="Arial"/>
                <w:b/>
                <w:bCs/>
              </w:rPr>
            </w:pPr>
          </w:p>
        </w:tc>
        <w:tc>
          <w:tcPr>
            <w:tcW w:w="8480" w:type="dxa"/>
          </w:tcPr>
          <w:p w14:paraId="1A98336D" w14:textId="77777777" w:rsidR="007A2B9A" w:rsidRDefault="007A2B9A" w:rsidP="00677FC7">
            <w:pPr>
              <w:contextualSpacing/>
              <w:rPr>
                <w:rFonts w:ascii="Arial" w:hAnsi="Arial" w:cs="Arial"/>
                <w:b/>
                <w:u w:val="single"/>
              </w:rPr>
            </w:pPr>
            <w:r>
              <w:rPr>
                <w:rFonts w:ascii="Arial" w:hAnsi="Arial" w:cs="Arial"/>
                <w:b/>
                <w:u w:val="single"/>
              </w:rPr>
              <w:lastRenderedPageBreak/>
              <w:t>Professional Knowledge and Experience</w:t>
            </w:r>
          </w:p>
          <w:p w14:paraId="15ED62E1" w14:textId="77AF2A40" w:rsidR="00D434C4" w:rsidRDefault="007A2B9A" w:rsidP="00677FC7">
            <w:pPr>
              <w:contextualSpacing/>
              <w:rPr>
                <w:rFonts w:ascii="Arial" w:hAnsi="Arial" w:cs="Arial"/>
                <w:i/>
              </w:rPr>
            </w:pPr>
            <w:r>
              <w:rPr>
                <w:rFonts w:ascii="Arial" w:hAnsi="Arial" w:cs="Arial"/>
                <w:i/>
              </w:rPr>
              <w:t>For Example:</w:t>
            </w:r>
          </w:p>
          <w:p w14:paraId="3DD79A68" w14:textId="418C5926" w:rsidR="00D434C4" w:rsidRPr="0082330E" w:rsidRDefault="00D434C4" w:rsidP="00677FC7">
            <w:pPr>
              <w:pStyle w:val="ListParagraph"/>
              <w:numPr>
                <w:ilvl w:val="0"/>
                <w:numId w:val="13"/>
              </w:numPr>
              <w:contextualSpacing/>
              <w:rPr>
                <w:rFonts w:ascii="Arial" w:hAnsi="Arial" w:cs="Arial"/>
                <w:iCs/>
              </w:rPr>
            </w:pPr>
            <w:r w:rsidRPr="0082330E">
              <w:rPr>
                <w:rFonts w:ascii="Arial" w:hAnsi="Arial" w:cs="Arial"/>
                <w:iCs/>
              </w:rPr>
              <w:t>A high level of clinical knowledge and evidence based practice to carry out duties and responsibilities of the role.</w:t>
            </w:r>
          </w:p>
          <w:p w14:paraId="4044E870" w14:textId="790A7BE5" w:rsidR="007A4173" w:rsidRPr="0082330E" w:rsidRDefault="007A4173" w:rsidP="00500654">
            <w:pPr>
              <w:numPr>
                <w:ilvl w:val="0"/>
                <w:numId w:val="13"/>
              </w:numPr>
              <w:tabs>
                <w:tab w:val="num" w:pos="540"/>
              </w:tabs>
              <w:spacing w:before="100" w:beforeAutospacing="1" w:after="100" w:afterAutospacing="1"/>
              <w:contextualSpacing/>
              <w:rPr>
                <w:rFonts w:ascii="Arial" w:hAnsi="Arial" w:cs="Arial"/>
                <w:color w:val="000000"/>
              </w:rPr>
            </w:pPr>
            <w:r w:rsidRPr="0082330E">
              <w:rPr>
                <w:rFonts w:ascii="Arial" w:hAnsi="Arial" w:cs="Arial"/>
                <w:color w:val="000000"/>
              </w:rPr>
              <w:t>Knowledge of the various theoretical models and approaches that apply in current practice.</w:t>
            </w:r>
          </w:p>
          <w:p w14:paraId="5B1AE897" w14:textId="757756DD" w:rsidR="0082330E" w:rsidRPr="0082330E" w:rsidRDefault="007A4173" w:rsidP="00500654">
            <w:pPr>
              <w:numPr>
                <w:ilvl w:val="0"/>
                <w:numId w:val="13"/>
              </w:numPr>
              <w:spacing w:before="100" w:beforeAutospacing="1" w:after="100" w:afterAutospacing="1"/>
              <w:contextualSpacing/>
              <w:rPr>
                <w:rFonts w:ascii="Arial" w:hAnsi="Arial" w:cs="Arial"/>
              </w:rPr>
            </w:pPr>
            <w:r w:rsidRPr="0082330E">
              <w:rPr>
                <w:rFonts w:ascii="Arial" w:hAnsi="Arial" w:cs="Arial"/>
              </w:rPr>
              <w:t>Knowledge of a range of appropriate interventions relevant to the client group and an ability to apply knowledge to best practice.</w:t>
            </w:r>
          </w:p>
          <w:p w14:paraId="4971FA6F" w14:textId="542DCD91" w:rsidR="007A4173" w:rsidRPr="0082330E" w:rsidRDefault="0082330E" w:rsidP="00500654">
            <w:pPr>
              <w:numPr>
                <w:ilvl w:val="0"/>
                <w:numId w:val="13"/>
              </w:numPr>
              <w:spacing w:before="100" w:beforeAutospacing="1" w:after="100" w:afterAutospacing="1"/>
              <w:contextualSpacing/>
              <w:rPr>
                <w:rFonts w:ascii="Arial" w:hAnsi="Arial" w:cs="Arial"/>
              </w:rPr>
            </w:pPr>
            <w:r w:rsidRPr="0082330E">
              <w:rPr>
                <w:rFonts w:ascii="Arial" w:hAnsi="Arial" w:cs="Arial"/>
              </w:rPr>
              <w:t>Demonstrates a commitment to promoting evide</w:t>
            </w:r>
            <w:r w:rsidR="001F3F2D">
              <w:rPr>
                <w:rFonts w:ascii="Arial" w:hAnsi="Arial" w:cs="Arial"/>
              </w:rPr>
              <w:t>nce based practice and research.</w:t>
            </w:r>
          </w:p>
          <w:p w14:paraId="34A15150" w14:textId="641CCF2E" w:rsidR="007A4173" w:rsidRPr="0082330E" w:rsidRDefault="007A4173" w:rsidP="00500654">
            <w:pPr>
              <w:numPr>
                <w:ilvl w:val="0"/>
                <w:numId w:val="13"/>
              </w:numPr>
              <w:tabs>
                <w:tab w:val="num" w:pos="540"/>
              </w:tabs>
              <w:spacing w:before="100" w:beforeAutospacing="1" w:after="100" w:afterAutospacing="1"/>
              <w:contextualSpacing/>
              <w:rPr>
                <w:rFonts w:ascii="Arial" w:hAnsi="Arial" w:cs="Arial"/>
              </w:rPr>
            </w:pPr>
            <w:r w:rsidRPr="0082330E">
              <w:rPr>
                <w:rFonts w:ascii="Arial" w:hAnsi="Arial" w:cs="Arial"/>
              </w:rPr>
              <w:t>The knowledge, abilities and clinical skills required to provide safe, efficient and effective service in the area of practice.</w:t>
            </w:r>
          </w:p>
          <w:p w14:paraId="6B3444E8" w14:textId="77777777" w:rsidR="0082330E" w:rsidRDefault="007A4173" w:rsidP="00500654">
            <w:pPr>
              <w:numPr>
                <w:ilvl w:val="0"/>
                <w:numId w:val="13"/>
              </w:numPr>
              <w:tabs>
                <w:tab w:val="num" w:pos="540"/>
              </w:tabs>
              <w:spacing w:before="100" w:beforeAutospacing="1" w:after="100" w:afterAutospacing="1"/>
              <w:contextualSpacing/>
              <w:rPr>
                <w:rFonts w:ascii="Arial" w:hAnsi="Arial" w:cs="Arial"/>
              </w:rPr>
            </w:pPr>
            <w:r w:rsidRPr="0082330E">
              <w:rPr>
                <w:rFonts w:ascii="Arial" w:hAnsi="Arial" w:cs="Arial"/>
              </w:rPr>
              <w:t xml:space="preserve">Knowledge of the role of health promotion and the importance of preventative health care. </w:t>
            </w:r>
          </w:p>
          <w:p w14:paraId="7D0385E8" w14:textId="77777777" w:rsidR="0082330E" w:rsidRPr="0082330E" w:rsidRDefault="0082330E" w:rsidP="00500654">
            <w:pPr>
              <w:numPr>
                <w:ilvl w:val="0"/>
                <w:numId w:val="13"/>
              </w:numPr>
              <w:tabs>
                <w:tab w:val="num" w:pos="540"/>
              </w:tabs>
              <w:spacing w:before="100" w:beforeAutospacing="1" w:after="100" w:afterAutospacing="1"/>
              <w:contextualSpacing/>
              <w:rPr>
                <w:rFonts w:ascii="Arial" w:hAnsi="Arial" w:cs="Arial"/>
              </w:rPr>
            </w:pPr>
            <w:r w:rsidRPr="0082330E">
              <w:rPr>
                <w:rFonts w:ascii="Arial" w:hAnsi="Arial" w:cs="Arial"/>
                <w:iCs/>
              </w:rPr>
              <w:t xml:space="preserve">Demonstrate evidence of computer skills including use of Microsoft Word, Excel, </w:t>
            </w:r>
            <w:proofErr w:type="gramStart"/>
            <w:r w:rsidRPr="0082330E">
              <w:rPr>
                <w:rFonts w:ascii="Arial" w:hAnsi="Arial" w:cs="Arial"/>
                <w:iCs/>
              </w:rPr>
              <w:t>email</w:t>
            </w:r>
            <w:proofErr w:type="gramEnd"/>
            <w:r w:rsidRPr="0082330E">
              <w:rPr>
                <w:rFonts w:ascii="Arial" w:hAnsi="Arial" w:cs="Arial"/>
                <w:iCs/>
              </w:rPr>
              <w:t xml:space="preserve"> and PowerPoint systems, as relevant to the role.</w:t>
            </w:r>
          </w:p>
          <w:p w14:paraId="0F720C15" w14:textId="7E4C5837" w:rsidR="007A2B9A" w:rsidRDefault="0082330E" w:rsidP="00500654">
            <w:pPr>
              <w:numPr>
                <w:ilvl w:val="0"/>
                <w:numId w:val="13"/>
              </w:numPr>
              <w:tabs>
                <w:tab w:val="num" w:pos="540"/>
              </w:tabs>
              <w:spacing w:before="100" w:beforeAutospacing="1" w:after="100" w:afterAutospacing="1"/>
              <w:contextualSpacing/>
              <w:rPr>
                <w:rFonts w:ascii="Arial" w:hAnsi="Arial" w:cs="Arial"/>
              </w:rPr>
            </w:pPr>
            <w:r w:rsidRPr="0082330E">
              <w:rPr>
                <w:rFonts w:ascii="Arial" w:hAnsi="Arial" w:cs="Arial"/>
                <w:lang w:val="en-IE"/>
              </w:rPr>
              <w:t xml:space="preserve">Maximises the use of ICT with a </w:t>
            </w:r>
            <w:r w:rsidRPr="0082330E">
              <w:rPr>
                <w:rFonts w:ascii="Arial" w:hAnsi="Arial" w:cs="Arial"/>
              </w:rPr>
              <w:t>willingness to develop IT skills relevant to the role.</w:t>
            </w:r>
          </w:p>
          <w:p w14:paraId="51E1209A" w14:textId="77777777" w:rsidR="00677FC7" w:rsidRPr="00E769B2" w:rsidRDefault="00677FC7" w:rsidP="00677FC7">
            <w:pPr>
              <w:tabs>
                <w:tab w:val="num" w:pos="540"/>
              </w:tabs>
              <w:spacing w:before="100" w:beforeAutospacing="1" w:after="100" w:afterAutospacing="1"/>
              <w:ind w:left="360"/>
              <w:contextualSpacing/>
              <w:rPr>
                <w:rFonts w:ascii="Arial" w:hAnsi="Arial" w:cs="Arial"/>
              </w:rPr>
            </w:pPr>
          </w:p>
          <w:p w14:paraId="11CDE6EB" w14:textId="77777777" w:rsidR="007A2B9A" w:rsidRDefault="007A2B9A" w:rsidP="00500654">
            <w:pPr>
              <w:spacing w:before="100" w:beforeAutospacing="1" w:after="100" w:afterAutospacing="1"/>
              <w:contextualSpacing/>
              <w:rPr>
                <w:rFonts w:ascii="Arial" w:hAnsi="Arial" w:cs="Arial"/>
                <w:b/>
                <w:u w:val="single"/>
              </w:rPr>
            </w:pPr>
            <w:r>
              <w:rPr>
                <w:rFonts w:ascii="Arial" w:hAnsi="Arial" w:cs="Arial"/>
                <w:b/>
                <w:u w:val="single"/>
              </w:rPr>
              <w:t>Planning and Managing Resources</w:t>
            </w:r>
          </w:p>
          <w:p w14:paraId="2320922D" w14:textId="52122389" w:rsidR="007A2B9A" w:rsidRDefault="007A2B9A" w:rsidP="00500654">
            <w:pPr>
              <w:spacing w:before="100" w:beforeAutospacing="1" w:after="100" w:afterAutospacing="1"/>
              <w:contextualSpacing/>
              <w:rPr>
                <w:rFonts w:ascii="Arial" w:hAnsi="Arial" w:cs="Arial"/>
                <w:i/>
              </w:rPr>
            </w:pPr>
            <w:r>
              <w:rPr>
                <w:rFonts w:ascii="Arial" w:hAnsi="Arial" w:cs="Arial"/>
                <w:i/>
              </w:rPr>
              <w:t>For Example:</w:t>
            </w:r>
          </w:p>
          <w:p w14:paraId="498C7BBA" w14:textId="66B8AD72" w:rsidR="001D5F1E" w:rsidRPr="00E769B2" w:rsidRDefault="001D5F1E" w:rsidP="00500654">
            <w:pPr>
              <w:numPr>
                <w:ilvl w:val="0"/>
                <w:numId w:val="13"/>
              </w:numPr>
              <w:spacing w:before="100" w:beforeAutospacing="1" w:after="100" w:afterAutospacing="1"/>
              <w:contextualSpacing/>
              <w:rPr>
                <w:rFonts w:ascii="Arial" w:hAnsi="Arial" w:cs="Arial"/>
              </w:rPr>
            </w:pPr>
            <w:r w:rsidRPr="00E769B2">
              <w:rPr>
                <w:rFonts w:ascii="Arial" w:hAnsi="Arial" w:cs="Arial"/>
              </w:rPr>
              <w:t>Demonstrates the ability to plan activities and co-ordinate resources to ensure value for money and maximum benefit for the organisation.</w:t>
            </w:r>
          </w:p>
          <w:p w14:paraId="725D4CEC" w14:textId="76A2A433" w:rsidR="001D5F1E" w:rsidRPr="00E769B2" w:rsidRDefault="001D5F1E" w:rsidP="00500654">
            <w:pPr>
              <w:numPr>
                <w:ilvl w:val="0"/>
                <w:numId w:val="13"/>
              </w:numPr>
              <w:spacing w:before="100" w:beforeAutospacing="1" w:after="100" w:afterAutospacing="1"/>
              <w:contextualSpacing/>
              <w:rPr>
                <w:rFonts w:ascii="Arial" w:hAnsi="Arial" w:cs="Arial"/>
                <w:iCs/>
              </w:rPr>
            </w:pPr>
            <w:r w:rsidRPr="00E769B2">
              <w:rPr>
                <w:rFonts w:ascii="Arial" w:hAnsi="Arial" w:cs="Arial"/>
                <w:iCs/>
              </w:rPr>
              <w:t>Demonstrates an ability to manage deadlines and effectively handle multiple tasks.</w:t>
            </w:r>
          </w:p>
          <w:p w14:paraId="58E35476" w14:textId="77777777" w:rsidR="00E769B2" w:rsidRDefault="001D5F1E" w:rsidP="00500654">
            <w:pPr>
              <w:numPr>
                <w:ilvl w:val="0"/>
                <w:numId w:val="13"/>
              </w:numPr>
              <w:spacing w:before="100" w:beforeAutospacing="1" w:after="100" w:afterAutospacing="1"/>
              <w:contextualSpacing/>
              <w:rPr>
                <w:rFonts w:ascii="Arial" w:hAnsi="Arial" w:cs="Arial"/>
              </w:rPr>
            </w:pPr>
            <w:r w:rsidRPr="00E769B2">
              <w:rPr>
                <w:rFonts w:ascii="Arial" w:hAnsi="Arial" w:cs="Arial"/>
              </w:rPr>
              <w:t>Is flexible and adaptable; prioritises the most important tasks on an ongoing basis.</w:t>
            </w:r>
          </w:p>
          <w:p w14:paraId="2C5848EC" w14:textId="44ACA011" w:rsidR="001F3F2D" w:rsidRDefault="001F3F2D" w:rsidP="00500654">
            <w:pPr>
              <w:numPr>
                <w:ilvl w:val="0"/>
                <w:numId w:val="13"/>
              </w:numPr>
              <w:spacing w:before="100" w:beforeAutospacing="1" w:after="100" w:afterAutospacing="1"/>
              <w:ind w:left="357"/>
              <w:contextualSpacing/>
              <w:rPr>
                <w:rFonts w:ascii="Arial" w:hAnsi="Arial" w:cs="Arial"/>
                <w:iCs/>
              </w:rPr>
            </w:pPr>
            <w:r w:rsidRPr="00E769B2">
              <w:rPr>
                <w:rFonts w:ascii="Arial" w:hAnsi="Arial" w:cs="Arial"/>
                <w:iCs/>
              </w:rPr>
              <w:t xml:space="preserve">Demonstrates </w:t>
            </w:r>
            <w:r>
              <w:rPr>
                <w:rFonts w:ascii="Arial" w:hAnsi="Arial" w:cs="Arial"/>
                <w:iCs/>
              </w:rPr>
              <w:t>strong motivation and</w:t>
            </w:r>
            <w:r w:rsidRPr="00E769B2">
              <w:rPr>
                <w:rFonts w:ascii="Arial" w:hAnsi="Arial" w:cs="Arial"/>
                <w:iCs/>
              </w:rPr>
              <w:t xml:space="preserve"> an innovative approach to </w:t>
            </w:r>
            <w:r>
              <w:rPr>
                <w:rFonts w:ascii="Arial" w:hAnsi="Arial" w:cs="Arial"/>
                <w:iCs/>
              </w:rPr>
              <w:t xml:space="preserve">overcoming resource limitations and to </w:t>
            </w:r>
            <w:r w:rsidRPr="00E769B2">
              <w:rPr>
                <w:rFonts w:ascii="Arial" w:hAnsi="Arial" w:cs="Arial"/>
                <w:iCs/>
              </w:rPr>
              <w:t>developing and managing the clinical functions of the post.</w:t>
            </w:r>
          </w:p>
          <w:p w14:paraId="2D858A23" w14:textId="77777777" w:rsidR="00677FC7" w:rsidRPr="001F3F2D" w:rsidRDefault="00677FC7" w:rsidP="00677FC7">
            <w:pPr>
              <w:spacing w:before="100" w:beforeAutospacing="1" w:after="100" w:afterAutospacing="1"/>
              <w:ind w:left="357"/>
              <w:contextualSpacing/>
              <w:rPr>
                <w:rFonts w:ascii="Arial" w:hAnsi="Arial" w:cs="Arial"/>
                <w:iCs/>
              </w:rPr>
            </w:pPr>
          </w:p>
          <w:p w14:paraId="339482CB" w14:textId="62C40F20" w:rsidR="007A2B9A" w:rsidRDefault="007A2B9A" w:rsidP="00500654">
            <w:pPr>
              <w:spacing w:before="100" w:beforeAutospacing="1" w:after="100" w:afterAutospacing="1"/>
              <w:contextualSpacing/>
              <w:jc w:val="both"/>
              <w:rPr>
                <w:rFonts w:ascii="Arial" w:hAnsi="Arial"/>
                <w:b/>
                <w:u w:val="single"/>
              </w:rPr>
            </w:pPr>
            <w:r>
              <w:rPr>
                <w:rFonts w:ascii="Arial" w:hAnsi="Arial"/>
                <w:b/>
                <w:u w:val="single"/>
              </w:rPr>
              <w:t>Managing and Developing (Self &amp; Others)</w:t>
            </w:r>
          </w:p>
          <w:p w14:paraId="636A734C" w14:textId="115A8C2E" w:rsidR="007A2B9A" w:rsidRDefault="007A2B9A" w:rsidP="00500654">
            <w:pPr>
              <w:spacing w:before="100" w:beforeAutospacing="1" w:after="100" w:afterAutospacing="1"/>
              <w:contextualSpacing/>
              <w:rPr>
                <w:rFonts w:ascii="Arial" w:hAnsi="Arial" w:cs="Arial"/>
                <w:i/>
              </w:rPr>
            </w:pPr>
            <w:r>
              <w:rPr>
                <w:rFonts w:ascii="Arial" w:hAnsi="Arial" w:cs="Arial"/>
                <w:i/>
              </w:rPr>
              <w:t>For Example:</w:t>
            </w:r>
          </w:p>
          <w:p w14:paraId="6C3E0979" w14:textId="12509943" w:rsidR="001D5F1E" w:rsidRPr="00E769B2" w:rsidRDefault="001D5F1E" w:rsidP="00500654">
            <w:pPr>
              <w:numPr>
                <w:ilvl w:val="0"/>
                <w:numId w:val="13"/>
              </w:numPr>
              <w:spacing w:before="100" w:beforeAutospacing="1" w:after="100" w:afterAutospacing="1"/>
              <w:contextualSpacing/>
              <w:rPr>
                <w:rFonts w:ascii="Arial" w:hAnsi="Arial" w:cs="Arial"/>
              </w:rPr>
            </w:pPr>
            <w:r w:rsidRPr="00E769B2">
              <w:rPr>
                <w:rFonts w:ascii="Arial" w:hAnsi="Arial" w:cs="Arial"/>
              </w:rPr>
              <w:t>Demonstrates the ability to work ind</w:t>
            </w:r>
            <w:r w:rsidR="00677FC7">
              <w:rPr>
                <w:rFonts w:ascii="Arial" w:hAnsi="Arial" w:cs="Arial"/>
              </w:rPr>
              <w:t xml:space="preserve">ependently as well as part of </w:t>
            </w:r>
            <w:r w:rsidR="00E769B2" w:rsidRPr="00E769B2">
              <w:rPr>
                <w:rFonts w:ascii="Arial" w:hAnsi="Arial" w:cs="Arial"/>
              </w:rPr>
              <w:t xml:space="preserve">multidisciplinary </w:t>
            </w:r>
            <w:r w:rsidRPr="00E769B2">
              <w:rPr>
                <w:rFonts w:ascii="Arial" w:hAnsi="Arial" w:cs="Arial"/>
              </w:rPr>
              <w:t>team</w:t>
            </w:r>
            <w:r w:rsidR="00677FC7">
              <w:rPr>
                <w:rFonts w:ascii="Arial" w:hAnsi="Arial" w:cs="Arial"/>
              </w:rPr>
              <w:t>s</w:t>
            </w:r>
            <w:r w:rsidRPr="00E769B2">
              <w:rPr>
                <w:rFonts w:ascii="Arial" w:hAnsi="Arial" w:cs="Arial"/>
              </w:rPr>
              <w:t>.</w:t>
            </w:r>
          </w:p>
          <w:p w14:paraId="4BB507DE" w14:textId="77777777" w:rsidR="00677FC7" w:rsidRPr="00E769B2" w:rsidRDefault="00677FC7" w:rsidP="00677FC7">
            <w:pPr>
              <w:numPr>
                <w:ilvl w:val="0"/>
                <w:numId w:val="13"/>
              </w:numPr>
              <w:spacing w:before="100" w:beforeAutospacing="1" w:after="100" w:afterAutospacing="1"/>
              <w:contextualSpacing/>
              <w:rPr>
                <w:rFonts w:ascii="Arial" w:hAnsi="Arial" w:cs="Arial"/>
              </w:rPr>
            </w:pPr>
            <w:r w:rsidRPr="00E769B2">
              <w:rPr>
                <w:rFonts w:ascii="Arial" w:hAnsi="Arial" w:cs="Arial"/>
              </w:rPr>
              <w:t>Adapts leadership style to suit the demands of the situation and the people involved.</w:t>
            </w:r>
          </w:p>
          <w:p w14:paraId="518033DD" w14:textId="56B072DA" w:rsidR="00E769B2" w:rsidRPr="00677FC7" w:rsidRDefault="00E769B2" w:rsidP="001633D9">
            <w:pPr>
              <w:numPr>
                <w:ilvl w:val="0"/>
                <w:numId w:val="13"/>
              </w:numPr>
              <w:spacing w:before="100" w:beforeAutospacing="1" w:after="100" w:afterAutospacing="1"/>
              <w:ind w:left="357"/>
              <w:contextualSpacing/>
              <w:rPr>
                <w:rFonts w:ascii="Arial" w:hAnsi="Arial" w:cs="Arial"/>
              </w:rPr>
            </w:pPr>
            <w:r w:rsidRPr="00677FC7">
              <w:rPr>
                <w:rFonts w:ascii="Arial" w:hAnsi="Arial" w:cs="Arial"/>
                <w:iCs/>
              </w:rPr>
              <w:t>Demo</w:t>
            </w:r>
            <w:r w:rsidR="00677FC7" w:rsidRPr="00677FC7">
              <w:rPr>
                <w:rFonts w:ascii="Arial" w:hAnsi="Arial" w:cs="Arial"/>
                <w:iCs/>
              </w:rPr>
              <w:t xml:space="preserve">nstrates team management skills; </w:t>
            </w:r>
            <w:r w:rsidRPr="00677FC7">
              <w:rPr>
                <w:rFonts w:ascii="Arial" w:hAnsi="Arial" w:cs="Arial"/>
                <w:iCs/>
              </w:rPr>
              <w:t>delegates appropriately</w:t>
            </w:r>
            <w:r w:rsidR="00677FC7" w:rsidRPr="00677FC7">
              <w:rPr>
                <w:rFonts w:ascii="Arial" w:hAnsi="Arial" w:cs="Arial"/>
                <w:iCs/>
              </w:rPr>
              <w:t xml:space="preserve"> and </w:t>
            </w:r>
            <w:r w:rsidR="00677FC7">
              <w:rPr>
                <w:rFonts w:ascii="Arial" w:hAnsi="Arial" w:cs="Arial"/>
                <w:iCs/>
              </w:rPr>
              <w:t>reviews</w:t>
            </w:r>
            <w:r w:rsidRPr="00677FC7">
              <w:rPr>
                <w:rFonts w:ascii="Arial" w:hAnsi="Arial" w:cs="Arial"/>
              </w:rPr>
              <w:t xml:space="preserve"> the work of the team to ensure its quality and accuracy.</w:t>
            </w:r>
          </w:p>
          <w:p w14:paraId="7169B567" w14:textId="3A9A7B8C" w:rsidR="007A2B9A" w:rsidRPr="00E769B2" w:rsidRDefault="00E769B2" w:rsidP="00500654">
            <w:pPr>
              <w:pStyle w:val="ListParagraph"/>
              <w:numPr>
                <w:ilvl w:val="0"/>
                <w:numId w:val="13"/>
              </w:numPr>
              <w:spacing w:before="100" w:beforeAutospacing="1" w:after="100" w:afterAutospacing="1"/>
              <w:contextualSpacing/>
              <w:rPr>
                <w:rFonts w:ascii="Arial" w:hAnsi="Arial" w:cs="Arial"/>
                <w:iCs/>
              </w:rPr>
            </w:pPr>
            <w:r>
              <w:rPr>
                <w:rFonts w:ascii="Arial" w:hAnsi="Arial" w:cs="Arial"/>
                <w:color w:val="000000"/>
              </w:rPr>
              <w:t>Demonstrates a</w:t>
            </w:r>
            <w:r w:rsidR="001D5F1E" w:rsidRPr="00E769B2">
              <w:rPr>
                <w:rFonts w:ascii="Arial" w:hAnsi="Arial" w:cs="Arial"/>
                <w:color w:val="000000"/>
              </w:rPr>
              <w:t xml:space="preserve"> commitment to continuing professional development and facilitate</w:t>
            </w:r>
            <w:r w:rsidR="00875093" w:rsidRPr="00E769B2">
              <w:rPr>
                <w:rFonts w:ascii="Arial" w:hAnsi="Arial" w:cs="Arial"/>
                <w:color w:val="000000"/>
              </w:rPr>
              <w:t>s</w:t>
            </w:r>
            <w:r w:rsidR="001D5F1E" w:rsidRPr="00E769B2">
              <w:rPr>
                <w:rFonts w:ascii="Arial" w:hAnsi="Arial" w:cs="Arial"/>
                <w:color w:val="000000"/>
              </w:rPr>
              <w:t xml:space="preserve"> staff development by providing support such as supervis</w:t>
            </w:r>
            <w:r w:rsidR="00677FC7">
              <w:rPr>
                <w:rFonts w:ascii="Arial" w:hAnsi="Arial" w:cs="Arial"/>
                <w:color w:val="000000"/>
              </w:rPr>
              <w:t xml:space="preserve">ion, </w:t>
            </w:r>
            <w:r w:rsidR="001D5F1E" w:rsidRPr="00E769B2">
              <w:rPr>
                <w:rFonts w:ascii="Arial" w:hAnsi="Arial" w:cs="Arial"/>
                <w:color w:val="000000"/>
              </w:rPr>
              <w:t>mentoring, coaching and development planning</w:t>
            </w:r>
            <w:r w:rsidR="00875093" w:rsidRPr="00E769B2">
              <w:rPr>
                <w:rFonts w:ascii="Arial" w:hAnsi="Arial" w:cs="Arial"/>
                <w:color w:val="000000"/>
              </w:rPr>
              <w:t>.</w:t>
            </w:r>
          </w:p>
          <w:p w14:paraId="05D60461" w14:textId="77777777" w:rsidR="007A2B9A" w:rsidRPr="00B87D63" w:rsidRDefault="007A2B9A" w:rsidP="00500654">
            <w:pPr>
              <w:spacing w:before="100" w:beforeAutospacing="1" w:after="100" w:afterAutospacing="1"/>
              <w:contextualSpacing/>
              <w:rPr>
                <w:rFonts w:ascii="Arial" w:hAnsi="Arial" w:cs="Arial"/>
                <w:b/>
                <w:u w:val="single"/>
              </w:rPr>
            </w:pPr>
            <w:r w:rsidRPr="00B87D63">
              <w:rPr>
                <w:rFonts w:ascii="Arial" w:hAnsi="Arial" w:cs="Arial"/>
                <w:b/>
                <w:u w:val="single"/>
              </w:rPr>
              <w:t>Commitment to Providing a Quality Service</w:t>
            </w:r>
          </w:p>
          <w:p w14:paraId="7E72A193" w14:textId="5A8BEBE5" w:rsidR="007A2B9A" w:rsidRDefault="007A2B9A" w:rsidP="00500654">
            <w:pPr>
              <w:spacing w:before="100" w:beforeAutospacing="1" w:after="100" w:afterAutospacing="1"/>
              <w:contextualSpacing/>
              <w:rPr>
                <w:rFonts w:ascii="Arial" w:hAnsi="Arial" w:cs="Arial"/>
                <w:i/>
              </w:rPr>
            </w:pPr>
            <w:r>
              <w:rPr>
                <w:rFonts w:ascii="Arial" w:hAnsi="Arial" w:cs="Arial"/>
                <w:i/>
              </w:rPr>
              <w:t>For Example:</w:t>
            </w:r>
          </w:p>
          <w:p w14:paraId="2A305C14" w14:textId="74E5FFE9" w:rsidR="00E769B2" w:rsidRPr="00E769B2" w:rsidRDefault="00E769B2" w:rsidP="00500654">
            <w:pPr>
              <w:numPr>
                <w:ilvl w:val="0"/>
                <w:numId w:val="13"/>
              </w:numPr>
              <w:spacing w:before="100" w:beforeAutospacing="1" w:after="100" w:afterAutospacing="1"/>
              <w:ind w:left="357"/>
              <w:contextualSpacing/>
              <w:rPr>
                <w:rFonts w:ascii="Arial" w:hAnsi="Arial" w:cs="Arial"/>
                <w:iCs/>
              </w:rPr>
            </w:pPr>
            <w:r>
              <w:rPr>
                <w:rFonts w:ascii="Arial" w:hAnsi="Arial" w:cs="Arial"/>
              </w:rPr>
              <w:t>Demonstrates a</w:t>
            </w:r>
            <w:r w:rsidR="00875093" w:rsidRPr="00E769B2">
              <w:rPr>
                <w:rFonts w:ascii="Arial" w:hAnsi="Arial" w:cs="Arial"/>
              </w:rPr>
              <w:t xml:space="preserve"> commitment to providing a quality service</w:t>
            </w:r>
            <w:r>
              <w:rPr>
                <w:rFonts w:ascii="Arial" w:hAnsi="Arial" w:cs="Arial"/>
              </w:rPr>
              <w:t>.</w:t>
            </w:r>
          </w:p>
          <w:p w14:paraId="7691801D" w14:textId="5CECBD7D" w:rsidR="00E769B2" w:rsidRPr="00E769B2" w:rsidRDefault="00E769B2" w:rsidP="00500654">
            <w:pPr>
              <w:numPr>
                <w:ilvl w:val="0"/>
                <w:numId w:val="13"/>
              </w:numPr>
              <w:spacing w:before="100" w:beforeAutospacing="1" w:after="100" w:afterAutospacing="1"/>
              <w:ind w:left="357"/>
              <w:contextualSpacing/>
              <w:rPr>
                <w:rFonts w:ascii="Arial" w:hAnsi="Arial" w:cs="Arial"/>
              </w:rPr>
            </w:pPr>
            <w:r>
              <w:rPr>
                <w:rFonts w:ascii="Arial" w:hAnsi="Arial" w:cs="Arial"/>
              </w:rPr>
              <w:t>Has a k</w:t>
            </w:r>
            <w:r w:rsidRPr="00E769B2">
              <w:rPr>
                <w:rFonts w:ascii="Arial" w:hAnsi="Arial" w:cs="Arial"/>
              </w:rPr>
              <w:t>nowledge and understanding of the concerns and needs of the service-user population.</w:t>
            </w:r>
          </w:p>
          <w:p w14:paraId="4D51A96B" w14:textId="5A793910" w:rsidR="00D434C4" w:rsidRPr="00E769B2" w:rsidRDefault="00E769B2" w:rsidP="00500654">
            <w:pPr>
              <w:numPr>
                <w:ilvl w:val="0"/>
                <w:numId w:val="13"/>
              </w:numPr>
              <w:spacing w:before="100" w:beforeAutospacing="1" w:after="100" w:afterAutospacing="1"/>
              <w:ind w:left="357"/>
              <w:contextualSpacing/>
              <w:rPr>
                <w:rFonts w:ascii="Arial" w:hAnsi="Arial" w:cs="Arial"/>
                <w:iCs/>
              </w:rPr>
            </w:pPr>
            <w:r>
              <w:rPr>
                <w:rFonts w:ascii="Arial" w:hAnsi="Arial" w:cs="Arial"/>
                <w:iCs/>
              </w:rPr>
              <w:t xml:space="preserve">Has the ability </w:t>
            </w:r>
            <w:r w:rsidR="00D434C4" w:rsidRPr="00E769B2">
              <w:rPr>
                <w:rFonts w:ascii="Arial" w:hAnsi="Arial" w:cs="Arial"/>
                <w:iCs/>
              </w:rPr>
              <w:t>to empathise with and treat service users, relatives and coll</w:t>
            </w:r>
            <w:r w:rsidR="00875093" w:rsidRPr="00E769B2">
              <w:rPr>
                <w:rFonts w:ascii="Arial" w:hAnsi="Arial" w:cs="Arial"/>
                <w:iCs/>
              </w:rPr>
              <w:t>eagues with dignity and respect.</w:t>
            </w:r>
          </w:p>
          <w:p w14:paraId="2A9D87A5" w14:textId="53826FD7" w:rsidR="00D434C4" w:rsidRDefault="00E769B2" w:rsidP="00500654">
            <w:pPr>
              <w:numPr>
                <w:ilvl w:val="0"/>
                <w:numId w:val="13"/>
              </w:numPr>
              <w:spacing w:before="100" w:beforeAutospacing="1" w:after="100" w:afterAutospacing="1"/>
              <w:ind w:left="357"/>
              <w:contextualSpacing/>
              <w:jc w:val="both"/>
              <w:rPr>
                <w:rFonts w:ascii="Arial" w:hAnsi="Arial" w:cs="Arial"/>
              </w:rPr>
            </w:pPr>
            <w:r>
              <w:rPr>
                <w:rFonts w:ascii="Arial" w:hAnsi="Arial" w:cs="Arial"/>
              </w:rPr>
              <w:t>Demonstrates flexibility and openness to change.</w:t>
            </w:r>
          </w:p>
          <w:p w14:paraId="4E097DF8" w14:textId="29A9ACCC" w:rsidR="00677FC7" w:rsidRDefault="00677FC7" w:rsidP="00677FC7">
            <w:pPr>
              <w:spacing w:before="100" w:beforeAutospacing="1" w:after="100" w:afterAutospacing="1"/>
              <w:ind w:left="357"/>
              <w:contextualSpacing/>
              <w:jc w:val="both"/>
              <w:rPr>
                <w:rFonts w:ascii="Arial" w:hAnsi="Arial" w:cs="Arial"/>
              </w:rPr>
            </w:pPr>
          </w:p>
          <w:p w14:paraId="6D56C9AD" w14:textId="3583DB33" w:rsidR="00235C6F" w:rsidRDefault="00235C6F" w:rsidP="00677FC7">
            <w:pPr>
              <w:spacing w:before="100" w:beforeAutospacing="1" w:after="100" w:afterAutospacing="1"/>
              <w:ind w:left="357"/>
              <w:contextualSpacing/>
              <w:jc w:val="both"/>
              <w:rPr>
                <w:rFonts w:ascii="Arial" w:hAnsi="Arial" w:cs="Arial"/>
              </w:rPr>
            </w:pPr>
          </w:p>
          <w:p w14:paraId="1E7CF5FE" w14:textId="3AF5C92C" w:rsidR="00235C6F" w:rsidRDefault="00235C6F" w:rsidP="00677FC7">
            <w:pPr>
              <w:spacing w:before="100" w:beforeAutospacing="1" w:after="100" w:afterAutospacing="1"/>
              <w:ind w:left="357"/>
              <w:contextualSpacing/>
              <w:jc w:val="both"/>
              <w:rPr>
                <w:rFonts w:ascii="Arial" w:hAnsi="Arial" w:cs="Arial"/>
              </w:rPr>
            </w:pPr>
          </w:p>
          <w:p w14:paraId="023363CC" w14:textId="08882F2D" w:rsidR="00235C6F" w:rsidRDefault="00235C6F" w:rsidP="00677FC7">
            <w:pPr>
              <w:spacing w:before="100" w:beforeAutospacing="1" w:after="100" w:afterAutospacing="1"/>
              <w:ind w:left="357"/>
              <w:contextualSpacing/>
              <w:jc w:val="both"/>
              <w:rPr>
                <w:rFonts w:ascii="Arial" w:hAnsi="Arial" w:cs="Arial"/>
              </w:rPr>
            </w:pPr>
          </w:p>
          <w:p w14:paraId="6B868F50" w14:textId="2434E937" w:rsidR="00235C6F" w:rsidRDefault="00235C6F" w:rsidP="00677FC7">
            <w:pPr>
              <w:spacing w:before="100" w:beforeAutospacing="1" w:after="100" w:afterAutospacing="1"/>
              <w:ind w:left="357"/>
              <w:contextualSpacing/>
              <w:jc w:val="both"/>
              <w:rPr>
                <w:rFonts w:ascii="Arial" w:hAnsi="Arial" w:cs="Arial"/>
              </w:rPr>
            </w:pPr>
          </w:p>
          <w:p w14:paraId="1CE3A299" w14:textId="63E18339" w:rsidR="00235C6F" w:rsidRDefault="00235C6F" w:rsidP="00677FC7">
            <w:pPr>
              <w:spacing w:before="100" w:beforeAutospacing="1" w:after="100" w:afterAutospacing="1"/>
              <w:ind w:left="357"/>
              <w:contextualSpacing/>
              <w:jc w:val="both"/>
              <w:rPr>
                <w:rFonts w:ascii="Arial" w:hAnsi="Arial" w:cs="Arial"/>
              </w:rPr>
            </w:pPr>
          </w:p>
          <w:p w14:paraId="5D741206" w14:textId="48E454BC" w:rsidR="00235C6F" w:rsidRDefault="00235C6F" w:rsidP="00677FC7">
            <w:pPr>
              <w:spacing w:before="100" w:beforeAutospacing="1" w:after="100" w:afterAutospacing="1"/>
              <w:ind w:left="357"/>
              <w:contextualSpacing/>
              <w:jc w:val="both"/>
              <w:rPr>
                <w:rFonts w:ascii="Arial" w:hAnsi="Arial" w:cs="Arial"/>
              </w:rPr>
            </w:pPr>
          </w:p>
          <w:p w14:paraId="7A9380FE" w14:textId="07C8822B" w:rsidR="00235C6F" w:rsidRDefault="00235C6F" w:rsidP="00677FC7">
            <w:pPr>
              <w:spacing w:before="100" w:beforeAutospacing="1" w:after="100" w:afterAutospacing="1"/>
              <w:ind w:left="357"/>
              <w:contextualSpacing/>
              <w:jc w:val="both"/>
              <w:rPr>
                <w:rFonts w:ascii="Arial" w:hAnsi="Arial" w:cs="Arial"/>
              </w:rPr>
            </w:pPr>
          </w:p>
          <w:p w14:paraId="323662B2" w14:textId="6B750D8B" w:rsidR="00235C6F" w:rsidRDefault="00235C6F" w:rsidP="00677FC7">
            <w:pPr>
              <w:spacing w:before="100" w:beforeAutospacing="1" w:after="100" w:afterAutospacing="1"/>
              <w:ind w:left="357"/>
              <w:contextualSpacing/>
              <w:jc w:val="both"/>
              <w:rPr>
                <w:rFonts w:ascii="Arial" w:hAnsi="Arial" w:cs="Arial"/>
              </w:rPr>
            </w:pPr>
          </w:p>
          <w:p w14:paraId="04958742" w14:textId="7772A8E5" w:rsidR="00235C6F" w:rsidRDefault="00235C6F" w:rsidP="00677FC7">
            <w:pPr>
              <w:spacing w:before="100" w:beforeAutospacing="1" w:after="100" w:afterAutospacing="1"/>
              <w:ind w:left="357"/>
              <w:contextualSpacing/>
              <w:jc w:val="both"/>
              <w:rPr>
                <w:rFonts w:ascii="Arial" w:hAnsi="Arial" w:cs="Arial"/>
              </w:rPr>
            </w:pPr>
          </w:p>
          <w:p w14:paraId="04C642B2" w14:textId="44F9508D" w:rsidR="00235C6F" w:rsidRDefault="00235C6F" w:rsidP="00677FC7">
            <w:pPr>
              <w:spacing w:before="100" w:beforeAutospacing="1" w:after="100" w:afterAutospacing="1"/>
              <w:ind w:left="357"/>
              <w:contextualSpacing/>
              <w:jc w:val="both"/>
              <w:rPr>
                <w:rFonts w:ascii="Arial" w:hAnsi="Arial" w:cs="Arial"/>
              </w:rPr>
            </w:pPr>
          </w:p>
          <w:p w14:paraId="2B93F94E" w14:textId="77777777" w:rsidR="00235C6F" w:rsidRPr="00E769B2" w:rsidRDefault="00235C6F" w:rsidP="00677FC7">
            <w:pPr>
              <w:spacing w:before="100" w:beforeAutospacing="1" w:after="100" w:afterAutospacing="1"/>
              <w:ind w:left="357"/>
              <w:contextualSpacing/>
              <w:jc w:val="both"/>
              <w:rPr>
                <w:rFonts w:ascii="Arial" w:hAnsi="Arial" w:cs="Arial"/>
              </w:rPr>
            </w:pPr>
          </w:p>
          <w:p w14:paraId="0EAD8848" w14:textId="77777777" w:rsidR="007A2B9A" w:rsidRDefault="007A2B9A" w:rsidP="00500654">
            <w:pPr>
              <w:tabs>
                <w:tab w:val="num" w:pos="252"/>
              </w:tabs>
              <w:spacing w:before="100" w:beforeAutospacing="1" w:after="100" w:afterAutospacing="1"/>
              <w:contextualSpacing/>
              <w:rPr>
                <w:rFonts w:ascii="Arial" w:hAnsi="Arial" w:cs="Arial"/>
                <w:b/>
                <w:u w:val="single"/>
              </w:rPr>
            </w:pPr>
            <w:r>
              <w:rPr>
                <w:rFonts w:ascii="Arial" w:hAnsi="Arial" w:cs="Arial"/>
                <w:b/>
                <w:u w:val="single"/>
              </w:rPr>
              <w:t>Evaluating Information and Judging Situations</w:t>
            </w:r>
          </w:p>
          <w:p w14:paraId="3251D9A5" w14:textId="15322659" w:rsidR="007A2B9A" w:rsidRDefault="007A2B9A" w:rsidP="00500654">
            <w:pPr>
              <w:spacing w:before="100" w:beforeAutospacing="1" w:after="100" w:afterAutospacing="1"/>
              <w:contextualSpacing/>
              <w:rPr>
                <w:rFonts w:ascii="Arial" w:hAnsi="Arial" w:cs="Arial"/>
                <w:i/>
              </w:rPr>
            </w:pPr>
            <w:r>
              <w:rPr>
                <w:rFonts w:ascii="Arial" w:hAnsi="Arial" w:cs="Arial"/>
                <w:i/>
              </w:rPr>
              <w:t>For Example:</w:t>
            </w:r>
          </w:p>
          <w:p w14:paraId="45F6C2FA" w14:textId="6DCDFD5E" w:rsidR="003C28A2" w:rsidRPr="001F3F2D" w:rsidRDefault="003C28A2" w:rsidP="00500654">
            <w:pPr>
              <w:numPr>
                <w:ilvl w:val="0"/>
                <w:numId w:val="13"/>
              </w:numPr>
              <w:spacing w:before="100" w:beforeAutospacing="1" w:after="100" w:afterAutospacing="1"/>
              <w:contextualSpacing/>
              <w:rPr>
                <w:rFonts w:ascii="Arial" w:hAnsi="Arial" w:cs="Arial"/>
              </w:rPr>
            </w:pPr>
            <w:r w:rsidRPr="001F3F2D">
              <w:rPr>
                <w:rFonts w:ascii="Arial" w:hAnsi="Arial" w:cs="Arial"/>
              </w:rPr>
              <w:t>Formulates, articulates and demonstrates sound clinical reasoning, synthesises and analyses information available.</w:t>
            </w:r>
          </w:p>
          <w:p w14:paraId="5EF67228" w14:textId="6ED36F1F" w:rsidR="003C28A2" w:rsidRPr="001F3F2D" w:rsidRDefault="00D434C4" w:rsidP="00500654">
            <w:pPr>
              <w:pStyle w:val="ListParagraph"/>
              <w:numPr>
                <w:ilvl w:val="0"/>
                <w:numId w:val="13"/>
              </w:numPr>
              <w:spacing w:before="100" w:beforeAutospacing="1" w:after="100" w:afterAutospacing="1"/>
              <w:contextualSpacing/>
              <w:rPr>
                <w:rFonts w:ascii="Arial" w:hAnsi="Arial" w:cs="Arial"/>
              </w:rPr>
            </w:pPr>
            <w:r w:rsidRPr="001F3F2D">
              <w:rPr>
                <w:rFonts w:ascii="Arial" w:hAnsi="Arial" w:cs="Arial"/>
                <w:iCs/>
              </w:rPr>
              <w:t>An ability to effectively evaluate information, pr</w:t>
            </w:r>
            <w:r w:rsidR="003C28A2" w:rsidRPr="001F3F2D">
              <w:rPr>
                <w:rFonts w:ascii="Arial" w:hAnsi="Arial" w:cs="Arial"/>
                <w:iCs/>
              </w:rPr>
              <w:t>oblem solve and make effective</w:t>
            </w:r>
            <w:r w:rsidRPr="001F3F2D">
              <w:rPr>
                <w:rFonts w:ascii="Arial" w:hAnsi="Arial" w:cs="Arial"/>
                <w:iCs/>
              </w:rPr>
              <w:t xml:space="preserve"> decisions</w:t>
            </w:r>
            <w:r w:rsidR="003C28A2" w:rsidRPr="001F3F2D">
              <w:rPr>
                <w:rFonts w:ascii="Arial" w:hAnsi="Arial" w:cs="Arial"/>
                <w:iCs/>
              </w:rPr>
              <w:t>.</w:t>
            </w:r>
          </w:p>
          <w:p w14:paraId="209E9064" w14:textId="6EEF4C67" w:rsidR="00D434C4" w:rsidRPr="001F3F2D" w:rsidRDefault="003C28A2" w:rsidP="00500654">
            <w:pPr>
              <w:pStyle w:val="ListParagraph"/>
              <w:numPr>
                <w:ilvl w:val="0"/>
                <w:numId w:val="13"/>
              </w:numPr>
              <w:spacing w:before="100" w:beforeAutospacing="1" w:after="100" w:afterAutospacing="1"/>
              <w:contextualSpacing/>
              <w:rPr>
                <w:rFonts w:ascii="Arial" w:hAnsi="Arial" w:cs="Arial"/>
              </w:rPr>
            </w:pPr>
            <w:r w:rsidRPr="001F3F2D">
              <w:rPr>
                <w:rFonts w:ascii="Arial" w:hAnsi="Arial" w:cs="Arial"/>
              </w:rPr>
              <w:t>The ability to make decisions in a transparent manner by involving and empowering others where appropriate.</w:t>
            </w:r>
          </w:p>
          <w:p w14:paraId="798DF0F5" w14:textId="7153BDB4" w:rsidR="00BC183E" w:rsidRPr="00235C6F" w:rsidRDefault="003C28A2" w:rsidP="00BC183E">
            <w:pPr>
              <w:pStyle w:val="ListParagraph"/>
              <w:numPr>
                <w:ilvl w:val="0"/>
                <w:numId w:val="13"/>
              </w:numPr>
              <w:spacing w:before="100" w:beforeAutospacing="1" w:after="100" w:afterAutospacing="1"/>
              <w:contextualSpacing/>
              <w:rPr>
                <w:rFonts w:ascii="Arial" w:hAnsi="Arial" w:cs="Arial"/>
              </w:rPr>
            </w:pPr>
            <w:r w:rsidRPr="001F3F2D">
              <w:rPr>
                <w:rFonts w:ascii="Arial" w:hAnsi="Arial" w:cs="Arial"/>
                <w:color w:val="000000"/>
              </w:rPr>
              <w:t>The ability to explain the rationale behind decisions confidently when faced with opposing or competing demands.</w:t>
            </w:r>
          </w:p>
          <w:p w14:paraId="09175E38" w14:textId="77777777" w:rsidR="007A2B9A" w:rsidRDefault="007A2B9A" w:rsidP="00500654">
            <w:pPr>
              <w:contextualSpacing/>
              <w:rPr>
                <w:rFonts w:ascii="Arial" w:hAnsi="Arial" w:cs="Arial"/>
                <w:b/>
                <w:u w:val="single"/>
              </w:rPr>
            </w:pPr>
            <w:r>
              <w:rPr>
                <w:rFonts w:ascii="Arial" w:hAnsi="Arial" w:cs="Arial"/>
                <w:b/>
                <w:u w:val="single"/>
              </w:rPr>
              <w:t>Communication and Interpersonal Skills</w:t>
            </w:r>
          </w:p>
          <w:p w14:paraId="1EA40634" w14:textId="77777777" w:rsidR="00500654" w:rsidRDefault="007A2B9A" w:rsidP="00500654">
            <w:pPr>
              <w:contextualSpacing/>
              <w:rPr>
                <w:rFonts w:ascii="Arial" w:hAnsi="Arial" w:cs="Arial"/>
                <w:i/>
              </w:rPr>
            </w:pPr>
            <w:r>
              <w:rPr>
                <w:rFonts w:ascii="Arial" w:hAnsi="Arial" w:cs="Arial"/>
                <w:i/>
              </w:rPr>
              <w:t>For Example:</w:t>
            </w:r>
          </w:p>
          <w:p w14:paraId="120707F5" w14:textId="77777777" w:rsidR="00500654" w:rsidRPr="00500654" w:rsidRDefault="003C28A2" w:rsidP="00500654">
            <w:pPr>
              <w:pStyle w:val="ListParagraph"/>
              <w:numPr>
                <w:ilvl w:val="0"/>
                <w:numId w:val="17"/>
              </w:numPr>
              <w:contextualSpacing/>
              <w:rPr>
                <w:rFonts w:ascii="Arial" w:hAnsi="Arial" w:cs="Arial"/>
                <w:i/>
              </w:rPr>
            </w:pPr>
            <w:r w:rsidRPr="00500654">
              <w:rPr>
                <w:rFonts w:ascii="Arial" w:hAnsi="Arial" w:cs="Arial"/>
              </w:rPr>
              <w:t xml:space="preserve">Effective communication skills (written and verbal). </w:t>
            </w:r>
            <w:r w:rsidRPr="00500654">
              <w:rPr>
                <w:rFonts w:ascii="Arial" w:hAnsi="Arial" w:cs="Arial"/>
                <w:color w:val="000000"/>
              </w:rPr>
              <w:t>Tailors the communication method and the message to match the needs of the audience.</w:t>
            </w:r>
          </w:p>
          <w:p w14:paraId="40C71580" w14:textId="77777777" w:rsidR="00500654" w:rsidRPr="00500654" w:rsidRDefault="003C28A2" w:rsidP="00500654">
            <w:pPr>
              <w:pStyle w:val="ListParagraph"/>
              <w:numPr>
                <w:ilvl w:val="0"/>
                <w:numId w:val="17"/>
              </w:numPr>
              <w:spacing w:before="100" w:beforeAutospacing="1" w:after="100" w:afterAutospacing="1"/>
              <w:contextualSpacing/>
              <w:rPr>
                <w:rFonts w:ascii="Arial" w:hAnsi="Arial" w:cs="Arial"/>
                <w:i/>
              </w:rPr>
            </w:pPr>
            <w:r w:rsidRPr="00500654">
              <w:rPr>
                <w:rFonts w:ascii="Arial" w:hAnsi="Arial" w:cs="Arial"/>
                <w:color w:val="000000"/>
              </w:rPr>
              <w:t>Effective interpersonal skills. Demonstrates sensitivity, diplomacy and tact when dealing with others.</w:t>
            </w:r>
            <w:r w:rsidRPr="00500654">
              <w:rPr>
                <w:rFonts w:ascii="Arial" w:hAnsi="Arial" w:cs="Arial"/>
              </w:rPr>
              <w:t xml:space="preserve"> Is patient and tolerant when dealing with conflict or negative attitudes from others.</w:t>
            </w:r>
          </w:p>
          <w:p w14:paraId="42634A14" w14:textId="0D2ADF59" w:rsidR="003C28A2" w:rsidRPr="00500654" w:rsidRDefault="003C28A2" w:rsidP="00500654">
            <w:pPr>
              <w:pStyle w:val="ListParagraph"/>
              <w:numPr>
                <w:ilvl w:val="0"/>
                <w:numId w:val="17"/>
              </w:numPr>
              <w:spacing w:before="100" w:beforeAutospacing="1" w:after="100" w:afterAutospacing="1"/>
              <w:contextualSpacing/>
              <w:rPr>
                <w:rFonts w:ascii="Arial" w:hAnsi="Arial" w:cs="Arial"/>
                <w:i/>
              </w:rPr>
            </w:pPr>
            <w:r w:rsidRPr="00500654">
              <w:rPr>
                <w:rFonts w:ascii="Arial" w:hAnsi="Arial" w:cs="Arial"/>
              </w:rPr>
              <w:t>Maintains a professional relationship in all communications, treating others with dignity and respect.</w:t>
            </w:r>
          </w:p>
          <w:p w14:paraId="27580873" w14:textId="134210A1" w:rsidR="00F35F81" w:rsidRPr="001F3F2D" w:rsidRDefault="003C28A2" w:rsidP="00500654">
            <w:pPr>
              <w:pStyle w:val="ListParagraph"/>
              <w:numPr>
                <w:ilvl w:val="0"/>
                <w:numId w:val="13"/>
              </w:numPr>
              <w:spacing w:before="100" w:beforeAutospacing="1" w:after="100" w:afterAutospacing="1"/>
              <w:contextualSpacing/>
              <w:jc w:val="both"/>
              <w:rPr>
                <w:rFonts w:ascii="Arial" w:hAnsi="Arial" w:cs="Arial"/>
                <w:b/>
                <w:i/>
                <w:iCs/>
              </w:rPr>
            </w:pPr>
            <w:r w:rsidRPr="001F3F2D">
              <w:rPr>
                <w:rFonts w:ascii="Arial" w:hAnsi="Arial" w:cs="Arial"/>
                <w:color w:val="000000"/>
              </w:rPr>
              <w:t>Strong negotiation skills,</w:t>
            </w:r>
            <w:r w:rsidRPr="001F3F2D">
              <w:rPr>
                <w:rFonts w:ascii="Arial" w:hAnsi="Arial" w:cs="Arial"/>
              </w:rPr>
              <w:t xml:space="preserve"> remains firm but flexible when putting forward a point of view.</w:t>
            </w:r>
          </w:p>
        </w:tc>
      </w:tr>
      <w:tr w:rsidR="009372A1" w:rsidRPr="00E766A5" w14:paraId="20099597" w14:textId="77777777" w:rsidTr="004826D6">
        <w:tc>
          <w:tcPr>
            <w:tcW w:w="2140" w:type="dxa"/>
          </w:tcPr>
          <w:p w14:paraId="43F781F0" w14:textId="77777777" w:rsidR="009372A1" w:rsidRPr="00F6254C" w:rsidRDefault="009372A1" w:rsidP="009372A1">
            <w:pPr>
              <w:rPr>
                <w:rFonts w:ascii="Arial" w:hAnsi="Arial" w:cs="Arial"/>
                <w:b/>
                <w:bCs/>
              </w:rPr>
            </w:pPr>
            <w:r w:rsidRPr="00F6254C">
              <w:rPr>
                <w:rFonts w:ascii="Arial" w:hAnsi="Arial" w:cs="Arial"/>
                <w:b/>
                <w:bCs/>
              </w:rPr>
              <w:lastRenderedPageBreak/>
              <w:t>Campaign Specific Selection Process</w:t>
            </w:r>
          </w:p>
          <w:p w14:paraId="094099F3" w14:textId="77777777" w:rsidR="009372A1" w:rsidRPr="00F6254C" w:rsidRDefault="009372A1" w:rsidP="009372A1">
            <w:pPr>
              <w:rPr>
                <w:rFonts w:ascii="Arial" w:hAnsi="Arial" w:cs="Arial"/>
                <w:b/>
                <w:bCs/>
              </w:rPr>
            </w:pPr>
          </w:p>
          <w:p w14:paraId="0E5EB6E1" w14:textId="77777777" w:rsidR="009372A1" w:rsidRPr="00F6254C" w:rsidRDefault="009372A1" w:rsidP="009372A1">
            <w:pPr>
              <w:rPr>
                <w:rFonts w:ascii="Arial" w:hAnsi="Arial" w:cs="Arial"/>
                <w:b/>
                <w:bCs/>
              </w:rPr>
            </w:pPr>
            <w:r w:rsidRPr="00F6254C">
              <w:rPr>
                <w:rFonts w:ascii="Arial" w:hAnsi="Arial" w:cs="Arial"/>
                <w:b/>
                <w:bCs/>
              </w:rPr>
              <w:t>Ranking/Shortlisting / Interview</w:t>
            </w:r>
          </w:p>
        </w:tc>
        <w:tc>
          <w:tcPr>
            <w:tcW w:w="8480" w:type="dxa"/>
          </w:tcPr>
          <w:p w14:paraId="629A80AC" w14:textId="77777777" w:rsidR="009372A1" w:rsidRPr="00F6254C" w:rsidRDefault="009372A1" w:rsidP="009372A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C472365" w14:textId="77777777" w:rsidR="009372A1" w:rsidRPr="00F6254C" w:rsidRDefault="009372A1" w:rsidP="009372A1">
            <w:pPr>
              <w:rPr>
                <w:rFonts w:ascii="Arial" w:hAnsi="Arial" w:cs="Arial"/>
              </w:rPr>
            </w:pPr>
          </w:p>
          <w:p w14:paraId="3025BC86" w14:textId="77777777" w:rsidR="009372A1" w:rsidRPr="00F6254C" w:rsidRDefault="009372A1" w:rsidP="009372A1">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32BE2A8F" w14:textId="77777777" w:rsidR="009372A1" w:rsidRPr="00F6254C" w:rsidRDefault="009372A1" w:rsidP="009372A1">
            <w:pPr>
              <w:rPr>
                <w:rFonts w:ascii="Arial" w:hAnsi="Arial" w:cs="Arial"/>
                <w:iCs/>
              </w:rPr>
            </w:pPr>
          </w:p>
          <w:p w14:paraId="32AD6372" w14:textId="77777777" w:rsidR="009372A1" w:rsidRDefault="009372A1" w:rsidP="009372A1">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0E3FED95" w14:textId="77777777" w:rsidR="005638C4" w:rsidRDefault="005638C4" w:rsidP="009372A1">
            <w:pPr>
              <w:rPr>
                <w:rFonts w:ascii="Arial" w:hAnsi="Arial" w:cs="Arial"/>
                <w:iCs/>
              </w:rPr>
            </w:pPr>
          </w:p>
          <w:p w14:paraId="44738D89" w14:textId="109B2F59" w:rsidR="005638C4" w:rsidRPr="00F6254C" w:rsidRDefault="005638C4" w:rsidP="009372A1">
            <w:pPr>
              <w:rPr>
                <w:rFonts w:ascii="Arial" w:hAnsi="Arial" w:cs="Arial"/>
                <w:iCs/>
              </w:rPr>
            </w:pPr>
            <w:r>
              <w:rPr>
                <w:rFonts w:ascii="Arial" w:hAnsi="Arial" w:cs="Arial"/>
                <w:iCs/>
              </w:rPr>
              <w:t>The HSE is an equal opportunities employer.</w:t>
            </w:r>
          </w:p>
        </w:tc>
      </w:tr>
      <w:tr w:rsidR="009372A1" w:rsidRPr="00E766A5" w14:paraId="530F24B2" w14:textId="77777777" w:rsidTr="004826D6">
        <w:tc>
          <w:tcPr>
            <w:tcW w:w="2140" w:type="dxa"/>
          </w:tcPr>
          <w:p w14:paraId="2ABC8D03" w14:textId="77777777" w:rsidR="009372A1" w:rsidRPr="00F6254C" w:rsidRDefault="009372A1" w:rsidP="009372A1">
            <w:pPr>
              <w:rPr>
                <w:rFonts w:ascii="Arial" w:hAnsi="Arial" w:cs="Arial"/>
                <w:b/>
                <w:bCs/>
              </w:rPr>
            </w:pPr>
            <w:r w:rsidRPr="00F6254C">
              <w:rPr>
                <w:rFonts w:ascii="Arial" w:hAnsi="Arial" w:cs="Arial"/>
                <w:b/>
                <w:bCs/>
              </w:rPr>
              <w:t>Code of Practice</w:t>
            </w:r>
          </w:p>
        </w:tc>
        <w:tc>
          <w:tcPr>
            <w:tcW w:w="8480" w:type="dxa"/>
          </w:tcPr>
          <w:p w14:paraId="0B273773" w14:textId="77777777" w:rsidR="00BC183E" w:rsidRPr="00BC183E" w:rsidRDefault="00BC183E" w:rsidP="00BC183E">
            <w:pPr>
              <w:spacing w:line="276" w:lineRule="auto"/>
              <w:rPr>
                <w:rFonts w:ascii="Arial" w:hAnsi="Arial" w:cs="Arial"/>
              </w:rPr>
            </w:pPr>
            <w:r w:rsidRPr="00BC183E">
              <w:rPr>
                <w:rFonts w:ascii="Arial" w:hAnsi="Arial" w:cs="Arial"/>
              </w:rPr>
              <w:t>The Health Service Executive</w:t>
            </w:r>
            <w:r w:rsidRPr="00BC183E">
              <w:rPr>
                <w:rFonts w:ascii="Arial" w:hAnsi="Arial" w:cs="Arial"/>
                <w:color w:val="FF0000"/>
              </w:rPr>
              <w:t xml:space="preserve"> </w:t>
            </w:r>
            <w:r w:rsidRPr="00BC183E">
              <w:rPr>
                <w:rFonts w:ascii="Arial" w:hAnsi="Arial" w:cs="Arial"/>
              </w:rPr>
              <w:t xml:space="preserve">will run this campaign in compliance with the Code of Practice prepared by the Commission for Public Service Appointments (CPSA). </w:t>
            </w:r>
          </w:p>
          <w:p w14:paraId="6D39ACC9" w14:textId="77777777" w:rsidR="00BC183E" w:rsidRPr="00BC183E" w:rsidRDefault="00BC183E" w:rsidP="00BC183E">
            <w:pPr>
              <w:shd w:val="clear" w:color="auto" w:fill="FFFFFF"/>
              <w:spacing w:line="276" w:lineRule="auto"/>
              <w:rPr>
                <w:rFonts w:ascii="Arial" w:hAnsi="Arial" w:cs="Arial"/>
              </w:rPr>
            </w:pPr>
          </w:p>
          <w:p w14:paraId="7A86ED19" w14:textId="3EB97E93" w:rsidR="00BC183E" w:rsidRPr="00BC183E" w:rsidRDefault="00BC183E" w:rsidP="00BC183E">
            <w:pPr>
              <w:shd w:val="clear" w:color="auto" w:fill="FFFFFF"/>
              <w:spacing w:line="276" w:lineRule="auto"/>
              <w:rPr>
                <w:rFonts w:ascii="Arial" w:hAnsi="Arial" w:cs="Arial"/>
                <w:color w:val="333333"/>
                <w:lang w:eastAsia="en-IE"/>
              </w:rPr>
            </w:pPr>
            <w:r w:rsidRPr="00BC183E">
              <w:rPr>
                <w:rFonts w:ascii="Arial" w:hAnsi="Arial" w:cs="Arial"/>
              </w:rPr>
              <w:t xml:space="preserve">The CPSA is responsible for </w:t>
            </w:r>
            <w:r w:rsidRPr="00BC183E">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062E3E77" w14:textId="77777777" w:rsidR="00BC183E" w:rsidRPr="00BC183E" w:rsidRDefault="00BC183E" w:rsidP="00BC183E">
            <w:pPr>
              <w:spacing w:line="276" w:lineRule="auto"/>
              <w:rPr>
                <w:rFonts w:ascii="Arial" w:hAnsi="Arial" w:cs="Arial"/>
              </w:rPr>
            </w:pPr>
          </w:p>
          <w:p w14:paraId="2542CC5F" w14:textId="58A67DA0" w:rsidR="00BC183E" w:rsidRPr="00BC183E" w:rsidRDefault="00BC183E" w:rsidP="00BC183E">
            <w:pPr>
              <w:spacing w:line="276" w:lineRule="auto"/>
              <w:rPr>
                <w:rFonts w:ascii="Arial" w:hAnsi="Arial" w:cs="Arial"/>
              </w:rPr>
            </w:pPr>
            <w:r w:rsidRPr="00BC183E">
              <w:rPr>
                <w:rFonts w:ascii="Arial" w:hAnsi="Arial" w:cs="Arial"/>
              </w:rPr>
              <w:t xml:space="preserve">The CPSA Code of Practice can be accessed via </w:t>
            </w:r>
            <w:hyperlink r:id="rId11" w:history="1">
              <w:r w:rsidRPr="00BC183E">
                <w:rPr>
                  <w:rStyle w:val="Hyperlink"/>
                  <w:rFonts w:ascii="Arial" w:hAnsi="Arial" w:cs="Arial"/>
                </w:rPr>
                <w:t>https://www.cpsa.ie/</w:t>
              </w:r>
            </w:hyperlink>
            <w:r w:rsidRPr="00BC183E">
              <w:rPr>
                <w:rFonts w:ascii="Arial" w:hAnsi="Arial" w:cs="Arial"/>
              </w:rPr>
              <w:t>.</w:t>
            </w:r>
          </w:p>
          <w:p w14:paraId="2AC7EE56" w14:textId="435ABD91" w:rsidR="009372A1" w:rsidRPr="00F6254C" w:rsidRDefault="009372A1" w:rsidP="009372A1">
            <w:pPr>
              <w:rPr>
                <w:rFonts w:ascii="Arial" w:hAnsi="Arial" w:cs="Arial"/>
              </w:rPr>
            </w:pPr>
          </w:p>
        </w:tc>
      </w:tr>
      <w:tr w:rsidR="009372A1" w:rsidRPr="00E766A5" w14:paraId="79C8EEFE" w14:textId="77777777" w:rsidTr="00F6254C">
        <w:tc>
          <w:tcPr>
            <w:tcW w:w="10620" w:type="dxa"/>
            <w:gridSpan w:val="2"/>
          </w:tcPr>
          <w:p w14:paraId="06FF9723" w14:textId="77777777" w:rsidR="009372A1" w:rsidRPr="00F6254C" w:rsidRDefault="009372A1" w:rsidP="009372A1">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1655BE5C" w14:textId="77777777" w:rsidR="009372A1" w:rsidRPr="00F6254C" w:rsidRDefault="009372A1" w:rsidP="009372A1">
            <w:pPr>
              <w:rPr>
                <w:rFonts w:ascii="Arial" w:hAnsi="Arial" w:cs="Arial"/>
              </w:rPr>
            </w:pPr>
          </w:p>
          <w:p w14:paraId="72747C14" w14:textId="77777777" w:rsidR="009372A1" w:rsidRPr="00F6254C" w:rsidRDefault="009372A1" w:rsidP="009372A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2C857D7C" w14:textId="77777777" w:rsidR="00DA7FD3" w:rsidRDefault="00DA7FD3" w:rsidP="00543F98">
      <w:pPr>
        <w:jc w:val="both"/>
        <w:rPr>
          <w:rFonts w:ascii="Arial" w:hAnsi="Arial" w:cs="Arial"/>
        </w:rPr>
      </w:pPr>
    </w:p>
    <w:p w14:paraId="182BD797" w14:textId="77777777" w:rsidR="00463454" w:rsidRDefault="00463454" w:rsidP="00543F98">
      <w:pPr>
        <w:jc w:val="both"/>
        <w:rPr>
          <w:rFonts w:ascii="Arial" w:hAnsi="Arial" w:cs="Arial"/>
        </w:rPr>
      </w:pPr>
    </w:p>
    <w:p w14:paraId="6C009CD1" w14:textId="6E8CE4F3" w:rsidR="00F35F81" w:rsidRDefault="00F35F81" w:rsidP="00543F98">
      <w:pPr>
        <w:jc w:val="center"/>
        <w:rPr>
          <w:rFonts w:ascii="Arial" w:hAnsi="Arial" w:cs="Arial"/>
          <w:b/>
          <w:color w:val="000099"/>
        </w:rPr>
      </w:pPr>
    </w:p>
    <w:p w14:paraId="2E383531" w14:textId="3D5D5678" w:rsidR="00F35F81" w:rsidRDefault="00F35F81" w:rsidP="00543F98">
      <w:pPr>
        <w:jc w:val="center"/>
        <w:rPr>
          <w:rFonts w:ascii="Arial" w:hAnsi="Arial" w:cs="Arial"/>
          <w:b/>
          <w:color w:val="000099"/>
        </w:rPr>
      </w:pPr>
    </w:p>
    <w:p w14:paraId="40CAFFE0" w14:textId="46C71CC0" w:rsidR="00F35F81" w:rsidRDefault="00F35F81" w:rsidP="00543F98">
      <w:pPr>
        <w:jc w:val="center"/>
        <w:rPr>
          <w:rFonts w:ascii="Arial" w:hAnsi="Arial" w:cs="Arial"/>
          <w:b/>
          <w:color w:val="000099"/>
        </w:rPr>
      </w:pPr>
    </w:p>
    <w:p w14:paraId="5FA6CC90" w14:textId="1D028FD9" w:rsidR="00F35F81" w:rsidRDefault="00F35F81" w:rsidP="00543F98">
      <w:pPr>
        <w:jc w:val="center"/>
        <w:rPr>
          <w:rFonts w:ascii="Arial" w:hAnsi="Arial" w:cs="Arial"/>
          <w:b/>
          <w:color w:val="000099"/>
        </w:rPr>
      </w:pPr>
    </w:p>
    <w:p w14:paraId="06554204" w14:textId="0FD24030" w:rsidR="00F35F81" w:rsidRDefault="00F35F81" w:rsidP="00543F98">
      <w:pPr>
        <w:jc w:val="center"/>
        <w:rPr>
          <w:rFonts w:ascii="Arial" w:hAnsi="Arial" w:cs="Arial"/>
          <w:b/>
          <w:color w:val="000099"/>
        </w:rPr>
      </w:pPr>
    </w:p>
    <w:p w14:paraId="0FF535C6" w14:textId="4D1CB995" w:rsidR="00F35F81" w:rsidRDefault="00F35F81" w:rsidP="00543F98">
      <w:pPr>
        <w:jc w:val="center"/>
        <w:rPr>
          <w:rFonts w:ascii="Arial" w:hAnsi="Arial" w:cs="Arial"/>
          <w:b/>
          <w:color w:val="000099"/>
        </w:rPr>
      </w:pPr>
    </w:p>
    <w:p w14:paraId="62085BFF" w14:textId="75BE41CA" w:rsidR="00F35F81" w:rsidRDefault="00F35F81" w:rsidP="00543F98">
      <w:pPr>
        <w:jc w:val="center"/>
        <w:rPr>
          <w:rFonts w:ascii="Arial" w:hAnsi="Arial" w:cs="Arial"/>
          <w:b/>
          <w:color w:val="000099"/>
        </w:rPr>
      </w:pPr>
    </w:p>
    <w:p w14:paraId="644FA17A" w14:textId="77777777" w:rsidR="00235C6F" w:rsidRDefault="00885C0B" w:rsidP="00235C6F">
      <w:pPr>
        <w:spacing w:after="200" w:line="276" w:lineRule="auto"/>
        <w:jc w:val="center"/>
        <w:rPr>
          <w:rFonts w:ascii="Arial" w:hAnsi="Arial" w:cs="Arial"/>
          <w:b/>
        </w:rPr>
      </w:pPr>
      <w:r>
        <w:rPr>
          <w:rFonts w:ascii="Arial" w:hAnsi="Arial" w:cs="Arial"/>
          <w:b/>
        </w:rPr>
        <w:t>Dietitian</w:t>
      </w:r>
      <w:r w:rsidR="00193385">
        <w:rPr>
          <w:rFonts w:ascii="Arial" w:hAnsi="Arial" w:cs="Arial"/>
          <w:b/>
        </w:rPr>
        <w:t>, Senior</w:t>
      </w:r>
    </w:p>
    <w:p w14:paraId="304754B1" w14:textId="10B3FF23" w:rsidR="00543F98" w:rsidRDefault="00543F98" w:rsidP="00235C6F">
      <w:pPr>
        <w:spacing w:after="200" w:line="276" w:lineRule="auto"/>
        <w:jc w:val="center"/>
        <w:rPr>
          <w:rFonts w:ascii="Arial" w:hAnsi="Arial" w:cs="Arial"/>
          <w:b/>
        </w:rPr>
      </w:pPr>
      <w:r w:rsidRPr="00E766A5">
        <w:rPr>
          <w:rFonts w:ascii="Arial" w:hAnsi="Arial" w:cs="Arial"/>
          <w:b/>
        </w:rPr>
        <w:t>Terms and Conditions of Employment</w:t>
      </w:r>
    </w:p>
    <w:p w14:paraId="3B88CBC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4CD832E" w14:textId="77777777" w:rsidTr="005F595E">
        <w:tc>
          <w:tcPr>
            <w:tcW w:w="1985" w:type="dxa"/>
          </w:tcPr>
          <w:p w14:paraId="09FED4C9"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1035D2AD"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7BDFFE67" w14:textId="77777777" w:rsidR="00543F98" w:rsidRDefault="00543F98" w:rsidP="005F595E">
            <w:pPr>
              <w:tabs>
                <w:tab w:val="left" w:pos="-720"/>
                <w:tab w:val="left" w:pos="0"/>
                <w:tab w:val="left" w:pos="720"/>
              </w:tabs>
              <w:suppressAutoHyphens/>
              <w:jc w:val="both"/>
              <w:rPr>
                <w:rFonts w:ascii="Arial" w:hAnsi="Arial" w:cs="Arial"/>
                <w:spacing w:val="-3"/>
              </w:rPr>
            </w:pPr>
          </w:p>
          <w:p w14:paraId="5B2FA12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D46A9E4" w14:textId="77777777" w:rsidR="00543F98" w:rsidRDefault="00543F98" w:rsidP="005F595E">
            <w:pPr>
              <w:tabs>
                <w:tab w:val="left" w:pos="-720"/>
                <w:tab w:val="left" w:pos="0"/>
                <w:tab w:val="left" w:pos="720"/>
              </w:tabs>
              <w:suppressAutoHyphens/>
              <w:jc w:val="both"/>
              <w:rPr>
                <w:rFonts w:ascii="Arial" w:hAnsi="Arial" w:cs="Arial"/>
                <w:spacing w:val="-3"/>
              </w:rPr>
            </w:pPr>
          </w:p>
          <w:p w14:paraId="2AF05D4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62384C21"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74C81AC5" w14:textId="77777777" w:rsidTr="005F595E">
        <w:tc>
          <w:tcPr>
            <w:tcW w:w="1985" w:type="dxa"/>
          </w:tcPr>
          <w:p w14:paraId="7B2E327B"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3653906C"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3ED83CE7" w14:textId="77777777" w:rsidR="00543F98" w:rsidRDefault="00543F98" w:rsidP="005F595E">
            <w:pPr>
              <w:jc w:val="both"/>
              <w:rPr>
                <w:rFonts w:ascii="Arial" w:hAnsi="Arial" w:cs="Arial"/>
              </w:rPr>
            </w:pPr>
          </w:p>
          <w:p w14:paraId="08A53034"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4436FCE7" w14:textId="77777777" w:rsidR="00543F98" w:rsidRDefault="00543F98" w:rsidP="005F595E">
            <w:pPr>
              <w:jc w:val="both"/>
              <w:rPr>
                <w:rFonts w:ascii="Arial" w:hAnsi="Arial" w:cs="Arial"/>
              </w:rPr>
            </w:pPr>
          </w:p>
          <w:p w14:paraId="0C9104B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326F5978" w14:textId="77777777" w:rsidR="00543F98" w:rsidRPr="00E766A5" w:rsidRDefault="00543F98" w:rsidP="005F595E">
            <w:pPr>
              <w:jc w:val="both"/>
              <w:rPr>
                <w:rFonts w:ascii="Arial" w:hAnsi="Arial" w:cs="Arial"/>
              </w:rPr>
            </w:pPr>
          </w:p>
        </w:tc>
      </w:tr>
      <w:tr w:rsidR="00543F98" w:rsidRPr="00E766A5" w14:paraId="7E21FABB" w14:textId="77777777" w:rsidTr="005F595E">
        <w:tc>
          <w:tcPr>
            <w:tcW w:w="1985" w:type="dxa"/>
          </w:tcPr>
          <w:p w14:paraId="3BB7F107"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AA65DF5" w14:textId="77777777" w:rsidR="00543F98" w:rsidRPr="00E766A5" w:rsidRDefault="00543F98" w:rsidP="005F595E">
            <w:pPr>
              <w:jc w:val="both"/>
              <w:rPr>
                <w:rFonts w:ascii="Arial" w:hAnsi="Arial" w:cs="Arial"/>
                <w:b/>
                <w:bCs/>
              </w:rPr>
            </w:pPr>
          </w:p>
        </w:tc>
        <w:tc>
          <w:tcPr>
            <w:tcW w:w="7655" w:type="dxa"/>
          </w:tcPr>
          <w:p w14:paraId="7B6F2D42"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73283216" w14:textId="77777777" w:rsidR="00543F98" w:rsidRPr="00E766A5" w:rsidRDefault="00543F98" w:rsidP="005F595E">
            <w:pPr>
              <w:jc w:val="both"/>
              <w:rPr>
                <w:rFonts w:ascii="Arial" w:hAnsi="Arial" w:cs="Arial"/>
              </w:rPr>
            </w:pPr>
          </w:p>
          <w:p w14:paraId="6816729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4037341E" w14:textId="77777777" w:rsidR="00543F98" w:rsidRPr="00384FEE" w:rsidRDefault="00543F98" w:rsidP="005F595E">
            <w:pPr>
              <w:jc w:val="both"/>
              <w:rPr>
                <w:rFonts w:ascii="Arial" w:hAnsi="Arial" w:cs="Arial"/>
                <w:b/>
                <w:color w:val="FF0000"/>
              </w:rPr>
            </w:pPr>
          </w:p>
          <w:p w14:paraId="20D74941"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55688139" w14:textId="77777777" w:rsidTr="005F595E">
        <w:tc>
          <w:tcPr>
            <w:tcW w:w="1985" w:type="dxa"/>
          </w:tcPr>
          <w:p w14:paraId="789CDA02"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4646528"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0A896EB3" w14:textId="77777777" w:rsidR="00543F98" w:rsidRPr="00E766A5" w:rsidRDefault="00543F98" w:rsidP="005F595E">
            <w:pPr>
              <w:jc w:val="both"/>
              <w:rPr>
                <w:rFonts w:ascii="Arial" w:hAnsi="Arial" w:cs="Arial"/>
              </w:rPr>
            </w:pPr>
          </w:p>
        </w:tc>
      </w:tr>
      <w:tr w:rsidR="00543F98" w:rsidRPr="00E766A5" w14:paraId="5C5E6B89" w14:textId="77777777" w:rsidTr="005F595E">
        <w:tc>
          <w:tcPr>
            <w:tcW w:w="1985" w:type="dxa"/>
          </w:tcPr>
          <w:p w14:paraId="25324A64"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155C9A46" w14:textId="77777777" w:rsidR="00543F98" w:rsidRPr="00E766A5" w:rsidRDefault="00543F98" w:rsidP="005F595E">
            <w:pPr>
              <w:jc w:val="both"/>
              <w:rPr>
                <w:rFonts w:ascii="Arial" w:hAnsi="Arial" w:cs="Arial"/>
                <w:b/>
                <w:bCs/>
              </w:rPr>
            </w:pPr>
          </w:p>
          <w:p w14:paraId="1C972EE5" w14:textId="77777777" w:rsidR="00543F98" w:rsidRPr="00E766A5" w:rsidRDefault="00543F98" w:rsidP="005F595E">
            <w:pPr>
              <w:jc w:val="both"/>
              <w:rPr>
                <w:rFonts w:ascii="Arial" w:hAnsi="Arial" w:cs="Arial"/>
                <w:b/>
                <w:bCs/>
              </w:rPr>
            </w:pPr>
          </w:p>
        </w:tc>
        <w:tc>
          <w:tcPr>
            <w:tcW w:w="7655" w:type="dxa"/>
          </w:tcPr>
          <w:p w14:paraId="4320B36A" w14:textId="77777777" w:rsidR="00543F98"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p w14:paraId="1FFDCB38" w14:textId="77777777" w:rsidR="00235C6F" w:rsidRDefault="00235C6F" w:rsidP="005F595E">
            <w:pPr>
              <w:jc w:val="both"/>
              <w:rPr>
                <w:rFonts w:ascii="Arial" w:hAnsi="Arial" w:cs="Arial"/>
              </w:rPr>
            </w:pPr>
          </w:p>
          <w:p w14:paraId="0890835E" w14:textId="77777777" w:rsidR="00235C6F" w:rsidRDefault="00235C6F" w:rsidP="005F595E">
            <w:pPr>
              <w:jc w:val="both"/>
              <w:rPr>
                <w:rFonts w:ascii="Arial" w:hAnsi="Arial" w:cs="Arial"/>
              </w:rPr>
            </w:pPr>
          </w:p>
          <w:p w14:paraId="12852716" w14:textId="77777777" w:rsidR="00235C6F" w:rsidRDefault="00235C6F" w:rsidP="005F595E">
            <w:pPr>
              <w:jc w:val="both"/>
              <w:rPr>
                <w:rFonts w:ascii="Arial" w:hAnsi="Arial" w:cs="Arial"/>
              </w:rPr>
            </w:pPr>
          </w:p>
          <w:p w14:paraId="44E203F1" w14:textId="77777777" w:rsidR="00235C6F" w:rsidRDefault="00235C6F" w:rsidP="005F595E">
            <w:pPr>
              <w:jc w:val="both"/>
              <w:rPr>
                <w:rFonts w:ascii="Arial" w:hAnsi="Arial" w:cs="Arial"/>
              </w:rPr>
            </w:pPr>
          </w:p>
          <w:p w14:paraId="6F3DC3DE" w14:textId="77777777" w:rsidR="00235C6F" w:rsidRDefault="00235C6F" w:rsidP="005F595E">
            <w:pPr>
              <w:jc w:val="both"/>
              <w:rPr>
                <w:rFonts w:ascii="Arial" w:hAnsi="Arial" w:cs="Arial"/>
              </w:rPr>
            </w:pPr>
          </w:p>
          <w:p w14:paraId="45D9F3E8" w14:textId="77777777" w:rsidR="00235C6F" w:rsidRDefault="00235C6F" w:rsidP="005F595E">
            <w:pPr>
              <w:jc w:val="both"/>
              <w:rPr>
                <w:rFonts w:ascii="Arial" w:hAnsi="Arial" w:cs="Arial"/>
              </w:rPr>
            </w:pPr>
          </w:p>
          <w:p w14:paraId="19CBCE46" w14:textId="77777777" w:rsidR="00235C6F" w:rsidRDefault="00235C6F" w:rsidP="005F595E">
            <w:pPr>
              <w:jc w:val="both"/>
              <w:rPr>
                <w:rFonts w:ascii="Arial" w:hAnsi="Arial" w:cs="Arial"/>
              </w:rPr>
            </w:pPr>
          </w:p>
          <w:p w14:paraId="6EEEDB42" w14:textId="556EE173" w:rsidR="00235C6F" w:rsidRPr="00E766A5" w:rsidRDefault="00235C6F" w:rsidP="005F595E">
            <w:pPr>
              <w:jc w:val="both"/>
              <w:rPr>
                <w:rFonts w:ascii="Arial" w:hAnsi="Arial" w:cs="Arial"/>
              </w:rPr>
            </w:pPr>
          </w:p>
        </w:tc>
      </w:tr>
      <w:tr w:rsidR="005F595E" w:rsidRPr="00E766A5" w14:paraId="704AF944" w14:textId="77777777" w:rsidTr="005F595E">
        <w:tc>
          <w:tcPr>
            <w:tcW w:w="1985" w:type="dxa"/>
          </w:tcPr>
          <w:p w14:paraId="2D504AA7" w14:textId="77777777" w:rsidR="005F595E" w:rsidRPr="00E766A5" w:rsidRDefault="005F595E" w:rsidP="005F595E">
            <w:pPr>
              <w:jc w:val="both"/>
              <w:rPr>
                <w:rFonts w:ascii="Arial" w:hAnsi="Arial" w:cs="Arial"/>
                <w:b/>
                <w:bCs/>
              </w:rPr>
            </w:pPr>
            <w:r>
              <w:rPr>
                <w:rFonts w:ascii="Arial" w:hAnsi="Arial" w:cs="Arial"/>
                <w:b/>
                <w:bCs/>
              </w:rPr>
              <w:lastRenderedPageBreak/>
              <w:t>Age</w:t>
            </w:r>
          </w:p>
        </w:tc>
        <w:tc>
          <w:tcPr>
            <w:tcW w:w="7655" w:type="dxa"/>
          </w:tcPr>
          <w:p w14:paraId="7C4CA103"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22C9E0B6"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5BE59E5"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628B6D5F"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19EFC4C8"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1E5CFC62"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77E24F" w14:textId="77777777" w:rsidTr="005F595E">
        <w:tc>
          <w:tcPr>
            <w:tcW w:w="1985" w:type="dxa"/>
          </w:tcPr>
          <w:p w14:paraId="0749925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2C8048D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14:paraId="5EFD597A"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2231C7FE" w14:textId="77777777" w:rsidR="00543F98" w:rsidRDefault="00543F98" w:rsidP="00F8393C">
            <w:pPr>
              <w:rPr>
                <w:rFonts w:ascii="Arial" w:hAnsi="Arial" w:cs="Arial"/>
                <w:b/>
                <w:bCs/>
              </w:rPr>
            </w:pPr>
            <w:bookmarkStart w:id="0"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6AD22633"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1B1064F2" w14:textId="77777777" w:rsidR="00543F98" w:rsidRDefault="00543F98" w:rsidP="005F595E">
            <w:pPr>
              <w:jc w:val="both"/>
              <w:rPr>
                <w:rFonts w:ascii="Arial" w:hAnsi="Arial" w:cs="Arial"/>
              </w:rPr>
            </w:pPr>
          </w:p>
        </w:tc>
      </w:tr>
      <w:tr w:rsidR="00543F98" w14:paraId="7C3987DE"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385E74B0"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1AAF55D6"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37CBAAC" w14:textId="77777777" w:rsidR="00543F98" w:rsidRPr="007978A2" w:rsidRDefault="00543F98" w:rsidP="005F595E">
            <w:pPr>
              <w:ind w:firstLine="720"/>
              <w:jc w:val="both"/>
              <w:rPr>
                <w:rFonts w:ascii="Arial" w:hAnsi="Arial" w:cs="Arial"/>
              </w:rPr>
            </w:pPr>
          </w:p>
          <w:p w14:paraId="731240B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1E4952FF" w14:textId="77777777" w:rsidR="00543F98" w:rsidRPr="00255E29" w:rsidRDefault="00543F98" w:rsidP="005F595E">
            <w:pPr>
              <w:jc w:val="both"/>
              <w:rPr>
                <w:rFonts w:ascii="Arial" w:hAnsi="Arial" w:cs="Arial"/>
                <w:highlight w:val="yellow"/>
              </w:rPr>
            </w:pPr>
          </w:p>
          <w:p w14:paraId="7E01C232"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483F5E5"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757D243C"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5CE40E07"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3FB02AD"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FA28269"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871CEA2"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21110A8C" w14:textId="77777777" w:rsidR="00543F98" w:rsidRPr="00122305" w:rsidRDefault="00543F98" w:rsidP="005F595E">
            <w:pPr>
              <w:jc w:val="both"/>
              <w:rPr>
                <w:rFonts w:ascii="Arial" w:hAnsi="Arial" w:cs="Arial"/>
              </w:rPr>
            </w:pPr>
          </w:p>
          <w:p w14:paraId="25CE73B4"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0"/>
    </w:tbl>
    <w:p w14:paraId="461E5ACA" w14:textId="6DD6A19E" w:rsidR="00117CD7" w:rsidRDefault="00117CD7" w:rsidP="000037FD">
      <w:pPr>
        <w:rPr>
          <w:rFonts w:ascii="Arial" w:hAnsi="Arial" w:cs="Arial"/>
          <w:b/>
          <w:color w:val="000099"/>
        </w:rPr>
      </w:pPr>
    </w:p>
    <w:p w14:paraId="158DDD10" w14:textId="23C8084A" w:rsidR="001F3F2D" w:rsidRDefault="001F3F2D">
      <w:pPr>
        <w:spacing w:after="200" w:line="276" w:lineRule="auto"/>
        <w:rPr>
          <w:rFonts w:ascii="Arial" w:hAnsi="Arial" w:cs="Arial"/>
        </w:rPr>
      </w:pPr>
      <w:bookmarkStart w:id="1" w:name="_GoBack"/>
      <w:bookmarkEnd w:id="1"/>
    </w:p>
    <w:tbl>
      <w:tblPr>
        <w:tblStyle w:val="TableGrid1"/>
        <w:tblW w:w="9792" w:type="dxa"/>
        <w:tblInd w:w="-431" w:type="dxa"/>
        <w:tblLook w:val="04A0" w:firstRow="1" w:lastRow="0" w:firstColumn="1" w:lastColumn="0" w:noHBand="0" w:noVBand="1"/>
      </w:tblPr>
      <w:tblGrid>
        <w:gridCol w:w="9792"/>
      </w:tblGrid>
      <w:tr w:rsidR="00134696" w14:paraId="3976037C" w14:textId="77777777" w:rsidTr="00134696">
        <w:tc>
          <w:tcPr>
            <w:tcW w:w="9792" w:type="dxa"/>
            <w:tcBorders>
              <w:top w:val="single" w:sz="4" w:space="0" w:color="auto"/>
              <w:left w:val="single" w:sz="4" w:space="0" w:color="auto"/>
              <w:bottom w:val="single" w:sz="4" w:space="0" w:color="auto"/>
              <w:right w:val="single" w:sz="4" w:space="0" w:color="auto"/>
            </w:tcBorders>
            <w:hideMark/>
          </w:tcPr>
          <w:p w14:paraId="5A0EA816" w14:textId="7BF2E18D" w:rsidR="00134696" w:rsidRDefault="00134696">
            <w:pPr>
              <w:jc w:val="center"/>
              <w:rPr>
                <w:rFonts w:ascii="Arial" w:hAnsi="Arial" w:cs="Arial"/>
                <w:b/>
                <w:bCs/>
                <w:color w:val="000099"/>
                <w:lang w:val="en-IE" w:eastAsia="en-IE"/>
              </w:rPr>
            </w:pPr>
            <w:bookmarkStart w:id="2" w:name="Additional_info"/>
            <w:r>
              <w:rPr>
                <w:rFonts w:ascii="Arial" w:hAnsi="Arial" w:cs="Arial"/>
                <w:b/>
                <w:bCs/>
                <w:color w:val="000099"/>
                <w:lang w:eastAsia="en-IE"/>
              </w:rPr>
              <w:lastRenderedPageBreak/>
              <w:t>Dietitian</w:t>
            </w:r>
            <w:bookmarkEnd w:id="2"/>
            <w:r>
              <w:rPr>
                <w:rFonts w:ascii="Arial" w:hAnsi="Arial" w:cs="Arial"/>
                <w:b/>
                <w:bCs/>
                <w:color w:val="000099"/>
                <w:lang w:eastAsia="en-IE"/>
              </w:rPr>
              <w:t>, Senior</w:t>
            </w:r>
          </w:p>
          <w:p w14:paraId="7F534B20" w14:textId="77777777" w:rsidR="00134696" w:rsidRDefault="00134696">
            <w:pPr>
              <w:jc w:val="center"/>
              <w:rPr>
                <w:rFonts w:ascii="Arial" w:hAnsi="Arial" w:cs="Arial"/>
                <w:b/>
                <w:bCs/>
                <w:color w:val="000099"/>
                <w:lang w:eastAsia="en-IE"/>
              </w:rPr>
            </w:pPr>
            <w:r>
              <w:rPr>
                <w:rFonts w:ascii="Arial" w:hAnsi="Arial" w:cs="Arial"/>
                <w:b/>
                <w:bCs/>
                <w:color w:val="000099"/>
                <w:lang w:eastAsia="en-IE"/>
              </w:rPr>
              <w:t>Contextual, Departmental and/or Role Specific Information</w:t>
            </w:r>
          </w:p>
        </w:tc>
      </w:tr>
      <w:tr w:rsidR="00134696" w14:paraId="1B0B0A7D" w14:textId="77777777" w:rsidTr="00134696">
        <w:tc>
          <w:tcPr>
            <w:tcW w:w="9792" w:type="dxa"/>
            <w:tcBorders>
              <w:top w:val="single" w:sz="4" w:space="0" w:color="auto"/>
              <w:left w:val="single" w:sz="4" w:space="0" w:color="auto"/>
              <w:bottom w:val="single" w:sz="4" w:space="0" w:color="auto"/>
              <w:right w:val="single" w:sz="4" w:space="0" w:color="auto"/>
            </w:tcBorders>
          </w:tcPr>
          <w:p w14:paraId="7F70856F" w14:textId="69F5C4DE" w:rsidR="00134696" w:rsidRDefault="00134696">
            <w:pPr>
              <w:jc w:val="both"/>
              <w:rPr>
                <w:rFonts w:ascii="Arial" w:hAnsi="Arial" w:cs="Arial"/>
                <w:i/>
                <w:iCs/>
                <w:color w:val="000099"/>
                <w:lang w:eastAsia="en-IE"/>
              </w:rPr>
            </w:pPr>
            <w:r>
              <w:rPr>
                <w:rFonts w:ascii="Arial" w:hAnsi="Arial" w:cs="Arial"/>
                <w:i/>
                <w:iCs/>
                <w:color w:val="000099"/>
                <w:lang w:eastAsia="en-IE"/>
              </w:rPr>
              <w:t>Here you will find role specific information related to working in different contexts</w:t>
            </w:r>
            <w:r w:rsidR="003C0FC7">
              <w:rPr>
                <w:rFonts w:ascii="Arial" w:hAnsi="Arial" w:cs="Arial"/>
                <w:i/>
                <w:iCs/>
                <w:color w:val="000099"/>
                <w:lang w:eastAsia="en-IE"/>
              </w:rPr>
              <w:t xml:space="preserve"> </w:t>
            </w:r>
            <w:r>
              <w:rPr>
                <w:rFonts w:ascii="Arial" w:hAnsi="Arial" w:cs="Arial"/>
                <w:i/>
                <w:iCs/>
                <w:color w:val="000099"/>
                <w:lang w:eastAsia="en-IE"/>
              </w:rPr>
              <w:t>/ departments</w:t>
            </w:r>
            <w:r w:rsidR="003C0FC7">
              <w:rPr>
                <w:rFonts w:ascii="Arial" w:hAnsi="Arial" w:cs="Arial"/>
                <w:i/>
                <w:iCs/>
                <w:color w:val="000099"/>
                <w:lang w:eastAsia="en-IE"/>
              </w:rPr>
              <w:t xml:space="preserve"> </w:t>
            </w:r>
            <w:r>
              <w:rPr>
                <w:rFonts w:ascii="Arial" w:hAnsi="Arial" w:cs="Arial"/>
                <w:i/>
                <w:iCs/>
                <w:color w:val="000099"/>
                <w:lang w:eastAsia="en-IE"/>
              </w:rPr>
              <w:t xml:space="preserve">/ areas. </w:t>
            </w:r>
          </w:p>
          <w:p w14:paraId="1ABBE7EA" w14:textId="77777777" w:rsidR="00134696" w:rsidRDefault="00134696">
            <w:pPr>
              <w:jc w:val="both"/>
              <w:rPr>
                <w:rFonts w:ascii="Arial" w:hAnsi="Arial" w:cs="Arial"/>
                <w:i/>
                <w:iCs/>
                <w:color w:val="000099"/>
                <w:lang w:eastAsia="en-IE"/>
              </w:rPr>
            </w:pPr>
          </w:p>
          <w:p w14:paraId="35BCC7C3" w14:textId="336C922B" w:rsidR="00134696" w:rsidRDefault="00134696">
            <w:pPr>
              <w:jc w:val="both"/>
              <w:rPr>
                <w:rFonts w:ascii="Arial" w:hAnsi="Arial" w:cs="Arial"/>
                <w:i/>
                <w:color w:val="000099"/>
                <w:lang w:eastAsia="en-IE"/>
              </w:rPr>
            </w:pPr>
            <w:r>
              <w:rPr>
                <w:rFonts w:ascii="Arial" w:hAnsi="Arial" w:cs="Arial"/>
                <w:i/>
                <w:color w:val="000099"/>
                <w:lang w:eastAsia="en-IE"/>
              </w:rPr>
              <w:t>This information has been sourced from previously advertised Job Specifications where additional information was provided to candidates to describe the specifics of a particular role in relation to duties &amp; responsibilities and</w:t>
            </w:r>
            <w:r w:rsidR="003C0FC7">
              <w:rPr>
                <w:rFonts w:ascii="Arial" w:hAnsi="Arial" w:cs="Arial"/>
                <w:i/>
                <w:color w:val="000099"/>
                <w:lang w:eastAsia="en-IE"/>
              </w:rPr>
              <w:t xml:space="preserve"> </w:t>
            </w:r>
            <w:r>
              <w:rPr>
                <w:rFonts w:ascii="Arial" w:hAnsi="Arial" w:cs="Arial"/>
                <w:i/>
                <w:color w:val="000099"/>
                <w:lang w:eastAsia="en-IE"/>
              </w:rPr>
              <w:t>/</w:t>
            </w:r>
            <w:r w:rsidR="003C0FC7">
              <w:rPr>
                <w:rFonts w:ascii="Arial" w:hAnsi="Arial" w:cs="Arial"/>
                <w:i/>
                <w:color w:val="000099"/>
                <w:lang w:eastAsia="en-IE"/>
              </w:rPr>
              <w:t xml:space="preserve"> </w:t>
            </w:r>
            <w:r>
              <w:rPr>
                <w:rFonts w:ascii="Arial" w:hAnsi="Arial" w:cs="Arial"/>
                <w:i/>
                <w:color w:val="000099"/>
                <w:lang w:eastAsia="en-IE"/>
              </w:rPr>
              <w:t>or professional knowledge requirements.</w:t>
            </w:r>
          </w:p>
          <w:p w14:paraId="26484FD2" w14:textId="77777777" w:rsidR="00134696" w:rsidRDefault="00134696">
            <w:pPr>
              <w:jc w:val="both"/>
              <w:rPr>
                <w:rFonts w:ascii="Arial" w:hAnsi="Arial" w:cs="Arial"/>
                <w:i/>
                <w:iCs/>
                <w:color w:val="000099"/>
                <w:lang w:eastAsia="en-IE"/>
              </w:rPr>
            </w:pPr>
          </w:p>
          <w:p w14:paraId="3F2AE5CF" w14:textId="77777777" w:rsidR="00134696" w:rsidRDefault="00134696">
            <w:pPr>
              <w:jc w:val="both"/>
              <w:rPr>
                <w:rFonts w:ascii="Arial" w:hAnsi="Arial" w:cs="Arial"/>
                <w:i/>
                <w:iCs/>
                <w:color w:val="000099"/>
                <w:lang w:eastAsia="en-IE"/>
              </w:rPr>
            </w:pPr>
            <w:r>
              <w:rPr>
                <w:rFonts w:ascii="Arial" w:hAnsi="Arial" w:cs="Arial"/>
                <w:i/>
                <w:iCs/>
                <w:color w:val="000099"/>
                <w:lang w:eastAsia="en-IE"/>
              </w:rPr>
              <w:t>This information is intended as a guide to possibilities and is not in any way prescriptive / exhaustive. You may wish to consider using the examples below</w:t>
            </w:r>
            <w:r>
              <w:rPr>
                <w:rFonts w:ascii="Arial" w:hAnsi="Arial" w:cs="Arial"/>
                <w:b/>
                <w:bCs/>
                <w:i/>
                <w:iCs/>
                <w:color w:val="000099"/>
                <w:lang w:eastAsia="en-IE"/>
              </w:rPr>
              <w:t xml:space="preserve"> if</w:t>
            </w:r>
            <w:r>
              <w:rPr>
                <w:rFonts w:ascii="Arial" w:hAnsi="Arial" w:cs="Arial"/>
                <w:i/>
                <w:iCs/>
                <w:color w:val="000099"/>
                <w:lang w:eastAsia="en-IE"/>
              </w:rPr>
              <w:t xml:space="preserve"> they are relevant to the role for which you are recruiting.  </w:t>
            </w:r>
          </w:p>
          <w:p w14:paraId="6BBF0AB7" w14:textId="77777777" w:rsidR="00134696" w:rsidRDefault="00134696">
            <w:pPr>
              <w:jc w:val="both"/>
              <w:rPr>
                <w:rFonts w:ascii="Arial" w:hAnsi="Arial" w:cs="Arial"/>
                <w:color w:val="000099"/>
                <w:lang w:eastAsia="en-IE"/>
              </w:rPr>
            </w:pPr>
          </w:p>
        </w:tc>
      </w:tr>
    </w:tbl>
    <w:p w14:paraId="7B86FD44" w14:textId="1AD03208" w:rsidR="00134696" w:rsidRDefault="00134696" w:rsidP="00134696"/>
    <w:tbl>
      <w:tblPr>
        <w:tblStyle w:val="TableGrid1"/>
        <w:tblW w:w="9792" w:type="dxa"/>
        <w:tblInd w:w="-431" w:type="dxa"/>
        <w:tblLook w:val="04A0" w:firstRow="1" w:lastRow="0" w:firstColumn="1" w:lastColumn="0" w:noHBand="0" w:noVBand="1"/>
      </w:tblPr>
      <w:tblGrid>
        <w:gridCol w:w="1560"/>
        <w:gridCol w:w="8232"/>
      </w:tblGrid>
      <w:tr w:rsidR="00134696" w14:paraId="1F98257F" w14:textId="77777777" w:rsidTr="003468EC">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4AF1B8F" w14:textId="77777777" w:rsidR="00134696" w:rsidRDefault="00134696">
            <w:pPr>
              <w:jc w:val="center"/>
              <w:rPr>
                <w:rFonts w:ascii="Arial" w:hAnsi="Arial" w:cs="Arial"/>
                <w:b/>
                <w:bCs/>
                <w:color w:val="000099"/>
                <w:lang w:eastAsia="en-IE"/>
              </w:rPr>
            </w:pPr>
            <w:r>
              <w:rPr>
                <w:rFonts w:ascii="Arial" w:hAnsi="Arial" w:cs="Arial"/>
                <w:b/>
                <w:bCs/>
                <w:color w:val="000099"/>
                <w:lang w:eastAsia="en-IE"/>
              </w:rPr>
              <w:t>Context / Department / Area</w:t>
            </w:r>
          </w:p>
        </w:tc>
        <w:tc>
          <w:tcPr>
            <w:tcW w:w="823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CC0E82F" w14:textId="77777777" w:rsidR="00134696" w:rsidRDefault="00134696">
            <w:pPr>
              <w:jc w:val="center"/>
              <w:rPr>
                <w:rFonts w:ascii="Arial" w:hAnsi="Arial" w:cs="Arial"/>
                <w:b/>
                <w:bCs/>
                <w:color w:val="000099"/>
                <w:lang w:eastAsia="en-IE"/>
              </w:rPr>
            </w:pPr>
            <w:r>
              <w:rPr>
                <w:rFonts w:ascii="Arial" w:eastAsia="Arial" w:hAnsi="Arial" w:cs="Arial"/>
                <w:b/>
                <w:bCs/>
                <w:color w:val="000099"/>
                <w:lang w:eastAsia="en-IE"/>
              </w:rPr>
              <w:t>Additional Duties &amp; Responsibilities relevant to the role</w:t>
            </w:r>
          </w:p>
        </w:tc>
      </w:tr>
      <w:tr w:rsidR="00134696" w14:paraId="76E409B8" w14:textId="77777777" w:rsidTr="003468EC">
        <w:tc>
          <w:tcPr>
            <w:tcW w:w="1560" w:type="dxa"/>
            <w:tcBorders>
              <w:top w:val="single" w:sz="4" w:space="0" w:color="auto"/>
              <w:left w:val="single" w:sz="4" w:space="0" w:color="auto"/>
              <w:bottom w:val="single" w:sz="4" w:space="0" w:color="auto"/>
              <w:right w:val="single" w:sz="4" w:space="0" w:color="auto"/>
            </w:tcBorders>
            <w:shd w:val="clear" w:color="auto" w:fill="auto"/>
          </w:tcPr>
          <w:p w14:paraId="64BA7E68" w14:textId="4E060746" w:rsidR="00134696" w:rsidRPr="00EE5622" w:rsidRDefault="00134696" w:rsidP="00EE5622">
            <w:pPr>
              <w:rPr>
                <w:rFonts w:ascii="Arial" w:hAnsi="Arial" w:cs="Arial"/>
                <w:b/>
                <w:bCs/>
                <w:color w:val="000099"/>
                <w:lang w:eastAsia="en-IE"/>
              </w:rPr>
            </w:pPr>
            <w:r w:rsidRPr="00EE5622">
              <w:rPr>
                <w:rFonts w:ascii="Arial" w:hAnsi="Arial" w:cs="Arial"/>
                <w:b/>
                <w:bCs/>
                <w:color w:val="000099"/>
                <w:lang w:eastAsia="en-IE"/>
              </w:rPr>
              <w:t>Diabetes</w:t>
            </w:r>
          </w:p>
        </w:tc>
        <w:tc>
          <w:tcPr>
            <w:tcW w:w="8232" w:type="dxa"/>
            <w:tcBorders>
              <w:top w:val="single" w:sz="4" w:space="0" w:color="auto"/>
              <w:left w:val="single" w:sz="4" w:space="0" w:color="auto"/>
              <w:bottom w:val="single" w:sz="4" w:space="0" w:color="auto"/>
              <w:right w:val="single" w:sz="4" w:space="0" w:color="auto"/>
            </w:tcBorders>
            <w:shd w:val="clear" w:color="auto" w:fill="auto"/>
          </w:tcPr>
          <w:p w14:paraId="1756EC8C" w14:textId="14DBB45A" w:rsidR="00EE5622" w:rsidRPr="003C0FC7" w:rsidRDefault="003C0FC7" w:rsidP="00EE5622">
            <w:pPr>
              <w:pStyle w:val="ListParagraph"/>
              <w:numPr>
                <w:ilvl w:val="0"/>
                <w:numId w:val="8"/>
              </w:numPr>
              <w:rPr>
                <w:rFonts w:ascii="Arial" w:hAnsi="Arial" w:cs="Arial"/>
                <w:color w:val="000099"/>
              </w:rPr>
            </w:pPr>
            <w:r>
              <w:rPr>
                <w:rFonts w:ascii="Arial" w:hAnsi="Arial" w:cs="Arial"/>
                <w:color w:val="000099"/>
              </w:rPr>
              <w:t>C</w:t>
            </w:r>
            <w:r w:rsidR="0053064C" w:rsidRPr="00EE5622">
              <w:rPr>
                <w:rFonts w:ascii="Arial" w:hAnsi="Arial" w:cs="Arial"/>
                <w:color w:val="000099"/>
              </w:rPr>
              <w:t>oordinate and provide a clinical nutrition and dietetic service to acute and chronically ill clients with diabetes and their families/carers, and in specialities determined by the service need of the team and department.</w:t>
            </w:r>
          </w:p>
          <w:p w14:paraId="60EB510B" w14:textId="42216FBC" w:rsidR="0053064C" w:rsidRPr="003C0FC7" w:rsidRDefault="003C0FC7" w:rsidP="00EE5622">
            <w:pPr>
              <w:pStyle w:val="ListParagraph"/>
              <w:numPr>
                <w:ilvl w:val="0"/>
                <w:numId w:val="8"/>
              </w:numPr>
              <w:rPr>
                <w:rFonts w:ascii="Arial" w:hAnsi="Arial" w:cs="Arial"/>
                <w:color w:val="000099"/>
              </w:rPr>
            </w:pPr>
            <w:r>
              <w:rPr>
                <w:rFonts w:ascii="Arial" w:hAnsi="Arial" w:cs="Arial"/>
                <w:color w:val="000099"/>
              </w:rPr>
              <w:t>P</w:t>
            </w:r>
            <w:r w:rsidR="0053064C" w:rsidRPr="00EE5622">
              <w:rPr>
                <w:rFonts w:ascii="Arial" w:hAnsi="Arial" w:cs="Arial"/>
                <w:color w:val="000099"/>
              </w:rPr>
              <w:t xml:space="preserve">rovide a high quality, patient centred efficient dietetic service to </w:t>
            </w:r>
            <w:r w:rsidR="00E65CF2">
              <w:rPr>
                <w:rFonts w:ascii="Arial" w:hAnsi="Arial" w:cs="Arial"/>
                <w:color w:val="000099"/>
              </w:rPr>
              <w:t>clients</w:t>
            </w:r>
            <w:r w:rsidR="0053064C" w:rsidRPr="00EE5622">
              <w:rPr>
                <w:rFonts w:ascii="Arial" w:hAnsi="Arial" w:cs="Arial"/>
                <w:color w:val="000099"/>
              </w:rPr>
              <w:t xml:space="preserve"> as part of a multidisciplinary team to the diabetes service (adults) with support and cover for paediatric, adolescent and gestational diabetes. It will include in</w:t>
            </w:r>
            <w:r w:rsidR="00E65CF2">
              <w:rPr>
                <w:rFonts w:ascii="Arial" w:hAnsi="Arial" w:cs="Arial"/>
                <w:color w:val="000099"/>
              </w:rPr>
              <w:t>patients</w:t>
            </w:r>
            <w:r w:rsidR="0053064C" w:rsidRPr="00EE5622">
              <w:rPr>
                <w:rFonts w:ascii="Arial" w:hAnsi="Arial" w:cs="Arial"/>
                <w:color w:val="000099"/>
              </w:rPr>
              <w:t xml:space="preserve"> and outpatients along with the delivery of structured patient education. </w:t>
            </w:r>
          </w:p>
          <w:p w14:paraId="723FD06C" w14:textId="0E61825A" w:rsidR="0053064C" w:rsidRPr="00EE5622" w:rsidRDefault="0053064C" w:rsidP="003C28A2">
            <w:pPr>
              <w:pStyle w:val="BodyText2"/>
              <w:numPr>
                <w:ilvl w:val="0"/>
                <w:numId w:val="8"/>
              </w:numPr>
              <w:spacing w:after="0" w:line="240" w:lineRule="auto"/>
              <w:rPr>
                <w:rFonts w:ascii="Arial" w:hAnsi="Arial" w:cs="Arial"/>
                <w:color w:val="000099"/>
                <w:lang w:val="en-IE"/>
              </w:rPr>
            </w:pPr>
            <w:r w:rsidRPr="00EE5622">
              <w:rPr>
                <w:rFonts w:ascii="Arial" w:hAnsi="Arial" w:cs="Arial"/>
                <w:color w:val="000099"/>
                <w:lang w:val="en-IE"/>
              </w:rPr>
              <w:t>To provide a dietetic service to specialist areas within diabetes e.g. insulin pump therapy, DAFNE type 1 DM education, Diabetes in Pregnancy</w:t>
            </w:r>
          </w:p>
          <w:p w14:paraId="61904641" w14:textId="77777777" w:rsidR="00134696" w:rsidRPr="00EE5622" w:rsidRDefault="00134696" w:rsidP="00EE5622">
            <w:pPr>
              <w:rPr>
                <w:rFonts w:ascii="Arial" w:eastAsia="Arial" w:hAnsi="Arial" w:cs="Arial"/>
                <w:b/>
                <w:bCs/>
                <w:color w:val="000099"/>
                <w:lang w:eastAsia="en-IE"/>
              </w:rPr>
            </w:pPr>
          </w:p>
        </w:tc>
      </w:tr>
      <w:tr w:rsidR="00134696" w14:paraId="2D5F6757" w14:textId="77777777" w:rsidTr="003468EC">
        <w:tc>
          <w:tcPr>
            <w:tcW w:w="1560" w:type="dxa"/>
            <w:tcBorders>
              <w:top w:val="single" w:sz="4" w:space="0" w:color="auto"/>
              <w:left w:val="single" w:sz="4" w:space="0" w:color="auto"/>
              <w:bottom w:val="single" w:sz="4" w:space="0" w:color="auto"/>
              <w:right w:val="single" w:sz="4" w:space="0" w:color="auto"/>
            </w:tcBorders>
            <w:shd w:val="clear" w:color="auto" w:fill="auto"/>
          </w:tcPr>
          <w:p w14:paraId="7780B24B" w14:textId="15085D3E" w:rsidR="00134696" w:rsidRPr="00EE5622" w:rsidRDefault="00560664" w:rsidP="00EE5622">
            <w:pPr>
              <w:rPr>
                <w:rFonts w:ascii="Arial" w:hAnsi="Arial" w:cs="Arial"/>
                <w:b/>
                <w:bCs/>
                <w:color w:val="000099"/>
                <w:lang w:eastAsia="en-IE"/>
              </w:rPr>
            </w:pPr>
            <w:r w:rsidRPr="00EE5622">
              <w:rPr>
                <w:rFonts w:ascii="Arial" w:hAnsi="Arial" w:cs="Arial"/>
                <w:b/>
                <w:bCs/>
                <w:color w:val="000099"/>
                <w:lang w:eastAsia="en-IE"/>
              </w:rPr>
              <w:t xml:space="preserve">Food Services </w:t>
            </w:r>
          </w:p>
        </w:tc>
        <w:tc>
          <w:tcPr>
            <w:tcW w:w="8232" w:type="dxa"/>
            <w:tcBorders>
              <w:top w:val="single" w:sz="4" w:space="0" w:color="auto"/>
              <w:left w:val="single" w:sz="4" w:space="0" w:color="auto"/>
              <w:bottom w:val="single" w:sz="4" w:space="0" w:color="auto"/>
              <w:right w:val="single" w:sz="4" w:space="0" w:color="auto"/>
            </w:tcBorders>
            <w:shd w:val="clear" w:color="auto" w:fill="auto"/>
          </w:tcPr>
          <w:p w14:paraId="58A0E714" w14:textId="7D101418"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Be integral to the implementation of the recommendations of the HSE Food, Nutrition and Hydration Policy for Adult Patients</w:t>
            </w:r>
            <w:r w:rsidR="003C0FC7">
              <w:rPr>
                <w:rFonts w:ascii="Arial" w:hAnsi="Arial" w:cs="Arial"/>
                <w:color w:val="000099"/>
              </w:rPr>
              <w:t>,</w:t>
            </w:r>
            <w:r w:rsidRPr="00EE5622">
              <w:rPr>
                <w:rFonts w:ascii="Arial" w:hAnsi="Arial" w:cs="Arial"/>
                <w:color w:val="000099"/>
              </w:rPr>
              <w:t xml:space="preserve"> Staff and Visitors as well as any future HSE policies, guidelines and recommendations relating to the provision of nutrition.</w:t>
            </w:r>
          </w:p>
          <w:p w14:paraId="06F9CE2E" w14:textId="77777777"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 xml:space="preserve">Assist with the translation of policy and scientific guidelines into food based recommendations, understandable to all stakeholders. </w:t>
            </w:r>
          </w:p>
          <w:p w14:paraId="3867613A" w14:textId="77777777"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Lead on how the nutrient (macro &amp; micro) standard required for each diet, outlined in the Food Nutrition &amp; Hydration Policy can be achieved through food and how compliance should be monitored.</w:t>
            </w:r>
          </w:p>
          <w:p w14:paraId="05E618AA" w14:textId="77777777"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Use nutritional analysis programs to analyse food intake, recipes and menus and interpret the results.</w:t>
            </w:r>
          </w:p>
          <w:p w14:paraId="674CF02C" w14:textId="77777777"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Provide recommendations on recipe modifications and code meals for therapeutic diets.</w:t>
            </w:r>
          </w:p>
          <w:p w14:paraId="1F44CC54" w14:textId="34FAF89D" w:rsidR="00560664" w:rsidRPr="00EE5622" w:rsidRDefault="00560664" w:rsidP="003C28A2">
            <w:pPr>
              <w:pStyle w:val="ListParagraph"/>
              <w:numPr>
                <w:ilvl w:val="0"/>
                <w:numId w:val="9"/>
              </w:numPr>
              <w:rPr>
                <w:rFonts w:ascii="Arial" w:hAnsi="Arial" w:cs="Arial"/>
                <w:color w:val="000099"/>
              </w:rPr>
            </w:pPr>
            <w:r w:rsidRPr="00EE5622">
              <w:rPr>
                <w:rFonts w:ascii="Arial" w:hAnsi="Arial" w:cs="Arial"/>
                <w:color w:val="000099"/>
              </w:rPr>
              <w:t>Contribute to the monitoring processes to evaluate food provision to ensure compliance with national standards.</w:t>
            </w:r>
          </w:p>
        </w:tc>
      </w:tr>
      <w:tr w:rsidR="00134696" w14:paraId="55689D8B" w14:textId="77777777" w:rsidTr="003468EC">
        <w:tc>
          <w:tcPr>
            <w:tcW w:w="1560" w:type="dxa"/>
            <w:tcBorders>
              <w:top w:val="single" w:sz="4" w:space="0" w:color="auto"/>
              <w:left w:val="single" w:sz="4" w:space="0" w:color="auto"/>
              <w:bottom w:val="single" w:sz="4" w:space="0" w:color="auto"/>
              <w:right w:val="single" w:sz="4" w:space="0" w:color="auto"/>
            </w:tcBorders>
            <w:shd w:val="clear" w:color="auto" w:fill="auto"/>
          </w:tcPr>
          <w:p w14:paraId="74704D35" w14:textId="5E0D559F" w:rsidR="00134696" w:rsidRPr="00640DE3" w:rsidRDefault="00560664" w:rsidP="00EE5622">
            <w:pPr>
              <w:rPr>
                <w:rFonts w:ascii="Arial" w:hAnsi="Arial" w:cs="Arial"/>
                <w:b/>
                <w:bCs/>
                <w:color w:val="000099"/>
                <w:lang w:eastAsia="en-IE"/>
              </w:rPr>
            </w:pPr>
            <w:r w:rsidRPr="00640DE3">
              <w:rPr>
                <w:rFonts w:ascii="Arial" w:hAnsi="Arial" w:cs="Arial"/>
                <w:b/>
                <w:iCs/>
                <w:color w:val="000099"/>
              </w:rPr>
              <w:t>Maternity &amp; Gynaecology</w:t>
            </w:r>
          </w:p>
        </w:tc>
        <w:tc>
          <w:tcPr>
            <w:tcW w:w="8232" w:type="dxa"/>
            <w:tcBorders>
              <w:top w:val="single" w:sz="4" w:space="0" w:color="auto"/>
              <w:left w:val="single" w:sz="4" w:space="0" w:color="auto"/>
              <w:bottom w:val="single" w:sz="4" w:space="0" w:color="auto"/>
              <w:right w:val="single" w:sz="4" w:space="0" w:color="auto"/>
            </w:tcBorders>
            <w:shd w:val="clear" w:color="auto" w:fill="auto"/>
          </w:tcPr>
          <w:p w14:paraId="04757253" w14:textId="6B5EF994" w:rsidR="00134696" w:rsidRPr="003468EC" w:rsidRDefault="003468EC" w:rsidP="00AF7823">
            <w:pPr>
              <w:pStyle w:val="ListParagraph"/>
              <w:numPr>
                <w:ilvl w:val="0"/>
                <w:numId w:val="15"/>
              </w:numPr>
              <w:rPr>
                <w:rFonts w:ascii="Arial" w:hAnsi="Arial" w:cs="Arial"/>
                <w:color w:val="000099"/>
                <w:lang w:val="en-IE"/>
              </w:rPr>
            </w:pPr>
            <w:r w:rsidRPr="003468EC">
              <w:rPr>
                <w:rFonts w:ascii="Arial" w:hAnsi="Arial" w:cs="Arial"/>
                <w:color w:val="000099"/>
                <w:lang w:val="en-IE"/>
              </w:rPr>
              <w:t>P</w:t>
            </w:r>
            <w:r w:rsidR="00EE5622" w:rsidRPr="003468EC">
              <w:rPr>
                <w:rFonts w:ascii="Arial" w:hAnsi="Arial" w:cs="Arial"/>
                <w:color w:val="000099"/>
                <w:lang w:val="en-IE"/>
              </w:rPr>
              <w:t>rovide a</w:t>
            </w:r>
            <w:r w:rsidR="00560664" w:rsidRPr="003468EC">
              <w:rPr>
                <w:rFonts w:ascii="Arial" w:hAnsi="Arial" w:cs="Arial"/>
                <w:color w:val="000099"/>
                <w:lang w:val="en-IE"/>
              </w:rPr>
              <w:t xml:space="preserve"> dietetic service for obstetric (maternity) and gynaecology (women’s health) services. </w:t>
            </w:r>
            <w:r w:rsidRPr="003468EC">
              <w:rPr>
                <w:rFonts w:ascii="Arial" w:hAnsi="Arial" w:cs="Arial"/>
                <w:color w:val="000099"/>
                <w:lang w:val="en-IE"/>
              </w:rPr>
              <w:t xml:space="preserve"> </w:t>
            </w:r>
            <w:r w:rsidR="00560664" w:rsidRPr="003468EC">
              <w:rPr>
                <w:rFonts w:ascii="Arial" w:hAnsi="Arial" w:cs="Arial"/>
                <w:color w:val="000099"/>
                <w:lang w:val="en-IE"/>
              </w:rPr>
              <w:t>This will incorporate fertility, pre-conception, antenatal education and post-natal care and will be done through interdisciplinary team working, one-to one consultations and group education.</w:t>
            </w:r>
          </w:p>
          <w:p w14:paraId="134EE9B6" w14:textId="2AEA5858" w:rsidR="00560664" w:rsidRPr="00EE5622" w:rsidRDefault="00560664" w:rsidP="00EE5622">
            <w:pPr>
              <w:rPr>
                <w:rFonts w:ascii="Arial" w:eastAsia="Arial" w:hAnsi="Arial" w:cs="Arial"/>
                <w:b/>
                <w:bCs/>
                <w:color w:val="000099"/>
                <w:lang w:eastAsia="en-IE"/>
              </w:rPr>
            </w:pPr>
          </w:p>
        </w:tc>
      </w:tr>
      <w:tr w:rsidR="00134696" w14:paraId="663AB1BA" w14:textId="77777777" w:rsidTr="003468EC">
        <w:tc>
          <w:tcPr>
            <w:tcW w:w="1560" w:type="dxa"/>
            <w:tcBorders>
              <w:top w:val="single" w:sz="4" w:space="0" w:color="auto"/>
              <w:left w:val="single" w:sz="4" w:space="0" w:color="auto"/>
              <w:bottom w:val="single" w:sz="4" w:space="0" w:color="auto"/>
              <w:right w:val="single" w:sz="4" w:space="0" w:color="auto"/>
            </w:tcBorders>
            <w:shd w:val="clear" w:color="auto" w:fill="auto"/>
          </w:tcPr>
          <w:p w14:paraId="2970C0B4" w14:textId="62267686" w:rsidR="00134696" w:rsidRPr="00640DE3" w:rsidRDefault="00EE5622" w:rsidP="00EE5622">
            <w:pPr>
              <w:rPr>
                <w:rFonts w:ascii="Arial" w:hAnsi="Arial" w:cs="Arial"/>
                <w:b/>
                <w:bCs/>
                <w:color w:val="000099"/>
                <w:lang w:eastAsia="en-IE"/>
              </w:rPr>
            </w:pPr>
            <w:r w:rsidRPr="00640DE3">
              <w:rPr>
                <w:rFonts w:ascii="Arial" w:hAnsi="Arial" w:cs="Arial"/>
                <w:b/>
                <w:bCs/>
                <w:color w:val="000099"/>
              </w:rPr>
              <w:t>Paediatrics</w:t>
            </w:r>
          </w:p>
        </w:tc>
        <w:tc>
          <w:tcPr>
            <w:tcW w:w="8232" w:type="dxa"/>
            <w:tcBorders>
              <w:top w:val="single" w:sz="4" w:space="0" w:color="auto"/>
              <w:left w:val="single" w:sz="4" w:space="0" w:color="auto"/>
              <w:bottom w:val="single" w:sz="4" w:space="0" w:color="auto"/>
              <w:right w:val="single" w:sz="4" w:space="0" w:color="auto"/>
            </w:tcBorders>
            <w:shd w:val="clear" w:color="auto" w:fill="auto"/>
          </w:tcPr>
          <w:p w14:paraId="7CF61266" w14:textId="4F907E5A" w:rsidR="00EE5622" w:rsidRPr="00EE5622" w:rsidRDefault="003468EC" w:rsidP="003C28A2">
            <w:pPr>
              <w:pStyle w:val="ListParagraph"/>
              <w:numPr>
                <w:ilvl w:val="0"/>
                <w:numId w:val="10"/>
              </w:numPr>
              <w:ind w:left="360"/>
              <w:rPr>
                <w:rFonts w:ascii="Arial" w:hAnsi="Arial" w:cs="Arial"/>
                <w:color w:val="000099"/>
              </w:rPr>
            </w:pPr>
            <w:r>
              <w:rPr>
                <w:rFonts w:ascii="Arial" w:hAnsi="Arial" w:cs="Arial"/>
                <w:bCs/>
                <w:iCs/>
                <w:color w:val="000099"/>
              </w:rPr>
              <w:t>P</w:t>
            </w:r>
            <w:r w:rsidR="00EE5622" w:rsidRPr="00EE5622">
              <w:rPr>
                <w:rFonts w:ascii="Arial" w:hAnsi="Arial" w:cs="Arial"/>
                <w:bCs/>
                <w:iCs/>
                <w:color w:val="000099"/>
              </w:rPr>
              <w:t xml:space="preserve">rovide an inpatient and outpatient service to general Paediatric patients as well as supporting the Paediatric Diabetes Dietitian with education to Paediatric clients with Type 1 Diabetes.  </w:t>
            </w:r>
            <w:r w:rsidR="00EE5622" w:rsidRPr="00EE5622">
              <w:rPr>
                <w:rFonts w:ascii="Arial" w:hAnsi="Arial" w:cs="Arial"/>
                <w:color w:val="000099"/>
              </w:rPr>
              <w:t xml:space="preserve"> </w:t>
            </w:r>
          </w:p>
          <w:p w14:paraId="616D599C" w14:textId="30442727" w:rsidR="00EE5622" w:rsidRPr="00EE5622" w:rsidRDefault="003468EC" w:rsidP="003C28A2">
            <w:pPr>
              <w:numPr>
                <w:ilvl w:val="0"/>
                <w:numId w:val="7"/>
              </w:numPr>
              <w:rPr>
                <w:rFonts w:ascii="Arial" w:hAnsi="Arial" w:cs="Arial"/>
                <w:color w:val="000099"/>
              </w:rPr>
            </w:pPr>
            <w:r>
              <w:rPr>
                <w:rFonts w:ascii="Arial" w:hAnsi="Arial" w:cs="Arial"/>
                <w:color w:val="000099"/>
              </w:rPr>
              <w:t>C</w:t>
            </w:r>
            <w:r w:rsidR="00EE5622" w:rsidRPr="00EE5622">
              <w:rPr>
                <w:rFonts w:ascii="Arial" w:hAnsi="Arial" w:cs="Arial"/>
                <w:color w:val="000099"/>
              </w:rPr>
              <w:t>oordinate and provide a clinical nutrition and dietetic service to acute and chronically ill children and their families/carers, in specialities determined by the service need of the team and department.</w:t>
            </w:r>
          </w:p>
          <w:p w14:paraId="659D7FBF" w14:textId="6283A91F" w:rsidR="00134696" w:rsidRPr="00640DE3" w:rsidRDefault="003468EC" w:rsidP="00EE5622">
            <w:pPr>
              <w:numPr>
                <w:ilvl w:val="0"/>
                <w:numId w:val="7"/>
              </w:numPr>
              <w:rPr>
                <w:rFonts w:ascii="Arial" w:hAnsi="Arial" w:cs="Arial"/>
                <w:color w:val="000099"/>
              </w:rPr>
            </w:pPr>
            <w:r>
              <w:rPr>
                <w:rFonts w:ascii="Arial" w:hAnsi="Arial" w:cs="Arial"/>
                <w:color w:val="000099"/>
              </w:rPr>
              <w:t>P</w:t>
            </w:r>
            <w:r w:rsidR="00EE5622" w:rsidRPr="00EE5622">
              <w:rPr>
                <w:rFonts w:ascii="Arial" w:hAnsi="Arial" w:cs="Arial"/>
                <w:color w:val="000099"/>
              </w:rPr>
              <w:t>rovide a high quality service to the paediatric unit, special baby care unit and be responsible for patient cohort on enteral feeds within the community / acute setting.</w:t>
            </w:r>
          </w:p>
        </w:tc>
      </w:tr>
    </w:tbl>
    <w:p w14:paraId="7DB33918" w14:textId="5FA24D3F" w:rsidR="00134696" w:rsidRDefault="00134696" w:rsidP="5FB29037">
      <w:pPr>
        <w:jc w:val="both"/>
        <w:rPr>
          <w:rFonts w:ascii="Arial" w:hAnsi="Arial" w:cs="Arial"/>
        </w:rPr>
      </w:pPr>
    </w:p>
    <w:p w14:paraId="099B2352" w14:textId="77777777" w:rsidR="00134696" w:rsidRPr="00E766A5" w:rsidRDefault="00134696" w:rsidP="5FB29037">
      <w:pPr>
        <w:jc w:val="both"/>
        <w:rPr>
          <w:rFonts w:ascii="Arial" w:hAnsi="Arial" w:cs="Arial"/>
        </w:rPr>
      </w:pPr>
    </w:p>
    <w:p w14:paraId="7E6674F1"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BA1425A"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347B59D4"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2"/>
      <w:footerReference w:type="default" r:id="rId13"/>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31E5A1" w14:textId="77777777" w:rsidR="00F415C8" w:rsidRDefault="00F415C8" w:rsidP="00543F98">
      <w:r>
        <w:separator/>
      </w:r>
    </w:p>
  </w:endnote>
  <w:endnote w:type="continuationSeparator" w:id="0">
    <w:p w14:paraId="68726EC2" w14:textId="77777777"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5AD632" w14:textId="77777777" w:rsidR="00B13527" w:rsidRDefault="00B13527">
    <w:pPr>
      <w:pStyle w:val="Footer"/>
      <w:framePr w:wrap="around" w:vAnchor="text" w:hAnchor="margin" w:xAlign="center" w:y="1"/>
      <w:rPr>
        <w:rStyle w:val="PageNumber"/>
      </w:rPr>
    </w:pPr>
  </w:p>
  <w:p w14:paraId="25D80B5D"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CD42F" w14:textId="4B3D0EFA" w:rsidR="00DA7FD3" w:rsidRPr="00BC183E" w:rsidRDefault="00BC183E">
    <w:pPr>
      <w:pStyle w:val="Footer"/>
      <w:jc w:val="right"/>
      <w:rPr>
        <w:rFonts w:ascii="Arial" w:hAnsi="Arial" w:cs="Arial"/>
        <w:sz w:val="16"/>
        <w:szCs w:val="16"/>
      </w:rPr>
    </w:pPr>
    <w:r>
      <w:rPr>
        <w:rFonts w:ascii="Arial" w:hAnsi="Arial" w:cs="Arial"/>
        <w:sz w:val="16"/>
        <w:szCs w:val="16"/>
      </w:rPr>
      <w:t>February 2022</w:t>
    </w:r>
  </w:p>
  <w:p w14:paraId="3F14F4E7" w14:textId="77777777"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37E8DD" w14:textId="77777777" w:rsidR="00F415C8" w:rsidRDefault="00F415C8" w:rsidP="00543F98">
      <w:r>
        <w:separator/>
      </w:r>
    </w:p>
  </w:footnote>
  <w:footnote w:type="continuationSeparator" w:id="0">
    <w:p w14:paraId="2AD26E7C" w14:textId="77777777" w:rsidR="00F415C8" w:rsidRDefault="00F415C8" w:rsidP="00543F98">
      <w:r>
        <w:continuationSeparator/>
      </w:r>
    </w:p>
  </w:footnote>
  <w:footnote w:id="1">
    <w:p w14:paraId="681CB89C" w14:textId="77777777"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14:paraId="30E336C7" w14:textId="77777777"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7B93EAC" w14:textId="77777777" w:rsidR="00BE491B" w:rsidRPr="00F84940" w:rsidRDefault="00BE491B" w:rsidP="00BE491B">
      <w:pPr>
        <w:rPr>
          <w:rFonts w:ascii="Arial" w:hAnsi="Arial" w:cs="Arial"/>
        </w:rPr>
      </w:pPr>
    </w:p>
    <w:p w14:paraId="38A5FFD0" w14:textId="77777777" w:rsidR="00B13527" w:rsidRDefault="00B13527" w:rsidP="00543F98">
      <w:pPr>
        <w:pStyle w:val="FootnoteText"/>
      </w:pPr>
    </w:p>
  </w:footnote>
  <w:footnote w:id="2">
    <w:p w14:paraId="5353924C" w14:textId="77777777"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7975B3D"/>
    <w:multiLevelType w:val="hybridMultilevel"/>
    <w:tmpl w:val="507E6DA2"/>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A0C1811"/>
    <w:multiLevelType w:val="hybridMultilevel"/>
    <w:tmpl w:val="16D2D7C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ADB299C"/>
    <w:multiLevelType w:val="hybridMultilevel"/>
    <w:tmpl w:val="FA52B21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BD476CD"/>
    <w:multiLevelType w:val="hybridMultilevel"/>
    <w:tmpl w:val="B574B818"/>
    <w:lvl w:ilvl="0" w:tplc="C18A44B4">
      <w:start w:val="1"/>
      <w:numFmt w:val="bullet"/>
      <w:lvlText w:val=""/>
      <w:lvlJc w:val="left"/>
      <w:pPr>
        <w:ind w:left="360" w:hanging="360"/>
      </w:pPr>
      <w:rPr>
        <w:rFonts w:ascii="Symbol" w:hAnsi="Symbol"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12493D36"/>
    <w:multiLevelType w:val="hybridMultilevel"/>
    <w:tmpl w:val="B1C43162"/>
    <w:lvl w:ilvl="0" w:tplc="C18A44B4">
      <w:start w:val="1"/>
      <w:numFmt w:val="bullet"/>
      <w:lvlText w:val=""/>
      <w:lvlJc w:val="left"/>
      <w:pPr>
        <w:ind w:left="720" w:hanging="360"/>
      </w:pPr>
      <w:rPr>
        <w:rFonts w:ascii="Symbol" w:hAnsi="Symbol" w:hint="default"/>
        <w:color w:val="000099"/>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58E20B2"/>
    <w:multiLevelType w:val="hybridMultilevel"/>
    <w:tmpl w:val="2EE8CF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2A830ED7"/>
    <w:multiLevelType w:val="hybridMultilevel"/>
    <w:tmpl w:val="E0A226D6"/>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F920A3F"/>
    <w:multiLevelType w:val="hybridMultilevel"/>
    <w:tmpl w:val="4C5859D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402F0B45"/>
    <w:multiLevelType w:val="hybridMultilevel"/>
    <w:tmpl w:val="000E6228"/>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B485C71"/>
    <w:multiLevelType w:val="hybridMultilevel"/>
    <w:tmpl w:val="02246386"/>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510A345B"/>
    <w:multiLevelType w:val="hybridMultilevel"/>
    <w:tmpl w:val="AA48024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4"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73AB29A5"/>
    <w:multiLevelType w:val="hybridMultilevel"/>
    <w:tmpl w:val="D78E02B0"/>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num w:numId="1">
    <w:abstractNumId w:val="15"/>
  </w:num>
  <w:num w:numId="2">
    <w:abstractNumId w:val="0"/>
  </w:num>
  <w:num w:numId="3">
    <w:abstractNumId w:val="14"/>
  </w:num>
  <w:num w:numId="4">
    <w:abstractNumId w:val="9"/>
  </w:num>
  <w:num w:numId="5">
    <w:abstractNumId w:val="5"/>
  </w:num>
  <w:num w:numId="6">
    <w:abstractNumId w:val="3"/>
  </w:num>
  <w:num w:numId="7">
    <w:abstractNumId w:val="1"/>
  </w:num>
  <w:num w:numId="8">
    <w:abstractNumId w:val="10"/>
  </w:num>
  <w:num w:numId="9">
    <w:abstractNumId w:val="13"/>
  </w:num>
  <w:num w:numId="10">
    <w:abstractNumId w:val="6"/>
  </w:num>
  <w:num w:numId="11">
    <w:abstractNumId w:val="4"/>
  </w:num>
  <w:num w:numId="12">
    <w:abstractNumId w:val="16"/>
  </w:num>
  <w:num w:numId="13">
    <w:abstractNumId w:val="12"/>
  </w:num>
  <w:num w:numId="14">
    <w:abstractNumId w:val="8"/>
  </w:num>
  <w:num w:numId="15">
    <w:abstractNumId w:val="11"/>
  </w:num>
  <w:num w:numId="16">
    <w:abstractNumId w:val="2"/>
  </w:num>
  <w:num w:numId="17">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07A3A"/>
    <w:rsid w:val="00010146"/>
    <w:rsid w:val="00016C4B"/>
    <w:rsid w:val="00063F8A"/>
    <w:rsid w:val="00082D0B"/>
    <w:rsid w:val="00084D57"/>
    <w:rsid w:val="00091D46"/>
    <w:rsid w:val="00093ABC"/>
    <w:rsid w:val="00095C1D"/>
    <w:rsid w:val="000A7350"/>
    <w:rsid w:val="000B7318"/>
    <w:rsid w:val="000C160B"/>
    <w:rsid w:val="000F271C"/>
    <w:rsid w:val="001142DE"/>
    <w:rsid w:val="00117CD7"/>
    <w:rsid w:val="00134696"/>
    <w:rsid w:val="00163957"/>
    <w:rsid w:val="00173347"/>
    <w:rsid w:val="00177D2A"/>
    <w:rsid w:val="0018179A"/>
    <w:rsid w:val="0018387C"/>
    <w:rsid w:val="00185EBC"/>
    <w:rsid w:val="00193385"/>
    <w:rsid w:val="00195968"/>
    <w:rsid w:val="001A7F9A"/>
    <w:rsid w:val="001D5F1E"/>
    <w:rsid w:val="001F3F2D"/>
    <w:rsid w:val="00207409"/>
    <w:rsid w:val="0023552F"/>
    <w:rsid w:val="00235C6F"/>
    <w:rsid w:val="0024231B"/>
    <w:rsid w:val="00257231"/>
    <w:rsid w:val="00260C8B"/>
    <w:rsid w:val="00273AE5"/>
    <w:rsid w:val="00286130"/>
    <w:rsid w:val="0029014C"/>
    <w:rsid w:val="002A1DEB"/>
    <w:rsid w:val="00312DD3"/>
    <w:rsid w:val="003233EA"/>
    <w:rsid w:val="003237BB"/>
    <w:rsid w:val="00331995"/>
    <w:rsid w:val="003468EC"/>
    <w:rsid w:val="00351206"/>
    <w:rsid w:val="0035717C"/>
    <w:rsid w:val="003731E4"/>
    <w:rsid w:val="00387421"/>
    <w:rsid w:val="003C0FC7"/>
    <w:rsid w:val="003C28A2"/>
    <w:rsid w:val="003C69A1"/>
    <w:rsid w:val="003C73DD"/>
    <w:rsid w:val="003E6A53"/>
    <w:rsid w:val="003F586D"/>
    <w:rsid w:val="0041250A"/>
    <w:rsid w:val="0044373F"/>
    <w:rsid w:val="00463454"/>
    <w:rsid w:val="00475884"/>
    <w:rsid w:val="00477AEF"/>
    <w:rsid w:val="004826D6"/>
    <w:rsid w:val="004831DD"/>
    <w:rsid w:val="004C097C"/>
    <w:rsid w:val="004C78F8"/>
    <w:rsid w:val="004E7CBE"/>
    <w:rsid w:val="004F2F73"/>
    <w:rsid w:val="00500654"/>
    <w:rsid w:val="005150A5"/>
    <w:rsid w:val="00521CFC"/>
    <w:rsid w:val="0053064C"/>
    <w:rsid w:val="00543F98"/>
    <w:rsid w:val="00560664"/>
    <w:rsid w:val="005625FA"/>
    <w:rsid w:val="005638C4"/>
    <w:rsid w:val="00567439"/>
    <w:rsid w:val="00570B89"/>
    <w:rsid w:val="00585A70"/>
    <w:rsid w:val="00593D2E"/>
    <w:rsid w:val="005A56FF"/>
    <w:rsid w:val="005B29E2"/>
    <w:rsid w:val="005D18A7"/>
    <w:rsid w:val="005F10AC"/>
    <w:rsid w:val="005F595E"/>
    <w:rsid w:val="00611576"/>
    <w:rsid w:val="00633B7E"/>
    <w:rsid w:val="0064026D"/>
    <w:rsid w:val="00640DE3"/>
    <w:rsid w:val="006544F8"/>
    <w:rsid w:val="00671C9E"/>
    <w:rsid w:val="006739E6"/>
    <w:rsid w:val="00677FC7"/>
    <w:rsid w:val="0069580C"/>
    <w:rsid w:val="006A0A40"/>
    <w:rsid w:val="006A2668"/>
    <w:rsid w:val="006A54F6"/>
    <w:rsid w:val="006B3607"/>
    <w:rsid w:val="006F6EB4"/>
    <w:rsid w:val="00705C73"/>
    <w:rsid w:val="00795998"/>
    <w:rsid w:val="007A2B9A"/>
    <w:rsid w:val="007A4173"/>
    <w:rsid w:val="007D2E37"/>
    <w:rsid w:val="007D43A7"/>
    <w:rsid w:val="007D639C"/>
    <w:rsid w:val="007E495F"/>
    <w:rsid w:val="007F6BBE"/>
    <w:rsid w:val="00801F40"/>
    <w:rsid w:val="0082330E"/>
    <w:rsid w:val="00835025"/>
    <w:rsid w:val="00875093"/>
    <w:rsid w:val="00885C0B"/>
    <w:rsid w:val="00890A2B"/>
    <w:rsid w:val="008950F1"/>
    <w:rsid w:val="00896F79"/>
    <w:rsid w:val="008A014A"/>
    <w:rsid w:val="008A6CFF"/>
    <w:rsid w:val="008D4D7B"/>
    <w:rsid w:val="0091782B"/>
    <w:rsid w:val="00936A6C"/>
    <w:rsid w:val="009372A1"/>
    <w:rsid w:val="009441FF"/>
    <w:rsid w:val="00955918"/>
    <w:rsid w:val="009713C6"/>
    <w:rsid w:val="00986367"/>
    <w:rsid w:val="009B6BF8"/>
    <w:rsid w:val="009C7692"/>
    <w:rsid w:val="00A30C76"/>
    <w:rsid w:val="00A31CE6"/>
    <w:rsid w:val="00A33245"/>
    <w:rsid w:val="00A35B00"/>
    <w:rsid w:val="00A367C5"/>
    <w:rsid w:val="00A36FE9"/>
    <w:rsid w:val="00A847E5"/>
    <w:rsid w:val="00A8573A"/>
    <w:rsid w:val="00A85FAD"/>
    <w:rsid w:val="00AB4063"/>
    <w:rsid w:val="00AC325C"/>
    <w:rsid w:val="00AF4103"/>
    <w:rsid w:val="00B13527"/>
    <w:rsid w:val="00B45750"/>
    <w:rsid w:val="00B4668F"/>
    <w:rsid w:val="00B85A4B"/>
    <w:rsid w:val="00B87D63"/>
    <w:rsid w:val="00B940F1"/>
    <w:rsid w:val="00BA14C2"/>
    <w:rsid w:val="00BC183E"/>
    <w:rsid w:val="00BD5194"/>
    <w:rsid w:val="00BD526F"/>
    <w:rsid w:val="00BE2087"/>
    <w:rsid w:val="00BE491B"/>
    <w:rsid w:val="00C00A29"/>
    <w:rsid w:val="00C06703"/>
    <w:rsid w:val="00C27EBA"/>
    <w:rsid w:val="00C3019D"/>
    <w:rsid w:val="00C36670"/>
    <w:rsid w:val="00C438C1"/>
    <w:rsid w:val="00C57CEC"/>
    <w:rsid w:val="00CA12C1"/>
    <w:rsid w:val="00CB2C3A"/>
    <w:rsid w:val="00CC082D"/>
    <w:rsid w:val="00CE3011"/>
    <w:rsid w:val="00CE499C"/>
    <w:rsid w:val="00D07E88"/>
    <w:rsid w:val="00D146E9"/>
    <w:rsid w:val="00D34192"/>
    <w:rsid w:val="00D345CA"/>
    <w:rsid w:val="00D434C4"/>
    <w:rsid w:val="00D57CDD"/>
    <w:rsid w:val="00D6621C"/>
    <w:rsid w:val="00D70D1A"/>
    <w:rsid w:val="00D844B6"/>
    <w:rsid w:val="00DA7FD3"/>
    <w:rsid w:val="00DB65B2"/>
    <w:rsid w:val="00E45386"/>
    <w:rsid w:val="00E46F0F"/>
    <w:rsid w:val="00E47FFA"/>
    <w:rsid w:val="00E53F9F"/>
    <w:rsid w:val="00E56E4B"/>
    <w:rsid w:val="00E64E67"/>
    <w:rsid w:val="00E65CF2"/>
    <w:rsid w:val="00E702E0"/>
    <w:rsid w:val="00E769B2"/>
    <w:rsid w:val="00E77239"/>
    <w:rsid w:val="00E80789"/>
    <w:rsid w:val="00EB016C"/>
    <w:rsid w:val="00EB3C67"/>
    <w:rsid w:val="00EB5E72"/>
    <w:rsid w:val="00EB7809"/>
    <w:rsid w:val="00EC3C8E"/>
    <w:rsid w:val="00EE5622"/>
    <w:rsid w:val="00EF5A89"/>
    <w:rsid w:val="00F03E1B"/>
    <w:rsid w:val="00F06AD8"/>
    <w:rsid w:val="00F105D9"/>
    <w:rsid w:val="00F1158C"/>
    <w:rsid w:val="00F20301"/>
    <w:rsid w:val="00F35F81"/>
    <w:rsid w:val="00F415C8"/>
    <w:rsid w:val="00F44371"/>
    <w:rsid w:val="00F5509F"/>
    <w:rsid w:val="00F6254C"/>
    <w:rsid w:val="00F63857"/>
    <w:rsid w:val="00F65E48"/>
    <w:rsid w:val="00F7326D"/>
    <w:rsid w:val="00F8393C"/>
    <w:rsid w:val="00F83B46"/>
    <w:rsid w:val="00F928ED"/>
    <w:rsid w:val="00FA0052"/>
    <w:rsid w:val="00FC12B2"/>
    <w:rsid w:val="00FD7822"/>
    <w:rsid w:val="00FD7DA1"/>
    <w:rsid w:val="00FE30D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38913"/>
    <o:shapelayout v:ext="edit">
      <o:idmap v:ext="edit" data="1"/>
    </o:shapelayout>
  </w:shapeDefaults>
  <w:decimalSymbol w:val="."/>
  <w:listSeparator w:val=","/>
  <w14:docId w14:val="305916B9"/>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4826D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styleId="CommentReference">
    <w:name w:val="annotation reference"/>
    <w:basedOn w:val="DefaultParagraphFont"/>
    <w:uiPriority w:val="99"/>
    <w:semiHidden/>
    <w:unhideWhenUsed/>
    <w:rsid w:val="00B87D63"/>
    <w:rPr>
      <w:sz w:val="16"/>
      <w:szCs w:val="16"/>
    </w:rPr>
  </w:style>
  <w:style w:type="paragraph" w:styleId="CommentText">
    <w:name w:val="annotation text"/>
    <w:basedOn w:val="Normal"/>
    <w:link w:val="CommentTextChar"/>
    <w:uiPriority w:val="99"/>
    <w:semiHidden/>
    <w:unhideWhenUsed/>
    <w:rsid w:val="00B87D63"/>
  </w:style>
  <w:style w:type="character" w:customStyle="1" w:styleId="CommentTextChar">
    <w:name w:val="Comment Text Char"/>
    <w:basedOn w:val="DefaultParagraphFont"/>
    <w:link w:val="CommentText"/>
    <w:uiPriority w:val="99"/>
    <w:semiHidden/>
    <w:rsid w:val="00B87D63"/>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B87D63"/>
    <w:rPr>
      <w:b/>
      <w:bCs/>
    </w:rPr>
  </w:style>
  <w:style w:type="character" w:customStyle="1" w:styleId="CommentSubjectChar">
    <w:name w:val="Comment Subject Char"/>
    <w:basedOn w:val="CommentTextChar"/>
    <w:link w:val="CommentSubject"/>
    <w:uiPriority w:val="99"/>
    <w:semiHidden/>
    <w:rsid w:val="00B87D63"/>
    <w:rPr>
      <w:rFonts w:ascii="Times New Roman" w:eastAsia="Times New Roman" w:hAnsi="Times New Roman" w:cs="Times New Roman"/>
      <w:b/>
      <w:bCs/>
      <w:sz w:val="20"/>
      <w:szCs w:val="20"/>
      <w:lang w:val="en-GB" w:eastAsia="en-GB"/>
    </w:rPr>
  </w:style>
  <w:style w:type="character" w:customStyle="1" w:styleId="Heading2Char">
    <w:name w:val="Heading 2 Char"/>
    <w:basedOn w:val="DefaultParagraphFont"/>
    <w:link w:val="Heading2"/>
    <w:uiPriority w:val="9"/>
    <w:rsid w:val="004826D6"/>
    <w:rPr>
      <w:rFonts w:asciiTheme="majorHAnsi" w:eastAsiaTheme="majorEastAsia" w:hAnsiTheme="majorHAnsi" w:cstheme="majorBidi"/>
      <w:color w:val="365F91" w:themeColor="accent1" w:themeShade="BF"/>
      <w:sz w:val="26"/>
      <w:szCs w:val="26"/>
      <w:lang w:val="en-GB" w:eastAsia="en-GB"/>
    </w:rPr>
  </w:style>
  <w:style w:type="paragraph" w:styleId="BodyText2">
    <w:name w:val="Body Text 2"/>
    <w:basedOn w:val="Normal"/>
    <w:link w:val="BodyText2Char"/>
    <w:uiPriority w:val="99"/>
    <w:unhideWhenUsed/>
    <w:rsid w:val="005625FA"/>
    <w:pPr>
      <w:spacing w:after="120" w:line="480" w:lineRule="auto"/>
    </w:pPr>
  </w:style>
  <w:style w:type="character" w:customStyle="1" w:styleId="BodyText2Char">
    <w:name w:val="Body Text 2 Char"/>
    <w:basedOn w:val="DefaultParagraphFont"/>
    <w:link w:val="BodyText2"/>
    <w:uiPriority w:val="99"/>
    <w:rsid w:val="005625FA"/>
    <w:rPr>
      <w:rFonts w:ascii="Times New Roman" w:eastAsia="Times New Roman" w:hAnsi="Times New Roman" w:cs="Times New Roman"/>
      <w:sz w:val="20"/>
      <w:szCs w:val="20"/>
      <w:lang w:val="en-GB" w:eastAsia="en-GB"/>
    </w:rPr>
  </w:style>
  <w:style w:type="paragraph" w:customStyle="1" w:styleId="a">
    <w:name w:val="_"/>
    <w:basedOn w:val="Normal"/>
    <w:rsid w:val="003C73DD"/>
    <w:pPr>
      <w:widowControl w:val="0"/>
      <w:snapToGrid w:val="0"/>
      <w:ind w:left="720" w:hanging="720"/>
    </w:pPr>
    <w:rPr>
      <w:sz w:val="24"/>
      <w:lang w:val="en-US" w:eastAsia="en-US"/>
    </w:rPr>
  </w:style>
  <w:style w:type="character" w:customStyle="1" w:styleId="ListParagraphChar">
    <w:name w:val="List Paragraph Char"/>
    <w:link w:val="ListParagraph"/>
    <w:uiPriority w:val="34"/>
    <w:locked/>
    <w:rsid w:val="007A2B9A"/>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20270840">
      <w:bodyDiv w:val="1"/>
      <w:marLeft w:val="0"/>
      <w:marRight w:val="0"/>
      <w:marTop w:val="0"/>
      <w:marBottom w:val="0"/>
      <w:divBdr>
        <w:top w:val="none" w:sz="0" w:space="0" w:color="auto"/>
        <w:left w:val="none" w:sz="0" w:space="0" w:color="auto"/>
        <w:bottom w:val="none" w:sz="0" w:space="0" w:color="auto"/>
        <w:right w:val="none" w:sz="0" w:space="0" w:color="auto"/>
      </w:divBdr>
    </w:div>
    <w:div w:id="204176570">
      <w:bodyDiv w:val="1"/>
      <w:marLeft w:val="0"/>
      <w:marRight w:val="0"/>
      <w:marTop w:val="0"/>
      <w:marBottom w:val="0"/>
      <w:divBdr>
        <w:top w:val="none" w:sz="0" w:space="0" w:color="auto"/>
        <w:left w:val="none" w:sz="0" w:space="0" w:color="auto"/>
        <w:bottom w:val="none" w:sz="0" w:space="0" w:color="auto"/>
        <w:right w:val="none" w:sz="0" w:space="0" w:color="auto"/>
      </w:divBdr>
    </w:div>
    <w:div w:id="239877232">
      <w:bodyDiv w:val="1"/>
      <w:marLeft w:val="0"/>
      <w:marRight w:val="0"/>
      <w:marTop w:val="0"/>
      <w:marBottom w:val="0"/>
      <w:divBdr>
        <w:top w:val="none" w:sz="0" w:space="0" w:color="auto"/>
        <w:left w:val="none" w:sz="0" w:space="0" w:color="auto"/>
        <w:bottom w:val="none" w:sz="0" w:space="0" w:color="auto"/>
        <w:right w:val="none" w:sz="0" w:space="0" w:color="auto"/>
      </w:divBdr>
    </w:div>
    <w:div w:id="333798885">
      <w:bodyDiv w:val="1"/>
      <w:marLeft w:val="0"/>
      <w:marRight w:val="0"/>
      <w:marTop w:val="0"/>
      <w:marBottom w:val="0"/>
      <w:divBdr>
        <w:top w:val="none" w:sz="0" w:space="0" w:color="auto"/>
        <w:left w:val="none" w:sz="0" w:space="0" w:color="auto"/>
        <w:bottom w:val="none" w:sz="0" w:space="0" w:color="auto"/>
        <w:right w:val="none" w:sz="0" w:space="0" w:color="auto"/>
      </w:divBdr>
    </w:div>
    <w:div w:id="367099553">
      <w:bodyDiv w:val="1"/>
      <w:marLeft w:val="0"/>
      <w:marRight w:val="0"/>
      <w:marTop w:val="0"/>
      <w:marBottom w:val="0"/>
      <w:divBdr>
        <w:top w:val="none" w:sz="0" w:space="0" w:color="auto"/>
        <w:left w:val="none" w:sz="0" w:space="0" w:color="auto"/>
        <w:bottom w:val="none" w:sz="0" w:space="0" w:color="auto"/>
        <w:right w:val="none" w:sz="0" w:space="0" w:color="auto"/>
      </w:divBdr>
    </w:div>
    <w:div w:id="458955791">
      <w:bodyDiv w:val="1"/>
      <w:marLeft w:val="0"/>
      <w:marRight w:val="0"/>
      <w:marTop w:val="0"/>
      <w:marBottom w:val="0"/>
      <w:divBdr>
        <w:top w:val="none" w:sz="0" w:space="0" w:color="auto"/>
        <w:left w:val="none" w:sz="0" w:space="0" w:color="auto"/>
        <w:bottom w:val="none" w:sz="0" w:space="0" w:color="auto"/>
        <w:right w:val="none" w:sz="0" w:space="0" w:color="auto"/>
      </w:divBdr>
    </w:div>
    <w:div w:id="460616130">
      <w:bodyDiv w:val="1"/>
      <w:marLeft w:val="0"/>
      <w:marRight w:val="0"/>
      <w:marTop w:val="0"/>
      <w:marBottom w:val="0"/>
      <w:divBdr>
        <w:top w:val="none" w:sz="0" w:space="0" w:color="auto"/>
        <w:left w:val="none" w:sz="0" w:space="0" w:color="auto"/>
        <w:bottom w:val="none" w:sz="0" w:space="0" w:color="auto"/>
        <w:right w:val="none" w:sz="0" w:space="0" w:color="auto"/>
      </w:divBdr>
    </w:div>
    <w:div w:id="470556984">
      <w:bodyDiv w:val="1"/>
      <w:marLeft w:val="0"/>
      <w:marRight w:val="0"/>
      <w:marTop w:val="0"/>
      <w:marBottom w:val="0"/>
      <w:divBdr>
        <w:top w:val="none" w:sz="0" w:space="0" w:color="auto"/>
        <w:left w:val="none" w:sz="0" w:space="0" w:color="auto"/>
        <w:bottom w:val="none" w:sz="0" w:space="0" w:color="auto"/>
        <w:right w:val="none" w:sz="0" w:space="0" w:color="auto"/>
      </w:divBdr>
    </w:div>
    <w:div w:id="473451998">
      <w:bodyDiv w:val="1"/>
      <w:marLeft w:val="0"/>
      <w:marRight w:val="0"/>
      <w:marTop w:val="0"/>
      <w:marBottom w:val="0"/>
      <w:divBdr>
        <w:top w:val="none" w:sz="0" w:space="0" w:color="auto"/>
        <w:left w:val="none" w:sz="0" w:space="0" w:color="auto"/>
        <w:bottom w:val="none" w:sz="0" w:space="0" w:color="auto"/>
        <w:right w:val="none" w:sz="0" w:space="0" w:color="auto"/>
      </w:divBdr>
    </w:div>
    <w:div w:id="729766960">
      <w:bodyDiv w:val="1"/>
      <w:marLeft w:val="0"/>
      <w:marRight w:val="0"/>
      <w:marTop w:val="0"/>
      <w:marBottom w:val="0"/>
      <w:divBdr>
        <w:top w:val="none" w:sz="0" w:space="0" w:color="auto"/>
        <w:left w:val="none" w:sz="0" w:space="0" w:color="auto"/>
        <w:bottom w:val="none" w:sz="0" w:space="0" w:color="auto"/>
        <w:right w:val="none" w:sz="0" w:space="0" w:color="auto"/>
      </w:divBdr>
    </w:div>
    <w:div w:id="746654905">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904143121">
      <w:bodyDiv w:val="1"/>
      <w:marLeft w:val="0"/>
      <w:marRight w:val="0"/>
      <w:marTop w:val="0"/>
      <w:marBottom w:val="0"/>
      <w:divBdr>
        <w:top w:val="none" w:sz="0" w:space="0" w:color="auto"/>
        <w:left w:val="none" w:sz="0" w:space="0" w:color="auto"/>
        <w:bottom w:val="none" w:sz="0" w:space="0" w:color="auto"/>
        <w:right w:val="none" w:sz="0" w:space="0" w:color="auto"/>
      </w:divBdr>
    </w:div>
    <w:div w:id="940068243">
      <w:bodyDiv w:val="1"/>
      <w:marLeft w:val="0"/>
      <w:marRight w:val="0"/>
      <w:marTop w:val="0"/>
      <w:marBottom w:val="0"/>
      <w:divBdr>
        <w:top w:val="none" w:sz="0" w:space="0" w:color="auto"/>
        <w:left w:val="none" w:sz="0" w:space="0" w:color="auto"/>
        <w:bottom w:val="none" w:sz="0" w:space="0" w:color="auto"/>
        <w:right w:val="none" w:sz="0" w:space="0" w:color="auto"/>
      </w:divBdr>
    </w:div>
    <w:div w:id="967465991">
      <w:bodyDiv w:val="1"/>
      <w:marLeft w:val="0"/>
      <w:marRight w:val="0"/>
      <w:marTop w:val="0"/>
      <w:marBottom w:val="0"/>
      <w:divBdr>
        <w:top w:val="none" w:sz="0" w:space="0" w:color="auto"/>
        <w:left w:val="none" w:sz="0" w:space="0" w:color="auto"/>
        <w:bottom w:val="none" w:sz="0" w:space="0" w:color="auto"/>
        <w:right w:val="none" w:sz="0" w:space="0" w:color="auto"/>
      </w:divBdr>
    </w:div>
    <w:div w:id="973680122">
      <w:bodyDiv w:val="1"/>
      <w:marLeft w:val="0"/>
      <w:marRight w:val="0"/>
      <w:marTop w:val="0"/>
      <w:marBottom w:val="0"/>
      <w:divBdr>
        <w:top w:val="none" w:sz="0" w:space="0" w:color="auto"/>
        <w:left w:val="none" w:sz="0" w:space="0" w:color="auto"/>
        <w:bottom w:val="none" w:sz="0" w:space="0" w:color="auto"/>
        <w:right w:val="none" w:sz="0" w:space="0" w:color="auto"/>
      </w:divBdr>
    </w:div>
    <w:div w:id="999770345">
      <w:bodyDiv w:val="1"/>
      <w:marLeft w:val="0"/>
      <w:marRight w:val="0"/>
      <w:marTop w:val="0"/>
      <w:marBottom w:val="0"/>
      <w:divBdr>
        <w:top w:val="none" w:sz="0" w:space="0" w:color="auto"/>
        <w:left w:val="none" w:sz="0" w:space="0" w:color="auto"/>
        <w:bottom w:val="none" w:sz="0" w:space="0" w:color="auto"/>
        <w:right w:val="none" w:sz="0" w:space="0" w:color="auto"/>
      </w:divBdr>
    </w:div>
    <w:div w:id="1000809533">
      <w:bodyDiv w:val="1"/>
      <w:marLeft w:val="0"/>
      <w:marRight w:val="0"/>
      <w:marTop w:val="0"/>
      <w:marBottom w:val="0"/>
      <w:divBdr>
        <w:top w:val="none" w:sz="0" w:space="0" w:color="auto"/>
        <w:left w:val="none" w:sz="0" w:space="0" w:color="auto"/>
        <w:bottom w:val="none" w:sz="0" w:space="0" w:color="auto"/>
        <w:right w:val="none" w:sz="0" w:space="0" w:color="auto"/>
      </w:divBdr>
    </w:div>
    <w:div w:id="1038506318">
      <w:bodyDiv w:val="1"/>
      <w:marLeft w:val="0"/>
      <w:marRight w:val="0"/>
      <w:marTop w:val="0"/>
      <w:marBottom w:val="0"/>
      <w:divBdr>
        <w:top w:val="none" w:sz="0" w:space="0" w:color="auto"/>
        <w:left w:val="none" w:sz="0" w:space="0" w:color="auto"/>
        <w:bottom w:val="none" w:sz="0" w:space="0" w:color="auto"/>
        <w:right w:val="none" w:sz="0" w:space="0" w:color="auto"/>
      </w:divBdr>
    </w:div>
    <w:div w:id="1093670519">
      <w:bodyDiv w:val="1"/>
      <w:marLeft w:val="0"/>
      <w:marRight w:val="0"/>
      <w:marTop w:val="0"/>
      <w:marBottom w:val="0"/>
      <w:divBdr>
        <w:top w:val="none" w:sz="0" w:space="0" w:color="auto"/>
        <w:left w:val="none" w:sz="0" w:space="0" w:color="auto"/>
        <w:bottom w:val="none" w:sz="0" w:space="0" w:color="auto"/>
        <w:right w:val="none" w:sz="0" w:space="0" w:color="auto"/>
      </w:divBdr>
    </w:div>
    <w:div w:id="1145196320">
      <w:bodyDiv w:val="1"/>
      <w:marLeft w:val="0"/>
      <w:marRight w:val="0"/>
      <w:marTop w:val="0"/>
      <w:marBottom w:val="0"/>
      <w:divBdr>
        <w:top w:val="none" w:sz="0" w:space="0" w:color="auto"/>
        <w:left w:val="none" w:sz="0" w:space="0" w:color="auto"/>
        <w:bottom w:val="none" w:sz="0" w:space="0" w:color="auto"/>
        <w:right w:val="none" w:sz="0" w:space="0" w:color="auto"/>
      </w:divBdr>
    </w:div>
    <w:div w:id="1147472819">
      <w:bodyDiv w:val="1"/>
      <w:marLeft w:val="0"/>
      <w:marRight w:val="0"/>
      <w:marTop w:val="0"/>
      <w:marBottom w:val="0"/>
      <w:divBdr>
        <w:top w:val="none" w:sz="0" w:space="0" w:color="auto"/>
        <w:left w:val="none" w:sz="0" w:space="0" w:color="auto"/>
        <w:bottom w:val="none" w:sz="0" w:space="0" w:color="auto"/>
        <w:right w:val="none" w:sz="0" w:space="0" w:color="auto"/>
      </w:divBdr>
    </w:div>
    <w:div w:id="1175530677">
      <w:bodyDiv w:val="1"/>
      <w:marLeft w:val="0"/>
      <w:marRight w:val="0"/>
      <w:marTop w:val="0"/>
      <w:marBottom w:val="0"/>
      <w:divBdr>
        <w:top w:val="none" w:sz="0" w:space="0" w:color="auto"/>
        <w:left w:val="none" w:sz="0" w:space="0" w:color="auto"/>
        <w:bottom w:val="none" w:sz="0" w:space="0" w:color="auto"/>
        <w:right w:val="none" w:sz="0" w:space="0" w:color="auto"/>
      </w:divBdr>
    </w:div>
    <w:div w:id="1188643095">
      <w:bodyDiv w:val="1"/>
      <w:marLeft w:val="0"/>
      <w:marRight w:val="0"/>
      <w:marTop w:val="0"/>
      <w:marBottom w:val="0"/>
      <w:divBdr>
        <w:top w:val="none" w:sz="0" w:space="0" w:color="auto"/>
        <w:left w:val="none" w:sz="0" w:space="0" w:color="auto"/>
        <w:bottom w:val="none" w:sz="0" w:space="0" w:color="auto"/>
        <w:right w:val="none" w:sz="0" w:space="0" w:color="auto"/>
      </w:divBdr>
    </w:div>
    <w:div w:id="1241332669">
      <w:bodyDiv w:val="1"/>
      <w:marLeft w:val="0"/>
      <w:marRight w:val="0"/>
      <w:marTop w:val="0"/>
      <w:marBottom w:val="0"/>
      <w:divBdr>
        <w:top w:val="none" w:sz="0" w:space="0" w:color="auto"/>
        <w:left w:val="none" w:sz="0" w:space="0" w:color="auto"/>
        <w:bottom w:val="none" w:sz="0" w:space="0" w:color="auto"/>
        <w:right w:val="none" w:sz="0" w:space="0" w:color="auto"/>
      </w:divBdr>
    </w:div>
    <w:div w:id="1282414416">
      <w:bodyDiv w:val="1"/>
      <w:marLeft w:val="0"/>
      <w:marRight w:val="0"/>
      <w:marTop w:val="0"/>
      <w:marBottom w:val="0"/>
      <w:divBdr>
        <w:top w:val="none" w:sz="0" w:space="0" w:color="auto"/>
        <w:left w:val="none" w:sz="0" w:space="0" w:color="auto"/>
        <w:bottom w:val="none" w:sz="0" w:space="0" w:color="auto"/>
        <w:right w:val="none" w:sz="0" w:space="0" w:color="auto"/>
      </w:divBdr>
    </w:div>
    <w:div w:id="1296763288">
      <w:bodyDiv w:val="1"/>
      <w:marLeft w:val="0"/>
      <w:marRight w:val="0"/>
      <w:marTop w:val="0"/>
      <w:marBottom w:val="0"/>
      <w:divBdr>
        <w:top w:val="none" w:sz="0" w:space="0" w:color="auto"/>
        <w:left w:val="none" w:sz="0" w:space="0" w:color="auto"/>
        <w:bottom w:val="none" w:sz="0" w:space="0" w:color="auto"/>
        <w:right w:val="none" w:sz="0" w:space="0" w:color="auto"/>
      </w:divBdr>
    </w:div>
    <w:div w:id="1322468147">
      <w:bodyDiv w:val="1"/>
      <w:marLeft w:val="0"/>
      <w:marRight w:val="0"/>
      <w:marTop w:val="0"/>
      <w:marBottom w:val="0"/>
      <w:divBdr>
        <w:top w:val="none" w:sz="0" w:space="0" w:color="auto"/>
        <w:left w:val="none" w:sz="0" w:space="0" w:color="auto"/>
        <w:bottom w:val="none" w:sz="0" w:space="0" w:color="auto"/>
        <w:right w:val="none" w:sz="0" w:space="0" w:color="auto"/>
      </w:divBdr>
    </w:div>
    <w:div w:id="1326860396">
      <w:bodyDiv w:val="1"/>
      <w:marLeft w:val="0"/>
      <w:marRight w:val="0"/>
      <w:marTop w:val="0"/>
      <w:marBottom w:val="0"/>
      <w:divBdr>
        <w:top w:val="none" w:sz="0" w:space="0" w:color="auto"/>
        <w:left w:val="none" w:sz="0" w:space="0" w:color="auto"/>
        <w:bottom w:val="none" w:sz="0" w:space="0" w:color="auto"/>
        <w:right w:val="none" w:sz="0" w:space="0" w:color="auto"/>
      </w:divBdr>
    </w:div>
    <w:div w:id="1341353877">
      <w:bodyDiv w:val="1"/>
      <w:marLeft w:val="0"/>
      <w:marRight w:val="0"/>
      <w:marTop w:val="0"/>
      <w:marBottom w:val="0"/>
      <w:divBdr>
        <w:top w:val="none" w:sz="0" w:space="0" w:color="auto"/>
        <w:left w:val="none" w:sz="0" w:space="0" w:color="auto"/>
        <w:bottom w:val="none" w:sz="0" w:space="0" w:color="auto"/>
        <w:right w:val="none" w:sz="0" w:space="0" w:color="auto"/>
      </w:divBdr>
    </w:div>
    <w:div w:id="1425298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97975752">
      <w:bodyDiv w:val="1"/>
      <w:marLeft w:val="0"/>
      <w:marRight w:val="0"/>
      <w:marTop w:val="0"/>
      <w:marBottom w:val="0"/>
      <w:divBdr>
        <w:top w:val="none" w:sz="0" w:space="0" w:color="auto"/>
        <w:left w:val="none" w:sz="0" w:space="0" w:color="auto"/>
        <w:bottom w:val="none" w:sz="0" w:space="0" w:color="auto"/>
        <w:right w:val="none" w:sz="0" w:space="0" w:color="auto"/>
      </w:divBdr>
    </w:div>
    <w:div w:id="1634867205">
      <w:bodyDiv w:val="1"/>
      <w:marLeft w:val="0"/>
      <w:marRight w:val="0"/>
      <w:marTop w:val="0"/>
      <w:marBottom w:val="0"/>
      <w:divBdr>
        <w:top w:val="none" w:sz="0" w:space="0" w:color="auto"/>
        <w:left w:val="none" w:sz="0" w:space="0" w:color="auto"/>
        <w:bottom w:val="none" w:sz="0" w:space="0" w:color="auto"/>
        <w:right w:val="none" w:sz="0" w:space="0" w:color="auto"/>
      </w:divBdr>
    </w:div>
    <w:div w:id="1640917526">
      <w:bodyDiv w:val="1"/>
      <w:marLeft w:val="0"/>
      <w:marRight w:val="0"/>
      <w:marTop w:val="0"/>
      <w:marBottom w:val="0"/>
      <w:divBdr>
        <w:top w:val="none" w:sz="0" w:space="0" w:color="auto"/>
        <w:left w:val="none" w:sz="0" w:space="0" w:color="auto"/>
        <w:bottom w:val="none" w:sz="0" w:space="0" w:color="auto"/>
        <w:right w:val="none" w:sz="0" w:space="0" w:color="auto"/>
      </w:divBdr>
    </w:div>
    <w:div w:id="1671759947">
      <w:bodyDiv w:val="1"/>
      <w:marLeft w:val="0"/>
      <w:marRight w:val="0"/>
      <w:marTop w:val="0"/>
      <w:marBottom w:val="0"/>
      <w:divBdr>
        <w:top w:val="none" w:sz="0" w:space="0" w:color="auto"/>
        <w:left w:val="none" w:sz="0" w:space="0" w:color="auto"/>
        <w:bottom w:val="none" w:sz="0" w:space="0" w:color="auto"/>
        <w:right w:val="none" w:sz="0" w:space="0" w:color="auto"/>
      </w:divBdr>
    </w:div>
    <w:div w:id="1728338686">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774091790">
      <w:bodyDiv w:val="1"/>
      <w:marLeft w:val="0"/>
      <w:marRight w:val="0"/>
      <w:marTop w:val="0"/>
      <w:marBottom w:val="0"/>
      <w:divBdr>
        <w:top w:val="none" w:sz="0" w:space="0" w:color="auto"/>
        <w:left w:val="none" w:sz="0" w:space="0" w:color="auto"/>
        <w:bottom w:val="none" w:sz="0" w:space="0" w:color="auto"/>
        <w:right w:val="none" w:sz="0" w:space="0" w:color="auto"/>
      </w:divBdr>
    </w:div>
    <w:div w:id="1774324297">
      <w:bodyDiv w:val="1"/>
      <w:marLeft w:val="0"/>
      <w:marRight w:val="0"/>
      <w:marTop w:val="0"/>
      <w:marBottom w:val="0"/>
      <w:divBdr>
        <w:top w:val="none" w:sz="0" w:space="0" w:color="auto"/>
        <w:left w:val="none" w:sz="0" w:space="0" w:color="auto"/>
        <w:bottom w:val="none" w:sz="0" w:space="0" w:color="auto"/>
        <w:right w:val="none" w:sz="0" w:space="0" w:color="auto"/>
      </w:divBdr>
    </w:div>
    <w:div w:id="1774397648">
      <w:bodyDiv w:val="1"/>
      <w:marLeft w:val="0"/>
      <w:marRight w:val="0"/>
      <w:marTop w:val="0"/>
      <w:marBottom w:val="0"/>
      <w:divBdr>
        <w:top w:val="none" w:sz="0" w:space="0" w:color="auto"/>
        <w:left w:val="none" w:sz="0" w:space="0" w:color="auto"/>
        <w:bottom w:val="none" w:sz="0" w:space="0" w:color="auto"/>
        <w:right w:val="none" w:sz="0" w:space="0" w:color="auto"/>
      </w:divBdr>
    </w:div>
    <w:div w:id="1844929001">
      <w:bodyDiv w:val="1"/>
      <w:marLeft w:val="0"/>
      <w:marRight w:val="0"/>
      <w:marTop w:val="0"/>
      <w:marBottom w:val="0"/>
      <w:divBdr>
        <w:top w:val="none" w:sz="0" w:space="0" w:color="auto"/>
        <w:left w:val="none" w:sz="0" w:space="0" w:color="auto"/>
        <w:bottom w:val="none" w:sz="0" w:space="0" w:color="auto"/>
        <w:right w:val="none" w:sz="0" w:space="0" w:color="auto"/>
      </w:divBdr>
    </w:div>
    <w:div w:id="1875535205">
      <w:bodyDiv w:val="1"/>
      <w:marLeft w:val="0"/>
      <w:marRight w:val="0"/>
      <w:marTop w:val="0"/>
      <w:marBottom w:val="0"/>
      <w:divBdr>
        <w:top w:val="none" w:sz="0" w:space="0" w:color="auto"/>
        <w:left w:val="none" w:sz="0" w:space="0" w:color="auto"/>
        <w:bottom w:val="none" w:sz="0" w:space="0" w:color="auto"/>
        <w:right w:val="none" w:sz="0" w:space="0" w:color="auto"/>
      </w:divBdr>
    </w:div>
    <w:div w:id="1916282604">
      <w:bodyDiv w:val="1"/>
      <w:marLeft w:val="0"/>
      <w:marRight w:val="0"/>
      <w:marTop w:val="0"/>
      <w:marBottom w:val="0"/>
      <w:divBdr>
        <w:top w:val="none" w:sz="0" w:space="0" w:color="auto"/>
        <w:left w:val="none" w:sz="0" w:space="0" w:color="auto"/>
        <w:bottom w:val="none" w:sz="0" w:space="0" w:color="auto"/>
        <w:right w:val="none" w:sz="0" w:space="0" w:color="auto"/>
      </w:divBdr>
    </w:div>
    <w:div w:id="1919366924">
      <w:bodyDiv w:val="1"/>
      <w:marLeft w:val="0"/>
      <w:marRight w:val="0"/>
      <w:marTop w:val="0"/>
      <w:marBottom w:val="0"/>
      <w:divBdr>
        <w:top w:val="none" w:sz="0" w:space="0" w:color="auto"/>
        <w:left w:val="none" w:sz="0" w:space="0" w:color="auto"/>
        <w:bottom w:val="none" w:sz="0" w:space="0" w:color="auto"/>
        <w:right w:val="none" w:sz="0" w:space="0" w:color="auto"/>
      </w:divBdr>
    </w:div>
    <w:div w:id="1949896543">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28870485">
      <w:bodyDiv w:val="1"/>
      <w:marLeft w:val="0"/>
      <w:marRight w:val="0"/>
      <w:marTop w:val="0"/>
      <w:marBottom w:val="0"/>
      <w:divBdr>
        <w:top w:val="none" w:sz="0" w:space="0" w:color="auto"/>
        <w:left w:val="none" w:sz="0" w:space="0" w:color="auto"/>
        <w:bottom w:val="none" w:sz="0" w:space="0" w:color="auto"/>
        <w:right w:val="none" w:sz="0" w:space="0" w:color="auto"/>
      </w:divBdr>
    </w:div>
    <w:div w:id="2043242678">
      <w:bodyDiv w:val="1"/>
      <w:marLeft w:val="0"/>
      <w:marRight w:val="0"/>
      <w:marTop w:val="0"/>
      <w:marBottom w:val="0"/>
      <w:divBdr>
        <w:top w:val="none" w:sz="0" w:space="0" w:color="auto"/>
        <w:left w:val="none" w:sz="0" w:space="0" w:color="auto"/>
        <w:bottom w:val="none" w:sz="0" w:space="0" w:color="auto"/>
        <w:right w:val="none" w:sz="0" w:space="0" w:color="auto"/>
      </w:divBdr>
    </w:div>
    <w:div w:id="2130122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hyperlink" Target="https://coru.ie/files-recognition/standards-of-proficiency-for-dietitians.pdf"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DA97E7-056F-4D0D-B5A1-871CB8FD68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3547</Words>
  <Characters>20221</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Rita McTiernan</cp:lastModifiedBy>
  <cp:revision>3</cp:revision>
  <dcterms:created xsi:type="dcterms:W3CDTF">2022-02-22T17:50:00Z</dcterms:created>
  <dcterms:modified xsi:type="dcterms:W3CDTF">2022-03-03T08:45:00Z</dcterms:modified>
</cp:coreProperties>
</file>