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A5D744D" w:rsidR="00A73A76" w:rsidRPr="00A73A76" w:rsidRDefault="002161E6"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Dietit</w:t>
            </w:r>
            <w:r w:rsidR="00FC0202">
              <w:rPr>
                <w:rFonts w:ascii="Arial" w:hAnsi="Arial" w:cs="Arial"/>
                <w:b/>
                <w:bCs/>
                <w:sz w:val="32"/>
                <w:szCs w:val="32"/>
                <w:shd w:val="clear" w:color="auto" w:fill="E2EAE7"/>
              </w:rPr>
              <w:t>ian, Senior (3395)</w:t>
            </w:r>
          </w:p>
        </w:tc>
      </w:tr>
      <w:tr w:rsidR="001B597E" w:rsidRPr="00E766A5" w14:paraId="6BCB256D" w14:textId="77777777" w:rsidTr="00352288">
        <w:tc>
          <w:tcPr>
            <w:tcW w:w="9899" w:type="dxa"/>
            <w:gridSpan w:val="2"/>
          </w:tcPr>
          <w:p w14:paraId="5F4142C6" w14:textId="77777777" w:rsidR="001B597E" w:rsidRDefault="001B597E" w:rsidP="00FC0202">
            <w:pPr>
              <w:rPr>
                <w:rFonts w:ascii="Arial" w:hAnsi="Arial" w:cs="Arial"/>
                <w:b/>
                <w:i/>
                <w:color w:val="000099"/>
              </w:rPr>
            </w:pPr>
          </w:p>
          <w:p w14:paraId="0638792E" w14:textId="77777777" w:rsidR="00737E82" w:rsidRPr="00737E82" w:rsidRDefault="00737E82" w:rsidP="00FC0202">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FC0202">
            <w:pPr>
              <w:rPr>
                <w:rFonts w:ascii="Arial" w:hAnsi="Arial" w:cs="Arial"/>
                <w:b/>
              </w:rPr>
            </w:pPr>
          </w:p>
          <w:p w14:paraId="32F2CD2E" w14:textId="77777777" w:rsidR="00737E82" w:rsidRPr="00737E82" w:rsidRDefault="00737E82" w:rsidP="00FC0202">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C0202">
            <w:pPr>
              <w:rPr>
                <w:rFonts w:ascii="Arial" w:hAnsi="Arial" w:cs="Arial"/>
                <w:b/>
                <w:i/>
                <w:color w:val="000099"/>
              </w:rPr>
            </w:pPr>
          </w:p>
        </w:tc>
      </w:tr>
      <w:tr w:rsidR="00FF3DBE" w:rsidRPr="00E766A5" w14:paraId="2344165A" w14:textId="77777777" w:rsidTr="00FC0202">
        <w:tc>
          <w:tcPr>
            <w:tcW w:w="1750" w:type="dxa"/>
          </w:tcPr>
          <w:p w14:paraId="680E54E9" w14:textId="77777777" w:rsidR="00FF3DBE" w:rsidRPr="00AE684E" w:rsidRDefault="00FF3DBE" w:rsidP="00FC0202">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C0202">
            <w:pPr>
              <w:rPr>
                <w:rFonts w:ascii="Arial" w:hAnsi="Arial" w:cs="Arial"/>
                <w:b/>
                <w:bCs/>
                <w:color w:val="000099"/>
              </w:rPr>
            </w:pPr>
          </w:p>
        </w:tc>
        <w:tc>
          <w:tcPr>
            <w:tcW w:w="8149" w:type="dxa"/>
          </w:tcPr>
          <w:p w14:paraId="65833AEB" w14:textId="77777777" w:rsidR="00FF3DBE" w:rsidRDefault="00FF3DBE" w:rsidP="00FC0202">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01D512F8" w:rsidR="00FC0202" w:rsidRPr="00FC0202" w:rsidRDefault="00FC0202" w:rsidP="00FC0202">
            <w:pPr>
              <w:rPr>
                <w:rFonts w:ascii="Arial" w:hAnsi="Arial" w:cs="Arial"/>
                <w:iCs/>
                <w:color w:val="000099"/>
              </w:rPr>
            </w:pPr>
            <w:r w:rsidRPr="00FC0202">
              <w:rPr>
                <w:rFonts w:ascii="Arial" w:hAnsi="Arial" w:cs="Arial"/>
                <w:iCs/>
                <w:color w:val="000099"/>
              </w:rPr>
              <w:t>The post holder</w:t>
            </w:r>
            <w:r w:rsidRPr="00FC0202">
              <w:rPr>
                <w:rFonts w:ascii="Arial" w:hAnsi="Arial" w:cs="Arial"/>
                <w:b/>
                <w:iCs/>
                <w:color w:val="000099"/>
              </w:rPr>
              <w:t xml:space="preserve"> </w:t>
            </w:r>
            <w:r w:rsidRPr="00FC0202">
              <w:rPr>
                <w:rFonts w:ascii="Arial" w:hAnsi="Arial" w:cs="Arial"/>
                <w:iCs/>
                <w:color w:val="000099"/>
              </w:rPr>
              <w:t>will report to the Dietitian Manager.</w:t>
            </w:r>
          </w:p>
        </w:tc>
      </w:tr>
      <w:tr w:rsidR="00FF3DBE" w:rsidRPr="00E766A5" w14:paraId="11F49E6D" w14:textId="77777777" w:rsidTr="00FC0202">
        <w:tc>
          <w:tcPr>
            <w:tcW w:w="1750" w:type="dxa"/>
          </w:tcPr>
          <w:p w14:paraId="1132B69E" w14:textId="77777777" w:rsidR="00FF3DBE" w:rsidRPr="00737E82" w:rsidRDefault="00FF3DBE" w:rsidP="00FC0202">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C0202">
            <w:pPr>
              <w:rPr>
                <w:rFonts w:ascii="Arial" w:hAnsi="Arial" w:cs="Arial"/>
                <w:b/>
                <w:bCs/>
                <w:color w:val="000099"/>
              </w:rPr>
            </w:pPr>
          </w:p>
        </w:tc>
        <w:tc>
          <w:tcPr>
            <w:tcW w:w="8149" w:type="dxa"/>
          </w:tcPr>
          <w:p w14:paraId="79557E8E" w14:textId="77777777" w:rsidR="00FF3DBE" w:rsidRDefault="002448E4" w:rsidP="00FC0202">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6A6FA8FF" w:rsidR="00FC0202" w:rsidRPr="009E36CF" w:rsidRDefault="00FC0202" w:rsidP="00FC0202">
            <w:pPr>
              <w:pStyle w:val="ListParagraph"/>
              <w:ind w:left="0"/>
              <w:rPr>
                <w:rFonts w:ascii="Arial" w:hAnsi="Arial" w:cs="Arial"/>
              </w:rPr>
            </w:pPr>
            <w:r>
              <w:rPr>
                <w:rFonts w:ascii="Arial" w:hAnsi="Arial" w:cs="Arial"/>
                <w:color w:val="000099"/>
              </w:rPr>
              <w:t xml:space="preserve">To develop and provide a nutrition and dietetic service to the client population according to identified and prioritised needs and for the support / delivery of health promotion initiatives.  </w:t>
            </w:r>
          </w:p>
        </w:tc>
      </w:tr>
      <w:tr w:rsidR="00FF3DBE" w:rsidRPr="00E766A5" w14:paraId="6FC4F317" w14:textId="77777777" w:rsidTr="00FC0202">
        <w:tc>
          <w:tcPr>
            <w:tcW w:w="1750" w:type="dxa"/>
          </w:tcPr>
          <w:p w14:paraId="231BED0E" w14:textId="6BDBFA81" w:rsidR="00FF3DBE" w:rsidRPr="00AE684E" w:rsidRDefault="00FF3DBE" w:rsidP="00FC0202">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C0202">
            <w:pPr>
              <w:rPr>
                <w:rFonts w:ascii="Arial" w:hAnsi="Arial" w:cs="Arial"/>
                <w:b/>
                <w:bCs/>
                <w:color w:val="000099"/>
              </w:rPr>
            </w:pPr>
          </w:p>
        </w:tc>
        <w:tc>
          <w:tcPr>
            <w:tcW w:w="8149" w:type="dxa"/>
          </w:tcPr>
          <w:p w14:paraId="5A36180F" w14:textId="6CE3ADC7" w:rsidR="00FF3DBE" w:rsidRDefault="00352288" w:rsidP="00FC0202">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58EA80C" w14:textId="3E90AB47" w:rsidR="00FC0202" w:rsidRDefault="00FC0202" w:rsidP="00FC0202">
            <w:pPr>
              <w:rPr>
                <w:rFonts w:ascii="Arial" w:hAnsi="Arial" w:cs="Arial"/>
                <w:i/>
              </w:rPr>
            </w:pPr>
            <w:r>
              <w:rPr>
                <w:rFonts w:ascii="Arial" w:hAnsi="Arial" w:cs="Arial"/>
                <w:i/>
              </w:rPr>
              <w:t>The Dietitian, Senior will:</w:t>
            </w:r>
          </w:p>
          <w:p w14:paraId="4F0797D6" w14:textId="7158CCCC" w:rsidR="00FC0202" w:rsidRDefault="00FC0202" w:rsidP="00FC0202">
            <w:pPr>
              <w:rPr>
                <w:rFonts w:ascii="Arial" w:hAnsi="Arial" w:cs="Arial"/>
                <w:b/>
                <w:u w:val="single"/>
              </w:rPr>
            </w:pPr>
          </w:p>
          <w:p w14:paraId="76B5A910" w14:textId="0B8B8894" w:rsidR="00FC0202" w:rsidRDefault="00FC0202" w:rsidP="00FC0202">
            <w:pPr>
              <w:rPr>
                <w:rFonts w:ascii="Arial" w:hAnsi="Arial" w:cs="Arial"/>
                <w:b/>
                <w:u w:val="single"/>
              </w:rPr>
            </w:pPr>
            <w:r>
              <w:rPr>
                <w:rFonts w:ascii="Arial" w:hAnsi="Arial" w:cs="Arial"/>
                <w:b/>
                <w:u w:val="single"/>
              </w:rPr>
              <w:t>Professional / Clinical</w:t>
            </w:r>
          </w:p>
          <w:p w14:paraId="030350D0" w14:textId="313FF422" w:rsidR="00FC0202" w:rsidRDefault="00FC0202" w:rsidP="00FC0202">
            <w:pPr>
              <w:rPr>
                <w:rFonts w:ascii="Arial" w:hAnsi="Arial" w:cs="Arial"/>
                <w:b/>
                <w:u w:val="single"/>
              </w:rPr>
            </w:pPr>
          </w:p>
          <w:p w14:paraId="7D859B82" w14:textId="777A68EB" w:rsidR="00FC0202" w:rsidRPr="00FC0202" w:rsidRDefault="00FC0202" w:rsidP="00FC0202">
            <w:pPr>
              <w:pStyle w:val="ListParagraph"/>
              <w:numPr>
                <w:ilvl w:val="0"/>
                <w:numId w:val="33"/>
              </w:numPr>
              <w:ind w:left="357" w:hanging="357"/>
              <w:rPr>
                <w:rFonts w:ascii="Arial" w:hAnsi="Arial" w:cs="Arial"/>
                <w:b/>
                <w:iCs/>
                <w:u w:val="single"/>
              </w:rPr>
            </w:pPr>
            <w:r>
              <w:rPr>
                <w:rFonts w:ascii="Arial" w:hAnsi="Arial" w:cs="Arial"/>
                <w:iCs/>
              </w:rPr>
              <w:t xml:space="preserve">Ensure professional standards are maintained in accordance with the requirements as set out by the CORU </w:t>
            </w:r>
            <w:hyperlink r:id="rId8" w:history="1">
              <w:r w:rsidRPr="00FC0202">
                <w:rPr>
                  <w:rStyle w:val="Hyperlink"/>
                  <w:rFonts w:ascii="Arial" w:hAnsi="Arial" w:cs="Arial"/>
                  <w:lang w:val="en-US" w:eastAsia="en-US"/>
                </w:rPr>
                <w:t>https://coru.ie/files-recognition/standards-of-proficiency-for-dietitians.pdf</w:t>
              </w:r>
            </w:hyperlink>
          </w:p>
          <w:p w14:paraId="445E2A62" w14:textId="77777777" w:rsidR="00FC0202" w:rsidRDefault="00FC0202" w:rsidP="00FC0202">
            <w:pPr>
              <w:pStyle w:val="ListParagraph"/>
              <w:numPr>
                <w:ilvl w:val="0"/>
                <w:numId w:val="33"/>
              </w:numPr>
              <w:ind w:left="357" w:hanging="357"/>
              <w:rPr>
                <w:rFonts w:ascii="Arial" w:hAnsi="Arial" w:cs="Arial"/>
              </w:rPr>
            </w:pPr>
            <w:r>
              <w:rPr>
                <w:rFonts w:ascii="Arial" w:hAnsi="Arial" w:cs="Arial"/>
              </w:rPr>
              <w:t>Work within own scope of professional competence in line with principles of best practice, professional conduct and clinical governance.</w:t>
            </w:r>
          </w:p>
          <w:p w14:paraId="6B8CC7B1" w14:textId="77777777" w:rsidR="00FC0202" w:rsidRDefault="00FC0202" w:rsidP="00FC0202">
            <w:pPr>
              <w:numPr>
                <w:ilvl w:val="0"/>
                <w:numId w:val="33"/>
              </w:numPr>
              <w:ind w:left="357" w:hanging="357"/>
              <w:rPr>
                <w:rFonts w:ascii="Arial" w:hAnsi="Arial" w:cs="Arial"/>
                <w:color w:val="000099"/>
                <w:lang w:val="en-IE"/>
              </w:rPr>
            </w:pPr>
            <w:r>
              <w:rPr>
                <w:rFonts w:ascii="Arial" w:hAnsi="Arial" w:cs="Arial"/>
                <w:iCs/>
                <w:color w:val="000099"/>
              </w:rPr>
              <w:t>Work in accordance with the principles and values of recovery as described in the National Framework for Recovery for Irish Mental Health Services 2018-2020. [</w:t>
            </w:r>
            <w:r>
              <w:rPr>
                <w:rFonts w:ascii="Arial" w:hAnsi="Arial" w:cs="Arial"/>
                <w:b/>
                <w:i/>
                <w:iCs/>
                <w:color w:val="000099"/>
              </w:rPr>
              <w:t>Delete or include bullet as appropriate</w:t>
            </w:r>
            <w:r>
              <w:rPr>
                <w:rFonts w:ascii="Arial" w:hAnsi="Arial" w:cs="Arial"/>
                <w:iCs/>
                <w:color w:val="000099"/>
              </w:rPr>
              <w:t>]</w:t>
            </w:r>
          </w:p>
          <w:p w14:paraId="12D5C631" w14:textId="77777777" w:rsidR="00FC0202" w:rsidRDefault="00FC0202" w:rsidP="00FC0202">
            <w:pPr>
              <w:pStyle w:val="BodyText2"/>
              <w:numPr>
                <w:ilvl w:val="0"/>
                <w:numId w:val="33"/>
              </w:numPr>
              <w:spacing w:after="0" w:line="240" w:lineRule="auto"/>
              <w:ind w:left="357" w:hanging="357"/>
              <w:rPr>
                <w:rFonts w:ascii="Arial" w:hAnsi="Arial" w:cs="Arial"/>
                <w:lang w:val="en-IE"/>
              </w:rPr>
            </w:pPr>
            <w:r>
              <w:rPr>
                <w:rFonts w:ascii="Arial" w:hAnsi="Arial" w:cs="Arial"/>
                <w:lang w:val="en-IE"/>
              </w:rPr>
              <w:t xml:space="preserve">Keep up to date with scientific research findings and current practices and identify and update relevant measures in response to these findings, as designated by Dietitian Manager </w:t>
            </w:r>
            <w:r>
              <w:rPr>
                <w:rFonts w:ascii="Arial" w:hAnsi="Arial" w:cs="Arial"/>
              </w:rPr>
              <w:t>or designated Clinical Specialist</w:t>
            </w:r>
            <w:r>
              <w:rPr>
                <w:rFonts w:ascii="Arial" w:hAnsi="Arial" w:cs="Arial"/>
                <w:lang w:val="en-IE"/>
              </w:rPr>
              <w:t>.</w:t>
            </w:r>
          </w:p>
          <w:p w14:paraId="2E210711" w14:textId="77777777" w:rsidR="00FC0202" w:rsidRDefault="00FC0202" w:rsidP="00FC0202">
            <w:pPr>
              <w:pStyle w:val="BodyText2"/>
              <w:numPr>
                <w:ilvl w:val="0"/>
                <w:numId w:val="33"/>
              </w:numPr>
              <w:spacing w:after="0" w:line="240" w:lineRule="auto"/>
              <w:ind w:left="357" w:hanging="357"/>
              <w:rPr>
                <w:rFonts w:ascii="Arial" w:hAnsi="Arial" w:cs="Arial"/>
              </w:rPr>
            </w:pPr>
            <w:r>
              <w:rPr>
                <w:rFonts w:ascii="Arial" w:hAnsi="Arial" w:cs="Arial"/>
                <w:lang w:val="en-IE"/>
              </w:rPr>
              <w:t>Plan and deliver the organisation, provision and evaluation of the Nutrition &amp; Dietetic service to clients within their designated area.</w:t>
            </w:r>
          </w:p>
          <w:p w14:paraId="4418D2AB" w14:textId="77777777" w:rsidR="00FC0202" w:rsidRDefault="00FC0202" w:rsidP="00FC0202">
            <w:pPr>
              <w:pStyle w:val="ListParagraph"/>
              <w:numPr>
                <w:ilvl w:val="0"/>
                <w:numId w:val="33"/>
              </w:numPr>
              <w:ind w:left="357" w:hanging="357"/>
              <w:rPr>
                <w:rFonts w:ascii="Arial" w:hAnsi="Arial" w:cs="Arial"/>
              </w:rPr>
            </w:pPr>
            <w:r>
              <w:rPr>
                <w:rFonts w:ascii="Arial" w:hAnsi="Arial" w:cs="Arial"/>
              </w:rPr>
              <w:t>Prioritise and manage a client caseload according to the needs of the service.</w:t>
            </w:r>
          </w:p>
          <w:p w14:paraId="0756CC81" w14:textId="77777777" w:rsidR="00FC0202" w:rsidRDefault="00FC0202" w:rsidP="00FC0202">
            <w:pPr>
              <w:pStyle w:val="BodyText2"/>
              <w:numPr>
                <w:ilvl w:val="0"/>
                <w:numId w:val="33"/>
              </w:numPr>
              <w:spacing w:after="0" w:line="240" w:lineRule="auto"/>
              <w:ind w:left="357" w:hanging="357"/>
              <w:rPr>
                <w:rFonts w:ascii="Arial" w:hAnsi="Arial" w:cs="Arial"/>
                <w:lang w:val="en-IE"/>
              </w:rPr>
            </w:pPr>
            <w:r>
              <w:rPr>
                <w:rFonts w:ascii="Arial" w:hAnsi="Arial" w:cs="Arial"/>
                <w:lang w:val="en-IE"/>
              </w:rPr>
              <w:t>Develop, implement and monitor a plan of care, based on assessment of the service users’ nutritional needs.</w:t>
            </w:r>
          </w:p>
          <w:p w14:paraId="27F0374C" w14:textId="77777777" w:rsidR="00FC0202" w:rsidRDefault="00FC0202" w:rsidP="00FC0202">
            <w:pPr>
              <w:pStyle w:val="ListParagraph"/>
              <w:numPr>
                <w:ilvl w:val="0"/>
                <w:numId w:val="33"/>
              </w:numPr>
              <w:ind w:left="357" w:hanging="357"/>
              <w:rPr>
                <w:rFonts w:ascii="Arial" w:hAnsi="Arial" w:cs="Arial"/>
              </w:rPr>
            </w:pPr>
            <w:r>
              <w:rPr>
                <w:rFonts w:ascii="Arial" w:hAnsi="Arial" w:cs="Arial"/>
              </w:rPr>
              <w:t>Advise and liaise closely with the family / carers in the practical aspects of the agreed plan.</w:t>
            </w:r>
          </w:p>
          <w:p w14:paraId="45862E8F" w14:textId="77777777" w:rsidR="00FC0202" w:rsidRDefault="00FC0202" w:rsidP="00FC0202">
            <w:pPr>
              <w:pStyle w:val="BodyText2"/>
              <w:numPr>
                <w:ilvl w:val="0"/>
                <w:numId w:val="33"/>
              </w:numPr>
              <w:spacing w:after="0" w:line="240" w:lineRule="auto"/>
              <w:ind w:left="357" w:hanging="357"/>
              <w:rPr>
                <w:rFonts w:ascii="Arial" w:hAnsi="Arial" w:cs="Arial"/>
                <w:lang w:val="en-IE"/>
              </w:rPr>
            </w:pPr>
            <w:r>
              <w:rPr>
                <w:rFonts w:ascii="Arial" w:hAnsi="Arial" w:cs="Arial"/>
                <w:lang w:val="en-IE"/>
              </w:rPr>
              <w:t xml:space="preserve">Liaise with catering staff regarding the provision of therapeutic diets as relevant. </w:t>
            </w:r>
          </w:p>
          <w:p w14:paraId="47B4F685" w14:textId="77777777" w:rsidR="00FC0202" w:rsidRDefault="00FC0202" w:rsidP="00FC0202">
            <w:pPr>
              <w:pStyle w:val="ListParagraph"/>
              <w:numPr>
                <w:ilvl w:val="0"/>
                <w:numId w:val="33"/>
              </w:numPr>
              <w:ind w:left="357" w:hanging="357"/>
              <w:rPr>
                <w:rFonts w:ascii="Arial" w:hAnsi="Arial" w:cs="Arial"/>
              </w:rPr>
            </w:pPr>
            <w:r>
              <w:rPr>
                <w:rFonts w:ascii="Arial" w:hAnsi="Arial" w:cs="Arial"/>
              </w:rPr>
              <w:t>Liaise with the multidisciplinary team and healthcare colleagues in other services / settings, as appropriate.</w:t>
            </w:r>
          </w:p>
          <w:p w14:paraId="04622C9A" w14:textId="77777777" w:rsidR="00FC0202" w:rsidRDefault="00FC0202" w:rsidP="00FC0202">
            <w:pPr>
              <w:pStyle w:val="BodyText2"/>
              <w:numPr>
                <w:ilvl w:val="0"/>
                <w:numId w:val="33"/>
              </w:numPr>
              <w:spacing w:after="0" w:line="240" w:lineRule="auto"/>
              <w:ind w:left="357" w:hanging="357"/>
              <w:rPr>
                <w:rFonts w:ascii="Arial" w:hAnsi="Arial" w:cs="Arial"/>
                <w:lang w:val="en-IE"/>
              </w:rPr>
            </w:pPr>
            <w:r>
              <w:rPr>
                <w:rFonts w:ascii="Arial" w:hAnsi="Arial" w:cs="Arial"/>
                <w:lang w:val="en-IE"/>
              </w:rPr>
              <w:t>Participate in multidisciplinary meetings, case conferences and clinical meetings as required.</w:t>
            </w:r>
          </w:p>
          <w:p w14:paraId="4555D315" w14:textId="77777777" w:rsidR="00FC0202" w:rsidRDefault="00FC0202" w:rsidP="00FC0202">
            <w:pPr>
              <w:pStyle w:val="ListParagraph"/>
              <w:numPr>
                <w:ilvl w:val="0"/>
                <w:numId w:val="33"/>
              </w:numPr>
              <w:ind w:left="357" w:hanging="357"/>
              <w:rPr>
                <w:rFonts w:ascii="Arial" w:hAnsi="Arial" w:cs="Arial"/>
                <w:iCs/>
              </w:rPr>
            </w:pPr>
            <w:r>
              <w:rPr>
                <w:rFonts w:ascii="Arial" w:hAnsi="Arial" w:cs="Arial"/>
                <w:iCs/>
              </w:rPr>
              <w:t>Initiate and / or participate in initiatives that enhance the standard of care to service users.</w:t>
            </w:r>
          </w:p>
          <w:p w14:paraId="088F9CE1" w14:textId="77777777" w:rsidR="00FC0202" w:rsidRDefault="00FC0202" w:rsidP="00FC0202">
            <w:pPr>
              <w:numPr>
                <w:ilvl w:val="0"/>
                <w:numId w:val="33"/>
              </w:numPr>
              <w:ind w:left="357" w:hanging="357"/>
              <w:rPr>
                <w:rFonts w:ascii="Arial" w:hAnsi="Arial" w:cs="Arial"/>
              </w:rPr>
            </w:pPr>
            <w:r>
              <w:rPr>
                <w:rFonts w:ascii="Arial" w:hAnsi="Arial" w:cs="Arial"/>
              </w:rPr>
              <w:t>Provide line management supervision to assigned Staff Grade Dietitians / appropriate others.</w:t>
            </w:r>
          </w:p>
          <w:p w14:paraId="2E180438" w14:textId="22CA8FAC" w:rsidR="00FC0202" w:rsidRPr="00FC0202" w:rsidRDefault="00FC0202" w:rsidP="00FC0202">
            <w:pPr>
              <w:pStyle w:val="ListParagraph"/>
              <w:numPr>
                <w:ilvl w:val="0"/>
                <w:numId w:val="33"/>
              </w:numPr>
              <w:ind w:left="357" w:hanging="357"/>
              <w:rPr>
                <w:rFonts w:ascii="Arial" w:hAnsi="Arial" w:cs="Arial"/>
                <w:iCs/>
              </w:rPr>
            </w:pPr>
            <w:r w:rsidRPr="00FC0202">
              <w:rPr>
                <w:rFonts w:ascii="Arial" w:hAnsi="Arial" w:cs="Arial"/>
                <w:iCs/>
              </w:rPr>
              <w:t>Know the limits of own practice and when to seek advice / refer to another health professional.</w:t>
            </w:r>
          </w:p>
          <w:p w14:paraId="7EA70450" w14:textId="75FD4E72" w:rsidR="00FC0202" w:rsidRPr="00FC0202" w:rsidRDefault="00FC0202" w:rsidP="00FC0202">
            <w:pPr>
              <w:rPr>
                <w:rFonts w:ascii="Arial" w:hAnsi="Arial" w:cs="Arial"/>
                <w:b/>
                <w:iCs/>
                <w:u w:val="single"/>
              </w:rPr>
            </w:pPr>
          </w:p>
          <w:p w14:paraId="1E33B357" w14:textId="395499FB" w:rsidR="00FC0202" w:rsidRDefault="002161E6" w:rsidP="00FC0202">
            <w:pPr>
              <w:rPr>
                <w:rFonts w:ascii="Arial" w:hAnsi="Arial" w:cs="Arial"/>
                <w:iCs/>
              </w:rPr>
            </w:pPr>
            <w:r>
              <w:rPr>
                <w:rFonts w:ascii="Arial" w:hAnsi="Arial" w:cs="Arial"/>
                <w:b/>
                <w:iCs/>
                <w:u w:val="single"/>
              </w:rPr>
              <w:t>Education and</w:t>
            </w:r>
            <w:r w:rsidR="00FC0202">
              <w:rPr>
                <w:rFonts w:ascii="Arial" w:hAnsi="Arial" w:cs="Arial"/>
                <w:b/>
                <w:iCs/>
                <w:u w:val="single"/>
              </w:rPr>
              <w:t xml:space="preserve"> Training</w:t>
            </w:r>
          </w:p>
          <w:p w14:paraId="7F1461E2" w14:textId="7EB970E3" w:rsidR="00FC0202" w:rsidRDefault="00FC0202" w:rsidP="00FC0202">
            <w:pPr>
              <w:pStyle w:val="ListParagraph"/>
              <w:numPr>
                <w:ilvl w:val="0"/>
                <w:numId w:val="33"/>
              </w:numPr>
              <w:ind w:left="357" w:hanging="357"/>
              <w:rPr>
                <w:rFonts w:ascii="Arial" w:hAnsi="Arial" w:cs="Arial"/>
                <w:iCs/>
              </w:rPr>
            </w:pPr>
            <w:r>
              <w:rPr>
                <w:rFonts w:ascii="Arial" w:hAnsi="Arial" w:cs="Arial"/>
                <w:iCs/>
              </w:rPr>
              <w:t>Maintain professional knowledge and competence in relation to scientific research and practice through continuous professional development initiatives, attendance at mandatory training programmes etc.</w:t>
            </w:r>
          </w:p>
          <w:p w14:paraId="114A0E6F" w14:textId="77777777" w:rsidR="00FC0202" w:rsidRDefault="00FC0202" w:rsidP="00FC0202">
            <w:pPr>
              <w:pStyle w:val="BodyText2"/>
              <w:numPr>
                <w:ilvl w:val="0"/>
                <w:numId w:val="33"/>
              </w:numPr>
              <w:spacing w:after="0" w:line="240" w:lineRule="auto"/>
              <w:ind w:left="357" w:hanging="357"/>
              <w:rPr>
                <w:rFonts w:ascii="Arial" w:hAnsi="Arial" w:cs="Arial"/>
                <w:lang w:val="en-IE"/>
              </w:rPr>
            </w:pPr>
            <w:r>
              <w:rPr>
                <w:rFonts w:ascii="Arial" w:hAnsi="Arial" w:cs="Arial"/>
              </w:rPr>
              <w:t xml:space="preserve">Provide expertise in the area of nutrition to colleagues. </w:t>
            </w:r>
          </w:p>
          <w:p w14:paraId="6118674D" w14:textId="77777777" w:rsidR="00FC0202" w:rsidRDefault="00FC0202" w:rsidP="00FC0202">
            <w:pPr>
              <w:pStyle w:val="BodyText2"/>
              <w:numPr>
                <w:ilvl w:val="0"/>
                <w:numId w:val="33"/>
              </w:numPr>
              <w:spacing w:after="0" w:line="240" w:lineRule="auto"/>
              <w:ind w:left="357" w:hanging="357"/>
              <w:rPr>
                <w:rFonts w:ascii="Arial" w:hAnsi="Arial" w:cs="Arial"/>
                <w:lang w:val="en-IE"/>
              </w:rPr>
            </w:pPr>
            <w:r>
              <w:rPr>
                <w:rFonts w:ascii="Arial" w:hAnsi="Arial" w:cs="Arial"/>
                <w:lang w:val="en-IE"/>
              </w:rPr>
              <w:t>Provide evidence-based nutrition training to healthcare professionals / colleagues as appropriate.</w:t>
            </w:r>
          </w:p>
          <w:p w14:paraId="003FF0E9" w14:textId="77777777" w:rsidR="00FC0202" w:rsidRDefault="00FC0202" w:rsidP="00FC0202">
            <w:pPr>
              <w:pStyle w:val="BodyText2"/>
              <w:numPr>
                <w:ilvl w:val="0"/>
                <w:numId w:val="33"/>
              </w:numPr>
              <w:spacing w:after="0" w:line="240" w:lineRule="auto"/>
              <w:ind w:left="357" w:hanging="357"/>
              <w:rPr>
                <w:rFonts w:ascii="Arial" w:hAnsi="Arial" w:cs="Arial"/>
                <w:lang w:val="en-IE"/>
              </w:rPr>
            </w:pPr>
            <w:r>
              <w:rPr>
                <w:rFonts w:ascii="Arial" w:hAnsi="Arial" w:cs="Arial"/>
                <w:lang w:val="en-IE"/>
              </w:rPr>
              <w:t>Participate in the development and evaluation of nutrition education resource material.</w:t>
            </w:r>
          </w:p>
          <w:p w14:paraId="3009B864" w14:textId="77777777" w:rsidR="00FC0202" w:rsidRDefault="00FC0202" w:rsidP="00FC0202">
            <w:pPr>
              <w:pStyle w:val="BodyText2"/>
              <w:numPr>
                <w:ilvl w:val="0"/>
                <w:numId w:val="33"/>
              </w:numPr>
              <w:spacing w:after="0" w:line="240" w:lineRule="auto"/>
              <w:ind w:left="357" w:hanging="357"/>
              <w:rPr>
                <w:rFonts w:ascii="Arial" w:hAnsi="Arial" w:cs="Arial"/>
                <w:lang w:val="en-IE"/>
              </w:rPr>
            </w:pPr>
            <w:r>
              <w:rPr>
                <w:rFonts w:ascii="Arial" w:hAnsi="Arial" w:cs="Arial"/>
              </w:rPr>
              <w:t>Participate within the professional and clinical supervision structure, be open to reflective practice.</w:t>
            </w:r>
          </w:p>
          <w:p w14:paraId="7FF3B270" w14:textId="77777777" w:rsidR="00FC0202" w:rsidRDefault="00FC0202" w:rsidP="00FC0202">
            <w:pPr>
              <w:pStyle w:val="ListParagraph"/>
              <w:numPr>
                <w:ilvl w:val="0"/>
                <w:numId w:val="33"/>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4311604F" w14:textId="77777777" w:rsidR="00FC0202" w:rsidRDefault="00FC0202" w:rsidP="00FC0202">
            <w:pPr>
              <w:pStyle w:val="BodyText2"/>
              <w:numPr>
                <w:ilvl w:val="0"/>
                <w:numId w:val="33"/>
              </w:numPr>
              <w:spacing w:after="0" w:line="240" w:lineRule="auto"/>
              <w:ind w:left="357" w:hanging="357"/>
              <w:rPr>
                <w:rFonts w:ascii="Arial" w:hAnsi="Arial" w:cs="Arial"/>
                <w:lang w:val="en-IE"/>
              </w:rPr>
            </w:pPr>
            <w:r>
              <w:rPr>
                <w:rFonts w:ascii="Arial" w:hAnsi="Arial" w:cs="Arial"/>
                <w:lang w:val="en-IE"/>
              </w:rPr>
              <w:t xml:space="preserve">Provide induction and mentoring to professional colleagues.   </w:t>
            </w:r>
          </w:p>
          <w:p w14:paraId="6C494C3D" w14:textId="37CAF685" w:rsidR="00FC0202" w:rsidRDefault="00FC0202" w:rsidP="00FC0202">
            <w:pPr>
              <w:pStyle w:val="ListParagraph"/>
              <w:numPr>
                <w:ilvl w:val="0"/>
                <w:numId w:val="33"/>
              </w:numPr>
              <w:ind w:left="357" w:hanging="357"/>
              <w:rPr>
                <w:rFonts w:ascii="Arial" w:hAnsi="Arial" w:cs="Arial"/>
                <w:iCs/>
              </w:rPr>
            </w:pPr>
            <w:r>
              <w:rPr>
                <w:rFonts w:ascii="Arial" w:hAnsi="Arial" w:cs="Arial"/>
                <w:iCs/>
              </w:rPr>
              <w:t>Manage, participate and play a key role in the practice education of student Dietitians.</w:t>
            </w:r>
          </w:p>
          <w:p w14:paraId="00602257" w14:textId="42E4330A" w:rsidR="00FC0202" w:rsidRDefault="00FC0202" w:rsidP="00FC0202">
            <w:pPr>
              <w:rPr>
                <w:rFonts w:ascii="Arial" w:hAnsi="Arial" w:cs="Arial"/>
                <w:iCs/>
              </w:rPr>
            </w:pPr>
          </w:p>
          <w:p w14:paraId="4786D336" w14:textId="1AC7DEE7" w:rsidR="00FC0202" w:rsidRDefault="00FC0202" w:rsidP="00FC0202">
            <w:pPr>
              <w:rPr>
                <w:rFonts w:ascii="Arial" w:hAnsi="Arial" w:cs="Arial"/>
                <w:b/>
                <w:iCs/>
                <w:u w:val="single"/>
              </w:rPr>
            </w:pPr>
            <w:r>
              <w:rPr>
                <w:rFonts w:ascii="Arial" w:hAnsi="Arial" w:cs="Arial"/>
                <w:b/>
                <w:iCs/>
                <w:u w:val="single"/>
              </w:rPr>
              <w:t>Quality and Risk, Health and Safety Management</w:t>
            </w:r>
          </w:p>
          <w:p w14:paraId="00BEF526" w14:textId="5F1DC661" w:rsidR="00FC0202" w:rsidRDefault="00FC0202" w:rsidP="00B20598">
            <w:pPr>
              <w:pStyle w:val="ListParagraph"/>
              <w:numPr>
                <w:ilvl w:val="0"/>
                <w:numId w:val="33"/>
              </w:numPr>
              <w:ind w:left="357" w:hanging="357"/>
              <w:rPr>
                <w:rFonts w:ascii="Arial" w:hAnsi="Arial" w:cs="Arial"/>
                <w:iCs/>
              </w:rPr>
            </w:pPr>
            <w:r>
              <w:rPr>
                <w:rFonts w:ascii="Arial" w:hAnsi="Arial" w:cs="Arial"/>
                <w:iCs/>
              </w:rPr>
              <w:t>Comply with and contribute to the development of policies, procedures and safe professional practice and adhere to relevant legislation, regulations and standards.</w:t>
            </w:r>
          </w:p>
          <w:p w14:paraId="1D01BCED" w14:textId="6C5FC696" w:rsidR="00FC0202" w:rsidRDefault="00FC0202" w:rsidP="00B20598">
            <w:pPr>
              <w:pStyle w:val="ListParagraph"/>
              <w:numPr>
                <w:ilvl w:val="0"/>
                <w:numId w:val="33"/>
              </w:numPr>
              <w:ind w:left="357" w:hanging="357"/>
              <w:rPr>
                <w:rFonts w:ascii="Arial" w:hAnsi="Arial" w:cs="Arial"/>
                <w:iCs/>
              </w:rPr>
            </w:pPr>
            <w:r>
              <w:rPr>
                <w:rFonts w:ascii="Arial" w:hAnsi="Arial" w:cs="Arial"/>
                <w:iCs/>
              </w:rPr>
              <w:t>Participate in audit, research and other quality improvement projects that maintain and seek to improve the quality of service deliver.</w:t>
            </w:r>
          </w:p>
          <w:p w14:paraId="5EF06BCF" w14:textId="77777777" w:rsidR="00FC0202" w:rsidRDefault="00FC0202" w:rsidP="00B20598">
            <w:pPr>
              <w:numPr>
                <w:ilvl w:val="0"/>
                <w:numId w:val="33"/>
              </w:numPr>
              <w:ind w:left="357" w:hanging="357"/>
              <w:rPr>
                <w:rFonts w:ascii="Arial" w:hAnsi="Arial" w:cs="Arial"/>
                <w:lang w:val="en-IE"/>
              </w:rPr>
            </w:pPr>
            <w:r>
              <w:rPr>
                <w:rFonts w:ascii="Arial" w:hAnsi="Arial" w:cs="Arial"/>
                <w:lang w:val="en-IE"/>
              </w:rPr>
              <w:t>Work in a safe manner with due care and attention to the safety of self and others.</w:t>
            </w:r>
          </w:p>
          <w:p w14:paraId="4864DEB5" w14:textId="77777777" w:rsidR="00FC0202" w:rsidRDefault="00FC0202" w:rsidP="00B20598">
            <w:pPr>
              <w:pStyle w:val="ListParagraph"/>
              <w:numPr>
                <w:ilvl w:val="0"/>
                <w:numId w:val="33"/>
              </w:numPr>
              <w:ind w:left="357" w:hanging="357"/>
              <w:rPr>
                <w:rFonts w:ascii="Arial" w:hAnsi="Arial" w:cs="Arial"/>
                <w:lang w:val="en-IE"/>
              </w:rPr>
            </w:pPr>
            <w:r>
              <w:rPr>
                <w:rFonts w:ascii="Arial" w:hAnsi="Arial" w:cs="Arial"/>
                <w:lang w:val="en-IE"/>
              </w:rPr>
              <w:t>Be aware of risk management issues. Adequately identifies, assesses, manages and monitors risk within their area of responsibility.</w:t>
            </w:r>
          </w:p>
          <w:p w14:paraId="60C09EEB" w14:textId="77777777" w:rsidR="00FC0202" w:rsidRDefault="00FC0202" w:rsidP="00B20598">
            <w:pPr>
              <w:numPr>
                <w:ilvl w:val="0"/>
                <w:numId w:val="33"/>
              </w:numPr>
              <w:ind w:left="357" w:hanging="357"/>
              <w:rPr>
                <w:rFonts w:ascii="Arial" w:hAnsi="Arial" w:cs="Arial"/>
                <w:lang w:val="en-IE"/>
              </w:rPr>
            </w:pPr>
            <w:r>
              <w:rPr>
                <w:rFonts w:ascii="Arial" w:hAnsi="Arial" w:cs="Arial"/>
                <w:lang w:val="en-IE"/>
              </w:rPr>
              <w:t>Report any adverse incidents or near misses.</w:t>
            </w:r>
          </w:p>
          <w:p w14:paraId="589D7D0E" w14:textId="77777777" w:rsidR="00FC0202" w:rsidRDefault="00FC0202" w:rsidP="00B20598">
            <w:pPr>
              <w:numPr>
                <w:ilvl w:val="0"/>
                <w:numId w:val="33"/>
              </w:numPr>
              <w:ind w:left="357" w:hanging="357"/>
              <w:rPr>
                <w:rFonts w:ascii="Arial" w:hAnsi="Arial" w:cs="Arial"/>
                <w:lang w:val="en-IE"/>
              </w:rPr>
            </w:pPr>
            <w:r>
              <w:rPr>
                <w:rFonts w:ascii="Arial" w:hAnsi="Arial" w:cs="Arial"/>
                <w:lang w:val="en-IE"/>
              </w:rPr>
              <w:t>Adhere to HSE policies in relation to the procurement, care and safety of any equipment supplied for the fulfilment of duty.</w:t>
            </w:r>
          </w:p>
          <w:p w14:paraId="2CD35A34" w14:textId="77777777" w:rsidR="00FC0202" w:rsidRDefault="00FC0202" w:rsidP="00B20598">
            <w:pPr>
              <w:pStyle w:val="ListParagraph"/>
              <w:numPr>
                <w:ilvl w:val="0"/>
                <w:numId w:val="33"/>
              </w:numPr>
              <w:shd w:val="clear" w:color="auto" w:fill="FFFFFF"/>
              <w:ind w:left="357" w:hanging="357"/>
              <w:rPr>
                <w:rFonts w:ascii="Arial" w:hAnsi="Arial" w:cs="Arial"/>
                <w:iCs/>
                <w:color w:val="000000" w:themeColor="text1"/>
              </w:rPr>
            </w:pPr>
            <w:r>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31524DCC" w14:textId="6DA5DE9F" w:rsidR="00FC0202" w:rsidRDefault="00FC0202" w:rsidP="00B20598">
            <w:pPr>
              <w:pStyle w:val="ListParagraph"/>
              <w:numPr>
                <w:ilvl w:val="0"/>
                <w:numId w:val="33"/>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0F5A7878" w14:textId="0ADBE143" w:rsidR="00FC0202" w:rsidRDefault="00FC0202" w:rsidP="00FC0202">
            <w:pPr>
              <w:rPr>
                <w:rFonts w:ascii="Arial" w:hAnsi="Arial" w:cs="Arial"/>
                <w:iCs/>
              </w:rPr>
            </w:pPr>
          </w:p>
          <w:p w14:paraId="305D853C" w14:textId="61F4DC6B" w:rsidR="00FC0202" w:rsidRDefault="00FC0202" w:rsidP="00FC0202">
            <w:pPr>
              <w:rPr>
                <w:rFonts w:ascii="Arial" w:hAnsi="Arial" w:cs="Arial"/>
                <w:b/>
                <w:iCs/>
                <w:u w:val="single"/>
              </w:rPr>
            </w:pPr>
            <w:r>
              <w:rPr>
                <w:rFonts w:ascii="Arial" w:hAnsi="Arial" w:cs="Arial"/>
                <w:b/>
                <w:iCs/>
                <w:u w:val="single"/>
              </w:rPr>
              <w:t>Administrative</w:t>
            </w:r>
          </w:p>
          <w:p w14:paraId="09B8DF93" w14:textId="0547DB4B" w:rsidR="00FC0202" w:rsidRDefault="00FC0202" w:rsidP="00B20598">
            <w:pPr>
              <w:pStyle w:val="ListParagraph"/>
              <w:numPr>
                <w:ilvl w:val="0"/>
                <w:numId w:val="33"/>
              </w:numPr>
              <w:ind w:left="357" w:hanging="357"/>
              <w:rPr>
                <w:rFonts w:ascii="Arial" w:hAnsi="Arial" w:cs="Arial"/>
                <w:iCs/>
              </w:rPr>
            </w:pPr>
            <w:r>
              <w:rPr>
                <w:rFonts w:ascii="Arial" w:hAnsi="Arial" w:cs="Arial"/>
                <w:iCs/>
              </w:rPr>
              <w:t xml:space="preserve">Contribute to policy development, performance monitoring, </w:t>
            </w:r>
            <w:r w:rsidR="00B20598">
              <w:rPr>
                <w:rFonts w:ascii="Arial" w:hAnsi="Arial" w:cs="Arial"/>
                <w:iCs/>
              </w:rPr>
              <w:t>and business</w:t>
            </w:r>
            <w:r>
              <w:rPr>
                <w:rFonts w:ascii="Arial" w:hAnsi="Arial" w:cs="Arial"/>
                <w:iCs/>
              </w:rPr>
              <w:t xml:space="preserve"> planning and budgetary control as advised by the Dietitian Manager or designated other person.</w:t>
            </w:r>
          </w:p>
          <w:p w14:paraId="41F6B6DA" w14:textId="77777777" w:rsidR="00FC0202" w:rsidRDefault="00FC0202" w:rsidP="00B20598">
            <w:pPr>
              <w:pStyle w:val="BodyText2"/>
              <w:numPr>
                <w:ilvl w:val="0"/>
                <w:numId w:val="33"/>
              </w:numPr>
              <w:spacing w:after="0" w:line="240" w:lineRule="auto"/>
              <w:ind w:left="357" w:hanging="357"/>
              <w:rPr>
                <w:rFonts w:ascii="Arial" w:hAnsi="Arial" w:cs="Arial"/>
                <w:lang w:val="en-IE"/>
              </w:rPr>
            </w:pPr>
            <w:r>
              <w:rPr>
                <w:rFonts w:ascii="Arial" w:hAnsi="Arial" w:cs="Arial"/>
                <w:lang w:val="en-IE"/>
              </w:rPr>
              <w:t>Ensure the ongoing review of existing resources and develop and evaluate new resources to support the needs of the target audience.</w:t>
            </w:r>
          </w:p>
          <w:p w14:paraId="30D1A462" w14:textId="77777777" w:rsidR="00FC0202" w:rsidRDefault="00FC0202" w:rsidP="00B20598">
            <w:pPr>
              <w:pStyle w:val="BodyText2"/>
              <w:numPr>
                <w:ilvl w:val="0"/>
                <w:numId w:val="33"/>
              </w:numPr>
              <w:spacing w:after="0" w:line="240" w:lineRule="auto"/>
              <w:ind w:left="357" w:hanging="357"/>
              <w:rPr>
                <w:rFonts w:ascii="Arial" w:hAnsi="Arial" w:cs="Arial"/>
                <w:lang w:val="en-IE"/>
              </w:rPr>
            </w:pPr>
            <w:r>
              <w:rPr>
                <w:rFonts w:ascii="Arial" w:hAnsi="Arial" w:cs="Arial"/>
                <w:lang w:val="en-IE"/>
              </w:rPr>
              <w:t xml:space="preserve">Contribute to the development, implementation and evaluation of standards and policies. </w:t>
            </w:r>
          </w:p>
          <w:p w14:paraId="759C1F9C" w14:textId="77777777" w:rsidR="00FC0202" w:rsidRDefault="00FC0202" w:rsidP="00B20598">
            <w:pPr>
              <w:pStyle w:val="BodyText2"/>
              <w:numPr>
                <w:ilvl w:val="0"/>
                <w:numId w:val="33"/>
              </w:numPr>
              <w:spacing w:after="0" w:line="240" w:lineRule="auto"/>
              <w:ind w:left="357" w:hanging="357"/>
              <w:rPr>
                <w:rFonts w:ascii="Arial" w:hAnsi="Arial" w:cs="Arial"/>
                <w:lang w:val="en-IE"/>
              </w:rPr>
            </w:pPr>
            <w:r>
              <w:rPr>
                <w:rFonts w:ascii="Arial" w:hAnsi="Arial" w:cs="Arial"/>
                <w:lang w:val="en-IE"/>
              </w:rPr>
              <w:t>Support the delivery on of key performance indicators.</w:t>
            </w:r>
          </w:p>
          <w:p w14:paraId="0175A5FA" w14:textId="77777777" w:rsidR="00FC0202" w:rsidRDefault="00FC0202" w:rsidP="00B20598">
            <w:pPr>
              <w:numPr>
                <w:ilvl w:val="0"/>
                <w:numId w:val="33"/>
              </w:numPr>
              <w:ind w:left="357" w:hanging="357"/>
              <w:rPr>
                <w:rFonts w:ascii="Arial" w:hAnsi="Arial" w:cs="Arial"/>
              </w:rPr>
            </w:pPr>
            <w:r>
              <w:rPr>
                <w:rFonts w:ascii="Arial" w:hAnsi="Arial" w:cs="Arial"/>
              </w:rPr>
              <w:t>Ensure the maintenance of appropriate records in accordance with organisational, departmental and professional requirements.</w:t>
            </w:r>
          </w:p>
          <w:p w14:paraId="196D1681" w14:textId="77777777" w:rsidR="00FC0202" w:rsidRDefault="00FC0202" w:rsidP="00B20598">
            <w:pPr>
              <w:numPr>
                <w:ilvl w:val="0"/>
                <w:numId w:val="33"/>
              </w:numPr>
              <w:ind w:left="357" w:hanging="357"/>
              <w:rPr>
                <w:rFonts w:ascii="Arial" w:hAnsi="Arial" w:cs="Arial"/>
              </w:rPr>
            </w:pPr>
            <w:r>
              <w:rPr>
                <w:rFonts w:ascii="Arial" w:hAnsi="Arial" w:cs="Arial"/>
              </w:rPr>
              <w:t>Contribute to the development and implementation of information sharing protocols, audit systems, referral pathways, and share care arrangements.</w:t>
            </w:r>
          </w:p>
          <w:p w14:paraId="09050C90" w14:textId="77777777" w:rsidR="00FC0202" w:rsidRDefault="00FC0202" w:rsidP="00B20598">
            <w:pPr>
              <w:numPr>
                <w:ilvl w:val="0"/>
                <w:numId w:val="33"/>
              </w:numPr>
              <w:ind w:left="357" w:hanging="357"/>
              <w:rPr>
                <w:rFonts w:ascii="Arial" w:hAnsi="Arial" w:cs="Arial"/>
              </w:rPr>
            </w:pPr>
            <w:r>
              <w:rPr>
                <w:rFonts w:ascii="Arial" w:hAnsi="Arial" w:cs="Arial"/>
              </w:rPr>
              <w:t>Maintain professional standards with regard to patient and data confidentiality e.g. FOI &amp; GDPR.</w:t>
            </w:r>
          </w:p>
          <w:p w14:paraId="21BFAA0C" w14:textId="77777777" w:rsidR="00FC0202" w:rsidRDefault="00FC0202" w:rsidP="00B20598">
            <w:pPr>
              <w:numPr>
                <w:ilvl w:val="0"/>
                <w:numId w:val="33"/>
              </w:numPr>
              <w:ind w:left="357" w:hanging="357"/>
              <w:rPr>
                <w:rFonts w:ascii="Arial" w:hAnsi="Arial" w:cs="Arial"/>
              </w:rPr>
            </w:pPr>
            <w:r>
              <w:rPr>
                <w:rFonts w:ascii="Arial" w:hAnsi="Arial" w:cs="Arial"/>
              </w:rPr>
              <w:t>Prepare progress reports / statistics as required and in line with agreed templates / business plans.</w:t>
            </w:r>
          </w:p>
          <w:p w14:paraId="50EB5341" w14:textId="77777777" w:rsidR="00FC0202" w:rsidRDefault="00FC0202" w:rsidP="00B20598">
            <w:pPr>
              <w:numPr>
                <w:ilvl w:val="0"/>
                <w:numId w:val="33"/>
              </w:numPr>
              <w:ind w:left="357" w:hanging="357"/>
              <w:rPr>
                <w:rFonts w:ascii="Arial" w:hAnsi="Arial" w:cs="Arial"/>
              </w:rPr>
            </w:pPr>
            <w:r>
              <w:rPr>
                <w:rFonts w:ascii="Arial" w:hAnsi="Arial" w:cs="Arial"/>
              </w:rPr>
              <w:t>Promote a culture that values equality, diversity and respect in the work place.</w:t>
            </w:r>
          </w:p>
          <w:p w14:paraId="6EE5D258" w14:textId="77777777" w:rsidR="00FC0202" w:rsidRDefault="00FC0202" w:rsidP="00B20598">
            <w:pPr>
              <w:numPr>
                <w:ilvl w:val="0"/>
                <w:numId w:val="33"/>
              </w:numPr>
              <w:ind w:left="357" w:hanging="357"/>
              <w:rPr>
                <w:rFonts w:ascii="Arial" w:hAnsi="Arial" w:cs="Arial"/>
              </w:rPr>
            </w:pPr>
            <w:r>
              <w:rPr>
                <w:rFonts w:ascii="Arial" w:hAnsi="Arial" w:cs="Arial"/>
              </w:rPr>
              <w:t>Keep up to date with organisational developments within the Irish Health Service.</w:t>
            </w:r>
          </w:p>
          <w:p w14:paraId="0E7D8D6B" w14:textId="5D794FF8" w:rsidR="00FC0202" w:rsidRDefault="00FC0202" w:rsidP="00B20598">
            <w:pPr>
              <w:pStyle w:val="ListParagraph"/>
              <w:numPr>
                <w:ilvl w:val="0"/>
                <w:numId w:val="33"/>
              </w:numPr>
              <w:ind w:left="357" w:hanging="357"/>
              <w:rPr>
                <w:rFonts w:ascii="Arial" w:hAnsi="Arial" w:cs="Arial"/>
                <w:iCs/>
              </w:rPr>
            </w:pPr>
            <w:r>
              <w:rPr>
                <w:rFonts w:ascii="Arial" w:hAnsi="Arial" w:cs="Arial"/>
                <w:iCs/>
              </w:rPr>
              <w:t>Deputise for the Dietitian Manager if required.</w:t>
            </w:r>
          </w:p>
          <w:p w14:paraId="11FDBAD5" w14:textId="109E1DC5" w:rsidR="00FC0202" w:rsidRDefault="00FC0202" w:rsidP="00FC0202">
            <w:pPr>
              <w:rPr>
                <w:rFonts w:ascii="Arial" w:hAnsi="Arial" w:cs="Arial"/>
                <w:iCs/>
              </w:rPr>
            </w:pPr>
          </w:p>
          <w:p w14:paraId="6D2CEE75" w14:textId="4B751A0B" w:rsidR="00FF3DBE" w:rsidRPr="00795998" w:rsidRDefault="00FC0202" w:rsidP="00FC0202">
            <w:pPr>
              <w:rPr>
                <w:rFonts w:ascii="Arial" w:hAnsi="Arial" w:cs="Arial"/>
                <w:b/>
              </w:rPr>
            </w:pPr>
            <w:r>
              <w:rPr>
                <w:rFonts w:ascii="Arial" w:hAnsi="Arial" w:cs="Arial"/>
                <w:b/>
                <w:iCs/>
                <w:lang w:val="en-IE"/>
              </w:rPr>
              <w:t xml:space="preserve">The above Job Specification is not intended to be a comprehensive list of all duties involved and consequently, the post holder may be required to perform other </w:t>
            </w:r>
            <w:r>
              <w:rPr>
                <w:rFonts w:ascii="Arial" w:hAnsi="Arial" w:cs="Arial"/>
                <w:b/>
                <w:iCs/>
                <w:lang w:val="en-IE"/>
              </w:rPr>
              <w:lastRenderedPageBreak/>
              <w:t>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FC0202">
        <w:tc>
          <w:tcPr>
            <w:tcW w:w="1750" w:type="dxa"/>
          </w:tcPr>
          <w:p w14:paraId="3C72DF3D" w14:textId="593079A0" w:rsidR="00874725" w:rsidRPr="00AE684E" w:rsidRDefault="00874725" w:rsidP="00FC0202">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74719BF0" w:rsidR="00CC7CE5" w:rsidRDefault="00352288" w:rsidP="00FC0202">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45783E99" w14:textId="2BB3AB3D" w:rsidR="00FC0202" w:rsidRDefault="00FC0202" w:rsidP="00FC0202">
            <w:pPr>
              <w:rPr>
                <w:rFonts w:ascii="Arial" w:hAnsi="Arial" w:cs="Arial"/>
              </w:rPr>
            </w:pPr>
            <w:r>
              <w:rPr>
                <w:rFonts w:ascii="Arial" w:hAnsi="Arial" w:cs="Arial"/>
                <w:i/>
              </w:rPr>
              <w:t>The candidate must demonstrate:</w:t>
            </w:r>
          </w:p>
          <w:p w14:paraId="26BCFBCF" w14:textId="3B14F3F7" w:rsidR="00FC0202" w:rsidRDefault="00FC0202" w:rsidP="00FC0202">
            <w:pPr>
              <w:rPr>
                <w:rFonts w:ascii="Arial" w:hAnsi="Arial" w:cs="Arial"/>
              </w:rPr>
            </w:pPr>
          </w:p>
          <w:p w14:paraId="66A9BF38" w14:textId="77777777" w:rsidR="00FC0202" w:rsidRDefault="00FC0202" w:rsidP="00FC0202">
            <w:pPr>
              <w:rPr>
                <w:rFonts w:ascii="Arial" w:hAnsi="Arial" w:cs="Arial"/>
                <w:b/>
                <w:u w:val="single"/>
              </w:rPr>
            </w:pPr>
            <w:r>
              <w:rPr>
                <w:rFonts w:ascii="Arial" w:hAnsi="Arial" w:cs="Arial"/>
                <w:b/>
                <w:u w:val="single"/>
              </w:rPr>
              <w:t>Professional Knowledge and Experience</w:t>
            </w:r>
          </w:p>
          <w:p w14:paraId="1919C1C7" w14:textId="77777777" w:rsidR="00FC0202" w:rsidRDefault="00FC0202" w:rsidP="00FC0202">
            <w:pPr>
              <w:rPr>
                <w:rFonts w:ascii="Arial" w:hAnsi="Arial" w:cs="Arial"/>
                <w:i/>
              </w:rPr>
            </w:pPr>
            <w:r>
              <w:rPr>
                <w:rFonts w:ascii="Arial" w:hAnsi="Arial" w:cs="Arial"/>
                <w:i/>
              </w:rPr>
              <w:t>For Example:</w:t>
            </w:r>
          </w:p>
          <w:p w14:paraId="0C2BC17E" w14:textId="77777777" w:rsidR="00FC0202" w:rsidRDefault="00FC0202" w:rsidP="00FC0202">
            <w:pPr>
              <w:pStyle w:val="ListParagraph"/>
              <w:numPr>
                <w:ilvl w:val="0"/>
                <w:numId w:val="34"/>
              </w:numPr>
              <w:contextualSpacing/>
              <w:rPr>
                <w:rFonts w:ascii="Arial" w:hAnsi="Arial" w:cs="Arial"/>
                <w:iCs/>
              </w:rPr>
            </w:pPr>
            <w:r>
              <w:rPr>
                <w:rFonts w:ascii="Arial" w:hAnsi="Arial" w:cs="Arial"/>
                <w:iCs/>
              </w:rPr>
              <w:t>A high level of clinical knowledge and evidence based practice to carry out duties and responsibilities of the role.</w:t>
            </w:r>
          </w:p>
          <w:p w14:paraId="05AABC38" w14:textId="77777777" w:rsidR="00FC0202" w:rsidRDefault="00FC0202" w:rsidP="00FC0202">
            <w:pPr>
              <w:numPr>
                <w:ilvl w:val="0"/>
                <w:numId w:val="34"/>
              </w:numPr>
              <w:tabs>
                <w:tab w:val="num" w:pos="540"/>
              </w:tabs>
              <w:spacing w:before="100" w:beforeAutospacing="1" w:after="100" w:afterAutospacing="1"/>
              <w:contextualSpacing/>
              <w:rPr>
                <w:rFonts w:ascii="Arial" w:hAnsi="Arial" w:cs="Arial"/>
                <w:color w:val="000000"/>
              </w:rPr>
            </w:pPr>
            <w:r>
              <w:rPr>
                <w:rFonts w:ascii="Arial" w:hAnsi="Arial" w:cs="Arial"/>
                <w:color w:val="000000"/>
              </w:rPr>
              <w:t>Knowledge of the various theoretical models and approaches that apply in current practice.</w:t>
            </w:r>
          </w:p>
          <w:p w14:paraId="020361BA" w14:textId="77777777" w:rsidR="00FC0202" w:rsidRDefault="00FC0202" w:rsidP="00FC0202">
            <w:pPr>
              <w:numPr>
                <w:ilvl w:val="0"/>
                <w:numId w:val="34"/>
              </w:numPr>
              <w:spacing w:before="100" w:beforeAutospacing="1" w:after="100" w:afterAutospacing="1"/>
              <w:contextualSpacing/>
              <w:rPr>
                <w:rFonts w:ascii="Arial" w:hAnsi="Arial" w:cs="Arial"/>
              </w:rPr>
            </w:pPr>
            <w:r>
              <w:rPr>
                <w:rFonts w:ascii="Arial" w:hAnsi="Arial" w:cs="Arial"/>
              </w:rPr>
              <w:t>Knowledge of a range of appropriate interventions relevant to the client group and an ability to apply knowledge to best practice.</w:t>
            </w:r>
          </w:p>
          <w:p w14:paraId="56C8C495" w14:textId="77777777" w:rsidR="00FC0202" w:rsidRDefault="00FC0202" w:rsidP="00FC0202">
            <w:pPr>
              <w:numPr>
                <w:ilvl w:val="0"/>
                <w:numId w:val="34"/>
              </w:numPr>
              <w:spacing w:before="100" w:beforeAutospacing="1" w:after="100" w:afterAutospacing="1"/>
              <w:contextualSpacing/>
              <w:rPr>
                <w:rFonts w:ascii="Arial" w:hAnsi="Arial" w:cs="Arial"/>
              </w:rPr>
            </w:pPr>
            <w:r>
              <w:rPr>
                <w:rFonts w:ascii="Arial" w:hAnsi="Arial" w:cs="Arial"/>
              </w:rPr>
              <w:t>Demonstrates a commitment to promoting evidence based practice and research.</w:t>
            </w:r>
          </w:p>
          <w:p w14:paraId="6F2A61D1" w14:textId="77777777" w:rsidR="00FC0202" w:rsidRDefault="00FC0202" w:rsidP="00FC0202">
            <w:pPr>
              <w:numPr>
                <w:ilvl w:val="0"/>
                <w:numId w:val="34"/>
              </w:numPr>
              <w:tabs>
                <w:tab w:val="num" w:pos="540"/>
              </w:tabs>
              <w:spacing w:before="100" w:beforeAutospacing="1" w:after="100" w:afterAutospacing="1"/>
              <w:contextualSpacing/>
              <w:rPr>
                <w:rFonts w:ascii="Arial" w:hAnsi="Arial" w:cs="Arial"/>
              </w:rPr>
            </w:pPr>
            <w:r>
              <w:rPr>
                <w:rFonts w:ascii="Arial" w:hAnsi="Arial" w:cs="Arial"/>
              </w:rPr>
              <w:t>The knowledge, abilities and clinical skills required to provide safe, efficient and effective service in the area of practice.</w:t>
            </w:r>
          </w:p>
          <w:p w14:paraId="47F79007" w14:textId="77777777" w:rsidR="00FC0202" w:rsidRDefault="00FC0202" w:rsidP="00FC0202">
            <w:pPr>
              <w:numPr>
                <w:ilvl w:val="0"/>
                <w:numId w:val="34"/>
              </w:numPr>
              <w:tabs>
                <w:tab w:val="num" w:pos="540"/>
              </w:tabs>
              <w:spacing w:before="100" w:beforeAutospacing="1" w:after="100" w:afterAutospacing="1"/>
              <w:contextualSpacing/>
              <w:rPr>
                <w:rFonts w:ascii="Arial" w:hAnsi="Arial" w:cs="Arial"/>
              </w:rPr>
            </w:pPr>
            <w:r>
              <w:rPr>
                <w:rFonts w:ascii="Arial" w:hAnsi="Arial" w:cs="Arial"/>
              </w:rPr>
              <w:t xml:space="preserve">Knowledge of the role of health promotion and the importance of preventative health care. </w:t>
            </w:r>
          </w:p>
          <w:p w14:paraId="7F5D352E" w14:textId="43D25089" w:rsidR="00FC0202" w:rsidRDefault="00FC0202" w:rsidP="00FC0202">
            <w:pPr>
              <w:numPr>
                <w:ilvl w:val="0"/>
                <w:numId w:val="34"/>
              </w:numPr>
              <w:tabs>
                <w:tab w:val="num" w:pos="540"/>
              </w:tabs>
              <w:spacing w:before="100" w:beforeAutospacing="1" w:after="100" w:afterAutospacing="1"/>
              <w:contextualSpacing/>
              <w:rPr>
                <w:rFonts w:ascii="Arial" w:hAnsi="Arial" w:cs="Arial"/>
              </w:rPr>
            </w:pPr>
            <w:r>
              <w:rPr>
                <w:rFonts w:ascii="Arial" w:hAnsi="Arial" w:cs="Arial"/>
                <w:iCs/>
              </w:rPr>
              <w:t xml:space="preserve">Demonstrate evidence of computer skills including use of Microsoft Word, Excel, </w:t>
            </w:r>
            <w:r w:rsidR="00B20598">
              <w:rPr>
                <w:rFonts w:ascii="Arial" w:hAnsi="Arial" w:cs="Arial"/>
                <w:iCs/>
              </w:rPr>
              <w:t>and email</w:t>
            </w:r>
            <w:r>
              <w:rPr>
                <w:rFonts w:ascii="Arial" w:hAnsi="Arial" w:cs="Arial"/>
                <w:iCs/>
              </w:rPr>
              <w:t xml:space="preserve"> and PowerPoint systems, as relevant to the role.</w:t>
            </w:r>
          </w:p>
          <w:p w14:paraId="35CE2158" w14:textId="77777777" w:rsidR="00FC0202" w:rsidRDefault="00FC0202" w:rsidP="00FC0202">
            <w:pPr>
              <w:numPr>
                <w:ilvl w:val="0"/>
                <w:numId w:val="34"/>
              </w:numPr>
              <w:tabs>
                <w:tab w:val="num" w:pos="540"/>
              </w:tabs>
              <w:spacing w:before="100" w:beforeAutospacing="1" w:after="100" w:afterAutospacing="1"/>
              <w:contextualSpacing/>
              <w:rPr>
                <w:rFonts w:ascii="Arial" w:hAnsi="Arial" w:cs="Arial"/>
              </w:rPr>
            </w:pPr>
            <w:r>
              <w:rPr>
                <w:rFonts w:ascii="Arial" w:hAnsi="Arial" w:cs="Arial"/>
                <w:lang w:val="en-IE"/>
              </w:rPr>
              <w:t xml:space="preserve">Maximises the use of ICT with a </w:t>
            </w:r>
            <w:r>
              <w:rPr>
                <w:rFonts w:ascii="Arial" w:hAnsi="Arial" w:cs="Arial"/>
              </w:rPr>
              <w:t>willingness to develop IT skills relevant to the role.</w:t>
            </w:r>
          </w:p>
          <w:p w14:paraId="3FE1FBB8" w14:textId="77777777" w:rsidR="00FC0202" w:rsidRDefault="00FC0202" w:rsidP="00FC0202">
            <w:pPr>
              <w:tabs>
                <w:tab w:val="num" w:pos="540"/>
              </w:tabs>
              <w:spacing w:before="100" w:beforeAutospacing="1" w:after="100" w:afterAutospacing="1"/>
              <w:ind w:left="360"/>
              <w:contextualSpacing/>
              <w:rPr>
                <w:rFonts w:ascii="Arial" w:hAnsi="Arial" w:cs="Arial"/>
              </w:rPr>
            </w:pPr>
          </w:p>
          <w:p w14:paraId="5B829803" w14:textId="77777777" w:rsidR="00FC0202" w:rsidRDefault="00FC0202" w:rsidP="00FC0202">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3C0E8095" w14:textId="77777777" w:rsidR="00FC0202" w:rsidRDefault="00FC0202" w:rsidP="00FC0202">
            <w:pPr>
              <w:spacing w:before="100" w:beforeAutospacing="1" w:after="100" w:afterAutospacing="1"/>
              <w:contextualSpacing/>
              <w:rPr>
                <w:rFonts w:ascii="Arial" w:hAnsi="Arial" w:cs="Arial"/>
                <w:i/>
              </w:rPr>
            </w:pPr>
            <w:r>
              <w:rPr>
                <w:rFonts w:ascii="Arial" w:hAnsi="Arial" w:cs="Arial"/>
                <w:i/>
              </w:rPr>
              <w:t>For Example:</w:t>
            </w:r>
          </w:p>
          <w:p w14:paraId="1367B7A3" w14:textId="77777777" w:rsidR="00FC0202" w:rsidRDefault="00FC0202" w:rsidP="00FC0202">
            <w:pPr>
              <w:numPr>
                <w:ilvl w:val="0"/>
                <w:numId w:val="34"/>
              </w:numPr>
              <w:spacing w:before="100" w:beforeAutospacing="1" w:after="100" w:afterAutospacing="1"/>
              <w:contextualSpacing/>
              <w:rPr>
                <w:rFonts w:ascii="Arial" w:hAnsi="Arial" w:cs="Arial"/>
              </w:rPr>
            </w:pPr>
            <w:r>
              <w:rPr>
                <w:rFonts w:ascii="Arial" w:hAnsi="Arial" w:cs="Arial"/>
              </w:rPr>
              <w:t>Demonstrates the ability to plan activities and co-ordinate resources to ensure value for money and maximum benefit for the organisation.</w:t>
            </w:r>
          </w:p>
          <w:p w14:paraId="0CFCA416" w14:textId="77777777" w:rsidR="00FC0202" w:rsidRDefault="00FC0202" w:rsidP="00FC0202">
            <w:pPr>
              <w:numPr>
                <w:ilvl w:val="0"/>
                <w:numId w:val="34"/>
              </w:numPr>
              <w:spacing w:before="100" w:beforeAutospacing="1" w:after="100" w:afterAutospacing="1"/>
              <w:contextualSpacing/>
              <w:rPr>
                <w:rFonts w:ascii="Arial" w:hAnsi="Arial" w:cs="Arial"/>
                <w:iCs/>
              </w:rPr>
            </w:pPr>
            <w:r>
              <w:rPr>
                <w:rFonts w:ascii="Arial" w:hAnsi="Arial" w:cs="Arial"/>
                <w:iCs/>
              </w:rPr>
              <w:t>Demonstrates an ability to manage deadlines and effectively handle multiple tasks.</w:t>
            </w:r>
          </w:p>
          <w:p w14:paraId="532F987D" w14:textId="77777777" w:rsidR="00FC0202" w:rsidRDefault="00FC0202" w:rsidP="00FC0202">
            <w:pPr>
              <w:numPr>
                <w:ilvl w:val="0"/>
                <w:numId w:val="34"/>
              </w:numPr>
              <w:spacing w:before="100" w:beforeAutospacing="1" w:after="100" w:afterAutospacing="1"/>
              <w:contextualSpacing/>
              <w:rPr>
                <w:rFonts w:ascii="Arial" w:hAnsi="Arial" w:cs="Arial"/>
              </w:rPr>
            </w:pPr>
            <w:r>
              <w:rPr>
                <w:rFonts w:ascii="Arial" w:hAnsi="Arial" w:cs="Arial"/>
              </w:rPr>
              <w:t>Is flexible and adaptable; prioritises the most important tasks on an ongoing basis.</w:t>
            </w:r>
          </w:p>
          <w:p w14:paraId="63F9CB99" w14:textId="77777777" w:rsidR="00FC0202" w:rsidRDefault="00FC0202" w:rsidP="00FC0202">
            <w:pPr>
              <w:numPr>
                <w:ilvl w:val="0"/>
                <w:numId w:val="34"/>
              </w:numPr>
              <w:spacing w:before="100" w:beforeAutospacing="1" w:after="100" w:afterAutospacing="1"/>
              <w:ind w:left="357"/>
              <w:contextualSpacing/>
              <w:rPr>
                <w:rFonts w:ascii="Arial" w:hAnsi="Arial" w:cs="Arial"/>
                <w:iCs/>
              </w:rPr>
            </w:pPr>
            <w:r>
              <w:rPr>
                <w:rFonts w:ascii="Arial" w:hAnsi="Arial" w:cs="Arial"/>
                <w:iCs/>
              </w:rPr>
              <w:t>Demonstrates strong motivation and an innovative approach to overcoming resource limitations and to developing and managing the clinical functions of the post.</w:t>
            </w:r>
          </w:p>
          <w:p w14:paraId="0104A4C5" w14:textId="77777777" w:rsidR="00FC0202" w:rsidRDefault="00FC0202" w:rsidP="00FC0202">
            <w:pPr>
              <w:spacing w:before="100" w:beforeAutospacing="1" w:after="100" w:afterAutospacing="1"/>
              <w:ind w:left="357"/>
              <w:contextualSpacing/>
              <w:rPr>
                <w:rFonts w:ascii="Arial" w:hAnsi="Arial" w:cs="Arial"/>
                <w:iCs/>
              </w:rPr>
            </w:pPr>
          </w:p>
          <w:p w14:paraId="2A31DA88" w14:textId="24D9F35F" w:rsidR="00FC0202" w:rsidRDefault="00F75E33" w:rsidP="00FC0202">
            <w:pPr>
              <w:spacing w:before="100" w:beforeAutospacing="1" w:after="100" w:afterAutospacing="1"/>
              <w:contextualSpacing/>
              <w:rPr>
                <w:rFonts w:ascii="Arial" w:hAnsi="Arial"/>
                <w:b/>
                <w:u w:val="single"/>
              </w:rPr>
            </w:pPr>
            <w:r>
              <w:rPr>
                <w:rFonts w:ascii="Arial" w:hAnsi="Arial"/>
                <w:b/>
                <w:u w:val="single"/>
              </w:rPr>
              <w:t>Managing and Developing (Self and</w:t>
            </w:r>
            <w:bookmarkStart w:id="0" w:name="_GoBack"/>
            <w:bookmarkEnd w:id="0"/>
            <w:r w:rsidR="00FC0202">
              <w:rPr>
                <w:rFonts w:ascii="Arial" w:hAnsi="Arial"/>
                <w:b/>
                <w:u w:val="single"/>
              </w:rPr>
              <w:t xml:space="preserve"> Others)</w:t>
            </w:r>
          </w:p>
          <w:p w14:paraId="55995964" w14:textId="77777777" w:rsidR="00FC0202" w:rsidRDefault="00FC0202" w:rsidP="00FC0202">
            <w:pPr>
              <w:spacing w:before="100" w:beforeAutospacing="1" w:after="100" w:afterAutospacing="1"/>
              <w:contextualSpacing/>
              <w:rPr>
                <w:rFonts w:ascii="Arial" w:hAnsi="Arial" w:cs="Arial"/>
                <w:i/>
              </w:rPr>
            </w:pPr>
            <w:r>
              <w:rPr>
                <w:rFonts w:ascii="Arial" w:hAnsi="Arial" w:cs="Arial"/>
                <w:i/>
              </w:rPr>
              <w:t>For Example:</w:t>
            </w:r>
          </w:p>
          <w:p w14:paraId="77072954" w14:textId="77777777" w:rsidR="00FC0202" w:rsidRDefault="00FC0202" w:rsidP="00FC0202">
            <w:pPr>
              <w:numPr>
                <w:ilvl w:val="0"/>
                <w:numId w:val="34"/>
              </w:numPr>
              <w:spacing w:before="100" w:beforeAutospacing="1" w:after="100" w:afterAutospacing="1"/>
              <w:contextualSpacing/>
              <w:rPr>
                <w:rFonts w:ascii="Arial" w:hAnsi="Arial" w:cs="Arial"/>
              </w:rPr>
            </w:pPr>
            <w:r>
              <w:rPr>
                <w:rFonts w:ascii="Arial" w:hAnsi="Arial" w:cs="Arial"/>
              </w:rPr>
              <w:t>Demonstrates the ability to work independently as well as part of multidisciplinary teams.</w:t>
            </w:r>
          </w:p>
          <w:p w14:paraId="68C9757F" w14:textId="77777777" w:rsidR="00FC0202" w:rsidRDefault="00FC0202" w:rsidP="00FC0202">
            <w:pPr>
              <w:numPr>
                <w:ilvl w:val="0"/>
                <w:numId w:val="34"/>
              </w:numPr>
              <w:spacing w:before="100" w:beforeAutospacing="1" w:after="100" w:afterAutospacing="1"/>
              <w:contextualSpacing/>
              <w:rPr>
                <w:rFonts w:ascii="Arial" w:hAnsi="Arial" w:cs="Arial"/>
              </w:rPr>
            </w:pPr>
            <w:r>
              <w:rPr>
                <w:rFonts w:ascii="Arial" w:hAnsi="Arial" w:cs="Arial"/>
              </w:rPr>
              <w:t>Adapts leadership style to suit the demands of the situation and the people involved.</w:t>
            </w:r>
          </w:p>
          <w:p w14:paraId="13AD7E41" w14:textId="77777777" w:rsidR="00FC0202" w:rsidRDefault="00FC0202" w:rsidP="00FC0202">
            <w:pPr>
              <w:numPr>
                <w:ilvl w:val="0"/>
                <w:numId w:val="34"/>
              </w:numPr>
              <w:spacing w:before="100" w:beforeAutospacing="1" w:after="100" w:afterAutospacing="1"/>
              <w:ind w:left="357"/>
              <w:contextualSpacing/>
              <w:rPr>
                <w:rFonts w:ascii="Arial" w:hAnsi="Arial" w:cs="Arial"/>
              </w:rPr>
            </w:pPr>
            <w:r>
              <w:rPr>
                <w:rFonts w:ascii="Arial" w:hAnsi="Arial" w:cs="Arial"/>
                <w:iCs/>
              </w:rPr>
              <w:t>Demonstrates team management skills; delegates appropriately and reviews</w:t>
            </w:r>
            <w:r>
              <w:rPr>
                <w:rFonts w:ascii="Arial" w:hAnsi="Arial" w:cs="Arial"/>
              </w:rPr>
              <w:t xml:space="preserve"> the work of the team to ensure its quality and accuracy.</w:t>
            </w:r>
          </w:p>
          <w:p w14:paraId="01D1336C" w14:textId="77777777" w:rsidR="00FC0202" w:rsidRDefault="00FC0202" w:rsidP="00FC0202">
            <w:pPr>
              <w:pStyle w:val="ListParagraph"/>
              <w:numPr>
                <w:ilvl w:val="0"/>
                <w:numId w:val="34"/>
              </w:numPr>
              <w:spacing w:before="100" w:beforeAutospacing="1" w:after="100" w:afterAutospacing="1"/>
              <w:contextualSpacing/>
              <w:rPr>
                <w:rFonts w:ascii="Arial" w:hAnsi="Arial" w:cs="Arial"/>
                <w:iCs/>
              </w:rPr>
            </w:pPr>
            <w:r>
              <w:rPr>
                <w:rFonts w:ascii="Arial" w:hAnsi="Arial" w:cs="Arial"/>
                <w:color w:val="000000"/>
              </w:rPr>
              <w:t>Demonstrates a commitment to continuing professional development and facilitates staff development by providing support such as supervision, mentoring, coaching and development planning.</w:t>
            </w:r>
          </w:p>
          <w:p w14:paraId="51AE655D" w14:textId="77777777" w:rsidR="00FC0202" w:rsidRDefault="00FC0202" w:rsidP="00FC0202">
            <w:pPr>
              <w:spacing w:before="100" w:beforeAutospacing="1" w:after="100" w:afterAutospacing="1"/>
              <w:contextualSpacing/>
              <w:rPr>
                <w:rFonts w:ascii="Arial" w:hAnsi="Arial" w:cs="Arial"/>
                <w:b/>
                <w:u w:val="single"/>
              </w:rPr>
            </w:pPr>
            <w:r>
              <w:rPr>
                <w:rFonts w:ascii="Arial" w:hAnsi="Arial" w:cs="Arial"/>
                <w:b/>
                <w:u w:val="single"/>
              </w:rPr>
              <w:t>Commitment to Providing a Quality Service</w:t>
            </w:r>
          </w:p>
          <w:p w14:paraId="2A73844B" w14:textId="77777777" w:rsidR="00FC0202" w:rsidRDefault="00FC0202" w:rsidP="00FC0202">
            <w:pPr>
              <w:spacing w:before="100" w:beforeAutospacing="1" w:after="100" w:afterAutospacing="1"/>
              <w:contextualSpacing/>
              <w:rPr>
                <w:rFonts w:ascii="Arial" w:hAnsi="Arial" w:cs="Arial"/>
                <w:i/>
              </w:rPr>
            </w:pPr>
            <w:r>
              <w:rPr>
                <w:rFonts w:ascii="Arial" w:hAnsi="Arial" w:cs="Arial"/>
                <w:i/>
              </w:rPr>
              <w:t>For Example:</w:t>
            </w:r>
          </w:p>
          <w:p w14:paraId="2CA7041E" w14:textId="77777777" w:rsidR="00FC0202" w:rsidRDefault="00FC0202" w:rsidP="00FC0202">
            <w:pPr>
              <w:numPr>
                <w:ilvl w:val="0"/>
                <w:numId w:val="34"/>
              </w:numPr>
              <w:spacing w:before="100" w:beforeAutospacing="1" w:after="100" w:afterAutospacing="1"/>
              <w:ind w:left="357"/>
              <w:contextualSpacing/>
              <w:rPr>
                <w:rFonts w:ascii="Arial" w:hAnsi="Arial" w:cs="Arial"/>
                <w:iCs/>
              </w:rPr>
            </w:pPr>
            <w:r>
              <w:rPr>
                <w:rFonts w:ascii="Arial" w:hAnsi="Arial" w:cs="Arial"/>
              </w:rPr>
              <w:t>Demonstrates a commitment to providing a quality service.</w:t>
            </w:r>
          </w:p>
          <w:p w14:paraId="1E55C8B2" w14:textId="77777777" w:rsidR="00FC0202" w:rsidRDefault="00FC0202" w:rsidP="00FC0202">
            <w:pPr>
              <w:numPr>
                <w:ilvl w:val="0"/>
                <w:numId w:val="34"/>
              </w:numPr>
              <w:spacing w:before="100" w:beforeAutospacing="1" w:after="100" w:afterAutospacing="1"/>
              <w:ind w:left="357"/>
              <w:contextualSpacing/>
              <w:rPr>
                <w:rFonts w:ascii="Arial" w:hAnsi="Arial" w:cs="Arial"/>
              </w:rPr>
            </w:pPr>
            <w:r>
              <w:rPr>
                <w:rFonts w:ascii="Arial" w:hAnsi="Arial" w:cs="Arial"/>
              </w:rPr>
              <w:t>Has a knowledge and understanding of the concerns and needs of the service-user population.</w:t>
            </w:r>
          </w:p>
          <w:p w14:paraId="5C010750" w14:textId="77777777" w:rsidR="00FC0202" w:rsidRDefault="00FC0202" w:rsidP="00FC0202">
            <w:pPr>
              <w:numPr>
                <w:ilvl w:val="0"/>
                <w:numId w:val="34"/>
              </w:numPr>
              <w:spacing w:before="100" w:beforeAutospacing="1" w:after="100" w:afterAutospacing="1"/>
              <w:ind w:left="357"/>
              <w:contextualSpacing/>
              <w:rPr>
                <w:rFonts w:ascii="Arial" w:hAnsi="Arial" w:cs="Arial"/>
                <w:iCs/>
              </w:rPr>
            </w:pPr>
            <w:r>
              <w:rPr>
                <w:rFonts w:ascii="Arial" w:hAnsi="Arial" w:cs="Arial"/>
                <w:iCs/>
              </w:rPr>
              <w:t>Has the ability to empathise with and treat service users, relatives and colleagues with dignity and respect.</w:t>
            </w:r>
          </w:p>
          <w:p w14:paraId="2E82802D" w14:textId="77777777" w:rsidR="00FC0202" w:rsidRDefault="00FC0202" w:rsidP="00FC0202">
            <w:pPr>
              <w:numPr>
                <w:ilvl w:val="0"/>
                <w:numId w:val="34"/>
              </w:numPr>
              <w:spacing w:before="100" w:beforeAutospacing="1" w:after="100" w:afterAutospacing="1"/>
              <w:ind w:left="357"/>
              <w:contextualSpacing/>
              <w:rPr>
                <w:rFonts w:ascii="Arial" w:hAnsi="Arial" w:cs="Arial"/>
              </w:rPr>
            </w:pPr>
            <w:r>
              <w:rPr>
                <w:rFonts w:ascii="Arial" w:hAnsi="Arial" w:cs="Arial"/>
              </w:rPr>
              <w:t>Demonstrates flexibility and openness to change.</w:t>
            </w:r>
          </w:p>
          <w:p w14:paraId="5F7BF857" w14:textId="77777777" w:rsidR="00FC0202" w:rsidRDefault="00FC0202" w:rsidP="00FC0202">
            <w:pPr>
              <w:spacing w:before="100" w:beforeAutospacing="1" w:after="100" w:afterAutospacing="1"/>
              <w:contextualSpacing/>
              <w:rPr>
                <w:rFonts w:ascii="Arial" w:hAnsi="Arial" w:cs="Arial"/>
              </w:rPr>
            </w:pPr>
          </w:p>
          <w:p w14:paraId="31F31213" w14:textId="77777777" w:rsidR="00FC0202" w:rsidRDefault="00FC0202" w:rsidP="00FC0202">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55092F07" w14:textId="77777777" w:rsidR="00FC0202" w:rsidRDefault="00FC0202" w:rsidP="00FC0202">
            <w:pPr>
              <w:spacing w:before="100" w:beforeAutospacing="1" w:after="100" w:afterAutospacing="1"/>
              <w:contextualSpacing/>
              <w:rPr>
                <w:rFonts w:ascii="Arial" w:hAnsi="Arial" w:cs="Arial"/>
                <w:i/>
              </w:rPr>
            </w:pPr>
            <w:r>
              <w:rPr>
                <w:rFonts w:ascii="Arial" w:hAnsi="Arial" w:cs="Arial"/>
                <w:i/>
              </w:rPr>
              <w:t>For Example:</w:t>
            </w:r>
          </w:p>
          <w:p w14:paraId="5C5E0E5C" w14:textId="77777777" w:rsidR="00FC0202" w:rsidRDefault="00FC0202" w:rsidP="00FC0202">
            <w:pPr>
              <w:numPr>
                <w:ilvl w:val="0"/>
                <w:numId w:val="34"/>
              </w:numPr>
              <w:spacing w:before="100" w:beforeAutospacing="1" w:after="100" w:afterAutospacing="1"/>
              <w:contextualSpacing/>
              <w:rPr>
                <w:rFonts w:ascii="Arial" w:hAnsi="Arial" w:cs="Arial"/>
              </w:rPr>
            </w:pPr>
            <w:r>
              <w:rPr>
                <w:rFonts w:ascii="Arial" w:hAnsi="Arial" w:cs="Arial"/>
              </w:rPr>
              <w:t>Formulates, articulates and demonstrates sound clinical reasoning, synthesises and analyses information available.</w:t>
            </w:r>
          </w:p>
          <w:p w14:paraId="1F59D211" w14:textId="77777777" w:rsidR="00FC0202" w:rsidRDefault="00FC0202" w:rsidP="00FC0202">
            <w:pPr>
              <w:pStyle w:val="ListParagraph"/>
              <w:numPr>
                <w:ilvl w:val="0"/>
                <w:numId w:val="34"/>
              </w:numPr>
              <w:spacing w:before="100" w:beforeAutospacing="1" w:after="100" w:afterAutospacing="1"/>
              <w:contextualSpacing/>
              <w:rPr>
                <w:rFonts w:ascii="Arial" w:hAnsi="Arial" w:cs="Arial"/>
              </w:rPr>
            </w:pPr>
            <w:r>
              <w:rPr>
                <w:rFonts w:ascii="Arial" w:hAnsi="Arial" w:cs="Arial"/>
                <w:iCs/>
              </w:rPr>
              <w:t>An ability to effectively evaluate information, problem solve and make effective decisions.</w:t>
            </w:r>
          </w:p>
          <w:p w14:paraId="53DC8634" w14:textId="77777777" w:rsidR="00FC0202" w:rsidRDefault="00FC0202" w:rsidP="00FC0202">
            <w:pPr>
              <w:pStyle w:val="ListParagraph"/>
              <w:numPr>
                <w:ilvl w:val="0"/>
                <w:numId w:val="34"/>
              </w:numPr>
              <w:spacing w:before="100" w:beforeAutospacing="1" w:after="100" w:afterAutospacing="1"/>
              <w:contextualSpacing/>
              <w:rPr>
                <w:rFonts w:ascii="Arial" w:hAnsi="Arial" w:cs="Arial"/>
              </w:rPr>
            </w:pPr>
            <w:r>
              <w:rPr>
                <w:rFonts w:ascii="Arial" w:hAnsi="Arial" w:cs="Arial"/>
              </w:rPr>
              <w:t>The ability to make decisions in a transparent manner by involving and empowering others where appropriate.</w:t>
            </w:r>
          </w:p>
          <w:p w14:paraId="4E15634A" w14:textId="77777777" w:rsidR="00FC0202" w:rsidRDefault="00FC0202" w:rsidP="00FC0202">
            <w:pPr>
              <w:pStyle w:val="ListParagraph"/>
              <w:numPr>
                <w:ilvl w:val="0"/>
                <w:numId w:val="34"/>
              </w:numPr>
              <w:spacing w:before="100" w:beforeAutospacing="1" w:after="100" w:afterAutospacing="1"/>
              <w:contextualSpacing/>
              <w:rPr>
                <w:rFonts w:ascii="Arial" w:hAnsi="Arial" w:cs="Arial"/>
              </w:rPr>
            </w:pPr>
            <w:r>
              <w:rPr>
                <w:rFonts w:ascii="Arial" w:hAnsi="Arial" w:cs="Arial"/>
                <w:color w:val="000000"/>
              </w:rPr>
              <w:t>The ability to explain the rationale behind decisions confidently when faced with opposing or competing demands.</w:t>
            </w:r>
          </w:p>
          <w:p w14:paraId="258EE507" w14:textId="77777777" w:rsidR="00FC0202" w:rsidRDefault="00FC0202" w:rsidP="00FC0202">
            <w:pPr>
              <w:rPr>
                <w:rFonts w:ascii="Arial" w:hAnsi="Arial" w:cs="Arial"/>
                <w:b/>
                <w:u w:val="single"/>
              </w:rPr>
            </w:pPr>
            <w:r>
              <w:rPr>
                <w:rFonts w:ascii="Arial" w:hAnsi="Arial" w:cs="Arial"/>
                <w:b/>
                <w:u w:val="single"/>
              </w:rPr>
              <w:t>Communication and Interpersonal Skills</w:t>
            </w:r>
          </w:p>
          <w:p w14:paraId="75F4FA88" w14:textId="77777777" w:rsidR="00FC0202" w:rsidRDefault="00FC0202" w:rsidP="00FC0202">
            <w:pPr>
              <w:rPr>
                <w:rFonts w:ascii="Arial" w:hAnsi="Arial" w:cs="Arial"/>
                <w:i/>
              </w:rPr>
            </w:pPr>
            <w:r>
              <w:rPr>
                <w:rFonts w:ascii="Arial" w:hAnsi="Arial" w:cs="Arial"/>
                <w:i/>
              </w:rPr>
              <w:t>For Example:</w:t>
            </w:r>
          </w:p>
          <w:p w14:paraId="7354CD57" w14:textId="77777777" w:rsidR="00FC0202" w:rsidRDefault="00FC0202" w:rsidP="00FC0202">
            <w:pPr>
              <w:pStyle w:val="ListParagraph"/>
              <w:numPr>
                <w:ilvl w:val="0"/>
                <w:numId w:val="35"/>
              </w:numPr>
              <w:contextualSpacing/>
              <w:rPr>
                <w:rFonts w:ascii="Arial" w:hAnsi="Arial" w:cs="Arial"/>
                <w:i/>
              </w:rPr>
            </w:pPr>
            <w:r>
              <w:rPr>
                <w:rFonts w:ascii="Arial" w:hAnsi="Arial" w:cs="Arial"/>
              </w:rPr>
              <w:t xml:space="preserve">Effective communication skills (written and verbal). </w:t>
            </w:r>
            <w:r>
              <w:rPr>
                <w:rFonts w:ascii="Arial" w:hAnsi="Arial" w:cs="Arial"/>
                <w:color w:val="000000"/>
              </w:rPr>
              <w:t>Tailors the communication method and the message to match the needs of the audience.</w:t>
            </w:r>
          </w:p>
          <w:p w14:paraId="17566597" w14:textId="77777777" w:rsidR="00FC0202" w:rsidRDefault="00FC0202" w:rsidP="00FC0202">
            <w:pPr>
              <w:pStyle w:val="ListParagraph"/>
              <w:numPr>
                <w:ilvl w:val="0"/>
                <w:numId w:val="35"/>
              </w:numPr>
              <w:spacing w:before="100" w:beforeAutospacing="1" w:after="100" w:afterAutospacing="1"/>
              <w:contextualSpacing/>
              <w:rPr>
                <w:rFonts w:ascii="Arial" w:hAnsi="Arial" w:cs="Arial"/>
                <w:i/>
              </w:rPr>
            </w:pPr>
            <w:r>
              <w:rPr>
                <w:rFonts w:ascii="Arial" w:hAnsi="Arial" w:cs="Arial"/>
                <w:color w:val="000000"/>
              </w:rPr>
              <w:t>Effective interpersonal skills. Demonstrates sensitivity, diplomacy and tact when dealing with others.</w:t>
            </w:r>
            <w:r>
              <w:rPr>
                <w:rFonts w:ascii="Arial" w:hAnsi="Arial" w:cs="Arial"/>
              </w:rPr>
              <w:t xml:space="preserve"> Is patient and tolerant when dealing with conflict or negative attitudes from others.</w:t>
            </w:r>
          </w:p>
          <w:p w14:paraId="7B5D09CC" w14:textId="77777777" w:rsidR="00FC0202" w:rsidRPr="00FC0202" w:rsidRDefault="00FC0202" w:rsidP="00FC0202">
            <w:pPr>
              <w:pStyle w:val="ListParagraph"/>
              <w:numPr>
                <w:ilvl w:val="0"/>
                <w:numId w:val="35"/>
              </w:numPr>
              <w:spacing w:before="100" w:beforeAutospacing="1" w:after="100" w:afterAutospacing="1"/>
              <w:contextualSpacing/>
              <w:rPr>
                <w:rFonts w:ascii="Arial" w:hAnsi="Arial" w:cs="Arial"/>
                <w:i/>
              </w:rPr>
            </w:pPr>
            <w:r>
              <w:rPr>
                <w:rFonts w:ascii="Arial" w:hAnsi="Arial" w:cs="Arial"/>
              </w:rPr>
              <w:t>Maintains a professional relationship in all communications, treating others with dignity and respect.</w:t>
            </w:r>
          </w:p>
          <w:p w14:paraId="49E08C15" w14:textId="042C0F43" w:rsidR="00874725" w:rsidRPr="00FC0202" w:rsidRDefault="00FC0202" w:rsidP="00FC0202">
            <w:pPr>
              <w:pStyle w:val="ListParagraph"/>
              <w:numPr>
                <w:ilvl w:val="0"/>
                <w:numId w:val="35"/>
              </w:numPr>
              <w:spacing w:before="100" w:beforeAutospacing="1" w:after="100" w:afterAutospacing="1"/>
              <w:contextualSpacing/>
              <w:rPr>
                <w:rFonts w:ascii="Arial" w:hAnsi="Arial" w:cs="Arial"/>
                <w:i/>
              </w:rPr>
            </w:pPr>
            <w:r w:rsidRPr="00FC0202">
              <w:rPr>
                <w:rFonts w:ascii="Arial" w:hAnsi="Arial" w:cs="Arial"/>
                <w:color w:val="000000"/>
              </w:rPr>
              <w:t>Strong negotiation skills,</w:t>
            </w:r>
            <w:r w:rsidRPr="00FC0202">
              <w:rPr>
                <w:rFonts w:ascii="Arial" w:hAnsi="Arial" w:cs="Arial"/>
              </w:rPr>
              <w:t xml:space="preserve"> remains firm but flexible when </w:t>
            </w:r>
            <w:r>
              <w:rPr>
                <w:rFonts w:ascii="Arial" w:hAnsi="Arial" w:cs="Arial"/>
              </w:rPr>
              <w:t>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410BDFC0"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C0202">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9C9DAD8"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161E6">
      <w:rPr>
        <w:rFonts w:ascii="Arial" w:hAnsi="Arial" w:cs="Arial"/>
        <w:b/>
        <w:color w:val="006152"/>
        <w:sz w:val="16"/>
        <w:szCs w:val="16"/>
      </w:rPr>
      <w:t>V.1 Febr</w:t>
    </w:r>
    <w:r w:rsidR="00FC0202">
      <w:rPr>
        <w:rFonts w:ascii="Arial" w:hAnsi="Arial" w:cs="Arial"/>
        <w:b/>
        <w:color w:val="006152"/>
        <w:sz w:val="16"/>
        <w:szCs w:val="16"/>
      </w:rPr>
      <w:t>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975B3D"/>
    <w:multiLevelType w:val="hybridMultilevel"/>
    <w:tmpl w:val="507E6DA2"/>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B2022"/>
    <w:multiLevelType w:val="hybridMultilevel"/>
    <w:tmpl w:val="CC383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651C38"/>
    <w:multiLevelType w:val="hybridMultilevel"/>
    <w:tmpl w:val="6CB60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8E20B2"/>
    <w:multiLevelType w:val="hybridMultilevel"/>
    <w:tmpl w:val="2EE8CFE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8CF0984"/>
    <w:multiLevelType w:val="hybridMultilevel"/>
    <w:tmpl w:val="98F8C7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B485C71"/>
    <w:multiLevelType w:val="hybridMultilevel"/>
    <w:tmpl w:val="0224638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FB22E3"/>
    <w:multiLevelType w:val="hybridMultilevel"/>
    <w:tmpl w:val="37285C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4"/>
  </w:num>
  <w:num w:numId="3">
    <w:abstractNumId w:val="23"/>
  </w:num>
  <w:num w:numId="4">
    <w:abstractNumId w:val="13"/>
  </w:num>
  <w:num w:numId="5">
    <w:abstractNumId w:val="15"/>
  </w:num>
  <w:num w:numId="6">
    <w:abstractNumId w:val="5"/>
  </w:num>
  <w:num w:numId="7">
    <w:abstractNumId w:val="32"/>
  </w:num>
  <w:num w:numId="8">
    <w:abstractNumId w:val="22"/>
  </w:num>
  <w:num w:numId="9">
    <w:abstractNumId w:val="11"/>
  </w:num>
  <w:num w:numId="10">
    <w:abstractNumId w:val="33"/>
  </w:num>
  <w:num w:numId="11">
    <w:abstractNumId w:val="12"/>
  </w:num>
  <w:num w:numId="12">
    <w:abstractNumId w:val="25"/>
  </w:num>
  <w:num w:numId="13">
    <w:abstractNumId w:val="28"/>
  </w:num>
  <w:num w:numId="14">
    <w:abstractNumId w:val="1"/>
  </w:num>
  <w:num w:numId="15">
    <w:abstractNumId w:val="21"/>
  </w:num>
  <w:num w:numId="16">
    <w:abstractNumId w:val="10"/>
  </w:num>
  <w:num w:numId="17">
    <w:abstractNumId w:val="6"/>
  </w:num>
  <w:num w:numId="18">
    <w:abstractNumId w:val="7"/>
  </w:num>
  <w:num w:numId="19">
    <w:abstractNumId w:val="27"/>
  </w:num>
  <w:num w:numId="20">
    <w:abstractNumId w:val="29"/>
  </w:num>
  <w:num w:numId="21">
    <w:abstractNumId w:val="2"/>
  </w:num>
  <w:num w:numId="22">
    <w:abstractNumId w:val="30"/>
  </w:num>
  <w:num w:numId="23">
    <w:abstractNumId w:val="19"/>
  </w:num>
  <w:num w:numId="24">
    <w:abstractNumId w:val="26"/>
  </w:num>
  <w:num w:numId="25">
    <w:abstractNumId w:val="18"/>
  </w:num>
  <w:num w:numId="26">
    <w:abstractNumId w:val="31"/>
  </w:num>
  <w:num w:numId="27">
    <w:abstractNumId w:val="23"/>
  </w:num>
  <w:num w:numId="28">
    <w:abstractNumId w:val="0"/>
  </w:num>
  <w:num w:numId="29">
    <w:abstractNumId w:val="4"/>
  </w:num>
  <w:num w:numId="30">
    <w:abstractNumId w:val="3"/>
  </w:num>
  <w:num w:numId="31">
    <w:abstractNumId w:val="17"/>
  </w:num>
  <w:num w:numId="32">
    <w:abstractNumId w:val="14"/>
  </w:num>
  <w:num w:numId="33">
    <w:abstractNumId w:val="8"/>
  </w:num>
  <w:num w:numId="34">
    <w:abstractNumId w:val="16"/>
  </w:num>
  <w:num w:numId="3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61E6"/>
    <w:rsid w:val="00217714"/>
    <w:rsid w:val="00223673"/>
    <w:rsid w:val="00224756"/>
    <w:rsid w:val="0023552F"/>
    <w:rsid w:val="00235E4B"/>
    <w:rsid w:val="0024231B"/>
    <w:rsid w:val="002448E4"/>
    <w:rsid w:val="0025710E"/>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0598"/>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75E33"/>
    <w:rsid w:val="00F8393C"/>
    <w:rsid w:val="00F83B46"/>
    <w:rsid w:val="00F87605"/>
    <w:rsid w:val="00F928ED"/>
    <w:rsid w:val="00F96AF7"/>
    <w:rsid w:val="00FA6EFF"/>
    <w:rsid w:val="00FB0054"/>
    <w:rsid w:val="00FB1B41"/>
    <w:rsid w:val="00FC0202"/>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C0202"/>
    <w:pPr>
      <w:spacing w:after="120" w:line="480" w:lineRule="auto"/>
    </w:pPr>
  </w:style>
  <w:style w:type="character" w:customStyle="1" w:styleId="BodyText2Char">
    <w:name w:val="Body Text 2 Char"/>
    <w:basedOn w:val="DefaultParagraphFont"/>
    <w:link w:val="BodyText2"/>
    <w:uiPriority w:val="99"/>
    <w:semiHidden/>
    <w:rsid w:val="00FC0202"/>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39410206">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0500305">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08885839">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22861825">
      <w:bodyDiv w:val="1"/>
      <w:marLeft w:val="0"/>
      <w:marRight w:val="0"/>
      <w:marTop w:val="0"/>
      <w:marBottom w:val="0"/>
      <w:divBdr>
        <w:top w:val="none" w:sz="0" w:space="0" w:color="auto"/>
        <w:left w:val="none" w:sz="0" w:space="0" w:color="auto"/>
        <w:bottom w:val="none" w:sz="0" w:space="0" w:color="auto"/>
        <w:right w:val="none" w:sz="0" w:space="0" w:color="auto"/>
      </w:divBdr>
    </w:div>
    <w:div w:id="1453744964">
      <w:bodyDiv w:val="1"/>
      <w:marLeft w:val="0"/>
      <w:marRight w:val="0"/>
      <w:marTop w:val="0"/>
      <w:marBottom w:val="0"/>
      <w:divBdr>
        <w:top w:val="none" w:sz="0" w:space="0" w:color="auto"/>
        <w:left w:val="none" w:sz="0" w:space="0" w:color="auto"/>
        <w:bottom w:val="none" w:sz="0" w:space="0" w:color="auto"/>
        <w:right w:val="none" w:sz="0" w:space="0" w:color="auto"/>
      </w:divBdr>
    </w:div>
    <w:div w:id="148808425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336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recognition/standards-of-proficiency-for-dietitia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36E5E-6C7C-4FC1-BCB0-55C6D487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2024-01-29T16:21:00Z</dcterms:created>
  <dcterms:modified xsi:type="dcterms:W3CDTF">2024-02-07T15:58:00Z</dcterms:modified>
</cp:coreProperties>
</file>