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8E2" w:rsidRDefault="00C744F6">
      <w:pPr>
        <w:ind w:left="-1260"/>
        <w:jc w:val="right"/>
        <w:rPr>
          <w:rFonts w:ascii="Arial" w:hAnsi="Arial" w:cs="Arial"/>
          <w:b/>
        </w:rPr>
      </w:pPr>
      <w:r>
        <w:rPr>
          <w:noProof/>
          <w:lang w:val="en-IE" w:eastAsia="en-IE"/>
        </w:rPr>
        <w:drawing>
          <wp:anchor distT="0" distB="0" distL="114300" distR="114300" simplePos="0" relativeHeight="251659264" behindDoc="0" locked="0" layoutInCell="1" allowOverlap="1" wp14:anchorId="738BB9CE" wp14:editId="526402F4">
            <wp:simplePos x="0" y="0"/>
            <wp:positionH relativeFrom="column">
              <wp:posOffset>-638175</wp:posOffset>
            </wp:positionH>
            <wp:positionV relativeFrom="paragraph">
              <wp:posOffset>9525</wp:posOffset>
            </wp:positionV>
            <wp:extent cx="115252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DF18E2" w:rsidRDefault="00DF18E2">
      <w:pPr>
        <w:ind w:left="-1260"/>
        <w:jc w:val="right"/>
        <w:rPr>
          <w:rFonts w:ascii="Arial" w:hAnsi="Arial" w:cs="Arial"/>
          <w:b/>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612355" w:rsidRPr="00612355" w:rsidRDefault="00476A4B" w:rsidP="00612355">
      <w:pPr>
        <w:tabs>
          <w:tab w:val="left" w:pos="283"/>
        </w:tabs>
        <w:jc w:val="right"/>
        <w:rPr>
          <w:rFonts w:ascii="Arial" w:hAnsi="Arial" w:cs="Arial"/>
          <w:b/>
          <w:iCs/>
        </w:rPr>
      </w:pPr>
      <w:r>
        <w:rPr>
          <w:rFonts w:ascii="Arial" w:hAnsi="Arial" w:cs="Arial"/>
          <w:b/>
          <w:iCs/>
        </w:rPr>
        <w:t>Psychologist,</w:t>
      </w:r>
      <w:r w:rsidR="00FB2987">
        <w:rPr>
          <w:rFonts w:ascii="Arial" w:hAnsi="Arial" w:cs="Arial"/>
          <w:b/>
          <w:iCs/>
        </w:rPr>
        <w:t xml:space="preserve"> Principal Clinical</w:t>
      </w:r>
    </w:p>
    <w:p w:rsidR="00484EA1" w:rsidRPr="00E766A5" w:rsidRDefault="00484EA1">
      <w:pPr>
        <w:ind w:left="-1260"/>
        <w:jc w:val="right"/>
        <w:rPr>
          <w:rFonts w:ascii="Arial" w:hAnsi="Arial" w:cs="Arial"/>
          <w:b/>
        </w:rPr>
      </w:pPr>
      <w:r w:rsidRPr="00E766A5">
        <w:rPr>
          <w:rFonts w:ascii="Arial" w:hAnsi="Arial" w:cs="Arial"/>
          <w:b/>
        </w:rPr>
        <w:t>Job Specification &amp; Terms and Conditions</w:t>
      </w:r>
    </w:p>
    <w:p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rsidTr="001D297B">
        <w:tc>
          <w:tcPr>
            <w:tcW w:w="2172"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rsidR="000218BA" w:rsidRPr="000661E3" w:rsidRDefault="00476A4B" w:rsidP="00612355">
            <w:pPr>
              <w:tabs>
                <w:tab w:val="left" w:pos="283"/>
              </w:tabs>
              <w:rPr>
                <w:rFonts w:ascii="Arial" w:hAnsi="Arial" w:cs="Arial"/>
                <w:b/>
                <w:iCs/>
              </w:rPr>
            </w:pPr>
            <w:r>
              <w:rPr>
                <w:rFonts w:ascii="Arial" w:hAnsi="Arial" w:cs="Arial"/>
                <w:b/>
                <w:iCs/>
              </w:rPr>
              <w:t xml:space="preserve">Psychologist, </w:t>
            </w:r>
            <w:r w:rsidR="00FB2987">
              <w:rPr>
                <w:rFonts w:ascii="Arial" w:hAnsi="Arial" w:cs="Arial"/>
                <w:b/>
                <w:iCs/>
              </w:rPr>
              <w:t>Principal Clinical</w:t>
            </w:r>
          </w:p>
          <w:p w:rsidR="00484EA1" w:rsidRPr="000218BA" w:rsidRDefault="000661E3" w:rsidP="000218BA">
            <w:pPr>
              <w:tabs>
                <w:tab w:val="left" w:pos="283"/>
              </w:tabs>
              <w:rPr>
                <w:rFonts w:ascii="Arial" w:hAnsi="Arial" w:cs="Arial"/>
                <w:iCs/>
              </w:rPr>
            </w:pPr>
            <w:r>
              <w:rPr>
                <w:rFonts w:ascii="Arial" w:hAnsi="Arial" w:cs="Arial"/>
                <w:iCs/>
              </w:rPr>
              <w:t>(</w:t>
            </w:r>
            <w:r w:rsidR="00476A4B">
              <w:rPr>
                <w:rFonts w:ascii="Arial" w:hAnsi="Arial" w:cs="Arial"/>
                <w:iCs/>
              </w:rPr>
              <w:t>Grade Code:</w:t>
            </w:r>
            <w:r w:rsidR="00FB2987">
              <w:rPr>
                <w:rFonts w:ascii="Arial" w:hAnsi="Arial" w:cs="Arial"/>
                <w:iCs/>
              </w:rPr>
              <w:t xml:space="preserve"> 3727</w:t>
            </w:r>
            <w:r>
              <w:rPr>
                <w:rFonts w:ascii="Arial" w:hAnsi="Arial" w:cs="Arial"/>
                <w:iCs/>
              </w:rPr>
              <w:t>)</w:t>
            </w:r>
          </w:p>
          <w:p w:rsidR="00826FB0" w:rsidRDefault="00826FB0">
            <w:pPr>
              <w:tabs>
                <w:tab w:val="left" w:pos="283"/>
              </w:tabs>
              <w:ind w:left="720"/>
              <w:jc w:val="both"/>
              <w:rPr>
                <w:rFonts w:ascii="Arial" w:hAnsi="Arial" w:cs="Arial"/>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Campaign Reference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Closing Date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Proposed Interview Date (s)</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To be completed by Recruiter.</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Taking up Appointment</w:t>
            </w:r>
          </w:p>
        </w:tc>
        <w:tc>
          <w:tcPr>
            <w:tcW w:w="8448" w:type="dxa"/>
          </w:tcPr>
          <w:p w:rsidR="00AF400F" w:rsidRPr="00F6254C" w:rsidRDefault="00AF400F" w:rsidP="00AF400F">
            <w:pPr>
              <w:rPr>
                <w:rFonts w:ascii="Arial" w:hAnsi="Arial" w:cs="Arial"/>
                <w:iCs/>
              </w:rPr>
            </w:pPr>
            <w:r w:rsidRPr="00F6254C">
              <w:rPr>
                <w:rFonts w:ascii="Arial" w:hAnsi="Arial" w:cs="Arial"/>
                <w:iCs/>
              </w:rPr>
              <w:t>A start date will be indicated at job offer stage.</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Location of Post</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Insert location</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Informal Enquiries</w:t>
            </w:r>
          </w:p>
        </w:tc>
        <w:tc>
          <w:tcPr>
            <w:tcW w:w="8448" w:type="dxa"/>
          </w:tcPr>
          <w:p w:rsidR="00AF400F" w:rsidRDefault="00AF400F" w:rsidP="00AF400F">
            <w:pPr>
              <w:rPr>
                <w:rFonts w:ascii="Arial" w:hAnsi="Arial" w:cs="Arial"/>
                <w:color w:val="000099"/>
              </w:rPr>
            </w:pPr>
            <w:r w:rsidRPr="00F6254C">
              <w:rPr>
                <w:rFonts w:ascii="Arial" w:hAnsi="Arial" w:cs="Arial"/>
                <w:color w:val="000099"/>
              </w:rPr>
              <w:t>Please provide name &amp; contact details for person who will deal with informal enquiries.</w:t>
            </w:r>
          </w:p>
          <w:p w:rsidR="00AF400F" w:rsidRPr="00F6254C" w:rsidRDefault="00AF400F" w:rsidP="00AF400F">
            <w:pPr>
              <w:rPr>
                <w:rFonts w:ascii="Arial" w:hAnsi="Arial" w:cs="Arial"/>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Details of Service</w:t>
            </w:r>
          </w:p>
          <w:p w:rsidR="00AF400F" w:rsidRPr="00F6254C" w:rsidRDefault="00AF400F" w:rsidP="00AF400F">
            <w:pPr>
              <w:rPr>
                <w:rFonts w:ascii="Arial" w:hAnsi="Arial" w:cs="Arial"/>
                <w:b/>
                <w:bCs/>
              </w:rPr>
            </w:pPr>
          </w:p>
        </w:tc>
        <w:tc>
          <w:tcPr>
            <w:tcW w:w="8448" w:type="dxa"/>
          </w:tcPr>
          <w:p w:rsidR="00AF400F" w:rsidRDefault="00AF400F" w:rsidP="00AF400F">
            <w:pPr>
              <w:rPr>
                <w:rFonts w:ascii="Arial" w:hAnsi="Arial" w:cs="Arial"/>
                <w:color w:val="000099"/>
              </w:rPr>
            </w:pPr>
            <w:r w:rsidRPr="00F6254C">
              <w:rPr>
                <w:rFonts w:ascii="Arial" w:hAnsi="Arial" w:cs="Arial"/>
                <w:color w:val="000099"/>
              </w:rPr>
              <w:t>Provide details to the following types of questions:</w:t>
            </w:r>
          </w:p>
          <w:p w:rsidR="00AF400F" w:rsidRPr="00F6254C" w:rsidRDefault="00AF400F" w:rsidP="00AF400F">
            <w:pPr>
              <w:rPr>
                <w:rFonts w:ascii="Arial" w:hAnsi="Arial" w:cs="Arial"/>
                <w:color w:val="000099"/>
              </w:rPr>
            </w:pPr>
          </w:p>
          <w:p w:rsidR="00AF400F" w:rsidRPr="00F6254C" w:rsidRDefault="00AF400F" w:rsidP="00BD3AC4">
            <w:pPr>
              <w:numPr>
                <w:ilvl w:val="0"/>
                <w:numId w:val="2"/>
              </w:numPr>
              <w:rPr>
                <w:rFonts w:ascii="Arial" w:hAnsi="Arial" w:cs="Arial"/>
                <w:color w:val="000099"/>
              </w:rPr>
            </w:pPr>
            <w:r w:rsidRPr="00F6254C">
              <w:rPr>
                <w:rFonts w:ascii="Arial" w:hAnsi="Arial" w:cs="Arial"/>
                <w:color w:val="000099"/>
              </w:rPr>
              <w:t>What service does the unit provide?</w:t>
            </w:r>
          </w:p>
          <w:p w:rsidR="00AF400F" w:rsidRPr="00125B81" w:rsidRDefault="00AF400F" w:rsidP="00BD3AC4">
            <w:pPr>
              <w:numPr>
                <w:ilvl w:val="0"/>
                <w:numId w:val="2"/>
              </w:numPr>
              <w:rPr>
                <w:rFonts w:ascii="Arial" w:hAnsi="Arial" w:cs="Arial"/>
                <w:color w:val="000099"/>
              </w:rPr>
            </w:pPr>
            <w:r w:rsidRPr="00125B81">
              <w:rPr>
                <w:rFonts w:ascii="Arial" w:hAnsi="Arial" w:cs="Arial"/>
                <w:color w:val="000099"/>
              </w:rPr>
              <w:t>What client group is served by the unit?</w:t>
            </w:r>
          </w:p>
          <w:p w:rsidR="00AF400F" w:rsidRPr="00125B81" w:rsidRDefault="00AF400F" w:rsidP="00BD3AC4">
            <w:pPr>
              <w:numPr>
                <w:ilvl w:val="0"/>
                <w:numId w:val="2"/>
              </w:numPr>
              <w:rPr>
                <w:rFonts w:ascii="Arial" w:hAnsi="Arial" w:cs="Arial"/>
                <w:color w:val="000099"/>
              </w:rPr>
            </w:pPr>
            <w:r w:rsidRPr="00125B81">
              <w:rPr>
                <w:rFonts w:ascii="Arial" w:hAnsi="Arial" w:cs="Arial"/>
                <w:color w:val="000099"/>
              </w:rPr>
              <w:t xml:space="preserve">What are the possible future developments for the service? </w:t>
            </w:r>
          </w:p>
          <w:p w:rsidR="00AF400F" w:rsidRPr="00125B81" w:rsidRDefault="00AF400F" w:rsidP="00BD3AC4">
            <w:pPr>
              <w:numPr>
                <w:ilvl w:val="0"/>
                <w:numId w:val="2"/>
              </w:numPr>
              <w:rPr>
                <w:rFonts w:ascii="Arial" w:hAnsi="Arial" w:cs="Arial"/>
                <w:color w:val="000099"/>
              </w:rPr>
            </w:pPr>
            <w:r w:rsidRPr="00125B81">
              <w:rPr>
                <w:rFonts w:ascii="Arial" w:hAnsi="Arial" w:cs="Arial"/>
                <w:color w:val="000099"/>
              </w:rPr>
              <w:t>What is the team structure?</w:t>
            </w:r>
          </w:p>
          <w:p w:rsidR="00AF400F" w:rsidRPr="00125B81" w:rsidRDefault="00AF400F" w:rsidP="00BD3AC4">
            <w:pPr>
              <w:numPr>
                <w:ilvl w:val="0"/>
                <w:numId w:val="2"/>
              </w:numPr>
              <w:rPr>
                <w:rFonts w:ascii="Arial" w:hAnsi="Arial" w:cs="Arial"/>
                <w:color w:val="000099"/>
              </w:rPr>
            </w:pPr>
            <w:r w:rsidRPr="00125B81">
              <w:rPr>
                <w:rFonts w:ascii="Arial" w:hAnsi="Arial" w:cs="Arial"/>
                <w:color w:val="000099"/>
              </w:rPr>
              <w:t>What area is covered by this service?</w:t>
            </w:r>
          </w:p>
          <w:p w:rsidR="00AF400F" w:rsidRPr="00F6254C" w:rsidRDefault="00AF400F" w:rsidP="00AF400F">
            <w:pPr>
              <w:ind w:left="360"/>
              <w:rPr>
                <w:rFonts w:ascii="Arial" w:hAnsi="Arial" w:cs="Arial"/>
                <w:b/>
                <w:iCs/>
                <w:color w:val="000099"/>
              </w:rPr>
            </w:pPr>
          </w:p>
          <w:p w:rsidR="00AF400F" w:rsidRDefault="00AF400F" w:rsidP="00AF400F">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AF400F" w:rsidRPr="00F6254C" w:rsidRDefault="00AF400F" w:rsidP="00AF400F">
            <w:pPr>
              <w:rPr>
                <w:rFonts w:ascii="Arial" w:hAnsi="Arial" w:cs="Arial"/>
                <w:iCs/>
                <w:color w:val="000099"/>
              </w:rPr>
            </w:pPr>
          </w:p>
        </w:tc>
      </w:tr>
      <w:tr w:rsidR="00125B81" w:rsidRPr="00E766A5" w:rsidTr="00C24E60">
        <w:tc>
          <w:tcPr>
            <w:tcW w:w="2172" w:type="dxa"/>
          </w:tcPr>
          <w:p w:rsidR="00125B81" w:rsidRDefault="00125B81" w:rsidP="00125B81">
            <w:pPr>
              <w:rPr>
                <w:rFonts w:ascii="Arial" w:hAnsi="Arial" w:cs="Arial"/>
                <w:b/>
                <w:bCs/>
              </w:rPr>
            </w:pPr>
            <w:r w:rsidRPr="00884F4E">
              <w:rPr>
                <w:rFonts w:ascii="Arial" w:hAnsi="Arial" w:cs="Arial"/>
                <w:b/>
                <w:bCs/>
              </w:rPr>
              <w:t>Reporting Relationship</w:t>
            </w:r>
          </w:p>
          <w:p w:rsidR="007D12C0" w:rsidRDefault="007D12C0" w:rsidP="00125B81">
            <w:pPr>
              <w:rPr>
                <w:rFonts w:ascii="Arial" w:hAnsi="Arial" w:cs="Arial"/>
                <w:b/>
                <w:bCs/>
              </w:rPr>
            </w:pPr>
          </w:p>
          <w:p w:rsidR="007D12C0" w:rsidRPr="009D6F72" w:rsidRDefault="007D12C0" w:rsidP="00125B81">
            <w:pPr>
              <w:rPr>
                <w:rFonts w:ascii="Arial" w:hAnsi="Arial" w:cs="Arial"/>
                <w:b/>
                <w:bCs/>
              </w:rPr>
            </w:pPr>
          </w:p>
        </w:tc>
        <w:tc>
          <w:tcPr>
            <w:tcW w:w="8448" w:type="dxa"/>
          </w:tcPr>
          <w:p w:rsidR="00A33733" w:rsidRPr="00F6254C" w:rsidRDefault="00A33733" w:rsidP="00A33733">
            <w:pPr>
              <w:rPr>
                <w:rFonts w:ascii="Arial" w:hAnsi="Arial" w:cs="Arial"/>
                <w:iCs/>
                <w:color w:val="000099"/>
              </w:rPr>
            </w:pPr>
            <w:r w:rsidRPr="00F6254C">
              <w:rPr>
                <w:rFonts w:ascii="Arial" w:hAnsi="Arial" w:cs="Arial"/>
                <w:iCs/>
                <w:color w:val="000099"/>
              </w:rPr>
              <w:t>Please outline reporting relationships associated with the post:</w:t>
            </w:r>
          </w:p>
          <w:p w:rsidR="00A33733" w:rsidRDefault="00A33733" w:rsidP="000661E3">
            <w:pPr>
              <w:pStyle w:val="ListParagraph"/>
              <w:numPr>
                <w:ilvl w:val="0"/>
                <w:numId w:val="5"/>
              </w:numPr>
              <w:rPr>
                <w:rFonts w:ascii="Arial" w:hAnsi="Arial" w:cs="Arial"/>
                <w:iCs/>
                <w:color w:val="000099"/>
              </w:rPr>
            </w:pPr>
            <w:r w:rsidRPr="00F6254C">
              <w:rPr>
                <w:rFonts w:ascii="Arial" w:hAnsi="Arial" w:cs="Arial"/>
                <w:iCs/>
                <w:color w:val="000099"/>
              </w:rPr>
              <w:t xml:space="preserve">To whom </w:t>
            </w:r>
            <w:r w:rsidRPr="008C7C18">
              <w:rPr>
                <w:rFonts w:ascii="Arial" w:hAnsi="Arial" w:cs="Arial"/>
                <w:iCs/>
                <w:color w:val="000099"/>
              </w:rPr>
              <w:t>will the job holder report</w:t>
            </w:r>
            <w:r w:rsidRPr="00F6254C">
              <w:rPr>
                <w:rFonts w:ascii="Arial" w:hAnsi="Arial" w:cs="Arial"/>
                <w:iCs/>
                <w:color w:val="000099"/>
              </w:rPr>
              <w:t>?</w:t>
            </w:r>
          </w:p>
          <w:p w:rsidR="00A33733" w:rsidRDefault="00A33733" w:rsidP="000661E3">
            <w:pPr>
              <w:pStyle w:val="ListParagraph"/>
              <w:numPr>
                <w:ilvl w:val="0"/>
                <w:numId w:val="5"/>
              </w:numPr>
              <w:rPr>
                <w:rFonts w:ascii="Arial" w:hAnsi="Arial" w:cs="Arial"/>
                <w:iCs/>
                <w:color w:val="000099"/>
              </w:rPr>
            </w:pPr>
            <w:r>
              <w:rPr>
                <w:rFonts w:ascii="Arial" w:hAnsi="Arial" w:cs="Arial"/>
                <w:iCs/>
                <w:color w:val="000099"/>
              </w:rPr>
              <w:t>Who will report to the job holder?</w:t>
            </w:r>
          </w:p>
          <w:p w:rsidR="00125B81" w:rsidRPr="0075045E" w:rsidRDefault="00125B81" w:rsidP="000218BA">
            <w:pPr>
              <w:rPr>
                <w:rFonts w:ascii="Arial" w:hAnsi="Arial" w:cs="Arial"/>
                <w:iCs/>
              </w:rPr>
            </w:pPr>
          </w:p>
        </w:tc>
      </w:tr>
      <w:tr w:rsidR="00612355" w:rsidRPr="00E766A5" w:rsidTr="00C24E60">
        <w:tc>
          <w:tcPr>
            <w:tcW w:w="2172" w:type="dxa"/>
          </w:tcPr>
          <w:p w:rsidR="00612355" w:rsidRDefault="00612355" w:rsidP="00612355">
            <w:pPr>
              <w:rPr>
                <w:rFonts w:ascii="Arial" w:hAnsi="Arial" w:cs="Arial"/>
                <w:b/>
                <w:bCs/>
              </w:rPr>
            </w:pPr>
            <w:r>
              <w:rPr>
                <w:rFonts w:ascii="Arial" w:hAnsi="Arial" w:cs="Arial"/>
                <w:b/>
                <w:bCs/>
              </w:rPr>
              <w:t>Key Working Relationships</w:t>
            </w:r>
          </w:p>
          <w:p w:rsidR="00612355" w:rsidRPr="00F6254C" w:rsidRDefault="00612355" w:rsidP="00612355">
            <w:pPr>
              <w:rPr>
                <w:rFonts w:ascii="Arial" w:hAnsi="Arial" w:cs="Arial"/>
                <w:b/>
                <w:bCs/>
              </w:rPr>
            </w:pPr>
          </w:p>
        </w:tc>
        <w:tc>
          <w:tcPr>
            <w:tcW w:w="8448" w:type="dxa"/>
          </w:tcPr>
          <w:p w:rsidR="00612355" w:rsidRDefault="00612355" w:rsidP="00612355">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rsidR="00612355" w:rsidRPr="0033762B" w:rsidRDefault="00612355" w:rsidP="00612355">
            <w:pPr>
              <w:rPr>
                <w:rFonts w:ascii="Arial" w:hAnsi="Arial" w:cs="Arial"/>
                <w:iCs/>
                <w:color w:val="000099"/>
              </w:rPr>
            </w:pPr>
          </w:p>
        </w:tc>
      </w:tr>
      <w:tr w:rsidR="00612355" w:rsidRPr="00E766A5" w:rsidTr="00734D81">
        <w:tc>
          <w:tcPr>
            <w:tcW w:w="2172" w:type="dxa"/>
          </w:tcPr>
          <w:p w:rsidR="00612355" w:rsidRPr="009D6F72" w:rsidRDefault="00612355" w:rsidP="00612355">
            <w:pPr>
              <w:rPr>
                <w:rFonts w:ascii="Arial" w:hAnsi="Arial" w:cs="Arial"/>
                <w:b/>
                <w:bCs/>
              </w:rPr>
            </w:pPr>
            <w:r w:rsidRPr="00884F4E">
              <w:rPr>
                <w:rFonts w:ascii="Arial" w:hAnsi="Arial" w:cs="Arial"/>
                <w:b/>
                <w:bCs/>
              </w:rPr>
              <w:t xml:space="preserve">Purpose of the Post </w:t>
            </w:r>
          </w:p>
          <w:p w:rsidR="00612355" w:rsidRDefault="00612355" w:rsidP="00612355">
            <w:pPr>
              <w:rPr>
                <w:rFonts w:ascii="Arial" w:hAnsi="Arial" w:cs="Arial"/>
                <w:b/>
                <w:bCs/>
                <w:color w:val="FF0000"/>
              </w:rPr>
            </w:pPr>
          </w:p>
          <w:p w:rsidR="00A90373" w:rsidRPr="00E766A5" w:rsidRDefault="00A90373" w:rsidP="00612355">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rsidR="00612355" w:rsidRDefault="00612355" w:rsidP="00612355">
            <w:pPr>
              <w:rPr>
                <w:rFonts w:ascii="Arial" w:hAnsi="Arial" w:cs="Arial"/>
                <w:iCs/>
                <w:color w:val="000099"/>
              </w:rPr>
            </w:pPr>
            <w:r w:rsidRPr="00F6254C">
              <w:rPr>
                <w:rFonts w:ascii="Arial" w:hAnsi="Arial" w:cs="Arial"/>
                <w:iCs/>
                <w:color w:val="000099"/>
              </w:rPr>
              <w:t xml:space="preserve">What is the overall high-level purpose of the job? </w:t>
            </w:r>
          </w:p>
          <w:p w:rsidR="00612355" w:rsidRPr="008C7C18" w:rsidRDefault="00612355" w:rsidP="00612355">
            <w:pPr>
              <w:rPr>
                <w:rFonts w:ascii="Arial" w:hAnsi="Arial" w:cs="Arial"/>
                <w:iCs/>
                <w:color w:val="000099"/>
              </w:rPr>
            </w:pPr>
          </w:p>
          <w:p w:rsidR="00CE6118" w:rsidRDefault="00612355" w:rsidP="008C7C18">
            <w:pPr>
              <w:rPr>
                <w:i/>
                <w:color w:val="000099"/>
              </w:rPr>
            </w:pPr>
            <w:r w:rsidRPr="008C7C18">
              <w:rPr>
                <w:rFonts w:ascii="Arial" w:hAnsi="Arial" w:cs="Arial"/>
                <w:i/>
                <w:iCs/>
                <w:color w:val="000099"/>
              </w:rPr>
              <w:t>For example:</w:t>
            </w:r>
            <w:r w:rsidRPr="008C7C18">
              <w:rPr>
                <w:i/>
                <w:color w:val="000099"/>
              </w:rPr>
              <w:t xml:space="preserve"> </w:t>
            </w:r>
          </w:p>
          <w:p w:rsidR="008C7C18" w:rsidRPr="008C7C18" w:rsidRDefault="008C7C18" w:rsidP="008C7C18">
            <w:pPr>
              <w:rPr>
                <w:rFonts w:ascii="Arial" w:hAnsi="Arial" w:cs="Arial"/>
                <w:color w:val="000099"/>
              </w:rPr>
            </w:pPr>
            <w:r w:rsidRPr="008C7C18">
              <w:rPr>
                <w:rFonts w:ascii="Arial" w:hAnsi="Arial" w:cs="Arial"/>
                <w:color w:val="000099"/>
              </w:rPr>
              <w:t>The Principal Clinical Psychologist will be a member o</w:t>
            </w:r>
            <w:r w:rsidRPr="008C7C18">
              <w:rPr>
                <w:rFonts w:ascii="Arial" w:hAnsi="Arial" w:cs="Arial"/>
                <w:bCs/>
                <w:color w:val="000099"/>
              </w:rPr>
              <w:t xml:space="preserve">f the multi-disciplinary management team, </w:t>
            </w:r>
            <w:r w:rsidRPr="008C7C18">
              <w:rPr>
                <w:rFonts w:ascii="Arial" w:hAnsi="Arial" w:cs="Arial"/>
                <w:color w:val="000099"/>
              </w:rPr>
              <w:t>working with senior management and the heads of discipline / services to ensure a co-ordinated and comprehensive service delivery to, and effective commun</w:t>
            </w:r>
            <w:r w:rsidR="00CE6118">
              <w:rPr>
                <w:rFonts w:ascii="Arial" w:hAnsi="Arial" w:cs="Arial"/>
                <w:color w:val="000099"/>
              </w:rPr>
              <w:t>ication with, all stakeholders</w:t>
            </w:r>
            <w:r w:rsidRPr="008C7C18">
              <w:rPr>
                <w:rFonts w:ascii="Arial" w:hAnsi="Arial" w:cs="Arial"/>
                <w:color w:val="000099"/>
              </w:rPr>
              <w:t xml:space="preserve"> with the aim of providing integrated care to the </w:t>
            </w:r>
            <w:r w:rsidR="00CE6118">
              <w:rPr>
                <w:rFonts w:ascii="Arial" w:hAnsi="Arial" w:cs="Arial"/>
                <w:color w:val="000099"/>
              </w:rPr>
              <w:t xml:space="preserve">service user </w:t>
            </w:r>
            <w:r w:rsidRPr="008C7C18">
              <w:rPr>
                <w:rFonts w:ascii="Arial" w:hAnsi="Arial" w:cs="Arial"/>
                <w:color w:val="000099"/>
              </w:rPr>
              <w:t xml:space="preserve">population. S/he will contribute significantly to service planning, development, evaluation and quality initiatives. </w:t>
            </w:r>
          </w:p>
          <w:p w:rsidR="008C7C18" w:rsidRPr="008C7C18" w:rsidRDefault="008C7C18" w:rsidP="008C7C18">
            <w:pPr>
              <w:rPr>
                <w:rFonts w:ascii="Arial" w:hAnsi="Arial" w:cs="Arial"/>
                <w:color w:val="000099"/>
              </w:rPr>
            </w:pPr>
          </w:p>
          <w:p w:rsidR="008C7C18" w:rsidRDefault="008C7C18" w:rsidP="008C7C18">
            <w:pPr>
              <w:rPr>
                <w:rFonts w:ascii="Arial" w:hAnsi="Arial" w:cs="Arial"/>
                <w:color w:val="000099"/>
              </w:rPr>
            </w:pPr>
            <w:r w:rsidRPr="008C7C18">
              <w:rPr>
                <w:rFonts w:ascii="Arial" w:hAnsi="Arial" w:cs="Arial"/>
                <w:color w:val="000099"/>
              </w:rPr>
              <w:t xml:space="preserve">The Principal Clinical Psychologist will lead and be responsible for the effective delivery of quality </w:t>
            </w:r>
            <w:r w:rsidR="00416D68">
              <w:rPr>
                <w:rFonts w:ascii="Arial" w:hAnsi="Arial" w:cs="Arial"/>
                <w:color w:val="000099"/>
              </w:rPr>
              <w:t>Psychology</w:t>
            </w:r>
            <w:r w:rsidRPr="008C7C18">
              <w:rPr>
                <w:rFonts w:ascii="Arial" w:hAnsi="Arial" w:cs="Arial"/>
                <w:color w:val="000099"/>
              </w:rPr>
              <w:t xml:space="preserve"> services within the multi-disciplinary teams. </w:t>
            </w:r>
            <w:r w:rsidR="00416D68">
              <w:rPr>
                <w:rFonts w:ascii="Arial" w:hAnsi="Arial" w:cs="Arial"/>
                <w:color w:val="000099"/>
              </w:rPr>
              <w:t>Psychology</w:t>
            </w:r>
            <w:r w:rsidRPr="008C7C18">
              <w:rPr>
                <w:rFonts w:ascii="Arial" w:hAnsi="Arial" w:cs="Arial"/>
                <w:color w:val="000099"/>
              </w:rPr>
              <w:t xml:space="preserve"> service provision includes assessment, formulation, intervention, consultation, research, education and support, from a multi-theoretical base and across all relevant domains and difficulties.</w:t>
            </w:r>
            <w:r w:rsidR="00CE6118">
              <w:rPr>
                <w:rFonts w:ascii="Arial" w:hAnsi="Arial" w:cs="Arial"/>
                <w:color w:val="000099"/>
              </w:rPr>
              <w:t xml:space="preserve"> </w:t>
            </w:r>
          </w:p>
          <w:p w:rsidR="00CE6118" w:rsidRPr="008C7C18" w:rsidRDefault="00CE6118" w:rsidP="008C7C18">
            <w:pPr>
              <w:rPr>
                <w:rFonts w:ascii="Arial" w:hAnsi="Arial" w:cs="Arial"/>
                <w:color w:val="000099"/>
              </w:rPr>
            </w:pPr>
          </w:p>
          <w:p w:rsidR="008C7C18" w:rsidRDefault="008C7C18" w:rsidP="008C7C18">
            <w:pPr>
              <w:rPr>
                <w:rFonts w:ascii="Arial" w:hAnsi="Arial" w:cs="Arial"/>
              </w:rPr>
            </w:pPr>
            <w:r w:rsidRPr="008C7C18">
              <w:rPr>
                <w:rFonts w:ascii="Arial" w:hAnsi="Arial" w:cs="Arial"/>
                <w:color w:val="000099"/>
              </w:rPr>
              <w:lastRenderedPageBreak/>
              <w:t xml:space="preserve">The post-holder will provide expert clinical </w:t>
            </w:r>
            <w:r w:rsidR="00416D68">
              <w:rPr>
                <w:rFonts w:ascii="Arial" w:hAnsi="Arial" w:cs="Arial"/>
                <w:color w:val="000099"/>
              </w:rPr>
              <w:t>Psychology</w:t>
            </w:r>
            <w:r w:rsidRPr="008C7C18">
              <w:rPr>
                <w:rFonts w:ascii="Arial" w:hAnsi="Arial" w:cs="Arial"/>
                <w:color w:val="000099"/>
              </w:rPr>
              <w:t xml:space="preserve"> services to one or more service teams as required / one or more sectors as part of the multidisciplinary team, and across sectors in</w:t>
            </w:r>
            <w:r w:rsidRPr="008C7C18">
              <w:rPr>
                <w:rFonts w:ascii="Arial" w:hAnsi="Arial" w:cs="Arial"/>
                <w:color w:val="002060"/>
              </w:rPr>
              <w:t xml:space="preserve"> </w:t>
            </w:r>
            <w:r w:rsidRPr="008C7C18">
              <w:rPr>
                <w:rFonts w:ascii="Arial" w:hAnsi="Arial" w:cs="Arial"/>
                <w:color w:val="000099"/>
              </w:rPr>
              <w:t>relation to any identified specialist skills. Such psychological leadership and services will be provided in line with service plans and objectives, and within established professional standards, guidelines and policy.</w:t>
            </w:r>
          </w:p>
          <w:p w:rsidR="008C7C18" w:rsidRPr="00F6254C" w:rsidRDefault="008C7C18" w:rsidP="000218BA">
            <w:pPr>
              <w:rPr>
                <w:rFonts w:ascii="Arial" w:hAnsi="Arial" w:cs="Arial"/>
                <w:iCs/>
                <w:color w:val="000099"/>
              </w:rPr>
            </w:pPr>
          </w:p>
        </w:tc>
      </w:tr>
      <w:tr w:rsidR="00612355" w:rsidRPr="00E766A5" w:rsidTr="001D297B">
        <w:tc>
          <w:tcPr>
            <w:tcW w:w="2172" w:type="dxa"/>
          </w:tcPr>
          <w:p w:rsidR="00612355" w:rsidRDefault="00612355" w:rsidP="00612355">
            <w:pPr>
              <w:rPr>
                <w:rFonts w:ascii="Arial" w:hAnsi="Arial" w:cs="Arial"/>
                <w:b/>
                <w:bCs/>
              </w:rPr>
            </w:pPr>
            <w:r w:rsidRPr="00884F4E">
              <w:rPr>
                <w:rFonts w:ascii="Arial" w:hAnsi="Arial" w:cs="Arial"/>
                <w:b/>
                <w:bCs/>
              </w:rPr>
              <w:lastRenderedPageBreak/>
              <w:t>Principal Duties and Responsibilities</w:t>
            </w:r>
          </w:p>
          <w:p w:rsidR="00612355" w:rsidRDefault="00612355" w:rsidP="00612355">
            <w:pPr>
              <w:rPr>
                <w:rFonts w:ascii="Arial" w:hAnsi="Arial" w:cs="Arial"/>
                <w:b/>
                <w:bCs/>
              </w:rPr>
            </w:pPr>
          </w:p>
          <w:p w:rsidR="00612355" w:rsidRDefault="00612355" w:rsidP="00612355">
            <w:pPr>
              <w:rPr>
                <w:rFonts w:ascii="Arial" w:hAnsi="Arial" w:cs="Arial"/>
                <w:b/>
                <w:bCs/>
              </w:rPr>
            </w:pPr>
          </w:p>
          <w:p w:rsidR="00A3341E" w:rsidRDefault="00A3341E"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rPr>
            </w:pPr>
          </w:p>
          <w:p w:rsidR="00612355" w:rsidRDefault="00612355"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color w:val="FF0000"/>
              </w:rPr>
            </w:pPr>
          </w:p>
          <w:p w:rsidR="009D682B" w:rsidRDefault="009D682B" w:rsidP="00612355">
            <w:pPr>
              <w:rPr>
                <w:rFonts w:ascii="Arial" w:hAnsi="Arial" w:cs="Arial"/>
                <w:b/>
                <w:bCs/>
              </w:rPr>
            </w:pPr>
          </w:p>
          <w:p w:rsidR="0087403F" w:rsidRDefault="0087403F" w:rsidP="00612355">
            <w:pPr>
              <w:rPr>
                <w:rFonts w:ascii="Arial" w:hAnsi="Arial" w:cs="Arial"/>
                <w:b/>
                <w:bCs/>
              </w:rPr>
            </w:pPr>
          </w:p>
          <w:p w:rsidR="0087403F" w:rsidRDefault="0087403F" w:rsidP="00612355">
            <w:pPr>
              <w:rPr>
                <w:rFonts w:ascii="Arial" w:hAnsi="Arial" w:cs="Arial"/>
                <w:b/>
                <w:bCs/>
              </w:rPr>
            </w:pPr>
          </w:p>
          <w:p w:rsidR="0087403F" w:rsidRDefault="0087403F" w:rsidP="00612355">
            <w:pPr>
              <w:rPr>
                <w:rFonts w:ascii="Arial" w:hAnsi="Arial" w:cs="Arial"/>
                <w:b/>
                <w:bCs/>
              </w:rPr>
            </w:pPr>
          </w:p>
          <w:p w:rsidR="0087403F" w:rsidRDefault="0087403F" w:rsidP="00612355">
            <w:pPr>
              <w:rPr>
                <w:rFonts w:ascii="Arial" w:hAnsi="Arial" w:cs="Arial"/>
                <w:b/>
                <w:bCs/>
              </w:rPr>
            </w:pPr>
          </w:p>
          <w:p w:rsidR="0087403F" w:rsidRDefault="0087403F" w:rsidP="00612355">
            <w:pPr>
              <w:rPr>
                <w:rFonts w:ascii="Arial" w:hAnsi="Arial" w:cs="Arial"/>
                <w:b/>
                <w:bCs/>
              </w:rPr>
            </w:pPr>
          </w:p>
          <w:p w:rsidR="0087403F" w:rsidRDefault="0087403F" w:rsidP="00612355">
            <w:pPr>
              <w:rPr>
                <w:rFonts w:ascii="Arial" w:hAnsi="Arial" w:cs="Arial"/>
                <w:b/>
                <w:bCs/>
              </w:rPr>
            </w:pPr>
          </w:p>
          <w:p w:rsidR="0087403F" w:rsidRDefault="0087403F" w:rsidP="00612355">
            <w:pPr>
              <w:rPr>
                <w:rFonts w:ascii="Arial" w:hAnsi="Arial" w:cs="Arial"/>
                <w:b/>
                <w:bCs/>
              </w:rPr>
            </w:pPr>
          </w:p>
          <w:p w:rsidR="0087403F" w:rsidRDefault="0087403F" w:rsidP="00612355">
            <w:pPr>
              <w:rPr>
                <w:rFonts w:ascii="Arial" w:hAnsi="Arial" w:cs="Arial"/>
                <w:b/>
                <w:bCs/>
              </w:rPr>
            </w:pPr>
          </w:p>
          <w:p w:rsidR="0087403F" w:rsidRDefault="0087403F" w:rsidP="00612355">
            <w:pPr>
              <w:rPr>
                <w:rFonts w:ascii="Arial" w:hAnsi="Arial" w:cs="Arial"/>
                <w:b/>
                <w:bCs/>
              </w:rPr>
            </w:pPr>
          </w:p>
          <w:p w:rsidR="0087403F" w:rsidRDefault="0087403F" w:rsidP="00612355">
            <w:pPr>
              <w:rPr>
                <w:rFonts w:ascii="Arial" w:hAnsi="Arial" w:cs="Arial"/>
                <w:b/>
                <w:bCs/>
              </w:rPr>
            </w:pPr>
          </w:p>
          <w:p w:rsidR="0087403F" w:rsidRDefault="0087403F" w:rsidP="00612355">
            <w:pPr>
              <w:rPr>
                <w:rFonts w:ascii="Arial" w:hAnsi="Arial" w:cs="Arial"/>
                <w:b/>
                <w:bCs/>
              </w:rPr>
            </w:pPr>
          </w:p>
          <w:p w:rsidR="0087403F" w:rsidRDefault="0087403F" w:rsidP="00612355">
            <w:pPr>
              <w:rPr>
                <w:rFonts w:ascii="Arial" w:hAnsi="Arial" w:cs="Arial"/>
                <w:b/>
                <w:bCs/>
              </w:rPr>
            </w:pPr>
          </w:p>
          <w:p w:rsidR="0087403F" w:rsidRDefault="0087403F" w:rsidP="00612355">
            <w:pPr>
              <w:rPr>
                <w:rFonts w:ascii="Arial" w:hAnsi="Arial" w:cs="Arial"/>
                <w:b/>
                <w:bCs/>
              </w:rPr>
            </w:pPr>
          </w:p>
          <w:p w:rsidR="0087403F" w:rsidRDefault="0087403F" w:rsidP="00612355">
            <w:pPr>
              <w:rPr>
                <w:rFonts w:ascii="Arial" w:hAnsi="Arial" w:cs="Arial"/>
                <w:b/>
                <w:bCs/>
              </w:rPr>
            </w:pPr>
          </w:p>
          <w:p w:rsidR="0087403F" w:rsidRDefault="0087403F" w:rsidP="00612355">
            <w:pPr>
              <w:rPr>
                <w:rFonts w:ascii="Arial" w:hAnsi="Arial" w:cs="Arial"/>
                <w:b/>
                <w:bCs/>
              </w:rPr>
            </w:pPr>
          </w:p>
          <w:p w:rsidR="0087403F" w:rsidRDefault="0087403F" w:rsidP="00612355">
            <w:pPr>
              <w:rPr>
                <w:rFonts w:ascii="Arial" w:hAnsi="Arial" w:cs="Arial"/>
                <w:b/>
                <w:bCs/>
              </w:rPr>
            </w:pPr>
          </w:p>
          <w:p w:rsidR="0087403F" w:rsidRDefault="0087403F" w:rsidP="00612355">
            <w:pPr>
              <w:rPr>
                <w:rFonts w:ascii="Arial" w:hAnsi="Arial" w:cs="Arial"/>
                <w:b/>
                <w:bCs/>
              </w:rPr>
            </w:pPr>
          </w:p>
          <w:p w:rsidR="0087403F" w:rsidRPr="00A3341E" w:rsidRDefault="0087403F" w:rsidP="00612355">
            <w:pPr>
              <w:rPr>
                <w:rFonts w:ascii="Arial" w:hAnsi="Arial" w:cs="Arial"/>
                <w:b/>
                <w:bCs/>
              </w:rPr>
            </w:pPr>
          </w:p>
          <w:p w:rsidR="009D682B" w:rsidRDefault="009D682B"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Default="00A3341E" w:rsidP="00612355">
            <w:pPr>
              <w:rPr>
                <w:rFonts w:ascii="Arial" w:hAnsi="Arial" w:cs="Arial"/>
                <w:b/>
                <w:bCs/>
                <w:color w:val="FF0000"/>
              </w:rPr>
            </w:pPr>
          </w:p>
          <w:p w:rsidR="00A3341E" w:rsidRPr="00E766A5" w:rsidRDefault="00A3341E" w:rsidP="00612355">
            <w:pPr>
              <w:rPr>
                <w:rFonts w:ascii="Arial" w:hAnsi="Arial" w:cs="Arial"/>
                <w:b/>
                <w:bCs/>
                <w:color w:val="FF0000"/>
              </w:rPr>
            </w:pPr>
          </w:p>
        </w:tc>
        <w:tc>
          <w:tcPr>
            <w:tcW w:w="8448" w:type="dxa"/>
          </w:tcPr>
          <w:p w:rsidR="00612355" w:rsidRDefault="000218BA" w:rsidP="00612355">
            <w:pPr>
              <w:spacing w:before="100" w:beforeAutospacing="1" w:after="100" w:afterAutospacing="1"/>
              <w:rPr>
                <w:rFonts w:ascii="Arial" w:hAnsi="Arial" w:cs="Arial"/>
                <w:bCs/>
                <w:i/>
              </w:rPr>
            </w:pPr>
            <w:r>
              <w:rPr>
                <w:rFonts w:ascii="Arial" w:hAnsi="Arial" w:cs="Arial"/>
                <w:bCs/>
                <w:i/>
              </w:rPr>
              <w:lastRenderedPageBreak/>
              <w:t>The Psychologist, Principal Clinical</w:t>
            </w:r>
            <w:r w:rsidR="00612355" w:rsidRPr="00BF417D">
              <w:rPr>
                <w:rFonts w:ascii="Arial" w:hAnsi="Arial" w:cs="Arial"/>
                <w:i/>
              </w:rPr>
              <w:t xml:space="preserve"> </w:t>
            </w:r>
            <w:r w:rsidR="00612355" w:rsidRPr="00BF417D">
              <w:rPr>
                <w:rFonts w:ascii="Arial" w:hAnsi="Arial" w:cs="Arial"/>
                <w:bCs/>
                <w:i/>
              </w:rPr>
              <w:t>will:</w:t>
            </w:r>
          </w:p>
          <w:p w:rsidR="00612355" w:rsidRPr="00612355" w:rsidRDefault="00612355" w:rsidP="00612355">
            <w:pPr>
              <w:rPr>
                <w:rFonts w:ascii="Arial" w:hAnsi="Arial" w:cs="Arial"/>
                <w:b/>
                <w:u w:val="single"/>
              </w:rPr>
            </w:pPr>
            <w:r w:rsidRPr="00612355">
              <w:rPr>
                <w:rFonts w:ascii="Arial" w:hAnsi="Arial" w:cs="Arial"/>
                <w:b/>
                <w:u w:val="single"/>
              </w:rPr>
              <w:t>Professional / Clinical</w:t>
            </w:r>
          </w:p>
          <w:p w:rsidR="00612355" w:rsidRDefault="00612355" w:rsidP="00612355">
            <w:pPr>
              <w:ind w:left="360"/>
              <w:rPr>
                <w:rFonts w:ascii="Arial" w:hAnsi="Arial" w:cs="Arial"/>
              </w:rPr>
            </w:pPr>
          </w:p>
          <w:p w:rsidR="000218BA" w:rsidRDefault="000218BA" w:rsidP="005044B0">
            <w:pPr>
              <w:numPr>
                <w:ilvl w:val="0"/>
                <w:numId w:val="9"/>
              </w:numPr>
              <w:rPr>
                <w:rFonts w:ascii="Arial" w:hAnsi="Arial" w:cs="Arial"/>
              </w:rPr>
            </w:pPr>
            <w:r>
              <w:rPr>
                <w:rFonts w:ascii="Arial" w:hAnsi="Arial" w:cs="Arial"/>
              </w:rPr>
              <w:t xml:space="preserve">Provide and oversee expert clinical </w:t>
            </w:r>
            <w:r w:rsidR="00416D68">
              <w:rPr>
                <w:rFonts w:ascii="Arial" w:hAnsi="Arial" w:cs="Arial"/>
              </w:rPr>
              <w:t>Psychology</w:t>
            </w:r>
            <w:r>
              <w:rPr>
                <w:rFonts w:ascii="Arial" w:hAnsi="Arial" w:cs="Arial"/>
              </w:rPr>
              <w:t xml:space="preserve"> services, including assessment, consultation and the provision of psychological therapies and interventions to people within the service.</w:t>
            </w:r>
          </w:p>
          <w:p w:rsidR="000218BA" w:rsidRPr="005044B0" w:rsidRDefault="000218BA" w:rsidP="005044B0">
            <w:pPr>
              <w:numPr>
                <w:ilvl w:val="0"/>
                <w:numId w:val="9"/>
              </w:numPr>
              <w:rPr>
                <w:rFonts w:ascii="Arial" w:hAnsi="Arial" w:cs="Arial"/>
              </w:rPr>
            </w:pPr>
            <w:r>
              <w:rPr>
                <w:rFonts w:ascii="Arial" w:hAnsi="Arial" w:cs="Arial"/>
              </w:rPr>
              <w:t>Provide and</w:t>
            </w:r>
            <w:r w:rsidR="008C7C18">
              <w:rPr>
                <w:rFonts w:ascii="Arial" w:hAnsi="Arial" w:cs="Arial"/>
              </w:rPr>
              <w:t xml:space="preserve"> </w:t>
            </w:r>
            <w:r>
              <w:rPr>
                <w:rFonts w:ascii="Arial" w:hAnsi="Arial" w:cs="Arial"/>
              </w:rPr>
              <w:t>/</w:t>
            </w:r>
            <w:r w:rsidR="008C7C18">
              <w:rPr>
                <w:rFonts w:ascii="Arial" w:hAnsi="Arial" w:cs="Arial"/>
              </w:rPr>
              <w:t xml:space="preserve"> </w:t>
            </w:r>
            <w:r>
              <w:rPr>
                <w:rFonts w:ascii="Arial" w:hAnsi="Arial" w:cs="Arial"/>
              </w:rPr>
              <w:t xml:space="preserve">or oversee treatment and intervention programmes to meet the identified psychological needs of persons deemed </w:t>
            </w:r>
            <w:r w:rsidR="008C7C18">
              <w:rPr>
                <w:rFonts w:ascii="Arial" w:hAnsi="Arial" w:cs="Arial"/>
              </w:rPr>
              <w:t>high</w:t>
            </w:r>
            <w:r>
              <w:rPr>
                <w:rFonts w:ascii="Arial" w:hAnsi="Arial" w:cs="Arial"/>
              </w:rPr>
              <w:t xml:space="preserve"> risk and suitable for targeted intervention </w:t>
            </w:r>
            <w:r w:rsidRPr="005044B0">
              <w:rPr>
                <w:rFonts w:ascii="Arial" w:hAnsi="Arial" w:cs="Arial"/>
              </w:rPr>
              <w:t xml:space="preserve">via clinical programmes </w:t>
            </w:r>
            <w:r w:rsidR="008C7C18" w:rsidRPr="005044B0">
              <w:rPr>
                <w:rFonts w:ascii="Arial" w:hAnsi="Arial" w:cs="Arial"/>
              </w:rPr>
              <w:t>(e.g. Early I</w:t>
            </w:r>
            <w:r w:rsidRPr="005044B0">
              <w:rPr>
                <w:rFonts w:ascii="Arial" w:hAnsi="Arial" w:cs="Arial"/>
              </w:rPr>
              <w:t>ntervention in Psychosis, Eating Disorder and responses to self-harm and Suicidality).</w:t>
            </w:r>
          </w:p>
          <w:p w:rsidR="005044B0" w:rsidRPr="005044B0" w:rsidRDefault="005044B0" w:rsidP="005044B0">
            <w:pPr>
              <w:pStyle w:val="ListParagraph"/>
              <w:numPr>
                <w:ilvl w:val="0"/>
                <w:numId w:val="9"/>
              </w:numPr>
              <w:tabs>
                <w:tab w:val="left" w:pos="0"/>
              </w:tabs>
              <w:spacing w:before="100" w:beforeAutospacing="1" w:after="100" w:afterAutospacing="1"/>
              <w:contextualSpacing/>
              <w:rPr>
                <w:rFonts w:ascii="Arial" w:hAnsi="Arial" w:cs="Arial"/>
              </w:rPr>
            </w:pPr>
            <w:r w:rsidRPr="005044B0">
              <w:rPr>
                <w:rFonts w:ascii="Arial" w:hAnsi="Arial" w:cs="Arial"/>
              </w:rPr>
              <w:t xml:space="preserve">Work in accordance with the principles and values of recovery as described in the National Framework for Recovery for Irish Mental Health Services 2018-2020. </w:t>
            </w:r>
          </w:p>
          <w:p w:rsidR="005044B0" w:rsidRPr="005044B0" w:rsidRDefault="005044B0" w:rsidP="005044B0">
            <w:pPr>
              <w:pStyle w:val="BodyText"/>
              <w:numPr>
                <w:ilvl w:val="0"/>
                <w:numId w:val="9"/>
              </w:numPr>
              <w:jc w:val="both"/>
              <w:rPr>
                <w:sz w:val="20"/>
                <w:lang w:val="en-IE"/>
              </w:rPr>
            </w:pPr>
            <w:r>
              <w:rPr>
                <w:sz w:val="20"/>
                <w:lang w:val="en-IE"/>
              </w:rPr>
              <w:t xml:space="preserve">Exercise professional responsibility for the active management of waiting lists for </w:t>
            </w:r>
            <w:r w:rsidR="00416D68">
              <w:rPr>
                <w:sz w:val="20"/>
                <w:lang w:val="en-IE"/>
              </w:rPr>
              <w:t>Psychology</w:t>
            </w:r>
            <w:r>
              <w:rPr>
                <w:sz w:val="20"/>
                <w:lang w:val="en-IE"/>
              </w:rPr>
              <w:t xml:space="preserve"> services in Mental Health.</w:t>
            </w:r>
          </w:p>
          <w:p w:rsidR="000218BA" w:rsidRDefault="000218BA" w:rsidP="005044B0">
            <w:pPr>
              <w:numPr>
                <w:ilvl w:val="0"/>
                <w:numId w:val="9"/>
              </w:numPr>
              <w:rPr>
                <w:rFonts w:ascii="Arial" w:hAnsi="Arial" w:cs="Arial"/>
              </w:rPr>
            </w:pPr>
            <w:r>
              <w:rPr>
                <w:rFonts w:ascii="Arial" w:hAnsi="Arial" w:cs="Arial"/>
                <w:color w:val="000000"/>
                <w:lang w:val="en-IE"/>
              </w:rPr>
              <w:t xml:space="preserve">Communicate effectively and work in co-operation with Community Mental Health Teams and Specialist Teams, multi-disciplinary colleagues and others </w:t>
            </w:r>
            <w:r>
              <w:rPr>
                <w:rFonts w:ascii="Arial" w:hAnsi="Arial" w:cs="Arial"/>
                <w:iCs/>
                <w:lang w:val="en-IE"/>
              </w:rPr>
              <w:t>to ensure integrated service provision for service users and the advancement of recovery led services</w:t>
            </w:r>
            <w:r>
              <w:rPr>
                <w:rFonts w:ascii="Arial" w:hAnsi="Arial" w:cs="Arial"/>
              </w:rPr>
              <w:t>.</w:t>
            </w:r>
          </w:p>
          <w:p w:rsidR="000218BA" w:rsidRDefault="000218BA" w:rsidP="005044B0">
            <w:pPr>
              <w:numPr>
                <w:ilvl w:val="0"/>
                <w:numId w:val="9"/>
              </w:numPr>
              <w:rPr>
                <w:rFonts w:ascii="Arial" w:hAnsi="Arial" w:cs="Arial"/>
              </w:rPr>
            </w:pPr>
            <w:r>
              <w:rPr>
                <w:rFonts w:ascii="Arial" w:hAnsi="Arial" w:cs="Arial"/>
              </w:rPr>
              <w:t xml:space="preserve">Foster positive working relationships with </w:t>
            </w:r>
            <w:r w:rsidR="005044B0">
              <w:rPr>
                <w:rFonts w:ascii="Arial" w:hAnsi="Arial" w:cs="Arial"/>
                <w:color w:val="000000"/>
                <w:lang w:val="en-IE"/>
              </w:rPr>
              <w:t>multi-disciplinary</w:t>
            </w:r>
            <w:r>
              <w:rPr>
                <w:rFonts w:ascii="Arial" w:hAnsi="Arial" w:cs="Arial"/>
              </w:rPr>
              <w:t xml:space="preserve"> staff across health care divisions ensuring clear care pathways and efficient access to required psychological intervention as time efficiently as is possible.</w:t>
            </w:r>
          </w:p>
          <w:p w:rsidR="000218BA" w:rsidRDefault="005044B0" w:rsidP="005044B0">
            <w:pPr>
              <w:numPr>
                <w:ilvl w:val="0"/>
                <w:numId w:val="9"/>
              </w:numPr>
              <w:rPr>
                <w:rFonts w:ascii="Arial" w:hAnsi="Arial" w:cs="Arial"/>
                <w:color w:val="000000"/>
                <w:lang w:val="en-IE"/>
              </w:rPr>
            </w:pPr>
            <w:r>
              <w:rPr>
                <w:rFonts w:ascii="Arial" w:hAnsi="Arial" w:cs="Arial"/>
                <w:iCs/>
                <w:lang w:val="en-IE"/>
              </w:rPr>
              <w:t xml:space="preserve">Ensure the compliance of </w:t>
            </w:r>
            <w:r w:rsidR="00416D68">
              <w:rPr>
                <w:rFonts w:ascii="Arial" w:hAnsi="Arial" w:cs="Arial"/>
                <w:iCs/>
                <w:lang w:val="en-IE"/>
              </w:rPr>
              <w:t>Psychology</w:t>
            </w:r>
            <w:r w:rsidR="000218BA">
              <w:rPr>
                <w:rFonts w:ascii="Arial" w:hAnsi="Arial" w:cs="Arial"/>
                <w:iCs/>
                <w:lang w:val="en-IE"/>
              </w:rPr>
              <w:t xml:space="preserve"> services in Approved Centres with Mental Health Commission standards, including Integrated Care Planning requirements.</w:t>
            </w:r>
          </w:p>
          <w:p w:rsidR="000218BA" w:rsidRDefault="000218BA" w:rsidP="005044B0">
            <w:pPr>
              <w:pStyle w:val="ListParagraph"/>
              <w:numPr>
                <w:ilvl w:val="0"/>
                <w:numId w:val="9"/>
              </w:numPr>
              <w:rPr>
                <w:rFonts w:ascii="Arial" w:hAnsi="Arial" w:cs="Arial"/>
                <w:iCs/>
                <w:color w:val="000000"/>
                <w:lang w:val="en-IE"/>
              </w:rPr>
            </w:pPr>
            <w:r>
              <w:rPr>
                <w:rFonts w:ascii="Arial" w:hAnsi="Arial" w:cs="Arial"/>
                <w:iCs/>
                <w:lang w:val="en-IE"/>
              </w:rPr>
              <w:t xml:space="preserve">Participate in the local planning of National Clinical Programmes in Mental Health and ensure appropriate </w:t>
            </w:r>
            <w:r w:rsidR="00416D68">
              <w:rPr>
                <w:rFonts w:ascii="Arial" w:hAnsi="Arial" w:cs="Arial"/>
                <w:iCs/>
                <w:lang w:val="en-IE"/>
              </w:rPr>
              <w:t>Psychology</w:t>
            </w:r>
            <w:r>
              <w:rPr>
                <w:rFonts w:ascii="Arial" w:hAnsi="Arial" w:cs="Arial"/>
                <w:iCs/>
                <w:lang w:val="en-IE"/>
              </w:rPr>
              <w:t xml:space="preserve"> service involvement in their implementation.</w:t>
            </w:r>
          </w:p>
          <w:p w:rsidR="000218BA" w:rsidRDefault="000218BA" w:rsidP="005044B0">
            <w:pPr>
              <w:pStyle w:val="ListParagraph"/>
              <w:numPr>
                <w:ilvl w:val="0"/>
                <w:numId w:val="9"/>
              </w:numPr>
              <w:rPr>
                <w:rFonts w:ascii="Arial" w:hAnsi="Arial" w:cs="Arial"/>
                <w:iCs/>
                <w:color w:val="000000"/>
                <w:lang w:val="en-IE"/>
              </w:rPr>
            </w:pPr>
            <w:r>
              <w:rPr>
                <w:rFonts w:ascii="Arial" w:hAnsi="Arial" w:cs="Arial"/>
                <w:iCs/>
                <w:color w:val="000000"/>
                <w:lang w:val="en-IE"/>
              </w:rPr>
              <w:t>Develop and maintain close liaison with key stakeholders, including service users and service user representative groups.</w:t>
            </w:r>
          </w:p>
          <w:p w:rsidR="000218BA" w:rsidRDefault="000218BA" w:rsidP="005044B0">
            <w:pPr>
              <w:pStyle w:val="ListParagraph"/>
              <w:numPr>
                <w:ilvl w:val="0"/>
                <w:numId w:val="9"/>
              </w:numPr>
              <w:rPr>
                <w:rFonts w:ascii="Arial" w:hAnsi="Arial" w:cs="Arial"/>
                <w:iCs/>
                <w:color w:val="000000"/>
                <w:lang w:val="en-IE"/>
              </w:rPr>
            </w:pPr>
            <w:r>
              <w:rPr>
                <w:rFonts w:ascii="Arial" w:hAnsi="Arial" w:cs="Arial"/>
                <w:iCs/>
                <w:color w:val="000000"/>
                <w:lang w:val="en-IE"/>
              </w:rPr>
              <w:t>Demonstrate an appreciation of service user expertise through experience, including the promotion of the role of service user in service development.</w:t>
            </w:r>
          </w:p>
          <w:p w:rsidR="000218BA" w:rsidRDefault="000218BA" w:rsidP="005044B0">
            <w:pPr>
              <w:pStyle w:val="ListParagraph"/>
              <w:numPr>
                <w:ilvl w:val="0"/>
                <w:numId w:val="9"/>
              </w:numPr>
              <w:rPr>
                <w:rFonts w:ascii="Arial" w:hAnsi="Arial" w:cs="Arial"/>
                <w:color w:val="000000"/>
                <w:lang w:val="en-IE"/>
              </w:rPr>
            </w:pPr>
            <w:r>
              <w:rPr>
                <w:rFonts w:ascii="Arial" w:hAnsi="Arial" w:cs="Arial"/>
                <w:color w:val="000000"/>
                <w:lang w:val="en-IE"/>
              </w:rPr>
              <w:t>Represent and advocate for the psychological needs of service users.</w:t>
            </w:r>
          </w:p>
          <w:p w:rsidR="000218BA" w:rsidRDefault="000218BA" w:rsidP="005044B0">
            <w:pPr>
              <w:pStyle w:val="ListParagraph"/>
              <w:numPr>
                <w:ilvl w:val="0"/>
                <w:numId w:val="9"/>
              </w:numPr>
              <w:rPr>
                <w:rFonts w:ascii="Arial" w:hAnsi="Arial" w:cs="Arial"/>
                <w:iCs/>
                <w:color w:val="000000"/>
                <w:lang w:val="en-IE"/>
              </w:rPr>
            </w:pPr>
            <w:r>
              <w:rPr>
                <w:rFonts w:ascii="Arial" w:hAnsi="Arial" w:cs="Arial"/>
                <w:lang w:val="en-IE"/>
              </w:rPr>
              <w:t xml:space="preserve">Contribute to the development of structures and processes to improve co-ordinated interdisciplinary service delivery. </w:t>
            </w:r>
          </w:p>
          <w:p w:rsidR="000218BA" w:rsidRDefault="000218BA" w:rsidP="005044B0">
            <w:pPr>
              <w:pStyle w:val="ListParagraph"/>
              <w:numPr>
                <w:ilvl w:val="0"/>
                <w:numId w:val="9"/>
              </w:numPr>
              <w:rPr>
                <w:rFonts w:ascii="Arial" w:hAnsi="Arial" w:cs="Arial"/>
                <w:color w:val="000000"/>
                <w:lang w:val="en-IE"/>
              </w:rPr>
            </w:pPr>
            <w:r>
              <w:rPr>
                <w:rFonts w:ascii="Arial" w:hAnsi="Arial" w:cs="Arial"/>
                <w:color w:val="000000"/>
                <w:lang w:val="en-IE"/>
              </w:rPr>
              <w:t>Work within limits of professional competence in line with principles of best practice, professional conduct and excellent clinical governance.</w:t>
            </w:r>
          </w:p>
          <w:p w:rsidR="005044B0" w:rsidRDefault="005044B0" w:rsidP="005044B0">
            <w:pPr>
              <w:numPr>
                <w:ilvl w:val="0"/>
                <w:numId w:val="9"/>
              </w:numPr>
              <w:rPr>
                <w:rFonts w:ascii="Arial" w:hAnsi="Arial" w:cs="Arial"/>
                <w:color w:val="000000"/>
                <w:lang w:val="en-IE"/>
              </w:rPr>
            </w:pPr>
            <w:r>
              <w:rPr>
                <w:rFonts w:ascii="Arial" w:hAnsi="Arial" w:cs="Arial"/>
                <w:lang w:val="en-IE"/>
              </w:rPr>
              <w:t xml:space="preserve">Effectively manage staff resources in order to optimise the availability and delivery of </w:t>
            </w:r>
            <w:r>
              <w:rPr>
                <w:rFonts w:ascii="Arial" w:hAnsi="Arial" w:cs="Arial"/>
                <w:color w:val="000000"/>
                <w:lang w:val="en-IE"/>
              </w:rPr>
              <w:t>good quality, equitable,</w:t>
            </w:r>
            <w:r>
              <w:rPr>
                <w:rFonts w:ascii="Arial" w:hAnsi="Arial" w:cs="Arial"/>
                <w:lang w:val="en-IE"/>
              </w:rPr>
              <w:t xml:space="preserve"> </w:t>
            </w:r>
            <w:r w:rsidR="00416D68">
              <w:rPr>
                <w:rFonts w:ascii="Arial" w:hAnsi="Arial" w:cs="Arial"/>
                <w:lang w:val="en-IE"/>
              </w:rPr>
              <w:t>Psychology</w:t>
            </w:r>
            <w:r>
              <w:rPr>
                <w:rFonts w:ascii="Arial" w:hAnsi="Arial" w:cs="Arial"/>
                <w:lang w:val="en-IE"/>
              </w:rPr>
              <w:t xml:space="preserve"> services to service users.</w:t>
            </w:r>
          </w:p>
          <w:p w:rsidR="005044B0" w:rsidRPr="005044B0" w:rsidRDefault="005044B0" w:rsidP="005044B0">
            <w:pPr>
              <w:pStyle w:val="ListParagraph"/>
              <w:numPr>
                <w:ilvl w:val="0"/>
                <w:numId w:val="9"/>
              </w:numPr>
              <w:rPr>
                <w:rFonts w:ascii="Arial" w:hAnsi="Arial" w:cs="Arial"/>
              </w:rPr>
            </w:pPr>
            <w:r>
              <w:rPr>
                <w:rFonts w:ascii="Arial" w:hAnsi="Arial" w:cs="Arial"/>
              </w:rPr>
              <w:t xml:space="preserve">Provide clinical supervision to other </w:t>
            </w:r>
            <w:r w:rsidR="00416D68">
              <w:rPr>
                <w:rFonts w:ascii="Arial" w:hAnsi="Arial" w:cs="Arial"/>
              </w:rPr>
              <w:t>Psychology</w:t>
            </w:r>
            <w:r>
              <w:rPr>
                <w:rFonts w:ascii="Arial" w:hAnsi="Arial" w:cs="Arial"/>
              </w:rPr>
              <w:t xml:space="preserve"> staff within the service (Senior, Staff grade, trainees or assistants) to ensure high standards of clinical practice and governance.</w:t>
            </w:r>
          </w:p>
          <w:p w:rsidR="000218BA" w:rsidRDefault="000218BA" w:rsidP="005044B0">
            <w:pPr>
              <w:pStyle w:val="ListParagraph"/>
              <w:numPr>
                <w:ilvl w:val="0"/>
                <w:numId w:val="9"/>
              </w:numPr>
              <w:rPr>
                <w:rFonts w:ascii="Arial" w:hAnsi="Arial" w:cs="Arial"/>
              </w:rPr>
            </w:pPr>
            <w:r>
              <w:rPr>
                <w:rFonts w:ascii="Arial" w:hAnsi="Arial" w:cs="Arial"/>
              </w:rPr>
              <w:t xml:space="preserve">Support and guide clinical </w:t>
            </w:r>
            <w:r w:rsidR="00416D68">
              <w:rPr>
                <w:rFonts w:ascii="Arial" w:hAnsi="Arial" w:cs="Arial"/>
              </w:rPr>
              <w:t>Psychology</w:t>
            </w:r>
            <w:r>
              <w:rPr>
                <w:rFonts w:ascii="Arial" w:hAnsi="Arial" w:cs="Arial"/>
              </w:rPr>
              <w:t xml:space="preserve"> staff in using evidence based practice and tailoring interventions (individual and group) to offer choice to clients and their families in their recovery journey.</w:t>
            </w:r>
          </w:p>
          <w:p w:rsidR="000218BA" w:rsidRDefault="000218BA" w:rsidP="005044B0">
            <w:pPr>
              <w:numPr>
                <w:ilvl w:val="0"/>
                <w:numId w:val="9"/>
              </w:numPr>
              <w:rPr>
                <w:rFonts w:ascii="Arial" w:hAnsi="Arial" w:cs="Arial"/>
              </w:rPr>
            </w:pPr>
            <w:r>
              <w:rPr>
                <w:rFonts w:ascii="Arial" w:hAnsi="Arial" w:cs="Arial"/>
              </w:rPr>
              <w:t>Provide, as required, reports and statistics regarding the service, supporting and contributing to the planning and development of services.</w:t>
            </w:r>
          </w:p>
          <w:p w:rsidR="000218BA" w:rsidRDefault="000218BA" w:rsidP="005044B0">
            <w:pPr>
              <w:numPr>
                <w:ilvl w:val="0"/>
                <w:numId w:val="9"/>
              </w:numPr>
              <w:rPr>
                <w:rFonts w:ascii="Arial" w:hAnsi="Arial" w:cs="Arial"/>
              </w:rPr>
            </w:pPr>
            <w:r>
              <w:rPr>
                <w:rFonts w:ascii="Arial" w:hAnsi="Arial" w:cs="Arial"/>
              </w:rPr>
              <w:t>Attend meetings, case conferences, professionals meetings and reviews within the designated service and provide information to these meetings as appropriate.</w:t>
            </w:r>
          </w:p>
          <w:p w:rsidR="000218BA" w:rsidRDefault="000218BA" w:rsidP="005044B0">
            <w:pPr>
              <w:numPr>
                <w:ilvl w:val="0"/>
                <w:numId w:val="9"/>
              </w:numPr>
              <w:rPr>
                <w:rFonts w:ascii="Arial" w:hAnsi="Arial" w:cs="Arial"/>
              </w:rPr>
            </w:pPr>
            <w:r>
              <w:rPr>
                <w:rFonts w:ascii="Arial" w:hAnsi="Arial" w:cs="Arial"/>
              </w:rPr>
              <w:t>Lead implementation of clinical audit</w:t>
            </w:r>
            <w:r w:rsidR="004F7649">
              <w:rPr>
                <w:rFonts w:ascii="Arial" w:hAnsi="Arial" w:cs="Arial"/>
              </w:rPr>
              <w:t xml:space="preserve"> and quality initiatives and </w:t>
            </w:r>
            <w:r>
              <w:rPr>
                <w:rFonts w:ascii="Arial" w:hAnsi="Arial" w:cs="Arial"/>
              </w:rPr>
              <w:t>evaluate the outcomes of service provision.</w:t>
            </w:r>
          </w:p>
          <w:p w:rsidR="000218BA" w:rsidRDefault="000218BA" w:rsidP="005044B0">
            <w:pPr>
              <w:numPr>
                <w:ilvl w:val="0"/>
                <w:numId w:val="9"/>
              </w:numPr>
              <w:rPr>
                <w:rFonts w:ascii="Arial" w:hAnsi="Arial" w:cs="Arial"/>
              </w:rPr>
            </w:pPr>
            <w:r>
              <w:rPr>
                <w:rFonts w:ascii="Arial" w:hAnsi="Arial" w:cs="Arial"/>
              </w:rPr>
              <w:t>Ensure the implementation of current and future legislation, policies and procedures, guidelines and protocols.</w:t>
            </w:r>
          </w:p>
          <w:p w:rsidR="004F7649" w:rsidRDefault="004F7649" w:rsidP="004F7649">
            <w:pPr>
              <w:numPr>
                <w:ilvl w:val="0"/>
                <w:numId w:val="9"/>
              </w:numPr>
              <w:rPr>
                <w:rFonts w:ascii="Arial" w:hAnsi="Arial" w:cs="Arial"/>
                <w:color w:val="000000"/>
                <w:lang w:val="en-IE"/>
              </w:rPr>
            </w:pPr>
            <w:r>
              <w:rPr>
                <w:rFonts w:ascii="Arial" w:hAnsi="Arial" w:cs="Arial"/>
                <w:color w:val="000000"/>
                <w:lang w:val="en-IE"/>
              </w:rPr>
              <w:t>Work in and promote an ethical and professional manner at all times.</w:t>
            </w:r>
          </w:p>
          <w:p w:rsidR="000218BA" w:rsidRPr="004F7649" w:rsidRDefault="004F7649" w:rsidP="004F7649">
            <w:pPr>
              <w:numPr>
                <w:ilvl w:val="0"/>
                <w:numId w:val="9"/>
              </w:numPr>
              <w:rPr>
                <w:rFonts w:ascii="Arial" w:hAnsi="Arial" w:cs="Arial"/>
                <w:lang w:val="en-IE"/>
              </w:rPr>
            </w:pPr>
            <w:r>
              <w:rPr>
                <w:rFonts w:ascii="Arial" w:hAnsi="Arial" w:cs="Arial"/>
                <w:lang w:val="en-IE"/>
              </w:rPr>
              <w:t xml:space="preserve">Promote a culture that values equality, diversity and respect in the workplace. </w:t>
            </w:r>
            <w:r w:rsidR="000218BA">
              <w:rPr>
                <w:rFonts w:ascii="Arial" w:hAnsi="Arial" w:cs="Arial"/>
              </w:rPr>
              <w:t>Ensure anti-discriminatory practice and cultural competence at individual and service levels.</w:t>
            </w:r>
            <w:r>
              <w:rPr>
                <w:rFonts w:ascii="Arial" w:hAnsi="Arial" w:cs="Arial"/>
                <w:lang w:val="en-IE"/>
              </w:rPr>
              <w:t xml:space="preserve"> </w:t>
            </w:r>
          </w:p>
          <w:p w:rsidR="000218BA" w:rsidRDefault="000218BA" w:rsidP="005044B0">
            <w:pPr>
              <w:numPr>
                <w:ilvl w:val="0"/>
                <w:numId w:val="9"/>
              </w:numPr>
              <w:rPr>
                <w:rFonts w:ascii="Arial" w:hAnsi="Arial" w:cs="Arial"/>
              </w:rPr>
            </w:pPr>
            <w:r>
              <w:rPr>
                <w:rFonts w:ascii="Arial" w:hAnsi="Arial" w:cs="Arial"/>
              </w:rPr>
              <w:t>Provide HSE senior management with such information and professional advice and guidance it may require in the preparation, monitoring and evaluation of services.</w:t>
            </w:r>
          </w:p>
          <w:p w:rsidR="000218BA" w:rsidRDefault="000218BA" w:rsidP="005044B0">
            <w:pPr>
              <w:numPr>
                <w:ilvl w:val="0"/>
                <w:numId w:val="9"/>
              </w:numPr>
              <w:rPr>
                <w:rFonts w:ascii="Arial" w:hAnsi="Arial" w:cs="Arial"/>
              </w:rPr>
            </w:pPr>
            <w:r>
              <w:rPr>
                <w:rFonts w:ascii="Arial" w:hAnsi="Arial" w:cs="Arial"/>
              </w:rPr>
              <w:lastRenderedPageBreak/>
              <w:t>Encourage and initiate psychological research and, where appropriate, initiate and/or participate in multi-disciplinary research programmes.</w:t>
            </w:r>
          </w:p>
          <w:p w:rsidR="000218BA" w:rsidRDefault="000218BA" w:rsidP="005044B0">
            <w:pPr>
              <w:numPr>
                <w:ilvl w:val="0"/>
                <w:numId w:val="9"/>
              </w:numPr>
              <w:rPr>
                <w:rFonts w:ascii="Arial" w:hAnsi="Arial" w:cs="Arial"/>
              </w:rPr>
            </w:pPr>
            <w:r>
              <w:rPr>
                <w:rFonts w:ascii="Arial" w:hAnsi="Arial" w:cs="Arial"/>
              </w:rPr>
              <w:t xml:space="preserve">Participate in the selection process for staff for HSE </w:t>
            </w:r>
            <w:r w:rsidR="00416D68">
              <w:rPr>
                <w:rFonts w:ascii="Arial" w:hAnsi="Arial" w:cs="Arial"/>
              </w:rPr>
              <w:t>Psychology</w:t>
            </w:r>
            <w:r>
              <w:rPr>
                <w:rFonts w:ascii="Arial" w:hAnsi="Arial" w:cs="Arial"/>
              </w:rPr>
              <w:t xml:space="preserve"> Services, and other services as required.</w:t>
            </w:r>
          </w:p>
          <w:p w:rsidR="000218BA" w:rsidRDefault="000218BA" w:rsidP="005044B0">
            <w:pPr>
              <w:pStyle w:val="ListParagraph"/>
              <w:numPr>
                <w:ilvl w:val="0"/>
                <w:numId w:val="9"/>
              </w:numPr>
              <w:rPr>
                <w:rFonts w:ascii="Arial" w:hAnsi="Arial" w:cs="Arial"/>
                <w:lang w:val="en-IE"/>
              </w:rPr>
            </w:pPr>
            <w:r>
              <w:rPr>
                <w:rFonts w:ascii="Arial" w:hAnsi="Arial" w:cs="Arial"/>
                <w:color w:val="000000"/>
                <w:lang w:val="en-IE"/>
              </w:rPr>
              <w:t>Carry a clinical caseload within a specified Community Mental Health Team service</w:t>
            </w:r>
            <w:r>
              <w:rPr>
                <w:rFonts w:ascii="Arial" w:hAnsi="Arial" w:cs="Arial"/>
                <w:lang w:val="en-IE"/>
              </w:rPr>
              <w:t xml:space="preserve">. </w:t>
            </w:r>
          </w:p>
          <w:p w:rsidR="000218BA" w:rsidRDefault="000218BA" w:rsidP="005044B0">
            <w:pPr>
              <w:numPr>
                <w:ilvl w:val="0"/>
                <w:numId w:val="9"/>
              </w:numPr>
              <w:rPr>
                <w:rFonts w:ascii="Arial" w:hAnsi="Arial" w:cs="Arial"/>
              </w:rPr>
            </w:pPr>
            <w:r>
              <w:rPr>
                <w:rFonts w:ascii="Arial" w:hAnsi="Arial" w:cs="Arial"/>
              </w:rPr>
              <w:t>Perform such other duties appropriate to his office as may be assigned by the HSE Chief Executive Officer or his/her nominee.</w:t>
            </w:r>
          </w:p>
          <w:p w:rsidR="005044B0" w:rsidRPr="000218BA" w:rsidRDefault="005044B0" w:rsidP="005044B0">
            <w:pPr>
              <w:pStyle w:val="ListParagraph"/>
              <w:numPr>
                <w:ilvl w:val="0"/>
                <w:numId w:val="9"/>
              </w:numPr>
              <w:rPr>
                <w:rFonts w:ascii="Arial" w:hAnsi="Arial" w:cs="Arial"/>
                <w:iCs/>
                <w:lang w:val="en-IE"/>
              </w:rPr>
            </w:pPr>
            <w:r w:rsidRPr="000218BA">
              <w:rPr>
                <w:rFonts w:ascii="Arial" w:hAnsi="Arial" w:cs="Arial"/>
                <w:lang w:val="en-IE"/>
              </w:rPr>
              <w:t xml:space="preserve">Act as a representative of the </w:t>
            </w:r>
            <w:r w:rsidR="00416D68">
              <w:rPr>
                <w:rFonts w:ascii="Arial" w:hAnsi="Arial" w:cs="Arial"/>
                <w:lang w:val="en-IE"/>
              </w:rPr>
              <w:t>Psychology</w:t>
            </w:r>
            <w:r w:rsidRPr="000218BA">
              <w:rPr>
                <w:rFonts w:ascii="Arial" w:hAnsi="Arial" w:cs="Arial"/>
                <w:lang w:val="en-IE"/>
              </w:rPr>
              <w:t xml:space="preserve"> service / profession as required.</w:t>
            </w:r>
          </w:p>
          <w:p w:rsidR="009D682B" w:rsidRPr="005044B0" w:rsidRDefault="009D682B" w:rsidP="005044B0">
            <w:pPr>
              <w:rPr>
                <w:rFonts w:ascii="Arial" w:hAnsi="Arial" w:cs="Arial"/>
              </w:rPr>
            </w:pPr>
          </w:p>
          <w:p w:rsidR="00612355" w:rsidRPr="00612355" w:rsidRDefault="00612355" w:rsidP="000218BA">
            <w:pPr>
              <w:rPr>
                <w:rFonts w:ascii="Arial" w:hAnsi="Arial" w:cs="Arial"/>
                <w:b/>
                <w:iCs/>
                <w:sz w:val="18"/>
                <w:szCs w:val="18"/>
                <w:u w:val="single"/>
              </w:rPr>
            </w:pPr>
          </w:p>
          <w:p w:rsidR="00612355" w:rsidRPr="00612355" w:rsidRDefault="00612355" w:rsidP="00612355">
            <w:pPr>
              <w:ind w:left="-77" w:firstLine="77"/>
              <w:rPr>
                <w:rFonts w:ascii="Arial" w:hAnsi="Arial" w:cs="Arial"/>
                <w:b/>
                <w:iCs/>
                <w:u w:val="single"/>
              </w:rPr>
            </w:pPr>
            <w:r w:rsidRPr="00612355">
              <w:rPr>
                <w:rFonts w:ascii="Arial" w:hAnsi="Arial" w:cs="Arial"/>
                <w:b/>
                <w:iCs/>
                <w:u w:val="single"/>
              </w:rPr>
              <w:t>Research &amp; Evaluation</w:t>
            </w:r>
          </w:p>
          <w:p w:rsidR="00612355" w:rsidRPr="00612355" w:rsidRDefault="00612355" w:rsidP="00612355">
            <w:pPr>
              <w:rPr>
                <w:rFonts w:ascii="Arial" w:hAnsi="Arial" w:cs="Arial"/>
                <w:i/>
              </w:rPr>
            </w:pPr>
          </w:p>
          <w:p w:rsidR="000218BA" w:rsidRDefault="000218BA" w:rsidP="005044B0">
            <w:pPr>
              <w:numPr>
                <w:ilvl w:val="0"/>
                <w:numId w:val="9"/>
              </w:numPr>
              <w:rPr>
                <w:rFonts w:ascii="Arial" w:hAnsi="Arial" w:cs="Arial"/>
                <w:lang w:val="en-IE"/>
              </w:rPr>
            </w:pPr>
            <w:r>
              <w:rPr>
                <w:rFonts w:ascii="Arial" w:hAnsi="Arial" w:cs="Arial"/>
                <w:lang w:val="en-IE"/>
              </w:rPr>
              <w:t>Utilise evidence-based literature, research and best practice guidelines to support effective practice and good quality equitable services.</w:t>
            </w:r>
          </w:p>
          <w:p w:rsidR="000218BA" w:rsidRDefault="00416D68" w:rsidP="005044B0">
            <w:pPr>
              <w:numPr>
                <w:ilvl w:val="0"/>
                <w:numId w:val="9"/>
              </w:numPr>
              <w:rPr>
                <w:rFonts w:ascii="Arial" w:hAnsi="Arial" w:cs="Arial"/>
                <w:lang w:val="en-IE"/>
              </w:rPr>
            </w:pPr>
            <w:r>
              <w:rPr>
                <w:rFonts w:ascii="Arial" w:hAnsi="Arial" w:cs="Arial"/>
                <w:lang w:val="en-IE"/>
              </w:rPr>
              <w:t>Evaluate Psychology</w:t>
            </w:r>
            <w:r w:rsidR="000218BA">
              <w:rPr>
                <w:rFonts w:ascii="Arial" w:hAnsi="Arial" w:cs="Arial"/>
                <w:lang w:val="en-IE"/>
              </w:rPr>
              <w:t xml:space="preserve"> service provision and staff resources in order to optimise the availa</w:t>
            </w:r>
            <w:r>
              <w:rPr>
                <w:rFonts w:ascii="Arial" w:hAnsi="Arial" w:cs="Arial"/>
                <w:lang w:val="en-IE"/>
              </w:rPr>
              <w:t>bility and clinical impacts of Psychology</w:t>
            </w:r>
            <w:r w:rsidR="000218BA">
              <w:rPr>
                <w:rFonts w:ascii="Arial" w:hAnsi="Arial" w:cs="Arial"/>
                <w:lang w:val="en-IE"/>
              </w:rPr>
              <w:t xml:space="preserve"> services for service users.</w:t>
            </w:r>
          </w:p>
          <w:p w:rsidR="000218BA" w:rsidRDefault="000218BA" w:rsidP="005044B0">
            <w:pPr>
              <w:numPr>
                <w:ilvl w:val="0"/>
                <w:numId w:val="9"/>
              </w:numPr>
              <w:rPr>
                <w:rFonts w:ascii="Arial" w:hAnsi="Arial" w:cs="Arial"/>
                <w:lang w:val="en-IE"/>
              </w:rPr>
            </w:pPr>
            <w:r>
              <w:rPr>
                <w:rFonts w:ascii="Arial" w:hAnsi="Arial" w:cs="Arial"/>
                <w:lang w:val="en-IE"/>
              </w:rPr>
              <w:t>Undertake project management including audit and service evaluation with colleagues within the service in order to enhance service provision.</w:t>
            </w:r>
          </w:p>
          <w:p w:rsidR="000218BA" w:rsidRDefault="000218BA" w:rsidP="005044B0">
            <w:pPr>
              <w:numPr>
                <w:ilvl w:val="0"/>
                <w:numId w:val="9"/>
              </w:numPr>
              <w:rPr>
                <w:rFonts w:ascii="Arial" w:hAnsi="Arial" w:cs="Arial"/>
                <w:lang w:val="en-IE"/>
              </w:rPr>
            </w:pPr>
            <w:r>
              <w:rPr>
                <w:rFonts w:ascii="Arial" w:hAnsi="Arial" w:cs="Arial"/>
                <w:lang w:val="en-IE"/>
              </w:rPr>
              <w:t>Participate in evaluation of clinical activity within the service and provide such information as required for the purpose of service monitoring, evaluation and improvement.</w:t>
            </w:r>
          </w:p>
          <w:p w:rsidR="000218BA" w:rsidRDefault="000218BA" w:rsidP="005044B0">
            <w:pPr>
              <w:numPr>
                <w:ilvl w:val="0"/>
                <w:numId w:val="9"/>
              </w:numPr>
              <w:rPr>
                <w:rFonts w:ascii="Arial" w:hAnsi="Arial" w:cs="Arial"/>
                <w:lang w:val="en-IE"/>
              </w:rPr>
            </w:pPr>
            <w:r>
              <w:rPr>
                <w:rFonts w:ascii="Arial" w:hAnsi="Arial" w:cs="Arial"/>
                <w:lang w:val="en-IE"/>
              </w:rPr>
              <w:t xml:space="preserve">Ensure </w:t>
            </w:r>
            <w:r w:rsidR="00416D68">
              <w:rPr>
                <w:rFonts w:ascii="Arial" w:hAnsi="Arial" w:cs="Arial"/>
                <w:lang w:val="en-IE"/>
              </w:rPr>
              <w:t>Psychology</w:t>
            </w:r>
            <w:r>
              <w:rPr>
                <w:rFonts w:ascii="Arial" w:hAnsi="Arial" w:cs="Arial"/>
                <w:lang w:val="en-IE"/>
              </w:rPr>
              <w:t xml:space="preserve"> service compliance with local, regional and national reporting requirements, including KPIs, outcome measures and other metrics as may be requested by HSE management.</w:t>
            </w:r>
          </w:p>
          <w:p w:rsidR="000218BA" w:rsidRDefault="000218BA" w:rsidP="005044B0">
            <w:pPr>
              <w:numPr>
                <w:ilvl w:val="0"/>
                <w:numId w:val="9"/>
              </w:numPr>
              <w:rPr>
                <w:rFonts w:ascii="Arial" w:hAnsi="Arial" w:cs="Arial"/>
                <w:lang w:val="en-IE"/>
              </w:rPr>
            </w:pPr>
            <w:r>
              <w:rPr>
                <w:rFonts w:ascii="Arial" w:hAnsi="Arial" w:cs="Arial"/>
                <w:iCs/>
                <w:lang w:val="en-IE"/>
              </w:rPr>
              <w:t>Manage and respond to service user complaints within HSE guidelines and policies.</w:t>
            </w:r>
          </w:p>
          <w:p w:rsidR="000218BA" w:rsidRDefault="000218BA" w:rsidP="005044B0">
            <w:pPr>
              <w:numPr>
                <w:ilvl w:val="0"/>
                <w:numId w:val="9"/>
              </w:numPr>
              <w:rPr>
                <w:rFonts w:ascii="Arial" w:hAnsi="Arial" w:cs="Arial"/>
                <w:color w:val="000000"/>
                <w:lang w:val="en-IE"/>
              </w:rPr>
            </w:pPr>
            <w:r>
              <w:rPr>
                <w:rFonts w:ascii="Arial" w:hAnsi="Arial" w:cs="Arial"/>
                <w:color w:val="000000"/>
                <w:lang w:val="en-IE"/>
              </w:rPr>
              <w:t>Encourage and support service related research and provide research advice as appropriate.</w:t>
            </w:r>
          </w:p>
          <w:p w:rsidR="000218BA" w:rsidRDefault="000218BA" w:rsidP="005044B0">
            <w:pPr>
              <w:numPr>
                <w:ilvl w:val="0"/>
                <w:numId w:val="9"/>
              </w:numPr>
              <w:rPr>
                <w:rFonts w:ascii="Arial" w:hAnsi="Arial" w:cs="Arial"/>
                <w:lang w:val="en-IE"/>
              </w:rPr>
            </w:pPr>
            <w:r>
              <w:rPr>
                <w:rFonts w:ascii="Arial" w:hAnsi="Arial" w:cs="Arial"/>
                <w:lang w:val="en-IE"/>
              </w:rPr>
              <w:t xml:space="preserve">Represent a professional </w:t>
            </w:r>
            <w:r w:rsidR="00416D68">
              <w:rPr>
                <w:rFonts w:ascii="Arial" w:hAnsi="Arial" w:cs="Arial"/>
                <w:lang w:val="en-IE"/>
              </w:rPr>
              <w:t>viewpoint</w:t>
            </w:r>
            <w:r>
              <w:rPr>
                <w:rFonts w:ascii="Arial" w:hAnsi="Arial" w:cs="Arial"/>
                <w:lang w:val="en-IE"/>
              </w:rPr>
              <w:t xml:space="preserve"> in relation to na</w:t>
            </w:r>
            <w:r w:rsidR="00416D68">
              <w:rPr>
                <w:rFonts w:ascii="Arial" w:hAnsi="Arial" w:cs="Arial"/>
                <w:lang w:val="en-IE"/>
              </w:rPr>
              <w:t xml:space="preserve">tionally accepted good practice, promoting </w:t>
            </w:r>
            <w:r>
              <w:rPr>
                <w:rFonts w:ascii="Arial" w:hAnsi="Arial" w:cs="Arial"/>
                <w:lang w:val="en-IE"/>
              </w:rPr>
              <w:t>a high level of ethical standards and professional conduct.</w:t>
            </w:r>
          </w:p>
          <w:p w:rsidR="000218BA" w:rsidRDefault="000218BA" w:rsidP="005044B0">
            <w:pPr>
              <w:numPr>
                <w:ilvl w:val="0"/>
                <w:numId w:val="9"/>
              </w:numPr>
              <w:rPr>
                <w:rFonts w:ascii="Arial" w:hAnsi="Arial" w:cs="Arial"/>
                <w:lang w:val="en-IE"/>
              </w:rPr>
            </w:pPr>
            <w:r>
              <w:rPr>
                <w:rFonts w:ascii="Arial" w:hAnsi="Arial" w:cs="Arial"/>
                <w:lang w:val="en-IE"/>
              </w:rPr>
              <w:t>Lead and contribute to service developments and their evaluation.</w:t>
            </w:r>
          </w:p>
          <w:p w:rsidR="00612355" w:rsidRPr="00612355" w:rsidRDefault="007D12C0" w:rsidP="007D12C0">
            <w:pPr>
              <w:rPr>
                <w:rFonts w:ascii="Arial" w:hAnsi="Arial" w:cs="Arial"/>
                <w:b/>
                <w:iCs/>
                <w:sz w:val="18"/>
                <w:szCs w:val="18"/>
                <w:u w:val="single"/>
              </w:rPr>
            </w:pPr>
            <w:r w:rsidRPr="00612355">
              <w:rPr>
                <w:rFonts w:ascii="Arial" w:hAnsi="Arial" w:cs="Arial"/>
                <w:b/>
                <w:iCs/>
                <w:sz w:val="18"/>
                <w:szCs w:val="18"/>
                <w:u w:val="single"/>
              </w:rPr>
              <w:t xml:space="preserve"> </w:t>
            </w:r>
          </w:p>
          <w:p w:rsidR="00612355" w:rsidRPr="00612355" w:rsidRDefault="00612355" w:rsidP="00612355">
            <w:pPr>
              <w:ind w:left="-77" w:firstLine="77"/>
              <w:rPr>
                <w:rFonts w:ascii="Arial" w:hAnsi="Arial" w:cs="Arial"/>
                <w:b/>
                <w:iCs/>
                <w:u w:val="single"/>
              </w:rPr>
            </w:pPr>
            <w:r w:rsidRPr="00612355">
              <w:rPr>
                <w:rFonts w:ascii="Arial" w:hAnsi="Arial" w:cs="Arial"/>
                <w:b/>
                <w:iCs/>
                <w:u w:val="single"/>
              </w:rPr>
              <w:t>Education &amp; Training</w:t>
            </w:r>
          </w:p>
          <w:p w:rsidR="00612355" w:rsidRPr="00612355" w:rsidRDefault="00612355" w:rsidP="00612355">
            <w:pPr>
              <w:rPr>
                <w:rFonts w:ascii="Arial" w:hAnsi="Arial" w:cs="Arial"/>
                <w:i/>
              </w:rPr>
            </w:pPr>
          </w:p>
          <w:p w:rsidR="0087403F" w:rsidRDefault="00416D68" w:rsidP="005044B0">
            <w:pPr>
              <w:pStyle w:val="BodyText"/>
              <w:numPr>
                <w:ilvl w:val="0"/>
                <w:numId w:val="9"/>
              </w:numPr>
              <w:rPr>
                <w:sz w:val="20"/>
                <w:lang w:val="en-IE"/>
              </w:rPr>
            </w:pPr>
            <w:r>
              <w:rPr>
                <w:sz w:val="20"/>
                <w:lang w:val="en-IE"/>
              </w:rPr>
              <w:t>Engage in</w:t>
            </w:r>
            <w:r w:rsidR="0087403F">
              <w:rPr>
                <w:sz w:val="20"/>
                <w:lang w:val="en-IE"/>
              </w:rPr>
              <w:t xml:space="preserve"> regular professional supervision.</w:t>
            </w:r>
          </w:p>
          <w:p w:rsidR="0087403F" w:rsidRDefault="0087403F" w:rsidP="005044B0">
            <w:pPr>
              <w:pStyle w:val="BodyText"/>
              <w:numPr>
                <w:ilvl w:val="0"/>
                <w:numId w:val="9"/>
              </w:numPr>
              <w:rPr>
                <w:sz w:val="20"/>
                <w:lang w:val="en-IE"/>
              </w:rPr>
            </w:pPr>
            <w:r>
              <w:rPr>
                <w:sz w:val="20"/>
                <w:lang w:val="en-IE"/>
              </w:rPr>
              <w:t>Ensure that Psychologists in Mental Health receive appropriate levels of clinical supervision, as required under professional registration standards.</w:t>
            </w:r>
          </w:p>
          <w:p w:rsidR="0087403F" w:rsidRDefault="0087403F" w:rsidP="005044B0">
            <w:pPr>
              <w:pStyle w:val="BodyText"/>
              <w:numPr>
                <w:ilvl w:val="0"/>
                <w:numId w:val="9"/>
              </w:numPr>
              <w:rPr>
                <w:sz w:val="20"/>
                <w:lang w:val="en-IE"/>
              </w:rPr>
            </w:pPr>
            <w:r>
              <w:rPr>
                <w:sz w:val="20"/>
                <w:lang w:val="en-IE"/>
              </w:rPr>
              <w:t>Provide and deliver training and supervision to professional postgraduates including Trainee Clinical Psychologists.</w:t>
            </w:r>
          </w:p>
          <w:p w:rsidR="0087403F" w:rsidRDefault="0087403F" w:rsidP="005044B0">
            <w:pPr>
              <w:pStyle w:val="BodyText"/>
              <w:numPr>
                <w:ilvl w:val="0"/>
                <w:numId w:val="9"/>
              </w:numPr>
              <w:rPr>
                <w:sz w:val="20"/>
                <w:lang w:val="en-IE"/>
              </w:rPr>
            </w:pPr>
            <w:r>
              <w:rPr>
                <w:sz w:val="20"/>
                <w:lang w:val="en-IE"/>
              </w:rPr>
              <w:t>Provide supervision to the work of non-psychologists in delivery of psychological interventions, as appropriate.</w:t>
            </w:r>
          </w:p>
          <w:p w:rsidR="0087403F" w:rsidRDefault="0087403F" w:rsidP="005044B0">
            <w:pPr>
              <w:pStyle w:val="BodyText"/>
              <w:numPr>
                <w:ilvl w:val="0"/>
                <w:numId w:val="9"/>
              </w:numPr>
              <w:rPr>
                <w:sz w:val="20"/>
                <w:lang w:val="en-IE"/>
              </w:rPr>
            </w:pPr>
            <w:r>
              <w:rPr>
                <w:sz w:val="20"/>
                <w:lang w:val="en-IE"/>
              </w:rPr>
              <w:t xml:space="preserve">Provide psychological training, advice and consultation to staff from health and other agencies in areas relevant to direct clinical work and to </w:t>
            </w:r>
            <w:r w:rsidR="00416D68">
              <w:rPr>
                <w:sz w:val="20"/>
                <w:lang w:val="en-IE"/>
              </w:rPr>
              <w:t>Psychology</w:t>
            </w:r>
            <w:r>
              <w:rPr>
                <w:sz w:val="20"/>
                <w:lang w:val="en-IE"/>
              </w:rPr>
              <w:t xml:space="preserve"> service provision.</w:t>
            </w:r>
          </w:p>
          <w:p w:rsidR="0087403F" w:rsidRDefault="0087403F" w:rsidP="005044B0">
            <w:pPr>
              <w:pStyle w:val="BodyText"/>
              <w:numPr>
                <w:ilvl w:val="0"/>
                <w:numId w:val="9"/>
              </w:numPr>
              <w:rPr>
                <w:sz w:val="20"/>
                <w:lang w:val="en-IE"/>
              </w:rPr>
            </w:pPr>
            <w:r>
              <w:rPr>
                <w:sz w:val="20"/>
                <w:lang w:val="en-IE"/>
              </w:rPr>
              <w:t>Provide professional and clinical supervision to Assistant Psychologists, to appropriate professional standards and ensure other Psychologists in Mental Health comply with these standards.</w:t>
            </w:r>
          </w:p>
          <w:p w:rsidR="0087403F" w:rsidRDefault="00416D68" w:rsidP="005044B0">
            <w:pPr>
              <w:numPr>
                <w:ilvl w:val="0"/>
                <w:numId w:val="9"/>
              </w:numPr>
              <w:rPr>
                <w:rFonts w:ascii="Arial" w:hAnsi="Arial" w:cs="Arial"/>
                <w:color w:val="000000"/>
                <w:lang w:val="en-IE"/>
              </w:rPr>
            </w:pPr>
            <w:r>
              <w:rPr>
                <w:rFonts w:ascii="Arial" w:hAnsi="Arial" w:cs="Arial"/>
                <w:color w:val="000000"/>
                <w:lang w:val="en-IE"/>
              </w:rPr>
              <w:t xml:space="preserve">Attend, </w:t>
            </w:r>
            <w:r w:rsidR="0087403F">
              <w:rPr>
                <w:rFonts w:ascii="Arial" w:hAnsi="Arial" w:cs="Arial"/>
                <w:color w:val="000000"/>
                <w:lang w:val="en-IE"/>
              </w:rPr>
              <w:t xml:space="preserve">and ensure other </w:t>
            </w:r>
            <w:r w:rsidR="0087403F">
              <w:rPr>
                <w:rFonts w:ascii="Arial" w:hAnsi="Arial" w:cs="Arial"/>
                <w:lang w:val="en-IE"/>
              </w:rPr>
              <w:t xml:space="preserve">Psychologists in Mental Health attend mandatory training </w:t>
            </w:r>
            <w:r w:rsidR="0087403F">
              <w:rPr>
                <w:rFonts w:ascii="Arial" w:hAnsi="Arial" w:cs="Arial"/>
                <w:color w:val="000000"/>
                <w:lang w:val="en-IE"/>
              </w:rPr>
              <w:t>programmes</w:t>
            </w:r>
            <w:r>
              <w:rPr>
                <w:rFonts w:ascii="Arial" w:hAnsi="Arial" w:cs="Arial"/>
                <w:color w:val="000000"/>
                <w:lang w:val="en-IE"/>
              </w:rPr>
              <w:t xml:space="preserve">. </w:t>
            </w:r>
          </w:p>
          <w:p w:rsidR="0087403F" w:rsidRDefault="0087403F" w:rsidP="005044B0">
            <w:pPr>
              <w:numPr>
                <w:ilvl w:val="0"/>
                <w:numId w:val="9"/>
              </w:numPr>
              <w:rPr>
                <w:rFonts w:ascii="Arial" w:hAnsi="Arial" w:cs="Arial"/>
                <w:lang w:val="en-IE"/>
              </w:rPr>
            </w:pPr>
            <w:r>
              <w:rPr>
                <w:rFonts w:ascii="Arial" w:hAnsi="Arial" w:cs="Arial"/>
                <w:lang w:val="en-IE"/>
              </w:rPr>
              <w:t xml:space="preserve">Be informed of advances in professional knowledge and practice. </w:t>
            </w:r>
          </w:p>
          <w:p w:rsidR="0087403F" w:rsidRDefault="0087403F" w:rsidP="005044B0">
            <w:pPr>
              <w:numPr>
                <w:ilvl w:val="0"/>
                <w:numId w:val="9"/>
              </w:numPr>
              <w:rPr>
                <w:rFonts w:ascii="Arial" w:hAnsi="Arial" w:cs="Arial"/>
                <w:lang w:val="en-IE"/>
              </w:rPr>
            </w:pPr>
            <w:r>
              <w:rPr>
                <w:rFonts w:ascii="Arial" w:hAnsi="Arial" w:cs="Arial"/>
                <w:lang w:val="en-IE"/>
              </w:rPr>
              <w:t>Be informed of developments in national policies, strategies and legislation and their impact on practice.</w:t>
            </w:r>
          </w:p>
          <w:p w:rsidR="0087403F" w:rsidRDefault="0087403F" w:rsidP="005044B0">
            <w:pPr>
              <w:pStyle w:val="BodyText"/>
              <w:numPr>
                <w:ilvl w:val="0"/>
                <w:numId w:val="9"/>
              </w:numPr>
              <w:rPr>
                <w:bCs/>
                <w:sz w:val="20"/>
                <w:lang w:val="en-IE"/>
              </w:rPr>
            </w:pPr>
            <w:r>
              <w:rPr>
                <w:sz w:val="20"/>
                <w:lang w:val="en-IE"/>
              </w:rPr>
              <w:t xml:space="preserve">Take responsibility for overseeing the continuous professional development of other Psychologists in Mental Health ensuring compliance with statutory registration requirements. </w:t>
            </w:r>
          </w:p>
          <w:p w:rsidR="0087403F" w:rsidRDefault="0087403F" w:rsidP="005044B0">
            <w:pPr>
              <w:pStyle w:val="BodyText"/>
              <w:numPr>
                <w:ilvl w:val="0"/>
                <w:numId w:val="9"/>
              </w:numPr>
              <w:rPr>
                <w:bCs/>
                <w:sz w:val="20"/>
                <w:lang w:val="en-IE"/>
              </w:rPr>
            </w:pPr>
            <w:r>
              <w:rPr>
                <w:sz w:val="20"/>
                <w:lang w:val="en-IE"/>
              </w:rPr>
              <w:t xml:space="preserve">Attend training events as informed by service requirements. </w:t>
            </w:r>
          </w:p>
          <w:p w:rsidR="0087403F" w:rsidRPr="0087403F" w:rsidRDefault="0087403F" w:rsidP="005044B0">
            <w:pPr>
              <w:numPr>
                <w:ilvl w:val="0"/>
                <w:numId w:val="9"/>
              </w:numPr>
              <w:rPr>
                <w:rFonts w:ascii="Arial" w:hAnsi="Arial" w:cs="Arial"/>
                <w:color w:val="000000"/>
              </w:rPr>
            </w:pPr>
            <w:r w:rsidRPr="0087403F">
              <w:rPr>
                <w:rFonts w:ascii="Arial" w:hAnsi="Arial" w:cs="Arial"/>
                <w:color w:val="000000"/>
                <w:lang w:val="en-IE"/>
              </w:rPr>
              <w:t xml:space="preserve">Be responsible for the induction of new staff as </w:t>
            </w:r>
            <w:r>
              <w:rPr>
                <w:rFonts w:ascii="Arial" w:hAnsi="Arial" w:cs="Arial"/>
                <w:color w:val="000000"/>
                <w:lang w:val="en-IE"/>
              </w:rPr>
              <w:t>appropriate.</w:t>
            </w:r>
          </w:p>
          <w:p w:rsidR="0087403F" w:rsidRDefault="0087403F" w:rsidP="0087403F">
            <w:pPr>
              <w:rPr>
                <w:rFonts w:ascii="Arial" w:hAnsi="Arial" w:cs="Arial"/>
                <w:color w:val="000000"/>
              </w:rPr>
            </w:pPr>
          </w:p>
          <w:p w:rsidR="00612355" w:rsidRPr="00612355" w:rsidRDefault="00612355" w:rsidP="00612355">
            <w:pPr>
              <w:ind w:left="360"/>
              <w:rPr>
                <w:rFonts w:ascii="Arial" w:hAnsi="Arial" w:cs="Arial"/>
                <w:bCs/>
              </w:rPr>
            </w:pPr>
          </w:p>
          <w:p w:rsidR="00612355" w:rsidRPr="00612355" w:rsidRDefault="00612355" w:rsidP="00612355">
            <w:pPr>
              <w:rPr>
                <w:rFonts w:ascii="Arial" w:hAnsi="Arial" w:cs="Arial"/>
                <w:b/>
                <w:u w:val="single"/>
              </w:rPr>
            </w:pPr>
            <w:r w:rsidRPr="00612355">
              <w:rPr>
                <w:rFonts w:ascii="Arial" w:hAnsi="Arial" w:cs="Arial"/>
                <w:b/>
                <w:u w:val="single"/>
              </w:rPr>
              <w:t>Health &amp; Safety</w:t>
            </w:r>
          </w:p>
          <w:p w:rsidR="00612355" w:rsidRPr="00612355" w:rsidRDefault="00612355" w:rsidP="00612355">
            <w:pPr>
              <w:tabs>
                <w:tab w:val="left" w:pos="2880"/>
              </w:tabs>
              <w:jc w:val="both"/>
              <w:rPr>
                <w:rFonts w:ascii="Arial" w:hAnsi="Arial" w:cs="Arial"/>
                <w:i/>
              </w:rPr>
            </w:pPr>
          </w:p>
          <w:p w:rsidR="00416D68" w:rsidRDefault="0087403F" w:rsidP="005044B0">
            <w:pPr>
              <w:numPr>
                <w:ilvl w:val="0"/>
                <w:numId w:val="9"/>
              </w:numPr>
              <w:tabs>
                <w:tab w:val="left" w:pos="2880"/>
              </w:tabs>
              <w:rPr>
                <w:rFonts w:ascii="Arial" w:hAnsi="Arial" w:cs="Arial"/>
                <w:color w:val="000000"/>
                <w:lang w:val="en-IE"/>
              </w:rPr>
            </w:pPr>
            <w:r>
              <w:rPr>
                <w:rFonts w:ascii="Arial" w:hAnsi="Arial" w:cs="Arial"/>
                <w:lang w:val="en-IE"/>
              </w:rPr>
              <w:t xml:space="preserve">Contribute to the development and review of multi-disciplinary and discipline specific </w:t>
            </w:r>
            <w:r>
              <w:rPr>
                <w:rFonts w:ascii="Arial" w:hAnsi="Arial" w:cs="Arial"/>
                <w:color w:val="000000"/>
                <w:lang w:val="en-IE"/>
              </w:rPr>
              <w:t xml:space="preserve">policies, procedures and safe professional practice </w:t>
            </w:r>
          </w:p>
          <w:p w:rsidR="0087403F" w:rsidRDefault="00416D68" w:rsidP="005044B0">
            <w:pPr>
              <w:numPr>
                <w:ilvl w:val="0"/>
                <w:numId w:val="9"/>
              </w:numPr>
              <w:tabs>
                <w:tab w:val="left" w:pos="2880"/>
              </w:tabs>
              <w:rPr>
                <w:rFonts w:ascii="Arial" w:hAnsi="Arial" w:cs="Arial"/>
                <w:color w:val="000000"/>
                <w:lang w:val="en-IE"/>
              </w:rPr>
            </w:pPr>
            <w:r>
              <w:rPr>
                <w:rFonts w:ascii="Arial" w:hAnsi="Arial" w:cs="Arial"/>
                <w:color w:val="000000"/>
                <w:lang w:val="en-IE"/>
              </w:rPr>
              <w:t>A</w:t>
            </w:r>
            <w:r w:rsidR="0087403F">
              <w:rPr>
                <w:rFonts w:ascii="Arial" w:hAnsi="Arial" w:cs="Arial"/>
                <w:color w:val="000000"/>
                <w:lang w:val="en-IE"/>
              </w:rPr>
              <w:t>dhere to relevant legislation, regulations</w:t>
            </w:r>
            <w:r w:rsidR="005A7AAD">
              <w:rPr>
                <w:rFonts w:ascii="Arial" w:hAnsi="Arial" w:cs="Arial"/>
                <w:color w:val="000000"/>
                <w:lang w:val="en-IE"/>
              </w:rPr>
              <w:t>, policies</w:t>
            </w:r>
            <w:r w:rsidR="0087403F">
              <w:rPr>
                <w:rFonts w:ascii="Arial" w:hAnsi="Arial" w:cs="Arial"/>
                <w:color w:val="000000"/>
                <w:lang w:val="en-IE"/>
              </w:rPr>
              <w:t xml:space="preserve"> and standards and carry responsibility for ensuring </w:t>
            </w:r>
            <w:r>
              <w:rPr>
                <w:rFonts w:ascii="Arial" w:hAnsi="Arial" w:cs="Arial"/>
                <w:color w:val="000000"/>
                <w:lang w:val="en-IE"/>
              </w:rPr>
              <w:t>Psychology</w:t>
            </w:r>
            <w:r w:rsidR="0087403F">
              <w:rPr>
                <w:rFonts w:ascii="Arial" w:hAnsi="Arial" w:cs="Arial"/>
                <w:color w:val="000000"/>
                <w:lang w:val="en-IE"/>
              </w:rPr>
              <w:t xml:space="preserve"> staff compliance with same.</w:t>
            </w:r>
          </w:p>
          <w:p w:rsidR="00612355" w:rsidRPr="00416D68" w:rsidRDefault="00612355" w:rsidP="005044B0">
            <w:pPr>
              <w:numPr>
                <w:ilvl w:val="0"/>
                <w:numId w:val="9"/>
              </w:numPr>
              <w:tabs>
                <w:tab w:val="left" w:pos="2880"/>
              </w:tabs>
              <w:jc w:val="both"/>
              <w:rPr>
                <w:rFonts w:ascii="Arial" w:hAnsi="Arial" w:cs="Arial"/>
              </w:rPr>
            </w:pPr>
            <w:r w:rsidRPr="00416D68">
              <w:rPr>
                <w:rFonts w:ascii="Arial" w:hAnsi="Arial" w:cs="Arial"/>
                <w:color w:val="000000"/>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009D682B" w:rsidRPr="00416D68">
              <w:rPr>
                <w:rFonts w:ascii="Arial" w:hAnsi="Arial" w:cs="Arial"/>
                <w:color w:val="000000"/>
                <w:lang w:val="en-IE" w:eastAsia="en-IE"/>
              </w:rPr>
              <w:t>etc.</w:t>
            </w:r>
            <w:r w:rsidRPr="00416D68">
              <w:rPr>
                <w:rFonts w:ascii="Arial" w:hAnsi="Arial" w:cs="Arial"/>
                <w:i/>
                <w:iCs/>
              </w:rPr>
              <w:t xml:space="preserve"> </w:t>
            </w:r>
            <w:r w:rsidRPr="00416D68">
              <w:rPr>
                <w:rFonts w:ascii="Arial" w:hAnsi="Arial" w:cs="Arial"/>
                <w:iCs/>
              </w:rPr>
              <w:t>and comply with associated HSE protocols for implementing and maintaining these standards as appropriate to the role.</w:t>
            </w:r>
          </w:p>
          <w:p w:rsidR="00612355" w:rsidRPr="00416D68" w:rsidRDefault="00416D68" w:rsidP="005044B0">
            <w:pPr>
              <w:numPr>
                <w:ilvl w:val="0"/>
                <w:numId w:val="9"/>
              </w:numPr>
              <w:tabs>
                <w:tab w:val="left" w:pos="2880"/>
              </w:tabs>
              <w:jc w:val="both"/>
              <w:rPr>
                <w:rFonts w:ascii="Arial" w:hAnsi="Arial" w:cs="Arial"/>
              </w:rPr>
            </w:pPr>
            <w:r w:rsidRPr="00416D68">
              <w:rPr>
                <w:rFonts w:ascii="Arial" w:hAnsi="Arial" w:cs="Arial"/>
                <w:color w:val="000000"/>
                <w:lang w:val="en-IE" w:eastAsia="en-IE"/>
              </w:rPr>
              <w:t>S</w:t>
            </w:r>
            <w:r w:rsidR="00612355" w:rsidRPr="00416D68">
              <w:rPr>
                <w:rFonts w:ascii="Arial" w:hAnsi="Arial" w:cs="Arial"/>
                <w:color w:val="000000"/>
                <w:lang w:val="en-IE" w:eastAsia="en-IE"/>
              </w:rPr>
              <w:t>upport, promote and actively participate in sustainable energy, water and waste initiatives to create a more sustainable, low carbon and efficient health service.</w:t>
            </w:r>
          </w:p>
          <w:p w:rsidR="00612355" w:rsidRPr="00612355" w:rsidRDefault="00612355" w:rsidP="00612355">
            <w:pPr>
              <w:tabs>
                <w:tab w:val="left" w:pos="2880"/>
              </w:tabs>
              <w:jc w:val="both"/>
              <w:rPr>
                <w:rFonts w:ascii="Arial" w:hAnsi="Arial" w:cs="Arial"/>
              </w:rPr>
            </w:pPr>
          </w:p>
          <w:p w:rsidR="0087403F" w:rsidRDefault="0087403F" w:rsidP="0087403F">
            <w:pPr>
              <w:spacing w:after="120"/>
              <w:rPr>
                <w:rFonts w:ascii="Arial" w:hAnsi="Arial" w:cs="Arial"/>
                <w:b/>
                <w:u w:val="single"/>
                <w:lang w:val="en-IE"/>
              </w:rPr>
            </w:pPr>
            <w:r>
              <w:rPr>
                <w:rFonts w:ascii="Arial" w:hAnsi="Arial" w:cs="Arial"/>
                <w:b/>
                <w:u w:val="single"/>
                <w:lang w:val="en-IE"/>
              </w:rPr>
              <w:t>Management</w:t>
            </w:r>
          </w:p>
          <w:p w:rsidR="00A3341E" w:rsidRPr="00612355" w:rsidRDefault="00A3341E" w:rsidP="00612355">
            <w:pPr>
              <w:rPr>
                <w:rFonts w:ascii="Arial" w:hAnsi="Arial" w:cs="Arial"/>
                <w:b/>
                <w:u w:val="single"/>
              </w:rPr>
            </w:pPr>
          </w:p>
          <w:p w:rsidR="005A7AAD" w:rsidRPr="0087403F" w:rsidRDefault="005A7AAD" w:rsidP="005A7AAD">
            <w:pPr>
              <w:numPr>
                <w:ilvl w:val="0"/>
                <w:numId w:val="9"/>
              </w:numPr>
              <w:jc w:val="both"/>
              <w:rPr>
                <w:rFonts w:ascii="Arial" w:hAnsi="Arial" w:cs="Arial"/>
                <w:lang w:val="en-IE" w:eastAsia="en-US"/>
              </w:rPr>
            </w:pPr>
            <w:r>
              <w:rPr>
                <w:rFonts w:ascii="Arial" w:hAnsi="Arial" w:cs="Arial"/>
                <w:color w:val="000000"/>
                <w:lang w:val="en-IE"/>
              </w:rPr>
              <w:t>Manage and co-ordinate service delivery within an allocated Community Mental Health catchment area of responsibility</w:t>
            </w:r>
            <w:r>
              <w:rPr>
                <w:rFonts w:ascii="Arial" w:hAnsi="Arial" w:cs="Arial"/>
                <w:lang w:val="en-IE" w:eastAsia="en-US"/>
              </w:rPr>
              <w:t>.</w:t>
            </w:r>
          </w:p>
          <w:p w:rsidR="005A7AAD" w:rsidRDefault="005A7AAD" w:rsidP="005A7AAD">
            <w:pPr>
              <w:numPr>
                <w:ilvl w:val="0"/>
                <w:numId w:val="9"/>
              </w:numPr>
              <w:rPr>
                <w:rFonts w:ascii="Arial" w:hAnsi="Arial" w:cs="Arial"/>
                <w:iCs/>
                <w:color w:val="000000"/>
                <w:lang w:val="en-IE"/>
              </w:rPr>
            </w:pPr>
            <w:r>
              <w:rPr>
                <w:rFonts w:ascii="Arial" w:hAnsi="Arial" w:cs="Arial"/>
                <w:iCs/>
                <w:color w:val="000000"/>
                <w:lang w:val="en-IE"/>
              </w:rPr>
              <w:t xml:space="preserve">Contribute to policy development, performance monitoring, business / service planning processes and budgetary control in conjunction with </w:t>
            </w:r>
            <w:r>
              <w:rPr>
                <w:rFonts w:ascii="Arial" w:hAnsi="Arial" w:cs="Arial"/>
                <w:color w:val="000000"/>
                <w:lang w:val="en-IE"/>
              </w:rPr>
              <w:t>relevant others.</w:t>
            </w:r>
          </w:p>
          <w:p w:rsidR="00416D68" w:rsidRDefault="00416D68" w:rsidP="00416D68">
            <w:pPr>
              <w:numPr>
                <w:ilvl w:val="0"/>
                <w:numId w:val="9"/>
              </w:numPr>
              <w:rPr>
                <w:rFonts w:ascii="Arial" w:hAnsi="Arial" w:cs="Arial"/>
                <w:lang w:val="en-IE"/>
              </w:rPr>
            </w:pPr>
            <w:r>
              <w:rPr>
                <w:rFonts w:ascii="Arial" w:hAnsi="Arial" w:cs="Arial"/>
                <w:color w:val="000000"/>
                <w:lang w:val="en-IE"/>
              </w:rPr>
              <w:t>Drive service improvements and ensure service accountability and transparency.</w:t>
            </w:r>
          </w:p>
          <w:p w:rsidR="005A7AAD" w:rsidRDefault="005A7AAD" w:rsidP="005A7AAD">
            <w:pPr>
              <w:numPr>
                <w:ilvl w:val="0"/>
                <w:numId w:val="9"/>
              </w:numPr>
              <w:rPr>
                <w:rFonts w:ascii="Arial" w:hAnsi="Arial" w:cs="Arial"/>
                <w:color w:val="000000"/>
                <w:lang w:val="en-IE"/>
              </w:rPr>
            </w:pPr>
            <w:r>
              <w:rPr>
                <w:rFonts w:ascii="Arial" w:hAnsi="Arial" w:cs="Arial"/>
                <w:color w:val="000000"/>
                <w:lang w:val="en-IE"/>
              </w:rPr>
              <w:t>Actively participate in the development and continuing improvement initiatives of Psychology services in conjunction with relevant others.</w:t>
            </w:r>
          </w:p>
          <w:p w:rsidR="00416D68" w:rsidRDefault="00416D68" w:rsidP="00416D68">
            <w:pPr>
              <w:numPr>
                <w:ilvl w:val="0"/>
                <w:numId w:val="9"/>
              </w:numPr>
              <w:rPr>
                <w:rFonts w:ascii="Arial" w:hAnsi="Arial" w:cs="Arial"/>
                <w:color w:val="000000"/>
                <w:lang w:val="en-IE"/>
              </w:rPr>
            </w:pPr>
            <w:r>
              <w:rPr>
                <w:rFonts w:ascii="Arial" w:hAnsi="Arial" w:cs="Arial"/>
                <w:color w:val="000000"/>
                <w:lang w:val="en-IE"/>
              </w:rPr>
              <w:t xml:space="preserve">Assign duties and responsibilities to other Psychologists as appropriate to ensure effective and efficient service delivery. </w:t>
            </w:r>
          </w:p>
          <w:p w:rsidR="0087403F" w:rsidRDefault="0087403F" w:rsidP="005044B0">
            <w:pPr>
              <w:numPr>
                <w:ilvl w:val="0"/>
                <w:numId w:val="9"/>
              </w:numPr>
              <w:rPr>
                <w:rFonts w:ascii="Arial" w:hAnsi="Arial" w:cs="Arial"/>
                <w:color w:val="000000"/>
                <w:lang w:val="en-IE"/>
              </w:rPr>
            </w:pPr>
            <w:r w:rsidRPr="0087403F">
              <w:rPr>
                <w:rFonts w:ascii="Arial" w:hAnsi="Arial" w:cs="Arial"/>
                <w:color w:val="000000"/>
                <w:lang w:val="en-IE"/>
              </w:rPr>
              <w:t>Provide and manage clinical supervisi</w:t>
            </w:r>
            <w:r>
              <w:rPr>
                <w:rFonts w:ascii="Arial" w:hAnsi="Arial" w:cs="Arial"/>
                <w:color w:val="000000"/>
                <w:lang w:val="en-IE"/>
              </w:rPr>
              <w:t>on provision to assigned staff.</w:t>
            </w:r>
          </w:p>
          <w:p w:rsidR="0087403F" w:rsidRDefault="0087403F" w:rsidP="005044B0">
            <w:pPr>
              <w:numPr>
                <w:ilvl w:val="0"/>
                <w:numId w:val="9"/>
              </w:numPr>
              <w:rPr>
                <w:rFonts w:ascii="Arial" w:hAnsi="Arial" w:cs="Arial"/>
                <w:lang w:val="en-IE"/>
              </w:rPr>
            </w:pPr>
            <w:r>
              <w:rPr>
                <w:rFonts w:ascii="Arial" w:hAnsi="Arial" w:cs="Arial"/>
                <w:color w:val="000000"/>
                <w:lang w:val="en-IE"/>
              </w:rPr>
              <w:t xml:space="preserve">Ensure the maintenance of appropriate service user records and statistics across the Mental Health </w:t>
            </w:r>
            <w:r w:rsidR="00416D68">
              <w:rPr>
                <w:rFonts w:ascii="Arial" w:hAnsi="Arial" w:cs="Arial"/>
                <w:color w:val="000000"/>
                <w:lang w:val="en-IE"/>
              </w:rPr>
              <w:t>Psychology</w:t>
            </w:r>
            <w:r>
              <w:rPr>
                <w:rFonts w:ascii="Arial" w:hAnsi="Arial" w:cs="Arial"/>
                <w:color w:val="000000"/>
                <w:lang w:val="en-IE"/>
              </w:rPr>
              <w:t xml:space="preserve"> services in accordance </w:t>
            </w:r>
            <w:r>
              <w:rPr>
                <w:rFonts w:ascii="Arial" w:hAnsi="Arial" w:cs="Arial"/>
                <w:lang w:val="en-IE"/>
              </w:rPr>
              <w:t>with HSE requirements and local guidelines, Mental Health Commission requirements, Freedom of Information Act, Data Protection Acts and other relevant legislation.</w:t>
            </w:r>
          </w:p>
          <w:p w:rsidR="0087403F" w:rsidRPr="005A7AAD" w:rsidRDefault="005A7AAD" w:rsidP="003B083B">
            <w:pPr>
              <w:pStyle w:val="BodyText"/>
              <w:numPr>
                <w:ilvl w:val="0"/>
                <w:numId w:val="9"/>
              </w:numPr>
              <w:rPr>
                <w:iCs/>
                <w:lang w:val="en-IE"/>
              </w:rPr>
            </w:pPr>
            <w:r w:rsidRPr="005A7AAD">
              <w:rPr>
                <w:sz w:val="20"/>
                <w:lang w:val="en-IE"/>
              </w:rPr>
              <w:t xml:space="preserve">Respond in a timely fashion to requests for service based information from a variety of sources, including senior HSE management. </w:t>
            </w:r>
            <w:r w:rsidR="0087403F" w:rsidRPr="005A7AAD">
              <w:rPr>
                <w:color w:val="000000"/>
                <w:sz w:val="20"/>
                <w:lang w:val="en-IE"/>
              </w:rPr>
              <w:t>Provide service reports / audit data / KPIs as required.</w:t>
            </w:r>
          </w:p>
          <w:p w:rsidR="0087403F" w:rsidRPr="0087403F" w:rsidRDefault="0087403F" w:rsidP="005044B0">
            <w:pPr>
              <w:numPr>
                <w:ilvl w:val="0"/>
                <w:numId w:val="9"/>
              </w:numPr>
              <w:rPr>
                <w:rFonts w:ascii="Arial" w:hAnsi="Arial" w:cs="Arial"/>
                <w:iCs/>
                <w:lang w:val="en-IE"/>
              </w:rPr>
            </w:pPr>
            <w:r w:rsidRPr="0087403F">
              <w:rPr>
                <w:rFonts w:ascii="Arial" w:hAnsi="Arial" w:cs="Arial"/>
                <w:iCs/>
                <w:lang w:val="en-IE"/>
              </w:rPr>
              <w:t>Contribute to the development and implementation of information sharing protocols, audit systems, referral pathways and integrated care plans.</w:t>
            </w:r>
          </w:p>
          <w:p w:rsidR="0087403F" w:rsidRDefault="0087403F" w:rsidP="005044B0">
            <w:pPr>
              <w:numPr>
                <w:ilvl w:val="0"/>
                <w:numId w:val="9"/>
              </w:numPr>
              <w:rPr>
                <w:rFonts w:ascii="Arial" w:hAnsi="Arial" w:cs="Arial"/>
                <w:iCs/>
                <w:lang w:val="en-IE"/>
              </w:rPr>
            </w:pPr>
            <w:r>
              <w:rPr>
                <w:rFonts w:ascii="Arial" w:hAnsi="Arial" w:cs="Arial"/>
                <w:iCs/>
                <w:lang w:val="en-IE"/>
              </w:rPr>
              <w:t xml:space="preserve">Compile, manage and review </w:t>
            </w:r>
            <w:r w:rsidR="00416D68">
              <w:rPr>
                <w:rFonts w:ascii="Arial" w:hAnsi="Arial" w:cs="Arial"/>
                <w:iCs/>
                <w:lang w:val="en-IE"/>
              </w:rPr>
              <w:t>Psychology</w:t>
            </w:r>
            <w:r>
              <w:rPr>
                <w:rFonts w:ascii="Arial" w:hAnsi="Arial" w:cs="Arial"/>
                <w:iCs/>
                <w:lang w:val="en-IE"/>
              </w:rPr>
              <w:t xml:space="preserve"> specific Risk Registers and contribute to the active maintenance of multi-disciplinary Risk Registers in Mental Health.</w:t>
            </w:r>
          </w:p>
          <w:p w:rsidR="005A7AAD" w:rsidRPr="0087403F" w:rsidRDefault="005A7AAD" w:rsidP="005A7AAD">
            <w:pPr>
              <w:numPr>
                <w:ilvl w:val="0"/>
                <w:numId w:val="9"/>
              </w:numPr>
              <w:rPr>
                <w:rFonts w:ascii="Arial" w:hAnsi="Arial" w:cs="Arial"/>
                <w:iCs/>
                <w:lang w:val="en-IE"/>
              </w:rPr>
            </w:pPr>
            <w:r w:rsidRPr="0087403F">
              <w:rPr>
                <w:rFonts w:ascii="Arial" w:hAnsi="Arial" w:cs="Arial"/>
                <w:iCs/>
                <w:lang w:val="en-IE"/>
              </w:rPr>
              <w:t>Actively manage identified work place risks as appropriate to the post’s level of responsibility.</w:t>
            </w:r>
          </w:p>
          <w:p w:rsidR="0087403F" w:rsidRPr="005A7AAD" w:rsidRDefault="0087403F" w:rsidP="005044B0">
            <w:pPr>
              <w:numPr>
                <w:ilvl w:val="0"/>
                <w:numId w:val="9"/>
              </w:numPr>
              <w:rPr>
                <w:rFonts w:ascii="Arial" w:hAnsi="Arial" w:cs="Arial"/>
                <w:iCs/>
                <w:lang w:val="en-IE"/>
              </w:rPr>
            </w:pPr>
            <w:r w:rsidRPr="005A7AAD">
              <w:rPr>
                <w:rFonts w:ascii="Arial" w:hAnsi="Arial" w:cs="Arial"/>
                <w:iCs/>
                <w:lang w:val="en-IE"/>
              </w:rPr>
              <w:t>Participate in Quality and Patient Safety initiatives and committees.</w:t>
            </w:r>
          </w:p>
          <w:p w:rsidR="0087403F" w:rsidRPr="005A7AAD" w:rsidRDefault="0087403F" w:rsidP="005044B0">
            <w:pPr>
              <w:numPr>
                <w:ilvl w:val="0"/>
                <w:numId w:val="9"/>
              </w:numPr>
              <w:rPr>
                <w:rFonts w:ascii="Arial" w:hAnsi="Arial" w:cs="Arial"/>
                <w:color w:val="000000"/>
                <w:lang w:val="en-IE"/>
              </w:rPr>
            </w:pPr>
            <w:r w:rsidRPr="005A7AAD">
              <w:rPr>
                <w:rFonts w:ascii="Arial" w:hAnsi="Arial" w:cs="Arial"/>
                <w:iCs/>
                <w:lang w:val="en-IE"/>
              </w:rPr>
              <w:t>Implement relevant HR policies and procedures.</w:t>
            </w:r>
          </w:p>
          <w:p w:rsidR="0087403F" w:rsidRPr="005A7AAD" w:rsidRDefault="0087403F" w:rsidP="005044B0">
            <w:pPr>
              <w:numPr>
                <w:ilvl w:val="0"/>
                <w:numId w:val="9"/>
              </w:numPr>
              <w:rPr>
                <w:rFonts w:ascii="Arial" w:hAnsi="Arial" w:cs="Arial"/>
                <w:color w:val="000000"/>
                <w:lang w:val="en-IE"/>
              </w:rPr>
            </w:pPr>
            <w:r w:rsidRPr="005A7AAD">
              <w:rPr>
                <w:rFonts w:ascii="Arial" w:hAnsi="Arial" w:cs="Arial"/>
                <w:color w:val="000000"/>
                <w:lang w:val="en-IE"/>
              </w:rPr>
              <w:t>Engage in recruitment processes and other HR functions as required</w:t>
            </w:r>
          </w:p>
          <w:p w:rsidR="00A3341E" w:rsidRPr="005A7AAD" w:rsidRDefault="005A7AAD" w:rsidP="005044B0">
            <w:pPr>
              <w:numPr>
                <w:ilvl w:val="0"/>
                <w:numId w:val="9"/>
              </w:numPr>
            </w:pPr>
            <w:r w:rsidRPr="005A7AAD">
              <w:rPr>
                <w:rFonts w:ascii="Arial" w:hAnsi="Arial" w:cs="Arial"/>
                <w:iCs/>
              </w:rPr>
              <w:t>A</w:t>
            </w:r>
            <w:r w:rsidR="00A3341E" w:rsidRPr="005A7AAD">
              <w:rPr>
                <w:rFonts w:ascii="Arial" w:hAnsi="Arial" w:cs="Arial"/>
                <w:iCs/>
              </w:rPr>
              <w:t>ct as spokesperson for the Organisation as required.</w:t>
            </w:r>
          </w:p>
          <w:p w:rsidR="00A3341E" w:rsidRPr="005A7AAD" w:rsidRDefault="00A3341E" w:rsidP="005044B0">
            <w:pPr>
              <w:numPr>
                <w:ilvl w:val="0"/>
                <w:numId w:val="9"/>
              </w:numPr>
            </w:pPr>
            <w:r w:rsidRPr="005A7AAD">
              <w:rPr>
                <w:rFonts w:ascii="Arial" w:hAnsi="Arial" w:cs="Arial"/>
                <w:iCs/>
              </w:rPr>
              <w:t>Demonstrate pro-active commitment to all communications with internal and external stakeholders</w:t>
            </w:r>
            <w:r w:rsidRPr="005A7AAD">
              <w:t>.</w:t>
            </w:r>
          </w:p>
          <w:p w:rsidR="0087403F" w:rsidRPr="005A7AAD" w:rsidRDefault="0087403F" w:rsidP="005044B0">
            <w:pPr>
              <w:numPr>
                <w:ilvl w:val="0"/>
                <w:numId w:val="9"/>
              </w:numPr>
              <w:rPr>
                <w:rFonts w:ascii="Arial" w:hAnsi="Arial" w:cs="Arial"/>
                <w:color w:val="000000"/>
                <w:lang w:val="en-IE"/>
              </w:rPr>
            </w:pPr>
            <w:r w:rsidRPr="005A7AAD">
              <w:rPr>
                <w:rFonts w:ascii="Arial" w:hAnsi="Arial" w:cs="Arial"/>
                <w:color w:val="000000"/>
                <w:lang w:val="en-IE"/>
              </w:rPr>
              <w:t>Remain informed and ensure compliance with organisational developments within the Irish Health Service.</w:t>
            </w:r>
          </w:p>
          <w:p w:rsidR="00A3341E" w:rsidRDefault="00A3341E" w:rsidP="00A3341E">
            <w:pPr>
              <w:ind w:left="360"/>
              <w:rPr>
                <w:rFonts w:ascii="Arial" w:hAnsi="Arial" w:cs="Arial"/>
                <w:color w:val="000000"/>
              </w:rPr>
            </w:pPr>
          </w:p>
          <w:p w:rsidR="00612355" w:rsidRPr="00C206B4" w:rsidRDefault="00612355" w:rsidP="00BD3AC4">
            <w:pPr>
              <w:jc w:val="both"/>
              <w:rPr>
                <w:rFonts w:ascii="Arial" w:hAnsi="Arial" w:cs="Arial"/>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sidR="009D682B">
              <w:rPr>
                <w:rFonts w:ascii="Arial" w:hAnsi="Arial" w:cs="Arial"/>
                <w:b/>
                <w:iCs/>
                <w:lang w:val="en-IE"/>
              </w:rPr>
              <w:t>which may be assigned to them</w:t>
            </w:r>
            <w:r w:rsidRPr="00436EE9">
              <w:rPr>
                <w:rFonts w:ascii="Arial" w:hAnsi="Arial" w:cs="Arial"/>
                <w:b/>
                <w:iCs/>
                <w:lang w:val="en-IE"/>
              </w:rPr>
              <w:t xml:space="preserve"> from time to time and to contribute to the development of the post while in office.</w:t>
            </w:r>
            <w:r w:rsidRPr="00436EE9">
              <w:rPr>
                <w:rFonts w:ascii="Arial" w:hAnsi="Arial" w:cs="Arial"/>
              </w:rPr>
              <w:t xml:space="preserve">  </w:t>
            </w:r>
          </w:p>
        </w:tc>
      </w:tr>
      <w:tr w:rsidR="00612355" w:rsidRPr="00E766A5" w:rsidTr="001D297B">
        <w:tc>
          <w:tcPr>
            <w:tcW w:w="2172" w:type="dxa"/>
          </w:tcPr>
          <w:p w:rsidR="00612355" w:rsidRPr="00E766A5" w:rsidRDefault="00612355" w:rsidP="00612355">
            <w:pPr>
              <w:jc w:val="both"/>
              <w:rPr>
                <w:rFonts w:ascii="Arial" w:hAnsi="Arial" w:cs="Arial"/>
                <w:b/>
                <w:bCs/>
              </w:rPr>
            </w:pPr>
            <w:r w:rsidRPr="00E766A5">
              <w:rPr>
                <w:rFonts w:ascii="Arial" w:hAnsi="Arial" w:cs="Arial"/>
                <w:b/>
                <w:bCs/>
              </w:rPr>
              <w:lastRenderedPageBreak/>
              <w:t>Eligibility Criteria</w:t>
            </w:r>
          </w:p>
          <w:p w:rsidR="00612355" w:rsidRPr="00E766A5" w:rsidRDefault="00612355" w:rsidP="00612355">
            <w:pPr>
              <w:jc w:val="both"/>
              <w:rPr>
                <w:rFonts w:ascii="Arial" w:hAnsi="Arial" w:cs="Arial"/>
                <w:b/>
                <w:bCs/>
              </w:rPr>
            </w:pPr>
          </w:p>
          <w:p w:rsidR="00612355" w:rsidRPr="00E766A5" w:rsidRDefault="00612355" w:rsidP="00612355">
            <w:pPr>
              <w:jc w:val="both"/>
              <w:rPr>
                <w:rFonts w:ascii="Arial" w:hAnsi="Arial" w:cs="Arial"/>
                <w:b/>
                <w:bCs/>
              </w:rPr>
            </w:pPr>
            <w:r w:rsidRPr="00E766A5">
              <w:rPr>
                <w:rFonts w:ascii="Arial" w:hAnsi="Arial" w:cs="Arial"/>
                <w:b/>
                <w:bCs/>
              </w:rPr>
              <w:t>Qualifications and/ or experience</w:t>
            </w:r>
          </w:p>
          <w:p w:rsidR="00612355" w:rsidRPr="00E766A5" w:rsidRDefault="00612355" w:rsidP="00612355">
            <w:pPr>
              <w:jc w:val="both"/>
              <w:rPr>
                <w:rFonts w:ascii="Arial" w:hAnsi="Arial" w:cs="Arial"/>
                <w:b/>
                <w:bCs/>
              </w:rPr>
            </w:pPr>
          </w:p>
        </w:tc>
        <w:tc>
          <w:tcPr>
            <w:tcW w:w="8448" w:type="dxa"/>
          </w:tcPr>
          <w:p w:rsidR="00612355" w:rsidRPr="00AF400F" w:rsidRDefault="00612355" w:rsidP="00612355">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rsidR="00612355" w:rsidRPr="00AF400F" w:rsidRDefault="00612355" w:rsidP="00612355">
            <w:pPr>
              <w:rPr>
                <w:rFonts w:ascii="Arial" w:hAnsi="Arial" w:cs="Arial"/>
                <w:b/>
                <w:bCs/>
                <w:iCs/>
                <w:color w:val="FF6600"/>
              </w:rPr>
            </w:pPr>
          </w:p>
          <w:p w:rsidR="00612355" w:rsidRPr="00AF400F" w:rsidRDefault="00612355" w:rsidP="00612355">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9"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rsidR="00612355" w:rsidRPr="00AF400F" w:rsidRDefault="00612355" w:rsidP="00612355">
            <w:pPr>
              <w:rPr>
                <w:rFonts w:ascii="Arial" w:hAnsi="Arial" w:cs="Arial"/>
                <w:b/>
                <w:bCs/>
                <w:iCs/>
                <w:color w:val="000099"/>
              </w:rPr>
            </w:pPr>
          </w:p>
          <w:p w:rsidR="00612355" w:rsidRPr="00AF400F" w:rsidRDefault="00612355" w:rsidP="00612355">
            <w:pPr>
              <w:rPr>
                <w:rFonts w:ascii="Arial" w:hAnsi="Arial" w:cs="Arial"/>
                <w:b/>
              </w:rPr>
            </w:pPr>
            <w:r w:rsidRPr="00AF400F">
              <w:rPr>
                <w:rFonts w:ascii="Arial" w:hAnsi="Arial" w:cs="Arial"/>
                <w:b/>
              </w:rPr>
              <w:t>Health</w:t>
            </w:r>
          </w:p>
          <w:p w:rsidR="00612355" w:rsidRPr="00AF400F" w:rsidRDefault="00612355" w:rsidP="00612355">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612355" w:rsidRPr="00AF400F" w:rsidRDefault="00612355" w:rsidP="00612355">
            <w:pPr>
              <w:rPr>
                <w:rFonts w:ascii="Arial" w:hAnsi="Arial" w:cs="Arial"/>
              </w:rPr>
            </w:pPr>
          </w:p>
          <w:p w:rsidR="00612355" w:rsidRPr="00AF400F" w:rsidRDefault="00612355" w:rsidP="00612355">
            <w:pPr>
              <w:ind w:right="-766"/>
              <w:rPr>
                <w:rFonts w:ascii="Arial" w:hAnsi="Arial" w:cs="Arial"/>
                <w:iCs/>
              </w:rPr>
            </w:pPr>
            <w:r w:rsidRPr="00AF400F">
              <w:rPr>
                <w:rFonts w:ascii="Arial" w:hAnsi="Arial" w:cs="Arial"/>
                <w:b/>
                <w:bCs/>
              </w:rPr>
              <w:t>Character</w:t>
            </w:r>
          </w:p>
          <w:p w:rsidR="00612355" w:rsidRPr="00AF400F" w:rsidRDefault="00612355" w:rsidP="00612355">
            <w:pPr>
              <w:ind w:right="-766"/>
              <w:rPr>
                <w:rFonts w:ascii="Arial" w:hAnsi="Arial" w:cs="Arial"/>
              </w:rPr>
            </w:pPr>
            <w:r w:rsidRPr="00AF400F">
              <w:rPr>
                <w:rFonts w:ascii="Arial" w:hAnsi="Arial" w:cs="Arial"/>
              </w:rPr>
              <w:t>Each candidate for and any person holding the office must be of good character.</w:t>
            </w:r>
          </w:p>
          <w:p w:rsidR="00612355" w:rsidRPr="00E766A5" w:rsidRDefault="00612355" w:rsidP="00612355">
            <w:pPr>
              <w:rPr>
                <w:rFonts w:ascii="Arial" w:hAnsi="Arial" w:cs="Arial"/>
                <w:i/>
                <w:iCs/>
                <w:u w:val="single"/>
              </w:rPr>
            </w:pPr>
          </w:p>
        </w:tc>
      </w:tr>
      <w:tr w:rsidR="00612355" w:rsidRPr="00E766A5" w:rsidTr="001D297B">
        <w:tc>
          <w:tcPr>
            <w:tcW w:w="2172" w:type="dxa"/>
          </w:tcPr>
          <w:p w:rsidR="00612355" w:rsidRDefault="00612355" w:rsidP="00612355">
            <w:pPr>
              <w:rPr>
                <w:rFonts w:ascii="Arial" w:hAnsi="Arial" w:cs="Arial"/>
                <w:b/>
                <w:bCs/>
                <w:color w:val="000000"/>
              </w:rPr>
            </w:pPr>
            <w:r>
              <w:rPr>
                <w:rFonts w:ascii="Arial" w:hAnsi="Arial" w:cs="Arial"/>
                <w:b/>
                <w:bCs/>
                <w:color w:val="000000"/>
              </w:rPr>
              <w:t>Post specific Requirements</w:t>
            </w: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612355" w:rsidRDefault="00612355" w:rsidP="00612355">
            <w:pPr>
              <w:rPr>
                <w:rFonts w:ascii="Arial" w:hAnsi="Arial" w:cs="Arial"/>
                <w:b/>
                <w:bCs/>
                <w:color w:val="000000"/>
              </w:rPr>
            </w:pPr>
          </w:p>
          <w:p w:rsidR="005A7AAD" w:rsidRPr="00E766A5" w:rsidRDefault="005A7AAD" w:rsidP="00612355">
            <w:pPr>
              <w:rPr>
                <w:rFonts w:ascii="Arial" w:hAnsi="Arial" w:cs="Arial"/>
                <w:b/>
                <w:bCs/>
                <w:color w:val="FF0000"/>
              </w:rPr>
            </w:pPr>
          </w:p>
        </w:tc>
        <w:tc>
          <w:tcPr>
            <w:tcW w:w="8448" w:type="dxa"/>
          </w:tcPr>
          <w:p w:rsidR="00612355" w:rsidRPr="00AF400F" w:rsidRDefault="00612355" w:rsidP="00612355">
            <w:pPr>
              <w:rPr>
                <w:rFonts w:ascii="Arial" w:hAnsi="Arial" w:cs="Arial"/>
                <w:b/>
                <w:bCs/>
                <w:iCs/>
                <w:color w:val="000099"/>
              </w:rPr>
            </w:pPr>
            <w:r w:rsidRPr="00AF400F">
              <w:rPr>
                <w:rFonts w:ascii="Arial" w:hAnsi="Arial" w:cs="Arial"/>
                <w:b/>
                <w:bCs/>
                <w:iCs/>
                <w:color w:val="000099"/>
              </w:rPr>
              <w:t>This section may be used to specify that candidates must demonstrate particular experience deemed necessary for safe and effective performance in the role</w:t>
            </w:r>
          </w:p>
          <w:p w:rsidR="00612355" w:rsidRPr="00AF400F" w:rsidRDefault="00612355" w:rsidP="00612355">
            <w:pPr>
              <w:rPr>
                <w:rFonts w:ascii="Arial" w:hAnsi="Arial" w:cs="Arial"/>
                <w:b/>
                <w:bCs/>
                <w:iCs/>
                <w:color w:val="000099"/>
              </w:rPr>
            </w:pPr>
            <w:r w:rsidRPr="00AF400F">
              <w:rPr>
                <w:rFonts w:ascii="Arial" w:hAnsi="Arial" w:cs="Arial"/>
                <w:b/>
                <w:bCs/>
                <w:iCs/>
                <w:color w:val="000099"/>
              </w:rPr>
              <w:t>e.g.</w:t>
            </w:r>
          </w:p>
          <w:p w:rsidR="00612355" w:rsidRPr="00AF400F" w:rsidRDefault="00612355" w:rsidP="00BD3AC4">
            <w:pPr>
              <w:numPr>
                <w:ilvl w:val="0"/>
                <w:numId w:val="3"/>
              </w:numPr>
              <w:rPr>
                <w:rFonts w:ascii="Arial" w:hAnsi="Arial" w:cs="Arial"/>
                <w:b/>
                <w:bCs/>
                <w:iCs/>
                <w:color w:val="000099"/>
              </w:rPr>
            </w:pPr>
            <w:r w:rsidRPr="00AF400F">
              <w:rPr>
                <w:rFonts w:ascii="Arial" w:hAnsi="Arial" w:cs="Arial"/>
                <w:b/>
                <w:bCs/>
                <w:iCs/>
                <w:color w:val="000099"/>
              </w:rPr>
              <w:t>depth and breadth of experience in providing a service to marginalised communities</w:t>
            </w:r>
          </w:p>
          <w:p w:rsidR="00612355" w:rsidRPr="00AF400F" w:rsidRDefault="00612355" w:rsidP="00BD3AC4">
            <w:pPr>
              <w:numPr>
                <w:ilvl w:val="0"/>
                <w:numId w:val="3"/>
              </w:numPr>
              <w:rPr>
                <w:rFonts w:ascii="Arial" w:hAnsi="Arial" w:cs="Arial"/>
                <w:b/>
                <w:bCs/>
                <w:iCs/>
                <w:color w:val="000099"/>
              </w:rPr>
            </w:pPr>
            <w:r w:rsidRPr="00AF400F">
              <w:rPr>
                <w:rFonts w:ascii="Arial" w:hAnsi="Arial" w:cs="Arial"/>
                <w:b/>
                <w:bCs/>
                <w:iCs/>
                <w:color w:val="000099"/>
              </w:rPr>
              <w:t>depth and breadth of experience of working in a High Dependency Unit in an Acute setting</w:t>
            </w:r>
          </w:p>
          <w:p w:rsidR="00612355" w:rsidRPr="00AF400F" w:rsidRDefault="00612355" w:rsidP="00BD3AC4">
            <w:pPr>
              <w:numPr>
                <w:ilvl w:val="0"/>
                <w:numId w:val="3"/>
              </w:numPr>
              <w:rPr>
                <w:rFonts w:ascii="Arial" w:hAnsi="Arial" w:cs="Arial"/>
                <w:b/>
                <w:bCs/>
                <w:iCs/>
                <w:color w:val="000099"/>
              </w:rPr>
            </w:pPr>
            <w:r w:rsidRPr="00AF400F">
              <w:rPr>
                <w:rFonts w:ascii="Arial" w:hAnsi="Arial" w:cs="Arial"/>
                <w:b/>
                <w:bCs/>
                <w:iCs/>
                <w:color w:val="000099"/>
              </w:rPr>
              <w:t>depth and breadth of experience of delivering concurrent, multiple projects.</w:t>
            </w:r>
          </w:p>
          <w:p w:rsidR="00612355" w:rsidRPr="00AF400F" w:rsidRDefault="00612355" w:rsidP="00612355">
            <w:pPr>
              <w:rPr>
                <w:rFonts w:ascii="Arial" w:hAnsi="Arial" w:cs="Arial"/>
                <w:b/>
                <w:bCs/>
                <w:iCs/>
                <w:color w:val="000099"/>
              </w:rPr>
            </w:pPr>
          </w:p>
          <w:p w:rsidR="00612355" w:rsidRDefault="00612355" w:rsidP="00612355">
            <w:pPr>
              <w:rPr>
                <w:rFonts w:ascii="Arial" w:hAnsi="Arial" w:cs="Arial"/>
                <w:b/>
                <w:bCs/>
                <w:iCs/>
                <w:color w:val="000099"/>
              </w:rPr>
            </w:pPr>
            <w:r w:rsidRPr="00AF400F">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rsidR="00612355" w:rsidRPr="00E766A5" w:rsidRDefault="00612355" w:rsidP="005F3C59">
            <w:pPr>
              <w:contextualSpacing/>
              <w:rPr>
                <w:rFonts w:ascii="Arial" w:hAnsi="Arial" w:cs="Arial"/>
                <w:b/>
                <w:bCs/>
                <w:iCs/>
                <w:color w:val="FF0000"/>
              </w:rPr>
            </w:pPr>
            <w:bookmarkStart w:id="0" w:name="_GoBack"/>
            <w:bookmarkEnd w:id="0"/>
          </w:p>
        </w:tc>
      </w:tr>
      <w:tr w:rsidR="00612355" w:rsidRPr="00E766A5" w:rsidTr="001D297B">
        <w:tc>
          <w:tcPr>
            <w:tcW w:w="2172" w:type="dxa"/>
          </w:tcPr>
          <w:p w:rsidR="00612355" w:rsidRPr="00E766A5" w:rsidRDefault="00612355" w:rsidP="00612355">
            <w:pPr>
              <w:rPr>
                <w:rFonts w:ascii="Arial" w:hAnsi="Arial" w:cs="Arial"/>
                <w:b/>
                <w:bCs/>
                <w:color w:val="FF0000"/>
              </w:rPr>
            </w:pPr>
            <w:r w:rsidRPr="004959FA">
              <w:rPr>
                <w:rFonts w:ascii="Arial" w:hAnsi="Arial" w:cs="Arial"/>
                <w:b/>
                <w:bCs/>
              </w:rPr>
              <w:t>Other requirements specific to the post</w:t>
            </w:r>
          </w:p>
        </w:tc>
        <w:tc>
          <w:tcPr>
            <w:tcW w:w="8448" w:type="dxa"/>
          </w:tcPr>
          <w:p w:rsidR="00612355" w:rsidRPr="00F6254C" w:rsidRDefault="00612355" w:rsidP="00612355">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612355" w:rsidRPr="00F6254C" w:rsidRDefault="00612355" w:rsidP="00612355">
            <w:pPr>
              <w:rPr>
                <w:rFonts w:ascii="Arial" w:hAnsi="Arial" w:cs="Arial"/>
                <w:b/>
                <w:iCs/>
                <w:color w:val="000099"/>
              </w:rPr>
            </w:pPr>
            <w:r w:rsidRPr="00F6254C">
              <w:rPr>
                <w:rFonts w:ascii="Arial" w:hAnsi="Arial" w:cs="Arial"/>
                <w:b/>
                <w:iCs/>
                <w:color w:val="000099"/>
              </w:rPr>
              <w:t xml:space="preserve"> e.g.</w:t>
            </w:r>
          </w:p>
          <w:p w:rsidR="00612355" w:rsidRPr="00F6254C" w:rsidRDefault="00612355" w:rsidP="00BD3AC4">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612355" w:rsidRPr="00F6254C" w:rsidRDefault="00612355" w:rsidP="00BD3AC4">
            <w:pPr>
              <w:pStyle w:val="ListParagraph"/>
              <w:numPr>
                <w:ilvl w:val="0"/>
                <w:numId w:val="4"/>
              </w:numPr>
              <w:rPr>
                <w:rFonts w:ascii="Arial" w:hAnsi="Arial" w:cs="Arial"/>
                <w:b/>
                <w:iCs/>
                <w:color w:val="000099"/>
              </w:rPr>
            </w:pPr>
            <w:r w:rsidRPr="00F6254C">
              <w:rPr>
                <w:rFonts w:ascii="Arial" w:hAnsi="Arial" w:cs="Arial"/>
                <w:b/>
                <w:iCs/>
                <w:color w:val="000099"/>
              </w:rPr>
              <w:t>participate in an on-call rota</w:t>
            </w:r>
          </w:p>
        </w:tc>
      </w:tr>
      <w:tr w:rsidR="003B083B" w:rsidRPr="00E766A5" w:rsidTr="001D297B">
        <w:tc>
          <w:tcPr>
            <w:tcW w:w="2172" w:type="dxa"/>
          </w:tcPr>
          <w:p w:rsidR="003B083B" w:rsidRDefault="003B083B" w:rsidP="003B083B">
            <w:pPr>
              <w:rPr>
                <w:rFonts w:ascii="Arial" w:hAnsi="Arial" w:cs="Arial"/>
                <w:b/>
                <w:bCs/>
                <w:color w:val="000000"/>
              </w:rPr>
            </w:pPr>
            <w:r w:rsidRPr="004959FA">
              <w:rPr>
                <w:rFonts w:ascii="Arial" w:hAnsi="Arial" w:cs="Arial"/>
                <w:b/>
                <w:bCs/>
                <w:color w:val="000000"/>
              </w:rPr>
              <w:t>Skills, competencies and/or knowledge</w:t>
            </w:r>
          </w:p>
          <w:p w:rsidR="003B083B" w:rsidRPr="004959FA" w:rsidRDefault="003B083B" w:rsidP="003B083B">
            <w:pPr>
              <w:rPr>
                <w:rFonts w:ascii="Arial" w:hAnsi="Arial" w:cs="Arial"/>
                <w:b/>
                <w:bCs/>
                <w:color w:val="000000"/>
              </w:rPr>
            </w:pPr>
          </w:p>
        </w:tc>
        <w:tc>
          <w:tcPr>
            <w:tcW w:w="8448" w:type="dxa"/>
          </w:tcPr>
          <w:p w:rsidR="003B083B" w:rsidRDefault="003B083B" w:rsidP="003B083B">
            <w:pPr>
              <w:contextualSpacing/>
              <w:jc w:val="both"/>
              <w:rPr>
                <w:rFonts w:ascii="Arial" w:eastAsia="Arial" w:hAnsi="Arial" w:cs="Arial"/>
                <w:color w:val="000000" w:themeColor="text1"/>
                <w:lang w:val="en-US" w:eastAsia="en-US"/>
              </w:rPr>
            </w:pPr>
            <w:r>
              <w:rPr>
                <w:rFonts w:ascii="Arial" w:eastAsia="Arial" w:hAnsi="Arial" w:cs="Arial"/>
                <w:b/>
                <w:bCs/>
                <w:color w:val="000000" w:themeColor="text1"/>
                <w:lang w:val="en-US"/>
              </w:rPr>
              <w:t xml:space="preserve">Professional Knowledge &amp; Experience </w:t>
            </w:r>
          </w:p>
          <w:p w:rsidR="003B083B" w:rsidRDefault="003B083B" w:rsidP="003B083B">
            <w:pPr>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3B083B" w:rsidRPr="00122AA8" w:rsidRDefault="003B083B" w:rsidP="00DA0001">
            <w:pPr>
              <w:pStyle w:val="ListParagraph"/>
              <w:numPr>
                <w:ilvl w:val="0"/>
                <w:numId w:val="14"/>
              </w:numPr>
              <w:contextualSpacing/>
              <w:rPr>
                <w:rFonts w:ascii="Arial" w:hAnsi="Arial" w:cs="Arial"/>
              </w:rPr>
            </w:pPr>
            <w:r w:rsidRPr="00122AA8">
              <w:rPr>
                <w:rFonts w:ascii="Arial" w:hAnsi="Arial" w:cs="Arial"/>
              </w:rPr>
              <w:t>Demonstrate</w:t>
            </w:r>
            <w:r>
              <w:rPr>
                <w:rFonts w:ascii="Arial" w:hAnsi="Arial" w:cs="Arial"/>
              </w:rPr>
              <w:t>s</w:t>
            </w:r>
            <w:r w:rsidRPr="00122AA8">
              <w:rPr>
                <w:rFonts w:ascii="Arial" w:hAnsi="Arial" w:cs="Arial"/>
              </w:rPr>
              <w:t xml:space="preserve"> a high level of professional knowledge to carry out the duties and responsibilities of the role safely and effectively within the legal, ethical and practice boundaries of the profession. </w:t>
            </w:r>
          </w:p>
          <w:p w:rsidR="003B083B" w:rsidRPr="00826D49" w:rsidRDefault="003B083B" w:rsidP="00DA0001">
            <w:pPr>
              <w:numPr>
                <w:ilvl w:val="0"/>
                <w:numId w:val="14"/>
              </w:numPr>
              <w:contextualSpacing/>
              <w:rPr>
                <w:rFonts w:ascii="Arial" w:hAnsi="Arial" w:cs="Arial"/>
                <w:lang w:eastAsia="en-US"/>
              </w:rPr>
            </w:pPr>
            <w:r>
              <w:rPr>
                <w:rFonts w:ascii="Arial" w:hAnsi="Arial" w:cs="Arial"/>
              </w:rPr>
              <w:t>Develops and maintains a broad knowledge of the health service and understands how the Psychology profession can best contribute to a model of holistic service provision.</w:t>
            </w:r>
          </w:p>
          <w:p w:rsidR="003B083B" w:rsidRPr="008233A7" w:rsidRDefault="003B083B" w:rsidP="00DA0001">
            <w:pPr>
              <w:pStyle w:val="ListParagraph"/>
              <w:numPr>
                <w:ilvl w:val="0"/>
                <w:numId w:val="14"/>
              </w:numPr>
              <w:tabs>
                <w:tab w:val="left" w:pos="-720"/>
              </w:tabs>
              <w:suppressAutoHyphens/>
              <w:contextualSpacing/>
              <w:jc w:val="both"/>
              <w:rPr>
                <w:rFonts w:ascii="Arial" w:hAnsi="Arial" w:cs="Arial"/>
              </w:rPr>
            </w:pPr>
            <w:r w:rsidRPr="005C3D47">
              <w:rPr>
                <w:rFonts w:ascii="Arial" w:hAnsi="Arial" w:cs="Arial"/>
                <w:color w:val="000000"/>
              </w:rPr>
              <w:t>Demonstrates knowledge of the</w:t>
            </w:r>
            <w:r>
              <w:rPr>
                <w:rFonts w:ascii="Arial" w:hAnsi="Arial" w:cs="Arial"/>
                <w:color w:val="000000"/>
              </w:rPr>
              <w:t xml:space="preserve"> various theoretical models, </w:t>
            </w:r>
            <w:r w:rsidRPr="005C3D47">
              <w:rPr>
                <w:rFonts w:ascii="Arial" w:hAnsi="Arial" w:cs="Arial"/>
                <w:color w:val="000000"/>
              </w:rPr>
              <w:t>approaches</w:t>
            </w:r>
            <w:r>
              <w:rPr>
                <w:rFonts w:ascii="Arial" w:hAnsi="Arial" w:cs="Arial"/>
                <w:color w:val="000000"/>
              </w:rPr>
              <w:t xml:space="preserve"> and </w:t>
            </w:r>
            <w:r w:rsidRPr="008233A7">
              <w:rPr>
                <w:rFonts w:ascii="Arial" w:hAnsi="Arial" w:cs="Arial"/>
                <w:color w:val="000000"/>
              </w:rPr>
              <w:t>interventions that apply in current practice.</w:t>
            </w:r>
          </w:p>
          <w:p w:rsidR="003B083B" w:rsidRPr="008233A7" w:rsidRDefault="003B083B" w:rsidP="00DA0001">
            <w:pPr>
              <w:pStyle w:val="ListParagraph"/>
              <w:numPr>
                <w:ilvl w:val="0"/>
                <w:numId w:val="14"/>
              </w:numPr>
              <w:contextualSpacing/>
              <w:rPr>
                <w:rFonts w:ascii="Arial" w:hAnsi="Arial" w:cs="Arial"/>
                <w:lang w:eastAsia="en-US"/>
              </w:rPr>
            </w:pPr>
            <w:r w:rsidRPr="008233A7">
              <w:rPr>
                <w:rFonts w:ascii="Arial" w:hAnsi="Arial" w:cs="Arial"/>
              </w:rPr>
              <w:t>Demonstrates a commitment to promoting and applying evidence based practice and research.</w:t>
            </w:r>
          </w:p>
          <w:p w:rsidR="003B083B" w:rsidRPr="008233A7" w:rsidRDefault="003B083B" w:rsidP="00DA0001">
            <w:pPr>
              <w:numPr>
                <w:ilvl w:val="0"/>
                <w:numId w:val="14"/>
              </w:numPr>
              <w:contextualSpacing/>
              <w:jc w:val="both"/>
              <w:rPr>
                <w:rFonts w:ascii="Arial" w:hAnsi="Arial" w:cs="Arial"/>
              </w:rPr>
            </w:pPr>
            <w:r w:rsidRPr="008233A7">
              <w:rPr>
                <w:rFonts w:ascii="Arial" w:hAnsi="Arial" w:cs="Arial"/>
              </w:rPr>
              <w:t>Demonstrate a clear understanding of risk assessment.</w:t>
            </w:r>
            <w:r w:rsidRPr="008233A7">
              <w:rPr>
                <w:rFonts w:ascii="Arial" w:hAnsi="Arial" w:cs="Arial"/>
                <w:color w:val="FF0000"/>
              </w:rPr>
              <w:t xml:space="preserve"> </w:t>
            </w:r>
          </w:p>
          <w:p w:rsidR="003B083B" w:rsidRPr="008233A7" w:rsidRDefault="003B083B" w:rsidP="00DA0001">
            <w:pPr>
              <w:numPr>
                <w:ilvl w:val="0"/>
                <w:numId w:val="14"/>
              </w:numPr>
              <w:contextualSpacing/>
              <w:jc w:val="both"/>
              <w:rPr>
                <w:rFonts w:ascii="Arial" w:hAnsi="Arial" w:cs="Arial"/>
              </w:rPr>
            </w:pPr>
            <w:r w:rsidRPr="008233A7">
              <w:rPr>
                <w:rFonts w:ascii="Arial" w:hAnsi="Arial" w:cs="Arial"/>
              </w:rPr>
              <w:t>Demonstrate a willingness to engage with ICT and develop ICT skills relevant to the role.</w:t>
            </w:r>
          </w:p>
          <w:p w:rsidR="003B083B" w:rsidRPr="008233A7" w:rsidRDefault="003B083B" w:rsidP="00DA0001">
            <w:pPr>
              <w:numPr>
                <w:ilvl w:val="0"/>
                <w:numId w:val="14"/>
              </w:numPr>
              <w:contextualSpacing/>
              <w:jc w:val="both"/>
              <w:rPr>
                <w:rFonts w:ascii="Arial" w:hAnsi="Arial" w:cs="Arial"/>
              </w:rPr>
            </w:pPr>
            <w:r w:rsidRPr="008233A7">
              <w:rPr>
                <w:rFonts w:ascii="Arial" w:hAnsi="Arial" w:cs="Arial"/>
                <w:color w:val="000000"/>
              </w:rPr>
              <w:t xml:space="preserve">Demonstrates a strong interest in ongoing learning and a </w:t>
            </w:r>
            <w:r w:rsidRPr="008233A7">
              <w:rPr>
                <w:rFonts w:ascii="Arial" w:hAnsi="Arial" w:cs="Arial"/>
              </w:rPr>
              <w:t>commitment to continuing professional development. Demonstrate</w:t>
            </w:r>
            <w:r>
              <w:rPr>
                <w:rFonts w:ascii="Arial" w:hAnsi="Arial" w:cs="Arial"/>
              </w:rPr>
              <w:t>s</w:t>
            </w:r>
            <w:r w:rsidRPr="008233A7">
              <w:rPr>
                <w:rFonts w:ascii="Arial" w:hAnsi="Arial" w:cs="Arial"/>
              </w:rPr>
              <w:t xml:space="preserve"> the ability to utilise supervision effectively.</w:t>
            </w:r>
          </w:p>
          <w:p w:rsidR="003B083B" w:rsidRPr="008233A7" w:rsidRDefault="003B083B" w:rsidP="003B083B">
            <w:pPr>
              <w:contextualSpacing/>
              <w:rPr>
                <w:rFonts w:ascii="Arial" w:hAnsi="Arial" w:cs="Arial"/>
                <w:color w:val="000000"/>
                <w:lang w:eastAsia="en-US"/>
              </w:rPr>
            </w:pPr>
          </w:p>
          <w:p w:rsidR="003B083B" w:rsidRDefault="003B083B" w:rsidP="003B083B">
            <w:pPr>
              <w:rPr>
                <w:rFonts w:ascii="Arial" w:eastAsia="Arial" w:hAnsi="Arial" w:cs="Arial"/>
                <w:color w:val="000000" w:themeColor="text1"/>
              </w:rPr>
            </w:pPr>
            <w:r>
              <w:rPr>
                <w:rFonts w:ascii="Arial" w:eastAsia="Arial" w:hAnsi="Arial" w:cs="Arial"/>
                <w:b/>
                <w:bCs/>
                <w:color w:val="000000" w:themeColor="text1"/>
                <w:lang w:val="en-US"/>
              </w:rPr>
              <w:t xml:space="preserve">Planning and Managing Resources </w:t>
            </w:r>
            <w:r>
              <w:rPr>
                <w:rFonts w:ascii="Arial" w:eastAsia="Arial" w:hAnsi="Arial" w:cs="Arial"/>
                <w:color w:val="000000" w:themeColor="text1"/>
                <w:lang w:val="en-US"/>
              </w:rPr>
              <w:t xml:space="preserve"> </w:t>
            </w:r>
          </w:p>
          <w:p w:rsidR="003B083B" w:rsidRDefault="003B083B" w:rsidP="003B083B">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3B083B" w:rsidRDefault="003B083B" w:rsidP="00DA0001">
            <w:pPr>
              <w:pStyle w:val="ListParagraph"/>
              <w:numPr>
                <w:ilvl w:val="0"/>
                <w:numId w:val="14"/>
              </w:numPr>
              <w:rPr>
                <w:rFonts w:ascii="Arial" w:hAnsi="Arial" w:cs="Arial"/>
              </w:rPr>
            </w:pPr>
            <w:r w:rsidRPr="008233A7">
              <w:rPr>
                <w:rFonts w:ascii="Arial" w:hAnsi="Arial" w:cs="Arial"/>
              </w:rPr>
              <w:t>Demonstrates the ability to effectively plan and manage activities and resources to ensure value for money and maximum benefit for the organisation, within a model of person-centred care.</w:t>
            </w:r>
          </w:p>
          <w:p w:rsidR="003B083B" w:rsidRPr="008233A7" w:rsidRDefault="003B083B" w:rsidP="00DA0001">
            <w:pPr>
              <w:numPr>
                <w:ilvl w:val="0"/>
                <w:numId w:val="14"/>
              </w:numPr>
              <w:rPr>
                <w:rFonts w:ascii="Arial" w:hAnsi="Arial" w:cs="Arial"/>
              </w:rPr>
            </w:pPr>
            <w:r w:rsidRPr="008233A7">
              <w:rPr>
                <w:rFonts w:ascii="Arial" w:hAnsi="Arial" w:cs="Arial"/>
              </w:rPr>
              <w:t>Has a thorough understanding of the practicalities of service planning, budgetary management, value for money and cost-benefit analysis</w:t>
            </w:r>
            <w:r>
              <w:rPr>
                <w:rFonts w:ascii="Arial" w:hAnsi="Arial" w:cs="Arial"/>
              </w:rPr>
              <w:t>.</w:t>
            </w:r>
          </w:p>
          <w:p w:rsidR="003B083B" w:rsidRPr="008233A7" w:rsidRDefault="003B083B" w:rsidP="00DA0001">
            <w:pPr>
              <w:numPr>
                <w:ilvl w:val="0"/>
                <w:numId w:val="14"/>
              </w:numPr>
              <w:rPr>
                <w:rFonts w:ascii="Arial" w:hAnsi="Arial" w:cs="Arial"/>
              </w:rPr>
            </w:pPr>
            <w:r w:rsidRPr="008233A7">
              <w:rPr>
                <w:rFonts w:ascii="Arial" w:hAnsi="Arial" w:cs="Arial"/>
              </w:rPr>
              <w:t>Aligns the profession with t</w:t>
            </w:r>
            <w:r>
              <w:rPr>
                <w:rFonts w:ascii="Arial" w:hAnsi="Arial" w:cs="Arial"/>
              </w:rPr>
              <w:t>he strategy of the organisation.</w:t>
            </w:r>
          </w:p>
          <w:p w:rsidR="003B083B" w:rsidRPr="008233A7" w:rsidRDefault="003B083B" w:rsidP="00DA0001">
            <w:pPr>
              <w:pStyle w:val="ListParagraph"/>
              <w:numPr>
                <w:ilvl w:val="0"/>
                <w:numId w:val="14"/>
              </w:numPr>
              <w:rPr>
                <w:rFonts w:ascii="Arial" w:hAnsi="Arial" w:cs="Arial"/>
                <w:lang w:eastAsia="en-US"/>
              </w:rPr>
            </w:pPr>
            <w:r w:rsidRPr="008233A7">
              <w:rPr>
                <w:rFonts w:ascii="Arial" w:hAnsi="Arial" w:cs="Arial"/>
              </w:rPr>
              <w:t>Develops service plans that aim to anticipate the changing needs of service users and harness developing professional practice.</w:t>
            </w:r>
          </w:p>
          <w:p w:rsidR="003B083B" w:rsidRPr="008233A7" w:rsidRDefault="003B083B" w:rsidP="00DA0001">
            <w:pPr>
              <w:pStyle w:val="ListParagraph"/>
              <w:numPr>
                <w:ilvl w:val="0"/>
                <w:numId w:val="14"/>
              </w:numPr>
              <w:rPr>
                <w:rFonts w:ascii="Arial" w:hAnsi="Arial" w:cs="Arial"/>
                <w:lang w:eastAsia="en-US"/>
              </w:rPr>
            </w:pPr>
            <w:r w:rsidRPr="008233A7">
              <w:rPr>
                <w:rFonts w:ascii="Arial" w:hAnsi="Arial" w:cs="Arial"/>
                <w:color w:val="000000"/>
              </w:rPr>
              <w:t xml:space="preserve">Takes responsibility for the achievement of delivery targets by regularly </w:t>
            </w:r>
            <w:r w:rsidRPr="008233A7">
              <w:rPr>
                <w:rFonts w:ascii="Arial" w:hAnsi="Arial" w:cs="Arial"/>
              </w:rPr>
              <w:t>quantifying and evaluating activities against service plans (including value-for-money audit) and takes timely action to correct potential difficulties.</w:t>
            </w:r>
          </w:p>
          <w:p w:rsidR="003B083B" w:rsidRDefault="003B083B" w:rsidP="003B083B">
            <w:pPr>
              <w:rPr>
                <w:rFonts w:ascii="Arial" w:hAnsi="Arial" w:cs="Arial"/>
                <w:b/>
              </w:rPr>
            </w:pPr>
          </w:p>
          <w:p w:rsidR="003B083B" w:rsidRDefault="003B083B" w:rsidP="003B083B">
            <w:pPr>
              <w:contextualSpacing/>
              <w:rPr>
                <w:rFonts w:ascii="Arial" w:hAnsi="Arial" w:cs="Arial"/>
                <w:b/>
              </w:rPr>
            </w:pPr>
            <w:r>
              <w:rPr>
                <w:rFonts w:ascii="Arial" w:hAnsi="Arial" w:cs="Arial"/>
                <w:b/>
              </w:rPr>
              <w:t>Managing &amp; Developing (Self &amp; Others)</w:t>
            </w:r>
          </w:p>
          <w:p w:rsidR="003B083B" w:rsidRDefault="003B083B" w:rsidP="003B083B">
            <w:pPr>
              <w:contextualSpacing/>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3B083B" w:rsidRPr="008233A7" w:rsidRDefault="003B083B" w:rsidP="00DA0001">
            <w:pPr>
              <w:pStyle w:val="ListParagraph"/>
              <w:numPr>
                <w:ilvl w:val="0"/>
                <w:numId w:val="14"/>
              </w:numPr>
              <w:contextualSpacing/>
              <w:jc w:val="both"/>
              <w:rPr>
                <w:rFonts w:ascii="Arial" w:hAnsi="Arial" w:cs="Arial"/>
              </w:rPr>
            </w:pPr>
            <w:r w:rsidRPr="008233A7">
              <w:rPr>
                <w:rFonts w:ascii="Arial" w:hAnsi="Arial" w:cs="Arial"/>
              </w:rPr>
              <w:t xml:space="preserve">Demonstrates the ability to manage and develop self and others in a busy working environment including the ability to prioritise caseloads for self and others. </w:t>
            </w:r>
          </w:p>
          <w:p w:rsidR="003B083B" w:rsidRPr="008233A7" w:rsidRDefault="003B083B" w:rsidP="00DA0001">
            <w:pPr>
              <w:pStyle w:val="ListParagraph"/>
              <w:numPr>
                <w:ilvl w:val="0"/>
                <w:numId w:val="14"/>
              </w:numPr>
              <w:contextualSpacing/>
              <w:rPr>
                <w:rFonts w:ascii="Arial" w:hAnsi="Arial" w:cs="Arial"/>
                <w:lang w:eastAsia="en-US"/>
              </w:rPr>
            </w:pPr>
            <w:r w:rsidRPr="008233A7">
              <w:rPr>
                <w:rFonts w:ascii="Arial" w:hAnsi="Arial" w:cs="Arial"/>
              </w:rPr>
              <w:t>Demonstrates effective leadership and team management skills. Provides clear direction for staff in relation to the goals of their function and how they fit in with the broader organisational strategy.</w:t>
            </w:r>
          </w:p>
          <w:p w:rsidR="003B083B" w:rsidRPr="008233A7" w:rsidRDefault="003B083B" w:rsidP="00DA0001">
            <w:pPr>
              <w:pStyle w:val="ListParagraph"/>
              <w:numPr>
                <w:ilvl w:val="0"/>
                <w:numId w:val="14"/>
              </w:numPr>
              <w:contextualSpacing/>
              <w:rPr>
                <w:rFonts w:ascii="Arial" w:hAnsi="Arial" w:cs="Arial"/>
                <w:lang w:eastAsia="en-US"/>
              </w:rPr>
            </w:pPr>
            <w:r w:rsidRPr="008233A7">
              <w:rPr>
                <w:rFonts w:ascii="Arial" w:hAnsi="Arial" w:cs="Arial"/>
              </w:rPr>
              <w:t>Leads by example. Displays motivation, is flexible during challenging times and perseveres despite setbacks to ensure that goals are achieved.</w:t>
            </w:r>
          </w:p>
          <w:p w:rsidR="003B083B" w:rsidRPr="008233A7" w:rsidRDefault="003B083B" w:rsidP="00DA0001">
            <w:pPr>
              <w:pStyle w:val="ListParagraph"/>
              <w:numPr>
                <w:ilvl w:val="0"/>
                <w:numId w:val="14"/>
              </w:numPr>
              <w:contextualSpacing/>
              <w:rPr>
                <w:rFonts w:ascii="Arial" w:hAnsi="Arial" w:cs="Arial"/>
                <w:lang w:eastAsia="en-US"/>
              </w:rPr>
            </w:pPr>
            <w:r w:rsidRPr="008233A7">
              <w:rPr>
                <w:rFonts w:ascii="Arial" w:hAnsi="Arial" w:cs="Arial"/>
                <w:lang w:eastAsia="en-US"/>
              </w:rPr>
              <w:t>M</w:t>
            </w:r>
            <w:r w:rsidRPr="008233A7">
              <w:rPr>
                <w:rFonts w:ascii="Arial" w:hAnsi="Arial" w:cs="Arial"/>
              </w:rPr>
              <w:t>otivates and empowers staff by appropriately delegating responsibility and authority.</w:t>
            </w:r>
          </w:p>
          <w:p w:rsidR="003B083B" w:rsidRDefault="003B083B" w:rsidP="003B083B">
            <w:pPr>
              <w:spacing w:line="252" w:lineRule="auto"/>
              <w:rPr>
                <w:rFonts w:ascii="Arial" w:eastAsia="Arial" w:hAnsi="Arial" w:cs="Arial"/>
                <w:b/>
                <w:bCs/>
                <w:color w:val="000000" w:themeColor="text1"/>
                <w:lang w:val="en-US"/>
              </w:rPr>
            </w:pPr>
          </w:p>
          <w:p w:rsidR="003B083B" w:rsidRDefault="003B083B" w:rsidP="003B083B">
            <w:pPr>
              <w:spacing w:line="252" w:lineRule="auto"/>
              <w:rPr>
                <w:rFonts w:ascii="Arial" w:eastAsia="Arial" w:hAnsi="Arial" w:cs="Arial"/>
                <w:b/>
                <w:bCs/>
                <w:color w:val="000000" w:themeColor="text1"/>
                <w:lang w:val="en-US" w:eastAsia="en-US"/>
              </w:rPr>
            </w:pPr>
            <w:r>
              <w:rPr>
                <w:rFonts w:ascii="Arial" w:eastAsia="Arial" w:hAnsi="Arial" w:cs="Arial"/>
                <w:b/>
                <w:bCs/>
                <w:color w:val="000000" w:themeColor="text1"/>
                <w:lang w:val="en-US"/>
              </w:rPr>
              <w:t>Commitment to providing a Quality Service</w:t>
            </w:r>
          </w:p>
          <w:p w:rsidR="003B083B" w:rsidRDefault="003B083B" w:rsidP="003B083B">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3B083B" w:rsidRPr="009E746C" w:rsidRDefault="003B083B" w:rsidP="00DA0001">
            <w:pPr>
              <w:pStyle w:val="ListParagraph"/>
              <w:numPr>
                <w:ilvl w:val="0"/>
                <w:numId w:val="14"/>
              </w:numPr>
              <w:contextualSpacing/>
              <w:rPr>
                <w:rFonts w:ascii="Arial" w:hAnsi="Arial" w:cs="Arial"/>
                <w:i/>
                <w:color w:val="000000"/>
              </w:rPr>
            </w:pPr>
            <w:r w:rsidRPr="009E746C">
              <w:rPr>
                <w:rFonts w:ascii="Arial" w:hAnsi="Arial" w:cs="Arial"/>
                <w:color w:val="000000"/>
              </w:rPr>
              <w:t>Demonstrate</w:t>
            </w:r>
            <w:r>
              <w:rPr>
                <w:rFonts w:ascii="Arial" w:hAnsi="Arial" w:cs="Arial"/>
                <w:color w:val="000000"/>
              </w:rPr>
              <w:t>s</w:t>
            </w:r>
            <w:r w:rsidRPr="009E746C">
              <w:rPr>
                <w:rFonts w:ascii="Arial" w:hAnsi="Arial" w:cs="Arial"/>
                <w:color w:val="000000"/>
              </w:rPr>
              <w:t xml:space="preserve"> a commitment to the delivery of a high quality, person centred service.</w:t>
            </w:r>
          </w:p>
          <w:p w:rsidR="003B083B" w:rsidRPr="009E746C" w:rsidRDefault="003B083B" w:rsidP="00DA0001">
            <w:pPr>
              <w:pStyle w:val="ListParagraph"/>
              <w:numPr>
                <w:ilvl w:val="0"/>
                <w:numId w:val="14"/>
              </w:numPr>
              <w:rPr>
                <w:rFonts w:ascii="Arial" w:hAnsi="Arial" w:cs="Arial"/>
                <w:lang w:eastAsia="en-US"/>
              </w:rPr>
            </w:pPr>
            <w:r w:rsidRPr="009E746C">
              <w:rPr>
                <w:rFonts w:ascii="Arial" w:hAnsi="Arial" w:cs="Arial"/>
              </w:rPr>
              <w:t>Clearly accepts accountability for standards of performance in area of responsibility.</w:t>
            </w:r>
          </w:p>
          <w:p w:rsidR="00DA0001" w:rsidRDefault="00DA0001" w:rsidP="00DA0001">
            <w:pPr>
              <w:numPr>
                <w:ilvl w:val="0"/>
                <w:numId w:val="14"/>
              </w:numPr>
              <w:rPr>
                <w:rFonts w:ascii="Arial" w:hAnsi="Arial" w:cs="Arial"/>
                <w:color w:val="000000"/>
                <w:lang w:val="en-IE"/>
              </w:rPr>
            </w:pPr>
            <w:r>
              <w:rPr>
                <w:rFonts w:ascii="Arial" w:hAnsi="Arial" w:cs="Arial"/>
                <w:color w:val="000000"/>
                <w:lang w:val="en-IE"/>
              </w:rPr>
              <w:t>Demonstrates competence in the provision of clinical governance over professional Psychology services, to an excellent standard, within multi-disciplinary settings.</w:t>
            </w:r>
          </w:p>
          <w:p w:rsidR="003B083B" w:rsidRPr="009E746C" w:rsidRDefault="003B083B" w:rsidP="00DA0001">
            <w:pPr>
              <w:pStyle w:val="ListParagraph"/>
              <w:numPr>
                <w:ilvl w:val="0"/>
                <w:numId w:val="14"/>
              </w:numPr>
              <w:rPr>
                <w:rFonts w:ascii="Arial" w:hAnsi="Arial" w:cs="Arial"/>
                <w:lang w:eastAsia="en-US"/>
              </w:rPr>
            </w:pPr>
            <w:r w:rsidRPr="009E746C">
              <w:rPr>
                <w:rFonts w:ascii="Arial" w:hAnsi="Arial" w:cs="Arial"/>
              </w:rPr>
              <w:t>Ensures that the full potential of their profession is fully considered in the development of strategic plans for their area of the organisation.</w:t>
            </w:r>
          </w:p>
          <w:p w:rsidR="003B083B" w:rsidRPr="009E746C" w:rsidRDefault="003B083B" w:rsidP="00DA0001">
            <w:pPr>
              <w:numPr>
                <w:ilvl w:val="0"/>
                <w:numId w:val="14"/>
              </w:numPr>
              <w:rPr>
                <w:rFonts w:ascii="Arial" w:hAnsi="Arial" w:cs="Arial"/>
                <w:lang w:eastAsia="en-US"/>
              </w:rPr>
            </w:pPr>
            <w:r w:rsidRPr="009E746C">
              <w:rPr>
                <w:rFonts w:ascii="Arial" w:hAnsi="Arial" w:cs="Arial"/>
              </w:rPr>
              <w:t>Strives to keep staff directed towards the longer-term change agenda, while maintaining efficiency of day-to-day service.</w:t>
            </w:r>
          </w:p>
          <w:p w:rsidR="003B083B" w:rsidRDefault="003B083B" w:rsidP="003B083B">
            <w:pPr>
              <w:spacing w:line="252" w:lineRule="auto"/>
              <w:rPr>
                <w:rFonts w:ascii="Arial" w:eastAsia="Arial" w:hAnsi="Arial" w:cs="Arial"/>
                <w:b/>
                <w:bCs/>
                <w:color w:val="000000" w:themeColor="text1"/>
                <w:lang w:val="en-US"/>
              </w:rPr>
            </w:pPr>
          </w:p>
          <w:p w:rsidR="003B083B" w:rsidRDefault="003B083B" w:rsidP="003B083B">
            <w:pPr>
              <w:spacing w:line="252" w:lineRule="auto"/>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and Judging Situations </w:t>
            </w:r>
          </w:p>
          <w:p w:rsidR="003B083B" w:rsidRDefault="003B083B" w:rsidP="003B083B">
            <w:pPr>
              <w:contextualSpacing/>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3B083B" w:rsidRPr="00CC1B88" w:rsidRDefault="003B083B" w:rsidP="00DA0001">
            <w:pPr>
              <w:pStyle w:val="ListParagraph"/>
              <w:numPr>
                <w:ilvl w:val="0"/>
                <w:numId w:val="14"/>
              </w:numPr>
              <w:contextualSpacing/>
              <w:rPr>
                <w:rFonts w:ascii="Arial" w:hAnsi="Arial" w:cs="Arial"/>
                <w:color w:val="000000"/>
                <w:lang w:eastAsia="en-US"/>
              </w:rPr>
            </w:pPr>
            <w:r w:rsidRPr="00CC1B88">
              <w:rPr>
                <w:rFonts w:ascii="Arial" w:hAnsi="Arial" w:cs="Arial"/>
                <w:color w:val="000000"/>
              </w:rPr>
              <w:t>Recognises the implications and consequences of decisions in political and strategic terms for the organisation as a whole; considers precedence to ensure consistency</w:t>
            </w:r>
            <w:r w:rsidRPr="00CC1B88">
              <w:rPr>
                <w:rFonts w:ascii="Arial" w:hAnsi="Arial" w:cs="Arial"/>
                <w:color w:val="000000"/>
                <w:lang w:eastAsia="en-US"/>
              </w:rPr>
              <w:t>.</w:t>
            </w:r>
          </w:p>
          <w:p w:rsidR="003B083B" w:rsidRPr="009E746C" w:rsidRDefault="003B083B" w:rsidP="00DA0001">
            <w:pPr>
              <w:pStyle w:val="ListParagraph"/>
              <w:numPr>
                <w:ilvl w:val="0"/>
                <w:numId w:val="14"/>
              </w:numPr>
              <w:tabs>
                <w:tab w:val="left" w:pos="-720"/>
              </w:tabs>
              <w:suppressAutoHyphens/>
              <w:contextualSpacing/>
              <w:jc w:val="both"/>
              <w:rPr>
                <w:rFonts w:ascii="Arial" w:hAnsi="Arial" w:cs="Arial"/>
              </w:rPr>
            </w:pPr>
            <w:r w:rsidRPr="009E746C">
              <w:rPr>
                <w:rFonts w:ascii="Arial" w:hAnsi="Arial" w:cs="Arial"/>
              </w:rPr>
              <w:t>Demonstrate</w:t>
            </w:r>
            <w:r>
              <w:rPr>
                <w:rFonts w:ascii="Arial" w:hAnsi="Arial" w:cs="Arial"/>
              </w:rPr>
              <w:t>s</w:t>
            </w:r>
            <w:r w:rsidRPr="009E746C">
              <w:rPr>
                <w:rFonts w:ascii="Arial" w:hAnsi="Arial" w:cs="Arial"/>
              </w:rPr>
              <w:t xml:space="preserve"> the ability to critically analyse, evaluate information, and make effective decisions with regard to service user care.</w:t>
            </w:r>
          </w:p>
          <w:p w:rsidR="003B083B" w:rsidRPr="00CC1B88" w:rsidRDefault="003B083B" w:rsidP="00DA0001">
            <w:pPr>
              <w:pStyle w:val="ListParagraph"/>
              <w:numPr>
                <w:ilvl w:val="0"/>
                <w:numId w:val="14"/>
              </w:numPr>
              <w:contextualSpacing/>
              <w:rPr>
                <w:rFonts w:ascii="Arial" w:hAnsi="Arial" w:cs="Arial"/>
                <w:iCs/>
                <w:color w:val="000000"/>
              </w:rPr>
            </w:pPr>
            <w:r w:rsidRPr="00CC1B88">
              <w:rPr>
                <w:rFonts w:ascii="Arial" w:hAnsi="Arial" w:cs="Arial"/>
                <w:iCs/>
                <w:color w:val="000000"/>
              </w:rPr>
              <w:t>Establishes integrity by ensuring that the professional, ethical and safety factors are fully considered in decisions into which they have input.</w:t>
            </w:r>
          </w:p>
          <w:p w:rsidR="003B083B" w:rsidRPr="00CC1B88" w:rsidRDefault="003B083B" w:rsidP="00DA0001">
            <w:pPr>
              <w:pStyle w:val="ListParagraph"/>
              <w:numPr>
                <w:ilvl w:val="0"/>
                <w:numId w:val="14"/>
              </w:numPr>
              <w:contextualSpacing/>
              <w:rPr>
                <w:rFonts w:ascii="Arial" w:hAnsi="Arial" w:cs="Arial"/>
                <w:lang w:eastAsia="en-US"/>
              </w:rPr>
            </w:pPr>
            <w:r w:rsidRPr="00CC1B88">
              <w:rPr>
                <w:rFonts w:ascii="Arial" w:hAnsi="Arial" w:cs="Arial"/>
              </w:rPr>
              <w:t>Makes decisions in a transparent manner by involving and empowering others where appropriate.</w:t>
            </w:r>
          </w:p>
          <w:p w:rsidR="003B083B" w:rsidRDefault="003B083B" w:rsidP="003B083B">
            <w:pPr>
              <w:spacing w:line="252" w:lineRule="auto"/>
              <w:rPr>
                <w:rFonts w:ascii="Arial" w:eastAsia="Arial" w:hAnsi="Arial" w:cs="Arial"/>
                <w:b/>
                <w:bCs/>
                <w:color w:val="000000" w:themeColor="text1"/>
                <w:lang w:val="en-US"/>
              </w:rPr>
            </w:pPr>
          </w:p>
          <w:p w:rsidR="003B083B" w:rsidRDefault="003B083B" w:rsidP="003B083B">
            <w:pPr>
              <w:spacing w:line="252" w:lineRule="auto"/>
              <w:rPr>
                <w:rFonts w:ascii="Arial" w:eastAsia="Arial" w:hAnsi="Arial" w:cs="Arial"/>
                <w:b/>
                <w:bCs/>
                <w:color w:val="000000" w:themeColor="text1"/>
                <w:lang w:val="en-US"/>
              </w:rPr>
            </w:pPr>
            <w:r>
              <w:rPr>
                <w:rFonts w:ascii="Arial" w:eastAsia="Arial" w:hAnsi="Arial" w:cs="Arial"/>
                <w:b/>
                <w:bCs/>
                <w:color w:val="000000" w:themeColor="text1"/>
                <w:lang w:val="en-US"/>
              </w:rPr>
              <w:t>Communications and Interpersonal Skills</w:t>
            </w:r>
          </w:p>
          <w:p w:rsidR="003B083B" w:rsidRDefault="003B083B" w:rsidP="003B083B">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3B083B" w:rsidRPr="00E93EE7" w:rsidRDefault="003B083B" w:rsidP="00DA0001">
            <w:pPr>
              <w:pStyle w:val="ListParagraph"/>
              <w:numPr>
                <w:ilvl w:val="0"/>
                <w:numId w:val="14"/>
              </w:numPr>
              <w:contextualSpacing/>
              <w:rPr>
                <w:rFonts w:ascii="Arial" w:hAnsi="Arial" w:cs="Arial"/>
                <w:i/>
                <w:color w:val="000000"/>
              </w:rPr>
            </w:pPr>
            <w:r w:rsidRPr="00E93EE7">
              <w:rPr>
                <w:rFonts w:ascii="Arial" w:hAnsi="Arial" w:cs="Arial"/>
                <w:iCs/>
                <w:color w:val="000000"/>
              </w:rPr>
              <w:t>Display</w:t>
            </w:r>
            <w:r>
              <w:rPr>
                <w:rFonts w:ascii="Arial" w:hAnsi="Arial" w:cs="Arial"/>
                <w:iCs/>
                <w:color w:val="000000"/>
              </w:rPr>
              <w:t>s</w:t>
            </w:r>
            <w:r w:rsidRPr="00E93EE7">
              <w:rPr>
                <w:rFonts w:ascii="Arial" w:hAnsi="Arial" w:cs="Arial"/>
                <w:iCs/>
                <w:color w:val="000000"/>
              </w:rPr>
              <w:t xml:space="preserve"> effective communication (verbal &amp; written) and interpersonal skills.</w:t>
            </w:r>
          </w:p>
          <w:p w:rsidR="003B083B" w:rsidRPr="00E93EE7" w:rsidRDefault="003B083B" w:rsidP="00DA0001">
            <w:pPr>
              <w:pStyle w:val="ListParagraph"/>
              <w:numPr>
                <w:ilvl w:val="0"/>
                <w:numId w:val="14"/>
              </w:numPr>
              <w:contextualSpacing/>
              <w:rPr>
                <w:rFonts w:ascii="Arial" w:hAnsi="Arial" w:cs="Arial"/>
                <w:i/>
                <w:color w:val="000000"/>
              </w:rPr>
            </w:pPr>
            <w:r>
              <w:rPr>
                <w:rFonts w:ascii="Arial" w:hAnsi="Arial" w:cs="Arial"/>
                <w:color w:val="000000"/>
              </w:rPr>
              <w:t>Demonstrates sensitivity, diplomacy and tact when dealing with others</w:t>
            </w:r>
            <w:r w:rsidR="00DA0001">
              <w:rPr>
                <w:rFonts w:ascii="Arial" w:hAnsi="Arial" w:cs="Arial"/>
                <w:iCs/>
                <w:color w:val="000000"/>
              </w:rPr>
              <w:t>, treats others with dignity and respect.</w:t>
            </w:r>
          </w:p>
          <w:p w:rsidR="00DA0001" w:rsidRDefault="00DA0001" w:rsidP="00DA0001">
            <w:pPr>
              <w:numPr>
                <w:ilvl w:val="0"/>
                <w:numId w:val="14"/>
              </w:numPr>
              <w:rPr>
                <w:rFonts w:ascii="Arial" w:hAnsi="Arial" w:cs="Arial"/>
                <w:i/>
                <w:color w:val="000000"/>
                <w:lang w:val="en-IE"/>
              </w:rPr>
            </w:pPr>
            <w:r>
              <w:rPr>
                <w:rFonts w:ascii="Arial" w:hAnsi="Arial" w:cs="Arial"/>
                <w:iCs/>
                <w:color w:val="000000"/>
                <w:lang w:val="en-IE"/>
              </w:rPr>
              <w:t>Excellent interpersonal skills, including the ability to effectively collaborate with colleagues, families, carers and service users in the interests of delivering the best possible services within available resources.</w:t>
            </w:r>
          </w:p>
          <w:p w:rsidR="003B083B" w:rsidRDefault="003B083B" w:rsidP="00DA0001">
            <w:pPr>
              <w:numPr>
                <w:ilvl w:val="0"/>
                <w:numId w:val="14"/>
              </w:numPr>
              <w:rPr>
                <w:rFonts w:ascii="Arial" w:hAnsi="Arial" w:cs="Arial"/>
                <w:lang w:eastAsia="en-US"/>
              </w:rPr>
            </w:pPr>
            <w:r>
              <w:rPr>
                <w:rFonts w:ascii="Arial" w:hAnsi="Arial" w:cs="Arial"/>
              </w:rPr>
              <w:t xml:space="preserve">Works collaboratively with multiple stakeholders in understanding and establishing expectations and desired outcomes. </w:t>
            </w:r>
          </w:p>
          <w:p w:rsidR="003B083B" w:rsidRPr="00E93EE7" w:rsidRDefault="003B083B" w:rsidP="00DA0001">
            <w:pPr>
              <w:numPr>
                <w:ilvl w:val="0"/>
                <w:numId w:val="14"/>
              </w:numPr>
              <w:rPr>
                <w:rFonts w:ascii="Arial" w:hAnsi="Arial" w:cs="Arial"/>
                <w:lang w:eastAsia="en-US"/>
              </w:rPr>
            </w:pPr>
            <w:r>
              <w:rPr>
                <w:rFonts w:ascii="Arial" w:hAnsi="Arial" w:cs="Arial"/>
              </w:rPr>
              <w:t>Demonstrates strong negotiation skills, remains firm but flexible when putting forward a point of view.</w:t>
            </w:r>
          </w:p>
        </w:tc>
      </w:tr>
      <w:tr w:rsidR="003B083B" w:rsidRPr="00E766A5" w:rsidTr="001D297B">
        <w:tc>
          <w:tcPr>
            <w:tcW w:w="2172" w:type="dxa"/>
          </w:tcPr>
          <w:p w:rsidR="003B083B" w:rsidRPr="00E766A5" w:rsidRDefault="003B083B" w:rsidP="003B083B">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rsidR="003B083B" w:rsidRPr="00E766A5" w:rsidRDefault="003B083B" w:rsidP="003B083B">
            <w:pPr>
              <w:jc w:val="both"/>
              <w:rPr>
                <w:rFonts w:ascii="Arial" w:hAnsi="Arial" w:cs="Arial"/>
                <w:b/>
                <w:bCs/>
              </w:rPr>
            </w:pPr>
          </w:p>
          <w:p w:rsidR="003B083B" w:rsidRPr="00E766A5" w:rsidRDefault="003B083B" w:rsidP="003B083B">
            <w:pPr>
              <w:jc w:val="both"/>
              <w:rPr>
                <w:rFonts w:ascii="Arial" w:hAnsi="Arial" w:cs="Arial"/>
                <w:b/>
                <w:bCs/>
              </w:rPr>
            </w:pPr>
            <w:r w:rsidRPr="00E766A5">
              <w:rPr>
                <w:rFonts w:ascii="Arial" w:hAnsi="Arial" w:cs="Arial"/>
                <w:b/>
                <w:bCs/>
              </w:rPr>
              <w:t>Ranking/Shortlisting / Interview</w:t>
            </w:r>
          </w:p>
        </w:tc>
        <w:tc>
          <w:tcPr>
            <w:tcW w:w="8448" w:type="dxa"/>
          </w:tcPr>
          <w:p w:rsidR="003B083B" w:rsidRPr="00E766A5" w:rsidRDefault="003B083B" w:rsidP="003B083B">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3B083B" w:rsidRPr="00E766A5" w:rsidRDefault="003B083B" w:rsidP="003B083B">
            <w:pPr>
              <w:jc w:val="both"/>
              <w:rPr>
                <w:rFonts w:ascii="Arial" w:hAnsi="Arial" w:cs="Arial"/>
              </w:rPr>
            </w:pPr>
          </w:p>
          <w:p w:rsidR="003B083B" w:rsidRPr="00E766A5" w:rsidRDefault="003B083B" w:rsidP="003B083B">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3B083B" w:rsidRPr="00E766A5" w:rsidRDefault="003B083B" w:rsidP="003B083B">
            <w:pPr>
              <w:jc w:val="both"/>
              <w:rPr>
                <w:rFonts w:ascii="Arial" w:hAnsi="Arial" w:cs="Arial"/>
                <w:i/>
                <w:iCs/>
              </w:rPr>
            </w:pPr>
          </w:p>
          <w:p w:rsidR="003B083B" w:rsidRPr="00E766A5" w:rsidRDefault="003B083B" w:rsidP="003B083B">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3B083B" w:rsidRPr="00E766A5" w:rsidRDefault="003B083B" w:rsidP="003B083B">
            <w:pPr>
              <w:jc w:val="both"/>
              <w:rPr>
                <w:rFonts w:ascii="Arial" w:hAnsi="Arial" w:cs="Arial"/>
                <w:i/>
                <w:iCs/>
              </w:rPr>
            </w:pPr>
          </w:p>
        </w:tc>
      </w:tr>
      <w:tr w:rsidR="003B083B" w:rsidRPr="00E766A5" w:rsidTr="001D297B">
        <w:tc>
          <w:tcPr>
            <w:tcW w:w="2172" w:type="dxa"/>
          </w:tcPr>
          <w:p w:rsidR="003B083B" w:rsidRPr="00E766A5" w:rsidRDefault="003B083B" w:rsidP="003B083B">
            <w:pPr>
              <w:jc w:val="both"/>
              <w:rPr>
                <w:rFonts w:ascii="Arial" w:hAnsi="Arial" w:cs="Arial"/>
                <w:b/>
                <w:bCs/>
              </w:rPr>
            </w:pPr>
            <w:r w:rsidRPr="00E766A5">
              <w:rPr>
                <w:rFonts w:ascii="Arial" w:hAnsi="Arial" w:cs="Arial"/>
                <w:b/>
                <w:bCs/>
              </w:rPr>
              <w:t>Code of Practice</w:t>
            </w:r>
          </w:p>
        </w:tc>
        <w:tc>
          <w:tcPr>
            <w:tcW w:w="8448" w:type="dxa"/>
          </w:tcPr>
          <w:p w:rsidR="003B083B" w:rsidRPr="006901B5" w:rsidRDefault="003B083B" w:rsidP="003B083B">
            <w:pPr>
              <w:rPr>
                <w:rFonts w:ascii="Arial" w:hAnsi="Arial" w:cs="Arial"/>
              </w:rPr>
            </w:pPr>
            <w:r w:rsidRPr="006901B5">
              <w:rPr>
                <w:rFonts w:ascii="Arial" w:hAnsi="Arial" w:cs="Arial"/>
              </w:rPr>
              <w:t xml:space="preserve">The </w:t>
            </w:r>
            <w:r w:rsidRPr="006901B5">
              <w:rPr>
                <w:rFonts w:ascii="Arial" w:hAnsi="Arial" w:cs="Arial"/>
                <w:lang w:val="en-IE"/>
              </w:rPr>
              <w:t>Health Service Executive</w:t>
            </w:r>
            <w:r w:rsidRPr="006901B5">
              <w:rPr>
                <w:rFonts w:ascii="Arial" w:hAnsi="Arial" w:cs="Arial"/>
                <w:color w:val="FF0000"/>
                <w:lang w:val="en-IE"/>
              </w:rPr>
              <w:t xml:space="preserve"> </w:t>
            </w:r>
            <w:r w:rsidRPr="006901B5">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6901B5">
              <w:rPr>
                <w:rFonts w:ascii="Arial" w:hAnsi="Arial" w:cs="Arial"/>
                <w:iCs/>
              </w:rPr>
              <w:t xml:space="preserve">facilities for feedback to applicants </w:t>
            </w:r>
            <w:r w:rsidRPr="006901B5">
              <w:rPr>
                <w:rFonts w:ascii="Arial" w:hAnsi="Arial" w:cs="Arial"/>
              </w:rPr>
              <w:t xml:space="preserve">on matters relating to their application when requested, and </w:t>
            </w:r>
            <w:r w:rsidRPr="006901B5">
              <w:rPr>
                <w:rFonts w:ascii="Arial" w:hAnsi="Arial" w:cs="Arial"/>
                <w:lang w:val="en-US"/>
              </w:rPr>
              <w:t xml:space="preserve">outlines procedures in relation to requests for a review of the recruitment and selection process and review in relation to allegations of a breach of the Code of Practice. </w:t>
            </w:r>
            <w:r w:rsidRPr="006901B5">
              <w:rPr>
                <w:rFonts w:ascii="Arial" w:hAnsi="Arial" w:cs="Arial"/>
              </w:rPr>
              <w:t xml:space="preserve"> Additional information on the </w:t>
            </w:r>
            <w:smartTag w:uri="urn:schemas-microsoft-com:office:smarttags" w:element="stockticker">
              <w:r w:rsidRPr="006901B5">
                <w:rPr>
                  <w:rFonts w:ascii="Arial" w:hAnsi="Arial" w:cs="Arial"/>
                </w:rPr>
                <w:t>HSE</w:t>
              </w:r>
            </w:smartTag>
            <w:r w:rsidRPr="006901B5">
              <w:rPr>
                <w:rFonts w:ascii="Arial" w:hAnsi="Arial" w:cs="Arial"/>
              </w:rPr>
              <w:t>’s review process is available in the document posted with each vacancy entitled “Code of Practice, Information for Candidates”.</w:t>
            </w:r>
          </w:p>
          <w:p w:rsidR="003B083B" w:rsidRPr="006901B5" w:rsidRDefault="003B083B" w:rsidP="003B083B">
            <w:pPr>
              <w:ind w:firstLine="720"/>
              <w:rPr>
                <w:rFonts w:ascii="Arial" w:hAnsi="Arial" w:cs="Arial"/>
              </w:rPr>
            </w:pPr>
          </w:p>
          <w:p w:rsidR="003B083B" w:rsidRPr="00E766A5" w:rsidRDefault="003B083B" w:rsidP="003B083B">
            <w:pPr>
              <w:jc w:val="both"/>
              <w:rPr>
                <w:rFonts w:ascii="Arial" w:hAnsi="Arial" w:cs="Arial"/>
              </w:rPr>
            </w:pPr>
            <w:r w:rsidRPr="006901B5">
              <w:rPr>
                <w:rFonts w:ascii="Arial" w:hAnsi="Arial" w:cs="Arial"/>
              </w:rPr>
              <w:t xml:space="preserve">Codes of practice are published by the CPSA and are available on </w:t>
            </w:r>
            <w:hyperlink r:id="rId10" w:history="1">
              <w:r w:rsidRPr="006901B5">
                <w:rPr>
                  <w:rFonts w:ascii="Arial" w:hAnsi="Arial" w:cs="Arial"/>
                  <w:color w:val="0000FF"/>
                  <w:u w:val="single"/>
                </w:rPr>
                <w:t>https://www.hse.ie/eng/staff/jobs</w:t>
              </w:r>
            </w:hyperlink>
            <w:r w:rsidRPr="006901B5">
              <w:rPr>
                <w:rFonts w:ascii="Arial" w:hAnsi="Arial" w:cs="Arial"/>
              </w:rPr>
              <w:t xml:space="preserve"> in the document posted with each vacancy entitled “Code of Practice, Information for Candidates” or on </w:t>
            </w:r>
            <w:hyperlink r:id="rId11" w:history="1">
              <w:r w:rsidRPr="006901B5">
                <w:rPr>
                  <w:rFonts w:ascii="Arial" w:hAnsi="Arial" w:cs="Arial"/>
                  <w:color w:val="0000FF"/>
                  <w:u w:val="single"/>
                </w:rPr>
                <w:t>https://www.cpsa.ie/</w:t>
              </w:r>
            </w:hyperlink>
            <w:r w:rsidRPr="006901B5">
              <w:rPr>
                <w:rFonts w:ascii="Arial" w:hAnsi="Arial" w:cs="Arial"/>
              </w:rPr>
              <w:t>.</w:t>
            </w:r>
          </w:p>
        </w:tc>
      </w:tr>
      <w:tr w:rsidR="003B083B" w:rsidRPr="00E766A5" w:rsidTr="00734D81">
        <w:tc>
          <w:tcPr>
            <w:tcW w:w="10620" w:type="dxa"/>
            <w:gridSpan w:val="2"/>
          </w:tcPr>
          <w:p w:rsidR="003B083B" w:rsidRPr="006901B5" w:rsidRDefault="003B083B" w:rsidP="003B083B">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rsidR="003B083B" w:rsidRPr="006901B5" w:rsidRDefault="003B083B" w:rsidP="003B083B">
            <w:pPr>
              <w:rPr>
                <w:rFonts w:ascii="Arial" w:hAnsi="Arial" w:cs="Arial"/>
              </w:rPr>
            </w:pPr>
          </w:p>
          <w:p w:rsidR="003B083B" w:rsidRPr="004959FA" w:rsidRDefault="003B083B" w:rsidP="003B083B">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522C71" w:rsidRDefault="00522C71">
      <w:r>
        <w:br w:type="page"/>
      </w:r>
    </w:p>
    <w:p w:rsidR="00331353" w:rsidRPr="00E766A5" w:rsidRDefault="001D297B" w:rsidP="00331353">
      <w:pPr>
        <w:jc w:val="both"/>
        <w:rPr>
          <w:rFonts w:ascii="Arial" w:hAnsi="Arial" w:cs="Arial"/>
          <w:b/>
        </w:rPr>
      </w:pPr>
      <w:r>
        <w:rPr>
          <w:noProof/>
          <w:lang w:val="en-IE" w:eastAsia="en-IE"/>
        </w:rPr>
        <w:drawing>
          <wp:anchor distT="0" distB="0" distL="114300" distR="114300" simplePos="0" relativeHeight="251660288" behindDoc="0" locked="0" layoutInCell="1" allowOverlap="1" wp14:anchorId="3B1DC4D6" wp14:editId="00152761">
            <wp:simplePos x="0" y="0"/>
            <wp:positionH relativeFrom="column">
              <wp:posOffset>-447675</wp:posOffset>
            </wp:positionH>
            <wp:positionV relativeFrom="paragraph">
              <wp:posOffset>12065</wp:posOffset>
            </wp:positionV>
            <wp:extent cx="1152525" cy="12477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1D297B" w:rsidRDefault="001D297B" w:rsidP="001D297B">
      <w:pPr>
        <w:jc w:val="center"/>
        <w:rPr>
          <w:rFonts w:ascii="Arial" w:hAnsi="Arial" w:cs="Arial"/>
          <w:b/>
        </w:rPr>
      </w:pPr>
    </w:p>
    <w:p w:rsidR="001D297B" w:rsidRDefault="001D297B" w:rsidP="001D297B">
      <w:pPr>
        <w:jc w:val="center"/>
        <w:rPr>
          <w:rFonts w:ascii="Arial" w:hAnsi="Arial" w:cs="Arial"/>
          <w:b/>
        </w:rPr>
      </w:pPr>
    </w:p>
    <w:p w:rsidR="001D297B" w:rsidRDefault="001D297B" w:rsidP="001D297B">
      <w:pPr>
        <w:jc w:val="center"/>
        <w:rPr>
          <w:rFonts w:ascii="Arial" w:hAnsi="Arial" w:cs="Arial"/>
          <w:b/>
        </w:rPr>
      </w:pPr>
    </w:p>
    <w:p w:rsidR="001D297B" w:rsidRDefault="001D297B" w:rsidP="001D297B">
      <w:pPr>
        <w:jc w:val="center"/>
        <w:rPr>
          <w:rFonts w:ascii="Arial" w:hAnsi="Arial" w:cs="Arial"/>
          <w:b/>
        </w:rPr>
      </w:pPr>
    </w:p>
    <w:p w:rsidR="001D297B" w:rsidRDefault="001D297B" w:rsidP="001D297B">
      <w:pPr>
        <w:jc w:val="center"/>
        <w:rPr>
          <w:rFonts w:ascii="Arial" w:hAnsi="Arial" w:cs="Arial"/>
          <w:b/>
        </w:rPr>
      </w:pPr>
    </w:p>
    <w:p w:rsidR="001D297B" w:rsidRDefault="00FC2A79" w:rsidP="001D297B">
      <w:pPr>
        <w:jc w:val="center"/>
        <w:rPr>
          <w:rFonts w:ascii="Arial" w:hAnsi="Arial" w:cs="Arial"/>
          <w:b/>
        </w:rPr>
      </w:pPr>
      <w:r>
        <w:rPr>
          <w:rFonts w:ascii="Arial" w:hAnsi="Arial" w:cs="Arial"/>
          <w:b/>
        </w:rPr>
        <w:t>Psychologist, Principal Clinical</w:t>
      </w:r>
    </w:p>
    <w:p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rsidTr="00734D81">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901B5" w:rsidRDefault="006901B5" w:rsidP="006901B5">
            <w:pPr>
              <w:tabs>
                <w:tab w:val="left" w:pos="-720"/>
                <w:tab w:val="left" w:pos="0"/>
                <w:tab w:val="left" w:pos="720"/>
              </w:tabs>
              <w:suppressAutoHyphens/>
              <w:jc w:val="both"/>
              <w:rPr>
                <w:rFonts w:ascii="Arial" w:hAnsi="Arial" w:cs="Arial"/>
                <w:spacing w:val="-3"/>
              </w:rPr>
            </w:pPr>
          </w:p>
          <w:p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rsidTr="00734D81">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6901B5" w:rsidRDefault="006901B5" w:rsidP="006901B5">
            <w:pPr>
              <w:jc w:val="both"/>
              <w:rPr>
                <w:rFonts w:ascii="Arial" w:hAnsi="Arial" w:cs="Arial"/>
              </w:rPr>
            </w:pPr>
          </w:p>
          <w:p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6901B5" w:rsidRDefault="006901B5" w:rsidP="006901B5">
            <w:pPr>
              <w:jc w:val="both"/>
              <w:rPr>
                <w:rFonts w:ascii="Arial" w:hAnsi="Arial" w:cs="Arial"/>
              </w:rPr>
            </w:pPr>
          </w:p>
          <w:p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6901B5" w:rsidRPr="00E766A5" w:rsidRDefault="006901B5" w:rsidP="006901B5">
            <w:pPr>
              <w:jc w:val="both"/>
              <w:rPr>
                <w:rFonts w:ascii="Arial" w:hAnsi="Arial" w:cs="Arial"/>
              </w:rPr>
            </w:pPr>
          </w:p>
        </w:tc>
      </w:tr>
      <w:tr w:rsidR="006901B5" w:rsidRPr="00E766A5" w:rsidTr="00734D81">
        <w:tc>
          <w:tcPr>
            <w:tcW w:w="1985" w:type="dxa"/>
          </w:tcPr>
          <w:p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rsidR="006901B5" w:rsidRDefault="006901B5" w:rsidP="006901B5">
            <w:pPr>
              <w:tabs>
                <w:tab w:val="left" w:pos="1306"/>
              </w:tabs>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rsidR="006901B5" w:rsidRPr="00E766A5" w:rsidRDefault="006901B5" w:rsidP="006901B5">
            <w:pPr>
              <w:jc w:val="both"/>
              <w:rPr>
                <w:rFonts w:ascii="Arial" w:hAnsi="Arial" w:cs="Arial"/>
              </w:rPr>
            </w:pPr>
          </w:p>
          <w:p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6901B5" w:rsidRPr="00384FEE" w:rsidRDefault="006901B5" w:rsidP="006901B5">
            <w:pPr>
              <w:jc w:val="both"/>
              <w:rPr>
                <w:rFonts w:ascii="Arial" w:hAnsi="Arial" w:cs="Arial"/>
                <w:b/>
                <w:color w:val="FF0000"/>
              </w:rPr>
            </w:pPr>
          </w:p>
          <w:p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rsidTr="00734D81">
        <w:tc>
          <w:tcPr>
            <w:tcW w:w="1985" w:type="dxa"/>
          </w:tcPr>
          <w:p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rsidR="006901B5" w:rsidRPr="00E766A5" w:rsidRDefault="006901B5" w:rsidP="006901B5">
            <w:pPr>
              <w:jc w:val="both"/>
              <w:rPr>
                <w:rFonts w:ascii="Arial" w:hAnsi="Arial" w:cs="Arial"/>
              </w:rPr>
            </w:pPr>
          </w:p>
        </w:tc>
      </w:tr>
      <w:tr w:rsidR="006901B5" w:rsidRPr="00E766A5" w:rsidTr="00734D81">
        <w:tc>
          <w:tcPr>
            <w:tcW w:w="1985" w:type="dxa"/>
          </w:tcPr>
          <w:p w:rsidR="006901B5" w:rsidRPr="000052DB" w:rsidRDefault="006901B5" w:rsidP="006901B5">
            <w:pPr>
              <w:jc w:val="both"/>
              <w:rPr>
                <w:rFonts w:ascii="Arial" w:hAnsi="Arial" w:cs="Arial"/>
                <w:b/>
                <w:bCs/>
              </w:rPr>
            </w:pPr>
            <w:r w:rsidRPr="000052DB">
              <w:rPr>
                <w:rFonts w:ascii="Arial" w:hAnsi="Arial" w:cs="Arial"/>
                <w:b/>
                <w:bCs/>
              </w:rPr>
              <w:t>Superannuation</w:t>
            </w:r>
          </w:p>
          <w:p w:rsidR="006901B5" w:rsidRPr="000052DB" w:rsidRDefault="006901B5" w:rsidP="006901B5">
            <w:pPr>
              <w:jc w:val="both"/>
              <w:rPr>
                <w:rFonts w:ascii="Arial" w:hAnsi="Arial" w:cs="Arial"/>
                <w:b/>
                <w:bCs/>
              </w:rPr>
            </w:pPr>
          </w:p>
          <w:p w:rsidR="006901B5" w:rsidRPr="00E766A5" w:rsidRDefault="006901B5" w:rsidP="006901B5">
            <w:pPr>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rsidTr="00734D81">
        <w:tc>
          <w:tcPr>
            <w:tcW w:w="1985" w:type="dxa"/>
          </w:tcPr>
          <w:p w:rsidR="006901B5" w:rsidRPr="00E766A5" w:rsidRDefault="006901B5" w:rsidP="006901B5">
            <w:pPr>
              <w:jc w:val="both"/>
              <w:rPr>
                <w:rFonts w:ascii="Arial" w:hAnsi="Arial" w:cs="Arial"/>
                <w:b/>
                <w:bCs/>
              </w:rPr>
            </w:pPr>
            <w:r>
              <w:rPr>
                <w:rFonts w:ascii="Arial" w:hAnsi="Arial" w:cs="Arial"/>
                <w:b/>
                <w:bCs/>
              </w:rPr>
              <w:t>Age</w:t>
            </w:r>
          </w:p>
        </w:tc>
        <w:tc>
          <w:tcPr>
            <w:tcW w:w="7655" w:type="dxa"/>
          </w:tcPr>
          <w:p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901B5" w:rsidRDefault="006901B5" w:rsidP="006901B5">
            <w:pPr>
              <w:autoSpaceDE w:val="0"/>
              <w:autoSpaceDN w:val="0"/>
              <w:adjustRightInd w:val="0"/>
              <w:rPr>
                <w:rFonts w:ascii="Helv" w:eastAsiaTheme="minorHAnsi" w:hAnsi="Helv" w:cs="Helv"/>
                <w:i/>
                <w:iCs/>
                <w:color w:val="000000"/>
                <w:lang w:val="en-IE" w:eastAsia="en-US"/>
              </w:rPr>
            </w:pPr>
          </w:p>
          <w:p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rsidTr="00734D81">
        <w:tc>
          <w:tcPr>
            <w:tcW w:w="1985" w:type="dxa"/>
          </w:tcPr>
          <w:p w:rsidR="006901B5" w:rsidRPr="00E766A5" w:rsidRDefault="006901B5" w:rsidP="006901B5">
            <w:pPr>
              <w:jc w:val="both"/>
              <w:rPr>
                <w:rFonts w:ascii="Arial" w:hAnsi="Arial" w:cs="Arial"/>
                <w:b/>
                <w:bCs/>
              </w:rPr>
            </w:pPr>
            <w:r w:rsidRPr="000052DB">
              <w:rPr>
                <w:rFonts w:ascii="Arial" w:hAnsi="Arial" w:cs="Arial"/>
                <w:b/>
                <w:bCs/>
              </w:rPr>
              <w:t>Probation</w:t>
            </w:r>
          </w:p>
        </w:tc>
        <w:tc>
          <w:tcPr>
            <w:tcW w:w="7655" w:type="dxa"/>
          </w:tcPr>
          <w:p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6901B5" w:rsidRPr="00E766A5" w:rsidTr="00734D81">
        <w:trPr>
          <w:trHeight w:val="1976"/>
        </w:trPr>
        <w:tc>
          <w:tcPr>
            <w:tcW w:w="1985" w:type="dxa"/>
          </w:tcPr>
          <w:p w:rsidR="006901B5" w:rsidRPr="00DA0001" w:rsidRDefault="006901B5" w:rsidP="004E294D">
            <w:pPr>
              <w:rPr>
                <w:rFonts w:ascii="Arial" w:hAnsi="Arial" w:cs="Arial"/>
                <w:b/>
                <w:bCs/>
              </w:rPr>
            </w:pPr>
            <w:r w:rsidRPr="00DA0001">
              <w:rPr>
                <w:rFonts w:ascii="Arial" w:hAnsi="Arial" w:cs="Arial"/>
                <w:b/>
                <w:bCs/>
              </w:rPr>
              <w:t>Protection of Persons Reporting Child Abuse Act 1998</w:t>
            </w:r>
          </w:p>
          <w:p w:rsidR="00BD3AC4" w:rsidRPr="00DA0001" w:rsidRDefault="00BD3AC4" w:rsidP="004E294D">
            <w:pPr>
              <w:rPr>
                <w:rFonts w:ascii="Arial" w:hAnsi="Arial" w:cs="Arial"/>
                <w:b/>
                <w:bCs/>
              </w:rPr>
            </w:pPr>
          </w:p>
          <w:p w:rsidR="00BD3AC4" w:rsidRPr="00DA0001" w:rsidRDefault="00BD3AC4" w:rsidP="004E294D">
            <w:pPr>
              <w:rPr>
                <w:rFonts w:ascii="Arial" w:hAnsi="Arial" w:cs="Arial"/>
                <w:b/>
                <w:bCs/>
              </w:rPr>
            </w:pPr>
          </w:p>
        </w:tc>
        <w:tc>
          <w:tcPr>
            <w:tcW w:w="7655" w:type="dxa"/>
          </w:tcPr>
          <w:p w:rsidR="006901B5" w:rsidRPr="009E4A94" w:rsidRDefault="006901B5" w:rsidP="006901B5">
            <w:pPr>
              <w:jc w:val="both"/>
              <w:rPr>
                <w:rFonts w:ascii="Arial" w:hAnsi="Arial" w:cs="Arial"/>
                <w:b/>
                <w:bCs/>
              </w:rPr>
            </w:pPr>
            <w:r w:rsidRPr="009E4A94">
              <w:rPr>
                <w:rFonts w:ascii="Arial" w:hAnsi="Arial" w:cs="Arial"/>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6901B5" w:rsidRPr="00E766A5" w:rsidTr="00734D81">
        <w:trPr>
          <w:trHeight w:val="416"/>
        </w:trPr>
        <w:tc>
          <w:tcPr>
            <w:tcW w:w="1985" w:type="dxa"/>
          </w:tcPr>
          <w:p w:rsidR="006901B5" w:rsidRPr="00DA0001" w:rsidRDefault="006901B5" w:rsidP="004E294D">
            <w:pPr>
              <w:rPr>
                <w:rFonts w:ascii="Arial" w:hAnsi="Arial" w:cs="Arial"/>
                <w:b/>
                <w:bCs/>
              </w:rPr>
            </w:pPr>
            <w:r w:rsidRPr="00DA0001">
              <w:rPr>
                <w:rFonts w:ascii="Arial" w:hAnsi="Arial" w:cs="Arial"/>
                <w:b/>
                <w:bCs/>
              </w:rPr>
              <w:t>Mandated Person Children First Act 2015</w:t>
            </w:r>
          </w:p>
          <w:p w:rsidR="006901B5" w:rsidRPr="00DA0001" w:rsidRDefault="006901B5" w:rsidP="004E294D">
            <w:pPr>
              <w:rPr>
                <w:rFonts w:ascii="Arial" w:hAnsi="Arial" w:cs="Arial"/>
                <w:b/>
                <w:bCs/>
              </w:rPr>
            </w:pPr>
          </w:p>
          <w:p w:rsidR="006901B5" w:rsidRPr="00DA0001" w:rsidRDefault="006901B5" w:rsidP="004E294D">
            <w:pPr>
              <w:rPr>
                <w:rFonts w:ascii="Arial" w:hAnsi="Arial" w:cs="Arial"/>
                <w:b/>
                <w:bCs/>
              </w:rPr>
            </w:pPr>
          </w:p>
        </w:tc>
        <w:tc>
          <w:tcPr>
            <w:tcW w:w="7655" w:type="dxa"/>
          </w:tcPr>
          <w:p w:rsidR="006901B5" w:rsidRPr="009E4A94" w:rsidRDefault="006901B5" w:rsidP="006901B5">
            <w:pPr>
              <w:shd w:val="clear" w:color="auto" w:fill="FFFFFF"/>
              <w:rPr>
                <w:rFonts w:ascii="Arial" w:hAnsi="Arial" w:cs="Arial"/>
              </w:rPr>
            </w:pPr>
            <w:r w:rsidRPr="009E4A94">
              <w:rPr>
                <w:rFonts w:ascii="Arial" w:hAnsi="Arial" w:cs="Arial"/>
                <w:iCs/>
              </w:rPr>
              <w:t>As a mandated person under the Children First Act 2015 you will have a legal obligation</w:t>
            </w:r>
            <w:r w:rsidRPr="009E4A94">
              <w:rPr>
                <w:rFonts w:ascii="Arial" w:hAnsi="Arial" w:cs="Arial"/>
              </w:rPr>
              <w:t>:</w:t>
            </w:r>
          </w:p>
          <w:p w:rsidR="006901B5" w:rsidRPr="009E4A94" w:rsidRDefault="006901B5" w:rsidP="00BD3AC4">
            <w:pPr>
              <w:pStyle w:val="ListParagraph"/>
              <w:numPr>
                <w:ilvl w:val="0"/>
                <w:numId w:val="1"/>
              </w:numPr>
              <w:shd w:val="clear" w:color="auto" w:fill="FFFFFF"/>
              <w:rPr>
                <w:rFonts w:ascii="Arial" w:hAnsi="Arial" w:cs="Arial"/>
                <w:color w:val="000000" w:themeColor="text1"/>
              </w:rPr>
            </w:pPr>
            <w:r w:rsidRPr="009E4A94">
              <w:rPr>
                <w:rFonts w:ascii="Arial" w:hAnsi="Arial" w:cs="Arial"/>
                <w:iCs/>
                <w:color w:val="000000" w:themeColor="text1"/>
              </w:rPr>
              <w:t>To report child protection concerns at or above a defined threshold to TUSLA.</w:t>
            </w:r>
          </w:p>
          <w:p w:rsidR="006901B5" w:rsidRPr="009E4A94" w:rsidRDefault="006901B5" w:rsidP="00BD3AC4">
            <w:pPr>
              <w:pStyle w:val="ListParagraph"/>
              <w:numPr>
                <w:ilvl w:val="0"/>
                <w:numId w:val="1"/>
              </w:numPr>
              <w:shd w:val="clear" w:color="auto" w:fill="FFFFFF"/>
              <w:rPr>
                <w:rFonts w:ascii="Arial" w:hAnsi="Arial" w:cs="Arial"/>
                <w:color w:val="000000" w:themeColor="text1"/>
              </w:rPr>
            </w:pPr>
            <w:r w:rsidRPr="009E4A94">
              <w:rPr>
                <w:rFonts w:ascii="Arial" w:hAnsi="Arial" w:cs="Arial"/>
                <w:color w:val="000000" w:themeColor="text1"/>
              </w:rPr>
              <w:t>To assist Tusla, if requested, in assessing a concern which has been the subject of a mandated report.</w:t>
            </w:r>
          </w:p>
          <w:p w:rsidR="006901B5" w:rsidRPr="009E4A94" w:rsidRDefault="006901B5" w:rsidP="006901B5">
            <w:pPr>
              <w:pStyle w:val="ListParagraph"/>
              <w:shd w:val="clear" w:color="auto" w:fill="FFFFFF"/>
              <w:ind w:left="360"/>
              <w:rPr>
                <w:rFonts w:ascii="Arial" w:hAnsi="Arial" w:cs="Arial"/>
                <w:color w:val="000000" w:themeColor="text1"/>
              </w:rPr>
            </w:pPr>
          </w:p>
          <w:p w:rsidR="006901B5" w:rsidRPr="009E4A94" w:rsidRDefault="006901B5" w:rsidP="006901B5">
            <w:pPr>
              <w:shd w:val="clear" w:color="auto" w:fill="FFFFFF"/>
              <w:rPr>
                <w:rFonts w:ascii="Arial" w:hAnsi="Arial" w:cs="Arial"/>
                <w:color w:val="000000" w:themeColor="text1"/>
              </w:rPr>
            </w:pPr>
            <w:r w:rsidRPr="009E4A94">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rsidR="006901B5" w:rsidRPr="009E4A94" w:rsidRDefault="006901B5" w:rsidP="006901B5">
            <w:pPr>
              <w:jc w:val="both"/>
              <w:rPr>
                <w:rFonts w:ascii="Arial" w:hAnsi="Arial" w:cs="Arial"/>
              </w:rPr>
            </w:pPr>
          </w:p>
        </w:tc>
      </w:tr>
      <w:tr w:rsidR="006901B5" w:rsidTr="00734D81">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Default="006901B5" w:rsidP="006901B5">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6901B5" w:rsidRPr="00A02F1B"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6901B5" w:rsidRDefault="006901B5" w:rsidP="006901B5">
            <w:pPr>
              <w:jc w:val="both"/>
              <w:rPr>
                <w:rFonts w:ascii="Arial" w:hAnsi="Arial" w:cs="Arial"/>
              </w:rPr>
            </w:pPr>
          </w:p>
        </w:tc>
      </w:tr>
      <w:tr w:rsidR="006901B5" w:rsidTr="00734D81">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Pr="00B44E44" w:rsidRDefault="006901B5" w:rsidP="006901B5">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901B5" w:rsidRPr="007978A2" w:rsidRDefault="006901B5" w:rsidP="006901B5">
            <w:pPr>
              <w:ind w:firstLine="720"/>
              <w:jc w:val="both"/>
              <w:rPr>
                <w:rFonts w:ascii="Arial" w:hAnsi="Arial" w:cs="Arial"/>
              </w:rPr>
            </w:pPr>
          </w:p>
          <w:p w:rsidR="006901B5" w:rsidRPr="007978A2" w:rsidRDefault="006901B5" w:rsidP="006901B5">
            <w:pPr>
              <w:jc w:val="both"/>
              <w:rPr>
                <w:rFonts w:ascii="Arial" w:hAnsi="Arial" w:cs="Arial"/>
              </w:rPr>
            </w:pPr>
            <w:r w:rsidRPr="007978A2">
              <w:rPr>
                <w:rFonts w:ascii="Arial" w:hAnsi="Arial" w:cs="Arial"/>
              </w:rPr>
              <w:t>Key responsibilities include:</w:t>
            </w:r>
          </w:p>
          <w:p w:rsidR="006901B5" w:rsidRPr="00255E29" w:rsidRDefault="006901B5" w:rsidP="006901B5">
            <w:pPr>
              <w:jc w:val="both"/>
              <w:rPr>
                <w:rFonts w:ascii="Arial" w:hAnsi="Arial" w:cs="Arial"/>
                <w:highlight w:val="yellow"/>
              </w:rPr>
            </w:pPr>
          </w:p>
          <w:p w:rsidR="006901B5" w:rsidRPr="00BD3AC4" w:rsidRDefault="006901B5" w:rsidP="000661E3">
            <w:pPr>
              <w:pStyle w:val="ListParagraph"/>
              <w:numPr>
                <w:ilvl w:val="0"/>
                <w:numId w:val="8"/>
              </w:numPr>
              <w:jc w:val="both"/>
              <w:rPr>
                <w:rFonts w:ascii="Arial" w:hAnsi="Arial" w:cs="Arial"/>
              </w:rPr>
            </w:pPr>
            <w:r w:rsidRPr="00BD3AC4">
              <w:rPr>
                <w:rFonts w:ascii="Arial" w:hAnsi="Arial" w:cs="Arial"/>
              </w:rPr>
              <w:t>Developing a SSSS for the department/service</w:t>
            </w:r>
            <w:r w:rsidRPr="00122305">
              <w:rPr>
                <w:rStyle w:val="FootnoteReference"/>
                <w:rFonts w:ascii="Arial" w:eastAsia="Calibri" w:hAnsi="Arial" w:cs="Arial"/>
              </w:rPr>
              <w:footnoteReference w:id="1"/>
            </w:r>
            <w:r w:rsidRPr="00BD3AC4">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rsidR="006901B5" w:rsidRPr="00BD3AC4" w:rsidRDefault="006901B5" w:rsidP="000661E3">
            <w:pPr>
              <w:pStyle w:val="ListParagraph"/>
              <w:numPr>
                <w:ilvl w:val="0"/>
                <w:numId w:val="8"/>
              </w:numPr>
              <w:jc w:val="both"/>
              <w:rPr>
                <w:rFonts w:ascii="Arial" w:hAnsi="Arial" w:cs="Arial"/>
              </w:rPr>
            </w:pPr>
            <w:r w:rsidRPr="00BD3AC4">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6901B5" w:rsidRPr="00BD3AC4" w:rsidRDefault="006901B5" w:rsidP="000661E3">
            <w:pPr>
              <w:pStyle w:val="ListParagraph"/>
              <w:numPr>
                <w:ilvl w:val="0"/>
                <w:numId w:val="8"/>
              </w:numPr>
              <w:jc w:val="both"/>
              <w:rPr>
                <w:rFonts w:ascii="Arial" w:hAnsi="Arial" w:cs="Arial"/>
              </w:rPr>
            </w:pPr>
            <w:r w:rsidRPr="00BD3AC4">
              <w:rPr>
                <w:rFonts w:ascii="Arial" w:hAnsi="Arial" w:cs="Arial"/>
              </w:rPr>
              <w:t>Consulting and communicating with staff and safety representatives on OSH matters.</w:t>
            </w:r>
          </w:p>
          <w:p w:rsidR="006901B5" w:rsidRPr="00BD3AC4" w:rsidRDefault="006901B5" w:rsidP="000661E3">
            <w:pPr>
              <w:pStyle w:val="ListParagraph"/>
              <w:numPr>
                <w:ilvl w:val="0"/>
                <w:numId w:val="8"/>
              </w:numPr>
              <w:jc w:val="both"/>
              <w:rPr>
                <w:rFonts w:ascii="Arial" w:hAnsi="Arial" w:cs="Arial"/>
              </w:rPr>
            </w:pPr>
            <w:r w:rsidRPr="00BD3AC4">
              <w:rPr>
                <w:rFonts w:ascii="Arial" w:hAnsi="Arial" w:cs="Arial"/>
              </w:rPr>
              <w:t>Ensuring a training needs assessment (TNA) is undertaken for employees, facilitating their attendance at statutory OSH training, and ensuring records are maintained for each employee.</w:t>
            </w:r>
          </w:p>
          <w:p w:rsidR="006901B5" w:rsidRPr="00BD3AC4" w:rsidRDefault="006901B5" w:rsidP="000661E3">
            <w:pPr>
              <w:pStyle w:val="ListParagraph"/>
              <w:numPr>
                <w:ilvl w:val="0"/>
                <w:numId w:val="8"/>
              </w:numPr>
              <w:jc w:val="both"/>
              <w:rPr>
                <w:rFonts w:ascii="Arial" w:hAnsi="Arial" w:cs="Arial"/>
              </w:rPr>
            </w:pPr>
            <w:r w:rsidRPr="00BD3AC4">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sidRPr="00BD3AC4">
              <w:rPr>
                <w:rFonts w:ascii="Arial" w:hAnsi="Arial" w:cs="Arial"/>
              </w:rPr>
              <w:t>.</w:t>
            </w:r>
          </w:p>
          <w:p w:rsidR="006901B5" w:rsidRPr="00BD3AC4" w:rsidRDefault="006901B5" w:rsidP="000661E3">
            <w:pPr>
              <w:pStyle w:val="ListParagraph"/>
              <w:numPr>
                <w:ilvl w:val="0"/>
                <w:numId w:val="8"/>
              </w:numPr>
              <w:jc w:val="both"/>
              <w:rPr>
                <w:rFonts w:ascii="Arial" w:hAnsi="Arial" w:cs="Arial"/>
              </w:rPr>
            </w:pPr>
            <w:r w:rsidRPr="00BD3AC4">
              <w:rPr>
                <w:rFonts w:ascii="Arial" w:hAnsi="Arial" w:cs="Arial"/>
              </w:rPr>
              <w:t>Seeking advice from health and safety professionals through the National Health and Safety Function Helpdesk as appropriate.</w:t>
            </w:r>
          </w:p>
          <w:p w:rsidR="006901B5" w:rsidRPr="00BD3AC4" w:rsidRDefault="006901B5" w:rsidP="000661E3">
            <w:pPr>
              <w:pStyle w:val="ListParagraph"/>
              <w:numPr>
                <w:ilvl w:val="0"/>
                <w:numId w:val="8"/>
              </w:numPr>
              <w:jc w:val="both"/>
              <w:rPr>
                <w:rFonts w:ascii="Arial" w:hAnsi="Arial" w:cs="Arial"/>
              </w:rPr>
            </w:pPr>
            <w:r w:rsidRPr="00BD3AC4">
              <w:rPr>
                <w:rFonts w:ascii="Arial" w:hAnsi="Arial" w:cs="Arial"/>
                <w:iCs/>
              </w:rPr>
              <w:t>Reviewing the health and safety performance of the ward/department/service and staff through, respectively, local audit and performance achievement meetings for example.</w:t>
            </w:r>
          </w:p>
          <w:p w:rsidR="006901B5" w:rsidRPr="00122305" w:rsidRDefault="006901B5" w:rsidP="006901B5">
            <w:pPr>
              <w:jc w:val="both"/>
              <w:rPr>
                <w:rFonts w:ascii="Arial" w:hAnsi="Arial" w:cs="Arial"/>
              </w:rPr>
            </w:pPr>
          </w:p>
          <w:p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r w:rsidR="00EB7188" w:rsidRPr="000037FD" w:rsidTr="003B083B">
        <w:trPr>
          <w:trHeight w:val="2259"/>
        </w:trPr>
        <w:tc>
          <w:tcPr>
            <w:tcW w:w="1985" w:type="dxa"/>
          </w:tcPr>
          <w:p w:rsidR="00EB7188" w:rsidRPr="00EB7188" w:rsidRDefault="00EB7188" w:rsidP="003B083B">
            <w:pPr>
              <w:rPr>
                <w:rFonts w:ascii="Arial" w:hAnsi="Arial" w:cs="Arial"/>
                <w:b/>
                <w:bCs/>
              </w:rPr>
            </w:pPr>
            <w:r w:rsidRPr="00DA0001">
              <w:rPr>
                <w:rFonts w:ascii="Arial" w:hAnsi="Arial" w:cs="Arial"/>
                <w:b/>
                <w:bCs/>
              </w:rPr>
              <w:t>Ethics in Public Office 1995 and 2001</w:t>
            </w:r>
          </w:p>
          <w:p w:rsidR="00EB7188" w:rsidRDefault="00EB7188" w:rsidP="003B083B">
            <w:pPr>
              <w:rPr>
                <w:rFonts w:ascii="Arial" w:hAnsi="Arial" w:cs="Arial"/>
                <w:b/>
                <w:bCs/>
                <w:color w:val="000099"/>
              </w:rPr>
            </w:pPr>
          </w:p>
          <w:p w:rsidR="00EB7188" w:rsidRPr="00DA7FD3" w:rsidRDefault="00EB7188" w:rsidP="003B083B">
            <w:pPr>
              <w:rPr>
                <w:rFonts w:ascii="Arial" w:hAnsi="Arial" w:cs="Arial"/>
                <w:b/>
                <w:bCs/>
                <w:color w:val="000099"/>
              </w:rPr>
            </w:pPr>
          </w:p>
          <w:p w:rsidR="00EB7188" w:rsidRPr="00E766A5" w:rsidRDefault="00EB7188" w:rsidP="003B083B">
            <w:pPr>
              <w:jc w:val="both"/>
              <w:rPr>
                <w:rFonts w:ascii="Arial" w:hAnsi="Arial" w:cs="Arial"/>
                <w:b/>
                <w:bCs/>
              </w:rPr>
            </w:pPr>
          </w:p>
          <w:p w:rsidR="00EB7188" w:rsidRPr="00E766A5" w:rsidRDefault="00EB7188" w:rsidP="003B083B">
            <w:pPr>
              <w:jc w:val="both"/>
              <w:rPr>
                <w:rFonts w:ascii="Arial" w:hAnsi="Arial" w:cs="Arial"/>
                <w:b/>
                <w:bCs/>
              </w:rPr>
            </w:pPr>
          </w:p>
          <w:p w:rsidR="00EB7188" w:rsidRPr="00E766A5" w:rsidRDefault="00EB7188" w:rsidP="003B083B">
            <w:pPr>
              <w:jc w:val="both"/>
              <w:rPr>
                <w:rFonts w:ascii="Arial" w:hAnsi="Arial" w:cs="Arial"/>
                <w:b/>
                <w:bCs/>
              </w:rPr>
            </w:pPr>
          </w:p>
          <w:p w:rsidR="00EB7188" w:rsidRPr="00E766A5" w:rsidRDefault="00EB7188" w:rsidP="003B083B">
            <w:pPr>
              <w:jc w:val="both"/>
              <w:rPr>
                <w:rFonts w:ascii="Arial" w:hAnsi="Arial" w:cs="Arial"/>
                <w:b/>
                <w:bCs/>
              </w:rPr>
            </w:pPr>
          </w:p>
          <w:p w:rsidR="00EB7188" w:rsidRDefault="00EB7188" w:rsidP="003B083B">
            <w:pPr>
              <w:rPr>
                <w:rFonts w:ascii="Arial" w:hAnsi="Arial" w:cs="Arial"/>
                <w:b/>
                <w:bCs/>
              </w:rPr>
            </w:pPr>
          </w:p>
          <w:p w:rsidR="00EB7188" w:rsidRPr="00E766A5" w:rsidRDefault="00EB7188" w:rsidP="003B083B">
            <w:pPr>
              <w:rPr>
                <w:rFonts w:ascii="Arial" w:hAnsi="Arial" w:cs="Arial"/>
                <w:b/>
                <w:bCs/>
              </w:rPr>
            </w:pPr>
          </w:p>
          <w:p w:rsidR="00EB7188" w:rsidRPr="00E766A5" w:rsidRDefault="00EB7188" w:rsidP="00EB7188">
            <w:pPr>
              <w:rPr>
                <w:rFonts w:ascii="Arial" w:hAnsi="Arial" w:cs="Arial"/>
                <w:b/>
                <w:bCs/>
              </w:rPr>
            </w:pPr>
          </w:p>
        </w:tc>
        <w:tc>
          <w:tcPr>
            <w:tcW w:w="7655" w:type="dxa"/>
          </w:tcPr>
          <w:p w:rsidR="00EB7188" w:rsidRPr="00E766A5" w:rsidRDefault="00EB7188" w:rsidP="003B083B">
            <w:pPr>
              <w:jc w:val="both"/>
              <w:rPr>
                <w:rFonts w:ascii="Arial" w:hAnsi="Arial" w:cs="Arial"/>
              </w:rPr>
            </w:pPr>
            <w:r w:rsidRPr="00E766A5">
              <w:rPr>
                <w:rFonts w:ascii="Arial" w:hAnsi="Arial" w:cs="Arial"/>
              </w:rPr>
              <w:t>Positions remunerated at or above the minimum point of the G</w:t>
            </w:r>
            <w:r>
              <w:rPr>
                <w:rFonts w:ascii="Arial" w:hAnsi="Arial" w:cs="Arial"/>
              </w:rPr>
              <w:t>rade VIII salary scale (€69,676 as at 01.10.2020</w:t>
            </w:r>
            <w:r w:rsidRPr="00E766A5">
              <w:rPr>
                <w:rFonts w:ascii="Arial" w:hAnsi="Arial" w:cs="Arial"/>
              </w:rPr>
              <w:t>) are designated positions under Section 18 of the Ethics in Public Office Act 1995.  Any person appointed to a designated position must comply with the requirements of the Ethics in Public Office Acts 1995 and 2001 as outlined below</w:t>
            </w:r>
            <w:r>
              <w:rPr>
                <w:rFonts w:ascii="Arial" w:hAnsi="Arial" w:cs="Arial"/>
              </w:rPr>
              <w:t>:</w:t>
            </w:r>
          </w:p>
          <w:p w:rsidR="00EB7188" w:rsidRPr="00E766A5" w:rsidRDefault="00EB7188" w:rsidP="003B083B">
            <w:pPr>
              <w:jc w:val="both"/>
              <w:rPr>
                <w:rFonts w:ascii="Arial" w:hAnsi="Arial" w:cs="Arial"/>
              </w:rPr>
            </w:pPr>
          </w:p>
          <w:p w:rsidR="00EB7188" w:rsidRPr="00E766A5" w:rsidRDefault="00EB7188" w:rsidP="003B083B">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rsidR="00EB7188" w:rsidRPr="00E766A5" w:rsidRDefault="00EB7188" w:rsidP="003B083B">
            <w:pPr>
              <w:jc w:val="both"/>
              <w:rPr>
                <w:rFonts w:ascii="Arial" w:hAnsi="Arial" w:cs="Arial"/>
              </w:rPr>
            </w:pPr>
          </w:p>
          <w:p w:rsidR="00EB7188" w:rsidRPr="00E766A5" w:rsidRDefault="00EB7188" w:rsidP="003B083B">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EB7188" w:rsidRPr="00E766A5" w:rsidRDefault="00EB7188" w:rsidP="003B083B">
            <w:pPr>
              <w:jc w:val="both"/>
              <w:rPr>
                <w:rFonts w:ascii="Arial" w:hAnsi="Arial" w:cs="Arial"/>
              </w:rPr>
            </w:pPr>
          </w:p>
          <w:p w:rsidR="00EB7188" w:rsidRPr="000037FD" w:rsidRDefault="00EB7188" w:rsidP="003B083B">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2" w:history="1">
              <w:r w:rsidRPr="002127EE">
                <w:rPr>
                  <w:rStyle w:val="Hyperlink"/>
                  <w:rFonts w:ascii="Arial" w:hAnsi="Arial" w:cs="Arial"/>
                </w:rPr>
                <w:t>https://www.sipo.ie/</w:t>
              </w:r>
            </w:hyperlink>
            <w:r w:rsidRPr="002127EE">
              <w:rPr>
                <w:rFonts w:ascii="Arial" w:hAnsi="Arial" w:cs="Arial"/>
              </w:rPr>
              <w:t>.</w:t>
            </w:r>
          </w:p>
        </w:tc>
      </w:tr>
    </w:tbl>
    <w:p w:rsidR="00331353" w:rsidRDefault="00331353" w:rsidP="00331353">
      <w:pPr>
        <w:jc w:val="both"/>
        <w:rPr>
          <w:rFonts w:ascii="Arial" w:hAnsi="Arial" w:cs="Arial"/>
        </w:rPr>
      </w:pPr>
    </w:p>
    <w:p w:rsidR="00B83EEA" w:rsidRPr="00E766A5" w:rsidRDefault="00B83EEA" w:rsidP="00331353">
      <w:pPr>
        <w:jc w:val="both"/>
        <w:rPr>
          <w:rFonts w:ascii="Arial" w:hAnsi="Arial" w:cs="Arial"/>
        </w:rPr>
      </w:pPr>
    </w:p>
    <w:p w:rsidR="00484EA1" w:rsidRPr="00E766A5" w:rsidRDefault="00484EA1">
      <w:pPr>
        <w:jc w:val="both"/>
        <w:rPr>
          <w:rFonts w:ascii="Arial" w:hAnsi="Arial" w:cs="Arial"/>
          <w:b/>
        </w:rPr>
      </w:pP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rsidR="00484EA1" w:rsidRPr="00E766A5" w:rsidRDefault="00484EA1">
      <w:pPr>
        <w:jc w:val="both"/>
        <w:rPr>
          <w:rFonts w:ascii="Arial" w:hAnsi="Arial" w:cs="Arial"/>
        </w:rPr>
      </w:pPr>
    </w:p>
    <w:sectPr w:rsidR="00484EA1" w:rsidRPr="00E766A5" w:rsidSect="009D6F72">
      <w:footerReference w:type="even" r:id="rId13"/>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83B" w:rsidRDefault="003B083B">
      <w:r>
        <w:separator/>
      </w:r>
    </w:p>
  </w:endnote>
  <w:endnote w:type="continuationSeparator" w:id="0">
    <w:p w:rsidR="003B083B" w:rsidRDefault="003B0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83B" w:rsidRDefault="003B08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B083B" w:rsidRDefault="003B0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83B" w:rsidRDefault="003B083B">
      <w:r>
        <w:separator/>
      </w:r>
    </w:p>
  </w:footnote>
  <w:footnote w:type="continuationSeparator" w:id="0">
    <w:p w:rsidR="003B083B" w:rsidRDefault="003B083B">
      <w:r>
        <w:continuationSeparator/>
      </w:r>
    </w:p>
  </w:footnote>
  <w:footnote w:id="1">
    <w:p w:rsidR="003B083B" w:rsidRDefault="003B083B" w:rsidP="006901B5">
      <w:pPr>
        <w:pStyle w:val="FootnoteText"/>
        <w:rPr>
          <w:rFonts w:eastAsiaTheme="minorHAnsi"/>
          <w:lang w:val="en-IE" w:eastAsia="en-US"/>
        </w:rPr>
      </w:pPr>
    </w:p>
    <w:p w:rsidR="003B083B" w:rsidRDefault="003B083B" w:rsidP="006901B5">
      <w:pPr>
        <w:pStyle w:val="FootnoteText"/>
        <w:rPr>
          <w:rFonts w:eastAsiaTheme="minorHAnsi"/>
          <w:lang w:val="en-IE" w:eastAsia="en-US"/>
        </w:rPr>
      </w:pPr>
    </w:p>
    <w:p w:rsidR="003B083B" w:rsidRPr="004E294D" w:rsidRDefault="003B083B" w:rsidP="006901B5">
      <w:pPr>
        <w:pStyle w:val="FootnoteText"/>
        <w:rPr>
          <w:rFonts w:ascii="Arial" w:eastAsiaTheme="minorHAnsi" w:hAnsi="Arial" w:cs="Arial"/>
          <w:lang w:val="en-IE" w:eastAsia="en-US"/>
        </w:rPr>
      </w:pPr>
      <w:r w:rsidRPr="004E294D">
        <w:rPr>
          <w:rFonts w:ascii="Arial" w:eastAsiaTheme="minorHAnsi" w:hAnsi="Arial" w:cs="Arial"/>
          <w:vertAlign w:val="superscript"/>
          <w:lang w:val="en-IE" w:eastAsia="en-US"/>
        </w:rPr>
        <w:footnoteRef/>
      </w:r>
      <w:r w:rsidRPr="004E294D">
        <w:rPr>
          <w:rFonts w:ascii="Arial" w:eastAsiaTheme="minorHAnsi" w:hAnsi="Arial" w:cs="Arial"/>
          <w:lang w:val="en-IE" w:eastAsia="en-US"/>
        </w:rPr>
        <w:t xml:space="preserve">A template SSSS and guidelines are available on the National Health and Safety Function, here: </w:t>
      </w:r>
      <w:hyperlink r:id="rId1" w:history="1">
        <w:r w:rsidRPr="004E294D">
          <w:rPr>
            <w:rFonts w:ascii="Arial" w:eastAsiaTheme="minorHAnsi" w:hAnsi="Arial" w:cs="Arial"/>
            <w:color w:val="0000FF"/>
            <w:u w:val="single"/>
            <w:lang w:val="en-IE" w:eastAsia="en-US"/>
          </w:rPr>
          <w:t>https://www.hse.ie/eng/staff/safetywellbeing/about%20us/</w:t>
        </w:r>
      </w:hyperlink>
    </w:p>
    <w:p w:rsidR="003B083B" w:rsidRPr="004E294D" w:rsidRDefault="003B083B" w:rsidP="006901B5">
      <w:pPr>
        <w:rPr>
          <w:rFonts w:ascii="Arial" w:eastAsiaTheme="minorHAnsi" w:hAnsi="Arial" w:cs="Arial"/>
          <w:lang w:val="en-IE" w:eastAsia="en-US"/>
        </w:rPr>
      </w:pPr>
      <w:r w:rsidRPr="004E294D">
        <w:rPr>
          <w:rFonts w:ascii="Arial" w:eastAsiaTheme="minorHAnsi" w:hAnsi="Arial" w:cs="Arial"/>
          <w:vertAlign w:val="superscript"/>
          <w:lang w:val="en-IE" w:eastAsia="en-US"/>
        </w:rPr>
        <w:t xml:space="preserve">2 </w:t>
      </w:r>
      <w:r w:rsidRPr="004E294D">
        <w:rPr>
          <w:rFonts w:ascii="Arial" w:eastAsiaTheme="minorHAnsi" w:hAnsi="Arial" w:cs="Arial"/>
          <w:lang w:val="en-IE" w:eastAsia="en-US"/>
        </w:rPr>
        <w:t>See link on health and safety web-pages to latest Incident Management Policy</w:t>
      </w:r>
    </w:p>
    <w:p w:rsidR="003B083B" w:rsidRDefault="003B083B" w:rsidP="00734D81">
      <w:pPr>
        <w:pStyle w:val="FootnoteText"/>
      </w:pPr>
    </w:p>
  </w:footnote>
  <w:footnote w:id="2">
    <w:p w:rsidR="003B083B" w:rsidRDefault="003B083B"/>
    <w:p w:rsidR="003B083B" w:rsidRPr="00DD13C2" w:rsidRDefault="003B083B"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18C6E32"/>
    <w:multiLevelType w:val="hybridMultilevel"/>
    <w:tmpl w:val="25BC2A7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EDE6578"/>
    <w:multiLevelType w:val="hybridMultilevel"/>
    <w:tmpl w:val="03402FD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9750F33"/>
    <w:multiLevelType w:val="hybridMultilevel"/>
    <w:tmpl w:val="8A763CAE"/>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7" w15:restartNumberingAfterBreak="0">
    <w:nsid w:val="4E794955"/>
    <w:multiLevelType w:val="hybridMultilevel"/>
    <w:tmpl w:val="053ADB8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56A42326"/>
    <w:multiLevelType w:val="hybridMultilevel"/>
    <w:tmpl w:val="CF1AD03C"/>
    <w:lvl w:ilvl="0" w:tplc="04090001">
      <w:start w:val="1"/>
      <w:numFmt w:val="bullet"/>
      <w:lvlText w:val=""/>
      <w:lvlJc w:val="left"/>
      <w:pPr>
        <w:tabs>
          <w:tab w:val="num" w:pos="360"/>
        </w:tabs>
        <w:ind w:left="360" w:hanging="360"/>
      </w:pPr>
      <w:rPr>
        <w:rFonts w:ascii="Symbol" w:hAnsi="Symbol" w:hint="default"/>
      </w:rPr>
    </w:lvl>
    <w:lvl w:ilvl="1" w:tplc="1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915BD7"/>
    <w:multiLevelType w:val="hybridMultilevel"/>
    <w:tmpl w:val="D022647C"/>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881668E"/>
    <w:multiLevelType w:val="hybridMultilevel"/>
    <w:tmpl w:val="3E06F9E8"/>
    <w:lvl w:ilvl="0" w:tplc="8E62CB30">
      <w:start w:val="1"/>
      <w:numFmt w:val="bullet"/>
      <w:lvlText w:val=""/>
      <w:lvlJc w:val="left"/>
      <w:pPr>
        <w:tabs>
          <w:tab w:val="num" w:pos="360"/>
        </w:tabs>
        <w:ind w:left="360" w:hanging="360"/>
      </w:pPr>
      <w:rPr>
        <w:rFonts w:ascii="Symbol" w:hAnsi="Symbol" w:hint="default"/>
        <w:color w:val="000000"/>
        <w:sz w:val="20"/>
        <w:szCs w:val="20"/>
      </w:rPr>
    </w:lvl>
    <w:lvl w:ilvl="1" w:tplc="8E62CB30">
      <w:start w:val="1"/>
      <w:numFmt w:val="bullet"/>
      <w:lvlText w:val=""/>
      <w:lvlJc w:val="left"/>
      <w:pPr>
        <w:tabs>
          <w:tab w:val="num" w:pos="1080"/>
        </w:tabs>
        <w:ind w:left="1080" w:hanging="360"/>
      </w:pPr>
      <w:rPr>
        <w:rFonts w:ascii="Symbol" w:hAnsi="Symbol" w:hint="default"/>
        <w:color w:val="000000"/>
        <w:sz w:val="20"/>
        <w:szCs w:val="20"/>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E231320"/>
    <w:multiLevelType w:val="hybridMultilevel"/>
    <w:tmpl w:val="564C05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7DBE4305"/>
    <w:multiLevelType w:val="hybridMultilevel"/>
    <w:tmpl w:val="F20E91E2"/>
    <w:lvl w:ilvl="0" w:tplc="8E62CB30">
      <w:start w:val="1"/>
      <w:numFmt w:val="bullet"/>
      <w:lvlText w:val=""/>
      <w:lvlJc w:val="left"/>
      <w:pPr>
        <w:tabs>
          <w:tab w:val="num" w:pos="360"/>
        </w:tabs>
        <w:ind w:left="360" w:hanging="360"/>
      </w:pPr>
      <w:rPr>
        <w:rFonts w:ascii="Symbol" w:hAnsi="Symbol" w:hint="default"/>
        <w:color w:val="000000"/>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4"/>
  </w:num>
  <w:num w:numId="2">
    <w:abstractNumId w:val="11"/>
  </w:num>
  <w:num w:numId="3">
    <w:abstractNumId w:val="10"/>
  </w:num>
  <w:num w:numId="4">
    <w:abstractNumId w:val="15"/>
  </w:num>
  <w:num w:numId="5">
    <w:abstractNumId w:val="3"/>
  </w:num>
  <w:num w:numId="6">
    <w:abstractNumId w:val="7"/>
  </w:num>
  <w:num w:numId="7">
    <w:abstractNumId w:val="5"/>
  </w:num>
  <w:num w:numId="8">
    <w:abstractNumId w:val="13"/>
  </w:num>
  <w:num w:numId="9">
    <w:abstractNumId w:val="14"/>
  </w:num>
  <w:num w:numId="10">
    <w:abstractNumId w:val="8"/>
  </w:num>
  <w:num w:numId="11">
    <w:abstractNumId w:val="6"/>
  </w:num>
  <w:num w:numId="12">
    <w:abstractNumId w:val="8"/>
  </w:num>
  <w:num w:numId="13">
    <w:abstractNumId w:val="12"/>
  </w:num>
  <w:num w:numId="1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218BA"/>
    <w:rsid w:val="00036A78"/>
    <w:rsid w:val="000429DE"/>
    <w:rsid w:val="000661E3"/>
    <w:rsid w:val="000825D3"/>
    <w:rsid w:val="00084371"/>
    <w:rsid w:val="00085C87"/>
    <w:rsid w:val="00086095"/>
    <w:rsid w:val="000B05A4"/>
    <w:rsid w:val="000F0F0B"/>
    <w:rsid w:val="000F4FE6"/>
    <w:rsid w:val="000F5671"/>
    <w:rsid w:val="00116338"/>
    <w:rsid w:val="00125B81"/>
    <w:rsid w:val="001350D2"/>
    <w:rsid w:val="00162D38"/>
    <w:rsid w:val="00165203"/>
    <w:rsid w:val="00166FC2"/>
    <w:rsid w:val="001826A7"/>
    <w:rsid w:val="00184738"/>
    <w:rsid w:val="001D297B"/>
    <w:rsid w:val="001D652C"/>
    <w:rsid w:val="001E59E4"/>
    <w:rsid w:val="0020111F"/>
    <w:rsid w:val="0021298F"/>
    <w:rsid w:val="002242F3"/>
    <w:rsid w:val="002317E7"/>
    <w:rsid w:val="00243763"/>
    <w:rsid w:val="00272B1D"/>
    <w:rsid w:val="00290929"/>
    <w:rsid w:val="002A3511"/>
    <w:rsid w:val="002A5B03"/>
    <w:rsid w:val="002B407A"/>
    <w:rsid w:val="002E59FF"/>
    <w:rsid w:val="00302C6E"/>
    <w:rsid w:val="00313270"/>
    <w:rsid w:val="00316301"/>
    <w:rsid w:val="003270B6"/>
    <w:rsid w:val="00331353"/>
    <w:rsid w:val="00344B0A"/>
    <w:rsid w:val="00362C09"/>
    <w:rsid w:val="00383CD0"/>
    <w:rsid w:val="00384FEE"/>
    <w:rsid w:val="003949FC"/>
    <w:rsid w:val="00397A9A"/>
    <w:rsid w:val="003B083B"/>
    <w:rsid w:val="003F1782"/>
    <w:rsid w:val="003F75D4"/>
    <w:rsid w:val="00415840"/>
    <w:rsid w:val="00416D68"/>
    <w:rsid w:val="004175A1"/>
    <w:rsid w:val="00417EC5"/>
    <w:rsid w:val="004234AB"/>
    <w:rsid w:val="00426D0B"/>
    <w:rsid w:val="004411AD"/>
    <w:rsid w:val="00454DA3"/>
    <w:rsid w:val="004735FE"/>
    <w:rsid w:val="00476844"/>
    <w:rsid w:val="00476A4B"/>
    <w:rsid w:val="00484EA1"/>
    <w:rsid w:val="00485BBB"/>
    <w:rsid w:val="0049370D"/>
    <w:rsid w:val="004967B8"/>
    <w:rsid w:val="004B4CB2"/>
    <w:rsid w:val="004B5013"/>
    <w:rsid w:val="004E294D"/>
    <w:rsid w:val="004F7649"/>
    <w:rsid w:val="005044B0"/>
    <w:rsid w:val="00522C71"/>
    <w:rsid w:val="00527F3F"/>
    <w:rsid w:val="00532C96"/>
    <w:rsid w:val="00533A2A"/>
    <w:rsid w:val="00551C75"/>
    <w:rsid w:val="005539DB"/>
    <w:rsid w:val="005827EF"/>
    <w:rsid w:val="00596AB8"/>
    <w:rsid w:val="005979C1"/>
    <w:rsid w:val="005A6040"/>
    <w:rsid w:val="005A7AAD"/>
    <w:rsid w:val="005D6D30"/>
    <w:rsid w:val="005E2360"/>
    <w:rsid w:val="005E59EE"/>
    <w:rsid w:val="005F3C59"/>
    <w:rsid w:val="005F4246"/>
    <w:rsid w:val="00601F98"/>
    <w:rsid w:val="0060331C"/>
    <w:rsid w:val="00607949"/>
    <w:rsid w:val="00612355"/>
    <w:rsid w:val="006344FF"/>
    <w:rsid w:val="0064154D"/>
    <w:rsid w:val="006462D3"/>
    <w:rsid w:val="00665A35"/>
    <w:rsid w:val="006674A4"/>
    <w:rsid w:val="00684D3E"/>
    <w:rsid w:val="006901B5"/>
    <w:rsid w:val="006A0A45"/>
    <w:rsid w:val="006C6B1B"/>
    <w:rsid w:val="006F5A69"/>
    <w:rsid w:val="006F697A"/>
    <w:rsid w:val="0070315A"/>
    <w:rsid w:val="00704A2B"/>
    <w:rsid w:val="00734D81"/>
    <w:rsid w:val="00761CFA"/>
    <w:rsid w:val="007C4584"/>
    <w:rsid w:val="007D12C0"/>
    <w:rsid w:val="007E396B"/>
    <w:rsid w:val="007E7B4A"/>
    <w:rsid w:val="0080328E"/>
    <w:rsid w:val="00825963"/>
    <w:rsid w:val="008269F8"/>
    <w:rsid w:val="00826FB0"/>
    <w:rsid w:val="0087403F"/>
    <w:rsid w:val="00884F4E"/>
    <w:rsid w:val="00894D71"/>
    <w:rsid w:val="008A58EE"/>
    <w:rsid w:val="008C7C18"/>
    <w:rsid w:val="008E0E0D"/>
    <w:rsid w:val="008E707F"/>
    <w:rsid w:val="00934BA2"/>
    <w:rsid w:val="0094009D"/>
    <w:rsid w:val="009406D0"/>
    <w:rsid w:val="009959D7"/>
    <w:rsid w:val="009C641A"/>
    <w:rsid w:val="009C73B1"/>
    <w:rsid w:val="009D682B"/>
    <w:rsid w:val="009D6F72"/>
    <w:rsid w:val="009E4142"/>
    <w:rsid w:val="009E4A94"/>
    <w:rsid w:val="009F0ED8"/>
    <w:rsid w:val="009F6891"/>
    <w:rsid w:val="009F71BC"/>
    <w:rsid w:val="00A13B6D"/>
    <w:rsid w:val="00A3341E"/>
    <w:rsid w:val="00A33733"/>
    <w:rsid w:val="00A60A2E"/>
    <w:rsid w:val="00A8454C"/>
    <w:rsid w:val="00A86180"/>
    <w:rsid w:val="00A90373"/>
    <w:rsid w:val="00AA04B2"/>
    <w:rsid w:val="00AC0B84"/>
    <w:rsid w:val="00AC46C9"/>
    <w:rsid w:val="00AD0B0A"/>
    <w:rsid w:val="00AF400F"/>
    <w:rsid w:val="00B04878"/>
    <w:rsid w:val="00B15C5D"/>
    <w:rsid w:val="00B57F08"/>
    <w:rsid w:val="00B83EEA"/>
    <w:rsid w:val="00B84C76"/>
    <w:rsid w:val="00B971DD"/>
    <w:rsid w:val="00BA45F2"/>
    <w:rsid w:val="00BA4C35"/>
    <w:rsid w:val="00BC52FB"/>
    <w:rsid w:val="00BD3AC4"/>
    <w:rsid w:val="00C06DE8"/>
    <w:rsid w:val="00C07C07"/>
    <w:rsid w:val="00C206B4"/>
    <w:rsid w:val="00C237CB"/>
    <w:rsid w:val="00C24E60"/>
    <w:rsid w:val="00C51DD1"/>
    <w:rsid w:val="00C603C3"/>
    <w:rsid w:val="00C6787D"/>
    <w:rsid w:val="00C70022"/>
    <w:rsid w:val="00C744F6"/>
    <w:rsid w:val="00C91486"/>
    <w:rsid w:val="00CB65FC"/>
    <w:rsid w:val="00CB7750"/>
    <w:rsid w:val="00CC57FB"/>
    <w:rsid w:val="00CE3138"/>
    <w:rsid w:val="00CE6118"/>
    <w:rsid w:val="00D04D59"/>
    <w:rsid w:val="00D44943"/>
    <w:rsid w:val="00D564C3"/>
    <w:rsid w:val="00D5662E"/>
    <w:rsid w:val="00D74E94"/>
    <w:rsid w:val="00D82D33"/>
    <w:rsid w:val="00D920A1"/>
    <w:rsid w:val="00DA0001"/>
    <w:rsid w:val="00DB2AD9"/>
    <w:rsid w:val="00DE046F"/>
    <w:rsid w:val="00DF18E2"/>
    <w:rsid w:val="00E03AA4"/>
    <w:rsid w:val="00E27C5B"/>
    <w:rsid w:val="00E42159"/>
    <w:rsid w:val="00E462F8"/>
    <w:rsid w:val="00E53217"/>
    <w:rsid w:val="00E5457A"/>
    <w:rsid w:val="00E62B0D"/>
    <w:rsid w:val="00E64D1C"/>
    <w:rsid w:val="00E70AF3"/>
    <w:rsid w:val="00E96C54"/>
    <w:rsid w:val="00EB222B"/>
    <w:rsid w:val="00EB7188"/>
    <w:rsid w:val="00ED5CC4"/>
    <w:rsid w:val="00EF74BB"/>
    <w:rsid w:val="00F070ED"/>
    <w:rsid w:val="00F1571E"/>
    <w:rsid w:val="00F2115D"/>
    <w:rsid w:val="00F301B1"/>
    <w:rsid w:val="00F35115"/>
    <w:rsid w:val="00F351EA"/>
    <w:rsid w:val="00F61243"/>
    <w:rsid w:val="00F77984"/>
    <w:rsid w:val="00F86405"/>
    <w:rsid w:val="00FB2328"/>
    <w:rsid w:val="00FB2987"/>
    <w:rsid w:val="00FB4AD7"/>
    <w:rsid w:val="00FC2A79"/>
    <w:rsid w:val="00FE03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2B531001"/>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link w:val="BodyTextChar"/>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link w:val="BodyTextIndent2Char"/>
    <w:uiPriority w:val="99"/>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styleId="FootnoteText">
    <w:name w:val="footnote text"/>
    <w:basedOn w:val="Normal"/>
    <w:link w:val="FootnoteTextChar"/>
    <w:uiPriority w:val="99"/>
    <w:rsid w:val="009D6F72"/>
  </w:style>
  <w:style w:type="character" w:customStyle="1" w:styleId="FootnoteTextChar">
    <w:name w:val="Footnote Text Char"/>
    <w:basedOn w:val="DefaultParagraphFont"/>
    <w:link w:val="FootnoteText"/>
    <w:uiPriority w:val="99"/>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 w:type="character" w:customStyle="1" w:styleId="BodyTextChar">
    <w:name w:val="Body Text Char"/>
    <w:link w:val="BodyText"/>
    <w:locked/>
    <w:rsid w:val="00704A2B"/>
    <w:rPr>
      <w:rFonts w:ascii="Arial" w:hAnsi="Arial" w:cs="Arial"/>
      <w:sz w:val="24"/>
      <w:lang w:val="en-GB" w:eastAsia="en-GB"/>
    </w:rPr>
  </w:style>
  <w:style w:type="character" w:customStyle="1" w:styleId="BodyTextIndent2Char">
    <w:name w:val="Body Text Indent 2 Char"/>
    <w:link w:val="BodyTextIndent2"/>
    <w:uiPriority w:val="99"/>
    <w:locked/>
    <w:rsid w:val="00704A2B"/>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30356">
      <w:bodyDiv w:val="1"/>
      <w:marLeft w:val="0"/>
      <w:marRight w:val="0"/>
      <w:marTop w:val="0"/>
      <w:marBottom w:val="0"/>
      <w:divBdr>
        <w:top w:val="none" w:sz="0" w:space="0" w:color="auto"/>
        <w:left w:val="none" w:sz="0" w:space="0" w:color="auto"/>
        <w:bottom w:val="none" w:sz="0" w:space="0" w:color="auto"/>
        <w:right w:val="none" w:sz="0" w:space="0" w:color="auto"/>
      </w:divBdr>
    </w:div>
    <w:div w:id="135756027">
      <w:bodyDiv w:val="1"/>
      <w:marLeft w:val="0"/>
      <w:marRight w:val="0"/>
      <w:marTop w:val="0"/>
      <w:marBottom w:val="0"/>
      <w:divBdr>
        <w:top w:val="none" w:sz="0" w:space="0" w:color="auto"/>
        <w:left w:val="none" w:sz="0" w:space="0" w:color="auto"/>
        <w:bottom w:val="none" w:sz="0" w:space="0" w:color="auto"/>
        <w:right w:val="none" w:sz="0" w:space="0" w:color="auto"/>
      </w:divBdr>
    </w:div>
    <w:div w:id="256863981">
      <w:bodyDiv w:val="1"/>
      <w:marLeft w:val="0"/>
      <w:marRight w:val="0"/>
      <w:marTop w:val="0"/>
      <w:marBottom w:val="0"/>
      <w:divBdr>
        <w:top w:val="none" w:sz="0" w:space="0" w:color="auto"/>
        <w:left w:val="none" w:sz="0" w:space="0" w:color="auto"/>
        <w:bottom w:val="none" w:sz="0" w:space="0" w:color="auto"/>
        <w:right w:val="none" w:sz="0" w:space="0" w:color="auto"/>
      </w:divBdr>
    </w:div>
    <w:div w:id="288516647">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850919499">
      <w:bodyDiv w:val="1"/>
      <w:marLeft w:val="0"/>
      <w:marRight w:val="0"/>
      <w:marTop w:val="0"/>
      <w:marBottom w:val="0"/>
      <w:divBdr>
        <w:top w:val="none" w:sz="0" w:space="0" w:color="auto"/>
        <w:left w:val="none" w:sz="0" w:space="0" w:color="auto"/>
        <w:bottom w:val="none" w:sz="0" w:space="0" w:color="auto"/>
        <w:right w:val="none" w:sz="0" w:space="0" w:color="auto"/>
      </w:divBdr>
    </w:div>
    <w:div w:id="878129135">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149204169">
      <w:bodyDiv w:val="1"/>
      <w:marLeft w:val="0"/>
      <w:marRight w:val="0"/>
      <w:marTop w:val="0"/>
      <w:marBottom w:val="0"/>
      <w:divBdr>
        <w:top w:val="none" w:sz="0" w:space="0" w:color="auto"/>
        <w:left w:val="none" w:sz="0" w:space="0" w:color="auto"/>
        <w:bottom w:val="none" w:sz="0" w:space="0" w:color="auto"/>
        <w:right w:val="none" w:sz="0" w:space="0" w:color="auto"/>
      </w:divBdr>
    </w:div>
    <w:div w:id="1471745351">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60362081">
      <w:bodyDiv w:val="1"/>
      <w:marLeft w:val="0"/>
      <w:marRight w:val="0"/>
      <w:marTop w:val="0"/>
      <w:marBottom w:val="0"/>
      <w:divBdr>
        <w:top w:val="none" w:sz="0" w:space="0" w:color="auto"/>
        <w:left w:val="none" w:sz="0" w:space="0" w:color="auto"/>
        <w:bottom w:val="none" w:sz="0" w:space="0" w:color="auto"/>
        <w:right w:val="none" w:sz="0" w:space="0" w:color="auto"/>
      </w:divBdr>
    </w:div>
    <w:div w:id="1574587803">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66011127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 w:id="1924996728">
      <w:bodyDiv w:val="1"/>
      <w:marLeft w:val="0"/>
      <w:marRight w:val="0"/>
      <w:marTop w:val="0"/>
      <w:marBottom w:val="0"/>
      <w:divBdr>
        <w:top w:val="none" w:sz="0" w:space="0" w:color="auto"/>
        <w:left w:val="none" w:sz="0" w:space="0" w:color="auto"/>
        <w:bottom w:val="none" w:sz="0" w:space="0" w:color="auto"/>
        <w:right w:val="none" w:sz="0" w:space="0" w:color="auto"/>
      </w:divBdr>
    </w:div>
    <w:div w:id="2078353424">
      <w:bodyDiv w:val="1"/>
      <w:marLeft w:val="0"/>
      <w:marRight w:val="0"/>
      <w:marTop w:val="0"/>
      <w:marBottom w:val="0"/>
      <w:divBdr>
        <w:top w:val="none" w:sz="0" w:space="0" w:color="auto"/>
        <w:left w:val="none" w:sz="0" w:space="0" w:color="auto"/>
        <w:bottom w:val="none" w:sz="0" w:space="0" w:color="auto"/>
        <w:right w:val="none" w:sz="0" w:space="0" w:color="auto"/>
      </w:divBdr>
    </w:div>
    <w:div w:id="208825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p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se.ie/eng/staff/jobs" TargetMode="External"/><Relationship Id="rId4" Type="http://schemas.openxmlformats.org/officeDocument/2006/relationships/settings" Target="settings.xml"/><Relationship Id="rId9" Type="http://schemas.openxmlformats.org/officeDocument/2006/relationships/hyperlink" Target="http://hse.ie/eng/staff/Jobs/Eligibility_Criteri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57C9D-3CB4-4FF0-BD95-CD7D8740A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4412</Words>
  <Characters>26369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30720</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Vickie Sharkey</cp:lastModifiedBy>
  <cp:revision>2</cp:revision>
  <cp:lastPrinted>2021-08-23T10:07:00Z</cp:lastPrinted>
  <dcterms:created xsi:type="dcterms:W3CDTF">2021-09-07T15:08:00Z</dcterms:created>
  <dcterms:modified xsi:type="dcterms:W3CDTF">2021-09-07T15:08:00Z</dcterms:modified>
</cp:coreProperties>
</file>