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3088" w:rsidRPr="006430EB" w:rsidRDefault="00FD06EF" w:rsidP="00AB7B8F">
      <w:pPr>
        <w:pStyle w:val="Heading7"/>
        <w:ind w:left="2269" w:hanging="3403"/>
        <w:jc w:val="right"/>
        <w:rPr>
          <w:rFonts w:cs="Arial"/>
          <w:b w:val="0"/>
          <w:iCs/>
          <w:color w:val="000000" w:themeColor="text1"/>
          <w:sz w:val="20"/>
        </w:rPr>
      </w:pPr>
      <w:r w:rsidRPr="00324FEE">
        <w:rPr>
          <w:noProof/>
          <w:color w:val="000099"/>
          <w:lang w:val="en-IE" w:eastAsia="en-IE"/>
        </w:rPr>
        <w:drawing>
          <wp:inline distT="0" distB="0" distL="0" distR="0" wp14:anchorId="149CBA34" wp14:editId="5BA02844">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43088" w:rsidRPr="006430EB">
        <w:rPr>
          <w:rFonts w:cs="Arial"/>
          <w:iCs/>
          <w:color w:val="000000" w:themeColor="text1"/>
          <w:sz w:val="20"/>
        </w:rPr>
        <w:t xml:space="preserve">Social Worker, Principal </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rsidTr="00BF3428">
        <w:tc>
          <w:tcPr>
            <w:tcW w:w="2172"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rsidR="00A43088" w:rsidRDefault="00A43088" w:rsidP="00A43088">
            <w:pPr>
              <w:rPr>
                <w:rFonts w:ascii="Arial" w:hAnsi="Arial" w:cs="Arial"/>
                <w:b/>
                <w:iCs/>
                <w:color w:val="000000" w:themeColor="text1"/>
              </w:rPr>
            </w:pPr>
            <w:r>
              <w:rPr>
                <w:rFonts w:ascii="Arial" w:hAnsi="Arial" w:cs="Arial"/>
                <w:b/>
                <w:iCs/>
                <w:color w:val="000000" w:themeColor="text1"/>
              </w:rPr>
              <w:t xml:space="preserve">Social Worker, Principal </w:t>
            </w:r>
          </w:p>
          <w:p w:rsidR="00A43088" w:rsidRDefault="00A43088" w:rsidP="00A43088">
            <w:pPr>
              <w:jc w:val="both"/>
              <w:rPr>
                <w:rFonts w:ascii="Arial" w:hAnsi="Arial" w:cs="Arial"/>
                <w:i/>
                <w:iCs/>
                <w:color w:val="000000" w:themeColor="text1"/>
              </w:rPr>
            </w:pPr>
            <w:r>
              <w:rPr>
                <w:rFonts w:ascii="Arial" w:hAnsi="Arial" w:cs="Arial"/>
                <w:i/>
                <w:iCs/>
                <w:color w:val="000000" w:themeColor="text1"/>
              </w:rPr>
              <w:t>(Grade Code: 350Y)</w:t>
            </w:r>
          </w:p>
          <w:p w:rsidR="00543F98" w:rsidRPr="00F6254C" w:rsidRDefault="00543F98" w:rsidP="00F6254C">
            <w:pPr>
              <w:tabs>
                <w:tab w:val="left" w:pos="283"/>
              </w:tabs>
              <w:rPr>
                <w:rFonts w:ascii="Arial" w:hAnsi="Arial" w:cs="Arial"/>
                <w:iCs/>
              </w:rPr>
            </w:pPr>
          </w:p>
        </w:tc>
      </w:tr>
      <w:tr w:rsidR="00BF3428" w:rsidRPr="00E766A5" w:rsidTr="00BF3428">
        <w:tc>
          <w:tcPr>
            <w:tcW w:w="2172" w:type="dxa"/>
          </w:tcPr>
          <w:p w:rsidR="00BF3428" w:rsidRPr="00F6254C" w:rsidRDefault="00BF3428" w:rsidP="00BF3428">
            <w:pPr>
              <w:rPr>
                <w:rFonts w:ascii="Arial" w:hAnsi="Arial" w:cs="Arial"/>
                <w:b/>
                <w:bCs/>
              </w:rPr>
            </w:pPr>
            <w:r>
              <w:rPr>
                <w:rFonts w:ascii="Arial" w:hAnsi="Arial" w:cs="Arial"/>
                <w:b/>
                <w:bCs/>
              </w:rPr>
              <w:t>Remuneration</w:t>
            </w:r>
          </w:p>
        </w:tc>
        <w:tc>
          <w:tcPr>
            <w:tcW w:w="8448" w:type="dxa"/>
          </w:tcPr>
          <w:p w:rsidR="00BF3428" w:rsidRPr="00BF3428" w:rsidRDefault="00BF3428" w:rsidP="00BF3428">
            <w:pPr>
              <w:jc w:val="both"/>
              <w:rPr>
                <w:rFonts w:ascii="Arial" w:hAnsi="Arial" w:cs="Arial"/>
              </w:rPr>
            </w:pPr>
            <w:r w:rsidRPr="00BF3428">
              <w:rPr>
                <w:rFonts w:ascii="Arial" w:hAnsi="Arial" w:cs="Arial"/>
              </w:rPr>
              <w:t xml:space="preserve">The salary scale for the post is: </w:t>
            </w:r>
          </w:p>
          <w:p w:rsidR="00BF3428" w:rsidRPr="00BF3428" w:rsidRDefault="00BF3428" w:rsidP="00BF3428">
            <w:pPr>
              <w:contextualSpacing/>
              <w:rPr>
                <w:rFonts w:ascii="Arial" w:hAnsi="Arial" w:cs="Arial"/>
                <w:bCs/>
                <w:iCs/>
                <w:color w:val="000099"/>
              </w:rPr>
            </w:pPr>
            <w:r w:rsidRPr="00BF3428">
              <w:rPr>
                <w:rFonts w:ascii="Arial" w:hAnsi="Arial" w:cs="Arial"/>
                <w:bCs/>
                <w:iCs/>
                <w:color w:val="000099"/>
              </w:rPr>
              <w:t xml:space="preserve">Insert the relevant salary scale for this position. </w:t>
            </w:r>
          </w:p>
          <w:p w:rsidR="00BF3428" w:rsidRPr="00BF3428" w:rsidRDefault="00BF3428" w:rsidP="00BF3428">
            <w:pPr>
              <w:contextualSpacing/>
              <w:rPr>
                <w:rFonts w:ascii="Arial" w:hAnsi="Arial" w:cs="Arial"/>
                <w:bCs/>
                <w:iCs/>
                <w:color w:val="000099"/>
                <w:highlight w:val="yellow"/>
              </w:rPr>
            </w:pPr>
          </w:p>
          <w:p w:rsidR="00BF3428" w:rsidRPr="00BF3428" w:rsidRDefault="00BF3428" w:rsidP="00BF3428">
            <w:pPr>
              <w:contextualSpacing/>
              <w:rPr>
                <w:rFonts w:ascii="Arial" w:hAnsi="Arial" w:cs="Arial"/>
                <w:bCs/>
                <w:iCs/>
                <w:color w:val="000099"/>
              </w:rPr>
            </w:pPr>
            <w:r w:rsidRPr="00BF3428">
              <w:rPr>
                <w:rFonts w:ascii="Arial" w:hAnsi="Arial" w:cs="Arial"/>
                <w:bCs/>
                <w:iCs/>
                <w:color w:val="000099"/>
              </w:rPr>
              <w:t>For example:</w:t>
            </w:r>
          </w:p>
          <w:p w:rsidR="00BF3428" w:rsidRPr="00BF3428" w:rsidRDefault="00BF3428" w:rsidP="00BF3428">
            <w:pPr>
              <w:contextualSpacing/>
              <w:rPr>
                <w:rFonts w:ascii="Arial" w:hAnsi="Arial" w:cs="Arial"/>
                <w:bCs/>
                <w:iCs/>
                <w:color w:val="000099"/>
              </w:rPr>
            </w:pPr>
            <w:r w:rsidRPr="00BF3428">
              <w:rPr>
                <w:rFonts w:ascii="Arial" w:hAnsi="Arial" w:cs="Arial"/>
                <w:bCs/>
                <w:iCs/>
                <w:color w:val="000099"/>
              </w:rPr>
              <w:t xml:space="preserve">XX,XXX - XX,XXX - XX,XXX - XX,XXX - XX,XXX - - </w:t>
            </w:r>
            <w:r w:rsidRPr="00BF3428">
              <w:rPr>
                <w:rFonts w:ascii="Arial" w:hAnsi="Arial" w:cs="Arial"/>
                <w:b/>
                <w:bCs/>
                <w:iCs/>
                <w:color w:val="000099"/>
              </w:rPr>
              <w:t>XX,XXX LSI</w:t>
            </w:r>
            <w:r w:rsidRPr="00BF3428">
              <w:rPr>
                <w:rFonts w:ascii="Arial" w:hAnsi="Arial" w:cs="Arial"/>
                <w:bCs/>
                <w:iCs/>
                <w:color w:val="000099"/>
              </w:rPr>
              <w:t xml:space="preserve"> (DD/MM/YY)</w:t>
            </w:r>
          </w:p>
          <w:p w:rsidR="00BF3428" w:rsidRPr="00BF3428" w:rsidRDefault="00BF3428" w:rsidP="00BF3428">
            <w:pPr>
              <w:contextualSpacing/>
              <w:rPr>
                <w:rFonts w:ascii="Arial" w:hAnsi="Arial" w:cs="Arial"/>
                <w:bCs/>
                <w:iCs/>
                <w:color w:val="000099"/>
              </w:rPr>
            </w:pPr>
          </w:p>
          <w:p w:rsidR="00BF3428" w:rsidRPr="00BF3428" w:rsidRDefault="00BF3428" w:rsidP="00BF3428">
            <w:pPr>
              <w:tabs>
                <w:tab w:val="left" w:pos="283"/>
              </w:tabs>
              <w:rPr>
                <w:rFonts w:ascii="Arial" w:hAnsi="Arial" w:cs="Arial"/>
                <w:b/>
                <w:iCs/>
              </w:rPr>
            </w:pPr>
            <w:r w:rsidRPr="00BF3428">
              <w:rPr>
                <w:rFonts w:ascii="Arial" w:hAnsi="Arial" w:cs="Arial"/>
                <w:bCs/>
                <w:iCs/>
                <w:color w:val="000099"/>
              </w:rPr>
              <w:t>Salary Scales are updated periodically and the most up to date versions can be found here:</w:t>
            </w:r>
            <w:r w:rsidRPr="00BF3428">
              <w:rPr>
                <w:rFonts w:ascii="Arial" w:hAnsi="Arial" w:cs="Arial"/>
                <w:bCs/>
                <w:iCs/>
              </w:rPr>
              <w:t xml:space="preserve"> </w:t>
            </w:r>
            <w:hyperlink r:id="rId8" w:history="1">
              <w:r w:rsidRPr="00BF3428">
                <w:rPr>
                  <w:rStyle w:val="Hyperlink"/>
                  <w:rFonts w:ascii="Arial" w:hAnsi="Arial" w:cs="Arial"/>
                  <w:bCs/>
                  <w:iCs/>
                </w:rPr>
                <w:t>https://healthservice.hse.ie/staff/benefits-services/pay/pay-scales.html</w:t>
              </w:r>
            </w:hyperlink>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Campaign Reference</w:t>
            </w:r>
          </w:p>
        </w:tc>
        <w:tc>
          <w:tcPr>
            <w:tcW w:w="8448" w:type="dxa"/>
          </w:tcPr>
          <w:p w:rsidR="00BF3428" w:rsidRDefault="00BF3428" w:rsidP="00BF3428">
            <w:pPr>
              <w:rPr>
                <w:rFonts w:ascii="Arial" w:hAnsi="Arial" w:cs="Arial"/>
                <w:bCs/>
                <w:iCs/>
                <w:color w:val="000099"/>
              </w:rPr>
            </w:pPr>
            <w:r w:rsidRPr="00F6254C">
              <w:rPr>
                <w:rFonts w:ascii="Arial" w:hAnsi="Arial" w:cs="Arial"/>
                <w:bCs/>
                <w:iCs/>
                <w:color w:val="000099"/>
              </w:rPr>
              <w:t>To be completed by Recruiter.</w:t>
            </w:r>
          </w:p>
          <w:p w:rsidR="00BF3428" w:rsidRPr="00F6254C" w:rsidRDefault="00BF3428" w:rsidP="00BF3428">
            <w:pPr>
              <w:rPr>
                <w:rFonts w:ascii="Arial" w:hAnsi="Arial" w:cs="Arial"/>
                <w:bCs/>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Closing Date</w:t>
            </w:r>
          </w:p>
        </w:tc>
        <w:tc>
          <w:tcPr>
            <w:tcW w:w="8448" w:type="dxa"/>
          </w:tcPr>
          <w:p w:rsidR="00BF3428" w:rsidRDefault="00BF3428" w:rsidP="00BF3428">
            <w:pPr>
              <w:rPr>
                <w:rFonts w:ascii="Arial" w:hAnsi="Arial" w:cs="Arial"/>
                <w:bCs/>
                <w:iCs/>
                <w:color w:val="000099"/>
              </w:rPr>
            </w:pPr>
            <w:r w:rsidRPr="00F6254C">
              <w:rPr>
                <w:rFonts w:ascii="Arial" w:hAnsi="Arial" w:cs="Arial"/>
                <w:bCs/>
                <w:iCs/>
                <w:color w:val="000099"/>
              </w:rPr>
              <w:t>To be completed by Recruiter.</w:t>
            </w:r>
          </w:p>
          <w:p w:rsidR="00BF3428" w:rsidRPr="00F6254C" w:rsidRDefault="00BF3428" w:rsidP="00BF3428">
            <w:pPr>
              <w:rPr>
                <w:rFonts w:ascii="Arial" w:hAnsi="Arial" w:cs="Arial"/>
                <w:bCs/>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Proposed Interview Date (s)</w:t>
            </w:r>
          </w:p>
        </w:tc>
        <w:tc>
          <w:tcPr>
            <w:tcW w:w="8448" w:type="dxa"/>
          </w:tcPr>
          <w:p w:rsidR="00BF3428" w:rsidRPr="00F6254C" w:rsidRDefault="00BF3428" w:rsidP="00BF3428">
            <w:pPr>
              <w:rPr>
                <w:rFonts w:ascii="Arial" w:hAnsi="Arial" w:cs="Arial"/>
                <w:bCs/>
                <w:iCs/>
                <w:color w:val="000099"/>
              </w:rPr>
            </w:pPr>
            <w:r w:rsidRPr="00F6254C">
              <w:rPr>
                <w:rFonts w:ascii="Arial" w:hAnsi="Arial" w:cs="Arial"/>
                <w:bCs/>
                <w:iCs/>
                <w:color w:val="000099"/>
              </w:rPr>
              <w:t>To be completed by Recruiter.</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Taking up Appointment</w:t>
            </w:r>
          </w:p>
        </w:tc>
        <w:tc>
          <w:tcPr>
            <w:tcW w:w="8448" w:type="dxa"/>
          </w:tcPr>
          <w:p w:rsidR="00BF3428" w:rsidRPr="00F6254C" w:rsidRDefault="00BF3428" w:rsidP="00BF3428">
            <w:pPr>
              <w:rPr>
                <w:rFonts w:ascii="Arial" w:hAnsi="Arial" w:cs="Arial"/>
                <w:iCs/>
              </w:rPr>
            </w:pPr>
            <w:r w:rsidRPr="00F6254C">
              <w:rPr>
                <w:rFonts w:ascii="Arial" w:hAnsi="Arial" w:cs="Arial"/>
                <w:iCs/>
              </w:rPr>
              <w:t>A start date will be indicated at job offer stage.</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Location of Post</w:t>
            </w:r>
          </w:p>
        </w:tc>
        <w:tc>
          <w:tcPr>
            <w:tcW w:w="8448" w:type="dxa"/>
          </w:tcPr>
          <w:p w:rsidR="00BF3428" w:rsidRPr="00F6254C" w:rsidRDefault="00BF3428" w:rsidP="00BF3428">
            <w:pPr>
              <w:rPr>
                <w:rFonts w:ascii="Arial" w:hAnsi="Arial" w:cs="Arial"/>
                <w:bCs/>
                <w:iCs/>
                <w:color w:val="000099"/>
              </w:rPr>
            </w:pPr>
            <w:r w:rsidRPr="00F6254C">
              <w:rPr>
                <w:rFonts w:ascii="Arial" w:hAnsi="Arial" w:cs="Arial"/>
                <w:bCs/>
                <w:iCs/>
                <w:color w:val="000099"/>
              </w:rPr>
              <w:t>Insert location</w:t>
            </w:r>
          </w:p>
          <w:p w:rsidR="00BF3428" w:rsidRPr="00F6254C" w:rsidRDefault="00BF3428" w:rsidP="00BF3428">
            <w:pPr>
              <w:rPr>
                <w:rFonts w:ascii="Arial" w:hAnsi="Arial" w:cs="Arial"/>
                <w:iCs/>
                <w:color w:val="000000" w:themeColor="text1"/>
              </w:rPr>
            </w:pPr>
          </w:p>
          <w:p w:rsidR="00BF3428" w:rsidRPr="00F6254C" w:rsidRDefault="00BF3428" w:rsidP="00BF3428">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BF3428" w:rsidRPr="00F6254C" w:rsidRDefault="00BF3428" w:rsidP="00BF3428">
            <w:pPr>
              <w:rPr>
                <w:rFonts w:ascii="Arial" w:hAnsi="Arial" w:cs="Arial"/>
                <w:iCs/>
                <w:color w:val="000000" w:themeColor="text1"/>
              </w:rPr>
            </w:pPr>
          </w:p>
          <w:p w:rsidR="00BF3428" w:rsidRDefault="00BF3428" w:rsidP="00BF3428">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from which current and future, permanent and specified purpose vacancies of full or part-time duration may be filled.</w:t>
            </w:r>
          </w:p>
          <w:p w:rsidR="00BF3428" w:rsidRPr="00F6254C" w:rsidRDefault="00BF3428" w:rsidP="00BF3428">
            <w:pPr>
              <w:rPr>
                <w:rFonts w:ascii="Arial" w:hAnsi="Arial" w:cs="Arial"/>
                <w:color w:val="000099"/>
              </w:rPr>
            </w:pPr>
            <w:r w:rsidRPr="00F6254C">
              <w:rPr>
                <w:rFonts w:ascii="Arial" w:hAnsi="Arial" w:cs="Arial"/>
                <w:color w:val="000099"/>
              </w:rPr>
              <w:t xml:space="preserve"> </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Informal Enquiries</w:t>
            </w:r>
          </w:p>
        </w:tc>
        <w:tc>
          <w:tcPr>
            <w:tcW w:w="8448" w:type="dxa"/>
          </w:tcPr>
          <w:p w:rsidR="00BF3428" w:rsidRDefault="00BF3428" w:rsidP="00BF3428">
            <w:pPr>
              <w:rPr>
                <w:rFonts w:ascii="Arial" w:hAnsi="Arial" w:cs="Arial"/>
                <w:color w:val="000099"/>
              </w:rPr>
            </w:pPr>
            <w:r w:rsidRPr="00F6254C">
              <w:rPr>
                <w:rFonts w:ascii="Arial" w:hAnsi="Arial" w:cs="Arial"/>
                <w:color w:val="000099"/>
              </w:rPr>
              <w:t>Please provide name &amp; contact details for person who will deal with informal enquiries.</w:t>
            </w:r>
          </w:p>
          <w:p w:rsidR="00BF3428" w:rsidRPr="00F6254C" w:rsidRDefault="00BF3428" w:rsidP="00BF3428">
            <w:pPr>
              <w:rPr>
                <w:rFonts w:ascii="Arial" w:hAnsi="Arial" w:cs="Arial"/>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Details of Service</w:t>
            </w:r>
          </w:p>
          <w:p w:rsidR="00BF3428" w:rsidRPr="00F6254C" w:rsidRDefault="00BF3428" w:rsidP="00BF3428">
            <w:pPr>
              <w:rPr>
                <w:rFonts w:ascii="Arial" w:hAnsi="Arial" w:cs="Arial"/>
                <w:b/>
                <w:bCs/>
              </w:rPr>
            </w:pPr>
          </w:p>
        </w:tc>
        <w:tc>
          <w:tcPr>
            <w:tcW w:w="8448" w:type="dxa"/>
          </w:tcPr>
          <w:p w:rsidR="00BF3428" w:rsidRDefault="00BF3428" w:rsidP="00BF3428">
            <w:pPr>
              <w:rPr>
                <w:rFonts w:ascii="Arial" w:hAnsi="Arial" w:cs="Arial"/>
                <w:color w:val="000099"/>
              </w:rPr>
            </w:pPr>
            <w:r w:rsidRPr="00F6254C">
              <w:rPr>
                <w:rFonts w:ascii="Arial" w:hAnsi="Arial" w:cs="Arial"/>
                <w:color w:val="000099"/>
              </w:rPr>
              <w:t>Provide details to the following types of questions:</w:t>
            </w:r>
          </w:p>
          <w:p w:rsidR="00BF3428" w:rsidRPr="00F6254C" w:rsidRDefault="00BF3428" w:rsidP="00BF3428">
            <w:pPr>
              <w:rPr>
                <w:rFonts w:ascii="Arial" w:hAnsi="Arial" w:cs="Arial"/>
                <w:color w:val="000099"/>
              </w:rPr>
            </w:pP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service does the unit provide?</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client group is served by the unit?</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 xml:space="preserve">What are the possible future developments for the service? </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is the team structure?</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area is covered by this service?</w:t>
            </w:r>
          </w:p>
          <w:p w:rsidR="00BF3428" w:rsidRPr="00F6254C" w:rsidRDefault="00BF3428" w:rsidP="00BF3428">
            <w:pPr>
              <w:ind w:left="360"/>
              <w:rPr>
                <w:rFonts w:ascii="Arial" w:hAnsi="Arial" w:cs="Arial"/>
                <w:b/>
                <w:iCs/>
                <w:color w:val="000099"/>
              </w:rPr>
            </w:pPr>
          </w:p>
          <w:p w:rsidR="00BF3428" w:rsidRDefault="00BF3428" w:rsidP="00BF3428">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BF3428" w:rsidRPr="00F6254C" w:rsidRDefault="00BF3428" w:rsidP="00BF3428">
            <w:pPr>
              <w:rPr>
                <w:rFonts w:ascii="Arial" w:hAnsi="Arial" w:cs="Arial"/>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Reporting Relationship</w:t>
            </w:r>
          </w:p>
        </w:tc>
        <w:tc>
          <w:tcPr>
            <w:tcW w:w="8448" w:type="dxa"/>
          </w:tcPr>
          <w:p w:rsidR="00BF3428" w:rsidRPr="00343F12" w:rsidRDefault="00BF3428" w:rsidP="00BF3428">
            <w:pPr>
              <w:rPr>
                <w:rFonts w:ascii="Arial" w:hAnsi="Arial" w:cs="Arial"/>
                <w:iCs/>
                <w:color w:val="000099"/>
              </w:rPr>
            </w:pPr>
            <w:r w:rsidRPr="00343F12">
              <w:rPr>
                <w:rFonts w:ascii="Arial" w:hAnsi="Arial" w:cs="Arial"/>
                <w:iCs/>
                <w:color w:val="000099"/>
              </w:rPr>
              <w:t>Please outline reporting relationships associated with the post:</w:t>
            </w:r>
          </w:p>
          <w:p w:rsidR="00BF3428" w:rsidRPr="00343F12" w:rsidRDefault="00BF3428" w:rsidP="00BF3428">
            <w:pPr>
              <w:pStyle w:val="ListParagraph"/>
              <w:numPr>
                <w:ilvl w:val="0"/>
                <w:numId w:val="2"/>
              </w:numPr>
              <w:rPr>
                <w:rFonts w:ascii="Arial" w:hAnsi="Arial" w:cs="Arial"/>
                <w:iCs/>
                <w:color w:val="000099"/>
              </w:rPr>
            </w:pPr>
            <w:r w:rsidRPr="00343F12">
              <w:rPr>
                <w:rFonts w:ascii="Arial" w:hAnsi="Arial" w:cs="Arial"/>
                <w:iCs/>
                <w:color w:val="000099"/>
              </w:rPr>
              <w:t>To whom will the job holder report?</w:t>
            </w:r>
          </w:p>
          <w:p w:rsidR="00BF3428" w:rsidRPr="00343F12" w:rsidRDefault="00BF3428" w:rsidP="00BF3428">
            <w:pPr>
              <w:pStyle w:val="ListParagraph"/>
              <w:numPr>
                <w:ilvl w:val="0"/>
                <w:numId w:val="2"/>
              </w:numPr>
              <w:rPr>
                <w:rFonts w:ascii="Arial" w:hAnsi="Arial" w:cs="Arial"/>
                <w:iCs/>
                <w:color w:val="000099"/>
              </w:rPr>
            </w:pPr>
            <w:r w:rsidRPr="00343F12">
              <w:rPr>
                <w:rFonts w:ascii="Arial" w:hAnsi="Arial" w:cs="Arial"/>
                <w:iCs/>
                <w:color w:val="000099"/>
              </w:rPr>
              <w:t>Who will report to the job holder?</w:t>
            </w:r>
          </w:p>
          <w:p w:rsidR="00BF3428" w:rsidRPr="004560C5" w:rsidRDefault="00BF3428" w:rsidP="00BF3428">
            <w:pPr>
              <w:jc w:val="both"/>
              <w:rPr>
                <w:rFonts w:ascii="Arial" w:hAnsi="Arial" w:cs="Arial"/>
                <w:iCs/>
                <w:color w:val="000099"/>
              </w:rPr>
            </w:pPr>
          </w:p>
        </w:tc>
      </w:tr>
      <w:tr w:rsidR="00BF3428" w:rsidRPr="00E766A5" w:rsidTr="00BF3428">
        <w:tc>
          <w:tcPr>
            <w:tcW w:w="2172" w:type="dxa"/>
          </w:tcPr>
          <w:p w:rsidR="00BF3428" w:rsidRDefault="00BF3428" w:rsidP="00BF3428">
            <w:pPr>
              <w:rPr>
                <w:rFonts w:ascii="Arial" w:hAnsi="Arial" w:cs="Arial"/>
                <w:b/>
                <w:bCs/>
              </w:rPr>
            </w:pPr>
            <w:r>
              <w:rPr>
                <w:rFonts w:ascii="Arial" w:hAnsi="Arial" w:cs="Arial"/>
                <w:b/>
                <w:bCs/>
              </w:rPr>
              <w:t>Key Working Relationships</w:t>
            </w:r>
          </w:p>
          <w:p w:rsidR="00BF3428" w:rsidRPr="00F6254C" w:rsidRDefault="00BF3428" w:rsidP="00BF3428">
            <w:pPr>
              <w:rPr>
                <w:rFonts w:ascii="Arial" w:hAnsi="Arial" w:cs="Arial"/>
                <w:b/>
                <w:bCs/>
              </w:rPr>
            </w:pPr>
          </w:p>
        </w:tc>
        <w:tc>
          <w:tcPr>
            <w:tcW w:w="8448" w:type="dxa"/>
          </w:tcPr>
          <w:p w:rsidR="00BF3428" w:rsidRDefault="00BF3428" w:rsidP="00BF3428">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BF3428" w:rsidRPr="0033762B" w:rsidRDefault="00BF3428" w:rsidP="00BF3428">
            <w:pPr>
              <w:rPr>
                <w:rFonts w:ascii="Arial" w:hAnsi="Arial" w:cs="Arial"/>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lastRenderedPageBreak/>
              <w:t xml:space="preserve">Purpose of the Post </w:t>
            </w:r>
          </w:p>
        </w:tc>
        <w:tc>
          <w:tcPr>
            <w:tcW w:w="8448" w:type="dxa"/>
          </w:tcPr>
          <w:p w:rsidR="00BF3428" w:rsidRDefault="00BF3428" w:rsidP="00BF3428">
            <w:pPr>
              <w:rPr>
                <w:rFonts w:ascii="Arial" w:hAnsi="Arial" w:cs="Arial"/>
                <w:iCs/>
                <w:color w:val="000099"/>
              </w:rPr>
            </w:pPr>
            <w:r w:rsidRPr="00F6254C">
              <w:rPr>
                <w:rFonts w:ascii="Arial" w:hAnsi="Arial" w:cs="Arial"/>
                <w:iCs/>
                <w:color w:val="000099"/>
              </w:rPr>
              <w:t xml:space="preserve">What is the overall high-level purpose of the job? </w:t>
            </w:r>
          </w:p>
          <w:p w:rsidR="00BF3428" w:rsidRDefault="00BF3428" w:rsidP="00BF3428">
            <w:pPr>
              <w:rPr>
                <w:rFonts w:ascii="Arial" w:hAnsi="Arial" w:cs="Arial"/>
                <w:iCs/>
                <w:color w:val="000099"/>
              </w:rPr>
            </w:pPr>
          </w:p>
          <w:p w:rsidR="00BF3428" w:rsidRDefault="00BF3428" w:rsidP="00BF3428">
            <w:pPr>
              <w:jc w:val="both"/>
              <w:rPr>
                <w:rFonts w:ascii="Arial" w:hAnsi="Arial" w:cs="Arial"/>
                <w:iCs/>
                <w:color w:val="000000" w:themeColor="text1"/>
              </w:rPr>
            </w:pPr>
            <w:r w:rsidRPr="00F22297">
              <w:rPr>
                <w:rFonts w:ascii="Arial" w:hAnsi="Arial" w:cs="Arial"/>
                <w:i/>
                <w:iCs/>
                <w:color w:val="000099"/>
              </w:rPr>
              <w:t>For Example:</w:t>
            </w:r>
            <w:r w:rsidRPr="00F22297">
              <w:rPr>
                <w:rFonts w:ascii="Arial" w:hAnsi="Arial" w:cs="Arial"/>
                <w:iCs/>
                <w:color w:val="000099"/>
              </w:rPr>
              <w:t xml:space="preserve"> The Principal Social Worker is responsible for the effective delivery of a quality social work service responsive to the needs of service users and their families and that functions effectively as an integrated element of </w:t>
            </w:r>
            <w:r>
              <w:rPr>
                <w:rFonts w:ascii="Arial" w:hAnsi="Arial" w:cs="Arial"/>
                <w:iCs/>
                <w:color w:val="000099"/>
              </w:rPr>
              <w:t xml:space="preserve">wider Health Services. </w:t>
            </w:r>
          </w:p>
          <w:p w:rsidR="00BF3428" w:rsidRPr="00F6254C" w:rsidRDefault="00BF3428" w:rsidP="00BF3428">
            <w:pPr>
              <w:rPr>
                <w:rFonts w:ascii="Arial" w:hAnsi="Arial" w:cs="Arial"/>
                <w:iCs/>
                <w:color w:val="000099"/>
              </w:rPr>
            </w:pPr>
          </w:p>
        </w:tc>
      </w:tr>
      <w:tr w:rsidR="00BF3428" w:rsidRPr="00E766A5" w:rsidTr="00BF3428">
        <w:tc>
          <w:tcPr>
            <w:tcW w:w="2172" w:type="dxa"/>
          </w:tcPr>
          <w:p w:rsidR="00BF3428" w:rsidRDefault="00BF3428" w:rsidP="00BF3428">
            <w:pPr>
              <w:rPr>
                <w:rFonts w:ascii="Arial" w:hAnsi="Arial" w:cs="Arial"/>
                <w:b/>
                <w:bCs/>
              </w:rPr>
            </w:pPr>
            <w:r w:rsidRPr="00F6254C">
              <w:rPr>
                <w:rFonts w:ascii="Arial" w:hAnsi="Arial" w:cs="Arial"/>
                <w:b/>
                <w:bCs/>
              </w:rPr>
              <w:t>Principal Duties and Responsibilities</w:t>
            </w:r>
          </w:p>
          <w:p w:rsidR="00BF3428" w:rsidRPr="00F6254C" w:rsidRDefault="00BF3428" w:rsidP="00BF3428">
            <w:pPr>
              <w:rPr>
                <w:rFonts w:ascii="Arial" w:hAnsi="Arial" w:cs="Arial"/>
                <w:b/>
                <w:bCs/>
              </w:rPr>
            </w:pPr>
            <w:r>
              <w:rPr>
                <w:rFonts w:ascii="Arial" w:hAnsi="Arial" w:cs="Arial"/>
                <w:b/>
                <w:bCs/>
              </w:rPr>
              <w:t xml:space="preserve"> </w:t>
            </w:r>
          </w:p>
        </w:tc>
        <w:tc>
          <w:tcPr>
            <w:tcW w:w="8448" w:type="dxa"/>
          </w:tcPr>
          <w:p w:rsidR="00BF3428" w:rsidRDefault="00BF3428" w:rsidP="00BF3428">
            <w:pPr>
              <w:spacing w:before="100" w:beforeAutospacing="1" w:after="100" w:afterAutospacing="1"/>
              <w:contextualSpacing/>
              <w:rPr>
                <w:rFonts w:ascii="Arial" w:hAnsi="Arial" w:cs="Arial"/>
                <w:bCs/>
                <w:i/>
              </w:rPr>
            </w:pPr>
            <w:r>
              <w:rPr>
                <w:rFonts w:ascii="Arial" w:hAnsi="Arial" w:cs="Arial"/>
                <w:bCs/>
                <w:i/>
              </w:rPr>
              <w:t xml:space="preserve">The </w:t>
            </w:r>
            <w:r>
              <w:rPr>
                <w:rFonts w:ascii="Arial" w:hAnsi="Arial" w:cs="Arial"/>
                <w:i/>
              </w:rPr>
              <w:t xml:space="preserve">Social Worker, Principal </w:t>
            </w:r>
            <w:r>
              <w:rPr>
                <w:rFonts w:ascii="Arial" w:hAnsi="Arial" w:cs="Arial"/>
                <w:bCs/>
                <w:i/>
              </w:rPr>
              <w:t>will:</w:t>
            </w:r>
          </w:p>
          <w:p w:rsidR="00BF3428" w:rsidRPr="00F22297" w:rsidRDefault="00BF3428" w:rsidP="00BF3428">
            <w:pPr>
              <w:spacing w:before="100" w:beforeAutospacing="1" w:after="100" w:afterAutospacing="1"/>
              <w:contextualSpacing/>
              <w:rPr>
                <w:rFonts w:ascii="Arial" w:hAnsi="Arial" w:cs="Arial"/>
                <w:bCs/>
                <w:i/>
              </w:rPr>
            </w:pPr>
          </w:p>
          <w:p w:rsidR="00BF3428" w:rsidRDefault="00BF3428" w:rsidP="00BF3428">
            <w:pPr>
              <w:spacing w:before="100" w:beforeAutospacing="1" w:after="100" w:afterAutospacing="1"/>
              <w:contextualSpacing/>
              <w:rPr>
                <w:rFonts w:ascii="Arial" w:hAnsi="Arial" w:cs="Arial"/>
                <w:b/>
                <w:u w:val="single"/>
              </w:rPr>
            </w:pPr>
            <w:r>
              <w:rPr>
                <w:rFonts w:ascii="Arial" w:hAnsi="Arial" w:cs="Arial"/>
                <w:b/>
                <w:u w:val="single"/>
              </w:rPr>
              <w:t>Professional / Clinical</w:t>
            </w:r>
          </w:p>
          <w:p w:rsidR="00BF3428" w:rsidRPr="00F22297" w:rsidRDefault="00BF3428" w:rsidP="00BF3428">
            <w:pPr>
              <w:pStyle w:val="ListParagraph"/>
              <w:numPr>
                <w:ilvl w:val="0"/>
                <w:numId w:val="8"/>
              </w:numPr>
              <w:spacing w:before="100" w:beforeAutospacing="1" w:after="100" w:afterAutospacing="1"/>
              <w:contextualSpacing/>
              <w:rPr>
                <w:rFonts w:ascii="Arial" w:hAnsi="Arial" w:cs="Arial"/>
                <w:b/>
                <w:u w:val="single"/>
              </w:rPr>
            </w:pPr>
            <w:r w:rsidRPr="00F22297">
              <w:rPr>
                <w:rFonts w:ascii="Arial" w:hAnsi="Arial" w:cs="Arial"/>
              </w:rPr>
              <w:t xml:space="preserve">Deliver a quality service to service users </w:t>
            </w:r>
            <w:r w:rsidRPr="00F22297">
              <w:rPr>
                <w:rFonts w:ascii="Arial" w:hAnsi="Arial" w:cs="Arial"/>
                <w:lang w:val="en-US" w:eastAsia="en-US"/>
              </w:rPr>
              <w:t xml:space="preserve">ensuring professional standards are maintained in accordance with the requirements as set out by CORU </w:t>
            </w:r>
            <w:hyperlink r:id="rId9" w:history="1">
              <w:r w:rsidRPr="00F22297">
                <w:rPr>
                  <w:rStyle w:val="Hyperlink"/>
                  <w:rFonts w:ascii="Arial" w:hAnsi="Arial" w:cs="Arial"/>
                  <w:lang w:val="en-US" w:eastAsia="en-US"/>
                </w:rPr>
                <w:t>https://coru.ie/files-education/scwrb-standards-of-proficiency-for-social-care-workers.pdf</w:t>
              </w:r>
            </w:hyperlink>
            <w:r w:rsidRPr="00F22297">
              <w:rPr>
                <w:rFonts w:ascii="Arial" w:hAnsi="Arial" w:cs="Arial"/>
                <w:lang w:val="en-US" w:eastAsia="en-US"/>
              </w:rPr>
              <w:t xml:space="preserve"> </w:t>
            </w:r>
          </w:p>
          <w:p w:rsidR="00BF3428" w:rsidRPr="00F22297" w:rsidRDefault="00BF3428" w:rsidP="00BF3428">
            <w:pPr>
              <w:numPr>
                <w:ilvl w:val="0"/>
                <w:numId w:val="8"/>
              </w:numPr>
              <w:spacing w:before="100" w:beforeAutospacing="1" w:after="100" w:afterAutospacing="1"/>
              <w:contextualSpacing/>
              <w:jc w:val="both"/>
              <w:rPr>
                <w:rFonts w:ascii="Arial" w:hAnsi="Arial" w:cs="Arial"/>
              </w:rPr>
            </w:pPr>
            <w:r w:rsidRPr="00F22297">
              <w:rPr>
                <w:rFonts w:ascii="Arial" w:hAnsi="Arial" w:cs="Arial"/>
              </w:rPr>
              <w:t xml:space="preserve">Ensure the delivery of social work services is in accordance with CORU’s Code of Professional Conduct and Ethics for the Social Work profession, relevant legislation and HSE policies, procedures, protocols </w:t>
            </w:r>
            <w:r>
              <w:rPr>
                <w:rFonts w:ascii="Arial" w:hAnsi="Arial" w:cs="Arial"/>
              </w:rPr>
              <w:t xml:space="preserve">and </w:t>
            </w:r>
            <w:r w:rsidRPr="00F22297">
              <w:rPr>
                <w:rFonts w:ascii="Arial" w:hAnsi="Arial" w:cs="Arial"/>
              </w:rPr>
              <w:t>guidelines.</w:t>
            </w:r>
          </w:p>
          <w:p w:rsidR="00BF3428" w:rsidRPr="00F22297" w:rsidRDefault="00BF3428" w:rsidP="00BF3428">
            <w:pPr>
              <w:numPr>
                <w:ilvl w:val="0"/>
                <w:numId w:val="8"/>
              </w:numPr>
              <w:spacing w:before="100" w:beforeAutospacing="1" w:after="100" w:afterAutospacing="1"/>
              <w:contextualSpacing/>
              <w:rPr>
                <w:rFonts w:ascii="Arial" w:hAnsi="Arial" w:cs="Arial"/>
                <w:b/>
                <w:u w:val="single"/>
              </w:rPr>
            </w:pPr>
            <w:r w:rsidRPr="00F22297">
              <w:rPr>
                <w:rFonts w:ascii="Arial" w:hAnsi="Arial" w:cs="Arial"/>
                <w:color w:val="000099"/>
              </w:rPr>
              <w:t>Work in accordance with the principles and values of recovery as described in the National Framework for Recovery for Irish Mental Health Services 2018-2020. [</w:t>
            </w:r>
            <w:r w:rsidRPr="00F22297">
              <w:rPr>
                <w:rFonts w:ascii="Arial" w:hAnsi="Arial" w:cs="Arial"/>
                <w:b/>
                <w:i/>
                <w:color w:val="000099"/>
              </w:rPr>
              <w:t>Please include or delete this bullet where relevant</w:t>
            </w:r>
            <w:r w:rsidRPr="00F22297">
              <w:rPr>
                <w:rFonts w:ascii="Arial" w:hAnsi="Arial" w:cs="Arial"/>
                <w:color w:val="000099"/>
              </w:rPr>
              <w:t>.]</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Provide clinical and professional leadership in the delivery of a high quality social work service.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Contribute to the overall development of the social work service so as to meet current and emerging trends and unmet needs of Mental Health Service users in conjunction with other relevant social and statutory agencies.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Seek the development of fair and equitable social policy and where inequalities are identified, lobby for change.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Contribute, as a member of local and area level management teams, to the delivery and future development of an effective service that adheres to statutory requirements and meets the emerging needs of service users.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Facilitate clear channels of communication to relevant management structures in relation to social work service issues.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Be responsible for the overall management and performance of social work activity within the designated area in keeping with good professional practice and subject to agreed policy directives and priorities.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Promote a recovery, approach to Mental Health Service delivery where the service users and family members are central to care planning and involved in the design and delivery of services.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Develop good working relationships with other Heads of Service, professionals, specialist services, community and voluntary organisations to provide integrated quality care to service users. </w:t>
            </w:r>
          </w:p>
          <w:p w:rsidR="00BF3428" w:rsidRPr="006F252F" w:rsidRDefault="00BF3428" w:rsidP="00BF3428">
            <w:pPr>
              <w:numPr>
                <w:ilvl w:val="0"/>
                <w:numId w:val="8"/>
              </w:numPr>
              <w:spacing w:before="100" w:beforeAutospacing="1" w:after="100" w:afterAutospacing="1"/>
              <w:contextualSpacing/>
              <w:jc w:val="both"/>
              <w:rPr>
                <w:rFonts w:ascii="Arial" w:hAnsi="Arial" w:cs="Arial"/>
              </w:rPr>
            </w:pPr>
            <w:r>
              <w:rPr>
                <w:rFonts w:ascii="Arial" w:hAnsi="Arial" w:cs="Arial"/>
                <w:lang w:val="en-IE"/>
              </w:rPr>
              <w:t xml:space="preserve">Take direct responsibility for a defined caseload as required.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Ensure anti-discriminatory practice and cultural competence, at individual and service levels.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Provide professional leadership at meetings, committees and/or other fora as required.</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Chair and participate in case conferences with the appropriate staff when the need arises. </w:t>
            </w:r>
          </w:p>
          <w:p w:rsidR="00BF3428" w:rsidRDefault="00BF3428" w:rsidP="00BF3428">
            <w:pPr>
              <w:pStyle w:val="BodyText"/>
              <w:spacing w:before="100" w:beforeAutospacing="1" w:after="100" w:afterAutospacing="1"/>
              <w:ind w:left="-77" w:firstLine="77"/>
              <w:contextualSpacing/>
              <w:rPr>
                <w:b/>
                <w:iCs/>
                <w:sz w:val="20"/>
                <w:u w:val="single"/>
              </w:rPr>
            </w:pPr>
            <w:r>
              <w:rPr>
                <w:b/>
                <w:iCs/>
                <w:sz w:val="20"/>
                <w:u w:val="single"/>
              </w:rPr>
              <w:t>Education &amp; Training</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Ensure that the requirements of CORU are met in relation to social work practice, continuous professional development and adherence to the code of conduct and ethics.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Maintain standards of practice and levels of professional knowledge by ensuring the completion of mandatory training (e.g. Mental Health Commission) and attendance at courses and events as appropriate. </w:t>
            </w:r>
          </w:p>
          <w:p w:rsidR="00BF3428" w:rsidRPr="00D503E0"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Engage in career and professional development planning, and ensure professional </w:t>
            </w:r>
            <w:r w:rsidRPr="00D503E0">
              <w:rPr>
                <w:rFonts w:ascii="Arial" w:hAnsi="Arial" w:cs="Arial"/>
                <w:color w:val="000000" w:themeColor="text1"/>
              </w:rPr>
              <w:t>development planning with all social workers is undertaken at regular intervals.</w:t>
            </w:r>
          </w:p>
          <w:p w:rsidR="00BF3428" w:rsidRPr="00D503E0"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sidRPr="00D503E0">
              <w:rPr>
                <w:rFonts w:ascii="Arial" w:hAnsi="Arial" w:cs="Arial"/>
                <w:iCs/>
              </w:rPr>
              <w:t>Be responsible, in partnership with local General Management</w:t>
            </w:r>
            <w:r>
              <w:rPr>
                <w:rFonts w:ascii="Arial" w:hAnsi="Arial" w:cs="Arial"/>
                <w:iCs/>
              </w:rPr>
              <w:t>,</w:t>
            </w:r>
            <w:r w:rsidRPr="00D503E0">
              <w:rPr>
                <w:rFonts w:ascii="Arial" w:hAnsi="Arial" w:cs="Arial"/>
                <w:iCs/>
              </w:rPr>
              <w:t xml:space="preserve"> for the practice education of student social workers through provision of placements and through support for social workers who are practice educators within their departments.</w:t>
            </w:r>
            <w:r w:rsidRPr="00D503E0">
              <w:rPr>
                <w:rFonts w:ascii="Arial" w:hAnsi="Arial" w:cs="Arial"/>
                <w:color w:val="000000" w:themeColor="text1"/>
              </w:rPr>
              <w:t xml:space="preserve">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lastRenderedPageBreak/>
              <w:t xml:space="preserve">Oversee the provision of a framework for the promotion of staff development and training by making recommendations with regard to the ongoing education, mentoring, training and in-service needs of social workers. </w:t>
            </w:r>
          </w:p>
          <w:p w:rsidR="00BF3428" w:rsidRPr="006F252F"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Encourage and facilitate social workers to undertake the required training to be a practice teacher for social work students.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Act as a resource by participating in the education and training of Social Work colleagues and other health professionals as required.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Build and communicate an understanding of the role and contribution of social work within the service. </w:t>
            </w:r>
          </w:p>
          <w:p w:rsidR="00BF3428" w:rsidRPr="00DF5812" w:rsidRDefault="00BF3428" w:rsidP="00BF3428">
            <w:pPr>
              <w:pStyle w:val="Default"/>
              <w:numPr>
                <w:ilvl w:val="0"/>
                <w:numId w:val="8"/>
              </w:numPr>
              <w:spacing w:before="100" w:beforeAutospacing="1" w:after="100" w:afterAutospacing="1"/>
              <w:contextualSpacing/>
              <w:rPr>
                <w:color w:val="auto"/>
                <w:sz w:val="20"/>
                <w:szCs w:val="20"/>
                <w:lang w:val="en-IE"/>
              </w:rPr>
            </w:pPr>
            <w:r w:rsidRPr="00C67813">
              <w:rPr>
                <w:color w:val="auto"/>
                <w:sz w:val="20"/>
                <w:szCs w:val="20"/>
              </w:rPr>
              <w:t xml:space="preserve">Take an active role in </w:t>
            </w:r>
            <w:r w:rsidRPr="00C67813">
              <w:rPr>
                <w:bCs/>
                <w:iCs/>
                <w:sz w:val="20"/>
                <w:szCs w:val="20"/>
              </w:rPr>
              <w:t>professional</w:t>
            </w:r>
            <w:r w:rsidRPr="00C67813">
              <w:rPr>
                <w:color w:val="auto"/>
                <w:sz w:val="20"/>
                <w:szCs w:val="20"/>
              </w:rPr>
              <w:t xml:space="preserve"> clinical supervision and engage in reflective practice </w:t>
            </w:r>
            <w:r w:rsidRPr="00C67813">
              <w:rPr>
                <w:bCs/>
                <w:iCs/>
                <w:color w:val="auto"/>
                <w:sz w:val="20"/>
                <w:szCs w:val="20"/>
                <w:lang w:eastAsia="en-IE"/>
              </w:rPr>
              <w:t xml:space="preserve">in accordance with CORU requirements and the local / national Supervision Policy. </w:t>
            </w:r>
          </w:p>
          <w:p w:rsidR="00DF5812" w:rsidRPr="00DF5812" w:rsidRDefault="00DF5812" w:rsidP="00DF5812">
            <w:pPr>
              <w:pStyle w:val="ListParagraph"/>
              <w:numPr>
                <w:ilvl w:val="0"/>
                <w:numId w:val="8"/>
              </w:numPr>
              <w:rPr>
                <w:rFonts w:ascii="Arial" w:eastAsiaTheme="minorHAnsi" w:hAnsi="Arial" w:cs="Arial"/>
                <w:lang w:val="en-IE" w:eastAsia="en-US"/>
              </w:rPr>
            </w:pPr>
            <w:r w:rsidRPr="00DF5812">
              <w:rPr>
                <w:rFonts w:ascii="Arial" w:eastAsiaTheme="minorHAnsi" w:hAnsi="Arial" w:cs="Arial"/>
                <w:lang w:val="en-IE" w:eastAsia="en-US"/>
              </w:rPr>
              <w:t>Engage in the HSE performance achievement process in conjunction with your Line M</w:t>
            </w:r>
            <w:r>
              <w:rPr>
                <w:rFonts w:ascii="Arial" w:eastAsiaTheme="minorHAnsi" w:hAnsi="Arial" w:cs="Arial"/>
                <w:lang w:val="en-IE" w:eastAsia="en-US"/>
              </w:rPr>
              <w:t>anager and staff as appropriate.</w:t>
            </w:r>
            <w:bookmarkStart w:id="0" w:name="_GoBack"/>
            <w:bookmarkEnd w:id="0"/>
          </w:p>
          <w:p w:rsidR="00BF3428" w:rsidRPr="00FD06EF" w:rsidRDefault="00BF3428" w:rsidP="00BF3428">
            <w:pPr>
              <w:spacing w:before="100" w:beforeAutospacing="1" w:after="100" w:afterAutospacing="1"/>
              <w:contextualSpacing/>
              <w:jc w:val="both"/>
              <w:rPr>
                <w:rFonts w:ascii="Arial" w:hAnsi="Arial" w:cs="Arial"/>
                <w:b/>
                <w:u w:val="single"/>
              </w:rPr>
            </w:pPr>
            <w:r w:rsidRPr="00FD06EF">
              <w:rPr>
                <w:rFonts w:ascii="Arial" w:hAnsi="Arial" w:cs="Arial"/>
                <w:b/>
                <w:u w:val="single"/>
              </w:rPr>
              <w:t xml:space="preserve">Quality and Risk, Health and Safety Management </w:t>
            </w:r>
          </w:p>
          <w:p w:rsidR="00BF3428" w:rsidRPr="00FD06EF" w:rsidRDefault="00BF3428" w:rsidP="00BF3428">
            <w:pPr>
              <w:spacing w:before="100" w:beforeAutospacing="1" w:after="100" w:afterAutospacing="1"/>
              <w:contextualSpacing/>
              <w:rPr>
                <w:rFonts w:ascii="Arial" w:hAnsi="Arial" w:cs="Arial"/>
                <w:b/>
                <w:u w:val="single"/>
              </w:rPr>
            </w:pPr>
          </w:p>
          <w:p w:rsidR="00BF3428" w:rsidRPr="00FD06EF"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rPr>
            </w:pPr>
            <w:r w:rsidRPr="00FD06EF">
              <w:rPr>
                <w:rFonts w:ascii="Arial" w:hAnsi="Arial" w:cs="Arial"/>
              </w:rPr>
              <w:t xml:space="preserve">Contribute to the development of policies, procedures, guidelines and safe professional practice and adhere to relevant legislation, regulations and standards and ensure that staff comply with same. </w:t>
            </w:r>
          </w:p>
          <w:p w:rsidR="00BF3428" w:rsidRPr="00FD06EF" w:rsidRDefault="00BF3428" w:rsidP="00BF3428">
            <w:pPr>
              <w:pStyle w:val="BodyText"/>
              <w:numPr>
                <w:ilvl w:val="0"/>
                <w:numId w:val="8"/>
              </w:numPr>
              <w:spacing w:before="100" w:beforeAutospacing="1" w:after="100" w:afterAutospacing="1"/>
              <w:contextualSpacing/>
              <w:jc w:val="both"/>
              <w:rPr>
                <w:sz w:val="20"/>
              </w:rPr>
            </w:pPr>
            <w:r w:rsidRPr="00FD06EF">
              <w:rPr>
                <w:sz w:val="20"/>
              </w:rPr>
              <w:t>Document appropriately and report any near misses, hazards and accidents and bring them to the attention of designated individual(s) in line with best practice.</w:t>
            </w:r>
          </w:p>
          <w:p w:rsidR="00BF3428" w:rsidRPr="00FD06EF" w:rsidRDefault="00BF3428" w:rsidP="00BF3428">
            <w:pPr>
              <w:pStyle w:val="BodyText"/>
              <w:numPr>
                <w:ilvl w:val="0"/>
                <w:numId w:val="8"/>
              </w:numPr>
              <w:spacing w:before="100" w:beforeAutospacing="1" w:after="100" w:afterAutospacing="1"/>
              <w:contextualSpacing/>
              <w:jc w:val="both"/>
              <w:rPr>
                <w:sz w:val="20"/>
              </w:rPr>
            </w:pPr>
            <w:r w:rsidRPr="00FD06EF">
              <w:rPr>
                <w:sz w:val="20"/>
              </w:rPr>
              <w:t>Work in a safe manner with due care and attention to the safety of self and others.</w:t>
            </w:r>
          </w:p>
          <w:p w:rsidR="00BF3428" w:rsidRPr="00FD06EF" w:rsidRDefault="00BF3428" w:rsidP="00BF3428">
            <w:pPr>
              <w:pStyle w:val="BodyText"/>
              <w:numPr>
                <w:ilvl w:val="0"/>
                <w:numId w:val="8"/>
              </w:numPr>
              <w:spacing w:before="100" w:beforeAutospacing="1" w:after="100" w:afterAutospacing="1"/>
              <w:contextualSpacing/>
              <w:jc w:val="both"/>
              <w:rPr>
                <w:sz w:val="20"/>
              </w:rPr>
            </w:pPr>
            <w:r w:rsidRPr="00FD06EF">
              <w:rPr>
                <w:sz w:val="20"/>
              </w:rPr>
              <w:t xml:space="preserve">Be aware of risk management issues, </w:t>
            </w:r>
            <w:r w:rsidRPr="00FD06EF">
              <w:rPr>
                <w:iCs/>
                <w:sz w:val="20"/>
              </w:rPr>
              <w:t xml:space="preserve">adequately identify, assess, manage and monitor risks within their area of responsibility </w:t>
            </w:r>
            <w:r w:rsidRPr="00FD06EF">
              <w:rPr>
                <w:sz w:val="20"/>
              </w:rPr>
              <w:t>and take appropriate action.</w:t>
            </w:r>
          </w:p>
          <w:p w:rsidR="00BF3428" w:rsidRPr="00AE41B2" w:rsidRDefault="00BF3428" w:rsidP="00BF3428">
            <w:pPr>
              <w:pStyle w:val="BodyText"/>
              <w:numPr>
                <w:ilvl w:val="0"/>
                <w:numId w:val="8"/>
              </w:numPr>
              <w:spacing w:before="100" w:beforeAutospacing="1" w:after="100" w:afterAutospacing="1"/>
              <w:contextualSpacing/>
              <w:jc w:val="both"/>
              <w:rPr>
                <w:sz w:val="20"/>
              </w:rPr>
            </w:pPr>
            <w:r w:rsidRPr="00AE41B2">
              <w:rPr>
                <w:sz w:val="20"/>
              </w:rPr>
              <w:t xml:space="preserve">Comply with procedures with regard to assessment, recommendation and / or manufacturing of all assistive devices. </w:t>
            </w:r>
          </w:p>
          <w:p w:rsidR="00BF3428" w:rsidRPr="00815B3B" w:rsidRDefault="00BF3428" w:rsidP="00BF3428">
            <w:pPr>
              <w:pStyle w:val="BodyText"/>
              <w:numPr>
                <w:ilvl w:val="0"/>
                <w:numId w:val="8"/>
              </w:numPr>
              <w:spacing w:before="100" w:beforeAutospacing="1" w:after="100" w:afterAutospacing="1"/>
              <w:contextualSpacing/>
              <w:jc w:val="both"/>
              <w:rPr>
                <w:b/>
                <w:color w:val="FF0000"/>
                <w:sz w:val="20"/>
              </w:rPr>
            </w:pPr>
            <w:r w:rsidRPr="00815B3B">
              <w:rPr>
                <w:sz w:val="20"/>
              </w:rPr>
              <w:t xml:space="preserve">Promote a culture that values diversity and respect. </w:t>
            </w:r>
          </w:p>
          <w:p w:rsidR="00BF3428" w:rsidRPr="00D503E0" w:rsidRDefault="00BF3428" w:rsidP="00BF3428">
            <w:pPr>
              <w:numPr>
                <w:ilvl w:val="0"/>
                <w:numId w:val="8"/>
              </w:numPr>
              <w:spacing w:before="100" w:beforeAutospacing="1" w:after="100" w:afterAutospacing="1"/>
              <w:contextualSpacing/>
              <w:rPr>
                <w:rFonts w:ascii="Arial" w:hAnsi="Arial" w:cs="Arial"/>
                <w:i/>
              </w:rPr>
            </w:pPr>
            <w:r w:rsidRPr="00D503E0">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D503E0">
              <w:rPr>
                <w:rFonts w:ascii="Arial" w:hAnsi="Arial" w:cs="Arial"/>
                <w:i/>
                <w:iCs/>
                <w:color w:val="000000"/>
              </w:rPr>
              <w:t xml:space="preserve"> </w:t>
            </w:r>
            <w:r w:rsidRPr="00D503E0">
              <w:rPr>
                <w:rFonts w:ascii="Arial" w:hAnsi="Arial" w:cs="Arial"/>
                <w:iCs/>
                <w:color w:val="000000"/>
              </w:rPr>
              <w:t>and comply with associated HSE protocols for implementing and maintaining these standards as appropriate to the role</w:t>
            </w:r>
            <w:r w:rsidRPr="00D503E0">
              <w:rPr>
                <w:rFonts w:ascii="Arial" w:hAnsi="Arial" w:cs="Arial"/>
                <w:color w:val="000000"/>
              </w:rPr>
              <w:t>.</w:t>
            </w:r>
          </w:p>
          <w:p w:rsidR="00BF3428" w:rsidRPr="00D503E0" w:rsidRDefault="00BF3428" w:rsidP="00BF3428">
            <w:pPr>
              <w:numPr>
                <w:ilvl w:val="0"/>
                <w:numId w:val="8"/>
              </w:numPr>
              <w:spacing w:before="100" w:beforeAutospacing="1" w:after="100" w:afterAutospacing="1"/>
              <w:contextualSpacing/>
              <w:rPr>
                <w:rFonts w:ascii="Arial" w:hAnsi="Arial" w:cs="Arial"/>
                <w:i/>
              </w:rPr>
            </w:pPr>
            <w:r w:rsidRPr="00D503E0">
              <w:rPr>
                <w:rFonts w:ascii="Arial" w:hAnsi="Arial" w:cs="Arial"/>
              </w:rPr>
              <w:t>Support, promote and actively participate in sustainable energy, water and waste initiatives to create a more sustainable, low carbon and efficient health service.</w:t>
            </w:r>
          </w:p>
          <w:p w:rsidR="00BF3428" w:rsidRPr="00736059" w:rsidRDefault="00BF3428" w:rsidP="00BF3428">
            <w:pPr>
              <w:spacing w:before="100" w:beforeAutospacing="1" w:after="100" w:afterAutospacing="1"/>
              <w:ind w:left="360"/>
              <w:contextualSpacing/>
              <w:rPr>
                <w:rFonts w:ascii="Arial" w:hAnsi="Arial" w:cs="Arial"/>
                <w:i/>
                <w:highlight w:val="yellow"/>
              </w:rPr>
            </w:pPr>
          </w:p>
          <w:p w:rsidR="00BF3428" w:rsidRDefault="00BF3428" w:rsidP="00BF3428">
            <w:pPr>
              <w:spacing w:before="100" w:beforeAutospacing="1" w:after="100" w:afterAutospacing="1"/>
              <w:contextualSpacing/>
              <w:rPr>
                <w:rFonts w:ascii="Arial" w:hAnsi="Arial" w:cs="Arial"/>
                <w:b/>
                <w:u w:val="single"/>
              </w:rPr>
            </w:pPr>
            <w:r w:rsidRPr="00A362D8">
              <w:rPr>
                <w:rFonts w:ascii="Arial" w:hAnsi="Arial" w:cs="Arial"/>
                <w:b/>
                <w:u w:val="single"/>
              </w:rPr>
              <w:t>Management</w:t>
            </w:r>
            <w:r w:rsidRPr="00072A6D">
              <w:rPr>
                <w:rFonts w:ascii="Arial" w:hAnsi="Arial" w:cs="Arial"/>
                <w:b/>
                <w:u w:val="single"/>
              </w:rPr>
              <w:t xml:space="preserve"> </w:t>
            </w:r>
          </w:p>
          <w:p w:rsidR="00BF3428" w:rsidRDefault="00BF3428" w:rsidP="00BF3428">
            <w:pPr>
              <w:autoSpaceDE w:val="0"/>
              <w:autoSpaceDN w:val="0"/>
              <w:spacing w:before="100" w:beforeAutospacing="1" w:after="100" w:afterAutospacing="1"/>
              <w:contextualSpacing/>
              <w:jc w:val="both"/>
              <w:rPr>
                <w:rFonts w:ascii="Arial" w:hAnsi="Arial" w:cs="Arial"/>
              </w:rPr>
            </w:pPr>
          </w:p>
          <w:p w:rsidR="00BF3428" w:rsidRPr="00F77B57"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 xml:space="preserve">Participate in and contribute to service planning and development. </w:t>
            </w:r>
          </w:p>
          <w:p w:rsidR="00BF3428"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Formulate and review the social work service plan and contribute to the overall plan for Mental Health Services in consultation with the Local Mental Health Management Team and relevant others.</w:t>
            </w:r>
          </w:p>
          <w:p w:rsidR="00BF3428" w:rsidRPr="006430EB" w:rsidRDefault="00BF3428" w:rsidP="00BF3428">
            <w:pPr>
              <w:numPr>
                <w:ilvl w:val="0"/>
                <w:numId w:val="8"/>
              </w:numPr>
              <w:spacing w:before="100" w:beforeAutospacing="1" w:after="100" w:afterAutospacing="1"/>
              <w:contextualSpacing/>
              <w:rPr>
                <w:rFonts w:ascii="Arial" w:hAnsi="Arial" w:cs="Arial"/>
              </w:rPr>
            </w:pPr>
            <w:r w:rsidRPr="006430EB">
              <w:rPr>
                <w:rFonts w:ascii="Arial" w:hAnsi="Arial" w:cs="Arial"/>
              </w:rPr>
              <w:t xml:space="preserve">Provide service delivery reports as required e.g. service plan, annual report and </w:t>
            </w:r>
            <w:r>
              <w:rPr>
                <w:rFonts w:ascii="Arial" w:hAnsi="Arial" w:cs="Arial"/>
              </w:rPr>
              <w:t>e</w:t>
            </w:r>
            <w:r w:rsidRPr="006430EB">
              <w:rPr>
                <w:rFonts w:ascii="Arial" w:hAnsi="Arial" w:cs="Arial"/>
              </w:rPr>
              <w:t>nsure that there are appropriate systems in place to gather relevant information.</w:t>
            </w:r>
          </w:p>
          <w:p w:rsidR="00BF3428" w:rsidRPr="00A82ECA" w:rsidRDefault="00BF3428" w:rsidP="00BF3428">
            <w:pPr>
              <w:numPr>
                <w:ilvl w:val="0"/>
                <w:numId w:val="8"/>
              </w:numPr>
              <w:autoSpaceDE w:val="0"/>
              <w:autoSpaceDN w:val="0"/>
              <w:spacing w:before="100" w:beforeAutospacing="1" w:after="100" w:afterAutospacing="1"/>
              <w:contextualSpacing/>
              <w:jc w:val="both"/>
              <w:rPr>
                <w:rFonts w:ascii="Arial" w:hAnsi="Arial" w:cs="Arial"/>
              </w:rPr>
            </w:pPr>
            <w:r>
              <w:rPr>
                <w:rFonts w:ascii="Arial" w:hAnsi="Arial" w:cs="Arial"/>
              </w:rPr>
              <w:t>Provide leadership and motivation in optimising service delivery by developing teams and promoting change management.</w:t>
            </w:r>
          </w:p>
          <w:p w:rsidR="00BF3428" w:rsidRPr="00D503E0"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Report and advise on social work staffing needs for their area of responsibility.</w:t>
            </w:r>
          </w:p>
          <w:p w:rsidR="00BF3428" w:rsidRPr="00D503E0"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Oversee the implementation of appropriate induction and probationary systems.</w:t>
            </w:r>
          </w:p>
          <w:p w:rsidR="00BF3428" w:rsidRPr="00D503E0"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Oversee the implementation of an appropriate performance management system for the delivery of a high quality social work service.</w:t>
            </w:r>
          </w:p>
          <w:p w:rsidR="00BF3428"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 xml:space="preserve">Ensure the Social Work service complies with relevant HR and other policies, procedures and guidelines. </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Keep updated on; current and impending legislation and the perceived impact on practice; developments in national policies, strategies and international best practice to ensure that service delivery complies with same; developments within the Irish Health Service.</w:t>
            </w:r>
          </w:p>
          <w:p w:rsidR="00BF3428" w:rsidRPr="00F77B57"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Contribute to the development of policies, procedures and guidelines in relation to the social work service, engaging staff as appropriate.</w:t>
            </w:r>
          </w:p>
          <w:p w:rsidR="00BF3428" w:rsidRPr="00F77B57"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sidRPr="00F77B57">
              <w:rPr>
                <w:rFonts w:ascii="Arial" w:hAnsi="Arial" w:cs="Arial"/>
                <w:color w:val="000000" w:themeColor="text1"/>
              </w:rPr>
              <w:t xml:space="preserve">Be responsible for the delivery of the social work service within the budget allocation. </w:t>
            </w:r>
          </w:p>
          <w:p w:rsidR="00BF3428" w:rsidRPr="00F77B57" w:rsidRDefault="00BF3428" w:rsidP="00BF3428">
            <w:pPr>
              <w:numPr>
                <w:ilvl w:val="0"/>
                <w:numId w:val="8"/>
              </w:numPr>
              <w:spacing w:before="100" w:beforeAutospacing="1" w:after="100" w:afterAutospacing="1"/>
              <w:contextualSpacing/>
              <w:rPr>
                <w:rFonts w:ascii="Arial" w:hAnsi="Arial" w:cs="Arial"/>
                <w:b/>
                <w:iCs/>
                <w:color w:val="FF0000"/>
              </w:rPr>
            </w:pPr>
            <w:r w:rsidRPr="00F77B57">
              <w:rPr>
                <w:rFonts w:ascii="Arial" w:hAnsi="Arial" w:cs="Arial"/>
              </w:rPr>
              <w:t xml:space="preserve">Ensure compliance with a high standard of documentation, including service user files in accordance with local guidelines, Freedom of Information (FOI) </w:t>
            </w:r>
            <w:r w:rsidRPr="00F77B57">
              <w:rPr>
                <w:rFonts w:ascii="Arial" w:hAnsi="Arial" w:cs="Arial"/>
                <w:iCs/>
              </w:rPr>
              <w:t>and GDPR Acts.</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Oversee service user and data confidentiality.</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 xml:space="preserve">Collaborate with the </w:t>
            </w:r>
            <w:r w:rsidRPr="00F77B57">
              <w:rPr>
                <w:rFonts w:ascii="Arial" w:hAnsi="Arial" w:cs="Arial"/>
                <w:color w:val="000000" w:themeColor="text1"/>
              </w:rPr>
              <w:t xml:space="preserve">Area Manager or equivalent </w:t>
            </w:r>
            <w:r w:rsidRPr="00F77B57">
              <w:rPr>
                <w:rFonts w:ascii="Arial" w:hAnsi="Arial" w:cs="Arial"/>
              </w:rPr>
              <w:t>in developing the role of the Principal Social Worker and the team e.g. through planning, audit, production of standards, continuing education, quality improvement initiatives and research.</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Ensure that the social work service makes the most efficient and effective use of developments in IT.</w:t>
            </w:r>
          </w:p>
          <w:p w:rsidR="00BF3428" w:rsidRPr="00F77B57" w:rsidRDefault="00BF3428" w:rsidP="00BF3428">
            <w:pPr>
              <w:numPr>
                <w:ilvl w:val="0"/>
                <w:numId w:val="8"/>
              </w:numPr>
              <w:spacing w:before="100" w:beforeAutospacing="1" w:after="100" w:afterAutospacing="1"/>
              <w:contextualSpacing/>
            </w:pPr>
            <w:r w:rsidRPr="00F77B57">
              <w:rPr>
                <w:rFonts w:ascii="Arial" w:hAnsi="Arial" w:cs="Arial"/>
                <w:iCs/>
              </w:rPr>
              <w:t>Act as spokesperson for the Organisation as required.</w:t>
            </w:r>
          </w:p>
          <w:p w:rsidR="00BF3428" w:rsidRPr="00F77B57" w:rsidRDefault="00BF3428" w:rsidP="00BF3428">
            <w:pPr>
              <w:numPr>
                <w:ilvl w:val="0"/>
                <w:numId w:val="8"/>
              </w:numPr>
              <w:spacing w:before="100" w:beforeAutospacing="1" w:after="100" w:afterAutospacing="1"/>
              <w:contextualSpacing/>
            </w:pPr>
            <w:r w:rsidRPr="00F77B57">
              <w:rPr>
                <w:rFonts w:ascii="Arial" w:hAnsi="Arial" w:cs="Arial"/>
                <w:iCs/>
              </w:rPr>
              <w:t>Demonstrate pro-active commitment to all communications with internal and external stakeholders.</w:t>
            </w:r>
          </w:p>
          <w:p w:rsidR="00BF3428" w:rsidRPr="00D503E0" w:rsidRDefault="00BF3428" w:rsidP="00BF3428">
            <w:pPr>
              <w:spacing w:before="100" w:beforeAutospacing="1" w:after="100" w:afterAutospacing="1"/>
              <w:contextualSpacing/>
              <w:rPr>
                <w:rFonts w:ascii="Arial" w:hAnsi="Arial" w:cs="Arial"/>
                <w:sz w:val="10"/>
                <w:szCs w:val="10"/>
              </w:rPr>
            </w:pPr>
          </w:p>
          <w:p w:rsidR="00BF3428" w:rsidRDefault="00BF3428" w:rsidP="00BF3428">
            <w:pPr>
              <w:spacing w:before="100" w:beforeAutospacing="1" w:after="100" w:afterAutospacing="1"/>
              <w:contextualSpacing/>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BF3428" w:rsidRPr="00795998" w:rsidRDefault="00BF3428" w:rsidP="00BF3428">
            <w:pPr>
              <w:spacing w:before="100" w:beforeAutospacing="1" w:after="100" w:afterAutospacing="1"/>
              <w:contextualSpacing/>
              <w:rPr>
                <w:rFonts w:ascii="Arial" w:hAnsi="Arial" w:cs="Arial"/>
                <w:b/>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lastRenderedPageBreak/>
              <w:t>Eligibility Criteria</w:t>
            </w:r>
          </w:p>
          <w:p w:rsidR="00BF3428" w:rsidRPr="00F6254C" w:rsidRDefault="00BF3428" w:rsidP="00BF3428">
            <w:pPr>
              <w:rPr>
                <w:rFonts w:ascii="Arial" w:hAnsi="Arial" w:cs="Arial"/>
                <w:b/>
                <w:bCs/>
              </w:rPr>
            </w:pPr>
          </w:p>
          <w:p w:rsidR="00BF3428" w:rsidRPr="00F6254C" w:rsidRDefault="00BF3428" w:rsidP="00BF3428">
            <w:pPr>
              <w:rPr>
                <w:rFonts w:ascii="Arial" w:hAnsi="Arial" w:cs="Arial"/>
                <w:b/>
                <w:bCs/>
              </w:rPr>
            </w:pPr>
            <w:r w:rsidRPr="00F6254C">
              <w:rPr>
                <w:rFonts w:ascii="Arial" w:hAnsi="Arial" w:cs="Arial"/>
                <w:b/>
                <w:bCs/>
              </w:rPr>
              <w:t>Qualifications and/ or experience</w:t>
            </w:r>
          </w:p>
          <w:p w:rsidR="00BF3428" w:rsidRPr="00F6254C" w:rsidRDefault="00BF3428" w:rsidP="00BF3428">
            <w:pPr>
              <w:rPr>
                <w:rFonts w:ascii="Arial" w:hAnsi="Arial" w:cs="Arial"/>
                <w:b/>
                <w:bCs/>
              </w:rPr>
            </w:pPr>
          </w:p>
        </w:tc>
        <w:tc>
          <w:tcPr>
            <w:tcW w:w="8448" w:type="dxa"/>
          </w:tcPr>
          <w:p w:rsidR="00BF3428" w:rsidRDefault="00BF3428" w:rsidP="00BF3428">
            <w:pPr>
              <w:rPr>
                <w:rFonts w:ascii="Arial" w:hAnsi="Arial" w:cs="Arial"/>
                <w:b/>
                <w:bCs/>
                <w:iCs/>
              </w:rPr>
            </w:pPr>
            <w:r>
              <w:rPr>
                <w:rFonts w:ascii="Arial" w:hAnsi="Arial" w:cs="Arial"/>
                <w:b/>
                <w:bCs/>
                <w:iCs/>
              </w:rPr>
              <w:t>Candidates must have at the latest date of application:</w:t>
            </w:r>
          </w:p>
          <w:p w:rsidR="00BF3428" w:rsidRDefault="00BF3428" w:rsidP="00BF3428">
            <w:pPr>
              <w:rPr>
                <w:rFonts w:ascii="Arial" w:hAnsi="Arial" w:cs="Arial"/>
                <w:b/>
                <w:bCs/>
                <w:iCs/>
                <w:lang w:val="en-IE" w:eastAsia="en-US"/>
              </w:rPr>
            </w:pPr>
          </w:p>
          <w:p w:rsidR="00BF3428" w:rsidRDefault="00BF3428" w:rsidP="00BF3428">
            <w:pPr>
              <w:spacing w:line="240" w:lineRule="atLeast"/>
              <w:rPr>
                <w:rFonts w:ascii="Arial" w:hAnsi="Arial" w:cs="Arial"/>
                <w:b/>
                <w:color w:val="000099"/>
              </w:rPr>
            </w:pPr>
            <w:r>
              <w:rPr>
                <w:rFonts w:ascii="Arial" w:hAnsi="Arial" w:cs="Arial"/>
                <w:b/>
                <w:color w:val="000099"/>
              </w:rPr>
              <w:t xml:space="preserve">Please insert Eligibility Criteria for the post -  see HSE website at: </w:t>
            </w:r>
          </w:p>
          <w:p w:rsidR="00BF3428" w:rsidRPr="00815B3B" w:rsidRDefault="00BF3428" w:rsidP="00BF3428">
            <w:pPr>
              <w:spacing w:line="240" w:lineRule="atLeast"/>
              <w:rPr>
                <w:rFonts w:ascii="Arial" w:hAnsi="Arial" w:cs="Arial"/>
                <w:b/>
                <w:color w:val="000099"/>
              </w:rPr>
            </w:pPr>
          </w:p>
          <w:p w:rsidR="00BF3428" w:rsidRDefault="00DF5812" w:rsidP="00BF3428">
            <w:pPr>
              <w:spacing w:line="240" w:lineRule="atLeast"/>
              <w:rPr>
                <w:rFonts w:ascii="Arial" w:hAnsi="Arial" w:cs="Arial"/>
                <w:b/>
                <w:color w:val="000099"/>
              </w:rPr>
            </w:pPr>
            <w:hyperlink r:id="rId10" w:history="1">
              <w:r w:rsidR="00BF3428" w:rsidRPr="00815B3B">
                <w:rPr>
                  <w:rStyle w:val="Hyperlink"/>
                  <w:rFonts w:ascii="Arial" w:hAnsi="Arial" w:cs="Arial"/>
                  <w:b/>
                  <w:color w:val="000099"/>
                </w:rPr>
                <w:t>http://hse.ie/eng/staff/Jobs/Eligibility_Criteria/</w:t>
              </w:r>
            </w:hyperlink>
            <w:r w:rsidR="00BF3428" w:rsidRPr="00815B3B">
              <w:rPr>
                <w:rFonts w:ascii="Arial" w:hAnsi="Arial" w:cs="Arial"/>
                <w:b/>
                <w:color w:val="000099"/>
              </w:rPr>
              <w:t xml:space="preserve">   </w:t>
            </w:r>
          </w:p>
          <w:p w:rsidR="00BF3428" w:rsidRDefault="00BF3428" w:rsidP="00BF3428">
            <w:pPr>
              <w:spacing w:line="240" w:lineRule="atLeast"/>
              <w:rPr>
                <w:rFonts w:ascii="Arial" w:hAnsi="Arial" w:cs="Arial"/>
                <w:b/>
                <w:color w:val="000099"/>
              </w:rPr>
            </w:pPr>
          </w:p>
          <w:p w:rsidR="00BF3428" w:rsidRDefault="00BF3428" w:rsidP="00BF3428">
            <w:pPr>
              <w:rPr>
                <w:rFonts w:ascii="Arial" w:hAnsi="Arial" w:cs="Arial"/>
                <w:b/>
              </w:rPr>
            </w:pPr>
            <w:r>
              <w:rPr>
                <w:rFonts w:ascii="Arial" w:hAnsi="Arial" w:cs="Arial"/>
                <w:b/>
              </w:rPr>
              <w:t>Health</w:t>
            </w:r>
          </w:p>
          <w:p w:rsidR="00BF3428" w:rsidRDefault="00BF3428" w:rsidP="00BF3428">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BF3428" w:rsidRDefault="00BF3428" w:rsidP="00BF3428">
            <w:pPr>
              <w:ind w:right="-766"/>
              <w:rPr>
                <w:rFonts w:ascii="Arial" w:hAnsi="Arial" w:cs="Arial"/>
                <w:b/>
                <w:bCs/>
              </w:rPr>
            </w:pPr>
          </w:p>
          <w:p w:rsidR="00BF3428" w:rsidRDefault="00BF3428" w:rsidP="00BF3428">
            <w:pPr>
              <w:ind w:right="-766"/>
              <w:rPr>
                <w:rFonts w:ascii="Arial" w:hAnsi="Arial" w:cs="Arial"/>
                <w:iCs/>
              </w:rPr>
            </w:pPr>
            <w:r>
              <w:rPr>
                <w:rFonts w:ascii="Arial" w:hAnsi="Arial" w:cs="Arial"/>
                <w:b/>
                <w:bCs/>
              </w:rPr>
              <w:t>Character</w:t>
            </w:r>
          </w:p>
          <w:p w:rsidR="00BF3428" w:rsidRDefault="00BF3428" w:rsidP="00BF3428">
            <w:pPr>
              <w:rPr>
                <w:rFonts w:ascii="Arial" w:hAnsi="Arial" w:cs="Arial"/>
              </w:rPr>
            </w:pPr>
            <w:r>
              <w:rPr>
                <w:rFonts w:ascii="Arial" w:hAnsi="Arial" w:cs="Arial"/>
              </w:rPr>
              <w:t>Each candidate for and any person holding the office must be of good character.</w:t>
            </w:r>
          </w:p>
          <w:p w:rsidR="00BF3428" w:rsidRPr="009B0FF3" w:rsidRDefault="00BF3428" w:rsidP="00BF3428">
            <w:pPr>
              <w:ind w:right="-766"/>
              <w:rPr>
                <w:rFonts w:ascii="Arial" w:hAnsi="Arial" w:cs="Arial"/>
              </w:rPr>
            </w:pPr>
          </w:p>
        </w:tc>
      </w:tr>
      <w:tr w:rsidR="00BF3428" w:rsidRPr="00E766A5" w:rsidTr="00BF3428">
        <w:tc>
          <w:tcPr>
            <w:tcW w:w="2172" w:type="dxa"/>
            <w:tcBorders>
              <w:top w:val="single" w:sz="4" w:space="0" w:color="auto"/>
              <w:left w:val="single" w:sz="4" w:space="0" w:color="auto"/>
              <w:bottom w:val="single" w:sz="4" w:space="0" w:color="auto"/>
              <w:right w:val="single" w:sz="4" w:space="0" w:color="auto"/>
            </w:tcBorders>
          </w:tcPr>
          <w:p w:rsidR="00BF3428" w:rsidRPr="00F6254C" w:rsidRDefault="00BF3428" w:rsidP="00BF3428">
            <w:pPr>
              <w:rPr>
                <w:rFonts w:ascii="Arial" w:hAnsi="Arial" w:cs="Arial"/>
                <w:b/>
                <w:bCs/>
              </w:rPr>
            </w:pPr>
            <w:r w:rsidRPr="00F6254C">
              <w:rPr>
                <w:rFonts w:ascii="Arial" w:hAnsi="Arial" w:cs="Arial"/>
                <w:b/>
                <w:bCs/>
              </w:rPr>
              <w:t>Post Specific Requirements</w:t>
            </w:r>
          </w:p>
          <w:p w:rsidR="00BF3428" w:rsidRPr="00F6254C" w:rsidRDefault="00BF3428" w:rsidP="00BF3428">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rsidR="00BF3428" w:rsidRPr="00F6254C" w:rsidRDefault="00BF3428" w:rsidP="00BF3428">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BF3428" w:rsidRPr="00F6254C" w:rsidRDefault="00BF3428" w:rsidP="00BF3428">
            <w:pPr>
              <w:rPr>
                <w:rFonts w:ascii="Arial" w:hAnsi="Arial" w:cs="Arial"/>
                <w:b/>
                <w:bCs/>
                <w:iCs/>
                <w:color w:val="000099"/>
              </w:rPr>
            </w:pPr>
            <w:r w:rsidRPr="00F6254C">
              <w:rPr>
                <w:rFonts w:ascii="Arial" w:hAnsi="Arial" w:cs="Arial"/>
                <w:b/>
                <w:bCs/>
                <w:iCs/>
                <w:color w:val="000099"/>
              </w:rPr>
              <w:t>e.g.</w:t>
            </w:r>
          </w:p>
          <w:p w:rsidR="00BF3428" w:rsidRPr="000037FD" w:rsidRDefault="00BF3428" w:rsidP="00BF342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BF3428" w:rsidRPr="000037FD" w:rsidRDefault="00BF3428" w:rsidP="00BF342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BF3428" w:rsidRPr="000037FD" w:rsidRDefault="00BF3428" w:rsidP="00BF342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BF3428" w:rsidRDefault="00BF3428" w:rsidP="00BF3428">
            <w:pPr>
              <w:rPr>
                <w:rFonts w:ascii="Arial" w:hAnsi="Arial" w:cs="Arial"/>
                <w:b/>
                <w:bCs/>
                <w:iCs/>
                <w:color w:val="000099"/>
              </w:rPr>
            </w:pPr>
          </w:p>
          <w:p w:rsidR="00BF3428" w:rsidRDefault="00BF3428" w:rsidP="00BF3428">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rsidR="00BF3428" w:rsidRPr="005B29E2" w:rsidRDefault="00BF3428" w:rsidP="00BF3428">
            <w:pPr>
              <w:rPr>
                <w:rFonts w:ascii="Arial" w:hAnsi="Arial" w:cs="Arial"/>
                <w:b/>
                <w:bCs/>
                <w:color w:val="000099"/>
                <w:u w:val="single"/>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Other requirements specific to the post</w:t>
            </w:r>
          </w:p>
        </w:tc>
        <w:tc>
          <w:tcPr>
            <w:tcW w:w="8448" w:type="dxa"/>
          </w:tcPr>
          <w:p w:rsidR="00BF3428" w:rsidRPr="00F6254C" w:rsidRDefault="00BF3428" w:rsidP="00BF3428">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BF3428" w:rsidRPr="00F6254C" w:rsidRDefault="00BF3428" w:rsidP="00BF3428">
            <w:pPr>
              <w:rPr>
                <w:rFonts w:ascii="Arial" w:hAnsi="Arial" w:cs="Arial"/>
                <w:b/>
                <w:iCs/>
                <w:color w:val="000099"/>
              </w:rPr>
            </w:pPr>
            <w:r w:rsidRPr="00F6254C">
              <w:rPr>
                <w:rFonts w:ascii="Arial" w:hAnsi="Arial" w:cs="Arial"/>
                <w:b/>
                <w:iCs/>
                <w:color w:val="000099"/>
              </w:rPr>
              <w:t xml:space="preserve"> e.g.</w:t>
            </w:r>
          </w:p>
          <w:p w:rsidR="00BF3428" w:rsidRPr="00F6254C" w:rsidRDefault="00BF3428" w:rsidP="00BF3428">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BF3428" w:rsidRDefault="00BF3428" w:rsidP="00BF3428">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p w:rsidR="00BF3428" w:rsidRPr="00F6254C" w:rsidRDefault="00BF3428" w:rsidP="00BF3428">
            <w:pPr>
              <w:pStyle w:val="ListParagraph"/>
              <w:ind w:left="360"/>
              <w:rPr>
                <w:rFonts w:ascii="Arial" w:hAnsi="Arial" w:cs="Arial"/>
                <w:b/>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Skills, competencies and/or knowledge</w:t>
            </w:r>
          </w:p>
          <w:p w:rsidR="00BF3428" w:rsidRPr="00F6254C" w:rsidRDefault="00BF3428" w:rsidP="00BF3428">
            <w:pPr>
              <w:rPr>
                <w:rFonts w:ascii="Arial" w:hAnsi="Arial" w:cs="Arial"/>
                <w:b/>
                <w:bCs/>
              </w:rPr>
            </w:pPr>
          </w:p>
          <w:p w:rsidR="00BF3428" w:rsidRPr="00F6254C" w:rsidRDefault="00BF3428" w:rsidP="00BF3428">
            <w:pPr>
              <w:rPr>
                <w:rFonts w:ascii="Arial" w:hAnsi="Arial" w:cs="Arial"/>
                <w:b/>
                <w:bCs/>
              </w:rPr>
            </w:pPr>
          </w:p>
        </w:tc>
        <w:tc>
          <w:tcPr>
            <w:tcW w:w="8448" w:type="dxa"/>
          </w:tcPr>
          <w:p w:rsidR="00BF3428" w:rsidRDefault="00BF3428" w:rsidP="00BF3428">
            <w:pPr>
              <w:contextualSpacing/>
              <w:jc w:val="both"/>
              <w:rPr>
                <w:rFonts w:ascii="Arial" w:eastAsia="Arial" w:hAnsi="Arial" w:cs="Arial"/>
                <w:color w:val="000000" w:themeColor="text1"/>
                <w:lang w:val="en-US" w:eastAsia="en-US"/>
              </w:rPr>
            </w:pPr>
            <w:r>
              <w:rPr>
                <w:rFonts w:ascii="Arial" w:eastAsia="Arial" w:hAnsi="Arial" w:cs="Arial"/>
                <w:b/>
                <w:bCs/>
                <w:color w:val="000000" w:themeColor="text1"/>
                <w:lang w:val="en-US"/>
              </w:rPr>
              <w:t xml:space="preserve">Professional Knowledge &amp; Experience </w:t>
            </w:r>
          </w:p>
          <w:p w:rsidR="00BF3428" w:rsidRDefault="00BF3428" w:rsidP="00BF3428">
            <w:pPr>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F3428" w:rsidRPr="00122AA8" w:rsidRDefault="00BF3428" w:rsidP="00BF3428">
            <w:pPr>
              <w:pStyle w:val="ListParagraph"/>
              <w:numPr>
                <w:ilvl w:val="0"/>
                <w:numId w:val="16"/>
              </w:numPr>
              <w:contextualSpacing/>
              <w:rPr>
                <w:rFonts w:ascii="Arial" w:hAnsi="Arial" w:cs="Arial"/>
              </w:rPr>
            </w:pPr>
            <w:r w:rsidRPr="00122AA8">
              <w:rPr>
                <w:rFonts w:ascii="Arial" w:hAnsi="Arial" w:cs="Arial"/>
              </w:rPr>
              <w:t>Demonstrate</w:t>
            </w:r>
            <w:r>
              <w:rPr>
                <w:rFonts w:ascii="Arial" w:hAnsi="Arial" w:cs="Arial"/>
              </w:rPr>
              <w:t>s</w:t>
            </w:r>
            <w:r w:rsidRPr="00122AA8">
              <w:rPr>
                <w:rFonts w:ascii="Arial" w:hAnsi="Arial" w:cs="Arial"/>
              </w:rPr>
              <w:t xml:space="preserve"> a high level of professional knowledge to carry out the duties and responsibilities of the role safely and effectively within the legal, ethical and practice boundaries of the profession. </w:t>
            </w:r>
          </w:p>
          <w:p w:rsidR="00BF3428" w:rsidRPr="00826D49" w:rsidRDefault="00BF3428" w:rsidP="00BF3428">
            <w:pPr>
              <w:numPr>
                <w:ilvl w:val="0"/>
                <w:numId w:val="16"/>
              </w:numPr>
              <w:contextualSpacing/>
              <w:rPr>
                <w:rFonts w:ascii="Arial" w:hAnsi="Arial" w:cs="Arial"/>
                <w:lang w:eastAsia="en-US"/>
              </w:rPr>
            </w:pPr>
            <w:r>
              <w:rPr>
                <w:rFonts w:ascii="Arial" w:hAnsi="Arial" w:cs="Arial"/>
              </w:rPr>
              <w:t>Develops and maintains a broad knowledge of the health service and understands how Social Work profession can best contribute to a model of holistic service provision.</w:t>
            </w:r>
          </w:p>
          <w:p w:rsidR="00BF3428" w:rsidRPr="008233A7" w:rsidRDefault="00BF3428" w:rsidP="00BF3428">
            <w:pPr>
              <w:pStyle w:val="ListParagraph"/>
              <w:numPr>
                <w:ilvl w:val="0"/>
                <w:numId w:val="16"/>
              </w:numPr>
              <w:tabs>
                <w:tab w:val="left" w:pos="-720"/>
              </w:tabs>
              <w:suppressAutoHyphens/>
              <w:contextualSpacing/>
              <w:jc w:val="both"/>
              <w:rPr>
                <w:rFonts w:ascii="Arial" w:hAnsi="Arial" w:cs="Arial"/>
              </w:rPr>
            </w:pPr>
            <w:r w:rsidRPr="005C3D47">
              <w:rPr>
                <w:rFonts w:ascii="Arial" w:hAnsi="Arial" w:cs="Arial"/>
                <w:color w:val="000000"/>
              </w:rPr>
              <w:t>Demonstrates knowledge of the</w:t>
            </w:r>
            <w:r>
              <w:rPr>
                <w:rFonts w:ascii="Arial" w:hAnsi="Arial" w:cs="Arial"/>
                <w:color w:val="000000"/>
              </w:rPr>
              <w:t xml:space="preserve"> various theoretical models, </w:t>
            </w:r>
            <w:r w:rsidRPr="005C3D47">
              <w:rPr>
                <w:rFonts w:ascii="Arial" w:hAnsi="Arial" w:cs="Arial"/>
                <w:color w:val="000000"/>
              </w:rPr>
              <w:t>approaches</w:t>
            </w:r>
            <w:r>
              <w:rPr>
                <w:rFonts w:ascii="Arial" w:hAnsi="Arial" w:cs="Arial"/>
                <w:color w:val="000000"/>
              </w:rPr>
              <w:t xml:space="preserve"> and </w:t>
            </w:r>
            <w:r w:rsidRPr="008233A7">
              <w:rPr>
                <w:rFonts w:ascii="Arial" w:hAnsi="Arial" w:cs="Arial"/>
                <w:color w:val="000000"/>
              </w:rPr>
              <w:t>interventions that apply in current practice.</w:t>
            </w:r>
          </w:p>
          <w:p w:rsidR="00BF3428" w:rsidRPr="00BF3428" w:rsidRDefault="00BF3428" w:rsidP="00BF3428">
            <w:pPr>
              <w:pStyle w:val="ListParagraph"/>
              <w:numPr>
                <w:ilvl w:val="0"/>
                <w:numId w:val="16"/>
              </w:numPr>
              <w:contextualSpacing/>
              <w:rPr>
                <w:rFonts w:ascii="Arial" w:hAnsi="Arial" w:cs="Arial"/>
                <w:lang w:eastAsia="en-US"/>
              </w:rPr>
            </w:pPr>
            <w:r w:rsidRPr="008233A7">
              <w:rPr>
                <w:rFonts w:ascii="Arial" w:hAnsi="Arial" w:cs="Arial"/>
              </w:rPr>
              <w:t>Demonstrates a commitment to promoting and applying evidence based practice and research.</w:t>
            </w:r>
          </w:p>
          <w:p w:rsidR="00BF3428" w:rsidRPr="008233A7" w:rsidRDefault="00BF3428" w:rsidP="00BF3428">
            <w:pPr>
              <w:numPr>
                <w:ilvl w:val="0"/>
                <w:numId w:val="16"/>
              </w:numPr>
              <w:contextualSpacing/>
              <w:jc w:val="both"/>
              <w:rPr>
                <w:rFonts w:ascii="Arial" w:hAnsi="Arial" w:cs="Arial"/>
              </w:rPr>
            </w:pPr>
            <w:r w:rsidRPr="008233A7">
              <w:rPr>
                <w:rFonts w:ascii="Arial" w:hAnsi="Arial" w:cs="Arial"/>
              </w:rPr>
              <w:t xml:space="preserve">Demonstrate a clear understanding </w:t>
            </w:r>
            <w:r w:rsidRPr="00FD06EF">
              <w:rPr>
                <w:rFonts w:ascii="Arial" w:hAnsi="Arial" w:cs="Arial"/>
              </w:rPr>
              <w:t>of risk assessment and management.</w:t>
            </w:r>
            <w:r w:rsidRPr="008233A7">
              <w:rPr>
                <w:rFonts w:ascii="Arial" w:hAnsi="Arial" w:cs="Arial"/>
                <w:color w:val="FF0000"/>
              </w:rPr>
              <w:t xml:space="preserve"> </w:t>
            </w:r>
          </w:p>
          <w:p w:rsidR="00BF3428" w:rsidRPr="008233A7" w:rsidRDefault="00BF3428" w:rsidP="00BF3428">
            <w:pPr>
              <w:numPr>
                <w:ilvl w:val="0"/>
                <w:numId w:val="16"/>
              </w:numPr>
              <w:contextualSpacing/>
              <w:jc w:val="both"/>
              <w:rPr>
                <w:rFonts w:ascii="Arial" w:hAnsi="Arial" w:cs="Arial"/>
              </w:rPr>
            </w:pPr>
            <w:r w:rsidRPr="008233A7">
              <w:rPr>
                <w:rFonts w:ascii="Arial" w:hAnsi="Arial" w:cs="Arial"/>
              </w:rPr>
              <w:t>Demonstrate a willingness to engage with ICT and develop ICT skills relevant to the role.</w:t>
            </w:r>
          </w:p>
          <w:p w:rsidR="00BF3428" w:rsidRPr="008233A7" w:rsidRDefault="00BF3428" w:rsidP="00BF3428">
            <w:pPr>
              <w:numPr>
                <w:ilvl w:val="0"/>
                <w:numId w:val="16"/>
              </w:numPr>
              <w:contextualSpacing/>
              <w:jc w:val="both"/>
              <w:rPr>
                <w:rFonts w:ascii="Arial" w:hAnsi="Arial" w:cs="Arial"/>
              </w:rPr>
            </w:pPr>
            <w:r w:rsidRPr="008233A7">
              <w:rPr>
                <w:rFonts w:ascii="Arial" w:hAnsi="Arial" w:cs="Arial"/>
                <w:color w:val="000000"/>
              </w:rPr>
              <w:t xml:space="preserve">Demonstrates a strong interest in ongoing learning and a </w:t>
            </w:r>
            <w:r w:rsidRPr="008233A7">
              <w:rPr>
                <w:rFonts w:ascii="Arial" w:hAnsi="Arial" w:cs="Arial"/>
              </w:rPr>
              <w:t>commitment to continuing professional development. Demonstrate</w:t>
            </w:r>
            <w:r>
              <w:rPr>
                <w:rFonts w:ascii="Arial" w:hAnsi="Arial" w:cs="Arial"/>
              </w:rPr>
              <w:t>s</w:t>
            </w:r>
            <w:r w:rsidRPr="008233A7">
              <w:rPr>
                <w:rFonts w:ascii="Arial" w:hAnsi="Arial" w:cs="Arial"/>
              </w:rPr>
              <w:t xml:space="preserve"> the ability to utilise supervision effectively.</w:t>
            </w:r>
          </w:p>
          <w:p w:rsidR="00BF3428" w:rsidRPr="008233A7" w:rsidRDefault="00BF3428" w:rsidP="00BF3428">
            <w:pPr>
              <w:contextualSpacing/>
              <w:rPr>
                <w:rFonts w:ascii="Arial" w:hAnsi="Arial" w:cs="Arial"/>
                <w:color w:val="000000"/>
                <w:lang w:eastAsia="en-US"/>
              </w:rPr>
            </w:pPr>
          </w:p>
          <w:p w:rsidR="00BF3428" w:rsidRDefault="00BF3428" w:rsidP="00BF3428">
            <w:pPr>
              <w:rPr>
                <w:rFonts w:ascii="Arial" w:eastAsia="Arial" w:hAnsi="Arial" w:cs="Arial"/>
                <w:color w:val="000000" w:themeColor="text1"/>
              </w:rPr>
            </w:pPr>
            <w:r>
              <w:rPr>
                <w:rFonts w:ascii="Arial" w:eastAsia="Arial" w:hAnsi="Arial" w:cs="Arial"/>
                <w:b/>
                <w:bCs/>
                <w:color w:val="000000" w:themeColor="text1"/>
                <w:lang w:val="en-US"/>
              </w:rPr>
              <w:t xml:space="preserve">Planning and Managing Resources </w:t>
            </w:r>
            <w:r>
              <w:rPr>
                <w:rFonts w:ascii="Arial" w:eastAsia="Arial" w:hAnsi="Arial" w:cs="Arial"/>
                <w:color w:val="000000" w:themeColor="text1"/>
                <w:lang w:val="en-US"/>
              </w:rPr>
              <w:t xml:space="preserve"> </w:t>
            </w:r>
          </w:p>
          <w:p w:rsidR="00BF3428" w:rsidRDefault="00BF3428" w:rsidP="00BF342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8233A7" w:rsidRDefault="00BF3428" w:rsidP="00BF3428">
            <w:pPr>
              <w:pStyle w:val="ListParagraph"/>
              <w:numPr>
                <w:ilvl w:val="0"/>
                <w:numId w:val="16"/>
              </w:numPr>
              <w:rPr>
                <w:rFonts w:ascii="Arial" w:hAnsi="Arial" w:cs="Arial"/>
              </w:rPr>
            </w:pPr>
            <w:r w:rsidRPr="008233A7">
              <w:rPr>
                <w:rFonts w:ascii="Arial" w:hAnsi="Arial" w:cs="Arial"/>
              </w:rPr>
              <w:t>Demonstrates the ability to effectively plan and manage activities and resources to ensure value for money and maximum benefit for the organisation, within a model of person-centred care.</w:t>
            </w:r>
          </w:p>
          <w:p w:rsidR="00BF3428" w:rsidRPr="008233A7" w:rsidRDefault="00BF3428" w:rsidP="00BF3428">
            <w:pPr>
              <w:numPr>
                <w:ilvl w:val="0"/>
                <w:numId w:val="16"/>
              </w:numPr>
              <w:rPr>
                <w:rFonts w:ascii="Arial" w:hAnsi="Arial" w:cs="Arial"/>
              </w:rPr>
            </w:pPr>
            <w:r w:rsidRPr="008233A7">
              <w:rPr>
                <w:rFonts w:ascii="Arial" w:hAnsi="Arial" w:cs="Arial"/>
              </w:rPr>
              <w:t>Has a thorough understanding of the practicalities of service planning, budgetary management, value for money and cost-benefit analysis</w:t>
            </w:r>
            <w:r>
              <w:rPr>
                <w:rFonts w:ascii="Arial" w:hAnsi="Arial" w:cs="Arial"/>
              </w:rPr>
              <w:t>.</w:t>
            </w:r>
          </w:p>
          <w:p w:rsidR="00BF3428" w:rsidRPr="008233A7" w:rsidRDefault="00BF3428" w:rsidP="00BF3428">
            <w:pPr>
              <w:numPr>
                <w:ilvl w:val="0"/>
                <w:numId w:val="16"/>
              </w:numPr>
              <w:rPr>
                <w:rFonts w:ascii="Arial" w:hAnsi="Arial" w:cs="Arial"/>
              </w:rPr>
            </w:pPr>
            <w:r w:rsidRPr="008233A7">
              <w:rPr>
                <w:rFonts w:ascii="Arial" w:hAnsi="Arial" w:cs="Arial"/>
              </w:rPr>
              <w:t>Aligns the profession with t</w:t>
            </w:r>
            <w:r>
              <w:rPr>
                <w:rFonts w:ascii="Arial" w:hAnsi="Arial" w:cs="Arial"/>
              </w:rPr>
              <w:t>he strategy of the organisation.</w:t>
            </w:r>
          </w:p>
          <w:p w:rsidR="00BF3428" w:rsidRPr="008233A7" w:rsidRDefault="00BF3428" w:rsidP="00BF3428">
            <w:pPr>
              <w:pStyle w:val="ListParagraph"/>
              <w:numPr>
                <w:ilvl w:val="0"/>
                <w:numId w:val="16"/>
              </w:numPr>
              <w:rPr>
                <w:rFonts w:ascii="Arial" w:hAnsi="Arial" w:cs="Arial"/>
                <w:lang w:eastAsia="en-US"/>
              </w:rPr>
            </w:pPr>
            <w:r w:rsidRPr="008233A7">
              <w:rPr>
                <w:rFonts w:ascii="Arial" w:hAnsi="Arial" w:cs="Arial"/>
              </w:rPr>
              <w:t>Develops service plans that aim to anticipate the changing needs of service users and harness developing professional practice.</w:t>
            </w:r>
          </w:p>
          <w:p w:rsidR="00BF3428" w:rsidRPr="008233A7" w:rsidRDefault="00BF3428" w:rsidP="00BF3428">
            <w:pPr>
              <w:pStyle w:val="ListParagraph"/>
              <w:numPr>
                <w:ilvl w:val="0"/>
                <w:numId w:val="16"/>
              </w:numPr>
              <w:rPr>
                <w:rFonts w:ascii="Arial" w:hAnsi="Arial" w:cs="Arial"/>
                <w:lang w:eastAsia="en-US"/>
              </w:rPr>
            </w:pPr>
            <w:r w:rsidRPr="008233A7">
              <w:rPr>
                <w:rFonts w:ascii="Arial" w:hAnsi="Arial" w:cs="Arial"/>
                <w:color w:val="000000"/>
              </w:rPr>
              <w:t xml:space="preserve">Takes responsibility for the achievement of delivery targets by regularly </w:t>
            </w:r>
            <w:r w:rsidRPr="008233A7">
              <w:rPr>
                <w:rFonts w:ascii="Arial" w:hAnsi="Arial" w:cs="Arial"/>
              </w:rPr>
              <w:t>quantifying and evaluating activities against service plans (including value-for-money audit) and takes timely action to correct potential difficulties.</w:t>
            </w:r>
          </w:p>
          <w:p w:rsidR="00BF3428" w:rsidRDefault="00BF3428" w:rsidP="00BF3428">
            <w:pPr>
              <w:rPr>
                <w:rFonts w:ascii="Arial" w:hAnsi="Arial" w:cs="Arial"/>
                <w:b/>
              </w:rPr>
            </w:pPr>
          </w:p>
          <w:p w:rsidR="00BF3428" w:rsidRDefault="00BF3428" w:rsidP="00BF3428">
            <w:pPr>
              <w:contextualSpacing/>
              <w:rPr>
                <w:rFonts w:ascii="Arial" w:hAnsi="Arial" w:cs="Arial"/>
                <w:b/>
              </w:rPr>
            </w:pPr>
            <w:r>
              <w:rPr>
                <w:rFonts w:ascii="Arial" w:hAnsi="Arial" w:cs="Arial"/>
                <w:b/>
              </w:rPr>
              <w:t>Managing &amp; Developing (Self &amp; Others)</w:t>
            </w:r>
          </w:p>
          <w:p w:rsidR="00BF3428" w:rsidRDefault="00BF3428" w:rsidP="00BF3428">
            <w:pPr>
              <w:contextualSpacing/>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8233A7" w:rsidRDefault="00BF3428" w:rsidP="00BF3428">
            <w:pPr>
              <w:pStyle w:val="ListParagraph"/>
              <w:numPr>
                <w:ilvl w:val="0"/>
                <w:numId w:val="16"/>
              </w:numPr>
              <w:contextualSpacing/>
              <w:jc w:val="both"/>
              <w:rPr>
                <w:rFonts w:ascii="Arial" w:hAnsi="Arial" w:cs="Arial"/>
              </w:rPr>
            </w:pPr>
            <w:r w:rsidRPr="008233A7">
              <w:rPr>
                <w:rFonts w:ascii="Arial" w:hAnsi="Arial" w:cs="Arial"/>
              </w:rPr>
              <w:t xml:space="preserve">Demonstrates the ability to manage and develop self and others in a busy working environment including the ability to prioritise caseloads for self and others. </w:t>
            </w:r>
          </w:p>
          <w:p w:rsidR="00BF3428" w:rsidRPr="008233A7" w:rsidRDefault="00BF3428" w:rsidP="00BF3428">
            <w:pPr>
              <w:pStyle w:val="ListParagraph"/>
              <w:numPr>
                <w:ilvl w:val="0"/>
                <w:numId w:val="16"/>
              </w:numPr>
              <w:contextualSpacing/>
              <w:rPr>
                <w:rFonts w:ascii="Arial" w:hAnsi="Arial" w:cs="Arial"/>
                <w:lang w:eastAsia="en-US"/>
              </w:rPr>
            </w:pPr>
            <w:r w:rsidRPr="008233A7">
              <w:rPr>
                <w:rFonts w:ascii="Arial" w:hAnsi="Arial" w:cs="Arial"/>
              </w:rPr>
              <w:t>Demonstrates effective leadership and team management skills. Provides clear direction for staff in relation to the goals of their function and how they fit in with the broader organisational strategy.</w:t>
            </w:r>
          </w:p>
          <w:p w:rsidR="00BF3428" w:rsidRPr="008233A7" w:rsidRDefault="00BF3428" w:rsidP="00BF3428">
            <w:pPr>
              <w:pStyle w:val="ListParagraph"/>
              <w:numPr>
                <w:ilvl w:val="0"/>
                <w:numId w:val="16"/>
              </w:numPr>
              <w:contextualSpacing/>
              <w:rPr>
                <w:rFonts w:ascii="Arial" w:hAnsi="Arial" w:cs="Arial"/>
                <w:lang w:eastAsia="en-US"/>
              </w:rPr>
            </w:pPr>
            <w:r w:rsidRPr="008233A7">
              <w:rPr>
                <w:rFonts w:ascii="Arial" w:hAnsi="Arial" w:cs="Arial"/>
              </w:rPr>
              <w:t>Leads by example. Displays motivation, is flexible during challenging times and perseveres despite setbacks to ensure that goals are achieved.</w:t>
            </w:r>
          </w:p>
          <w:p w:rsidR="00BF3428" w:rsidRPr="008233A7" w:rsidRDefault="00BF3428" w:rsidP="00BF3428">
            <w:pPr>
              <w:pStyle w:val="ListParagraph"/>
              <w:numPr>
                <w:ilvl w:val="0"/>
                <w:numId w:val="16"/>
              </w:numPr>
              <w:contextualSpacing/>
              <w:rPr>
                <w:rFonts w:ascii="Arial" w:hAnsi="Arial" w:cs="Arial"/>
                <w:lang w:eastAsia="en-US"/>
              </w:rPr>
            </w:pPr>
            <w:r w:rsidRPr="008233A7">
              <w:rPr>
                <w:rFonts w:ascii="Arial" w:hAnsi="Arial" w:cs="Arial"/>
                <w:lang w:eastAsia="en-US"/>
              </w:rPr>
              <w:t>M</w:t>
            </w:r>
            <w:r w:rsidRPr="008233A7">
              <w:rPr>
                <w:rFonts w:ascii="Arial" w:hAnsi="Arial" w:cs="Arial"/>
              </w:rPr>
              <w:t>otivates and empowers staff by appropriately delegating responsibility and authority.</w:t>
            </w:r>
          </w:p>
          <w:p w:rsidR="00BF3428" w:rsidRDefault="00BF3428" w:rsidP="00BF3428">
            <w:pPr>
              <w:spacing w:line="252" w:lineRule="auto"/>
              <w:rPr>
                <w:rFonts w:ascii="Arial" w:eastAsia="Arial" w:hAnsi="Arial" w:cs="Arial"/>
                <w:b/>
                <w:bCs/>
                <w:color w:val="000000" w:themeColor="text1"/>
                <w:lang w:val="en-US"/>
              </w:rPr>
            </w:pPr>
          </w:p>
          <w:p w:rsidR="00BF3428" w:rsidRDefault="00BF3428" w:rsidP="00BF3428">
            <w:pPr>
              <w:spacing w:line="252" w:lineRule="auto"/>
              <w:rPr>
                <w:rFonts w:ascii="Arial" w:eastAsia="Arial" w:hAnsi="Arial" w:cs="Arial"/>
                <w:b/>
                <w:bCs/>
                <w:color w:val="000000" w:themeColor="text1"/>
                <w:lang w:val="en-US" w:eastAsia="en-US"/>
              </w:rPr>
            </w:pPr>
            <w:r>
              <w:rPr>
                <w:rFonts w:ascii="Arial" w:eastAsia="Arial" w:hAnsi="Arial" w:cs="Arial"/>
                <w:b/>
                <w:bCs/>
                <w:color w:val="000000" w:themeColor="text1"/>
                <w:lang w:val="en-US"/>
              </w:rPr>
              <w:t>Commitment to providing a Quality Service</w:t>
            </w:r>
          </w:p>
          <w:p w:rsidR="00BF3428" w:rsidRDefault="00BF3428" w:rsidP="00BF342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9E746C" w:rsidRDefault="00BF3428" w:rsidP="00BF3428">
            <w:pPr>
              <w:pStyle w:val="ListParagraph"/>
              <w:numPr>
                <w:ilvl w:val="0"/>
                <w:numId w:val="16"/>
              </w:numPr>
              <w:contextualSpacing/>
              <w:rPr>
                <w:rFonts w:ascii="Arial" w:hAnsi="Arial" w:cs="Arial"/>
                <w:i/>
                <w:color w:val="000000"/>
              </w:rPr>
            </w:pPr>
            <w:r w:rsidRPr="009E746C">
              <w:rPr>
                <w:rFonts w:ascii="Arial" w:hAnsi="Arial" w:cs="Arial"/>
                <w:color w:val="000000"/>
              </w:rPr>
              <w:t>Demonstrate a commitment to the delivery of a high quality, person centred service.</w:t>
            </w:r>
          </w:p>
          <w:p w:rsidR="00BF3428" w:rsidRPr="009E746C" w:rsidRDefault="00BF3428" w:rsidP="00BF3428">
            <w:pPr>
              <w:pStyle w:val="ListParagraph"/>
              <w:numPr>
                <w:ilvl w:val="0"/>
                <w:numId w:val="16"/>
              </w:numPr>
              <w:rPr>
                <w:rFonts w:ascii="Arial" w:hAnsi="Arial" w:cs="Arial"/>
                <w:lang w:eastAsia="en-US"/>
              </w:rPr>
            </w:pPr>
            <w:r w:rsidRPr="009E746C">
              <w:rPr>
                <w:rFonts w:ascii="Arial" w:hAnsi="Arial" w:cs="Arial"/>
              </w:rPr>
              <w:t>Clearly accepts accountability for standards of performance in area of responsibility.</w:t>
            </w:r>
          </w:p>
          <w:p w:rsidR="00BF3428" w:rsidRPr="009E746C" w:rsidRDefault="00BF3428" w:rsidP="00BF3428">
            <w:pPr>
              <w:pStyle w:val="ListParagraph"/>
              <w:numPr>
                <w:ilvl w:val="0"/>
                <w:numId w:val="16"/>
              </w:numPr>
              <w:rPr>
                <w:rFonts w:ascii="Arial" w:hAnsi="Arial" w:cs="Arial"/>
                <w:lang w:eastAsia="en-US"/>
              </w:rPr>
            </w:pPr>
            <w:r w:rsidRPr="009E746C">
              <w:rPr>
                <w:rFonts w:ascii="Arial" w:hAnsi="Arial" w:cs="Arial"/>
              </w:rPr>
              <w:t>Ensures that the full potential of their profession is fully considered in the development of strategic plans for their area of the organisation.</w:t>
            </w:r>
          </w:p>
          <w:p w:rsidR="00BF3428" w:rsidRPr="009E746C" w:rsidRDefault="00BF3428" w:rsidP="00BF3428">
            <w:pPr>
              <w:numPr>
                <w:ilvl w:val="0"/>
                <w:numId w:val="16"/>
              </w:numPr>
              <w:rPr>
                <w:rFonts w:ascii="Arial" w:hAnsi="Arial" w:cs="Arial"/>
                <w:lang w:eastAsia="en-US"/>
              </w:rPr>
            </w:pPr>
            <w:r w:rsidRPr="009E746C">
              <w:rPr>
                <w:rFonts w:ascii="Arial" w:hAnsi="Arial" w:cs="Arial"/>
              </w:rPr>
              <w:t>Strives to keep staff directed towards the longer-term change agenda, while maintaining efficiency of day-to-day service.</w:t>
            </w:r>
          </w:p>
          <w:p w:rsidR="00BF3428" w:rsidRDefault="00BF3428" w:rsidP="00BF3428">
            <w:pPr>
              <w:spacing w:line="252" w:lineRule="auto"/>
              <w:rPr>
                <w:rFonts w:ascii="Arial" w:eastAsia="Arial" w:hAnsi="Arial" w:cs="Arial"/>
                <w:b/>
                <w:bCs/>
                <w:color w:val="000000" w:themeColor="text1"/>
                <w:lang w:val="en-US"/>
              </w:rPr>
            </w:pPr>
          </w:p>
          <w:p w:rsidR="00BF3428" w:rsidRDefault="00BF3428" w:rsidP="00BF3428">
            <w:pPr>
              <w:spacing w:line="252" w:lineRule="auto"/>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and Judging Situations </w:t>
            </w:r>
          </w:p>
          <w:p w:rsidR="00BF3428" w:rsidRDefault="00BF3428" w:rsidP="00BF3428">
            <w:pPr>
              <w:contextualSpacing/>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CC1B88" w:rsidRDefault="00BF3428" w:rsidP="00BF3428">
            <w:pPr>
              <w:pStyle w:val="ListParagraph"/>
              <w:numPr>
                <w:ilvl w:val="0"/>
                <w:numId w:val="16"/>
              </w:numPr>
              <w:contextualSpacing/>
              <w:rPr>
                <w:rFonts w:ascii="Arial" w:hAnsi="Arial" w:cs="Arial"/>
                <w:color w:val="000000"/>
                <w:lang w:eastAsia="en-US"/>
              </w:rPr>
            </w:pPr>
            <w:r w:rsidRPr="00CC1B88">
              <w:rPr>
                <w:rFonts w:ascii="Arial" w:hAnsi="Arial" w:cs="Arial"/>
                <w:color w:val="000000"/>
              </w:rPr>
              <w:t>Recognises the implications and consequences of decisions in political and strategic terms for the organisation as a whole; considers precedence to ensure consistency</w:t>
            </w:r>
            <w:r w:rsidRPr="00CC1B88">
              <w:rPr>
                <w:rFonts w:ascii="Arial" w:hAnsi="Arial" w:cs="Arial"/>
                <w:color w:val="000000"/>
                <w:lang w:eastAsia="en-US"/>
              </w:rPr>
              <w:t>.</w:t>
            </w:r>
          </w:p>
          <w:p w:rsidR="00BF3428" w:rsidRPr="009E746C" w:rsidRDefault="00BF3428" w:rsidP="00BF3428">
            <w:pPr>
              <w:pStyle w:val="ListParagraph"/>
              <w:numPr>
                <w:ilvl w:val="0"/>
                <w:numId w:val="16"/>
              </w:numPr>
              <w:tabs>
                <w:tab w:val="left" w:pos="-720"/>
              </w:tabs>
              <w:suppressAutoHyphens/>
              <w:contextualSpacing/>
              <w:jc w:val="both"/>
              <w:rPr>
                <w:rFonts w:ascii="Arial" w:hAnsi="Arial" w:cs="Arial"/>
              </w:rPr>
            </w:pPr>
            <w:r w:rsidRPr="009E746C">
              <w:rPr>
                <w:rFonts w:ascii="Arial" w:hAnsi="Arial" w:cs="Arial"/>
              </w:rPr>
              <w:t>Demonstrate</w:t>
            </w:r>
            <w:r>
              <w:rPr>
                <w:rFonts w:ascii="Arial" w:hAnsi="Arial" w:cs="Arial"/>
              </w:rPr>
              <w:t>s</w:t>
            </w:r>
            <w:r w:rsidRPr="009E746C">
              <w:rPr>
                <w:rFonts w:ascii="Arial" w:hAnsi="Arial" w:cs="Arial"/>
              </w:rPr>
              <w:t xml:space="preserve"> the ability to critically analyse, evaluate information, and make effective decisions with regard to service user care.</w:t>
            </w:r>
          </w:p>
          <w:p w:rsidR="00BF3428" w:rsidRPr="00CC1B88" w:rsidRDefault="00BF3428" w:rsidP="00BF3428">
            <w:pPr>
              <w:pStyle w:val="ListParagraph"/>
              <w:numPr>
                <w:ilvl w:val="0"/>
                <w:numId w:val="16"/>
              </w:numPr>
              <w:contextualSpacing/>
              <w:rPr>
                <w:rFonts w:ascii="Arial" w:hAnsi="Arial" w:cs="Arial"/>
                <w:iCs/>
                <w:color w:val="000000"/>
              </w:rPr>
            </w:pPr>
            <w:r w:rsidRPr="00CC1B88">
              <w:rPr>
                <w:rFonts w:ascii="Arial" w:hAnsi="Arial" w:cs="Arial"/>
                <w:iCs/>
                <w:color w:val="000000"/>
              </w:rPr>
              <w:t>Establishes integrity by ensuring that the professional, ethical and safety factors are fully considered in decisions into which they have input.</w:t>
            </w:r>
          </w:p>
          <w:p w:rsidR="00BF3428" w:rsidRPr="00BF3428" w:rsidRDefault="00BF3428" w:rsidP="00BF3428">
            <w:pPr>
              <w:pStyle w:val="ListParagraph"/>
              <w:numPr>
                <w:ilvl w:val="0"/>
                <w:numId w:val="16"/>
              </w:numPr>
              <w:contextualSpacing/>
              <w:rPr>
                <w:rFonts w:ascii="Arial" w:hAnsi="Arial" w:cs="Arial"/>
                <w:lang w:eastAsia="en-US"/>
              </w:rPr>
            </w:pPr>
            <w:r w:rsidRPr="00CC1B88">
              <w:rPr>
                <w:rFonts w:ascii="Arial" w:hAnsi="Arial" w:cs="Arial"/>
              </w:rPr>
              <w:t>Makes decisions in a transparent manner by involving and empowering others where appropriate.</w:t>
            </w:r>
          </w:p>
          <w:p w:rsidR="00BF3428" w:rsidRDefault="00BF3428" w:rsidP="00BF3428">
            <w:pPr>
              <w:spacing w:line="252" w:lineRule="auto"/>
              <w:rPr>
                <w:rFonts w:ascii="Arial" w:eastAsia="Arial" w:hAnsi="Arial" w:cs="Arial"/>
                <w:b/>
                <w:bCs/>
                <w:color w:val="000000" w:themeColor="text1"/>
                <w:lang w:val="en-US"/>
              </w:rPr>
            </w:pPr>
          </w:p>
          <w:p w:rsidR="00BF3428" w:rsidRDefault="00BF3428" w:rsidP="00BF3428">
            <w:pPr>
              <w:spacing w:line="252" w:lineRule="auto"/>
              <w:rPr>
                <w:rFonts w:ascii="Arial" w:eastAsia="Arial" w:hAnsi="Arial" w:cs="Arial"/>
                <w:b/>
                <w:bCs/>
                <w:color w:val="000000" w:themeColor="text1"/>
                <w:lang w:val="en-US"/>
              </w:rPr>
            </w:pPr>
            <w:r>
              <w:rPr>
                <w:rFonts w:ascii="Arial" w:eastAsia="Arial" w:hAnsi="Arial" w:cs="Arial"/>
                <w:b/>
                <w:bCs/>
                <w:color w:val="000000" w:themeColor="text1"/>
                <w:lang w:val="en-US"/>
              </w:rPr>
              <w:t>Communications and Interpersonal Skills</w:t>
            </w:r>
          </w:p>
          <w:p w:rsidR="00BF3428" w:rsidRDefault="00BF3428" w:rsidP="00BF3428">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F3428" w:rsidRPr="00E93EE7" w:rsidRDefault="00BF3428" w:rsidP="00BF3428">
            <w:pPr>
              <w:pStyle w:val="ListParagraph"/>
              <w:numPr>
                <w:ilvl w:val="0"/>
                <w:numId w:val="16"/>
              </w:numPr>
              <w:contextualSpacing/>
              <w:rPr>
                <w:rFonts w:ascii="Arial" w:hAnsi="Arial" w:cs="Arial"/>
                <w:i/>
                <w:color w:val="000000"/>
              </w:rPr>
            </w:pPr>
            <w:r w:rsidRPr="00E93EE7">
              <w:rPr>
                <w:rFonts w:ascii="Arial" w:hAnsi="Arial" w:cs="Arial"/>
                <w:iCs/>
                <w:color w:val="000000"/>
              </w:rPr>
              <w:t>Display effective communication (verbal &amp; written) and interpersonal skills.</w:t>
            </w:r>
          </w:p>
          <w:p w:rsidR="00BF3428" w:rsidRPr="00E93EE7" w:rsidRDefault="00BF3428" w:rsidP="00BF3428">
            <w:pPr>
              <w:pStyle w:val="ListParagraph"/>
              <w:numPr>
                <w:ilvl w:val="0"/>
                <w:numId w:val="16"/>
              </w:numPr>
              <w:contextualSpacing/>
              <w:rPr>
                <w:rFonts w:ascii="Arial" w:hAnsi="Arial" w:cs="Arial"/>
                <w:i/>
                <w:color w:val="000000"/>
              </w:rPr>
            </w:pPr>
            <w:r>
              <w:rPr>
                <w:rFonts w:ascii="Arial" w:hAnsi="Arial" w:cs="Arial"/>
                <w:color w:val="000000"/>
              </w:rPr>
              <w:t>Demonstrates sensitivity, diplomacy and tact when dealing with others</w:t>
            </w:r>
            <w:r>
              <w:rPr>
                <w:rFonts w:ascii="Arial" w:hAnsi="Arial" w:cs="Arial"/>
                <w:iCs/>
                <w:color w:val="000000"/>
              </w:rPr>
              <w:t>.</w:t>
            </w:r>
          </w:p>
          <w:p w:rsidR="00BF3428" w:rsidRDefault="00BF3428" w:rsidP="00BF3428">
            <w:pPr>
              <w:numPr>
                <w:ilvl w:val="0"/>
                <w:numId w:val="16"/>
              </w:numPr>
              <w:rPr>
                <w:rFonts w:ascii="Arial" w:hAnsi="Arial" w:cs="Arial"/>
                <w:lang w:eastAsia="en-US"/>
              </w:rPr>
            </w:pPr>
            <w:r>
              <w:rPr>
                <w:rFonts w:ascii="Arial" w:hAnsi="Arial" w:cs="Arial"/>
              </w:rPr>
              <w:t xml:space="preserve">Works collaboratively with multiple stakeholders in understanding and establishing expectations and desired outcomes. </w:t>
            </w:r>
          </w:p>
          <w:p w:rsidR="00BF3428" w:rsidRPr="0094221B" w:rsidRDefault="00BF3428" w:rsidP="00BF3428">
            <w:pPr>
              <w:numPr>
                <w:ilvl w:val="0"/>
                <w:numId w:val="16"/>
              </w:numPr>
              <w:rPr>
                <w:rFonts w:ascii="Arial" w:hAnsi="Arial" w:cs="Arial"/>
                <w:lang w:eastAsia="en-US"/>
              </w:rPr>
            </w:pPr>
            <w:r>
              <w:rPr>
                <w:rFonts w:ascii="Arial" w:hAnsi="Arial" w:cs="Arial"/>
              </w:rPr>
              <w:t>Demonstrates strong negotiation skills, remains firm but flexible when putting forward a point of view.</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Campaign Specific Selection Process</w:t>
            </w:r>
          </w:p>
          <w:p w:rsidR="00BF3428" w:rsidRPr="00F6254C" w:rsidRDefault="00BF3428" w:rsidP="00BF3428">
            <w:pPr>
              <w:rPr>
                <w:rFonts w:ascii="Arial" w:hAnsi="Arial" w:cs="Arial"/>
                <w:b/>
                <w:bCs/>
              </w:rPr>
            </w:pPr>
          </w:p>
          <w:p w:rsidR="00BF3428" w:rsidRPr="00F6254C" w:rsidRDefault="00BF3428" w:rsidP="00BF3428">
            <w:pPr>
              <w:rPr>
                <w:rFonts w:ascii="Arial" w:hAnsi="Arial" w:cs="Arial"/>
                <w:b/>
                <w:bCs/>
              </w:rPr>
            </w:pPr>
            <w:r w:rsidRPr="00F6254C">
              <w:rPr>
                <w:rFonts w:ascii="Arial" w:hAnsi="Arial" w:cs="Arial"/>
                <w:b/>
                <w:bCs/>
              </w:rPr>
              <w:t>Ranking/Shortlisting / Interview</w:t>
            </w:r>
          </w:p>
        </w:tc>
        <w:tc>
          <w:tcPr>
            <w:tcW w:w="8448" w:type="dxa"/>
          </w:tcPr>
          <w:p w:rsidR="00BF3428" w:rsidRPr="00F6254C" w:rsidRDefault="00BF3428" w:rsidP="00BF3428">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BF3428" w:rsidRPr="00F6254C" w:rsidRDefault="00BF3428" w:rsidP="00BF3428">
            <w:pPr>
              <w:rPr>
                <w:rFonts w:ascii="Arial" w:hAnsi="Arial" w:cs="Arial"/>
              </w:rPr>
            </w:pPr>
          </w:p>
          <w:p w:rsidR="00BF3428" w:rsidRPr="00F6254C" w:rsidRDefault="00BF3428" w:rsidP="00BF3428">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BF3428" w:rsidRPr="00F6254C" w:rsidRDefault="00BF3428" w:rsidP="00BF3428">
            <w:pPr>
              <w:rPr>
                <w:rFonts w:ascii="Arial" w:hAnsi="Arial" w:cs="Arial"/>
                <w:iCs/>
              </w:rPr>
            </w:pPr>
          </w:p>
          <w:p w:rsidR="00BF3428" w:rsidRDefault="00BF3428" w:rsidP="00BF3428">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BF3428" w:rsidRPr="00F6254C" w:rsidRDefault="00BF3428" w:rsidP="000767F6">
            <w:pPr>
              <w:rPr>
                <w:rFonts w:ascii="Arial" w:hAnsi="Arial" w:cs="Arial"/>
                <w:iCs/>
              </w:rPr>
            </w:pPr>
          </w:p>
        </w:tc>
      </w:tr>
      <w:tr w:rsidR="00BF3428" w:rsidRPr="00E766A5" w:rsidTr="00BF3428">
        <w:tc>
          <w:tcPr>
            <w:tcW w:w="2172" w:type="dxa"/>
          </w:tcPr>
          <w:p w:rsidR="00BF3428" w:rsidRPr="00BF3428" w:rsidRDefault="00BF3428" w:rsidP="00BF3428">
            <w:pPr>
              <w:rPr>
                <w:rFonts w:ascii="Arial" w:hAnsi="Arial" w:cs="Arial"/>
                <w:b/>
                <w:bCs/>
              </w:rPr>
            </w:pPr>
            <w:r w:rsidRPr="00BF3428">
              <w:rPr>
                <w:rFonts w:ascii="Arial" w:hAnsi="Arial" w:cs="Arial"/>
                <w:b/>
                <w:bCs/>
              </w:rPr>
              <w:t>Diversity, Equality and Inclusion</w:t>
            </w:r>
          </w:p>
        </w:tc>
        <w:tc>
          <w:tcPr>
            <w:tcW w:w="8448" w:type="dxa"/>
          </w:tcPr>
          <w:p w:rsidR="00BF3428" w:rsidRPr="00BF3428" w:rsidRDefault="00BF3428" w:rsidP="00BF3428">
            <w:pPr>
              <w:rPr>
                <w:rFonts w:ascii="Arial" w:hAnsi="Arial" w:cs="Arial"/>
                <w:iCs/>
              </w:rPr>
            </w:pPr>
            <w:r w:rsidRPr="00BF3428">
              <w:rPr>
                <w:rFonts w:ascii="Arial" w:hAnsi="Arial" w:cs="Arial"/>
                <w:iCs/>
              </w:rPr>
              <w:t>The HSE is an equal opportunities employer.</w:t>
            </w:r>
          </w:p>
          <w:p w:rsidR="00BF3428" w:rsidRDefault="00BF3428" w:rsidP="00BF3428">
            <w:pPr>
              <w:rPr>
                <w:rFonts w:ascii="Arial" w:hAnsi="Arial" w:cs="Arial"/>
                <w:color w:val="000000"/>
                <w:shd w:val="clear" w:color="auto" w:fill="FFFFFF"/>
              </w:rPr>
            </w:pPr>
          </w:p>
          <w:p w:rsidR="00BF3428" w:rsidRPr="00BF3428" w:rsidRDefault="00BF3428" w:rsidP="00BF3428">
            <w:pPr>
              <w:rPr>
                <w:rFonts w:ascii="Arial" w:hAnsi="Arial" w:cs="Arial"/>
                <w:color w:val="000000"/>
                <w:shd w:val="clear" w:color="auto" w:fill="FFFFFF"/>
              </w:rPr>
            </w:pPr>
            <w:r w:rsidRPr="00BF3428">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BF3428" w:rsidRDefault="00BF3428" w:rsidP="00BF3428">
            <w:pPr>
              <w:rPr>
                <w:rFonts w:ascii="Arial" w:hAnsi="Arial" w:cs="Arial"/>
                <w:color w:val="000000"/>
                <w:shd w:val="clear" w:color="auto" w:fill="FFFFFF"/>
              </w:rPr>
            </w:pPr>
          </w:p>
          <w:p w:rsidR="00BF3428" w:rsidRPr="00BF3428" w:rsidRDefault="00BF3428" w:rsidP="00BF3428">
            <w:pPr>
              <w:rPr>
                <w:rFonts w:ascii="Arial" w:hAnsi="Arial" w:cs="Arial"/>
                <w:color w:val="000000"/>
                <w:shd w:val="clear" w:color="auto" w:fill="FFFFFF"/>
              </w:rPr>
            </w:pPr>
            <w:r w:rsidRPr="00BF3428">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BF3428" w:rsidRDefault="00BF3428" w:rsidP="00BF3428">
            <w:pPr>
              <w:rPr>
                <w:rFonts w:ascii="Arial" w:hAnsi="Arial" w:cs="Arial"/>
                <w:color w:val="000000"/>
                <w:shd w:val="clear" w:color="auto" w:fill="FFFFFF"/>
              </w:rPr>
            </w:pPr>
          </w:p>
          <w:p w:rsidR="00BF3428" w:rsidRPr="00BF3428" w:rsidRDefault="00BF3428" w:rsidP="00BF3428">
            <w:pPr>
              <w:rPr>
                <w:rFonts w:ascii="Arial" w:hAnsi="Arial" w:cs="Arial"/>
                <w:color w:val="000000"/>
                <w:shd w:val="clear" w:color="auto" w:fill="FFFFFF"/>
              </w:rPr>
            </w:pPr>
            <w:r w:rsidRPr="00BF3428">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BF3428" w:rsidRDefault="00BF3428" w:rsidP="00BF3428">
            <w:pPr>
              <w:rPr>
                <w:rFonts w:ascii="Arial" w:hAnsi="Arial" w:cs="Arial"/>
              </w:rPr>
            </w:pPr>
          </w:p>
          <w:p w:rsidR="00BF3428" w:rsidRPr="00BF3428" w:rsidRDefault="00BF3428" w:rsidP="00BF3428">
            <w:pPr>
              <w:rPr>
                <w:rFonts w:ascii="Arial" w:hAnsi="Arial" w:cs="Arial"/>
              </w:rPr>
            </w:pPr>
            <w:r w:rsidRPr="00BF3428">
              <w:rPr>
                <w:rFonts w:ascii="Arial" w:hAnsi="Arial" w:cs="Arial"/>
              </w:rPr>
              <w:t xml:space="preserve">For further information on the HSE commitment to Diversity, Equality and Inclusion, please visit the Diversity, Equality and Inclusion web page at </w:t>
            </w:r>
            <w:hyperlink r:id="rId11" w:history="1">
              <w:r w:rsidRPr="00BF3428">
                <w:rPr>
                  <w:rStyle w:val="Hyperlink"/>
                  <w:rFonts w:ascii="Arial" w:hAnsi="Arial" w:cs="Arial"/>
                </w:rPr>
                <w:t>https://www.hse.ie/eng/staff/resources/diversity/</w:t>
              </w:r>
            </w:hyperlink>
            <w:r w:rsidRPr="00BF3428">
              <w:rPr>
                <w:rFonts w:ascii="Arial" w:hAnsi="Arial" w:cs="Arial"/>
              </w:rPr>
              <w:t xml:space="preserve"> </w:t>
            </w:r>
            <w:r w:rsidRPr="00BF3428" w:rsidDel="009164B8">
              <w:rPr>
                <w:rFonts w:ascii="Arial" w:hAnsi="Arial" w:cs="Arial"/>
              </w:rPr>
              <w:t xml:space="preserve"> </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Code of Practice</w:t>
            </w:r>
          </w:p>
        </w:tc>
        <w:tc>
          <w:tcPr>
            <w:tcW w:w="8448" w:type="dxa"/>
          </w:tcPr>
          <w:p w:rsidR="00BF3428" w:rsidRPr="0094221B" w:rsidRDefault="00BF3428" w:rsidP="00BF3428">
            <w:pPr>
              <w:spacing w:line="276" w:lineRule="auto"/>
              <w:rPr>
                <w:rFonts w:ascii="Arial" w:hAnsi="Arial" w:cs="Arial"/>
              </w:rPr>
            </w:pPr>
            <w:r w:rsidRPr="0094221B">
              <w:rPr>
                <w:rFonts w:ascii="Arial" w:hAnsi="Arial" w:cs="Arial"/>
              </w:rPr>
              <w:t>The Health Service Executive</w:t>
            </w:r>
            <w:r w:rsidRPr="0094221B">
              <w:rPr>
                <w:rFonts w:ascii="Arial" w:hAnsi="Arial" w:cs="Arial"/>
                <w:color w:val="FF0000"/>
              </w:rPr>
              <w:t xml:space="preserve"> </w:t>
            </w:r>
            <w:r w:rsidRPr="0094221B">
              <w:rPr>
                <w:rFonts w:ascii="Arial" w:hAnsi="Arial" w:cs="Arial"/>
              </w:rPr>
              <w:t xml:space="preserve">will run this campaign in compliance with the Code of Practice prepared by the Commission for Public Service Appointments (CPSA). </w:t>
            </w:r>
          </w:p>
          <w:p w:rsidR="00BF3428" w:rsidRDefault="00BF3428" w:rsidP="00BF3428">
            <w:pPr>
              <w:shd w:val="clear" w:color="auto" w:fill="FFFFFF"/>
              <w:spacing w:line="276" w:lineRule="auto"/>
              <w:rPr>
                <w:rFonts w:ascii="Arial" w:hAnsi="Arial" w:cs="Arial"/>
              </w:rPr>
            </w:pPr>
          </w:p>
          <w:p w:rsidR="00BF3428" w:rsidRPr="0094221B" w:rsidRDefault="00BF3428" w:rsidP="00BF3428">
            <w:pPr>
              <w:shd w:val="clear" w:color="auto" w:fill="FFFFFF"/>
              <w:spacing w:line="276" w:lineRule="auto"/>
              <w:rPr>
                <w:rFonts w:ascii="Arial" w:hAnsi="Arial" w:cs="Arial"/>
                <w:color w:val="333333"/>
                <w:lang w:eastAsia="en-IE"/>
              </w:rPr>
            </w:pPr>
            <w:r w:rsidRPr="0094221B">
              <w:rPr>
                <w:rFonts w:ascii="Arial" w:hAnsi="Arial" w:cs="Arial"/>
              </w:rPr>
              <w:t xml:space="preserve">The CPSA is responsible for </w:t>
            </w:r>
            <w:r w:rsidRPr="0094221B">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BF3428" w:rsidRDefault="00BF3428" w:rsidP="00BF3428">
            <w:pPr>
              <w:spacing w:line="276" w:lineRule="auto"/>
              <w:rPr>
                <w:rFonts w:ascii="Arial" w:hAnsi="Arial" w:cs="Arial"/>
              </w:rPr>
            </w:pPr>
          </w:p>
          <w:p w:rsidR="00BF3428" w:rsidRDefault="00BF3428" w:rsidP="00BF3428">
            <w:pPr>
              <w:spacing w:line="276" w:lineRule="auto"/>
              <w:rPr>
                <w:rFonts w:ascii="Arial" w:hAnsi="Arial" w:cs="Arial"/>
              </w:rPr>
            </w:pPr>
            <w:r w:rsidRPr="0094221B">
              <w:rPr>
                <w:rFonts w:ascii="Arial" w:hAnsi="Arial" w:cs="Arial"/>
              </w:rPr>
              <w:t xml:space="preserve">The CPSA Code of Practice can be accessed via </w:t>
            </w:r>
            <w:hyperlink r:id="rId12" w:history="1">
              <w:r w:rsidRPr="0094221B">
                <w:rPr>
                  <w:rStyle w:val="Hyperlink"/>
                  <w:rFonts w:ascii="Arial" w:hAnsi="Arial" w:cs="Arial"/>
                </w:rPr>
                <w:t>https://www.cpsa.ie/</w:t>
              </w:r>
            </w:hyperlink>
            <w:r w:rsidRPr="0094221B">
              <w:rPr>
                <w:rFonts w:ascii="Arial" w:hAnsi="Arial" w:cs="Arial"/>
              </w:rPr>
              <w:t>.</w:t>
            </w:r>
          </w:p>
          <w:p w:rsidR="00BF3428" w:rsidRPr="00F6254C" w:rsidRDefault="00BF3428" w:rsidP="00BF3428">
            <w:pPr>
              <w:spacing w:line="276" w:lineRule="auto"/>
              <w:rPr>
                <w:rFonts w:ascii="Arial" w:hAnsi="Arial" w:cs="Arial"/>
              </w:rPr>
            </w:pPr>
          </w:p>
        </w:tc>
      </w:tr>
      <w:tr w:rsidR="00BF3428" w:rsidRPr="00E766A5" w:rsidTr="00F6254C">
        <w:tc>
          <w:tcPr>
            <w:tcW w:w="10620" w:type="dxa"/>
            <w:gridSpan w:val="2"/>
          </w:tcPr>
          <w:p w:rsidR="00BF3428" w:rsidRPr="00F6254C" w:rsidRDefault="00BF3428" w:rsidP="00BF3428">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BF3428" w:rsidRPr="00F6254C" w:rsidRDefault="00BF3428" w:rsidP="00BF3428">
            <w:pPr>
              <w:rPr>
                <w:rFonts w:ascii="Arial" w:hAnsi="Arial" w:cs="Arial"/>
              </w:rPr>
            </w:pPr>
          </w:p>
          <w:p w:rsidR="00BF3428" w:rsidRPr="00F6254C" w:rsidRDefault="00BF3428" w:rsidP="00BF3428">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94221B" w:rsidRDefault="0094221B" w:rsidP="0094221B">
      <w:pPr>
        <w:rPr>
          <w:noProof/>
          <w:color w:val="000099"/>
          <w:lang w:val="en-IE" w:eastAsia="en-IE"/>
        </w:rPr>
      </w:pPr>
    </w:p>
    <w:p w:rsidR="00BF3428" w:rsidRDefault="00BF3428" w:rsidP="0094221B">
      <w:pPr>
        <w:rPr>
          <w:noProof/>
          <w:color w:val="000099"/>
          <w:lang w:val="en-IE" w:eastAsia="en-IE"/>
        </w:rPr>
      </w:pPr>
    </w:p>
    <w:p w:rsidR="00BF3428" w:rsidRDefault="00BF3428" w:rsidP="0094221B">
      <w:pPr>
        <w:rPr>
          <w:noProof/>
          <w:color w:val="000099"/>
          <w:lang w:val="en-IE" w:eastAsia="en-IE"/>
        </w:rPr>
      </w:pPr>
    </w:p>
    <w:p w:rsidR="0094221B" w:rsidRDefault="0094221B" w:rsidP="00FD06EF">
      <w:pPr>
        <w:ind w:hanging="1134"/>
        <w:rPr>
          <w:rFonts w:ascii="Arial" w:hAnsi="Arial" w:cs="Arial"/>
          <w:b/>
          <w:color w:val="000099"/>
        </w:rPr>
      </w:pPr>
    </w:p>
    <w:p w:rsidR="000767F6" w:rsidRDefault="000767F6" w:rsidP="00FD06EF">
      <w:pPr>
        <w:ind w:hanging="1134"/>
        <w:rPr>
          <w:rFonts w:ascii="Arial" w:hAnsi="Arial" w:cs="Arial"/>
          <w:b/>
          <w:color w:val="000099"/>
        </w:rPr>
      </w:pPr>
    </w:p>
    <w:p w:rsidR="000767F6" w:rsidRDefault="000767F6" w:rsidP="00FD06EF">
      <w:pPr>
        <w:ind w:hanging="1134"/>
        <w:rPr>
          <w:rFonts w:ascii="Arial" w:hAnsi="Arial" w:cs="Arial"/>
          <w:b/>
          <w:color w:val="000099"/>
        </w:rPr>
      </w:pPr>
    </w:p>
    <w:p w:rsidR="00AD4F52" w:rsidRDefault="00AD4F52" w:rsidP="00AD4F52">
      <w:pPr>
        <w:jc w:val="center"/>
        <w:rPr>
          <w:rFonts w:ascii="Arial" w:hAnsi="Arial" w:cs="Arial"/>
          <w:b/>
          <w:iCs/>
          <w:color w:val="000000" w:themeColor="text1"/>
        </w:rPr>
      </w:pPr>
      <w:r>
        <w:rPr>
          <w:rFonts w:ascii="Arial" w:hAnsi="Arial" w:cs="Arial"/>
          <w:b/>
          <w:iCs/>
          <w:color w:val="000000" w:themeColor="text1"/>
        </w:rPr>
        <w:t>Social Worker, Principal</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051"/>
      </w:tblGrid>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8051"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8051"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Pr="00E766A5"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8051"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8051"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8051"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FD06EF">
        <w:tc>
          <w:tcPr>
            <w:tcW w:w="2127" w:type="dxa"/>
          </w:tcPr>
          <w:p w:rsidR="005F595E" w:rsidRPr="00E766A5" w:rsidRDefault="005F595E" w:rsidP="005F595E">
            <w:pPr>
              <w:jc w:val="both"/>
              <w:rPr>
                <w:rFonts w:ascii="Arial" w:hAnsi="Arial" w:cs="Arial"/>
                <w:b/>
                <w:bCs/>
              </w:rPr>
            </w:pPr>
            <w:r>
              <w:rPr>
                <w:rFonts w:ascii="Arial" w:hAnsi="Arial" w:cs="Arial"/>
                <w:b/>
                <w:bCs/>
              </w:rPr>
              <w:t>Age</w:t>
            </w:r>
          </w:p>
        </w:tc>
        <w:tc>
          <w:tcPr>
            <w:tcW w:w="8051"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FD06EF">
        <w:tc>
          <w:tcPr>
            <w:tcW w:w="2127" w:type="dxa"/>
          </w:tcPr>
          <w:p w:rsidR="00543F98" w:rsidRPr="00E766A5" w:rsidRDefault="00543F98" w:rsidP="00F8393C">
            <w:pPr>
              <w:rPr>
                <w:rFonts w:ascii="Arial" w:hAnsi="Arial" w:cs="Arial"/>
                <w:b/>
                <w:bCs/>
              </w:rPr>
            </w:pPr>
            <w:r w:rsidRPr="00E766A5">
              <w:rPr>
                <w:rFonts w:ascii="Arial" w:hAnsi="Arial" w:cs="Arial"/>
                <w:b/>
                <w:bCs/>
              </w:rPr>
              <w:t>Probation</w:t>
            </w:r>
          </w:p>
        </w:tc>
        <w:tc>
          <w:tcPr>
            <w:tcW w:w="8051"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FD06EF">
        <w:trPr>
          <w:trHeight w:val="1701"/>
        </w:trPr>
        <w:tc>
          <w:tcPr>
            <w:tcW w:w="2127" w:type="dxa"/>
          </w:tcPr>
          <w:p w:rsidR="00543F98" w:rsidRPr="00BF3428" w:rsidRDefault="00BF3428" w:rsidP="00F8393C">
            <w:pPr>
              <w:rPr>
                <w:rFonts w:ascii="Arial" w:hAnsi="Arial" w:cs="Arial"/>
                <w:b/>
                <w:bCs/>
              </w:rPr>
            </w:pPr>
            <w:r w:rsidRPr="00BF3428">
              <w:rPr>
                <w:rFonts w:ascii="Arial" w:hAnsi="Arial" w:cs="Arial"/>
                <w:b/>
                <w:bCs/>
              </w:rPr>
              <w:t>Protection of Children Guidance and Legislation</w:t>
            </w:r>
          </w:p>
        </w:tc>
        <w:tc>
          <w:tcPr>
            <w:tcW w:w="8051" w:type="dxa"/>
          </w:tcPr>
          <w:p w:rsidR="00BF3428" w:rsidRPr="00BF3428" w:rsidRDefault="00BF3428" w:rsidP="00BF3428">
            <w:pPr>
              <w:rPr>
                <w:rFonts w:ascii="Arial" w:hAnsi="Arial" w:cs="Arial"/>
              </w:rPr>
            </w:pPr>
            <w:r w:rsidRPr="00BF3428">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BF3428" w:rsidRDefault="00BF3428" w:rsidP="00BF3428">
            <w:pPr>
              <w:rPr>
                <w:rFonts w:ascii="Arial" w:hAnsi="Arial" w:cs="Arial"/>
                <w:lang w:val="en-US"/>
              </w:rPr>
            </w:pPr>
          </w:p>
          <w:p w:rsidR="00BF3428" w:rsidRPr="00BF3428" w:rsidRDefault="00BF3428" w:rsidP="00BF3428">
            <w:pPr>
              <w:rPr>
                <w:rFonts w:ascii="Arial" w:hAnsi="Arial" w:cs="Arial"/>
                <w:lang w:val="en-US"/>
              </w:rPr>
            </w:pPr>
            <w:r w:rsidRPr="00BF342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BF3428" w:rsidRDefault="00BF3428" w:rsidP="00BF3428">
            <w:pPr>
              <w:jc w:val="both"/>
              <w:rPr>
                <w:rFonts w:ascii="Arial" w:hAnsi="Arial" w:cs="Arial"/>
                <w:bCs/>
                <w:lang w:val="en"/>
              </w:rPr>
            </w:pPr>
          </w:p>
          <w:p w:rsidR="00543F98" w:rsidRPr="00BF3428" w:rsidRDefault="00BF3428" w:rsidP="00BF3428">
            <w:pPr>
              <w:jc w:val="both"/>
              <w:rPr>
                <w:rFonts w:ascii="Arial" w:hAnsi="Arial" w:cs="Arial"/>
                <w:b/>
                <w:bCs/>
              </w:rPr>
            </w:pPr>
            <w:r w:rsidRPr="00BF3428">
              <w:rPr>
                <w:rFonts w:ascii="Arial" w:hAnsi="Arial" w:cs="Arial"/>
                <w:bCs/>
                <w:lang w:val="en"/>
              </w:rPr>
              <w:t xml:space="preserve">For further information, guidance and resources please visit: </w:t>
            </w:r>
            <w:hyperlink r:id="rId13" w:history="1">
              <w:r w:rsidRPr="00BF3428">
                <w:rPr>
                  <w:rStyle w:val="Hyperlink"/>
                  <w:rFonts w:ascii="Arial" w:hAnsi="Arial" w:cs="Arial"/>
                  <w:lang w:val="en"/>
                </w:rPr>
                <w:t>HSE Children First webpage</w:t>
              </w:r>
            </w:hyperlink>
            <w:r w:rsidRPr="00BF3428">
              <w:rPr>
                <w:rStyle w:val="Hyperlink"/>
                <w:rFonts w:ascii="Arial" w:hAnsi="Arial" w:cs="Arial"/>
                <w:lang w:val="en"/>
              </w:rPr>
              <w:t>.</w:t>
            </w:r>
          </w:p>
        </w:tc>
      </w:tr>
      <w:tr w:rsidR="00543F98" w:rsidTr="00FD06EF">
        <w:trPr>
          <w:trHeight w:val="1138"/>
        </w:trPr>
        <w:tc>
          <w:tcPr>
            <w:tcW w:w="2127"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8051" w:type="dxa"/>
            <w:tcBorders>
              <w:top w:val="single" w:sz="4" w:space="0" w:color="auto"/>
              <w:left w:val="single" w:sz="4" w:space="0" w:color="auto"/>
              <w:bottom w:val="single" w:sz="4" w:space="0" w:color="auto"/>
              <w:right w:val="single" w:sz="4" w:space="0" w:color="auto"/>
            </w:tcBorders>
          </w:tcPr>
          <w:p w:rsidR="00543F98" w:rsidRDefault="00543F98" w:rsidP="005F595E">
            <w:pPr>
              <w:jc w:val="both"/>
              <w:rPr>
                <w:rFonts w:ascii="Arial" w:hAnsi="Arial" w:cs="Arial"/>
                <w:iCs/>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FD06EF" w:rsidRDefault="00FD06EF" w:rsidP="005F595E">
            <w:pPr>
              <w:jc w:val="both"/>
              <w:rPr>
                <w:rFonts w:ascii="Arial" w:hAnsi="Arial" w:cs="Arial"/>
              </w:rPr>
            </w:pPr>
          </w:p>
        </w:tc>
      </w:tr>
      <w:tr w:rsidR="00543F98" w:rsidTr="00FD06EF">
        <w:trPr>
          <w:trHeight w:val="1138"/>
        </w:trPr>
        <w:tc>
          <w:tcPr>
            <w:tcW w:w="2127"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8051"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r w:rsidR="00573808" w:rsidTr="00FD06EF">
        <w:trPr>
          <w:trHeight w:val="841"/>
        </w:trPr>
        <w:tc>
          <w:tcPr>
            <w:tcW w:w="2127" w:type="dxa"/>
            <w:tcBorders>
              <w:top w:val="single" w:sz="4" w:space="0" w:color="auto"/>
              <w:left w:val="single" w:sz="4" w:space="0" w:color="auto"/>
              <w:bottom w:val="single" w:sz="4" w:space="0" w:color="auto"/>
              <w:right w:val="single" w:sz="4" w:space="0" w:color="auto"/>
            </w:tcBorders>
          </w:tcPr>
          <w:p w:rsidR="00573808" w:rsidRPr="00573808" w:rsidRDefault="00573808">
            <w:pPr>
              <w:spacing w:line="276" w:lineRule="auto"/>
              <w:rPr>
                <w:rFonts w:ascii="Arial" w:hAnsi="Arial" w:cs="Arial"/>
                <w:b/>
                <w:bCs/>
              </w:rPr>
            </w:pPr>
            <w:r w:rsidRPr="00573808">
              <w:rPr>
                <w:rFonts w:ascii="Arial" w:hAnsi="Arial" w:cs="Arial"/>
                <w:b/>
                <w:bCs/>
              </w:rPr>
              <w:t>Ethics in Public Office 1995 and 2001</w:t>
            </w:r>
          </w:p>
          <w:p w:rsidR="00573808" w:rsidRDefault="00573808">
            <w:pPr>
              <w:spacing w:line="276" w:lineRule="auto"/>
              <w:rPr>
                <w:rFonts w:ascii="Arial" w:hAnsi="Arial" w:cs="Arial"/>
                <w:b/>
                <w:bCs/>
                <w:color w:val="000099"/>
              </w:rPr>
            </w:pPr>
          </w:p>
          <w:p w:rsidR="00573808" w:rsidRDefault="00573808">
            <w:pPr>
              <w:spacing w:line="276" w:lineRule="auto"/>
              <w:rPr>
                <w:rFonts w:ascii="Arial" w:hAnsi="Arial" w:cs="Arial"/>
                <w:b/>
                <w:bCs/>
                <w:color w:val="000099"/>
              </w:rPr>
            </w:pPr>
          </w:p>
          <w:p w:rsidR="00573808" w:rsidRDefault="00573808">
            <w:pPr>
              <w:spacing w:line="276" w:lineRule="auto"/>
              <w:jc w:val="both"/>
              <w:rPr>
                <w:rFonts w:ascii="Arial" w:hAnsi="Arial" w:cs="Arial"/>
                <w:b/>
                <w:bCs/>
              </w:rPr>
            </w:pPr>
          </w:p>
          <w:p w:rsidR="00573808" w:rsidRDefault="00573808">
            <w:pPr>
              <w:spacing w:line="276" w:lineRule="auto"/>
              <w:jc w:val="both"/>
              <w:rPr>
                <w:rFonts w:ascii="Arial" w:hAnsi="Arial" w:cs="Arial"/>
                <w:b/>
                <w:bCs/>
              </w:rPr>
            </w:pPr>
          </w:p>
          <w:p w:rsidR="00573808" w:rsidRDefault="00573808">
            <w:pPr>
              <w:spacing w:line="276" w:lineRule="auto"/>
              <w:jc w:val="both"/>
              <w:rPr>
                <w:rFonts w:ascii="Arial" w:hAnsi="Arial" w:cs="Arial"/>
                <w:b/>
                <w:bCs/>
              </w:rPr>
            </w:pPr>
          </w:p>
          <w:p w:rsidR="00573808" w:rsidRDefault="00573808" w:rsidP="00573808">
            <w:pPr>
              <w:spacing w:line="276" w:lineRule="auto"/>
              <w:rPr>
                <w:rFonts w:ascii="Arial" w:hAnsi="Arial" w:cs="Arial"/>
                <w:b/>
                <w:bCs/>
              </w:rPr>
            </w:pPr>
          </w:p>
        </w:tc>
        <w:tc>
          <w:tcPr>
            <w:tcW w:w="8051" w:type="dxa"/>
            <w:tcBorders>
              <w:top w:val="single" w:sz="4" w:space="0" w:color="auto"/>
              <w:left w:val="single" w:sz="4" w:space="0" w:color="auto"/>
              <w:bottom w:val="single" w:sz="4" w:space="0" w:color="auto"/>
              <w:right w:val="single" w:sz="4" w:space="0" w:color="auto"/>
            </w:tcBorders>
          </w:tcPr>
          <w:p w:rsidR="00573808" w:rsidRDefault="00573808">
            <w:pPr>
              <w:spacing w:line="276" w:lineRule="auto"/>
              <w:jc w:val="both"/>
              <w:rPr>
                <w:rFonts w:ascii="Arial" w:hAnsi="Arial" w:cs="Arial"/>
              </w:rPr>
            </w:pPr>
            <w:r>
              <w:rPr>
                <w:rFonts w:ascii="Arial" w:hAnsi="Arial" w:cs="Arial"/>
              </w:rPr>
              <w:t>Positions remunerated at or above the minimum point</w:t>
            </w:r>
            <w:r w:rsidR="00AE41B2">
              <w:rPr>
                <w:rFonts w:ascii="Arial" w:hAnsi="Arial" w:cs="Arial"/>
              </w:rPr>
              <w:t xml:space="preserve"> of the Grade VIII salary scale </w:t>
            </w:r>
            <w:r>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p>
          <w:p w:rsidR="00573808" w:rsidRDefault="00573808">
            <w:pPr>
              <w:spacing w:line="276" w:lineRule="auto"/>
              <w:jc w:val="both"/>
              <w:rPr>
                <w:rFonts w:ascii="Arial" w:hAnsi="Arial" w:cs="Arial"/>
              </w:rPr>
            </w:pPr>
          </w:p>
          <w:p w:rsidR="00573808" w:rsidRDefault="00573808">
            <w:pPr>
              <w:spacing w:line="276" w:lineRule="auto"/>
              <w:jc w:val="both"/>
              <w:rPr>
                <w:rFonts w:ascii="Arial" w:hAnsi="Arial" w:cs="Arial"/>
              </w:rPr>
            </w:pPr>
            <w:r>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Pr>
                <w:rFonts w:ascii="Arial" w:hAnsi="Arial" w:cs="Arial"/>
                <w:vertAlign w:val="superscript"/>
              </w:rPr>
              <w:t>st</w:t>
            </w:r>
            <w:r>
              <w:rPr>
                <w:rFonts w:ascii="Arial" w:hAnsi="Arial" w:cs="Arial"/>
              </w:rPr>
              <w:t xml:space="preserve"> January in the following year.</w:t>
            </w:r>
          </w:p>
          <w:p w:rsidR="00573808" w:rsidRDefault="00573808">
            <w:pPr>
              <w:spacing w:line="276" w:lineRule="auto"/>
              <w:jc w:val="both"/>
              <w:rPr>
                <w:rFonts w:ascii="Arial" w:hAnsi="Arial" w:cs="Arial"/>
              </w:rPr>
            </w:pPr>
          </w:p>
          <w:p w:rsidR="00573808" w:rsidRDefault="00573808">
            <w:pPr>
              <w:pStyle w:val="BodyText"/>
              <w:spacing w:line="276" w:lineRule="auto"/>
              <w:jc w:val="both"/>
              <w:rPr>
                <w:sz w:val="20"/>
              </w:rPr>
            </w:pPr>
            <w:r>
              <w:rPr>
                <w:sz w:val="20"/>
              </w:rPr>
              <w:t xml:space="preserve">B) In addition to the annual statement, a person holding such a post is required, whenever they are performing a function as an employee of the HSE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573808" w:rsidRDefault="00573808">
            <w:pPr>
              <w:spacing w:line="276" w:lineRule="auto"/>
              <w:jc w:val="both"/>
              <w:rPr>
                <w:rFonts w:ascii="Arial" w:hAnsi="Arial" w:cs="Arial"/>
              </w:rPr>
            </w:pPr>
          </w:p>
          <w:p w:rsidR="00573808" w:rsidRDefault="00573808">
            <w:pPr>
              <w:spacing w:line="276" w:lineRule="auto"/>
              <w:rPr>
                <w:rFonts w:ascii="Arial" w:hAnsi="Arial" w:cs="Arial"/>
              </w:rPr>
            </w:pPr>
            <w:r>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t>
            </w:r>
            <w:r w:rsidRPr="00573808">
              <w:rPr>
                <w:rFonts w:ascii="Arial" w:hAnsi="Arial" w:cs="Arial"/>
              </w:rPr>
              <w:t xml:space="preserve">website </w:t>
            </w:r>
            <w:hyperlink r:id="rId14" w:history="1">
              <w:r w:rsidRPr="00573808">
                <w:rPr>
                  <w:rStyle w:val="Hyperlink"/>
                  <w:rFonts w:ascii="Arial" w:hAnsi="Arial" w:cs="Arial"/>
                </w:rPr>
                <w:t>https://www.sipo.ie/</w:t>
              </w:r>
            </w:hyperlink>
            <w:r w:rsidRPr="00573808">
              <w:rPr>
                <w:rFonts w:ascii="Arial" w:hAnsi="Arial" w:cs="Arial"/>
              </w:rPr>
              <w:t>.</w:t>
            </w:r>
          </w:p>
        </w:tc>
      </w:tr>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94221B" w:rsidRDefault="00BF3428">
    <w:pPr>
      <w:pStyle w:val="Footer"/>
      <w:jc w:val="right"/>
      <w:rPr>
        <w:rFonts w:ascii="Arial" w:hAnsi="Arial" w:cs="Arial"/>
        <w:sz w:val="16"/>
        <w:szCs w:val="16"/>
      </w:rPr>
    </w:pPr>
    <w:r>
      <w:rPr>
        <w:rFonts w:ascii="Arial" w:hAnsi="Arial" w:cs="Arial"/>
        <w:sz w:val="16"/>
        <w:szCs w:val="16"/>
      </w:rPr>
      <w:t>November</w:t>
    </w:r>
    <w:r w:rsidR="0094221B">
      <w:rPr>
        <w:rFonts w:ascii="Arial" w:hAnsi="Arial" w:cs="Arial"/>
        <w:sz w:val="16"/>
        <w:szCs w:val="16"/>
      </w:rPr>
      <w:t xml:space="preserve">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F230D"/>
    <w:multiLevelType w:val="hybridMultilevel"/>
    <w:tmpl w:val="AF748592"/>
    <w:lvl w:ilvl="0" w:tplc="D58838F6">
      <w:start w:val="1"/>
      <w:numFmt w:val="bullet"/>
      <w:lvlText w:val=""/>
      <w:lvlJc w:val="left"/>
      <w:pPr>
        <w:tabs>
          <w:tab w:val="num" w:pos="360"/>
        </w:tabs>
        <w:ind w:left="360" w:hanging="360"/>
      </w:pPr>
      <w:rPr>
        <w:rFonts w:ascii="Symbol" w:hAnsi="Symbol" w:hint="default"/>
        <w:color w:val="000000"/>
        <w:sz w:val="20"/>
      </w:rPr>
    </w:lvl>
    <w:lvl w:ilvl="1" w:tplc="18090019">
      <w:start w:val="1"/>
      <w:numFmt w:val="lowerLetter"/>
      <w:lvlText w:val="%2."/>
      <w:lvlJc w:val="left"/>
      <w:pPr>
        <w:tabs>
          <w:tab w:val="num" w:pos="1080"/>
        </w:tabs>
        <w:ind w:left="1080" w:hanging="360"/>
      </w:pPr>
    </w:lvl>
    <w:lvl w:ilvl="2" w:tplc="1809001B">
      <w:start w:val="1"/>
      <w:numFmt w:val="lowerRoman"/>
      <w:lvlText w:val="%3."/>
      <w:lvlJc w:val="right"/>
      <w:pPr>
        <w:tabs>
          <w:tab w:val="num" w:pos="1800"/>
        </w:tabs>
        <w:ind w:left="1800" w:hanging="180"/>
      </w:pPr>
    </w:lvl>
    <w:lvl w:ilvl="3" w:tplc="1809000F">
      <w:start w:val="1"/>
      <w:numFmt w:val="decimal"/>
      <w:lvlText w:val="%4."/>
      <w:lvlJc w:val="left"/>
      <w:pPr>
        <w:tabs>
          <w:tab w:val="num" w:pos="2520"/>
        </w:tabs>
        <w:ind w:left="2520" w:hanging="360"/>
      </w:pPr>
    </w:lvl>
    <w:lvl w:ilvl="4" w:tplc="18090019">
      <w:start w:val="1"/>
      <w:numFmt w:val="lowerLetter"/>
      <w:lvlText w:val="%5."/>
      <w:lvlJc w:val="left"/>
      <w:pPr>
        <w:tabs>
          <w:tab w:val="num" w:pos="3240"/>
        </w:tabs>
        <w:ind w:left="3240" w:hanging="360"/>
      </w:pPr>
    </w:lvl>
    <w:lvl w:ilvl="5" w:tplc="1809001B">
      <w:start w:val="1"/>
      <w:numFmt w:val="lowerRoman"/>
      <w:lvlText w:val="%6."/>
      <w:lvlJc w:val="right"/>
      <w:pPr>
        <w:tabs>
          <w:tab w:val="num" w:pos="3960"/>
        </w:tabs>
        <w:ind w:left="3960" w:hanging="180"/>
      </w:pPr>
    </w:lvl>
    <w:lvl w:ilvl="6" w:tplc="1809000F">
      <w:start w:val="1"/>
      <w:numFmt w:val="decimal"/>
      <w:lvlText w:val="%7."/>
      <w:lvlJc w:val="left"/>
      <w:pPr>
        <w:tabs>
          <w:tab w:val="num" w:pos="4680"/>
        </w:tabs>
        <w:ind w:left="4680" w:hanging="360"/>
      </w:pPr>
    </w:lvl>
    <w:lvl w:ilvl="7" w:tplc="18090019">
      <w:start w:val="1"/>
      <w:numFmt w:val="lowerLetter"/>
      <w:lvlText w:val="%8."/>
      <w:lvlJc w:val="left"/>
      <w:pPr>
        <w:tabs>
          <w:tab w:val="num" w:pos="5400"/>
        </w:tabs>
        <w:ind w:left="5400" w:hanging="360"/>
      </w:pPr>
    </w:lvl>
    <w:lvl w:ilvl="8" w:tplc="1809001B">
      <w:start w:val="1"/>
      <w:numFmt w:val="lowerRoman"/>
      <w:lvlText w:val="%9."/>
      <w:lvlJc w:val="right"/>
      <w:pPr>
        <w:tabs>
          <w:tab w:val="num" w:pos="6120"/>
        </w:tabs>
        <w:ind w:left="6120" w:hanging="180"/>
      </w:p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5905E6"/>
    <w:multiLevelType w:val="hybridMultilevel"/>
    <w:tmpl w:val="DFCC47DA"/>
    <w:lvl w:ilvl="0" w:tplc="60F29898">
      <w:start w:val="1"/>
      <w:numFmt w:val="bullet"/>
      <w:lvlText w:val=""/>
      <w:lvlJc w:val="left"/>
      <w:pPr>
        <w:tabs>
          <w:tab w:val="num" w:pos="227"/>
        </w:tabs>
        <w:ind w:left="227" w:hanging="227"/>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A440B38"/>
    <w:multiLevelType w:val="hybridMultilevel"/>
    <w:tmpl w:val="3C026C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BD216CB"/>
    <w:multiLevelType w:val="hybridMultilevel"/>
    <w:tmpl w:val="54744618"/>
    <w:lvl w:ilvl="0" w:tplc="89D42792">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0C635725"/>
    <w:multiLevelType w:val="hybridMultilevel"/>
    <w:tmpl w:val="E2300522"/>
    <w:lvl w:ilvl="0" w:tplc="60F29898">
      <w:start w:val="1"/>
      <w:numFmt w:val="bullet"/>
      <w:lvlText w:val=""/>
      <w:lvlJc w:val="left"/>
      <w:pPr>
        <w:tabs>
          <w:tab w:val="num" w:pos="227"/>
        </w:tabs>
        <w:ind w:left="227" w:hanging="227"/>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F3101B9"/>
    <w:multiLevelType w:val="hybridMultilevel"/>
    <w:tmpl w:val="A428FB3A"/>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80535B"/>
    <w:multiLevelType w:val="hybridMultilevel"/>
    <w:tmpl w:val="0772FC4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3D759AA"/>
    <w:multiLevelType w:val="hybridMultilevel"/>
    <w:tmpl w:val="355440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C854154"/>
    <w:multiLevelType w:val="hybridMultilevel"/>
    <w:tmpl w:val="FA3C8DBE"/>
    <w:lvl w:ilvl="0" w:tplc="D58838F6">
      <w:start w:val="1"/>
      <w:numFmt w:val="bullet"/>
      <w:lvlText w:val=""/>
      <w:lvlJc w:val="left"/>
      <w:pPr>
        <w:tabs>
          <w:tab w:val="num" w:pos="360"/>
        </w:tabs>
        <w:ind w:left="360" w:hanging="360"/>
      </w:pPr>
      <w:rPr>
        <w:rFonts w:ascii="Symbol" w:hAnsi="Symbol" w:hint="default"/>
        <w:color w:val="000000"/>
        <w:sz w:val="20"/>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09A59DA"/>
    <w:multiLevelType w:val="hybridMultilevel"/>
    <w:tmpl w:val="7A349FA6"/>
    <w:lvl w:ilvl="0" w:tplc="60F29898">
      <w:start w:val="1"/>
      <w:numFmt w:val="bullet"/>
      <w:lvlText w:val=""/>
      <w:lvlJc w:val="left"/>
      <w:pPr>
        <w:tabs>
          <w:tab w:val="num" w:pos="227"/>
        </w:tabs>
        <w:ind w:left="227" w:hanging="227"/>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1502852"/>
    <w:multiLevelType w:val="hybridMultilevel"/>
    <w:tmpl w:val="1E4CB758"/>
    <w:lvl w:ilvl="0" w:tplc="1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A242CA"/>
    <w:multiLevelType w:val="hybridMultilevel"/>
    <w:tmpl w:val="5952014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DDE5521"/>
    <w:multiLevelType w:val="hybridMultilevel"/>
    <w:tmpl w:val="2BEA21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1A8442C"/>
    <w:multiLevelType w:val="hybridMultilevel"/>
    <w:tmpl w:val="0C0A190C"/>
    <w:lvl w:ilvl="0" w:tplc="60F29898">
      <w:start w:val="1"/>
      <w:numFmt w:val="bullet"/>
      <w:lvlText w:val=""/>
      <w:lvlJc w:val="left"/>
      <w:pPr>
        <w:tabs>
          <w:tab w:val="num" w:pos="227"/>
        </w:tabs>
        <w:ind w:left="227" w:hanging="227"/>
      </w:pPr>
      <w:rPr>
        <w:rFonts w:ascii="Symbol" w:hAnsi="Symbol" w:hint="default"/>
      </w:rPr>
    </w:lvl>
    <w:lvl w:ilvl="1" w:tplc="BBD689A8">
      <w:start w:val="1"/>
      <w:numFmt w:val="bullet"/>
      <w:lvlText w:val=""/>
      <w:lvlJc w:val="left"/>
      <w:pPr>
        <w:tabs>
          <w:tab w:val="num" w:pos="1440"/>
        </w:tabs>
        <w:ind w:left="1440" w:hanging="360"/>
      </w:pPr>
      <w:rPr>
        <w:rFonts w:ascii="Symbol" w:hAnsi="Symbol" w:hint="default"/>
        <w:sz w:val="20"/>
        <w:szCs w:val="20"/>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3157651"/>
    <w:multiLevelType w:val="hybridMultilevel"/>
    <w:tmpl w:val="893071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66C1D2A"/>
    <w:multiLevelType w:val="hybridMultilevel"/>
    <w:tmpl w:val="24FC58E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D0078C4"/>
    <w:multiLevelType w:val="hybridMultilevel"/>
    <w:tmpl w:val="9DD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3DAE7007"/>
    <w:multiLevelType w:val="hybridMultilevel"/>
    <w:tmpl w:val="2D9AE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DD71905"/>
    <w:multiLevelType w:val="hybridMultilevel"/>
    <w:tmpl w:val="119CD98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3"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9BC4742"/>
    <w:multiLevelType w:val="hybridMultilevel"/>
    <w:tmpl w:val="93A4A346"/>
    <w:lvl w:ilvl="0" w:tplc="0204CE00">
      <w:start w:val="1"/>
      <w:numFmt w:val="lowerLetter"/>
      <w:lvlText w:val="(%1)"/>
      <w:lvlJc w:val="left"/>
      <w:pPr>
        <w:tabs>
          <w:tab w:val="num" w:pos="1080"/>
        </w:tabs>
        <w:ind w:left="1080" w:hanging="360"/>
      </w:pPr>
      <w:rPr>
        <w:strike w:val="0"/>
        <w:dstrike w:val="0"/>
        <w:u w:val="none"/>
        <w:effect w:val="none"/>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5" w15:restartNumberingAfterBreak="0">
    <w:nsid w:val="59CC3B72"/>
    <w:multiLevelType w:val="hybridMultilevel"/>
    <w:tmpl w:val="972018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5E7C75DF"/>
    <w:multiLevelType w:val="hybridMultilevel"/>
    <w:tmpl w:val="6720AF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ED67CF1"/>
    <w:multiLevelType w:val="hybridMultilevel"/>
    <w:tmpl w:val="0E9E02E0"/>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2D1F91"/>
    <w:multiLevelType w:val="hybridMultilevel"/>
    <w:tmpl w:val="5BDA450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99F5782"/>
    <w:multiLevelType w:val="hybridMultilevel"/>
    <w:tmpl w:val="A8DA3884"/>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3" w15:restartNumberingAfterBreak="0">
    <w:nsid w:val="6B2D6FA2"/>
    <w:multiLevelType w:val="hybridMultilevel"/>
    <w:tmpl w:val="BCE2A6D0"/>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F96756B"/>
    <w:multiLevelType w:val="hybridMultilevel"/>
    <w:tmpl w:val="9AF8A8A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1"/>
  </w:num>
  <w:num w:numId="2">
    <w:abstractNumId w:val="1"/>
  </w:num>
  <w:num w:numId="3">
    <w:abstractNumId w:val="29"/>
  </w:num>
  <w:num w:numId="4">
    <w:abstractNumId w:val="15"/>
  </w:num>
  <w:num w:numId="5">
    <w:abstractNumId w:val="23"/>
  </w:num>
  <w:num w:numId="6">
    <w:abstractNumId w:val="5"/>
  </w:num>
  <w:num w:numId="7">
    <w:abstractNumId w:val="4"/>
  </w:num>
  <w:num w:numId="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13"/>
  </w:num>
  <w:num w:numId="11">
    <w:abstractNumId w:val="34"/>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num>
  <w:num w:numId="17">
    <w:abstractNumId w:val="10"/>
  </w:num>
  <w:num w:numId="18">
    <w:abstractNumId w:val="7"/>
  </w:num>
  <w:num w:numId="19">
    <w:abstractNumId w:val="0"/>
  </w:num>
  <w:num w:numId="20">
    <w:abstractNumId w:val="19"/>
  </w:num>
  <w:num w:numId="21">
    <w:abstractNumId w:val="33"/>
  </w:num>
  <w:num w:numId="22">
    <w:abstractNumId w:val="18"/>
  </w:num>
  <w:num w:numId="23">
    <w:abstractNumId w:val="32"/>
  </w:num>
  <w:num w:numId="24">
    <w:abstractNumId w:val="3"/>
  </w:num>
  <w:num w:numId="25">
    <w:abstractNumId w:val="9"/>
  </w:num>
  <w:num w:numId="26">
    <w:abstractNumId w:val="6"/>
  </w:num>
  <w:num w:numId="27">
    <w:abstractNumId w:val="16"/>
  </w:num>
  <w:num w:numId="28">
    <w:abstractNumId w:val="35"/>
  </w:num>
  <w:num w:numId="29">
    <w:abstractNumId w:val="2"/>
  </w:num>
  <w:num w:numId="30">
    <w:abstractNumId w:val="28"/>
  </w:num>
  <w:num w:numId="31">
    <w:abstractNumId w:val="2"/>
  </w:num>
  <w:num w:numId="32">
    <w:abstractNumId w:val="25"/>
  </w:num>
  <w:num w:numId="33">
    <w:abstractNumId w:val="20"/>
  </w:num>
  <w:num w:numId="34">
    <w:abstractNumId w:val="17"/>
  </w:num>
  <w:num w:numId="35">
    <w:abstractNumId w:val="21"/>
  </w:num>
  <w:num w:numId="36">
    <w:abstractNumId w:val="8"/>
  </w:num>
  <w:num w:numId="37">
    <w:abstractNumId w:val="12"/>
  </w:num>
  <w:num w:numId="38">
    <w:abstractNumId w:val="27"/>
  </w:num>
  <w:num w:numId="39">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0B38"/>
    <w:rsid w:val="00063F8A"/>
    <w:rsid w:val="00071866"/>
    <w:rsid w:val="000767F6"/>
    <w:rsid w:val="000832AE"/>
    <w:rsid w:val="00084E80"/>
    <w:rsid w:val="00091D46"/>
    <w:rsid w:val="00095C1D"/>
    <w:rsid w:val="000A7350"/>
    <w:rsid w:val="000B7318"/>
    <w:rsid w:val="000F271C"/>
    <w:rsid w:val="000F4D90"/>
    <w:rsid w:val="001142DE"/>
    <w:rsid w:val="00117CD7"/>
    <w:rsid w:val="00122AA8"/>
    <w:rsid w:val="00163957"/>
    <w:rsid w:val="00177D2A"/>
    <w:rsid w:val="0018179A"/>
    <w:rsid w:val="0018387C"/>
    <w:rsid w:val="00185EBC"/>
    <w:rsid w:val="00195968"/>
    <w:rsid w:val="001A7F9A"/>
    <w:rsid w:val="00204694"/>
    <w:rsid w:val="0023552F"/>
    <w:rsid w:val="0024231B"/>
    <w:rsid w:val="00257231"/>
    <w:rsid w:val="00260C8B"/>
    <w:rsid w:val="00283CD8"/>
    <w:rsid w:val="00286130"/>
    <w:rsid w:val="0029014C"/>
    <w:rsid w:val="002A1DEB"/>
    <w:rsid w:val="00312DD3"/>
    <w:rsid w:val="0032313C"/>
    <w:rsid w:val="003237BB"/>
    <w:rsid w:val="00331995"/>
    <w:rsid w:val="0033762B"/>
    <w:rsid w:val="00343F12"/>
    <w:rsid w:val="0035717C"/>
    <w:rsid w:val="00361177"/>
    <w:rsid w:val="00387421"/>
    <w:rsid w:val="003C69A1"/>
    <w:rsid w:val="003D46A6"/>
    <w:rsid w:val="003F586D"/>
    <w:rsid w:val="003F636D"/>
    <w:rsid w:val="0041250A"/>
    <w:rsid w:val="00415D77"/>
    <w:rsid w:val="0044373F"/>
    <w:rsid w:val="004560C5"/>
    <w:rsid w:val="00463454"/>
    <w:rsid w:val="0047435F"/>
    <w:rsid w:val="00475526"/>
    <w:rsid w:val="00475884"/>
    <w:rsid w:val="00477AEF"/>
    <w:rsid w:val="004831DD"/>
    <w:rsid w:val="004A4A67"/>
    <w:rsid w:val="004B3520"/>
    <w:rsid w:val="004C78F8"/>
    <w:rsid w:val="004F2F73"/>
    <w:rsid w:val="005150A5"/>
    <w:rsid w:val="00521CFC"/>
    <w:rsid w:val="005353BF"/>
    <w:rsid w:val="00543F98"/>
    <w:rsid w:val="00560D74"/>
    <w:rsid w:val="00573808"/>
    <w:rsid w:val="00593D2E"/>
    <w:rsid w:val="005B0D83"/>
    <w:rsid w:val="005B29E2"/>
    <w:rsid w:val="005F10AC"/>
    <w:rsid w:val="005F595E"/>
    <w:rsid w:val="00611576"/>
    <w:rsid w:val="0064026D"/>
    <w:rsid w:val="006430EB"/>
    <w:rsid w:val="006544F8"/>
    <w:rsid w:val="00671C9E"/>
    <w:rsid w:val="0068646F"/>
    <w:rsid w:val="006A2668"/>
    <w:rsid w:val="006A54F6"/>
    <w:rsid w:val="006F252F"/>
    <w:rsid w:val="006F6EB4"/>
    <w:rsid w:val="00705C73"/>
    <w:rsid w:val="00736059"/>
    <w:rsid w:val="00795998"/>
    <w:rsid w:val="007D2E37"/>
    <w:rsid w:val="007D359A"/>
    <w:rsid w:val="007D43A7"/>
    <w:rsid w:val="007D639C"/>
    <w:rsid w:val="007F39A1"/>
    <w:rsid w:val="007F6BBE"/>
    <w:rsid w:val="00815B3B"/>
    <w:rsid w:val="008233A7"/>
    <w:rsid w:val="00826D49"/>
    <w:rsid w:val="00835025"/>
    <w:rsid w:val="0087521D"/>
    <w:rsid w:val="0087542F"/>
    <w:rsid w:val="00890A2B"/>
    <w:rsid w:val="008950F1"/>
    <w:rsid w:val="00897925"/>
    <w:rsid w:val="008A014A"/>
    <w:rsid w:val="008A6CFF"/>
    <w:rsid w:val="008D03DA"/>
    <w:rsid w:val="0094221B"/>
    <w:rsid w:val="009441FF"/>
    <w:rsid w:val="00955918"/>
    <w:rsid w:val="009713C6"/>
    <w:rsid w:val="009B0FF3"/>
    <w:rsid w:val="009B6BF8"/>
    <w:rsid w:val="009C7692"/>
    <w:rsid w:val="009E746C"/>
    <w:rsid w:val="00A31CE6"/>
    <w:rsid w:val="00A33245"/>
    <w:rsid w:val="00A35B00"/>
    <w:rsid w:val="00A362D8"/>
    <w:rsid w:val="00A36FE9"/>
    <w:rsid w:val="00A43088"/>
    <w:rsid w:val="00A50A67"/>
    <w:rsid w:val="00A82ECA"/>
    <w:rsid w:val="00A847E5"/>
    <w:rsid w:val="00A8573A"/>
    <w:rsid w:val="00A85FAD"/>
    <w:rsid w:val="00AB4063"/>
    <w:rsid w:val="00AB7B8F"/>
    <w:rsid w:val="00AC325C"/>
    <w:rsid w:val="00AD4F52"/>
    <w:rsid w:val="00AE41B2"/>
    <w:rsid w:val="00B06CAA"/>
    <w:rsid w:val="00B13527"/>
    <w:rsid w:val="00B45750"/>
    <w:rsid w:val="00B64031"/>
    <w:rsid w:val="00B75E08"/>
    <w:rsid w:val="00B85A4B"/>
    <w:rsid w:val="00BA14C2"/>
    <w:rsid w:val="00BC0C43"/>
    <w:rsid w:val="00BD5194"/>
    <w:rsid w:val="00BE182C"/>
    <w:rsid w:val="00BE2087"/>
    <w:rsid w:val="00BE491B"/>
    <w:rsid w:val="00BF3428"/>
    <w:rsid w:val="00C024A0"/>
    <w:rsid w:val="00C27EBA"/>
    <w:rsid w:val="00C36670"/>
    <w:rsid w:val="00C376FA"/>
    <w:rsid w:val="00C438C1"/>
    <w:rsid w:val="00C57CEC"/>
    <w:rsid w:val="00C929C9"/>
    <w:rsid w:val="00CA12C1"/>
    <w:rsid w:val="00CB18F3"/>
    <w:rsid w:val="00CB2C3A"/>
    <w:rsid w:val="00CC082D"/>
    <w:rsid w:val="00CC1B88"/>
    <w:rsid w:val="00CE3011"/>
    <w:rsid w:val="00CE499C"/>
    <w:rsid w:val="00D34192"/>
    <w:rsid w:val="00D345CA"/>
    <w:rsid w:val="00D400BD"/>
    <w:rsid w:val="00D503E0"/>
    <w:rsid w:val="00D64CDF"/>
    <w:rsid w:val="00D844B6"/>
    <w:rsid w:val="00DA7FD3"/>
    <w:rsid w:val="00DC5E6D"/>
    <w:rsid w:val="00DF5812"/>
    <w:rsid w:val="00E23989"/>
    <w:rsid w:val="00E45386"/>
    <w:rsid w:val="00E46F0F"/>
    <w:rsid w:val="00E53F9F"/>
    <w:rsid w:val="00E64E67"/>
    <w:rsid w:val="00E77239"/>
    <w:rsid w:val="00E840C3"/>
    <w:rsid w:val="00E85420"/>
    <w:rsid w:val="00E93EE7"/>
    <w:rsid w:val="00E95117"/>
    <w:rsid w:val="00EB3C67"/>
    <w:rsid w:val="00EB5E72"/>
    <w:rsid w:val="00EB7809"/>
    <w:rsid w:val="00EC3C8E"/>
    <w:rsid w:val="00EF5A89"/>
    <w:rsid w:val="00F07909"/>
    <w:rsid w:val="00F105D9"/>
    <w:rsid w:val="00F1158C"/>
    <w:rsid w:val="00F20301"/>
    <w:rsid w:val="00F22297"/>
    <w:rsid w:val="00F415C8"/>
    <w:rsid w:val="00F6254C"/>
    <w:rsid w:val="00F63857"/>
    <w:rsid w:val="00F77B57"/>
    <w:rsid w:val="00F8393C"/>
    <w:rsid w:val="00F83B46"/>
    <w:rsid w:val="00F928ED"/>
    <w:rsid w:val="00FC12B2"/>
    <w:rsid w:val="00FD06EF"/>
    <w:rsid w:val="00FD7DA1"/>
    <w:rsid w:val="00FE448A"/>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stockticker"/>
  <w:smartTagType w:namespaceuri="urn:schemas-microsoft-com:office:smarttags" w:name="date"/>
  <w:shapeDefaults>
    <o:shapedefaults v:ext="edit" spidmax="49153"/>
    <o:shapelayout v:ext="edit">
      <o:idmap v:ext="edit" data="1"/>
    </o:shapelayout>
  </w:shapeDefaults>
  <w:decimalSymbol w:val="."/>
  <w:listSeparator w:val=","/>
  <w14:docId w14:val="7F06E037"/>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uiPriority w:val="99"/>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semiHidden/>
    <w:unhideWhenUsed/>
    <w:rsid w:val="004B3520"/>
    <w:pPr>
      <w:spacing w:after="120" w:line="480" w:lineRule="auto"/>
      <w:ind w:left="283"/>
    </w:pPr>
  </w:style>
  <w:style w:type="character" w:customStyle="1" w:styleId="BodyTextIndent2Char">
    <w:name w:val="Body Text Indent 2 Char"/>
    <w:basedOn w:val="DefaultParagraphFont"/>
    <w:link w:val="BodyTextIndent2"/>
    <w:uiPriority w:val="99"/>
    <w:semiHidden/>
    <w:rsid w:val="004B3520"/>
    <w:rPr>
      <w:rFonts w:ascii="Times New Roman" w:eastAsia="Times New Roman" w:hAnsi="Times New Roman" w:cs="Times New Roman"/>
      <w:sz w:val="20"/>
      <w:szCs w:val="20"/>
      <w:lang w:val="en-GB" w:eastAsia="en-GB"/>
    </w:rPr>
  </w:style>
  <w:style w:type="character" w:customStyle="1" w:styleId="ListParagraphChar">
    <w:name w:val="List Paragraph Char"/>
    <w:aliases w:val="List Paragraph4 Char,List Paragraph3 Char"/>
    <w:link w:val="ListParagraph"/>
    <w:uiPriority w:val="34"/>
    <w:locked/>
    <w:rsid w:val="00AE41B2"/>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19624">
      <w:bodyDiv w:val="1"/>
      <w:marLeft w:val="0"/>
      <w:marRight w:val="0"/>
      <w:marTop w:val="0"/>
      <w:marBottom w:val="0"/>
      <w:divBdr>
        <w:top w:val="none" w:sz="0" w:space="0" w:color="auto"/>
        <w:left w:val="none" w:sz="0" w:space="0" w:color="auto"/>
        <w:bottom w:val="none" w:sz="0" w:space="0" w:color="auto"/>
        <w:right w:val="none" w:sz="0" w:space="0" w:color="auto"/>
      </w:divBdr>
    </w:div>
    <w:div w:id="66999190">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0809563">
      <w:bodyDiv w:val="1"/>
      <w:marLeft w:val="0"/>
      <w:marRight w:val="0"/>
      <w:marTop w:val="0"/>
      <w:marBottom w:val="0"/>
      <w:divBdr>
        <w:top w:val="none" w:sz="0" w:space="0" w:color="auto"/>
        <w:left w:val="none" w:sz="0" w:space="0" w:color="auto"/>
        <w:bottom w:val="none" w:sz="0" w:space="0" w:color="auto"/>
        <w:right w:val="none" w:sz="0" w:space="0" w:color="auto"/>
      </w:divBdr>
    </w:div>
    <w:div w:id="127356144">
      <w:bodyDiv w:val="1"/>
      <w:marLeft w:val="0"/>
      <w:marRight w:val="0"/>
      <w:marTop w:val="0"/>
      <w:marBottom w:val="0"/>
      <w:divBdr>
        <w:top w:val="none" w:sz="0" w:space="0" w:color="auto"/>
        <w:left w:val="none" w:sz="0" w:space="0" w:color="auto"/>
        <w:bottom w:val="none" w:sz="0" w:space="0" w:color="auto"/>
        <w:right w:val="none" w:sz="0" w:space="0" w:color="auto"/>
      </w:divBdr>
    </w:div>
    <w:div w:id="153498842">
      <w:bodyDiv w:val="1"/>
      <w:marLeft w:val="0"/>
      <w:marRight w:val="0"/>
      <w:marTop w:val="0"/>
      <w:marBottom w:val="0"/>
      <w:divBdr>
        <w:top w:val="none" w:sz="0" w:space="0" w:color="auto"/>
        <w:left w:val="none" w:sz="0" w:space="0" w:color="auto"/>
        <w:bottom w:val="none" w:sz="0" w:space="0" w:color="auto"/>
        <w:right w:val="none" w:sz="0" w:space="0" w:color="auto"/>
      </w:divBdr>
    </w:div>
    <w:div w:id="172888943">
      <w:bodyDiv w:val="1"/>
      <w:marLeft w:val="0"/>
      <w:marRight w:val="0"/>
      <w:marTop w:val="0"/>
      <w:marBottom w:val="0"/>
      <w:divBdr>
        <w:top w:val="none" w:sz="0" w:space="0" w:color="auto"/>
        <w:left w:val="none" w:sz="0" w:space="0" w:color="auto"/>
        <w:bottom w:val="none" w:sz="0" w:space="0" w:color="auto"/>
        <w:right w:val="none" w:sz="0" w:space="0" w:color="auto"/>
      </w:divBdr>
    </w:div>
    <w:div w:id="183639433">
      <w:bodyDiv w:val="1"/>
      <w:marLeft w:val="0"/>
      <w:marRight w:val="0"/>
      <w:marTop w:val="0"/>
      <w:marBottom w:val="0"/>
      <w:divBdr>
        <w:top w:val="none" w:sz="0" w:space="0" w:color="auto"/>
        <w:left w:val="none" w:sz="0" w:space="0" w:color="auto"/>
        <w:bottom w:val="none" w:sz="0" w:space="0" w:color="auto"/>
        <w:right w:val="none" w:sz="0" w:space="0" w:color="auto"/>
      </w:divBdr>
    </w:div>
    <w:div w:id="214707390">
      <w:bodyDiv w:val="1"/>
      <w:marLeft w:val="0"/>
      <w:marRight w:val="0"/>
      <w:marTop w:val="0"/>
      <w:marBottom w:val="0"/>
      <w:divBdr>
        <w:top w:val="none" w:sz="0" w:space="0" w:color="auto"/>
        <w:left w:val="none" w:sz="0" w:space="0" w:color="auto"/>
        <w:bottom w:val="none" w:sz="0" w:space="0" w:color="auto"/>
        <w:right w:val="none" w:sz="0" w:space="0" w:color="auto"/>
      </w:divBdr>
    </w:div>
    <w:div w:id="273095481">
      <w:bodyDiv w:val="1"/>
      <w:marLeft w:val="0"/>
      <w:marRight w:val="0"/>
      <w:marTop w:val="0"/>
      <w:marBottom w:val="0"/>
      <w:divBdr>
        <w:top w:val="none" w:sz="0" w:space="0" w:color="auto"/>
        <w:left w:val="none" w:sz="0" w:space="0" w:color="auto"/>
        <w:bottom w:val="none" w:sz="0" w:space="0" w:color="auto"/>
        <w:right w:val="none" w:sz="0" w:space="0" w:color="auto"/>
      </w:divBdr>
    </w:div>
    <w:div w:id="340358211">
      <w:bodyDiv w:val="1"/>
      <w:marLeft w:val="0"/>
      <w:marRight w:val="0"/>
      <w:marTop w:val="0"/>
      <w:marBottom w:val="0"/>
      <w:divBdr>
        <w:top w:val="none" w:sz="0" w:space="0" w:color="auto"/>
        <w:left w:val="none" w:sz="0" w:space="0" w:color="auto"/>
        <w:bottom w:val="none" w:sz="0" w:space="0" w:color="auto"/>
        <w:right w:val="none" w:sz="0" w:space="0" w:color="auto"/>
      </w:divBdr>
    </w:div>
    <w:div w:id="350451981">
      <w:bodyDiv w:val="1"/>
      <w:marLeft w:val="0"/>
      <w:marRight w:val="0"/>
      <w:marTop w:val="0"/>
      <w:marBottom w:val="0"/>
      <w:divBdr>
        <w:top w:val="none" w:sz="0" w:space="0" w:color="auto"/>
        <w:left w:val="none" w:sz="0" w:space="0" w:color="auto"/>
        <w:bottom w:val="none" w:sz="0" w:space="0" w:color="auto"/>
        <w:right w:val="none" w:sz="0" w:space="0" w:color="auto"/>
      </w:divBdr>
    </w:div>
    <w:div w:id="370113330">
      <w:bodyDiv w:val="1"/>
      <w:marLeft w:val="0"/>
      <w:marRight w:val="0"/>
      <w:marTop w:val="0"/>
      <w:marBottom w:val="0"/>
      <w:divBdr>
        <w:top w:val="none" w:sz="0" w:space="0" w:color="auto"/>
        <w:left w:val="none" w:sz="0" w:space="0" w:color="auto"/>
        <w:bottom w:val="none" w:sz="0" w:space="0" w:color="auto"/>
        <w:right w:val="none" w:sz="0" w:space="0" w:color="auto"/>
      </w:divBdr>
    </w:div>
    <w:div w:id="424304308">
      <w:bodyDiv w:val="1"/>
      <w:marLeft w:val="0"/>
      <w:marRight w:val="0"/>
      <w:marTop w:val="0"/>
      <w:marBottom w:val="0"/>
      <w:divBdr>
        <w:top w:val="none" w:sz="0" w:space="0" w:color="auto"/>
        <w:left w:val="none" w:sz="0" w:space="0" w:color="auto"/>
        <w:bottom w:val="none" w:sz="0" w:space="0" w:color="auto"/>
        <w:right w:val="none" w:sz="0" w:space="0" w:color="auto"/>
      </w:divBdr>
    </w:div>
    <w:div w:id="438573623">
      <w:bodyDiv w:val="1"/>
      <w:marLeft w:val="0"/>
      <w:marRight w:val="0"/>
      <w:marTop w:val="0"/>
      <w:marBottom w:val="0"/>
      <w:divBdr>
        <w:top w:val="none" w:sz="0" w:space="0" w:color="auto"/>
        <w:left w:val="none" w:sz="0" w:space="0" w:color="auto"/>
        <w:bottom w:val="none" w:sz="0" w:space="0" w:color="auto"/>
        <w:right w:val="none" w:sz="0" w:space="0" w:color="auto"/>
      </w:divBdr>
    </w:div>
    <w:div w:id="461308238">
      <w:bodyDiv w:val="1"/>
      <w:marLeft w:val="0"/>
      <w:marRight w:val="0"/>
      <w:marTop w:val="0"/>
      <w:marBottom w:val="0"/>
      <w:divBdr>
        <w:top w:val="none" w:sz="0" w:space="0" w:color="auto"/>
        <w:left w:val="none" w:sz="0" w:space="0" w:color="auto"/>
        <w:bottom w:val="none" w:sz="0" w:space="0" w:color="auto"/>
        <w:right w:val="none" w:sz="0" w:space="0" w:color="auto"/>
      </w:divBdr>
    </w:div>
    <w:div w:id="464202724">
      <w:bodyDiv w:val="1"/>
      <w:marLeft w:val="0"/>
      <w:marRight w:val="0"/>
      <w:marTop w:val="0"/>
      <w:marBottom w:val="0"/>
      <w:divBdr>
        <w:top w:val="none" w:sz="0" w:space="0" w:color="auto"/>
        <w:left w:val="none" w:sz="0" w:space="0" w:color="auto"/>
        <w:bottom w:val="none" w:sz="0" w:space="0" w:color="auto"/>
        <w:right w:val="none" w:sz="0" w:space="0" w:color="auto"/>
      </w:divBdr>
    </w:div>
    <w:div w:id="523711664">
      <w:bodyDiv w:val="1"/>
      <w:marLeft w:val="0"/>
      <w:marRight w:val="0"/>
      <w:marTop w:val="0"/>
      <w:marBottom w:val="0"/>
      <w:divBdr>
        <w:top w:val="none" w:sz="0" w:space="0" w:color="auto"/>
        <w:left w:val="none" w:sz="0" w:space="0" w:color="auto"/>
        <w:bottom w:val="none" w:sz="0" w:space="0" w:color="auto"/>
        <w:right w:val="none" w:sz="0" w:space="0" w:color="auto"/>
      </w:divBdr>
    </w:div>
    <w:div w:id="558639743">
      <w:bodyDiv w:val="1"/>
      <w:marLeft w:val="0"/>
      <w:marRight w:val="0"/>
      <w:marTop w:val="0"/>
      <w:marBottom w:val="0"/>
      <w:divBdr>
        <w:top w:val="none" w:sz="0" w:space="0" w:color="auto"/>
        <w:left w:val="none" w:sz="0" w:space="0" w:color="auto"/>
        <w:bottom w:val="none" w:sz="0" w:space="0" w:color="auto"/>
        <w:right w:val="none" w:sz="0" w:space="0" w:color="auto"/>
      </w:divBdr>
    </w:div>
    <w:div w:id="719979404">
      <w:bodyDiv w:val="1"/>
      <w:marLeft w:val="0"/>
      <w:marRight w:val="0"/>
      <w:marTop w:val="0"/>
      <w:marBottom w:val="0"/>
      <w:divBdr>
        <w:top w:val="none" w:sz="0" w:space="0" w:color="auto"/>
        <w:left w:val="none" w:sz="0" w:space="0" w:color="auto"/>
        <w:bottom w:val="none" w:sz="0" w:space="0" w:color="auto"/>
        <w:right w:val="none" w:sz="0" w:space="0" w:color="auto"/>
      </w:divBdr>
    </w:div>
    <w:div w:id="768231912">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33323033">
      <w:bodyDiv w:val="1"/>
      <w:marLeft w:val="0"/>
      <w:marRight w:val="0"/>
      <w:marTop w:val="0"/>
      <w:marBottom w:val="0"/>
      <w:divBdr>
        <w:top w:val="none" w:sz="0" w:space="0" w:color="auto"/>
        <w:left w:val="none" w:sz="0" w:space="0" w:color="auto"/>
        <w:bottom w:val="none" w:sz="0" w:space="0" w:color="auto"/>
        <w:right w:val="none" w:sz="0" w:space="0" w:color="auto"/>
      </w:divBdr>
    </w:div>
    <w:div w:id="942110560">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099527279">
      <w:bodyDiv w:val="1"/>
      <w:marLeft w:val="0"/>
      <w:marRight w:val="0"/>
      <w:marTop w:val="0"/>
      <w:marBottom w:val="0"/>
      <w:divBdr>
        <w:top w:val="none" w:sz="0" w:space="0" w:color="auto"/>
        <w:left w:val="none" w:sz="0" w:space="0" w:color="auto"/>
        <w:bottom w:val="none" w:sz="0" w:space="0" w:color="auto"/>
        <w:right w:val="none" w:sz="0" w:space="0" w:color="auto"/>
      </w:divBdr>
    </w:div>
    <w:div w:id="1193299568">
      <w:bodyDiv w:val="1"/>
      <w:marLeft w:val="0"/>
      <w:marRight w:val="0"/>
      <w:marTop w:val="0"/>
      <w:marBottom w:val="0"/>
      <w:divBdr>
        <w:top w:val="none" w:sz="0" w:space="0" w:color="auto"/>
        <w:left w:val="none" w:sz="0" w:space="0" w:color="auto"/>
        <w:bottom w:val="none" w:sz="0" w:space="0" w:color="auto"/>
        <w:right w:val="none" w:sz="0" w:space="0" w:color="auto"/>
      </w:divBdr>
    </w:div>
    <w:div w:id="1340621343">
      <w:bodyDiv w:val="1"/>
      <w:marLeft w:val="0"/>
      <w:marRight w:val="0"/>
      <w:marTop w:val="0"/>
      <w:marBottom w:val="0"/>
      <w:divBdr>
        <w:top w:val="none" w:sz="0" w:space="0" w:color="auto"/>
        <w:left w:val="none" w:sz="0" w:space="0" w:color="auto"/>
        <w:bottom w:val="none" w:sz="0" w:space="0" w:color="auto"/>
        <w:right w:val="none" w:sz="0" w:space="0" w:color="auto"/>
      </w:divBdr>
    </w:div>
    <w:div w:id="1358383037">
      <w:bodyDiv w:val="1"/>
      <w:marLeft w:val="0"/>
      <w:marRight w:val="0"/>
      <w:marTop w:val="0"/>
      <w:marBottom w:val="0"/>
      <w:divBdr>
        <w:top w:val="none" w:sz="0" w:space="0" w:color="auto"/>
        <w:left w:val="none" w:sz="0" w:space="0" w:color="auto"/>
        <w:bottom w:val="none" w:sz="0" w:space="0" w:color="auto"/>
        <w:right w:val="none" w:sz="0" w:space="0" w:color="auto"/>
      </w:divBdr>
    </w:div>
    <w:div w:id="1415276082">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49933116">
      <w:bodyDiv w:val="1"/>
      <w:marLeft w:val="0"/>
      <w:marRight w:val="0"/>
      <w:marTop w:val="0"/>
      <w:marBottom w:val="0"/>
      <w:divBdr>
        <w:top w:val="none" w:sz="0" w:space="0" w:color="auto"/>
        <w:left w:val="none" w:sz="0" w:space="0" w:color="auto"/>
        <w:bottom w:val="none" w:sz="0" w:space="0" w:color="auto"/>
        <w:right w:val="none" w:sz="0" w:space="0" w:color="auto"/>
      </w:divBdr>
    </w:div>
    <w:div w:id="1509717113">
      <w:bodyDiv w:val="1"/>
      <w:marLeft w:val="0"/>
      <w:marRight w:val="0"/>
      <w:marTop w:val="0"/>
      <w:marBottom w:val="0"/>
      <w:divBdr>
        <w:top w:val="none" w:sz="0" w:space="0" w:color="auto"/>
        <w:left w:val="none" w:sz="0" w:space="0" w:color="auto"/>
        <w:bottom w:val="none" w:sz="0" w:space="0" w:color="auto"/>
        <w:right w:val="none" w:sz="0" w:space="0" w:color="auto"/>
      </w:divBdr>
    </w:div>
    <w:div w:id="1529830394">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8955907">
      <w:bodyDiv w:val="1"/>
      <w:marLeft w:val="0"/>
      <w:marRight w:val="0"/>
      <w:marTop w:val="0"/>
      <w:marBottom w:val="0"/>
      <w:divBdr>
        <w:top w:val="none" w:sz="0" w:space="0" w:color="auto"/>
        <w:left w:val="none" w:sz="0" w:space="0" w:color="auto"/>
        <w:bottom w:val="none" w:sz="0" w:space="0" w:color="auto"/>
        <w:right w:val="none" w:sz="0" w:space="0" w:color="auto"/>
      </w:divBdr>
    </w:div>
    <w:div w:id="1666392359">
      <w:bodyDiv w:val="1"/>
      <w:marLeft w:val="0"/>
      <w:marRight w:val="0"/>
      <w:marTop w:val="0"/>
      <w:marBottom w:val="0"/>
      <w:divBdr>
        <w:top w:val="none" w:sz="0" w:space="0" w:color="auto"/>
        <w:left w:val="none" w:sz="0" w:space="0" w:color="auto"/>
        <w:bottom w:val="none" w:sz="0" w:space="0" w:color="auto"/>
        <w:right w:val="none" w:sz="0" w:space="0" w:color="auto"/>
      </w:divBdr>
    </w:div>
    <w:div w:id="1684740866">
      <w:bodyDiv w:val="1"/>
      <w:marLeft w:val="0"/>
      <w:marRight w:val="0"/>
      <w:marTop w:val="0"/>
      <w:marBottom w:val="0"/>
      <w:divBdr>
        <w:top w:val="none" w:sz="0" w:space="0" w:color="auto"/>
        <w:left w:val="none" w:sz="0" w:space="0" w:color="auto"/>
        <w:bottom w:val="none" w:sz="0" w:space="0" w:color="auto"/>
        <w:right w:val="none" w:sz="0" w:space="0" w:color="auto"/>
      </w:divBdr>
    </w:div>
    <w:div w:id="1699043061">
      <w:bodyDiv w:val="1"/>
      <w:marLeft w:val="0"/>
      <w:marRight w:val="0"/>
      <w:marTop w:val="0"/>
      <w:marBottom w:val="0"/>
      <w:divBdr>
        <w:top w:val="none" w:sz="0" w:space="0" w:color="auto"/>
        <w:left w:val="none" w:sz="0" w:space="0" w:color="auto"/>
        <w:bottom w:val="none" w:sz="0" w:space="0" w:color="auto"/>
        <w:right w:val="none" w:sz="0" w:space="0" w:color="auto"/>
      </w:divBdr>
    </w:div>
    <w:div w:id="1762070396">
      <w:bodyDiv w:val="1"/>
      <w:marLeft w:val="0"/>
      <w:marRight w:val="0"/>
      <w:marTop w:val="0"/>
      <w:marBottom w:val="0"/>
      <w:divBdr>
        <w:top w:val="none" w:sz="0" w:space="0" w:color="auto"/>
        <w:left w:val="none" w:sz="0" w:space="0" w:color="auto"/>
        <w:bottom w:val="none" w:sz="0" w:space="0" w:color="auto"/>
        <w:right w:val="none" w:sz="0" w:space="0" w:color="auto"/>
      </w:divBdr>
    </w:div>
    <w:div w:id="1762409311">
      <w:bodyDiv w:val="1"/>
      <w:marLeft w:val="0"/>
      <w:marRight w:val="0"/>
      <w:marTop w:val="0"/>
      <w:marBottom w:val="0"/>
      <w:divBdr>
        <w:top w:val="none" w:sz="0" w:space="0" w:color="auto"/>
        <w:left w:val="none" w:sz="0" w:space="0" w:color="auto"/>
        <w:bottom w:val="none" w:sz="0" w:space="0" w:color="auto"/>
        <w:right w:val="none" w:sz="0" w:space="0" w:color="auto"/>
      </w:divBdr>
    </w:div>
    <w:div w:id="1774469452">
      <w:bodyDiv w:val="1"/>
      <w:marLeft w:val="0"/>
      <w:marRight w:val="0"/>
      <w:marTop w:val="0"/>
      <w:marBottom w:val="0"/>
      <w:divBdr>
        <w:top w:val="none" w:sz="0" w:space="0" w:color="auto"/>
        <w:left w:val="none" w:sz="0" w:space="0" w:color="auto"/>
        <w:bottom w:val="none" w:sz="0" w:space="0" w:color="auto"/>
        <w:right w:val="none" w:sz="0" w:space="0" w:color="auto"/>
      </w:divBdr>
    </w:div>
    <w:div w:id="1809081020">
      <w:bodyDiv w:val="1"/>
      <w:marLeft w:val="0"/>
      <w:marRight w:val="0"/>
      <w:marTop w:val="0"/>
      <w:marBottom w:val="0"/>
      <w:divBdr>
        <w:top w:val="none" w:sz="0" w:space="0" w:color="auto"/>
        <w:left w:val="none" w:sz="0" w:space="0" w:color="auto"/>
        <w:bottom w:val="none" w:sz="0" w:space="0" w:color="auto"/>
        <w:right w:val="none" w:sz="0" w:space="0" w:color="auto"/>
      </w:divBdr>
    </w:div>
    <w:div w:id="1823037302">
      <w:bodyDiv w:val="1"/>
      <w:marLeft w:val="0"/>
      <w:marRight w:val="0"/>
      <w:marTop w:val="0"/>
      <w:marBottom w:val="0"/>
      <w:divBdr>
        <w:top w:val="none" w:sz="0" w:space="0" w:color="auto"/>
        <w:left w:val="none" w:sz="0" w:space="0" w:color="auto"/>
        <w:bottom w:val="none" w:sz="0" w:space="0" w:color="auto"/>
        <w:right w:val="none" w:sz="0" w:space="0" w:color="auto"/>
      </w:divBdr>
    </w:div>
    <w:div w:id="1862082016">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99921438">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23044285">
      <w:bodyDiv w:val="1"/>
      <w:marLeft w:val="0"/>
      <w:marRight w:val="0"/>
      <w:marTop w:val="0"/>
      <w:marBottom w:val="0"/>
      <w:divBdr>
        <w:top w:val="none" w:sz="0" w:space="0" w:color="auto"/>
        <w:left w:val="none" w:sz="0" w:space="0" w:color="auto"/>
        <w:bottom w:val="none" w:sz="0" w:space="0" w:color="auto"/>
        <w:right w:val="none" w:sz="0" w:space="0" w:color="auto"/>
      </w:divBdr>
    </w:div>
    <w:div w:id="2050762002">
      <w:bodyDiv w:val="1"/>
      <w:marLeft w:val="0"/>
      <w:marRight w:val="0"/>
      <w:marTop w:val="0"/>
      <w:marBottom w:val="0"/>
      <w:divBdr>
        <w:top w:val="none" w:sz="0" w:space="0" w:color="auto"/>
        <w:left w:val="none" w:sz="0" w:space="0" w:color="auto"/>
        <w:bottom w:val="none" w:sz="0" w:space="0" w:color="auto"/>
        <w:right w:val="none" w:sz="0" w:space="0" w:color="auto"/>
      </w:divBdr>
    </w:div>
    <w:div w:id="2094936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taff/resources/diversity/"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webSettings" Target="webSettings.xml"/><Relationship Id="rId9" Type="http://schemas.openxmlformats.org/officeDocument/2006/relationships/hyperlink" Target="https://coru.ie/files-education/scwrb-standards-of-proficiency-for-social-care-workers.pdf"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Pages>
  <Words>4238</Words>
  <Characters>24160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28342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4</cp:revision>
  <cp:lastPrinted>2021-05-05T15:15:00Z</cp:lastPrinted>
  <dcterms:created xsi:type="dcterms:W3CDTF">2022-11-14T12:32:00Z</dcterms:created>
  <dcterms:modified xsi:type="dcterms:W3CDTF">2022-11-30T17:11:00Z</dcterms:modified>
</cp:coreProperties>
</file>