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A010225" w:rsidR="00A73A76" w:rsidRPr="00A73A76" w:rsidRDefault="00F3638F"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Nurse (Intellectual Disability) (213T)</w:t>
            </w:r>
          </w:p>
        </w:tc>
      </w:tr>
      <w:tr w:rsidR="001B597E" w:rsidRPr="00E766A5" w14:paraId="6BCB256D" w14:textId="77777777" w:rsidTr="00352288">
        <w:tc>
          <w:tcPr>
            <w:tcW w:w="9899" w:type="dxa"/>
            <w:gridSpan w:val="2"/>
          </w:tcPr>
          <w:p w14:paraId="5F4142C6" w14:textId="77777777" w:rsidR="001B597E" w:rsidRDefault="001B597E" w:rsidP="006C78D6">
            <w:pPr>
              <w:rPr>
                <w:rFonts w:ascii="Arial" w:hAnsi="Arial" w:cs="Arial"/>
                <w:b/>
                <w:i/>
                <w:color w:val="000099"/>
              </w:rPr>
            </w:pPr>
          </w:p>
          <w:p w14:paraId="0638792E" w14:textId="77777777" w:rsidR="00737E82" w:rsidRPr="00737E82" w:rsidRDefault="00737E82" w:rsidP="006C78D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C78D6">
            <w:pPr>
              <w:rPr>
                <w:rFonts w:ascii="Arial" w:hAnsi="Arial" w:cs="Arial"/>
                <w:b/>
              </w:rPr>
            </w:pPr>
          </w:p>
          <w:p w14:paraId="32F2CD2E" w14:textId="77777777" w:rsidR="00737E82" w:rsidRPr="00737E82" w:rsidRDefault="00737E82" w:rsidP="006C78D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C78D6">
            <w:pPr>
              <w:rPr>
                <w:rFonts w:ascii="Arial" w:hAnsi="Arial" w:cs="Arial"/>
                <w:b/>
                <w:i/>
                <w:color w:val="000099"/>
              </w:rPr>
            </w:pPr>
          </w:p>
        </w:tc>
      </w:tr>
      <w:tr w:rsidR="00FF3DBE" w:rsidRPr="00E766A5" w14:paraId="2344165A" w14:textId="77777777" w:rsidTr="00F3638F">
        <w:tc>
          <w:tcPr>
            <w:tcW w:w="1750" w:type="dxa"/>
          </w:tcPr>
          <w:p w14:paraId="680E54E9" w14:textId="77777777" w:rsidR="00FF3DBE" w:rsidRPr="00AE684E" w:rsidRDefault="00FF3DBE" w:rsidP="006C78D6">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6C78D6">
            <w:pPr>
              <w:rPr>
                <w:rFonts w:ascii="Arial" w:hAnsi="Arial" w:cs="Arial"/>
                <w:b/>
                <w:bCs/>
                <w:color w:val="000099"/>
              </w:rPr>
            </w:pPr>
          </w:p>
        </w:tc>
        <w:tc>
          <w:tcPr>
            <w:tcW w:w="8149" w:type="dxa"/>
          </w:tcPr>
          <w:p w14:paraId="1126AE56" w14:textId="77777777" w:rsidR="00FF3DBE" w:rsidRDefault="00FF3DBE" w:rsidP="006C78D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3FAD483" w14:textId="77777777" w:rsidR="00F3638F" w:rsidRPr="00F3638F" w:rsidRDefault="00F3638F" w:rsidP="006C78D6">
            <w:pPr>
              <w:rPr>
                <w:rFonts w:ascii="Arial" w:hAnsi="Arial" w:cs="Arial"/>
                <w:color w:val="000099"/>
              </w:rPr>
            </w:pPr>
            <w:r w:rsidRPr="00F3638F">
              <w:rPr>
                <w:rFonts w:ascii="Arial" w:hAnsi="Arial" w:cs="Arial"/>
                <w:color w:val="000099"/>
              </w:rPr>
              <w:t>The post holder:</w:t>
            </w:r>
          </w:p>
          <w:p w14:paraId="18B77312" w14:textId="77777777" w:rsidR="00F3638F" w:rsidRPr="00F3638F" w:rsidRDefault="00F3638F" w:rsidP="006C78D6">
            <w:pPr>
              <w:numPr>
                <w:ilvl w:val="0"/>
                <w:numId w:val="29"/>
              </w:numPr>
              <w:rPr>
                <w:rFonts w:ascii="Arial" w:hAnsi="Arial" w:cs="Arial"/>
                <w:color w:val="000099"/>
              </w:rPr>
            </w:pPr>
            <w:r w:rsidRPr="00F3638F">
              <w:rPr>
                <w:rFonts w:ascii="Arial" w:hAnsi="Arial" w:cs="Arial"/>
                <w:color w:val="000099"/>
              </w:rPr>
              <w:t>Is professionally accountable to the Director of Nursing or designated officer.</w:t>
            </w:r>
          </w:p>
          <w:p w14:paraId="3CBC6A3A" w14:textId="38549BF7" w:rsidR="00F3638F" w:rsidRPr="00F3638F" w:rsidRDefault="00F3638F" w:rsidP="006C78D6">
            <w:pPr>
              <w:numPr>
                <w:ilvl w:val="0"/>
                <w:numId w:val="29"/>
              </w:numPr>
              <w:rPr>
                <w:rFonts w:ascii="Arial" w:hAnsi="Arial" w:cs="Arial"/>
              </w:rPr>
            </w:pPr>
            <w:r w:rsidRPr="00F3638F">
              <w:rPr>
                <w:rFonts w:ascii="Arial" w:hAnsi="Arial" w:cs="Arial"/>
                <w:color w:val="000099"/>
              </w:rPr>
              <w:t>Will report to the Clinical Nurse Manager 2 or designated officer.</w:t>
            </w:r>
          </w:p>
        </w:tc>
      </w:tr>
      <w:tr w:rsidR="00FF3DBE" w:rsidRPr="00E766A5" w14:paraId="11F49E6D" w14:textId="77777777" w:rsidTr="00F3638F">
        <w:tc>
          <w:tcPr>
            <w:tcW w:w="1750" w:type="dxa"/>
          </w:tcPr>
          <w:p w14:paraId="1132B69E" w14:textId="77777777" w:rsidR="00FF3DBE" w:rsidRPr="00737E82" w:rsidRDefault="00FF3DBE" w:rsidP="006C78D6">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6C78D6">
            <w:pPr>
              <w:rPr>
                <w:rFonts w:ascii="Arial" w:hAnsi="Arial" w:cs="Arial"/>
                <w:b/>
                <w:bCs/>
                <w:color w:val="000099"/>
              </w:rPr>
            </w:pPr>
          </w:p>
        </w:tc>
        <w:tc>
          <w:tcPr>
            <w:tcW w:w="8149" w:type="dxa"/>
          </w:tcPr>
          <w:p w14:paraId="6C96D1F3" w14:textId="77777777" w:rsidR="00FF3DBE" w:rsidRDefault="002448E4" w:rsidP="006C78D6">
            <w:pPr>
              <w:rPr>
                <w:rFonts w:ascii="Arial" w:hAnsi="Arial" w:cs="Arial"/>
                <w:b/>
                <w:color w:val="000099"/>
              </w:rPr>
            </w:pPr>
            <w:r w:rsidRPr="002448E4">
              <w:rPr>
                <w:rFonts w:ascii="Arial" w:hAnsi="Arial" w:cs="Arial"/>
                <w:b/>
                <w:i/>
                <w:color w:val="000099"/>
              </w:rPr>
              <w:t>For Example:</w:t>
            </w:r>
            <w:r w:rsidR="00F3638F">
              <w:rPr>
                <w:rFonts w:ascii="Arial" w:hAnsi="Arial" w:cs="Arial"/>
                <w:b/>
                <w:color w:val="000099"/>
              </w:rPr>
              <w:t xml:space="preserve"> </w:t>
            </w:r>
          </w:p>
          <w:p w14:paraId="710138AE" w14:textId="77777777" w:rsidR="00F3638F" w:rsidRPr="00F3638F" w:rsidRDefault="00F3638F" w:rsidP="006C78D6">
            <w:pPr>
              <w:rPr>
                <w:rFonts w:ascii="Arial" w:hAnsi="Arial" w:cs="Arial"/>
                <w:color w:val="000099"/>
                <w:lang w:val="en-IE"/>
              </w:rPr>
            </w:pPr>
            <w:r w:rsidRPr="00F3638F">
              <w:rPr>
                <w:rFonts w:ascii="Arial" w:hAnsi="Arial" w:cs="Arial"/>
                <w:color w:val="000099"/>
                <w:lang w:val="en-IE"/>
              </w:rPr>
              <w:t xml:space="preserve">The role of the Staff Nurse Intellectual Disability (ID) is to provide holistic, person-centred nursing care, promoting optimum independence and enhancing the quality of life for service users with intellectual, physical or sensory disability in all aspects of daily living.  </w:t>
            </w:r>
          </w:p>
          <w:p w14:paraId="56E87082" w14:textId="77777777" w:rsidR="00F3638F" w:rsidRPr="00F3638F" w:rsidRDefault="00F3638F" w:rsidP="006C78D6">
            <w:pPr>
              <w:rPr>
                <w:rFonts w:ascii="Arial" w:hAnsi="Arial" w:cs="Arial"/>
                <w:color w:val="000099"/>
                <w:lang w:val="en-IE"/>
              </w:rPr>
            </w:pPr>
          </w:p>
          <w:p w14:paraId="3875957D" w14:textId="3FC6F315" w:rsidR="00F3638F" w:rsidRPr="009E36CF" w:rsidRDefault="00F3638F" w:rsidP="006C78D6">
            <w:pPr>
              <w:rPr>
                <w:rFonts w:ascii="Arial" w:hAnsi="Arial" w:cs="Arial"/>
              </w:rPr>
            </w:pPr>
            <w:r w:rsidRPr="00F3638F">
              <w:rPr>
                <w:rFonts w:ascii="Arial" w:hAnsi="Arial" w:cs="Arial"/>
                <w:color w:val="000099"/>
                <w:lang w:val="en-IE"/>
              </w:rPr>
              <w:t xml:space="preserve">The Staff Nurse (ID) must practice in accordance with </w:t>
            </w:r>
            <w:bookmarkStart w:id="0" w:name="_GoBack"/>
            <w:bookmarkEnd w:id="0"/>
            <w:r w:rsidRPr="00F3638F">
              <w:rPr>
                <w:rFonts w:ascii="Arial" w:hAnsi="Arial" w:cs="Arial"/>
                <w:color w:val="000099"/>
                <w:lang w:val="en-IE"/>
              </w:rPr>
              <w:t>the Code of Professional Conduct as set out by the Nursing &amp; Midwifery Board of Ireland (NMBI) and within the policies, guidelines, protocols of the units / settings in which they are employed</w:t>
            </w:r>
            <w:r>
              <w:rPr>
                <w:rFonts w:ascii="Arial" w:hAnsi="Arial" w:cs="Arial"/>
                <w:color w:val="000099"/>
                <w:lang w:val="en-IE"/>
              </w:rPr>
              <w:t>.</w:t>
            </w:r>
          </w:p>
        </w:tc>
      </w:tr>
      <w:tr w:rsidR="00FF3DBE" w:rsidRPr="00E766A5" w14:paraId="6FC4F317" w14:textId="77777777" w:rsidTr="00F3638F">
        <w:tc>
          <w:tcPr>
            <w:tcW w:w="1750" w:type="dxa"/>
          </w:tcPr>
          <w:p w14:paraId="231BED0E" w14:textId="6BDBFA81" w:rsidR="00FF3DBE" w:rsidRPr="00AE684E" w:rsidRDefault="00FF3DBE" w:rsidP="006C78D6">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6C78D6">
            <w:pPr>
              <w:rPr>
                <w:rFonts w:ascii="Arial" w:hAnsi="Arial" w:cs="Arial"/>
                <w:b/>
                <w:bCs/>
                <w:color w:val="000099"/>
              </w:rPr>
            </w:pPr>
          </w:p>
        </w:tc>
        <w:tc>
          <w:tcPr>
            <w:tcW w:w="8149" w:type="dxa"/>
          </w:tcPr>
          <w:p w14:paraId="5A36180F" w14:textId="4B0CA054" w:rsidR="00FF3DBE" w:rsidRDefault="00352288" w:rsidP="006C78D6">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58440D44" w14:textId="77777777" w:rsidR="00F3638F" w:rsidRPr="00FF194C" w:rsidRDefault="00F3638F" w:rsidP="006C78D6">
            <w:pPr>
              <w:rPr>
                <w:rFonts w:ascii="Arial" w:hAnsi="Arial" w:cs="Arial"/>
                <w:i/>
              </w:rPr>
            </w:pPr>
            <w:r w:rsidRPr="00FF194C">
              <w:rPr>
                <w:rFonts w:ascii="Arial" w:hAnsi="Arial" w:cs="Arial"/>
                <w:i/>
              </w:rPr>
              <w:t xml:space="preserve">The </w:t>
            </w:r>
            <w:r w:rsidRPr="00FF194C">
              <w:rPr>
                <w:rFonts w:ascii="Arial" w:hAnsi="Arial" w:cs="Arial"/>
                <w:i/>
                <w:lang w:val="en-IE"/>
              </w:rPr>
              <w:t xml:space="preserve">Staff Nurse (Intellectual Disability) </w:t>
            </w:r>
            <w:r w:rsidRPr="00FF194C">
              <w:rPr>
                <w:rFonts w:ascii="Arial" w:hAnsi="Arial" w:cs="Arial"/>
                <w:i/>
              </w:rPr>
              <w:t>will:</w:t>
            </w:r>
          </w:p>
          <w:p w14:paraId="45BDC68A" w14:textId="77777777" w:rsidR="00F3638F" w:rsidRDefault="00F3638F" w:rsidP="006C78D6">
            <w:pPr>
              <w:rPr>
                <w:rFonts w:ascii="Arial" w:hAnsi="Arial" w:cs="Arial"/>
                <w:b/>
                <w:u w:val="single"/>
              </w:rPr>
            </w:pPr>
          </w:p>
          <w:p w14:paraId="1C7677FF" w14:textId="77777777" w:rsidR="00F3638F" w:rsidRPr="00C2758C" w:rsidRDefault="00F3638F" w:rsidP="006C78D6">
            <w:pPr>
              <w:rPr>
                <w:rFonts w:ascii="Arial" w:hAnsi="Arial" w:cs="Arial"/>
                <w:u w:val="single"/>
              </w:rPr>
            </w:pPr>
            <w:r w:rsidRPr="00426A3F">
              <w:rPr>
                <w:rFonts w:ascii="Arial" w:hAnsi="Arial" w:cs="Arial"/>
                <w:b/>
                <w:u w:val="single"/>
              </w:rPr>
              <w:t>Professional Responsibilities</w:t>
            </w:r>
          </w:p>
          <w:p w14:paraId="07E63FA4"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27242D6D"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31EF86F0"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4D1884F2"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Maintain a high standard of professional behaviour and be accountable for their practice.</w:t>
            </w:r>
          </w:p>
          <w:p w14:paraId="40B11700"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Be aware of ethical policies and procedures which pertain to their area of practice.</w:t>
            </w:r>
          </w:p>
          <w:p w14:paraId="64CC21BB"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Respect and maintain the privacy, dignity and confidentiality of the patient.</w:t>
            </w:r>
          </w:p>
          <w:p w14:paraId="0636EEC2"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Follow appropriate lines of authority within the nurse management structure.</w:t>
            </w:r>
          </w:p>
          <w:p w14:paraId="04724A91" w14:textId="77777777" w:rsidR="00F3638F" w:rsidRPr="00426A3F" w:rsidRDefault="00F3638F" w:rsidP="006C78D6">
            <w:pPr>
              <w:ind w:left="360"/>
              <w:rPr>
                <w:rFonts w:ascii="Arial" w:hAnsi="Arial" w:cs="Arial"/>
              </w:rPr>
            </w:pPr>
          </w:p>
          <w:p w14:paraId="2FA35818" w14:textId="77777777" w:rsidR="00F3638F" w:rsidRPr="00426A3F" w:rsidRDefault="00F3638F" w:rsidP="006C78D6">
            <w:pPr>
              <w:rPr>
                <w:rFonts w:ascii="Arial" w:hAnsi="Arial" w:cs="Arial"/>
                <w:b/>
                <w:u w:val="single"/>
                <w:lang w:val="en-IE"/>
              </w:rPr>
            </w:pPr>
            <w:r w:rsidRPr="00426A3F">
              <w:rPr>
                <w:rFonts w:ascii="Arial" w:hAnsi="Arial" w:cs="Arial"/>
                <w:b/>
                <w:u w:val="single"/>
                <w:lang w:val="en-IE"/>
              </w:rPr>
              <w:t>Clinical Practice</w:t>
            </w:r>
          </w:p>
          <w:p w14:paraId="087C1EE9"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Deliver the nursing care of an assigned group of patients within a best practice / evidence based framework.</w:t>
            </w:r>
          </w:p>
          <w:p w14:paraId="1CBA79DC"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Manage a designated caseload.</w:t>
            </w:r>
          </w:p>
          <w:p w14:paraId="38E19CA7" w14:textId="77777777" w:rsidR="00F3638F" w:rsidRPr="009A237E" w:rsidRDefault="00F3638F" w:rsidP="006C78D6">
            <w:pPr>
              <w:pStyle w:val="ListParagraph"/>
              <w:numPr>
                <w:ilvl w:val="0"/>
                <w:numId w:val="30"/>
              </w:numPr>
              <w:rPr>
                <w:rFonts w:ascii="Arial" w:hAnsi="Arial" w:cs="Arial"/>
              </w:rPr>
            </w:pPr>
            <w:r w:rsidRPr="009A237E">
              <w:rPr>
                <w:rFonts w:ascii="Arial" w:hAnsi="Arial" w:cs="Arial"/>
              </w:rPr>
              <w:t>Promote the health, welfare and social wellbeing of patients within our services.</w:t>
            </w:r>
          </w:p>
          <w:p w14:paraId="42438131" w14:textId="77777777" w:rsidR="00F3638F" w:rsidRPr="009A237E" w:rsidRDefault="00F3638F" w:rsidP="006C78D6">
            <w:pPr>
              <w:numPr>
                <w:ilvl w:val="0"/>
                <w:numId w:val="30"/>
              </w:numPr>
              <w:spacing w:line="276" w:lineRule="auto"/>
              <w:rPr>
                <w:rFonts w:ascii="Arial" w:hAnsi="Arial" w:cs="Arial"/>
              </w:rPr>
            </w:pPr>
            <w:r>
              <w:rPr>
                <w:rFonts w:ascii="Arial" w:hAnsi="Arial" w:cs="Arial"/>
              </w:rPr>
              <w:t>W</w:t>
            </w:r>
            <w:r w:rsidRPr="009A237E">
              <w:rPr>
                <w:rFonts w:ascii="Arial" w:hAnsi="Arial" w:cs="Arial"/>
              </w:rPr>
              <w:t>ork in accordance with the principles and values of recovery as described in the National Framework for Recovery for Irish Mental Health Services 2018-2020.</w:t>
            </w:r>
          </w:p>
          <w:p w14:paraId="32C01C6E"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0F0F6375"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5C673B85"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7F634A1C"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lastRenderedPageBreak/>
              <w:t>Ensure that care is carried out in an empathetic and ethical manner and that the dignity and spiritual needs of the patient are respected.</w:t>
            </w:r>
          </w:p>
          <w:p w14:paraId="1F1F0A7C"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04E209B2"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6E9AB28D"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3FC0B09A"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Report and consult with senior nursing management on clinical issues, as appropriate.</w:t>
            </w:r>
          </w:p>
          <w:p w14:paraId="5E43D4A4"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6B418978"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4C439E07"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Participate in clinical audit and review.</w:t>
            </w:r>
          </w:p>
          <w:p w14:paraId="59125FDD"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Participate in community needs assessment and ongoing community delivery of care as appropriate.</w:t>
            </w:r>
          </w:p>
          <w:p w14:paraId="3E6F8B69" w14:textId="2F6F9B25" w:rsidR="00F3638F" w:rsidRPr="00F3638F" w:rsidRDefault="00F3638F" w:rsidP="006C78D6">
            <w:pPr>
              <w:pStyle w:val="ListParagraph"/>
              <w:numPr>
                <w:ilvl w:val="0"/>
                <w:numId w:val="30"/>
              </w:numPr>
              <w:rPr>
                <w:rFonts w:ascii="Arial" w:hAnsi="Arial" w:cs="Arial"/>
                <w:lang w:val="en-IE"/>
              </w:rPr>
            </w:pPr>
            <w:r w:rsidRPr="00C2758C">
              <w:rPr>
                <w:rFonts w:ascii="Arial" w:hAnsi="Arial" w:cs="Arial"/>
                <w:iCs/>
              </w:rPr>
              <w:t>Undertake Key Worker role as appropriate.</w:t>
            </w:r>
          </w:p>
          <w:p w14:paraId="780E2FF8"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53532C83"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Delegate to and supervise the work of other grades of staff within the remit of their role, as appropriate.</w:t>
            </w:r>
          </w:p>
          <w:p w14:paraId="38DF7B53"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708B01E8" w14:textId="77777777" w:rsidR="00F3638F" w:rsidRDefault="00F3638F" w:rsidP="006C78D6">
            <w:pPr>
              <w:pStyle w:val="ListParagraph"/>
              <w:numPr>
                <w:ilvl w:val="0"/>
                <w:numId w:val="30"/>
              </w:numPr>
              <w:rPr>
                <w:rFonts w:ascii="Arial" w:hAnsi="Arial" w:cs="Arial"/>
              </w:rPr>
            </w:pPr>
            <w:r w:rsidRPr="00C2758C">
              <w:rPr>
                <w:rFonts w:ascii="Arial" w:hAnsi="Arial" w:cs="Arial"/>
              </w:rPr>
              <w:t>Refer clients to other services, as required.</w:t>
            </w:r>
          </w:p>
          <w:p w14:paraId="4B02CB5E" w14:textId="77777777" w:rsidR="00F3638F" w:rsidRPr="00426A3F" w:rsidRDefault="00F3638F" w:rsidP="006C78D6">
            <w:pPr>
              <w:rPr>
                <w:rFonts w:ascii="Arial" w:hAnsi="Arial" w:cs="Arial"/>
              </w:rPr>
            </w:pPr>
          </w:p>
          <w:p w14:paraId="4540B090" w14:textId="77777777" w:rsidR="00F3638F" w:rsidRPr="00426A3F" w:rsidRDefault="00F3638F" w:rsidP="006C78D6">
            <w:pPr>
              <w:rPr>
                <w:rFonts w:ascii="Arial" w:hAnsi="Arial" w:cs="Arial"/>
                <w:b/>
                <w:u w:val="single"/>
                <w:lang w:val="en-IE"/>
              </w:rPr>
            </w:pPr>
            <w:r w:rsidRPr="00426A3F">
              <w:rPr>
                <w:rFonts w:ascii="Arial" w:hAnsi="Arial" w:cs="Arial"/>
                <w:b/>
                <w:u w:val="single"/>
                <w:lang w:val="en-IE"/>
              </w:rPr>
              <w:t>Clinical Governance</w:t>
            </w:r>
          </w:p>
          <w:p w14:paraId="02586A3A"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Participate in clinical governance structures within the local / regional / national clinical governance framework.</w:t>
            </w:r>
          </w:p>
          <w:p w14:paraId="14EFE2CD"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Contribute to ongoing monitoring, audit and evaluation of the service, as appropriate.</w:t>
            </w:r>
          </w:p>
          <w:p w14:paraId="51DCA100"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18195545"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1EE8EA7F"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6878C6FA"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Observe, report and take appropriate action on any matter which may be detrimental to patient care or wellbeing.</w:t>
            </w:r>
          </w:p>
          <w:p w14:paraId="7C76518A" w14:textId="77777777" w:rsidR="00F3638F" w:rsidRDefault="00F3638F" w:rsidP="006C78D6">
            <w:pPr>
              <w:pStyle w:val="ListParagraph"/>
              <w:numPr>
                <w:ilvl w:val="0"/>
                <w:numId w:val="30"/>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62230A79" w14:textId="77777777" w:rsidR="00F3638F" w:rsidRPr="00801E84" w:rsidRDefault="00F3638F" w:rsidP="006C78D6">
            <w:pPr>
              <w:pStyle w:val="ListParagraph"/>
              <w:numPr>
                <w:ilvl w:val="0"/>
                <w:numId w:val="30"/>
              </w:numPr>
              <w:rPr>
                <w:rFonts w:ascii="Arial" w:hAnsi="Arial" w:cs="Arial"/>
              </w:rPr>
            </w:pPr>
            <w:r w:rsidRPr="00801E84">
              <w:rPr>
                <w:rFonts w:ascii="Arial" w:hAnsi="Arial" w:cs="Arial"/>
              </w:rPr>
              <w:t>Adequately identify, assess, manage and monitor risk within their area of responsibility.</w:t>
            </w:r>
          </w:p>
          <w:p w14:paraId="7555C129"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75E02FBD"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lang w:val="en-IE"/>
              </w:rPr>
              <w:t>Adhere to organisational dress code.</w:t>
            </w:r>
          </w:p>
          <w:p w14:paraId="34944A97"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rPr>
              <w:t>Assume responsibility for and coordinate the management of the unit / care setting in the absence of the Clinical Nurse Manager.</w:t>
            </w:r>
          </w:p>
          <w:p w14:paraId="37FE501B" w14:textId="77777777" w:rsidR="00F3638F" w:rsidRPr="00426A3F" w:rsidRDefault="00F3638F" w:rsidP="006C78D6">
            <w:pPr>
              <w:rPr>
                <w:rFonts w:ascii="Arial" w:hAnsi="Arial" w:cs="Arial"/>
                <w:b/>
              </w:rPr>
            </w:pPr>
          </w:p>
          <w:p w14:paraId="32540010" w14:textId="77777777" w:rsidR="00F3638F" w:rsidRPr="00426A3F" w:rsidRDefault="00F3638F" w:rsidP="006C78D6">
            <w:pPr>
              <w:rPr>
                <w:rFonts w:ascii="Arial" w:hAnsi="Arial" w:cs="Arial"/>
                <w:lang w:val="en-IE"/>
              </w:rPr>
            </w:pPr>
            <w:r w:rsidRPr="00426A3F">
              <w:rPr>
                <w:rFonts w:ascii="Arial" w:hAnsi="Arial" w:cs="Arial"/>
                <w:b/>
                <w:u w:val="single"/>
                <w:lang w:val="en-IE"/>
              </w:rPr>
              <w:t>Education, Training &amp; Development</w:t>
            </w:r>
          </w:p>
          <w:p w14:paraId="3B317903"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3FC4406"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2FCA9583" w14:textId="77777777" w:rsidR="00F3638F" w:rsidRPr="00801E84" w:rsidRDefault="00F3638F" w:rsidP="006C78D6">
            <w:pPr>
              <w:pStyle w:val="ListParagraph"/>
              <w:numPr>
                <w:ilvl w:val="0"/>
                <w:numId w:val="30"/>
              </w:numPr>
              <w:rPr>
                <w:rFonts w:ascii="Arial" w:hAnsi="Arial" w:cs="Arial"/>
                <w:lang w:val="en-IE"/>
              </w:rPr>
            </w:pPr>
            <w:r w:rsidRPr="00801E84">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09D69BD5"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0924FAAC"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6AB1461D"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2DDBB821"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Participate in the clinical / workplace induction of all new nursing and support staff.</w:t>
            </w:r>
          </w:p>
          <w:p w14:paraId="61338B8D"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Contribute to the identification of training needs pertinent to the clinical area.</w:t>
            </w:r>
          </w:p>
          <w:p w14:paraId="117D7798"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561ADC1"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Having undergone appropriate training, act as a mentor / preceptor or clinical assessor for students.</w:t>
            </w:r>
          </w:p>
          <w:p w14:paraId="4A7C5CF6"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Participate in the development of performance indicators in conjunction with the Clinical Nurse Manager.</w:t>
            </w:r>
          </w:p>
          <w:p w14:paraId="20073843"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50063596" w14:textId="77777777" w:rsidR="00F3638F" w:rsidRDefault="00F3638F" w:rsidP="006C78D6">
            <w:pPr>
              <w:rPr>
                <w:rFonts w:ascii="Arial" w:hAnsi="Arial" w:cs="Arial"/>
                <w:b/>
                <w:u w:val="single"/>
              </w:rPr>
            </w:pPr>
          </w:p>
          <w:p w14:paraId="19428DC4" w14:textId="77777777" w:rsidR="00F3638F" w:rsidRPr="00426A3F" w:rsidRDefault="00F3638F" w:rsidP="006C78D6">
            <w:pPr>
              <w:rPr>
                <w:rFonts w:ascii="Arial" w:hAnsi="Arial" w:cs="Arial"/>
                <w:b/>
                <w:u w:val="single"/>
                <w:lang w:val="en-IE"/>
              </w:rPr>
            </w:pPr>
            <w:r w:rsidRPr="00426A3F">
              <w:rPr>
                <w:rFonts w:ascii="Arial" w:hAnsi="Arial" w:cs="Arial"/>
                <w:b/>
                <w:u w:val="single"/>
                <w:lang w:val="en-IE"/>
              </w:rPr>
              <w:t>Health &amp; Safety</w:t>
            </w:r>
          </w:p>
          <w:p w14:paraId="64FEC6A7"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1D17E9C9" w14:textId="77777777" w:rsidR="00F3638F" w:rsidRPr="00C2758C" w:rsidRDefault="00F3638F" w:rsidP="006C78D6">
            <w:pPr>
              <w:pStyle w:val="ListParagraph"/>
              <w:numPr>
                <w:ilvl w:val="0"/>
                <w:numId w:val="30"/>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397073D3" w14:textId="77777777" w:rsidR="00F3638F" w:rsidRPr="00426A3F" w:rsidRDefault="00F3638F" w:rsidP="006C78D6">
            <w:pPr>
              <w:rPr>
                <w:rFonts w:ascii="Arial" w:hAnsi="Arial" w:cs="Arial"/>
                <w:b/>
                <w:u w:val="single"/>
              </w:rPr>
            </w:pPr>
          </w:p>
          <w:p w14:paraId="7EA1DDF1" w14:textId="4DB14DB0" w:rsidR="00F3638F" w:rsidRPr="00F3638F" w:rsidRDefault="00F3638F" w:rsidP="006C78D6">
            <w:pPr>
              <w:rPr>
                <w:rFonts w:ascii="Arial" w:hAnsi="Arial" w:cs="Arial"/>
                <w:b/>
                <w:lang w:val="en-IE"/>
              </w:rPr>
            </w:pPr>
            <w:r w:rsidRPr="00426A3F">
              <w:rPr>
                <w:rFonts w:ascii="Arial" w:hAnsi="Arial" w:cs="Arial"/>
                <w:b/>
                <w:u w:val="single"/>
                <w:lang w:val="en-IE"/>
              </w:rPr>
              <w:t>Administration</w:t>
            </w:r>
          </w:p>
          <w:p w14:paraId="22CC6F26" w14:textId="77777777" w:rsidR="00F3638F" w:rsidRPr="00C2758C" w:rsidRDefault="00F3638F" w:rsidP="006C78D6">
            <w:pPr>
              <w:pStyle w:val="ListParagraph"/>
              <w:numPr>
                <w:ilvl w:val="0"/>
                <w:numId w:val="30"/>
              </w:numPr>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7D0BD61"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3DFDEB09"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512E85F8"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Contribute to policy development and formulation, performance monitoring, business planning and budgetary control.</w:t>
            </w:r>
          </w:p>
          <w:p w14:paraId="00D662CC"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Maintain professional standards including patient and data confidentiality.</w:t>
            </w:r>
          </w:p>
          <w:p w14:paraId="3B98EE92"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7505354C" w14:textId="77777777" w:rsidR="00F3638F" w:rsidRPr="00C2758C" w:rsidRDefault="00F3638F" w:rsidP="006C78D6">
            <w:pPr>
              <w:pStyle w:val="ListParagraph"/>
              <w:numPr>
                <w:ilvl w:val="0"/>
                <w:numId w:val="30"/>
              </w:numPr>
              <w:rPr>
                <w:rFonts w:ascii="Arial" w:hAnsi="Arial" w:cs="Arial"/>
                <w:iCs/>
              </w:rPr>
            </w:pPr>
            <w:r w:rsidRPr="00C2758C">
              <w:rPr>
                <w:rFonts w:ascii="Arial" w:hAnsi="Arial" w:cs="Arial"/>
                <w:iCs/>
              </w:rPr>
              <w:t>Contribute to ongoing monitoring, audit and evaluation of the service, as appropriate</w:t>
            </w:r>
          </w:p>
          <w:p w14:paraId="63DA9D3E"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54CF3E72"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rPr>
              <w:t>Ensure that equipment is safe to use and report any malfunctions in a timely manner.</w:t>
            </w:r>
          </w:p>
          <w:p w14:paraId="2D9B7CF9" w14:textId="77777777" w:rsidR="00F3638F" w:rsidRPr="00C2758C" w:rsidRDefault="00F3638F" w:rsidP="006C78D6">
            <w:pPr>
              <w:pStyle w:val="ListParagraph"/>
              <w:numPr>
                <w:ilvl w:val="0"/>
                <w:numId w:val="30"/>
              </w:numPr>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411622F7" w14:textId="77777777" w:rsidR="00F3638F" w:rsidRPr="00F6254C" w:rsidRDefault="00F3638F" w:rsidP="006C78D6">
            <w:pPr>
              <w:rPr>
                <w:rFonts w:ascii="Arial" w:hAnsi="Arial" w:cs="Arial"/>
                <w:iCs/>
                <w:color w:val="000099"/>
              </w:rPr>
            </w:pPr>
          </w:p>
          <w:p w14:paraId="6D2CEE75" w14:textId="14B6298C" w:rsidR="00FF3DBE" w:rsidRPr="00795998" w:rsidRDefault="00F3638F" w:rsidP="006C78D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F3638F">
        <w:tc>
          <w:tcPr>
            <w:tcW w:w="1750" w:type="dxa"/>
          </w:tcPr>
          <w:p w14:paraId="3C72DF3D" w14:textId="593079A0" w:rsidR="00874725" w:rsidRPr="00AE684E" w:rsidRDefault="00874725" w:rsidP="006C78D6">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5DB498A" w:rsidR="00CC7CE5" w:rsidRDefault="00352288" w:rsidP="006C78D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8A0F897" w14:textId="1233A05F" w:rsidR="00F3638F" w:rsidRDefault="00F3638F" w:rsidP="006C78D6">
            <w:pPr>
              <w:rPr>
                <w:rFonts w:ascii="Arial" w:hAnsi="Arial" w:cs="Arial"/>
                <w:i/>
                <w:iCs/>
              </w:rPr>
            </w:pPr>
            <w:r>
              <w:rPr>
                <w:rFonts w:ascii="Arial" w:hAnsi="Arial" w:cs="Arial"/>
                <w:i/>
                <w:iCs/>
              </w:rPr>
              <w:t>The candidate must demonstrate:</w:t>
            </w:r>
          </w:p>
          <w:p w14:paraId="0CBFDC55" w14:textId="441F3F4F" w:rsidR="00F3638F" w:rsidRPr="005A65BE" w:rsidRDefault="00F3638F" w:rsidP="006C78D6">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37746AF7" w14:textId="77777777" w:rsidR="00F3638F" w:rsidRPr="005A65BE" w:rsidRDefault="00F3638F" w:rsidP="006C78D6">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08386784" w14:textId="77777777" w:rsidR="00F3638F" w:rsidRPr="005A65BE" w:rsidRDefault="00F3638F" w:rsidP="006C78D6">
            <w:pPr>
              <w:numPr>
                <w:ilvl w:val="0"/>
                <w:numId w:val="31"/>
              </w:numPr>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76E7E800" w14:textId="77777777" w:rsidR="00F3638F" w:rsidRPr="005A65BE" w:rsidRDefault="00F3638F" w:rsidP="006C78D6">
            <w:pPr>
              <w:numPr>
                <w:ilvl w:val="0"/>
                <w:numId w:val="31"/>
              </w:numPr>
              <w:rPr>
                <w:rFonts w:ascii="Arial" w:hAnsi="Arial" w:cs="Arial"/>
              </w:rPr>
            </w:pPr>
            <w:r w:rsidRPr="005A65BE">
              <w:rPr>
                <w:rFonts w:ascii="Arial" w:hAnsi="Arial" w:cs="Arial"/>
              </w:rPr>
              <w:t>Practices nursing care safely and effectively, fulfilling their professional responsibility within their scope of practice.</w:t>
            </w:r>
          </w:p>
          <w:p w14:paraId="39BC38EB" w14:textId="77777777" w:rsidR="00F3638F" w:rsidRPr="005A65BE" w:rsidRDefault="00F3638F" w:rsidP="006C78D6">
            <w:pPr>
              <w:pStyle w:val="ListParagraph"/>
              <w:numPr>
                <w:ilvl w:val="0"/>
                <w:numId w:val="31"/>
              </w:numPr>
              <w:rPr>
                <w:rFonts w:ascii="Arial" w:hAnsi="Arial" w:cs="Arial"/>
              </w:rPr>
            </w:pPr>
            <w:r w:rsidRPr="005A65BE">
              <w:rPr>
                <w:rFonts w:ascii="Arial" w:hAnsi="Arial" w:cs="Arial"/>
              </w:rPr>
              <w:t>Practices in accordance with legislation affecting nursing practice.</w:t>
            </w:r>
          </w:p>
          <w:p w14:paraId="04E05F06" w14:textId="77777777" w:rsidR="00F3638F" w:rsidRPr="005A65BE" w:rsidRDefault="00F3638F" w:rsidP="006C78D6">
            <w:pPr>
              <w:numPr>
                <w:ilvl w:val="0"/>
                <w:numId w:val="31"/>
              </w:numPr>
              <w:rPr>
                <w:rFonts w:ascii="Arial" w:hAnsi="Arial" w:cs="Arial"/>
                <w:i/>
                <w:iCs/>
              </w:rPr>
            </w:pPr>
            <w:r w:rsidRPr="005A65BE">
              <w:rPr>
                <w:rFonts w:ascii="Arial" w:hAnsi="Arial" w:cs="Arial"/>
                <w:iCs/>
              </w:rPr>
              <w:t>Displays evidence-based clinical knowledge in making decisions regarding client care.</w:t>
            </w:r>
          </w:p>
          <w:p w14:paraId="2EAA1FE1" w14:textId="77777777" w:rsidR="00F3638F" w:rsidRPr="005A65BE" w:rsidRDefault="00F3638F" w:rsidP="006C78D6">
            <w:pPr>
              <w:numPr>
                <w:ilvl w:val="0"/>
                <w:numId w:val="31"/>
              </w:numPr>
              <w:rPr>
                <w:rFonts w:ascii="Arial" w:hAnsi="Arial" w:cs="Arial"/>
              </w:rPr>
            </w:pPr>
            <w:r w:rsidRPr="005A65BE">
              <w:rPr>
                <w:rFonts w:ascii="Arial" w:hAnsi="Arial" w:cs="Arial"/>
              </w:rPr>
              <w:t>Demonstrates a commitment to continuing professional development.</w:t>
            </w:r>
          </w:p>
          <w:p w14:paraId="4F95C524" w14:textId="77777777" w:rsidR="00F3638F" w:rsidRPr="005A65BE" w:rsidRDefault="00F3638F" w:rsidP="006C78D6">
            <w:pPr>
              <w:numPr>
                <w:ilvl w:val="0"/>
                <w:numId w:val="31"/>
              </w:numPr>
              <w:rPr>
                <w:rFonts w:ascii="Arial" w:hAnsi="Arial" w:cs="Arial"/>
              </w:rPr>
            </w:pPr>
            <w:r w:rsidRPr="005A65BE">
              <w:rPr>
                <w:rFonts w:ascii="Arial" w:hAnsi="Arial" w:cs="Arial"/>
              </w:rPr>
              <w:t>Demonstrates a willingness to develop IT skills relevant to the role.</w:t>
            </w:r>
          </w:p>
          <w:p w14:paraId="3FB8DE14" w14:textId="77777777" w:rsidR="00F3638F" w:rsidRPr="005A65BE" w:rsidRDefault="00F3638F" w:rsidP="006C78D6">
            <w:pPr>
              <w:rPr>
                <w:rFonts w:ascii="Arial" w:hAnsi="Arial" w:cs="Arial"/>
              </w:rPr>
            </w:pPr>
          </w:p>
          <w:p w14:paraId="322C839A" w14:textId="77777777" w:rsidR="00F3638F" w:rsidRPr="005A65BE" w:rsidRDefault="00F3638F" w:rsidP="006C78D6">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70C178B8" w14:textId="77777777" w:rsidR="00F3638F" w:rsidRPr="005A65BE" w:rsidRDefault="00F3638F" w:rsidP="006C78D6">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49411983" w14:textId="77777777" w:rsidR="00F3638F" w:rsidRPr="005A65BE" w:rsidRDefault="00F3638F" w:rsidP="006C78D6">
            <w:pPr>
              <w:numPr>
                <w:ilvl w:val="0"/>
                <w:numId w:val="31"/>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17C9B5E" w14:textId="77777777" w:rsidR="00F3638F" w:rsidRPr="005A65BE" w:rsidRDefault="00F3638F" w:rsidP="006C78D6">
            <w:pPr>
              <w:pStyle w:val="ListParagraph"/>
              <w:numPr>
                <w:ilvl w:val="0"/>
                <w:numId w:val="31"/>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04614AC1" w14:textId="77777777" w:rsidR="00F3638F" w:rsidRPr="005A65BE" w:rsidRDefault="00F3638F" w:rsidP="006C78D6">
            <w:pPr>
              <w:numPr>
                <w:ilvl w:val="0"/>
                <w:numId w:val="31"/>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237D8D48" w14:textId="77777777" w:rsidR="00F3638F" w:rsidRPr="005A65BE" w:rsidRDefault="00F3638F" w:rsidP="006C78D6">
            <w:pPr>
              <w:numPr>
                <w:ilvl w:val="0"/>
                <w:numId w:val="31"/>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22A1BB5B" w14:textId="77777777" w:rsidR="00F3638F" w:rsidRPr="005A65BE" w:rsidRDefault="00F3638F" w:rsidP="006C78D6">
            <w:pPr>
              <w:spacing w:line="259" w:lineRule="auto"/>
              <w:rPr>
                <w:rFonts w:ascii="Arial" w:eastAsia="Arial" w:hAnsi="Arial" w:cs="Arial"/>
                <w:b/>
                <w:bCs/>
                <w:color w:val="000000" w:themeColor="text1"/>
                <w:lang w:val="en-US"/>
              </w:rPr>
            </w:pPr>
          </w:p>
          <w:p w14:paraId="319D4E61" w14:textId="77777777" w:rsidR="00F3638F" w:rsidRDefault="00F3638F" w:rsidP="006C78D6">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7AD49B2D" w14:textId="77777777" w:rsidR="00F3638F" w:rsidRPr="00052924" w:rsidRDefault="00F3638F" w:rsidP="006C78D6">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4952198A"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6DAA9746" w14:textId="77777777" w:rsidR="00F3638F" w:rsidRPr="005A65BE" w:rsidRDefault="00F3638F" w:rsidP="006C78D6">
            <w:pPr>
              <w:pStyle w:val="ListParagraph"/>
              <w:numPr>
                <w:ilvl w:val="0"/>
                <w:numId w:val="31"/>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447A57F5"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248D31D7"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57BDC4CB"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263388B9" w14:textId="77777777" w:rsidR="00F3638F" w:rsidRPr="005A65BE" w:rsidRDefault="00F3638F" w:rsidP="006C78D6">
            <w:pPr>
              <w:spacing w:line="259" w:lineRule="auto"/>
              <w:rPr>
                <w:rFonts w:ascii="Arial" w:eastAsia="Arial" w:hAnsi="Arial" w:cs="Arial"/>
                <w:b/>
                <w:bCs/>
                <w:color w:val="000000" w:themeColor="text1"/>
                <w:lang w:val="en-US"/>
              </w:rPr>
            </w:pPr>
          </w:p>
          <w:p w14:paraId="2210E70B" w14:textId="77777777" w:rsidR="00F3638F" w:rsidRPr="005A65BE" w:rsidRDefault="00F3638F" w:rsidP="006C78D6">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7D7C4F8F" w14:textId="77777777" w:rsidR="00F3638F" w:rsidRPr="005A65BE" w:rsidRDefault="00F3638F" w:rsidP="006C78D6">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6FED2F98" w14:textId="7C358AE0" w:rsidR="00F3638F" w:rsidRPr="00F3638F" w:rsidRDefault="00F3638F" w:rsidP="006C78D6">
            <w:pPr>
              <w:pStyle w:val="ListParagraph"/>
              <w:numPr>
                <w:ilvl w:val="0"/>
                <w:numId w:val="33"/>
              </w:numPr>
              <w:ind w:left="357" w:hanging="357"/>
              <w:rPr>
                <w:rFonts w:ascii="Arial" w:hAnsi="Arial" w:cs="Arial"/>
                <w:iCs/>
              </w:rPr>
            </w:pPr>
            <w:r w:rsidRPr="00F3638F">
              <w:rPr>
                <w:rFonts w:ascii="Arial" w:hAnsi="Arial" w:cs="Arial"/>
                <w:iCs/>
              </w:rPr>
              <w:t>Demonstrates</w:t>
            </w:r>
            <w:r w:rsidRPr="00F3638F">
              <w:rPr>
                <w:rFonts w:ascii="Arial" w:hAnsi="Arial" w:cs="Arial"/>
              </w:rPr>
              <w:t xml:space="preserve"> evidence-based decision-making and shows</w:t>
            </w:r>
            <w:r w:rsidRPr="00F3638F">
              <w:rPr>
                <w:rFonts w:ascii="Arial" w:hAnsi="Arial" w:cs="Arial"/>
                <w:iCs/>
              </w:rPr>
              <w:t xml:space="preserve"> effective analytical and problem solving skills</w:t>
            </w:r>
          </w:p>
          <w:p w14:paraId="67B5A421"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E666BBE" w14:textId="77777777" w:rsidR="00F3638F" w:rsidRPr="005A65BE" w:rsidRDefault="00F3638F" w:rsidP="006C78D6">
            <w:pPr>
              <w:numPr>
                <w:ilvl w:val="0"/>
                <w:numId w:val="31"/>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7A40251F" w14:textId="77777777" w:rsidR="00F3638F" w:rsidRPr="00052924" w:rsidRDefault="00F3638F" w:rsidP="006C78D6">
            <w:pPr>
              <w:pStyle w:val="ListParagraph"/>
              <w:numPr>
                <w:ilvl w:val="0"/>
                <w:numId w:val="31"/>
              </w:numPr>
              <w:rPr>
                <w:rFonts w:ascii="Arial" w:hAnsi="Arial" w:cs="Arial"/>
              </w:rPr>
            </w:pPr>
            <w:r w:rsidRPr="005A65BE">
              <w:rPr>
                <w:rFonts w:ascii="Arial" w:hAnsi="Arial" w:cs="Arial"/>
                <w:iCs/>
                <w:color w:val="000000"/>
              </w:rPr>
              <w:t>Demonstrate resilience and composure.</w:t>
            </w:r>
          </w:p>
          <w:p w14:paraId="09DD12F2" w14:textId="77777777" w:rsidR="00F3638F" w:rsidRDefault="00F3638F" w:rsidP="006C78D6">
            <w:pPr>
              <w:pStyle w:val="ListParagraph"/>
              <w:ind w:left="360"/>
              <w:rPr>
                <w:rFonts w:ascii="Arial" w:hAnsi="Arial" w:cs="Arial"/>
                <w:iCs/>
                <w:color w:val="000000"/>
              </w:rPr>
            </w:pPr>
          </w:p>
          <w:p w14:paraId="012C8AFC" w14:textId="77777777" w:rsidR="00F3638F" w:rsidRPr="00052924" w:rsidRDefault="00F3638F" w:rsidP="006C78D6">
            <w:pPr>
              <w:rPr>
                <w:rFonts w:ascii="Arial" w:hAnsi="Arial" w:cs="Arial"/>
                <w:b/>
              </w:rPr>
            </w:pPr>
            <w:r w:rsidRPr="00052924">
              <w:rPr>
                <w:rFonts w:ascii="Arial" w:hAnsi="Arial" w:cs="Arial"/>
                <w:b/>
              </w:rPr>
              <w:t xml:space="preserve">Commitment to Providing a Quality Service </w:t>
            </w:r>
          </w:p>
          <w:p w14:paraId="24DC9A73" w14:textId="77777777" w:rsidR="00F3638F" w:rsidRPr="00052924" w:rsidRDefault="00F3638F" w:rsidP="006C78D6">
            <w:pPr>
              <w:rPr>
                <w:rFonts w:ascii="Arial" w:hAnsi="Arial" w:cs="Arial"/>
                <w:i/>
              </w:rPr>
            </w:pPr>
            <w:r w:rsidRPr="00052924">
              <w:rPr>
                <w:rFonts w:ascii="Arial" w:hAnsi="Arial" w:cs="Arial"/>
                <w:i/>
              </w:rPr>
              <w:t>For example:</w:t>
            </w:r>
          </w:p>
          <w:p w14:paraId="3E1DEA65" w14:textId="77777777" w:rsidR="00F3638F" w:rsidRPr="00052924" w:rsidRDefault="00F3638F" w:rsidP="006C78D6">
            <w:pPr>
              <w:pStyle w:val="ListParagraph"/>
              <w:numPr>
                <w:ilvl w:val="0"/>
                <w:numId w:val="32"/>
              </w:numPr>
              <w:rPr>
                <w:rFonts w:ascii="Arial" w:hAnsi="Arial" w:cs="Arial"/>
              </w:rPr>
            </w:pPr>
            <w:r w:rsidRPr="00052924">
              <w:rPr>
                <w:rFonts w:ascii="Arial" w:hAnsi="Arial" w:cs="Arial"/>
              </w:rPr>
              <w:t>Demonstrates a commitment to providing a quality service</w:t>
            </w:r>
            <w:r>
              <w:rPr>
                <w:rFonts w:ascii="Arial" w:hAnsi="Arial" w:cs="Arial"/>
              </w:rPr>
              <w:t>.</w:t>
            </w:r>
          </w:p>
          <w:p w14:paraId="1CB60803" w14:textId="77777777" w:rsidR="00F3638F" w:rsidRPr="00052924" w:rsidRDefault="00F3638F" w:rsidP="006C78D6">
            <w:pPr>
              <w:pStyle w:val="ListParagraph"/>
              <w:numPr>
                <w:ilvl w:val="0"/>
                <w:numId w:val="32"/>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0E5E18AF" w14:textId="77777777" w:rsidR="00F3638F" w:rsidRPr="00052924" w:rsidRDefault="00F3638F" w:rsidP="006C78D6">
            <w:pPr>
              <w:pStyle w:val="ListParagraph"/>
              <w:numPr>
                <w:ilvl w:val="0"/>
                <w:numId w:val="32"/>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4AE5B0E3" w14:textId="77777777" w:rsidR="00F3638F" w:rsidRPr="00052924" w:rsidRDefault="00F3638F" w:rsidP="006C78D6">
            <w:pPr>
              <w:pStyle w:val="ListParagraph"/>
              <w:numPr>
                <w:ilvl w:val="0"/>
                <w:numId w:val="32"/>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68BFE0F5" w14:textId="77777777" w:rsidR="00F3638F" w:rsidRPr="00052924" w:rsidRDefault="00F3638F" w:rsidP="006C78D6">
            <w:pPr>
              <w:rPr>
                <w:rFonts w:ascii="Arial" w:hAnsi="Arial" w:cs="Arial"/>
              </w:rPr>
            </w:pPr>
          </w:p>
          <w:p w14:paraId="242617CF" w14:textId="77777777" w:rsidR="00F3638F" w:rsidRPr="005A65BE" w:rsidRDefault="00F3638F" w:rsidP="006C78D6">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646C1CE4" w14:textId="77777777" w:rsidR="00F3638F" w:rsidRPr="005A65BE" w:rsidRDefault="00F3638F" w:rsidP="006C78D6">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29D359D" w14:textId="77777777" w:rsidR="00F3638F" w:rsidRPr="005A65BE" w:rsidRDefault="00F3638F" w:rsidP="006C78D6">
            <w:pPr>
              <w:numPr>
                <w:ilvl w:val="0"/>
                <w:numId w:val="31"/>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41E9943" w14:textId="77777777" w:rsidR="00F3638F" w:rsidRPr="005A65BE" w:rsidRDefault="00F3638F" w:rsidP="006C78D6">
            <w:pPr>
              <w:numPr>
                <w:ilvl w:val="0"/>
                <w:numId w:val="31"/>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24EA4EEC" w14:textId="77777777" w:rsidR="00F3638F" w:rsidRPr="005A65BE" w:rsidRDefault="00F3638F" w:rsidP="006C78D6">
            <w:pPr>
              <w:numPr>
                <w:ilvl w:val="0"/>
                <w:numId w:val="31"/>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121CF353" w14:textId="77777777" w:rsidR="00F3638F" w:rsidRDefault="00F3638F" w:rsidP="006C78D6">
            <w:pPr>
              <w:numPr>
                <w:ilvl w:val="0"/>
                <w:numId w:val="31"/>
              </w:numPr>
              <w:rPr>
                <w:rFonts w:ascii="Arial" w:hAnsi="Arial" w:cs="Arial"/>
                <w:iCs/>
                <w:color w:val="000000"/>
              </w:rPr>
            </w:pPr>
            <w:r w:rsidRPr="005A65BE">
              <w:rPr>
                <w:rFonts w:ascii="Arial" w:hAnsi="Arial" w:cs="Arial"/>
                <w:iCs/>
                <w:color w:val="000000"/>
              </w:rPr>
              <w:t>Demonstrates the ability to influence others effectively.</w:t>
            </w:r>
          </w:p>
          <w:p w14:paraId="49E08C15" w14:textId="654FDEB2" w:rsidR="00874725" w:rsidRPr="00F3638F" w:rsidRDefault="00F3638F" w:rsidP="006C78D6">
            <w:pPr>
              <w:numPr>
                <w:ilvl w:val="0"/>
                <w:numId w:val="31"/>
              </w:numPr>
              <w:rPr>
                <w:rFonts w:ascii="Arial" w:hAnsi="Arial" w:cs="Arial"/>
                <w:iCs/>
                <w:color w:val="000000"/>
              </w:rPr>
            </w:pPr>
            <w:r w:rsidRPr="00F3638F">
              <w:rPr>
                <w:rFonts w:ascii="Arial" w:hAnsi="Arial" w:cs="Arial"/>
                <w:iCs/>
                <w:color w:val="000000"/>
              </w:rPr>
              <w:t>Is assertive as appropriate.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C0CF9D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3638F">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7D9D09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3638F">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360CE8"/>
    <w:multiLevelType w:val="hybridMultilevel"/>
    <w:tmpl w:val="8AC67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931980"/>
    <w:multiLevelType w:val="hybridMultilevel"/>
    <w:tmpl w:val="231C71DE"/>
    <w:lvl w:ilvl="0" w:tplc="E53E3ABA">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21"/>
  </w:num>
  <w:num w:numId="4">
    <w:abstractNumId w:val="11"/>
  </w:num>
  <w:num w:numId="5">
    <w:abstractNumId w:val="12"/>
  </w:num>
  <w:num w:numId="6">
    <w:abstractNumId w:val="5"/>
  </w:num>
  <w:num w:numId="7">
    <w:abstractNumId w:val="30"/>
  </w:num>
  <w:num w:numId="8">
    <w:abstractNumId w:val="20"/>
  </w:num>
  <w:num w:numId="9">
    <w:abstractNumId w:val="9"/>
  </w:num>
  <w:num w:numId="10">
    <w:abstractNumId w:val="31"/>
  </w:num>
  <w:num w:numId="11">
    <w:abstractNumId w:val="10"/>
  </w:num>
  <w:num w:numId="12">
    <w:abstractNumId w:val="23"/>
  </w:num>
  <w:num w:numId="13">
    <w:abstractNumId w:val="26"/>
  </w:num>
  <w:num w:numId="14">
    <w:abstractNumId w:val="2"/>
  </w:num>
  <w:num w:numId="15">
    <w:abstractNumId w:val="19"/>
  </w:num>
  <w:num w:numId="16">
    <w:abstractNumId w:val="8"/>
  </w:num>
  <w:num w:numId="17">
    <w:abstractNumId w:val="6"/>
  </w:num>
  <w:num w:numId="18">
    <w:abstractNumId w:val="7"/>
  </w:num>
  <w:num w:numId="19">
    <w:abstractNumId w:val="25"/>
  </w:num>
  <w:num w:numId="20">
    <w:abstractNumId w:val="27"/>
  </w:num>
  <w:num w:numId="21">
    <w:abstractNumId w:val="3"/>
  </w:num>
  <w:num w:numId="22">
    <w:abstractNumId w:val="28"/>
  </w:num>
  <w:num w:numId="23">
    <w:abstractNumId w:val="16"/>
  </w:num>
  <w:num w:numId="24">
    <w:abstractNumId w:val="24"/>
  </w:num>
  <w:num w:numId="25">
    <w:abstractNumId w:val="15"/>
  </w:num>
  <w:num w:numId="26">
    <w:abstractNumId w:val="29"/>
  </w:num>
  <w:num w:numId="27">
    <w:abstractNumId w:val="21"/>
  </w:num>
  <w:num w:numId="28">
    <w:abstractNumId w:val="0"/>
  </w:num>
  <w:num w:numId="29">
    <w:abstractNumId w:val="4"/>
  </w:num>
  <w:num w:numId="30">
    <w:abstractNumId w:val="17"/>
  </w:num>
  <w:num w:numId="31">
    <w:abstractNumId w:val="14"/>
  </w:num>
  <w:num w:numId="32">
    <w:abstractNumId w:val="13"/>
  </w:num>
  <w:num w:numId="3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C78D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4527"/>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3638F"/>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A2D1-F183-4228-805E-EA18CCE1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2024-02-07T12:47:00Z</dcterms:created>
  <dcterms:modified xsi:type="dcterms:W3CDTF">2024-02-23T09:53:00Z</dcterms:modified>
</cp:coreProperties>
</file>