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1BD3D056" w:rsidR="00543F98" w:rsidRPr="00BE491B" w:rsidRDefault="00EE0C51"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27EC3FBF" wp14:editId="1DA3034A">
            <wp:simplePos x="0" y="0"/>
            <wp:positionH relativeFrom="column">
              <wp:posOffset>-711882</wp:posOffset>
            </wp:positionH>
            <wp:positionV relativeFrom="paragraph">
              <wp:posOffset>-460269</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66E998C6" w14:textId="77777777" w:rsidR="00224ED5" w:rsidRPr="00224ED5" w:rsidRDefault="00224ED5" w:rsidP="00224ED5">
      <w:pPr>
        <w:jc w:val="right"/>
        <w:rPr>
          <w:rFonts w:ascii="Arial" w:hAnsi="Arial" w:cs="Arial"/>
          <w:b/>
          <w:lang w:val="en-IE"/>
        </w:rPr>
      </w:pPr>
      <w:r w:rsidRPr="00224ED5">
        <w:rPr>
          <w:rFonts w:ascii="Arial" w:hAnsi="Arial" w:cs="Arial"/>
          <w:b/>
        </w:rPr>
        <w:t xml:space="preserve">Staff Nurse </w:t>
      </w:r>
      <w:r w:rsidRPr="00224ED5">
        <w:rPr>
          <w:rFonts w:ascii="Arial" w:hAnsi="Arial" w:cs="Arial"/>
          <w:b/>
          <w:lang w:val="en-IE"/>
        </w:rPr>
        <w:t xml:space="preserve">(Intellectual Disability) </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8B98593"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2B88558" w14:textId="77777777" w:rsidR="00224ED5" w:rsidRPr="00224ED5" w:rsidRDefault="00224ED5" w:rsidP="00224ED5">
            <w:pPr>
              <w:rPr>
                <w:rFonts w:ascii="Arial" w:hAnsi="Arial" w:cs="Arial"/>
                <w:b/>
                <w:lang w:val="en-IE"/>
              </w:rPr>
            </w:pPr>
            <w:r w:rsidRPr="00224ED5">
              <w:rPr>
                <w:rFonts w:ascii="Arial" w:hAnsi="Arial" w:cs="Arial"/>
                <w:b/>
              </w:rPr>
              <w:t xml:space="preserve">Staff Nurse </w:t>
            </w:r>
            <w:r w:rsidRPr="00224ED5">
              <w:rPr>
                <w:rFonts w:ascii="Arial" w:hAnsi="Arial" w:cs="Arial"/>
                <w:b/>
                <w:lang w:val="en-IE"/>
              </w:rPr>
              <w:t xml:space="preserve">(Intellectual Disability) </w:t>
            </w:r>
          </w:p>
          <w:p w14:paraId="165AC748" w14:textId="6BE04EAB" w:rsidR="00543F98" w:rsidRPr="00F6254C" w:rsidRDefault="00224ED5" w:rsidP="00224ED5">
            <w:pPr>
              <w:tabs>
                <w:tab w:val="left" w:pos="283"/>
              </w:tabs>
              <w:jc w:val="both"/>
              <w:rPr>
                <w:rFonts w:ascii="Arial" w:hAnsi="Arial" w:cs="Arial"/>
                <w:iCs/>
              </w:rPr>
            </w:pPr>
            <w:r w:rsidRPr="00224ED5">
              <w:rPr>
                <w:rFonts w:ascii="Arial" w:hAnsi="Arial" w:cs="Arial"/>
                <w:i/>
                <w:lang w:val="en-IE"/>
              </w:rPr>
              <w:t>(Grade Code 213T)</w:t>
            </w:r>
          </w:p>
        </w:tc>
      </w:tr>
      <w:tr w:rsidR="00ED4BED" w:rsidRPr="00E766A5" w14:paraId="57FE7E22" w14:textId="77777777" w:rsidTr="00F6254C">
        <w:tc>
          <w:tcPr>
            <w:tcW w:w="2364" w:type="dxa"/>
          </w:tcPr>
          <w:p w14:paraId="4C6E3EC1" w14:textId="0BEDB6BC" w:rsidR="00ED4BED" w:rsidRPr="00F6254C" w:rsidRDefault="00ED4BED" w:rsidP="00ED4BED">
            <w:pPr>
              <w:rPr>
                <w:rFonts w:ascii="Arial" w:hAnsi="Arial" w:cs="Arial"/>
                <w:b/>
                <w:bCs/>
              </w:rPr>
            </w:pPr>
            <w:r>
              <w:rPr>
                <w:rFonts w:ascii="Arial" w:hAnsi="Arial" w:cs="Arial"/>
                <w:b/>
                <w:bCs/>
              </w:rPr>
              <w:t>Remuneration</w:t>
            </w:r>
          </w:p>
        </w:tc>
        <w:tc>
          <w:tcPr>
            <w:tcW w:w="8256" w:type="dxa"/>
          </w:tcPr>
          <w:p w14:paraId="6A2723CB" w14:textId="77777777" w:rsidR="00ED4BED" w:rsidRPr="00ED4BED" w:rsidRDefault="00ED4BED" w:rsidP="00ED4BED">
            <w:pPr>
              <w:jc w:val="both"/>
              <w:rPr>
                <w:rFonts w:ascii="Arial" w:hAnsi="Arial" w:cs="Arial"/>
              </w:rPr>
            </w:pPr>
            <w:r w:rsidRPr="00ED4BED">
              <w:rPr>
                <w:rFonts w:ascii="Arial" w:hAnsi="Arial" w:cs="Arial"/>
              </w:rPr>
              <w:t xml:space="preserve">The salary scale for the post is: </w:t>
            </w:r>
          </w:p>
          <w:p w14:paraId="7A95220C" w14:textId="77777777" w:rsidR="00ED4BED" w:rsidRPr="00ED4BED" w:rsidRDefault="00ED4BED" w:rsidP="00ED4BED">
            <w:pPr>
              <w:contextualSpacing/>
              <w:rPr>
                <w:rFonts w:ascii="Arial" w:hAnsi="Arial" w:cs="Arial"/>
                <w:bCs/>
                <w:iCs/>
                <w:color w:val="000099"/>
              </w:rPr>
            </w:pPr>
            <w:r w:rsidRPr="00ED4BED">
              <w:rPr>
                <w:rFonts w:ascii="Arial" w:hAnsi="Arial" w:cs="Arial"/>
                <w:bCs/>
                <w:iCs/>
                <w:color w:val="000099"/>
              </w:rPr>
              <w:t xml:space="preserve">Insert the relevant salary scale for this position. </w:t>
            </w:r>
          </w:p>
          <w:p w14:paraId="46481780" w14:textId="77777777" w:rsidR="00ED4BED" w:rsidRPr="00ED4BED" w:rsidRDefault="00ED4BED" w:rsidP="00ED4BED">
            <w:pPr>
              <w:contextualSpacing/>
              <w:rPr>
                <w:rFonts w:ascii="Arial" w:hAnsi="Arial" w:cs="Arial"/>
                <w:bCs/>
                <w:iCs/>
                <w:color w:val="000099"/>
                <w:highlight w:val="yellow"/>
              </w:rPr>
            </w:pPr>
          </w:p>
          <w:p w14:paraId="56BA6E21" w14:textId="77777777" w:rsidR="00ED4BED" w:rsidRPr="00ED4BED" w:rsidRDefault="00ED4BED" w:rsidP="00ED4BED">
            <w:pPr>
              <w:contextualSpacing/>
              <w:rPr>
                <w:rFonts w:ascii="Arial" w:hAnsi="Arial" w:cs="Arial"/>
                <w:bCs/>
                <w:iCs/>
                <w:color w:val="000099"/>
              </w:rPr>
            </w:pPr>
            <w:r w:rsidRPr="00ED4BED">
              <w:rPr>
                <w:rFonts w:ascii="Arial" w:hAnsi="Arial" w:cs="Arial"/>
                <w:bCs/>
                <w:iCs/>
                <w:color w:val="000099"/>
              </w:rPr>
              <w:t>For example:</w:t>
            </w:r>
          </w:p>
          <w:p w14:paraId="491FBFA7" w14:textId="77777777" w:rsidR="00ED4BED" w:rsidRPr="00ED4BED" w:rsidRDefault="00ED4BED" w:rsidP="00ED4BED">
            <w:pPr>
              <w:contextualSpacing/>
              <w:rPr>
                <w:rFonts w:ascii="Arial" w:hAnsi="Arial" w:cs="Arial"/>
                <w:bCs/>
                <w:iCs/>
                <w:color w:val="000099"/>
              </w:rPr>
            </w:pPr>
            <w:r w:rsidRPr="00ED4BED">
              <w:rPr>
                <w:rFonts w:ascii="Arial" w:hAnsi="Arial" w:cs="Arial"/>
                <w:bCs/>
                <w:iCs/>
                <w:color w:val="000099"/>
              </w:rPr>
              <w:t xml:space="preserve">XX,XXX - XX,XXX - XX,XXX - XX,XXX - XX,XXX - - </w:t>
            </w:r>
            <w:r w:rsidRPr="00ED4BED">
              <w:rPr>
                <w:rFonts w:ascii="Arial" w:hAnsi="Arial" w:cs="Arial"/>
                <w:b/>
                <w:bCs/>
                <w:iCs/>
                <w:color w:val="000099"/>
              </w:rPr>
              <w:t>XX,XXX LSI</w:t>
            </w:r>
            <w:r w:rsidRPr="00ED4BED">
              <w:rPr>
                <w:rFonts w:ascii="Arial" w:hAnsi="Arial" w:cs="Arial"/>
                <w:bCs/>
                <w:iCs/>
                <w:color w:val="000099"/>
              </w:rPr>
              <w:t xml:space="preserve"> (DD/MM/YY)</w:t>
            </w:r>
          </w:p>
          <w:p w14:paraId="62085770" w14:textId="77777777" w:rsidR="00ED4BED" w:rsidRPr="00ED4BED" w:rsidRDefault="00ED4BED" w:rsidP="00ED4BED">
            <w:pPr>
              <w:contextualSpacing/>
              <w:rPr>
                <w:rFonts w:ascii="Arial" w:hAnsi="Arial" w:cs="Arial"/>
                <w:bCs/>
                <w:iCs/>
                <w:color w:val="000099"/>
              </w:rPr>
            </w:pPr>
          </w:p>
          <w:p w14:paraId="3C6A6055" w14:textId="750F417F" w:rsidR="00ED4BED" w:rsidRPr="00ED4BED" w:rsidRDefault="00ED4BED" w:rsidP="00ED4BED">
            <w:pPr>
              <w:rPr>
                <w:rFonts w:ascii="Arial" w:hAnsi="Arial" w:cs="Arial"/>
                <w:b/>
              </w:rPr>
            </w:pPr>
            <w:r w:rsidRPr="00ED4BED">
              <w:rPr>
                <w:rFonts w:ascii="Arial" w:hAnsi="Arial" w:cs="Arial"/>
                <w:bCs/>
                <w:iCs/>
                <w:color w:val="000099"/>
              </w:rPr>
              <w:t>Salary Scales are updated periodically and the most up to date versions can be found here:</w:t>
            </w:r>
            <w:r w:rsidRPr="00ED4BED">
              <w:rPr>
                <w:rFonts w:ascii="Arial" w:hAnsi="Arial" w:cs="Arial"/>
                <w:bCs/>
                <w:iCs/>
              </w:rPr>
              <w:t xml:space="preserve"> </w:t>
            </w:r>
            <w:hyperlink r:id="rId8" w:history="1">
              <w:r w:rsidRPr="00ED4BED">
                <w:rPr>
                  <w:rStyle w:val="Hyperlink"/>
                  <w:rFonts w:ascii="Arial" w:hAnsi="Arial" w:cs="Arial"/>
                  <w:bCs/>
                  <w:iCs/>
                </w:rPr>
                <w:t>https://healthservice.hse.ie/staff/benefits-services/pay/pay-scales.html</w:t>
              </w:r>
            </w:hyperlink>
          </w:p>
        </w:tc>
      </w:tr>
      <w:tr w:rsidR="00ED4BED" w:rsidRPr="00E766A5" w14:paraId="7C08CCBE" w14:textId="77777777" w:rsidTr="00F6254C">
        <w:tc>
          <w:tcPr>
            <w:tcW w:w="2364" w:type="dxa"/>
          </w:tcPr>
          <w:p w14:paraId="191FF2A9" w14:textId="44C72AB8" w:rsidR="00ED4BED" w:rsidRPr="00F6254C" w:rsidRDefault="00ED4BED" w:rsidP="00ED4BED">
            <w:pPr>
              <w:rPr>
                <w:rFonts w:ascii="Arial" w:hAnsi="Arial" w:cs="Arial"/>
                <w:b/>
                <w:bCs/>
              </w:rPr>
            </w:pPr>
            <w:r w:rsidRPr="00F6254C">
              <w:rPr>
                <w:rFonts w:ascii="Arial" w:hAnsi="Arial" w:cs="Arial"/>
                <w:b/>
                <w:bCs/>
              </w:rPr>
              <w:t>Campaign Reference</w:t>
            </w:r>
          </w:p>
        </w:tc>
        <w:tc>
          <w:tcPr>
            <w:tcW w:w="8256" w:type="dxa"/>
          </w:tcPr>
          <w:p w14:paraId="48556F98" w14:textId="77777777" w:rsidR="00ED4BED" w:rsidRDefault="00ED4BED" w:rsidP="00ED4BED">
            <w:pPr>
              <w:rPr>
                <w:rFonts w:ascii="Arial" w:hAnsi="Arial" w:cs="Arial"/>
                <w:bCs/>
                <w:iCs/>
                <w:color w:val="000099"/>
              </w:rPr>
            </w:pPr>
            <w:r w:rsidRPr="00F6254C">
              <w:rPr>
                <w:rFonts w:ascii="Arial" w:hAnsi="Arial" w:cs="Arial"/>
                <w:bCs/>
                <w:iCs/>
                <w:color w:val="000099"/>
              </w:rPr>
              <w:t>To be completed by Recruiter.</w:t>
            </w:r>
          </w:p>
          <w:p w14:paraId="7C8456F4" w14:textId="7049552C" w:rsidR="00ED4BED" w:rsidRPr="00F6254C" w:rsidRDefault="00ED4BED" w:rsidP="00ED4BED">
            <w:pPr>
              <w:rPr>
                <w:rFonts w:ascii="Arial" w:hAnsi="Arial" w:cs="Arial"/>
                <w:bCs/>
                <w:iCs/>
                <w:color w:val="000099"/>
              </w:rPr>
            </w:pPr>
          </w:p>
        </w:tc>
      </w:tr>
      <w:tr w:rsidR="00ED4BED" w:rsidRPr="00E766A5" w14:paraId="253E530F" w14:textId="77777777" w:rsidTr="00F6254C">
        <w:tc>
          <w:tcPr>
            <w:tcW w:w="2364" w:type="dxa"/>
          </w:tcPr>
          <w:p w14:paraId="34EBB77A" w14:textId="3FA76CF0" w:rsidR="00ED4BED" w:rsidRPr="00F6254C" w:rsidRDefault="00ED4BED" w:rsidP="00ED4BED">
            <w:pPr>
              <w:rPr>
                <w:rFonts w:ascii="Arial" w:hAnsi="Arial" w:cs="Arial"/>
                <w:b/>
                <w:bCs/>
              </w:rPr>
            </w:pPr>
            <w:r w:rsidRPr="00F6254C">
              <w:rPr>
                <w:rFonts w:ascii="Arial" w:hAnsi="Arial" w:cs="Arial"/>
                <w:b/>
                <w:bCs/>
              </w:rPr>
              <w:t>Closing Date</w:t>
            </w:r>
          </w:p>
        </w:tc>
        <w:tc>
          <w:tcPr>
            <w:tcW w:w="8256" w:type="dxa"/>
          </w:tcPr>
          <w:p w14:paraId="2036C207" w14:textId="77777777" w:rsidR="00ED4BED" w:rsidRDefault="00ED4BED" w:rsidP="00ED4BED">
            <w:pPr>
              <w:rPr>
                <w:rFonts w:ascii="Arial" w:hAnsi="Arial" w:cs="Arial"/>
                <w:bCs/>
                <w:iCs/>
                <w:color w:val="000099"/>
              </w:rPr>
            </w:pPr>
            <w:r w:rsidRPr="00F6254C">
              <w:rPr>
                <w:rFonts w:ascii="Arial" w:hAnsi="Arial" w:cs="Arial"/>
                <w:bCs/>
                <w:iCs/>
                <w:color w:val="000099"/>
              </w:rPr>
              <w:t>To be completed by Recruiter.</w:t>
            </w:r>
          </w:p>
          <w:p w14:paraId="2DBC20AD" w14:textId="1B0B6BE4" w:rsidR="00ED4BED" w:rsidRPr="00F6254C" w:rsidRDefault="00ED4BED" w:rsidP="00ED4BED">
            <w:pPr>
              <w:rPr>
                <w:rFonts w:ascii="Arial" w:hAnsi="Arial" w:cs="Arial"/>
                <w:bCs/>
                <w:iCs/>
                <w:color w:val="000099"/>
              </w:rPr>
            </w:pPr>
          </w:p>
        </w:tc>
      </w:tr>
      <w:tr w:rsidR="00ED4BED" w:rsidRPr="00E766A5" w14:paraId="0E81CC75" w14:textId="77777777" w:rsidTr="00F6254C">
        <w:tc>
          <w:tcPr>
            <w:tcW w:w="2364" w:type="dxa"/>
          </w:tcPr>
          <w:p w14:paraId="56E2BDB5" w14:textId="77777777" w:rsidR="00ED4BED" w:rsidRPr="00F6254C" w:rsidRDefault="00ED4BED" w:rsidP="00ED4BED">
            <w:pPr>
              <w:rPr>
                <w:rFonts w:ascii="Arial" w:hAnsi="Arial" w:cs="Arial"/>
                <w:b/>
                <w:bCs/>
              </w:rPr>
            </w:pPr>
            <w:r w:rsidRPr="00F6254C">
              <w:rPr>
                <w:rFonts w:ascii="Arial" w:hAnsi="Arial" w:cs="Arial"/>
                <w:b/>
                <w:bCs/>
              </w:rPr>
              <w:t>Proposed Interview Date (s)</w:t>
            </w:r>
          </w:p>
        </w:tc>
        <w:tc>
          <w:tcPr>
            <w:tcW w:w="8256" w:type="dxa"/>
          </w:tcPr>
          <w:p w14:paraId="08FA89B6" w14:textId="3B542EFA" w:rsidR="00ED4BED" w:rsidRPr="00F6254C" w:rsidRDefault="00ED4BED" w:rsidP="00ED4BED">
            <w:pPr>
              <w:rPr>
                <w:rFonts w:ascii="Arial" w:hAnsi="Arial" w:cs="Arial"/>
                <w:bCs/>
                <w:iCs/>
                <w:color w:val="000099"/>
              </w:rPr>
            </w:pPr>
            <w:r w:rsidRPr="00F6254C">
              <w:rPr>
                <w:rFonts w:ascii="Arial" w:hAnsi="Arial" w:cs="Arial"/>
                <w:bCs/>
                <w:iCs/>
                <w:color w:val="000099"/>
              </w:rPr>
              <w:t>To be completed by Recruiter.</w:t>
            </w:r>
          </w:p>
        </w:tc>
      </w:tr>
      <w:tr w:rsidR="00ED4BED" w:rsidRPr="00E766A5" w14:paraId="552BB40E" w14:textId="77777777" w:rsidTr="00F6254C">
        <w:tc>
          <w:tcPr>
            <w:tcW w:w="2364" w:type="dxa"/>
          </w:tcPr>
          <w:p w14:paraId="248D66F8" w14:textId="77777777" w:rsidR="00ED4BED" w:rsidRPr="00F6254C" w:rsidRDefault="00ED4BED" w:rsidP="00ED4BED">
            <w:pPr>
              <w:rPr>
                <w:rFonts w:ascii="Arial" w:hAnsi="Arial" w:cs="Arial"/>
                <w:b/>
                <w:bCs/>
              </w:rPr>
            </w:pPr>
            <w:r w:rsidRPr="00F6254C">
              <w:rPr>
                <w:rFonts w:ascii="Arial" w:hAnsi="Arial" w:cs="Arial"/>
                <w:b/>
                <w:bCs/>
              </w:rPr>
              <w:t>Taking up Appointment</w:t>
            </w:r>
          </w:p>
        </w:tc>
        <w:tc>
          <w:tcPr>
            <w:tcW w:w="8256" w:type="dxa"/>
          </w:tcPr>
          <w:p w14:paraId="150AAA15" w14:textId="77777777" w:rsidR="00ED4BED" w:rsidRPr="00F6254C" w:rsidRDefault="00ED4BED" w:rsidP="00ED4BED">
            <w:pPr>
              <w:rPr>
                <w:rFonts w:ascii="Arial" w:hAnsi="Arial" w:cs="Arial"/>
                <w:iCs/>
              </w:rPr>
            </w:pPr>
            <w:r w:rsidRPr="00F6254C">
              <w:rPr>
                <w:rFonts w:ascii="Arial" w:hAnsi="Arial" w:cs="Arial"/>
                <w:iCs/>
              </w:rPr>
              <w:t>A start date will be indicated at job offer stage.</w:t>
            </w:r>
          </w:p>
        </w:tc>
      </w:tr>
      <w:tr w:rsidR="00ED4BED" w:rsidRPr="00E766A5" w14:paraId="2B900315" w14:textId="77777777" w:rsidTr="00F6254C">
        <w:tc>
          <w:tcPr>
            <w:tcW w:w="2364" w:type="dxa"/>
          </w:tcPr>
          <w:p w14:paraId="08A7616B" w14:textId="77777777" w:rsidR="00ED4BED" w:rsidRPr="00F6254C" w:rsidRDefault="00ED4BED" w:rsidP="00ED4BED">
            <w:pPr>
              <w:rPr>
                <w:rFonts w:ascii="Arial" w:hAnsi="Arial" w:cs="Arial"/>
                <w:b/>
                <w:bCs/>
              </w:rPr>
            </w:pPr>
            <w:r w:rsidRPr="00F6254C">
              <w:rPr>
                <w:rFonts w:ascii="Arial" w:hAnsi="Arial" w:cs="Arial"/>
                <w:b/>
                <w:bCs/>
              </w:rPr>
              <w:t>Location of Post</w:t>
            </w:r>
          </w:p>
        </w:tc>
        <w:tc>
          <w:tcPr>
            <w:tcW w:w="8256" w:type="dxa"/>
          </w:tcPr>
          <w:p w14:paraId="185101AB" w14:textId="77777777" w:rsidR="00ED4BED" w:rsidRPr="00F6254C" w:rsidRDefault="00ED4BED" w:rsidP="00ED4BED">
            <w:pPr>
              <w:rPr>
                <w:rFonts w:ascii="Arial" w:hAnsi="Arial" w:cs="Arial"/>
                <w:bCs/>
                <w:iCs/>
                <w:color w:val="000099"/>
              </w:rPr>
            </w:pPr>
            <w:r w:rsidRPr="00F6254C">
              <w:rPr>
                <w:rFonts w:ascii="Arial" w:hAnsi="Arial" w:cs="Arial"/>
                <w:bCs/>
                <w:iCs/>
                <w:color w:val="000099"/>
              </w:rPr>
              <w:t>Insert location</w:t>
            </w:r>
          </w:p>
          <w:p w14:paraId="76B9AEA5" w14:textId="77777777" w:rsidR="00ED4BED" w:rsidRPr="00F6254C" w:rsidRDefault="00ED4BED" w:rsidP="00ED4BED">
            <w:pPr>
              <w:rPr>
                <w:rFonts w:ascii="Arial" w:hAnsi="Arial" w:cs="Arial"/>
                <w:iCs/>
                <w:color w:val="000000" w:themeColor="text1"/>
              </w:rPr>
            </w:pPr>
          </w:p>
          <w:p w14:paraId="4C6DF29E" w14:textId="6E7EB485" w:rsidR="00ED4BED" w:rsidRPr="00F6254C" w:rsidRDefault="00ED4BED" w:rsidP="00ED4BED">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10168D9" w14:textId="77777777" w:rsidR="00ED4BED" w:rsidRPr="00F6254C" w:rsidRDefault="00ED4BED" w:rsidP="00ED4BED">
            <w:pPr>
              <w:rPr>
                <w:rFonts w:ascii="Arial" w:hAnsi="Arial" w:cs="Arial"/>
                <w:iCs/>
                <w:color w:val="000000" w:themeColor="text1"/>
              </w:rPr>
            </w:pPr>
          </w:p>
          <w:p w14:paraId="4F452B03" w14:textId="10651C4E" w:rsidR="00ED4BED" w:rsidRPr="00F6254C" w:rsidRDefault="00ED4BED" w:rsidP="00ED4BED">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ED4BED" w:rsidRPr="00E766A5" w14:paraId="389595E7" w14:textId="77777777" w:rsidTr="00F6254C">
        <w:tc>
          <w:tcPr>
            <w:tcW w:w="2364" w:type="dxa"/>
          </w:tcPr>
          <w:p w14:paraId="4ED3132C" w14:textId="77777777" w:rsidR="00ED4BED" w:rsidRPr="00F6254C" w:rsidRDefault="00ED4BED" w:rsidP="00ED4BED">
            <w:pPr>
              <w:rPr>
                <w:rFonts w:ascii="Arial" w:hAnsi="Arial" w:cs="Arial"/>
                <w:b/>
                <w:bCs/>
              </w:rPr>
            </w:pPr>
            <w:r w:rsidRPr="00F6254C">
              <w:rPr>
                <w:rFonts w:ascii="Arial" w:hAnsi="Arial" w:cs="Arial"/>
                <w:b/>
                <w:bCs/>
              </w:rPr>
              <w:t>Informal Enquiries</w:t>
            </w:r>
          </w:p>
        </w:tc>
        <w:tc>
          <w:tcPr>
            <w:tcW w:w="8256" w:type="dxa"/>
          </w:tcPr>
          <w:p w14:paraId="065B9262" w14:textId="77777777" w:rsidR="00ED4BED" w:rsidRDefault="00ED4BED" w:rsidP="00ED4BED">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129350F6" w14:textId="50B33741" w:rsidR="00ED4BED" w:rsidRPr="00F6254C" w:rsidRDefault="00ED4BED" w:rsidP="00ED4BED">
            <w:pPr>
              <w:rPr>
                <w:rFonts w:ascii="Arial" w:hAnsi="Arial" w:cs="Arial"/>
                <w:color w:val="000099"/>
              </w:rPr>
            </w:pPr>
          </w:p>
        </w:tc>
      </w:tr>
      <w:tr w:rsidR="00ED4BED" w:rsidRPr="00E766A5" w14:paraId="0CAEA208" w14:textId="77777777" w:rsidTr="00F6254C">
        <w:tc>
          <w:tcPr>
            <w:tcW w:w="2364" w:type="dxa"/>
          </w:tcPr>
          <w:p w14:paraId="5DA4A305" w14:textId="77777777" w:rsidR="00ED4BED" w:rsidRPr="00F6254C" w:rsidRDefault="00ED4BED" w:rsidP="00ED4BED">
            <w:pPr>
              <w:rPr>
                <w:rFonts w:ascii="Arial" w:hAnsi="Arial" w:cs="Arial"/>
                <w:b/>
                <w:bCs/>
              </w:rPr>
            </w:pPr>
            <w:r w:rsidRPr="00F6254C">
              <w:rPr>
                <w:rFonts w:ascii="Arial" w:hAnsi="Arial" w:cs="Arial"/>
                <w:b/>
                <w:bCs/>
              </w:rPr>
              <w:t>Details of Service</w:t>
            </w:r>
          </w:p>
          <w:p w14:paraId="100EEA6F" w14:textId="77777777" w:rsidR="00ED4BED" w:rsidRPr="00F6254C" w:rsidRDefault="00ED4BED" w:rsidP="00ED4BED">
            <w:pPr>
              <w:rPr>
                <w:rFonts w:ascii="Arial" w:hAnsi="Arial" w:cs="Arial"/>
                <w:b/>
                <w:bCs/>
              </w:rPr>
            </w:pPr>
          </w:p>
        </w:tc>
        <w:tc>
          <w:tcPr>
            <w:tcW w:w="8256" w:type="dxa"/>
          </w:tcPr>
          <w:p w14:paraId="27446238" w14:textId="5AFB0FCE" w:rsidR="00ED4BED" w:rsidRDefault="00ED4BED" w:rsidP="00ED4BED">
            <w:pPr>
              <w:rPr>
                <w:rFonts w:ascii="Arial" w:hAnsi="Arial" w:cs="Arial"/>
                <w:color w:val="000099"/>
              </w:rPr>
            </w:pPr>
            <w:r w:rsidRPr="00F6254C">
              <w:rPr>
                <w:rFonts w:ascii="Arial" w:hAnsi="Arial" w:cs="Arial"/>
                <w:color w:val="000099"/>
              </w:rPr>
              <w:t>Provide details to the following types of questions:</w:t>
            </w:r>
          </w:p>
          <w:p w14:paraId="6C9A362A" w14:textId="77777777" w:rsidR="00ED4BED" w:rsidRPr="00F6254C" w:rsidRDefault="00ED4BED" w:rsidP="00ED4BED">
            <w:pPr>
              <w:rPr>
                <w:rFonts w:ascii="Arial" w:hAnsi="Arial" w:cs="Arial"/>
                <w:color w:val="000099"/>
              </w:rPr>
            </w:pPr>
          </w:p>
          <w:p w14:paraId="0578B32C" w14:textId="0C634030" w:rsidR="00ED4BED" w:rsidRPr="00F6254C" w:rsidRDefault="00ED4BED" w:rsidP="00ED4BED">
            <w:pPr>
              <w:numPr>
                <w:ilvl w:val="0"/>
                <w:numId w:val="5"/>
              </w:numPr>
              <w:rPr>
                <w:rFonts w:ascii="Arial" w:hAnsi="Arial" w:cs="Arial"/>
                <w:color w:val="000099"/>
              </w:rPr>
            </w:pPr>
            <w:r w:rsidRPr="00F6254C">
              <w:rPr>
                <w:rFonts w:ascii="Arial" w:hAnsi="Arial" w:cs="Arial"/>
                <w:color w:val="000099"/>
              </w:rPr>
              <w:t>What service does the unit provide?</w:t>
            </w:r>
          </w:p>
          <w:p w14:paraId="027E54A3" w14:textId="0E48BB7F" w:rsidR="00ED4BED" w:rsidRPr="00F6254C" w:rsidRDefault="00ED4BED" w:rsidP="00ED4BED">
            <w:pPr>
              <w:numPr>
                <w:ilvl w:val="0"/>
                <w:numId w:val="5"/>
              </w:numPr>
              <w:rPr>
                <w:rFonts w:ascii="Arial" w:hAnsi="Arial" w:cs="Arial"/>
                <w:color w:val="000099"/>
              </w:rPr>
            </w:pPr>
            <w:r w:rsidRPr="00F6254C">
              <w:rPr>
                <w:rFonts w:ascii="Arial" w:hAnsi="Arial" w:cs="Arial"/>
                <w:color w:val="000099"/>
              </w:rPr>
              <w:t>What client group is served by the unit?</w:t>
            </w:r>
          </w:p>
          <w:p w14:paraId="4381A6CA" w14:textId="0CB7107E" w:rsidR="00ED4BED" w:rsidRPr="00F6254C" w:rsidRDefault="00ED4BED" w:rsidP="00ED4BED">
            <w:pPr>
              <w:numPr>
                <w:ilvl w:val="0"/>
                <w:numId w:val="5"/>
              </w:numPr>
              <w:rPr>
                <w:rFonts w:ascii="Arial" w:hAnsi="Arial" w:cs="Arial"/>
                <w:color w:val="000099"/>
              </w:rPr>
            </w:pPr>
            <w:r w:rsidRPr="00F6254C">
              <w:rPr>
                <w:rFonts w:ascii="Arial" w:hAnsi="Arial" w:cs="Arial"/>
                <w:color w:val="000099"/>
              </w:rPr>
              <w:t xml:space="preserve">What are the possible future developments for the service? </w:t>
            </w:r>
          </w:p>
          <w:p w14:paraId="5FE8685A" w14:textId="77777777" w:rsidR="00ED4BED" w:rsidRPr="00F6254C" w:rsidRDefault="00ED4BED" w:rsidP="00ED4BED">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ED4BED" w:rsidRPr="00F6254C" w:rsidRDefault="00ED4BED" w:rsidP="00ED4BED">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ED4BED" w:rsidRPr="00F6254C" w:rsidRDefault="00ED4BED" w:rsidP="00ED4BED">
            <w:pPr>
              <w:ind w:left="360"/>
              <w:rPr>
                <w:rFonts w:ascii="Arial" w:hAnsi="Arial" w:cs="Arial"/>
                <w:b/>
                <w:iCs/>
                <w:color w:val="000099"/>
              </w:rPr>
            </w:pPr>
          </w:p>
          <w:p w14:paraId="6012D4BD" w14:textId="77777777" w:rsidR="00ED4BED" w:rsidRDefault="00ED4BED" w:rsidP="00ED4BED">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ED4BED" w:rsidRPr="00F6254C" w:rsidRDefault="00ED4BED" w:rsidP="00ED4BED">
            <w:pPr>
              <w:rPr>
                <w:rFonts w:ascii="Arial" w:hAnsi="Arial" w:cs="Arial"/>
                <w:iCs/>
                <w:color w:val="000099"/>
              </w:rPr>
            </w:pPr>
          </w:p>
        </w:tc>
      </w:tr>
      <w:tr w:rsidR="00ED4BED" w:rsidRPr="00E766A5" w14:paraId="43197BB1" w14:textId="77777777" w:rsidTr="00F6254C">
        <w:tc>
          <w:tcPr>
            <w:tcW w:w="2364" w:type="dxa"/>
          </w:tcPr>
          <w:p w14:paraId="228AC541" w14:textId="77777777" w:rsidR="00ED4BED" w:rsidRPr="00F6254C" w:rsidRDefault="00ED4BED" w:rsidP="00ED4BED">
            <w:pPr>
              <w:rPr>
                <w:rFonts w:ascii="Arial" w:hAnsi="Arial" w:cs="Arial"/>
                <w:b/>
                <w:bCs/>
              </w:rPr>
            </w:pPr>
            <w:r w:rsidRPr="00F6254C">
              <w:rPr>
                <w:rFonts w:ascii="Arial" w:hAnsi="Arial" w:cs="Arial"/>
                <w:b/>
                <w:bCs/>
              </w:rPr>
              <w:t>Reporting Relationship</w:t>
            </w:r>
          </w:p>
        </w:tc>
        <w:tc>
          <w:tcPr>
            <w:tcW w:w="8256" w:type="dxa"/>
          </w:tcPr>
          <w:p w14:paraId="40BE18DE" w14:textId="77777777" w:rsidR="00ED4BED" w:rsidRPr="00F6254C" w:rsidRDefault="00ED4BED" w:rsidP="00ED4BED">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ED4BED" w:rsidRDefault="00ED4BED" w:rsidP="00ED4BED">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ED4BED" w:rsidRDefault="00ED4BED" w:rsidP="00ED4BED">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ED4BED" w:rsidRDefault="00ED4BED" w:rsidP="00ED4BED">
            <w:pPr>
              <w:rPr>
                <w:rFonts w:ascii="Arial" w:hAnsi="Arial" w:cs="Arial"/>
                <w:iCs/>
                <w:color w:val="000099"/>
              </w:rPr>
            </w:pPr>
          </w:p>
          <w:p w14:paraId="6D718DEB" w14:textId="77777777" w:rsidR="00ED4BED" w:rsidRPr="005E1BE7" w:rsidRDefault="00ED4BED" w:rsidP="00ED4BED">
            <w:pPr>
              <w:rPr>
                <w:rFonts w:ascii="Arial" w:hAnsi="Arial" w:cs="Arial"/>
              </w:rPr>
            </w:pPr>
            <w:r w:rsidRPr="005E1BE7">
              <w:rPr>
                <w:rFonts w:ascii="Arial" w:hAnsi="Arial" w:cs="Arial"/>
              </w:rPr>
              <w:t>The post holder:</w:t>
            </w:r>
          </w:p>
          <w:p w14:paraId="385E5D18" w14:textId="77777777" w:rsidR="00ED4BED" w:rsidRPr="005E1BE7" w:rsidRDefault="00ED4BED" w:rsidP="00ED4BED">
            <w:pPr>
              <w:numPr>
                <w:ilvl w:val="0"/>
                <w:numId w:val="20"/>
              </w:numPr>
              <w:rPr>
                <w:rFonts w:ascii="Arial" w:hAnsi="Arial" w:cs="Arial"/>
              </w:rPr>
            </w:pPr>
            <w:r w:rsidRPr="005E1BE7">
              <w:rPr>
                <w:rFonts w:ascii="Arial" w:hAnsi="Arial" w:cs="Arial"/>
              </w:rPr>
              <w:t>Is professionally accountable to the Director of Nursing or designated officer.</w:t>
            </w:r>
          </w:p>
          <w:p w14:paraId="17262AC7" w14:textId="77777777" w:rsidR="00ED4BED" w:rsidRPr="005E1BE7" w:rsidRDefault="00ED4BED" w:rsidP="00ED4BED">
            <w:pPr>
              <w:numPr>
                <w:ilvl w:val="0"/>
                <w:numId w:val="20"/>
              </w:numPr>
              <w:rPr>
                <w:rFonts w:ascii="Arial" w:hAnsi="Arial" w:cs="Arial"/>
              </w:rPr>
            </w:pPr>
            <w:r w:rsidRPr="005E1BE7">
              <w:rPr>
                <w:rFonts w:ascii="Arial" w:hAnsi="Arial" w:cs="Arial"/>
              </w:rPr>
              <w:t xml:space="preserve">Will report to the Clinical </w:t>
            </w:r>
            <w:r>
              <w:rPr>
                <w:rFonts w:ascii="Arial" w:hAnsi="Arial" w:cs="Arial"/>
              </w:rPr>
              <w:t xml:space="preserve">Nurse </w:t>
            </w:r>
            <w:r w:rsidRPr="005E1BE7">
              <w:rPr>
                <w:rFonts w:ascii="Arial" w:hAnsi="Arial" w:cs="Arial"/>
              </w:rPr>
              <w:t>Manager 2 or designated officer.</w:t>
            </w:r>
          </w:p>
          <w:p w14:paraId="6855EAB1" w14:textId="4F3502CF" w:rsidR="00ED4BED" w:rsidRPr="00F6254C" w:rsidRDefault="00ED4BED" w:rsidP="00ED4BED">
            <w:pPr>
              <w:pStyle w:val="ListParagraph"/>
              <w:ind w:left="360"/>
              <w:rPr>
                <w:rFonts w:ascii="Arial" w:hAnsi="Arial" w:cs="Arial"/>
                <w:iCs/>
                <w:color w:val="000099"/>
              </w:rPr>
            </w:pPr>
          </w:p>
        </w:tc>
      </w:tr>
      <w:tr w:rsidR="00ED4BED" w:rsidRPr="00E766A5" w14:paraId="6384795A" w14:textId="77777777" w:rsidTr="00F6254C">
        <w:tc>
          <w:tcPr>
            <w:tcW w:w="2364" w:type="dxa"/>
          </w:tcPr>
          <w:p w14:paraId="04BB3810" w14:textId="660A5C61" w:rsidR="00ED4BED" w:rsidRPr="00F6254C" w:rsidRDefault="00ED4BED" w:rsidP="00ED4BED">
            <w:pPr>
              <w:rPr>
                <w:rFonts w:ascii="Arial" w:hAnsi="Arial" w:cs="Arial"/>
                <w:b/>
                <w:bCs/>
              </w:rPr>
            </w:pPr>
            <w:r>
              <w:rPr>
                <w:rFonts w:ascii="Arial" w:hAnsi="Arial" w:cs="Arial"/>
                <w:b/>
                <w:bCs/>
              </w:rPr>
              <w:t>Key Working Relationships</w:t>
            </w:r>
          </w:p>
        </w:tc>
        <w:tc>
          <w:tcPr>
            <w:tcW w:w="8256" w:type="dxa"/>
          </w:tcPr>
          <w:p w14:paraId="70BF2F31" w14:textId="77777777" w:rsidR="00ED4BED" w:rsidRPr="00544770" w:rsidRDefault="00ED4BED" w:rsidP="00ED4BED">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1D6269E0" w14:textId="77777777" w:rsidR="00ED4BED" w:rsidRPr="00F6254C" w:rsidRDefault="00ED4BED" w:rsidP="00ED4BED">
            <w:pPr>
              <w:rPr>
                <w:rFonts w:ascii="Arial" w:hAnsi="Arial" w:cs="Arial"/>
                <w:iCs/>
                <w:color w:val="000099"/>
              </w:rPr>
            </w:pPr>
          </w:p>
        </w:tc>
      </w:tr>
      <w:tr w:rsidR="00ED4BED" w:rsidRPr="00E766A5" w14:paraId="689D5F6D" w14:textId="77777777" w:rsidTr="00F6254C">
        <w:tc>
          <w:tcPr>
            <w:tcW w:w="2364" w:type="dxa"/>
          </w:tcPr>
          <w:p w14:paraId="12DE3BDC" w14:textId="33F5292B" w:rsidR="00ED4BED" w:rsidRPr="00F6254C" w:rsidRDefault="00ED4BED" w:rsidP="00ED4BED">
            <w:pPr>
              <w:rPr>
                <w:rFonts w:ascii="Arial" w:hAnsi="Arial" w:cs="Arial"/>
                <w:b/>
                <w:bCs/>
              </w:rPr>
            </w:pPr>
            <w:r w:rsidRPr="00F6254C">
              <w:rPr>
                <w:rFonts w:ascii="Arial" w:hAnsi="Arial" w:cs="Arial"/>
                <w:b/>
                <w:bCs/>
              </w:rPr>
              <w:t xml:space="preserve">Purpose of the Post </w:t>
            </w:r>
          </w:p>
        </w:tc>
        <w:tc>
          <w:tcPr>
            <w:tcW w:w="8256" w:type="dxa"/>
          </w:tcPr>
          <w:p w14:paraId="0B3D11ED" w14:textId="63D80E17" w:rsidR="00ED4BED" w:rsidRDefault="00ED4BED" w:rsidP="00ED4BED">
            <w:pPr>
              <w:rPr>
                <w:rFonts w:ascii="Arial" w:hAnsi="Arial" w:cs="Arial"/>
                <w:iCs/>
                <w:color w:val="000099"/>
              </w:rPr>
            </w:pPr>
            <w:r w:rsidRPr="00F6254C">
              <w:rPr>
                <w:rFonts w:ascii="Arial" w:hAnsi="Arial" w:cs="Arial"/>
                <w:iCs/>
                <w:color w:val="000099"/>
              </w:rPr>
              <w:t xml:space="preserve">What is the overall high-level purpose of the job? </w:t>
            </w:r>
          </w:p>
          <w:p w14:paraId="72DD0D19" w14:textId="77777777" w:rsidR="00ED4BED" w:rsidRDefault="00ED4BED" w:rsidP="00ED4BED">
            <w:pPr>
              <w:rPr>
                <w:rFonts w:ascii="Arial" w:hAnsi="Arial" w:cs="Arial"/>
              </w:rPr>
            </w:pPr>
          </w:p>
          <w:p w14:paraId="7633E67D" w14:textId="7C7139CF" w:rsidR="00ED4BED" w:rsidRDefault="00ED4BED" w:rsidP="00ED4BED">
            <w:pPr>
              <w:jc w:val="both"/>
              <w:rPr>
                <w:rFonts w:ascii="Arial" w:hAnsi="Arial" w:cs="Arial"/>
                <w:lang w:val="en-IE"/>
              </w:rPr>
            </w:pPr>
            <w:r w:rsidRPr="00FF194C">
              <w:rPr>
                <w:rFonts w:ascii="Arial" w:hAnsi="Arial" w:cs="Arial"/>
                <w:lang w:val="en-IE"/>
              </w:rPr>
              <w:lastRenderedPageBreak/>
              <w:t xml:space="preserve">The role of the Staff Nurse Intellectual Disability (ID) is to provide holistic, person-centred nursing care, </w:t>
            </w:r>
            <w:r>
              <w:rPr>
                <w:rFonts w:ascii="Arial" w:hAnsi="Arial" w:cs="Arial"/>
                <w:lang w:val="en-IE"/>
              </w:rPr>
              <w:t xml:space="preserve">promoting optimum independence and </w:t>
            </w:r>
            <w:r w:rsidRPr="00FF194C">
              <w:rPr>
                <w:rFonts w:ascii="Arial" w:hAnsi="Arial" w:cs="Arial"/>
                <w:lang w:val="en-IE"/>
              </w:rPr>
              <w:t xml:space="preserve">enhancing the quality of life for service users with intellectual, physical or sensory disability in all aspects of daily living.  </w:t>
            </w:r>
          </w:p>
          <w:p w14:paraId="1EC3B070" w14:textId="54548470" w:rsidR="00ED4BED" w:rsidRDefault="00ED4BED" w:rsidP="00ED4BED">
            <w:pPr>
              <w:jc w:val="both"/>
              <w:rPr>
                <w:rFonts w:ascii="Arial" w:hAnsi="Arial" w:cs="Arial"/>
                <w:lang w:val="en-IE"/>
              </w:rPr>
            </w:pPr>
          </w:p>
          <w:p w14:paraId="63710F93" w14:textId="0D3EA710" w:rsidR="00ED4BED" w:rsidRPr="00FF194C" w:rsidRDefault="00ED4BED" w:rsidP="00ED4BED">
            <w:pPr>
              <w:jc w:val="both"/>
              <w:rPr>
                <w:rFonts w:ascii="Arial" w:hAnsi="Arial" w:cs="Arial"/>
                <w:lang w:val="en-IE"/>
              </w:rPr>
            </w:pPr>
            <w:r>
              <w:rPr>
                <w:rFonts w:ascii="Arial" w:hAnsi="Arial" w:cs="Arial"/>
                <w:lang w:val="en-IE"/>
              </w:rPr>
              <w:t xml:space="preserve">The Staff Nurse (ID) </w:t>
            </w:r>
            <w:r w:rsidRPr="00FF194C">
              <w:rPr>
                <w:rFonts w:ascii="Arial" w:hAnsi="Arial" w:cs="Arial"/>
                <w:lang w:val="en-IE"/>
              </w:rPr>
              <w:t>must practice in accordance with the Code of Professional Conduct as set out by the Nursing &amp; Midwifery Board of Ireland (NMBI) and within the policies, guidelines, protocols of the units / settings in which they are employed.</w:t>
            </w:r>
          </w:p>
          <w:p w14:paraId="319AEAC5" w14:textId="77777777" w:rsidR="00ED4BED" w:rsidRDefault="00ED4BED" w:rsidP="00ED4BED">
            <w:pPr>
              <w:rPr>
                <w:rFonts w:ascii="Arial" w:hAnsi="Arial" w:cs="Arial"/>
                <w:iCs/>
                <w:color w:val="000099"/>
              </w:rPr>
            </w:pPr>
          </w:p>
          <w:p w14:paraId="2948CAEB" w14:textId="71825F9C" w:rsidR="00ED4BED" w:rsidRPr="00F6254C" w:rsidRDefault="00ED4BED" w:rsidP="00ED4BED">
            <w:pPr>
              <w:rPr>
                <w:rFonts w:ascii="Arial" w:hAnsi="Arial" w:cs="Arial"/>
                <w:iCs/>
                <w:color w:val="000099"/>
              </w:rPr>
            </w:pPr>
          </w:p>
        </w:tc>
      </w:tr>
      <w:tr w:rsidR="00ED4BED" w:rsidRPr="00E766A5" w14:paraId="7BB14EE9" w14:textId="77777777" w:rsidTr="00F6254C">
        <w:tc>
          <w:tcPr>
            <w:tcW w:w="2364" w:type="dxa"/>
          </w:tcPr>
          <w:p w14:paraId="7862D26E" w14:textId="77777777" w:rsidR="00ED4BED" w:rsidRPr="00F6254C" w:rsidRDefault="00ED4BED" w:rsidP="00ED4BED">
            <w:pPr>
              <w:rPr>
                <w:rFonts w:ascii="Arial" w:hAnsi="Arial" w:cs="Arial"/>
                <w:b/>
                <w:bCs/>
              </w:rPr>
            </w:pPr>
            <w:r w:rsidRPr="00F6254C">
              <w:rPr>
                <w:rFonts w:ascii="Arial" w:hAnsi="Arial" w:cs="Arial"/>
                <w:b/>
                <w:bCs/>
              </w:rPr>
              <w:lastRenderedPageBreak/>
              <w:t>Principal Duties and Responsibilities</w:t>
            </w:r>
          </w:p>
          <w:p w14:paraId="6A91E147" w14:textId="77777777" w:rsidR="00ED4BED" w:rsidRDefault="00ED4BED" w:rsidP="00ED4BED">
            <w:pPr>
              <w:rPr>
                <w:rFonts w:ascii="Arial" w:hAnsi="Arial" w:cs="Arial"/>
                <w:b/>
                <w:bCs/>
              </w:rPr>
            </w:pPr>
          </w:p>
          <w:p w14:paraId="6C0E96E2" w14:textId="77777777" w:rsidR="00ED4BED" w:rsidRDefault="00ED4BED" w:rsidP="00ED4BED">
            <w:pPr>
              <w:rPr>
                <w:rFonts w:ascii="Arial" w:hAnsi="Arial" w:cs="Arial"/>
                <w:b/>
                <w:bCs/>
              </w:rPr>
            </w:pPr>
          </w:p>
          <w:p w14:paraId="022FAD24" w14:textId="07414F7A" w:rsidR="00ED4BED" w:rsidRPr="00F6254C" w:rsidRDefault="00ED4BED" w:rsidP="00ED4BED">
            <w:pPr>
              <w:rPr>
                <w:rFonts w:ascii="Arial" w:hAnsi="Arial" w:cs="Arial"/>
                <w:b/>
                <w:bCs/>
              </w:rPr>
            </w:pPr>
          </w:p>
        </w:tc>
        <w:tc>
          <w:tcPr>
            <w:tcW w:w="8256" w:type="dxa"/>
          </w:tcPr>
          <w:p w14:paraId="19EA97D6" w14:textId="6556C1E2" w:rsidR="00ED4BED" w:rsidRPr="00FF194C" w:rsidRDefault="00ED4BED" w:rsidP="00ED4BED">
            <w:pPr>
              <w:rPr>
                <w:rFonts w:ascii="Arial" w:hAnsi="Arial" w:cs="Arial"/>
                <w:i/>
              </w:rPr>
            </w:pPr>
            <w:r w:rsidRPr="00FF194C">
              <w:rPr>
                <w:rFonts w:ascii="Arial" w:hAnsi="Arial" w:cs="Arial"/>
                <w:i/>
              </w:rPr>
              <w:t xml:space="preserve">The </w:t>
            </w:r>
            <w:r w:rsidRPr="00FF194C">
              <w:rPr>
                <w:rFonts w:ascii="Arial" w:hAnsi="Arial" w:cs="Arial"/>
                <w:i/>
                <w:lang w:val="en-IE"/>
              </w:rPr>
              <w:t xml:space="preserve">Staff Nurse (Intellectual Disability) </w:t>
            </w:r>
            <w:r w:rsidRPr="00FF194C">
              <w:rPr>
                <w:rFonts w:ascii="Arial" w:hAnsi="Arial" w:cs="Arial"/>
                <w:i/>
              </w:rPr>
              <w:t>will:</w:t>
            </w:r>
          </w:p>
          <w:p w14:paraId="0F8C717E" w14:textId="1AFE3CC4" w:rsidR="00ED4BED" w:rsidRDefault="00ED4BED" w:rsidP="00ED4BED">
            <w:pPr>
              <w:rPr>
                <w:rFonts w:ascii="Arial" w:hAnsi="Arial" w:cs="Arial"/>
                <w:b/>
                <w:u w:val="single"/>
              </w:rPr>
            </w:pPr>
          </w:p>
          <w:p w14:paraId="62A5C383" w14:textId="200233DD" w:rsidR="00ED4BED" w:rsidRPr="00C2758C" w:rsidRDefault="00ED4BED" w:rsidP="00ED4BED">
            <w:pPr>
              <w:rPr>
                <w:rFonts w:ascii="Arial" w:hAnsi="Arial" w:cs="Arial"/>
                <w:u w:val="single"/>
              </w:rPr>
            </w:pPr>
            <w:r w:rsidRPr="00426A3F">
              <w:rPr>
                <w:rFonts w:ascii="Arial" w:hAnsi="Arial" w:cs="Arial"/>
                <w:b/>
                <w:u w:val="single"/>
              </w:rPr>
              <w:t>Professional Responsibilities</w:t>
            </w:r>
          </w:p>
          <w:p w14:paraId="0286EAE2"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Practice Nursing according to the Code of Professional Conduct as laid down by Bord Altranais agus Cnáimhseachais na hÉireann (Nursing and Midwifery Board of Ireland) and Professional Clinical Guidelines.</w:t>
            </w:r>
          </w:p>
          <w:p w14:paraId="0CED83C5"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Work within their scope of practice and take measures to develop and maintain the competence necessary for professional practice.</w:t>
            </w:r>
          </w:p>
          <w:p w14:paraId="7DB48023"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Be aware of ethical policies and procedures which pertain to their area of practice.</w:t>
            </w:r>
          </w:p>
          <w:p w14:paraId="1B415EF7"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Respect and maintain the privacy, dignity and confidentiality of the patient.</w:t>
            </w:r>
          </w:p>
          <w:p w14:paraId="35E4E107"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Follow appropriate lines of authority within the nurse management structure.</w:t>
            </w:r>
          </w:p>
          <w:p w14:paraId="2899A555" w14:textId="77777777" w:rsidR="00ED4BED" w:rsidRPr="00426A3F" w:rsidRDefault="00ED4BED" w:rsidP="00ED4BED">
            <w:pPr>
              <w:ind w:left="360"/>
              <w:jc w:val="both"/>
              <w:rPr>
                <w:rFonts w:ascii="Arial" w:hAnsi="Arial" w:cs="Arial"/>
              </w:rPr>
            </w:pPr>
          </w:p>
          <w:p w14:paraId="296874EA" w14:textId="77777777" w:rsidR="00ED4BED" w:rsidRPr="00426A3F" w:rsidRDefault="00ED4BED" w:rsidP="00ED4BED">
            <w:pPr>
              <w:rPr>
                <w:rFonts w:ascii="Arial" w:hAnsi="Arial" w:cs="Arial"/>
                <w:b/>
                <w:u w:val="single"/>
                <w:lang w:val="en-IE"/>
              </w:rPr>
            </w:pPr>
            <w:r w:rsidRPr="00426A3F">
              <w:rPr>
                <w:rFonts w:ascii="Arial" w:hAnsi="Arial" w:cs="Arial"/>
                <w:b/>
                <w:u w:val="single"/>
                <w:lang w:val="en-IE"/>
              </w:rPr>
              <w:t>Clinical Practice</w:t>
            </w:r>
          </w:p>
          <w:p w14:paraId="1014FF4E" w14:textId="18F2E84E" w:rsidR="00ED4BED" w:rsidRPr="00426A3F" w:rsidRDefault="00ED4BED" w:rsidP="00ED4BED">
            <w:pPr>
              <w:rPr>
                <w:rFonts w:ascii="Arial" w:hAnsi="Arial" w:cs="Arial"/>
                <w:lang w:val="en-IE"/>
              </w:rPr>
            </w:pPr>
          </w:p>
          <w:p w14:paraId="1092FA4D"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rPr>
              <w:t>Deliver the nursing care of an assigned group of patients within a best practice / evidence based framework.</w:t>
            </w:r>
          </w:p>
          <w:p w14:paraId="719920D4"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rPr>
              <w:t>Manage a designated caseload.</w:t>
            </w:r>
          </w:p>
          <w:p w14:paraId="1A8D6273" w14:textId="49859016" w:rsidR="00ED4BED" w:rsidRPr="009A237E" w:rsidRDefault="00ED4BED" w:rsidP="00ED4BED">
            <w:pPr>
              <w:pStyle w:val="ListParagraph"/>
              <w:numPr>
                <w:ilvl w:val="0"/>
                <w:numId w:val="9"/>
              </w:numPr>
              <w:jc w:val="both"/>
              <w:rPr>
                <w:rFonts w:ascii="Arial" w:hAnsi="Arial" w:cs="Arial"/>
              </w:rPr>
            </w:pPr>
            <w:r w:rsidRPr="009A237E">
              <w:rPr>
                <w:rFonts w:ascii="Arial" w:hAnsi="Arial" w:cs="Arial"/>
              </w:rPr>
              <w:t>Promote the health, welfare and social wellbeing of patients within our services.</w:t>
            </w:r>
          </w:p>
          <w:p w14:paraId="23F589FD" w14:textId="754A68F8" w:rsidR="00ED4BED" w:rsidRPr="009A237E" w:rsidRDefault="00ED4BED" w:rsidP="00ED4BED">
            <w:pPr>
              <w:numPr>
                <w:ilvl w:val="0"/>
                <w:numId w:val="9"/>
              </w:numPr>
              <w:spacing w:line="276" w:lineRule="auto"/>
              <w:rPr>
                <w:rFonts w:ascii="Arial" w:hAnsi="Arial" w:cs="Arial"/>
              </w:rPr>
            </w:pPr>
            <w:r>
              <w:rPr>
                <w:rFonts w:ascii="Arial" w:hAnsi="Arial" w:cs="Arial"/>
              </w:rPr>
              <w:t>W</w:t>
            </w:r>
            <w:r w:rsidRPr="009A237E">
              <w:rPr>
                <w:rFonts w:ascii="Arial" w:hAnsi="Arial" w:cs="Arial"/>
              </w:rPr>
              <w:t>ork in accordance with the principles and values of recovery as described in the National Framework for Recovery for Irish Mental Health Services 2018-2020.</w:t>
            </w:r>
          </w:p>
          <w:p w14:paraId="3D068BF3"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Actively participate as a multi-disciplinary / inter-disciplinary team member in all aspects of service delivery including case conferences, clinical meetings, team meetings.</w:t>
            </w:r>
          </w:p>
          <w:p w14:paraId="3F33CFA1"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41B131F9"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6321CD0C"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22C42AD0"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Provide appropriate and timely education and information to the patient, their family and be an advocate for the individual patient and for their family.</w:t>
            </w:r>
          </w:p>
          <w:p w14:paraId="7788CFF7"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Report and consult with senior nursing management on clinical issues, as appropriate.</w:t>
            </w:r>
          </w:p>
          <w:p w14:paraId="569F3F06"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Maintain appropriate and accurate written and electronic nursing records and reports regarding patient care in accordance with local / national / professional guidelines.</w:t>
            </w:r>
          </w:p>
          <w:p w14:paraId="3641B29B"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Participate in clinical audit and review.</w:t>
            </w:r>
          </w:p>
          <w:p w14:paraId="37A9460F"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Participate in community needs assessment and ongoing community delivery of care as appropriate.</w:t>
            </w:r>
          </w:p>
          <w:p w14:paraId="73F17CDF"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iCs/>
              </w:rPr>
              <w:t>Undertake Key Worker role as appropriate.</w:t>
            </w:r>
          </w:p>
          <w:p w14:paraId="12506589" w14:textId="77777777" w:rsidR="00ED4BED" w:rsidRPr="00C2758C" w:rsidRDefault="00ED4BED" w:rsidP="00ED4BED">
            <w:pPr>
              <w:pStyle w:val="ListParagraph"/>
              <w:numPr>
                <w:ilvl w:val="0"/>
                <w:numId w:val="9"/>
              </w:numPr>
              <w:jc w:val="both"/>
              <w:rPr>
                <w:rFonts w:ascii="Arial" w:hAnsi="Arial" w:cs="Arial"/>
                <w:iCs/>
              </w:rPr>
            </w:pPr>
            <w:r w:rsidRPr="00C2758C">
              <w:rPr>
                <w:rFonts w:ascii="Arial" w:hAnsi="Arial" w:cs="Arial"/>
                <w:lang w:val="en-IE"/>
              </w:rPr>
              <w:lastRenderedPageBreak/>
              <w:t>Promote a positive health concept with patients and colleagues and contribute to health promotion and disease prevention initiatives of the Health Service Executive.</w:t>
            </w:r>
          </w:p>
          <w:p w14:paraId="3153E940"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Delegate to and supervise the work of other grades of staff within the remit of their role, as appropriate.</w:t>
            </w:r>
          </w:p>
          <w:p w14:paraId="7B2803BA"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Demonstrate flexibility by rotating / assisting in other units / care settings as required in order to meet nursing resource needs and the requirements of the integrated services programme (ISP).</w:t>
            </w:r>
          </w:p>
          <w:p w14:paraId="492401B6" w14:textId="1F2D4E3A" w:rsidR="00ED4BED" w:rsidRDefault="00ED4BED" w:rsidP="00ED4BED">
            <w:pPr>
              <w:pStyle w:val="ListParagraph"/>
              <w:numPr>
                <w:ilvl w:val="0"/>
                <w:numId w:val="9"/>
              </w:numPr>
              <w:jc w:val="both"/>
              <w:rPr>
                <w:rFonts w:ascii="Arial" w:hAnsi="Arial" w:cs="Arial"/>
              </w:rPr>
            </w:pPr>
            <w:r w:rsidRPr="00C2758C">
              <w:rPr>
                <w:rFonts w:ascii="Arial" w:hAnsi="Arial" w:cs="Arial"/>
              </w:rPr>
              <w:t>Refer clients to other services, as required.</w:t>
            </w:r>
          </w:p>
          <w:p w14:paraId="281EC590" w14:textId="77777777" w:rsidR="00ED4BED" w:rsidRPr="00C2758C" w:rsidRDefault="00ED4BED" w:rsidP="00ED4BED">
            <w:pPr>
              <w:pStyle w:val="ListParagraph"/>
              <w:ind w:left="360"/>
              <w:jc w:val="both"/>
              <w:rPr>
                <w:rFonts w:ascii="Arial" w:hAnsi="Arial" w:cs="Arial"/>
              </w:rPr>
            </w:pPr>
          </w:p>
          <w:p w14:paraId="3026C03E" w14:textId="4936C8A0" w:rsidR="00ED4BED" w:rsidRPr="00426A3F" w:rsidRDefault="00ED4BED" w:rsidP="00ED4BED">
            <w:pPr>
              <w:rPr>
                <w:rFonts w:ascii="Arial" w:hAnsi="Arial" w:cs="Arial"/>
              </w:rPr>
            </w:pPr>
          </w:p>
          <w:p w14:paraId="59A9E4F6" w14:textId="77777777" w:rsidR="00ED4BED" w:rsidRPr="00426A3F" w:rsidRDefault="00ED4BED" w:rsidP="00ED4BED">
            <w:pPr>
              <w:rPr>
                <w:rFonts w:ascii="Arial" w:hAnsi="Arial" w:cs="Arial"/>
                <w:b/>
                <w:u w:val="single"/>
                <w:lang w:val="en-IE"/>
              </w:rPr>
            </w:pPr>
            <w:r w:rsidRPr="00426A3F">
              <w:rPr>
                <w:rFonts w:ascii="Arial" w:hAnsi="Arial" w:cs="Arial"/>
                <w:b/>
                <w:u w:val="single"/>
                <w:lang w:val="en-IE"/>
              </w:rPr>
              <w:t>Clinical Governance</w:t>
            </w:r>
          </w:p>
          <w:p w14:paraId="65C1946C" w14:textId="77777777" w:rsidR="00ED4BED" w:rsidRPr="00426A3F" w:rsidRDefault="00ED4BED" w:rsidP="00ED4BED">
            <w:pPr>
              <w:rPr>
                <w:rFonts w:ascii="Arial" w:hAnsi="Arial" w:cs="Arial"/>
                <w:b/>
                <w:lang w:val="en-IE"/>
              </w:rPr>
            </w:pPr>
          </w:p>
          <w:p w14:paraId="7FF0DB09"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ED4BED" w:rsidRPr="00C2758C" w:rsidRDefault="00ED4BED" w:rsidP="00ED4BED">
            <w:pPr>
              <w:pStyle w:val="ListParagraph"/>
              <w:numPr>
                <w:ilvl w:val="0"/>
                <w:numId w:val="9"/>
              </w:numPr>
              <w:jc w:val="both"/>
              <w:rPr>
                <w:rFonts w:ascii="Arial" w:hAnsi="Arial" w:cs="Arial"/>
                <w:iCs/>
              </w:rPr>
            </w:pPr>
            <w:r w:rsidRPr="00C2758C">
              <w:rPr>
                <w:rFonts w:ascii="Arial" w:hAnsi="Arial" w:cs="Arial"/>
                <w:iCs/>
              </w:rPr>
              <w:t>Contribute to ongoing monitoring, audit and evaluation of the service, as appropriate.</w:t>
            </w:r>
          </w:p>
          <w:p w14:paraId="3AC0C26E"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C9C6D4F"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26F589B0" w:rsidR="00ED4BED" w:rsidRDefault="00ED4BED" w:rsidP="00ED4BED">
            <w:pPr>
              <w:pStyle w:val="ListParagraph"/>
              <w:numPr>
                <w:ilvl w:val="0"/>
                <w:numId w:val="9"/>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34AFDABD" w14:textId="058A29C3" w:rsidR="00801E84" w:rsidRPr="00801E84" w:rsidRDefault="00801E84" w:rsidP="00801E84">
            <w:pPr>
              <w:pStyle w:val="ListParagraph"/>
              <w:numPr>
                <w:ilvl w:val="0"/>
                <w:numId w:val="9"/>
              </w:numPr>
              <w:rPr>
                <w:rFonts w:ascii="Arial" w:hAnsi="Arial" w:cs="Arial"/>
              </w:rPr>
            </w:pPr>
            <w:r w:rsidRPr="00801E84">
              <w:rPr>
                <w:rFonts w:ascii="Arial" w:hAnsi="Arial" w:cs="Arial"/>
              </w:rPr>
              <w:t>Adequately identify, assess, manage and monitor risk within their area of responsibility.</w:t>
            </w:r>
          </w:p>
          <w:p w14:paraId="7B4F46EF"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lang w:val="en-IE"/>
              </w:rPr>
              <w:t>Adhere to organisational dress code.</w:t>
            </w:r>
          </w:p>
          <w:p w14:paraId="4B741008"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rPr>
              <w:t>Assume responsibility for and coordinate the management of the unit / care setting in the absence of the Clinical Nurse Manager.</w:t>
            </w:r>
          </w:p>
          <w:p w14:paraId="3E97ECB5" w14:textId="77777777" w:rsidR="00ED4BED" w:rsidRPr="00426A3F" w:rsidRDefault="00ED4BED" w:rsidP="00ED4BED">
            <w:pPr>
              <w:rPr>
                <w:rFonts w:ascii="Arial" w:hAnsi="Arial" w:cs="Arial"/>
                <w:b/>
              </w:rPr>
            </w:pPr>
          </w:p>
          <w:p w14:paraId="6560A183" w14:textId="77777777" w:rsidR="00ED4BED" w:rsidRPr="00426A3F" w:rsidRDefault="00ED4BED" w:rsidP="00ED4BED">
            <w:pPr>
              <w:rPr>
                <w:rFonts w:ascii="Arial" w:hAnsi="Arial" w:cs="Arial"/>
                <w:lang w:val="en-IE"/>
              </w:rPr>
            </w:pPr>
            <w:r w:rsidRPr="00426A3F">
              <w:rPr>
                <w:rFonts w:ascii="Arial" w:hAnsi="Arial" w:cs="Arial"/>
                <w:b/>
                <w:u w:val="single"/>
                <w:lang w:val="en-IE"/>
              </w:rPr>
              <w:t>Education, Training &amp; Development</w:t>
            </w:r>
          </w:p>
          <w:p w14:paraId="3753913A" w14:textId="4B88F0A6" w:rsidR="00ED4BED" w:rsidRPr="00426A3F" w:rsidRDefault="00ED4BED" w:rsidP="00ED4BED">
            <w:pPr>
              <w:rPr>
                <w:rFonts w:ascii="Arial" w:hAnsi="Arial" w:cs="Arial"/>
                <w:lang w:val="en-IE"/>
              </w:rPr>
            </w:pPr>
          </w:p>
          <w:p w14:paraId="1BF740E7"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 xml:space="preserve">Complete all mandatory training as deemed necessary by the Director of Nursing and </w:t>
            </w:r>
            <w:r w:rsidRPr="00C2758C">
              <w:rPr>
                <w:rFonts w:ascii="Arial" w:hAnsi="Arial" w:cs="Arial"/>
              </w:rPr>
              <w:t>Bord Altranais agus Cnáimhseachais na hÉireann (Nursing and Midwifery Board of Ireland).</w:t>
            </w:r>
          </w:p>
          <w:p w14:paraId="3570D0CB" w14:textId="77777777" w:rsidR="00801E84" w:rsidRPr="00801E84" w:rsidRDefault="00801E84" w:rsidP="00801E84">
            <w:pPr>
              <w:pStyle w:val="ListParagraph"/>
              <w:numPr>
                <w:ilvl w:val="0"/>
                <w:numId w:val="9"/>
              </w:numPr>
              <w:rPr>
                <w:rFonts w:ascii="Arial" w:hAnsi="Arial" w:cs="Arial"/>
                <w:lang w:val="en-IE"/>
              </w:rPr>
            </w:pPr>
            <w:r w:rsidRPr="00801E84">
              <w:rPr>
                <w:rFonts w:ascii="Arial" w:hAnsi="Arial" w:cs="Arial"/>
                <w:lang w:val="en-IE"/>
              </w:rPr>
              <w:t>Engage in the HSE performance achievement process in conjunction with your Line Manager and staff as appropriate. Identifying areas for improvement and appropriate plans / measures to achieve them.</w:t>
            </w:r>
          </w:p>
          <w:p w14:paraId="127FF390"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Provide feedback to the Clinical Nurse Manager or the designated officer with regard to compilation of proficiency assessments for students in the clinical setting.</w:t>
            </w:r>
          </w:p>
          <w:p w14:paraId="51AF8712"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Develop and use reflective practice techniques to inform and guide practice as part of their daily work.</w:t>
            </w:r>
          </w:p>
          <w:p w14:paraId="55DD9A60"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Identify and contribute to the continual enhancement of learning opportunities within a population health framework.</w:t>
            </w:r>
          </w:p>
          <w:p w14:paraId="317830BD"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Participate in the clinical / workplace induction of all new nursing and support staff.</w:t>
            </w:r>
          </w:p>
          <w:p w14:paraId="6AF290A9"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Contribute to the identification of training needs pertinent to the clinical area.</w:t>
            </w:r>
          </w:p>
          <w:p w14:paraId="76A4809A"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Develop teaching skills and participate in the planning and implementation of orientation, training and teaching programmes for nursing students and other health-care staff, as appropriate.</w:t>
            </w:r>
          </w:p>
          <w:p w14:paraId="1FE692A7"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Having undergone appropriate training, act as a mentor / preceptor or clinical assessor for students.</w:t>
            </w:r>
          </w:p>
          <w:p w14:paraId="6B94CA23"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rPr>
              <w:t>Participate in the development of performance indicators in conjunction with the Clinical Nurse Manager.</w:t>
            </w:r>
          </w:p>
          <w:p w14:paraId="461B86C4"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0541A57A" w14:textId="2070E433" w:rsidR="00ED4BED" w:rsidRDefault="00ED4BED" w:rsidP="00ED4BED">
            <w:pPr>
              <w:rPr>
                <w:rFonts w:ascii="Arial" w:hAnsi="Arial" w:cs="Arial"/>
                <w:b/>
                <w:u w:val="single"/>
              </w:rPr>
            </w:pPr>
          </w:p>
          <w:p w14:paraId="36CCFE97" w14:textId="77777777" w:rsidR="00ED4BED" w:rsidRPr="00426A3F" w:rsidRDefault="00ED4BED" w:rsidP="00ED4BED">
            <w:pPr>
              <w:rPr>
                <w:rFonts w:ascii="Arial" w:hAnsi="Arial" w:cs="Arial"/>
                <w:b/>
                <w:u w:val="single"/>
                <w:lang w:val="en-IE"/>
              </w:rPr>
            </w:pPr>
            <w:r w:rsidRPr="00426A3F">
              <w:rPr>
                <w:rFonts w:ascii="Arial" w:hAnsi="Arial" w:cs="Arial"/>
                <w:b/>
                <w:u w:val="single"/>
                <w:lang w:val="en-IE"/>
              </w:rPr>
              <w:t>Health &amp; Safety</w:t>
            </w:r>
          </w:p>
          <w:p w14:paraId="714FB694" w14:textId="77777777" w:rsidR="00ED4BED" w:rsidRPr="00426A3F" w:rsidRDefault="00ED4BED" w:rsidP="00ED4BED">
            <w:pPr>
              <w:rPr>
                <w:rFonts w:ascii="Arial" w:hAnsi="Arial" w:cs="Arial"/>
                <w:b/>
                <w:u w:val="single"/>
                <w:lang w:val="en-IE"/>
              </w:rPr>
            </w:pPr>
          </w:p>
          <w:p w14:paraId="1A1C2FCC" w14:textId="47AD1518" w:rsidR="00ED4BED" w:rsidRPr="00C2758C" w:rsidRDefault="00ED4BED" w:rsidP="00ED4BED">
            <w:pPr>
              <w:pStyle w:val="ListParagraph"/>
              <w:numPr>
                <w:ilvl w:val="0"/>
                <w:numId w:val="9"/>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46626B78" w14:textId="19226EFC" w:rsidR="00ED4BED" w:rsidRPr="00C2758C" w:rsidRDefault="00ED4BED" w:rsidP="00ED4BED">
            <w:pPr>
              <w:pStyle w:val="ListParagraph"/>
              <w:numPr>
                <w:ilvl w:val="0"/>
                <w:numId w:val="9"/>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6014B545" w14:textId="2A3190D9" w:rsidR="00ED4BED" w:rsidRPr="00426A3F" w:rsidRDefault="00ED4BED" w:rsidP="00ED4BED">
            <w:pPr>
              <w:rPr>
                <w:rFonts w:ascii="Arial" w:hAnsi="Arial" w:cs="Arial"/>
                <w:b/>
                <w:u w:val="single"/>
              </w:rPr>
            </w:pPr>
          </w:p>
          <w:p w14:paraId="17AFC84A" w14:textId="77777777" w:rsidR="00ED4BED" w:rsidRPr="00426A3F" w:rsidRDefault="00ED4BED" w:rsidP="00ED4BED">
            <w:pPr>
              <w:rPr>
                <w:rFonts w:ascii="Arial" w:hAnsi="Arial" w:cs="Arial"/>
                <w:b/>
                <w:lang w:val="en-IE"/>
              </w:rPr>
            </w:pPr>
            <w:r w:rsidRPr="00426A3F">
              <w:rPr>
                <w:rFonts w:ascii="Arial" w:hAnsi="Arial" w:cs="Arial"/>
                <w:b/>
                <w:u w:val="single"/>
                <w:lang w:val="en-IE"/>
              </w:rPr>
              <w:t>Administration</w:t>
            </w:r>
          </w:p>
          <w:p w14:paraId="12D4402F" w14:textId="77777777" w:rsidR="00ED4BED" w:rsidRPr="00426A3F" w:rsidRDefault="00ED4BED" w:rsidP="00ED4BED">
            <w:pPr>
              <w:rPr>
                <w:rFonts w:ascii="Arial" w:hAnsi="Arial" w:cs="Arial"/>
                <w:lang w:val="en-IE"/>
              </w:rPr>
            </w:pPr>
          </w:p>
          <w:p w14:paraId="73AEFAF3" w14:textId="77777777" w:rsidR="00ED4BED" w:rsidRPr="00C2758C" w:rsidRDefault="00ED4BED" w:rsidP="00ED4BED">
            <w:pPr>
              <w:pStyle w:val="ListParagraph"/>
              <w:numPr>
                <w:ilvl w:val="0"/>
                <w:numId w:val="9"/>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in accordance with relevant legislation.</w:t>
            </w:r>
          </w:p>
          <w:p w14:paraId="1ADE3F1B"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Work closely with colleagues across the integrated services programme in order to provide a seamless service delivery to the client within the integrated services programme.</w:t>
            </w:r>
          </w:p>
          <w:p w14:paraId="5B27A7FA" w14:textId="77777777" w:rsidR="00ED4BED" w:rsidRPr="00C2758C" w:rsidRDefault="00ED4BED" w:rsidP="00ED4BED">
            <w:pPr>
              <w:pStyle w:val="ListParagraph"/>
              <w:numPr>
                <w:ilvl w:val="0"/>
                <w:numId w:val="9"/>
              </w:numPr>
              <w:jc w:val="both"/>
              <w:rPr>
                <w:rFonts w:ascii="Arial" w:hAnsi="Arial" w:cs="Arial"/>
                <w:iCs/>
              </w:rPr>
            </w:pPr>
            <w:r w:rsidRPr="00C2758C">
              <w:rPr>
                <w:rFonts w:ascii="Arial" w:hAnsi="Arial" w:cs="Arial"/>
                <w:iCs/>
              </w:rPr>
              <w:t xml:space="preserve">Maintain records and submit activity data / </w:t>
            </w:r>
            <w:r w:rsidRPr="00C2758C">
              <w:rPr>
                <w:rFonts w:ascii="Arial" w:hAnsi="Arial" w:cs="Arial"/>
                <w:lang w:val="en-IE"/>
              </w:rPr>
              <w:t>furnish appropriate reports to the Director of Nursing, as required.</w:t>
            </w:r>
          </w:p>
          <w:p w14:paraId="1B64125D" w14:textId="77777777" w:rsidR="00ED4BED" w:rsidRPr="00C2758C" w:rsidRDefault="00ED4BED" w:rsidP="00ED4BED">
            <w:pPr>
              <w:pStyle w:val="ListParagraph"/>
              <w:numPr>
                <w:ilvl w:val="0"/>
                <w:numId w:val="9"/>
              </w:numPr>
              <w:jc w:val="both"/>
              <w:rPr>
                <w:rFonts w:ascii="Arial" w:hAnsi="Arial" w:cs="Arial"/>
                <w:iCs/>
              </w:rPr>
            </w:pPr>
            <w:r w:rsidRPr="00C2758C">
              <w:rPr>
                <w:rFonts w:ascii="Arial" w:hAnsi="Arial" w:cs="Arial"/>
                <w:iCs/>
              </w:rPr>
              <w:t>Contribute to policy development and formulation, performance monitoring, business planning and budgetary control.</w:t>
            </w:r>
          </w:p>
          <w:p w14:paraId="69214CE1" w14:textId="77777777" w:rsidR="00ED4BED" w:rsidRPr="00C2758C" w:rsidRDefault="00ED4BED" w:rsidP="00ED4BED">
            <w:pPr>
              <w:pStyle w:val="ListParagraph"/>
              <w:numPr>
                <w:ilvl w:val="0"/>
                <w:numId w:val="9"/>
              </w:numPr>
              <w:jc w:val="both"/>
              <w:rPr>
                <w:rFonts w:ascii="Arial" w:hAnsi="Arial" w:cs="Arial"/>
                <w:iCs/>
              </w:rPr>
            </w:pPr>
            <w:r w:rsidRPr="00C2758C">
              <w:rPr>
                <w:rFonts w:ascii="Arial" w:hAnsi="Arial" w:cs="Arial"/>
                <w:iCs/>
              </w:rPr>
              <w:t>Maintain professional standards including patient and data confidentiality.</w:t>
            </w:r>
          </w:p>
          <w:p w14:paraId="3D8F3E70" w14:textId="77777777" w:rsidR="00ED4BED" w:rsidRPr="00C2758C" w:rsidRDefault="00ED4BED" w:rsidP="00ED4BED">
            <w:pPr>
              <w:pStyle w:val="ListParagraph"/>
              <w:numPr>
                <w:ilvl w:val="0"/>
                <w:numId w:val="9"/>
              </w:numPr>
              <w:jc w:val="both"/>
              <w:rPr>
                <w:rFonts w:ascii="Arial" w:hAnsi="Arial" w:cs="Arial"/>
                <w:iCs/>
              </w:rPr>
            </w:pPr>
            <w:r w:rsidRPr="00C2758C">
              <w:rPr>
                <w:rFonts w:ascii="Arial" w:hAnsi="Arial" w:cs="Arial"/>
                <w:iCs/>
              </w:rPr>
              <w:t>Contribute to the development and implementation of information sharing protocols, audit systems, referral pathways, individual care plans and shared care arrangements.</w:t>
            </w:r>
          </w:p>
          <w:p w14:paraId="3B5B1B57" w14:textId="77777777" w:rsidR="00ED4BED" w:rsidRPr="00C2758C" w:rsidRDefault="00ED4BED" w:rsidP="00ED4BED">
            <w:pPr>
              <w:pStyle w:val="ListParagraph"/>
              <w:numPr>
                <w:ilvl w:val="0"/>
                <w:numId w:val="9"/>
              </w:numPr>
              <w:jc w:val="both"/>
              <w:rPr>
                <w:rFonts w:ascii="Arial" w:hAnsi="Arial" w:cs="Arial"/>
                <w:iCs/>
              </w:rPr>
            </w:pPr>
            <w:r w:rsidRPr="00C2758C">
              <w:rPr>
                <w:rFonts w:ascii="Arial" w:hAnsi="Arial" w:cs="Arial"/>
                <w:iCs/>
              </w:rPr>
              <w:t>Contribute to ongoing monitoring, audit and evaluation of the service, as appropriate</w:t>
            </w:r>
          </w:p>
          <w:p w14:paraId="3134AB7A"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rPr>
              <w:t>Ensure that the care setting is maintained in good order using appropriate models, that supplies are adequate and that all equipment is in good working order and ready for immediate use.</w:t>
            </w:r>
          </w:p>
          <w:p w14:paraId="4CA33D1D"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7777777" w:rsidR="00ED4BED" w:rsidRPr="00C2758C" w:rsidRDefault="00ED4BED" w:rsidP="00ED4BED">
            <w:pPr>
              <w:pStyle w:val="ListParagraph"/>
              <w:numPr>
                <w:ilvl w:val="0"/>
                <w:numId w:val="9"/>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r w:rsidRPr="00C2758C">
              <w:rPr>
                <w:rFonts w:ascii="Arial" w:hAnsi="Arial" w:cs="Arial"/>
              </w:rPr>
              <w:t>nsure the appropriate and efficient use of supplies is made and exercise economy in the use of consumables.</w:t>
            </w:r>
          </w:p>
          <w:p w14:paraId="0200DCF6" w14:textId="013CE873" w:rsidR="00ED4BED" w:rsidRPr="00F6254C" w:rsidRDefault="00ED4BED" w:rsidP="00ED4BED">
            <w:pPr>
              <w:rPr>
                <w:rFonts w:ascii="Arial" w:hAnsi="Arial" w:cs="Arial"/>
                <w:iCs/>
                <w:color w:val="000099"/>
              </w:rPr>
            </w:pPr>
          </w:p>
          <w:p w14:paraId="2DD5BC9B" w14:textId="63882BDB" w:rsidR="00ED4BED" w:rsidRPr="00795998" w:rsidRDefault="00ED4BED" w:rsidP="00ED4BED">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ED4BED" w:rsidRPr="00E766A5" w14:paraId="05172DBB" w14:textId="77777777" w:rsidTr="00F6254C">
        <w:tc>
          <w:tcPr>
            <w:tcW w:w="2364" w:type="dxa"/>
          </w:tcPr>
          <w:p w14:paraId="5C2D4138" w14:textId="77777777" w:rsidR="00ED4BED" w:rsidRPr="00F6254C" w:rsidRDefault="00ED4BED" w:rsidP="00ED4BED">
            <w:pPr>
              <w:rPr>
                <w:rFonts w:ascii="Arial" w:hAnsi="Arial" w:cs="Arial"/>
                <w:b/>
                <w:bCs/>
              </w:rPr>
            </w:pPr>
            <w:r w:rsidRPr="00F6254C">
              <w:rPr>
                <w:rFonts w:ascii="Arial" w:hAnsi="Arial" w:cs="Arial"/>
                <w:b/>
                <w:bCs/>
              </w:rPr>
              <w:lastRenderedPageBreak/>
              <w:t>Eligibility Criteria</w:t>
            </w:r>
          </w:p>
          <w:p w14:paraId="4F2BF5DB" w14:textId="77777777" w:rsidR="00ED4BED" w:rsidRPr="00F6254C" w:rsidRDefault="00ED4BED" w:rsidP="00ED4BED">
            <w:pPr>
              <w:rPr>
                <w:rFonts w:ascii="Arial" w:hAnsi="Arial" w:cs="Arial"/>
                <w:b/>
                <w:bCs/>
              </w:rPr>
            </w:pPr>
          </w:p>
          <w:p w14:paraId="6483BDB4" w14:textId="77777777" w:rsidR="00ED4BED" w:rsidRPr="00F6254C" w:rsidRDefault="00ED4BED" w:rsidP="00ED4BED">
            <w:pPr>
              <w:rPr>
                <w:rFonts w:ascii="Arial" w:hAnsi="Arial" w:cs="Arial"/>
                <w:b/>
                <w:bCs/>
              </w:rPr>
            </w:pPr>
            <w:r w:rsidRPr="00F6254C">
              <w:rPr>
                <w:rFonts w:ascii="Arial" w:hAnsi="Arial" w:cs="Arial"/>
                <w:b/>
                <w:bCs/>
              </w:rPr>
              <w:t>Qualifications and/ or experience</w:t>
            </w:r>
          </w:p>
          <w:p w14:paraId="2D1198DB" w14:textId="77777777" w:rsidR="00ED4BED" w:rsidRPr="00F6254C" w:rsidRDefault="00ED4BED" w:rsidP="00ED4BED">
            <w:pPr>
              <w:rPr>
                <w:rFonts w:ascii="Arial" w:hAnsi="Arial" w:cs="Arial"/>
                <w:b/>
                <w:bCs/>
              </w:rPr>
            </w:pPr>
          </w:p>
        </w:tc>
        <w:tc>
          <w:tcPr>
            <w:tcW w:w="8256" w:type="dxa"/>
          </w:tcPr>
          <w:p w14:paraId="66FB58FD" w14:textId="2097501A" w:rsidR="00ED4BED" w:rsidRPr="00495049" w:rsidRDefault="00ED4BED" w:rsidP="00ED4BED">
            <w:pPr>
              <w:rPr>
                <w:rFonts w:ascii="Arial" w:hAnsi="Arial" w:cs="Arial"/>
                <w:b/>
                <w:bCs/>
                <w:iCs/>
              </w:rPr>
            </w:pPr>
            <w:r w:rsidRPr="00495049">
              <w:rPr>
                <w:rFonts w:ascii="Arial" w:hAnsi="Arial" w:cs="Arial"/>
                <w:b/>
                <w:bCs/>
                <w:iCs/>
              </w:rPr>
              <w:t>Candidates must have at the latest date of application:</w:t>
            </w:r>
          </w:p>
          <w:p w14:paraId="63BC365F" w14:textId="77777777" w:rsidR="00ED4BED" w:rsidRDefault="00ED4BED" w:rsidP="00ED4BED">
            <w:pPr>
              <w:spacing w:line="240" w:lineRule="atLeast"/>
              <w:rPr>
                <w:rFonts w:ascii="Arial" w:hAnsi="Arial" w:cs="Arial"/>
                <w:b/>
                <w:color w:val="000099"/>
              </w:rPr>
            </w:pPr>
          </w:p>
          <w:p w14:paraId="5391E050" w14:textId="67E8A985" w:rsidR="00ED4BED" w:rsidRPr="00495049" w:rsidRDefault="00ED4BED" w:rsidP="00ED4BED">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9"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ED4BED" w:rsidRDefault="00ED4BED" w:rsidP="00ED4BED">
            <w:pPr>
              <w:rPr>
                <w:rFonts w:ascii="Arial" w:hAnsi="Arial" w:cs="Arial"/>
                <w:b/>
              </w:rPr>
            </w:pPr>
          </w:p>
          <w:p w14:paraId="7EA1A4C1" w14:textId="77777777" w:rsidR="00ED4BED" w:rsidRDefault="00ED4BED" w:rsidP="00ED4BED">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ED4BED" w:rsidRDefault="00ED4BED" w:rsidP="00ED4BED">
            <w:pPr>
              <w:autoSpaceDE w:val="0"/>
              <w:autoSpaceDN w:val="0"/>
              <w:adjustRightInd w:val="0"/>
              <w:spacing w:line="240" w:lineRule="atLeast"/>
              <w:rPr>
                <w:rFonts w:ascii="Arial" w:hAnsi="Arial" w:cs="Arial"/>
                <w:color w:val="000099"/>
                <w:lang w:val="en-IE" w:eastAsia="en-IE"/>
              </w:rPr>
            </w:pPr>
          </w:p>
          <w:p w14:paraId="1BBA6476" w14:textId="77777777" w:rsidR="00ED4BED" w:rsidRDefault="00ED4BED" w:rsidP="00ED4BED">
            <w:pPr>
              <w:autoSpaceDE w:val="0"/>
              <w:autoSpaceDN w:val="0"/>
              <w:adjustRightInd w:val="0"/>
              <w:spacing w:line="240" w:lineRule="atLeast"/>
              <w:rPr>
                <w:rFonts w:ascii="Arial" w:hAnsi="Arial" w:cs="Arial"/>
                <w:iCs/>
                <w:lang w:val="en-IE" w:eastAsia="en-IE"/>
              </w:rPr>
            </w:pPr>
            <w:r>
              <w:rPr>
                <w:rFonts w:ascii="Arial" w:hAnsi="Arial" w:cs="Arial"/>
                <w:iCs/>
                <w:lang w:val="en-IE" w:eastAsia="en-IE"/>
              </w:rPr>
              <w:t>Bord Altranais agus Cnáimhseachais na hÉireann (Nursing Midwifery Board Ireland)</w:t>
            </w:r>
          </w:p>
          <w:p w14:paraId="60177D23" w14:textId="77777777" w:rsidR="00ED4BED" w:rsidRDefault="00ED4BED" w:rsidP="00ED4BED">
            <w:pPr>
              <w:rPr>
                <w:rFonts w:ascii="Arial" w:hAnsi="Arial" w:cs="Arial"/>
                <w:b/>
              </w:rPr>
            </w:pPr>
          </w:p>
          <w:p w14:paraId="1E574750" w14:textId="467EB94C" w:rsidR="00ED4BED" w:rsidRPr="00495049" w:rsidRDefault="00ED4BED" w:rsidP="00ED4BED">
            <w:pPr>
              <w:rPr>
                <w:rFonts w:ascii="Arial" w:hAnsi="Arial" w:cs="Arial"/>
                <w:b/>
              </w:rPr>
            </w:pPr>
            <w:r w:rsidRPr="00495049">
              <w:rPr>
                <w:rFonts w:ascii="Arial" w:hAnsi="Arial" w:cs="Arial"/>
                <w:b/>
              </w:rPr>
              <w:t>Health</w:t>
            </w:r>
          </w:p>
          <w:p w14:paraId="15579145" w14:textId="77777777" w:rsidR="00ED4BED" w:rsidRPr="00495049" w:rsidRDefault="00ED4BED" w:rsidP="00ED4BED">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4D4FBB2" w14:textId="77777777" w:rsidR="00ED4BED" w:rsidRDefault="00ED4BED" w:rsidP="00ED4BED">
            <w:pPr>
              <w:ind w:right="-766"/>
              <w:rPr>
                <w:rFonts w:ascii="Arial" w:hAnsi="Arial" w:cs="Arial"/>
                <w:b/>
                <w:bCs/>
              </w:rPr>
            </w:pPr>
          </w:p>
          <w:p w14:paraId="1EEBA0F5" w14:textId="77777777" w:rsidR="00ED4BED" w:rsidRDefault="00ED4BED" w:rsidP="00ED4BED">
            <w:pPr>
              <w:ind w:right="-766"/>
              <w:rPr>
                <w:rFonts w:ascii="Arial" w:hAnsi="Arial" w:cs="Arial"/>
                <w:b/>
                <w:bCs/>
              </w:rPr>
            </w:pPr>
          </w:p>
          <w:p w14:paraId="5B6CC94C" w14:textId="79C8943B" w:rsidR="00ED4BED" w:rsidRPr="00495049" w:rsidRDefault="00ED4BED" w:rsidP="00ED4BED">
            <w:pPr>
              <w:ind w:right="-766"/>
              <w:rPr>
                <w:rFonts w:ascii="Arial" w:hAnsi="Arial" w:cs="Arial"/>
                <w:iCs/>
              </w:rPr>
            </w:pPr>
            <w:r w:rsidRPr="00495049">
              <w:rPr>
                <w:rFonts w:ascii="Arial" w:hAnsi="Arial" w:cs="Arial"/>
                <w:b/>
                <w:bCs/>
              </w:rPr>
              <w:t>Character</w:t>
            </w:r>
          </w:p>
          <w:p w14:paraId="36EB89EE" w14:textId="6FFD15BD" w:rsidR="00ED4BED" w:rsidRPr="00ED4BED" w:rsidRDefault="00ED4BED" w:rsidP="00ED4BED">
            <w:pPr>
              <w:rPr>
                <w:rFonts w:ascii="Arial" w:hAnsi="Arial" w:cs="Arial"/>
              </w:rPr>
            </w:pPr>
            <w:r w:rsidRPr="00495049">
              <w:rPr>
                <w:rFonts w:ascii="Arial" w:hAnsi="Arial" w:cs="Arial"/>
              </w:rPr>
              <w:t>Each candidate for and any person holding the office must be of good character.</w:t>
            </w:r>
          </w:p>
        </w:tc>
      </w:tr>
      <w:tr w:rsidR="00ED4BED"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ED4BED" w:rsidRPr="00F6254C" w:rsidRDefault="00ED4BED" w:rsidP="00ED4BED">
            <w:pPr>
              <w:rPr>
                <w:rFonts w:ascii="Arial" w:hAnsi="Arial" w:cs="Arial"/>
                <w:b/>
                <w:bCs/>
              </w:rPr>
            </w:pPr>
            <w:r w:rsidRPr="00F6254C">
              <w:rPr>
                <w:rFonts w:ascii="Arial" w:hAnsi="Arial" w:cs="Arial"/>
                <w:b/>
                <w:bCs/>
              </w:rPr>
              <w:t>Post Specific Requirements</w:t>
            </w:r>
          </w:p>
          <w:p w14:paraId="3275BB91" w14:textId="77777777" w:rsidR="00ED4BED" w:rsidRPr="00F6254C" w:rsidRDefault="00ED4BED" w:rsidP="00ED4BED">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ED4BED" w:rsidRPr="00F6254C" w:rsidRDefault="00ED4BED" w:rsidP="00ED4BED">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ED4BED" w:rsidRPr="00F6254C" w:rsidRDefault="00ED4BED" w:rsidP="00ED4BED">
            <w:pPr>
              <w:rPr>
                <w:rFonts w:ascii="Arial" w:hAnsi="Arial" w:cs="Arial"/>
                <w:b/>
                <w:bCs/>
                <w:iCs/>
                <w:color w:val="000099"/>
              </w:rPr>
            </w:pPr>
            <w:r w:rsidRPr="00F6254C">
              <w:rPr>
                <w:rFonts w:ascii="Arial" w:hAnsi="Arial" w:cs="Arial"/>
                <w:b/>
                <w:bCs/>
                <w:iCs/>
                <w:color w:val="000099"/>
              </w:rPr>
              <w:t>e.g.</w:t>
            </w:r>
          </w:p>
          <w:p w14:paraId="7A152FB7" w14:textId="77777777" w:rsidR="00ED4BED" w:rsidRPr="000037FD" w:rsidRDefault="00ED4BED" w:rsidP="00ED4BED">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ED4BED" w:rsidRPr="000037FD" w:rsidRDefault="00ED4BED" w:rsidP="00ED4BED">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ED4BED" w:rsidRPr="000037FD" w:rsidRDefault="00ED4BED" w:rsidP="00ED4BED">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ED4BED" w:rsidRDefault="00ED4BED" w:rsidP="00ED4BED">
            <w:pPr>
              <w:rPr>
                <w:rFonts w:ascii="Arial" w:hAnsi="Arial" w:cs="Arial"/>
                <w:b/>
                <w:bCs/>
                <w:iCs/>
                <w:color w:val="000099"/>
              </w:rPr>
            </w:pPr>
          </w:p>
          <w:p w14:paraId="54F68F30" w14:textId="77777777" w:rsidR="00ED4BED" w:rsidRDefault="00ED4BED" w:rsidP="00ED4BED">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p w14:paraId="25625237" w14:textId="7E22266D" w:rsidR="00ED4BED" w:rsidRPr="005B29E2" w:rsidRDefault="00ED4BED" w:rsidP="00ED4BED">
            <w:pPr>
              <w:rPr>
                <w:rFonts w:ascii="Arial" w:hAnsi="Arial" w:cs="Arial"/>
                <w:b/>
                <w:bCs/>
                <w:color w:val="000099"/>
                <w:u w:val="single"/>
              </w:rPr>
            </w:pPr>
          </w:p>
        </w:tc>
      </w:tr>
      <w:tr w:rsidR="00ED4BED" w:rsidRPr="00E766A5" w14:paraId="48C61E8D" w14:textId="77777777" w:rsidTr="00F6254C">
        <w:tc>
          <w:tcPr>
            <w:tcW w:w="2364" w:type="dxa"/>
          </w:tcPr>
          <w:p w14:paraId="2F5E4518" w14:textId="77777777" w:rsidR="00ED4BED" w:rsidRPr="00F6254C" w:rsidRDefault="00ED4BED" w:rsidP="00ED4BED">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ED4BED" w:rsidRPr="00F6254C" w:rsidRDefault="00ED4BED" w:rsidP="00ED4BED">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ED4BED" w:rsidRPr="00F6254C" w:rsidRDefault="00ED4BED" w:rsidP="00ED4BED">
            <w:pPr>
              <w:rPr>
                <w:rFonts w:ascii="Arial" w:hAnsi="Arial" w:cs="Arial"/>
                <w:b/>
                <w:iCs/>
                <w:color w:val="000099"/>
              </w:rPr>
            </w:pPr>
            <w:r w:rsidRPr="00F6254C">
              <w:rPr>
                <w:rFonts w:ascii="Arial" w:hAnsi="Arial" w:cs="Arial"/>
                <w:b/>
                <w:iCs/>
                <w:color w:val="000099"/>
              </w:rPr>
              <w:t xml:space="preserve"> e.g.</w:t>
            </w:r>
          </w:p>
          <w:p w14:paraId="503C242B" w14:textId="77777777" w:rsidR="00ED4BED" w:rsidRPr="00F6254C" w:rsidRDefault="00ED4BED" w:rsidP="00ED4BED">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ED4BED" w:rsidRPr="00F6254C" w:rsidRDefault="00ED4BED" w:rsidP="00ED4BED">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ED4BED" w:rsidRPr="00E766A5" w14:paraId="5EA5D6EF" w14:textId="77777777" w:rsidTr="00F6254C">
        <w:tc>
          <w:tcPr>
            <w:tcW w:w="2364" w:type="dxa"/>
          </w:tcPr>
          <w:p w14:paraId="738ED299" w14:textId="77777777" w:rsidR="00ED4BED" w:rsidRPr="00F6254C" w:rsidRDefault="00ED4BED" w:rsidP="00ED4BED">
            <w:pPr>
              <w:rPr>
                <w:rFonts w:ascii="Arial" w:hAnsi="Arial" w:cs="Arial"/>
                <w:b/>
                <w:bCs/>
              </w:rPr>
            </w:pPr>
            <w:r w:rsidRPr="00F6254C">
              <w:rPr>
                <w:rFonts w:ascii="Arial" w:hAnsi="Arial" w:cs="Arial"/>
                <w:b/>
                <w:bCs/>
              </w:rPr>
              <w:t>Skills, competencies and/or knowledge</w:t>
            </w:r>
          </w:p>
          <w:p w14:paraId="6D642416" w14:textId="35C94B11" w:rsidR="00ED4BED" w:rsidRDefault="00ED4BED" w:rsidP="00ED4BED">
            <w:pPr>
              <w:rPr>
                <w:rFonts w:ascii="Arial" w:hAnsi="Arial" w:cs="Arial"/>
                <w:b/>
                <w:bCs/>
              </w:rPr>
            </w:pPr>
          </w:p>
          <w:p w14:paraId="23AF3D4A" w14:textId="14CF07AB" w:rsidR="00ED4BED" w:rsidRDefault="00ED4BED" w:rsidP="00ED4BED">
            <w:pPr>
              <w:rPr>
                <w:rFonts w:ascii="Arial" w:hAnsi="Arial" w:cs="Arial"/>
                <w:b/>
                <w:bCs/>
              </w:rPr>
            </w:pPr>
          </w:p>
          <w:p w14:paraId="6565F60C" w14:textId="139D1CC7" w:rsidR="00ED4BED" w:rsidRDefault="00ED4BED" w:rsidP="00ED4BED">
            <w:pPr>
              <w:rPr>
                <w:rFonts w:ascii="Arial" w:hAnsi="Arial" w:cs="Arial"/>
                <w:b/>
                <w:bCs/>
              </w:rPr>
            </w:pPr>
          </w:p>
          <w:p w14:paraId="0D65BFC9" w14:textId="137B2C0F" w:rsidR="00ED4BED" w:rsidRDefault="00ED4BED" w:rsidP="00ED4BED">
            <w:pPr>
              <w:rPr>
                <w:rFonts w:ascii="Arial" w:hAnsi="Arial" w:cs="Arial"/>
                <w:b/>
                <w:bCs/>
              </w:rPr>
            </w:pPr>
          </w:p>
          <w:p w14:paraId="7755EB1A" w14:textId="0E560184" w:rsidR="00ED4BED" w:rsidRDefault="00ED4BED" w:rsidP="00ED4BED">
            <w:pPr>
              <w:rPr>
                <w:rFonts w:ascii="Arial" w:hAnsi="Arial" w:cs="Arial"/>
                <w:b/>
                <w:bCs/>
              </w:rPr>
            </w:pPr>
          </w:p>
          <w:p w14:paraId="1484E70B" w14:textId="49A04C6A" w:rsidR="00ED4BED" w:rsidRDefault="00ED4BED" w:rsidP="00ED4BED">
            <w:pPr>
              <w:rPr>
                <w:rFonts w:ascii="Arial" w:hAnsi="Arial" w:cs="Arial"/>
                <w:b/>
                <w:bCs/>
              </w:rPr>
            </w:pPr>
          </w:p>
          <w:p w14:paraId="25A059EC" w14:textId="484DC7AE" w:rsidR="00ED4BED" w:rsidRDefault="00ED4BED" w:rsidP="00ED4BED">
            <w:pPr>
              <w:rPr>
                <w:rFonts w:ascii="Arial" w:hAnsi="Arial" w:cs="Arial"/>
                <w:b/>
                <w:bCs/>
              </w:rPr>
            </w:pPr>
          </w:p>
          <w:p w14:paraId="6AF23C3E" w14:textId="69FE1526" w:rsidR="00ED4BED" w:rsidRDefault="00ED4BED" w:rsidP="00ED4BED">
            <w:pPr>
              <w:rPr>
                <w:rFonts w:ascii="Arial" w:hAnsi="Arial" w:cs="Arial"/>
                <w:b/>
                <w:bCs/>
              </w:rPr>
            </w:pPr>
          </w:p>
          <w:p w14:paraId="5F91C8E7" w14:textId="2EA90935" w:rsidR="00ED4BED" w:rsidRDefault="00ED4BED" w:rsidP="00ED4BED">
            <w:pPr>
              <w:rPr>
                <w:rFonts w:ascii="Arial" w:hAnsi="Arial" w:cs="Arial"/>
                <w:b/>
                <w:bCs/>
              </w:rPr>
            </w:pPr>
          </w:p>
          <w:p w14:paraId="69ABC196" w14:textId="7D2E7F90" w:rsidR="00ED4BED" w:rsidRDefault="00ED4BED" w:rsidP="00ED4BED">
            <w:pPr>
              <w:rPr>
                <w:rFonts w:ascii="Arial" w:hAnsi="Arial" w:cs="Arial"/>
                <w:b/>
                <w:bCs/>
              </w:rPr>
            </w:pPr>
          </w:p>
          <w:p w14:paraId="7BE0C2FA" w14:textId="78A4E0D6" w:rsidR="00ED4BED" w:rsidRDefault="00ED4BED" w:rsidP="00ED4BED">
            <w:pPr>
              <w:rPr>
                <w:rFonts w:ascii="Arial" w:hAnsi="Arial" w:cs="Arial"/>
                <w:b/>
                <w:bCs/>
              </w:rPr>
            </w:pPr>
          </w:p>
          <w:p w14:paraId="685260DC" w14:textId="3B5AC026" w:rsidR="00ED4BED" w:rsidRDefault="00ED4BED" w:rsidP="00ED4BED">
            <w:pPr>
              <w:rPr>
                <w:rFonts w:ascii="Arial" w:hAnsi="Arial" w:cs="Arial"/>
                <w:b/>
                <w:bCs/>
              </w:rPr>
            </w:pPr>
          </w:p>
          <w:p w14:paraId="238A3EAF" w14:textId="099380FE" w:rsidR="00ED4BED" w:rsidRDefault="00ED4BED" w:rsidP="00ED4BED">
            <w:pPr>
              <w:rPr>
                <w:rFonts w:ascii="Arial" w:hAnsi="Arial" w:cs="Arial"/>
                <w:b/>
                <w:bCs/>
              </w:rPr>
            </w:pPr>
          </w:p>
          <w:p w14:paraId="7AC83356" w14:textId="77777777" w:rsidR="00ED4BED" w:rsidRDefault="00ED4BED" w:rsidP="00ED4BED">
            <w:pPr>
              <w:rPr>
                <w:rFonts w:ascii="Arial" w:hAnsi="Arial" w:cs="Arial"/>
                <w:b/>
                <w:bCs/>
              </w:rPr>
            </w:pPr>
          </w:p>
          <w:p w14:paraId="797B2611" w14:textId="0B6E0C25" w:rsidR="00ED4BED" w:rsidRDefault="00ED4BED" w:rsidP="00ED4BED">
            <w:pPr>
              <w:rPr>
                <w:rFonts w:ascii="Arial" w:hAnsi="Arial" w:cs="Arial"/>
                <w:b/>
                <w:bCs/>
              </w:rPr>
            </w:pPr>
          </w:p>
          <w:p w14:paraId="657E059B" w14:textId="1A018DBE" w:rsidR="00ED4BED" w:rsidRDefault="00ED4BED" w:rsidP="00ED4BED">
            <w:pPr>
              <w:rPr>
                <w:rFonts w:ascii="Arial" w:hAnsi="Arial" w:cs="Arial"/>
                <w:b/>
                <w:bCs/>
              </w:rPr>
            </w:pPr>
          </w:p>
          <w:p w14:paraId="50C3C747" w14:textId="01C0CFD4" w:rsidR="00ED4BED" w:rsidRDefault="00ED4BED" w:rsidP="00ED4BED">
            <w:pPr>
              <w:rPr>
                <w:rFonts w:ascii="Arial" w:hAnsi="Arial" w:cs="Arial"/>
                <w:b/>
                <w:bCs/>
              </w:rPr>
            </w:pPr>
          </w:p>
          <w:p w14:paraId="5CF1B41B" w14:textId="77777777" w:rsidR="00ED4BED" w:rsidRDefault="00ED4BED" w:rsidP="00ED4BED">
            <w:pPr>
              <w:rPr>
                <w:rFonts w:ascii="Arial" w:hAnsi="Arial" w:cs="Arial"/>
                <w:b/>
                <w:bCs/>
              </w:rPr>
            </w:pPr>
          </w:p>
          <w:p w14:paraId="5E213505" w14:textId="3AFBF2C8" w:rsidR="00ED4BED" w:rsidRDefault="00ED4BED" w:rsidP="00ED4BED">
            <w:pPr>
              <w:rPr>
                <w:rFonts w:ascii="Arial" w:hAnsi="Arial" w:cs="Arial"/>
                <w:b/>
                <w:bCs/>
              </w:rPr>
            </w:pPr>
          </w:p>
          <w:p w14:paraId="6E9DC70F" w14:textId="35EA7393" w:rsidR="00ED4BED" w:rsidRDefault="00ED4BED" w:rsidP="00ED4BED">
            <w:pPr>
              <w:rPr>
                <w:rFonts w:ascii="Arial" w:hAnsi="Arial" w:cs="Arial"/>
                <w:b/>
                <w:bCs/>
              </w:rPr>
            </w:pPr>
          </w:p>
          <w:p w14:paraId="7E60A23E" w14:textId="5C3D2E8A" w:rsidR="00ED4BED" w:rsidRDefault="00ED4BED" w:rsidP="00ED4BED">
            <w:pPr>
              <w:rPr>
                <w:rFonts w:ascii="Arial" w:hAnsi="Arial" w:cs="Arial"/>
                <w:b/>
                <w:bCs/>
              </w:rPr>
            </w:pPr>
          </w:p>
          <w:p w14:paraId="322F5474" w14:textId="77777777" w:rsidR="00ED4BED" w:rsidRDefault="00ED4BED" w:rsidP="00ED4BED">
            <w:pPr>
              <w:rPr>
                <w:rFonts w:ascii="Arial" w:hAnsi="Arial" w:cs="Arial"/>
                <w:b/>
                <w:bCs/>
              </w:rPr>
            </w:pPr>
          </w:p>
          <w:p w14:paraId="23F77CE2" w14:textId="17F8D7F9" w:rsidR="00ED4BED" w:rsidRDefault="00ED4BED" w:rsidP="00ED4BED">
            <w:pPr>
              <w:rPr>
                <w:rFonts w:ascii="Arial" w:hAnsi="Arial" w:cs="Arial"/>
                <w:b/>
                <w:bCs/>
              </w:rPr>
            </w:pPr>
          </w:p>
          <w:p w14:paraId="50F7AA2C" w14:textId="77777777" w:rsidR="00ED4BED" w:rsidRDefault="00ED4BED" w:rsidP="00ED4BED">
            <w:pPr>
              <w:rPr>
                <w:rFonts w:ascii="Arial" w:hAnsi="Arial" w:cs="Arial"/>
                <w:b/>
                <w:bCs/>
              </w:rPr>
            </w:pPr>
          </w:p>
          <w:p w14:paraId="182C3278" w14:textId="77777777" w:rsidR="00ED4BED" w:rsidRDefault="00ED4BED" w:rsidP="00ED4BED">
            <w:pPr>
              <w:rPr>
                <w:rFonts w:ascii="Arial" w:hAnsi="Arial" w:cs="Arial"/>
                <w:b/>
                <w:bCs/>
              </w:rPr>
            </w:pPr>
          </w:p>
          <w:p w14:paraId="6EF16082" w14:textId="77777777" w:rsidR="00ED4BED" w:rsidRDefault="00ED4BED" w:rsidP="00ED4BED">
            <w:pPr>
              <w:rPr>
                <w:rFonts w:ascii="Arial" w:hAnsi="Arial" w:cs="Arial"/>
                <w:b/>
                <w:bCs/>
              </w:rPr>
            </w:pPr>
          </w:p>
          <w:p w14:paraId="34883FA0" w14:textId="77777777" w:rsidR="00ED4BED" w:rsidRDefault="00ED4BED" w:rsidP="00ED4BED">
            <w:pPr>
              <w:rPr>
                <w:rFonts w:ascii="Arial" w:hAnsi="Arial" w:cs="Arial"/>
                <w:b/>
                <w:bCs/>
              </w:rPr>
            </w:pPr>
          </w:p>
          <w:p w14:paraId="4660C7E4" w14:textId="77777777" w:rsidR="00ED4BED" w:rsidRDefault="00ED4BED" w:rsidP="00ED4BED">
            <w:pPr>
              <w:rPr>
                <w:rFonts w:ascii="Arial" w:hAnsi="Arial" w:cs="Arial"/>
                <w:b/>
                <w:bCs/>
              </w:rPr>
            </w:pPr>
          </w:p>
          <w:p w14:paraId="262FA879" w14:textId="77777777" w:rsidR="00ED4BED" w:rsidRDefault="00ED4BED" w:rsidP="00ED4BED">
            <w:pPr>
              <w:rPr>
                <w:rFonts w:ascii="Arial" w:hAnsi="Arial" w:cs="Arial"/>
                <w:b/>
                <w:bCs/>
              </w:rPr>
            </w:pPr>
          </w:p>
          <w:p w14:paraId="0E0AFE59" w14:textId="77777777" w:rsidR="00ED4BED" w:rsidRDefault="00ED4BED" w:rsidP="00ED4BED">
            <w:pPr>
              <w:rPr>
                <w:rFonts w:ascii="Arial" w:hAnsi="Arial" w:cs="Arial"/>
                <w:b/>
                <w:bCs/>
              </w:rPr>
            </w:pPr>
          </w:p>
          <w:p w14:paraId="7A2986D2" w14:textId="77777777" w:rsidR="00ED4BED" w:rsidRDefault="00ED4BED" w:rsidP="00ED4BED">
            <w:pPr>
              <w:rPr>
                <w:rFonts w:ascii="Arial" w:hAnsi="Arial" w:cs="Arial"/>
                <w:b/>
                <w:bCs/>
              </w:rPr>
            </w:pPr>
          </w:p>
          <w:p w14:paraId="1FEA6998" w14:textId="77777777" w:rsidR="00ED4BED" w:rsidRDefault="00ED4BED" w:rsidP="00ED4BED">
            <w:pPr>
              <w:rPr>
                <w:rFonts w:ascii="Arial" w:hAnsi="Arial" w:cs="Arial"/>
                <w:b/>
                <w:bCs/>
              </w:rPr>
            </w:pPr>
          </w:p>
          <w:p w14:paraId="3510AF4A" w14:textId="77777777" w:rsidR="00ED4BED" w:rsidRDefault="00ED4BED" w:rsidP="00ED4BED">
            <w:pPr>
              <w:rPr>
                <w:rFonts w:ascii="Arial" w:hAnsi="Arial" w:cs="Arial"/>
                <w:b/>
                <w:bCs/>
              </w:rPr>
            </w:pPr>
          </w:p>
          <w:p w14:paraId="36CCC06A" w14:textId="258CD4F5" w:rsidR="00ED4BED" w:rsidRDefault="00ED4BED" w:rsidP="00ED4BED">
            <w:pPr>
              <w:rPr>
                <w:rFonts w:ascii="Arial" w:hAnsi="Arial" w:cs="Arial"/>
                <w:b/>
                <w:bCs/>
              </w:rPr>
            </w:pPr>
          </w:p>
          <w:p w14:paraId="28B316FB" w14:textId="77777777" w:rsidR="00ED4BED" w:rsidRDefault="00ED4BED" w:rsidP="00ED4BED">
            <w:pPr>
              <w:rPr>
                <w:rFonts w:ascii="Arial" w:hAnsi="Arial" w:cs="Arial"/>
                <w:b/>
                <w:bCs/>
              </w:rPr>
            </w:pPr>
          </w:p>
          <w:p w14:paraId="67C8A818" w14:textId="0E37331F" w:rsidR="00ED4BED" w:rsidRDefault="00ED4BED" w:rsidP="00ED4BED">
            <w:pPr>
              <w:rPr>
                <w:rFonts w:ascii="Arial" w:hAnsi="Arial" w:cs="Arial"/>
                <w:b/>
                <w:bCs/>
              </w:rPr>
            </w:pPr>
          </w:p>
          <w:p w14:paraId="5A7EA767" w14:textId="16FD06A3" w:rsidR="00ED4BED" w:rsidRDefault="00ED4BED" w:rsidP="00ED4BED">
            <w:pPr>
              <w:rPr>
                <w:rFonts w:ascii="Arial" w:hAnsi="Arial" w:cs="Arial"/>
                <w:b/>
                <w:bCs/>
              </w:rPr>
            </w:pPr>
          </w:p>
          <w:p w14:paraId="4D79C85D" w14:textId="3B99966E" w:rsidR="00ED4BED" w:rsidRDefault="00ED4BED" w:rsidP="00ED4BED">
            <w:pPr>
              <w:rPr>
                <w:rFonts w:ascii="Arial" w:hAnsi="Arial" w:cs="Arial"/>
                <w:b/>
                <w:bCs/>
              </w:rPr>
            </w:pPr>
          </w:p>
          <w:p w14:paraId="6163AB29" w14:textId="47AA2706" w:rsidR="00ED4BED" w:rsidRDefault="00ED4BED" w:rsidP="00ED4BED">
            <w:pPr>
              <w:rPr>
                <w:rFonts w:ascii="Arial" w:hAnsi="Arial" w:cs="Arial"/>
                <w:b/>
                <w:bCs/>
              </w:rPr>
            </w:pPr>
          </w:p>
          <w:p w14:paraId="25063D9E" w14:textId="688DC22F" w:rsidR="00ED4BED" w:rsidRPr="00F6254C" w:rsidRDefault="00ED4BED" w:rsidP="00ED4BED">
            <w:pPr>
              <w:rPr>
                <w:rFonts w:ascii="Arial" w:hAnsi="Arial" w:cs="Arial"/>
                <w:b/>
                <w:bCs/>
              </w:rPr>
            </w:pPr>
          </w:p>
        </w:tc>
        <w:tc>
          <w:tcPr>
            <w:tcW w:w="8256" w:type="dxa"/>
          </w:tcPr>
          <w:p w14:paraId="76378A1C" w14:textId="77777777" w:rsidR="00ED4BED" w:rsidRPr="005A65BE" w:rsidRDefault="00ED4BED" w:rsidP="00ED4BED">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4BBA4DDB" w14:textId="77777777" w:rsidR="00ED4BED" w:rsidRPr="005A65BE" w:rsidRDefault="00ED4BED" w:rsidP="00ED4BED">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4549A3CC" w14:textId="77777777" w:rsidR="00ED4BED" w:rsidRPr="005A65BE" w:rsidRDefault="00ED4BED" w:rsidP="00ED4BED">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351DAFC3" w14:textId="77777777" w:rsidR="00ED4BED" w:rsidRPr="005A65BE" w:rsidRDefault="00ED4BED" w:rsidP="00ED4BED">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4EEC9FD5" w14:textId="77777777" w:rsidR="00ED4BED" w:rsidRPr="005A65BE" w:rsidRDefault="00ED4BED" w:rsidP="00ED4BED">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66BC9FF8" w14:textId="77777777" w:rsidR="00ED4BED" w:rsidRPr="005A65BE" w:rsidRDefault="00ED4BED" w:rsidP="00ED4BED">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6D51D504" w14:textId="77777777" w:rsidR="00ED4BED" w:rsidRPr="005A65BE" w:rsidRDefault="00ED4BED" w:rsidP="00ED4BED">
            <w:pPr>
              <w:numPr>
                <w:ilvl w:val="0"/>
                <w:numId w:val="14"/>
              </w:numPr>
              <w:rPr>
                <w:rFonts w:ascii="Arial" w:hAnsi="Arial" w:cs="Arial"/>
              </w:rPr>
            </w:pPr>
            <w:r w:rsidRPr="005A65BE">
              <w:rPr>
                <w:rFonts w:ascii="Arial" w:hAnsi="Arial" w:cs="Arial"/>
              </w:rPr>
              <w:t>Demonstrates a commitment to continuing professional development.</w:t>
            </w:r>
          </w:p>
          <w:p w14:paraId="7765F82E" w14:textId="77777777" w:rsidR="00ED4BED" w:rsidRPr="005A65BE" w:rsidRDefault="00ED4BED" w:rsidP="00ED4BED">
            <w:pPr>
              <w:numPr>
                <w:ilvl w:val="0"/>
                <w:numId w:val="14"/>
              </w:numPr>
              <w:rPr>
                <w:rFonts w:ascii="Arial" w:hAnsi="Arial" w:cs="Arial"/>
              </w:rPr>
            </w:pPr>
            <w:r w:rsidRPr="005A65BE">
              <w:rPr>
                <w:rFonts w:ascii="Arial" w:hAnsi="Arial" w:cs="Arial"/>
              </w:rPr>
              <w:t>Demonstrates a willingness to develop IT skills relevant to the role.</w:t>
            </w:r>
          </w:p>
          <w:p w14:paraId="1DEEF520" w14:textId="77777777" w:rsidR="00ED4BED" w:rsidRPr="005A65BE" w:rsidRDefault="00ED4BED" w:rsidP="00ED4BED">
            <w:pPr>
              <w:jc w:val="both"/>
              <w:rPr>
                <w:rFonts w:ascii="Arial" w:hAnsi="Arial" w:cs="Arial"/>
              </w:rPr>
            </w:pPr>
          </w:p>
          <w:p w14:paraId="733E7C34" w14:textId="77777777" w:rsidR="00ED4BED" w:rsidRPr="005A65BE" w:rsidRDefault="00ED4BED" w:rsidP="00ED4BED">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3F2FBDD8" w14:textId="77777777" w:rsidR="00ED4BED" w:rsidRPr="005A65BE" w:rsidRDefault="00ED4BED" w:rsidP="00ED4BED">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592D120" w14:textId="77777777" w:rsidR="00ED4BED" w:rsidRPr="005A65BE" w:rsidRDefault="00ED4BED" w:rsidP="00ED4BED">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0C6D814F" w14:textId="77777777" w:rsidR="00ED4BED" w:rsidRPr="005A65BE" w:rsidRDefault="00ED4BED" w:rsidP="00ED4BED">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60066E84" w14:textId="77777777" w:rsidR="00ED4BED" w:rsidRPr="005A65BE" w:rsidRDefault="00ED4BED" w:rsidP="00ED4BED">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71CAAE58" w14:textId="77777777" w:rsidR="00ED4BED" w:rsidRPr="005A65BE" w:rsidRDefault="00ED4BED" w:rsidP="00ED4BED">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078F517F" w14:textId="77777777" w:rsidR="00ED4BED" w:rsidRPr="005A65BE" w:rsidRDefault="00ED4BED" w:rsidP="00ED4BED">
            <w:pPr>
              <w:spacing w:line="259" w:lineRule="auto"/>
              <w:rPr>
                <w:rFonts w:ascii="Arial" w:eastAsia="Arial" w:hAnsi="Arial" w:cs="Arial"/>
                <w:b/>
                <w:bCs/>
                <w:color w:val="000000" w:themeColor="text1"/>
                <w:lang w:val="en-US"/>
              </w:rPr>
            </w:pPr>
          </w:p>
          <w:p w14:paraId="20361B6D" w14:textId="77777777" w:rsidR="00ED4BED" w:rsidRDefault="00ED4BED" w:rsidP="00ED4BED">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56C6F778" w14:textId="77777777" w:rsidR="00ED4BED" w:rsidRPr="00052924" w:rsidRDefault="00ED4BED" w:rsidP="00ED4BED">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A108C63" w14:textId="77777777" w:rsidR="00ED4BED" w:rsidRPr="005A65BE" w:rsidRDefault="00ED4BED" w:rsidP="00ED4BED">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57E68AFB" w14:textId="77777777" w:rsidR="00ED4BED" w:rsidRPr="005A65BE" w:rsidRDefault="00ED4BED" w:rsidP="00ED4BED">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426E90EE" w14:textId="77777777" w:rsidR="00ED4BED" w:rsidRPr="005A65BE" w:rsidRDefault="00ED4BED" w:rsidP="00ED4BED">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26BADAD2" w14:textId="77777777" w:rsidR="00ED4BED" w:rsidRPr="005A65BE" w:rsidRDefault="00ED4BED" w:rsidP="00ED4BED">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69697464" w14:textId="5CF600A2" w:rsidR="00ED4BED" w:rsidRPr="005A65BE" w:rsidRDefault="00ED4BED" w:rsidP="00ED4BED">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Pr>
                <w:rFonts w:ascii="Arial" w:hAnsi="Arial" w:cs="Arial"/>
                <w:iCs/>
                <w:color w:val="000000"/>
              </w:rPr>
              <w:t>.</w:t>
            </w:r>
          </w:p>
          <w:p w14:paraId="4169499B" w14:textId="58BD506A" w:rsidR="00ED4BED" w:rsidRPr="005A65BE" w:rsidRDefault="00ED4BED" w:rsidP="00801E84">
            <w:pPr>
              <w:spacing w:line="259" w:lineRule="auto"/>
              <w:rPr>
                <w:rFonts w:ascii="Arial" w:eastAsia="Arial" w:hAnsi="Arial" w:cs="Arial"/>
                <w:b/>
                <w:bCs/>
                <w:color w:val="000000" w:themeColor="text1"/>
                <w:lang w:val="en-US"/>
              </w:rPr>
            </w:pPr>
          </w:p>
          <w:p w14:paraId="4415CABF" w14:textId="77777777" w:rsidR="00ED4BED" w:rsidRPr="005A65BE" w:rsidRDefault="00ED4BED" w:rsidP="00ED4BED">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130FCDAB" w14:textId="77777777" w:rsidR="00ED4BED" w:rsidRPr="005A65BE" w:rsidRDefault="00ED4BED" w:rsidP="00ED4BED">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6051C926" w14:textId="77777777" w:rsidR="00ED4BED" w:rsidRPr="005A65BE" w:rsidRDefault="00ED4BED" w:rsidP="00ED4BED">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3C9EA134" w14:textId="77777777" w:rsidR="00ED4BED" w:rsidRPr="005A65BE" w:rsidRDefault="00ED4BED" w:rsidP="00ED4BED">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2C9B1F09" w14:textId="77777777" w:rsidR="00ED4BED" w:rsidRPr="005A65BE" w:rsidRDefault="00ED4BED" w:rsidP="00ED4BED">
            <w:pPr>
              <w:numPr>
                <w:ilvl w:val="0"/>
                <w:numId w:val="14"/>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56025943" w14:textId="77777777" w:rsidR="00ED4BED" w:rsidRPr="00052924" w:rsidRDefault="00ED4BED" w:rsidP="00ED4BED">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332733A3" w14:textId="77777777" w:rsidR="00ED4BED" w:rsidRDefault="00ED4BED" w:rsidP="00ED4BED">
            <w:pPr>
              <w:pStyle w:val="ListParagraph"/>
              <w:ind w:left="360"/>
              <w:jc w:val="both"/>
              <w:rPr>
                <w:rFonts w:ascii="Arial" w:hAnsi="Arial" w:cs="Arial"/>
                <w:iCs/>
                <w:color w:val="000000"/>
              </w:rPr>
            </w:pPr>
          </w:p>
          <w:p w14:paraId="01F4B4F5" w14:textId="77777777" w:rsidR="00ED4BED" w:rsidRPr="00052924" w:rsidRDefault="00ED4BED" w:rsidP="00ED4BED">
            <w:pPr>
              <w:rPr>
                <w:rFonts w:ascii="Arial" w:hAnsi="Arial" w:cs="Arial"/>
                <w:b/>
              </w:rPr>
            </w:pPr>
            <w:r w:rsidRPr="00052924">
              <w:rPr>
                <w:rFonts w:ascii="Arial" w:hAnsi="Arial" w:cs="Arial"/>
                <w:b/>
              </w:rPr>
              <w:t xml:space="preserve">Commitment to Providing a Quality Service </w:t>
            </w:r>
          </w:p>
          <w:p w14:paraId="23CECC16" w14:textId="77777777" w:rsidR="00ED4BED" w:rsidRPr="00052924" w:rsidRDefault="00ED4BED" w:rsidP="00ED4BED">
            <w:pPr>
              <w:rPr>
                <w:rFonts w:ascii="Arial" w:hAnsi="Arial" w:cs="Arial"/>
                <w:i/>
              </w:rPr>
            </w:pPr>
            <w:r w:rsidRPr="00052924">
              <w:rPr>
                <w:rFonts w:ascii="Arial" w:hAnsi="Arial" w:cs="Arial"/>
                <w:i/>
              </w:rPr>
              <w:t>For example:</w:t>
            </w:r>
          </w:p>
          <w:p w14:paraId="4F781A7F" w14:textId="00266B7B" w:rsidR="00ED4BED" w:rsidRPr="00052924" w:rsidRDefault="00ED4BED" w:rsidP="00ED4BED">
            <w:pPr>
              <w:pStyle w:val="ListParagraph"/>
              <w:numPr>
                <w:ilvl w:val="0"/>
                <w:numId w:val="21"/>
              </w:numPr>
              <w:rPr>
                <w:rFonts w:ascii="Arial" w:hAnsi="Arial" w:cs="Arial"/>
              </w:rPr>
            </w:pPr>
            <w:r w:rsidRPr="00052924">
              <w:rPr>
                <w:rFonts w:ascii="Arial" w:hAnsi="Arial" w:cs="Arial"/>
              </w:rPr>
              <w:t>Demonstrates a commitment to providing a quality service</w:t>
            </w:r>
            <w:r>
              <w:rPr>
                <w:rFonts w:ascii="Arial" w:hAnsi="Arial" w:cs="Arial"/>
              </w:rPr>
              <w:t>.</w:t>
            </w:r>
          </w:p>
          <w:p w14:paraId="4D9D54F3" w14:textId="302B1737" w:rsidR="00ED4BED" w:rsidRPr="00052924" w:rsidRDefault="00ED4BED" w:rsidP="00ED4BED">
            <w:pPr>
              <w:pStyle w:val="ListParagraph"/>
              <w:numPr>
                <w:ilvl w:val="0"/>
                <w:numId w:val="21"/>
              </w:numPr>
              <w:rPr>
                <w:rFonts w:ascii="Arial" w:hAnsi="Arial" w:cs="Arial"/>
              </w:rPr>
            </w:pPr>
            <w:r w:rsidRPr="00052924">
              <w:rPr>
                <w:rFonts w:ascii="Arial" w:hAnsi="Arial" w:cs="Arial"/>
              </w:rPr>
              <w:t>Demonstrates evidence of the ability to care for clients in a non-judgemental manner</w:t>
            </w:r>
            <w:r>
              <w:rPr>
                <w:rFonts w:ascii="Arial" w:hAnsi="Arial" w:cs="Arial"/>
              </w:rPr>
              <w:t>.</w:t>
            </w:r>
          </w:p>
          <w:p w14:paraId="27D0CDD0" w14:textId="6519F724" w:rsidR="00ED4BED" w:rsidRPr="00052924" w:rsidRDefault="00ED4BED" w:rsidP="00ED4BED">
            <w:pPr>
              <w:pStyle w:val="ListParagraph"/>
              <w:numPr>
                <w:ilvl w:val="0"/>
                <w:numId w:val="21"/>
              </w:numPr>
              <w:rPr>
                <w:rFonts w:ascii="Arial" w:hAnsi="Arial" w:cs="Arial"/>
              </w:rPr>
            </w:pPr>
            <w:r w:rsidRPr="00052924">
              <w:rPr>
                <w:rFonts w:ascii="Arial" w:hAnsi="Arial" w:cs="Arial"/>
              </w:rPr>
              <w:t>Takes action and informs relevant people when problems arise</w:t>
            </w:r>
            <w:r>
              <w:rPr>
                <w:rFonts w:ascii="Arial" w:hAnsi="Arial" w:cs="Arial"/>
              </w:rPr>
              <w:t>.</w:t>
            </w:r>
          </w:p>
          <w:p w14:paraId="10746EBF" w14:textId="16701673" w:rsidR="00ED4BED" w:rsidRPr="00052924" w:rsidRDefault="00ED4BED" w:rsidP="00ED4BED">
            <w:pPr>
              <w:pStyle w:val="ListParagraph"/>
              <w:numPr>
                <w:ilvl w:val="0"/>
                <w:numId w:val="21"/>
              </w:numPr>
              <w:rPr>
                <w:rFonts w:ascii="Arial" w:hAnsi="Arial" w:cs="Arial"/>
              </w:rPr>
            </w:pPr>
            <w:r w:rsidRPr="00052924">
              <w:rPr>
                <w:rFonts w:ascii="Arial" w:hAnsi="Arial" w:cs="Arial"/>
              </w:rPr>
              <w:t>Pays attention to detail, ensures that all records and data are up to date and available when required</w:t>
            </w:r>
            <w:r>
              <w:rPr>
                <w:rFonts w:ascii="Arial" w:hAnsi="Arial" w:cs="Arial"/>
              </w:rPr>
              <w:t>.</w:t>
            </w:r>
          </w:p>
          <w:p w14:paraId="5DC9421E" w14:textId="77777777" w:rsidR="00ED4BED" w:rsidRPr="00052924" w:rsidRDefault="00ED4BED" w:rsidP="00ED4BED">
            <w:pPr>
              <w:jc w:val="both"/>
              <w:rPr>
                <w:rFonts w:ascii="Arial" w:hAnsi="Arial" w:cs="Arial"/>
              </w:rPr>
            </w:pPr>
          </w:p>
          <w:p w14:paraId="0CFA639A" w14:textId="77777777" w:rsidR="00ED4BED" w:rsidRPr="005A65BE" w:rsidRDefault="00ED4BED" w:rsidP="00ED4BED">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7CCBB13B" w14:textId="77777777" w:rsidR="00ED4BED" w:rsidRPr="005A65BE" w:rsidRDefault="00ED4BED" w:rsidP="00ED4BED">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D5B1DAB" w14:textId="77777777" w:rsidR="00ED4BED" w:rsidRPr="005A65BE" w:rsidRDefault="00ED4BED" w:rsidP="00ED4BED">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1B8DFF11" w14:textId="77777777" w:rsidR="00ED4BED" w:rsidRPr="005A65BE" w:rsidRDefault="00ED4BED" w:rsidP="00ED4BED">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317EEFC4" w14:textId="77777777" w:rsidR="00ED4BED" w:rsidRPr="005A65BE" w:rsidRDefault="00ED4BED" w:rsidP="00ED4BED">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6DC0FBB5" w14:textId="77777777" w:rsidR="00ED4BED" w:rsidRPr="005A65BE" w:rsidRDefault="00ED4BED" w:rsidP="00ED4BED">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1F852FDD" w:rsidR="00ED4BED" w:rsidRPr="00B8419F" w:rsidRDefault="00ED4BED" w:rsidP="00ED4BED">
            <w:pPr>
              <w:numPr>
                <w:ilvl w:val="0"/>
                <w:numId w:val="14"/>
              </w:numPr>
              <w:rPr>
                <w:rFonts w:ascii="Arial" w:hAnsi="Arial" w:cs="Arial"/>
                <w:iCs/>
                <w:color w:val="000000"/>
              </w:rPr>
            </w:pPr>
            <w:r w:rsidRPr="005A65BE">
              <w:rPr>
                <w:rFonts w:ascii="Arial" w:hAnsi="Arial" w:cs="Arial"/>
                <w:iCs/>
                <w:color w:val="000000"/>
              </w:rPr>
              <w:t>Is assertive as appropriate</w:t>
            </w:r>
            <w:r>
              <w:rPr>
                <w:rFonts w:ascii="Arial" w:hAnsi="Arial" w:cs="Arial"/>
                <w:iCs/>
                <w:color w:val="000000"/>
              </w:rPr>
              <w:t>.</w:t>
            </w:r>
          </w:p>
        </w:tc>
      </w:tr>
      <w:tr w:rsidR="00ED4BED" w:rsidRPr="00E766A5" w14:paraId="44ED7C14" w14:textId="77777777" w:rsidTr="00F6254C">
        <w:tc>
          <w:tcPr>
            <w:tcW w:w="2364" w:type="dxa"/>
          </w:tcPr>
          <w:p w14:paraId="1B3379C0" w14:textId="77777777" w:rsidR="00ED4BED" w:rsidRPr="00F6254C" w:rsidRDefault="00ED4BED" w:rsidP="00ED4BED">
            <w:pPr>
              <w:rPr>
                <w:rFonts w:ascii="Arial" w:hAnsi="Arial" w:cs="Arial"/>
                <w:b/>
                <w:bCs/>
              </w:rPr>
            </w:pPr>
            <w:r w:rsidRPr="00F6254C">
              <w:rPr>
                <w:rFonts w:ascii="Arial" w:hAnsi="Arial" w:cs="Arial"/>
                <w:b/>
                <w:bCs/>
              </w:rPr>
              <w:t>Campaign Specific Selection Process</w:t>
            </w:r>
          </w:p>
          <w:p w14:paraId="20D275F2" w14:textId="77777777" w:rsidR="00ED4BED" w:rsidRPr="00F6254C" w:rsidRDefault="00ED4BED" w:rsidP="00ED4BED">
            <w:pPr>
              <w:rPr>
                <w:rFonts w:ascii="Arial" w:hAnsi="Arial" w:cs="Arial"/>
                <w:b/>
                <w:bCs/>
              </w:rPr>
            </w:pPr>
          </w:p>
          <w:p w14:paraId="45038B6C" w14:textId="77777777" w:rsidR="00ED4BED" w:rsidRPr="00F6254C" w:rsidRDefault="00ED4BED" w:rsidP="00ED4BED">
            <w:pPr>
              <w:rPr>
                <w:rFonts w:ascii="Arial" w:hAnsi="Arial" w:cs="Arial"/>
                <w:b/>
                <w:bCs/>
              </w:rPr>
            </w:pPr>
            <w:r w:rsidRPr="00F6254C">
              <w:rPr>
                <w:rFonts w:ascii="Arial" w:hAnsi="Arial" w:cs="Arial"/>
                <w:b/>
                <w:bCs/>
              </w:rPr>
              <w:t>Ranking/Shortlisting / Interview</w:t>
            </w:r>
          </w:p>
        </w:tc>
        <w:tc>
          <w:tcPr>
            <w:tcW w:w="8256" w:type="dxa"/>
          </w:tcPr>
          <w:p w14:paraId="34088527" w14:textId="77777777" w:rsidR="00ED4BED" w:rsidRPr="00F6254C" w:rsidRDefault="00ED4BED" w:rsidP="00ED4BED">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ED4BED" w:rsidRPr="00F6254C" w:rsidRDefault="00ED4BED" w:rsidP="00ED4BED">
            <w:pPr>
              <w:rPr>
                <w:rFonts w:ascii="Arial" w:hAnsi="Arial" w:cs="Arial"/>
              </w:rPr>
            </w:pPr>
          </w:p>
          <w:p w14:paraId="1570490F" w14:textId="77777777" w:rsidR="00ED4BED" w:rsidRPr="00F6254C" w:rsidRDefault="00ED4BED" w:rsidP="00ED4BED">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ED4BED" w:rsidRPr="00F6254C" w:rsidRDefault="00ED4BED" w:rsidP="00ED4BED">
            <w:pPr>
              <w:rPr>
                <w:rFonts w:ascii="Arial" w:hAnsi="Arial" w:cs="Arial"/>
                <w:iCs/>
              </w:rPr>
            </w:pPr>
          </w:p>
          <w:p w14:paraId="6A3F46A1" w14:textId="77777777" w:rsidR="00ED4BED" w:rsidRDefault="00ED4BED" w:rsidP="00ED4BED">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585B13F" w14:textId="086F0299" w:rsidR="00ED4BED" w:rsidRPr="00F6254C" w:rsidRDefault="00ED4BED" w:rsidP="00ED4BED">
            <w:pPr>
              <w:rPr>
                <w:rFonts w:ascii="Arial" w:hAnsi="Arial" w:cs="Arial"/>
                <w:iCs/>
              </w:rPr>
            </w:pPr>
          </w:p>
        </w:tc>
      </w:tr>
      <w:tr w:rsidR="00ED4BED" w:rsidRPr="00E766A5" w14:paraId="76A8CFD7" w14:textId="77777777" w:rsidTr="00F6254C">
        <w:tc>
          <w:tcPr>
            <w:tcW w:w="2364" w:type="dxa"/>
          </w:tcPr>
          <w:p w14:paraId="05237BB9" w14:textId="6885FAC6" w:rsidR="00ED4BED" w:rsidRPr="00F6254C" w:rsidRDefault="00ED4BED" w:rsidP="00ED4BED">
            <w:pPr>
              <w:rPr>
                <w:rFonts w:ascii="Arial" w:hAnsi="Arial" w:cs="Arial"/>
                <w:b/>
                <w:bCs/>
              </w:rPr>
            </w:pPr>
            <w:r>
              <w:rPr>
                <w:rFonts w:ascii="Arial" w:hAnsi="Arial" w:cs="Arial"/>
                <w:b/>
                <w:bCs/>
              </w:rPr>
              <w:t>Diversity, Equality and Inclusion</w:t>
            </w:r>
          </w:p>
        </w:tc>
        <w:tc>
          <w:tcPr>
            <w:tcW w:w="8256" w:type="dxa"/>
          </w:tcPr>
          <w:p w14:paraId="3A33F0BE" w14:textId="77777777" w:rsidR="00ED4BED" w:rsidRPr="00ED4BED" w:rsidRDefault="00ED4BED" w:rsidP="00ED4BED">
            <w:pPr>
              <w:rPr>
                <w:rFonts w:ascii="Arial" w:hAnsi="Arial" w:cs="Arial"/>
                <w:iCs/>
              </w:rPr>
            </w:pPr>
            <w:r w:rsidRPr="00ED4BED">
              <w:rPr>
                <w:rFonts w:ascii="Arial" w:hAnsi="Arial" w:cs="Arial"/>
                <w:iCs/>
              </w:rPr>
              <w:t>The HSE is an equal opportunities employer.</w:t>
            </w:r>
          </w:p>
          <w:p w14:paraId="2796BB86" w14:textId="77777777" w:rsidR="00ED4BED" w:rsidRDefault="00ED4BED" w:rsidP="00ED4BED">
            <w:pPr>
              <w:rPr>
                <w:rFonts w:ascii="Arial" w:hAnsi="Arial" w:cs="Arial"/>
                <w:color w:val="000000"/>
                <w:shd w:val="clear" w:color="auto" w:fill="FFFFFF"/>
              </w:rPr>
            </w:pPr>
          </w:p>
          <w:p w14:paraId="75A77479" w14:textId="7C9CD4A5" w:rsidR="00ED4BED" w:rsidRPr="00ED4BED" w:rsidRDefault="00ED4BED" w:rsidP="00ED4BED">
            <w:pPr>
              <w:rPr>
                <w:rFonts w:ascii="Arial" w:hAnsi="Arial" w:cs="Arial"/>
                <w:color w:val="000000"/>
                <w:shd w:val="clear" w:color="auto" w:fill="FFFFFF"/>
              </w:rPr>
            </w:pPr>
            <w:r w:rsidRPr="00ED4BE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88BAEC1" w14:textId="77777777" w:rsidR="00ED4BED" w:rsidRDefault="00ED4BED" w:rsidP="00ED4BED">
            <w:pPr>
              <w:rPr>
                <w:rFonts w:ascii="Arial" w:hAnsi="Arial" w:cs="Arial"/>
                <w:color w:val="000000"/>
                <w:shd w:val="clear" w:color="auto" w:fill="FFFFFF"/>
              </w:rPr>
            </w:pPr>
          </w:p>
          <w:p w14:paraId="342C42CA" w14:textId="5CA4C7A3" w:rsidR="00ED4BED" w:rsidRPr="00ED4BED" w:rsidRDefault="00ED4BED" w:rsidP="00ED4BED">
            <w:pPr>
              <w:rPr>
                <w:rFonts w:ascii="Arial" w:hAnsi="Arial" w:cs="Arial"/>
                <w:color w:val="000000"/>
                <w:shd w:val="clear" w:color="auto" w:fill="FFFFFF"/>
              </w:rPr>
            </w:pPr>
            <w:r w:rsidRPr="00ED4BE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0008FBFF" w14:textId="77777777" w:rsidR="00ED4BED" w:rsidRDefault="00ED4BED" w:rsidP="00ED4BED">
            <w:pPr>
              <w:rPr>
                <w:rFonts w:ascii="Arial" w:hAnsi="Arial" w:cs="Arial"/>
                <w:color w:val="000000"/>
                <w:shd w:val="clear" w:color="auto" w:fill="FFFFFF"/>
              </w:rPr>
            </w:pPr>
          </w:p>
          <w:p w14:paraId="210B0A8A" w14:textId="61BBE339" w:rsidR="00ED4BED" w:rsidRPr="00ED4BED" w:rsidRDefault="00ED4BED" w:rsidP="00ED4BED">
            <w:pPr>
              <w:rPr>
                <w:rFonts w:ascii="Arial" w:hAnsi="Arial" w:cs="Arial"/>
                <w:color w:val="000000"/>
                <w:shd w:val="clear" w:color="auto" w:fill="FFFFFF"/>
              </w:rPr>
            </w:pPr>
            <w:r w:rsidRPr="00ED4BE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D4E0F2C" w14:textId="3FA00ABA" w:rsidR="00ED4BED" w:rsidRPr="00ED4BED" w:rsidRDefault="00ED4BED" w:rsidP="00ED4BED">
            <w:pPr>
              <w:rPr>
                <w:rFonts w:ascii="Arial" w:hAnsi="Arial" w:cs="Arial"/>
              </w:rPr>
            </w:pPr>
            <w:r w:rsidRPr="00ED4BED">
              <w:rPr>
                <w:rFonts w:ascii="Arial" w:hAnsi="Arial" w:cs="Arial"/>
              </w:rPr>
              <w:t xml:space="preserve">For further information on the HSE commitment to Diversity, Equality and Inclusion, please visit the Diversity, Equality and Inclusion web page at </w:t>
            </w:r>
            <w:hyperlink r:id="rId10" w:history="1">
              <w:r w:rsidRPr="00ED4BED">
                <w:rPr>
                  <w:rStyle w:val="Hyperlink"/>
                  <w:rFonts w:ascii="Arial" w:hAnsi="Arial" w:cs="Arial"/>
                </w:rPr>
                <w:t>https://www.hse.ie/eng/staff/resources/diversity/</w:t>
              </w:r>
            </w:hyperlink>
            <w:r w:rsidRPr="00ED4BED">
              <w:rPr>
                <w:rFonts w:ascii="Arial" w:hAnsi="Arial" w:cs="Arial"/>
              </w:rPr>
              <w:t xml:space="preserve"> </w:t>
            </w:r>
            <w:r w:rsidRPr="00ED4BED" w:rsidDel="009164B8">
              <w:rPr>
                <w:rFonts w:ascii="Arial" w:hAnsi="Arial" w:cs="Arial"/>
              </w:rPr>
              <w:t xml:space="preserve"> </w:t>
            </w:r>
          </w:p>
        </w:tc>
      </w:tr>
      <w:tr w:rsidR="00ED4BED" w:rsidRPr="00E766A5" w14:paraId="27C393BA" w14:textId="77777777" w:rsidTr="00F6254C">
        <w:tc>
          <w:tcPr>
            <w:tcW w:w="2364" w:type="dxa"/>
          </w:tcPr>
          <w:p w14:paraId="65BDDBF6" w14:textId="77777777" w:rsidR="00ED4BED" w:rsidRPr="00F6254C" w:rsidRDefault="00ED4BED" w:rsidP="00ED4BED">
            <w:pPr>
              <w:rPr>
                <w:rFonts w:ascii="Arial" w:hAnsi="Arial" w:cs="Arial"/>
                <w:b/>
                <w:bCs/>
              </w:rPr>
            </w:pPr>
            <w:r w:rsidRPr="00F6254C">
              <w:rPr>
                <w:rFonts w:ascii="Arial" w:hAnsi="Arial" w:cs="Arial"/>
                <w:b/>
                <w:bCs/>
              </w:rPr>
              <w:t>Code of Practice</w:t>
            </w:r>
          </w:p>
        </w:tc>
        <w:tc>
          <w:tcPr>
            <w:tcW w:w="8256" w:type="dxa"/>
          </w:tcPr>
          <w:p w14:paraId="41719631" w14:textId="77777777" w:rsidR="00ED4BED" w:rsidRPr="00CE63D4" w:rsidRDefault="00ED4BED" w:rsidP="00ED4BED">
            <w:pPr>
              <w:spacing w:line="276" w:lineRule="auto"/>
              <w:rPr>
                <w:rFonts w:ascii="Arial" w:hAnsi="Arial" w:cs="Arial"/>
              </w:rPr>
            </w:pPr>
            <w:r w:rsidRPr="00CE63D4">
              <w:rPr>
                <w:rFonts w:ascii="Arial" w:hAnsi="Arial" w:cs="Arial"/>
              </w:rPr>
              <w:t xml:space="preserve">The Health Service Executive will run this campaign in compliance with the Code of Practice prepared by the Commission for Public Service Appointments (CPSA). </w:t>
            </w:r>
          </w:p>
          <w:p w14:paraId="3D9BA48D" w14:textId="77777777" w:rsidR="00ED4BED" w:rsidRPr="00CE63D4" w:rsidRDefault="00ED4BED" w:rsidP="00ED4BED">
            <w:pPr>
              <w:shd w:val="clear" w:color="auto" w:fill="FFFFFF"/>
              <w:spacing w:line="276" w:lineRule="auto"/>
              <w:rPr>
                <w:rFonts w:ascii="Arial" w:hAnsi="Arial" w:cs="Arial"/>
                <w:lang w:eastAsia="en-IE"/>
              </w:rPr>
            </w:pPr>
            <w:r w:rsidRPr="00CE63D4">
              <w:rPr>
                <w:rFonts w:ascii="Arial" w:hAnsi="Arial" w:cs="Arial"/>
              </w:rPr>
              <w:t xml:space="preserve">The CPSA is responsible for </w:t>
            </w:r>
            <w:r w:rsidRPr="00CE63D4">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77D6BCB" w14:textId="77777777" w:rsidR="00ED4BED" w:rsidRPr="00CE63D4" w:rsidRDefault="00ED4BED" w:rsidP="00ED4BED">
            <w:pPr>
              <w:spacing w:line="276" w:lineRule="auto"/>
              <w:rPr>
                <w:rFonts w:ascii="Arial" w:hAnsi="Arial" w:cs="Arial"/>
              </w:rPr>
            </w:pPr>
          </w:p>
          <w:p w14:paraId="34C29464" w14:textId="710B2846" w:rsidR="00ED4BED" w:rsidRPr="00F6254C" w:rsidRDefault="00ED4BED" w:rsidP="00801E84">
            <w:pPr>
              <w:spacing w:line="276" w:lineRule="auto"/>
              <w:rPr>
                <w:rFonts w:ascii="Arial" w:hAnsi="Arial" w:cs="Arial"/>
              </w:rPr>
            </w:pPr>
            <w:r w:rsidRPr="00CE63D4">
              <w:rPr>
                <w:rFonts w:ascii="Arial" w:hAnsi="Arial" w:cs="Arial"/>
              </w:rPr>
              <w:t xml:space="preserve">The CPSA Code of Practice can be accessed via </w:t>
            </w:r>
            <w:hyperlink r:id="rId11" w:history="1">
              <w:r w:rsidRPr="00DA5A60">
                <w:rPr>
                  <w:rStyle w:val="Hyperlink"/>
                  <w:rFonts w:ascii="Arial" w:hAnsi="Arial" w:cs="Arial"/>
                </w:rPr>
                <w:t>https://www.cpsa.ie/</w:t>
              </w:r>
            </w:hyperlink>
            <w:r w:rsidRPr="00DA5A60">
              <w:rPr>
                <w:rFonts w:ascii="Arial" w:hAnsi="Arial" w:cs="Arial"/>
              </w:rPr>
              <w:t>.</w:t>
            </w:r>
          </w:p>
        </w:tc>
      </w:tr>
      <w:tr w:rsidR="00ED4BED" w:rsidRPr="00E766A5" w14:paraId="72E41F11" w14:textId="77777777" w:rsidTr="00F6254C">
        <w:tc>
          <w:tcPr>
            <w:tcW w:w="10620" w:type="dxa"/>
            <w:gridSpan w:val="2"/>
          </w:tcPr>
          <w:p w14:paraId="1507006B" w14:textId="79F48771" w:rsidR="00ED4BED" w:rsidRPr="00F6254C" w:rsidRDefault="00ED4BED" w:rsidP="00ED4BED">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ED4BED" w:rsidRPr="00F6254C" w:rsidRDefault="00ED4BED" w:rsidP="00ED4BED">
            <w:pPr>
              <w:rPr>
                <w:rFonts w:ascii="Arial" w:hAnsi="Arial" w:cs="Arial"/>
              </w:rPr>
            </w:pPr>
          </w:p>
          <w:p w14:paraId="673EE500" w14:textId="7A34A75B" w:rsidR="00ED4BED" w:rsidRPr="00F6254C" w:rsidRDefault="00ED4BED" w:rsidP="00ED4BED">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456C8F4" w14:textId="1A04F0EA" w:rsidR="007D639C" w:rsidRDefault="007D639C" w:rsidP="00CE63D4">
      <w:pPr>
        <w:rPr>
          <w:rFonts w:ascii="Arial" w:hAnsi="Arial" w:cs="Arial"/>
          <w:b/>
          <w:color w:val="000099"/>
        </w:rPr>
      </w:pPr>
    </w:p>
    <w:p w14:paraId="4A9AF11D" w14:textId="3520B08A" w:rsidR="00ED4BED" w:rsidRDefault="00ED4BED" w:rsidP="00CE63D4">
      <w:pPr>
        <w:rPr>
          <w:rFonts w:ascii="Arial" w:hAnsi="Arial" w:cs="Arial"/>
          <w:b/>
          <w:color w:val="000099"/>
        </w:rPr>
      </w:pPr>
    </w:p>
    <w:p w14:paraId="42217127" w14:textId="17FEC8E6" w:rsidR="00ED4BED" w:rsidRDefault="00ED4BED" w:rsidP="00CE63D4">
      <w:pPr>
        <w:rPr>
          <w:rFonts w:ascii="Arial" w:hAnsi="Arial" w:cs="Arial"/>
          <w:b/>
          <w:color w:val="000099"/>
        </w:rPr>
      </w:pPr>
    </w:p>
    <w:p w14:paraId="2505ABFF" w14:textId="65A426DB" w:rsidR="00ED4BED" w:rsidRDefault="00ED4BED" w:rsidP="00CE63D4">
      <w:pPr>
        <w:rPr>
          <w:rFonts w:ascii="Arial" w:hAnsi="Arial" w:cs="Arial"/>
          <w:b/>
          <w:color w:val="000099"/>
        </w:rPr>
      </w:pPr>
      <w:bookmarkStart w:id="0" w:name="_GoBack"/>
      <w:bookmarkEnd w:id="0"/>
    </w:p>
    <w:p w14:paraId="59DD8923" w14:textId="77777777" w:rsidR="00ED4BED" w:rsidRDefault="00ED4BED" w:rsidP="00CE63D4">
      <w:pPr>
        <w:rPr>
          <w:rFonts w:ascii="Arial" w:hAnsi="Arial" w:cs="Arial"/>
          <w:b/>
          <w:color w:val="000099"/>
        </w:rPr>
      </w:pPr>
    </w:p>
    <w:p w14:paraId="18E0CF02" w14:textId="11A60666" w:rsidR="00543F98" w:rsidRPr="00C2758C" w:rsidRDefault="00C2758C" w:rsidP="00543F98">
      <w:pPr>
        <w:jc w:val="center"/>
        <w:rPr>
          <w:rFonts w:ascii="Arial" w:hAnsi="Arial" w:cs="Arial"/>
          <w:b/>
        </w:rPr>
      </w:pPr>
      <w:r w:rsidRPr="00C2758C">
        <w:rPr>
          <w:rFonts w:ascii="Arial" w:hAnsi="Arial" w:cs="Arial"/>
          <w:b/>
        </w:rPr>
        <w:t xml:space="preserve">Staff Nurse </w:t>
      </w:r>
      <w:r w:rsidR="00B8419F">
        <w:rPr>
          <w:rFonts w:ascii="Arial" w:hAnsi="Arial" w:cs="Arial"/>
          <w:b/>
        </w:rPr>
        <w:t>(Intellectual Disability)</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19C16ED3"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6DE8CF90" w14:textId="05FA985F" w:rsidR="00543F98" w:rsidRPr="00E766A5"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6562BE6F" w14:textId="77777777" w:rsidTr="005F595E">
        <w:trPr>
          <w:trHeight w:val="1976"/>
        </w:trPr>
        <w:tc>
          <w:tcPr>
            <w:tcW w:w="1985" w:type="dxa"/>
          </w:tcPr>
          <w:p w14:paraId="67DBC243" w14:textId="25A4530F" w:rsidR="00543F98" w:rsidRPr="00ED4BED" w:rsidRDefault="00ED4BED" w:rsidP="00F8393C">
            <w:pPr>
              <w:rPr>
                <w:rFonts w:ascii="Arial" w:hAnsi="Arial" w:cs="Arial"/>
                <w:b/>
                <w:bCs/>
              </w:rPr>
            </w:pPr>
            <w:r w:rsidRPr="00ED4BED">
              <w:rPr>
                <w:rFonts w:ascii="Arial" w:hAnsi="Arial" w:cs="Arial"/>
                <w:b/>
                <w:bCs/>
              </w:rPr>
              <w:t>Protection of Children Guidance and Legislation</w:t>
            </w:r>
          </w:p>
        </w:tc>
        <w:tc>
          <w:tcPr>
            <w:tcW w:w="7655" w:type="dxa"/>
          </w:tcPr>
          <w:p w14:paraId="6615510B" w14:textId="77777777" w:rsidR="00ED4BED" w:rsidRPr="00ED4BED" w:rsidRDefault="00ED4BED" w:rsidP="00ED4BED">
            <w:pPr>
              <w:rPr>
                <w:rFonts w:ascii="Arial" w:hAnsi="Arial" w:cs="Arial"/>
              </w:rPr>
            </w:pPr>
            <w:r w:rsidRPr="00ED4BE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10E55A5" w14:textId="77777777" w:rsidR="00ED4BED" w:rsidRDefault="00ED4BED" w:rsidP="00ED4BED">
            <w:pPr>
              <w:rPr>
                <w:rFonts w:ascii="Arial" w:hAnsi="Arial" w:cs="Arial"/>
                <w:lang w:val="en-US"/>
              </w:rPr>
            </w:pPr>
          </w:p>
          <w:p w14:paraId="5AD3020A" w14:textId="0D5FD8D7" w:rsidR="00ED4BED" w:rsidRPr="00ED4BED" w:rsidRDefault="00ED4BED" w:rsidP="00ED4BED">
            <w:pPr>
              <w:rPr>
                <w:rFonts w:ascii="Arial" w:hAnsi="Arial" w:cs="Arial"/>
                <w:lang w:val="en-US"/>
              </w:rPr>
            </w:pPr>
            <w:r w:rsidRPr="00ED4BE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FA7CE34" w14:textId="77777777" w:rsidR="00ED4BED" w:rsidRDefault="00ED4BED" w:rsidP="00ED4BED">
            <w:pPr>
              <w:jc w:val="both"/>
              <w:rPr>
                <w:rFonts w:ascii="Arial" w:hAnsi="Arial" w:cs="Arial"/>
                <w:bCs/>
                <w:lang w:val="en"/>
              </w:rPr>
            </w:pPr>
          </w:p>
          <w:p w14:paraId="74B88211" w14:textId="0DF874DC" w:rsidR="00543F98" w:rsidRPr="00ED4BED" w:rsidRDefault="00ED4BED" w:rsidP="00ED4BED">
            <w:pPr>
              <w:jc w:val="both"/>
              <w:rPr>
                <w:rFonts w:ascii="Arial" w:hAnsi="Arial" w:cs="Arial"/>
                <w:b/>
                <w:bCs/>
              </w:rPr>
            </w:pPr>
            <w:r w:rsidRPr="00ED4BED">
              <w:rPr>
                <w:rFonts w:ascii="Arial" w:hAnsi="Arial" w:cs="Arial"/>
                <w:bCs/>
                <w:lang w:val="en"/>
              </w:rPr>
              <w:t xml:space="preserve">For further information, guidance and resources please visit: </w:t>
            </w:r>
            <w:hyperlink r:id="rId12" w:history="1">
              <w:r w:rsidRPr="00ED4BED">
                <w:rPr>
                  <w:rStyle w:val="Hyperlink"/>
                  <w:rFonts w:ascii="Arial" w:hAnsi="Arial" w:cs="Arial"/>
                  <w:lang w:val="en"/>
                </w:rPr>
                <w:t>HSE Children First webpage</w:t>
              </w:r>
            </w:hyperlink>
            <w:r w:rsidRPr="00ED4BED">
              <w:rPr>
                <w:rStyle w:val="Hyperlink"/>
                <w:rFonts w:ascii="Arial" w:hAnsi="Arial" w:cs="Arial"/>
                <w:lang w:val="en"/>
              </w:rPr>
              <w:t>.</w:t>
            </w:r>
          </w:p>
        </w:tc>
      </w:tr>
      <w:tr w:rsidR="00543F98"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543F98" w:rsidRDefault="00543F98" w:rsidP="005F595E">
            <w:pPr>
              <w:jc w:val="both"/>
              <w:rPr>
                <w:rFonts w:ascii="Arial" w:hAnsi="Arial" w:cs="Arial"/>
              </w:rPr>
            </w:pPr>
          </w:p>
        </w:tc>
      </w:tr>
      <w:tr w:rsidR="00543F98"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543F98" w:rsidRPr="007978A2" w:rsidRDefault="00543F98" w:rsidP="005F595E">
            <w:pPr>
              <w:ind w:firstLine="720"/>
              <w:jc w:val="both"/>
              <w:rPr>
                <w:rFonts w:ascii="Arial" w:hAnsi="Arial" w:cs="Arial"/>
              </w:rPr>
            </w:pPr>
          </w:p>
          <w:p w14:paraId="00A944E5"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8C4C4F4" w14:textId="77777777" w:rsidR="00543F98" w:rsidRPr="00255E29" w:rsidRDefault="00543F98" w:rsidP="005F595E">
            <w:pPr>
              <w:jc w:val="both"/>
              <w:rPr>
                <w:rFonts w:ascii="Arial" w:hAnsi="Arial" w:cs="Arial"/>
                <w:highlight w:val="yellow"/>
              </w:rPr>
            </w:pPr>
          </w:p>
          <w:p w14:paraId="2FC4B496"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39D97C47"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7818AFB"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406BAE1" w14:textId="30FBEDC7" w:rsidR="00CE63D4" w:rsidRPr="00ED4BED" w:rsidRDefault="00543F98" w:rsidP="00CE63D4">
            <w:pPr>
              <w:pStyle w:val="ListParagraph"/>
              <w:numPr>
                <w:ilvl w:val="0"/>
                <w:numId w:val="2"/>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543F98" w:rsidRPr="00122305" w:rsidRDefault="00543F98" w:rsidP="00AB7E9A">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543F98" w:rsidRPr="00122305" w:rsidRDefault="00543F98" w:rsidP="005F595E">
            <w:pPr>
              <w:jc w:val="both"/>
              <w:rPr>
                <w:rFonts w:ascii="Arial" w:hAnsi="Arial" w:cs="Arial"/>
              </w:rPr>
            </w:pPr>
          </w:p>
          <w:p w14:paraId="4B38EC20" w14:textId="7703FC7E"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65910A6C" w14:textId="346EAFF6" w:rsidR="004537C3" w:rsidRDefault="004537C3" w:rsidP="00ED4BED">
      <w:pP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615E602F" w:rsidR="006815FA" w:rsidRPr="00CE63D4" w:rsidRDefault="00ED4BED">
    <w:pPr>
      <w:pStyle w:val="Footer"/>
      <w:jc w:val="right"/>
      <w:rPr>
        <w:rFonts w:ascii="Arial" w:hAnsi="Arial" w:cs="Arial"/>
        <w:sz w:val="16"/>
        <w:szCs w:val="16"/>
      </w:rPr>
    </w:pPr>
    <w:r>
      <w:rPr>
        <w:rFonts w:ascii="Arial" w:hAnsi="Arial" w:cs="Arial"/>
        <w:sz w:val="16"/>
        <w:szCs w:val="16"/>
      </w:rPr>
      <w:t xml:space="preserve">November </w:t>
    </w:r>
    <w:r w:rsidR="00CE63D4" w:rsidRPr="00CE63D4">
      <w:rPr>
        <w:rFonts w:ascii="Arial" w:hAnsi="Arial" w:cs="Arial"/>
        <w:sz w:val="16"/>
        <w:szCs w:val="16"/>
      </w:rPr>
      <w:t>2022</w:t>
    </w: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6815FA" w:rsidRPr="00BE491B" w:rsidRDefault="006815FA"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6815FA" w:rsidRPr="00BE491B" w:rsidRDefault="006815FA"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6815FA" w:rsidRPr="00F84940" w:rsidRDefault="006815FA" w:rsidP="00BE491B">
      <w:pPr>
        <w:rPr>
          <w:rFonts w:ascii="Arial" w:hAnsi="Arial" w:cs="Arial"/>
        </w:rPr>
      </w:pPr>
    </w:p>
    <w:p w14:paraId="2A248A0D" w14:textId="1D5EA629" w:rsidR="006815FA" w:rsidRDefault="006815FA" w:rsidP="00543F98">
      <w:pPr>
        <w:pStyle w:val="FootnoteText"/>
      </w:pPr>
    </w:p>
  </w:footnote>
  <w:footnote w:id="2">
    <w:p w14:paraId="56D0EDE3" w14:textId="55A01E04" w:rsidR="006815FA" w:rsidRPr="00DD13C2" w:rsidRDefault="006815FA"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2"/>
  </w:num>
  <w:num w:numId="4">
    <w:abstractNumId w:val="18"/>
  </w:num>
  <w:num w:numId="5">
    <w:abstractNumId w:val="16"/>
  </w:num>
  <w:num w:numId="6">
    <w:abstractNumId w:val="0"/>
  </w:num>
  <w:num w:numId="7">
    <w:abstractNumId w:val="14"/>
  </w:num>
  <w:num w:numId="8">
    <w:abstractNumId w:val="17"/>
  </w:num>
  <w:num w:numId="9">
    <w:abstractNumId w:val="11"/>
  </w:num>
  <w:num w:numId="10">
    <w:abstractNumId w:val="6"/>
  </w:num>
  <w:num w:numId="11">
    <w:abstractNumId w:val="13"/>
  </w:num>
  <w:num w:numId="12">
    <w:abstractNumId w:val="15"/>
  </w:num>
  <w:num w:numId="13">
    <w:abstractNumId w:val="7"/>
  </w:num>
  <w:num w:numId="14">
    <w:abstractNumId w:val="10"/>
  </w:num>
  <w:num w:numId="15">
    <w:abstractNumId w:val="5"/>
  </w:num>
  <w:num w:numId="16">
    <w:abstractNumId w:val="9"/>
  </w:num>
  <w:num w:numId="17">
    <w:abstractNumId w:val="3"/>
  </w:num>
  <w:num w:numId="18">
    <w:abstractNumId w:val="10"/>
  </w:num>
  <w:num w:numId="19">
    <w:abstractNumId w:val="15"/>
  </w:num>
  <w:num w:numId="20">
    <w:abstractNumId w:val="1"/>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11A3"/>
    <w:rsid w:val="00091D46"/>
    <w:rsid w:val="00095C1D"/>
    <w:rsid w:val="000A7350"/>
    <w:rsid w:val="000F271C"/>
    <w:rsid w:val="001142DE"/>
    <w:rsid w:val="00117CD7"/>
    <w:rsid w:val="001555E0"/>
    <w:rsid w:val="00163957"/>
    <w:rsid w:val="00177D2A"/>
    <w:rsid w:val="0018179A"/>
    <w:rsid w:val="0018387C"/>
    <w:rsid w:val="00185EBC"/>
    <w:rsid w:val="00195968"/>
    <w:rsid w:val="001A7F9A"/>
    <w:rsid w:val="00220DB7"/>
    <w:rsid w:val="00224ED5"/>
    <w:rsid w:val="00227F15"/>
    <w:rsid w:val="0023552F"/>
    <w:rsid w:val="0024231B"/>
    <w:rsid w:val="00256382"/>
    <w:rsid w:val="00257231"/>
    <w:rsid w:val="00260C8B"/>
    <w:rsid w:val="00286130"/>
    <w:rsid w:val="0029014C"/>
    <w:rsid w:val="002A1DEB"/>
    <w:rsid w:val="00312DD3"/>
    <w:rsid w:val="003237BB"/>
    <w:rsid w:val="00331995"/>
    <w:rsid w:val="00351CD3"/>
    <w:rsid w:val="0035435D"/>
    <w:rsid w:val="0035717C"/>
    <w:rsid w:val="00367DD6"/>
    <w:rsid w:val="00387421"/>
    <w:rsid w:val="003C69A1"/>
    <w:rsid w:val="003C707B"/>
    <w:rsid w:val="003F586D"/>
    <w:rsid w:val="0041250A"/>
    <w:rsid w:val="004135DF"/>
    <w:rsid w:val="0044373F"/>
    <w:rsid w:val="004537C3"/>
    <w:rsid w:val="00463454"/>
    <w:rsid w:val="004748BC"/>
    <w:rsid w:val="00475884"/>
    <w:rsid w:val="004831DD"/>
    <w:rsid w:val="004C78F8"/>
    <w:rsid w:val="004F2F73"/>
    <w:rsid w:val="005150A5"/>
    <w:rsid w:val="00517383"/>
    <w:rsid w:val="00521CFC"/>
    <w:rsid w:val="00533179"/>
    <w:rsid w:val="00543F98"/>
    <w:rsid w:val="00593D2E"/>
    <w:rsid w:val="005B29E2"/>
    <w:rsid w:val="005E34F2"/>
    <w:rsid w:val="005F10AC"/>
    <w:rsid w:val="005F595E"/>
    <w:rsid w:val="00636C42"/>
    <w:rsid w:val="0064026D"/>
    <w:rsid w:val="006544F8"/>
    <w:rsid w:val="00671C9E"/>
    <w:rsid w:val="006815FA"/>
    <w:rsid w:val="006A2668"/>
    <w:rsid w:val="006A54F6"/>
    <w:rsid w:val="006F6EB4"/>
    <w:rsid w:val="00705C73"/>
    <w:rsid w:val="00705DB4"/>
    <w:rsid w:val="00795998"/>
    <w:rsid w:val="007C1165"/>
    <w:rsid w:val="007C135E"/>
    <w:rsid w:val="007C286E"/>
    <w:rsid w:val="007D2E37"/>
    <w:rsid w:val="007D43A7"/>
    <w:rsid w:val="007D639C"/>
    <w:rsid w:val="007F6BBE"/>
    <w:rsid w:val="00801E84"/>
    <w:rsid w:val="00835025"/>
    <w:rsid w:val="008710C8"/>
    <w:rsid w:val="00890A2B"/>
    <w:rsid w:val="008950F1"/>
    <w:rsid w:val="008A3F90"/>
    <w:rsid w:val="008A6CFF"/>
    <w:rsid w:val="008F1DFC"/>
    <w:rsid w:val="009335AD"/>
    <w:rsid w:val="009441FF"/>
    <w:rsid w:val="00955918"/>
    <w:rsid w:val="00970DFB"/>
    <w:rsid w:val="00970F97"/>
    <w:rsid w:val="009713C6"/>
    <w:rsid w:val="009A237E"/>
    <w:rsid w:val="009B6BF8"/>
    <w:rsid w:val="00A31CE6"/>
    <w:rsid w:val="00A33245"/>
    <w:rsid w:val="00A35B00"/>
    <w:rsid w:val="00A36FE9"/>
    <w:rsid w:val="00A847E5"/>
    <w:rsid w:val="00A8573A"/>
    <w:rsid w:val="00A85FAD"/>
    <w:rsid w:val="00AB4063"/>
    <w:rsid w:val="00AB7E9A"/>
    <w:rsid w:val="00AC325C"/>
    <w:rsid w:val="00B13527"/>
    <w:rsid w:val="00B45750"/>
    <w:rsid w:val="00B70A6C"/>
    <w:rsid w:val="00B71E28"/>
    <w:rsid w:val="00B8419F"/>
    <w:rsid w:val="00B85A4B"/>
    <w:rsid w:val="00B85ADC"/>
    <w:rsid w:val="00BD5194"/>
    <w:rsid w:val="00BE2087"/>
    <w:rsid w:val="00BE491B"/>
    <w:rsid w:val="00BE7FA7"/>
    <w:rsid w:val="00C2758C"/>
    <w:rsid w:val="00C27EBA"/>
    <w:rsid w:val="00C36670"/>
    <w:rsid w:val="00C438C1"/>
    <w:rsid w:val="00C57CEC"/>
    <w:rsid w:val="00CA104A"/>
    <w:rsid w:val="00CA12C1"/>
    <w:rsid w:val="00CB2C3A"/>
    <w:rsid w:val="00CC082D"/>
    <w:rsid w:val="00CD1C6B"/>
    <w:rsid w:val="00CE3011"/>
    <w:rsid w:val="00CE499C"/>
    <w:rsid w:val="00CE63D4"/>
    <w:rsid w:val="00D34192"/>
    <w:rsid w:val="00D345CA"/>
    <w:rsid w:val="00D71001"/>
    <w:rsid w:val="00D844B6"/>
    <w:rsid w:val="00DA48B7"/>
    <w:rsid w:val="00DA7FD3"/>
    <w:rsid w:val="00DF65BF"/>
    <w:rsid w:val="00E2086C"/>
    <w:rsid w:val="00E30E5D"/>
    <w:rsid w:val="00E45386"/>
    <w:rsid w:val="00E46F0F"/>
    <w:rsid w:val="00E53F9F"/>
    <w:rsid w:val="00E64E67"/>
    <w:rsid w:val="00E77239"/>
    <w:rsid w:val="00E96C5A"/>
    <w:rsid w:val="00EB3C67"/>
    <w:rsid w:val="00EB5E72"/>
    <w:rsid w:val="00EB7809"/>
    <w:rsid w:val="00EC3C8E"/>
    <w:rsid w:val="00ED4BED"/>
    <w:rsid w:val="00EE0C51"/>
    <w:rsid w:val="00EF5A89"/>
    <w:rsid w:val="00F105D9"/>
    <w:rsid w:val="00F1158C"/>
    <w:rsid w:val="00F20301"/>
    <w:rsid w:val="00F32149"/>
    <w:rsid w:val="00F43C83"/>
    <w:rsid w:val="00F6254C"/>
    <w:rsid w:val="00F63857"/>
    <w:rsid w:val="00F8393C"/>
    <w:rsid w:val="00F83B46"/>
    <w:rsid w:val="00F928ED"/>
    <w:rsid w:val="00FC12B2"/>
    <w:rsid w:val="00FD7DA1"/>
    <w:rsid w:val="00FF194C"/>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53249"/>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5004634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2021-03-03T14:33:00Z</cp:lastPrinted>
  <dcterms:created xsi:type="dcterms:W3CDTF">2022-11-21T12:45:00Z</dcterms:created>
  <dcterms:modified xsi:type="dcterms:W3CDTF">2022-12-16T10:56:00Z</dcterms:modified>
</cp:coreProperties>
</file>