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0DE97" w14:textId="48488A34" w:rsidR="00DF18E2" w:rsidRDefault="0042361A" w:rsidP="0042361A">
      <w:pPr>
        <w:ind w:left="-1260"/>
        <w:rPr>
          <w:rFonts w:ascii="Arial" w:hAnsi="Arial" w:cs="Arial"/>
          <w:b/>
        </w:rPr>
      </w:pPr>
      <w:r w:rsidRPr="00324FEE">
        <w:rPr>
          <w:noProof/>
          <w:color w:val="000099"/>
          <w:lang w:val="en-IE" w:eastAsia="en-IE"/>
        </w:rPr>
        <w:drawing>
          <wp:inline distT="0" distB="0" distL="0" distR="0" wp14:anchorId="21EAC010" wp14:editId="45D6F11E">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1C115A3E" w14:textId="77777777" w:rsidR="0042361A" w:rsidRDefault="0042361A" w:rsidP="00612355">
      <w:pPr>
        <w:tabs>
          <w:tab w:val="left" w:pos="283"/>
        </w:tabs>
        <w:jc w:val="right"/>
        <w:rPr>
          <w:rFonts w:ascii="Arial" w:hAnsi="Arial" w:cs="Arial"/>
          <w:b/>
          <w:iCs/>
        </w:rPr>
      </w:pPr>
    </w:p>
    <w:p w14:paraId="76D65841" w14:textId="4A5438BC" w:rsidR="00612355" w:rsidRPr="00612355" w:rsidRDefault="005336FA" w:rsidP="00612355">
      <w:pPr>
        <w:tabs>
          <w:tab w:val="left" w:pos="283"/>
        </w:tabs>
        <w:jc w:val="right"/>
        <w:rPr>
          <w:rFonts w:ascii="Arial" w:hAnsi="Arial" w:cs="Arial"/>
          <w:b/>
          <w:iCs/>
        </w:rPr>
      </w:pPr>
      <w:r>
        <w:rPr>
          <w:rFonts w:ascii="Arial" w:hAnsi="Arial" w:cs="Arial"/>
          <w:b/>
          <w:iCs/>
        </w:rPr>
        <w:t>Vascular</w:t>
      </w:r>
      <w:r w:rsidR="00DC1263">
        <w:rPr>
          <w:rFonts w:ascii="Arial" w:hAnsi="Arial" w:cs="Arial"/>
          <w:b/>
          <w:iCs/>
        </w:rPr>
        <w:t xml:space="preserve"> Physio</w:t>
      </w:r>
      <w:r w:rsidR="005E3800">
        <w:rPr>
          <w:rFonts w:ascii="Arial" w:hAnsi="Arial" w:cs="Arial"/>
          <w:b/>
          <w:iCs/>
        </w:rPr>
        <w:t>logist</w:t>
      </w:r>
      <w:r w:rsidR="00162DEC">
        <w:rPr>
          <w:rFonts w:ascii="Arial" w:hAnsi="Arial" w:cs="Arial"/>
          <w:b/>
          <w:iCs/>
        </w:rPr>
        <w:t>, Senior</w:t>
      </w:r>
    </w:p>
    <w:p w14:paraId="1804A915" w14:textId="77777777" w:rsidR="00484EA1" w:rsidRPr="00E766A5" w:rsidRDefault="00484EA1">
      <w:pPr>
        <w:ind w:left="-1260"/>
        <w:jc w:val="right"/>
        <w:rPr>
          <w:rFonts w:ascii="Arial" w:hAnsi="Arial" w:cs="Arial"/>
          <w:b/>
        </w:rPr>
      </w:pPr>
      <w:r w:rsidRPr="00E766A5">
        <w:rPr>
          <w:rFonts w:ascii="Arial" w:hAnsi="Arial" w:cs="Arial"/>
          <w:b/>
        </w:rPr>
        <w:t>Job Specification &amp; Terms and Conditions</w:t>
      </w:r>
    </w:p>
    <w:p w14:paraId="05D73AA9" w14:textId="77777777"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14:paraId="66364261" w14:textId="77777777" w:rsidTr="001D297B">
        <w:tc>
          <w:tcPr>
            <w:tcW w:w="2172" w:type="dxa"/>
          </w:tcPr>
          <w:p w14:paraId="2CF2296E" w14:textId="77777777"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14:paraId="612C381A" w14:textId="14AF55B6" w:rsidR="00612355" w:rsidRPr="00612355" w:rsidRDefault="005336FA" w:rsidP="00612355">
            <w:pPr>
              <w:tabs>
                <w:tab w:val="left" w:pos="283"/>
              </w:tabs>
              <w:rPr>
                <w:rFonts w:ascii="Arial" w:hAnsi="Arial" w:cs="Arial"/>
                <w:b/>
                <w:iCs/>
              </w:rPr>
            </w:pPr>
            <w:r>
              <w:rPr>
                <w:rFonts w:ascii="Arial" w:hAnsi="Arial" w:cs="Arial"/>
                <w:b/>
                <w:iCs/>
              </w:rPr>
              <w:t>Vascular</w:t>
            </w:r>
            <w:r w:rsidR="005E3800">
              <w:rPr>
                <w:rFonts w:ascii="Arial" w:hAnsi="Arial" w:cs="Arial"/>
                <w:b/>
                <w:iCs/>
              </w:rPr>
              <w:t xml:space="preserve"> Physiologist</w:t>
            </w:r>
            <w:r w:rsidR="00162DEC">
              <w:rPr>
                <w:rFonts w:ascii="Arial" w:hAnsi="Arial" w:cs="Arial"/>
                <w:b/>
                <w:iCs/>
              </w:rPr>
              <w:t>, Senior</w:t>
            </w:r>
          </w:p>
          <w:p w14:paraId="787120CC" w14:textId="7A97EBBC" w:rsidR="00484EA1" w:rsidRPr="00594AE9" w:rsidRDefault="00612355" w:rsidP="00594AE9">
            <w:pPr>
              <w:tabs>
                <w:tab w:val="left" w:pos="283"/>
              </w:tabs>
              <w:rPr>
                <w:rFonts w:ascii="Arial" w:hAnsi="Arial" w:cs="Arial"/>
                <w:iCs/>
              </w:rPr>
            </w:pPr>
            <w:r>
              <w:rPr>
                <w:rFonts w:ascii="Arial" w:hAnsi="Arial" w:cs="Arial"/>
                <w:iCs/>
              </w:rPr>
              <w:t>(</w:t>
            </w:r>
            <w:r w:rsidRPr="00612355">
              <w:rPr>
                <w:rFonts w:ascii="Arial" w:hAnsi="Arial" w:cs="Arial"/>
                <w:iCs/>
              </w:rPr>
              <w:t>Grad</w:t>
            </w:r>
            <w:r w:rsidR="005336FA">
              <w:rPr>
                <w:rFonts w:ascii="Arial" w:hAnsi="Arial" w:cs="Arial"/>
                <w:iCs/>
              </w:rPr>
              <w:t>e Code: 322Y</w:t>
            </w:r>
            <w:r>
              <w:rPr>
                <w:rFonts w:ascii="Arial" w:hAnsi="Arial" w:cs="Arial"/>
                <w:iCs/>
              </w:rPr>
              <w:t>)</w:t>
            </w:r>
          </w:p>
          <w:p w14:paraId="27042CC5" w14:textId="77777777" w:rsidR="00826FB0" w:rsidRDefault="00826FB0">
            <w:pPr>
              <w:tabs>
                <w:tab w:val="left" w:pos="283"/>
              </w:tabs>
              <w:ind w:left="720"/>
              <w:jc w:val="both"/>
              <w:rPr>
                <w:rFonts w:ascii="Arial" w:hAnsi="Arial" w:cs="Arial"/>
              </w:rPr>
            </w:pPr>
          </w:p>
        </w:tc>
      </w:tr>
      <w:tr w:rsidR="002C54AF" w:rsidRPr="00E766A5" w14:paraId="2A9879B9" w14:textId="77777777" w:rsidTr="001D297B">
        <w:tc>
          <w:tcPr>
            <w:tcW w:w="2172" w:type="dxa"/>
          </w:tcPr>
          <w:p w14:paraId="1EBA1B2D" w14:textId="77777777" w:rsidR="002C54AF" w:rsidRPr="008249E3" w:rsidRDefault="002C54AF" w:rsidP="002C54AF">
            <w:pPr>
              <w:jc w:val="both"/>
              <w:rPr>
                <w:rFonts w:ascii="Arial" w:hAnsi="Arial" w:cs="Arial"/>
                <w:b/>
                <w:bCs/>
              </w:rPr>
            </w:pPr>
            <w:r w:rsidRPr="008249E3">
              <w:rPr>
                <w:rFonts w:ascii="Arial" w:hAnsi="Arial" w:cs="Arial"/>
                <w:b/>
                <w:bCs/>
              </w:rPr>
              <w:t>Remuneration</w:t>
            </w:r>
          </w:p>
          <w:p w14:paraId="64B15E1E" w14:textId="77777777" w:rsidR="002C54AF" w:rsidRDefault="002C54AF" w:rsidP="002C54AF">
            <w:pPr>
              <w:rPr>
                <w:rFonts w:ascii="Arial" w:hAnsi="Arial" w:cs="Arial"/>
                <w:b/>
                <w:bCs/>
              </w:rPr>
            </w:pPr>
          </w:p>
          <w:p w14:paraId="44FDE73C" w14:textId="77777777" w:rsidR="002C54AF" w:rsidRPr="00E766A5" w:rsidRDefault="002C54AF" w:rsidP="002C54AF">
            <w:pPr>
              <w:jc w:val="both"/>
              <w:rPr>
                <w:rFonts w:ascii="Arial" w:hAnsi="Arial" w:cs="Arial"/>
                <w:b/>
                <w:bCs/>
              </w:rPr>
            </w:pPr>
          </w:p>
        </w:tc>
        <w:tc>
          <w:tcPr>
            <w:tcW w:w="8448" w:type="dxa"/>
          </w:tcPr>
          <w:p w14:paraId="03749DC3" w14:textId="77777777" w:rsidR="002C54AF" w:rsidRPr="00F138B6" w:rsidRDefault="002C54AF" w:rsidP="002C54AF">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p>
          <w:p w14:paraId="2BD4F4CB" w14:textId="77777777" w:rsidR="002C54AF" w:rsidRDefault="002C54AF" w:rsidP="002C54AF">
            <w:pPr>
              <w:spacing w:after="120"/>
              <w:contextualSpacing/>
              <w:rPr>
                <w:rFonts w:ascii="Arial" w:hAnsi="Arial" w:cs="Arial"/>
                <w:bCs/>
                <w:iCs/>
                <w:color w:val="000099"/>
              </w:rPr>
            </w:pPr>
            <w:r>
              <w:rPr>
                <w:rFonts w:ascii="Arial" w:hAnsi="Arial" w:cs="Arial"/>
                <w:bCs/>
                <w:iCs/>
                <w:color w:val="000099"/>
              </w:rPr>
              <w:t xml:space="preserve">Insert the relevant salary </w:t>
            </w:r>
            <w:r w:rsidRPr="00D139DF">
              <w:rPr>
                <w:rFonts w:ascii="Arial" w:hAnsi="Arial" w:cs="Arial"/>
                <w:bCs/>
                <w:iCs/>
                <w:color w:val="000099"/>
              </w:rPr>
              <w:t>scale</w:t>
            </w:r>
            <w:r>
              <w:rPr>
                <w:rFonts w:ascii="Arial" w:hAnsi="Arial" w:cs="Arial"/>
                <w:bCs/>
                <w:iCs/>
                <w:color w:val="000099"/>
              </w:rPr>
              <w:t xml:space="preserve"> for </w:t>
            </w:r>
            <w:r w:rsidRPr="008249E3">
              <w:rPr>
                <w:rFonts w:ascii="Arial" w:hAnsi="Arial" w:cs="Arial"/>
                <w:bCs/>
                <w:iCs/>
                <w:color w:val="000099"/>
              </w:rPr>
              <w:t>this</w:t>
            </w:r>
            <w:r>
              <w:rPr>
                <w:rFonts w:ascii="Arial" w:hAnsi="Arial" w:cs="Arial"/>
                <w:bCs/>
                <w:iCs/>
                <w:color w:val="000099"/>
              </w:rPr>
              <w:t xml:space="preserve"> position. </w:t>
            </w:r>
          </w:p>
          <w:p w14:paraId="23BFD701" w14:textId="77777777" w:rsidR="002C54AF" w:rsidRDefault="002C54AF" w:rsidP="002C54AF">
            <w:pPr>
              <w:spacing w:after="120"/>
              <w:contextualSpacing/>
              <w:rPr>
                <w:rFonts w:ascii="Arial" w:hAnsi="Arial" w:cs="Arial"/>
                <w:bCs/>
                <w:iCs/>
                <w:color w:val="000099"/>
                <w:highlight w:val="yellow"/>
              </w:rPr>
            </w:pPr>
          </w:p>
          <w:p w14:paraId="11A8113D" w14:textId="77777777" w:rsidR="002C54AF" w:rsidRDefault="002C54AF" w:rsidP="002C54AF">
            <w:pPr>
              <w:spacing w:after="120"/>
              <w:contextualSpacing/>
              <w:rPr>
                <w:rFonts w:ascii="Arial" w:hAnsi="Arial" w:cs="Arial"/>
                <w:bCs/>
                <w:iCs/>
                <w:color w:val="000099"/>
              </w:rPr>
            </w:pPr>
            <w:r w:rsidRPr="00792F91">
              <w:rPr>
                <w:rFonts w:ascii="Arial" w:hAnsi="Arial" w:cs="Arial"/>
                <w:bCs/>
                <w:iCs/>
                <w:color w:val="000099"/>
              </w:rPr>
              <w:t>For example:</w:t>
            </w:r>
          </w:p>
          <w:p w14:paraId="77AA1CC2" w14:textId="77777777" w:rsidR="002C54AF" w:rsidRDefault="002C54AF" w:rsidP="002C54AF">
            <w:pPr>
              <w:spacing w:after="120"/>
              <w:contextualSpacing/>
              <w:rPr>
                <w:rFonts w:ascii="Arial" w:hAnsi="Arial" w:cs="Arial"/>
                <w:bCs/>
                <w:iCs/>
                <w:color w:val="000099"/>
              </w:rPr>
            </w:pPr>
            <w:r>
              <w:rPr>
                <w:rFonts w:ascii="Arial" w:hAnsi="Arial" w:cs="Arial"/>
                <w:bCs/>
                <w:iCs/>
                <w:color w:val="000099"/>
              </w:rPr>
              <w:t>XX,XXX - 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w:t>
            </w:r>
            <w:r>
              <w:rPr>
                <w:rFonts w:ascii="Arial" w:hAnsi="Arial" w:cs="Arial"/>
                <w:bCs/>
                <w:iCs/>
                <w:color w:val="000099"/>
              </w:rPr>
              <w:t>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 </w:t>
            </w:r>
            <w:r w:rsidRPr="005A38DE">
              <w:rPr>
                <w:rFonts w:ascii="Arial" w:hAnsi="Arial" w:cs="Arial"/>
                <w:b/>
                <w:bCs/>
                <w:iCs/>
                <w:color w:val="000099"/>
              </w:rPr>
              <w:t>XX</w:t>
            </w:r>
            <w:r>
              <w:rPr>
                <w:rFonts w:ascii="Arial" w:hAnsi="Arial" w:cs="Arial"/>
                <w:b/>
                <w:bCs/>
                <w:iCs/>
                <w:color w:val="000099"/>
              </w:rPr>
              <w:t>,XXX</w:t>
            </w:r>
            <w:r w:rsidRPr="00D139DF">
              <w:rPr>
                <w:rFonts w:ascii="Arial" w:hAnsi="Arial" w:cs="Arial"/>
                <w:b/>
                <w:bCs/>
                <w:iCs/>
                <w:color w:val="000099"/>
              </w:rPr>
              <w:t xml:space="preserve"> LSI</w:t>
            </w:r>
            <w:r>
              <w:rPr>
                <w:rFonts w:ascii="Arial" w:hAnsi="Arial" w:cs="Arial"/>
                <w:bCs/>
                <w:iCs/>
                <w:color w:val="000099"/>
              </w:rPr>
              <w:t xml:space="preserve"> </w:t>
            </w:r>
            <w:r w:rsidRPr="00B40FBD">
              <w:rPr>
                <w:rFonts w:ascii="Arial" w:hAnsi="Arial" w:cs="Arial"/>
                <w:bCs/>
                <w:iCs/>
                <w:color w:val="000099"/>
              </w:rPr>
              <w:t>(DD/MM/YY)</w:t>
            </w:r>
          </w:p>
          <w:p w14:paraId="541E493E" w14:textId="77777777" w:rsidR="002C54AF" w:rsidRDefault="002C54AF" w:rsidP="002C54AF">
            <w:pPr>
              <w:spacing w:after="120"/>
              <w:contextualSpacing/>
              <w:rPr>
                <w:rFonts w:ascii="Arial" w:hAnsi="Arial" w:cs="Arial"/>
                <w:bCs/>
                <w:iCs/>
                <w:color w:val="000099"/>
              </w:rPr>
            </w:pPr>
          </w:p>
          <w:p w14:paraId="5B9CD4B1" w14:textId="28ECB8A6" w:rsidR="002C54AF" w:rsidRDefault="002C54AF" w:rsidP="002C54AF">
            <w:pPr>
              <w:tabs>
                <w:tab w:val="left" w:pos="283"/>
              </w:tabs>
              <w:rPr>
                <w:rFonts w:ascii="Arial" w:hAnsi="Arial" w:cs="Arial"/>
                <w:b/>
                <w:iCs/>
              </w:rPr>
            </w:pPr>
            <w:r w:rsidRPr="008249E3">
              <w:rPr>
                <w:rFonts w:ascii="Arial" w:hAnsi="Arial" w:cs="Arial"/>
                <w:bCs/>
                <w:iCs/>
                <w:color w:val="000099"/>
              </w:rPr>
              <w:t>Salary Scales are updated periodically and the most up to date versions can be found here:</w:t>
            </w:r>
            <w:r w:rsidRPr="00F138B6">
              <w:rPr>
                <w:rFonts w:ascii="Arial" w:hAnsi="Arial" w:cs="Arial"/>
                <w:bCs/>
                <w:iCs/>
              </w:rPr>
              <w:t xml:space="preserve"> </w:t>
            </w:r>
            <w:hyperlink r:id="rId9" w:history="1">
              <w:r w:rsidRPr="00F138B6">
                <w:rPr>
                  <w:rStyle w:val="Hyperlink"/>
                  <w:rFonts w:ascii="Arial" w:hAnsi="Arial" w:cs="Arial"/>
                  <w:bCs/>
                  <w:iCs/>
                </w:rPr>
                <w:t>https://healthservice.hse.ie/staff/benefits-services/pay/pay-scales.html</w:t>
              </w:r>
            </w:hyperlink>
          </w:p>
        </w:tc>
      </w:tr>
      <w:tr w:rsidR="002C54AF" w:rsidRPr="00E766A5" w14:paraId="2CA2C95C" w14:textId="77777777" w:rsidTr="001D297B">
        <w:tc>
          <w:tcPr>
            <w:tcW w:w="2172" w:type="dxa"/>
          </w:tcPr>
          <w:p w14:paraId="4A9D61A6" w14:textId="77777777" w:rsidR="002C54AF" w:rsidRPr="00F6254C" w:rsidRDefault="002C54AF" w:rsidP="002C54AF">
            <w:pPr>
              <w:rPr>
                <w:rFonts w:ascii="Arial" w:hAnsi="Arial" w:cs="Arial"/>
                <w:b/>
                <w:bCs/>
              </w:rPr>
            </w:pPr>
            <w:r w:rsidRPr="00F6254C">
              <w:rPr>
                <w:rFonts w:ascii="Arial" w:hAnsi="Arial" w:cs="Arial"/>
                <w:b/>
                <w:bCs/>
              </w:rPr>
              <w:t>Campaign Reference</w:t>
            </w:r>
          </w:p>
        </w:tc>
        <w:tc>
          <w:tcPr>
            <w:tcW w:w="8448" w:type="dxa"/>
          </w:tcPr>
          <w:p w14:paraId="12B7F20D" w14:textId="77777777" w:rsidR="002C54AF" w:rsidRDefault="002C54AF" w:rsidP="002C54AF">
            <w:pPr>
              <w:rPr>
                <w:rFonts w:ascii="Arial" w:hAnsi="Arial" w:cs="Arial"/>
                <w:bCs/>
                <w:iCs/>
                <w:color w:val="000099"/>
              </w:rPr>
            </w:pPr>
            <w:r w:rsidRPr="00F6254C">
              <w:rPr>
                <w:rFonts w:ascii="Arial" w:hAnsi="Arial" w:cs="Arial"/>
                <w:bCs/>
                <w:iCs/>
                <w:color w:val="000099"/>
              </w:rPr>
              <w:t>To be completed by Recruiter.</w:t>
            </w:r>
          </w:p>
          <w:p w14:paraId="35CDA0E9" w14:textId="77777777" w:rsidR="002C54AF" w:rsidRPr="00F6254C" w:rsidRDefault="002C54AF" w:rsidP="002C54AF">
            <w:pPr>
              <w:rPr>
                <w:rFonts w:ascii="Arial" w:hAnsi="Arial" w:cs="Arial"/>
                <w:bCs/>
                <w:iCs/>
                <w:color w:val="000099"/>
              </w:rPr>
            </w:pPr>
          </w:p>
        </w:tc>
      </w:tr>
      <w:tr w:rsidR="002C54AF" w:rsidRPr="00E766A5" w14:paraId="2951103A" w14:textId="77777777" w:rsidTr="001D297B">
        <w:tc>
          <w:tcPr>
            <w:tcW w:w="2172" w:type="dxa"/>
          </w:tcPr>
          <w:p w14:paraId="7C13A988" w14:textId="77777777" w:rsidR="002C54AF" w:rsidRPr="00F6254C" w:rsidRDefault="002C54AF" w:rsidP="002C54AF">
            <w:pPr>
              <w:rPr>
                <w:rFonts w:ascii="Arial" w:hAnsi="Arial" w:cs="Arial"/>
                <w:b/>
                <w:bCs/>
              </w:rPr>
            </w:pPr>
            <w:r w:rsidRPr="00F6254C">
              <w:rPr>
                <w:rFonts w:ascii="Arial" w:hAnsi="Arial" w:cs="Arial"/>
                <w:b/>
                <w:bCs/>
              </w:rPr>
              <w:t>Closing Date</w:t>
            </w:r>
          </w:p>
        </w:tc>
        <w:tc>
          <w:tcPr>
            <w:tcW w:w="8448" w:type="dxa"/>
          </w:tcPr>
          <w:p w14:paraId="195BC1D1" w14:textId="77777777" w:rsidR="002C54AF" w:rsidRDefault="002C54AF" w:rsidP="002C54AF">
            <w:pPr>
              <w:rPr>
                <w:rFonts w:ascii="Arial" w:hAnsi="Arial" w:cs="Arial"/>
                <w:bCs/>
                <w:iCs/>
                <w:color w:val="000099"/>
              </w:rPr>
            </w:pPr>
            <w:r w:rsidRPr="00F6254C">
              <w:rPr>
                <w:rFonts w:ascii="Arial" w:hAnsi="Arial" w:cs="Arial"/>
                <w:bCs/>
                <w:iCs/>
                <w:color w:val="000099"/>
              </w:rPr>
              <w:t>To be completed by Recruiter.</w:t>
            </w:r>
          </w:p>
          <w:p w14:paraId="702728B1" w14:textId="77777777" w:rsidR="002C54AF" w:rsidRPr="00F6254C" w:rsidRDefault="002C54AF" w:rsidP="002C54AF">
            <w:pPr>
              <w:rPr>
                <w:rFonts w:ascii="Arial" w:hAnsi="Arial" w:cs="Arial"/>
                <w:bCs/>
                <w:iCs/>
                <w:color w:val="000099"/>
              </w:rPr>
            </w:pPr>
          </w:p>
        </w:tc>
      </w:tr>
      <w:tr w:rsidR="002C54AF" w:rsidRPr="00E766A5" w14:paraId="20D25491" w14:textId="77777777" w:rsidTr="001D297B">
        <w:tc>
          <w:tcPr>
            <w:tcW w:w="2172" w:type="dxa"/>
          </w:tcPr>
          <w:p w14:paraId="25E859B6" w14:textId="77777777" w:rsidR="002C54AF" w:rsidRPr="00F6254C" w:rsidRDefault="002C54AF" w:rsidP="002C54AF">
            <w:pPr>
              <w:rPr>
                <w:rFonts w:ascii="Arial" w:hAnsi="Arial" w:cs="Arial"/>
                <w:b/>
                <w:bCs/>
              </w:rPr>
            </w:pPr>
            <w:r w:rsidRPr="00F6254C">
              <w:rPr>
                <w:rFonts w:ascii="Arial" w:hAnsi="Arial" w:cs="Arial"/>
                <w:b/>
                <w:bCs/>
              </w:rPr>
              <w:t>Proposed Interview Date (s)</w:t>
            </w:r>
          </w:p>
        </w:tc>
        <w:tc>
          <w:tcPr>
            <w:tcW w:w="8448" w:type="dxa"/>
          </w:tcPr>
          <w:p w14:paraId="5DC67062" w14:textId="77777777" w:rsidR="002C54AF" w:rsidRPr="00F6254C" w:rsidRDefault="002C54AF" w:rsidP="002C54AF">
            <w:pPr>
              <w:rPr>
                <w:rFonts w:ascii="Arial" w:hAnsi="Arial" w:cs="Arial"/>
                <w:bCs/>
                <w:iCs/>
                <w:color w:val="000099"/>
              </w:rPr>
            </w:pPr>
            <w:r w:rsidRPr="00F6254C">
              <w:rPr>
                <w:rFonts w:ascii="Arial" w:hAnsi="Arial" w:cs="Arial"/>
                <w:bCs/>
                <w:iCs/>
                <w:color w:val="000099"/>
              </w:rPr>
              <w:t>To be completed by Recruiter.</w:t>
            </w:r>
          </w:p>
        </w:tc>
      </w:tr>
      <w:tr w:rsidR="002C54AF" w:rsidRPr="00E766A5" w14:paraId="05350C36" w14:textId="77777777" w:rsidTr="001D297B">
        <w:tc>
          <w:tcPr>
            <w:tcW w:w="2172" w:type="dxa"/>
          </w:tcPr>
          <w:p w14:paraId="400306E8" w14:textId="77777777" w:rsidR="002C54AF" w:rsidRPr="00F6254C" w:rsidRDefault="002C54AF" w:rsidP="002C54AF">
            <w:pPr>
              <w:rPr>
                <w:rFonts w:ascii="Arial" w:hAnsi="Arial" w:cs="Arial"/>
                <w:b/>
                <w:bCs/>
              </w:rPr>
            </w:pPr>
            <w:r w:rsidRPr="00F6254C">
              <w:rPr>
                <w:rFonts w:ascii="Arial" w:hAnsi="Arial" w:cs="Arial"/>
                <w:b/>
                <w:bCs/>
              </w:rPr>
              <w:t>Taking up Appointment</w:t>
            </w:r>
          </w:p>
        </w:tc>
        <w:tc>
          <w:tcPr>
            <w:tcW w:w="8448" w:type="dxa"/>
          </w:tcPr>
          <w:p w14:paraId="4F2CD004" w14:textId="77777777" w:rsidR="002C54AF" w:rsidRPr="00F6254C" w:rsidRDefault="002C54AF" w:rsidP="002C54AF">
            <w:pPr>
              <w:rPr>
                <w:rFonts w:ascii="Arial" w:hAnsi="Arial" w:cs="Arial"/>
                <w:iCs/>
              </w:rPr>
            </w:pPr>
            <w:r w:rsidRPr="00F6254C">
              <w:rPr>
                <w:rFonts w:ascii="Arial" w:hAnsi="Arial" w:cs="Arial"/>
                <w:iCs/>
              </w:rPr>
              <w:t>A start date will be indicated at job offer stage.</w:t>
            </w:r>
          </w:p>
        </w:tc>
      </w:tr>
      <w:tr w:rsidR="002C54AF" w:rsidRPr="00E766A5" w14:paraId="3016F969" w14:textId="77777777" w:rsidTr="001D297B">
        <w:tc>
          <w:tcPr>
            <w:tcW w:w="2172" w:type="dxa"/>
          </w:tcPr>
          <w:p w14:paraId="5F223687" w14:textId="77777777" w:rsidR="002C54AF" w:rsidRPr="00F6254C" w:rsidRDefault="002C54AF" w:rsidP="002C54AF">
            <w:pPr>
              <w:rPr>
                <w:rFonts w:ascii="Arial" w:hAnsi="Arial" w:cs="Arial"/>
                <w:b/>
                <w:bCs/>
              </w:rPr>
            </w:pPr>
            <w:r w:rsidRPr="00F6254C">
              <w:rPr>
                <w:rFonts w:ascii="Arial" w:hAnsi="Arial" w:cs="Arial"/>
                <w:b/>
                <w:bCs/>
              </w:rPr>
              <w:t>Location of Post</w:t>
            </w:r>
          </w:p>
        </w:tc>
        <w:tc>
          <w:tcPr>
            <w:tcW w:w="8448" w:type="dxa"/>
          </w:tcPr>
          <w:p w14:paraId="3E92BAC0" w14:textId="77777777" w:rsidR="002C54AF" w:rsidRPr="00F6254C" w:rsidRDefault="002C54AF" w:rsidP="002C54AF">
            <w:pPr>
              <w:rPr>
                <w:rFonts w:ascii="Arial" w:hAnsi="Arial" w:cs="Arial"/>
                <w:bCs/>
                <w:iCs/>
                <w:color w:val="000099"/>
              </w:rPr>
            </w:pPr>
            <w:r w:rsidRPr="00F6254C">
              <w:rPr>
                <w:rFonts w:ascii="Arial" w:hAnsi="Arial" w:cs="Arial"/>
                <w:bCs/>
                <w:iCs/>
                <w:color w:val="000099"/>
              </w:rPr>
              <w:t>Insert location</w:t>
            </w:r>
          </w:p>
          <w:p w14:paraId="1E132C32" w14:textId="77777777" w:rsidR="002C54AF" w:rsidRPr="00F6254C" w:rsidRDefault="002C54AF" w:rsidP="002C54AF">
            <w:pPr>
              <w:rPr>
                <w:rFonts w:ascii="Arial" w:hAnsi="Arial" w:cs="Arial"/>
                <w:iCs/>
                <w:color w:val="000000" w:themeColor="text1"/>
              </w:rPr>
            </w:pPr>
          </w:p>
          <w:p w14:paraId="609348D6" w14:textId="77777777" w:rsidR="002C54AF" w:rsidRPr="00F6254C" w:rsidRDefault="002C54AF" w:rsidP="002C54A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0D5E2F4F" w14:textId="77777777" w:rsidR="002C54AF" w:rsidRPr="00F6254C" w:rsidRDefault="002C54AF" w:rsidP="002C54AF">
            <w:pPr>
              <w:rPr>
                <w:rFonts w:ascii="Arial" w:hAnsi="Arial" w:cs="Arial"/>
                <w:iCs/>
                <w:color w:val="000000" w:themeColor="text1"/>
              </w:rPr>
            </w:pPr>
          </w:p>
          <w:p w14:paraId="56D5275F" w14:textId="77777777" w:rsidR="002C54AF" w:rsidRDefault="002C54AF" w:rsidP="002C54AF">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p w14:paraId="71499CF3" w14:textId="0B2CF58F" w:rsidR="002C54AF" w:rsidRPr="00F6254C" w:rsidRDefault="002C54AF" w:rsidP="002C54AF">
            <w:pPr>
              <w:rPr>
                <w:rFonts w:ascii="Arial" w:hAnsi="Arial" w:cs="Arial"/>
                <w:color w:val="000099"/>
              </w:rPr>
            </w:pPr>
          </w:p>
        </w:tc>
      </w:tr>
      <w:tr w:rsidR="002C54AF" w:rsidRPr="00E766A5" w14:paraId="39A4CAE4" w14:textId="77777777" w:rsidTr="001D297B">
        <w:tc>
          <w:tcPr>
            <w:tcW w:w="2172" w:type="dxa"/>
          </w:tcPr>
          <w:p w14:paraId="7C6AF09B" w14:textId="77777777" w:rsidR="002C54AF" w:rsidRPr="00F6254C" w:rsidRDefault="002C54AF" w:rsidP="002C54AF">
            <w:pPr>
              <w:rPr>
                <w:rFonts w:ascii="Arial" w:hAnsi="Arial" w:cs="Arial"/>
                <w:b/>
                <w:bCs/>
              </w:rPr>
            </w:pPr>
            <w:r w:rsidRPr="00F6254C">
              <w:rPr>
                <w:rFonts w:ascii="Arial" w:hAnsi="Arial" w:cs="Arial"/>
                <w:b/>
                <w:bCs/>
              </w:rPr>
              <w:t>Informal Enquiries</w:t>
            </w:r>
          </w:p>
        </w:tc>
        <w:tc>
          <w:tcPr>
            <w:tcW w:w="8448" w:type="dxa"/>
          </w:tcPr>
          <w:p w14:paraId="2D9D64BE" w14:textId="77777777" w:rsidR="002C54AF" w:rsidRDefault="002C54AF" w:rsidP="002C54AF">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0A2E9F60" w14:textId="77777777" w:rsidR="002C54AF" w:rsidRPr="00F6254C" w:rsidRDefault="002C54AF" w:rsidP="002C54AF">
            <w:pPr>
              <w:rPr>
                <w:rFonts w:ascii="Arial" w:hAnsi="Arial" w:cs="Arial"/>
                <w:color w:val="000099"/>
              </w:rPr>
            </w:pPr>
          </w:p>
        </w:tc>
      </w:tr>
      <w:tr w:rsidR="002C54AF" w:rsidRPr="00E766A5" w14:paraId="207F86D4" w14:textId="77777777" w:rsidTr="001D297B">
        <w:tc>
          <w:tcPr>
            <w:tcW w:w="2172" w:type="dxa"/>
          </w:tcPr>
          <w:p w14:paraId="02085C55" w14:textId="77777777" w:rsidR="002C54AF" w:rsidRPr="00F6254C" w:rsidRDefault="002C54AF" w:rsidP="002C54AF">
            <w:pPr>
              <w:rPr>
                <w:rFonts w:ascii="Arial" w:hAnsi="Arial" w:cs="Arial"/>
                <w:b/>
                <w:bCs/>
              </w:rPr>
            </w:pPr>
            <w:r w:rsidRPr="00F6254C">
              <w:rPr>
                <w:rFonts w:ascii="Arial" w:hAnsi="Arial" w:cs="Arial"/>
                <w:b/>
                <w:bCs/>
              </w:rPr>
              <w:t>Details of Service</w:t>
            </w:r>
          </w:p>
          <w:p w14:paraId="15CAD1A5" w14:textId="77777777" w:rsidR="002C54AF" w:rsidRPr="00F6254C" w:rsidRDefault="002C54AF" w:rsidP="002C54AF">
            <w:pPr>
              <w:rPr>
                <w:rFonts w:ascii="Arial" w:hAnsi="Arial" w:cs="Arial"/>
                <w:b/>
                <w:bCs/>
              </w:rPr>
            </w:pPr>
          </w:p>
        </w:tc>
        <w:tc>
          <w:tcPr>
            <w:tcW w:w="8448" w:type="dxa"/>
          </w:tcPr>
          <w:p w14:paraId="20D9533B" w14:textId="77777777" w:rsidR="002C54AF" w:rsidRDefault="002C54AF" w:rsidP="002C54AF">
            <w:pPr>
              <w:rPr>
                <w:rFonts w:ascii="Arial" w:hAnsi="Arial" w:cs="Arial"/>
                <w:color w:val="000099"/>
              </w:rPr>
            </w:pPr>
            <w:r w:rsidRPr="00F6254C">
              <w:rPr>
                <w:rFonts w:ascii="Arial" w:hAnsi="Arial" w:cs="Arial"/>
                <w:color w:val="000099"/>
              </w:rPr>
              <w:t>Provide details to the following types of questions:</w:t>
            </w:r>
          </w:p>
          <w:p w14:paraId="4C5AAFF6" w14:textId="77777777" w:rsidR="002C54AF" w:rsidRPr="00F6254C" w:rsidRDefault="002C54AF" w:rsidP="002C54AF">
            <w:pPr>
              <w:rPr>
                <w:rFonts w:ascii="Arial" w:hAnsi="Arial" w:cs="Arial"/>
                <w:color w:val="000099"/>
              </w:rPr>
            </w:pPr>
          </w:p>
          <w:p w14:paraId="4E1D4CAE" w14:textId="77777777" w:rsidR="002C54AF" w:rsidRPr="00F6254C" w:rsidRDefault="002C54AF" w:rsidP="002C54AF">
            <w:pPr>
              <w:numPr>
                <w:ilvl w:val="0"/>
                <w:numId w:val="1"/>
              </w:numPr>
              <w:rPr>
                <w:rFonts w:ascii="Arial" w:hAnsi="Arial" w:cs="Arial"/>
                <w:color w:val="000099"/>
              </w:rPr>
            </w:pPr>
            <w:r w:rsidRPr="00F6254C">
              <w:rPr>
                <w:rFonts w:ascii="Arial" w:hAnsi="Arial" w:cs="Arial"/>
                <w:color w:val="000099"/>
              </w:rPr>
              <w:t>What service does the unit provide?</w:t>
            </w:r>
          </w:p>
          <w:p w14:paraId="551380A8" w14:textId="77777777" w:rsidR="002C54AF" w:rsidRPr="00125B81" w:rsidRDefault="002C54AF" w:rsidP="002C54AF">
            <w:pPr>
              <w:numPr>
                <w:ilvl w:val="0"/>
                <w:numId w:val="1"/>
              </w:numPr>
              <w:rPr>
                <w:rFonts w:ascii="Arial" w:hAnsi="Arial" w:cs="Arial"/>
                <w:color w:val="000099"/>
              </w:rPr>
            </w:pPr>
            <w:r w:rsidRPr="00125B81">
              <w:rPr>
                <w:rFonts w:ascii="Arial" w:hAnsi="Arial" w:cs="Arial"/>
                <w:color w:val="000099"/>
              </w:rPr>
              <w:t>What client group is served by the unit?</w:t>
            </w:r>
          </w:p>
          <w:p w14:paraId="683B97E0" w14:textId="77777777" w:rsidR="002C54AF" w:rsidRPr="00125B81" w:rsidRDefault="002C54AF" w:rsidP="002C54AF">
            <w:pPr>
              <w:numPr>
                <w:ilvl w:val="0"/>
                <w:numId w:val="1"/>
              </w:numPr>
              <w:rPr>
                <w:rFonts w:ascii="Arial" w:hAnsi="Arial" w:cs="Arial"/>
                <w:color w:val="000099"/>
              </w:rPr>
            </w:pPr>
            <w:r w:rsidRPr="00125B81">
              <w:rPr>
                <w:rFonts w:ascii="Arial" w:hAnsi="Arial" w:cs="Arial"/>
                <w:color w:val="000099"/>
              </w:rPr>
              <w:t xml:space="preserve">What are the possible future developments for the service? </w:t>
            </w:r>
          </w:p>
          <w:p w14:paraId="513E6D53" w14:textId="77777777" w:rsidR="002C54AF" w:rsidRPr="00125B81" w:rsidRDefault="002C54AF" w:rsidP="002C54AF">
            <w:pPr>
              <w:numPr>
                <w:ilvl w:val="0"/>
                <w:numId w:val="1"/>
              </w:numPr>
              <w:rPr>
                <w:rFonts w:ascii="Arial" w:hAnsi="Arial" w:cs="Arial"/>
                <w:color w:val="000099"/>
              </w:rPr>
            </w:pPr>
            <w:r w:rsidRPr="00125B81">
              <w:rPr>
                <w:rFonts w:ascii="Arial" w:hAnsi="Arial" w:cs="Arial"/>
                <w:color w:val="000099"/>
              </w:rPr>
              <w:t>What is the team structure?</w:t>
            </w:r>
          </w:p>
          <w:p w14:paraId="62F4FA24" w14:textId="77777777" w:rsidR="002C54AF" w:rsidRPr="00125B81" w:rsidRDefault="002C54AF" w:rsidP="002C54AF">
            <w:pPr>
              <w:numPr>
                <w:ilvl w:val="0"/>
                <w:numId w:val="1"/>
              </w:numPr>
              <w:rPr>
                <w:rFonts w:ascii="Arial" w:hAnsi="Arial" w:cs="Arial"/>
                <w:color w:val="000099"/>
              </w:rPr>
            </w:pPr>
            <w:r w:rsidRPr="00125B81">
              <w:rPr>
                <w:rFonts w:ascii="Arial" w:hAnsi="Arial" w:cs="Arial"/>
                <w:color w:val="000099"/>
              </w:rPr>
              <w:t>What area is covered by this service?</w:t>
            </w:r>
          </w:p>
          <w:p w14:paraId="6B2D33FB" w14:textId="77777777" w:rsidR="002C54AF" w:rsidRPr="00F6254C" w:rsidRDefault="002C54AF" w:rsidP="002C54AF">
            <w:pPr>
              <w:ind w:left="360"/>
              <w:rPr>
                <w:rFonts w:ascii="Arial" w:hAnsi="Arial" w:cs="Arial"/>
                <w:b/>
                <w:iCs/>
                <w:color w:val="000099"/>
              </w:rPr>
            </w:pPr>
          </w:p>
          <w:p w14:paraId="40301C85" w14:textId="77777777" w:rsidR="002C54AF" w:rsidRDefault="002C54AF" w:rsidP="002C54A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10C2E95E" w14:textId="77777777" w:rsidR="002C54AF" w:rsidRPr="00F6254C" w:rsidRDefault="002C54AF" w:rsidP="002C54AF">
            <w:pPr>
              <w:rPr>
                <w:rFonts w:ascii="Arial" w:hAnsi="Arial" w:cs="Arial"/>
                <w:iCs/>
                <w:color w:val="000099"/>
              </w:rPr>
            </w:pPr>
          </w:p>
        </w:tc>
      </w:tr>
      <w:tr w:rsidR="002C54AF" w:rsidRPr="00E766A5" w14:paraId="5085A6A3" w14:textId="77777777" w:rsidTr="00C24E60">
        <w:tc>
          <w:tcPr>
            <w:tcW w:w="2172" w:type="dxa"/>
          </w:tcPr>
          <w:p w14:paraId="57643806" w14:textId="77777777" w:rsidR="002C54AF" w:rsidRPr="009D6F72" w:rsidRDefault="002C54AF" w:rsidP="002C54AF">
            <w:pPr>
              <w:rPr>
                <w:rFonts w:ascii="Arial" w:hAnsi="Arial" w:cs="Arial"/>
                <w:b/>
                <w:bCs/>
              </w:rPr>
            </w:pPr>
            <w:r w:rsidRPr="00884F4E">
              <w:rPr>
                <w:rFonts w:ascii="Arial" w:hAnsi="Arial" w:cs="Arial"/>
                <w:b/>
                <w:bCs/>
              </w:rPr>
              <w:t>Reporting Relationship</w:t>
            </w:r>
          </w:p>
        </w:tc>
        <w:tc>
          <w:tcPr>
            <w:tcW w:w="8448" w:type="dxa"/>
          </w:tcPr>
          <w:p w14:paraId="3AC6232F" w14:textId="77777777" w:rsidR="002C54AF" w:rsidRPr="00F6254C" w:rsidRDefault="002C54AF" w:rsidP="002C54AF">
            <w:pPr>
              <w:rPr>
                <w:rFonts w:ascii="Arial" w:hAnsi="Arial" w:cs="Arial"/>
                <w:iCs/>
                <w:color w:val="000099"/>
              </w:rPr>
            </w:pPr>
            <w:r w:rsidRPr="00F6254C">
              <w:rPr>
                <w:rFonts w:ascii="Arial" w:hAnsi="Arial" w:cs="Arial"/>
                <w:iCs/>
                <w:color w:val="000099"/>
              </w:rPr>
              <w:t>Please outline reporting relationships associated with the post:</w:t>
            </w:r>
          </w:p>
          <w:p w14:paraId="5E409638" w14:textId="77777777" w:rsidR="002C54AF" w:rsidRDefault="002C54AF" w:rsidP="002C54AF">
            <w:pPr>
              <w:pStyle w:val="ListParagraph"/>
              <w:numPr>
                <w:ilvl w:val="0"/>
                <w:numId w:val="4"/>
              </w:numPr>
              <w:rPr>
                <w:rFonts w:ascii="Arial" w:hAnsi="Arial" w:cs="Arial"/>
                <w:iCs/>
                <w:color w:val="000099"/>
              </w:rPr>
            </w:pPr>
            <w:r w:rsidRPr="00F6254C">
              <w:rPr>
                <w:rFonts w:ascii="Arial" w:hAnsi="Arial" w:cs="Arial"/>
                <w:iCs/>
                <w:color w:val="000099"/>
              </w:rPr>
              <w:t xml:space="preserve">To whom will the </w:t>
            </w:r>
            <w:r w:rsidRPr="0087090C">
              <w:rPr>
                <w:rFonts w:ascii="Arial" w:hAnsi="Arial" w:cs="Arial"/>
                <w:iCs/>
                <w:color w:val="000099"/>
              </w:rPr>
              <w:t>job holder</w:t>
            </w:r>
            <w:r w:rsidRPr="00BD3AC4">
              <w:rPr>
                <w:rFonts w:ascii="Arial" w:hAnsi="Arial" w:cs="Arial"/>
                <w:iCs/>
                <w:color w:val="000099"/>
              </w:rPr>
              <w:t xml:space="preserve"> report</w:t>
            </w:r>
            <w:r w:rsidRPr="00F6254C">
              <w:rPr>
                <w:rFonts w:ascii="Arial" w:hAnsi="Arial" w:cs="Arial"/>
                <w:iCs/>
                <w:color w:val="000099"/>
              </w:rPr>
              <w:t>?</w:t>
            </w:r>
          </w:p>
          <w:p w14:paraId="6ECFBB82" w14:textId="77777777" w:rsidR="002C54AF" w:rsidRDefault="002C54AF" w:rsidP="002C54AF">
            <w:pPr>
              <w:pStyle w:val="ListParagraph"/>
              <w:numPr>
                <w:ilvl w:val="0"/>
                <w:numId w:val="4"/>
              </w:numPr>
              <w:rPr>
                <w:rFonts w:ascii="Arial" w:hAnsi="Arial" w:cs="Arial"/>
                <w:iCs/>
                <w:color w:val="000099"/>
              </w:rPr>
            </w:pPr>
            <w:r>
              <w:rPr>
                <w:rFonts w:ascii="Arial" w:hAnsi="Arial" w:cs="Arial"/>
                <w:iCs/>
                <w:color w:val="000099"/>
              </w:rPr>
              <w:t>Who will report to the job holder?</w:t>
            </w:r>
          </w:p>
          <w:p w14:paraId="325949E9" w14:textId="77777777" w:rsidR="002C54AF" w:rsidRDefault="002C54AF" w:rsidP="002C54AF">
            <w:pPr>
              <w:rPr>
                <w:rFonts w:ascii="Arial" w:hAnsi="Arial" w:cs="Arial"/>
                <w:iCs/>
                <w:color w:val="000099"/>
              </w:rPr>
            </w:pPr>
          </w:p>
          <w:p w14:paraId="35EAEA87" w14:textId="77777777" w:rsidR="002C54AF" w:rsidRDefault="002C54AF" w:rsidP="002C54AF">
            <w:pPr>
              <w:rPr>
                <w:rFonts w:ascii="Arial" w:hAnsi="Arial" w:cs="Arial"/>
                <w:color w:val="000099"/>
              </w:rPr>
            </w:pPr>
            <w:r w:rsidRPr="00BD3AC4">
              <w:rPr>
                <w:rFonts w:ascii="Arial" w:hAnsi="Arial" w:cs="Arial"/>
                <w:i/>
                <w:iCs/>
                <w:color w:val="000099"/>
              </w:rPr>
              <w:t xml:space="preserve">For </w:t>
            </w:r>
            <w:r>
              <w:rPr>
                <w:rFonts w:ascii="Arial" w:hAnsi="Arial" w:cs="Arial"/>
                <w:i/>
                <w:iCs/>
                <w:color w:val="000099"/>
              </w:rPr>
              <w:t>e</w:t>
            </w:r>
            <w:r w:rsidRPr="00BD3AC4">
              <w:rPr>
                <w:rFonts w:ascii="Arial" w:hAnsi="Arial" w:cs="Arial"/>
                <w:i/>
                <w:iCs/>
                <w:color w:val="000099"/>
              </w:rPr>
              <w:t>xample:</w:t>
            </w:r>
            <w:r>
              <w:rPr>
                <w:rFonts w:ascii="Arial" w:hAnsi="Arial" w:cs="Arial"/>
                <w:iCs/>
                <w:color w:val="000099"/>
              </w:rPr>
              <w:t xml:space="preserve"> </w:t>
            </w:r>
            <w:r w:rsidRPr="0087090C">
              <w:rPr>
                <w:rFonts w:ascii="Arial" w:hAnsi="Arial" w:cs="Arial"/>
                <w:color w:val="000099"/>
              </w:rPr>
              <w:t xml:space="preserve">The post holder will have a direct reporting relationship to the Lead Vascular Surgeon for the Vascular Laboratory for all clinical issues.  </w:t>
            </w:r>
          </w:p>
          <w:p w14:paraId="64A2B1A3" w14:textId="559E5335" w:rsidR="002C54AF" w:rsidRPr="0087090C" w:rsidRDefault="002C54AF" w:rsidP="002C54AF">
            <w:pPr>
              <w:rPr>
                <w:rFonts w:ascii="Arial" w:hAnsi="Arial" w:cs="Arial"/>
              </w:rPr>
            </w:pPr>
          </w:p>
        </w:tc>
      </w:tr>
      <w:tr w:rsidR="002C54AF" w:rsidRPr="00E766A5" w14:paraId="54551EC3" w14:textId="77777777" w:rsidTr="00C24E60">
        <w:tc>
          <w:tcPr>
            <w:tcW w:w="2172" w:type="dxa"/>
          </w:tcPr>
          <w:p w14:paraId="32568EB0" w14:textId="77777777" w:rsidR="002C54AF" w:rsidRDefault="002C54AF" w:rsidP="002C54AF">
            <w:pPr>
              <w:rPr>
                <w:rFonts w:ascii="Arial" w:hAnsi="Arial" w:cs="Arial"/>
                <w:b/>
                <w:bCs/>
              </w:rPr>
            </w:pPr>
            <w:r>
              <w:rPr>
                <w:rFonts w:ascii="Arial" w:hAnsi="Arial" w:cs="Arial"/>
                <w:b/>
                <w:bCs/>
              </w:rPr>
              <w:t>Key Working Relationships</w:t>
            </w:r>
          </w:p>
          <w:p w14:paraId="3DACB6C0" w14:textId="77777777" w:rsidR="002C54AF" w:rsidRPr="00F6254C" w:rsidRDefault="002C54AF" w:rsidP="002C54AF">
            <w:pPr>
              <w:rPr>
                <w:rFonts w:ascii="Arial" w:hAnsi="Arial" w:cs="Arial"/>
                <w:b/>
                <w:bCs/>
              </w:rPr>
            </w:pPr>
          </w:p>
        </w:tc>
        <w:tc>
          <w:tcPr>
            <w:tcW w:w="8448" w:type="dxa"/>
          </w:tcPr>
          <w:p w14:paraId="25EBC229" w14:textId="77777777" w:rsidR="002C54AF" w:rsidRDefault="002C54AF" w:rsidP="002C54AF">
            <w:pPr>
              <w:rPr>
                <w:rFonts w:ascii="Arial" w:hAnsi="Arial" w:cs="Arial"/>
                <w:iCs/>
                <w:color w:val="000099"/>
              </w:rPr>
            </w:pPr>
            <w:r>
              <w:rPr>
                <w:rFonts w:ascii="Arial" w:hAnsi="Arial" w:cs="Arial"/>
                <w:iCs/>
                <w:color w:val="000099"/>
              </w:rPr>
              <w:t xml:space="preserve">Provide a </w:t>
            </w:r>
            <w:r w:rsidRPr="000C019B">
              <w:rPr>
                <w:rFonts w:ascii="Arial" w:hAnsi="Arial" w:cs="Arial"/>
                <w:iCs/>
                <w:color w:val="000099"/>
              </w:rPr>
              <w:t>brief overview of the types of people that the job holder will typically engage with in the fulfilment of the duties and responsibilities of their role. This overview should provide the applicant with a sense for the</w:t>
            </w:r>
            <w:r>
              <w:rPr>
                <w:rFonts w:ascii="Arial" w:hAnsi="Arial" w:cs="Arial"/>
                <w:iCs/>
                <w:color w:val="000099"/>
              </w:rPr>
              <w:t xml:space="preserve"> key working relationships associated with the role.</w:t>
            </w:r>
          </w:p>
          <w:p w14:paraId="608473A3" w14:textId="77777777" w:rsidR="002C54AF" w:rsidRPr="0033762B" w:rsidRDefault="002C54AF" w:rsidP="002C54AF">
            <w:pPr>
              <w:rPr>
                <w:rFonts w:ascii="Arial" w:hAnsi="Arial" w:cs="Arial"/>
                <w:iCs/>
                <w:color w:val="000099"/>
              </w:rPr>
            </w:pPr>
          </w:p>
        </w:tc>
      </w:tr>
      <w:tr w:rsidR="002C54AF" w:rsidRPr="00E766A5" w14:paraId="2FE7E0F3" w14:textId="77777777" w:rsidTr="00734D81">
        <w:tc>
          <w:tcPr>
            <w:tcW w:w="2172" w:type="dxa"/>
          </w:tcPr>
          <w:p w14:paraId="608A03EB" w14:textId="77777777" w:rsidR="002C54AF" w:rsidRPr="009D6F72" w:rsidRDefault="002C54AF" w:rsidP="002C54AF">
            <w:pPr>
              <w:rPr>
                <w:rFonts w:ascii="Arial" w:hAnsi="Arial" w:cs="Arial"/>
                <w:b/>
                <w:bCs/>
              </w:rPr>
            </w:pPr>
            <w:r w:rsidRPr="00884F4E">
              <w:rPr>
                <w:rFonts w:ascii="Arial" w:hAnsi="Arial" w:cs="Arial"/>
                <w:b/>
                <w:bCs/>
              </w:rPr>
              <w:t xml:space="preserve">Purpose of the Post </w:t>
            </w:r>
          </w:p>
          <w:p w14:paraId="29C5297C" w14:textId="77777777" w:rsidR="002C54AF" w:rsidRDefault="002C54AF" w:rsidP="002C54AF">
            <w:pPr>
              <w:rPr>
                <w:rFonts w:ascii="Arial" w:hAnsi="Arial" w:cs="Arial"/>
                <w:b/>
                <w:bCs/>
                <w:color w:val="FF0000"/>
              </w:rPr>
            </w:pPr>
          </w:p>
          <w:p w14:paraId="0BD54F18" w14:textId="77777777" w:rsidR="002C54AF" w:rsidRPr="00E766A5" w:rsidRDefault="002C54AF" w:rsidP="002C54AF">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14:paraId="1148056B" w14:textId="77777777" w:rsidR="002C54AF" w:rsidRDefault="002C54AF" w:rsidP="002C54AF">
            <w:pPr>
              <w:rPr>
                <w:rFonts w:ascii="Arial" w:hAnsi="Arial" w:cs="Arial"/>
                <w:iCs/>
                <w:color w:val="000099"/>
              </w:rPr>
            </w:pPr>
            <w:r w:rsidRPr="00F6254C">
              <w:rPr>
                <w:rFonts w:ascii="Arial" w:hAnsi="Arial" w:cs="Arial"/>
                <w:iCs/>
                <w:color w:val="000099"/>
              </w:rPr>
              <w:lastRenderedPageBreak/>
              <w:t xml:space="preserve">What is the overall high-level purpose of the job? </w:t>
            </w:r>
          </w:p>
          <w:p w14:paraId="1304881B" w14:textId="77777777" w:rsidR="002C54AF" w:rsidRDefault="002C54AF" w:rsidP="002C54AF">
            <w:pPr>
              <w:rPr>
                <w:rFonts w:ascii="Arial" w:hAnsi="Arial" w:cs="Arial"/>
                <w:iCs/>
                <w:color w:val="000099"/>
              </w:rPr>
            </w:pPr>
          </w:p>
          <w:p w14:paraId="5B8F9F87" w14:textId="3E2E9197" w:rsidR="002C54AF" w:rsidRPr="002C54AF" w:rsidRDefault="002C54AF" w:rsidP="002C54AF">
            <w:pPr>
              <w:spacing w:after="120"/>
              <w:jc w:val="both"/>
              <w:rPr>
                <w:rFonts w:ascii="Arial" w:hAnsi="Arial" w:cs="Arial"/>
                <w:b/>
                <w:iCs/>
                <w:color w:val="000099"/>
              </w:rPr>
            </w:pPr>
            <w:r w:rsidRPr="000C019B">
              <w:rPr>
                <w:rFonts w:ascii="Arial" w:hAnsi="Arial" w:cs="Arial"/>
                <w:i/>
                <w:iCs/>
                <w:color w:val="000099"/>
              </w:rPr>
              <w:t>For example:</w:t>
            </w:r>
            <w:r>
              <w:rPr>
                <w:rFonts w:ascii="Arial" w:hAnsi="Arial" w:cs="Arial"/>
                <w:i/>
                <w:iCs/>
                <w:color w:val="000099"/>
              </w:rPr>
              <w:t xml:space="preserve"> </w:t>
            </w:r>
            <w:r w:rsidRPr="0087090C">
              <w:rPr>
                <w:rFonts w:ascii="Arial" w:hAnsi="Arial" w:cs="Arial"/>
                <w:iCs/>
                <w:color w:val="000099"/>
              </w:rPr>
              <w:t>To provide and be responsible for the provision of a comprehensive vascul</w:t>
            </w:r>
            <w:r>
              <w:rPr>
                <w:rFonts w:ascii="Arial" w:hAnsi="Arial" w:cs="Arial"/>
                <w:iCs/>
                <w:color w:val="000099"/>
              </w:rPr>
              <w:t xml:space="preserve">ar technical service, </w:t>
            </w:r>
            <w:r w:rsidRPr="0087090C">
              <w:rPr>
                <w:rFonts w:ascii="Arial" w:hAnsi="Arial" w:cs="Arial"/>
                <w:iCs/>
                <w:color w:val="000099"/>
              </w:rPr>
              <w:t xml:space="preserve">carrying out a wide range of tests and procedures in the vascular medicine field under the direction of the Consultant </w:t>
            </w:r>
            <w:r>
              <w:rPr>
                <w:rFonts w:ascii="Arial" w:hAnsi="Arial" w:cs="Arial"/>
                <w:iCs/>
                <w:color w:val="000099"/>
              </w:rPr>
              <w:t>in c</w:t>
            </w:r>
            <w:r w:rsidRPr="0087090C">
              <w:rPr>
                <w:rFonts w:ascii="Arial" w:hAnsi="Arial" w:cs="Arial"/>
                <w:iCs/>
                <w:color w:val="000099"/>
              </w:rPr>
              <w:t>harge</w:t>
            </w:r>
            <w:r w:rsidRPr="0087090C">
              <w:rPr>
                <w:rFonts w:ascii="Arial" w:hAnsi="Arial" w:cs="Arial"/>
                <w:b/>
                <w:iCs/>
                <w:color w:val="000099"/>
              </w:rPr>
              <w:t>.</w:t>
            </w:r>
          </w:p>
        </w:tc>
      </w:tr>
      <w:tr w:rsidR="002C54AF" w:rsidRPr="00E766A5" w14:paraId="28165541" w14:textId="77777777" w:rsidTr="001D297B">
        <w:tc>
          <w:tcPr>
            <w:tcW w:w="2172" w:type="dxa"/>
          </w:tcPr>
          <w:p w14:paraId="6DAD9B1F" w14:textId="77777777" w:rsidR="002C54AF" w:rsidRDefault="002C54AF" w:rsidP="002C54AF">
            <w:pPr>
              <w:rPr>
                <w:rFonts w:ascii="Arial" w:hAnsi="Arial" w:cs="Arial"/>
                <w:b/>
                <w:bCs/>
              </w:rPr>
            </w:pPr>
            <w:r w:rsidRPr="00884F4E">
              <w:rPr>
                <w:rFonts w:ascii="Arial" w:hAnsi="Arial" w:cs="Arial"/>
                <w:b/>
                <w:bCs/>
              </w:rPr>
              <w:lastRenderedPageBreak/>
              <w:t>Principal Duties and Responsibilities</w:t>
            </w:r>
          </w:p>
          <w:p w14:paraId="3824F417" w14:textId="77777777" w:rsidR="002C54AF" w:rsidRDefault="002C54AF" w:rsidP="002C54AF">
            <w:pPr>
              <w:rPr>
                <w:rFonts w:ascii="Arial" w:hAnsi="Arial" w:cs="Arial"/>
                <w:b/>
                <w:bCs/>
              </w:rPr>
            </w:pPr>
          </w:p>
          <w:p w14:paraId="7CB4EBB2" w14:textId="77777777" w:rsidR="002C54AF" w:rsidRDefault="002C54AF" w:rsidP="002C54AF">
            <w:pPr>
              <w:rPr>
                <w:rFonts w:ascii="Arial" w:hAnsi="Arial" w:cs="Arial"/>
                <w:b/>
                <w:bCs/>
              </w:rPr>
            </w:pPr>
          </w:p>
          <w:p w14:paraId="43C30798" w14:textId="77777777" w:rsidR="002C54AF" w:rsidRDefault="002C54AF" w:rsidP="002C54AF">
            <w:pPr>
              <w:rPr>
                <w:rFonts w:ascii="Arial" w:hAnsi="Arial" w:cs="Arial"/>
                <w:b/>
                <w:bCs/>
              </w:rPr>
            </w:pPr>
          </w:p>
          <w:p w14:paraId="2C073CD8" w14:textId="77777777" w:rsidR="002C54AF" w:rsidRDefault="002C54AF" w:rsidP="002C54AF">
            <w:pPr>
              <w:rPr>
                <w:rFonts w:ascii="Arial" w:hAnsi="Arial" w:cs="Arial"/>
                <w:b/>
                <w:bCs/>
              </w:rPr>
            </w:pPr>
          </w:p>
          <w:p w14:paraId="7F074DEE" w14:textId="77777777" w:rsidR="002C54AF" w:rsidRDefault="002C54AF" w:rsidP="002C54AF">
            <w:pPr>
              <w:rPr>
                <w:rFonts w:ascii="Arial" w:hAnsi="Arial" w:cs="Arial"/>
                <w:b/>
                <w:bCs/>
              </w:rPr>
            </w:pPr>
          </w:p>
          <w:p w14:paraId="5645A84F" w14:textId="77777777" w:rsidR="002C54AF" w:rsidRDefault="002C54AF" w:rsidP="002C54AF">
            <w:pPr>
              <w:rPr>
                <w:rFonts w:ascii="Arial" w:hAnsi="Arial" w:cs="Arial"/>
                <w:b/>
                <w:bCs/>
              </w:rPr>
            </w:pPr>
          </w:p>
          <w:p w14:paraId="4956BA7C" w14:textId="77777777" w:rsidR="002C54AF" w:rsidRDefault="002C54AF" w:rsidP="002C54AF">
            <w:pPr>
              <w:rPr>
                <w:rFonts w:ascii="Arial" w:hAnsi="Arial" w:cs="Arial"/>
                <w:b/>
                <w:bCs/>
              </w:rPr>
            </w:pPr>
          </w:p>
          <w:p w14:paraId="1F3D1472" w14:textId="77777777" w:rsidR="002C54AF" w:rsidRDefault="002C54AF" w:rsidP="002C54AF">
            <w:pPr>
              <w:rPr>
                <w:rFonts w:ascii="Arial" w:hAnsi="Arial" w:cs="Arial"/>
                <w:b/>
                <w:bCs/>
              </w:rPr>
            </w:pPr>
          </w:p>
          <w:p w14:paraId="05461463" w14:textId="77777777" w:rsidR="002C54AF" w:rsidRDefault="002C54AF" w:rsidP="002C54AF">
            <w:pPr>
              <w:rPr>
                <w:rFonts w:ascii="Arial" w:hAnsi="Arial" w:cs="Arial"/>
                <w:b/>
                <w:bCs/>
              </w:rPr>
            </w:pPr>
          </w:p>
          <w:p w14:paraId="6C88CB91" w14:textId="77777777" w:rsidR="002C54AF" w:rsidRDefault="002C54AF" w:rsidP="002C54AF">
            <w:pPr>
              <w:rPr>
                <w:rFonts w:ascii="Arial" w:hAnsi="Arial" w:cs="Arial"/>
                <w:b/>
                <w:bCs/>
              </w:rPr>
            </w:pPr>
          </w:p>
          <w:p w14:paraId="56F65CF4" w14:textId="77777777" w:rsidR="002C54AF" w:rsidRDefault="002C54AF" w:rsidP="002C54AF">
            <w:pPr>
              <w:rPr>
                <w:rFonts w:ascii="Arial" w:hAnsi="Arial" w:cs="Arial"/>
                <w:b/>
                <w:bCs/>
              </w:rPr>
            </w:pPr>
          </w:p>
          <w:p w14:paraId="4458F068" w14:textId="77777777" w:rsidR="002C54AF" w:rsidRDefault="002C54AF" w:rsidP="002C54AF">
            <w:pPr>
              <w:rPr>
                <w:rFonts w:ascii="Arial" w:hAnsi="Arial" w:cs="Arial"/>
                <w:b/>
                <w:bCs/>
              </w:rPr>
            </w:pPr>
          </w:p>
          <w:p w14:paraId="230B919C" w14:textId="77777777" w:rsidR="002C54AF" w:rsidRDefault="002C54AF" w:rsidP="002C54AF">
            <w:pPr>
              <w:rPr>
                <w:rFonts w:ascii="Arial" w:hAnsi="Arial" w:cs="Arial"/>
                <w:b/>
                <w:bCs/>
              </w:rPr>
            </w:pPr>
          </w:p>
          <w:p w14:paraId="0DDDE09F" w14:textId="77777777" w:rsidR="002C54AF" w:rsidRDefault="002C54AF" w:rsidP="002C54AF">
            <w:pPr>
              <w:rPr>
                <w:rFonts w:ascii="Arial" w:hAnsi="Arial" w:cs="Arial"/>
                <w:b/>
                <w:bCs/>
              </w:rPr>
            </w:pPr>
          </w:p>
          <w:p w14:paraId="13FEEA2A" w14:textId="77777777" w:rsidR="002C54AF" w:rsidRDefault="002C54AF" w:rsidP="002C54AF">
            <w:pPr>
              <w:rPr>
                <w:rFonts w:ascii="Arial" w:hAnsi="Arial" w:cs="Arial"/>
                <w:b/>
                <w:bCs/>
              </w:rPr>
            </w:pPr>
          </w:p>
          <w:p w14:paraId="3569FBCA" w14:textId="77777777" w:rsidR="002C54AF" w:rsidRDefault="002C54AF" w:rsidP="002C54AF">
            <w:pPr>
              <w:rPr>
                <w:rFonts w:ascii="Arial" w:hAnsi="Arial" w:cs="Arial"/>
                <w:b/>
                <w:bCs/>
              </w:rPr>
            </w:pPr>
          </w:p>
          <w:p w14:paraId="3DED4681" w14:textId="77777777" w:rsidR="002C54AF" w:rsidRDefault="002C54AF" w:rsidP="002C54AF">
            <w:pPr>
              <w:rPr>
                <w:rFonts w:ascii="Arial" w:hAnsi="Arial" w:cs="Arial"/>
                <w:b/>
                <w:bCs/>
              </w:rPr>
            </w:pPr>
          </w:p>
          <w:p w14:paraId="52B69FB3" w14:textId="77777777" w:rsidR="002C54AF" w:rsidRDefault="002C54AF" w:rsidP="002C54AF">
            <w:pPr>
              <w:rPr>
                <w:rFonts w:ascii="Arial" w:hAnsi="Arial" w:cs="Arial"/>
                <w:b/>
                <w:bCs/>
              </w:rPr>
            </w:pPr>
          </w:p>
          <w:p w14:paraId="431971E4" w14:textId="77777777" w:rsidR="002C54AF" w:rsidRDefault="002C54AF" w:rsidP="002C54AF">
            <w:pPr>
              <w:rPr>
                <w:rFonts w:ascii="Arial" w:hAnsi="Arial" w:cs="Arial"/>
                <w:b/>
                <w:bCs/>
              </w:rPr>
            </w:pPr>
          </w:p>
          <w:p w14:paraId="423305D4" w14:textId="77777777" w:rsidR="002C54AF" w:rsidRDefault="002C54AF" w:rsidP="002C54AF">
            <w:pPr>
              <w:rPr>
                <w:rFonts w:ascii="Arial" w:hAnsi="Arial" w:cs="Arial"/>
                <w:b/>
                <w:bCs/>
              </w:rPr>
            </w:pPr>
          </w:p>
          <w:p w14:paraId="3A73733A" w14:textId="77777777" w:rsidR="002C54AF" w:rsidRDefault="002C54AF" w:rsidP="002C54AF">
            <w:pPr>
              <w:rPr>
                <w:rFonts w:ascii="Arial" w:hAnsi="Arial" w:cs="Arial"/>
                <w:b/>
                <w:bCs/>
              </w:rPr>
            </w:pPr>
          </w:p>
          <w:p w14:paraId="7A185068" w14:textId="77777777" w:rsidR="002C54AF" w:rsidRDefault="002C54AF" w:rsidP="002C54AF">
            <w:pPr>
              <w:rPr>
                <w:rFonts w:ascii="Arial" w:hAnsi="Arial" w:cs="Arial"/>
                <w:b/>
                <w:bCs/>
              </w:rPr>
            </w:pPr>
          </w:p>
          <w:p w14:paraId="11D1ABE8" w14:textId="77777777" w:rsidR="002C54AF" w:rsidRDefault="002C54AF" w:rsidP="002C54AF">
            <w:pPr>
              <w:rPr>
                <w:rFonts w:ascii="Arial" w:hAnsi="Arial" w:cs="Arial"/>
                <w:b/>
                <w:bCs/>
              </w:rPr>
            </w:pPr>
          </w:p>
          <w:p w14:paraId="33BC9C27" w14:textId="77777777" w:rsidR="002C54AF" w:rsidRDefault="002C54AF" w:rsidP="002C54AF">
            <w:pPr>
              <w:rPr>
                <w:rFonts w:ascii="Arial" w:hAnsi="Arial" w:cs="Arial"/>
                <w:b/>
                <w:bCs/>
              </w:rPr>
            </w:pPr>
          </w:p>
          <w:p w14:paraId="65BF58D6" w14:textId="77777777" w:rsidR="002C54AF" w:rsidRDefault="002C54AF" w:rsidP="002C54AF">
            <w:pPr>
              <w:rPr>
                <w:rFonts w:ascii="Arial" w:hAnsi="Arial" w:cs="Arial"/>
                <w:b/>
                <w:bCs/>
              </w:rPr>
            </w:pPr>
          </w:p>
          <w:p w14:paraId="78BFED52" w14:textId="77777777" w:rsidR="002C54AF" w:rsidRDefault="002C54AF" w:rsidP="002C54AF">
            <w:pPr>
              <w:rPr>
                <w:rFonts w:ascii="Arial" w:hAnsi="Arial" w:cs="Arial"/>
                <w:b/>
                <w:bCs/>
              </w:rPr>
            </w:pPr>
          </w:p>
          <w:p w14:paraId="76004BFC" w14:textId="77777777" w:rsidR="002C54AF" w:rsidRDefault="002C54AF" w:rsidP="002C54AF">
            <w:pPr>
              <w:rPr>
                <w:rFonts w:ascii="Arial" w:hAnsi="Arial" w:cs="Arial"/>
                <w:b/>
                <w:bCs/>
              </w:rPr>
            </w:pPr>
          </w:p>
          <w:p w14:paraId="45025ADF" w14:textId="77777777" w:rsidR="002C54AF" w:rsidRDefault="002C54AF" w:rsidP="002C54AF">
            <w:pPr>
              <w:rPr>
                <w:rFonts w:ascii="Arial" w:hAnsi="Arial" w:cs="Arial"/>
                <w:b/>
                <w:bCs/>
              </w:rPr>
            </w:pPr>
          </w:p>
          <w:p w14:paraId="0664FBA6" w14:textId="77777777" w:rsidR="002C54AF" w:rsidRDefault="002C54AF" w:rsidP="002C54AF">
            <w:pPr>
              <w:rPr>
                <w:rFonts w:ascii="Arial" w:hAnsi="Arial" w:cs="Arial"/>
                <w:b/>
                <w:bCs/>
              </w:rPr>
            </w:pPr>
          </w:p>
          <w:p w14:paraId="6B16D297" w14:textId="77777777" w:rsidR="002C54AF" w:rsidRDefault="002C54AF" w:rsidP="002C54AF">
            <w:pPr>
              <w:rPr>
                <w:rFonts w:ascii="Arial" w:hAnsi="Arial" w:cs="Arial"/>
                <w:b/>
                <w:bCs/>
              </w:rPr>
            </w:pPr>
          </w:p>
          <w:p w14:paraId="6599C90A" w14:textId="77777777" w:rsidR="002C54AF" w:rsidRDefault="002C54AF" w:rsidP="002C54AF">
            <w:pPr>
              <w:rPr>
                <w:rFonts w:ascii="Arial" w:hAnsi="Arial" w:cs="Arial"/>
                <w:b/>
                <w:bCs/>
              </w:rPr>
            </w:pPr>
          </w:p>
          <w:p w14:paraId="57C26AE9" w14:textId="77777777" w:rsidR="002C54AF" w:rsidRDefault="002C54AF" w:rsidP="002C54AF">
            <w:pPr>
              <w:rPr>
                <w:rFonts w:ascii="Arial" w:hAnsi="Arial" w:cs="Arial"/>
                <w:b/>
                <w:bCs/>
              </w:rPr>
            </w:pPr>
          </w:p>
          <w:p w14:paraId="588C4429" w14:textId="77777777" w:rsidR="002C54AF" w:rsidRDefault="002C54AF" w:rsidP="002C54AF">
            <w:pPr>
              <w:rPr>
                <w:rFonts w:ascii="Arial" w:hAnsi="Arial" w:cs="Arial"/>
                <w:b/>
                <w:bCs/>
              </w:rPr>
            </w:pPr>
          </w:p>
          <w:p w14:paraId="181FB8BB" w14:textId="77777777" w:rsidR="002C54AF" w:rsidRDefault="002C54AF" w:rsidP="002C54AF">
            <w:pPr>
              <w:rPr>
                <w:rFonts w:ascii="Arial" w:hAnsi="Arial" w:cs="Arial"/>
                <w:b/>
                <w:bCs/>
              </w:rPr>
            </w:pPr>
          </w:p>
          <w:p w14:paraId="13FE9DA0" w14:textId="77777777" w:rsidR="002C54AF" w:rsidRDefault="002C54AF" w:rsidP="002C54AF">
            <w:pPr>
              <w:rPr>
                <w:rFonts w:ascii="Arial" w:hAnsi="Arial" w:cs="Arial"/>
                <w:b/>
                <w:bCs/>
              </w:rPr>
            </w:pPr>
          </w:p>
          <w:p w14:paraId="29F1C5BD" w14:textId="77777777" w:rsidR="002C54AF" w:rsidRDefault="002C54AF" w:rsidP="002C54AF">
            <w:pPr>
              <w:rPr>
                <w:rFonts w:ascii="Arial" w:hAnsi="Arial" w:cs="Arial"/>
                <w:b/>
                <w:bCs/>
              </w:rPr>
            </w:pPr>
          </w:p>
          <w:p w14:paraId="3B3BA97E" w14:textId="77777777" w:rsidR="002C54AF" w:rsidRDefault="002C54AF" w:rsidP="002C54AF">
            <w:pPr>
              <w:rPr>
                <w:rFonts w:ascii="Arial" w:hAnsi="Arial" w:cs="Arial"/>
                <w:b/>
                <w:bCs/>
              </w:rPr>
            </w:pPr>
          </w:p>
          <w:p w14:paraId="7AE22BB3" w14:textId="77777777" w:rsidR="002C54AF" w:rsidRDefault="002C54AF" w:rsidP="002C54AF">
            <w:pPr>
              <w:rPr>
                <w:rFonts w:ascii="Arial" w:hAnsi="Arial" w:cs="Arial"/>
                <w:b/>
                <w:bCs/>
              </w:rPr>
            </w:pPr>
          </w:p>
          <w:p w14:paraId="51B36591" w14:textId="77777777" w:rsidR="002C54AF" w:rsidRDefault="002C54AF" w:rsidP="002C54AF">
            <w:pPr>
              <w:rPr>
                <w:rFonts w:ascii="Arial" w:hAnsi="Arial" w:cs="Arial"/>
                <w:b/>
                <w:bCs/>
              </w:rPr>
            </w:pPr>
          </w:p>
          <w:p w14:paraId="6A4C491C" w14:textId="77777777" w:rsidR="002C54AF" w:rsidRDefault="002C54AF" w:rsidP="002C54AF">
            <w:pPr>
              <w:rPr>
                <w:rFonts w:ascii="Arial" w:hAnsi="Arial" w:cs="Arial"/>
                <w:b/>
                <w:bCs/>
                <w:color w:val="FF0000"/>
              </w:rPr>
            </w:pPr>
          </w:p>
          <w:p w14:paraId="0B9DA46C" w14:textId="77777777" w:rsidR="002C54AF" w:rsidRDefault="002C54AF" w:rsidP="002C54AF">
            <w:pPr>
              <w:rPr>
                <w:rFonts w:ascii="Arial" w:hAnsi="Arial" w:cs="Arial"/>
                <w:b/>
                <w:bCs/>
                <w:color w:val="FF0000"/>
              </w:rPr>
            </w:pPr>
          </w:p>
          <w:p w14:paraId="39B97044" w14:textId="77777777" w:rsidR="002C54AF" w:rsidRDefault="002C54AF" w:rsidP="002C54AF">
            <w:pPr>
              <w:rPr>
                <w:rFonts w:ascii="Arial" w:hAnsi="Arial" w:cs="Arial"/>
                <w:b/>
                <w:bCs/>
                <w:color w:val="FF0000"/>
              </w:rPr>
            </w:pPr>
          </w:p>
          <w:p w14:paraId="1A14C0EA" w14:textId="77777777" w:rsidR="002C54AF" w:rsidRDefault="002C54AF" w:rsidP="002C54AF">
            <w:pPr>
              <w:rPr>
                <w:rFonts w:ascii="Arial" w:hAnsi="Arial" w:cs="Arial"/>
                <w:b/>
                <w:bCs/>
                <w:color w:val="FF0000"/>
              </w:rPr>
            </w:pPr>
          </w:p>
          <w:p w14:paraId="29398D2D" w14:textId="77777777" w:rsidR="002C54AF" w:rsidRDefault="002C54AF" w:rsidP="002C54AF">
            <w:pPr>
              <w:rPr>
                <w:rFonts w:ascii="Arial" w:hAnsi="Arial" w:cs="Arial"/>
                <w:b/>
                <w:bCs/>
                <w:color w:val="FF0000"/>
              </w:rPr>
            </w:pPr>
          </w:p>
          <w:p w14:paraId="1FE9CBB8" w14:textId="77777777" w:rsidR="002C54AF" w:rsidRDefault="002C54AF" w:rsidP="002C54AF">
            <w:pPr>
              <w:rPr>
                <w:rFonts w:ascii="Arial" w:hAnsi="Arial" w:cs="Arial"/>
                <w:b/>
                <w:bCs/>
                <w:color w:val="FF0000"/>
              </w:rPr>
            </w:pPr>
          </w:p>
          <w:p w14:paraId="6739198C" w14:textId="77777777" w:rsidR="002C54AF" w:rsidRDefault="002C54AF" w:rsidP="002C54AF">
            <w:pPr>
              <w:rPr>
                <w:rFonts w:ascii="Arial" w:hAnsi="Arial" w:cs="Arial"/>
                <w:b/>
                <w:bCs/>
                <w:color w:val="FF0000"/>
              </w:rPr>
            </w:pPr>
          </w:p>
          <w:p w14:paraId="1496098C" w14:textId="77777777" w:rsidR="002C54AF" w:rsidRDefault="002C54AF" w:rsidP="002C54AF">
            <w:pPr>
              <w:rPr>
                <w:rFonts w:ascii="Arial" w:hAnsi="Arial" w:cs="Arial"/>
                <w:b/>
                <w:bCs/>
                <w:color w:val="FF0000"/>
              </w:rPr>
            </w:pPr>
          </w:p>
          <w:p w14:paraId="5AF8F2BC" w14:textId="77777777" w:rsidR="002C54AF" w:rsidRDefault="002C54AF" w:rsidP="002C54AF">
            <w:pPr>
              <w:rPr>
                <w:rFonts w:ascii="Arial" w:hAnsi="Arial" w:cs="Arial"/>
                <w:b/>
                <w:bCs/>
                <w:color w:val="FF0000"/>
              </w:rPr>
            </w:pPr>
          </w:p>
          <w:p w14:paraId="1B84FCF4" w14:textId="77777777" w:rsidR="002C54AF" w:rsidRDefault="002C54AF" w:rsidP="002C54AF">
            <w:pPr>
              <w:rPr>
                <w:rFonts w:ascii="Arial" w:hAnsi="Arial" w:cs="Arial"/>
                <w:b/>
                <w:bCs/>
                <w:color w:val="FF0000"/>
              </w:rPr>
            </w:pPr>
          </w:p>
          <w:p w14:paraId="57E8CA45" w14:textId="77777777" w:rsidR="002C54AF" w:rsidRDefault="002C54AF" w:rsidP="002C54AF">
            <w:pPr>
              <w:rPr>
                <w:rFonts w:ascii="Arial" w:hAnsi="Arial" w:cs="Arial"/>
                <w:b/>
                <w:bCs/>
                <w:color w:val="FF0000"/>
              </w:rPr>
            </w:pPr>
          </w:p>
          <w:p w14:paraId="18A4AAA9" w14:textId="77777777" w:rsidR="002C54AF" w:rsidRDefault="002C54AF" w:rsidP="002C54AF">
            <w:pPr>
              <w:rPr>
                <w:rFonts w:ascii="Arial" w:hAnsi="Arial" w:cs="Arial"/>
                <w:b/>
                <w:bCs/>
                <w:color w:val="FF0000"/>
              </w:rPr>
            </w:pPr>
          </w:p>
          <w:p w14:paraId="0033D6F6" w14:textId="77777777" w:rsidR="002C54AF" w:rsidRDefault="002C54AF" w:rsidP="002C54AF">
            <w:pPr>
              <w:rPr>
                <w:rFonts w:ascii="Arial" w:hAnsi="Arial" w:cs="Arial"/>
                <w:b/>
                <w:bCs/>
                <w:color w:val="FF0000"/>
              </w:rPr>
            </w:pPr>
          </w:p>
          <w:p w14:paraId="5FCA4C5E" w14:textId="77777777" w:rsidR="002C54AF" w:rsidRDefault="002C54AF" w:rsidP="002C54AF">
            <w:pPr>
              <w:rPr>
                <w:rFonts w:ascii="Arial" w:hAnsi="Arial" w:cs="Arial"/>
                <w:b/>
                <w:bCs/>
                <w:color w:val="FF0000"/>
              </w:rPr>
            </w:pPr>
          </w:p>
          <w:p w14:paraId="6EE0AA68" w14:textId="77777777" w:rsidR="002C54AF" w:rsidRDefault="002C54AF" w:rsidP="002C54AF">
            <w:pPr>
              <w:rPr>
                <w:rFonts w:ascii="Arial" w:hAnsi="Arial" w:cs="Arial"/>
                <w:b/>
                <w:bCs/>
                <w:color w:val="FF0000"/>
              </w:rPr>
            </w:pPr>
          </w:p>
          <w:p w14:paraId="3BF65476" w14:textId="77777777" w:rsidR="002C54AF" w:rsidRDefault="002C54AF" w:rsidP="002C54AF">
            <w:pPr>
              <w:rPr>
                <w:rFonts w:ascii="Arial" w:hAnsi="Arial" w:cs="Arial"/>
                <w:b/>
                <w:bCs/>
                <w:color w:val="FF0000"/>
              </w:rPr>
            </w:pPr>
          </w:p>
          <w:p w14:paraId="7413164B" w14:textId="77777777" w:rsidR="002C54AF" w:rsidRDefault="002C54AF" w:rsidP="002C54AF">
            <w:pPr>
              <w:rPr>
                <w:rFonts w:ascii="Arial" w:hAnsi="Arial" w:cs="Arial"/>
                <w:b/>
                <w:bCs/>
                <w:color w:val="FF0000"/>
              </w:rPr>
            </w:pPr>
          </w:p>
          <w:p w14:paraId="1B4B3CE0" w14:textId="77777777" w:rsidR="002C54AF" w:rsidRDefault="002C54AF" w:rsidP="002C54AF">
            <w:pPr>
              <w:rPr>
                <w:rFonts w:ascii="Arial" w:hAnsi="Arial" w:cs="Arial"/>
                <w:b/>
                <w:bCs/>
                <w:color w:val="FF0000"/>
              </w:rPr>
            </w:pPr>
          </w:p>
          <w:p w14:paraId="306B1A25" w14:textId="77777777" w:rsidR="002C54AF" w:rsidRDefault="002C54AF" w:rsidP="002C54AF">
            <w:pPr>
              <w:rPr>
                <w:rFonts w:ascii="Arial" w:hAnsi="Arial" w:cs="Arial"/>
                <w:b/>
                <w:bCs/>
                <w:color w:val="FF0000"/>
              </w:rPr>
            </w:pPr>
          </w:p>
          <w:p w14:paraId="17D6BCD5" w14:textId="77777777" w:rsidR="002C54AF" w:rsidRDefault="002C54AF" w:rsidP="002C54AF">
            <w:pPr>
              <w:rPr>
                <w:rFonts w:ascii="Arial" w:hAnsi="Arial" w:cs="Arial"/>
                <w:b/>
                <w:bCs/>
                <w:color w:val="FF0000"/>
              </w:rPr>
            </w:pPr>
          </w:p>
          <w:p w14:paraId="2417047B" w14:textId="77777777" w:rsidR="002C54AF" w:rsidRDefault="002C54AF" w:rsidP="002C54AF">
            <w:pPr>
              <w:rPr>
                <w:rFonts w:ascii="Arial" w:hAnsi="Arial" w:cs="Arial"/>
                <w:b/>
                <w:bCs/>
                <w:color w:val="FF0000"/>
              </w:rPr>
            </w:pPr>
          </w:p>
          <w:p w14:paraId="2213B901" w14:textId="77777777" w:rsidR="002C54AF" w:rsidRDefault="002C54AF" w:rsidP="002C54AF">
            <w:pPr>
              <w:rPr>
                <w:rFonts w:ascii="Arial" w:hAnsi="Arial" w:cs="Arial"/>
                <w:b/>
                <w:bCs/>
                <w:color w:val="FF0000"/>
              </w:rPr>
            </w:pPr>
          </w:p>
          <w:p w14:paraId="69AD186D" w14:textId="77777777" w:rsidR="002C54AF" w:rsidRDefault="002C54AF" w:rsidP="002C54AF">
            <w:pPr>
              <w:rPr>
                <w:rFonts w:ascii="Arial" w:hAnsi="Arial" w:cs="Arial"/>
                <w:b/>
                <w:bCs/>
                <w:color w:val="FF0000"/>
              </w:rPr>
            </w:pPr>
          </w:p>
          <w:p w14:paraId="308F0F3A" w14:textId="77777777" w:rsidR="002C54AF" w:rsidRDefault="002C54AF" w:rsidP="002C54AF">
            <w:pPr>
              <w:rPr>
                <w:rFonts w:ascii="Arial" w:hAnsi="Arial" w:cs="Arial"/>
                <w:b/>
                <w:bCs/>
                <w:color w:val="FF0000"/>
              </w:rPr>
            </w:pPr>
          </w:p>
          <w:p w14:paraId="7B47E0AF" w14:textId="77777777" w:rsidR="002C54AF" w:rsidRDefault="002C54AF" w:rsidP="002C54AF">
            <w:pPr>
              <w:rPr>
                <w:rFonts w:ascii="Arial" w:hAnsi="Arial" w:cs="Arial"/>
                <w:b/>
                <w:bCs/>
                <w:color w:val="FF0000"/>
              </w:rPr>
            </w:pPr>
          </w:p>
          <w:p w14:paraId="0F8397C2" w14:textId="77777777" w:rsidR="002C54AF" w:rsidRDefault="002C54AF" w:rsidP="002C54AF">
            <w:pPr>
              <w:rPr>
                <w:rFonts w:ascii="Arial" w:hAnsi="Arial" w:cs="Arial"/>
                <w:b/>
                <w:bCs/>
                <w:color w:val="FF0000"/>
              </w:rPr>
            </w:pPr>
          </w:p>
          <w:p w14:paraId="46619C75" w14:textId="77777777" w:rsidR="002C54AF" w:rsidRDefault="002C54AF" w:rsidP="002C54AF">
            <w:pPr>
              <w:rPr>
                <w:rFonts w:ascii="Arial" w:hAnsi="Arial" w:cs="Arial"/>
                <w:b/>
                <w:bCs/>
                <w:color w:val="FF0000"/>
              </w:rPr>
            </w:pPr>
          </w:p>
          <w:p w14:paraId="29BC0A13" w14:textId="77777777" w:rsidR="002C54AF" w:rsidRPr="00E766A5" w:rsidRDefault="002C54AF" w:rsidP="002C54AF">
            <w:pPr>
              <w:rPr>
                <w:rFonts w:ascii="Arial" w:hAnsi="Arial" w:cs="Arial"/>
                <w:b/>
                <w:bCs/>
                <w:color w:val="FF0000"/>
              </w:rPr>
            </w:pPr>
          </w:p>
        </w:tc>
        <w:tc>
          <w:tcPr>
            <w:tcW w:w="8448" w:type="dxa"/>
          </w:tcPr>
          <w:p w14:paraId="2DDB3F03" w14:textId="2EACC95A" w:rsidR="002C54AF" w:rsidRDefault="002C54AF" w:rsidP="002C54AF">
            <w:pPr>
              <w:spacing w:before="100" w:beforeAutospacing="1" w:after="100" w:afterAutospacing="1"/>
              <w:rPr>
                <w:rFonts w:ascii="Arial" w:hAnsi="Arial" w:cs="Arial"/>
                <w:bCs/>
                <w:i/>
              </w:rPr>
            </w:pPr>
            <w:r>
              <w:rPr>
                <w:rFonts w:ascii="Arial" w:hAnsi="Arial" w:cs="Arial"/>
                <w:bCs/>
                <w:i/>
              </w:rPr>
              <w:t>The Vascular Physiologist, Senior</w:t>
            </w:r>
            <w:r w:rsidRPr="00BF417D">
              <w:rPr>
                <w:rFonts w:ascii="Arial" w:hAnsi="Arial" w:cs="Arial"/>
                <w:i/>
              </w:rPr>
              <w:t xml:space="preserve"> </w:t>
            </w:r>
            <w:r w:rsidRPr="00BF417D">
              <w:rPr>
                <w:rFonts w:ascii="Arial" w:hAnsi="Arial" w:cs="Arial"/>
                <w:bCs/>
                <w:i/>
              </w:rPr>
              <w:t>will:</w:t>
            </w:r>
          </w:p>
          <w:p w14:paraId="4F0D3433" w14:textId="6F3EA88C" w:rsidR="002C54AF" w:rsidRDefault="002C54AF" w:rsidP="002C54AF">
            <w:pPr>
              <w:spacing w:before="100" w:beforeAutospacing="1" w:after="100" w:afterAutospacing="1"/>
              <w:rPr>
                <w:rFonts w:ascii="Arial" w:hAnsi="Arial" w:cs="Arial"/>
                <w:b/>
                <w:u w:val="single"/>
              </w:rPr>
            </w:pPr>
            <w:r w:rsidRPr="00612355">
              <w:rPr>
                <w:rFonts w:ascii="Arial" w:hAnsi="Arial" w:cs="Arial"/>
                <w:b/>
                <w:u w:val="single"/>
              </w:rPr>
              <w:t xml:space="preserve">Clinical </w:t>
            </w:r>
            <w:r>
              <w:rPr>
                <w:rFonts w:ascii="Arial" w:hAnsi="Arial" w:cs="Arial"/>
                <w:b/>
                <w:u w:val="single"/>
              </w:rPr>
              <w:t xml:space="preserve">/ </w:t>
            </w:r>
            <w:r w:rsidRPr="00612355">
              <w:rPr>
                <w:rFonts w:ascii="Arial" w:hAnsi="Arial" w:cs="Arial"/>
                <w:b/>
                <w:u w:val="single"/>
              </w:rPr>
              <w:t>Professional</w:t>
            </w:r>
          </w:p>
          <w:p w14:paraId="4B0F12AE" w14:textId="29DD62CC" w:rsidR="002C54AF" w:rsidRPr="0042361A" w:rsidRDefault="002C54AF" w:rsidP="002C54AF">
            <w:pPr>
              <w:pStyle w:val="ListParagraph"/>
              <w:numPr>
                <w:ilvl w:val="0"/>
                <w:numId w:val="6"/>
              </w:numPr>
              <w:spacing w:before="100" w:beforeAutospacing="1" w:after="100" w:afterAutospacing="1"/>
              <w:contextualSpacing/>
              <w:jc w:val="both"/>
              <w:rPr>
                <w:rFonts w:ascii="Arial" w:hAnsi="Arial" w:cs="Arial"/>
                <w:iCs/>
              </w:rPr>
            </w:pPr>
            <w:r w:rsidRPr="00884263">
              <w:rPr>
                <w:rFonts w:ascii="Arial" w:hAnsi="Arial" w:cs="Arial"/>
                <w:bCs/>
              </w:rPr>
              <w:t xml:space="preserve">Carry out duties to the appropriate </w:t>
            </w:r>
            <w:r>
              <w:rPr>
                <w:rFonts w:ascii="Arial" w:hAnsi="Arial" w:cs="Arial"/>
                <w:bCs/>
              </w:rPr>
              <w:t>standard</w:t>
            </w:r>
            <w:r w:rsidRPr="00884263">
              <w:rPr>
                <w:rFonts w:ascii="Arial" w:hAnsi="Arial" w:cs="Arial"/>
                <w:bCs/>
              </w:rPr>
              <w:t xml:space="preserve"> under the supervision of the Chief </w:t>
            </w:r>
            <w:r>
              <w:rPr>
                <w:rFonts w:ascii="Arial" w:hAnsi="Arial" w:cs="Arial"/>
                <w:bCs/>
              </w:rPr>
              <w:t xml:space="preserve">Vascular </w:t>
            </w:r>
            <w:r w:rsidRPr="00884263">
              <w:rPr>
                <w:rFonts w:ascii="Arial" w:hAnsi="Arial" w:cs="Arial"/>
                <w:bCs/>
              </w:rPr>
              <w:t xml:space="preserve">Physiologist and in cooperation with the </w:t>
            </w:r>
            <w:r>
              <w:rPr>
                <w:rFonts w:ascii="Arial" w:hAnsi="Arial" w:cs="Arial"/>
                <w:bCs/>
              </w:rPr>
              <w:t xml:space="preserve">Vascular </w:t>
            </w:r>
            <w:r w:rsidRPr="00884263">
              <w:rPr>
                <w:rFonts w:ascii="Arial" w:hAnsi="Arial" w:cs="Arial"/>
                <w:bCs/>
              </w:rPr>
              <w:t xml:space="preserve">Consultant or other persons </w:t>
            </w:r>
            <w:r>
              <w:rPr>
                <w:rFonts w:ascii="Arial" w:hAnsi="Arial" w:cs="Arial"/>
                <w:bCs/>
              </w:rPr>
              <w:t xml:space="preserve">as </w:t>
            </w:r>
            <w:r w:rsidRPr="00884263">
              <w:rPr>
                <w:rFonts w:ascii="Arial" w:hAnsi="Arial" w:cs="Arial"/>
                <w:bCs/>
              </w:rPr>
              <w:t>designated by the Health Service Executive.</w:t>
            </w:r>
            <w:r w:rsidRPr="00884263">
              <w:rPr>
                <w:rFonts w:ascii="Arial" w:hAnsi="Arial" w:cs="Arial"/>
                <w:iCs/>
              </w:rPr>
              <w:t xml:space="preserve"> </w:t>
            </w:r>
          </w:p>
          <w:p w14:paraId="308777FE" w14:textId="23719732" w:rsidR="002C54AF" w:rsidRPr="0042361A" w:rsidRDefault="002C54AF" w:rsidP="002C54AF">
            <w:pPr>
              <w:pStyle w:val="ListParagraph"/>
              <w:numPr>
                <w:ilvl w:val="0"/>
                <w:numId w:val="6"/>
              </w:numPr>
              <w:spacing w:before="100" w:beforeAutospacing="1" w:after="100" w:afterAutospacing="1"/>
              <w:contextualSpacing/>
              <w:rPr>
                <w:rFonts w:ascii="Arial" w:hAnsi="Arial" w:cs="Arial"/>
              </w:rPr>
            </w:pPr>
            <w:r w:rsidRPr="0042361A">
              <w:rPr>
                <w:rFonts w:ascii="Arial" w:hAnsi="Arial" w:cs="Arial"/>
              </w:rPr>
              <w:t xml:space="preserve">Operate within the scope of practice of the Irish Institute of Clinical Measurement Science (IICMS) and in accordance with legislation and local guidelines. </w:t>
            </w:r>
          </w:p>
          <w:p w14:paraId="334C3B19" w14:textId="39B2BCCD" w:rsidR="002C54AF" w:rsidRDefault="002C54AF" w:rsidP="002C54AF">
            <w:pPr>
              <w:pStyle w:val="ListParagraph"/>
              <w:numPr>
                <w:ilvl w:val="0"/>
                <w:numId w:val="6"/>
              </w:numPr>
              <w:spacing w:before="100" w:beforeAutospacing="1" w:after="100" w:afterAutospacing="1"/>
              <w:contextualSpacing/>
              <w:rPr>
                <w:rFonts w:ascii="Arial" w:hAnsi="Arial" w:cs="Arial"/>
              </w:rPr>
            </w:pPr>
            <w:r w:rsidRPr="0042361A">
              <w:rPr>
                <w:rFonts w:ascii="Arial" w:hAnsi="Arial" w:cs="Arial"/>
              </w:rPr>
              <w:t xml:space="preserve">Ensure that professional standards are maintained in relation to confidentiality and ethics. </w:t>
            </w:r>
          </w:p>
          <w:p w14:paraId="49F6E031" w14:textId="77777777" w:rsidR="002C54AF" w:rsidRPr="008E2A42" w:rsidRDefault="002C54AF" w:rsidP="002C54AF">
            <w:pPr>
              <w:numPr>
                <w:ilvl w:val="0"/>
                <w:numId w:val="6"/>
              </w:numPr>
              <w:spacing w:before="100" w:beforeAutospacing="1" w:after="100" w:afterAutospacing="1"/>
              <w:jc w:val="both"/>
              <w:rPr>
                <w:rFonts w:ascii="Arial" w:hAnsi="Arial" w:cs="Arial"/>
                <w:spacing w:val="-3"/>
              </w:rPr>
            </w:pPr>
            <w:r w:rsidRPr="008E2A42">
              <w:rPr>
                <w:rFonts w:ascii="Arial" w:hAnsi="Arial" w:cs="Arial"/>
                <w:bCs/>
              </w:rPr>
              <w:t>Facilitate the arrangement of vascular laboratory appointments for patients.</w:t>
            </w:r>
          </w:p>
          <w:p w14:paraId="7F160294" w14:textId="77777777" w:rsidR="002C54AF" w:rsidRPr="008E2A42" w:rsidRDefault="002C54AF" w:rsidP="002C54AF">
            <w:pPr>
              <w:numPr>
                <w:ilvl w:val="0"/>
                <w:numId w:val="6"/>
              </w:numPr>
              <w:spacing w:before="100" w:beforeAutospacing="1" w:after="100" w:afterAutospacing="1"/>
              <w:jc w:val="both"/>
              <w:rPr>
                <w:rFonts w:ascii="Arial" w:hAnsi="Arial" w:cs="Arial"/>
                <w:spacing w:val="-3"/>
              </w:rPr>
            </w:pPr>
            <w:r>
              <w:rPr>
                <w:rFonts w:ascii="Arial" w:hAnsi="Arial" w:cs="Arial"/>
                <w:bCs/>
              </w:rPr>
              <w:t>Be r</w:t>
            </w:r>
            <w:r w:rsidRPr="008E2A42">
              <w:rPr>
                <w:rFonts w:ascii="Arial" w:hAnsi="Arial" w:cs="Arial"/>
                <w:bCs/>
              </w:rPr>
              <w:t>esponsible for lia</w:t>
            </w:r>
            <w:r>
              <w:rPr>
                <w:rFonts w:ascii="Arial" w:hAnsi="Arial" w:cs="Arial"/>
                <w:bCs/>
              </w:rPr>
              <w:t>i</w:t>
            </w:r>
            <w:r w:rsidRPr="008E2A42">
              <w:rPr>
                <w:rFonts w:ascii="Arial" w:hAnsi="Arial" w:cs="Arial"/>
                <w:bCs/>
              </w:rPr>
              <w:t>sing with the referring physicians.</w:t>
            </w:r>
          </w:p>
          <w:p w14:paraId="1F039670" w14:textId="77777777" w:rsidR="002C54AF" w:rsidRPr="008E2A42" w:rsidRDefault="002C54AF" w:rsidP="002C54AF">
            <w:pPr>
              <w:numPr>
                <w:ilvl w:val="0"/>
                <w:numId w:val="6"/>
              </w:numPr>
              <w:spacing w:before="100" w:beforeAutospacing="1" w:after="100" w:afterAutospacing="1"/>
              <w:jc w:val="both"/>
              <w:rPr>
                <w:rFonts w:ascii="Arial" w:hAnsi="Arial" w:cs="Arial"/>
                <w:spacing w:val="-3"/>
              </w:rPr>
            </w:pPr>
            <w:r>
              <w:rPr>
                <w:rFonts w:ascii="Arial" w:hAnsi="Arial" w:cs="Arial"/>
                <w:bCs/>
              </w:rPr>
              <w:t>Be r</w:t>
            </w:r>
            <w:r w:rsidRPr="008E2A42">
              <w:rPr>
                <w:rFonts w:ascii="Arial" w:hAnsi="Arial" w:cs="Arial"/>
                <w:bCs/>
              </w:rPr>
              <w:t>esponsible for the day-to-day running of the vascular laboratory database.</w:t>
            </w:r>
          </w:p>
          <w:p w14:paraId="1901EA14" w14:textId="67AF09F9" w:rsidR="002C54AF" w:rsidRPr="0042361A" w:rsidRDefault="002C54AF" w:rsidP="002C54AF">
            <w:pPr>
              <w:spacing w:before="100" w:beforeAutospacing="1" w:after="100" w:afterAutospacing="1"/>
              <w:contextualSpacing/>
              <w:rPr>
                <w:rFonts w:ascii="Arial" w:hAnsi="Arial" w:cs="Arial"/>
              </w:rPr>
            </w:pPr>
            <w:r w:rsidRPr="0042361A">
              <w:rPr>
                <w:rFonts w:ascii="Arial" w:hAnsi="Arial" w:cs="Arial"/>
                <w:bCs/>
                <w:color w:val="000099"/>
              </w:rPr>
              <w:t xml:space="preserve"> [</w:t>
            </w:r>
            <w:r w:rsidRPr="0042361A">
              <w:rPr>
                <w:rFonts w:ascii="Arial" w:hAnsi="Arial" w:cs="Arial"/>
                <w:b/>
                <w:bCs/>
                <w:color w:val="000099"/>
              </w:rPr>
              <w:t>Delete/Include the bullets below or insert other procedures, where relevant</w:t>
            </w:r>
            <w:r w:rsidRPr="0042361A">
              <w:rPr>
                <w:rFonts w:ascii="Arial" w:hAnsi="Arial" w:cs="Arial"/>
                <w:bCs/>
                <w:color w:val="000099"/>
              </w:rPr>
              <w:t>]</w:t>
            </w:r>
          </w:p>
          <w:p w14:paraId="50F1EE8A" w14:textId="58FF65CC" w:rsidR="002C54AF" w:rsidRPr="00096224" w:rsidRDefault="002C54AF" w:rsidP="002C54AF">
            <w:pPr>
              <w:numPr>
                <w:ilvl w:val="0"/>
                <w:numId w:val="6"/>
              </w:numPr>
              <w:spacing w:before="100" w:beforeAutospacing="1" w:after="100" w:afterAutospacing="1"/>
              <w:jc w:val="both"/>
              <w:rPr>
                <w:rFonts w:ascii="Arial" w:hAnsi="Arial"/>
              </w:rPr>
            </w:pPr>
            <w:r w:rsidRPr="005C1352">
              <w:rPr>
                <w:rFonts w:ascii="Arial" w:hAnsi="Arial"/>
              </w:rPr>
              <w:t xml:space="preserve">Conduct a full range of non-invasive vascular tests including </w:t>
            </w:r>
            <w:r w:rsidRPr="00765BA4">
              <w:rPr>
                <w:rFonts w:ascii="Arial" w:hAnsi="Arial"/>
                <w:color w:val="000099"/>
              </w:rPr>
              <w:t xml:space="preserve">duplex imaging of carotid and vertebral arteries, peripheral arteries and veins, abdominal studies, and exercise testing. </w:t>
            </w:r>
          </w:p>
          <w:p w14:paraId="2980AF48" w14:textId="3BCFF08E" w:rsidR="002C54AF" w:rsidRPr="005C1352" w:rsidRDefault="002C54AF" w:rsidP="002C54AF">
            <w:pPr>
              <w:numPr>
                <w:ilvl w:val="0"/>
                <w:numId w:val="6"/>
              </w:numPr>
              <w:spacing w:before="100" w:beforeAutospacing="1" w:after="100" w:afterAutospacing="1"/>
              <w:jc w:val="both"/>
              <w:rPr>
                <w:rFonts w:ascii="Arial" w:hAnsi="Arial"/>
              </w:rPr>
            </w:pPr>
            <w:r w:rsidRPr="005C1352">
              <w:rPr>
                <w:rFonts w:ascii="Arial" w:hAnsi="Arial"/>
              </w:rPr>
              <w:t>Record patient case histories and carry out relevant tests.</w:t>
            </w:r>
          </w:p>
          <w:p w14:paraId="352CE10B" w14:textId="77777777" w:rsidR="002C54AF" w:rsidRPr="0087090C" w:rsidRDefault="002C54AF" w:rsidP="002C54AF">
            <w:pPr>
              <w:numPr>
                <w:ilvl w:val="0"/>
                <w:numId w:val="6"/>
              </w:numPr>
              <w:spacing w:before="100" w:beforeAutospacing="1" w:after="100" w:afterAutospacing="1"/>
              <w:jc w:val="both"/>
              <w:rPr>
                <w:rFonts w:ascii="Arial" w:hAnsi="Arial" w:cs="Arial"/>
                <w:bCs/>
                <w:color w:val="000099"/>
              </w:rPr>
            </w:pPr>
            <w:r w:rsidRPr="0087090C">
              <w:rPr>
                <w:rFonts w:ascii="Arial" w:hAnsi="Arial"/>
                <w:color w:val="000099"/>
              </w:rPr>
              <w:t>Conduct n</w:t>
            </w:r>
            <w:r w:rsidRPr="0087090C">
              <w:rPr>
                <w:rFonts w:ascii="Arial" w:hAnsi="Arial" w:cs="Arial"/>
                <w:bCs/>
                <w:color w:val="000099"/>
              </w:rPr>
              <w:t>on-invasive Doppler examination of the upper and lower extremities of the venous and arterial systems (may be portable).</w:t>
            </w:r>
          </w:p>
          <w:p w14:paraId="585E1712" w14:textId="4BFEF186" w:rsidR="002C54AF" w:rsidRPr="0087090C" w:rsidRDefault="002C54AF" w:rsidP="002C54AF">
            <w:pPr>
              <w:numPr>
                <w:ilvl w:val="0"/>
                <w:numId w:val="6"/>
              </w:numPr>
              <w:spacing w:before="100" w:beforeAutospacing="1" w:after="100" w:afterAutospacing="1"/>
              <w:jc w:val="both"/>
              <w:rPr>
                <w:rFonts w:ascii="Arial" w:hAnsi="Arial" w:cs="Arial"/>
                <w:color w:val="000099"/>
                <w:spacing w:val="-3"/>
              </w:rPr>
            </w:pPr>
            <w:r w:rsidRPr="0087090C">
              <w:rPr>
                <w:rFonts w:ascii="Arial" w:hAnsi="Arial" w:cs="Arial"/>
                <w:bCs/>
                <w:color w:val="000099"/>
              </w:rPr>
              <w:t>Conduct segmental pressure measurements and exercise testing.</w:t>
            </w:r>
          </w:p>
          <w:p w14:paraId="151F387C" w14:textId="77777777" w:rsidR="002C54AF" w:rsidRPr="005C1352" w:rsidRDefault="002C54AF" w:rsidP="002C54AF">
            <w:pPr>
              <w:numPr>
                <w:ilvl w:val="0"/>
                <w:numId w:val="6"/>
              </w:numPr>
              <w:spacing w:before="100" w:beforeAutospacing="1" w:after="100" w:afterAutospacing="1"/>
              <w:jc w:val="both"/>
              <w:rPr>
                <w:rFonts w:ascii="Arial" w:hAnsi="Arial" w:cs="Arial"/>
                <w:spacing w:val="-3"/>
              </w:rPr>
            </w:pPr>
            <w:r w:rsidRPr="005C1352">
              <w:rPr>
                <w:rFonts w:ascii="Arial" w:hAnsi="Arial" w:cs="Arial"/>
                <w:bCs/>
              </w:rPr>
              <w:t>Conduct duplex arterial ultrasound scanning of:</w:t>
            </w:r>
          </w:p>
          <w:p w14:paraId="69C6A624" w14:textId="77777777" w:rsidR="002C54AF" w:rsidRPr="0087090C" w:rsidRDefault="002C54AF" w:rsidP="002C54AF">
            <w:pPr>
              <w:numPr>
                <w:ilvl w:val="1"/>
                <w:numId w:val="6"/>
              </w:numPr>
              <w:spacing w:before="100" w:beforeAutospacing="1" w:after="100" w:afterAutospacing="1"/>
              <w:jc w:val="both"/>
              <w:rPr>
                <w:rFonts w:ascii="Arial" w:hAnsi="Arial" w:cs="Arial"/>
                <w:bCs/>
                <w:color w:val="000099"/>
              </w:rPr>
            </w:pPr>
            <w:r w:rsidRPr="0087090C">
              <w:rPr>
                <w:rFonts w:ascii="Arial" w:hAnsi="Arial" w:cs="Arial"/>
                <w:bCs/>
                <w:color w:val="000099"/>
              </w:rPr>
              <w:t>Abdominal aorta and branches</w:t>
            </w:r>
          </w:p>
          <w:p w14:paraId="04E09CA8" w14:textId="77777777" w:rsidR="002C54AF" w:rsidRPr="0087090C" w:rsidRDefault="002C54AF" w:rsidP="002C54AF">
            <w:pPr>
              <w:numPr>
                <w:ilvl w:val="1"/>
                <w:numId w:val="6"/>
              </w:numPr>
              <w:spacing w:before="100" w:beforeAutospacing="1" w:after="100" w:afterAutospacing="1"/>
              <w:jc w:val="both"/>
              <w:rPr>
                <w:rFonts w:ascii="Arial" w:hAnsi="Arial" w:cs="Arial"/>
                <w:color w:val="000099"/>
                <w:spacing w:val="-3"/>
              </w:rPr>
            </w:pPr>
            <w:r w:rsidRPr="0087090C">
              <w:rPr>
                <w:rFonts w:ascii="Arial" w:hAnsi="Arial" w:cs="Arial"/>
                <w:bCs/>
                <w:color w:val="000099"/>
              </w:rPr>
              <w:t>Intra-cranial arteries</w:t>
            </w:r>
          </w:p>
          <w:p w14:paraId="37E689E3" w14:textId="77777777" w:rsidR="002C54AF" w:rsidRPr="0087090C" w:rsidRDefault="002C54AF" w:rsidP="002C54AF">
            <w:pPr>
              <w:numPr>
                <w:ilvl w:val="1"/>
                <w:numId w:val="6"/>
              </w:numPr>
              <w:spacing w:before="100" w:beforeAutospacing="1" w:after="100" w:afterAutospacing="1"/>
              <w:jc w:val="both"/>
              <w:rPr>
                <w:rFonts w:ascii="Arial" w:hAnsi="Arial" w:cs="Arial"/>
                <w:color w:val="000099"/>
                <w:spacing w:val="-3"/>
              </w:rPr>
            </w:pPr>
            <w:r w:rsidRPr="0087090C">
              <w:rPr>
                <w:rFonts w:ascii="Arial" w:hAnsi="Arial" w:cs="Arial"/>
                <w:bCs/>
                <w:color w:val="000099"/>
              </w:rPr>
              <w:t>Extra-cranial arteries</w:t>
            </w:r>
          </w:p>
          <w:p w14:paraId="22448D6D" w14:textId="77777777" w:rsidR="002C54AF" w:rsidRPr="0087090C" w:rsidRDefault="002C54AF" w:rsidP="002C54AF">
            <w:pPr>
              <w:numPr>
                <w:ilvl w:val="1"/>
                <w:numId w:val="6"/>
              </w:numPr>
              <w:spacing w:before="100" w:beforeAutospacing="1" w:after="100" w:afterAutospacing="1"/>
              <w:jc w:val="both"/>
              <w:rPr>
                <w:rFonts w:ascii="Arial" w:hAnsi="Arial" w:cs="Arial"/>
                <w:color w:val="000099"/>
                <w:spacing w:val="-3"/>
              </w:rPr>
            </w:pPr>
            <w:r w:rsidRPr="0087090C">
              <w:rPr>
                <w:rFonts w:ascii="Arial" w:hAnsi="Arial" w:cs="Arial"/>
                <w:bCs/>
                <w:color w:val="000099"/>
              </w:rPr>
              <w:t>Upper/Lower extremities</w:t>
            </w:r>
          </w:p>
          <w:p w14:paraId="3AF25EC6" w14:textId="6A6B9CAB" w:rsidR="002C54AF" w:rsidRPr="0087090C" w:rsidRDefault="002C54AF" w:rsidP="002C54AF">
            <w:pPr>
              <w:pStyle w:val="ListParagraph"/>
              <w:numPr>
                <w:ilvl w:val="0"/>
                <w:numId w:val="6"/>
              </w:numPr>
              <w:spacing w:before="100" w:beforeAutospacing="1" w:after="100" w:afterAutospacing="1"/>
              <w:jc w:val="both"/>
              <w:rPr>
                <w:rFonts w:ascii="Arial" w:hAnsi="Arial" w:cs="Arial"/>
                <w:spacing w:val="-3"/>
              </w:rPr>
            </w:pPr>
            <w:r w:rsidRPr="0087090C">
              <w:rPr>
                <w:rFonts w:ascii="Arial" w:hAnsi="Arial" w:cs="Arial"/>
                <w:bCs/>
                <w:spacing w:val="-3"/>
              </w:rPr>
              <w:t>Conduct non-invasive vascular investigations including</w:t>
            </w:r>
            <w:r w:rsidRPr="0087090C">
              <w:rPr>
                <w:rFonts w:ascii="Arial" w:hAnsi="Arial" w:cs="Arial"/>
                <w:spacing w:val="-3"/>
              </w:rPr>
              <w:t>:</w:t>
            </w:r>
          </w:p>
          <w:p w14:paraId="7F2A930A" w14:textId="77777777" w:rsidR="002C54AF" w:rsidRPr="0087090C" w:rsidRDefault="002C54AF" w:rsidP="002C54AF">
            <w:pPr>
              <w:numPr>
                <w:ilvl w:val="1"/>
                <w:numId w:val="6"/>
              </w:numPr>
              <w:spacing w:before="100" w:beforeAutospacing="1" w:after="100" w:afterAutospacing="1"/>
              <w:rPr>
                <w:rFonts w:ascii="Arial" w:hAnsi="Arial" w:cs="Arial"/>
                <w:color w:val="000099"/>
                <w:spacing w:val="-3"/>
              </w:rPr>
            </w:pPr>
            <w:r w:rsidRPr="0087090C">
              <w:rPr>
                <w:rFonts w:ascii="Arial" w:hAnsi="Arial" w:cs="Arial"/>
                <w:color w:val="000099"/>
                <w:spacing w:val="-3"/>
              </w:rPr>
              <w:t>Peripheral flow studies and treadmill testing.</w:t>
            </w:r>
          </w:p>
          <w:p w14:paraId="1F57E0EB" w14:textId="77777777" w:rsidR="002C54AF" w:rsidRPr="0087090C" w:rsidRDefault="002C54AF" w:rsidP="002C54AF">
            <w:pPr>
              <w:numPr>
                <w:ilvl w:val="1"/>
                <w:numId w:val="6"/>
              </w:numPr>
              <w:spacing w:before="100" w:beforeAutospacing="1" w:after="100" w:afterAutospacing="1"/>
              <w:rPr>
                <w:rFonts w:ascii="Arial" w:hAnsi="Arial" w:cs="Arial"/>
                <w:color w:val="000099"/>
                <w:spacing w:val="-3"/>
              </w:rPr>
            </w:pPr>
            <w:r w:rsidRPr="0087090C">
              <w:rPr>
                <w:rFonts w:ascii="Arial" w:hAnsi="Arial" w:cs="Arial"/>
                <w:color w:val="000099"/>
                <w:spacing w:val="-3"/>
              </w:rPr>
              <w:t>Venous Doppler Assessment</w:t>
            </w:r>
          </w:p>
          <w:p w14:paraId="095C5BA2" w14:textId="77777777" w:rsidR="002C54AF" w:rsidRPr="0087090C" w:rsidRDefault="002C54AF" w:rsidP="002C54AF">
            <w:pPr>
              <w:numPr>
                <w:ilvl w:val="1"/>
                <w:numId w:val="6"/>
              </w:numPr>
              <w:spacing w:before="100" w:beforeAutospacing="1" w:after="100" w:afterAutospacing="1"/>
              <w:rPr>
                <w:rFonts w:ascii="Arial" w:hAnsi="Arial" w:cs="Arial"/>
                <w:color w:val="000099"/>
                <w:spacing w:val="-3"/>
              </w:rPr>
            </w:pPr>
            <w:r w:rsidRPr="0087090C">
              <w:rPr>
                <w:rFonts w:ascii="Arial" w:hAnsi="Arial" w:cs="Arial"/>
                <w:color w:val="000099"/>
                <w:spacing w:val="-3"/>
              </w:rPr>
              <w:t>Plethysmography</w:t>
            </w:r>
          </w:p>
          <w:p w14:paraId="37341B89" w14:textId="77777777" w:rsidR="002C54AF" w:rsidRPr="0087090C" w:rsidRDefault="002C54AF" w:rsidP="002C54AF">
            <w:pPr>
              <w:numPr>
                <w:ilvl w:val="1"/>
                <w:numId w:val="6"/>
              </w:numPr>
              <w:spacing w:before="100" w:beforeAutospacing="1" w:after="100" w:afterAutospacing="1"/>
              <w:rPr>
                <w:rFonts w:ascii="Arial" w:hAnsi="Arial" w:cs="Arial"/>
                <w:color w:val="000099"/>
                <w:spacing w:val="-3"/>
              </w:rPr>
            </w:pPr>
            <w:r w:rsidRPr="0087090C">
              <w:rPr>
                <w:rFonts w:ascii="Arial" w:hAnsi="Arial" w:cs="Arial"/>
                <w:color w:val="000099"/>
                <w:spacing w:val="-3"/>
              </w:rPr>
              <w:t>Duplex and Colour flow ultrasonic imaging</w:t>
            </w:r>
          </w:p>
          <w:p w14:paraId="65112DC2" w14:textId="77777777" w:rsidR="002C54AF" w:rsidRPr="0087090C" w:rsidRDefault="002C54AF" w:rsidP="002C54AF">
            <w:pPr>
              <w:numPr>
                <w:ilvl w:val="1"/>
                <w:numId w:val="6"/>
              </w:numPr>
              <w:spacing w:before="100" w:beforeAutospacing="1" w:after="100" w:afterAutospacing="1"/>
              <w:rPr>
                <w:rFonts w:ascii="Arial" w:hAnsi="Arial" w:cs="Arial"/>
                <w:color w:val="000099"/>
                <w:spacing w:val="-3"/>
              </w:rPr>
            </w:pPr>
            <w:r w:rsidRPr="0087090C">
              <w:rPr>
                <w:rFonts w:ascii="Arial" w:hAnsi="Arial" w:cs="Arial"/>
                <w:color w:val="000099"/>
                <w:spacing w:val="-3"/>
              </w:rPr>
              <w:t>Transcranial Doppler</w:t>
            </w:r>
          </w:p>
          <w:p w14:paraId="5F156742" w14:textId="77777777" w:rsidR="002C54AF" w:rsidRPr="0087090C" w:rsidRDefault="002C54AF" w:rsidP="002C54AF">
            <w:pPr>
              <w:numPr>
                <w:ilvl w:val="0"/>
                <w:numId w:val="6"/>
              </w:numPr>
              <w:spacing w:before="100" w:beforeAutospacing="1" w:after="100" w:afterAutospacing="1"/>
              <w:jc w:val="both"/>
              <w:rPr>
                <w:rFonts w:ascii="Arial" w:hAnsi="Arial" w:cs="Arial"/>
                <w:bCs/>
                <w:color w:val="000099"/>
              </w:rPr>
            </w:pPr>
            <w:r w:rsidRPr="0087090C">
              <w:rPr>
                <w:rFonts w:ascii="Arial" w:hAnsi="Arial" w:cs="Arial"/>
                <w:bCs/>
                <w:color w:val="000099"/>
              </w:rPr>
              <w:t>Carry out intra-operative monitoring and post-operative assessment on blood flow.</w:t>
            </w:r>
          </w:p>
          <w:p w14:paraId="53272B83" w14:textId="77777777" w:rsidR="002C54AF" w:rsidRPr="0087090C" w:rsidRDefault="002C54AF" w:rsidP="002C54AF">
            <w:pPr>
              <w:numPr>
                <w:ilvl w:val="0"/>
                <w:numId w:val="6"/>
              </w:numPr>
              <w:spacing w:before="100" w:beforeAutospacing="1" w:after="100" w:afterAutospacing="1"/>
              <w:jc w:val="both"/>
              <w:rPr>
                <w:rFonts w:ascii="Arial" w:hAnsi="Arial" w:cs="Arial"/>
                <w:color w:val="000099"/>
                <w:spacing w:val="-3"/>
              </w:rPr>
            </w:pPr>
            <w:r w:rsidRPr="0087090C">
              <w:rPr>
                <w:rFonts w:ascii="Arial" w:hAnsi="Arial" w:cs="Arial"/>
                <w:bCs/>
                <w:color w:val="000099"/>
              </w:rPr>
              <w:t>Conduct invasive venous pressure measurements and analysis.</w:t>
            </w:r>
          </w:p>
          <w:p w14:paraId="20BD26F2" w14:textId="77777777" w:rsidR="002C54AF" w:rsidRPr="0087090C" w:rsidRDefault="002C54AF" w:rsidP="002C54AF">
            <w:pPr>
              <w:numPr>
                <w:ilvl w:val="0"/>
                <w:numId w:val="6"/>
              </w:numPr>
              <w:spacing w:before="100" w:beforeAutospacing="1" w:after="100" w:afterAutospacing="1"/>
              <w:jc w:val="both"/>
              <w:rPr>
                <w:rFonts w:ascii="Arial" w:hAnsi="Arial" w:cs="Arial"/>
                <w:color w:val="000099"/>
                <w:spacing w:val="-3"/>
              </w:rPr>
            </w:pPr>
            <w:r w:rsidRPr="0087090C">
              <w:rPr>
                <w:rFonts w:ascii="Arial" w:hAnsi="Arial" w:cs="Arial"/>
                <w:bCs/>
                <w:color w:val="000099"/>
              </w:rPr>
              <w:t>Conduct ambulatory venous pressure monitoring and analysis.</w:t>
            </w:r>
          </w:p>
          <w:p w14:paraId="138C7D6B" w14:textId="75D38F56" w:rsidR="002C54AF" w:rsidRPr="0087090C" w:rsidRDefault="002C54AF" w:rsidP="002C54AF">
            <w:pPr>
              <w:numPr>
                <w:ilvl w:val="0"/>
                <w:numId w:val="6"/>
              </w:numPr>
              <w:spacing w:before="100" w:beforeAutospacing="1" w:after="100" w:afterAutospacing="1"/>
              <w:jc w:val="both"/>
              <w:rPr>
                <w:rFonts w:ascii="Arial" w:hAnsi="Arial"/>
                <w:color w:val="000099"/>
              </w:rPr>
            </w:pPr>
            <w:r w:rsidRPr="0087090C">
              <w:rPr>
                <w:rFonts w:ascii="Arial" w:hAnsi="Arial" w:cs="Arial"/>
                <w:bCs/>
                <w:color w:val="000099"/>
              </w:rPr>
              <w:t xml:space="preserve">Carry out </w:t>
            </w:r>
            <w:proofErr w:type="spellStart"/>
            <w:r w:rsidRPr="0087090C">
              <w:rPr>
                <w:rFonts w:ascii="Arial" w:hAnsi="Arial" w:cs="Arial"/>
                <w:bCs/>
                <w:color w:val="000099"/>
              </w:rPr>
              <w:t>photoplethysmogrophy</w:t>
            </w:r>
            <w:proofErr w:type="spellEnd"/>
            <w:r w:rsidRPr="0087090C">
              <w:rPr>
                <w:rFonts w:ascii="Arial" w:hAnsi="Arial" w:cs="Arial"/>
                <w:bCs/>
                <w:color w:val="000099"/>
              </w:rPr>
              <w:t>.</w:t>
            </w:r>
            <w:r w:rsidRPr="0087090C">
              <w:rPr>
                <w:rFonts w:ascii="Arial" w:hAnsi="Arial"/>
                <w:color w:val="000099"/>
              </w:rPr>
              <w:t xml:space="preserve"> </w:t>
            </w:r>
          </w:p>
          <w:p w14:paraId="74D296FB" w14:textId="22D5E128" w:rsidR="002C54AF" w:rsidRPr="00913101" w:rsidRDefault="002C54AF" w:rsidP="002C54AF">
            <w:pPr>
              <w:numPr>
                <w:ilvl w:val="0"/>
                <w:numId w:val="6"/>
              </w:numPr>
              <w:spacing w:before="100" w:beforeAutospacing="1" w:after="100" w:afterAutospacing="1"/>
              <w:jc w:val="both"/>
              <w:rPr>
                <w:rFonts w:ascii="Arial" w:hAnsi="Arial" w:cs="Arial"/>
                <w:spacing w:val="-3"/>
              </w:rPr>
            </w:pPr>
            <w:r w:rsidRPr="007A0C94">
              <w:rPr>
                <w:rFonts w:ascii="Arial" w:hAnsi="Arial"/>
              </w:rPr>
              <w:t>Determine a result and write a report on all tests performed.</w:t>
            </w:r>
            <w:r w:rsidRPr="00481877">
              <w:rPr>
                <w:rFonts w:ascii="Arial" w:hAnsi="Arial" w:cs="Arial"/>
              </w:rPr>
              <w:t xml:space="preserve"> Ensure the calculation and reporting on results.</w:t>
            </w:r>
            <w:r>
              <w:rPr>
                <w:rFonts w:ascii="Arial" w:hAnsi="Arial" w:cs="Arial"/>
              </w:rPr>
              <w:t xml:space="preserve">  </w:t>
            </w:r>
          </w:p>
          <w:p w14:paraId="1805A334" w14:textId="433A7905" w:rsidR="002C54AF" w:rsidRPr="00500F20" w:rsidRDefault="002C54AF" w:rsidP="002C54AF">
            <w:pPr>
              <w:numPr>
                <w:ilvl w:val="0"/>
                <w:numId w:val="6"/>
              </w:numPr>
              <w:spacing w:before="100" w:beforeAutospacing="1" w:after="100" w:afterAutospacing="1"/>
              <w:jc w:val="both"/>
              <w:rPr>
                <w:rFonts w:ascii="Arial" w:hAnsi="Arial" w:cs="Arial"/>
                <w:spacing w:val="-3"/>
              </w:rPr>
            </w:pPr>
            <w:r>
              <w:rPr>
                <w:rFonts w:ascii="Arial" w:hAnsi="Arial" w:cs="Arial"/>
                <w:bCs/>
              </w:rPr>
              <w:t>Assist p</w:t>
            </w:r>
            <w:r w:rsidRPr="008E2A42">
              <w:rPr>
                <w:rFonts w:ascii="Arial" w:hAnsi="Arial" w:cs="Arial"/>
                <w:bCs/>
              </w:rPr>
              <w:t>hysician</w:t>
            </w:r>
            <w:r>
              <w:rPr>
                <w:rFonts w:ascii="Arial" w:hAnsi="Arial" w:cs="Arial"/>
                <w:bCs/>
              </w:rPr>
              <w:t>(s)</w:t>
            </w:r>
            <w:r w:rsidRPr="008E2A42">
              <w:rPr>
                <w:rFonts w:ascii="Arial" w:hAnsi="Arial" w:cs="Arial"/>
                <w:bCs/>
              </w:rPr>
              <w:t xml:space="preserve"> with the medical care of patients dire</w:t>
            </w:r>
            <w:r>
              <w:rPr>
                <w:rFonts w:ascii="Arial" w:hAnsi="Arial" w:cs="Arial"/>
                <w:bCs/>
              </w:rPr>
              <w:t xml:space="preserve">ctly relating to the </w:t>
            </w:r>
            <w:r>
              <w:rPr>
                <w:rFonts w:ascii="Arial" w:hAnsi="Arial" w:cs="Arial"/>
                <w:bCs/>
              </w:rPr>
              <w:br/>
              <w:t>Vascular U</w:t>
            </w:r>
            <w:r w:rsidRPr="008E2A42">
              <w:rPr>
                <w:rFonts w:ascii="Arial" w:hAnsi="Arial" w:cs="Arial"/>
                <w:bCs/>
              </w:rPr>
              <w:t>nit.</w:t>
            </w:r>
          </w:p>
          <w:p w14:paraId="660A81E9" w14:textId="77777777" w:rsidR="002C54AF" w:rsidRPr="00481877" w:rsidRDefault="002C54AF" w:rsidP="002C54AF">
            <w:pPr>
              <w:numPr>
                <w:ilvl w:val="0"/>
                <w:numId w:val="6"/>
              </w:numPr>
              <w:spacing w:before="100" w:beforeAutospacing="1" w:after="100" w:afterAutospacing="1"/>
              <w:jc w:val="both"/>
              <w:rPr>
                <w:rFonts w:ascii="Arial" w:hAnsi="Arial" w:cs="Arial"/>
              </w:rPr>
            </w:pPr>
            <w:r>
              <w:rPr>
                <w:rFonts w:ascii="Arial" w:hAnsi="Arial" w:cs="Arial"/>
              </w:rPr>
              <w:t>Be r</w:t>
            </w:r>
            <w:r w:rsidRPr="008E2A42">
              <w:rPr>
                <w:rFonts w:ascii="Arial" w:hAnsi="Arial" w:cs="Arial"/>
              </w:rPr>
              <w:t>esponsibl</w:t>
            </w:r>
            <w:r>
              <w:rPr>
                <w:rFonts w:ascii="Arial" w:hAnsi="Arial" w:cs="Arial"/>
              </w:rPr>
              <w:t>e</w:t>
            </w:r>
            <w:r w:rsidRPr="008E2A42">
              <w:rPr>
                <w:rFonts w:ascii="Arial" w:hAnsi="Arial" w:cs="Arial"/>
              </w:rPr>
              <w:t xml:space="preserve"> for patient review clinics</w:t>
            </w:r>
            <w:r>
              <w:rPr>
                <w:rFonts w:ascii="Arial" w:hAnsi="Arial" w:cs="Arial"/>
              </w:rPr>
              <w:t>.</w:t>
            </w:r>
          </w:p>
          <w:p w14:paraId="68B4B65B" w14:textId="157E84BC" w:rsidR="002C54AF" w:rsidRPr="00500F20" w:rsidRDefault="002C54AF" w:rsidP="002C54AF">
            <w:pPr>
              <w:pStyle w:val="ListParagraph"/>
              <w:numPr>
                <w:ilvl w:val="0"/>
                <w:numId w:val="6"/>
              </w:numPr>
              <w:spacing w:before="100" w:beforeAutospacing="1" w:after="100" w:afterAutospacing="1"/>
              <w:jc w:val="both"/>
              <w:rPr>
                <w:rFonts w:ascii="Arial" w:hAnsi="Arial" w:cs="Arial"/>
                <w:iCs/>
              </w:rPr>
            </w:pPr>
            <w:r w:rsidRPr="00504A21">
              <w:rPr>
                <w:rFonts w:ascii="Arial" w:hAnsi="Arial" w:cs="Arial"/>
                <w:iCs/>
              </w:rPr>
              <w:t>Provide information and advice to nursing, medical and other staff.</w:t>
            </w:r>
          </w:p>
          <w:p w14:paraId="42609282" w14:textId="77777777" w:rsidR="002C54AF" w:rsidRPr="00504A21" w:rsidRDefault="002C54AF" w:rsidP="002C54AF">
            <w:pPr>
              <w:numPr>
                <w:ilvl w:val="0"/>
                <w:numId w:val="6"/>
              </w:numPr>
              <w:spacing w:before="100" w:beforeAutospacing="1" w:after="100" w:afterAutospacing="1"/>
              <w:jc w:val="both"/>
              <w:rPr>
                <w:rFonts w:ascii="Arial" w:hAnsi="Arial"/>
              </w:rPr>
            </w:pPr>
            <w:r w:rsidRPr="007A0C94">
              <w:rPr>
                <w:rFonts w:ascii="Arial" w:hAnsi="Arial"/>
              </w:rPr>
              <w:t>Conduct research under the direction of the Chief Vascular Physiologist and/or the Vascular Consultant.</w:t>
            </w:r>
          </w:p>
          <w:p w14:paraId="00BDF337" w14:textId="777A9A42" w:rsidR="002C54AF" w:rsidRDefault="002C54AF" w:rsidP="002C54AF">
            <w:pPr>
              <w:numPr>
                <w:ilvl w:val="0"/>
                <w:numId w:val="6"/>
              </w:numPr>
              <w:spacing w:before="100" w:beforeAutospacing="1" w:after="100" w:afterAutospacing="1"/>
              <w:jc w:val="both"/>
              <w:rPr>
                <w:rFonts w:ascii="Arial" w:hAnsi="Arial" w:cs="Arial"/>
              </w:rPr>
            </w:pPr>
            <w:r>
              <w:rPr>
                <w:rFonts w:ascii="Arial" w:hAnsi="Arial" w:cs="Arial"/>
                <w:bCs/>
              </w:rPr>
              <w:t>Promote and f</w:t>
            </w:r>
            <w:r w:rsidRPr="008E2A42">
              <w:rPr>
                <w:rFonts w:ascii="Arial" w:hAnsi="Arial" w:cs="Arial"/>
                <w:bCs/>
              </w:rPr>
              <w:t>acilitate research</w:t>
            </w:r>
            <w:r>
              <w:rPr>
                <w:rFonts w:ascii="Arial" w:hAnsi="Arial" w:cs="Arial"/>
                <w:bCs/>
              </w:rPr>
              <w:t xml:space="preserve">.  </w:t>
            </w:r>
            <w:r>
              <w:rPr>
                <w:rFonts w:ascii="Arial" w:hAnsi="Arial" w:cs="Arial"/>
              </w:rPr>
              <w:t>Be r</w:t>
            </w:r>
            <w:r w:rsidRPr="00481877">
              <w:rPr>
                <w:rFonts w:ascii="Arial" w:hAnsi="Arial" w:cs="Arial"/>
              </w:rPr>
              <w:t xml:space="preserve">esponsible for the supervision and monitoring of research projects under the direction of the </w:t>
            </w:r>
            <w:r w:rsidRPr="00913101">
              <w:rPr>
                <w:rFonts w:ascii="Arial" w:hAnsi="Arial" w:cs="Arial"/>
                <w:color w:val="000099"/>
              </w:rPr>
              <w:t xml:space="preserve">Vascular Surgeon </w:t>
            </w:r>
            <w:r w:rsidRPr="00481877">
              <w:rPr>
                <w:rFonts w:ascii="Arial" w:hAnsi="Arial" w:cs="Arial"/>
              </w:rPr>
              <w:t>who has overall responsibility.</w:t>
            </w:r>
          </w:p>
          <w:p w14:paraId="2B2D5C23" w14:textId="07110BE7" w:rsidR="002C54AF" w:rsidRPr="00504A21" w:rsidRDefault="002C54AF" w:rsidP="002C54AF">
            <w:pPr>
              <w:numPr>
                <w:ilvl w:val="0"/>
                <w:numId w:val="6"/>
              </w:numPr>
              <w:spacing w:before="100" w:beforeAutospacing="1" w:after="100" w:afterAutospacing="1"/>
              <w:jc w:val="both"/>
              <w:rPr>
                <w:rFonts w:ascii="Arial" w:hAnsi="Arial" w:cs="Arial"/>
                <w:spacing w:val="-3"/>
              </w:rPr>
            </w:pPr>
            <w:r>
              <w:rPr>
                <w:rFonts w:ascii="Arial" w:hAnsi="Arial" w:cs="Arial"/>
                <w:bCs/>
              </w:rPr>
              <w:t>Undertake o</w:t>
            </w:r>
            <w:r w:rsidRPr="008E2A42">
              <w:rPr>
                <w:rFonts w:ascii="Arial" w:hAnsi="Arial" w:cs="Arial"/>
                <w:bCs/>
              </w:rPr>
              <w:t xml:space="preserve">ffice and </w:t>
            </w:r>
            <w:r>
              <w:rPr>
                <w:rFonts w:ascii="Arial" w:hAnsi="Arial" w:cs="Arial"/>
                <w:bCs/>
              </w:rPr>
              <w:t>l</w:t>
            </w:r>
            <w:r w:rsidRPr="008E2A42">
              <w:rPr>
                <w:rFonts w:ascii="Arial" w:hAnsi="Arial" w:cs="Arial"/>
                <w:bCs/>
              </w:rPr>
              <w:t>aboratory management as required.</w:t>
            </w:r>
          </w:p>
          <w:p w14:paraId="3F55D752" w14:textId="77777777" w:rsidR="002C54AF" w:rsidRPr="007A0C94" w:rsidRDefault="002C54AF" w:rsidP="002C54AF">
            <w:pPr>
              <w:numPr>
                <w:ilvl w:val="0"/>
                <w:numId w:val="6"/>
              </w:numPr>
              <w:spacing w:before="100" w:beforeAutospacing="1" w:after="100" w:afterAutospacing="1"/>
              <w:jc w:val="both"/>
              <w:rPr>
                <w:rFonts w:ascii="Arial" w:hAnsi="Arial"/>
              </w:rPr>
            </w:pPr>
            <w:r w:rsidRPr="007A0C94">
              <w:rPr>
                <w:rFonts w:ascii="Arial" w:hAnsi="Arial"/>
              </w:rPr>
              <w:t>Assist in the care and maintenance of all equipment in the Vascular Diagnostic Unit.</w:t>
            </w:r>
          </w:p>
          <w:p w14:paraId="2545DA6C" w14:textId="77777777" w:rsidR="002C54AF" w:rsidRPr="008E2A42" w:rsidRDefault="002C54AF" w:rsidP="002C54AF">
            <w:pPr>
              <w:numPr>
                <w:ilvl w:val="0"/>
                <w:numId w:val="6"/>
              </w:numPr>
              <w:spacing w:before="100" w:beforeAutospacing="1" w:after="100" w:afterAutospacing="1"/>
              <w:jc w:val="both"/>
              <w:rPr>
                <w:rFonts w:ascii="Arial" w:hAnsi="Arial" w:cs="Arial"/>
                <w:spacing w:val="-3"/>
              </w:rPr>
            </w:pPr>
            <w:r w:rsidRPr="008E2A42">
              <w:rPr>
                <w:rFonts w:ascii="Arial" w:hAnsi="Arial" w:cs="Arial"/>
                <w:bCs/>
              </w:rPr>
              <w:t>Establish and maintain ethical working relationships and good rapport with all inter relating hospitals and hospital staff.</w:t>
            </w:r>
          </w:p>
          <w:p w14:paraId="67AA2B14" w14:textId="77777777" w:rsidR="002C54AF" w:rsidRDefault="002C54AF" w:rsidP="002C54AF">
            <w:pPr>
              <w:numPr>
                <w:ilvl w:val="0"/>
                <w:numId w:val="6"/>
              </w:numPr>
              <w:spacing w:before="100" w:beforeAutospacing="1" w:after="100" w:afterAutospacing="1"/>
              <w:jc w:val="both"/>
              <w:rPr>
                <w:rFonts w:ascii="Arial" w:hAnsi="Arial"/>
              </w:rPr>
            </w:pPr>
            <w:r w:rsidRPr="007A0C94">
              <w:rPr>
                <w:rFonts w:ascii="Arial" w:hAnsi="Arial"/>
              </w:rPr>
              <w:t>Act for other staff in their absence as required.</w:t>
            </w:r>
          </w:p>
          <w:p w14:paraId="1B3B49CB" w14:textId="1997EAE8" w:rsidR="002C54AF" w:rsidRPr="00913101" w:rsidRDefault="002C54AF" w:rsidP="002C54AF">
            <w:pPr>
              <w:numPr>
                <w:ilvl w:val="0"/>
                <w:numId w:val="6"/>
              </w:numPr>
              <w:spacing w:before="100" w:beforeAutospacing="1" w:after="100" w:afterAutospacing="1"/>
              <w:contextualSpacing/>
              <w:jc w:val="both"/>
              <w:rPr>
                <w:rFonts w:ascii="Arial" w:hAnsi="Arial" w:cs="Arial"/>
                <w:bCs/>
                <w:color w:val="000099"/>
              </w:rPr>
            </w:pPr>
            <w:r w:rsidRPr="00913101">
              <w:rPr>
                <w:rFonts w:ascii="Arial" w:hAnsi="Arial"/>
              </w:rPr>
              <w:t>Maintain patient confidentiality and safety at all times.</w:t>
            </w:r>
            <w:r w:rsidRPr="00913101">
              <w:rPr>
                <w:rFonts w:ascii="Arial" w:hAnsi="Arial" w:cs="Arial"/>
                <w:bCs/>
                <w:color w:val="000099"/>
              </w:rPr>
              <w:t xml:space="preserve"> </w:t>
            </w:r>
          </w:p>
          <w:p w14:paraId="666629D7" w14:textId="7860033B" w:rsidR="002C54AF" w:rsidRDefault="002C54AF" w:rsidP="002C54AF">
            <w:pPr>
              <w:spacing w:before="100" w:beforeAutospacing="1" w:after="100" w:afterAutospacing="1"/>
              <w:contextualSpacing/>
              <w:rPr>
                <w:rFonts w:ascii="Arial" w:hAnsi="Arial" w:cs="Arial"/>
                <w:bCs/>
                <w:color w:val="000099"/>
              </w:rPr>
            </w:pPr>
          </w:p>
          <w:p w14:paraId="78C1210A" w14:textId="17B344D1" w:rsidR="002C54AF" w:rsidRPr="00500F20" w:rsidRDefault="002C54AF" w:rsidP="002C54AF">
            <w:pPr>
              <w:tabs>
                <w:tab w:val="left" w:pos="2880"/>
              </w:tabs>
              <w:spacing w:before="100" w:beforeAutospacing="1" w:after="100" w:afterAutospacing="1"/>
              <w:jc w:val="both"/>
              <w:rPr>
                <w:rFonts w:ascii="Arial" w:hAnsi="Arial" w:cs="Arial"/>
                <w:b/>
                <w:noProof/>
                <w:u w:val="single"/>
              </w:rPr>
            </w:pPr>
            <w:r w:rsidRPr="00500F20">
              <w:rPr>
                <w:rFonts w:ascii="Arial" w:hAnsi="Arial" w:cs="Arial"/>
                <w:b/>
                <w:noProof/>
                <w:u w:val="single"/>
              </w:rPr>
              <w:t>Education and Training</w:t>
            </w:r>
          </w:p>
          <w:p w14:paraId="50B74302" w14:textId="77777777" w:rsidR="002C54AF" w:rsidRPr="00504A21" w:rsidRDefault="002C54AF" w:rsidP="002C54AF">
            <w:pPr>
              <w:pStyle w:val="ListParagraph"/>
              <w:numPr>
                <w:ilvl w:val="0"/>
                <w:numId w:val="6"/>
              </w:numPr>
              <w:spacing w:before="100" w:beforeAutospacing="1" w:after="100" w:afterAutospacing="1"/>
              <w:jc w:val="both"/>
              <w:rPr>
                <w:rFonts w:ascii="Arial" w:hAnsi="Arial"/>
              </w:rPr>
            </w:pPr>
            <w:r w:rsidRPr="00504A21">
              <w:rPr>
                <w:rFonts w:ascii="Arial" w:hAnsi="Arial"/>
              </w:rPr>
              <w:t>Participate in mandatory training programmes.</w:t>
            </w:r>
          </w:p>
          <w:p w14:paraId="49C80EFB" w14:textId="0CE778B7" w:rsidR="002C54AF" w:rsidRPr="00913101" w:rsidRDefault="002C54AF" w:rsidP="002C54AF">
            <w:pPr>
              <w:pStyle w:val="ListParagraph"/>
              <w:numPr>
                <w:ilvl w:val="0"/>
                <w:numId w:val="6"/>
              </w:numPr>
              <w:spacing w:before="100" w:beforeAutospacing="1" w:after="100" w:afterAutospacing="1"/>
              <w:jc w:val="both"/>
              <w:rPr>
                <w:rFonts w:ascii="Arial" w:hAnsi="Arial"/>
              </w:rPr>
            </w:pPr>
            <w:r w:rsidRPr="00504A21">
              <w:rPr>
                <w:rFonts w:ascii="Arial" w:hAnsi="Arial"/>
              </w:rPr>
              <w:t>Participate in continuing professional developmen</w:t>
            </w:r>
            <w:r>
              <w:rPr>
                <w:rFonts w:ascii="Arial" w:hAnsi="Arial"/>
              </w:rPr>
              <w:t xml:space="preserve">t including in-service </w:t>
            </w:r>
            <w:r w:rsidRPr="00867B69">
              <w:rPr>
                <w:rFonts w:ascii="Arial" w:hAnsi="Arial"/>
              </w:rPr>
              <w:t xml:space="preserve">training, </w:t>
            </w:r>
            <w:r w:rsidRPr="00867B69">
              <w:rPr>
                <w:rFonts w:ascii="Arial" w:hAnsi="Arial" w:cs="Arial"/>
                <w:lang w:val="en-IE"/>
              </w:rPr>
              <w:t>attending and presenting at conferences / courses relevant to practice, contributing to research etc.</w:t>
            </w:r>
          </w:p>
          <w:p w14:paraId="0A949B4D" w14:textId="77777777" w:rsidR="002C54AF" w:rsidRPr="00504A21" w:rsidRDefault="002C54AF" w:rsidP="002C54AF">
            <w:pPr>
              <w:pStyle w:val="ListParagraph"/>
              <w:numPr>
                <w:ilvl w:val="0"/>
                <w:numId w:val="6"/>
              </w:numPr>
              <w:spacing w:before="100" w:beforeAutospacing="1" w:after="100" w:afterAutospacing="1"/>
              <w:jc w:val="both"/>
              <w:rPr>
                <w:rFonts w:ascii="Arial" w:hAnsi="Arial" w:cs="Arial"/>
                <w:iCs/>
              </w:rPr>
            </w:pPr>
            <w:r w:rsidRPr="00504A21">
              <w:rPr>
                <w:rFonts w:ascii="Arial" w:hAnsi="Arial" w:cs="Arial"/>
                <w:iCs/>
              </w:rPr>
              <w:t>Keep abreast of up-to-date developments in Vascular Technology and participate in appropriate courses, seminars as agreed from time to time, both inside and outside of the state.</w:t>
            </w:r>
          </w:p>
          <w:p w14:paraId="06006833" w14:textId="32CEA627" w:rsidR="002C54AF" w:rsidRDefault="002C54AF" w:rsidP="002C54AF">
            <w:pPr>
              <w:pStyle w:val="ListParagraph"/>
              <w:numPr>
                <w:ilvl w:val="0"/>
                <w:numId w:val="6"/>
              </w:numPr>
              <w:spacing w:before="100" w:beforeAutospacing="1" w:after="100" w:afterAutospacing="1"/>
              <w:jc w:val="both"/>
              <w:rPr>
                <w:rFonts w:ascii="Arial" w:hAnsi="Arial" w:cs="Arial"/>
                <w:iCs/>
              </w:rPr>
            </w:pPr>
            <w:r w:rsidRPr="007A0C94">
              <w:rPr>
                <w:rFonts w:ascii="Arial" w:hAnsi="Arial"/>
              </w:rPr>
              <w:t>Contribute</w:t>
            </w:r>
            <w:r>
              <w:rPr>
                <w:rFonts w:ascii="Arial" w:hAnsi="Arial"/>
              </w:rPr>
              <w:t>,</w:t>
            </w:r>
            <w:r w:rsidRPr="007A0C94">
              <w:rPr>
                <w:rFonts w:ascii="Arial" w:hAnsi="Arial"/>
              </w:rPr>
              <w:t xml:space="preserve"> as required</w:t>
            </w:r>
            <w:r>
              <w:rPr>
                <w:rFonts w:ascii="Arial" w:hAnsi="Arial"/>
              </w:rPr>
              <w:t>,</w:t>
            </w:r>
            <w:r w:rsidRPr="007A0C94">
              <w:rPr>
                <w:rFonts w:ascii="Arial" w:hAnsi="Arial"/>
              </w:rPr>
              <w:t xml:space="preserve"> to the development of training programmes for established staff and external groups</w:t>
            </w:r>
            <w:r>
              <w:rPr>
                <w:rFonts w:ascii="Arial" w:hAnsi="Arial" w:cs="Arial"/>
                <w:iCs/>
              </w:rPr>
              <w:t>.</w:t>
            </w:r>
          </w:p>
          <w:p w14:paraId="02168A21" w14:textId="37886110" w:rsidR="002C54AF" w:rsidRPr="00504A21" w:rsidRDefault="002C54AF" w:rsidP="002C54AF">
            <w:pPr>
              <w:pStyle w:val="ListParagraph"/>
              <w:numPr>
                <w:ilvl w:val="0"/>
                <w:numId w:val="6"/>
              </w:numPr>
              <w:spacing w:before="100" w:beforeAutospacing="1" w:after="100" w:afterAutospacing="1"/>
              <w:jc w:val="both"/>
              <w:rPr>
                <w:rFonts w:ascii="Arial" w:hAnsi="Arial" w:cs="Arial"/>
                <w:iCs/>
              </w:rPr>
            </w:pPr>
            <w:r w:rsidRPr="00504A21">
              <w:rPr>
                <w:rFonts w:ascii="Arial" w:hAnsi="Arial" w:cs="Arial"/>
                <w:iCs/>
              </w:rPr>
              <w:t>Undertake teachi</w:t>
            </w:r>
            <w:r>
              <w:rPr>
                <w:rFonts w:ascii="Arial" w:hAnsi="Arial" w:cs="Arial"/>
                <w:iCs/>
              </w:rPr>
              <w:t>ng and research duties in area of</w:t>
            </w:r>
            <w:r w:rsidRPr="00504A21">
              <w:rPr>
                <w:rFonts w:ascii="Arial" w:hAnsi="Arial" w:cs="Arial"/>
                <w:iCs/>
              </w:rPr>
              <w:t xml:space="preserve"> specialty.</w:t>
            </w:r>
          </w:p>
          <w:p w14:paraId="49BC0061" w14:textId="3FF60106" w:rsidR="002C54AF" w:rsidRDefault="002C54AF" w:rsidP="002C54AF">
            <w:pPr>
              <w:pStyle w:val="ListParagraph"/>
              <w:numPr>
                <w:ilvl w:val="0"/>
                <w:numId w:val="6"/>
              </w:numPr>
              <w:spacing w:before="100" w:beforeAutospacing="1" w:after="100" w:afterAutospacing="1"/>
              <w:jc w:val="both"/>
              <w:rPr>
                <w:rFonts w:ascii="Arial" w:hAnsi="Arial"/>
              </w:rPr>
            </w:pPr>
            <w:r w:rsidRPr="00504A21">
              <w:rPr>
                <w:rFonts w:ascii="Arial" w:hAnsi="Arial"/>
              </w:rPr>
              <w:t>Ensure newly qualified Physiologists have adequate ind</w:t>
            </w:r>
            <w:r>
              <w:rPr>
                <w:rFonts w:ascii="Arial" w:hAnsi="Arial"/>
              </w:rPr>
              <w:t>uction and clinical supervision.</w:t>
            </w:r>
          </w:p>
          <w:p w14:paraId="73BDC1E1" w14:textId="77777777" w:rsidR="002C54AF" w:rsidRDefault="002C54AF" w:rsidP="002C54AF">
            <w:pPr>
              <w:numPr>
                <w:ilvl w:val="0"/>
                <w:numId w:val="6"/>
              </w:numPr>
              <w:spacing w:before="100" w:beforeAutospacing="1" w:after="100" w:afterAutospacing="1"/>
              <w:contextualSpacing/>
              <w:jc w:val="both"/>
              <w:rPr>
                <w:rFonts w:ascii="Arial" w:hAnsi="Arial" w:cs="Arial"/>
                <w:lang w:val="en-IE"/>
              </w:rPr>
            </w:pPr>
            <w:r>
              <w:rPr>
                <w:rFonts w:ascii="Arial" w:hAnsi="Arial" w:cs="Arial"/>
                <w:iCs/>
              </w:rPr>
              <w:t>To manage, participate and play a role in the practice education of students.</w:t>
            </w:r>
          </w:p>
          <w:p w14:paraId="5B92118E" w14:textId="69C3E643" w:rsidR="002C54AF" w:rsidRPr="002C54AF" w:rsidRDefault="002C54AF" w:rsidP="002C54AF">
            <w:pPr>
              <w:pStyle w:val="ListParagraph"/>
              <w:numPr>
                <w:ilvl w:val="0"/>
                <w:numId w:val="6"/>
              </w:numPr>
              <w:spacing w:before="100" w:beforeAutospacing="1" w:after="100" w:afterAutospacing="1"/>
              <w:jc w:val="both"/>
              <w:rPr>
                <w:rFonts w:ascii="Arial" w:hAnsi="Arial" w:cs="Arial"/>
                <w:lang w:val="en-IE"/>
              </w:rPr>
            </w:pPr>
            <w:r>
              <w:rPr>
                <w:rFonts w:ascii="Arial" w:hAnsi="Arial" w:cs="Arial"/>
                <w:iCs/>
              </w:rPr>
              <w:t>Engage in the HSE performance achievement process in conjunction with your Line Manager and staff as appropriate.</w:t>
            </w:r>
          </w:p>
          <w:p w14:paraId="77818815" w14:textId="3F4E970C" w:rsidR="002C54AF" w:rsidRDefault="002C54AF" w:rsidP="002C54AF">
            <w:pPr>
              <w:spacing w:before="100" w:beforeAutospacing="1" w:after="100" w:afterAutospacing="1"/>
              <w:contextualSpacing/>
              <w:rPr>
                <w:rFonts w:ascii="Arial" w:hAnsi="Arial" w:cs="Arial"/>
                <w:b/>
                <w:u w:val="single"/>
              </w:rPr>
            </w:pPr>
            <w:r>
              <w:rPr>
                <w:rFonts w:ascii="Arial" w:hAnsi="Arial" w:cs="Arial"/>
                <w:b/>
                <w:u w:val="single"/>
              </w:rPr>
              <w:t xml:space="preserve">Quality, Risk Management, </w:t>
            </w:r>
            <w:r w:rsidRPr="00AD269A">
              <w:rPr>
                <w:rFonts w:ascii="Arial" w:hAnsi="Arial" w:cs="Arial"/>
                <w:b/>
                <w:u w:val="single"/>
              </w:rPr>
              <w:t>Health &amp; Safety</w:t>
            </w:r>
          </w:p>
          <w:p w14:paraId="3A19DEAB" w14:textId="77777777" w:rsidR="002C54AF" w:rsidRPr="00500F20" w:rsidRDefault="002C54AF" w:rsidP="002C54AF">
            <w:pPr>
              <w:pStyle w:val="ListParagraph"/>
              <w:numPr>
                <w:ilvl w:val="0"/>
                <w:numId w:val="6"/>
              </w:numPr>
              <w:spacing w:before="100" w:beforeAutospacing="1" w:after="100" w:afterAutospacing="1"/>
              <w:jc w:val="both"/>
              <w:rPr>
                <w:rFonts w:ascii="Arial" w:hAnsi="Arial"/>
              </w:rPr>
            </w:pPr>
            <w:r w:rsidRPr="00500F20">
              <w:rPr>
                <w:rFonts w:ascii="Arial" w:hAnsi="Arial" w:cs="Arial"/>
              </w:rPr>
              <w:t>Comply with the policies, procedures and safe professional practice of the Irish Healthcare System by adhering to relevant legislation, regulations and standards.</w:t>
            </w:r>
          </w:p>
          <w:p w14:paraId="060EA7DE" w14:textId="77777777" w:rsidR="002C54AF" w:rsidRPr="00500F20" w:rsidRDefault="002C54AF" w:rsidP="002C54AF">
            <w:pPr>
              <w:pStyle w:val="ListParagraph"/>
              <w:numPr>
                <w:ilvl w:val="0"/>
                <w:numId w:val="6"/>
              </w:numPr>
              <w:spacing w:before="100" w:beforeAutospacing="1" w:after="100" w:afterAutospacing="1"/>
              <w:jc w:val="both"/>
              <w:rPr>
                <w:rFonts w:ascii="Arial" w:hAnsi="Arial"/>
              </w:rPr>
            </w:pPr>
            <w:r w:rsidRPr="00500F20">
              <w:rPr>
                <w:rFonts w:ascii="Arial" w:hAnsi="Arial"/>
              </w:rPr>
              <w:t>Promote a safe working environment in accordance with Health and Safety legislation.</w:t>
            </w:r>
          </w:p>
          <w:p w14:paraId="7A694865" w14:textId="77777777" w:rsidR="002C54AF" w:rsidRPr="00500F20" w:rsidRDefault="002C54AF" w:rsidP="002C54AF">
            <w:pPr>
              <w:pStyle w:val="ListParagraph"/>
              <w:numPr>
                <w:ilvl w:val="0"/>
                <w:numId w:val="6"/>
              </w:numPr>
              <w:spacing w:before="100" w:beforeAutospacing="1" w:after="100" w:afterAutospacing="1"/>
              <w:jc w:val="both"/>
              <w:rPr>
                <w:rFonts w:ascii="Arial" w:hAnsi="Arial"/>
              </w:rPr>
            </w:pPr>
            <w:r w:rsidRPr="00500F20">
              <w:rPr>
                <w:rFonts w:ascii="Arial" w:hAnsi="Arial"/>
              </w:rPr>
              <w:t>Actively participate in risk management issues, identify risks and take responsibility for appropriate action.</w:t>
            </w:r>
          </w:p>
          <w:p w14:paraId="340B4F17" w14:textId="77777777" w:rsidR="002C54AF" w:rsidRPr="00500F20" w:rsidRDefault="002C54AF" w:rsidP="002C54AF">
            <w:pPr>
              <w:pStyle w:val="ListParagraph"/>
              <w:numPr>
                <w:ilvl w:val="0"/>
                <w:numId w:val="6"/>
              </w:numPr>
              <w:spacing w:before="100" w:beforeAutospacing="1" w:after="100" w:afterAutospacing="1"/>
              <w:jc w:val="both"/>
              <w:rPr>
                <w:rFonts w:ascii="Arial" w:hAnsi="Arial"/>
              </w:rPr>
            </w:pPr>
            <w:r w:rsidRPr="00500F20">
              <w:rPr>
                <w:rFonts w:ascii="Arial" w:hAnsi="Arial"/>
              </w:rPr>
              <w:t>Report any adverse incidents in accordance with organisational guidelines.</w:t>
            </w:r>
          </w:p>
          <w:p w14:paraId="4A9F8F51" w14:textId="77777777" w:rsidR="002C54AF" w:rsidRPr="00500F20" w:rsidRDefault="002C54AF" w:rsidP="002C54AF">
            <w:pPr>
              <w:pStyle w:val="ListParagraph"/>
              <w:numPr>
                <w:ilvl w:val="0"/>
                <w:numId w:val="6"/>
              </w:numPr>
              <w:spacing w:before="100" w:beforeAutospacing="1" w:after="100" w:afterAutospacing="1"/>
              <w:jc w:val="both"/>
              <w:rPr>
                <w:rFonts w:ascii="Arial" w:hAnsi="Arial"/>
              </w:rPr>
            </w:pPr>
            <w:r w:rsidRPr="00500F20">
              <w:rPr>
                <w:rFonts w:ascii="Arial" w:hAnsi="Arial" w:cs="Arial"/>
              </w:rPr>
              <w:t>Document appropriately and report any near misses, hazards and accidents and bring them to the attention of the relevant person(s).</w:t>
            </w:r>
          </w:p>
          <w:p w14:paraId="253DE72A" w14:textId="77777777" w:rsidR="002C54AF" w:rsidRPr="00500F20" w:rsidRDefault="002C54AF" w:rsidP="002C54AF">
            <w:pPr>
              <w:pStyle w:val="ListParagraph"/>
              <w:numPr>
                <w:ilvl w:val="0"/>
                <w:numId w:val="6"/>
              </w:numPr>
              <w:spacing w:before="100" w:beforeAutospacing="1" w:after="100" w:afterAutospacing="1"/>
              <w:jc w:val="both"/>
              <w:rPr>
                <w:rFonts w:ascii="Arial" w:hAnsi="Arial"/>
              </w:rPr>
            </w:pPr>
            <w:r w:rsidRPr="00500F20">
              <w:rPr>
                <w:rFonts w:ascii="Arial" w:hAnsi="Arial" w:cs="Arial"/>
              </w:rPr>
              <w:t>Assist in the development, implementation and review of Health and Safety statements, as appropriate.</w:t>
            </w:r>
          </w:p>
          <w:p w14:paraId="40760824" w14:textId="0ACF7811" w:rsidR="002C54AF" w:rsidRPr="00867B69" w:rsidRDefault="002C54AF" w:rsidP="002C54AF">
            <w:pPr>
              <w:pStyle w:val="ListParagraph"/>
              <w:numPr>
                <w:ilvl w:val="0"/>
                <w:numId w:val="6"/>
              </w:numPr>
              <w:spacing w:before="100" w:beforeAutospacing="1" w:after="100" w:afterAutospacing="1"/>
              <w:jc w:val="both"/>
            </w:pPr>
            <w:r w:rsidRPr="00867B69">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867B69">
              <w:rPr>
                <w:rFonts w:ascii="Arial" w:hAnsi="Arial" w:cs="Arial"/>
                <w:i/>
                <w:iCs/>
              </w:rPr>
              <w:t xml:space="preserve"> </w:t>
            </w:r>
            <w:r w:rsidRPr="00867B69">
              <w:rPr>
                <w:rFonts w:ascii="Arial" w:hAnsi="Arial" w:cs="Arial"/>
                <w:iCs/>
              </w:rPr>
              <w:t>and comply with associated HSE protocols for implementing and maintaining these standards as appropriate to the role.</w:t>
            </w:r>
          </w:p>
          <w:p w14:paraId="078C9AAF" w14:textId="1C290B9A" w:rsidR="002C54AF" w:rsidRPr="00867B69" w:rsidRDefault="002C54AF" w:rsidP="002C54AF">
            <w:pPr>
              <w:pStyle w:val="ListParagraph"/>
              <w:numPr>
                <w:ilvl w:val="0"/>
                <w:numId w:val="6"/>
              </w:numPr>
              <w:spacing w:before="100" w:beforeAutospacing="1" w:after="100" w:afterAutospacing="1"/>
              <w:jc w:val="both"/>
              <w:rPr>
                <w:rFonts w:ascii="Arial" w:hAnsi="Arial" w:cs="Arial"/>
                <w:b/>
                <w:i/>
                <w:iCs/>
              </w:rPr>
            </w:pPr>
            <w:r w:rsidRPr="00867B69">
              <w:rPr>
                <w:rFonts w:ascii="Arial" w:hAnsi="Arial" w:cs="Arial"/>
                <w:lang w:val="en-IE" w:eastAsia="en-IE"/>
              </w:rPr>
              <w:t>Support, promote and actively participate in sustainable energy, water and waste initiatives to create a more sustainable, low carbon and efficient health service.</w:t>
            </w:r>
          </w:p>
          <w:p w14:paraId="397919A2" w14:textId="63D4C52B" w:rsidR="002C54AF" w:rsidRPr="00867B69" w:rsidRDefault="002C54AF" w:rsidP="002C54AF">
            <w:pPr>
              <w:spacing w:before="100" w:beforeAutospacing="1" w:after="100" w:afterAutospacing="1"/>
              <w:jc w:val="both"/>
              <w:rPr>
                <w:rFonts w:ascii="Arial" w:hAnsi="Arial"/>
                <w:b/>
                <w:u w:val="single"/>
              </w:rPr>
            </w:pPr>
            <w:r w:rsidRPr="00867B69">
              <w:rPr>
                <w:rFonts w:ascii="Arial" w:hAnsi="Arial"/>
                <w:b/>
                <w:u w:val="single"/>
              </w:rPr>
              <w:t>Management</w:t>
            </w:r>
          </w:p>
          <w:p w14:paraId="13E995B8" w14:textId="77777777" w:rsidR="002C54AF" w:rsidRPr="00500F20" w:rsidRDefault="002C54AF" w:rsidP="002C54AF">
            <w:pPr>
              <w:pStyle w:val="ListParagraph"/>
              <w:numPr>
                <w:ilvl w:val="0"/>
                <w:numId w:val="6"/>
              </w:numPr>
              <w:spacing w:before="100" w:beforeAutospacing="1" w:after="100" w:afterAutospacing="1"/>
              <w:jc w:val="both"/>
              <w:rPr>
                <w:rFonts w:ascii="Arial" w:hAnsi="Arial" w:cs="Arial"/>
                <w:lang w:val="en-IE"/>
              </w:rPr>
            </w:pPr>
            <w:r w:rsidRPr="00867B69">
              <w:rPr>
                <w:rFonts w:ascii="Arial" w:hAnsi="Arial" w:cs="Arial"/>
                <w:lang w:val="en-IE"/>
              </w:rPr>
              <w:t xml:space="preserve">Develop and implement service / business plans, quality initiatives, audits etc. and report on outcomes in collaboration with the </w:t>
            </w:r>
            <w:r w:rsidRPr="004B6098">
              <w:rPr>
                <w:rFonts w:ascii="Arial" w:hAnsi="Arial" w:cs="Arial"/>
                <w:color w:val="000099"/>
                <w:lang w:val="en-IE"/>
              </w:rPr>
              <w:t>Chief Vascular Physiologist</w:t>
            </w:r>
            <w:r w:rsidRPr="004B6098">
              <w:rPr>
                <w:rFonts w:ascii="Arial" w:hAnsi="Arial" w:cs="Arial"/>
                <w:lang w:val="en-IE"/>
              </w:rPr>
              <w:t>.</w:t>
            </w:r>
          </w:p>
          <w:p w14:paraId="3617A587" w14:textId="77777777" w:rsidR="002C54AF" w:rsidRPr="004B6098" w:rsidRDefault="002C54AF" w:rsidP="002C54AF">
            <w:pPr>
              <w:pStyle w:val="ListParagraph"/>
              <w:numPr>
                <w:ilvl w:val="0"/>
                <w:numId w:val="6"/>
              </w:numPr>
              <w:spacing w:before="100" w:beforeAutospacing="1" w:after="100" w:afterAutospacing="1"/>
              <w:jc w:val="both"/>
              <w:rPr>
                <w:rFonts w:ascii="Arial" w:hAnsi="Arial" w:cs="Arial"/>
                <w:lang w:val="en-IE"/>
              </w:rPr>
            </w:pPr>
            <w:r w:rsidRPr="00500F20">
              <w:rPr>
                <w:rFonts w:ascii="Arial" w:hAnsi="Arial" w:cs="Arial"/>
                <w:lang w:val="en-IE"/>
              </w:rPr>
              <w:t xml:space="preserve">Promote quality by reviewing and evaluating the service regularly, identifying changing needs and opportunities to improve services, in collaboration with the </w:t>
            </w:r>
            <w:r w:rsidRPr="004B6098">
              <w:rPr>
                <w:rFonts w:ascii="Arial" w:hAnsi="Arial" w:cs="Arial"/>
                <w:color w:val="000099"/>
                <w:lang w:val="en-IE"/>
              </w:rPr>
              <w:t xml:space="preserve">Chief Vascular Physiologist </w:t>
            </w:r>
            <w:r w:rsidRPr="00500F20">
              <w:rPr>
                <w:rFonts w:ascii="Arial" w:hAnsi="Arial" w:cs="Arial"/>
                <w:lang w:val="en-IE"/>
              </w:rPr>
              <w:t xml:space="preserve">and relevant others. </w:t>
            </w:r>
          </w:p>
          <w:p w14:paraId="2624B90C" w14:textId="77777777" w:rsidR="002C54AF" w:rsidRPr="00500F20" w:rsidRDefault="002C54AF" w:rsidP="002C54AF">
            <w:pPr>
              <w:pStyle w:val="ListParagraph"/>
              <w:numPr>
                <w:ilvl w:val="0"/>
                <w:numId w:val="6"/>
              </w:numPr>
              <w:spacing w:before="100" w:beforeAutospacing="1" w:after="100" w:afterAutospacing="1"/>
              <w:jc w:val="both"/>
              <w:rPr>
                <w:rFonts w:ascii="Arial" w:hAnsi="Arial"/>
              </w:rPr>
            </w:pPr>
            <w:r w:rsidRPr="00500F20">
              <w:rPr>
                <w:rFonts w:ascii="Arial" w:hAnsi="Arial"/>
              </w:rPr>
              <w:t>Be responsible for the co-ordination and delivery of service.</w:t>
            </w:r>
          </w:p>
          <w:p w14:paraId="69DBCD1C" w14:textId="4D75E757" w:rsidR="002C54AF" w:rsidRPr="00771ACE" w:rsidRDefault="002C54AF" w:rsidP="002C54AF">
            <w:pPr>
              <w:pStyle w:val="ListParagraph"/>
              <w:numPr>
                <w:ilvl w:val="0"/>
                <w:numId w:val="6"/>
              </w:numPr>
              <w:spacing w:before="100" w:beforeAutospacing="1" w:after="100" w:afterAutospacing="1"/>
              <w:jc w:val="both"/>
              <w:rPr>
                <w:rFonts w:ascii="Arial" w:hAnsi="Arial"/>
              </w:rPr>
            </w:pPr>
            <w:r w:rsidRPr="00771ACE">
              <w:rPr>
                <w:rFonts w:ascii="Arial" w:hAnsi="Arial"/>
              </w:rPr>
              <w:t>Review and allocate resource within the service, in collaboration with the Chief Vascular Physiologist.</w:t>
            </w:r>
          </w:p>
          <w:p w14:paraId="30589D84" w14:textId="3A8266EA" w:rsidR="002C54AF" w:rsidRPr="00771ACE" w:rsidRDefault="002C54AF" w:rsidP="002C54AF">
            <w:pPr>
              <w:pStyle w:val="ListParagraph"/>
              <w:numPr>
                <w:ilvl w:val="0"/>
                <w:numId w:val="6"/>
              </w:numPr>
              <w:spacing w:before="100" w:beforeAutospacing="1" w:after="100" w:afterAutospacing="1"/>
              <w:jc w:val="both"/>
              <w:rPr>
                <w:rFonts w:ascii="Arial" w:hAnsi="Arial"/>
              </w:rPr>
            </w:pPr>
            <w:r w:rsidRPr="00771ACE">
              <w:rPr>
                <w:rFonts w:ascii="Arial" w:hAnsi="Arial"/>
              </w:rPr>
              <w:t>Promote good working practice and uniformity of standards of best practice.</w:t>
            </w:r>
          </w:p>
          <w:p w14:paraId="0080C0E1" w14:textId="77777777" w:rsidR="002C54AF" w:rsidRPr="00771ACE" w:rsidRDefault="002C54AF" w:rsidP="002C54AF">
            <w:pPr>
              <w:pStyle w:val="ListParagraph"/>
              <w:numPr>
                <w:ilvl w:val="0"/>
                <w:numId w:val="6"/>
              </w:numPr>
              <w:spacing w:before="100" w:beforeAutospacing="1" w:after="100" w:afterAutospacing="1"/>
              <w:jc w:val="both"/>
              <w:rPr>
                <w:rFonts w:ascii="Arial" w:hAnsi="Arial"/>
              </w:rPr>
            </w:pPr>
            <w:r w:rsidRPr="00771ACE">
              <w:rPr>
                <w:rFonts w:ascii="Arial" w:hAnsi="Arial"/>
              </w:rPr>
              <w:t xml:space="preserve">Promote good team working, and a culture that values diversity. </w:t>
            </w:r>
          </w:p>
          <w:p w14:paraId="349B1012" w14:textId="51DA5AE5" w:rsidR="002C54AF" w:rsidRPr="00771ACE" w:rsidRDefault="002C54AF" w:rsidP="002C54AF">
            <w:pPr>
              <w:pStyle w:val="ListParagraph"/>
              <w:numPr>
                <w:ilvl w:val="0"/>
                <w:numId w:val="6"/>
              </w:numPr>
              <w:spacing w:before="100" w:beforeAutospacing="1" w:after="100" w:afterAutospacing="1"/>
              <w:jc w:val="both"/>
              <w:rPr>
                <w:rFonts w:ascii="Arial" w:hAnsi="Arial" w:cs="Arial"/>
                <w:lang w:val="en-IE"/>
              </w:rPr>
            </w:pPr>
            <w:r w:rsidRPr="00771ACE">
              <w:rPr>
                <w:rFonts w:ascii="Arial" w:hAnsi="Arial" w:cs="Arial"/>
                <w:lang w:val="en-IE"/>
              </w:rPr>
              <w:t>Represent the department at meetings and conferences as appropriate.</w:t>
            </w:r>
          </w:p>
          <w:p w14:paraId="6BC59EF6" w14:textId="20EF4242" w:rsidR="002C54AF" w:rsidRPr="00771ACE" w:rsidRDefault="002C54AF" w:rsidP="002C54AF">
            <w:pPr>
              <w:pStyle w:val="ListParagraph"/>
              <w:numPr>
                <w:ilvl w:val="0"/>
                <w:numId w:val="6"/>
              </w:numPr>
              <w:spacing w:before="100" w:beforeAutospacing="1" w:after="100" w:afterAutospacing="1"/>
              <w:jc w:val="both"/>
              <w:rPr>
                <w:rFonts w:ascii="Arial" w:hAnsi="Arial"/>
              </w:rPr>
            </w:pPr>
            <w:r w:rsidRPr="00771ACE">
              <w:rPr>
                <w:rFonts w:ascii="Arial" w:hAnsi="Arial"/>
              </w:rPr>
              <w:t>Oversee the upkeep of accurate records in line with best clinical governance, organisational requirements, GDPR and the Freedom of Information Act, and render reports and other information/statistics as required.</w:t>
            </w:r>
          </w:p>
          <w:p w14:paraId="177034D0" w14:textId="77777777" w:rsidR="002C54AF" w:rsidRPr="00771ACE" w:rsidRDefault="002C54AF" w:rsidP="002C54AF">
            <w:pPr>
              <w:pStyle w:val="ListParagraph"/>
              <w:numPr>
                <w:ilvl w:val="0"/>
                <w:numId w:val="6"/>
              </w:numPr>
              <w:spacing w:before="100" w:beforeAutospacing="1" w:after="100" w:afterAutospacing="1"/>
              <w:jc w:val="both"/>
              <w:rPr>
                <w:rFonts w:ascii="Arial" w:hAnsi="Arial"/>
              </w:rPr>
            </w:pPr>
            <w:r w:rsidRPr="00771ACE">
              <w:rPr>
                <w:rFonts w:ascii="Arial" w:hAnsi="Arial"/>
              </w:rPr>
              <w:t>Engage in IT developments as they apply to service user and service administration.</w:t>
            </w:r>
          </w:p>
          <w:p w14:paraId="46A6C356" w14:textId="77777777" w:rsidR="002C54AF" w:rsidRPr="00771ACE" w:rsidRDefault="002C54AF" w:rsidP="002C54AF">
            <w:pPr>
              <w:pStyle w:val="ListParagraph"/>
              <w:numPr>
                <w:ilvl w:val="0"/>
                <w:numId w:val="6"/>
              </w:numPr>
              <w:spacing w:before="100" w:beforeAutospacing="1" w:after="100" w:afterAutospacing="1"/>
              <w:jc w:val="both"/>
              <w:rPr>
                <w:rFonts w:ascii="Arial" w:hAnsi="Arial"/>
              </w:rPr>
            </w:pPr>
            <w:r w:rsidRPr="00771ACE">
              <w:rPr>
                <w:rFonts w:ascii="Arial" w:hAnsi="Arial"/>
              </w:rPr>
              <w:t>Keep up to date with developments within the organisation and the Irish Health Service.</w:t>
            </w:r>
          </w:p>
          <w:p w14:paraId="4A43DA31" w14:textId="77777777" w:rsidR="002C54AF" w:rsidRPr="00C206B4" w:rsidRDefault="002C54AF" w:rsidP="002C54AF">
            <w:pPr>
              <w:spacing w:before="100" w:beforeAutospacing="1" w:after="100" w:afterAutospacing="1"/>
              <w:jc w:val="both"/>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p>
        </w:tc>
      </w:tr>
      <w:tr w:rsidR="002C54AF" w:rsidRPr="00E766A5" w14:paraId="7E9D8E8D" w14:textId="77777777" w:rsidTr="001D297B">
        <w:tc>
          <w:tcPr>
            <w:tcW w:w="2172" w:type="dxa"/>
          </w:tcPr>
          <w:p w14:paraId="7BD17514" w14:textId="77777777" w:rsidR="002C54AF" w:rsidRPr="00E766A5" w:rsidRDefault="002C54AF" w:rsidP="002C54AF">
            <w:pPr>
              <w:jc w:val="both"/>
              <w:rPr>
                <w:rFonts w:ascii="Arial" w:hAnsi="Arial" w:cs="Arial"/>
                <w:b/>
                <w:bCs/>
              </w:rPr>
            </w:pPr>
            <w:r w:rsidRPr="00E766A5">
              <w:rPr>
                <w:rFonts w:ascii="Arial" w:hAnsi="Arial" w:cs="Arial"/>
                <w:b/>
                <w:bCs/>
              </w:rPr>
              <w:t>Eligibility Criteria</w:t>
            </w:r>
          </w:p>
          <w:p w14:paraId="2D8571A2" w14:textId="77777777" w:rsidR="002C54AF" w:rsidRPr="00E766A5" w:rsidRDefault="002C54AF" w:rsidP="002C54AF">
            <w:pPr>
              <w:jc w:val="both"/>
              <w:rPr>
                <w:rFonts w:ascii="Arial" w:hAnsi="Arial" w:cs="Arial"/>
                <w:b/>
                <w:bCs/>
              </w:rPr>
            </w:pPr>
          </w:p>
          <w:p w14:paraId="736526F2" w14:textId="77777777" w:rsidR="002C54AF" w:rsidRPr="00E766A5" w:rsidRDefault="002C54AF" w:rsidP="00F20FC9">
            <w:pPr>
              <w:rPr>
                <w:rFonts w:ascii="Arial" w:hAnsi="Arial" w:cs="Arial"/>
                <w:b/>
                <w:bCs/>
              </w:rPr>
            </w:pPr>
            <w:r w:rsidRPr="00E766A5">
              <w:rPr>
                <w:rFonts w:ascii="Arial" w:hAnsi="Arial" w:cs="Arial"/>
                <w:b/>
                <w:bCs/>
              </w:rPr>
              <w:t>Qualifications and/ or experience</w:t>
            </w:r>
          </w:p>
          <w:p w14:paraId="0A93FC9E" w14:textId="77777777" w:rsidR="002C54AF" w:rsidRPr="00E766A5" w:rsidRDefault="002C54AF" w:rsidP="002C54AF">
            <w:pPr>
              <w:jc w:val="both"/>
              <w:rPr>
                <w:rFonts w:ascii="Arial" w:hAnsi="Arial" w:cs="Arial"/>
                <w:b/>
                <w:bCs/>
              </w:rPr>
            </w:pPr>
          </w:p>
        </w:tc>
        <w:tc>
          <w:tcPr>
            <w:tcW w:w="8448" w:type="dxa"/>
          </w:tcPr>
          <w:p w14:paraId="6A4EDFAF" w14:textId="77777777" w:rsidR="002C54AF" w:rsidRPr="00AF400F" w:rsidRDefault="002C54AF" w:rsidP="002C54AF">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14:paraId="6EE835CE" w14:textId="77777777" w:rsidR="002C54AF" w:rsidRPr="00AF400F" w:rsidRDefault="002C54AF" w:rsidP="002C54AF">
            <w:pPr>
              <w:rPr>
                <w:rFonts w:ascii="Arial" w:hAnsi="Arial" w:cs="Arial"/>
                <w:b/>
                <w:bCs/>
                <w:iCs/>
                <w:color w:val="FF6600"/>
              </w:rPr>
            </w:pPr>
          </w:p>
          <w:p w14:paraId="5D651BFE" w14:textId="77777777" w:rsidR="002C54AF" w:rsidRPr="00AF400F" w:rsidRDefault="002C54AF" w:rsidP="002C54AF">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10"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14:paraId="0AEFB85E" w14:textId="77777777" w:rsidR="002C54AF" w:rsidRPr="00AF400F" w:rsidRDefault="002C54AF" w:rsidP="002C54AF">
            <w:pPr>
              <w:rPr>
                <w:rFonts w:ascii="Arial" w:hAnsi="Arial" w:cs="Arial"/>
                <w:b/>
                <w:bCs/>
                <w:iCs/>
                <w:color w:val="000099"/>
              </w:rPr>
            </w:pPr>
          </w:p>
          <w:p w14:paraId="2980A080" w14:textId="77777777" w:rsidR="002C54AF" w:rsidRPr="00AF400F" w:rsidRDefault="002C54AF" w:rsidP="002C54AF">
            <w:pPr>
              <w:rPr>
                <w:rFonts w:ascii="Arial" w:hAnsi="Arial" w:cs="Arial"/>
                <w:b/>
              </w:rPr>
            </w:pPr>
            <w:r w:rsidRPr="00AF400F">
              <w:rPr>
                <w:rFonts w:ascii="Arial" w:hAnsi="Arial" w:cs="Arial"/>
                <w:b/>
              </w:rPr>
              <w:t>Health</w:t>
            </w:r>
          </w:p>
          <w:p w14:paraId="469A2ABD" w14:textId="77777777" w:rsidR="002C54AF" w:rsidRPr="00AF400F" w:rsidRDefault="002C54AF" w:rsidP="002C54AF">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3665F24" w14:textId="77777777" w:rsidR="002C54AF" w:rsidRPr="00AF400F" w:rsidRDefault="002C54AF" w:rsidP="002C54AF">
            <w:pPr>
              <w:rPr>
                <w:rFonts w:ascii="Arial" w:hAnsi="Arial" w:cs="Arial"/>
              </w:rPr>
            </w:pPr>
          </w:p>
          <w:p w14:paraId="295CB0AF" w14:textId="77777777" w:rsidR="002C54AF" w:rsidRPr="00AF400F" w:rsidRDefault="002C54AF" w:rsidP="002C54AF">
            <w:pPr>
              <w:ind w:right="-766"/>
              <w:rPr>
                <w:rFonts w:ascii="Arial" w:hAnsi="Arial" w:cs="Arial"/>
                <w:iCs/>
              </w:rPr>
            </w:pPr>
            <w:r w:rsidRPr="00AF400F">
              <w:rPr>
                <w:rFonts w:ascii="Arial" w:hAnsi="Arial" w:cs="Arial"/>
                <w:b/>
                <w:bCs/>
              </w:rPr>
              <w:t>Character</w:t>
            </w:r>
          </w:p>
          <w:p w14:paraId="63F303C9" w14:textId="77777777" w:rsidR="002C54AF" w:rsidRPr="00AF400F" w:rsidRDefault="002C54AF" w:rsidP="002C54AF">
            <w:pPr>
              <w:ind w:right="-766"/>
              <w:rPr>
                <w:rFonts w:ascii="Arial" w:hAnsi="Arial" w:cs="Arial"/>
              </w:rPr>
            </w:pPr>
            <w:r w:rsidRPr="00AF400F">
              <w:rPr>
                <w:rFonts w:ascii="Arial" w:hAnsi="Arial" w:cs="Arial"/>
              </w:rPr>
              <w:t>Each candidate for and any person holding the office must be of good character.</w:t>
            </w:r>
          </w:p>
          <w:p w14:paraId="7CE52A88" w14:textId="77777777" w:rsidR="002C54AF" w:rsidRPr="00E766A5" w:rsidRDefault="002C54AF" w:rsidP="002C54AF">
            <w:pPr>
              <w:rPr>
                <w:rFonts w:ascii="Arial" w:hAnsi="Arial" w:cs="Arial"/>
                <w:i/>
                <w:iCs/>
                <w:u w:val="single"/>
              </w:rPr>
            </w:pPr>
          </w:p>
        </w:tc>
      </w:tr>
      <w:tr w:rsidR="002C54AF" w:rsidRPr="00E766A5" w14:paraId="788150B8" w14:textId="77777777" w:rsidTr="001D297B">
        <w:tc>
          <w:tcPr>
            <w:tcW w:w="2172" w:type="dxa"/>
          </w:tcPr>
          <w:p w14:paraId="7D72ADD5" w14:textId="77777777" w:rsidR="002C54AF" w:rsidRDefault="002C54AF" w:rsidP="002C54AF">
            <w:pPr>
              <w:rPr>
                <w:rFonts w:ascii="Arial" w:hAnsi="Arial" w:cs="Arial"/>
                <w:b/>
                <w:bCs/>
                <w:color w:val="000000"/>
              </w:rPr>
            </w:pPr>
            <w:r>
              <w:rPr>
                <w:rFonts w:ascii="Arial" w:hAnsi="Arial" w:cs="Arial"/>
                <w:b/>
                <w:bCs/>
                <w:color w:val="000000"/>
              </w:rPr>
              <w:t>Post specific Requirements</w:t>
            </w:r>
          </w:p>
          <w:p w14:paraId="3383B2E6" w14:textId="77777777" w:rsidR="002C54AF" w:rsidRDefault="002C54AF" w:rsidP="002C54AF">
            <w:pPr>
              <w:rPr>
                <w:rFonts w:ascii="Arial" w:hAnsi="Arial" w:cs="Arial"/>
                <w:b/>
                <w:bCs/>
                <w:color w:val="000000"/>
              </w:rPr>
            </w:pPr>
          </w:p>
          <w:p w14:paraId="5E72F865" w14:textId="77777777" w:rsidR="002C54AF" w:rsidRDefault="002C54AF" w:rsidP="002C54AF">
            <w:pPr>
              <w:rPr>
                <w:rFonts w:ascii="Arial" w:hAnsi="Arial" w:cs="Arial"/>
                <w:b/>
                <w:bCs/>
                <w:color w:val="000000"/>
              </w:rPr>
            </w:pPr>
          </w:p>
          <w:p w14:paraId="7BB02888" w14:textId="77777777" w:rsidR="002C54AF" w:rsidRDefault="002C54AF" w:rsidP="002C54AF">
            <w:pPr>
              <w:rPr>
                <w:rFonts w:ascii="Arial" w:hAnsi="Arial" w:cs="Arial"/>
                <w:b/>
                <w:bCs/>
                <w:color w:val="000000"/>
              </w:rPr>
            </w:pPr>
          </w:p>
          <w:p w14:paraId="300FF48D" w14:textId="77777777" w:rsidR="002C54AF" w:rsidRDefault="002C54AF" w:rsidP="002C54AF">
            <w:pPr>
              <w:rPr>
                <w:rFonts w:ascii="Arial" w:hAnsi="Arial" w:cs="Arial"/>
                <w:b/>
                <w:bCs/>
                <w:color w:val="000000"/>
              </w:rPr>
            </w:pPr>
          </w:p>
          <w:p w14:paraId="6F258489" w14:textId="77777777" w:rsidR="002C54AF" w:rsidRDefault="002C54AF" w:rsidP="002C54AF">
            <w:pPr>
              <w:rPr>
                <w:rFonts w:ascii="Arial" w:hAnsi="Arial" w:cs="Arial"/>
                <w:b/>
                <w:bCs/>
                <w:color w:val="000000"/>
              </w:rPr>
            </w:pPr>
          </w:p>
          <w:p w14:paraId="0D5A6845" w14:textId="77777777" w:rsidR="002C54AF" w:rsidRDefault="002C54AF" w:rsidP="002C54AF">
            <w:pPr>
              <w:rPr>
                <w:rFonts w:ascii="Arial" w:hAnsi="Arial" w:cs="Arial"/>
                <w:b/>
                <w:bCs/>
                <w:color w:val="000000"/>
              </w:rPr>
            </w:pPr>
          </w:p>
          <w:p w14:paraId="605ED324" w14:textId="77777777" w:rsidR="002C54AF" w:rsidRDefault="002C54AF" w:rsidP="002C54AF">
            <w:pPr>
              <w:rPr>
                <w:rFonts w:ascii="Arial" w:hAnsi="Arial" w:cs="Arial"/>
                <w:b/>
                <w:bCs/>
                <w:color w:val="000000"/>
              </w:rPr>
            </w:pPr>
          </w:p>
          <w:p w14:paraId="30D6EF22" w14:textId="77777777" w:rsidR="002C54AF" w:rsidRDefault="002C54AF" w:rsidP="002C54AF">
            <w:pPr>
              <w:rPr>
                <w:rFonts w:ascii="Arial" w:hAnsi="Arial" w:cs="Arial"/>
                <w:b/>
                <w:bCs/>
                <w:color w:val="000000"/>
              </w:rPr>
            </w:pPr>
          </w:p>
          <w:p w14:paraId="40A0CA23" w14:textId="77777777" w:rsidR="002C54AF" w:rsidRDefault="002C54AF" w:rsidP="002C54AF">
            <w:pPr>
              <w:rPr>
                <w:rFonts w:ascii="Arial" w:hAnsi="Arial" w:cs="Arial"/>
                <w:b/>
                <w:bCs/>
                <w:color w:val="000000"/>
              </w:rPr>
            </w:pPr>
          </w:p>
          <w:p w14:paraId="737771EF" w14:textId="77777777" w:rsidR="002C54AF" w:rsidRDefault="002C54AF" w:rsidP="002C54AF">
            <w:pPr>
              <w:rPr>
                <w:rFonts w:ascii="Arial" w:hAnsi="Arial" w:cs="Arial"/>
                <w:b/>
                <w:bCs/>
                <w:color w:val="000000"/>
              </w:rPr>
            </w:pPr>
          </w:p>
          <w:p w14:paraId="485ADA21" w14:textId="77777777" w:rsidR="002C54AF" w:rsidRDefault="002C54AF" w:rsidP="002C54AF">
            <w:pPr>
              <w:rPr>
                <w:rFonts w:ascii="Arial" w:hAnsi="Arial" w:cs="Arial"/>
                <w:b/>
                <w:bCs/>
                <w:color w:val="000000"/>
              </w:rPr>
            </w:pPr>
          </w:p>
          <w:p w14:paraId="606F0B03" w14:textId="77777777" w:rsidR="002C54AF" w:rsidRDefault="002C54AF" w:rsidP="002C54AF">
            <w:pPr>
              <w:rPr>
                <w:rFonts w:ascii="Arial" w:hAnsi="Arial" w:cs="Arial"/>
                <w:b/>
                <w:bCs/>
                <w:color w:val="FF0000"/>
              </w:rPr>
            </w:pPr>
          </w:p>
          <w:p w14:paraId="1F0668EE" w14:textId="77777777" w:rsidR="002C54AF" w:rsidRPr="00E766A5" w:rsidRDefault="002C54AF" w:rsidP="002C54AF">
            <w:pPr>
              <w:rPr>
                <w:rFonts w:ascii="Arial" w:hAnsi="Arial" w:cs="Arial"/>
                <w:b/>
                <w:bCs/>
                <w:color w:val="FF0000"/>
              </w:rPr>
            </w:pPr>
          </w:p>
        </w:tc>
        <w:tc>
          <w:tcPr>
            <w:tcW w:w="8448" w:type="dxa"/>
          </w:tcPr>
          <w:p w14:paraId="53F42915" w14:textId="77777777" w:rsidR="002C54AF" w:rsidRPr="00896EE9" w:rsidRDefault="002C54AF" w:rsidP="002C54AF">
            <w:pPr>
              <w:rPr>
                <w:rFonts w:ascii="Arial" w:hAnsi="Arial" w:cs="Arial"/>
                <w:b/>
                <w:bCs/>
                <w:iCs/>
                <w:color w:val="000099"/>
              </w:rPr>
            </w:pPr>
            <w:r w:rsidRPr="00896EE9">
              <w:rPr>
                <w:rFonts w:ascii="Arial" w:hAnsi="Arial" w:cs="Arial"/>
                <w:b/>
                <w:bCs/>
                <w:iCs/>
                <w:color w:val="000099"/>
              </w:rPr>
              <w:t>This section may be used to specify that candidates must demonstrate particular experience deemed necessary for safe and effective performance in the role</w:t>
            </w:r>
          </w:p>
          <w:p w14:paraId="58D8F46D" w14:textId="77777777" w:rsidR="002C54AF" w:rsidRPr="00896EE9" w:rsidRDefault="002C54AF" w:rsidP="002C54AF">
            <w:pPr>
              <w:rPr>
                <w:rFonts w:ascii="Arial" w:hAnsi="Arial" w:cs="Arial"/>
                <w:b/>
                <w:bCs/>
                <w:iCs/>
                <w:color w:val="000099"/>
              </w:rPr>
            </w:pPr>
            <w:r w:rsidRPr="00896EE9">
              <w:rPr>
                <w:rFonts w:ascii="Arial" w:hAnsi="Arial" w:cs="Arial"/>
                <w:b/>
                <w:bCs/>
                <w:iCs/>
                <w:color w:val="000099"/>
              </w:rPr>
              <w:t>e.g.</w:t>
            </w:r>
          </w:p>
          <w:p w14:paraId="1625E5B9" w14:textId="77777777" w:rsidR="002C54AF" w:rsidRPr="00896EE9" w:rsidRDefault="002C54AF" w:rsidP="002C54AF">
            <w:pPr>
              <w:numPr>
                <w:ilvl w:val="0"/>
                <w:numId w:val="2"/>
              </w:numPr>
              <w:rPr>
                <w:rFonts w:ascii="Arial" w:hAnsi="Arial" w:cs="Arial"/>
                <w:b/>
                <w:bCs/>
                <w:iCs/>
                <w:color w:val="000099"/>
              </w:rPr>
            </w:pPr>
            <w:r w:rsidRPr="00896EE9">
              <w:rPr>
                <w:rFonts w:ascii="Arial" w:hAnsi="Arial" w:cs="Arial"/>
                <w:b/>
                <w:bCs/>
                <w:iCs/>
                <w:color w:val="000099"/>
              </w:rPr>
              <w:t>depth and breadth of experience in providing a service to marginalised communities</w:t>
            </w:r>
          </w:p>
          <w:p w14:paraId="46EAA1CE" w14:textId="77777777" w:rsidR="002C54AF" w:rsidRPr="00896EE9" w:rsidRDefault="002C54AF" w:rsidP="002C54AF">
            <w:pPr>
              <w:numPr>
                <w:ilvl w:val="0"/>
                <w:numId w:val="2"/>
              </w:numPr>
              <w:rPr>
                <w:rFonts w:ascii="Arial" w:hAnsi="Arial" w:cs="Arial"/>
                <w:b/>
                <w:bCs/>
                <w:iCs/>
                <w:color w:val="000099"/>
              </w:rPr>
            </w:pPr>
            <w:r w:rsidRPr="00896EE9">
              <w:rPr>
                <w:rFonts w:ascii="Arial" w:hAnsi="Arial" w:cs="Arial"/>
                <w:b/>
                <w:bCs/>
                <w:iCs/>
                <w:color w:val="000099"/>
              </w:rPr>
              <w:t>depth and breadth of experience of working in a High Dependency Unit in an Acute setting</w:t>
            </w:r>
          </w:p>
          <w:p w14:paraId="324E2D22" w14:textId="77777777" w:rsidR="002C54AF" w:rsidRPr="00896EE9" w:rsidRDefault="002C54AF" w:rsidP="002C54AF">
            <w:pPr>
              <w:numPr>
                <w:ilvl w:val="0"/>
                <w:numId w:val="2"/>
              </w:numPr>
              <w:rPr>
                <w:rFonts w:ascii="Arial" w:hAnsi="Arial" w:cs="Arial"/>
                <w:b/>
                <w:bCs/>
                <w:iCs/>
                <w:color w:val="000099"/>
              </w:rPr>
            </w:pPr>
            <w:proofErr w:type="gramStart"/>
            <w:r w:rsidRPr="00896EE9">
              <w:rPr>
                <w:rFonts w:ascii="Arial" w:hAnsi="Arial" w:cs="Arial"/>
                <w:b/>
                <w:bCs/>
                <w:iCs/>
                <w:color w:val="000099"/>
              </w:rPr>
              <w:t>depth</w:t>
            </w:r>
            <w:proofErr w:type="gramEnd"/>
            <w:r w:rsidRPr="00896EE9">
              <w:rPr>
                <w:rFonts w:ascii="Arial" w:hAnsi="Arial" w:cs="Arial"/>
                <w:b/>
                <w:bCs/>
                <w:iCs/>
                <w:color w:val="000099"/>
              </w:rPr>
              <w:t xml:space="preserve"> and breadth of experience of delivering concurrent, multiple projects.</w:t>
            </w:r>
          </w:p>
          <w:p w14:paraId="7C264E42" w14:textId="77777777" w:rsidR="002C54AF" w:rsidRPr="00896EE9" w:rsidRDefault="002C54AF" w:rsidP="002C54AF">
            <w:pPr>
              <w:rPr>
                <w:rFonts w:ascii="Arial" w:hAnsi="Arial" w:cs="Arial"/>
                <w:b/>
                <w:bCs/>
                <w:iCs/>
                <w:color w:val="000099"/>
              </w:rPr>
            </w:pPr>
          </w:p>
          <w:p w14:paraId="6495432B" w14:textId="77777777" w:rsidR="002C54AF" w:rsidRPr="00896EE9" w:rsidRDefault="002C54AF" w:rsidP="002C54AF">
            <w:pPr>
              <w:rPr>
                <w:rFonts w:ascii="Arial" w:hAnsi="Arial" w:cs="Arial"/>
                <w:b/>
                <w:bCs/>
                <w:iCs/>
                <w:color w:val="000099"/>
              </w:rPr>
            </w:pPr>
            <w:r w:rsidRPr="00896EE9">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4D3EB8F0" w14:textId="77777777" w:rsidR="002C54AF" w:rsidRPr="00896EE9" w:rsidRDefault="002C54AF" w:rsidP="002C54AF">
            <w:pPr>
              <w:rPr>
                <w:rFonts w:ascii="Arial" w:hAnsi="Arial" w:cs="Arial"/>
                <w:b/>
                <w:bCs/>
                <w:iCs/>
                <w:color w:val="000099"/>
              </w:rPr>
            </w:pPr>
          </w:p>
          <w:p w14:paraId="7A49B3BD" w14:textId="77777777" w:rsidR="002C54AF" w:rsidRPr="00896EE9" w:rsidRDefault="002C54AF" w:rsidP="002C54AF">
            <w:pPr>
              <w:ind w:left="360"/>
              <w:contextualSpacing/>
              <w:rPr>
                <w:rFonts w:ascii="Arial" w:hAnsi="Arial" w:cs="Arial"/>
                <w:b/>
                <w:bCs/>
                <w:iCs/>
                <w:color w:val="000099"/>
              </w:rPr>
            </w:pPr>
          </w:p>
        </w:tc>
      </w:tr>
      <w:tr w:rsidR="002C54AF" w:rsidRPr="00E766A5" w14:paraId="7C6CE642" w14:textId="77777777" w:rsidTr="001D297B">
        <w:tc>
          <w:tcPr>
            <w:tcW w:w="2172" w:type="dxa"/>
          </w:tcPr>
          <w:p w14:paraId="140294D0" w14:textId="77777777" w:rsidR="002C54AF" w:rsidRPr="00E766A5" w:rsidRDefault="002C54AF" w:rsidP="002C54AF">
            <w:pPr>
              <w:rPr>
                <w:rFonts w:ascii="Arial" w:hAnsi="Arial" w:cs="Arial"/>
                <w:b/>
                <w:bCs/>
                <w:color w:val="FF0000"/>
              </w:rPr>
            </w:pPr>
            <w:r w:rsidRPr="004959FA">
              <w:rPr>
                <w:rFonts w:ascii="Arial" w:hAnsi="Arial" w:cs="Arial"/>
                <w:b/>
                <w:bCs/>
              </w:rPr>
              <w:t>Other requirements specific to the post</w:t>
            </w:r>
          </w:p>
        </w:tc>
        <w:tc>
          <w:tcPr>
            <w:tcW w:w="8448" w:type="dxa"/>
          </w:tcPr>
          <w:p w14:paraId="4213ADAE" w14:textId="77777777" w:rsidR="002C54AF" w:rsidRPr="00896EE9" w:rsidRDefault="002C54AF" w:rsidP="002C54AF">
            <w:pPr>
              <w:rPr>
                <w:rFonts w:ascii="Arial" w:hAnsi="Arial" w:cs="Arial"/>
                <w:b/>
                <w:iCs/>
                <w:color w:val="000099"/>
              </w:rPr>
            </w:pPr>
            <w:r w:rsidRPr="00F6254C">
              <w:rPr>
                <w:rFonts w:ascii="Arial" w:hAnsi="Arial" w:cs="Arial"/>
                <w:b/>
                <w:iCs/>
                <w:color w:val="000099"/>
              </w:rPr>
              <w:t xml:space="preserve">Please outline if there are specific practical </w:t>
            </w:r>
            <w:r w:rsidRPr="00896EE9">
              <w:rPr>
                <w:rFonts w:ascii="Arial" w:hAnsi="Arial" w:cs="Arial"/>
                <w:b/>
                <w:iCs/>
                <w:color w:val="000099"/>
              </w:rPr>
              <w:t>requirements that are specific to the post</w:t>
            </w:r>
          </w:p>
          <w:p w14:paraId="07FAB5F2" w14:textId="77777777" w:rsidR="002C54AF" w:rsidRPr="00896EE9" w:rsidRDefault="002C54AF" w:rsidP="002C54AF">
            <w:pPr>
              <w:rPr>
                <w:rFonts w:ascii="Arial" w:hAnsi="Arial" w:cs="Arial"/>
                <w:b/>
                <w:iCs/>
                <w:color w:val="000099"/>
              </w:rPr>
            </w:pPr>
            <w:r w:rsidRPr="00896EE9">
              <w:rPr>
                <w:rFonts w:ascii="Arial" w:hAnsi="Arial" w:cs="Arial"/>
                <w:b/>
                <w:iCs/>
                <w:color w:val="000099"/>
              </w:rPr>
              <w:t xml:space="preserve"> e.g.</w:t>
            </w:r>
          </w:p>
          <w:p w14:paraId="3822AE33" w14:textId="77777777" w:rsidR="002C54AF" w:rsidRPr="00F6254C" w:rsidRDefault="002C54AF" w:rsidP="002C54AF">
            <w:pPr>
              <w:pStyle w:val="ListParagraph"/>
              <w:numPr>
                <w:ilvl w:val="0"/>
                <w:numId w:val="3"/>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2581B797" w14:textId="77777777" w:rsidR="002C54AF" w:rsidRPr="00F6254C" w:rsidRDefault="002C54AF" w:rsidP="002C54AF">
            <w:pPr>
              <w:pStyle w:val="ListParagraph"/>
              <w:numPr>
                <w:ilvl w:val="0"/>
                <w:numId w:val="3"/>
              </w:numPr>
              <w:rPr>
                <w:rFonts w:ascii="Arial" w:hAnsi="Arial" w:cs="Arial"/>
                <w:b/>
                <w:iCs/>
                <w:color w:val="000099"/>
              </w:rPr>
            </w:pPr>
            <w:r w:rsidRPr="00F6254C">
              <w:rPr>
                <w:rFonts w:ascii="Arial" w:hAnsi="Arial" w:cs="Arial"/>
                <w:b/>
                <w:iCs/>
                <w:color w:val="000099"/>
              </w:rPr>
              <w:t>participate in an on-call rota</w:t>
            </w:r>
          </w:p>
        </w:tc>
      </w:tr>
      <w:tr w:rsidR="002C54AF" w:rsidRPr="00E766A5" w14:paraId="2F57DFCD" w14:textId="77777777" w:rsidTr="001D297B">
        <w:tc>
          <w:tcPr>
            <w:tcW w:w="2172" w:type="dxa"/>
          </w:tcPr>
          <w:p w14:paraId="78CA59F9" w14:textId="77777777" w:rsidR="002C54AF" w:rsidRDefault="002C54AF" w:rsidP="002C54AF">
            <w:pPr>
              <w:rPr>
                <w:rFonts w:ascii="Arial" w:hAnsi="Arial" w:cs="Arial"/>
                <w:b/>
                <w:bCs/>
                <w:color w:val="000000"/>
              </w:rPr>
            </w:pPr>
            <w:r w:rsidRPr="004959FA">
              <w:rPr>
                <w:rFonts w:ascii="Arial" w:hAnsi="Arial" w:cs="Arial"/>
                <w:b/>
                <w:bCs/>
                <w:color w:val="000000"/>
              </w:rPr>
              <w:t>Skills, competencies and/or knowledge</w:t>
            </w:r>
          </w:p>
          <w:p w14:paraId="05EAAA29" w14:textId="77777777" w:rsidR="002C54AF" w:rsidRDefault="002C54AF" w:rsidP="002C54AF">
            <w:pPr>
              <w:rPr>
                <w:rFonts w:ascii="Arial" w:hAnsi="Arial" w:cs="Arial"/>
                <w:b/>
                <w:bCs/>
                <w:highlight w:val="magenta"/>
              </w:rPr>
            </w:pPr>
          </w:p>
          <w:p w14:paraId="168E8E62" w14:textId="77777777" w:rsidR="002C54AF" w:rsidRPr="00E766A5" w:rsidRDefault="002C54AF" w:rsidP="002C54AF">
            <w:pPr>
              <w:rPr>
                <w:rFonts w:ascii="Arial" w:hAnsi="Arial" w:cs="Arial"/>
                <w:b/>
                <w:bCs/>
                <w:color w:val="FF0000"/>
              </w:rPr>
            </w:pPr>
          </w:p>
        </w:tc>
        <w:tc>
          <w:tcPr>
            <w:tcW w:w="8448" w:type="dxa"/>
          </w:tcPr>
          <w:p w14:paraId="48AE7044" w14:textId="77777777" w:rsidR="002C54AF" w:rsidRDefault="002C54AF" w:rsidP="002C54AF">
            <w:pPr>
              <w:contextualSpacing/>
              <w:rPr>
                <w:rFonts w:ascii="Arial" w:eastAsia="Arial" w:hAnsi="Arial" w:cs="Arial"/>
                <w:b/>
                <w:bCs/>
                <w:color w:val="000000" w:themeColor="text1"/>
                <w:lang w:val="en-US"/>
              </w:rPr>
            </w:pPr>
            <w:r w:rsidRPr="3841333B">
              <w:rPr>
                <w:rFonts w:ascii="Arial" w:eastAsia="Arial" w:hAnsi="Arial" w:cs="Arial"/>
                <w:b/>
                <w:bCs/>
                <w:color w:val="000000" w:themeColor="text1"/>
                <w:lang w:val="en-US"/>
              </w:rPr>
              <w:t xml:space="preserve">Professional Knowledge &amp; Experience </w:t>
            </w:r>
          </w:p>
          <w:p w14:paraId="6715B4D8" w14:textId="41DC730A" w:rsidR="002C54AF" w:rsidRPr="008448CC" w:rsidRDefault="002C54AF" w:rsidP="002C54AF">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r>
              <w:rPr>
                <w:rFonts w:ascii="Arial" w:eastAsia="Arial" w:hAnsi="Arial" w:cs="Arial"/>
                <w:bCs/>
                <w:i/>
                <w:color w:val="000000" w:themeColor="text1"/>
                <w:lang w:val="en-US"/>
              </w:rPr>
              <w:t xml:space="preserve"> demonstrate</w:t>
            </w:r>
            <w:r w:rsidRPr="007F6D5A">
              <w:rPr>
                <w:rFonts w:ascii="Arial" w:eastAsia="Arial" w:hAnsi="Arial" w:cs="Arial"/>
                <w:bCs/>
                <w:i/>
                <w:color w:val="000000" w:themeColor="text1"/>
                <w:lang w:val="en-US"/>
              </w:rPr>
              <w:t>:</w:t>
            </w:r>
          </w:p>
          <w:p w14:paraId="46C7C1FF" w14:textId="3DD3BD71" w:rsidR="002C54AF" w:rsidRPr="00FD7DE6" w:rsidRDefault="002C54AF" w:rsidP="002C54AF">
            <w:pPr>
              <w:pStyle w:val="ListParagraph"/>
              <w:numPr>
                <w:ilvl w:val="0"/>
                <w:numId w:val="8"/>
              </w:numPr>
              <w:contextualSpacing/>
              <w:rPr>
                <w:rFonts w:asciiTheme="minorHAnsi" w:eastAsiaTheme="minorEastAsia" w:hAnsiTheme="minorHAnsi" w:cstheme="minorBidi"/>
                <w:b/>
                <w:bCs/>
                <w:lang w:val="en-IE"/>
              </w:rPr>
            </w:pPr>
            <w:r>
              <w:rPr>
                <w:rFonts w:ascii="Arial" w:hAnsi="Arial" w:cs="Arial"/>
              </w:rPr>
              <w:t>S</w:t>
            </w:r>
            <w:r w:rsidRPr="4A4CD3EB">
              <w:rPr>
                <w:rFonts w:ascii="Arial" w:hAnsi="Arial" w:cs="Arial"/>
              </w:rPr>
              <w:t>ufficient theoretical, practical, and clinical knowledge</w:t>
            </w:r>
            <w:r>
              <w:rPr>
                <w:rFonts w:ascii="Arial" w:hAnsi="Arial" w:cs="Arial"/>
              </w:rPr>
              <w:t xml:space="preserve"> relating to the provision of a vascular service</w:t>
            </w:r>
            <w:r w:rsidRPr="4A4CD3EB">
              <w:rPr>
                <w:rFonts w:ascii="Arial" w:hAnsi="Arial" w:cs="Arial"/>
              </w:rPr>
              <w:t xml:space="preserve"> </w:t>
            </w:r>
            <w:r w:rsidRPr="4A4CD3EB">
              <w:rPr>
                <w:rFonts w:ascii="Arial" w:hAnsi="Arial" w:cs="Arial"/>
                <w:lang w:val="en-IE"/>
              </w:rPr>
              <w:t xml:space="preserve">to carry out the duties and responsibilities of the role </w:t>
            </w:r>
            <w:r w:rsidRPr="4A4CD3EB">
              <w:rPr>
                <w:rFonts w:ascii="Arial" w:hAnsi="Arial" w:cs="Arial"/>
              </w:rPr>
              <w:t>and to develop, maintain, monitor and evaluate new and emerging trends</w:t>
            </w:r>
            <w:r>
              <w:rPr>
                <w:rFonts w:ascii="Arial" w:hAnsi="Arial" w:cs="Arial"/>
              </w:rPr>
              <w:t xml:space="preserve"> e.g.:</w:t>
            </w:r>
          </w:p>
          <w:p w14:paraId="22F99BF0" w14:textId="41362B43" w:rsidR="002C54AF" w:rsidRPr="00434EE4" w:rsidRDefault="002C54AF" w:rsidP="002C54AF">
            <w:pPr>
              <w:numPr>
                <w:ilvl w:val="0"/>
                <w:numId w:val="9"/>
              </w:numPr>
              <w:rPr>
                <w:rFonts w:ascii="Arial" w:hAnsi="Arial"/>
              </w:rPr>
            </w:pPr>
            <w:proofErr w:type="gramStart"/>
            <w:r w:rsidRPr="00434EE4">
              <w:rPr>
                <w:rFonts w:ascii="Arial" w:hAnsi="Arial"/>
              </w:rPr>
              <w:t>competence</w:t>
            </w:r>
            <w:proofErr w:type="gramEnd"/>
            <w:r w:rsidRPr="00434EE4">
              <w:rPr>
                <w:rFonts w:ascii="Arial" w:hAnsi="Arial"/>
              </w:rPr>
              <w:t xml:space="preserve"> in non-invasive diagnostic testing including duplex scanning of the carotid and vertebral arteries, peripheral arteries and veins, abdominal scanning, transcranial Doppler and exercise testing.</w:t>
            </w:r>
          </w:p>
          <w:p w14:paraId="6A45870C" w14:textId="0114838E" w:rsidR="002C54AF" w:rsidRPr="00434EE4" w:rsidRDefault="002C54AF" w:rsidP="002C54AF">
            <w:pPr>
              <w:numPr>
                <w:ilvl w:val="0"/>
                <w:numId w:val="9"/>
              </w:numPr>
              <w:jc w:val="both"/>
              <w:rPr>
                <w:rFonts w:ascii="Arial" w:hAnsi="Arial"/>
              </w:rPr>
            </w:pPr>
            <w:proofErr w:type="gramStart"/>
            <w:r w:rsidRPr="00434EE4">
              <w:rPr>
                <w:rFonts w:ascii="Arial" w:hAnsi="Arial"/>
              </w:rPr>
              <w:t>knowledge</w:t>
            </w:r>
            <w:proofErr w:type="gramEnd"/>
            <w:r w:rsidRPr="00434EE4">
              <w:rPr>
                <w:rFonts w:ascii="Arial" w:hAnsi="Arial"/>
              </w:rPr>
              <w:t xml:space="preserve"> of </w:t>
            </w:r>
            <w:r>
              <w:rPr>
                <w:rFonts w:ascii="Arial" w:hAnsi="Arial"/>
              </w:rPr>
              <w:t xml:space="preserve">the </w:t>
            </w:r>
            <w:r w:rsidRPr="00434EE4">
              <w:rPr>
                <w:rFonts w:ascii="Arial" w:hAnsi="Arial"/>
              </w:rPr>
              <w:t>ethical principles, standards and protocols required in Vascular Diagnostics.</w:t>
            </w:r>
          </w:p>
          <w:p w14:paraId="786A3351" w14:textId="4004E4E0" w:rsidR="002C54AF" w:rsidRPr="00743095" w:rsidRDefault="002C54AF" w:rsidP="002C54AF">
            <w:pPr>
              <w:numPr>
                <w:ilvl w:val="0"/>
                <w:numId w:val="7"/>
              </w:numPr>
              <w:ind w:left="348" w:hanging="348"/>
              <w:jc w:val="both"/>
              <w:rPr>
                <w:rFonts w:ascii="Arial" w:hAnsi="Arial" w:cs="Arial"/>
              </w:rPr>
            </w:pPr>
            <w:r w:rsidRPr="007023BA">
              <w:rPr>
                <w:rFonts w:ascii="Arial" w:hAnsi="Arial" w:cs="Arial"/>
                <w:iCs/>
              </w:rPr>
              <w:t>The necessary experience and knowledge to carry out the post</w:t>
            </w:r>
            <w:r>
              <w:rPr>
                <w:rFonts w:ascii="Arial" w:hAnsi="Arial" w:cs="Arial"/>
                <w:iCs/>
              </w:rPr>
              <w:t xml:space="preserve"> in a competent and safe manner e.g. sound </w:t>
            </w:r>
            <w:r w:rsidRPr="00434EE4">
              <w:rPr>
                <w:rFonts w:ascii="Arial" w:hAnsi="Arial" w:cs="Arial"/>
                <w:iCs/>
              </w:rPr>
              <w:t>knowledge of electrical safety requirements</w:t>
            </w:r>
            <w:r>
              <w:rPr>
                <w:rFonts w:ascii="Arial" w:hAnsi="Arial" w:cs="Arial"/>
                <w:iCs/>
              </w:rPr>
              <w:t>.</w:t>
            </w:r>
          </w:p>
          <w:p w14:paraId="1D3FA8E8" w14:textId="77777777" w:rsidR="002C54AF" w:rsidRDefault="002C54AF" w:rsidP="002C54AF">
            <w:pPr>
              <w:numPr>
                <w:ilvl w:val="0"/>
                <w:numId w:val="8"/>
              </w:numPr>
              <w:contextualSpacing/>
              <w:rPr>
                <w:rFonts w:ascii="Arial" w:hAnsi="Arial" w:cs="Arial"/>
                <w:b/>
                <w:bCs/>
                <w:lang w:val="en-IE"/>
              </w:rPr>
            </w:pPr>
            <w:r>
              <w:rPr>
                <w:rFonts w:ascii="Arial" w:hAnsi="Arial" w:cs="Arial"/>
                <w:lang w:val="en-IE"/>
              </w:rPr>
              <w:t>U</w:t>
            </w:r>
            <w:r w:rsidRPr="4A4CD3EB">
              <w:rPr>
                <w:rFonts w:ascii="Arial" w:hAnsi="Arial" w:cs="Arial"/>
                <w:lang w:val="en-IE"/>
              </w:rPr>
              <w:t xml:space="preserve">p-to-date knowledge of best practice in delivering a quality service </w:t>
            </w:r>
            <w:r w:rsidRPr="4A4CD3EB">
              <w:rPr>
                <w:rFonts w:ascii="Arial" w:hAnsi="Arial" w:cs="Arial"/>
              </w:rPr>
              <w:t xml:space="preserve">in accordance with relevant </w:t>
            </w:r>
            <w:r>
              <w:rPr>
                <w:rFonts w:ascii="Arial" w:hAnsi="Arial" w:cs="Arial"/>
              </w:rPr>
              <w:t>legislation and standards.</w:t>
            </w:r>
          </w:p>
          <w:p w14:paraId="2E3F9723" w14:textId="77777777" w:rsidR="002C54AF" w:rsidRDefault="002C54AF" w:rsidP="002C54AF">
            <w:pPr>
              <w:numPr>
                <w:ilvl w:val="0"/>
                <w:numId w:val="8"/>
              </w:numPr>
              <w:contextualSpacing/>
              <w:rPr>
                <w:rFonts w:ascii="Arial" w:hAnsi="Arial" w:cs="Arial"/>
                <w:color w:val="000000" w:themeColor="text1"/>
                <w:lang w:val="en-IE"/>
              </w:rPr>
            </w:pPr>
            <w:r>
              <w:rPr>
                <w:rFonts w:ascii="Arial" w:hAnsi="Arial" w:cs="Arial"/>
              </w:rPr>
              <w:t>E</w:t>
            </w:r>
            <w:r w:rsidRPr="3841333B">
              <w:rPr>
                <w:rFonts w:ascii="Arial" w:hAnsi="Arial" w:cs="Arial"/>
              </w:rPr>
              <w:t>vidence of computer skills and a willingness to develop IT skills relevant to the role.</w:t>
            </w:r>
          </w:p>
          <w:p w14:paraId="5895DECC" w14:textId="77777777" w:rsidR="002C54AF" w:rsidRDefault="002C54AF" w:rsidP="002C54AF">
            <w:pPr>
              <w:numPr>
                <w:ilvl w:val="0"/>
                <w:numId w:val="8"/>
              </w:numPr>
              <w:contextualSpacing/>
              <w:rPr>
                <w:color w:val="000000" w:themeColor="text1"/>
              </w:rPr>
            </w:pPr>
            <w:r>
              <w:rPr>
                <w:rFonts w:ascii="Arial" w:eastAsia="Arial" w:hAnsi="Arial" w:cs="Arial"/>
                <w:color w:val="000000" w:themeColor="text1"/>
                <w:lang w:val="en-IE"/>
              </w:rPr>
              <w:t>A</w:t>
            </w:r>
            <w:r w:rsidRPr="3841333B">
              <w:rPr>
                <w:rFonts w:ascii="Arial" w:eastAsia="Arial" w:hAnsi="Arial" w:cs="Arial"/>
                <w:color w:val="000000" w:themeColor="text1"/>
                <w:lang w:val="en-IE"/>
              </w:rPr>
              <w:t xml:space="preserve"> commitment to continuous professional development.</w:t>
            </w:r>
          </w:p>
          <w:p w14:paraId="54A0DC25" w14:textId="77777777" w:rsidR="002C54AF" w:rsidRDefault="002C54AF" w:rsidP="002C54AF">
            <w:pPr>
              <w:rPr>
                <w:rFonts w:ascii="Arial" w:hAnsi="Arial" w:cs="Arial"/>
                <w:b/>
                <w:iCs/>
              </w:rPr>
            </w:pPr>
          </w:p>
          <w:p w14:paraId="1F4D736B" w14:textId="77777777" w:rsidR="002C54AF" w:rsidRDefault="002C54AF" w:rsidP="002C54AF">
            <w:pPr>
              <w:spacing w:line="259" w:lineRule="auto"/>
              <w:rPr>
                <w:rFonts w:ascii="Arial" w:eastAsia="Arial" w:hAnsi="Arial" w:cs="Arial"/>
                <w:b/>
                <w:bCs/>
                <w:color w:val="000000" w:themeColor="text1"/>
                <w:lang w:val="en-US"/>
              </w:rPr>
            </w:pPr>
            <w:r w:rsidRPr="4A4CD3EB">
              <w:rPr>
                <w:rFonts w:ascii="Arial" w:eastAsia="Arial" w:hAnsi="Arial" w:cs="Arial"/>
                <w:b/>
                <w:bCs/>
                <w:color w:val="000000" w:themeColor="text1"/>
                <w:lang w:val="en-US"/>
              </w:rPr>
              <w:t xml:space="preserve">Planning and Managing Resources </w:t>
            </w:r>
          </w:p>
          <w:p w14:paraId="795198ED" w14:textId="77777777" w:rsidR="002C54AF" w:rsidRPr="007F6D5A" w:rsidRDefault="002C54AF" w:rsidP="002C54AF">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4A64A542" w14:textId="77777777" w:rsidR="002C54AF" w:rsidRPr="007D553C" w:rsidRDefault="002C54AF" w:rsidP="002C54AF">
            <w:pPr>
              <w:numPr>
                <w:ilvl w:val="0"/>
                <w:numId w:val="8"/>
              </w:numPr>
              <w:rPr>
                <w:rFonts w:asciiTheme="minorHAnsi" w:eastAsiaTheme="minorEastAsia" w:hAnsiTheme="minorHAnsi" w:cstheme="minorBidi"/>
                <w:color w:val="000000" w:themeColor="text1"/>
                <w:lang w:val="en-IE"/>
              </w:rPr>
            </w:pPr>
            <w:r>
              <w:rPr>
                <w:rFonts w:ascii="Arial" w:eastAsia="Arial" w:hAnsi="Arial" w:cs="Arial"/>
                <w:color w:val="000000" w:themeColor="text1"/>
              </w:rPr>
              <w:t>T</w:t>
            </w:r>
            <w:r w:rsidRPr="3841333B">
              <w:rPr>
                <w:rFonts w:ascii="Arial" w:eastAsia="Arial" w:hAnsi="Arial" w:cs="Arial"/>
                <w:color w:val="000000" w:themeColor="text1"/>
              </w:rPr>
              <w:t>he ability to effectively plan a</w:t>
            </w:r>
            <w:r>
              <w:rPr>
                <w:rFonts w:ascii="Arial" w:eastAsia="Arial" w:hAnsi="Arial" w:cs="Arial"/>
                <w:color w:val="000000" w:themeColor="text1"/>
              </w:rPr>
              <w:t>nd manage resources, ensuring</w:t>
            </w:r>
            <w:r w:rsidRPr="3841333B">
              <w:rPr>
                <w:rFonts w:ascii="Arial" w:eastAsia="Arial" w:hAnsi="Arial" w:cs="Arial"/>
                <w:color w:val="000000" w:themeColor="text1"/>
              </w:rPr>
              <w:t xml:space="preserve"> value for money and maximum benefit for the organisation</w:t>
            </w:r>
            <w:r w:rsidRPr="3841333B">
              <w:rPr>
                <w:rFonts w:ascii="Arial" w:hAnsi="Arial" w:cs="Arial"/>
                <w:lang w:val="en-IE"/>
              </w:rPr>
              <w:t xml:space="preserve"> within a model of person-centred care.</w:t>
            </w:r>
          </w:p>
          <w:p w14:paraId="1224BF74" w14:textId="77777777" w:rsidR="002C54AF" w:rsidRPr="006D79A0" w:rsidRDefault="002C54AF" w:rsidP="002C54AF">
            <w:pPr>
              <w:numPr>
                <w:ilvl w:val="0"/>
                <w:numId w:val="8"/>
              </w:numPr>
              <w:rPr>
                <w:color w:val="000000" w:themeColor="text1"/>
              </w:rPr>
            </w:pPr>
            <w:r>
              <w:rPr>
                <w:rFonts w:ascii="Arial" w:eastAsia="Arial" w:hAnsi="Arial" w:cs="Arial"/>
                <w:color w:val="000000" w:themeColor="text1"/>
              </w:rPr>
              <w:t>T</w:t>
            </w:r>
            <w:r w:rsidRPr="006D79A0">
              <w:rPr>
                <w:rFonts w:ascii="Arial" w:eastAsia="Arial" w:hAnsi="Arial" w:cs="Arial"/>
                <w:color w:val="000000" w:themeColor="text1"/>
              </w:rPr>
              <w:t xml:space="preserve">he ability to </w:t>
            </w:r>
            <w:r>
              <w:rPr>
                <w:rFonts w:ascii="Arial" w:eastAsia="Arial" w:hAnsi="Arial" w:cs="Arial"/>
                <w:color w:val="000000" w:themeColor="text1"/>
              </w:rPr>
              <w:t xml:space="preserve">effectively </w:t>
            </w:r>
            <w:r w:rsidRPr="006D79A0">
              <w:rPr>
                <w:rFonts w:ascii="Arial" w:eastAsia="Arial" w:hAnsi="Arial" w:cs="Arial"/>
                <w:color w:val="000000" w:themeColor="text1"/>
              </w:rPr>
              <w:t xml:space="preserve">manage </w:t>
            </w:r>
            <w:r>
              <w:rPr>
                <w:rFonts w:ascii="Arial" w:eastAsia="Arial" w:hAnsi="Arial" w:cs="Arial"/>
                <w:color w:val="000000" w:themeColor="text1"/>
              </w:rPr>
              <w:t>large workloads, monitoring progress to ensure deadlines are met and reprioritising as required.</w:t>
            </w:r>
          </w:p>
          <w:p w14:paraId="26D17CE4" w14:textId="77777777" w:rsidR="002C54AF" w:rsidRPr="009749F0" w:rsidRDefault="002C54AF" w:rsidP="002C54AF">
            <w:pPr>
              <w:numPr>
                <w:ilvl w:val="0"/>
                <w:numId w:val="8"/>
              </w:numPr>
              <w:rPr>
                <w:rFonts w:ascii="Arial" w:hAnsi="Arial" w:cs="Arial"/>
                <w:color w:val="000000"/>
              </w:rPr>
            </w:pPr>
            <w:r>
              <w:rPr>
                <w:rFonts w:ascii="Arial" w:hAnsi="Arial" w:cs="Arial"/>
                <w:color w:val="000000"/>
              </w:rPr>
              <w:t>F</w:t>
            </w:r>
            <w:r w:rsidRPr="009749F0">
              <w:rPr>
                <w:rFonts w:ascii="Arial" w:hAnsi="Arial" w:cs="Arial"/>
                <w:color w:val="000000"/>
              </w:rPr>
              <w:t>lexib</w:t>
            </w:r>
            <w:r>
              <w:rPr>
                <w:rFonts w:ascii="Arial" w:hAnsi="Arial" w:cs="Arial"/>
                <w:color w:val="000000"/>
              </w:rPr>
              <w:t xml:space="preserve">ility in responding to changing service demands, being </w:t>
            </w:r>
            <w:r w:rsidRPr="009749F0">
              <w:rPr>
                <w:rFonts w:ascii="Arial" w:hAnsi="Arial" w:cs="Arial"/>
                <w:color w:val="000000"/>
              </w:rPr>
              <w:t>adaptable</w:t>
            </w:r>
            <w:r>
              <w:rPr>
                <w:rFonts w:ascii="Arial" w:hAnsi="Arial" w:cs="Arial"/>
                <w:color w:val="000000"/>
              </w:rPr>
              <w:t xml:space="preserve"> &amp; able to work well under pressure.</w:t>
            </w:r>
          </w:p>
          <w:p w14:paraId="4DB0EFB3" w14:textId="77777777" w:rsidR="002C54AF" w:rsidRPr="006D79A0" w:rsidRDefault="002C54AF" w:rsidP="002C54AF">
            <w:pPr>
              <w:rPr>
                <w:rFonts w:ascii="Arial" w:eastAsia="Arial" w:hAnsi="Arial" w:cs="Arial"/>
                <w:color w:val="000000" w:themeColor="text1"/>
              </w:rPr>
            </w:pPr>
          </w:p>
          <w:p w14:paraId="17E87AB3" w14:textId="77777777" w:rsidR="002C54AF" w:rsidRDefault="002C54AF" w:rsidP="002C54AF">
            <w:pPr>
              <w:spacing w:line="259" w:lineRule="auto"/>
              <w:rPr>
                <w:rFonts w:ascii="Arial" w:eastAsia="Arial" w:hAnsi="Arial" w:cs="Arial"/>
                <w:b/>
                <w:bCs/>
                <w:color w:val="000000" w:themeColor="text1"/>
                <w:lang w:val="en-US"/>
              </w:rPr>
            </w:pPr>
            <w:r w:rsidRPr="4A4CD3EB">
              <w:rPr>
                <w:rFonts w:ascii="Arial" w:eastAsia="Arial" w:hAnsi="Arial" w:cs="Arial"/>
                <w:b/>
                <w:bCs/>
                <w:color w:val="000000" w:themeColor="text1"/>
                <w:lang w:val="en-US"/>
              </w:rPr>
              <w:t>Managing and Developing (Self and Others)</w:t>
            </w:r>
          </w:p>
          <w:p w14:paraId="4CB7E23E" w14:textId="77777777" w:rsidR="002C54AF" w:rsidRPr="007F6D5A" w:rsidRDefault="002C54AF" w:rsidP="002C54AF">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456F4DB9" w14:textId="77777777" w:rsidR="002C54AF" w:rsidRDefault="002C54AF" w:rsidP="002C54AF">
            <w:pPr>
              <w:numPr>
                <w:ilvl w:val="0"/>
                <w:numId w:val="8"/>
              </w:numPr>
              <w:rPr>
                <w:rFonts w:asciiTheme="minorHAnsi" w:eastAsiaTheme="minorEastAsia" w:hAnsiTheme="minorHAnsi" w:cstheme="minorBidi"/>
                <w:color w:val="000000" w:themeColor="text1"/>
                <w:lang w:val="en-IE"/>
              </w:rPr>
            </w:pPr>
            <w:r>
              <w:rPr>
                <w:rFonts w:ascii="Arial" w:eastAsia="Arial" w:hAnsi="Arial" w:cs="Arial"/>
                <w:color w:val="000000" w:themeColor="text1"/>
              </w:rPr>
              <w:t>A</w:t>
            </w:r>
            <w:r w:rsidRPr="3841333B">
              <w:rPr>
                <w:rFonts w:ascii="Arial" w:eastAsia="Arial" w:hAnsi="Arial" w:cs="Arial"/>
                <w:color w:val="000000" w:themeColor="text1"/>
              </w:rPr>
              <w:t xml:space="preserve">bility to work independently </w:t>
            </w:r>
            <w:r>
              <w:rPr>
                <w:rFonts w:ascii="Arial" w:eastAsia="Arial" w:hAnsi="Arial" w:cs="Arial"/>
                <w:color w:val="000000" w:themeColor="text1"/>
              </w:rPr>
              <w:t>as well as part of a multidisciplinary team.</w:t>
            </w:r>
          </w:p>
          <w:p w14:paraId="5A058CF2" w14:textId="77777777" w:rsidR="002C54AF" w:rsidRDefault="002C54AF" w:rsidP="002C54AF">
            <w:pPr>
              <w:numPr>
                <w:ilvl w:val="0"/>
                <w:numId w:val="8"/>
              </w:numPr>
              <w:rPr>
                <w:rFonts w:ascii="Arial" w:hAnsi="Arial" w:cs="Arial"/>
              </w:rPr>
            </w:pPr>
            <w:r>
              <w:rPr>
                <w:rFonts w:ascii="Arial" w:hAnsi="Arial" w:cs="Arial"/>
              </w:rPr>
              <w:t>L</w:t>
            </w:r>
            <w:r w:rsidRPr="3841333B">
              <w:rPr>
                <w:rFonts w:ascii="Arial" w:hAnsi="Arial" w:cs="Arial"/>
              </w:rPr>
              <w:t>eadership and management ability including the ability to manage a team and facilitate staff development by providing support such as supervising, mentoring, coaching and formal development planning.</w:t>
            </w:r>
          </w:p>
          <w:p w14:paraId="21FCF87B" w14:textId="77777777" w:rsidR="002C54AF" w:rsidRDefault="002C54AF" w:rsidP="002C54AF">
            <w:pPr>
              <w:numPr>
                <w:ilvl w:val="0"/>
                <w:numId w:val="8"/>
              </w:numPr>
              <w:rPr>
                <w:rFonts w:ascii="Arial" w:hAnsi="Arial" w:cs="Arial"/>
              </w:rPr>
            </w:pPr>
            <w:r>
              <w:rPr>
                <w:rFonts w:ascii="Arial" w:hAnsi="Arial" w:cs="Arial"/>
              </w:rPr>
              <w:t>An ability to a</w:t>
            </w:r>
            <w:r w:rsidRPr="007C0A84">
              <w:rPr>
                <w:rFonts w:ascii="Arial" w:hAnsi="Arial" w:cs="Arial"/>
              </w:rPr>
              <w:t>dapt</w:t>
            </w:r>
            <w:r>
              <w:rPr>
                <w:rFonts w:ascii="Arial" w:hAnsi="Arial" w:cs="Arial"/>
              </w:rPr>
              <w:t xml:space="preserve"> their</w:t>
            </w:r>
            <w:r w:rsidRPr="007C0A84">
              <w:rPr>
                <w:rFonts w:ascii="Arial" w:hAnsi="Arial" w:cs="Arial"/>
              </w:rPr>
              <w:t xml:space="preserve"> </w:t>
            </w:r>
            <w:r>
              <w:rPr>
                <w:rFonts w:ascii="Arial" w:hAnsi="Arial" w:cs="Arial"/>
              </w:rPr>
              <w:t>management</w:t>
            </w:r>
            <w:r w:rsidRPr="007C0A84">
              <w:rPr>
                <w:rFonts w:ascii="Arial" w:hAnsi="Arial" w:cs="Arial"/>
              </w:rPr>
              <w:t xml:space="preserve"> style to suit the demands of the situation and the people involved</w:t>
            </w:r>
            <w:r>
              <w:rPr>
                <w:rFonts w:ascii="Arial" w:hAnsi="Arial" w:cs="Arial"/>
              </w:rPr>
              <w:t>.</w:t>
            </w:r>
          </w:p>
          <w:p w14:paraId="07B043F9" w14:textId="0CFD4CB5" w:rsidR="002C54AF" w:rsidRDefault="002C54AF" w:rsidP="002C54AF">
            <w:pPr>
              <w:rPr>
                <w:rFonts w:ascii="Arial" w:hAnsi="Arial" w:cs="Arial"/>
                <w:b/>
                <w:iCs/>
              </w:rPr>
            </w:pPr>
          </w:p>
          <w:p w14:paraId="4B182DE1" w14:textId="77777777" w:rsidR="002C54AF" w:rsidRDefault="002C54AF" w:rsidP="002C54AF">
            <w:pPr>
              <w:contextualSpacing/>
              <w:rPr>
                <w:rFonts w:ascii="Arial" w:eastAsia="Arial" w:hAnsi="Arial" w:cs="Arial"/>
                <w:b/>
                <w:bCs/>
                <w:color w:val="000000" w:themeColor="text1"/>
                <w:lang w:val="en-US"/>
              </w:rPr>
            </w:pPr>
            <w:r w:rsidRPr="3841333B">
              <w:rPr>
                <w:rFonts w:ascii="Arial" w:eastAsia="Arial" w:hAnsi="Arial" w:cs="Arial"/>
                <w:b/>
                <w:bCs/>
                <w:color w:val="000000" w:themeColor="text1"/>
                <w:lang w:val="en-US"/>
              </w:rPr>
              <w:t>Commitment to providing a Quality Service</w:t>
            </w:r>
          </w:p>
          <w:p w14:paraId="79A4F12B" w14:textId="77777777" w:rsidR="002C54AF" w:rsidRDefault="002C54AF" w:rsidP="002C54AF">
            <w:pPr>
              <w:contextualSpacing/>
              <w:rPr>
                <w:rFonts w:ascii="Arial" w:eastAsia="Arial" w:hAnsi="Arial" w:cs="Arial"/>
                <w:bCs/>
                <w:i/>
                <w:color w:val="000000" w:themeColor="text1"/>
                <w:lang w:val="en-US"/>
              </w:rPr>
            </w:pPr>
            <w:r w:rsidRPr="007F6D5A">
              <w:rPr>
                <w:rFonts w:ascii="Arial" w:eastAsia="Arial" w:hAnsi="Arial" w:cs="Arial"/>
                <w:bCs/>
                <w:i/>
                <w:color w:val="000000" w:themeColor="text1"/>
                <w:lang w:val="en-US"/>
              </w:rPr>
              <w:t>For example</w:t>
            </w:r>
            <w:r>
              <w:rPr>
                <w:rFonts w:ascii="Arial" w:eastAsia="Arial" w:hAnsi="Arial" w:cs="Arial"/>
                <w:bCs/>
                <w:i/>
                <w:color w:val="000000" w:themeColor="text1"/>
                <w:lang w:val="en-US"/>
              </w:rPr>
              <w:t>:</w:t>
            </w:r>
          </w:p>
          <w:p w14:paraId="47C4F60F" w14:textId="77777777" w:rsidR="002C54AF" w:rsidRPr="00204039" w:rsidRDefault="002C54AF" w:rsidP="002C54AF">
            <w:pPr>
              <w:pStyle w:val="ListParagraph"/>
              <w:numPr>
                <w:ilvl w:val="0"/>
                <w:numId w:val="10"/>
              </w:numPr>
              <w:contextualSpacing/>
              <w:rPr>
                <w:rFonts w:asciiTheme="minorHAnsi" w:eastAsiaTheme="minorEastAsia" w:hAnsiTheme="minorHAnsi" w:cstheme="minorBidi"/>
                <w:color w:val="000000" w:themeColor="text1"/>
              </w:rPr>
            </w:pPr>
            <w:r w:rsidRPr="00204039">
              <w:rPr>
                <w:rFonts w:ascii="Arial" w:eastAsia="Arial" w:hAnsi="Arial" w:cs="Arial"/>
                <w:color w:val="000000" w:themeColor="text1"/>
                <w:lang w:val="en-IE"/>
              </w:rPr>
              <w:t xml:space="preserve">A commitment to the provision of a high-quality service. </w:t>
            </w:r>
          </w:p>
          <w:p w14:paraId="6A20659A" w14:textId="77777777" w:rsidR="002C54AF" w:rsidRDefault="002C54AF" w:rsidP="002C54AF">
            <w:pPr>
              <w:pStyle w:val="ListParagraph"/>
              <w:numPr>
                <w:ilvl w:val="0"/>
                <w:numId w:val="8"/>
              </w:numPr>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lang w:val="en-IE"/>
              </w:rPr>
              <w:t>An</w:t>
            </w:r>
            <w:r w:rsidRPr="3841333B">
              <w:rPr>
                <w:rFonts w:ascii="Arial" w:eastAsia="Arial" w:hAnsi="Arial" w:cs="Arial"/>
                <w:color w:val="000000" w:themeColor="text1"/>
                <w:lang w:val="en-IE"/>
              </w:rPr>
              <w:t xml:space="preserve"> awareness and appreciation of the service user and </w:t>
            </w:r>
            <w:r>
              <w:rPr>
                <w:rFonts w:ascii="Arial" w:eastAsia="Arial" w:hAnsi="Arial" w:cs="Arial"/>
                <w:color w:val="000000" w:themeColor="text1"/>
                <w:lang w:val="en-IE"/>
              </w:rPr>
              <w:t>an</w:t>
            </w:r>
            <w:r w:rsidRPr="3841333B">
              <w:rPr>
                <w:rFonts w:ascii="Arial" w:eastAsia="Arial" w:hAnsi="Arial" w:cs="Arial"/>
                <w:color w:val="000000" w:themeColor="text1"/>
                <w:lang w:val="en-IE"/>
              </w:rPr>
              <w:t xml:space="preserve"> ability to empathise with and treat others with dignity and respect.</w:t>
            </w:r>
          </w:p>
          <w:p w14:paraId="77E6C213" w14:textId="77777777" w:rsidR="002C54AF" w:rsidRPr="007023BA" w:rsidRDefault="002C54AF" w:rsidP="002C54AF">
            <w:pPr>
              <w:numPr>
                <w:ilvl w:val="0"/>
                <w:numId w:val="8"/>
              </w:numPr>
              <w:ind w:left="357" w:hanging="357"/>
              <w:contextualSpacing/>
              <w:jc w:val="both"/>
              <w:rPr>
                <w:rFonts w:ascii="Arial" w:hAnsi="Arial" w:cs="Arial"/>
                <w:b/>
              </w:rPr>
            </w:pPr>
            <w:r w:rsidRPr="007023BA">
              <w:rPr>
                <w:rFonts w:ascii="Arial" w:hAnsi="Arial" w:cs="Arial"/>
                <w:lang w:eastAsia="en-US"/>
              </w:rPr>
              <w:t>Innovation including the ability to effectively challenge existing practices and procedures in developing and improving services to patients.</w:t>
            </w:r>
          </w:p>
          <w:p w14:paraId="6AB039C7" w14:textId="77777777" w:rsidR="002C54AF" w:rsidRPr="00204039" w:rsidRDefault="002C54AF" w:rsidP="002C54AF">
            <w:pPr>
              <w:pStyle w:val="ListParagraph"/>
              <w:numPr>
                <w:ilvl w:val="0"/>
                <w:numId w:val="8"/>
              </w:numPr>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 xml:space="preserve">An openness to </w:t>
            </w:r>
            <w:r w:rsidRPr="3841333B">
              <w:rPr>
                <w:rFonts w:ascii="Arial" w:eastAsia="Arial" w:hAnsi="Arial" w:cs="Arial"/>
                <w:color w:val="000000" w:themeColor="text1"/>
              </w:rPr>
              <w:t>change</w:t>
            </w:r>
            <w:r>
              <w:rPr>
                <w:rFonts w:ascii="Arial" w:eastAsia="Arial" w:hAnsi="Arial" w:cs="Arial"/>
                <w:color w:val="000000" w:themeColor="text1"/>
              </w:rPr>
              <w:t xml:space="preserve"> and support others through the implementation of change.</w:t>
            </w:r>
          </w:p>
          <w:p w14:paraId="05A57045" w14:textId="77777777" w:rsidR="002C54AF" w:rsidRPr="00204039" w:rsidRDefault="002C54AF" w:rsidP="002C54AF">
            <w:pPr>
              <w:pStyle w:val="ListParagraph"/>
              <w:numPr>
                <w:ilvl w:val="0"/>
                <w:numId w:val="8"/>
              </w:numPr>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Motivation and</w:t>
            </w:r>
            <w:r w:rsidRPr="3841333B">
              <w:rPr>
                <w:rFonts w:ascii="Arial" w:eastAsia="Arial" w:hAnsi="Arial" w:cs="Arial"/>
                <w:color w:val="000000" w:themeColor="text1"/>
              </w:rPr>
              <w:t xml:space="preserve"> initiative</w:t>
            </w:r>
          </w:p>
          <w:p w14:paraId="36D0CCE7" w14:textId="77777777" w:rsidR="002C54AF" w:rsidRPr="00204654" w:rsidRDefault="002C54AF" w:rsidP="002C54AF">
            <w:pPr>
              <w:rPr>
                <w:rFonts w:asciiTheme="minorHAnsi" w:eastAsiaTheme="minorEastAsia" w:hAnsiTheme="minorHAnsi" w:cstheme="minorBidi"/>
                <w:color w:val="000000" w:themeColor="text1"/>
              </w:rPr>
            </w:pPr>
          </w:p>
          <w:p w14:paraId="0351787D" w14:textId="77777777" w:rsidR="002C54AF" w:rsidRDefault="002C54AF" w:rsidP="002C54AF">
            <w:pPr>
              <w:spacing w:line="259" w:lineRule="auto"/>
              <w:rPr>
                <w:rFonts w:ascii="Arial" w:eastAsia="Arial" w:hAnsi="Arial" w:cs="Arial"/>
                <w:b/>
                <w:bCs/>
                <w:color w:val="000000" w:themeColor="text1"/>
                <w:lang w:val="en-US"/>
              </w:rPr>
            </w:pPr>
            <w:r w:rsidRPr="4A4CD3EB">
              <w:rPr>
                <w:rFonts w:ascii="Arial" w:eastAsia="Arial" w:hAnsi="Arial" w:cs="Arial"/>
                <w:b/>
                <w:bCs/>
                <w:color w:val="000000" w:themeColor="text1"/>
                <w:lang w:val="en-US"/>
              </w:rPr>
              <w:t xml:space="preserve">Evaluating Information and Judging Situations </w:t>
            </w:r>
          </w:p>
          <w:p w14:paraId="6787FA39" w14:textId="77777777" w:rsidR="002C54AF" w:rsidRPr="007F6D5A" w:rsidRDefault="002C54AF" w:rsidP="002C54AF">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669739FE" w14:textId="77777777" w:rsidR="002C54AF" w:rsidRDefault="002C54AF" w:rsidP="002C54AF">
            <w:pPr>
              <w:numPr>
                <w:ilvl w:val="0"/>
                <w:numId w:val="8"/>
              </w:numPr>
              <w:rPr>
                <w:rFonts w:asciiTheme="minorHAnsi" w:eastAsiaTheme="minorEastAsia" w:hAnsiTheme="minorHAnsi" w:cstheme="minorBidi"/>
                <w:color w:val="000000" w:themeColor="text1"/>
                <w:lang w:val="en-US"/>
              </w:rPr>
            </w:pPr>
            <w:r>
              <w:rPr>
                <w:rFonts w:ascii="Arial" w:eastAsia="Arial" w:hAnsi="Arial" w:cs="Arial"/>
              </w:rPr>
              <w:t>S</w:t>
            </w:r>
            <w:r w:rsidRPr="00FF2EEB">
              <w:rPr>
                <w:rFonts w:ascii="Arial" w:eastAsia="Arial" w:hAnsi="Arial" w:cs="Arial"/>
              </w:rPr>
              <w:t>ound clinical and professional judgement consistent with accepted models of practice</w:t>
            </w:r>
            <w:r>
              <w:rPr>
                <w:rFonts w:ascii="Arial" w:eastAsia="Arial" w:hAnsi="Arial" w:cs="Arial"/>
              </w:rPr>
              <w:t>.</w:t>
            </w:r>
          </w:p>
          <w:p w14:paraId="5298BB96" w14:textId="77777777" w:rsidR="002C54AF" w:rsidRPr="00204039" w:rsidRDefault="002C54AF" w:rsidP="002C54AF">
            <w:pPr>
              <w:numPr>
                <w:ilvl w:val="0"/>
                <w:numId w:val="8"/>
              </w:numPr>
              <w:rPr>
                <w:rFonts w:asciiTheme="minorHAnsi" w:eastAsiaTheme="minorEastAsia" w:hAnsiTheme="minorHAnsi" w:cstheme="minorBidi"/>
                <w:color w:val="000000" w:themeColor="text1"/>
                <w:lang w:val="en-US"/>
              </w:rPr>
            </w:pPr>
            <w:r w:rsidRPr="00204039">
              <w:rPr>
                <w:rFonts w:ascii="Arial" w:hAnsi="Arial" w:cs="Arial"/>
              </w:rPr>
              <w:t>Experience</w:t>
            </w:r>
            <w:r>
              <w:rPr>
                <w:rFonts w:ascii="Arial" w:hAnsi="Arial" w:cs="Arial"/>
              </w:rPr>
              <w:t xml:space="preserve"> of gathering, interpreting, </w:t>
            </w:r>
            <w:r w:rsidRPr="00204039">
              <w:rPr>
                <w:rFonts w:ascii="Arial" w:hAnsi="Arial" w:cs="Arial"/>
              </w:rPr>
              <w:t xml:space="preserve">analysing </w:t>
            </w:r>
            <w:r>
              <w:rPr>
                <w:rFonts w:ascii="Arial" w:hAnsi="Arial" w:cs="Arial"/>
              </w:rPr>
              <w:t xml:space="preserve">/evaluating </w:t>
            </w:r>
            <w:r w:rsidRPr="00204039">
              <w:rPr>
                <w:rFonts w:ascii="Arial" w:hAnsi="Arial" w:cs="Arial"/>
              </w:rPr>
              <w:t xml:space="preserve">information to make </w:t>
            </w:r>
            <w:r>
              <w:rPr>
                <w:rFonts w:ascii="Arial" w:hAnsi="Arial" w:cs="Arial"/>
              </w:rPr>
              <w:t xml:space="preserve">well </w:t>
            </w:r>
            <w:r w:rsidRPr="00204039">
              <w:rPr>
                <w:rFonts w:ascii="Arial" w:hAnsi="Arial" w:cs="Arial"/>
              </w:rPr>
              <w:t>informed decisions.</w:t>
            </w:r>
            <w:r w:rsidRPr="00204039">
              <w:rPr>
                <w:rFonts w:ascii="Arial" w:hAnsi="Arial" w:cs="Arial"/>
                <w:lang w:val="en-IE"/>
              </w:rPr>
              <w:t xml:space="preserve"> </w:t>
            </w:r>
          </w:p>
          <w:p w14:paraId="48613C10" w14:textId="77777777" w:rsidR="002C54AF" w:rsidRPr="00204039" w:rsidRDefault="002C54AF" w:rsidP="002C54AF">
            <w:pPr>
              <w:numPr>
                <w:ilvl w:val="0"/>
                <w:numId w:val="8"/>
              </w:numPr>
              <w:rPr>
                <w:rFonts w:ascii="Arial" w:hAnsi="Arial" w:cs="Arial"/>
                <w:lang w:val="en-IE"/>
              </w:rPr>
            </w:pPr>
            <w:r w:rsidRPr="00204039">
              <w:rPr>
                <w:rFonts w:ascii="Arial" w:hAnsi="Arial" w:cs="Arial"/>
                <w:lang w:val="en-IE"/>
              </w:rPr>
              <w:t xml:space="preserve">A proven ability to solve problems / </w:t>
            </w:r>
            <w:r w:rsidRPr="00204039">
              <w:rPr>
                <w:rFonts w:ascii="Arial" w:hAnsi="Arial" w:cs="Arial"/>
              </w:rPr>
              <w:t>develop solutions to complex situations</w:t>
            </w:r>
            <w:r w:rsidRPr="00204039">
              <w:rPr>
                <w:rFonts w:ascii="Arial" w:hAnsi="Arial" w:cs="Arial"/>
                <w:lang w:val="en-IE"/>
              </w:rPr>
              <w:t xml:space="preserve"> and make effective decisions especially regarding service user care.</w:t>
            </w:r>
          </w:p>
          <w:p w14:paraId="554A1218" w14:textId="77777777" w:rsidR="002C54AF" w:rsidRDefault="002C54AF" w:rsidP="002C54AF">
            <w:pPr>
              <w:numPr>
                <w:ilvl w:val="0"/>
                <w:numId w:val="8"/>
              </w:numPr>
              <w:rPr>
                <w:rFonts w:asciiTheme="minorHAnsi" w:eastAsiaTheme="minorEastAsia" w:hAnsiTheme="minorHAnsi" w:cstheme="minorBidi"/>
                <w:color w:val="000000" w:themeColor="text1"/>
                <w:lang w:val="en-US"/>
              </w:rPr>
            </w:pPr>
            <w:r>
              <w:rPr>
                <w:rFonts w:ascii="Arial" w:eastAsia="Arial" w:hAnsi="Arial" w:cs="Arial"/>
              </w:rPr>
              <w:t>An ability to c</w:t>
            </w:r>
            <w:r w:rsidRPr="3841333B">
              <w:rPr>
                <w:rFonts w:ascii="Arial" w:eastAsia="Arial" w:hAnsi="Arial" w:cs="Arial"/>
              </w:rPr>
              <w:t>ommunicate decis</w:t>
            </w:r>
            <w:r>
              <w:rPr>
                <w:rFonts w:ascii="Arial" w:eastAsia="Arial" w:hAnsi="Arial" w:cs="Arial"/>
              </w:rPr>
              <w:t>ions comprehensively and ensure</w:t>
            </w:r>
            <w:r w:rsidRPr="3841333B">
              <w:rPr>
                <w:rFonts w:ascii="Arial" w:eastAsia="Arial" w:hAnsi="Arial" w:cs="Arial"/>
              </w:rPr>
              <w:t xml:space="preserve"> that the relevant people understand how to implement them.</w:t>
            </w:r>
          </w:p>
          <w:p w14:paraId="6C747778" w14:textId="02F862E7" w:rsidR="002C54AF" w:rsidRDefault="002C54AF" w:rsidP="002C54AF">
            <w:pPr>
              <w:rPr>
                <w:rFonts w:ascii="Arial" w:hAnsi="Arial" w:cs="Arial"/>
                <w:b/>
                <w:iCs/>
              </w:rPr>
            </w:pPr>
          </w:p>
          <w:p w14:paraId="53416F6A" w14:textId="77777777" w:rsidR="002C54AF" w:rsidRPr="00227710" w:rsidRDefault="002C54AF" w:rsidP="002C54AF">
            <w:pPr>
              <w:spacing w:line="259" w:lineRule="auto"/>
              <w:rPr>
                <w:rFonts w:ascii="Arial" w:eastAsia="Arial" w:hAnsi="Arial" w:cs="Arial"/>
                <w:b/>
                <w:bCs/>
                <w:color w:val="000000" w:themeColor="text1"/>
                <w:lang w:val="en-US"/>
              </w:rPr>
            </w:pPr>
            <w:r w:rsidRPr="3841333B">
              <w:rPr>
                <w:rFonts w:ascii="Arial" w:eastAsia="Arial" w:hAnsi="Arial" w:cs="Arial"/>
                <w:b/>
                <w:bCs/>
                <w:color w:val="000000" w:themeColor="text1"/>
                <w:lang w:val="en-US"/>
              </w:rPr>
              <w:t>Communications and Interpersonal Skills</w:t>
            </w:r>
          </w:p>
          <w:p w14:paraId="105C2352" w14:textId="77777777" w:rsidR="002C54AF" w:rsidRPr="008448CC" w:rsidRDefault="002C54AF" w:rsidP="002C54AF">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39C3A880" w14:textId="77777777" w:rsidR="002C54AF" w:rsidRPr="00B72C9D" w:rsidRDefault="002C54AF" w:rsidP="002C54AF">
            <w:pPr>
              <w:numPr>
                <w:ilvl w:val="0"/>
                <w:numId w:val="8"/>
              </w:numPr>
              <w:rPr>
                <w:rFonts w:ascii="Arial" w:hAnsi="Arial" w:cs="Arial"/>
                <w:lang w:val="en-IE"/>
              </w:rPr>
            </w:pPr>
            <w:bookmarkStart w:id="0" w:name="_Hlk58923061"/>
            <w:bookmarkStart w:id="1" w:name="_Hlk58931883"/>
            <w:r>
              <w:rPr>
                <w:rFonts w:ascii="Arial" w:hAnsi="Arial" w:cs="Arial"/>
                <w:lang w:val="en-IE"/>
              </w:rPr>
              <w:t>E</w:t>
            </w:r>
            <w:r w:rsidRPr="4A4CD3EB">
              <w:rPr>
                <w:rFonts w:ascii="Arial" w:hAnsi="Arial" w:cs="Arial"/>
                <w:lang w:val="en-IE"/>
              </w:rPr>
              <w:t>ffective communication skills including the ability to present information in a clear and concise manner.</w:t>
            </w:r>
          </w:p>
          <w:p w14:paraId="22241AAE" w14:textId="77777777" w:rsidR="002C54AF" w:rsidRPr="00C46DF7" w:rsidRDefault="002C54AF" w:rsidP="002C54AF">
            <w:pPr>
              <w:numPr>
                <w:ilvl w:val="0"/>
                <w:numId w:val="8"/>
              </w:numPr>
              <w:rPr>
                <w:rFonts w:ascii="Arial" w:hAnsi="Arial" w:cs="Arial"/>
                <w:lang w:val="en-IE"/>
              </w:rPr>
            </w:pPr>
            <w:r w:rsidRPr="3841333B">
              <w:rPr>
                <w:rFonts w:ascii="Arial" w:hAnsi="Arial" w:cs="Arial"/>
                <w:lang w:val="en-IE"/>
              </w:rPr>
              <w:t xml:space="preserve">Strong interpersonal skills; </w:t>
            </w:r>
            <w:r w:rsidRPr="3841333B">
              <w:rPr>
                <w:rFonts w:ascii="Arial" w:hAnsi="Arial" w:cs="Arial"/>
              </w:rPr>
              <w:t xml:space="preserve">building and maintaining relationships and understanding and valuing individuals and their respective professional roles. </w:t>
            </w:r>
          </w:p>
          <w:bookmarkEnd w:id="0"/>
          <w:bookmarkEnd w:id="1"/>
          <w:p w14:paraId="5E20596E" w14:textId="77777777" w:rsidR="002C54AF" w:rsidRPr="00FD7DE6" w:rsidRDefault="002C54AF" w:rsidP="002C54AF">
            <w:pPr>
              <w:pStyle w:val="ListParagraph"/>
              <w:numPr>
                <w:ilvl w:val="0"/>
                <w:numId w:val="8"/>
              </w:numPr>
              <w:rPr>
                <w:rFonts w:asciiTheme="minorHAnsi" w:eastAsiaTheme="minorEastAsia" w:hAnsiTheme="minorHAnsi" w:cstheme="minorBidi"/>
                <w:color w:val="000000" w:themeColor="text1"/>
              </w:rPr>
            </w:pPr>
            <w:r>
              <w:rPr>
                <w:rFonts w:ascii="Arial" w:eastAsia="Arial" w:hAnsi="Arial" w:cs="Arial"/>
                <w:color w:val="000000" w:themeColor="text1"/>
              </w:rPr>
              <w:t>S</w:t>
            </w:r>
            <w:r w:rsidRPr="3841333B">
              <w:rPr>
                <w:rFonts w:ascii="Arial" w:eastAsia="Arial" w:hAnsi="Arial" w:cs="Arial"/>
                <w:color w:val="000000" w:themeColor="text1"/>
              </w:rPr>
              <w:t>ensitivity, diplomacy and tact when dealing with others</w:t>
            </w:r>
          </w:p>
          <w:p w14:paraId="1A13B119" w14:textId="77777777" w:rsidR="002C54AF" w:rsidRPr="00FD7DE6" w:rsidRDefault="002C54AF" w:rsidP="002C54AF">
            <w:pPr>
              <w:pStyle w:val="ListParagraph"/>
              <w:numPr>
                <w:ilvl w:val="0"/>
                <w:numId w:val="8"/>
              </w:numPr>
              <w:rPr>
                <w:rFonts w:asciiTheme="minorHAnsi" w:eastAsiaTheme="minorEastAsia" w:hAnsiTheme="minorHAnsi" w:cstheme="minorBidi"/>
                <w:color w:val="000000" w:themeColor="text1"/>
              </w:rPr>
            </w:pPr>
            <w:r>
              <w:rPr>
                <w:rFonts w:ascii="Arial" w:eastAsia="Arial" w:hAnsi="Arial" w:cs="Arial"/>
                <w:color w:val="000000" w:themeColor="text1"/>
              </w:rPr>
              <w:t>S</w:t>
            </w:r>
            <w:r w:rsidRPr="00FD7DE6">
              <w:rPr>
                <w:rFonts w:ascii="Arial" w:eastAsia="Arial" w:hAnsi="Arial" w:cs="Arial"/>
                <w:color w:val="000000" w:themeColor="text1"/>
              </w:rPr>
              <w:t>trong negotiation skills, remains firm but flexible when putting forward a point of view.</w:t>
            </w:r>
          </w:p>
          <w:p w14:paraId="363521A1" w14:textId="35201549" w:rsidR="002C54AF" w:rsidRPr="00FC76CF" w:rsidRDefault="002C54AF" w:rsidP="002C54AF">
            <w:pPr>
              <w:spacing w:after="120"/>
              <w:jc w:val="both"/>
              <w:rPr>
                <w:rFonts w:ascii="Arial" w:hAnsi="Arial"/>
              </w:rPr>
            </w:pPr>
          </w:p>
        </w:tc>
      </w:tr>
      <w:tr w:rsidR="002C54AF" w:rsidRPr="00E766A5" w14:paraId="1BB35C4F" w14:textId="77777777" w:rsidTr="001D297B">
        <w:tc>
          <w:tcPr>
            <w:tcW w:w="2172" w:type="dxa"/>
          </w:tcPr>
          <w:p w14:paraId="59318BCB" w14:textId="77777777" w:rsidR="002C54AF" w:rsidRPr="00E766A5" w:rsidRDefault="002C54AF" w:rsidP="002C54AF">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5CCCE028" w14:textId="77777777" w:rsidR="002C54AF" w:rsidRPr="00E766A5" w:rsidRDefault="002C54AF" w:rsidP="002C54AF">
            <w:pPr>
              <w:jc w:val="both"/>
              <w:rPr>
                <w:rFonts w:ascii="Arial" w:hAnsi="Arial" w:cs="Arial"/>
                <w:b/>
                <w:bCs/>
              </w:rPr>
            </w:pPr>
          </w:p>
          <w:p w14:paraId="3AC05093" w14:textId="77777777" w:rsidR="002C54AF" w:rsidRPr="00E766A5" w:rsidRDefault="002C54AF" w:rsidP="002C54AF">
            <w:pPr>
              <w:jc w:val="both"/>
              <w:rPr>
                <w:rFonts w:ascii="Arial" w:hAnsi="Arial" w:cs="Arial"/>
                <w:b/>
                <w:bCs/>
              </w:rPr>
            </w:pPr>
            <w:r w:rsidRPr="00E766A5">
              <w:rPr>
                <w:rFonts w:ascii="Arial" w:hAnsi="Arial" w:cs="Arial"/>
                <w:b/>
                <w:bCs/>
              </w:rPr>
              <w:t>Ranking/Shortlisting / Interview</w:t>
            </w:r>
          </w:p>
        </w:tc>
        <w:tc>
          <w:tcPr>
            <w:tcW w:w="8448" w:type="dxa"/>
          </w:tcPr>
          <w:p w14:paraId="7EDFDC68" w14:textId="77777777" w:rsidR="002C54AF" w:rsidRPr="00E766A5" w:rsidRDefault="002C54AF" w:rsidP="002C54AF">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D178D25" w14:textId="77777777" w:rsidR="002C54AF" w:rsidRPr="00E766A5" w:rsidRDefault="002C54AF" w:rsidP="002C54AF">
            <w:pPr>
              <w:jc w:val="both"/>
              <w:rPr>
                <w:rFonts w:ascii="Arial" w:hAnsi="Arial" w:cs="Arial"/>
              </w:rPr>
            </w:pPr>
          </w:p>
          <w:p w14:paraId="3B8EBEF3" w14:textId="77777777" w:rsidR="002C54AF" w:rsidRPr="00E766A5" w:rsidRDefault="002C54AF" w:rsidP="002C54AF">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6E404984" w14:textId="77777777" w:rsidR="002C54AF" w:rsidRPr="00E766A5" w:rsidRDefault="002C54AF" w:rsidP="002C54AF">
            <w:pPr>
              <w:jc w:val="both"/>
              <w:rPr>
                <w:rFonts w:ascii="Arial" w:hAnsi="Arial" w:cs="Arial"/>
                <w:i/>
                <w:iCs/>
              </w:rPr>
            </w:pPr>
          </w:p>
          <w:p w14:paraId="3351339B" w14:textId="77777777" w:rsidR="002C54AF" w:rsidRPr="00E766A5" w:rsidRDefault="002C54AF" w:rsidP="002C54AF">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4D359574" w14:textId="77777777" w:rsidR="002C54AF" w:rsidRPr="00E766A5" w:rsidRDefault="002C54AF" w:rsidP="002C54AF">
            <w:pPr>
              <w:jc w:val="both"/>
              <w:rPr>
                <w:rFonts w:ascii="Arial" w:hAnsi="Arial" w:cs="Arial"/>
                <w:i/>
                <w:iCs/>
              </w:rPr>
            </w:pPr>
          </w:p>
        </w:tc>
      </w:tr>
      <w:tr w:rsidR="002C54AF" w:rsidRPr="00E766A5" w14:paraId="3674BFB9" w14:textId="77777777" w:rsidTr="001D297B">
        <w:tc>
          <w:tcPr>
            <w:tcW w:w="2172" w:type="dxa"/>
          </w:tcPr>
          <w:p w14:paraId="7E79BF5B" w14:textId="77777777" w:rsidR="002C54AF" w:rsidRPr="00B40FBD" w:rsidRDefault="002C54AF" w:rsidP="002C54AF">
            <w:pPr>
              <w:rPr>
                <w:rFonts w:ascii="Arial" w:hAnsi="Arial" w:cs="Arial"/>
                <w:b/>
                <w:bCs/>
              </w:rPr>
            </w:pPr>
            <w:r w:rsidRPr="00B40FBD">
              <w:rPr>
                <w:rFonts w:ascii="Arial" w:hAnsi="Arial" w:cs="Arial"/>
                <w:b/>
                <w:bCs/>
              </w:rPr>
              <w:t xml:space="preserve">Diversity, Equality and Inclusion </w:t>
            </w:r>
          </w:p>
          <w:p w14:paraId="7E780841" w14:textId="77777777" w:rsidR="002C54AF" w:rsidRPr="00E766A5" w:rsidRDefault="002C54AF" w:rsidP="002C54AF">
            <w:pPr>
              <w:rPr>
                <w:rFonts w:ascii="Arial" w:hAnsi="Arial" w:cs="Arial"/>
                <w:b/>
                <w:bCs/>
              </w:rPr>
            </w:pPr>
          </w:p>
        </w:tc>
        <w:tc>
          <w:tcPr>
            <w:tcW w:w="8448" w:type="dxa"/>
          </w:tcPr>
          <w:p w14:paraId="1FAEFCE6" w14:textId="77777777" w:rsidR="002C54AF" w:rsidRPr="009F3F3A" w:rsidRDefault="002C54AF" w:rsidP="002C54AF">
            <w:pPr>
              <w:rPr>
                <w:rFonts w:ascii="Arial" w:hAnsi="Arial" w:cs="Arial"/>
                <w:iCs/>
              </w:rPr>
            </w:pPr>
            <w:r w:rsidRPr="009F3F3A">
              <w:rPr>
                <w:rFonts w:ascii="Arial" w:hAnsi="Arial" w:cs="Arial"/>
                <w:iCs/>
              </w:rPr>
              <w:t>The HSE is an equal opportunities employer.</w:t>
            </w:r>
          </w:p>
          <w:p w14:paraId="1728BA55" w14:textId="77777777" w:rsidR="002C54AF" w:rsidRPr="009F3F3A" w:rsidRDefault="002C54AF" w:rsidP="002C54AF">
            <w:pPr>
              <w:rPr>
                <w:rFonts w:ascii="Arial" w:hAnsi="Arial" w:cs="Arial"/>
                <w:color w:val="000000"/>
                <w:shd w:val="clear" w:color="auto" w:fill="FFFFFF"/>
              </w:rPr>
            </w:pPr>
          </w:p>
          <w:p w14:paraId="1080F9E4" w14:textId="77777777" w:rsidR="002C54AF" w:rsidRPr="009F3F3A" w:rsidRDefault="002C54AF" w:rsidP="002C54AF">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3EFF5D58" w14:textId="77777777" w:rsidR="002C54AF" w:rsidRPr="009F3F3A" w:rsidRDefault="002C54AF" w:rsidP="002C54AF">
            <w:pPr>
              <w:rPr>
                <w:rFonts w:ascii="Arial" w:hAnsi="Arial" w:cs="Arial"/>
                <w:color w:val="000000"/>
                <w:shd w:val="clear" w:color="auto" w:fill="FFFFFF"/>
              </w:rPr>
            </w:pPr>
          </w:p>
          <w:p w14:paraId="65ACD7AD" w14:textId="77777777" w:rsidR="002C54AF" w:rsidRPr="009F3F3A" w:rsidRDefault="002C54AF" w:rsidP="002C54AF">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32DAF877" w14:textId="77777777" w:rsidR="002C54AF" w:rsidRPr="009F3F3A" w:rsidRDefault="002C54AF" w:rsidP="002C54AF">
            <w:pPr>
              <w:rPr>
                <w:rFonts w:ascii="Arial" w:hAnsi="Arial" w:cs="Arial"/>
                <w:color w:val="000000"/>
                <w:shd w:val="clear" w:color="auto" w:fill="FFFFFF"/>
              </w:rPr>
            </w:pPr>
          </w:p>
          <w:p w14:paraId="157AC74C" w14:textId="77777777" w:rsidR="002C54AF" w:rsidRPr="009F3F3A" w:rsidRDefault="002C54AF" w:rsidP="002C54AF">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223C6ED3" w14:textId="77777777" w:rsidR="002C54AF" w:rsidRPr="009F3F3A" w:rsidRDefault="002C54AF" w:rsidP="002C54AF">
            <w:pPr>
              <w:rPr>
                <w:rFonts w:ascii="Arial" w:hAnsi="Arial" w:cs="Arial"/>
                <w:color w:val="000000"/>
                <w:shd w:val="clear" w:color="auto" w:fill="FFFFFF"/>
              </w:rPr>
            </w:pPr>
          </w:p>
          <w:p w14:paraId="5DE1B1F4" w14:textId="037461AF" w:rsidR="002C54AF" w:rsidRPr="00E766A5" w:rsidRDefault="002C54AF" w:rsidP="00F20FC9">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1"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2C54AF" w:rsidRPr="00E766A5" w14:paraId="1CB30338" w14:textId="77777777" w:rsidTr="00E04FA0">
        <w:tc>
          <w:tcPr>
            <w:tcW w:w="2172" w:type="dxa"/>
            <w:tcBorders>
              <w:top w:val="single" w:sz="2" w:space="0" w:color="auto"/>
              <w:left w:val="single" w:sz="2" w:space="0" w:color="auto"/>
              <w:bottom w:val="single" w:sz="2" w:space="0" w:color="auto"/>
              <w:right w:val="single" w:sz="2" w:space="0" w:color="auto"/>
            </w:tcBorders>
          </w:tcPr>
          <w:p w14:paraId="4AE8FC05" w14:textId="3ECB9880" w:rsidR="002C54AF" w:rsidRPr="00E766A5" w:rsidRDefault="002C54AF" w:rsidP="002C54AF">
            <w:pPr>
              <w:jc w:val="both"/>
              <w:rPr>
                <w:rFonts w:ascii="Arial" w:hAnsi="Arial" w:cs="Arial"/>
                <w:b/>
                <w:bCs/>
              </w:rPr>
            </w:pPr>
            <w:r>
              <w:rPr>
                <w:rFonts w:ascii="Arial" w:hAnsi="Arial" w:cs="Arial"/>
                <w:b/>
                <w:bCs/>
              </w:rPr>
              <w:t>Code of Practice</w:t>
            </w:r>
          </w:p>
        </w:tc>
        <w:tc>
          <w:tcPr>
            <w:tcW w:w="8448" w:type="dxa"/>
            <w:tcBorders>
              <w:top w:val="single" w:sz="2" w:space="0" w:color="auto"/>
              <w:left w:val="single" w:sz="2" w:space="0" w:color="auto"/>
              <w:bottom w:val="single" w:sz="2" w:space="0" w:color="auto"/>
              <w:right w:val="single" w:sz="2" w:space="0" w:color="auto"/>
            </w:tcBorders>
          </w:tcPr>
          <w:p w14:paraId="3C275978" w14:textId="77777777" w:rsidR="002C54AF" w:rsidRDefault="002C54AF" w:rsidP="002C54AF">
            <w:pPr>
              <w:rPr>
                <w:rFonts w:ascii="Arial" w:hAnsi="Arial" w:cs="Arial"/>
                <w:lang w:val="en-IE" w:eastAsia="en-US"/>
              </w:rPr>
            </w:pPr>
            <w:r>
              <w:rPr>
                <w:rFonts w:ascii="Arial" w:hAnsi="Arial" w:cs="Arial"/>
              </w:rPr>
              <w:t>The Health Service Executive</w:t>
            </w:r>
            <w:r>
              <w:rPr>
                <w:rFonts w:ascii="Arial" w:hAnsi="Arial" w:cs="Arial"/>
                <w:color w:val="FF0000"/>
              </w:rPr>
              <w:t xml:space="preserve"> </w:t>
            </w:r>
            <w:r>
              <w:rPr>
                <w:rFonts w:ascii="Arial" w:hAnsi="Arial" w:cs="Arial"/>
              </w:rPr>
              <w:t>will run this campaign in compliance with the Code of Practice prepared by the Commission for Public Service Appointments (CPSA).</w:t>
            </w:r>
          </w:p>
          <w:p w14:paraId="4CA016A7" w14:textId="77777777" w:rsidR="002C54AF" w:rsidRDefault="002C54AF" w:rsidP="002C54AF">
            <w:pPr>
              <w:rPr>
                <w:rFonts w:ascii="Arial" w:hAnsi="Arial" w:cs="Arial"/>
              </w:rPr>
            </w:pPr>
          </w:p>
          <w:p w14:paraId="3491D824" w14:textId="77777777" w:rsidR="002C54AF" w:rsidRDefault="002C54AF" w:rsidP="002C54AF">
            <w:pPr>
              <w:shd w:val="clear" w:color="auto" w:fill="FFFFFF"/>
              <w:spacing w:line="276" w:lineRule="auto"/>
              <w:rPr>
                <w:rFonts w:ascii="Arial" w:hAnsi="Arial" w:cs="Arial"/>
                <w:color w:val="333333"/>
                <w:lang w:val="en-IE" w:eastAsia="en-IE"/>
              </w:rPr>
            </w:pPr>
            <w:r>
              <w:rPr>
                <w:rFonts w:ascii="Arial" w:hAnsi="Arial" w:cs="Arial"/>
              </w:rPr>
              <w:t xml:space="preserve">The CPSA is responsible for </w:t>
            </w:r>
            <w:r>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5A1D9DE4" w14:textId="77777777" w:rsidR="002C54AF" w:rsidRDefault="002C54AF" w:rsidP="002C54AF">
            <w:pPr>
              <w:ind w:firstLine="720"/>
              <w:rPr>
                <w:rFonts w:ascii="Arial" w:hAnsi="Arial" w:cs="Arial"/>
              </w:rPr>
            </w:pPr>
          </w:p>
          <w:p w14:paraId="3D3F123D" w14:textId="77777777" w:rsidR="002C54AF" w:rsidRDefault="002C54AF" w:rsidP="002C54AF">
            <w:pPr>
              <w:rPr>
                <w:rFonts w:ascii="Arial" w:hAnsi="Arial" w:cs="Arial"/>
                <w:lang w:val="en-IE" w:eastAsia="en-US"/>
              </w:rPr>
            </w:pPr>
            <w:r>
              <w:rPr>
                <w:rFonts w:ascii="Arial" w:hAnsi="Arial" w:cs="Arial"/>
              </w:rPr>
              <w:t xml:space="preserve">The CPSA Code of Practice can be accessed via </w:t>
            </w:r>
            <w:hyperlink r:id="rId12" w:history="1">
              <w:r>
                <w:rPr>
                  <w:rStyle w:val="Hyperlink"/>
                  <w:rFonts w:ascii="Arial" w:hAnsi="Arial" w:cs="Arial"/>
                </w:rPr>
                <w:t>https://www.cpsa.ie/</w:t>
              </w:r>
            </w:hyperlink>
            <w:r>
              <w:rPr>
                <w:rFonts w:ascii="Arial" w:hAnsi="Arial" w:cs="Arial"/>
              </w:rPr>
              <w:t>.</w:t>
            </w:r>
          </w:p>
          <w:p w14:paraId="5164A24B" w14:textId="23A64164" w:rsidR="002C54AF" w:rsidRPr="00E766A5" w:rsidRDefault="002C54AF" w:rsidP="002C54AF">
            <w:pPr>
              <w:jc w:val="both"/>
              <w:rPr>
                <w:rFonts w:ascii="Arial" w:hAnsi="Arial" w:cs="Arial"/>
              </w:rPr>
            </w:pPr>
          </w:p>
        </w:tc>
      </w:tr>
      <w:tr w:rsidR="002C54AF" w:rsidRPr="00E766A5" w14:paraId="0F3692F6" w14:textId="77777777" w:rsidTr="00734D81">
        <w:tc>
          <w:tcPr>
            <w:tcW w:w="10620" w:type="dxa"/>
            <w:gridSpan w:val="2"/>
          </w:tcPr>
          <w:p w14:paraId="1A8F4B5F" w14:textId="77777777" w:rsidR="002C54AF" w:rsidRPr="006901B5" w:rsidRDefault="002C54AF" w:rsidP="002C54AF">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14:paraId="064B2EB1" w14:textId="77777777" w:rsidR="002C54AF" w:rsidRPr="006901B5" w:rsidRDefault="002C54AF" w:rsidP="002C54AF">
            <w:pPr>
              <w:rPr>
                <w:rFonts w:ascii="Arial" w:hAnsi="Arial" w:cs="Arial"/>
              </w:rPr>
            </w:pPr>
          </w:p>
          <w:p w14:paraId="0D4AF21A" w14:textId="77777777" w:rsidR="002C54AF" w:rsidRPr="004959FA" w:rsidRDefault="002C54AF" w:rsidP="002C54AF">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3BB08DBB" w14:textId="77777777" w:rsidR="00522C71" w:rsidRDefault="00522C71">
      <w:r>
        <w:br w:type="page"/>
      </w:r>
    </w:p>
    <w:p w14:paraId="61CC3679" w14:textId="77777777" w:rsidR="001D297B" w:rsidRDefault="001D297B" w:rsidP="001D297B">
      <w:pPr>
        <w:jc w:val="center"/>
        <w:rPr>
          <w:rFonts w:ascii="Arial" w:hAnsi="Arial" w:cs="Arial"/>
          <w:b/>
        </w:rPr>
      </w:pPr>
    </w:p>
    <w:p w14:paraId="7252BC69" w14:textId="7DD61FE0" w:rsidR="001D297B" w:rsidRDefault="00FC76CF" w:rsidP="001D297B">
      <w:pPr>
        <w:jc w:val="center"/>
        <w:rPr>
          <w:rFonts w:ascii="Arial" w:hAnsi="Arial" w:cs="Arial"/>
          <w:b/>
        </w:rPr>
      </w:pPr>
      <w:r>
        <w:rPr>
          <w:rFonts w:ascii="Arial" w:hAnsi="Arial" w:cs="Arial"/>
          <w:b/>
        </w:rPr>
        <w:t>Vascular</w:t>
      </w:r>
      <w:r w:rsidR="00F26B00">
        <w:rPr>
          <w:rFonts w:ascii="Arial" w:hAnsi="Arial" w:cs="Arial"/>
          <w:b/>
        </w:rPr>
        <w:t xml:space="preserve"> Physiolog</w:t>
      </w:r>
      <w:r w:rsidR="007023BA">
        <w:rPr>
          <w:rFonts w:ascii="Arial" w:hAnsi="Arial" w:cs="Arial"/>
          <w:b/>
        </w:rPr>
        <w:t>ist, Senior</w:t>
      </w:r>
    </w:p>
    <w:p w14:paraId="6B12FD08" w14:textId="77777777"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14:paraId="52820388" w14:textId="77777777"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14:paraId="575B5158" w14:textId="77777777" w:rsidTr="00734D81">
        <w:tc>
          <w:tcPr>
            <w:tcW w:w="1985" w:type="dxa"/>
          </w:tcPr>
          <w:p w14:paraId="60CE5A56" w14:textId="77777777"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14:paraId="676C7E97" w14:textId="77777777"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48414F88" w14:textId="77777777" w:rsidR="006901B5" w:rsidRDefault="006901B5" w:rsidP="006901B5">
            <w:pPr>
              <w:tabs>
                <w:tab w:val="left" w:pos="-720"/>
                <w:tab w:val="left" w:pos="0"/>
                <w:tab w:val="left" w:pos="720"/>
              </w:tabs>
              <w:suppressAutoHyphens/>
              <w:jc w:val="both"/>
              <w:rPr>
                <w:rFonts w:ascii="Arial" w:hAnsi="Arial" w:cs="Arial"/>
                <w:spacing w:val="-3"/>
              </w:rPr>
            </w:pPr>
          </w:p>
          <w:p w14:paraId="0C94E4BC" w14:textId="77777777"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717A8FC" w14:textId="77777777" w:rsidR="006901B5" w:rsidRDefault="006901B5" w:rsidP="006901B5">
            <w:pPr>
              <w:tabs>
                <w:tab w:val="left" w:pos="-720"/>
                <w:tab w:val="left" w:pos="0"/>
                <w:tab w:val="left" w:pos="720"/>
              </w:tabs>
              <w:suppressAutoHyphens/>
              <w:jc w:val="both"/>
              <w:rPr>
                <w:rFonts w:ascii="Arial" w:hAnsi="Arial" w:cs="Arial"/>
                <w:spacing w:val="-3"/>
              </w:rPr>
            </w:pPr>
          </w:p>
          <w:p w14:paraId="71BA9739" w14:textId="77777777"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1E485115" w14:textId="77777777"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14:paraId="4C6A493A" w14:textId="77777777" w:rsidTr="00734D81">
        <w:tc>
          <w:tcPr>
            <w:tcW w:w="1985" w:type="dxa"/>
          </w:tcPr>
          <w:p w14:paraId="654C7814" w14:textId="77777777"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14:paraId="41A792AC" w14:textId="77777777"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14:paraId="54B2B08B" w14:textId="77777777" w:rsidR="006901B5" w:rsidRDefault="006901B5" w:rsidP="006901B5">
            <w:pPr>
              <w:jc w:val="both"/>
              <w:rPr>
                <w:rFonts w:ascii="Arial" w:hAnsi="Arial" w:cs="Arial"/>
              </w:rPr>
            </w:pPr>
          </w:p>
          <w:p w14:paraId="662B9917" w14:textId="77777777"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19CE3F8" w14:textId="77777777" w:rsidR="006901B5" w:rsidRDefault="006901B5" w:rsidP="006901B5">
            <w:pPr>
              <w:jc w:val="both"/>
              <w:rPr>
                <w:rFonts w:ascii="Arial" w:hAnsi="Arial" w:cs="Arial"/>
              </w:rPr>
            </w:pPr>
          </w:p>
          <w:p w14:paraId="6AE2680C" w14:textId="77777777"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ABE9517" w14:textId="77777777" w:rsidR="006901B5" w:rsidRPr="00E766A5" w:rsidRDefault="006901B5" w:rsidP="006901B5">
            <w:pPr>
              <w:jc w:val="both"/>
              <w:rPr>
                <w:rFonts w:ascii="Arial" w:hAnsi="Arial" w:cs="Arial"/>
              </w:rPr>
            </w:pPr>
          </w:p>
        </w:tc>
      </w:tr>
      <w:tr w:rsidR="006901B5" w:rsidRPr="00E766A5" w14:paraId="1F51A1C9" w14:textId="77777777" w:rsidTr="00734D81">
        <w:tc>
          <w:tcPr>
            <w:tcW w:w="1985" w:type="dxa"/>
          </w:tcPr>
          <w:p w14:paraId="248826EA" w14:textId="77777777"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14:paraId="1649A79E" w14:textId="77777777" w:rsidR="006901B5" w:rsidRDefault="006901B5" w:rsidP="006901B5">
            <w:pPr>
              <w:tabs>
                <w:tab w:val="left" w:pos="1306"/>
              </w:tabs>
              <w:jc w:val="both"/>
              <w:rPr>
                <w:rFonts w:ascii="Arial" w:hAnsi="Arial" w:cs="Arial"/>
                <w:b/>
                <w:bCs/>
              </w:rPr>
            </w:pPr>
          </w:p>
        </w:tc>
        <w:tc>
          <w:tcPr>
            <w:tcW w:w="7655" w:type="dxa"/>
          </w:tcPr>
          <w:p w14:paraId="22B00C40" w14:textId="77777777"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14:paraId="56D2C166" w14:textId="77777777" w:rsidR="006901B5" w:rsidRPr="00E766A5" w:rsidRDefault="006901B5" w:rsidP="006901B5">
            <w:pPr>
              <w:jc w:val="both"/>
              <w:rPr>
                <w:rFonts w:ascii="Arial" w:hAnsi="Arial" w:cs="Arial"/>
              </w:rPr>
            </w:pPr>
          </w:p>
          <w:p w14:paraId="6E525133" w14:textId="77777777"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14:paraId="670207FD" w14:textId="77777777" w:rsidR="006901B5" w:rsidRPr="00384FEE" w:rsidRDefault="006901B5" w:rsidP="006901B5">
            <w:pPr>
              <w:jc w:val="both"/>
              <w:rPr>
                <w:rFonts w:ascii="Arial" w:hAnsi="Arial" w:cs="Arial"/>
                <w:b/>
                <w:color w:val="FF0000"/>
              </w:rPr>
            </w:pPr>
          </w:p>
          <w:p w14:paraId="53F9557E" w14:textId="77777777"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14:paraId="6B726255" w14:textId="77777777" w:rsidTr="00734D81">
        <w:tc>
          <w:tcPr>
            <w:tcW w:w="1985" w:type="dxa"/>
          </w:tcPr>
          <w:p w14:paraId="19B85BC9" w14:textId="77777777"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14:paraId="50A5F799" w14:textId="77777777"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14:paraId="0A1890A9" w14:textId="77777777" w:rsidR="006901B5" w:rsidRPr="00E766A5" w:rsidRDefault="006901B5" w:rsidP="006901B5">
            <w:pPr>
              <w:jc w:val="both"/>
              <w:rPr>
                <w:rFonts w:ascii="Arial" w:hAnsi="Arial" w:cs="Arial"/>
              </w:rPr>
            </w:pPr>
          </w:p>
        </w:tc>
      </w:tr>
      <w:tr w:rsidR="006901B5" w:rsidRPr="00E766A5" w14:paraId="40FE7258" w14:textId="77777777" w:rsidTr="00734D81">
        <w:tc>
          <w:tcPr>
            <w:tcW w:w="1985" w:type="dxa"/>
          </w:tcPr>
          <w:p w14:paraId="1E3346E6" w14:textId="77777777" w:rsidR="006901B5" w:rsidRPr="000052DB" w:rsidRDefault="006901B5" w:rsidP="006901B5">
            <w:pPr>
              <w:jc w:val="both"/>
              <w:rPr>
                <w:rFonts w:ascii="Arial" w:hAnsi="Arial" w:cs="Arial"/>
                <w:b/>
                <w:bCs/>
              </w:rPr>
            </w:pPr>
            <w:r w:rsidRPr="000052DB">
              <w:rPr>
                <w:rFonts w:ascii="Arial" w:hAnsi="Arial" w:cs="Arial"/>
                <w:b/>
                <w:bCs/>
              </w:rPr>
              <w:t>Superannuation</w:t>
            </w:r>
          </w:p>
          <w:p w14:paraId="3033AE50" w14:textId="77777777" w:rsidR="006901B5" w:rsidRPr="000052DB" w:rsidRDefault="006901B5" w:rsidP="006901B5">
            <w:pPr>
              <w:jc w:val="both"/>
              <w:rPr>
                <w:rFonts w:ascii="Arial" w:hAnsi="Arial" w:cs="Arial"/>
                <w:b/>
                <w:bCs/>
              </w:rPr>
            </w:pPr>
          </w:p>
          <w:p w14:paraId="49B2F4D9" w14:textId="77777777" w:rsidR="006901B5" w:rsidRPr="00E766A5" w:rsidRDefault="006901B5" w:rsidP="006901B5">
            <w:pPr>
              <w:jc w:val="both"/>
              <w:rPr>
                <w:rFonts w:ascii="Arial" w:hAnsi="Arial" w:cs="Arial"/>
                <w:b/>
                <w:bCs/>
              </w:rPr>
            </w:pPr>
          </w:p>
        </w:tc>
        <w:tc>
          <w:tcPr>
            <w:tcW w:w="7655" w:type="dxa"/>
          </w:tcPr>
          <w:p w14:paraId="7168151A" w14:textId="77777777"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14:paraId="3FE4C56D" w14:textId="77777777" w:rsidTr="00734D81">
        <w:tc>
          <w:tcPr>
            <w:tcW w:w="1985" w:type="dxa"/>
          </w:tcPr>
          <w:p w14:paraId="7C756305" w14:textId="77777777" w:rsidR="006901B5" w:rsidRPr="00E766A5" w:rsidRDefault="006901B5" w:rsidP="006901B5">
            <w:pPr>
              <w:jc w:val="both"/>
              <w:rPr>
                <w:rFonts w:ascii="Arial" w:hAnsi="Arial" w:cs="Arial"/>
                <w:b/>
                <w:bCs/>
              </w:rPr>
            </w:pPr>
            <w:r>
              <w:rPr>
                <w:rFonts w:ascii="Arial" w:hAnsi="Arial" w:cs="Arial"/>
                <w:b/>
                <w:bCs/>
              </w:rPr>
              <w:t>Age</w:t>
            </w:r>
          </w:p>
        </w:tc>
        <w:tc>
          <w:tcPr>
            <w:tcW w:w="7655" w:type="dxa"/>
          </w:tcPr>
          <w:p w14:paraId="3E64BAD7" w14:textId="77777777"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3960A60B" w14:textId="77777777" w:rsidR="006901B5" w:rsidRDefault="006901B5" w:rsidP="006901B5">
            <w:pPr>
              <w:autoSpaceDE w:val="0"/>
              <w:autoSpaceDN w:val="0"/>
              <w:adjustRightInd w:val="0"/>
              <w:rPr>
                <w:rFonts w:ascii="Helv" w:eastAsiaTheme="minorHAnsi" w:hAnsi="Helv" w:cs="Helv"/>
                <w:i/>
                <w:iCs/>
                <w:color w:val="000000"/>
                <w:lang w:val="en-IE" w:eastAsia="en-US"/>
              </w:rPr>
            </w:pPr>
          </w:p>
          <w:p w14:paraId="4BCEC8F7" w14:textId="77777777"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570084D2"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9F44501"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14:paraId="3B08139A" w14:textId="77777777"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14:paraId="057131F6" w14:textId="77777777" w:rsidTr="00734D81">
        <w:tc>
          <w:tcPr>
            <w:tcW w:w="1985" w:type="dxa"/>
          </w:tcPr>
          <w:p w14:paraId="4676AF34" w14:textId="77777777"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14:paraId="522C381A" w14:textId="77777777"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2C54AF" w:rsidRPr="00E766A5" w14:paraId="5AC3B49F" w14:textId="77777777" w:rsidTr="00734D81">
        <w:tc>
          <w:tcPr>
            <w:tcW w:w="1985" w:type="dxa"/>
          </w:tcPr>
          <w:p w14:paraId="3D20321C" w14:textId="77777777" w:rsidR="002C54AF" w:rsidRPr="006B758C" w:rsidRDefault="002C54AF" w:rsidP="002C54AF">
            <w:pPr>
              <w:rPr>
                <w:rFonts w:ascii="Arial" w:hAnsi="Arial" w:cs="Arial"/>
                <w:b/>
                <w:bCs/>
              </w:rPr>
            </w:pPr>
            <w:r w:rsidRPr="006B758C">
              <w:rPr>
                <w:rFonts w:ascii="Arial" w:hAnsi="Arial" w:cs="Arial"/>
                <w:b/>
                <w:bCs/>
              </w:rPr>
              <w:t>Protection of C</w:t>
            </w:r>
            <w:bookmarkStart w:id="2" w:name="_GoBack"/>
            <w:bookmarkEnd w:id="2"/>
            <w:r w:rsidRPr="006B758C">
              <w:rPr>
                <w:rFonts w:ascii="Arial" w:hAnsi="Arial" w:cs="Arial"/>
                <w:b/>
                <w:bCs/>
              </w:rPr>
              <w:t>hildren Guidance and Legislation</w:t>
            </w:r>
          </w:p>
          <w:p w14:paraId="73DB7E6E" w14:textId="77777777" w:rsidR="002C54AF" w:rsidRPr="000052DB" w:rsidRDefault="002C54AF" w:rsidP="002C54AF">
            <w:pPr>
              <w:jc w:val="both"/>
              <w:rPr>
                <w:rFonts w:ascii="Arial" w:hAnsi="Arial" w:cs="Arial"/>
                <w:b/>
                <w:bCs/>
              </w:rPr>
            </w:pPr>
          </w:p>
        </w:tc>
        <w:tc>
          <w:tcPr>
            <w:tcW w:w="7655" w:type="dxa"/>
          </w:tcPr>
          <w:p w14:paraId="172F4333" w14:textId="77777777" w:rsidR="002C54AF" w:rsidRPr="00B841C8" w:rsidRDefault="002C54AF" w:rsidP="002C54AF">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w:t>
            </w:r>
            <w:r w:rsidRPr="00B841C8">
              <w:rPr>
                <w:rFonts w:ascii="Arial" w:hAnsi="Arial" w:cs="Arial"/>
              </w:rPr>
              <w:t xml:space="preserve">accordance with Section 2, Children First National Guidance and other relevant child safeguarding legislation and policies. </w:t>
            </w:r>
          </w:p>
          <w:p w14:paraId="0B31CC01" w14:textId="77777777" w:rsidR="002C54AF" w:rsidRPr="00B841C8" w:rsidRDefault="002C54AF" w:rsidP="002C54AF">
            <w:pPr>
              <w:rPr>
                <w:rFonts w:ascii="Arial" w:hAnsi="Arial" w:cs="Arial"/>
              </w:rPr>
            </w:pPr>
          </w:p>
          <w:p w14:paraId="106BF8FD" w14:textId="77777777" w:rsidR="002C54AF" w:rsidRPr="00B841C8" w:rsidRDefault="002C54AF" w:rsidP="002C54AF">
            <w:pPr>
              <w:rPr>
                <w:rFonts w:ascii="Arial" w:hAnsi="Arial" w:cs="Arial"/>
                <w:lang w:val="en-US"/>
              </w:rPr>
            </w:pPr>
            <w:r w:rsidRPr="00B841C8">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193BC559" w14:textId="77777777" w:rsidR="002C54AF" w:rsidRPr="00B841C8" w:rsidRDefault="002C54AF" w:rsidP="002C54AF">
            <w:pPr>
              <w:rPr>
                <w:rFonts w:ascii="Arial" w:hAnsi="Arial" w:cs="Arial"/>
              </w:rPr>
            </w:pPr>
          </w:p>
          <w:p w14:paraId="468E4396" w14:textId="250EAD18" w:rsidR="002C54AF" w:rsidRPr="000052DB" w:rsidRDefault="002C54AF" w:rsidP="002C54AF">
            <w:pPr>
              <w:pStyle w:val="Heading7"/>
              <w:jc w:val="left"/>
              <w:rPr>
                <w:rFonts w:cs="Arial"/>
                <w:b w:val="0"/>
                <w:sz w:val="20"/>
              </w:rPr>
            </w:pPr>
            <w:r w:rsidRPr="00B841C8">
              <w:rPr>
                <w:rFonts w:cs="Arial"/>
                <w:b w:val="0"/>
                <w:bCs/>
                <w:sz w:val="20"/>
                <w:lang w:val="en"/>
              </w:rPr>
              <w:t xml:space="preserve">For further information, guidance and resources please visit: </w:t>
            </w:r>
            <w:hyperlink r:id="rId13" w:history="1">
              <w:r w:rsidRPr="00B841C8">
                <w:rPr>
                  <w:rStyle w:val="Hyperlink"/>
                  <w:rFonts w:cs="Arial"/>
                  <w:b w:val="0"/>
                  <w:sz w:val="20"/>
                  <w:lang w:val="en"/>
                </w:rPr>
                <w:t>HSE Children First webpage</w:t>
              </w:r>
            </w:hyperlink>
            <w:r w:rsidRPr="00B841C8">
              <w:rPr>
                <w:rStyle w:val="Hyperlink"/>
                <w:rFonts w:cs="Arial"/>
                <w:b w:val="0"/>
                <w:sz w:val="20"/>
                <w:lang w:val="en"/>
              </w:rPr>
              <w:t>.</w:t>
            </w:r>
          </w:p>
        </w:tc>
      </w:tr>
      <w:tr w:rsidR="006901B5" w14:paraId="2F522FA9"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62966F26" w14:textId="77777777" w:rsidR="006901B5" w:rsidRDefault="006901B5" w:rsidP="006901B5">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4032FB44" w14:textId="77777777"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7EDE4035" w14:textId="77777777" w:rsidR="006901B5" w:rsidRDefault="006901B5" w:rsidP="006901B5">
            <w:pPr>
              <w:jc w:val="both"/>
              <w:rPr>
                <w:rFonts w:ascii="Arial" w:hAnsi="Arial" w:cs="Arial"/>
              </w:rPr>
            </w:pPr>
          </w:p>
        </w:tc>
      </w:tr>
      <w:tr w:rsidR="006901B5" w14:paraId="66D342CA"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7EFB2A5A" w14:textId="77777777" w:rsidR="006901B5" w:rsidRPr="00B44E44" w:rsidRDefault="006901B5" w:rsidP="006901B5">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494B53C" w14:textId="77777777"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7F9800F" w14:textId="77777777" w:rsidR="006901B5" w:rsidRPr="007978A2" w:rsidRDefault="006901B5" w:rsidP="006901B5">
            <w:pPr>
              <w:ind w:firstLine="720"/>
              <w:jc w:val="both"/>
              <w:rPr>
                <w:rFonts w:ascii="Arial" w:hAnsi="Arial" w:cs="Arial"/>
              </w:rPr>
            </w:pPr>
          </w:p>
          <w:p w14:paraId="19B2A14F" w14:textId="77777777" w:rsidR="006901B5" w:rsidRPr="007978A2" w:rsidRDefault="006901B5" w:rsidP="006901B5">
            <w:pPr>
              <w:jc w:val="both"/>
              <w:rPr>
                <w:rFonts w:ascii="Arial" w:hAnsi="Arial" w:cs="Arial"/>
              </w:rPr>
            </w:pPr>
            <w:r w:rsidRPr="007978A2">
              <w:rPr>
                <w:rFonts w:ascii="Arial" w:hAnsi="Arial" w:cs="Arial"/>
              </w:rPr>
              <w:t>Key responsibilities include:</w:t>
            </w:r>
          </w:p>
          <w:p w14:paraId="74E30FB7" w14:textId="77777777" w:rsidR="006901B5" w:rsidRPr="00255E29" w:rsidRDefault="006901B5" w:rsidP="006901B5">
            <w:pPr>
              <w:jc w:val="both"/>
              <w:rPr>
                <w:rFonts w:ascii="Arial" w:hAnsi="Arial" w:cs="Arial"/>
                <w:highlight w:val="yellow"/>
              </w:rPr>
            </w:pPr>
          </w:p>
          <w:p w14:paraId="45DECC47"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Developing a SSSS for the department/service</w:t>
            </w:r>
            <w:r w:rsidRPr="00122305">
              <w:rPr>
                <w:rStyle w:val="FootnoteReference"/>
                <w:rFonts w:ascii="Arial" w:eastAsia="Calibri" w:hAnsi="Arial" w:cs="Arial"/>
              </w:rPr>
              <w:footnoteReference w:id="1"/>
            </w:r>
            <w:r w:rsidRPr="00BD3AC4">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0F4F8FBF"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7A4A3E97"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Consulting and communicating with staff and safety representatives on OSH matters.</w:t>
            </w:r>
          </w:p>
          <w:p w14:paraId="0D502D81"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Ensuring a training needs assessment (TNA) is undertaken for employees, facilitating their attendance at statutory OSH training, and ensuring records are maintained for each employee.</w:t>
            </w:r>
          </w:p>
          <w:p w14:paraId="57EE7113"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sidRPr="00BD3AC4">
              <w:rPr>
                <w:rFonts w:ascii="Arial" w:hAnsi="Arial" w:cs="Arial"/>
              </w:rPr>
              <w:t>.</w:t>
            </w:r>
          </w:p>
          <w:p w14:paraId="7174BD1E"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Seeking advice from health and safety professionals through the National Health and Safety Function Helpdesk as appropriate.</w:t>
            </w:r>
          </w:p>
          <w:p w14:paraId="26881239"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iCs/>
              </w:rPr>
              <w:t>Reviewing the health and safety performance of the ward/department/service and staff through, respectively, local audit and performance achievement meetings for example.</w:t>
            </w:r>
          </w:p>
          <w:p w14:paraId="4D2FE4F4" w14:textId="77777777" w:rsidR="006901B5" w:rsidRPr="00122305" w:rsidRDefault="006901B5" w:rsidP="006901B5">
            <w:pPr>
              <w:jc w:val="both"/>
              <w:rPr>
                <w:rFonts w:ascii="Arial" w:hAnsi="Arial" w:cs="Arial"/>
              </w:rPr>
            </w:pPr>
          </w:p>
          <w:p w14:paraId="416F5316" w14:textId="77777777"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14:paraId="5484B3C3" w14:textId="6A9AD3F9" w:rsidR="00B83EEA" w:rsidRPr="00E766A5" w:rsidRDefault="00B83EEA" w:rsidP="00331353">
      <w:pPr>
        <w:jc w:val="both"/>
        <w:rPr>
          <w:rFonts w:ascii="Arial" w:hAnsi="Arial" w:cs="Arial"/>
        </w:rPr>
      </w:pPr>
    </w:p>
    <w:p w14:paraId="01F12898" w14:textId="77777777" w:rsidR="00484EA1" w:rsidRPr="00E766A5" w:rsidRDefault="00484EA1">
      <w:pPr>
        <w:jc w:val="both"/>
        <w:rPr>
          <w:rFonts w:ascii="Arial" w:hAnsi="Arial" w:cs="Arial"/>
          <w:b/>
        </w:rPr>
      </w:pPr>
    </w:p>
    <w:p w14:paraId="1BAF0026"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14:paraId="23A57CBD"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14:paraId="3EB92A7B" w14:textId="6230E53D" w:rsidR="00484EA1" w:rsidRPr="002C54AF" w:rsidRDefault="006901B5" w:rsidP="002C54AF">
      <w:pPr>
        <w:spacing w:after="160"/>
        <w:rPr>
          <w:rFonts w:ascii="Arial" w:eastAsia="Arial" w:hAnsi="Arial" w:cs="Arial"/>
          <w:color w:val="000099"/>
        </w:rPr>
      </w:pPr>
      <w:r w:rsidRPr="006901B5">
        <w:rPr>
          <w:rFonts w:ascii="Arial" w:eastAsia="Arial" w:hAnsi="Arial" w:cs="Arial"/>
          <w:b/>
          <w:bCs/>
          <w:color w:val="000099"/>
        </w:rPr>
        <w:t>2) Ensure all fonts are now in black</w:t>
      </w:r>
    </w:p>
    <w:sectPr w:rsidR="00484EA1" w:rsidRPr="002C54AF" w:rsidSect="009D6F72">
      <w:footerReference w:type="even" r:id="rId14"/>
      <w:footerReference w:type="default" r:id="rId15"/>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097EA" w14:textId="77777777" w:rsidR="00F44A2E" w:rsidRDefault="00F44A2E">
      <w:r>
        <w:separator/>
      </w:r>
    </w:p>
  </w:endnote>
  <w:endnote w:type="continuationSeparator" w:id="0">
    <w:p w14:paraId="6D76CC6F" w14:textId="77777777" w:rsidR="00F44A2E" w:rsidRDefault="00F4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Helvetic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D84B6" w14:textId="77777777" w:rsidR="00F44A2E" w:rsidRDefault="00F44A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5905F2" w14:textId="77777777" w:rsidR="00F44A2E" w:rsidRDefault="00F44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F175F" w14:textId="4036F40A" w:rsidR="002C54AF" w:rsidRPr="002C54AF" w:rsidRDefault="002C54AF" w:rsidP="002C54AF">
    <w:pPr>
      <w:pStyle w:val="Footer"/>
      <w:jc w:val="right"/>
      <w:rPr>
        <w:rFonts w:ascii="Arial" w:hAnsi="Arial" w:cs="Arial"/>
        <w:sz w:val="16"/>
        <w:szCs w:val="16"/>
      </w:rPr>
    </w:pPr>
    <w:r w:rsidRPr="002C54AF">
      <w:rPr>
        <w:rFonts w:ascii="Arial" w:hAnsi="Arial" w:cs="Arial"/>
        <w:sz w:val="16"/>
        <w:szCs w:val="16"/>
      </w:rPr>
      <w:t>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CE793" w14:textId="77777777" w:rsidR="00F44A2E" w:rsidRDefault="00F44A2E">
      <w:r>
        <w:separator/>
      </w:r>
    </w:p>
  </w:footnote>
  <w:footnote w:type="continuationSeparator" w:id="0">
    <w:p w14:paraId="7FDFAD46" w14:textId="77777777" w:rsidR="00F44A2E" w:rsidRDefault="00F44A2E">
      <w:r>
        <w:continuationSeparator/>
      </w:r>
    </w:p>
  </w:footnote>
  <w:footnote w:id="1">
    <w:p w14:paraId="27EC5FC6" w14:textId="77777777" w:rsidR="00F44A2E" w:rsidRDefault="00F44A2E" w:rsidP="006901B5">
      <w:pPr>
        <w:pStyle w:val="FootnoteText"/>
        <w:rPr>
          <w:rFonts w:eastAsiaTheme="minorHAnsi"/>
          <w:lang w:val="en-IE" w:eastAsia="en-US"/>
        </w:rPr>
      </w:pPr>
    </w:p>
    <w:p w14:paraId="3222E687" w14:textId="77777777" w:rsidR="00F44A2E" w:rsidRDefault="00F44A2E" w:rsidP="006901B5">
      <w:pPr>
        <w:pStyle w:val="FootnoteText"/>
        <w:rPr>
          <w:rFonts w:eastAsiaTheme="minorHAnsi"/>
          <w:lang w:val="en-IE" w:eastAsia="en-US"/>
        </w:rPr>
      </w:pPr>
    </w:p>
    <w:p w14:paraId="7FF29A56" w14:textId="77777777" w:rsidR="00F44A2E" w:rsidRPr="004E294D" w:rsidRDefault="00F44A2E" w:rsidP="006901B5">
      <w:pPr>
        <w:pStyle w:val="FootnoteText"/>
        <w:rPr>
          <w:rFonts w:ascii="Arial" w:eastAsiaTheme="minorHAnsi" w:hAnsi="Arial" w:cs="Arial"/>
          <w:lang w:val="en-IE" w:eastAsia="en-US"/>
        </w:rPr>
      </w:pPr>
      <w:r w:rsidRPr="004E294D">
        <w:rPr>
          <w:rFonts w:ascii="Arial" w:eastAsiaTheme="minorHAnsi" w:hAnsi="Arial" w:cs="Arial"/>
          <w:vertAlign w:val="superscript"/>
          <w:lang w:val="en-IE" w:eastAsia="en-US"/>
        </w:rPr>
        <w:footnoteRef/>
      </w:r>
      <w:r w:rsidRPr="004E294D">
        <w:rPr>
          <w:rFonts w:ascii="Arial" w:eastAsiaTheme="minorHAnsi" w:hAnsi="Arial" w:cs="Arial"/>
          <w:lang w:val="en-IE" w:eastAsia="en-US"/>
        </w:rPr>
        <w:t xml:space="preserve">A template SSSS and guidelines are available on the National Health and Safety Function, here: </w:t>
      </w:r>
      <w:hyperlink r:id="rId1" w:history="1">
        <w:r w:rsidRPr="004E294D">
          <w:rPr>
            <w:rFonts w:ascii="Arial" w:eastAsiaTheme="minorHAnsi" w:hAnsi="Arial" w:cs="Arial"/>
            <w:color w:val="0000FF"/>
            <w:u w:val="single"/>
            <w:lang w:val="en-IE" w:eastAsia="en-US"/>
          </w:rPr>
          <w:t>https://www.hse.ie/eng/staff/safetywellbeing/about%20us/</w:t>
        </w:r>
      </w:hyperlink>
    </w:p>
    <w:p w14:paraId="1917D885" w14:textId="77777777" w:rsidR="00F44A2E" w:rsidRPr="004E294D" w:rsidRDefault="00F44A2E" w:rsidP="006901B5">
      <w:pPr>
        <w:rPr>
          <w:rFonts w:ascii="Arial" w:eastAsiaTheme="minorHAnsi" w:hAnsi="Arial" w:cs="Arial"/>
          <w:lang w:val="en-IE" w:eastAsia="en-US"/>
        </w:rPr>
      </w:pPr>
      <w:r w:rsidRPr="004E294D">
        <w:rPr>
          <w:rFonts w:ascii="Arial" w:eastAsiaTheme="minorHAnsi" w:hAnsi="Arial" w:cs="Arial"/>
          <w:vertAlign w:val="superscript"/>
          <w:lang w:val="en-IE" w:eastAsia="en-US"/>
        </w:rPr>
        <w:t xml:space="preserve">2 </w:t>
      </w:r>
      <w:r w:rsidRPr="004E294D">
        <w:rPr>
          <w:rFonts w:ascii="Arial" w:eastAsiaTheme="minorHAnsi" w:hAnsi="Arial" w:cs="Arial"/>
          <w:lang w:val="en-IE" w:eastAsia="en-US"/>
        </w:rPr>
        <w:t>See link on health and safety web-pages to latest Incident Management Policy</w:t>
      </w:r>
    </w:p>
    <w:p w14:paraId="42DA22C9" w14:textId="77777777" w:rsidR="00F44A2E" w:rsidRDefault="00F44A2E" w:rsidP="00734D81">
      <w:pPr>
        <w:pStyle w:val="FootnoteText"/>
      </w:pPr>
    </w:p>
  </w:footnote>
  <w:footnote w:id="2">
    <w:p w14:paraId="457542E6" w14:textId="77777777" w:rsidR="00F44A2E" w:rsidRDefault="00F44A2E"/>
    <w:p w14:paraId="3E944F24" w14:textId="77777777" w:rsidR="00F44A2E" w:rsidRPr="00DD13C2" w:rsidRDefault="00F44A2E"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1FA4B1A"/>
    <w:multiLevelType w:val="hybridMultilevel"/>
    <w:tmpl w:val="0C30E6B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3098627B"/>
    <w:multiLevelType w:val="hybridMultilevel"/>
    <w:tmpl w:val="A830C09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D7B3601"/>
    <w:multiLevelType w:val="hybridMultilevel"/>
    <w:tmpl w:val="E68C2138"/>
    <w:lvl w:ilvl="0" w:tplc="AFC81F8C">
      <w:start w:val="1"/>
      <w:numFmt w:val="bullet"/>
      <w:lvlText w:val=""/>
      <w:lvlJc w:val="left"/>
      <w:pPr>
        <w:ind w:left="360" w:hanging="360"/>
      </w:pPr>
      <w:rPr>
        <w:rFonts w:ascii="Symbol" w:hAnsi="Symbol" w:hint="default"/>
      </w:rPr>
    </w:lvl>
    <w:lvl w:ilvl="1" w:tplc="9C6EBE3C">
      <w:start w:val="1"/>
      <w:numFmt w:val="bullet"/>
      <w:lvlText w:val="o"/>
      <w:lvlJc w:val="left"/>
      <w:pPr>
        <w:ind w:left="1080" w:hanging="360"/>
      </w:pPr>
      <w:rPr>
        <w:rFonts w:ascii="Courier New" w:hAnsi="Courier New" w:hint="default"/>
      </w:rPr>
    </w:lvl>
    <w:lvl w:ilvl="2" w:tplc="89F60CFA">
      <w:start w:val="1"/>
      <w:numFmt w:val="bullet"/>
      <w:lvlText w:val=""/>
      <w:lvlJc w:val="left"/>
      <w:pPr>
        <w:ind w:left="1800" w:hanging="360"/>
      </w:pPr>
      <w:rPr>
        <w:rFonts w:ascii="Wingdings" w:hAnsi="Wingdings" w:hint="default"/>
      </w:rPr>
    </w:lvl>
    <w:lvl w:ilvl="3" w:tplc="2A08FDBC">
      <w:start w:val="1"/>
      <w:numFmt w:val="bullet"/>
      <w:lvlText w:val=""/>
      <w:lvlJc w:val="left"/>
      <w:pPr>
        <w:ind w:left="2520" w:hanging="360"/>
      </w:pPr>
      <w:rPr>
        <w:rFonts w:ascii="Symbol" w:hAnsi="Symbol" w:hint="default"/>
      </w:rPr>
    </w:lvl>
    <w:lvl w:ilvl="4" w:tplc="D0643042">
      <w:start w:val="1"/>
      <w:numFmt w:val="bullet"/>
      <w:lvlText w:val="o"/>
      <w:lvlJc w:val="left"/>
      <w:pPr>
        <w:ind w:left="3240" w:hanging="360"/>
      </w:pPr>
      <w:rPr>
        <w:rFonts w:ascii="Courier New" w:hAnsi="Courier New" w:hint="default"/>
      </w:rPr>
    </w:lvl>
    <w:lvl w:ilvl="5" w:tplc="D8A4CC04">
      <w:start w:val="1"/>
      <w:numFmt w:val="bullet"/>
      <w:lvlText w:val=""/>
      <w:lvlJc w:val="left"/>
      <w:pPr>
        <w:ind w:left="3960" w:hanging="360"/>
      </w:pPr>
      <w:rPr>
        <w:rFonts w:ascii="Wingdings" w:hAnsi="Wingdings" w:hint="default"/>
      </w:rPr>
    </w:lvl>
    <w:lvl w:ilvl="6" w:tplc="5FEE8D74">
      <w:start w:val="1"/>
      <w:numFmt w:val="bullet"/>
      <w:lvlText w:val=""/>
      <w:lvlJc w:val="left"/>
      <w:pPr>
        <w:ind w:left="4680" w:hanging="360"/>
      </w:pPr>
      <w:rPr>
        <w:rFonts w:ascii="Symbol" w:hAnsi="Symbol" w:hint="default"/>
      </w:rPr>
    </w:lvl>
    <w:lvl w:ilvl="7" w:tplc="43DE27DA">
      <w:start w:val="1"/>
      <w:numFmt w:val="bullet"/>
      <w:lvlText w:val="o"/>
      <w:lvlJc w:val="left"/>
      <w:pPr>
        <w:ind w:left="5400" w:hanging="360"/>
      </w:pPr>
      <w:rPr>
        <w:rFonts w:ascii="Courier New" w:hAnsi="Courier New" w:hint="default"/>
      </w:rPr>
    </w:lvl>
    <w:lvl w:ilvl="8" w:tplc="4F3E5CDC">
      <w:start w:val="1"/>
      <w:numFmt w:val="bullet"/>
      <w:lvlText w:val=""/>
      <w:lvlJc w:val="left"/>
      <w:pPr>
        <w:ind w:left="6120" w:hanging="360"/>
      </w:pPr>
      <w:rPr>
        <w:rFonts w:ascii="Wingdings" w:hAnsi="Wingdings" w:hint="default"/>
      </w:rPr>
    </w:lvl>
  </w:abstractNum>
  <w:abstractNum w:abstractNumId="7" w15:restartNumberingAfterBreak="0">
    <w:nsid w:val="556F52C0"/>
    <w:multiLevelType w:val="hybridMultilevel"/>
    <w:tmpl w:val="C9F2EA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7146FB5"/>
    <w:multiLevelType w:val="hybridMultilevel"/>
    <w:tmpl w:val="47060550"/>
    <w:lvl w:ilvl="0" w:tplc="0C5A57E0">
      <w:start w:val="1"/>
      <w:numFmt w:val="bullet"/>
      <w:lvlText w:val=""/>
      <w:lvlJc w:val="left"/>
      <w:pPr>
        <w:tabs>
          <w:tab w:val="num" w:pos="360"/>
        </w:tabs>
        <w:ind w:left="360" w:hanging="360"/>
      </w:pPr>
      <w:rPr>
        <w:rFonts w:ascii="Symbol" w:hAnsi="Symbol" w:hint="default"/>
        <w:color w:val="auto"/>
      </w:rPr>
    </w:lvl>
    <w:lvl w:ilvl="1" w:tplc="1809000B">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5C51463D"/>
    <w:multiLevelType w:val="hybridMultilevel"/>
    <w:tmpl w:val="AF6AF2BA"/>
    <w:lvl w:ilvl="0" w:tplc="95928B56">
      <w:start w:val="1"/>
      <w:numFmt w:val="bullet"/>
      <w:lvlText w:val=""/>
      <w:lvlJc w:val="left"/>
      <w:pPr>
        <w:ind w:left="360" w:hanging="360"/>
      </w:pPr>
      <w:rPr>
        <w:rFonts w:ascii="Symbol" w:hAnsi="Symbol" w:hint="default"/>
        <w:color w:val="auto"/>
        <w:sz w:val="18"/>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E231320"/>
    <w:multiLevelType w:val="hybridMultilevel"/>
    <w:tmpl w:val="564C05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1"/>
  </w:num>
  <w:num w:numId="2">
    <w:abstractNumId w:val="10"/>
  </w:num>
  <w:num w:numId="3">
    <w:abstractNumId w:val="13"/>
  </w:num>
  <w:num w:numId="4">
    <w:abstractNumId w:val="3"/>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139A8"/>
    <w:rsid w:val="00036A78"/>
    <w:rsid w:val="000429DE"/>
    <w:rsid w:val="000825D3"/>
    <w:rsid w:val="00084371"/>
    <w:rsid w:val="00085C87"/>
    <w:rsid w:val="00086095"/>
    <w:rsid w:val="00096224"/>
    <w:rsid w:val="000B05A4"/>
    <w:rsid w:val="000C019B"/>
    <w:rsid w:val="000E271F"/>
    <w:rsid w:val="000F0F0B"/>
    <w:rsid w:val="000F4FE6"/>
    <w:rsid w:val="000F5671"/>
    <w:rsid w:val="00116338"/>
    <w:rsid w:val="00125B81"/>
    <w:rsid w:val="001350D2"/>
    <w:rsid w:val="00135CDD"/>
    <w:rsid w:val="0014092B"/>
    <w:rsid w:val="00162D38"/>
    <w:rsid w:val="00162DEC"/>
    <w:rsid w:val="00165203"/>
    <w:rsid w:val="00166FC2"/>
    <w:rsid w:val="001826A7"/>
    <w:rsid w:val="00184738"/>
    <w:rsid w:val="001B3A1E"/>
    <w:rsid w:val="001D297B"/>
    <w:rsid w:val="001D652C"/>
    <w:rsid w:val="001E2728"/>
    <w:rsid w:val="001E59E4"/>
    <w:rsid w:val="0020111F"/>
    <w:rsid w:val="0021298F"/>
    <w:rsid w:val="002242F3"/>
    <w:rsid w:val="00230220"/>
    <w:rsid w:val="002317E7"/>
    <w:rsid w:val="00243763"/>
    <w:rsid w:val="00267B66"/>
    <w:rsid w:val="00272B1D"/>
    <w:rsid w:val="00290929"/>
    <w:rsid w:val="002A3511"/>
    <w:rsid w:val="002A5B03"/>
    <w:rsid w:val="002B28E2"/>
    <w:rsid w:val="002B407A"/>
    <w:rsid w:val="002C54AF"/>
    <w:rsid w:val="002E59FF"/>
    <w:rsid w:val="00302C6E"/>
    <w:rsid w:val="00313270"/>
    <w:rsid w:val="00316301"/>
    <w:rsid w:val="00316B86"/>
    <w:rsid w:val="003270B6"/>
    <w:rsid w:val="00331353"/>
    <w:rsid w:val="00344B0A"/>
    <w:rsid w:val="00355EB4"/>
    <w:rsid w:val="00362C09"/>
    <w:rsid w:val="0036392E"/>
    <w:rsid w:val="00383CD0"/>
    <w:rsid w:val="00384FEE"/>
    <w:rsid w:val="00387B4F"/>
    <w:rsid w:val="003949FC"/>
    <w:rsid w:val="00397A9A"/>
    <w:rsid w:val="003D7031"/>
    <w:rsid w:val="003D741D"/>
    <w:rsid w:val="003F1782"/>
    <w:rsid w:val="003F75D4"/>
    <w:rsid w:val="0041052D"/>
    <w:rsid w:val="00415840"/>
    <w:rsid w:val="004175A1"/>
    <w:rsid w:val="00417EC5"/>
    <w:rsid w:val="004234AB"/>
    <w:rsid w:val="0042361A"/>
    <w:rsid w:val="00426D0B"/>
    <w:rsid w:val="004411AD"/>
    <w:rsid w:val="00454DA3"/>
    <w:rsid w:val="0046046D"/>
    <w:rsid w:val="004735FE"/>
    <w:rsid w:val="00476844"/>
    <w:rsid w:val="00484EA1"/>
    <w:rsid w:val="00485BBB"/>
    <w:rsid w:val="0049370D"/>
    <w:rsid w:val="004967B8"/>
    <w:rsid w:val="00497BA8"/>
    <w:rsid w:val="004B4CB2"/>
    <w:rsid w:val="004B5013"/>
    <w:rsid w:val="004E294D"/>
    <w:rsid w:val="00500F20"/>
    <w:rsid w:val="00504A21"/>
    <w:rsid w:val="0051170C"/>
    <w:rsid w:val="00522C71"/>
    <w:rsid w:val="00527F3F"/>
    <w:rsid w:val="00532C96"/>
    <w:rsid w:val="005336FA"/>
    <w:rsid w:val="00533A2A"/>
    <w:rsid w:val="00551C75"/>
    <w:rsid w:val="005539DB"/>
    <w:rsid w:val="005827EF"/>
    <w:rsid w:val="00586E88"/>
    <w:rsid w:val="00594AE9"/>
    <w:rsid w:val="00596AB8"/>
    <w:rsid w:val="005979C1"/>
    <w:rsid w:val="005A6040"/>
    <w:rsid w:val="005D6D30"/>
    <w:rsid w:val="005E2360"/>
    <w:rsid w:val="005E3800"/>
    <w:rsid w:val="005E59EE"/>
    <w:rsid w:val="005F4246"/>
    <w:rsid w:val="00601F98"/>
    <w:rsid w:val="0060331C"/>
    <w:rsid w:val="00607949"/>
    <w:rsid w:val="00612355"/>
    <w:rsid w:val="006344FF"/>
    <w:rsid w:val="0063546F"/>
    <w:rsid w:val="0063647F"/>
    <w:rsid w:val="0064154D"/>
    <w:rsid w:val="006462D3"/>
    <w:rsid w:val="00665A35"/>
    <w:rsid w:val="006674A4"/>
    <w:rsid w:val="006804CC"/>
    <w:rsid w:val="00684D3E"/>
    <w:rsid w:val="006901B5"/>
    <w:rsid w:val="006C6B1B"/>
    <w:rsid w:val="006D0C98"/>
    <w:rsid w:val="006E33D3"/>
    <w:rsid w:val="006F5A69"/>
    <w:rsid w:val="006F697A"/>
    <w:rsid w:val="007023BA"/>
    <w:rsid w:val="0070315A"/>
    <w:rsid w:val="00704A2B"/>
    <w:rsid w:val="00734D81"/>
    <w:rsid w:val="00743095"/>
    <w:rsid w:val="00751E09"/>
    <w:rsid w:val="00761CFA"/>
    <w:rsid w:val="00765BA4"/>
    <w:rsid w:val="00771ACE"/>
    <w:rsid w:val="007C4160"/>
    <w:rsid w:val="007C4584"/>
    <w:rsid w:val="007E396B"/>
    <w:rsid w:val="007E7B4A"/>
    <w:rsid w:val="0080328E"/>
    <w:rsid w:val="00825963"/>
    <w:rsid w:val="00826FB0"/>
    <w:rsid w:val="00867B69"/>
    <w:rsid w:val="0087090C"/>
    <w:rsid w:val="00884F4E"/>
    <w:rsid w:val="00894D71"/>
    <w:rsid w:val="00895174"/>
    <w:rsid w:val="00896EE9"/>
    <w:rsid w:val="008A3ACE"/>
    <w:rsid w:val="008A58EE"/>
    <w:rsid w:val="008E0E0D"/>
    <w:rsid w:val="008E707F"/>
    <w:rsid w:val="00913101"/>
    <w:rsid w:val="00924120"/>
    <w:rsid w:val="00934BA2"/>
    <w:rsid w:val="0094009D"/>
    <w:rsid w:val="009406D0"/>
    <w:rsid w:val="009922BD"/>
    <w:rsid w:val="009959D7"/>
    <w:rsid w:val="009A301C"/>
    <w:rsid w:val="009C3D5A"/>
    <w:rsid w:val="009C641A"/>
    <w:rsid w:val="009C73B1"/>
    <w:rsid w:val="009D682B"/>
    <w:rsid w:val="009D6F72"/>
    <w:rsid w:val="009E4142"/>
    <w:rsid w:val="009F0ED8"/>
    <w:rsid w:val="009F6891"/>
    <w:rsid w:val="009F71BC"/>
    <w:rsid w:val="00A13B6D"/>
    <w:rsid w:val="00A33733"/>
    <w:rsid w:val="00A41100"/>
    <w:rsid w:val="00A55323"/>
    <w:rsid w:val="00A60A2E"/>
    <w:rsid w:val="00A8454C"/>
    <w:rsid w:val="00A86180"/>
    <w:rsid w:val="00A90373"/>
    <w:rsid w:val="00A907CD"/>
    <w:rsid w:val="00A92EBE"/>
    <w:rsid w:val="00AA04B2"/>
    <w:rsid w:val="00AC46C9"/>
    <w:rsid w:val="00AD0B0A"/>
    <w:rsid w:val="00AD269A"/>
    <w:rsid w:val="00AE787F"/>
    <w:rsid w:val="00AF400F"/>
    <w:rsid w:val="00AF6413"/>
    <w:rsid w:val="00B04878"/>
    <w:rsid w:val="00B15C5D"/>
    <w:rsid w:val="00B3767B"/>
    <w:rsid w:val="00B57F08"/>
    <w:rsid w:val="00B80540"/>
    <w:rsid w:val="00B83EEA"/>
    <w:rsid w:val="00B84C76"/>
    <w:rsid w:val="00B971DD"/>
    <w:rsid w:val="00BA45F2"/>
    <w:rsid w:val="00BA4C35"/>
    <w:rsid w:val="00BC52FB"/>
    <w:rsid w:val="00BD3AC4"/>
    <w:rsid w:val="00C06DE8"/>
    <w:rsid w:val="00C07C07"/>
    <w:rsid w:val="00C14315"/>
    <w:rsid w:val="00C206B4"/>
    <w:rsid w:val="00C20921"/>
    <w:rsid w:val="00C237CB"/>
    <w:rsid w:val="00C24E60"/>
    <w:rsid w:val="00C25B69"/>
    <w:rsid w:val="00C479C5"/>
    <w:rsid w:val="00C51DD1"/>
    <w:rsid w:val="00C52DB3"/>
    <w:rsid w:val="00C603C3"/>
    <w:rsid w:val="00C6787D"/>
    <w:rsid w:val="00C70022"/>
    <w:rsid w:val="00C744F6"/>
    <w:rsid w:val="00C7678D"/>
    <w:rsid w:val="00C91486"/>
    <w:rsid w:val="00CB65FC"/>
    <w:rsid w:val="00CB7750"/>
    <w:rsid w:val="00CC57FB"/>
    <w:rsid w:val="00CE3138"/>
    <w:rsid w:val="00D04D59"/>
    <w:rsid w:val="00D44943"/>
    <w:rsid w:val="00D564C3"/>
    <w:rsid w:val="00D5662E"/>
    <w:rsid w:val="00D74E94"/>
    <w:rsid w:val="00D82D33"/>
    <w:rsid w:val="00D920A1"/>
    <w:rsid w:val="00DB2AD9"/>
    <w:rsid w:val="00DC1263"/>
    <w:rsid w:val="00DD7724"/>
    <w:rsid w:val="00DE046F"/>
    <w:rsid w:val="00DF18E2"/>
    <w:rsid w:val="00DF49E8"/>
    <w:rsid w:val="00E03AA4"/>
    <w:rsid w:val="00E04EF9"/>
    <w:rsid w:val="00E27C5B"/>
    <w:rsid w:val="00E42159"/>
    <w:rsid w:val="00E43E35"/>
    <w:rsid w:val="00E462F8"/>
    <w:rsid w:val="00E53217"/>
    <w:rsid w:val="00E5457A"/>
    <w:rsid w:val="00E62B0D"/>
    <w:rsid w:val="00E64D1C"/>
    <w:rsid w:val="00E67B28"/>
    <w:rsid w:val="00E70AF3"/>
    <w:rsid w:val="00E96C54"/>
    <w:rsid w:val="00EB222B"/>
    <w:rsid w:val="00ED5CC4"/>
    <w:rsid w:val="00EF74BB"/>
    <w:rsid w:val="00F070ED"/>
    <w:rsid w:val="00F1571E"/>
    <w:rsid w:val="00F20FC9"/>
    <w:rsid w:val="00F2115D"/>
    <w:rsid w:val="00F21175"/>
    <w:rsid w:val="00F26B00"/>
    <w:rsid w:val="00F301B1"/>
    <w:rsid w:val="00F35115"/>
    <w:rsid w:val="00F44A2E"/>
    <w:rsid w:val="00F61243"/>
    <w:rsid w:val="00F77984"/>
    <w:rsid w:val="00F86405"/>
    <w:rsid w:val="00F92698"/>
    <w:rsid w:val="00FB2328"/>
    <w:rsid w:val="00FB3190"/>
    <w:rsid w:val="00FB4AD7"/>
    <w:rsid w:val="00FB4C09"/>
    <w:rsid w:val="00FC76CF"/>
    <w:rsid w:val="00FE03A4"/>
    <w:rsid w:val="00FE6D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33500976"/>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paragraph" w:styleId="Heading8">
    <w:name w:val="heading 8"/>
    <w:basedOn w:val="Normal"/>
    <w:next w:val="Normal"/>
    <w:link w:val="Heading8Char"/>
    <w:uiPriority w:val="9"/>
    <w:semiHidden/>
    <w:unhideWhenUsed/>
    <w:qFormat/>
    <w:rsid w:val="00FB4C0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link w:val="BodyTextIndentChar"/>
    <w:rsid w:val="00884F4E"/>
    <w:pPr>
      <w:ind w:left="360"/>
    </w:pPr>
    <w:rPr>
      <w:rFonts w:ascii="Arial" w:hAnsi="Arial" w:cs="Arial"/>
      <w:sz w:val="24"/>
      <w:lang w:val="en-IE"/>
    </w:rPr>
  </w:style>
  <w:style w:type="paragraph" w:styleId="BodyText">
    <w:name w:val="Body Text"/>
    <w:basedOn w:val="Normal"/>
    <w:link w:val="BodyTextChar"/>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link w:val="BodyTextIndent2Char"/>
    <w:uiPriority w:val="99"/>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styleId="FootnoteText">
    <w:name w:val="footnote text"/>
    <w:basedOn w:val="Normal"/>
    <w:link w:val="FootnoteTextChar"/>
    <w:uiPriority w:val="99"/>
    <w:rsid w:val="009D6F72"/>
  </w:style>
  <w:style w:type="character" w:customStyle="1" w:styleId="FootnoteTextChar">
    <w:name w:val="Footnote Text Char"/>
    <w:basedOn w:val="DefaultParagraphFont"/>
    <w:link w:val="FootnoteText"/>
    <w:uiPriority w:val="99"/>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BodyTextChar">
    <w:name w:val="Body Text Char"/>
    <w:link w:val="BodyText"/>
    <w:locked/>
    <w:rsid w:val="00704A2B"/>
    <w:rPr>
      <w:rFonts w:ascii="Arial" w:hAnsi="Arial" w:cs="Arial"/>
      <w:sz w:val="24"/>
      <w:lang w:val="en-GB" w:eastAsia="en-GB"/>
    </w:rPr>
  </w:style>
  <w:style w:type="character" w:customStyle="1" w:styleId="BodyTextIndent2Char">
    <w:name w:val="Body Text Indent 2 Char"/>
    <w:link w:val="BodyTextIndent2"/>
    <w:uiPriority w:val="99"/>
    <w:locked/>
    <w:rsid w:val="00704A2B"/>
    <w:rPr>
      <w:rFonts w:ascii="Arial" w:hAnsi="Arial" w:cs="Arial"/>
      <w:sz w:val="22"/>
      <w:szCs w:val="22"/>
      <w:lang w:val="en-GB" w:eastAsia="en-GB"/>
    </w:rPr>
  </w:style>
  <w:style w:type="character" w:customStyle="1" w:styleId="Heading8Char">
    <w:name w:val="Heading 8 Char"/>
    <w:basedOn w:val="DefaultParagraphFont"/>
    <w:link w:val="Heading8"/>
    <w:uiPriority w:val="9"/>
    <w:semiHidden/>
    <w:rsid w:val="00FB4C09"/>
    <w:rPr>
      <w:rFonts w:asciiTheme="majorHAnsi" w:eastAsiaTheme="majorEastAsia" w:hAnsiTheme="majorHAnsi" w:cstheme="majorBidi"/>
      <w:color w:val="272727" w:themeColor="text1" w:themeTint="D8"/>
      <w:sz w:val="21"/>
      <w:szCs w:val="21"/>
      <w:lang w:val="en-GB" w:eastAsia="en-GB"/>
    </w:rPr>
  </w:style>
  <w:style w:type="character" w:customStyle="1" w:styleId="BodyTextIndentChar">
    <w:name w:val="Body Text Indent Char"/>
    <w:basedOn w:val="DefaultParagraphFont"/>
    <w:link w:val="BodyTextIndent"/>
    <w:rsid w:val="00230220"/>
    <w:rPr>
      <w:rFonts w:ascii="Arial" w:hAnsi="Arial" w:cs="Arial"/>
      <w:sz w:val="24"/>
      <w:lang w:eastAsia="en-GB"/>
    </w:rPr>
  </w:style>
  <w:style w:type="character" w:customStyle="1" w:styleId="ListParagraphChar">
    <w:name w:val="List Paragraph Char"/>
    <w:aliases w:val="List Paragraph4 Char,List Paragraph3 Char"/>
    <w:link w:val="ListParagraph"/>
    <w:uiPriority w:val="34"/>
    <w:locked/>
    <w:rsid w:val="0042361A"/>
    <w:rPr>
      <w:lang w:val="en-GB" w:eastAsia="en-GB"/>
    </w:rPr>
  </w:style>
  <w:style w:type="character" w:customStyle="1" w:styleId="Heading7Char">
    <w:name w:val="Heading 7 Char"/>
    <w:basedOn w:val="DefaultParagraphFont"/>
    <w:link w:val="Heading7"/>
    <w:rsid w:val="002C54AF"/>
    <w:rPr>
      <w:rFonts w:ascii="Arial" w:hAnsi="Arial"/>
      <w:b/>
      <w:spacing w:val="-3"/>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16647">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733240312">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241981275">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05784853">
      <w:bodyDiv w:val="1"/>
      <w:marLeft w:val="0"/>
      <w:marRight w:val="0"/>
      <w:marTop w:val="0"/>
      <w:marBottom w:val="0"/>
      <w:divBdr>
        <w:top w:val="none" w:sz="0" w:space="0" w:color="auto"/>
        <w:left w:val="none" w:sz="0" w:space="0" w:color="auto"/>
        <w:bottom w:val="none" w:sz="0" w:space="0" w:color="auto"/>
        <w:right w:val="none" w:sz="0" w:space="0" w:color="auto"/>
      </w:divBdr>
    </w:div>
    <w:div w:id="1759862749">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1912153050">
      <w:bodyDiv w:val="1"/>
      <w:marLeft w:val="0"/>
      <w:marRight w:val="0"/>
      <w:marTop w:val="0"/>
      <w:marBottom w:val="0"/>
      <w:divBdr>
        <w:top w:val="none" w:sz="0" w:space="0" w:color="auto"/>
        <w:left w:val="none" w:sz="0" w:space="0" w:color="auto"/>
        <w:bottom w:val="none" w:sz="0" w:space="0" w:color="auto"/>
        <w:right w:val="none" w:sz="0" w:space="0" w:color="auto"/>
      </w:divBdr>
    </w:div>
    <w:div w:id="197155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D3F8A0-703C-481D-9947-FC45EB9BD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3543</Words>
  <Characters>20984</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24479</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Vickie Sharkey</cp:lastModifiedBy>
  <cp:revision>4</cp:revision>
  <cp:lastPrinted>2021-08-23T10:07:00Z</cp:lastPrinted>
  <dcterms:created xsi:type="dcterms:W3CDTF">2022-09-20T14:57:00Z</dcterms:created>
  <dcterms:modified xsi:type="dcterms:W3CDTF">2022-09-20T15:59:00Z</dcterms:modified>
</cp:coreProperties>
</file>