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38" w:rsidRPr="00767038" w:rsidRDefault="00767038" w:rsidP="000B155B">
      <w:pPr>
        <w:rPr>
          <w:rFonts w:ascii="Verdana" w:hAnsi="Verdana" w:cs="Arial"/>
          <w:b/>
          <w:sz w:val="2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single" w:sz="4" w:space="0" w:color="B6DDE8" w:themeColor="accent5" w:themeTint="66"/>
          <w:left w:val="single" w:sz="4" w:space="0" w:color="B6DDE8" w:themeColor="accent5" w:themeTint="66"/>
          <w:bottom w:val="single" w:sz="4" w:space="0" w:color="B6DDE8" w:themeColor="accent5" w:themeTint="66"/>
          <w:right w:val="single" w:sz="4" w:space="0" w:color="B6DDE8" w:themeColor="accent5" w:themeTint="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8"/>
      </w:tblGrid>
      <w:tr w:rsidR="00767038" w:rsidRPr="00767038" w:rsidTr="00A7679D">
        <w:tc>
          <w:tcPr>
            <w:tcW w:w="10638" w:type="dxa"/>
            <w:tcBorders>
              <w:top w:val="single" w:sz="4" w:space="0" w:color="B6DDE8" w:themeColor="accent5" w:themeTint="66"/>
            </w:tcBorders>
            <w:shd w:val="clear" w:color="auto" w:fill="00A2C8"/>
          </w:tcPr>
          <w:p w:rsidR="00767038" w:rsidRPr="00767038" w:rsidRDefault="00767038" w:rsidP="00767038">
            <w:pPr>
              <w:spacing w:before="60" w:after="60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76703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Project Name:</w:t>
            </w:r>
          </w:p>
        </w:tc>
      </w:tr>
      <w:tr w:rsidR="00BE4F1F" w:rsidRPr="003419CA" w:rsidTr="00A7679D">
        <w:tc>
          <w:tcPr>
            <w:tcW w:w="10638" w:type="dxa"/>
          </w:tcPr>
          <w:p w:rsidR="00767038" w:rsidRDefault="00767038" w:rsidP="00FB47F3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B47F3" w:rsidRPr="003419CA" w:rsidRDefault="00FB47F3" w:rsidP="00FB47F3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038" w:rsidRPr="00767038" w:rsidTr="00A7679D">
        <w:tc>
          <w:tcPr>
            <w:tcW w:w="10638" w:type="dxa"/>
            <w:shd w:val="clear" w:color="auto" w:fill="00A2C8"/>
          </w:tcPr>
          <w:p w:rsidR="00767038" w:rsidRPr="00767038" w:rsidRDefault="00767038" w:rsidP="00767038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703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Project Lead:</w:t>
            </w:r>
          </w:p>
        </w:tc>
      </w:tr>
      <w:tr w:rsidR="00BE4F1F" w:rsidRPr="003419CA" w:rsidTr="00A7679D">
        <w:tc>
          <w:tcPr>
            <w:tcW w:w="10638" w:type="dxa"/>
          </w:tcPr>
          <w:p w:rsidR="00767038" w:rsidRDefault="00767038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447D1" w:rsidRPr="003419CA" w:rsidRDefault="00D447D1" w:rsidP="0076703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90E" w:rsidRPr="00767038" w:rsidTr="00A7679D">
        <w:tc>
          <w:tcPr>
            <w:tcW w:w="10638" w:type="dxa"/>
            <w:shd w:val="clear" w:color="auto" w:fill="00A2C8"/>
          </w:tcPr>
          <w:p w:rsidR="0097690E" w:rsidRPr="00767038" w:rsidRDefault="0097690E" w:rsidP="003B2F73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What?</w:t>
            </w:r>
          </w:p>
        </w:tc>
      </w:tr>
      <w:tr w:rsidR="0097690E" w:rsidTr="00A7679D">
        <w:tc>
          <w:tcPr>
            <w:tcW w:w="10638" w:type="dxa"/>
          </w:tcPr>
          <w:p w:rsidR="0097690E" w:rsidRDefault="0097690E" w:rsidP="003B2F73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053F4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5053F4">
              <w:rPr>
                <w:rFonts w:ascii="Arial" w:hAnsi="Arial" w:cs="Arial"/>
                <w:sz w:val="20"/>
                <w:szCs w:val="20"/>
              </w:rPr>
              <w:t xml:space="preserve">easurement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053F4">
              <w:rPr>
                <w:rFonts w:ascii="Arial" w:hAnsi="Arial" w:cs="Arial"/>
                <w:sz w:val="20"/>
                <w:szCs w:val="20"/>
              </w:rPr>
              <w:t xml:space="preserve">lan is a document that describes relevant details of the measures to be collected and reported as part of a Quality Improvement (QI) project.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53F4">
              <w:rPr>
                <w:rFonts w:ascii="Arial" w:hAnsi="Arial" w:cs="Arial"/>
                <w:sz w:val="20"/>
                <w:szCs w:val="20"/>
              </w:rPr>
              <w:t>It prompts project teams to discuss and agree exactly how data will be collected and reported throughout the project and after the project has been completed.</w:t>
            </w:r>
          </w:p>
          <w:p w:rsidR="0097690E" w:rsidRPr="003419CA" w:rsidRDefault="0097690E" w:rsidP="003B2F73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90E" w:rsidRPr="00767038" w:rsidTr="00A7679D">
        <w:tc>
          <w:tcPr>
            <w:tcW w:w="10638" w:type="dxa"/>
            <w:tcBorders>
              <w:bottom w:val="single" w:sz="4" w:space="0" w:color="B6DDE8" w:themeColor="accent5" w:themeTint="66"/>
            </w:tcBorders>
            <w:shd w:val="clear" w:color="auto" w:fill="00A2C8"/>
          </w:tcPr>
          <w:p w:rsidR="0097690E" w:rsidRPr="00767038" w:rsidRDefault="0097690E" w:rsidP="003B2F73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Why?</w:t>
            </w:r>
          </w:p>
        </w:tc>
      </w:tr>
      <w:tr w:rsidR="0097690E" w:rsidRPr="003419CA" w:rsidTr="00A7679D"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97690E" w:rsidRPr="005053F4" w:rsidRDefault="0097690E" w:rsidP="003B2F73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053F4">
              <w:rPr>
                <w:rFonts w:ascii="Arial" w:hAnsi="Arial" w:cs="Arial"/>
                <w:sz w:val="20"/>
                <w:szCs w:val="20"/>
              </w:rPr>
              <w:t>It is helpful for project teams to consider all the implications of collecting data for new measures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53F4">
              <w:rPr>
                <w:rFonts w:ascii="Arial" w:hAnsi="Arial" w:cs="Arial"/>
                <w:sz w:val="20"/>
                <w:szCs w:val="20"/>
              </w:rPr>
              <w:t xml:space="preserve">from the outset.  This </w:t>
            </w:r>
            <w:r>
              <w:rPr>
                <w:rFonts w:ascii="Arial" w:hAnsi="Arial" w:cs="Arial"/>
                <w:sz w:val="20"/>
                <w:szCs w:val="20"/>
              </w:rPr>
              <w:t>is to</w:t>
            </w:r>
            <w:r w:rsidRPr="005053F4">
              <w:rPr>
                <w:rFonts w:ascii="Arial" w:hAnsi="Arial" w:cs="Arial"/>
                <w:sz w:val="20"/>
                <w:szCs w:val="20"/>
              </w:rPr>
              <w:t xml:space="preserve"> make sure that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7690E" w:rsidRPr="005053F4" w:rsidRDefault="0097690E" w:rsidP="0097690E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053F4">
              <w:rPr>
                <w:rFonts w:ascii="Arial" w:hAnsi="Arial" w:cs="Arial"/>
                <w:sz w:val="20"/>
                <w:szCs w:val="20"/>
              </w:rPr>
              <w:t>the measure is always tied in to the aim and purpose of the project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053F4">
              <w:rPr>
                <w:rFonts w:ascii="Arial" w:hAnsi="Arial" w:cs="Arial"/>
                <w:sz w:val="20"/>
                <w:szCs w:val="20"/>
              </w:rPr>
              <w:t xml:space="preserve"> and </w:t>
            </w:r>
          </w:p>
          <w:p w:rsidR="0097690E" w:rsidRDefault="0097690E" w:rsidP="0097690E">
            <w:pPr>
              <w:pStyle w:val="ListParagraph"/>
              <w:numPr>
                <w:ilvl w:val="0"/>
                <w:numId w:val="5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53F4">
              <w:rPr>
                <w:rFonts w:ascii="Arial" w:hAnsi="Arial" w:cs="Arial"/>
                <w:sz w:val="20"/>
                <w:szCs w:val="20"/>
              </w:rPr>
              <w:t>that</w:t>
            </w:r>
            <w:proofErr w:type="gramEnd"/>
            <w:r w:rsidRPr="005053F4">
              <w:rPr>
                <w:rFonts w:ascii="Arial" w:hAnsi="Arial" w:cs="Arial"/>
                <w:sz w:val="20"/>
                <w:szCs w:val="20"/>
              </w:rPr>
              <w:t xml:space="preserve"> everyone is aware of the impact of measuring on staff time among competing demands.</w:t>
            </w:r>
          </w:p>
          <w:p w:rsidR="0097690E" w:rsidRPr="003419CA" w:rsidRDefault="0097690E" w:rsidP="003B2F73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90E" w:rsidRPr="00767038" w:rsidTr="0097690E">
        <w:tc>
          <w:tcPr>
            <w:tcW w:w="10638" w:type="dxa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00A2C8"/>
          </w:tcPr>
          <w:p w:rsidR="0097690E" w:rsidRPr="00767038" w:rsidRDefault="0097690E" w:rsidP="003B2F73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How?</w:t>
            </w:r>
          </w:p>
        </w:tc>
      </w:tr>
      <w:tr w:rsidR="009673CC" w:rsidRPr="003419CA" w:rsidTr="000225B4"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nil"/>
              <w:right w:val="single" w:sz="4" w:space="0" w:color="B6DDE8" w:themeColor="accent5" w:themeTint="66"/>
            </w:tcBorders>
          </w:tcPr>
          <w:p w:rsidR="009673CC" w:rsidRDefault="009673CC" w:rsidP="000225B4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053F4">
              <w:rPr>
                <w:rFonts w:ascii="Arial" w:hAnsi="Arial" w:cs="Arial"/>
                <w:sz w:val="20"/>
                <w:szCs w:val="20"/>
              </w:rPr>
              <w:t>Take some time to fill out the questions below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673CC" w:rsidRPr="003419CA" w:rsidRDefault="009673CC" w:rsidP="000225B4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3CC" w:rsidRPr="009673CC" w:rsidTr="003B2F73"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nil"/>
              <w:right w:val="single" w:sz="4" w:space="0" w:color="B6DDE8" w:themeColor="accent5" w:themeTint="66"/>
            </w:tcBorders>
            <w:shd w:val="clear" w:color="auto" w:fill="DAEEF3"/>
          </w:tcPr>
          <w:p w:rsidR="009673CC" w:rsidRPr="009673CC" w:rsidRDefault="009673CC" w:rsidP="009673CC">
            <w:pPr>
              <w:spacing w:before="60" w:after="60"/>
              <w:ind w:left="36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  <w:r w:rsidRPr="009673CC">
              <w:rPr>
                <w:rFonts w:ascii="Arial" w:hAnsi="Arial" w:cs="Arial"/>
                <w:b/>
                <w:color w:val="00A2C8"/>
                <w:sz w:val="20"/>
                <w:szCs w:val="20"/>
              </w:rPr>
              <w:t xml:space="preserve">Measure title  </w:t>
            </w:r>
          </w:p>
        </w:tc>
      </w:tr>
      <w:tr w:rsidR="009673CC" w:rsidRPr="003419CA" w:rsidTr="003B2F73"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nil"/>
              <w:right w:val="single" w:sz="4" w:space="0" w:color="B6DDE8" w:themeColor="accent5" w:themeTint="66"/>
            </w:tcBorders>
          </w:tcPr>
          <w:p w:rsidR="009673CC" w:rsidRDefault="009673CC" w:rsidP="003B2F73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673CC">
              <w:rPr>
                <w:rFonts w:ascii="Arial" w:hAnsi="Arial" w:cs="Arial"/>
                <w:sz w:val="20"/>
                <w:szCs w:val="20"/>
              </w:rPr>
              <w:t>What name will be used by everyone to identify this measure?</w:t>
            </w:r>
          </w:p>
          <w:p w:rsidR="009673CC" w:rsidRDefault="009673CC" w:rsidP="003B2F73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673CC" w:rsidRPr="005053F4" w:rsidRDefault="009673CC" w:rsidP="003B2F73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3CC" w:rsidRPr="009673CC" w:rsidTr="003B2F73"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nil"/>
              <w:right w:val="single" w:sz="4" w:space="0" w:color="B6DDE8" w:themeColor="accent5" w:themeTint="66"/>
            </w:tcBorders>
            <w:shd w:val="clear" w:color="auto" w:fill="DAEEF3"/>
          </w:tcPr>
          <w:p w:rsidR="009673CC" w:rsidRPr="009673CC" w:rsidRDefault="009673CC" w:rsidP="009673CC">
            <w:pPr>
              <w:spacing w:before="60" w:after="60"/>
              <w:ind w:left="36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  <w:r w:rsidRPr="0097690E">
              <w:rPr>
                <w:rFonts w:ascii="Arial" w:hAnsi="Arial" w:cs="Arial"/>
                <w:b/>
                <w:bCs/>
                <w:color w:val="00A2C8"/>
                <w:sz w:val="20"/>
                <w:szCs w:val="20"/>
              </w:rPr>
              <w:t xml:space="preserve">Measure </w:t>
            </w:r>
            <w:r>
              <w:rPr>
                <w:rFonts w:ascii="Arial" w:hAnsi="Arial" w:cs="Arial"/>
                <w:b/>
                <w:bCs/>
                <w:color w:val="00A2C8"/>
                <w:sz w:val="20"/>
                <w:szCs w:val="20"/>
              </w:rPr>
              <w:t>t</w:t>
            </w:r>
            <w:r w:rsidRPr="0097690E">
              <w:rPr>
                <w:rFonts w:ascii="Arial" w:hAnsi="Arial" w:cs="Arial"/>
                <w:b/>
                <w:bCs/>
                <w:color w:val="00A2C8"/>
                <w:sz w:val="20"/>
                <w:szCs w:val="20"/>
              </w:rPr>
              <w:t>ype</w:t>
            </w:r>
            <w:r>
              <w:rPr>
                <w:rFonts w:ascii="Arial" w:hAnsi="Arial" w:cs="Arial"/>
                <w:b/>
                <w:bCs/>
                <w:color w:val="00A2C8"/>
                <w:sz w:val="20"/>
                <w:szCs w:val="20"/>
              </w:rPr>
              <w:t xml:space="preserve">  </w:t>
            </w:r>
          </w:p>
        </w:tc>
      </w:tr>
      <w:tr w:rsidR="009673CC" w:rsidRPr="003419CA" w:rsidTr="003B2F73"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nil"/>
              <w:right w:val="single" w:sz="4" w:space="0" w:color="B6DDE8" w:themeColor="accent5" w:themeTint="66"/>
            </w:tcBorders>
          </w:tcPr>
          <w:p w:rsidR="009673CC" w:rsidRDefault="009673CC" w:rsidP="003B2F73">
            <w:pPr>
              <w:pStyle w:val="ListParagraph"/>
              <w:spacing w:before="12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69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Is this an outcome, process or balancing measure?</w:t>
            </w:r>
          </w:p>
          <w:p w:rsidR="009673CC" w:rsidRDefault="009673CC" w:rsidP="003B2F73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673CC" w:rsidRPr="005053F4" w:rsidRDefault="009673CC" w:rsidP="003B2F73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3CC" w:rsidRPr="009673CC" w:rsidTr="003B2F73"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nil"/>
              <w:right w:val="single" w:sz="4" w:space="0" w:color="B6DDE8" w:themeColor="accent5" w:themeTint="66"/>
            </w:tcBorders>
            <w:shd w:val="clear" w:color="auto" w:fill="DAEEF3"/>
          </w:tcPr>
          <w:p w:rsidR="009673CC" w:rsidRPr="009673CC" w:rsidRDefault="009673CC" w:rsidP="009673CC">
            <w:pPr>
              <w:spacing w:before="60" w:after="60"/>
              <w:ind w:left="36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  <w:r w:rsidRPr="0097690E">
              <w:rPr>
                <w:rFonts w:ascii="Arial" w:hAnsi="Arial" w:cs="Arial"/>
                <w:b/>
                <w:bCs/>
                <w:color w:val="00A2C8"/>
                <w:sz w:val="20"/>
                <w:szCs w:val="20"/>
              </w:rPr>
              <w:t xml:space="preserve">Rational for </w:t>
            </w:r>
            <w:r>
              <w:rPr>
                <w:rFonts w:ascii="Arial" w:hAnsi="Arial" w:cs="Arial"/>
                <w:b/>
                <w:bCs/>
                <w:color w:val="00A2C8"/>
                <w:sz w:val="20"/>
                <w:szCs w:val="20"/>
              </w:rPr>
              <w:t>i</w:t>
            </w:r>
            <w:r w:rsidRPr="0097690E">
              <w:rPr>
                <w:rFonts w:ascii="Arial" w:hAnsi="Arial" w:cs="Arial"/>
                <w:b/>
                <w:bCs/>
                <w:color w:val="00A2C8"/>
                <w:sz w:val="20"/>
                <w:szCs w:val="20"/>
              </w:rPr>
              <w:t>nclusion</w:t>
            </w:r>
            <w:r>
              <w:rPr>
                <w:rFonts w:ascii="Arial" w:hAnsi="Arial" w:cs="Arial"/>
                <w:b/>
                <w:bCs/>
                <w:color w:val="00A2C8"/>
                <w:sz w:val="20"/>
                <w:szCs w:val="20"/>
              </w:rPr>
              <w:t xml:space="preserve">  </w:t>
            </w:r>
          </w:p>
        </w:tc>
      </w:tr>
      <w:tr w:rsidR="009673CC" w:rsidRPr="003419CA" w:rsidTr="003B2F73"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nil"/>
              <w:right w:val="single" w:sz="4" w:space="0" w:color="B6DDE8" w:themeColor="accent5" w:themeTint="66"/>
            </w:tcBorders>
          </w:tcPr>
          <w:p w:rsidR="009673CC" w:rsidRDefault="009673CC" w:rsidP="003B2F73">
            <w:pPr>
              <w:pStyle w:val="ListParagraph"/>
              <w:spacing w:before="12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69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Why is this measure needed?</w:t>
            </w:r>
          </w:p>
          <w:p w:rsidR="009673CC" w:rsidRDefault="009673CC" w:rsidP="003B2F73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673CC" w:rsidRPr="005053F4" w:rsidRDefault="009673CC" w:rsidP="003B2F73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3CC" w:rsidRPr="009673CC" w:rsidTr="003B2F73"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nil"/>
              <w:right w:val="single" w:sz="4" w:space="0" w:color="B6DDE8" w:themeColor="accent5" w:themeTint="66"/>
            </w:tcBorders>
            <w:shd w:val="clear" w:color="auto" w:fill="DAEEF3"/>
          </w:tcPr>
          <w:p w:rsidR="009673CC" w:rsidRPr="009673CC" w:rsidRDefault="009673CC" w:rsidP="009673CC">
            <w:pPr>
              <w:spacing w:before="60" w:after="60"/>
              <w:ind w:left="36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  <w:r w:rsidRPr="0097690E">
              <w:rPr>
                <w:rFonts w:ascii="Arial" w:hAnsi="Arial" w:cs="Arial"/>
                <w:b/>
                <w:bCs/>
                <w:color w:val="00A2C8"/>
                <w:sz w:val="20"/>
                <w:szCs w:val="20"/>
              </w:rPr>
              <w:t xml:space="preserve">Operational </w:t>
            </w:r>
            <w:r>
              <w:rPr>
                <w:rFonts w:ascii="Arial" w:hAnsi="Arial" w:cs="Arial"/>
                <w:b/>
                <w:bCs/>
                <w:color w:val="00A2C8"/>
                <w:sz w:val="20"/>
                <w:szCs w:val="20"/>
              </w:rPr>
              <w:t>d</w:t>
            </w:r>
            <w:r w:rsidRPr="0097690E">
              <w:rPr>
                <w:rFonts w:ascii="Arial" w:hAnsi="Arial" w:cs="Arial"/>
                <w:b/>
                <w:bCs/>
                <w:color w:val="00A2C8"/>
                <w:sz w:val="20"/>
                <w:szCs w:val="20"/>
              </w:rPr>
              <w:t>efinition</w:t>
            </w:r>
            <w:r>
              <w:rPr>
                <w:rFonts w:ascii="Arial" w:hAnsi="Arial" w:cs="Arial"/>
                <w:b/>
                <w:bCs/>
                <w:color w:val="00A2C8"/>
                <w:sz w:val="20"/>
                <w:szCs w:val="20"/>
              </w:rPr>
              <w:t xml:space="preserve">  </w:t>
            </w:r>
          </w:p>
        </w:tc>
      </w:tr>
      <w:tr w:rsidR="009673CC" w:rsidRPr="003419CA" w:rsidTr="003B2F73"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nil"/>
              <w:right w:val="single" w:sz="4" w:space="0" w:color="B6DDE8" w:themeColor="accent5" w:themeTint="66"/>
            </w:tcBorders>
          </w:tcPr>
          <w:p w:rsidR="009673CC" w:rsidRPr="0097690E" w:rsidRDefault="009673CC" w:rsidP="009673CC">
            <w:pPr>
              <w:pStyle w:val="ListParagraph"/>
              <w:spacing w:before="12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  <w:lang w:val="en-GB" w:eastAsia="en-GB"/>
              </w:rPr>
            </w:pPr>
            <w:r w:rsidRPr="009769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What operational definition will everyone use to ensure the same thing is measured and understood throughout the project?</w:t>
            </w:r>
          </w:p>
          <w:p w:rsidR="009673CC" w:rsidRDefault="009673CC" w:rsidP="003B2F73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673CC" w:rsidRPr="005053F4" w:rsidRDefault="009673CC" w:rsidP="003B2F73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3CC" w:rsidRPr="009673CC" w:rsidTr="003B2F73"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nil"/>
              <w:right w:val="single" w:sz="4" w:space="0" w:color="B6DDE8" w:themeColor="accent5" w:themeTint="66"/>
            </w:tcBorders>
            <w:shd w:val="clear" w:color="auto" w:fill="DAEEF3"/>
          </w:tcPr>
          <w:p w:rsidR="009673CC" w:rsidRPr="009673CC" w:rsidRDefault="009673CC" w:rsidP="009673CC">
            <w:pPr>
              <w:spacing w:before="60" w:after="60"/>
              <w:ind w:left="36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  <w:r w:rsidRPr="0097690E">
              <w:rPr>
                <w:rFonts w:ascii="Arial" w:hAnsi="Arial" w:cs="Arial"/>
                <w:b/>
                <w:bCs/>
                <w:color w:val="00A2C8"/>
                <w:sz w:val="20"/>
                <w:szCs w:val="20"/>
              </w:rPr>
              <w:t>Format</w:t>
            </w:r>
          </w:p>
        </w:tc>
      </w:tr>
      <w:tr w:rsidR="009673CC" w:rsidRPr="003419CA" w:rsidTr="003B2F73"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nil"/>
              <w:right w:val="single" w:sz="4" w:space="0" w:color="B6DDE8" w:themeColor="accent5" w:themeTint="66"/>
            </w:tcBorders>
          </w:tcPr>
          <w:p w:rsidR="009673CC" w:rsidRPr="0097690E" w:rsidRDefault="009673CC" w:rsidP="009673CC">
            <w:pPr>
              <w:pStyle w:val="ListParagraph"/>
              <w:spacing w:before="12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What format is the data in? (for example</w:t>
            </w:r>
            <w:r w:rsidRPr="009769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number, percentage, rate per 1,000 bed days)</w:t>
            </w:r>
          </w:p>
          <w:p w:rsidR="009673CC" w:rsidRDefault="009673CC" w:rsidP="009673CC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673CC" w:rsidRPr="005053F4" w:rsidRDefault="009673CC" w:rsidP="009673CC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3CC" w:rsidRPr="009673CC" w:rsidTr="003B2F73"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nil"/>
              <w:right w:val="single" w:sz="4" w:space="0" w:color="B6DDE8" w:themeColor="accent5" w:themeTint="66"/>
            </w:tcBorders>
            <w:shd w:val="clear" w:color="auto" w:fill="DAEEF3"/>
          </w:tcPr>
          <w:p w:rsidR="009673CC" w:rsidRPr="009673CC" w:rsidRDefault="009673CC" w:rsidP="009673CC">
            <w:pPr>
              <w:spacing w:before="60" w:after="60"/>
              <w:ind w:left="360"/>
              <w:rPr>
                <w:rFonts w:ascii="Arial" w:hAnsi="Arial" w:cs="Arial"/>
                <w:b/>
                <w:bCs/>
                <w:color w:val="00A2C8"/>
                <w:sz w:val="20"/>
                <w:szCs w:val="20"/>
              </w:rPr>
            </w:pPr>
            <w:r w:rsidRPr="0097690E">
              <w:rPr>
                <w:rFonts w:ascii="Arial" w:hAnsi="Arial" w:cs="Arial"/>
                <w:b/>
                <w:bCs/>
                <w:color w:val="00A2C8"/>
                <w:sz w:val="20"/>
                <w:szCs w:val="20"/>
              </w:rPr>
              <w:t>Stratification</w:t>
            </w:r>
          </w:p>
        </w:tc>
      </w:tr>
      <w:tr w:rsidR="009673CC" w:rsidRPr="009673CC" w:rsidTr="003B2F73"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nil"/>
              <w:right w:val="single" w:sz="4" w:space="0" w:color="B6DDE8" w:themeColor="accent5" w:themeTint="66"/>
            </w:tcBorders>
          </w:tcPr>
          <w:p w:rsidR="009673CC" w:rsidRPr="009673CC" w:rsidRDefault="009673CC" w:rsidP="009673CC">
            <w:pPr>
              <w:pStyle w:val="ListParagraph"/>
              <w:spacing w:before="12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69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Are there known divisions in the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data and how it is reported? (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for</w:t>
            </w:r>
            <w:proofErr w:type="gram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example</w:t>
            </w:r>
            <w:r w:rsidRPr="009769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day vs night shift, by diagnostic group, new vs imported cases etc.)</w:t>
            </w:r>
          </w:p>
          <w:p w:rsidR="009673CC" w:rsidRDefault="009673CC" w:rsidP="003B2F73">
            <w:pPr>
              <w:pStyle w:val="ListParagraph"/>
              <w:spacing w:before="12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673CC" w:rsidRPr="009673CC" w:rsidRDefault="009673CC" w:rsidP="003B2F73">
            <w:pPr>
              <w:pStyle w:val="ListParagraph"/>
              <w:spacing w:before="12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673CC" w:rsidRPr="009673CC" w:rsidTr="003B2F73"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nil"/>
              <w:right w:val="single" w:sz="4" w:space="0" w:color="B6DDE8" w:themeColor="accent5" w:themeTint="66"/>
            </w:tcBorders>
            <w:shd w:val="clear" w:color="auto" w:fill="DAEEF3"/>
          </w:tcPr>
          <w:p w:rsidR="009673CC" w:rsidRPr="009673CC" w:rsidRDefault="009673CC" w:rsidP="009673CC">
            <w:pPr>
              <w:spacing w:before="60" w:after="60"/>
              <w:ind w:left="360"/>
              <w:rPr>
                <w:rFonts w:ascii="Arial" w:hAnsi="Arial" w:cs="Arial"/>
                <w:b/>
                <w:bCs/>
                <w:color w:val="00A2C8"/>
                <w:sz w:val="20"/>
                <w:szCs w:val="20"/>
              </w:rPr>
            </w:pPr>
            <w:r w:rsidRPr="0097690E">
              <w:rPr>
                <w:rFonts w:ascii="Arial" w:hAnsi="Arial" w:cs="Arial"/>
                <w:b/>
                <w:bCs/>
                <w:color w:val="00A2C8"/>
                <w:sz w:val="20"/>
                <w:szCs w:val="20"/>
              </w:rPr>
              <w:t xml:space="preserve">Data </w:t>
            </w:r>
            <w:r>
              <w:rPr>
                <w:rFonts w:ascii="Arial" w:hAnsi="Arial" w:cs="Arial"/>
                <w:b/>
                <w:bCs/>
                <w:color w:val="00A2C8"/>
                <w:sz w:val="20"/>
                <w:szCs w:val="20"/>
              </w:rPr>
              <w:t>s</w:t>
            </w:r>
            <w:r w:rsidRPr="0097690E">
              <w:rPr>
                <w:rFonts w:ascii="Arial" w:hAnsi="Arial" w:cs="Arial"/>
                <w:b/>
                <w:bCs/>
                <w:color w:val="00A2C8"/>
                <w:sz w:val="20"/>
                <w:szCs w:val="20"/>
              </w:rPr>
              <w:t>ource</w:t>
            </w:r>
          </w:p>
        </w:tc>
      </w:tr>
      <w:tr w:rsidR="009673CC" w:rsidRPr="009673CC" w:rsidTr="003B2F73"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nil"/>
              <w:right w:val="single" w:sz="4" w:space="0" w:color="B6DDE8" w:themeColor="accent5" w:themeTint="66"/>
            </w:tcBorders>
          </w:tcPr>
          <w:p w:rsidR="009673CC" w:rsidRPr="009673CC" w:rsidRDefault="009673CC" w:rsidP="009673CC">
            <w:pPr>
              <w:pStyle w:val="ListParagraph"/>
              <w:spacing w:before="12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69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What is the original source of the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data (for example</w:t>
            </w:r>
            <w:r w:rsidRPr="009769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safety cross, specific ICT system, manual entry on log book </w:t>
            </w:r>
            <w:proofErr w:type="gramStart"/>
            <w:r w:rsidRPr="0097690E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etc.</w:t>
            </w:r>
            <w:proofErr w:type="gramEnd"/>
            <w:r w:rsidRPr="009769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  <w:p w:rsidR="009673CC" w:rsidRDefault="009673CC" w:rsidP="003B2F73">
            <w:pPr>
              <w:pStyle w:val="ListParagraph"/>
              <w:spacing w:before="12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673CC" w:rsidRPr="009673CC" w:rsidRDefault="009673CC" w:rsidP="003B2F73">
            <w:pPr>
              <w:pStyle w:val="ListParagraph"/>
              <w:spacing w:before="12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673CC" w:rsidRPr="009673CC" w:rsidTr="003B2F73"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nil"/>
              <w:right w:val="single" w:sz="4" w:space="0" w:color="B6DDE8" w:themeColor="accent5" w:themeTint="66"/>
            </w:tcBorders>
            <w:shd w:val="clear" w:color="auto" w:fill="DAEEF3"/>
          </w:tcPr>
          <w:p w:rsidR="009673CC" w:rsidRPr="009673CC" w:rsidRDefault="009673CC" w:rsidP="009673CC">
            <w:pPr>
              <w:spacing w:before="60" w:after="60"/>
              <w:ind w:left="360"/>
              <w:rPr>
                <w:rFonts w:ascii="Arial" w:hAnsi="Arial" w:cs="Arial"/>
                <w:b/>
                <w:color w:val="00A2C8"/>
                <w:sz w:val="20"/>
                <w:szCs w:val="20"/>
              </w:rPr>
            </w:pPr>
            <w:r w:rsidRPr="0097690E">
              <w:rPr>
                <w:rFonts w:ascii="Arial" w:hAnsi="Arial" w:cs="Arial"/>
                <w:b/>
                <w:bCs/>
                <w:color w:val="00A2C8"/>
                <w:sz w:val="20"/>
                <w:szCs w:val="20"/>
              </w:rPr>
              <w:lastRenderedPageBreak/>
              <w:t xml:space="preserve">Data </w:t>
            </w:r>
            <w:r>
              <w:rPr>
                <w:rFonts w:ascii="Arial" w:hAnsi="Arial" w:cs="Arial"/>
                <w:b/>
                <w:bCs/>
                <w:color w:val="00A2C8"/>
                <w:sz w:val="20"/>
                <w:szCs w:val="20"/>
              </w:rPr>
              <w:t>c</w:t>
            </w:r>
            <w:r w:rsidRPr="0097690E">
              <w:rPr>
                <w:rFonts w:ascii="Arial" w:hAnsi="Arial" w:cs="Arial"/>
                <w:b/>
                <w:bCs/>
                <w:color w:val="00A2C8"/>
                <w:sz w:val="20"/>
                <w:szCs w:val="20"/>
              </w:rPr>
              <w:t>ollection</w:t>
            </w:r>
          </w:p>
        </w:tc>
      </w:tr>
      <w:tr w:rsidR="009673CC" w:rsidRPr="003419CA" w:rsidTr="003B2F73"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nil"/>
              <w:right w:val="single" w:sz="4" w:space="0" w:color="B6DDE8" w:themeColor="accent5" w:themeTint="66"/>
            </w:tcBorders>
          </w:tcPr>
          <w:p w:rsidR="009673CC" w:rsidRPr="009673CC" w:rsidRDefault="009673CC" w:rsidP="009673CC">
            <w:pPr>
              <w:pStyle w:val="ListParagraph"/>
              <w:spacing w:before="12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69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How is the data collected and reported? (</w:t>
            </w:r>
            <w:proofErr w:type="gramStart"/>
            <w:r w:rsidRPr="009769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includes</w:t>
            </w:r>
            <w:proofErr w:type="gramEnd"/>
            <w:r w:rsidRPr="009769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sampling method, frequency, requirement for denominator data etc.)</w:t>
            </w:r>
          </w:p>
          <w:p w:rsidR="009673CC" w:rsidRDefault="009673CC" w:rsidP="003B2F73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673CC" w:rsidRPr="005053F4" w:rsidRDefault="009673CC" w:rsidP="003B2F73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3CC" w:rsidRPr="009673CC" w:rsidTr="003B2F73"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nil"/>
              <w:right w:val="single" w:sz="4" w:space="0" w:color="B6DDE8" w:themeColor="accent5" w:themeTint="66"/>
            </w:tcBorders>
            <w:shd w:val="clear" w:color="auto" w:fill="DAEEF3"/>
          </w:tcPr>
          <w:p w:rsidR="009673CC" w:rsidRPr="009673CC" w:rsidRDefault="009673CC" w:rsidP="009673CC">
            <w:pPr>
              <w:spacing w:before="60" w:after="60"/>
              <w:ind w:left="360"/>
              <w:rPr>
                <w:rFonts w:ascii="Arial" w:hAnsi="Arial" w:cs="Arial"/>
                <w:b/>
                <w:bCs/>
                <w:color w:val="00A2C8"/>
                <w:sz w:val="20"/>
                <w:szCs w:val="20"/>
              </w:rPr>
            </w:pPr>
            <w:r w:rsidRPr="0097690E">
              <w:rPr>
                <w:rFonts w:ascii="Arial" w:hAnsi="Arial" w:cs="Arial"/>
                <w:b/>
                <w:bCs/>
                <w:color w:val="00A2C8"/>
                <w:sz w:val="20"/>
                <w:szCs w:val="20"/>
              </w:rPr>
              <w:t xml:space="preserve">Display and </w:t>
            </w:r>
            <w:r>
              <w:rPr>
                <w:rFonts w:ascii="Arial" w:hAnsi="Arial" w:cs="Arial"/>
                <w:b/>
                <w:bCs/>
                <w:color w:val="00A2C8"/>
                <w:sz w:val="20"/>
                <w:szCs w:val="20"/>
              </w:rPr>
              <w:t>f</w:t>
            </w:r>
            <w:r w:rsidRPr="0097690E">
              <w:rPr>
                <w:rFonts w:ascii="Arial" w:hAnsi="Arial" w:cs="Arial"/>
                <w:b/>
                <w:bCs/>
                <w:color w:val="00A2C8"/>
                <w:sz w:val="20"/>
                <w:szCs w:val="20"/>
              </w:rPr>
              <w:t>eedback</w:t>
            </w:r>
          </w:p>
        </w:tc>
      </w:tr>
      <w:tr w:rsidR="009673CC" w:rsidRPr="003419CA" w:rsidTr="003B2F73"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nil"/>
              <w:right w:val="single" w:sz="4" w:space="0" w:color="B6DDE8" w:themeColor="accent5" w:themeTint="66"/>
            </w:tcBorders>
          </w:tcPr>
          <w:p w:rsidR="009673CC" w:rsidRPr="0097690E" w:rsidRDefault="009673CC" w:rsidP="009673CC">
            <w:pPr>
              <w:pStyle w:val="ListParagraph"/>
              <w:spacing w:before="12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  <w:lang w:val="en-GB" w:eastAsia="en-GB"/>
              </w:rPr>
            </w:pPr>
            <w:r w:rsidRPr="009769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How is the data fed back to releva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nt staff and service users? (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for</w:t>
            </w:r>
            <w:proofErr w:type="gram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example </w:t>
            </w:r>
            <w:r w:rsidRPr="009769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included on a meeting agenda, monthly performance report, posted on a notice board etc.)</w:t>
            </w:r>
          </w:p>
          <w:p w:rsidR="009673CC" w:rsidRDefault="009673CC" w:rsidP="003B2F73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673CC" w:rsidRPr="005053F4" w:rsidRDefault="009673CC" w:rsidP="003B2F73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3CC" w:rsidRPr="009673CC" w:rsidTr="003B2F73"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nil"/>
              <w:right w:val="single" w:sz="4" w:space="0" w:color="B6DDE8" w:themeColor="accent5" w:themeTint="66"/>
            </w:tcBorders>
            <w:shd w:val="clear" w:color="auto" w:fill="DAEEF3"/>
          </w:tcPr>
          <w:p w:rsidR="009673CC" w:rsidRPr="009673CC" w:rsidRDefault="009673CC" w:rsidP="009673CC">
            <w:pPr>
              <w:spacing w:before="60" w:after="60"/>
              <w:ind w:left="360"/>
              <w:rPr>
                <w:rFonts w:ascii="Arial" w:hAnsi="Arial" w:cs="Arial"/>
                <w:b/>
                <w:bCs/>
                <w:color w:val="00A2C8"/>
                <w:sz w:val="20"/>
                <w:szCs w:val="20"/>
              </w:rPr>
            </w:pPr>
            <w:r w:rsidRPr="0097690E">
              <w:rPr>
                <w:rFonts w:ascii="Arial" w:hAnsi="Arial" w:cs="Arial"/>
                <w:b/>
                <w:bCs/>
                <w:color w:val="00A2C8"/>
                <w:sz w:val="20"/>
                <w:szCs w:val="20"/>
              </w:rPr>
              <w:t xml:space="preserve">Availability of </w:t>
            </w:r>
            <w:r>
              <w:rPr>
                <w:rFonts w:ascii="Arial" w:hAnsi="Arial" w:cs="Arial"/>
                <w:b/>
                <w:bCs/>
                <w:color w:val="00A2C8"/>
                <w:sz w:val="20"/>
                <w:szCs w:val="20"/>
              </w:rPr>
              <w:t>b</w:t>
            </w:r>
            <w:r w:rsidRPr="0097690E">
              <w:rPr>
                <w:rFonts w:ascii="Arial" w:hAnsi="Arial" w:cs="Arial"/>
                <w:b/>
                <w:bCs/>
                <w:color w:val="00A2C8"/>
                <w:sz w:val="20"/>
                <w:szCs w:val="20"/>
              </w:rPr>
              <w:t xml:space="preserve">aseline </w:t>
            </w:r>
            <w:r>
              <w:rPr>
                <w:rFonts w:ascii="Arial" w:hAnsi="Arial" w:cs="Arial"/>
                <w:b/>
                <w:bCs/>
                <w:color w:val="00A2C8"/>
                <w:sz w:val="20"/>
                <w:szCs w:val="20"/>
              </w:rPr>
              <w:t>d</w:t>
            </w:r>
            <w:r w:rsidRPr="0097690E">
              <w:rPr>
                <w:rFonts w:ascii="Arial" w:hAnsi="Arial" w:cs="Arial"/>
                <w:b/>
                <w:bCs/>
                <w:color w:val="00A2C8"/>
                <w:sz w:val="20"/>
                <w:szCs w:val="20"/>
              </w:rPr>
              <w:t>ata</w:t>
            </w:r>
          </w:p>
        </w:tc>
      </w:tr>
      <w:tr w:rsidR="009673CC" w:rsidRPr="009673CC" w:rsidTr="003B2F73"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nil"/>
              <w:right w:val="single" w:sz="4" w:space="0" w:color="B6DDE8" w:themeColor="accent5" w:themeTint="66"/>
            </w:tcBorders>
          </w:tcPr>
          <w:p w:rsidR="009673CC" w:rsidRDefault="009673CC" w:rsidP="009673CC">
            <w:pPr>
              <w:pStyle w:val="ListParagraph"/>
              <w:spacing w:before="12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69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Is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b</w:t>
            </w:r>
            <w:r w:rsidRPr="009769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aseline data available for this measure? (do you have data from before the beginning of the project that you can use to demonstrate improvement)</w:t>
            </w:r>
          </w:p>
          <w:p w:rsidR="009673CC" w:rsidRPr="009673CC" w:rsidRDefault="009673CC" w:rsidP="009673CC">
            <w:pPr>
              <w:pStyle w:val="ListParagraph"/>
              <w:spacing w:before="12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673CC" w:rsidRPr="009673CC" w:rsidRDefault="009673CC" w:rsidP="003B2F73">
            <w:pPr>
              <w:pStyle w:val="ListParagraph"/>
              <w:spacing w:before="12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673CC" w:rsidRPr="009673CC" w:rsidTr="003B2F73"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nil"/>
              <w:right w:val="single" w:sz="4" w:space="0" w:color="B6DDE8" w:themeColor="accent5" w:themeTint="66"/>
            </w:tcBorders>
            <w:shd w:val="clear" w:color="auto" w:fill="DAEEF3"/>
          </w:tcPr>
          <w:p w:rsidR="009673CC" w:rsidRPr="009673CC" w:rsidRDefault="009673CC" w:rsidP="009673CC">
            <w:pPr>
              <w:spacing w:before="60" w:after="60"/>
              <w:ind w:left="360"/>
              <w:rPr>
                <w:rFonts w:ascii="Arial" w:hAnsi="Arial" w:cs="Arial"/>
                <w:b/>
                <w:bCs/>
                <w:color w:val="00A2C8"/>
                <w:sz w:val="20"/>
                <w:szCs w:val="20"/>
              </w:rPr>
            </w:pPr>
            <w:r w:rsidRPr="0097690E">
              <w:rPr>
                <w:rFonts w:ascii="Arial" w:hAnsi="Arial" w:cs="Arial"/>
                <w:b/>
                <w:bCs/>
                <w:color w:val="00A2C8"/>
                <w:sz w:val="20"/>
                <w:szCs w:val="20"/>
              </w:rPr>
              <w:t xml:space="preserve">Targets or </w:t>
            </w:r>
            <w:r>
              <w:rPr>
                <w:rFonts w:ascii="Arial" w:hAnsi="Arial" w:cs="Arial"/>
                <w:b/>
                <w:bCs/>
                <w:color w:val="00A2C8"/>
                <w:sz w:val="20"/>
                <w:szCs w:val="20"/>
              </w:rPr>
              <w:t>g</w:t>
            </w:r>
            <w:r w:rsidRPr="0097690E">
              <w:rPr>
                <w:rFonts w:ascii="Arial" w:hAnsi="Arial" w:cs="Arial"/>
                <w:b/>
                <w:bCs/>
                <w:color w:val="00A2C8"/>
                <w:sz w:val="20"/>
                <w:szCs w:val="20"/>
              </w:rPr>
              <w:t>oals</w:t>
            </w:r>
          </w:p>
        </w:tc>
      </w:tr>
      <w:tr w:rsidR="009673CC" w:rsidRPr="009673CC" w:rsidTr="003B2F73"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nil"/>
              <w:right w:val="single" w:sz="4" w:space="0" w:color="B6DDE8" w:themeColor="accent5" w:themeTint="66"/>
            </w:tcBorders>
          </w:tcPr>
          <w:p w:rsidR="009673CC" w:rsidRPr="009673CC" w:rsidRDefault="009673CC" w:rsidP="009673CC">
            <w:pPr>
              <w:pStyle w:val="ListParagraph"/>
              <w:spacing w:before="12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69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Is there a local project specific or national target/goal set for this measure? (include the time frame here e.g. 50% reduction by June 2020)</w:t>
            </w:r>
          </w:p>
          <w:p w:rsidR="009673CC" w:rsidRDefault="009673CC" w:rsidP="003B2F73">
            <w:pPr>
              <w:pStyle w:val="ListParagraph"/>
              <w:spacing w:before="12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673CC" w:rsidRPr="009673CC" w:rsidRDefault="009673CC" w:rsidP="003B2F73">
            <w:pPr>
              <w:pStyle w:val="ListParagraph"/>
              <w:spacing w:before="12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673CC" w:rsidRPr="009673CC" w:rsidTr="003B2F73"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nil"/>
              <w:right w:val="single" w:sz="4" w:space="0" w:color="B6DDE8" w:themeColor="accent5" w:themeTint="66"/>
            </w:tcBorders>
            <w:shd w:val="clear" w:color="auto" w:fill="DAEEF3"/>
          </w:tcPr>
          <w:p w:rsidR="009673CC" w:rsidRPr="009673CC" w:rsidRDefault="009673CC" w:rsidP="009673CC">
            <w:pPr>
              <w:spacing w:before="60" w:after="60"/>
              <w:ind w:left="360"/>
              <w:rPr>
                <w:rFonts w:ascii="Arial" w:hAnsi="Arial" w:cs="Arial"/>
                <w:b/>
                <w:bCs/>
                <w:color w:val="00A2C8"/>
                <w:sz w:val="20"/>
                <w:szCs w:val="20"/>
              </w:rPr>
            </w:pPr>
            <w:r w:rsidRPr="0097690E">
              <w:rPr>
                <w:rFonts w:ascii="Arial" w:hAnsi="Arial" w:cs="Arial"/>
                <w:b/>
                <w:bCs/>
                <w:color w:val="00A2C8"/>
                <w:sz w:val="20"/>
                <w:szCs w:val="20"/>
              </w:rPr>
              <w:t xml:space="preserve">Data </w:t>
            </w:r>
            <w:r>
              <w:rPr>
                <w:rFonts w:ascii="Arial" w:hAnsi="Arial" w:cs="Arial"/>
                <w:b/>
                <w:bCs/>
                <w:color w:val="00A2C8"/>
                <w:sz w:val="20"/>
                <w:szCs w:val="20"/>
              </w:rPr>
              <w:t>q</w:t>
            </w:r>
            <w:r w:rsidRPr="0097690E">
              <w:rPr>
                <w:rFonts w:ascii="Arial" w:hAnsi="Arial" w:cs="Arial"/>
                <w:b/>
                <w:bCs/>
                <w:color w:val="00A2C8"/>
                <w:sz w:val="20"/>
                <w:szCs w:val="20"/>
              </w:rPr>
              <w:t>uality</w:t>
            </w:r>
          </w:p>
        </w:tc>
      </w:tr>
      <w:tr w:rsidR="009673CC" w:rsidRPr="009673CC" w:rsidTr="003B2F73"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nil"/>
              <w:right w:val="single" w:sz="4" w:space="0" w:color="B6DDE8" w:themeColor="accent5" w:themeTint="66"/>
            </w:tcBorders>
          </w:tcPr>
          <w:p w:rsidR="009673CC" w:rsidRDefault="009673CC" w:rsidP="009673CC">
            <w:pPr>
              <w:pStyle w:val="ListParagraph"/>
              <w:spacing w:before="12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69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Are there any known issues with the quality of data for this measure? (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for example</w:t>
            </w:r>
            <w:r w:rsidRPr="009769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for data from incident reporting systems, there is a background level of under-reporting)</w:t>
            </w:r>
          </w:p>
          <w:p w:rsidR="009673CC" w:rsidRPr="009673CC" w:rsidRDefault="009673CC" w:rsidP="009673CC">
            <w:pPr>
              <w:pStyle w:val="ListParagraph"/>
              <w:spacing w:before="12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673CC" w:rsidRPr="009673CC" w:rsidRDefault="009673CC" w:rsidP="003B2F73">
            <w:pPr>
              <w:pStyle w:val="ListParagraph"/>
              <w:spacing w:before="12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673CC" w:rsidRPr="009673CC" w:rsidTr="003B2F73"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nil"/>
              <w:right w:val="single" w:sz="4" w:space="0" w:color="B6DDE8" w:themeColor="accent5" w:themeTint="66"/>
            </w:tcBorders>
            <w:shd w:val="clear" w:color="auto" w:fill="DAEEF3"/>
          </w:tcPr>
          <w:p w:rsidR="009673CC" w:rsidRPr="009673CC" w:rsidRDefault="009673CC" w:rsidP="009673CC">
            <w:pPr>
              <w:spacing w:before="60" w:after="60"/>
              <w:ind w:left="360"/>
              <w:rPr>
                <w:rFonts w:ascii="Arial" w:hAnsi="Arial" w:cs="Arial"/>
                <w:b/>
                <w:bCs/>
                <w:color w:val="00A2C8"/>
                <w:sz w:val="20"/>
                <w:szCs w:val="20"/>
              </w:rPr>
            </w:pPr>
            <w:r w:rsidRPr="0097690E">
              <w:rPr>
                <w:rFonts w:ascii="Arial" w:hAnsi="Arial" w:cs="Arial"/>
                <w:b/>
                <w:bCs/>
                <w:color w:val="00A2C8"/>
                <w:sz w:val="20"/>
                <w:szCs w:val="20"/>
              </w:rPr>
              <w:t>Sustainability</w:t>
            </w:r>
          </w:p>
        </w:tc>
      </w:tr>
      <w:tr w:rsidR="009673CC" w:rsidRPr="009673CC" w:rsidTr="003B2F73"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nil"/>
              <w:right w:val="single" w:sz="4" w:space="0" w:color="B6DDE8" w:themeColor="accent5" w:themeTint="66"/>
            </w:tcBorders>
          </w:tcPr>
          <w:p w:rsidR="009673CC" w:rsidRDefault="009673CC" w:rsidP="009673CC">
            <w:pPr>
              <w:pStyle w:val="ListParagraph"/>
              <w:spacing w:before="12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69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Will the measure continue to be collected after the completion of the project? (include steps taken to make part of day-to-day work)</w:t>
            </w:r>
          </w:p>
          <w:p w:rsidR="009673CC" w:rsidRPr="009673CC" w:rsidRDefault="009673CC" w:rsidP="009673CC">
            <w:pPr>
              <w:pStyle w:val="ListParagraph"/>
              <w:spacing w:before="12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673CC" w:rsidRPr="009673CC" w:rsidRDefault="009673CC" w:rsidP="003B2F73">
            <w:pPr>
              <w:pStyle w:val="ListParagraph"/>
              <w:spacing w:before="12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673CC" w:rsidRPr="009673CC" w:rsidTr="003B2F73"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nil"/>
              <w:right w:val="single" w:sz="4" w:space="0" w:color="B6DDE8" w:themeColor="accent5" w:themeTint="66"/>
            </w:tcBorders>
            <w:shd w:val="clear" w:color="auto" w:fill="DAEEF3"/>
          </w:tcPr>
          <w:p w:rsidR="009673CC" w:rsidRPr="009673CC" w:rsidRDefault="009673CC" w:rsidP="009673CC">
            <w:pPr>
              <w:spacing w:before="60" w:after="60"/>
              <w:ind w:left="360"/>
              <w:rPr>
                <w:rFonts w:ascii="Arial" w:hAnsi="Arial" w:cs="Arial"/>
                <w:b/>
                <w:bCs/>
                <w:color w:val="00A2C8"/>
                <w:sz w:val="20"/>
                <w:szCs w:val="20"/>
              </w:rPr>
            </w:pPr>
            <w:r w:rsidRPr="0097690E">
              <w:rPr>
                <w:rFonts w:ascii="Arial" w:hAnsi="Arial" w:cs="Arial"/>
                <w:b/>
                <w:bCs/>
                <w:color w:val="00A2C8"/>
                <w:sz w:val="20"/>
                <w:szCs w:val="20"/>
              </w:rPr>
              <w:t>Reproducibility</w:t>
            </w:r>
          </w:p>
        </w:tc>
      </w:tr>
      <w:tr w:rsidR="009673CC" w:rsidRPr="003419CA" w:rsidTr="003B2F73"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nil"/>
              <w:right w:val="single" w:sz="4" w:space="0" w:color="B6DDE8" w:themeColor="accent5" w:themeTint="66"/>
            </w:tcBorders>
          </w:tcPr>
          <w:p w:rsidR="009673CC" w:rsidRDefault="009673CC" w:rsidP="009673CC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769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If different staff members retrieved data from the source, would they all get the same result? (e.g. if the data collection system was audited)</w:t>
            </w:r>
          </w:p>
          <w:p w:rsidR="00A612A1" w:rsidRDefault="00A612A1" w:rsidP="00A612A1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A612A1" w:rsidRPr="009673CC" w:rsidRDefault="00A612A1" w:rsidP="00A612A1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90E" w:rsidRPr="0097690E" w:rsidTr="003B2F73">
        <w:tc>
          <w:tcPr>
            <w:tcW w:w="10638" w:type="dxa"/>
            <w:tcBorders>
              <w:top w:val="single" w:sz="4" w:space="0" w:color="B6DDE8" w:themeColor="accent5" w:themeTint="66"/>
            </w:tcBorders>
            <w:shd w:val="clear" w:color="auto" w:fill="00A2C8"/>
          </w:tcPr>
          <w:p w:rsidR="0097690E" w:rsidRPr="00D447D1" w:rsidRDefault="0097690E" w:rsidP="0097690E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769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Measurement Plan Template</w:t>
            </w:r>
          </w:p>
        </w:tc>
      </w:tr>
      <w:tr w:rsidR="0097690E" w:rsidRPr="0097690E" w:rsidTr="003B2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8" w:type="dxa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</w:tcPr>
          <w:p w:rsidR="0097690E" w:rsidRDefault="0097690E" w:rsidP="0097690E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7690E">
              <w:rPr>
                <w:rFonts w:ascii="Arial" w:hAnsi="Arial" w:cs="Arial"/>
                <w:sz w:val="20"/>
                <w:szCs w:val="20"/>
              </w:rPr>
              <w:t xml:space="preserve">An Excel template for completing a measurement plan is available on the NQI Team Evidence for Improvement </w:t>
            </w:r>
            <w:r w:rsidRPr="0097690E">
              <w:rPr>
                <w:rFonts w:ascii="Arial" w:hAnsi="Arial" w:cs="Arial"/>
                <w:sz w:val="20"/>
                <w:szCs w:val="20"/>
              </w:rPr>
              <w:br/>
              <w:t>resources page</w:t>
            </w:r>
          </w:p>
          <w:p w:rsidR="0097690E" w:rsidRDefault="0097690E" w:rsidP="0097690E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97690E" w:rsidRPr="0097690E" w:rsidRDefault="00520399" w:rsidP="0097690E">
            <w:pPr>
              <w:pStyle w:val="ListParagraph"/>
              <w:spacing w:before="120"/>
              <w:ind w:left="360"/>
              <w:rPr>
                <w:rFonts w:ascii="Arial" w:hAnsi="Arial" w:cs="Arial"/>
                <w:sz w:val="18"/>
                <w:szCs w:val="20"/>
              </w:rPr>
            </w:pPr>
            <w:hyperlink r:id="rId9" w:anchor="plan" w:history="1">
              <w:r w:rsidR="0097690E" w:rsidRPr="0097690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https://www.hse.ie/eng/about/who/qid/measurementquality/measurementimprovement/mit-resources.html#plan</w:t>
              </w:r>
            </w:hyperlink>
            <w:r w:rsidR="0097690E" w:rsidRPr="0097690E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97690E" w:rsidRPr="003419CA" w:rsidRDefault="0097690E" w:rsidP="0097690E">
            <w:pPr>
              <w:pStyle w:val="ListParagraph"/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73CC" w:rsidRDefault="009673CC" w:rsidP="000B155B">
      <w:pPr>
        <w:rPr>
          <w:rFonts w:ascii="Arial" w:hAnsi="Arial" w:cs="Arial"/>
          <w:b/>
          <w:sz w:val="20"/>
          <w:szCs w:val="20"/>
          <w:lang w:val="en-GB" w:eastAsia="en-GB"/>
        </w:rPr>
      </w:pPr>
    </w:p>
    <w:sectPr w:rsidR="009673CC" w:rsidSect="00BB65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895" w:rsidRDefault="00E93895" w:rsidP="00250136">
      <w:pPr>
        <w:spacing w:after="0" w:line="240" w:lineRule="auto"/>
      </w:pPr>
      <w:r>
        <w:separator/>
      </w:r>
    </w:p>
  </w:endnote>
  <w:endnote w:type="continuationSeparator" w:id="0">
    <w:p w:rsidR="00E93895" w:rsidRDefault="00E93895" w:rsidP="0025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2A1" w:rsidRDefault="00A612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970" w:type="dxa"/>
      <w:tblInd w:w="-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40"/>
      <w:gridCol w:w="1260"/>
      <w:gridCol w:w="6570"/>
      <w:gridCol w:w="2700"/>
    </w:tblGrid>
    <w:tr w:rsidR="009529E9" w:rsidRPr="00A60425" w:rsidTr="004A6324">
      <w:trPr>
        <w:trHeight w:val="540"/>
      </w:trPr>
      <w:tc>
        <w:tcPr>
          <w:tcW w:w="1440" w:type="dxa"/>
          <w:shd w:val="clear" w:color="auto" w:fill="00A2C8"/>
        </w:tcPr>
        <w:p w:rsidR="009529E9" w:rsidRPr="009529E9" w:rsidRDefault="009529E9" w:rsidP="00844DD6">
          <w:pPr>
            <w:pStyle w:val="Footer"/>
            <w:ind w:left="432"/>
            <w:rPr>
              <w:rFonts w:ascii="Calibri" w:hAnsi="Calibri" w:cs="Calibri"/>
              <w:b/>
              <w:bCs/>
              <w:color w:val="FFFFFF" w:themeColor="background1"/>
              <w:sz w:val="12"/>
              <w:szCs w:val="12"/>
            </w:rPr>
          </w:pPr>
          <w:r>
            <w:rPr>
              <w:rFonts w:ascii="Calibri" w:hAnsi="Calibri" w:cs="Calibri"/>
              <w:b/>
              <w:bCs/>
              <w:noProof/>
              <w:color w:val="FFFFFF" w:themeColor="background1"/>
              <w:sz w:val="20"/>
              <w:szCs w:val="32"/>
              <w:lang w:eastAsia="en-IE"/>
            </w:rPr>
            <mc:AlternateContent>
              <mc:Choice Requires="wpg">
                <w:drawing>
                  <wp:anchor distT="0" distB="0" distL="114300" distR="114300" simplePos="0" relativeHeight="251673600" behindDoc="0" locked="0" layoutInCell="1" allowOverlap="1" wp14:anchorId="1B408D5C" wp14:editId="167BD48C">
                    <wp:simplePos x="0" y="0"/>
                    <wp:positionH relativeFrom="column">
                      <wp:posOffset>331470</wp:posOffset>
                    </wp:positionH>
                    <wp:positionV relativeFrom="paragraph">
                      <wp:posOffset>71755</wp:posOffset>
                    </wp:positionV>
                    <wp:extent cx="465453" cy="452755"/>
                    <wp:effectExtent l="0" t="0" r="0" b="4445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65453" cy="452755"/>
                              <a:chOff x="0" y="7959"/>
                              <a:chExt cx="465925" cy="453224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Picture 6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" cstate="print">
                                <a:biLevel thresh="2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37764"/>
                              <a:stretch/>
                            </pic:blipFill>
                            <pic:spPr bwMode="auto">
                              <a:xfrm>
                                <a:off x="0" y="7959"/>
                                <a:ext cx="357809" cy="45322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7" name="Rectangle 7"/>
                            <wps:cNvSpPr/>
                            <wps:spPr>
                              <a:xfrm>
                                <a:off x="346655" y="151075"/>
                                <a:ext cx="119270" cy="3021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2C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id="Group 8" o:spid="_x0000_s1026" style="position:absolute;margin-left:26.1pt;margin-top:5.65pt;width:36.65pt;height:35.65pt;z-index:251673600;mso-width-relative:margin" coordorigin=",7959" coordsize="465925,453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" o:spid="_x0000_s1027" type="#_x0000_t75" style="position:absolute;top:7959;width:357809;height:453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WQlLDAAAA2gAAAA8AAABkcnMvZG93bnJldi54bWxEj0FrwkAUhO8F/8PyBC+lbrRFJHUVFaQ9&#10;WluqvT2yr0lq9m3YfY3x33cLhR6HmfmGWax616iOQqw9G5iMM1DEhbc1lwbeXnd3c1BRkC02nsnA&#10;lSKsloObBebWX/iFuoOUKkE45migEmlzrWNRkcM49i1x8j59cChJhlLbgJcEd42eZtlMO6w5LVTY&#10;0rai4nz4dgZunWyePrqv0xzxvdnbh2Mf5N6Y0bBfP4IS6uU//Nd+tgZm8Hsl3QC9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9ZCUsMAAADaAAAADwAAAAAAAAAAAAAAAACf&#10;AgAAZHJzL2Rvd25yZXYueG1sUEsFBgAAAAAEAAQA9wAAAI8DAAAAAA==&#10;">
                      <v:imagedata r:id="rId2" o:title="" cropright="24749f" grayscale="t" bilevel="t"/>
                      <v:path arrowok="t"/>
                    </v:shape>
                    <v:rect id="Rectangle 7" o:spid="_x0000_s1028" style="position:absolute;left:346655;top:151075;width:119270;height:3021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kY3sQA&#10;AADaAAAADwAAAGRycy9kb3ducmV2LnhtbESPQWvCQBSE74L/YXmCF6kbpVWJrqJCoQgi2lLw9sg+&#10;k5Ds25jdavLv3YLgcZiZb5jFqjGluFHtcssKRsMIBHFidc6pgp/vz7cZCOeRNZaWSUFLDlbLbmeB&#10;sbZ3PtLt5FMRIOxiVJB5X8VSuiQjg25oK+LgXWxt0AdZp1LXeA9wU8pxFE2kwZzDQoYVbTNKitOf&#10;UdDs3qcD91GMit3vdcNn0/Jh3yrV7zXrOQhPjX+Fn+0vrWAK/1fCD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pGN7EAAAA2gAAAA8AAAAAAAAAAAAAAAAAmAIAAGRycy9k&#10;b3ducmV2LnhtbFBLBQYAAAAABAAEAPUAAACJAwAAAAA=&#10;" fillcolor="#00a2c8" stroked="f" strokeweight="2pt"/>
                  </v:group>
                </w:pict>
              </mc:Fallback>
            </mc:AlternateContent>
          </w:r>
        </w:p>
        <w:p w:rsidR="009529E9" w:rsidRPr="00A60425" w:rsidRDefault="009529E9" w:rsidP="00844DD6">
          <w:pPr>
            <w:pStyle w:val="Footer"/>
            <w:ind w:left="432"/>
            <w:rPr>
              <w:rFonts w:ascii="Calibri" w:hAnsi="Calibri" w:cs="Calibri"/>
              <w:b/>
              <w:bCs/>
              <w:color w:val="FFFFFF" w:themeColor="background1"/>
              <w:sz w:val="20"/>
              <w:szCs w:val="32"/>
            </w:rPr>
          </w:pPr>
        </w:p>
      </w:tc>
      <w:tc>
        <w:tcPr>
          <w:tcW w:w="1260" w:type="dxa"/>
          <w:shd w:val="clear" w:color="auto" w:fill="00A2C8"/>
          <w:vAlign w:val="center"/>
        </w:tcPr>
        <w:p w:rsidR="009529E9" w:rsidRPr="009529E9" w:rsidRDefault="009529E9" w:rsidP="00B93920">
          <w:pPr>
            <w:pStyle w:val="Footer"/>
            <w:ind w:right="72"/>
            <w:rPr>
              <w:rFonts w:ascii="Arial" w:hAnsi="Arial" w:cs="Arial"/>
              <w:b/>
              <w:bCs/>
              <w:color w:val="FFFFFF" w:themeColor="background1"/>
              <w:sz w:val="6"/>
              <w:szCs w:val="6"/>
            </w:rPr>
          </w:pPr>
        </w:p>
        <w:p w:rsidR="009529E9" w:rsidRPr="009529E9" w:rsidRDefault="009529E9" w:rsidP="00282277">
          <w:pPr>
            <w:pStyle w:val="Footer"/>
            <w:spacing w:before="120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C</w:t>
          </w: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hampion</w:t>
          </w:r>
        </w:p>
        <w:p w:rsidR="009529E9" w:rsidRPr="009529E9" w:rsidRDefault="009529E9" w:rsidP="00B93920">
          <w:pPr>
            <w:pStyle w:val="Footer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Partner</w:t>
          </w:r>
        </w:p>
        <w:p w:rsidR="009529E9" w:rsidRPr="009529E9" w:rsidRDefault="009529E9" w:rsidP="00B93920">
          <w:pPr>
            <w:pStyle w:val="Footer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Enable</w:t>
          </w:r>
        </w:p>
        <w:p w:rsidR="009529E9" w:rsidRDefault="009529E9" w:rsidP="00282277">
          <w:pPr>
            <w:pStyle w:val="Footer"/>
            <w:spacing w:after="120"/>
            <w:ind w:right="72"/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</w:pPr>
          <w:r w:rsidRPr="009529E9">
            <w:rPr>
              <w:rFonts w:ascii="Arial" w:hAnsi="Arial" w:cs="Arial"/>
              <w:b/>
              <w:bCs/>
              <w:color w:val="FFFFFF" w:themeColor="background1"/>
              <w:sz w:val="14"/>
              <w:szCs w:val="20"/>
            </w:rPr>
            <w:t>Demonstrate</w:t>
          </w:r>
        </w:p>
        <w:p w:rsidR="009529E9" w:rsidRPr="009529E9" w:rsidRDefault="009529E9" w:rsidP="00B93920">
          <w:pPr>
            <w:pStyle w:val="Footer"/>
            <w:ind w:right="72"/>
            <w:rPr>
              <w:rFonts w:cs="Arial"/>
              <w:b/>
              <w:bCs/>
              <w:color w:val="FFFFFF" w:themeColor="background1"/>
              <w:sz w:val="6"/>
              <w:szCs w:val="6"/>
            </w:rPr>
          </w:pPr>
        </w:p>
      </w:tc>
      <w:tc>
        <w:tcPr>
          <w:tcW w:w="6570" w:type="dxa"/>
          <w:shd w:val="clear" w:color="auto" w:fill="00A2C8"/>
          <w:vAlign w:val="center"/>
        </w:tcPr>
        <w:p w:rsidR="009529E9" w:rsidRPr="00282277" w:rsidRDefault="009529E9" w:rsidP="008C23D7">
          <w:pPr>
            <w:ind w:right="72"/>
            <w:jc w:val="center"/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</w:pP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Working in partnership with you to lead innovation and </w:t>
          </w:r>
          <w:r w:rsidR="008C23D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>lasting</w:t>
          </w: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 quality improvement</w:t>
          </w:r>
          <w:r w:rsid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 </w:t>
          </w: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to achieve measurably </w:t>
          </w:r>
          <w:r w:rsidRPr="00282277">
            <w:rPr>
              <w:rFonts w:ascii="Arial" w:hAnsi="Arial" w:cs="Arial"/>
              <w:b/>
              <w:bCs/>
              <w:color w:val="FFFFFF"/>
              <w:sz w:val="18"/>
              <w:szCs w:val="14"/>
            </w:rPr>
            <w:t>better and safer care</w:t>
          </w:r>
        </w:p>
      </w:tc>
      <w:tc>
        <w:tcPr>
          <w:tcW w:w="2700" w:type="dxa"/>
          <w:shd w:val="clear" w:color="auto" w:fill="00A2C8"/>
          <w:vAlign w:val="center"/>
        </w:tcPr>
        <w:p w:rsidR="008C23D7" w:rsidRPr="008C23D7" w:rsidRDefault="008C23D7" w:rsidP="008C23D7">
          <w:pPr>
            <w:pStyle w:val="Header"/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</w:pP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>Tool</w:t>
          </w:r>
          <w:r w:rsidR="00A612A1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 xml:space="preserve"> 10</w:t>
          </w: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 xml:space="preserve"> of 16</w:t>
          </w:r>
        </w:p>
        <w:p w:rsidR="008C23D7" w:rsidRPr="008C23D7" w:rsidRDefault="008C23D7" w:rsidP="008C23D7">
          <w:pPr>
            <w:pStyle w:val="Header"/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</w:pP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>Version 1.0</w:t>
          </w:r>
        </w:p>
        <w:p w:rsidR="009529E9" w:rsidRPr="00282277" w:rsidRDefault="008C23D7" w:rsidP="008C23D7">
          <w:pPr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</w:pPr>
          <w:r w:rsidRPr="008C23D7">
            <w:rPr>
              <w:rFonts w:ascii="Arial" w:hAnsi="Arial" w:cs="Arial"/>
              <w:b/>
              <w:bCs/>
              <w:color w:val="FFFFFF" w:themeColor="background1"/>
              <w:sz w:val="14"/>
              <w:szCs w:val="32"/>
            </w:rPr>
            <w:t>Date effective: May 2019</w:t>
          </w:r>
        </w:p>
      </w:tc>
    </w:tr>
  </w:tbl>
  <w:p w:rsidR="00A60425" w:rsidRPr="00282277" w:rsidRDefault="00A60425" w:rsidP="00282277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2A1" w:rsidRDefault="00A612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895" w:rsidRDefault="00E93895" w:rsidP="00250136">
      <w:pPr>
        <w:spacing w:after="0" w:line="240" w:lineRule="auto"/>
      </w:pPr>
      <w:r>
        <w:separator/>
      </w:r>
    </w:p>
  </w:footnote>
  <w:footnote w:type="continuationSeparator" w:id="0">
    <w:p w:rsidR="00E93895" w:rsidRDefault="00E93895" w:rsidP="00250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2A1" w:rsidRDefault="00A612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970" w:type="dxa"/>
      <w:tblInd w:w="-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9999"/>
      <w:tblLook w:val="04A0" w:firstRow="1" w:lastRow="0" w:firstColumn="1" w:lastColumn="0" w:noHBand="0" w:noVBand="1"/>
    </w:tblPr>
    <w:tblGrid>
      <w:gridCol w:w="4320"/>
      <w:gridCol w:w="4950"/>
      <w:gridCol w:w="2700"/>
    </w:tblGrid>
    <w:tr w:rsidR="004F3C65" w:rsidTr="000B155B">
      <w:trPr>
        <w:trHeight w:val="1350"/>
      </w:trPr>
      <w:tc>
        <w:tcPr>
          <w:tcW w:w="4320" w:type="dxa"/>
          <w:shd w:val="clear" w:color="auto" w:fill="00A2C8"/>
          <w:vAlign w:val="center"/>
        </w:tcPr>
        <w:p w:rsidR="004F3C65" w:rsidRDefault="004F3C65" w:rsidP="009529E9">
          <w:pPr>
            <w:pStyle w:val="Header"/>
            <w:spacing w:before="240" w:after="120"/>
            <w:ind w:left="518"/>
          </w:pPr>
          <w:r>
            <w:rPr>
              <w:noProof/>
              <w:lang w:eastAsia="en-IE"/>
            </w:rPr>
            <w:drawing>
              <wp:inline distT="0" distB="0" distL="0" distR="0" wp14:anchorId="454F46A0" wp14:editId="0D5544E4">
                <wp:extent cx="2132819" cy="508883"/>
                <wp:effectExtent l="0" t="0" r="1270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E_NQIT_Logo_Whit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8294" cy="5101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0" w:type="dxa"/>
          <w:tcBorders>
            <w:left w:val="nil"/>
          </w:tcBorders>
          <w:shd w:val="clear" w:color="auto" w:fill="00A2C8"/>
          <w:vAlign w:val="center"/>
        </w:tcPr>
        <w:p w:rsidR="004F3C65" w:rsidRPr="00BD7A76" w:rsidRDefault="004F3C65" w:rsidP="000B155B">
          <w:pPr>
            <w:pStyle w:val="Header"/>
            <w:spacing w:before="120" w:after="120"/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</w:pPr>
          <w:r w:rsidRPr="00BD7A76">
            <w:rPr>
              <w:rFonts w:ascii="Arial" w:hAnsi="Arial" w:cs="Arial"/>
              <w:b/>
              <w:bCs/>
              <w:color w:val="FFFFFF" w:themeColor="background1"/>
              <w:sz w:val="28"/>
              <w:szCs w:val="32"/>
            </w:rPr>
            <w:t>Quality Improvement Toolkit</w:t>
          </w:r>
          <w:r w:rsidRPr="00BD7A76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 xml:space="preserve"> </w:t>
          </w:r>
        </w:p>
        <w:p w:rsidR="008C23D7" w:rsidRPr="008C23D7" w:rsidRDefault="00D447D1" w:rsidP="00BD7A76">
          <w:pPr>
            <w:pStyle w:val="Header"/>
            <w:spacing w:before="120" w:after="120"/>
            <w:rPr>
              <w:rFonts w:ascii="Calibri" w:hAnsi="Calibri" w:cs="Calibri"/>
              <w:b/>
              <w:bCs/>
              <w:color w:val="FFFFFF" w:themeColor="background1"/>
              <w:sz w:val="8"/>
              <w:szCs w:val="32"/>
            </w:rPr>
          </w:pPr>
          <w:r w:rsidRPr="00BD7A76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 xml:space="preserve">Tool </w:t>
          </w:r>
          <w:r w:rsidR="00BD7A76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>10</w:t>
          </w:r>
          <w:r w:rsidR="004F3C65" w:rsidRPr="00BD7A76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 xml:space="preserve">:  </w:t>
          </w:r>
          <w:r w:rsidR="00A612A1">
            <w:rPr>
              <w:rFonts w:ascii="Arial" w:hAnsi="Arial" w:cs="Arial"/>
              <w:b/>
              <w:bCs/>
              <w:color w:val="FFFFFF" w:themeColor="background1"/>
              <w:sz w:val="24"/>
              <w:szCs w:val="32"/>
            </w:rPr>
            <w:t>Measurement plan</w:t>
          </w:r>
        </w:p>
      </w:tc>
      <w:tc>
        <w:tcPr>
          <w:tcW w:w="2700" w:type="dxa"/>
          <w:tcBorders>
            <w:left w:val="nil"/>
          </w:tcBorders>
          <w:shd w:val="clear" w:color="auto" w:fill="00A2C8"/>
          <w:vAlign w:val="center"/>
        </w:tcPr>
        <w:p w:rsidR="004F3C65" w:rsidRPr="004F3C65" w:rsidRDefault="008C23D7" w:rsidP="008C23D7">
          <w:pPr>
            <w:pStyle w:val="Header"/>
            <w:rPr>
              <w:rFonts w:ascii="Arial" w:hAnsi="Arial" w:cs="Arial"/>
              <w:b/>
              <w:bCs/>
              <w:color w:val="FFFFFF" w:themeColor="background1"/>
              <w:sz w:val="18"/>
              <w:szCs w:val="32"/>
            </w:rPr>
          </w:pP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 xml:space="preserve">qualityimprovement.ie                               </w:t>
          </w:r>
          <w:r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>@</w:t>
          </w:r>
          <w:r w:rsidRPr="00282277">
            <w:rPr>
              <w:rFonts w:ascii="Arial" w:hAnsi="Arial" w:cs="Arial"/>
              <w:b/>
              <w:bCs/>
              <w:color w:val="FFFFFF" w:themeColor="background1"/>
              <w:sz w:val="18"/>
              <w:szCs w:val="14"/>
            </w:rPr>
            <w:t>NationalQI</w:t>
          </w:r>
        </w:p>
      </w:tc>
    </w:tr>
  </w:tbl>
  <w:p w:rsidR="00A60425" w:rsidRPr="00A60425" w:rsidRDefault="00A60425" w:rsidP="00A60425">
    <w:pPr>
      <w:pStyle w:val="Header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2A1" w:rsidRDefault="00A612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D3E"/>
    <w:multiLevelType w:val="hybridMultilevel"/>
    <w:tmpl w:val="50485BB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67207B"/>
    <w:multiLevelType w:val="hybridMultilevel"/>
    <w:tmpl w:val="9650032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D45B3"/>
    <w:multiLevelType w:val="hybridMultilevel"/>
    <w:tmpl w:val="55A04DCA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17431E"/>
    <w:multiLevelType w:val="hybridMultilevel"/>
    <w:tmpl w:val="31E6AD3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C70002"/>
    <w:multiLevelType w:val="hybridMultilevel"/>
    <w:tmpl w:val="C038C732"/>
    <w:lvl w:ilvl="0" w:tplc="43D21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4EB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C6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B0A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6E5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E41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6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BE0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EC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76"/>
    <w:rsid w:val="00016ECE"/>
    <w:rsid w:val="00042E62"/>
    <w:rsid w:val="000B155B"/>
    <w:rsid w:val="0010473E"/>
    <w:rsid w:val="001C0AC0"/>
    <w:rsid w:val="00250136"/>
    <w:rsid w:val="00282277"/>
    <w:rsid w:val="002D18A5"/>
    <w:rsid w:val="00315A6B"/>
    <w:rsid w:val="003419CA"/>
    <w:rsid w:val="004129B0"/>
    <w:rsid w:val="00454956"/>
    <w:rsid w:val="00456D41"/>
    <w:rsid w:val="004A6324"/>
    <w:rsid w:val="004B5E3C"/>
    <w:rsid w:val="004F3C65"/>
    <w:rsid w:val="00520399"/>
    <w:rsid w:val="005D4AA9"/>
    <w:rsid w:val="005F24D3"/>
    <w:rsid w:val="006F2F45"/>
    <w:rsid w:val="00767038"/>
    <w:rsid w:val="00793262"/>
    <w:rsid w:val="00844DD6"/>
    <w:rsid w:val="008C23D7"/>
    <w:rsid w:val="008F183B"/>
    <w:rsid w:val="009529E9"/>
    <w:rsid w:val="00966853"/>
    <w:rsid w:val="009673CC"/>
    <w:rsid w:val="0097690E"/>
    <w:rsid w:val="009A75F2"/>
    <w:rsid w:val="009B091C"/>
    <w:rsid w:val="009C3572"/>
    <w:rsid w:val="00A60425"/>
    <w:rsid w:val="00A612A1"/>
    <w:rsid w:val="00A7679D"/>
    <w:rsid w:val="00AD197C"/>
    <w:rsid w:val="00AF1AA3"/>
    <w:rsid w:val="00B93920"/>
    <w:rsid w:val="00BB3113"/>
    <w:rsid w:val="00BB65C3"/>
    <w:rsid w:val="00BD7A76"/>
    <w:rsid w:val="00BE4F1F"/>
    <w:rsid w:val="00C04B3C"/>
    <w:rsid w:val="00CF212C"/>
    <w:rsid w:val="00D447D1"/>
    <w:rsid w:val="00E2359E"/>
    <w:rsid w:val="00E93895"/>
    <w:rsid w:val="00FB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136"/>
  </w:style>
  <w:style w:type="paragraph" w:styleId="Footer">
    <w:name w:val="footer"/>
    <w:basedOn w:val="Normal"/>
    <w:link w:val="FooterChar"/>
    <w:uiPriority w:val="99"/>
    <w:unhideWhenUsed/>
    <w:rsid w:val="0025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136"/>
  </w:style>
  <w:style w:type="table" w:styleId="TableGrid">
    <w:name w:val="Table Grid"/>
    <w:basedOn w:val="TableNormal"/>
    <w:uiPriority w:val="59"/>
    <w:rsid w:val="00250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3">
    <w:name w:val="msotitle3"/>
    <w:rsid w:val="00250136"/>
    <w:pPr>
      <w:spacing w:after="0" w:line="285" w:lineRule="auto"/>
    </w:pPr>
    <w:rPr>
      <w:rFonts w:ascii="Baskerville Old Face" w:eastAsia="Times New Roman" w:hAnsi="Baskerville Old Face" w:cs="Times New Roman"/>
      <w:color w:val="00A2C8"/>
      <w:kern w:val="28"/>
      <w:sz w:val="79"/>
      <w:szCs w:val="60"/>
      <w:lang w:eastAsia="en-IE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01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eadinga">
    <w:name w:val="Heading a"/>
    <w:basedOn w:val="Normal"/>
    <w:link w:val="HeadingaChar"/>
    <w:qFormat/>
    <w:rsid w:val="005F24D3"/>
    <w:pPr>
      <w:spacing w:after="120" w:line="240" w:lineRule="auto"/>
    </w:pPr>
    <w:rPr>
      <w:rFonts w:ascii="Arial" w:hAnsi="Arial" w:cs="Arial"/>
      <w:color w:val="009999"/>
    </w:rPr>
  </w:style>
  <w:style w:type="paragraph" w:customStyle="1" w:styleId="QIHeading1">
    <w:name w:val="QIHeading 1"/>
    <w:basedOn w:val="Headinga"/>
    <w:link w:val="QIHeading1Char"/>
    <w:qFormat/>
    <w:rsid w:val="005F24D3"/>
    <w:rPr>
      <w:b/>
    </w:rPr>
  </w:style>
  <w:style w:type="character" w:customStyle="1" w:styleId="HeadingaChar">
    <w:name w:val="Heading a Char"/>
    <w:basedOn w:val="DefaultParagraphFont"/>
    <w:link w:val="Headinga"/>
    <w:rsid w:val="005F24D3"/>
    <w:rPr>
      <w:rFonts w:ascii="Arial" w:hAnsi="Arial" w:cs="Arial"/>
      <w:color w:val="009999"/>
    </w:rPr>
  </w:style>
  <w:style w:type="paragraph" w:customStyle="1" w:styleId="QIHeading2">
    <w:name w:val="QI Heading 2"/>
    <w:basedOn w:val="Headinga"/>
    <w:link w:val="QIHeading2Char"/>
    <w:qFormat/>
    <w:rsid w:val="005F24D3"/>
    <w:rPr>
      <w:b/>
      <w:sz w:val="20"/>
    </w:rPr>
  </w:style>
  <w:style w:type="character" w:customStyle="1" w:styleId="QIHeading1Char">
    <w:name w:val="QIHeading 1 Char"/>
    <w:basedOn w:val="HeadingaChar"/>
    <w:link w:val="QIHeading1"/>
    <w:rsid w:val="005F24D3"/>
    <w:rPr>
      <w:rFonts w:ascii="Arial" w:hAnsi="Arial" w:cs="Arial"/>
      <w:b/>
      <w:color w:val="009999"/>
    </w:rPr>
  </w:style>
  <w:style w:type="character" w:customStyle="1" w:styleId="QIHeading2Char">
    <w:name w:val="QI Heading 2 Char"/>
    <w:basedOn w:val="HeadingaChar"/>
    <w:link w:val="QIHeading2"/>
    <w:rsid w:val="005F24D3"/>
    <w:rPr>
      <w:rFonts w:ascii="Arial" w:hAnsi="Arial" w:cs="Arial"/>
      <w:b/>
      <w:color w:val="009999"/>
      <w:sz w:val="20"/>
    </w:rPr>
  </w:style>
  <w:style w:type="paragraph" w:styleId="ListParagraph">
    <w:name w:val="List Paragraph"/>
    <w:basedOn w:val="Normal"/>
    <w:uiPriority w:val="34"/>
    <w:qFormat/>
    <w:rsid w:val="000B155B"/>
    <w:pPr>
      <w:ind w:left="720"/>
      <w:contextualSpacing/>
    </w:pPr>
  </w:style>
  <w:style w:type="character" w:styleId="Hyperlink">
    <w:name w:val="Hyperlink"/>
    <w:uiPriority w:val="99"/>
    <w:rsid w:val="00D447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136"/>
  </w:style>
  <w:style w:type="paragraph" w:styleId="Footer">
    <w:name w:val="footer"/>
    <w:basedOn w:val="Normal"/>
    <w:link w:val="FooterChar"/>
    <w:uiPriority w:val="99"/>
    <w:unhideWhenUsed/>
    <w:rsid w:val="00250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136"/>
  </w:style>
  <w:style w:type="table" w:styleId="TableGrid">
    <w:name w:val="Table Grid"/>
    <w:basedOn w:val="TableNormal"/>
    <w:uiPriority w:val="59"/>
    <w:rsid w:val="00250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3">
    <w:name w:val="msotitle3"/>
    <w:rsid w:val="00250136"/>
    <w:pPr>
      <w:spacing w:after="0" w:line="285" w:lineRule="auto"/>
    </w:pPr>
    <w:rPr>
      <w:rFonts w:ascii="Baskerville Old Face" w:eastAsia="Times New Roman" w:hAnsi="Baskerville Old Face" w:cs="Times New Roman"/>
      <w:color w:val="00A2C8"/>
      <w:kern w:val="28"/>
      <w:sz w:val="79"/>
      <w:szCs w:val="60"/>
      <w:lang w:eastAsia="en-IE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01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eadinga">
    <w:name w:val="Heading a"/>
    <w:basedOn w:val="Normal"/>
    <w:link w:val="HeadingaChar"/>
    <w:qFormat/>
    <w:rsid w:val="005F24D3"/>
    <w:pPr>
      <w:spacing w:after="120" w:line="240" w:lineRule="auto"/>
    </w:pPr>
    <w:rPr>
      <w:rFonts w:ascii="Arial" w:hAnsi="Arial" w:cs="Arial"/>
      <w:color w:val="009999"/>
    </w:rPr>
  </w:style>
  <w:style w:type="paragraph" w:customStyle="1" w:styleId="QIHeading1">
    <w:name w:val="QIHeading 1"/>
    <w:basedOn w:val="Headinga"/>
    <w:link w:val="QIHeading1Char"/>
    <w:qFormat/>
    <w:rsid w:val="005F24D3"/>
    <w:rPr>
      <w:b/>
    </w:rPr>
  </w:style>
  <w:style w:type="character" w:customStyle="1" w:styleId="HeadingaChar">
    <w:name w:val="Heading a Char"/>
    <w:basedOn w:val="DefaultParagraphFont"/>
    <w:link w:val="Headinga"/>
    <w:rsid w:val="005F24D3"/>
    <w:rPr>
      <w:rFonts w:ascii="Arial" w:hAnsi="Arial" w:cs="Arial"/>
      <w:color w:val="009999"/>
    </w:rPr>
  </w:style>
  <w:style w:type="paragraph" w:customStyle="1" w:styleId="QIHeading2">
    <w:name w:val="QI Heading 2"/>
    <w:basedOn w:val="Headinga"/>
    <w:link w:val="QIHeading2Char"/>
    <w:qFormat/>
    <w:rsid w:val="005F24D3"/>
    <w:rPr>
      <w:b/>
      <w:sz w:val="20"/>
    </w:rPr>
  </w:style>
  <w:style w:type="character" w:customStyle="1" w:styleId="QIHeading1Char">
    <w:name w:val="QIHeading 1 Char"/>
    <w:basedOn w:val="HeadingaChar"/>
    <w:link w:val="QIHeading1"/>
    <w:rsid w:val="005F24D3"/>
    <w:rPr>
      <w:rFonts w:ascii="Arial" w:hAnsi="Arial" w:cs="Arial"/>
      <w:b/>
      <w:color w:val="009999"/>
    </w:rPr>
  </w:style>
  <w:style w:type="character" w:customStyle="1" w:styleId="QIHeading2Char">
    <w:name w:val="QI Heading 2 Char"/>
    <w:basedOn w:val="HeadingaChar"/>
    <w:link w:val="QIHeading2"/>
    <w:rsid w:val="005F24D3"/>
    <w:rPr>
      <w:rFonts w:ascii="Arial" w:hAnsi="Arial" w:cs="Arial"/>
      <w:b/>
      <w:color w:val="009999"/>
      <w:sz w:val="20"/>
    </w:rPr>
  </w:style>
  <w:style w:type="paragraph" w:styleId="ListParagraph">
    <w:name w:val="List Paragraph"/>
    <w:basedOn w:val="Normal"/>
    <w:uiPriority w:val="34"/>
    <w:qFormat/>
    <w:rsid w:val="000B155B"/>
    <w:pPr>
      <w:ind w:left="720"/>
      <w:contextualSpacing/>
    </w:pPr>
  </w:style>
  <w:style w:type="character" w:styleId="Hyperlink">
    <w:name w:val="Hyperlink"/>
    <w:uiPriority w:val="99"/>
    <w:rsid w:val="00D447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hse.ie/eng/about/who/qid/measurementquality/measurementimprovement/mit-resources.htm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5FEF042-23C5-448F-81C6-FC0B263E3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National QI Tool 10.  Measurement plan.dotx</Template>
  <TotalTime>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Guidera, Juanita</dc:creator>
  <cp:lastModifiedBy>Noemi Palacios</cp:lastModifiedBy>
  <cp:revision>2</cp:revision>
  <cp:lastPrinted>2019-04-17T11:21:00Z</cp:lastPrinted>
  <dcterms:created xsi:type="dcterms:W3CDTF">2019-09-25T09:07:00Z</dcterms:created>
  <dcterms:modified xsi:type="dcterms:W3CDTF">2019-09-25T09:07:00Z</dcterms:modified>
</cp:coreProperties>
</file>