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10728" w:type="dxa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767038" w:rsidRPr="00767038" w:rsidTr="001F753F">
        <w:tc>
          <w:tcPr>
            <w:tcW w:w="10728" w:type="dxa"/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Why? </w:t>
            </w:r>
          </w:p>
        </w:tc>
      </w:tr>
      <w:tr w:rsidR="00D447D1" w:rsidRPr="00025B17" w:rsidTr="001F753F">
        <w:tc>
          <w:tcPr>
            <w:tcW w:w="10728" w:type="dxa"/>
          </w:tcPr>
          <w:p w:rsidR="00D447D1" w:rsidRDefault="00025B17" w:rsidP="00025B1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25B17">
              <w:rPr>
                <w:rFonts w:ascii="Arial" w:hAnsi="Arial" w:cs="Arial"/>
                <w:sz w:val="20"/>
                <w:szCs w:val="20"/>
              </w:rPr>
              <w:t xml:space="preserve">After completing an improvement project it may </w:t>
            </w:r>
            <w:r>
              <w:rPr>
                <w:rFonts w:ascii="Arial" w:hAnsi="Arial" w:cs="Arial"/>
                <w:sz w:val="20"/>
                <w:szCs w:val="20"/>
              </w:rPr>
              <w:t>be helpful to look back a</w:t>
            </w:r>
            <w:r w:rsidRPr="00025B17">
              <w:rPr>
                <w:rFonts w:ascii="Arial" w:hAnsi="Arial" w:cs="Arial"/>
                <w:sz w:val="20"/>
                <w:szCs w:val="20"/>
              </w:rPr>
              <w:t>t the proce</w:t>
            </w:r>
            <w:r>
              <w:rPr>
                <w:rFonts w:ascii="Arial" w:hAnsi="Arial" w:cs="Arial"/>
                <w:sz w:val="20"/>
                <w:szCs w:val="20"/>
              </w:rPr>
              <w:t xml:space="preserve">ss and what you learned from it.  </w:t>
            </w:r>
            <w:r w:rsidRPr="00025B17">
              <w:rPr>
                <w:rFonts w:ascii="Arial" w:hAnsi="Arial" w:cs="Arial"/>
                <w:sz w:val="20"/>
                <w:szCs w:val="20"/>
              </w:rPr>
              <w:t xml:space="preserve">This will consolidate learning for future improvement efforts. This template is </w:t>
            </w:r>
            <w:r>
              <w:rPr>
                <w:rFonts w:ascii="Arial" w:hAnsi="Arial" w:cs="Arial"/>
                <w:sz w:val="20"/>
                <w:szCs w:val="20"/>
              </w:rPr>
              <w:t xml:space="preserve">especially </w:t>
            </w:r>
            <w:r w:rsidRPr="00025B17">
              <w:rPr>
                <w:rFonts w:ascii="Arial" w:hAnsi="Arial" w:cs="Arial"/>
                <w:sz w:val="20"/>
                <w:szCs w:val="20"/>
              </w:rPr>
              <w:t>useful for large complex projects (Level 2).</w:t>
            </w:r>
          </w:p>
          <w:p w:rsidR="00025B17" w:rsidRPr="00025B17" w:rsidRDefault="00025B17" w:rsidP="00025B1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1F753F">
        <w:tc>
          <w:tcPr>
            <w:tcW w:w="1072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How? </w:t>
            </w:r>
          </w:p>
        </w:tc>
      </w:tr>
      <w:tr w:rsidR="00BE4F1F" w:rsidRPr="00025B17" w:rsidTr="001F753F">
        <w:tc>
          <w:tcPr>
            <w:tcW w:w="1072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D447D1" w:rsidRDefault="00025B17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25B17">
              <w:rPr>
                <w:rFonts w:ascii="Arial" w:hAnsi="Arial" w:cs="Arial"/>
                <w:sz w:val="20"/>
                <w:szCs w:val="20"/>
              </w:rPr>
              <w:t xml:space="preserve">Fill in the template </w:t>
            </w:r>
            <w:r>
              <w:rPr>
                <w:rFonts w:ascii="Arial" w:hAnsi="Arial" w:cs="Arial"/>
                <w:sz w:val="20"/>
                <w:szCs w:val="20"/>
              </w:rPr>
              <w:t>below with your i</w:t>
            </w:r>
            <w:r w:rsidRPr="00025B17">
              <w:rPr>
                <w:rFonts w:ascii="Arial" w:hAnsi="Arial" w:cs="Arial"/>
                <w:sz w:val="20"/>
                <w:szCs w:val="20"/>
              </w:rPr>
              <w:t xml:space="preserve">mprovement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25B17">
              <w:rPr>
                <w:rFonts w:ascii="Arial" w:hAnsi="Arial" w:cs="Arial"/>
                <w:sz w:val="20"/>
                <w:szCs w:val="20"/>
              </w:rPr>
              <w:t>eam.</w:t>
            </w:r>
          </w:p>
          <w:p w:rsidR="004B5E3C" w:rsidRPr="00D447D1" w:rsidRDefault="004B5E3C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B17" w:rsidRDefault="00025B17"/>
    <w:tbl>
      <w:tblPr>
        <w:tblStyle w:val="TableGrid"/>
        <w:tblW w:w="10728" w:type="dxa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60"/>
        <w:gridCol w:w="45"/>
        <w:gridCol w:w="2614"/>
        <w:gridCol w:w="2750"/>
      </w:tblGrid>
      <w:tr w:rsidR="00025B17" w:rsidRPr="00767038" w:rsidTr="001F753F">
        <w:tc>
          <w:tcPr>
            <w:tcW w:w="10728" w:type="dxa"/>
            <w:gridSpan w:val="5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025B17" w:rsidRPr="00767038" w:rsidRDefault="00025B17" w:rsidP="00F87BE5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025B17" w:rsidRPr="003419CA" w:rsidTr="001F753F">
        <w:tc>
          <w:tcPr>
            <w:tcW w:w="10728" w:type="dxa"/>
            <w:gridSpan w:val="5"/>
          </w:tcPr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767038" w:rsidTr="001F753F">
        <w:tc>
          <w:tcPr>
            <w:tcW w:w="10728" w:type="dxa"/>
            <w:gridSpan w:val="5"/>
            <w:shd w:val="clear" w:color="auto" w:fill="00A2C8"/>
          </w:tcPr>
          <w:p w:rsidR="00025B17" w:rsidRPr="00767038" w:rsidRDefault="00025B17" w:rsidP="00F87BE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025B17" w:rsidRPr="003419CA" w:rsidTr="001F753F">
        <w:tc>
          <w:tcPr>
            <w:tcW w:w="10728" w:type="dxa"/>
            <w:gridSpan w:val="5"/>
          </w:tcPr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767038" w:rsidTr="001F753F">
        <w:tc>
          <w:tcPr>
            <w:tcW w:w="10728" w:type="dxa"/>
            <w:gridSpan w:val="5"/>
            <w:tcBorders>
              <w:bottom w:val="nil"/>
            </w:tcBorders>
            <w:shd w:val="clear" w:color="auto" w:fill="00A2C8"/>
          </w:tcPr>
          <w:p w:rsidR="00025B17" w:rsidRPr="00767038" w:rsidRDefault="00025B17" w:rsidP="00025B17">
            <w:pPr>
              <w:spacing w:before="12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Key dates</w:t>
            </w: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025B17" w:rsidRPr="003419CA" w:rsidTr="001F753F">
        <w:trPr>
          <w:trHeight w:val="345"/>
        </w:trPr>
        <w:tc>
          <w:tcPr>
            <w:tcW w:w="2659" w:type="dxa"/>
            <w:vMerge w:val="restart"/>
            <w:tcBorders>
              <w:top w:val="nil"/>
              <w:right w:val="nil"/>
            </w:tcBorders>
          </w:tcPr>
          <w:p w:rsidR="00025B17" w:rsidRPr="00025B17" w:rsidRDefault="00025B17" w:rsidP="00025B1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Commencement date:</w:t>
            </w:r>
          </w:p>
          <w:p w:rsidR="00025B17" w:rsidRDefault="00025B17" w:rsidP="00025B1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A2C8"/>
              <w:right w:val="nil"/>
            </w:tcBorders>
          </w:tcPr>
          <w:p w:rsidR="00025B17" w:rsidRDefault="00025B17" w:rsidP="00025B1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5B17" w:rsidRDefault="00025B17" w:rsidP="00025B1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Completion date: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A2C8"/>
            </w:tcBorders>
          </w:tcPr>
          <w:p w:rsidR="00025B17" w:rsidRPr="003419CA" w:rsidRDefault="00025B17" w:rsidP="00025B17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3419CA" w:rsidTr="001F753F">
        <w:trPr>
          <w:trHeight w:val="345"/>
        </w:trPr>
        <w:tc>
          <w:tcPr>
            <w:tcW w:w="2659" w:type="dxa"/>
            <w:vMerge/>
            <w:tcBorders>
              <w:bottom w:val="nil"/>
              <w:right w:val="nil"/>
            </w:tcBorders>
          </w:tcPr>
          <w:p w:rsidR="00025B17" w:rsidRDefault="00025B17" w:rsidP="00025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A2C8"/>
              <w:left w:val="nil"/>
              <w:bottom w:val="nil"/>
              <w:right w:val="nil"/>
            </w:tcBorders>
          </w:tcPr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A2C8"/>
              <w:left w:val="nil"/>
              <w:bottom w:val="nil"/>
            </w:tcBorders>
          </w:tcPr>
          <w:p w:rsidR="00025B17" w:rsidRPr="003419CA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1F753F">
        <w:tc>
          <w:tcPr>
            <w:tcW w:w="10728" w:type="dxa"/>
            <w:gridSpan w:val="5"/>
            <w:tcBorders>
              <w:top w:val="nil"/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025B17" w:rsidP="0076703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team</w:t>
            </w:r>
          </w:p>
        </w:tc>
      </w:tr>
      <w:tr w:rsidR="00025B17" w:rsidRPr="003419CA" w:rsidTr="001F753F">
        <w:trPr>
          <w:trHeight w:val="117"/>
        </w:trPr>
        <w:tc>
          <w:tcPr>
            <w:tcW w:w="5364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Pr="003419CA" w:rsidRDefault="00025B17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025B17" w:rsidTr="001F753F">
        <w:tc>
          <w:tcPr>
            <w:tcW w:w="10728" w:type="dxa"/>
            <w:gridSpan w:val="5"/>
            <w:shd w:val="clear" w:color="auto" w:fill="00A2C8"/>
          </w:tcPr>
          <w:p w:rsidR="00025B17" w:rsidRPr="00767038" w:rsidRDefault="00025B17" w:rsidP="00025B1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Background to the project</w:t>
            </w: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025B17" w:rsidRPr="003419CA" w:rsidTr="001F753F">
        <w:tc>
          <w:tcPr>
            <w:tcW w:w="10728" w:type="dxa"/>
            <w:gridSpan w:val="5"/>
          </w:tcPr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025B17" w:rsidTr="001F753F">
        <w:tc>
          <w:tcPr>
            <w:tcW w:w="10728" w:type="dxa"/>
            <w:gridSpan w:val="5"/>
            <w:shd w:val="clear" w:color="auto" w:fill="00A2C8"/>
          </w:tcPr>
          <w:p w:rsidR="00025B17" w:rsidRPr="00767038" w:rsidRDefault="00025B17" w:rsidP="00025B1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tools were used?</w:t>
            </w:r>
          </w:p>
        </w:tc>
      </w:tr>
      <w:tr w:rsidR="00025B17" w:rsidRPr="003419CA" w:rsidTr="001F753F">
        <w:tc>
          <w:tcPr>
            <w:tcW w:w="10728" w:type="dxa"/>
            <w:gridSpan w:val="5"/>
          </w:tcPr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F87B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3D6" w:rsidRDefault="00EF63D6"/>
    <w:tbl>
      <w:tblPr>
        <w:tblStyle w:val="TableGrid"/>
        <w:tblW w:w="10728" w:type="dxa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025B17" w:rsidRPr="00025B17" w:rsidTr="001F753F">
        <w:trPr>
          <w:trHeight w:val="117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  <w:vAlign w:val="center"/>
          </w:tcPr>
          <w:p w:rsidR="00025B17" w:rsidRPr="00025B17" w:rsidRDefault="00025B17" w:rsidP="00025B1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25B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was expected (what did we set out to do)?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  <w:vAlign w:val="center"/>
          </w:tcPr>
          <w:p w:rsidR="00025B17" w:rsidRPr="00025B17" w:rsidRDefault="00025B17" w:rsidP="00025B1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25B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actually happened?</w:t>
            </w:r>
          </w:p>
        </w:tc>
      </w:tr>
      <w:tr w:rsidR="00025B17" w:rsidRPr="003419CA" w:rsidTr="001F753F">
        <w:trPr>
          <w:trHeight w:val="117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3419CA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What was the planned objective and outcomes?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3419CA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How were priorities for implementation identified?</w:t>
            </w: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3419CA" w:rsidRDefault="00470C04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470C04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 xml:space="preserve">Review against </w:t>
            </w:r>
            <w:r>
              <w:rPr>
                <w:rFonts w:ascii="Arial" w:hAnsi="Arial" w:cs="Arial"/>
                <w:sz w:val="18"/>
                <w:szCs w:val="18"/>
                <w:lang w:eastAsia="en-IE"/>
              </w:rPr>
              <w:t>d</w:t>
            </w: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river diagram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Description of project</w:t>
            </w:r>
            <w:r>
              <w:rPr>
                <w:rFonts w:ascii="Arial" w:hAnsi="Arial" w:cs="Arial"/>
                <w:sz w:val="18"/>
                <w:szCs w:val="18"/>
                <w:lang w:eastAsia="en-IE"/>
              </w:rPr>
              <w:t xml:space="preserve"> -</w:t>
            </w: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 xml:space="preserve"> what you did</w:t>
            </w:r>
            <w:r>
              <w:rPr>
                <w:rFonts w:ascii="Arial" w:hAnsi="Arial" w:cs="Arial"/>
                <w:sz w:val="18"/>
                <w:szCs w:val="18"/>
                <w:lang w:eastAsia="en-IE"/>
              </w:rPr>
              <w:t xml:space="preserve">, </w:t>
            </w: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saw or experience</w:t>
            </w:r>
            <w:r>
              <w:rPr>
                <w:rFonts w:ascii="Arial" w:hAnsi="Arial" w:cs="Arial"/>
                <w:sz w:val="18"/>
                <w:szCs w:val="18"/>
                <w:lang w:eastAsia="en-IE"/>
              </w:rPr>
              <w:t>d</w:t>
            </w: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 xml:space="preserve"> during process</w:t>
            </w: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3419CA" w:rsidRDefault="00470C04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470C04" w:rsidTr="001F753F">
        <w:trPr>
          <w:trHeight w:val="117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Was there a shared agreement?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Describe process of engagement</w:t>
            </w: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3419CA" w:rsidRDefault="00470C04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C04" w:rsidRPr="00470C04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470C04" w:rsidRPr="00470C04" w:rsidRDefault="00470C04" w:rsidP="00F87BE5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Where the 6 drivers of the framework included?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470C04" w:rsidRPr="00470C04" w:rsidRDefault="00470C04" w:rsidP="00F87BE5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Measurement for improvement and outcomes</w:t>
            </w:r>
          </w:p>
        </w:tc>
      </w:tr>
      <w:tr w:rsidR="00470C04" w:rsidRPr="003419CA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470C04" w:rsidRDefault="00470C04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Default="00470C04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470C04" w:rsidRDefault="00470C04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3419CA" w:rsidRDefault="00470C04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470C04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025B17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025B17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3419CA" w:rsidRDefault="00470C04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025B17" w:rsidTr="001F753F">
        <w:trPr>
          <w:trHeight w:val="117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</w:tcPr>
          <w:p w:rsidR="00025B17" w:rsidRPr="00025B17" w:rsidRDefault="00025B17" w:rsidP="00025B1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25B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Why was there a difference (expectation versus reality)?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00A2C8"/>
          </w:tcPr>
          <w:p w:rsidR="00025B17" w:rsidRPr="00025B17" w:rsidRDefault="00025B17" w:rsidP="00025B1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25B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can be learned?</w:t>
            </w:r>
          </w:p>
        </w:tc>
      </w:tr>
      <w:tr w:rsidR="00025B17" w:rsidRPr="00470C04" w:rsidTr="001F753F">
        <w:trPr>
          <w:trHeight w:val="117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470C04">
              <w:rPr>
                <w:rFonts w:ascii="Arial" w:hAnsi="Arial" w:cs="Arial"/>
                <w:sz w:val="18"/>
                <w:szCs w:val="18"/>
                <w:lang w:eastAsia="en-IE"/>
              </w:rPr>
              <w:t>Why there was a difference between the expected outcomes and what has been achieved?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What would be different next time?</w:t>
            </w:r>
          </w:p>
        </w:tc>
      </w:tr>
      <w:tr w:rsidR="00025B17" w:rsidRPr="003419CA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470C04" w:rsidRDefault="00470C04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470C04" w:rsidRDefault="00470C04" w:rsidP="00470C04">
            <w:pPr>
              <w:ind w:left="360"/>
              <w:rPr>
                <w:rFonts w:ascii="Arial" w:hAnsi="Arial" w:cs="Arial"/>
                <w:sz w:val="20"/>
                <w:szCs w:val="18"/>
                <w:lang w:eastAsia="en-IE"/>
              </w:rPr>
            </w:pPr>
          </w:p>
        </w:tc>
      </w:tr>
      <w:tr w:rsidR="00025B17" w:rsidRPr="00470C04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>
              <w:rPr>
                <w:rFonts w:ascii="Arial" w:hAnsi="Arial" w:cs="Arial"/>
                <w:sz w:val="18"/>
                <w:szCs w:val="18"/>
                <w:lang w:eastAsia="en-IE"/>
              </w:rPr>
              <w:t xml:space="preserve">What has been successful and / or </w:t>
            </w:r>
            <w:r w:rsidRPr="00470C04">
              <w:rPr>
                <w:rFonts w:ascii="Arial" w:hAnsi="Arial" w:cs="Arial"/>
                <w:sz w:val="18"/>
                <w:szCs w:val="18"/>
                <w:lang w:eastAsia="en-IE"/>
              </w:rPr>
              <w:t>worked well?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What are the</w:t>
            </w:r>
            <w:r>
              <w:rPr>
                <w:rFonts w:ascii="Arial" w:hAnsi="Arial" w:cs="Arial"/>
                <w:sz w:val="18"/>
                <w:szCs w:val="18"/>
                <w:lang w:eastAsia="en-IE"/>
              </w:rPr>
              <w:t xml:space="preserve"> two to three </w:t>
            </w: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lessons you would share with others?</w:t>
            </w:r>
          </w:p>
        </w:tc>
      </w:tr>
      <w:tr w:rsidR="00025B17" w:rsidRPr="00470C04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470C04" w:rsidRDefault="00470C04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470C04" w:rsidTr="001F753F">
        <w:trPr>
          <w:trHeight w:val="117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470C04">
              <w:rPr>
                <w:rFonts w:ascii="Arial" w:hAnsi="Arial" w:cs="Arial"/>
                <w:sz w:val="18"/>
                <w:szCs w:val="18"/>
                <w:lang w:eastAsia="en-IE"/>
              </w:rPr>
              <w:t>What has been challenging and not worked so well?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How do we ensure success in the future/what recommendations are there for the service?</w:t>
            </w:r>
          </w:p>
        </w:tc>
      </w:tr>
      <w:tr w:rsidR="00025B17" w:rsidRPr="00470C04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Pr="003419CA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470C04" w:rsidRDefault="00470C04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7" w:rsidRPr="00470C04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470C04">
              <w:rPr>
                <w:rFonts w:ascii="Arial" w:hAnsi="Arial" w:cs="Arial"/>
                <w:sz w:val="18"/>
                <w:szCs w:val="18"/>
                <w:lang w:eastAsia="en-IE"/>
              </w:rPr>
              <w:t>What could have gone better and why?</w:t>
            </w: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025B17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What steps have been put in place to sustain this initiative?</w:t>
            </w:r>
          </w:p>
        </w:tc>
      </w:tr>
      <w:tr w:rsidR="00025B17" w:rsidRPr="00470C04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25B17" w:rsidRDefault="00025B17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025B17" w:rsidRDefault="00025B17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470C04" w:rsidRDefault="00470C04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C04" w:rsidRPr="003419CA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470C04" w:rsidRDefault="00470C04" w:rsidP="00F87B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470C04" w:rsidRPr="00470C04" w:rsidRDefault="00470C04" w:rsidP="00470C04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C204A1">
              <w:rPr>
                <w:rFonts w:ascii="Arial" w:hAnsi="Arial" w:cs="Arial"/>
                <w:sz w:val="18"/>
                <w:szCs w:val="18"/>
                <w:lang w:eastAsia="en-IE"/>
              </w:rPr>
              <w:t>What steps have been put in place to enable the spread of this initiative to other units/services</w:t>
            </w:r>
          </w:p>
        </w:tc>
      </w:tr>
      <w:tr w:rsidR="00470C04" w:rsidRPr="00470C04" w:rsidTr="001F753F">
        <w:trPr>
          <w:trHeight w:val="116"/>
        </w:trPr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470C04" w:rsidRDefault="00470C04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Default="00470C04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470C04" w:rsidRDefault="00470C04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70C04" w:rsidRPr="00470C04" w:rsidRDefault="00470C04" w:rsidP="00470C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B17" w:rsidRDefault="00025B17" w:rsidP="000B155B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sectPr w:rsidR="00025B17" w:rsidSect="00BB6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9B" w:rsidRDefault="0069419B" w:rsidP="00250136">
      <w:pPr>
        <w:spacing w:after="0" w:line="240" w:lineRule="auto"/>
      </w:pPr>
      <w:r>
        <w:separator/>
      </w:r>
    </w:p>
  </w:endnote>
  <w:endnote w:type="continuationSeparator" w:id="0">
    <w:p w:rsidR="0069419B" w:rsidRDefault="0069419B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9B" w:rsidRDefault="006941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B408D5C" wp14:editId="167BD48C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025B1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15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9B" w:rsidRDefault="00694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9B" w:rsidRDefault="0069419B" w:rsidP="00250136">
      <w:pPr>
        <w:spacing w:after="0" w:line="240" w:lineRule="auto"/>
      </w:pPr>
      <w:r>
        <w:separator/>
      </w:r>
    </w:p>
  </w:footnote>
  <w:footnote w:type="continuationSeparator" w:id="0">
    <w:p w:rsidR="0069419B" w:rsidRDefault="0069419B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9B" w:rsidRDefault="006941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4950"/>
      <w:gridCol w:w="2700"/>
    </w:tblGrid>
    <w:tr w:rsidR="004F3C65" w:rsidTr="000B155B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454F46A0" wp14:editId="0D5544E4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tcBorders>
            <w:left w:val="nil"/>
          </w:tcBorders>
          <w:shd w:val="clear" w:color="auto" w:fill="00A2C8"/>
          <w:vAlign w:val="center"/>
        </w:tcPr>
        <w:p w:rsidR="004F3C65" w:rsidRPr="0069419B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69419B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69419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025B17">
          <w:pPr>
            <w:pStyle w:val="Header"/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69419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025B17" w:rsidRPr="0069419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15</w:t>
          </w:r>
          <w:r w:rsidR="004F3C65" w:rsidRPr="0069419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025B17" w:rsidRPr="0069419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After action review (AAR)</w:t>
          </w:r>
        </w:p>
      </w:tc>
      <w:tc>
        <w:tcPr>
          <w:tcW w:w="270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9B" w:rsidRDefault="00694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EB63DA"/>
    <w:multiLevelType w:val="hybridMultilevel"/>
    <w:tmpl w:val="2F2E3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D1679"/>
    <w:multiLevelType w:val="hybridMultilevel"/>
    <w:tmpl w:val="B3D441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9B"/>
    <w:rsid w:val="00016ECE"/>
    <w:rsid w:val="00025B17"/>
    <w:rsid w:val="00042E62"/>
    <w:rsid w:val="00046089"/>
    <w:rsid w:val="000B155B"/>
    <w:rsid w:val="0010473E"/>
    <w:rsid w:val="001C0AC0"/>
    <w:rsid w:val="001F753F"/>
    <w:rsid w:val="00250136"/>
    <w:rsid w:val="00282277"/>
    <w:rsid w:val="002D18A5"/>
    <w:rsid w:val="00315A6B"/>
    <w:rsid w:val="003419CA"/>
    <w:rsid w:val="004129B0"/>
    <w:rsid w:val="004338B3"/>
    <w:rsid w:val="00454956"/>
    <w:rsid w:val="00456D41"/>
    <w:rsid w:val="00470C04"/>
    <w:rsid w:val="004A6324"/>
    <w:rsid w:val="004B5E3C"/>
    <w:rsid w:val="004F3C65"/>
    <w:rsid w:val="005D4AA9"/>
    <w:rsid w:val="005F24D3"/>
    <w:rsid w:val="0069419B"/>
    <w:rsid w:val="006F2F45"/>
    <w:rsid w:val="00767038"/>
    <w:rsid w:val="00793262"/>
    <w:rsid w:val="00844DD6"/>
    <w:rsid w:val="008C23D7"/>
    <w:rsid w:val="008F183B"/>
    <w:rsid w:val="009529E9"/>
    <w:rsid w:val="00966853"/>
    <w:rsid w:val="009A75F2"/>
    <w:rsid w:val="009B091C"/>
    <w:rsid w:val="009C3572"/>
    <w:rsid w:val="00A60425"/>
    <w:rsid w:val="00A7679D"/>
    <w:rsid w:val="00AD197C"/>
    <w:rsid w:val="00AF1AA3"/>
    <w:rsid w:val="00B93920"/>
    <w:rsid w:val="00BB3113"/>
    <w:rsid w:val="00BB65C3"/>
    <w:rsid w:val="00BE4F1F"/>
    <w:rsid w:val="00C04B3C"/>
    <w:rsid w:val="00CF212C"/>
    <w:rsid w:val="00D447D1"/>
    <w:rsid w:val="00E2359E"/>
    <w:rsid w:val="00ED1FCD"/>
    <w:rsid w:val="00EF63D6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20C62E-1D53-4DD4-9E7E-B9097AE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15.  After action review (AAR).dotx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2019-09-25T09:08:00Z</dcterms:created>
  <dcterms:modified xsi:type="dcterms:W3CDTF">2019-09-25T09:08:00Z</dcterms:modified>
</cp:coreProperties>
</file>