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86B" w:rsidRDefault="0059086B" w:rsidP="0059086B">
      <w:pPr>
        <w:spacing w:after="0"/>
        <w:rPr>
          <w:rFonts w:eastAsia="Times New Roman" w:cstheme="minorHAnsi"/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7FCDF" wp14:editId="259CDF64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6696075" cy="77597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75970"/>
                        </a:xfrm>
                        <a:prstGeom prst="rect">
                          <a:avLst/>
                        </a:prstGeom>
                        <a:solidFill>
                          <a:srgbClr val="D9E9CF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6B" w:rsidRPr="00323566" w:rsidRDefault="0059086B" w:rsidP="0059086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23566">
                              <w:rPr>
                                <w:b/>
                                <w:sz w:val="36"/>
                              </w:rPr>
                              <w:t>The Role of the Designated Person</w:t>
                            </w:r>
                            <w:r w:rsidR="00F97FC7">
                              <w:rPr>
                                <w:b/>
                                <w:sz w:val="36"/>
                              </w:rPr>
                              <w:t xml:space="preserve"> (</w:t>
                            </w:r>
                            <w:r w:rsidRPr="00323566">
                              <w:rPr>
                                <w:b/>
                                <w:sz w:val="36"/>
                              </w:rPr>
                              <w:t>Key Contact Person</w:t>
                            </w:r>
                            <w:r w:rsidR="00F97FC7">
                              <w:rPr>
                                <w:b/>
                                <w:sz w:val="36"/>
                              </w:rPr>
                              <w:t>)</w:t>
                            </w:r>
                          </w:p>
                          <w:p w:rsidR="0059086B" w:rsidRPr="00323566" w:rsidRDefault="0059086B" w:rsidP="0059086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23566">
                              <w:rPr>
                                <w:b/>
                                <w:sz w:val="36"/>
                              </w:rPr>
                              <w:t>Guideline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3pt;width:527.2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" fillcolor="#d9e9cf" strokecolor="#699d4a" strokeweight="2pt">
                <v:textbox>
                  <w:txbxContent>
                    <w:p w:rsidR="0059086B" w:rsidRPr="00323566" w:rsidRDefault="0059086B" w:rsidP="0059086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23566">
                        <w:rPr>
                          <w:b/>
                          <w:sz w:val="36"/>
                        </w:rPr>
                        <w:t>The Role of the Designated Person</w:t>
                      </w:r>
                      <w:r w:rsidR="00F97FC7">
                        <w:rPr>
                          <w:b/>
                          <w:sz w:val="36"/>
                        </w:rPr>
                        <w:t xml:space="preserve"> (</w:t>
                      </w:r>
                      <w:r w:rsidRPr="00323566">
                        <w:rPr>
                          <w:b/>
                          <w:sz w:val="36"/>
                        </w:rPr>
                        <w:t>Key Contact Person</w:t>
                      </w:r>
                      <w:r w:rsidR="00F97FC7">
                        <w:rPr>
                          <w:b/>
                          <w:sz w:val="36"/>
                        </w:rPr>
                        <w:t>)</w:t>
                      </w:r>
                    </w:p>
                    <w:p w:rsidR="0059086B" w:rsidRPr="00323566" w:rsidRDefault="0059086B" w:rsidP="0059086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23566">
                        <w:rPr>
                          <w:b/>
                          <w:sz w:val="36"/>
                        </w:rPr>
                        <w:t>Guideline</w:t>
                      </w:r>
                    </w:p>
                  </w:txbxContent>
                </v:textbox>
              </v:shape>
            </w:pict>
          </mc:Fallback>
        </mc:AlternateContent>
      </w:r>
    </w:p>
    <w:p w:rsidR="0059086B" w:rsidRDefault="0059086B" w:rsidP="0059086B">
      <w:pPr>
        <w:spacing w:after="0"/>
        <w:rPr>
          <w:rFonts w:eastAsia="Times New Roman" w:cstheme="minorHAnsi"/>
          <w:lang w:val="en-GB" w:eastAsia="en-GB"/>
        </w:rPr>
      </w:pPr>
    </w:p>
    <w:p w:rsidR="0059086B" w:rsidRDefault="0059086B" w:rsidP="0059086B">
      <w:pPr>
        <w:spacing w:after="0"/>
        <w:rPr>
          <w:rFonts w:eastAsia="Times New Roman" w:cstheme="minorHAnsi"/>
          <w:lang w:val="en-GB" w:eastAsia="en-GB"/>
        </w:rPr>
      </w:pPr>
    </w:p>
    <w:p w:rsidR="00FA1DE0" w:rsidRPr="0059086B" w:rsidRDefault="00FA1DE0" w:rsidP="0059086B">
      <w:pPr>
        <w:spacing w:after="0"/>
        <w:rPr>
          <w:rFonts w:eastAsia="Times New Roman" w:cstheme="minorHAnsi"/>
          <w:lang w:val="en-GB" w:eastAsia="en-GB"/>
        </w:rPr>
      </w:pPr>
    </w:p>
    <w:p w:rsidR="00C95B09" w:rsidRDefault="00C95B09" w:rsidP="0059086B">
      <w:pPr>
        <w:spacing w:after="0"/>
        <w:rPr>
          <w:rFonts w:eastAsia="Times New Roman" w:cstheme="minorHAnsi"/>
          <w:lang w:val="en-GB" w:eastAsia="en-GB"/>
        </w:rPr>
      </w:pPr>
    </w:p>
    <w:p w:rsidR="00FA1DE0" w:rsidRDefault="00F97FC7" w:rsidP="00217974">
      <w:pPr>
        <w:spacing w:after="0"/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Patients</w:t>
      </w:r>
      <w:r w:rsidR="00FA1DE0" w:rsidRPr="0059086B">
        <w:rPr>
          <w:rFonts w:eastAsia="Times New Roman" w:cstheme="minorHAnsi"/>
          <w:lang w:val="en-GB" w:eastAsia="en-GB"/>
        </w:rPr>
        <w:t xml:space="preserve"> who have suffered harm </w:t>
      </w:r>
      <w:r>
        <w:rPr>
          <w:rFonts w:eastAsia="Times New Roman" w:cstheme="minorHAnsi"/>
          <w:lang w:val="en-GB" w:eastAsia="en-GB"/>
        </w:rPr>
        <w:t>and their relevant person</w:t>
      </w:r>
      <w:r w:rsidR="00CA0919">
        <w:rPr>
          <w:rFonts w:eastAsia="Times New Roman" w:cstheme="minorHAnsi"/>
          <w:lang w:val="en-GB" w:eastAsia="en-GB"/>
        </w:rPr>
        <w:t xml:space="preserve">(s) </w:t>
      </w:r>
      <w:r w:rsidR="00FA1DE0" w:rsidRPr="0059086B">
        <w:rPr>
          <w:rFonts w:eastAsia="Times New Roman" w:cstheme="minorHAnsi"/>
          <w:lang w:val="en-GB" w:eastAsia="en-GB"/>
        </w:rPr>
        <w:t xml:space="preserve">will need </w:t>
      </w:r>
      <w:r w:rsidR="0059086B">
        <w:rPr>
          <w:rFonts w:eastAsia="Times New Roman" w:cstheme="minorHAnsi"/>
          <w:lang w:val="en-GB" w:eastAsia="en-GB"/>
        </w:rPr>
        <w:t>practical</w:t>
      </w:r>
      <w:r w:rsidR="00624567" w:rsidRPr="0059086B">
        <w:rPr>
          <w:rFonts w:eastAsia="Times New Roman" w:cstheme="minorHAnsi"/>
          <w:lang w:val="en-GB" w:eastAsia="en-GB"/>
        </w:rPr>
        <w:t xml:space="preserve">, </w:t>
      </w:r>
      <w:r w:rsidR="00FA1DE0" w:rsidRPr="0059086B">
        <w:rPr>
          <w:rFonts w:eastAsia="Times New Roman" w:cstheme="minorHAnsi"/>
          <w:lang w:val="en-GB" w:eastAsia="en-GB"/>
        </w:rPr>
        <w:t>emotional and psychological support and this should arrive seamlessly. The early assignme</w:t>
      </w:r>
      <w:r w:rsidR="00C74FCA" w:rsidRPr="0059086B">
        <w:rPr>
          <w:rFonts w:eastAsia="Times New Roman" w:cstheme="minorHAnsi"/>
          <w:lang w:val="en-GB" w:eastAsia="en-GB"/>
        </w:rPr>
        <w:t xml:space="preserve">nt of a named designated person (also known as the </w:t>
      </w:r>
      <w:r w:rsidR="00FA1DE0" w:rsidRPr="0059086B">
        <w:rPr>
          <w:rFonts w:eastAsia="Times New Roman" w:cstheme="minorHAnsi"/>
          <w:lang w:val="en-GB" w:eastAsia="en-GB"/>
        </w:rPr>
        <w:t>key contact person</w:t>
      </w:r>
      <w:r w:rsidR="00C74FCA" w:rsidRPr="0059086B">
        <w:rPr>
          <w:rFonts w:eastAsia="Times New Roman" w:cstheme="minorHAnsi"/>
          <w:lang w:val="en-GB" w:eastAsia="en-GB"/>
        </w:rPr>
        <w:t>)</w:t>
      </w:r>
      <w:r w:rsidR="00FA1DE0" w:rsidRPr="0059086B">
        <w:rPr>
          <w:rFonts w:eastAsia="Times New Roman" w:cstheme="minorHAnsi"/>
          <w:lang w:val="en-GB" w:eastAsia="en-GB"/>
        </w:rPr>
        <w:t xml:space="preserve"> is </w:t>
      </w:r>
      <w:r w:rsidR="00217974">
        <w:rPr>
          <w:rFonts w:eastAsia="Times New Roman" w:cstheme="minorHAnsi"/>
          <w:lang w:val="en-GB" w:eastAsia="en-GB"/>
        </w:rPr>
        <w:t>essential t</w:t>
      </w:r>
      <w:r w:rsidR="00FA1DE0" w:rsidRPr="0059086B">
        <w:rPr>
          <w:rFonts w:eastAsia="Times New Roman" w:cstheme="minorHAnsi"/>
          <w:lang w:val="en-GB" w:eastAsia="en-GB"/>
        </w:rPr>
        <w:t>o ensure that the person affected/their relevant person and staff do not feel isolated</w:t>
      </w:r>
      <w:r>
        <w:rPr>
          <w:rFonts w:eastAsia="Times New Roman" w:cstheme="minorHAnsi"/>
          <w:lang w:val="en-GB" w:eastAsia="en-GB"/>
        </w:rPr>
        <w:t>.</w:t>
      </w:r>
      <w:r w:rsidR="00FA1DE0" w:rsidRPr="0059086B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>T</w:t>
      </w:r>
      <w:r w:rsidR="00FA1DE0" w:rsidRPr="0059086B">
        <w:rPr>
          <w:rFonts w:eastAsia="Times New Roman" w:cstheme="minorHAnsi"/>
          <w:lang w:val="en-GB" w:eastAsia="en-GB"/>
        </w:rPr>
        <w:t>heir support and communication needs in respect of the plans for the management of t</w:t>
      </w:r>
      <w:r>
        <w:rPr>
          <w:rFonts w:eastAsia="Times New Roman" w:cstheme="minorHAnsi"/>
          <w:lang w:val="en-GB" w:eastAsia="en-GB"/>
        </w:rPr>
        <w:t xml:space="preserve">he incident (including review) must be </w:t>
      </w:r>
      <w:r w:rsidR="00FA1DE0" w:rsidRPr="0059086B">
        <w:rPr>
          <w:rFonts w:eastAsia="Times New Roman" w:cstheme="minorHAnsi"/>
          <w:lang w:val="en-GB" w:eastAsia="en-GB"/>
        </w:rPr>
        <w:t>identified, communicated and addressed. Th</w:t>
      </w:r>
      <w:r w:rsidR="00C74FCA" w:rsidRPr="0059086B">
        <w:rPr>
          <w:rFonts w:eastAsia="Times New Roman" w:cstheme="minorHAnsi"/>
          <w:lang w:val="en-GB" w:eastAsia="en-GB"/>
        </w:rPr>
        <w:t>is</w:t>
      </w:r>
      <w:r w:rsidR="00FA1DE0" w:rsidRPr="0059086B">
        <w:rPr>
          <w:rFonts w:eastAsia="Times New Roman" w:cstheme="minorHAnsi"/>
          <w:lang w:val="en-GB" w:eastAsia="en-GB"/>
        </w:rPr>
        <w:t xml:space="preserve"> person should have the necessary skills and experience required to fulfil th</w:t>
      </w:r>
      <w:r w:rsidR="00624567" w:rsidRPr="0059086B">
        <w:rPr>
          <w:rFonts w:eastAsia="Times New Roman" w:cstheme="minorHAnsi"/>
          <w:lang w:val="en-GB" w:eastAsia="en-GB"/>
        </w:rPr>
        <w:t>is important</w:t>
      </w:r>
      <w:r w:rsidR="00FA1DE0" w:rsidRPr="0059086B">
        <w:rPr>
          <w:rFonts w:eastAsia="Times New Roman" w:cstheme="minorHAnsi"/>
          <w:lang w:val="en-GB" w:eastAsia="en-GB"/>
        </w:rPr>
        <w:t xml:space="preserve"> role. The name of the designated person must be recorded in the incident management/open disclosure record and a direct line telephone number provided to the </w:t>
      </w:r>
      <w:r>
        <w:rPr>
          <w:rFonts w:eastAsia="Times New Roman" w:cstheme="minorHAnsi"/>
          <w:lang w:val="en-GB" w:eastAsia="en-GB"/>
        </w:rPr>
        <w:t>patient</w:t>
      </w:r>
      <w:r w:rsidR="00FA1DE0" w:rsidRPr="0059086B">
        <w:rPr>
          <w:rFonts w:eastAsia="Times New Roman" w:cstheme="minorHAnsi"/>
          <w:lang w:val="en-GB" w:eastAsia="en-GB"/>
        </w:rPr>
        <w:t>/relevant person and staff members involved. The designated person</w:t>
      </w:r>
      <w:r w:rsidR="00C74FCA" w:rsidRPr="0059086B">
        <w:rPr>
          <w:rFonts w:eastAsia="Times New Roman" w:cstheme="minorHAnsi"/>
          <w:lang w:val="en-GB" w:eastAsia="en-GB"/>
        </w:rPr>
        <w:t xml:space="preserve"> </w:t>
      </w:r>
      <w:r w:rsidR="00FA1DE0" w:rsidRPr="0059086B">
        <w:rPr>
          <w:rFonts w:eastAsia="Times New Roman" w:cstheme="minorHAnsi"/>
          <w:lang w:val="en-GB" w:eastAsia="en-GB"/>
        </w:rPr>
        <w:t xml:space="preserve">will act as the liaison person </w:t>
      </w:r>
      <w:r w:rsidR="00C74FCA" w:rsidRPr="0059086B">
        <w:rPr>
          <w:rFonts w:eastAsia="Times New Roman" w:cstheme="minorHAnsi"/>
          <w:lang w:val="en-GB" w:eastAsia="en-GB"/>
        </w:rPr>
        <w:t>between the service provider and</w:t>
      </w:r>
      <w:r w:rsidR="00FA1DE0" w:rsidRPr="0059086B">
        <w:rPr>
          <w:rFonts w:eastAsia="Times New Roman" w:cstheme="minorHAnsi"/>
          <w:lang w:val="en-GB" w:eastAsia="en-GB"/>
        </w:rPr>
        <w:t xml:space="preserve"> the </w:t>
      </w:r>
      <w:r>
        <w:rPr>
          <w:rFonts w:eastAsia="Times New Roman" w:cstheme="minorHAnsi"/>
          <w:lang w:val="en-GB" w:eastAsia="en-GB"/>
        </w:rPr>
        <w:t>patient/relevant person</w:t>
      </w:r>
      <w:r w:rsidR="00FA1DE0" w:rsidRPr="0059086B">
        <w:rPr>
          <w:rFonts w:eastAsia="Times New Roman" w:cstheme="minorHAnsi"/>
          <w:lang w:val="en-GB" w:eastAsia="en-GB"/>
        </w:rPr>
        <w:t>. This person should not be the lead discloser.</w:t>
      </w:r>
    </w:p>
    <w:p w:rsidR="0059086B" w:rsidRPr="0059086B" w:rsidRDefault="0059086B" w:rsidP="0059086B">
      <w:pPr>
        <w:spacing w:after="0"/>
        <w:rPr>
          <w:rFonts w:eastAsia="Times New Roman" w:cstheme="minorHAnsi"/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6FF0" wp14:editId="7773090D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66960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D9E9CF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6B" w:rsidRPr="00F97FC7" w:rsidRDefault="0059086B" w:rsidP="00590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PRIOR TO THE FORMAL MEETING THE DESIGNATED PERSON WILL: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4.95pt;width:52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" fillcolor="#d9e9cf" strokecolor="#699d4a" strokeweight="2pt">
                <v:textbox>
                  <w:txbxContent>
                    <w:p w:rsidR="0059086B" w:rsidRPr="00F97FC7" w:rsidRDefault="0059086B" w:rsidP="00590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97FC7">
                        <w:rPr>
                          <w:b/>
                          <w:sz w:val="24"/>
                          <w:szCs w:val="24"/>
                        </w:rPr>
                        <w:t xml:space="preserve">PRIOR TO THE FORMAL MEETING THE DESIGNATED PERSON WILL: </w:t>
                      </w:r>
                    </w:p>
                  </w:txbxContent>
                </v:textbox>
              </v:shape>
            </w:pict>
          </mc:Fallback>
        </mc:AlternateContent>
      </w:r>
    </w:p>
    <w:p w:rsidR="0059086B" w:rsidRDefault="0059086B" w:rsidP="0059086B">
      <w:pPr>
        <w:spacing w:after="0"/>
        <w:rPr>
          <w:rFonts w:eastAsia="Times New Roman" w:cstheme="minorHAnsi"/>
          <w:b/>
          <w:lang w:val="en-GB" w:eastAsia="en-GB"/>
        </w:rPr>
      </w:pPr>
    </w:p>
    <w:p w:rsidR="0059086B" w:rsidRDefault="0059086B" w:rsidP="0059086B">
      <w:pPr>
        <w:spacing w:after="0"/>
        <w:rPr>
          <w:rFonts w:eastAsia="Times New Roman" w:cstheme="minorHAnsi"/>
          <w:b/>
          <w:lang w:val="en-GB" w:eastAsia="en-GB"/>
        </w:rPr>
      </w:pPr>
    </w:p>
    <w:p w:rsidR="003D4189" w:rsidRPr="0059086B" w:rsidRDefault="00FA1DE0" w:rsidP="0059086B">
      <w:p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Liaise with the </w:t>
      </w:r>
      <w:r w:rsidR="005D6421">
        <w:rPr>
          <w:rFonts w:eastAsia="Times New Roman" w:cstheme="minorHAnsi"/>
          <w:lang w:val="en-GB" w:eastAsia="en-GB"/>
        </w:rPr>
        <w:t>patient/relevant person</w:t>
      </w:r>
      <w:r w:rsidRPr="0059086B">
        <w:rPr>
          <w:rFonts w:eastAsia="Times New Roman" w:cstheme="minorHAnsi"/>
          <w:lang w:val="en-GB" w:eastAsia="en-GB"/>
        </w:rPr>
        <w:t xml:space="preserve"> to assist them in preparing for the open disclosure meeting by:</w:t>
      </w:r>
      <w:r w:rsidR="003D4189" w:rsidRPr="0059086B">
        <w:rPr>
          <w:rFonts w:eastAsia="Times New Roman" w:cstheme="minorHAnsi"/>
          <w:lang w:val="en-GB" w:eastAsia="en-GB"/>
        </w:rPr>
        <w:t xml:space="preserve"> </w:t>
      </w:r>
    </w:p>
    <w:p w:rsidR="00C74FCA" w:rsidRPr="0059086B" w:rsidRDefault="00F97FC7" w:rsidP="0059086B">
      <w:pPr>
        <w:pStyle w:val="ListParagraph"/>
        <w:numPr>
          <w:ilvl w:val="0"/>
          <w:numId w:val="4"/>
        </w:numPr>
        <w:spacing w:after="0"/>
        <w:ind w:left="360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P</w:t>
      </w:r>
      <w:r w:rsidR="003D4189" w:rsidRPr="0059086B">
        <w:rPr>
          <w:rFonts w:eastAsia="Times New Roman" w:cstheme="minorHAnsi"/>
          <w:lang w:val="en-GB" w:eastAsia="en-GB"/>
        </w:rPr>
        <w:t xml:space="preserve">roviding an overview of what </w:t>
      </w:r>
      <w:r w:rsidR="00CD6DBF" w:rsidRPr="0059086B">
        <w:rPr>
          <w:rFonts w:eastAsia="Times New Roman" w:cstheme="minorHAnsi"/>
          <w:lang w:val="en-GB" w:eastAsia="en-GB"/>
        </w:rPr>
        <w:t xml:space="preserve">will </w:t>
      </w:r>
      <w:r w:rsidR="003D4189" w:rsidRPr="0059086B">
        <w:rPr>
          <w:rFonts w:eastAsia="Times New Roman" w:cstheme="minorHAnsi"/>
          <w:lang w:val="en-GB" w:eastAsia="en-GB"/>
        </w:rPr>
        <w:t xml:space="preserve">happen at an open disclosure meeting </w:t>
      </w:r>
      <w:r w:rsidR="00F12533" w:rsidRPr="0059086B">
        <w:rPr>
          <w:rFonts w:eastAsia="Times New Roman" w:cstheme="minorHAnsi"/>
          <w:lang w:val="en-GB" w:eastAsia="en-GB"/>
        </w:rPr>
        <w:t>and forwarding them the relevant patient information leaflet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EF7327" w:rsidP="0059086B">
      <w:pPr>
        <w:pStyle w:val="ListParagraph"/>
        <w:numPr>
          <w:ilvl w:val="0"/>
          <w:numId w:val="4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C</w:t>
      </w:r>
      <w:r w:rsidR="00624567" w:rsidRPr="0059086B">
        <w:rPr>
          <w:rFonts w:eastAsia="Times New Roman" w:cstheme="minorHAnsi"/>
          <w:lang w:val="en-GB" w:eastAsia="en-GB"/>
        </w:rPr>
        <w:t>heck</w:t>
      </w:r>
      <w:r w:rsidR="00C74FCA" w:rsidRPr="0059086B">
        <w:rPr>
          <w:rFonts w:eastAsia="Times New Roman" w:cstheme="minorHAnsi"/>
          <w:lang w:val="en-GB" w:eastAsia="en-GB"/>
        </w:rPr>
        <w:t>ing</w:t>
      </w:r>
      <w:r w:rsidR="00624567" w:rsidRPr="0059086B">
        <w:rPr>
          <w:rFonts w:eastAsia="Times New Roman" w:cstheme="minorHAnsi"/>
          <w:lang w:val="en-GB" w:eastAsia="en-GB"/>
        </w:rPr>
        <w:t xml:space="preserve"> their </w:t>
      </w:r>
      <w:r w:rsidR="00F12533" w:rsidRPr="0059086B">
        <w:rPr>
          <w:rFonts w:eastAsia="Times New Roman" w:cstheme="minorHAnsi"/>
          <w:lang w:val="en-GB" w:eastAsia="en-GB"/>
        </w:rPr>
        <w:t xml:space="preserve">willingness and </w:t>
      </w:r>
      <w:r w:rsidR="00624567" w:rsidRPr="0059086B">
        <w:rPr>
          <w:rFonts w:eastAsia="Times New Roman" w:cstheme="minorHAnsi"/>
          <w:lang w:val="en-GB" w:eastAsia="en-GB"/>
        </w:rPr>
        <w:t xml:space="preserve">availability to attend a meeting and </w:t>
      </w:r>
      <w:r w:rsidR="00FA1DE0" w:rsidRPr="0059086B">
        <w:rPr>
          <w:rFonts w:eastAsia="Times New Roman" w:cstheme="minorHAnsi"/>
          <w:lang w:val="en-GB" w:eastAsia="en-GB"/>
        </w:rPr>
        <w:t>agree</w:t>
      </w:r>
      <w:r w:rsidR="00F97FC7">
        <w:rPr>
          <w:rFonts w:eastAsia="Times New Roman" w:cstheme="minorHAnsi"/>
          <w:lang w:val="en-GB" w:eastAsia="en-GB"/>
        </w:rPr>
        <w:t>ing</w:t>
      </w:r>
      <w:r w:rsidR="00FA1DE0" w:rsidRPr="0059086B">
        <w:rPr>
          <w:rFonts w:eastAsia="Times New Roman" w:cstheme="minorHAnsi"/>
          <w:lang w:val="en-GB" w:eastAsia="en-GB"/>
        </w:rPr>
        <w:t xml:space="preserve"> </w:t>
      </w:r>
      <w:r w:rsidR="00F12533" w:rsidRPr="0059086B">
        <w:rPr>
          <w:rFonts w:eastAsia="Times New Roman" w:cstheme="minorHAnsi"/>
          <w:lang w:val="en-GB" w:eastAsia="en-GB"/>
        </w:rPr>
        <w:t xml:space="preserve">the </w:t>
      </w:r>
      <w:r w:rsidR="00FA1DE0" w:rsidRPr="0059086B">
        <w:rPr>
          <w:rFonts w:eastAsia="Times New Roman" w:cstheme="minorHAnsi"/>
          <w:lang w:val="en-GB" w:eastAsia="en-GB"/>
        </w:rPr>
        <w:t>date</w:t>
      </w:r>
      <w:r w:rsidR="00624567" w:rsidRPr="0059086B">
        <w:rPr>
          <w:rFonts w:eastAsia="Times New Roman" w:cstheme="minorHAnsi"/>
          <w:lang w:val="en-GB" w:eastAsia="en-GB"/>
        </w:rPr>
        <w:t xml:space="preserve"> </w:t>
      </w:r>
      <w:r w:rsidR="005F6716" w:rsidRPr="0059086B">
        <w:rPr>
          <w:rFonts w:eastAsia="Times New Roman" w:cstheme="minorHAnsi"/>
          <w:lang w:val="en-GB" w:eastAsia="en-GB"/>
        </w:rPr>
        <w:t>and time of</w:t>
      </w:r>
      <w:r w:rsidR="00FA1DE0" w:rsidRPr="0059086B">
        <w:rPr>
          <w:rFonts w:eastAsia="Times New Roman" w:cstheme="minorHAnsi"/>
          <w:lang w:val="en-GB" w:eastAsia="en-GB"/>
        </w:rPr>
        <w:t xml:space="preserve"> the meeting</w:t>
      </w:r>
      <w:r w:rsidR="00AB471A">
        <w:rPr>
          <w:rFonts w:eastAsia="Times New Roman" w:cstheme="minorHAnsi"/>
          <w:lang w:val="en-GB" w:eastAsia="en-GB"/>
        </w:rPr>
        <w:t>.</w:t>
      </w:r>
    </w:p>
    <w:p w:rsidR="00C74FCA" w:rsidRPr="0059086B" w:rsidRDefault="00F12533" w:rsidP="0059086B">
      <w:pPr>
        <w:pStyle w:val="ListParagraph"/>
        <w:numPr>
          <w:ilvl w:val="0"/>
          <w:numId w:val="4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Agree</w:t>
      </w:r>
      <w:r w:rsidR="00C74FCA" w:rsidRPr="0059086B">
        <w:rPr>
          <w:rFonts w:eastAsia="Times New Roman" w:cstheme="minorHAnsi"/>
          <w:lang w:val="en-GB" w:eastAsia="en-GB"/>
        </w:rPr>
        <w:t>ing</w:t>
      </w:r>
      <w:r w:rsidRPr="0059086B">
        <w:rPr>
          <w:rFonts w:eastAsia="Times New Roman" w:cstheme="minorHAnsi"/>
          <w:lang w:val="en-GB" w:eastAsia="en-GB"/>
        </w:rPr>
        <w:t xml:space="preserve"> the location for the meeting taking into consideration</w:t>
      </w:r>
      <w:r w:rsidR="00C74FCA" w:rsidRPr="0059086B">
        <w:rPr>
          <w:rFonts w:eastAsia="Times New Roman" w:cstheme="minorHAnsi"/>
          <w:lang w:val="en-GB" w:eastAsia="en-GB"/>
        </w:rPr>
        <w:t xml:space="preserve"> any concerns /requirements</w:t>
      </w:r>
      <w:r w:rsidR="00624567" w:rsidRPr="0059086B">
        <w:rPr>
          <w:rFonts w:eastAsia="Times New Roman" w:cstheme="minorHAnsi"/>
          <w:lang w:val="en-GB" w:eastAsia="en-GB"/>
        </w:rPr>
        <w:t xml:space="preserve"> </w:t>
      </w:r>
      <w:r w:rsidRPr="0059086B">
        <w:rPr>
          <w:rFonts w:eastAsia="Times New Roman" w:cstheme="minorHAnsi"/>
          <w:lang w:val="en-GB" w:eastAsia="en-GB"/>
        </w:rPr>
        <w:t>they have such as</w:t>
      </w:r>
      <w:r w:rsidR="0059086B">
        <w:rPr>
          <w:rFonts w:eastAsia="Times New Roman" w:cstheme="minorHAnsi"/>
          <w:lang w:val="en-GB" w:eastAsia="en-GB"/>
        </w:rPr>
        <w:t>:</w:t>
      </w:r>
      <w:r w:rsidRPr="0059086B">
        <w:rPr>
          <w:rFonts w:eastAsia="Times New Roman" w:cstheme="minorHAnsi"/>
          <w:lang w:val="en-GB" w:eastAsia="en-GB"/>
        </w:rPr>
        <w:t xml:space="preserve"> </w:t>
      </w:r>
    </w:p>
    <w:p w:rsidR="00C74FCA" w:rsidRPr="0059086B" w:rsidRDefault="00F12533" w:rsidP="0059086B">
      <w:pPr>
        <w:pStyle w:val="ListParagraph"/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(i)</w:t>
      </w:r>
      <w:r w:rsidR="00C74FCA" w:rsidRPr="0059086B">
        <w:rPr>
          <w:rFonts w:eastAsia="Times New Roman" w:cstheme="minorHAnsi"/>
          <w:lang w:val="en-GB" w:eastAsia="en-GB"/>
        </w:rPr>
        <w:t xml:space="preserve"> </w:t>
      </w:r>
      <w:r w:rsidR="00C66949">
        <w:rPr>
          <w:rFonts w:eastAsia="Times New Roman" w:cstheme="minorHAnsi"/>
          <w:lang w:val="en-GB" w:eastAsia="en-GB"/>
        </w:rPr>
        <w:t xml:space="preserve">Anxiety about coming </w:t>
      </w:r>
      <w:r w:rsidR="00624567" w:rsidRPr="0059086B">
        <w:rPr>
          <w:rFonts w:eastAsia="Times New Roman" w:cstheme="minorHAnsi"/>
          <w:lang w:val="en-GB" w:eastAsia="en-GB"/>
        </w:rPr>
        <w:t>to the hospital</w:t>
      </w:r>
      <w:r w:rsidRPr="0059086B">
        <w:rPr>
          <w:rFonts w:eastAsia="Times New Roman" w:cstheme="minorHAnsi"/>
          <w:lang w:val="en-GB" w:eastAsia="en-GB"/>
        </w:rPr>
        <w:t>/</w:t>
      </w:r>
      <w:r w:rsidR="00C66949" w:rsidRPr="0059086B">
        <w:rPr>
          <w:rFonts w:eastAsia="Times New Roman" w:cstheme="minorHAnsi"/>
          <w:lang w:val="en-GB" w:eastAsia="en-GB"/>
        </w:rPr>
        <w:t>service following</w:t>
      </w:r>
      <w:r w:rsidR="00C74FCA" w:rsidRPr="0059086B">
        <w:rPr>
          <w:rFonts w:eastAsia="Times New Roman" w:cstheme="minorHAnsi"/>
          <w:lang w:val="en-GB" w:eastAsia="en-GB"/>
        </w:rPr>
        <w:t xml:space="preserve"> a death</w:t>
      </w:r>
      <w:r w:rsidR="00C66949">
        <w:rPr>
          <w:rFonts w:eastAsia="Times New Roman" w:cstheme="minorHAnsi"/>
          <w:lang w:val="en-GB" w:eastAsia="en-GB"/>
        </w:rPr>
        <w:t xml:space="preserve"> or </w:t>
      </w:r>
      <w:r w:rsidR="00C74FCA" w:rsidRPr="0059086B">
        <w:rPr>
          <w:rFonts w:eastAsia="Times New Roman" w:cstheme="minorHAnsi"/>
          <w:lang w:val="en-GB" w:eastAsia="en-GB"/>
        </w:rPr>
        <w:t xml:space="preserve">traumatic event </w:t>
      </w:r>
    </w:p>
    <w:p w:rsidR="00624567" w:rsidRPr="0059086B" w:rsidRDefault="00C74FCA" w:rsidP="0059086B">
      <w:pPr>
        <w:pStyle w:val="ListParagraph"/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(ii</w:t>
      </w:r>
      <w:r w:rsidR="00C66949" w:rsidRPr="0059086B">
        <w:rPr>
          <w:rFonts w:eastAsia="Times New Roman" w:cstheme="minorHAnsi"/>
          <w:lang w:val="en-GB" w:eastAsia="en-GB"/>
        </w:rPr>
        <w:t xml:space="preserve">) </w:t>
      </w:r>
      <w:r w:rsidR="00C66949">
        <w:rPr>
          <w:rFonts w:eastAsia="Times New Roman" w:cstheme="minorHAnsi"/>
          <w:lang w:val="en-GB" w:eastAsia="en-GB"/>
        </w:rPr>
        <w:t>D</w:t>
      </w:r>
      <w:r w:rsidR="00C66949" w:rsidRPr="0059086B">
        <w:rPr>
          <w:rFonts w:eastAsia="Times New Roman" w:cstheme="minorHAnsi"/>
          <w:lang w:val="en-GB" w:eastAsia="en-GB"/>
        </w:rPr>
        <w:t>isability</w:t>
      </w:r>
      <w:r w:rsidR="00624567" w:rsidRPr="0059086B">
        <w:rPr>
          <w:rFonts w:eastAsia="Times New Roman" w:cstheme="minorHAnsi"/>
          <w:lang w:val="en-GB" w:eastAsia="en-GB"/>
        </w:rPr>
        <w:t xml:space="preserve"> access</w:t>
      </w:r>
      <w:r w:rsidR="00F12533" w:rsidRPr="0059086B">
        <w:rPr>
          <w:rFonts w:eastAsia="Times New Roman" w:cstheme="minorHAnsi"/>
          <w:lang w:val="en-GB" w:eastAsia="en-GB"/>
        </w:rPr>
        <w:t xml:space="preserve"> </w:t>
      </w:r>
    </w:p>
    <w:p w:rsidR="00624567" w:rsidRPr="0059086B" w:rsidRDefault="00C74FCA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Providing information, if required, on</w:t>
      </w:r>
      <w:r w:rsidR="00FA1DE0" w:rsidRPr="0059086B">
        <w:rPr>
          <w:rFonts w:eastAsia="Times New Roman" w:cstheme="minorHAnsi"/>
          <w:lang w:val="en-GB" w:eastAsia="en-GB"/>
        </w:rPr>
        <w:t xml:space="preserve"> transport</w:t>
      </w:r>
      <w:r w:rsidRPr="0059086B">
        <w:rPr>
          <w:rFonts w:eastAsia="Times New Roman" w:cstheme="minorHAnsi"/>
          <w:lang w:val="en-GB" w:eastAsia="en-GB"/>
        </w:rPr>
        <w:t xml:space="preserve"> to the venue and car parking</w:t>
      </w:r>
      <w:r w:rsidR="003D4189" w:rsidRPr="0059086B">
        <w:rPr>
          <w:rFonts w:eastAsia="Times New Roman" w:cstheme="minorHAnsi"/>
          <w:lang w:val="en-GB" w:eastAsia="en-GB"/>
        </w:rPr>
        <w:t xml:space="preserve"> </w:t>
      </w:r>
      <w:r w:rsidR="005F6716" w:rsidRPr="0059086B">
        <w:rPr>
          <w:rFonts w:eastAsia="Times New Roman" w:cstheme="minorHAnsi"/>
          <w:lang w:val="en-GB" w:eastAsia="en-GB"/>
        </w:rPr>
        <w:t>arrangements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CD6DBF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E</w:t>
      </w:r>
      <w:r w:rsidR="00FA1DE0" w:rsidRPr="0059086B">
        <w:rPr>
          <w:rFonts w:eastAsia="Times New Roman" w:cstheme="minorHAnsi"/>
          <w:lang w:val="en-GB" w:eastAsia="en-GB"/>
        </w:rPr>
        <w:t>stablish</w:t>
      </w:r>
      <w:r w:rsidR="00C74FCA" w:rsidRPr="0059086B">
        <w:rPr>
          <w:rFonts w:eastAsia="Times New Roman" w:cstheme="minorHAnsi"/>
          <w:lang w:val="en-GB" w:eastAsia="en-GB"/>
        </w:rPr>
        <w:t>ing</w:t>
      </w:r>
      <w:r w:rsidR="00FA1DE0" w:rsidRPr="0059086B">
        <w:rPr>
          <w:rFonts w:eastAsia="Times New Roman" w:cstheme="minorHAnsi"/>
          <w:lang w:val="en-GB" w:eastAsia="en-GB"/>
        </w:rPr>
        <w:t xml:space="preserve"> the expectations of the </w:t>
      </w:r>
      <w:r w:rsidR="00F97FC7">
        <w:rPr>
          <w:rFonts w:eastAsia="Times New Roman" w:cstheme="minorHAnsi"/>
          <w:lang w:val="en-GB" w:eastAsia="en-GB"/>
        </w:rPr>
        <w:t>patient/</w:t>
      </w:r>
      <w:r w:rsidR="00FA1DE0" w:rsidRPr="0059086B">
        <w:rPr>
          <w:rFonts w:eastAsia="Times New Roman" w:cstheme="minorHAnsi"/>
          <w:lang w:val="en-GB" w:eastAsia="en-GB"/>
        </w:rPr>
        <w:t>relevant person in relation to the meeting</w:t>
      </w:r>
      <w:r w:rsidR="00F97FC7">
        <w:rPr>
          <w:rFonts w:eastAsia="Times New Roman" w:cstheme="minorHAnsi"/>
          <w:lang w:val="en-GB" w:eastAsia="en-GB"/>
        </w:rPr>
        <w:t>,</w:t>
      </w:r>
      <w:r w:rsidR="00FA1DE0" w:rsidRPr="0059086B">
        <w:rPr>
          <w:rFonts w:eastAsia="Times New Roman" w:cstheme="minorHAnsi"/>
          <w:lang w:val="en-GB" w:eastAsia="en-GB"/>
        </w:rPr>
        <w:t xml:space="preserve"> </w:t>
      </w:r>
      <w:r w:rsidR="00F97FC7">
        <w:rPr>
          <w:rFonts w:eastAsia="Times New Roman" w:cstheme="minorHAnsi"/>
          <w:lang w:val="en-GB" w:eastAsia="en-GB"/>
        </w:rPr>
        <w:t>attendees and apology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CD6DBF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E</w:t>
      </w:r>
      <w:r w:rsidR="00FA1DE0" w:rsidRPr="0059086B">
        <w:rPr>
          <w:rFonts w:eastAsia="Times New Roman" w:cstheme="minorHAnsi"/>
          <w:lang w:val="en-GB" w:eastAsia="en-GB"/>
        </w:rPr>
        <w:t>stablish</w:t>
      </w:r>
      <w:r w:rsidR="00C74FCA" w:rsidRPr="0059086B">
        <w:rPr>
          <w:rFonts w:eastAsia="Times New Roman" w:cstheme="minorHAnsi"/>
          <w:lang w:val="en-GB" w:eastAsia="en-GB"/>
        </w:rPr>
        <w:t>ing</w:t>
      </w:r>
      <w:r w:rsidR="00FA1DE0" w:rsidRPr="0059086B">
        <w:rPr>
          <w:rFonts w:eastAsia="Times New Roman" w:cstheme="minorHAnsi"/>
          <w:lang w:val="en-GB" w:eastAsia="en-GB"/>
        </w:rPr>
        <w:t xml:space="preserve"> any questions, clarification</w:t>
      </w:r>
      <w:r w:rsidR="00C74FCA" w:rsidRPr="0059086B">
        <w:rPr>
          <w:rFonts w:eastAsia="Times New Roman" w:cstheme="minorHAnsi"/>
          <w:lang w:val="en-GB" w:eastAsia="en-GB"/>
        </w:rPr>
        <w:t>s</w:t>
      </w:r>
      <w:r w:rsidR="00FA1DE0" w:rsidRPr="0059086B">
        <w:rPr>
          <w:rFonts w:eastAsia="Times New Roman" w:cstheme="minorHAnsi"/>
          <w:lang w:val="en-GB" w:eastAsia="en-GB"/>
        </w:rPr>
        <w:t xml:space="preserve"> or concerns that the </w:t>
      </w:r>
      <w:r w:rsidR="00F97FC7">
        <w:rPr>
          <w:rFonts w:eastAsia="Times New Roman" w:cstheme="minorHAnsi"/>
          <w:lang w:val="en-GB" w:eastAsia="en-GB"/>
        </w:rPr>
        <w:t>patient/</w:t>
      </w:r>
      <w:r w:rsidR="00F97FC7" w:rsidRPr="0059086B">
        <w:rPr>
          <w:rFonts w:eastAsia="Times New Roman" w:cstheme="minorHAnsi"/>
          <w:lang w:val="en-GB" w:eastAsia="en-GB"/>
        </w:rPr>
        <w:t xml:space="preserve">relevant person </w:t>
      </w:r>
      <w:r w:rsidR="00AB471A">
        <w:rPr>
          <w:rFonts w:eastAsia="Times New Roman" w:cstheme="minorHAnsi"/>
          <w:lang w:val="en-GB" w:eastAsia="en-GB"/>
        </w:rPr>
        <w:t>needs to have addressed.</w:t>
      </w:r>
    </w:p>
    <w:p w:rsidR="0059086B" w:rsidRDefault="00202E02" w:rsidP="0059086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Providing</w:t>
      </w:r>
      <w:r w:rsidR="00F12533" w:rsidRPr="0059086B">
        <w:rPr>
          <w:rFonts w:eastAsia="Times New Roman" w:cstheme="minorHAnsi"/>
          <w:lang w:val="en-GB" w:eastAsia="en-GB"/>
        </w:rPr>
        <w:t xml:space="preserve"> accurate</w:t>
      </w:r>
      <w:r w:rsidR="00840613" w:rsidRPr="0059086B">
        <w:rPr>
          <w:rFonts w:eastAsia="Times New Roman" w:cstheme="minorHAnsi"/>
          <w:lang w:val="en-GB" w:eastAsia="en-GB"/>
        </w:rPr>
        <w:t>, honest</w:t>
      </w:r>
      <w:r w:rsidR="00F12533" w:rsidRPr="0059086B">
        <w:rPr>
          <w:rFonts w:eastAsia="Times New Roman" w:cstheme="minorHAnsi"/>
          <w:lang w:val="en-GB" w:eastAsia="en-GB"/>
        </w:rPr>
        <w:t xml:space="preserve"> information to help manage any unrealistic expectations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CD6DBF" w:rsidP="0059086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I</w:t>
      </w:r>
      <w:r w:rsidR="00FA1DE0" w:rsidRPr="0059086B">
        <w:rPr>
          <w:rFonts w:eastAsia="Times New Roman" w:cstheme="minorHAnsi"/>
          <w:lang w:val="en-GB" w:eastAsia="en-GB"/>
        </w:rPr>
        <w:t>nform</w:t>
      </w:r>
      <w:r w:rsidR="00202E02" w:rsidRPr="0059086B">
        <w:rPr>
          <w:rFonts w:eastAsia="Times New Roman" w:cstheme="minorHAnsi"/>
          <w:lang w:val="en-GB" w:eastAsia="en-GB"/>
        </w:rPr>
        <w:t>ing</w:t>
      </w:r>
      <w:r w:rsidR="00FA1DE0" w:rsidRPr="0059086B">
        <w:rPr>
          <w:rFonts w:eastAsia="Times New Roman" w:cstheme="minorHAnsi"/>
          <w:lang w:val="en-GB" w:eastAsia="en-GB"/>
        </w:rPr>
        <w:t xml:space="preserve"> the service provider of the expectations of the </w:t>
      </w:r>
      <w:r w:rsidR="00855C15">
        <w:rPr>
          <w:rFonts w:eastAsia="Times New Roman" w:cstheme="minorHAnsi"/>
          <w:lang w:val="en-GB" w:eastAsia="en-GB"/>
        </w:rPr>
        <w:t>patient</w:t>
      </w:r>
      <w:r w:rsidR="00FA1DE0" w:rsidRPr="0059086B">
        <w:rPr>
          <w:rFonts w:eastAsia="Times New Roman" w:cstheme="minorHAnsi"/>
          <w:lang w:val="en-GB" w:eastAsia="en-GB"/>
        </w:rPr>
        <w:t xml:space="preserve">/relevant person and </w:t>
      </w:r>
      <w:r w:rsidRPr="0059086B">
        <w:rPr>
          <w:rFonts w:eastAsia="Times New Roman" w:cstheme="minorHAnsi"/>
          <w:lang w:val="en-GB" w:eastAsia="en-GB"/>
        </w:rPr>
        <w:t xml:space="preserve">any </w:t>
      </w:r>
      <w:r w:rsidR="00FA1DE0" w:rsidRPr="0059086B">
        <w:rPr>
          <w:rFonts w:eastAsia="Times New Roman" w:cstheme="minorHAnsi"/>
          <w:lang w:val="en-GB" w:eastAsia="en-GB"/>
        </w:rPr>
        <w:t>questions</w:t>
      </w:r>
      <w:r w:rsidRPr="0059086B">
        <w:rPr>
          <w:rFonts w:eastAsia="Times New Roman" w:cstheme="minorHAnsi"/>
          <w:lang w:val="en-GB" w:eastAsia="en-GB"/>
        </w:rPr>
        <w:t>,</w:t>
      </w:r>
      <w:r w:rsidR="00202E02" w:rsidRPr="0059086B">
        <w:rPr>
          <w:rFonts w:eastAsia="Times New Roman" w:cstheme="minorHAnsi"/>
          <w:lang w:val="en-GB" w:eastAsia="en-GB"/>
        </w:rPr>
        <w:t xml:space="preserve"> </w:t>
      </w:r>
      <w:r w:rsidR="00FA1DE0" w:rsidRPr="0059086B">
        <w:rPr>
          <w:rFonts w:eastAsia="Times New Roman" w:cstheme="minorHAnsi"/>
          <w:lang w:val="en-GB" w:eastAsia="en-GB"/>
        </w:rPr>
        <w:t>clarifications</w:t>
      </w:r>
      <w:r w:rsidRPr="0059086B">
        <w:rPr>
          <w:rFonts w:eastAsia="Times New Roman" w:cstheme="minorHAnsi"/>
          <w:lang w:val="en-GB" w:eastAsia="en-GB"/>
        </w:rPr>
        <w:t xml:space="preserve"> or </w:t>
      </w:r>
      <w:r w:rsidR="00FA1DE0" w:rsidRPr="0059086B">
        <w:rPr>
          <w:rFonts w:eastAsia="Times New Roman" w:cstheme="minorHAnsi"/>
          <w:lang w:val="en-GB" w:eastAsia="en-GB"/>
        </w:rPr>
        <w:t xml:space="preserve">concerns that </w:t>
      </w:r>
      <w:r w:rsidR="00855C15">
        <w:rPr>
          <w:rFonts w:eastAsia="Times New Roman" w:cstheme="minorHAnsi"/>
          <w:lang w:val="en-GB" w:eastAsia="en-GB"/>
        </w:rPr>
        <w:t>they have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CD6DBF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Identify</w:t>
      </w:r>
      <w:r w:rsidR="00202E02" w:rsidRPr="0059086B">
        <w:rPr>
          <w:rFonts w:eastAsia="Times New Roman" w:cstheme="minorHAnsi"/>
          <w:lang w:val="en-GB" w:eastAsia="en-GB"/>
        </w:rPr>
        <w:t>ing and arranging</w:t>
      </w:r>
      <w:r w:rsidRPr="0059086B">
        <w:rPr>
          <w:rFonts w:eastAsia="Times New Roman" w:cstheme="minorHAnsi"/>
          <w:lang w:val="en-GB" w:eastAsia="en-GB"/>
        </w:rPr>
        <w:t xml:space="preserve"> </w:t>
      </w:r>
      <w:r w:rsidR="00FA1DE0" w:rsidRPr="0059086B">
        <w:rPr>
          <w:rFonts w:eastAsia="Times New Roman" w:cstheme="minorHAnsi"/>
          <w:lang w:val="en-GB" w:eastAsia="en-GB"/>
        </w:rPr>
        <w:t>any specific supports that are required e.g. disabled access, interpreter, communication supports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CD6DBF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E</w:t>
      </w:r>
      <w:r w:rsidR="00202E02" w:rsidRPr="0059086B">
        <w:rPr>
          <w:rFonts w:eastAsia="Times New Roman" w:cstheme="minorHAnsi"/>
          <w:lang w:val="en-GB" w:eastAsia="en-GB"/>
        </w:rPr>
        <w:t>ncouraging</w:t>
      </w:r>
      <w:r w:rsidR="00FA1DE0" w:rsidRPr="0059086B">
        <w:rPr>
          <w:rFonts w:eastAsia="Times New Roman" w:cstheme="minorHAnsi"/>
          <w:lang w:val="en-GB" w:eastAsia="en-GB"/>
        </w:rPr>
        <w:t xml:space="preserve">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="00202E02" w:rsidRPr="0059086B">
        <w:rPr>
          <w:rFonts w:eastAsia="Times New Roman" w:cstheme="minorHAnsi"/>
          <w:lang w:val="en-GB" w:eastAsia="en-GB"/>
        </w:rPr>
        <w:t>to bring a support person with them to</w:t>
      </w:r>
      <w:r w:rsidR="00FA1DE0" w:rsidRPr="0059086B">
        <w:rPr>
          <w:rFonts w:eastAsia="Times New Roman" w:cstheme="minorHAnsi"/>
          <w:lang w:val="en-GB" w:eastAsia="en-GB"/>
        </w:rPr>
        <w:t xml:space="preserve"> the meeting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202E02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Supporting them in organising the services of an</w:t>
      </w:r>
      <w:r w:rsidR="00FA1DE0" w:rsidRPr="0059086B">
        <w:rPr>
          <w:rFonts w:eastAsia="Times New Roman" w:cstheme="minorHAnsi"/>
          <w:lang w:val="en-GB" w:eastAsia="en-GB"/>
        </w:rPr>
        <w:t xml:space="preserve"> </w:t>
      </w:r>
      <w:r w:rsidRPr="0059086B">
        <w:rPr>
          <w:rFonts w:eastAsia="Times New Roman" w:cstheme="minorHAnsi"/>
          <w:lang w:val="en-GB" w:eastAsia="en-GB"/>
        </w:rPr>
        <w:t xml:space="preserve">independent </w:t>
      </w:r>
      <w:r w:rsidR="00FA1DE0" w:rsidRPr="0059086B">
        <w:rPr>
          <w:rFonts w:eastAsia="Times New Roman" w:cstheme="minorHAnsi"/>
          <w:lang w:val="en-GB" w:eastAsia="en-GB"/>
        </w:rPr>
        <w:t>advocate</w:t>
      </w:r>
      <w:r w:rsidRPr="0059086B">
        <w:rPr>
          <w:rFonts w:eastAsia="Times New Roman" w:cstheme="minorHAnsi"/>
          <w:lang w:val="en-GB" w:eastAsia="en-GB"/>
        </w:rPr>
        <w:t>,</w:t>
      </w:r>
      <w:r w:rsidR="00FA1DE0" w:rsidRPr="0059086B">
        <w:rPr>
          <w:rFonts w:eastAsia="Times New Roman" w:cstheme="minorHAnsi"/>
          <w:lang w:val="en-GB" w:eastAsia="en-GB"/>
        </w:rPr>
        <w:t xml:space="preserve"> if required</w:t>
      </w:r>
      <w:r w:rsidR="00AB471A">
        <w:rPr>
          <w:rFonts w:eastAsia="Times New Roman" w:cstheme="minorHAnsi"/>
          <w:lang w:val="en-GB" w:eastAsia="en-GB"/>
        </w:rPr>
        <w:t>.</w:t>
      </w:r>
    </w:p>
    <w:p w:rsidR="00FA1DE0" w:rsidRPr="0059086B" w:rsidRDefault="00EF7327" w:rsidP="0059086B">
      <w:pPr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I</w:t>
      </w:r>
      <w:r w:rsidR="00FA1DE0" w:rsidRPr="0059086B">
        <w:rPr>
          <w:rFonts w:eastAsia="Times New Roman" w:cstheme="minorHAnsi"/>
          <w:lang w:val="en-GB" w:eastAsia="en-GB"/>
        </w:rPr>
        <w:t>nform</w:t>
      </w:r>
      <w:r w:rsidR="00202E02" w:rsidRPr="0059086B">
        <w:rPr>
          <w:rFonts w:eastAsia="Times New Roman" w:cstheme="minorHAnsi"/>
          <w:lang w:val="en-GB" w:eastAsia="en-GB"/>
        </w:rPr>
        <w:t>ing</w:t>
      </w:r>
      <w:r w:rsidR="00FA1DE0" w:rsidRPr="0059086B">
        <w:rPr>
          <w:rFonts w:eastAsia="Times New Roman" w:cstheme="minorHAnsi"/>
          <w:lang w:val="en-GB" w:eastAsia="en-GB"/>
        </w:rPr>
        <w:t xml:space="preserve">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="00FA1DE0" w:rsidRPr="0059086B">
        <w:rPr>
          <w:rFonts w:eastAsia="Times New Roman" w:cstheme="minorHAnsi"/>
          <w:lang w:val="en-GB" w:eastAsia="en-GB"/>
        </w:rPr>
        <w:t xml:space="preserve">that </w:t>
      </w:r>
      <w:r w:rsidR="00840613" w:rsidRPr="0059086B">
        <w:rPr>
          <w:rFonts w:eastAsia="Times New Roman" w:cstheme="minorHAnsi"/>
          <w:lang w:val="en-GB" w:eastAsia="en-GB"/>
        </w:rPr>
        <w:t xml:space="preserve">following the meeting </w:t>
      </w:r>
      <w:r w:rsidR="00FA1DE0" w:rsidRPr="0059086B">
        <w:rPr>
          <w:rFonts w:eastAsia="Times New Roman" w:cstheme="minorHAnsi"/>
          <w:lang w:val="en-GB" w:eastAsia="en-GB"/>
        </w:rPr>
        <w:t xml:space="preserve">they will receive </w:t>
      </w:r>
      <w:r w:rsidR="00CD6DBF" w:rsidRPr="0059086B">
        <w:rPr>
          <w:rFonts w:eastAsia="Times New Roman" w:cstheme="minorHAnsi"/>
          <w:lang w:val="en-GB" w:eastAsia="en-GB"/>
        </w:rPr>
        <w:t xml:space="preserve">a </w:t>
      </w:r>
      <w:r w:rsidR="00840613" w:rsidRPr="0059086B">
        <w:rPr>
          <w:rFonts w:eastAsia="Times New Roman" w:cstheme="minorHAnsi"/>
          <w:lang w:val="en-GB" w:eastAsia="en-GB"/>
        </w:rPr>
        <w:t xml:space="preserve">written </w:t>
      </w:r>
      <w:r w:rsidR="00CD6DBF" w:rsidRPr="0059086B">
        <w:rPr>
          <w:rFonts w:eastAsia="Times New Roman" w:cstheme="minorHAnsi"/>
          <w:lang w:val="en-GB" w:eastAsia="en-GB"/>
        </w:rPr>
        <w:t>summary of the ma</w:t>
      </w:r>
      <w:r w:rsidR="00AB471A">
        <w:rPr>
          <w:rFonts w:eastAsia="Times New Roman" w:cstheme="minorHAnsi"/>
          <w:lang w:val="en-GB" w:eastAsia="en-GB"/>
        </w:rPr>
        <w:t>tters discussed at the meeting.</w:t>
      </w:r>
    </w:p>
    <w:p w:rsidR="003D4189" w:rsidRPr="0059086B" w:rsidRDefault="00202E02" w:rsidP="0059086B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Ensuring</w:t>
      </w:r>
      <w:r w:rsidR="003D4189" w:rsidRPr="0059086B">
        <w:rPr>
          <w:rFonts w:eastAsia="Times New Roman" w:cstheme="minorHAnsi"/>
          <w:lang w:val="en-GB" w:eastAsia="en-GB"/>
        </w:rPr>
        <w:t xml:space="preserve"> that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="003D4189" w:rsidRPr="0059086B">
        <w:rPr>
          <w:rFonts w:eastAsia="Times New Roman" w:cstheme="minorHAnsi"/>
          <w:lang w:val="en-GB" w:eastAsia="en-GB"/>
        </w:rPr>
        <w:t>has the name and direct line contact details</w:t>
      </w:r>
      <w:r w:rsidR="00840613" w:rsidRPr="0059086B">
        <w:rPr>
          <w:rFonts w:eastAsia="Times New Roman" w:cstheme="minorHAnsi"/>
          <w:lang w:val="en-GB" w:eastAsia="en-GB"/>
        </w:rPr>
        <w:t xml:space="preserve"> for the designated person</w:t>
      </w:r>
      <w:r w:rsidR="00855C15">
        <w:rPr>
          <w:rFonts w:eastAsia="Times New Roman" w:cstheme="minorHAnsi"/>
          <w:lang w:val="en-GB" w:eastAsia="en-GB"/>
        </w:rPr>
        <w:t>.</w:t>
      </w:r>
    </w:p>
    <w:p w:rsidR="00FA1DE0" w:rsidRPr="0059086B" w:rsidRDefault="00FA1DE0" w:rsidP="0059086B">
      <w:pPr>
        <w:spacing w:after="0"/>
        <w:rPr>
          <w:rFonts w:eastAsia="Times New Roman" w:cstheme="minorHAnsi"/>
          <w:lang w:val="en-GB" w:eastAsia="en-GB"/>
        </w:rPr>
      </w:pPr>
    </w:p>
    <w:p w:rsidR="0059086B" w:rsidRDefault="0059086B" w:rsidP="0059086B">
      <w:pPr>
        <w:spacing w:after="0"/>
        <w:rPr>
          <w:rFonts w:eastAsia="Times New Roman" w:cstheme="minorHAnsi"/>
          <w:b/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B40B0" wp14:editId="3A8D6BEA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69607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D9E9CF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6B" w:rsidRPr="005B00E8" w:rsidRDefault="0059086B" w:rsidP="00590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00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THE TIME OF THE FORMAL MEETING THE DESIGNATED PERSON WILL: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2.45pt;width:52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" fillcolor="#d9e9cf" strokecolor="#699d4a" strokeweight="2pt">
                <v:textbox>
                  <w:txbxContent>
                    <w:p w:rsidR="0059086B" w:rsidRPr="005B00E8" w:rsidRDefault="0059086B" w:rsidP="00590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B00E8">
                        <w:rPr>
                          <w:b/>
                          <w:sz w:val="24"/>
                          <w:szCs w:val="24"/>
                        </w:rPr>
                        <w:t xml:space="preserve">AT THE TIME OF THE FORMAL MEETING THE DESIGNATED PERSON WILL: </w:t>
                      </w:r>
                    </w:p>
                  </w:txbxContent>
                </v:textbox>
              </v:shape>
            </w:pict>
          </mc:Fallback>
        </mc:AlternateContent>
      </w:r>
    </w:p>
    <w:p w:rsidR="0059086B" w:rsidRDefault="0059086B" w:rsidP="0059086B">
      <w:pPr>
        <w:spacing w:after="0"/>
        <w:rPr>
          <w:rFonts w:eastAsia="Times New Roman" w:cstheme="minorHAnsi"/>
          <w:b/>
          <w:lang w:val="en-GB" w:eastAsia="en-GB"/>
        </w:rPr>
      </w:pPr>
    </w:p>
    <w:p w:rsidR="00FA1DE0" w:rsidRPr="0059086B" w:rsidRDefault="00FA1DE0" w:rsidP="0059086B">
      <w:pPr>
        <w:numPr>
          <w:ilvl w:val="0"/>
          <w:numId w:val="2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Attend the meeting as a person who is familiar to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Pr="0059086B">
        <w:rPr>
          <w:rFonts w:eastAsia="Times New Roman" w:cstheme="minorHAnsi"/>
          <w:lang w:val="en-GB" w:eastAsia="en-GB"/>
        </w:rPr>
        <w:t>and who has established a rapport with them</w:t>
      </w:r>
      <w:r w:rsidR="00855C15">
        <w:rPr>
          <w:rFonts w:eastAsia="Times New Roman" w:cstheme="minorHAnsi"/>
          <w:lang w:val="en-GB" w:eastAsia="en-GB"/>
        </w:rPr>
        <w:t>.</w:t>
      </w:r>
    </w:p>
    <w:p w:rsidR="00840613" w:rsidRPr="0059086B" w:rsidRDefault="00840613" w:rsidP="0059086B">
      <w:pPr>
        <w:numPr>
          <w:ilvl w:val="0"/>
          <w:numId w:val="2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Meet</w:t>
      </w:r>
      <w:r w:rsidR="00855C15">
        <w:rPr>
          <w:rFonts w:eastAsia="Times New Roman" w:cstheme="minorHAnsi"/>
          <w:lang w:val="en-GB" w:eastAsia="en-GB"/>
        </w:rPr>
        <w:t xml:space="preserve"> and greet</w:t>
      </w:r>
      <w:r w:rsidRPr="0059086B">
        <w:rPr>
          <w:rFonts w:eastAsia="Times New Roman" w:cstheme="minorHAnsi"/>
          <w:lang w:val="en-GB" w:eastAsia="en-GB"/>
        </w:rPr>
        <w:t xml:space="preserve"> the </w:t>
      </w:r>
      <w:r w:rsidR="00855C15">
        <w:rPr>
          <w:rFonts w:eastAsia="Times New Roman" w:cstheme="minorHAnsi"/>
          <w:lang w:val="en-GB" w:eastAsia="en-GB"/>
        </w:rPr>
        <w:t>patient</w:t>
      </w:r>
      <w:r w:rsidRPr="0059086B">
        <w:rPr>
          <w:rFonts w:eastAsia="Times New Roman" w:cstheme="minorHAnsi"/>
          <w:lang w:val="en-GB" w:eastAsia="en-GB"/>
        </w:rPr>
        <w:t>/relevant person at a pr</w:t>
      </w:r>
      <w:r w:rsidR="00855C15">
        <w:rPr>
          <w:rFonts w:eastAsia="Times New Roman" w:cstheme="minorHAnsi"/>
          <w:lang w:val="en-GB" w:eastAsia="en-GB"/>
        </w:rPr>
        <w:t xml:space="preserve">e-determined location and time </w:t>
      </w:r>
      <w:r w:rsidRPr="0059086B">
        <w:rPr>
          <w:rFonts w:eastAsia="Times New Roman" w:cstheme="minorHAnsi"/>
          <w:lang w:val="en-GB" w:eastAsia="en-GB"/>
        </w:rPr>
        <w:t>and accompany them to the meeting room</w:t>
      </w:r>
      <w:r w:rsidR="00202E02" w:rsidRPr="0059086B">
        <w:rPr>
          <w:rFonts w:eastAsia="Times New Roman" w:cstheme="minorHAnsi"/>
          <w:lang w:val="en-GB" w:eastAsia="en-GB"/>
        </w:rPr>
        <w:t>.</w:t>
      </w:r>
    </w:p>
    <w:p w:rsidR="00EF7327" w:rsidRPr="0059086B" w:rsidRDefault="00840613" w:rsidP="0059086B">
      <w:pPr>
        <w:numPr>
          <w:ilvl w:val="0"/>
          <w:numId w:val="2"/>
        </w:numPr>
        <w:spacing w:after="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lastRenderedPageBreak/>
        <w:t>E</w:t>
      </w:r>
      <w:r w:rsidR="00EF7327" w:rsidRPr="0059086B">
        <w:rPr>
          <w:rFonts w:eastAsia="Times New Roman" w:cstheme="minorHAnsi"/>
          <w:lang w:val="en-GB" w:eastAsia="en-GB"/>
        </w:rPr>
        <w:t xml:space="preserve">xplain the meeting </w:t>
      </w:r>
      <w:r w:rsidR="005F6716" w:rsidRPr="0059086B">
        <w:rPr>
          <w:rFonts w:eastAsia="Times New Roman" w:cstheme="minorHAnsi"/>
          <w:lang w:val="en-GB" w:eastAsia="en-GB"/>
        </w:rPr>
        <w:t>arrangements</w:t>
      </w:r>
      <w:r w:rsidR="00EF7327" w:rsidRPr="0059086B">
        <w:rPr>
          <w:rFonts w:eastAsia="Times New Roman" w:cstheme="minorHAnsi"/>
          <w:lang w:val="en-GB" w:eastAsia="en-GB"/>
        </w:rPr>
        <w:t xml:space="preserve"> and </w:t>
      </w:r>
      <w:r w:rsidRPr="0059086B">
        <w:rPr>
          <w:rFonts w:eastAsia="Times New Roman" w:cstheme="minorHAnsi"/>
          <w:lang w:val="en-GB" w:eastAsia="en-GB"/>
        </w:rPr>
        <w:t>confirm who will be in attendance. Explain that the meeting will invol</w:t>
      </w:r>
      <w:r w:rsidR="0059086B">
        <w:rPr>
          <w:rFonts w:eastAsia="Times New Roman" w:cstheme="minorHAnsi"/>
          <w:lang w:val="en-GB" w:eastAsia="en-GB"/>
        </w:rPr>
        <w:t>ve</w:t>
      </w:r>
      <w:r w:rsidR="00EF7327" w:rsidRPr="0059086B">
        <w:rPr>
          <w:rFonts w:eastAsia="Times New Roman" w:cstheme="minorHAnsi"/>
          <w:lang w:val="en-GB" w:eastAsia="en-GB"/>
        </w:rPr>
        <w:t xml:space="preserve"> a two way discussion where they </w:t>
      </w:r>
      <w:r w:rsidRPr="0059086B">
        <w:rPr>
          <w:rFonts w:eastAsia="Times New Roman" w:cstheme="minorHAnsi"/>
          <w:lang w:val="en-GB" w:eastAsia="en-GB"/>
        </w:rPr>
        <w:t>will have an opportunity to</w:t>
      </w:r>
      <w:r w:rsidR="00EF7327" w:rsidRPr="0059086B">
        <w:rPr>
          <w:rFonts w:eastAsia="Times New Roman" w:cstheme="minorHAnsi"/>
          <w:lang w:val="en-GB" w:eastAsia="en-GB"/>
        </w:rPr>
        <w:t xml:space="preserve"> ask questions </w:t>
      </w:r>
      <w:r w:rsidRPr="0059086B">
        <w:rPr>
          <w:rFonts w:eastAsia="Times New Roman" w:cstheme="minorHAnsi"/>
          <w:lang w:val="en-GB" w:eastAsia="en-GB"/>
        </w:rPr>
        <w:t>and</w:t>
      </w:r>
      <w:r w:rsidR="00EF7327" w:rsidRPr="0059086B">
        <w:rPr>
          <w:rFonts w:eastAsia="Times New Roman" w:cstheme="minorHAnsi"/>
          <w:lang w:val="en-GB" w:eastAsia="en-GB"/>
        </w:rPr>
        <w:t xml:space="preserve"> seek clarification on any matter</w:t>
      </w:r>
      <w:r w:rsidR="00855C15">
        <w:rPr>
          <w:rFonts w:eastAsia="Times New Roman" w:cstheme="minorHAnsi"/>
          <w:lang w:val="en-GB" w:eastAsia="en-GB"/>
        </w:rPr>
        <w:t>.</w:t>
      </w:r>
    </w:p>
    <w:p w:rsidR="0059086B" w:rsidRDefault="00840613" w:rsidP="0059086B">
      <w:pPr>
        <w:pStyle w:val="ListParagraph"/>
        <w:numPr>
          <w:ilvl w:val="0"/>
          <w:numId w:val="2"/>
        </w:numPr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Offer refreshments, provide direction to rest rooms and ensure their comfort</w:t>
      </w:r>
      <w:r w:rsidR="0059086B">
        <w:rPr>
          <w:rFonts w:eastAsia="Times New Roman" w:cstheme="minorHAnsi"/>
          <w:lang w:val="en-GB" w:eastAsia="en-GB"/>
        </w:rPr>
        <w:t>. Have tissues available</w:t>
      </w:r>
      <w:r w:rsidR="00855C15">
        <w:rPr>
          <w:rFonts w:eastAsia="Times New Roman" w:cstheme="minorHAnsi"/>
          <w:lang w:val="en-GB" w:eastAsia="en-GB"/>
        </w:rPr>
        <w:t>.</w:t>
      </w:r>
    </w:p>
    <w:p w:rsidR="0059086B" w:rsidRDefault="00840613" w:rsidP="0059086B">
      <w:pPr>
        <w:pStyle w:val="ListParagraph"/>
        <w:numPr>
          <w:ilvl w:val="0"/>
          <w:numId w:val="2"/>
        </w:numPr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Ensure that all staff </w:t>
      </w:r>
      <w:proofErr w:type="gramStart"/>
      <w:r w:rsidR="00855C15">
        <w:rPr>
          <w:rFonts w:eastAsia="Times New Roman" w:cstheme="minorHAnsi"/>
          <w:lang w:val="en-GB" w:eastAsia="en-GB"/>
        </w:rPr>
        <w:t>i</w:t>
      </w:r>
      <w:r w:rsidR="00EF7327" w:rsidRPr="0059086B">
        <w:rPr>
          <w:rFonts w:eastAsia="Times New Roman" w:cstheme="minorHAnsi"/>
          <w:lang w:val="en-GB" w:eastAsia="en-GB"/>
        </w:rPr>
        <w:t>ntroduce</w:t>
      </w:r>
      <w:proofErr w:type="gramEnd"/>
      <w:r w:rsidR="00EF7327" w:rsidRPr="0059086B">
        <w:rPr>
          <w:rFonts w:eastAsia="Times New Roman" w:cstheme="minorHAnsi"/>
          <w:lang w:val="en-GB" w:eastAsia="en-GB"/>
        </w:rPr>
        <w:t xml:space="preserve"> them</w:t>
      </w:r>
      <w:r w:rsidRPr="0059086B">
        <w:rPr>
          <w:rFonts w:eastAsia="Times New Roman" w:cstheme="minorHAnsi"/>
          <w:lang w:val="en-GB" w:eastAsia="en-GB"/>
        </w:rPr>
        <w:t>selves</w:t>
      </w:r>
      <w:r w:rsidR="00EF7327" w:rsidRPr="0059086B">
        <w:rPr>
          <w:rFonts w:eastAsia="Times New Roman" w:cstheme="minorHAnsi"/>
          <w:lang w:val="en-GB" w:eastAsia="en-GB"/>
        </w:rPr>
        <w:t xml:space="preserve"> to the </w:t>
      </w:r>
      <w:r w:rsidR="00855C15">
        <w:rPr>
          <w:rFonts w:eastAsia="Times New Roman" w:cstheme="minorHAnsi"/>
          <w:lang w:val="en-GB" w:eastAsia="en-GB"/>
        </w:rPr>
        <w:t>patient</w:t>
      </w:r>
      <w:r w:rsidRPr="0059086B">
        <w:rPr>
          <w:rFonts w:eastAsia="Times New Roman" w:cstheme="minorHAnsi"/>
          <w:lang w:val="en-GB" w:eastAsia="en-GB"/>
        </w:rPr>
        <w:t>/relevant person</w:t>
      </w:r>
      <w:r w:rsidR="00EF7327" w:rsidRPr="0059086B">
        <w:rPr>
          <w:rFonts w:eastAsia="Times New Roman" w:cstheme="minorHAnsi"/>
          <w:lang w:val="en-GB" w:eastAsia="en-GB"/>
        </w:rPr>
        <w:t xml:space="preserve"> by name and role</w:t>
      </w:r>
      <w:r w:rsidR="00855C15">
        <w:rPr>
          <w:rFonts w:eastAsia="Times New Roman" w:cstheme="minorHAnsi"/>
          <w:lang w:val="en-GB" w:eastAsia="en-GB"/>
        </w:rPr>
        <w:t>.</w:t>
      </w:r>
    </w:p>
    <w:p w:rsidR="0059086B" w:rsidRDefault="00FA1DE0" w:rsidP="0059086B">
      <w:pPr>
        <w:pStyle w:val="ListParagraph"/>
        <w:numPr>
          <w:ilvl w:val="0"/>
          <w:numId w:val="2"/>
        </w:numPr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Maintain support throughout the meeting</w:t>
      </w:r>
      <w:r w:rsidR="00855C15">
        <w:rPr>
          <w:rFonts w:eastAsia="Times New Roman" w:cstheme="minorHAnsi"/>
          <w:lang w:val="en-GB" w:eastAsia="en-GB"/>
        </w:rPr>
        <w:t>.</w:t>
      </w:r>
    </w:p>
    <w:p w:rsidR="00EF7327" w:rsidRDefault="00EF7327" w:rsidP="0059086B">
      <w:pPr>
        <w:pStyle w:val="ListParagraph"/>
        <w:numPr>
          <w:ilvl w:val="0"/>
          <w:numId w:val="2"/>
        </w:numPr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Check </w:t>
      </w:r>
      <w:r w:rsidR="00202E02" w:rsidRPr="0059086B">
        <w:rPr>
          <w:rFonts w:eastAsia="Times New Roman" w:cstheme="minorHAnsi"/>
          <w:lang w:val="en-GB" w:eastAsia="en-GB"/>
        </w:rPr>
        <w:t xml:space="preserve">in </w:t>
      </w:r>
      <w:r w:rsidRPr="0059086B">
        <w:rPr>
          <w:rFonts w:eastAsia="Times New Roman" w:cstheme="minorHAnsi"/>
          <w:lang w:val="en-GB" w:eastAsia="en-GB"/>
        </w:rPr>
        <w:t>with the</w:t>
      </w:r>
      <w:r w:rsidR="00855C15">
        <w:rPr>
          <w:rFonts w:eastAsia="Times New Roman" w:cstheme="minorHAnsi"/>
          <w:lang w:val="en-GB" w:eastAsia="en-GB"/>
        </w:rPr>
        <w:t xml:space="preserve"> patient/</w:t>
      </w:r>
      <w:r w:rsidR="00855C15" w:rsidRPr="0059086B">
        <w:rPr>
          <w:rFonts w:eastAsia="Times New Roman" w:cstheme="minorHAnsi"/>
          <w:lang w:val="en-GB" w:eastAsia="en-GB"/>
        </w:rPr>
        <w:t>relevant person</w:t>
      </w:r>
      <w:r w:rsidRPr="0059086B">
        <w:rPr>
          <w:rFonts w:eastAsia="Times New Roman" w:cstheme="minorHAnsi"/>
          <w:lang w:val="en-GB" w:eastAsia="en-GB"/>
        </w:rPr>
        <w:t xml:space="preserve"> towards the end of the meeting in regard to any final questions or concerns they may have</w:t>
      </w:r>
      <w:r w:rsidR="00855C15">
        <w:rPr>
          <w:rFonts w:eastAsia="Times New Roman" w:cstheme="minorHAnsi"/>
          <w:lang w:val="en-GB" w:eastAsia="en-GB"/>
        </w:rPr>
        <w:t>.</w:t>
      </w:r>
    </w:p>
    <w:p w:rsidR="00FA1DE0" w:rsidRDefault="0059086B" w:rsidP="0059086B">
      <w:pPr>
        <w:spacing w:after="0"/>
        <w:ind w:left="720"/>
        <w:rPr>
          <w:rFonts w:eastAsia="Times New Roman" w:cstheme="minorHAnsi"/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B0E61" wp14:editId="35637615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6696075" cy="314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D9E9CF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6B" w:rsidRPr="00855C15" w:rsidRDefault="0059086B" w:rsidP="00590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THE END OF THE FORMAL MEETING THE DESIGNATED PERSON WILL: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5pt;margin-top:9.45pt;width:52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" fillcolor="#d9e9cf" strokecolor="#699d4a" strokeweight="2pt">
                <v:textbox>
                  <w:txbxContent>
                    <w:p w:rsidR="0059086B" w:rsidRPr="00855C15" w:rsidRDefault="0059086B" w:rsidP="00590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5C15">
                        <w:rPr>
                          <w:b/>
                          <w:sz w:val="24"/>
                          <w:szCs w:val="24"/>
                        </w:rPr>
                        <w:t xml:space="preserve">AT THE END OF THE FORMAL MEETING THE DESIGNATED PERSON WILL: </w:t>
                      </w:r>
                    </w:p>
                  </w:txbxContent>
                </v:textbox>
              </v:shape>
            </w:pict>
          </mc:Fallback>
        </mc:AlternateContent>
      </w:r>
    </w:p>
    <w:p w:rsidR="0059086B" w:rsidRDefault="0059086B" w:rsidP="0059086B">
      <w:pPr>
        <w:spacing w:after="0"/>
        <w:ind w:left="720"/>
        <w:rPr>
          <w:rFonts w:eastAsia="Times New Roman" w:cstheme="minorHAnsi"/>
          <w:lang w:val="en-GB" w:eastAsia="en-GB"/>
        </w:rPr>
      </w:pPr>
    </w:p>
    <w:p w:rsidR="0059086B" w:rsidRPr="0059086B" w:rsidRDefault="0059086B" w:rsidP="0059086B">
      <w:pPr>
        <w:spacing w:after="0"/>
        <w:ind w:left="720"/>
        <w:rPr>
          <w:rFonts w:eastAsia="Times New Roman" w:cstheme="minorHAnsi"/>
          <w:lang w:val="en-GB" w:eastAsia="en-GB"/>
        </w:rPr>
      </w:pPr>
    </w:p>
    <w:p w:rsidR="00840613" w:rsidRDefault="00FA1DE0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Check in with the</w:t>
      </w:r>
      <w:r w:rsidR="00920BE5" w:rsidRPr="0059086B">
        <w:rPr>
          <w:rFonts w:eastAsia="Times New Roman" w:cstheme="minorHAnsi"/>
          <w:lang w:val="en-GB" w:eastAsia="en-GB"/>
        </w:rPr>
        <w:t xml:space="preserve">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Pr="0059086B">
        <w:rPr>
          <w:rFonts w:eastAsia="Times New Roman" w:cstheme="minorHAnsi"/>
          <w:lang w:val="en-GB" w:eastAsia="en-GB"/>
        </w:rPr>
        <w:t>as t</w:t>
      </w:r>
      <w:r w:rsidR="00202E02" w:rsidRPr="0059086B">
        <w:rPr>
          <w:rFonts w:eastAsia="Times New Roman" w:cstheme="minorHAnsi"/>
          <w:lang w:val="en-GB" w:eastAsia="en-GB"/>
        </w:rPr>
        <w:t xml:space="preserve">o how they are feeling post </w:t>
      </w:r>
      <w:r w:rsidRPr="0059086B">
        <w:rPr>
          <w:rFonts w:eastAsia="Times New Roman" w:cstheme="minorHAnsi"/>
          <w:lang w:val="en-GB" w:eastAsia="en-GB"/>
        </w:rPr>
        <w:t>meeting</w:t>
      </w:r>
      <w:r w:rsidR="00855C15">
        <w:rPr>
          <w:rFonts w:eastAsia="Times New Roman" w:cstheme="minorHAnsi"/>
          <w:lang w:val="en-GB" w:eastAsia="en-GB"/>
        </w:rPr>
        <w:t>.</w:t>
      </w:r>
    </w:p>
    <w:p w:rsidR="00920BE5" w:rsidRPr="0059086B" w:rsidRDefault="00FA1DE0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>Offer and agree a follow up call to obtain feedback on the meeting and to check for any outstanding questions/clarifications/concerns</w:t>
      </w:r>
      <w:r w:rsidR="00D41CF1" w:rsidRPr="0059086B">
        <w:rPr>
          <w:rFonts w:eastAsia="Times New Roman" w:cstheme="minorHAnsi"/>
          <w:lang w:val="en-GB" w:eastAsia="en-GB"/>
        </w:rPr>
        <w:t xml:space="preserve"> arising for them post</w:t>
      </w:r>
      <w:r w:rsidR="00855C15">
        <w:rPr>
          <w:rFonts w:eastAsia="Times New Roman" w:cstheme="minorHAnsi"/>
          <w:lang w:val="en-GB" w:eastAsia="en-GB"/>
        </w:rPr>
        <w:t xml:space="preserve"> </w:t>
      </w:r>
      <w:r w:rsidR="00D41CF1" w:rsidRPr="0059086B">
        <w:rPr>
          <w:rFonts w:eastAsia="Times New Roman" w:cstheme="minorHAnsi"/>
          <w:lang w:val="en-GB" w:eastAsia="en-GB"/>
        </w:rPr>
        <w:t>meeting</w:t>
      </w:r>
      <w:r w:rsidR="00855C15">
        <w:rPr>
          <w:rFonts w:eastAsia="Times New Roman" w:cstheme="minorHAnsi"/>
          <w:lang w:val="en-GB" w:eastAsia="en-GB"/>
        </w:rPr>
        <w:t>.</w:t>
      </w:r>
      <w:r w:rsidR="00920BE5" w:rsidRPr="0059086B">
        <w:rPr>
          <w:rFonts w:eastAsia="Times New Roman" w:cstheme="minorHAnsi"/>
          <w:lang w:val="en-GB" w:eastAsia="en-GB"/>
        </w:rPr>
        <w:t xml:space="preserve"> </w:t>
      </w:r>
    </w:p>
    <w:p w:rsidR="00920BE5" w:rsidRPr="0059086B" w:rsidRDefault="00920BE5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Ensure that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Pr="0059086B">
        <w:rPr>
          <w:rFonts w:eastAsia="Times New Roman" w:cstheme="minorHAnsi"/>
          <w:lang w:val="en-GB" w:eastAsia="en-GB"/>
        </w:rPr>
        <w:t xml:space="preserve">is aware of the actions to be followed up, </w:t>
      </w:r>
      <w:r w:rsidR="00D41CF1" w:rsidRPr="0059086B">
        <w:rPr>
          <w:rFonts w:eastAsia="Times New Roman" w:cstheme="minorHAnsi"/>
          <w:lang w:val="en-GB" w:eastAsia="en-GB"/>
        </w:rPr>
        <w:t>proposed</w:t>
      </w:r>
      <w:r w:rsidRPr="0059086B">
        <w:rPr>
          <w:rFonts w:eastAsia="Times New Roman" w:cstheme="minorHAnsi"/>
          <w:lang w:val="en-GB" w:eastAsia="en-GB"/>
        </w:rPr>
        <w:t xml:space="preserve"> time scales </w:t>
      </w:r>
      <w:r w:rsidR="00D41CF1" w:rsidRPr="0059086B">
        <w:rPr>
          <w:rFonts w:eastAsia="Times New Roman" w:cstheme="minorHAnsi"/>
          <w:lang w:val="en-GB" w:eastAsia="en-GB"/>
        </w:rPr>
        <w:t>involved</w:t>
      </w:r>
      <w:r w:rsidRPr="0059086B">
        <w:rPr>
          <w:rFonts w:eastAsia="Times New Roman" w:cstheme="minorHAnsi"/>
          <w:lang w:val="en-GB" w:eastAsia="en-GB"/>
        </w:rPr>
        <w:t xml:space="preserve"> and the </w:t>
      </w:r>
      <w:r w:rsidR="00D41CF1" w:rsidRPr="0059086B">
        <w:rPr>
          <w:rFonts w:eastAsia="Times New Roman" w:cstheme="minorHAnsi"/>
          <w:lang w:val="en-GB" w:eastAsia="en-GB"/>
        </w:rPr>
        <w:t xml:space="preserve">agreed </w:t>
      </w:r>
      <w:r w:rsidR="00855C15">
        <w:rPr>
          <w:rFonts w:eastAsia="Times New Roman" w:cstheme="minorHAnsi"/>
          <w:lang w:val="en-GB" w:eastAsia="en-GB"/>
        </w:rPr>
        <w:t>communication process.</w:t>
      </w:r>
    </w:p>
    <w:p w:rsidR="00920BE5" w:rsidRPr="0059086B" w:rsidRDefault="00202E02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Provide relevant </w:t>
      </w:r>
      <w:r w:rsidR="00920BE5" w:rsidRPr="0059086B">
        <w:rPr>
          <w:rFonts w:eastAsia="Times New Roman" w:cstheme="minorHAnsi"/>
          <w:lang w:val="en-GB" w:eastAsia="en-GB"/>
        </w:rPr>
        <w:t xml:space="preserve">information leaflets such as Bereavement Support or </w:t>
      </w:r>
      <w:r w:rsidR="00D41CF1" w:rsidRPr="0059086B">
        <w:rPr>
          <w:rFonts w:eastAsia="Times New Roman" w:cstheme="minorHAnsi"/>
          <w:lang w:val="en-GB" w:eastAsia="en-GB"/>
        </w:rPr>
        <w:t>i</w:t>
      </w:r>
      <w:r w:rsidR="005F6716" w:rsidRPr="0059086B">
        <w:rPr>
          <w:rFonts w:eastAsia="Times New Roman" w:cstheme="minorHAnsi"/>
          <w:lang w:val="en-GB" w:eastAsia="en-GB"/>
        </w:rPr>
        <w:t>nformation</w:t>
      </w:r>
      <w:r w:rsidRPr="0059086B">
        <w:rPr>
          <w:rFonts w:eastAsia="Times New Roman" w:cstheme="minorHAnsi"/>
          <w:lang w:val="en-GB" w:eastAsia="en-GB"/>
        </w:rPr>
        <w:t xml:space="preserve"> on </w:t>
      </w:r>
      <w:r w:rsidR="00855C15">
        <w:rPr>
          <w:rFonts w:eastAsia="Times New Roman" w:cstheme="minorHAnsi"/>
          <w:lang w:val="en-GB" w:eastAsia="en-GB"/>
        </w:rPr>
        <w:t xml:space="preserve">other </w:t>
      </w:r>
      <w:r w:rsidR="00D41CF1" w:rsidRPr="0059086B">
        <w:rPr>
          <w:rFonts w:eastAsia="Times New Roman" w:cstheme="minorHAnsi"/>
          <w:lang w:val="en-GB" w:eastAsia="en-GB"/>
        </w:rPr>
        <w:t>support services</w:t>
      </w:r>
      <w:r w:rsidR="005F6716" w:rsidRPr="0059086B">
        <w:rPr>
          <w:rFonts w:eastAsia="Times New Roman" w:cstheme="minorHAnsi"/>
          <w:lang w:val="en-GB" w:eastAsia="en-GB"/>
        </w:rPr>
        <w:t xml:space="preserve">. </w:t>
      </w:r>
    </w:p>
    <w:p w:rsidR="00D41CF1" w:rsidRPr="0059086B" w:rsidRDefault="00271682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Accompany</w:t>
      </w:r>
      <w:r w:rsidR="00920BE5" w:rsidRPr="0059086B">
        <w:rPr>
          <w:rFonts w:eastAsia="Times New Roman" w:cstheme="minorHAnsi"/>
          <w:lang w:val="en-GB" w:eastAsia="en-GB"/>
        </w:rPr>
        <w:t xml:space="preserve">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="00202E02" w:rsidRPr="0059086B">
        <w:rPr>
          <w:rFonts w:eastAsia="Times New Roman" w:cstheme="minorHAnsi"/>
          <w:lang w:val="en-GB" w:eastAsia="en-GB"/>
        </w:rPr>
        <w:t>to the exit of the building</w:t>
      </w:r>
      <w:r w:rsidR="00920BE5" w:rsidRPr="0059086B">
        <w:rPr>
          <w:rFonts w:eastAsia="Times New Roman" w:cstheme="minorHAnsi"/>
          <w:lang w:val="en-GB" w:eastAsia="en-GB"/>
        </w:rPr>
        <w:t xml:space="preserve">. </w:t>
      </w:r>
      <w:r w:rsidR="00D41CF1" w:rsidRPr="0059086B">
        <w:rPr>
          <w:rFonts w:eastAsia="Times New Roman" w:cstheme="minorHAnsi"/>
          <w:lang w:val="en-GB" w:eastAsia="en-GB"/>
        </w:rPr>
        <w:t>Provide ticket</w:t>
      </w:r>
      <w:r w:rsidR="0059086B">
        <w:rPr>
          <w:rFonts w:eastAsia="Times New Roman" w:cstheme="minorHAnsi"/>
          <w:lang w:val="en-GB" w:eastAsia="en-GB"/>
        </w:rPr>
        <w:t>s for car parking, if available</w:t>
      </w:r>
      <w:r w:rsidR="00855C15">
        <w:rPr>
          <w:rFonts w:eastAsia="Times New Roman" w:cstheme="minorHAnsi"/>
          <w:lang w:val="en-GB" w:eastAsia="en-GB"/>
        </w:rPr>
        <w:t>.</w:t>
      </w:r>
    </w:p>
    <w:p w:rsidR="00920BE5" w:rsidRDefault="00855C15" w:rsidP="0059086B">
      <w:pPr>
        <w:numPr>
          <w:ilvl w:val="0"/>
          <w:numId w:val="3"/>
        </w:numPr>
        <w:spacing w:after="0"/>
        <w:ind w:left="360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Advis</w:t>
      </w:r>
      <w:r w:rsidR="00920BE5" w:rsidRPr="0059086B">
        <w:rPr>
          <w:rFonts w:eastAsia="Times New Roman" w:cstheme="minorHAnsi"/>
          <w:lang w:val="en-GB" w:eastAsia="en-GB"/>
        </w:rPr>
        <w:t xml:space="preserve">e the </w:t>
      </w:r>
      <w:r>
        <w:rPr>
          <w:rFonts w:eastAsia="Times New Roman" w:cstheme="minorHAnsi"/>
          <w:lang w:val="en-GB" w:eastAsia="en-GB"/>
        </w:rPr>
        <w:t>other members of the Open Disclosure</w:t>
      </w:r>
      <w:r w:rsidR="00920BE5" w:rsidRPr="0059086B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>T</w:t>
      </w:r>
      <w:r w:rsidR="00920BE5" w:rsidRPr="0059086B">
        <w:rPr>
          <w:rFonts w:eastAsia="Times New Roman" w:cstheme="minorHAnsi"/>
          <w:lang w:val="en-GB" w:eastAsia="en-GB"/>
        </w:rPr>
        <w:t>e</w:t>
      </w:r>
      <w:r w:rsidR="00202E02" w:rsidRPr="0059086B">
        <w:rPr>
          <w:rFonts w:eastAsia="Times New Roman" w:cstheme="minorHAnsi"/>
          <w:lang w:val="en-GB" w:eastAsia="en-GB"/>
        </w:rPr>
        <w:t>am of any initial feedback provided</w:t>
      </w:r>
      <w:r w:rsidR="00920BE5" w:rsidRPr="0059086B">
        <w:rPr>
          <w:rFonts w:eastAsia="Times New Roman" w:cstheme="minorHAnsi"/>
          <w:lang w:val="en-GB" w:eastAsia="en-GB"/>
        </w:rPr>
        <w:t xml:space="preserve"> by the </w:t>
      </w:r>
      <w:r>
        <w:rPr>
          <w:rFonts w:eastAsia="Times New Roman" w:cstheme="minorHAnsi"/>
          <w:lang w:val="en-GB" w:eastAsia="en-GB"/>
        </w:rPr>
        <w:t>patient/</w:t>
      </w:r>
      <w:r w:rsidRPr="0059086B">
        <w:rPr>
          <w:rFonts w:eastAsia="Times New Roman" w:cstheme="minorHAnsi"/>
          <w:lang w:val="en-GB" w:eastAsia="en-GB"/>
        </w:rPr>
        <w:t xml:space="preserve">relevant person </w:t>
      </w:r>
      <w:r>
        <w:rPr>
          <w:rFonts w:eastAsia="Times New Roman" w:cstheme="minorHAnsi"/>
          <w:lang w:val="en-GB" w:eastAsia="en-GB"/>
        </w:rPr>
        <w:t>including</w:t>
      </w:r>
      <w:r w:rsidR="00920BE5" w:rsidRPr="0059086B">
        <w:rPr>
          <w:rFonts w:eastAsia="Times New Roman" w:cstheme="minorHAnsi"/>
          <w:lang w:val="en-GB" w:eastAsia="en-GB"/>
        </w:rPr>
        <w:t xml:space="preserve"> concerns or outstanding questions raised</w:t>
      </w:r>
      <w:r w:rsidR="00202E02" w:rsidRPr="0059086B">
        <w:rPr>
          <w:rFonts w:eastAsia="Times New Roman" w:cstheme="minorHAnsi"/>
          <w:lang w:val="en-GB" w:eastAsia="en-GB"/>
        </w:rPr>
        <w:t xml:space="preserve"> by them</w:t>
      </w:r>
      <w:r w:rsidR="0059086B">
        <w:rPr>
          <w:rFonts w:eastAsia="Times New Roman" w:cstheme="minorHAnsi"/>
          <w:lang w:val="en-GB" w:eastAsia="en-GB"/>
        </w:rPr>
        <w:t xml:space="preserve"> prior to leaving</w:t>
      </w:r>
      <w:r>
        <w:rPr>
          <w:rFonts w:eastAsia="Times New Roman" w:cstheme="minorHAnsi"/>
          <w:lang w:val="en-GB" w:eastAsia="en-GB"/>
        </w:rPr>
        <w:t>.</w:t>
      </w:r>
    </w:p>
    <w:p w:rsidR="00C95B09" w:rsidRPr="0059086B" w:rsidRDefault="00C95B09" w:rsidP="00C95B09">
      <w:pPr>
        <w:spacing w:after="0"/>
        <w:ind w:left="360"/>
        <w:rPr>
          <w:rFonts w:eastAsia="Times New Roman" w:cstheme="minorHAnsi"/>
          <w:lang w:val="en-GB" w:eastAsia="en-GB"/>
        </w:rPr>
      </w:pPr>
    </w:p>
    <w:p w:rsidR="00FA1DE0" w:rsidRPr="0059086B" w:rsidRDefault="0059086B" w:rsidP="0059086B">
      <w:pPr>
        <w:spacing w:after="0"/>
        <w:rPr>
          <w:rFonts w:eastAsia="Times New Roman" w:cstheme="minorHAnsi"/>
          <w:lang w:val="en-GB" w:eastAsia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CEE80" wp14:editId="20F6883B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6960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14325"/>
                        </a:xfrm>
                        <a:prstGeom prst="rect">
                          <a:avLst/>
                        </a:prstGeom>
                        <a:solidFill>
                          <a:srgbClr val="D9E9CF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6B" w:rsidRPr="00855C15" w:rsidRDefault="0059086B" w:rsidP="005908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FOLLOWING THE FORMAL MEETING THE DESIGNATED PERSON WILL: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8.9pt;width:52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" fillcolor="#d9e9cf" strokecolor="#699d4a" strokeweight="2pt">
                <v:textbox>
                  <w:txbxContent>
                    <w:p w:rsidR="0059086B" w:rsidRPr="00855C15" w:rsidRDefault="0059086B" w:rsidP="0059086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5C15">
                        <w:rPr>
                          <w:b/>
                          <w:sz w:val="24"/>
                          <w:szCs w:val="24"/>
                        </w:rPr>
                        <w:t xml:space="preserve">FOLLOWING THE FORMAL MEETING THE DESIGNATED PERSON WILL: </w:t>
                      </w:r>
                    </w:p>
                  </w:txbxContent>
                </v:textbox>
              </v:shape>
            </w:pict>
          </mc:Fallback>
        </mc:AlternateContent>
      </w:r>
    </w:p>
    <w:p w:rsidR="00202E02" w:rsidRPr="0059086B" w:rsidRDefault="00202E02" w:rsidP="0059086B">
      <w:pPr>
        <w:spacing w:after="0"/>
        <w:rPr>
          <w:rFonts w:eastAsia="Times New Roman" w:cstheme="minorHAnsi"/>
          <w:b/>
          <w:lang w:val="en-GB" w:eastAsia="en-GB"/>
        </w:rPr>
      </w:pPr>
    </w:p>
    <w:p w:rsidR="00202E02" w:rsidRPr="0059086B" w:rsidRDefault="00202E02" w:rsidP="0059086B">
      <w:pPr>
        <w:spacing w:after="0"/>
        <w:rPr>
          <w:rFonts w:eastAsia="Times New Roman" w:cstheme="minorHAnsi"/>
          <w:b/>
          <w:lang w:val="en-GB" w:eastAsia="en-GB"/>
        </w:rPr>
      </w:pPr>
    </w:p>
    <w:p w:rsidR="00FA1DE0" w:rsidRPr="0059086B" w:rsidRDefault="0059086B" w:rsidP="0059086B">
      <w:pPr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P</w:t>
      </w:r>
      <w:r w:rsidR="00FA1DE0" w:rsidRPr="0059086B">
        <w:rPr>
          <w:rFonts w:eastAsia="Times New Roman" w:cstheme="minorHAnsi"/>
          <w:lang w:val="en-GB" w:eastAsia="en-GB"/>
        </w:rPr>
        <w:t xml:space="preserve">rovide a follow up call and </w:t>
      </w:r>
      <w:r w:rsidR="00D41CF1" w:rsidRPr="0059086B">
        <w:rPr>
          <w:rFonts w:eastAsia="Times New Roman" w:cstheme="minorHAnsi"/>
          <w:lang w:val="en-GB" w:eastAsia="en-GB"/>
        </w:rPr>
        <w:t xml:space="preserve">establish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>relevant person</w:t>
      </w:r>
      <w:r w:rsidR="00855C15">
        <w:rPr>
          <w:rFonts w:eastAsia="Times New Roman" w:cstheme="minorHAnsi"/>
          <w:lang w:val="en-GB" w:eastAsia="en-GB"/>
        </w:rPr>
        <w:t>’s experience of the meeting using the Patient Experience Questionnaire.</w:t>
      </w:r>
    </w:p>
    <w:p w:rsidR="0059086B" w:rsidRDefault="00D41CF1" w:rsidP="0059086B">
      <w:pPr>
        <w:pStyle w:val="ListParagraph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Maintain communication </w:t>
      </w:r>
      <w:r w:rsidR="00FA1DE0" w:rsidRPr="0059086B">
        <w:rPr>
          <w:rFonts w:eastAsia="Times New Roman" w:cstheme="minorHAnsi"/>
          <w:lang w:val="en-GB" w:eastAsia="en-GB"/>
        </w:rPr>
        <w:t xml:space="preserve">between the service provider and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>relevant person</w:t>
      </w:r>
      <w:r w:rsidR="00855C15">
        <w:rPr>
          <w:rFonts w:eastAsia="Times New Roman" w:cstheme="minorHAnsi"/>
          <w:lang w:val="en-GB" w:eastAsia="en-GB"/>
        </w:rPr>
        <w:t>.</w:t>
      </w:r>
    </w:p>
    <w:p w:rsidR="0059086B" w:rsidRDefault="00FA1DE0" w:rsidP="0059086B">
      <w:pPr>
        <w:pStyle w:val="ListParagraph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Ensure that the </w:t>
      </w:r>
      <w:r w:rsidR="00855C15">
        <w:rPr>
          <w:rFonts w:eastAsia="Times New Roman" w:cstheme="minorHAnsi"/>
          <w:lang w:val="en-GB" w:eastAsia="en-GB"/>
        </w:rPr>
        <w:t>patient/</w:t>
      </w:r>
      <w:r w:rsidR="00855C15" w:rsidRPr="0059086B">
        <w:rPr>
          <w:rFonts w:eastAsia="Times New Roman" w:cstheme="minorHAnsi"/>
          <w:lang w:val="en-GB" w:eastAsia="en-GB"/>
        </w:rPr>
        <w:t xml:space="preserve">relevant person </w:t>
      </w:r>
      <w:r w:rsidRPr="0059086B">
        <w:rPr>
          <w:rFonts w:eastAsia="Times New Roman" w:cstheme="minorHAnsi"/>
          <w:lang w:val="en-GB" w:eastAsia="en-GB"/>
        </w:rPr>
        <w:t xml:space="preserve">receive minutes of the meeting </w:t>
      </w:r>
      <w:r w:rsidR="00855C15">
        <w:rPr>
          <w:rFonts w:eastAsia="Times New Roman" w:cstheme="minorHAnsi"/>
          <w:lang w:val="en-GB" w:eastAsia="en-GB"/>
        </w:rPr>
        <w:t>within agreed / legislative time frames.</w:t>
      </w:r>
    </w:p>
    <w:p w:rsidR="0059086B" w:rsidRDefault="00FA1DE0" w:rsidP="0059086B">
      <w:pPr>
        <w:pStyle w:val="ListParagraph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 w:rsidRPr="0059086B">
        <w:rPr>
          <w:rFonts w:eastAsia="Times New Roman" w:cstheme="minorHAnsi"/>
          <w:lang w:val="en-GB" w:eastAsia="en-GB"/>
        </w:rPr>
        <w:t xml:space="preserve">Ensure that </w:t>
      </w:r>
      <w:r w:rsidR="00920BE5" w:rsidRPr="0059086B">
        <w:rPr>
          <w:rFonts w:eastAsia="Times New Roman" w:cstheme="minorHAnsi"/>
          <w:lang w:val="en-GB" w:eastAsia="en-GB"/>
        </w:rPr>
        <w:t xml:space="preserve">actions agreed and any </w:t>
      </w:r>
      <w:r w:rsidRPr="0059086B">
        <w:rPr>
          <w:rFonts w:eastAsia="Times New Roman" w:cstheme="minorHAnsi"/>
          <w:lang w:val="en-GB" w:eastAsia="en-GB"/>
        </w:rPr>
        <w:t>supports off</w:t>
      </w:r>
      <w:r w:rsidR="0059086B">
        <w:rPr>
          <w:rFonts w:eastAsia="Times New Roman" w:cstheme="minorHAnsi"/>
          <w:lang w:val="en-GB" w:eastAsia="en-GB"/>
        </w:rPr>
        <w:t>ered have been followed through</w:t>
      </w:r>
      <w:r w:rsidR="00855C15">
        <w:rPr>
          <w:rFonts w:eastAsia="Times New Roman" w:cstheme="minorHAnsi"/>
          <w:lang w:val="en-GB" w:eastAsia="en-GB"/>
        </w:rPr>
        <w:t>.</w:t>
      </w:r>
    </w:p>
    <w:p w:rsidR="0059086B" w:rsidRDefault="00855C15" w:rsidP="0059086B">
      <w:pPr>
        <w:pStyle w:val="ListParagraph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Manage requests from the patient/</w:t>
      </w:r>
      <w:r w:rsidR="00B80482" w:rsidRPr="0059086B">
        <w:rPr>
          <w:rFonts w:eastAsia="Times New Roman" w:cstheme="minorHAnsi"/>
          <w:lang w:val="en-GB" w:eastAsia="en-GB"/>
        </w:rPr>
        <w:t xml:space="preserve">relevant person </w:t>
      </w:r>
      <w:r>
        <w:rPr>
          <w:rFonts w:eastAsia="Times New Roman" w:cstheme="minorHAnsi"/>
          <w:lang w:val="en-GB" w:eastAsia="en-GB"/>
        </w:rPr>
        <w:t>for</w:t>
      </w:r>
      <w:r w:rsidR="00B80482" w:rsidRPr="0059086B">
        <w:rPr>
          <w:rFonts w:eastAsia="Times New Roman" w:cstheme="minorHAnsi"/>
          <w:lang w:val="en-GB" w:eastAsia="en-GB"/>
        </w:rPr>
        <w:t xml:space="preserve"> any additional information</w:t>
      </w:r>
      <w:r w:rsidR="00D41CF1" w:rsidRPr="0059086B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>or clarification of information.</w:t>
      </w:r>
    </w:p>
    <w:p w:rsidR="00B80482" w:rsidRPr="0059086B" w:rsidRDefault="00855C15" w:rsidP="0059086B">
      <w:pPr>
        <w:pStyle w:val="ListParagraph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Follow the above process </w:t>
      </w:r>
      <w:r w:rsidR="00AB471A">
        <w:rPr>
          <w:rFonts w:eastAsia="Times New Roman" w:cstheme="minorHAnsi"/>
          <w:lang w:val="en-GB" w:eastAsia="en-GB"/>
        </w:rPr>
        <w:t>if a further meeting is required.</w:t>
      </w:r>
    </w:p>
    <w:p w:rsidR="001B05FE" w:rsidRPr="0059086B" w:rsidRDefault="001B05FE" w:rsidP="0059086B">
      <w:pPr>
        <w:rPr>
          <w:rFonts w:cstheme="minorHAnsi"/>
        </w:rPr>
      </w:pPr>
    </w:p>
    <w:sectPr w:rsidR="001B05FE" w:rsidRPr="0059086B" w:rsidSect="005D642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08" w:rsidRDefault="00267B08">
      <w:pPr>
        <w:spacing w:after="0" w:line="240" w:lineRule="auto"/>
      </w:pPr>
      <w:r>
        <w:separator/>
      </w:r>
    </w:p>
  </w:endnote>
  <w:endnote w:type="continuationSeparator" w:id="0">
    <w:p w:rsidR="00267B08" w:rsidRDefault="002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F" w:rsidRDefault="00FA1DE0" w:rsidP="00467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90F" w:rsidRDefault="00060DE9" w:rsidP="006942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Spec="right" w:tblpY="1"/>
      <w:tblOverlap w:val="never"/>
      <w:tblW w:w="3505" w:type="dxa"/>
      <w:tblLook w:val="04A0" w:firstRow="1" w:lastRow="0" w:firstColumn="1" w:lastColumn="0" w:noHBand="0" w:noVBand="1"/>
    </w:tblPr>
    <w:tblGrid>
      <w:gridCol w:w="670"/>
      <w:gridCol w:w="1032"/>
      <w:gridCol w:w="1803"/>
    </w:tblGrid>
    <w:tr w:rsidR="00DA1895" w:rsidTr="00DA1895">
      <w:trPr>
        <w:gridBefore w:val="1"/>
        <w:wBefore w:w="670" w:type="dxa"/>
      </w:trPr>
      <w:tc>
        <w:tcPr>
          <w:tcW w:w="103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A1895" w:rsidRDefault="00DA1895" w:rsidP="00DA1895">
          <w:pPr>
            <w:pStyle w:val="Footer"/>
            <w:ind w:right="360"/>
          </w:pPr>
        </w:p>
      </w:tc>
      <w:tc>
        <w:tcPr>
          <w:tcW w:w="18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A1895" w:rsidRDefault="00DA1895" w:rsidP="00DA1895">
          <w:pPr>
            <w:pStyle w:val="Footer"/>
            <w:ind w:right="360"/>
          </w:pPr>
        </w:p>
      </w:tc>
    </w:tr>
    <w:tr w:rsidR="00DA1895" w:rsidTr="00DA1895">
      <w:tc>
        <w:tcPr>
          <w:tcW w:w="1702" w:type="dxa"/>
          <w:gridSpan w:val="2"/>
          <w:tcBorders>
            <w:top w:val="single" w:sz="4" w:space="0" w:color="auto"/>
          </w:tcBorders>
        </w:tcPr>
        <w:p w:rsidR="00DA1895" w:rsidRPr="009B4953" w:rsidRDefault="00DA1895" w:rsidP="00DA1895">
          <w:pPr>
            <w:rPr>
              <w:b/>
              <w:sz w:val="18"/>
              <w:szCs w:val="20"/>
            </w:rPr>
          </w:pPr>
          <w:r w:rsidRPr="009B4953">
            <w:rPr>
              <w:b/>
              <w:sz w:val="18"/>
              <w:szCs w:val="20"/>
            </w:rPr>
            <w:t>Document Ref No</w:t>
          </w:r>
        </w:p>
      </w:tc>
      <w:tc>
        <w:tcPr>
          <w:tcW w:w="1803" w:type="dxa"/>
          <w:tcBorders>
            <w:top w:val="single" w:sz="4" w:space="0" w:color="auto"/>
          </w:tcBorders>
        </w:tcPr>
        <w:p w:rsidR="00DA1895" w:rsidRPr="009B4953" w:rsidRDefault="00DA1895" w:rsidP="00DA1895">
          <w:pPr>
            <w:rPr>
              <w:b/>
              <w:sz w:val="18"/>
              <w:szCs w:val="20"/>
            </w:rPr>
          </w:pPr>
          <w:r w:rsidRPr="00DA1895">
            <w:rPr>
              <w:b/>
              <w:sz w:val="18"/>
              <w:szCs w:val="20"/>
            </w:rPr>
            <w:t>NATOD-GDL-003-01</w:t>
          </w:r>
        </w:p>
      </w:tc>
    </w:tr>
    <w:tr w:rsidR="00DA1895" w:rsidTr="00DA1895">
      <w:tc>
        <w:tcPr>
          <w:tcW w:w="1702" w:type="dxa"/>
          <w:gridSpan w:val="2"/>
        </w:tcPr>
        <w:p w:rsidR="00DA1895" w:rsidRPr="009B4953" w:rsidRDefault="00DA1895" w:rsidP="00DA1895">
          <w:pPr>
            <w:rPr>
              <w:b/>
              <w:sz w:val="18"/>
              <w:szCs w:val="20"/>
            </w:rPr>
          </w:pPr>
          <w:r w:rsidRPr="009B4953">
            <w:rPr>
              <w:b/>
              <w:sz w:val="18"/>
              <w:szCs w:val="20"/>
            </w:rPr>
            <w:t>Approval Date</w:t>
          </w:r>
        </w:p>
      </w:tc>
      <w:tc>
        <w:tcPr>
          <w:tcW w:w="1803" w:type="dxa"/>
        </w:tcPr>
        <w:p w:rsidR="00DA1895" w:rsidRPr="009B4953" w:rsidRDefault="00060DE9" w:rsidP="00060DE9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3</w:t>
          </w:r>
          <w:r w:rsidRPr="00060DE9">
            <w:rPr>
              <w:b/>
              <w:sz w:val="18"/>
              <w:szCs w:val="20"/>
              <w:vertAlign w:val="superscript"/>
            </w:rPr>
            <w:t>rd</w:t>
          </w:r>
          <w:r>
            <w:rPr>
              <w:b/>
              <w:sz w:val="18"/>
              <w:szCs w:val="20"/>
            </w:rPr>
            <w:t xml:space="preserve"> December 2020</w:t>
          </w:r>
        </w:p>
      </w:tc>
    </w:tr>
    <w:tr w:rsidR="001C6059" w:rsidTr="00DA1895">
      <w:tc>
        <w:tcPr>
          <w:tcW w:w="1702" w:type="dxa"/>
          <w:gridSpan w:val="2"/>
        </w:tcPr>
        <w:p w:rsidR="001C6059" w:rsidRPr="009B4953" w:rsidRDefault="001C6059" w:rsidP="00DA1895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Published Date</w:t>
          </w:r>
        </w:p>
      </w:tc>
      <w:tc>
        <w:tcPr>
          <w:tcW w:w="1803" w:type="dxa"/>
        </w:tcPr>
        <w:p w:rsidR="001C6059" w:rsidRDefault="00060DE9" w:rsidP="00DA1895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3</w:t>
          </w:r>
          <w:r w:rsidRPr="00060DE9">
            <w:rPr>
              <w:b/>
              <w:sz w:val="18"/>
              <w:szCs w:val="20"/>
              <w:vertAlign w:val="superscript"/>
            </w:rPr>
            <w:t>rd</w:t>
          </w:r>
          <w:r>
            <w:rPr>
              <w:b/>
              <w:sz w:val="18"/>
              <w:szCs w:val="20"/>
            </w:rPr>
            <w:t xml:space="preserve"> December 2020</w:t>
          </w:r>
        </w:p>
      </w:tc>
    </w:tr>
  </w:tbl>
  <w:p w:rsidR="0083290F" w:rsidRDefault="0059086B" w:rsidP="0059086B">
    <w:pPr>
      <w:pStyle w:val="Footer"/>
      <w:ind w:right="360"/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67456" behindDoc="0" locked="0" layoutInCell="1" allowOverlap="1" wp14:anchorId="3F628486" wp14:editId="4182D6AE">
          <wp:simplePos x="0" y="0"/>
          <wp:positionH relativeFrom="column">
            <wp:posOffset>43180</wp:posOffset>
          </wp:positionH>
          <wp:positionV relativeFrom="paragraph">
            <wp:posOffset>135255</wp:posOffset>
          </wp:positionV>
          <wp:extent cx="2009140" cy="478790"/>
          <wp:effectExtent l="0" t="0" r="0" b="0"/>
          <wp:wrapNone/>
          <wp:docPr id="8" name="Picture 8" descr="Z:\1. NATIONAL OPEN DISCLOSURE OFFICE\Office Management\Branding\NQIT\NQIT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NATIONAL OPEN DISCLOSURE OFFICE\Office Management\Branding\NQIT\NQIT Logo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72AE6C" wp14:editId="719A3D92">
              <wp:simplePos x="0" y="0"/>
              <wp:positionH relativeFrom="column">
                <wp:posOffset>-685800</wp:posOffset>
              </wp:positionH>
              <wp:positionV relativeFrom="paragraph">
                <wp:posOffset>34290</wp:posOffset>
              </wp:positionV>
              <wp:extent cx="7899400" cy="63500"/>
              <wp:effectExtent l="0" t="0" r="635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400" cy="63500"/>
                      </a:xfrm>
                      <a:prstGeom prst="rect">
                        <a:avLst/>
                      </a:prstGeom>
                      <a:solidFill>
                        <a:srgbClr val="69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-54pt;margin-top:2.7pt;width:622pt;height: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" fillcolor="#699d4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08" w:rsidRDefault="00267B08">
      <w:pPr>
        <w:spacing w:after="0" w:line="240" w:lineRule="auto"/>
      </w:pPr>
      <w:r>
        <w:separator/>
      </w:r>
    </w:p>
  </w:footnote>
  <w:footnote w:type="continuationSeparator" w:id="0">
    <w:p w:rsidR="00267B08" w:rsidRDefault="0026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6B" w:rsidRDefault="0059086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 wp14:anchorId="5BB3E823" wp14:editId="1FDD80A0">
          <wp:simplePos x="0" y="0"/>
          <wp:positionH relativeFrom="column">
            <wp:posOffset>-118110</wp:posOffset>
          </wp:positionH>
          <wp:positionV relativeFrom="paragraph">
            <wp:posOffset>-351790</wp:posOffset>
          </wp:positionV>
          <wp:extent cx="1944370" cy="659130"/>
          <wp:effectExtent l="0" t="0" r="0" b="0"/>
          <wp:wrapNone/>
          <wp:docPr id="7" name="Picture 7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90F" w:rsidRPr="00DA7307" w:rsidRDefault="00060DE9" w:rsidP="00DA73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24F"/>
    <w:multiLevelType w:val="hybridMultilevel"/>
    <w:tmpl w:val="A13024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D76FB"/>
    <w:multiLevelType w:val="hybridMultilevel"/>
    <w:tmpl w:val="94CE47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230C7"/>
    <w:multiLevelType w:val="hybridMultilevel"/>
    <w:tmpl w:val="7BD8A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1557"/>
    <w:multiLevelType w:val="hybridMultilevel"/>
    <w:tmpl w:val="A066E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E0"/>
    <w:rsid w:val="00060DE9"/>
    <w:rsid w:val="00116A41"/>
    <w:rsid w:val="00153F8F"/>
    <w:rsid w:val="00175E13"/>
    <w:rsid w:val="001B05FE"/>
    <w:rsid w:val="001C6059"/>
    <w:rsid w:val="00202E02"/>
    <w:rsid w:val="00217974"/>
    <w:rsid w:val="00267B08"/>
    <w:rsid w:val="00271682"/>
    <w:rsid w:val="00323566"/>
    <w:rsid w:val="00371C01"/>
    <w:rsid w:val="003A6432"/>
    <w:rsid w:val="003D4189"/>
    <w:rsid w:val="0059086B"/>
    <w:rsid w:val="005B00E8"/>
    <w:rsid w:val="005D4636"/>
    <w:rsid w:val="005D6421"/>
    <w:rsid w:val="005F2317"/>
    <w:rsid w:val="005F6716"/>
    <w:rsid w:val="00624567"/>
    <w:rsid w:val="006453F4"/>
    <w:rsid w:val="006F16C9"/>
    <w:rsid w:val="007D7E00"/>
    <w:rsid w:val="007F669B"/>
    <w:rsid w:val="00840613"/>
    <w:rsid w:val="00855C15"/>
    <w:rsid w:val="00920BE5"/>
    <w:rsid w:val="00943520"/>
    <w:rsid w:val="009D6FA4"/>
    <w:rsid w:val="00A0005F"/>
    <w:rsid w:val="00A61830"/>
    <w:rsid w:val="00AB471A"/>
    <w:rsid w:val="00B05988"/>
    <w:rsid w:val="00B80482"/>
    <w:rsid w:val="00C66949"/>
    <w:rsid w:val="00C74FCA"/>
    <w:rsid w:val="00C95B09"/>
    <w:rsid w:val="00CA0919"/>
    <w:rsid w:val="00CD6DBF"/>
    <w:rsid w:val="00D2454F"/>
    <w:rsid w:val="00D41CF1"/>
    <w:rsid w:val="00DA1895"/>
    <w:rsid w:val="00DD4DB4"/>
    <w:rsid w:val="00E75B18"/>
    <w:rsid w:val="00EF7327"/>
    <w:rsid w:val="00F12533"/>
    <w:rsid w:val="00F34472"/>
    <w:rsid w:val="00F927E3"/>
    <w:rsid w:val="00F97FC7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E0"/>
  </w:style>
  <w:style w:type="paragraph" w:styleId="Footer">
    <w:name w:val="footer"/>
    <w:basedOn w:val="Normal"/>
    <w:link w:val="FooterChar"/>
    <w:uiPriority w:val="99"/>
    <w:unhideWhenUsed/>
    <w:rsid w:val="00FA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E0"/>
  </w:style>
  <w:style w:type="character" w:styleId="PageNumber">
    <w:name w:val="page number"/>
    <w:basedOn w:val="DefaultParagraphFont"/>
    <w:rsid w:val="00FA1DE0"/>
  </w:style>
  <w:style w:type="paragraph" w:styleId="ListParagraph">
    <w:name w:val="List Paragraph"/>
    <w:basedOn w:val="Normal"/>
    <w:uiPriority w:val="34"/>
    <w:qFormat/>
    <w:rsid w:val="003D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E0"/>
  </w:style>
  <w:style w:type="paragraph" w:styleId="Footer">
    <w:name w:val="footer"/>
    <w:basedOn w:val="Normal"/>
    <w:link w:val="FooterChar"/>
    <w:uiPriority w:val="99"/>
    <w:unhideWhenUsed/>
    <w:rsid w:val="00FA1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E0"/>
  </w:style>
  <w:style w:type="character" w:styleId="PageNumber">
    <w:name w:val="page number"/>
    <w:basedOn w:val="DefaultParagraphFont"/>
    <w:rsid w:val="00FA1DE0"/>
  </w:style>
  <w:style w:type="paragraph" w:styleId="ListParagraph">
    <w:name w:val="List Paragraph"/>
    <w:basedOn w:val="Normal"/>
    <w:uiPriority w:val="34"/>
    <w:qFormat/>
    <w:rsid w:val="003D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7047-8B2B-4562-B28A-80377D6F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Tysall</dc:creator>
  <cp:lastModifiedBy>Kelly McDyer</cp:lastModifiedBy>
  <cp:revision>5</cp:revision>
  <dcterms:created xsi:type="dcterms:W3CDTF">2020-10-19T11:41:00Z</dcterms:created>
  <dcterms:modified xsi:type="dcterms:W3CDTF">2020-12-03T20:36:00Z</dcterms:modified>
</cp:coreProperties>
</file>