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35014" w14:textId="455C8CCD" w:rsidR="00B777E4" w:rsidRDefault="00B777E4" w:rsidP="00B777E4">
      <w:pPr>
        <w:shd w:val="clear" w:color="auto" w:fill="FEED01"/>
        <w:autoSpaceDE w:val="0"/>
        <w:autoSpaceDN w:val="0"/>
        <w:adjustRightInd w:val="0"/>
        <w:jc w:val="center"/>
        <w:rPr>
          <w:rFonts w:ascii="Montserrat-Bold" w:hAnsi="Montserrat-Bold" w:cs="Montserrat-Bold"/>
          <w:b/>
          <w:bCs/>
          <w:sz w:val="50"/>
          <w:szCs w:val="50"/>
        </w:rPr>
      </w:pPr>
      <w:bookmarkStart w:id="0" w:name="_GoBack"/>
      <w:bookmarkEnd w:id="0"/>
      <w:r w:rsidRPr="00B777E4">
        <w:rPr>
          <w:rFonts w:ascii="Montserrat-Black" w:hAnsi="Montserrat-Black" w:cs="Montserrat-Black"/>
          <w:sz w:val="50"/>
          <w:szCs w:val="50"/>
        </w:rPr>
        <w:t xml:space="preserve">Marginalised Groups: </w:t>
      </w:r>
      <w:r w:rsidRPr="00B777E4">
        <w:rPr>
          <w:rFonts w:ascii="Montserrat-Bold" w:hAnsi="Montserrat-Bold" w:cs="Montserrat-Bold"/>
          <w:b/>
          <w:bCs/>
          <w:sz w:val="50"/>
          <w:szCs w:val="50"/>
        </w:rPr>
        <w:t>Planning for</w:t>
      </w:r>
      <w:r w:rsidRPr="00B777E4">
        <w:rPr>
          <w:rFonts w:ascii="Montserrat-Black" w:hAnsi="Montserrat-Black" w:cs="Montserrat-Black"/>
          <w:sz w:val="50"/>
          <w:szCs w:val="50"/>
        </w:rPr>
        <w:t xml:space="preserve"> </w:t>
      </w:r>
      <w:r w:rsidRPr="00B777E4">
        <w:rPr>
          <w:rFonts w:ascii="Montserrat-Bold" w:hAnsi="Montserrat-Bold" w:cs="Montserrat-Bold"/>
          <w:b/>
          <w:bCs/>
          <w:sz w:val="50"/>
          <w:szCs w:val="50"/>
        </w:rPr>
        <w:t>Resilience in</w:t>
      </w:r>
      <w:r w:rsidRPr="00B777E4">
        <w:rPr>
          <w:rFonts w:ascii="Montserrat-Black" w:hAnsi="Montserrat-Black" w:cs="Montserrat-Black"/>
          <w:sz w:val="50"/>
          <w:szCs w:val="50"/>
        </w:rPr>
        <w:t xml:space="preserve"> </w:t>
      </w:r>
      <w:r w:rsidRPr="00B777E4">
        <w:rPr>
          <w:rFonts w:ascii="Montserrat-Bold" w:hAnsi="Montserrat-Bold" w:cs="Montserrat-Bold"/>
          <w:b/>
          <w:bCs/>
          <w:sz w:val="50"/>
          <w:szCs w:val="50"/>
        </w:rPr>
        <w:t>the COVID-19</w:t>
      </w:r>
      <w:r w:rsidRPr="00B777E4">
        <w:rPr>
          <w:rFonts w:ascii="Montserrat-Black" w:hAnsi="Montserrat-Black" w:cs="Montserrat-Black"/>
          <w:sz w:val="50"/>
          <w:szCs w:val="50"/>
        </w:rPr>
        <w:t xml:space="preserve"> </w:t>
      </w:r>
      <w:r w:rsidRPr="00B777E4">
        <w:rPr>
          <w:rFonts w:ascii="Montserrat-Bold" w:hAnsi="Montserrat-Bold" w:cs="Montserrat-Bold"/>
          <w:b/>
          <w:bCs/>
          <w:sz w:val="50"/>
          <w:szCs w:val="50"/>
        </w:rPr>
        <w:t>Crisis</w:t>
      </w:r>
    </w:p>
    <w:p w14:paraId="3EDCED5F" w14:textId="77777777" w:rsidR="003904E7" w:rsidRDefault="003904E7" w:rsidP="003904E7">
      <w:pPr>
        <w:pStyle w:val="Heading1"/>
        <w:jc w:val="center"/>
        <w:rPr>
          <w:bCs/>
        </w:rPr>
      </w:pPr>
      <w:r>
        <w:rPr>
          <w:b w:val="0"/>
          <w:bCs/>
        </w:rPr>
        <w:t>Developing a Plan of Action</w:t>
      </w:r>
    </w:p>
    <w:p w14:paraId="3C8B26BC" w14:textId="77777777" w:rsidR="003904E7" w:rsidRDefault="003904E7" w:rsidP="003904E7"/>
    <w:p w14:paraId="4159D03D" w14:textId="77777777" w:rsidR="003904E7" w:rsidRDefault="003904E7" w:rsidP="003904E7">
      <w:r>
        <w:t xml:space="preserve">Having considered the questions outlined in the above document, the following table may also be useful in assessing the issue, impact, response needed and organisation responsible for implementation. These responses may already be in place or may need to be developed. </w:t>
      </w:r>
    </w:p>
    <w:p w14:paraId="0A926C84" w14:textId="77777777" w:rsidR="003904E7" w:rsidRPr="00B777E4" w:rsidRDefault="003904E7" w:rsidP="00B777E4">
      <w:pPr>
        <w:shd w:val="clear" w:color="auto" w:fill="FEED01"/>
        <w:autoSpaceDE w:val="0"/>
        <w:autoSpaceDN w:val="0"/>
        <w:adjustRightInd w:val="0"/>
        <w:jc w:val="center"/>
        <w:rPr>
          <w:rFonts w:ascii="Montserrat-Black" w:hAnsi="Montserrat-Black" w:cs="Montserrat-Black"/>
          <w:sz w:val="50"/>
          <w:szCs w:val="50"/>
        </w:rPr>
      </w:pPr>
    </w:p>
    <w:p w14:paraId="5308993E" w14:textId="77777777" w:rsidR="00B777E4" w:rsidRDefault="00B777E4">
      <w:pPr>
        <w:widowControl w:val="0"/>
        <w:pBdr>
          <w:top w:val="nil"/>
          <w:left w:val="nil"/>
          <w:bottom w:val="nil"/>
          <w:right w:val="nil"/>
          <w:between w:val="nil"/>
        </w:pBdr>
        <w:spacing w:line="276" w:lineRule="auto"/>
        <w:rPr>
          <w:rFonts w:ascii="Arial" w:eastAsia="Arial" w:hAnsi="Arial" w:cs="Arial"/>
          <w:color w:val="000000"/>
        </w:rP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34"/>
        <w:gridCol w:w="2832"/>
        <w:gridCol w:w="3997"/>
        <w:gridCol w:w="5111"/>
      </w:tblGrid>
      <w:tr w:rsidR="00B777E4" w:rsidRPr="00B777E4" w14:paraId="1D10A42A" w14:textId="77777777" w:rsidTr="00B777E4">
        <w:trPr>
          <w:tblHeader/>
        </w:trPr>
        <w:tc>
          <w:tcPr>
            <w:tcW w:w="788" w:type="pct"/>
            <w:tcBorders>
              <w:top w:val="single" w:sz="8" w:space="0" w:color="000000"/>
              <w:left w:val="single" w:sz="8" w:space="0" w:color="000000"/>
              <w:bottom w:val="single" w:sz="8" w:space="0" w:color="000000"/>
              <w:right w:val="single" w:sz="8" w:space="0" w:color="000000"/>
            </w:tcBorders>
            <w:shd w:val="clear" w:color="auto" w:fill="215868" w:themeFill="accent5" w:themeFillShade="80"/>
            <w:tcMar>
              <w:top w:w="0" w:type="dxa"/>
              <w:left w:w="108" w:type="dxa"/>
              <w:bottom w:w="0" w:type="dxa"/>
              <w:right w:w="108" w:type="dxa"/>
            </w:tcMar>
          </w:tcPr>
          <w:p w14:paraId="60A44039" w14:textId="77777777" w:rsidR="00676003" w:rsidRPr="00B777E4" w:rsidRDefault="00D27FEE">
            <w:pPr>
              <w:spacing w:line="252" w:lineRule="auto"/>
              <w:jc w:val="center"/>
              <w:rPr>
                <w:b/>
                <w:color w:val="FFFFFF" w:themeColor="background1"/>
                <w:sz w:val="28"/>
                <w:szCs w:val="28"/>
              </w:rPr>
            </w:pPr>
            <w:r w:rsidRPr="00B777E4">
              <w:rPr>
                <w:b/>
                <w:color w:val="FFFFFF" w:themeColor="background1"/>
                <w:sz w:val="28"/>
                <w:szCs w:val="28"/>
              </w:rPr>
              <w:t>Issue</w:t>
            </w:r>
          </w:p>
        </w:tc>
        <w:tc>
          <w:tcPr>
            <w:tcW w:w="999" w:type="pct"/>
            <w:tcBorders>
              <w:top w:val="single" w:sz="8" w:space="0" w:color="000000"/>
              <w:left w:val="nil"/>
              <w:bottom w:val="single" w:sz="8" w:space="0" w:color="000000"/>
              <w:right w:val="single" w:sz="8" w:space="0" w:color="000000"/>
            </w:tcBorders>
            <w:shd w:val="clear" w:color="auto" w:fill="215868" w:themeFill="accent5" w:themeFillShade="80"/>
            <w:tcMar>
              <w:top w:w="0" w:type="dxa"/>
              <w:left w:w="108" w:type="dxa"/>
              <w:bottom w:w="0" w:type="dxa"/>
              <w:right w:w="108" w:type="dxa"/>
            </w:tcMar>
          </w:tcPr>
          <w:p w14:paraId="1840A539" w14:textId="77777777" w:rsidR="00676003" w:rsidRPr="00B777E4" w:rsidRDefault="00D27FEE">
            <w:pPr>
              <w:spacing w:line="252" w:lineRule="auto"/>
              <w:jc w:val="center"/>
              <w:rPr>
                <w:b/>
                <w:color w:val="FFFFFF" w:themeColor="background1"/>
                <w:sz w:val="28"/>
                <w:szCs w:val="28"/>
              </w:rPr>
            </w:pPr>
            <w:r w:rsidRPr="00B777E4">
              <w:rPr>
                <w:b/>
                <w:color w:val="FFFFFF" w:themeColor="background1"/>
                <w:sz w:val="28"/>
                <w:szCs w:val="28"/>
              </w:rPr>
              <w:t>Impact</w:t>
            </w:r>
          </w:p>
        </w:tc>
        <w:tc>
          <w:tcPr>
            <w:tcW w:w="1410" w:type="pct"/>
            <w:tcBorders>
              <w:top w:val="single" w:sz="8" w:space="0" w:color="000000"/>
              <w:left w:val="nil"/>
              <w:bottom w:val="single" w:sz="8" w:space="0" w:color="000000"/>
              <w:right w:val="single" w:sz="8" w:space="0" w:color="000000"/>
            </w:tcBorders>
            <w:shd w:val="clear" w:color="auto" w:fill="215868" w:themeFill="accent5" w:themeFillShade="80"/>
            <w:tcMar>
              <w:top w:w="0" w:type="dxa"/>
              <w:left w:w="108" w:type="dxa"/>
              <w:bottom w:w="0" w:type="dxa"/>
              <w:right w:w="108" w:type="dxa"/>
            </w:tcMar>
          </w:tcPr>
          <w:p w14:paraId="030F3F5F" w14:textId="77777777" w:rsidR="00676003" w:rsidRPr="00B777E4" w:rsidRDefault="00D27FEE">
            <w:pPr>
              <w:spacing w:line="252" w:lineRule="auto"/>
              <w:jc w:val="center"/>
              <w:rPr>
                <w:b/>
                <w:color w:val="FFFFFF" w:themeColor="background1"/>
                <w:sz w:val="28"/>
                <w:szCs w:val="28"/>
              </w:rPr>
            </w:pPr>
            <w:r w:rsidRPr="00B777E4">
              <w:rPr>
                <w:b/>
                <w:color w:val="FFFFFF" w:themeColor="background1"/>
                <w:sz w:val="28"/>
                <w:szCs w:val="28"/>
              </w:rPr>
              <w:t>Responses</w:t>
            </w:r>
          </w:p>
        </w:tc>
        <w:tc>
          <w:tcPr>
            <w:tcW w:w="1803" w:type="pct"/>
            <w:tcBorders>
              <w:top w:val="single" w:sz="8" w:space="0" w:color="000000"/>
              <w:left w:val="nil"/>
              <w:bottom w:val="single" w:sz="8" w:space="0" w:color="000000"/>
              <w:right w:val="single" w:sz="8" w:space="0" w:color="000000"/>
            </w:tcBorders>
            <w:shd w:val="clear" w:color="auto" w:fill="215868" w:themeFill="accent5" w:themeFillShade="80"/>
            <w:tcMar>
              <w:top w:w="0" w:type="dxa"/>
              <w:left w:w="108" w:type="dxa"/>
              <w:bottom w:w="0" w:type="dxa"/>
              <w:right w:w="108" w:type="dxa"/>
            </w:tcMar>
          </w:tcPr>
          <w:p w14:paraId="7AFED3CF" w14:textId="77777777" w:rsidR="00676003" w:rsidRPr="00B777E4" w:rsidRDefault="00D27FEE">
            <w:pPr>
              <w:spacing w:line="252" w:lineRule="auto"/>
              <w:jc w:val="center"/>
              <w:rPr>
                <w:b/>
                <w:color w:val="FFFFFF" w:themeColor="background1"/>
                <w:sz w:val="28"/>
                <w:szCs w:val="28"/>
              </w:rPr>
            </w:pPr>
            <w:r w:rsidRPr="00B777E4">
              <w:rPr>
                <w:b/>
                <w:color w:val="FFFFFF" w:themeColor="background1"/>
                <w:sz w:val="28"/>
                <w:szCs w:val="28"/>
              </w:rPr>
              <w:t>Responsibility</w:t>
            </w:r>
          </w:p>
        </w:tc>
      </w:tr>
      <w:tr w:rsidR="00B777E4" w:rsidRPr="00B777E4" w14:paraId="3C3DED12" w14:textId="77777777" w:rsidTr="00B777E4">
        <w:tc>
          <w:tcPr>
            <w:tcW w:w="5000" w:type="pct"/>
            <w:gridSpan w:val="4"/>
            <w:tcBorders>
              <w:top w:val="nil"/>
              <w:left w:val="single" w:sz="8" w:space="0" w:color="000000"/>
              <w:bottom w:val="single" w:sz="8" w:space="0" w:color="000000"/>
              <w:right w:val="single" w:sz="8" w:space="0" w:color="000000"/>
            </w:tcBorders>
            <w:shd w:val="clear" w:color="auto" w:fill="31849B" w:themeFill="accent5" w:themeFillShade="BF"/>
            <w:tcMar>
              <w:top w:w="0" w:type="dxa"/>
              <w:left w:w="108" w:type="dxa"/>
              <w:bottom w:w="0" w:type="dxa"/>
              <w:right w:w="108" w:type="dxa"/>
            </w:tcMar>
          </w:tcPr>
          <w:p w14:paraId="1481E1C2" w14:textId="77777777" w:rsidR="00B777E4" w:rsidRDefault="00B777E4">
            <w:pPr>
              <w:spacing w:line="252" w:lineRule="auto"/>
              <w:jc w:val="center"/>
              <w:rPr>
                <w:b/>
                <w:color w:val="FFFFFF" w:themeColor="background1"/>
              </w:rPr>
            </w:pPr>
            <w:bookmarkStart w:id="1" w:name="_Hlk36727990"/>
          </w:p>
          <w:p w14:paraId="2276A252" w14:textId="0A5C1243" w:rsidR="00B777E4" w:rsidRPr="00B777E4" w:rsidRDefault="00D27FEE" w:rsidP="00B777E4">
            <w:pPr>
              <w:spacing w:line="252" w:lineRule="auto"/>
              <w:rPr>
                <w:b/>
                <w:color w:val="FFFFFF" w:themeColor="background1"/>
              </w:rPr>
            </w:pPr>
            <w:r w:rsidRPr="00B777E4">
              <w:rPr>
                <w:b/>
                <w:color w:val="FFFFFF" w:themeColor="background1"/>
              </w:rPr>
              <w:t xml:space="preserve">Group </w:t>
            </w:r>
            <w:r w:rsidR="00B777E4">
              <w:rPr>
                <w:b/>
                <w:color w:val="FFFFFF" w:themeColor="background1"/>
              </w:rPr>
              <w:t>–</w:t>
            </w:r>
            <w:r w:rsidRPr="00B777E4">
              <w:rPr>
                <w:b/>
                <w:color w:val="FFFFFF" w:themeColor="background1"/>
              </w:rPr>
              <w:t xml:space="preserve"> </w:t>
            </w:r>
          </w:p>
        </w:tc>
      </w:tr>
      <w:bookmarkEnd w:id="1"/>
      <w:tr w:rsidR="00676003" w14:paraId="4AED5FE6" w14:textId="77777777" w:rsidTr="00B777E4">
        <w:tc>
          <w:tcPr>
            <w:tcW w:w="788"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EBC97BE" w14:textId="77777777" w:rsidR="00676003" w:rsidRDefault="00676003">
            <w:pPr>
              <w:spacing w:line="252" w:lineRule="auto"/>
            </w:pPr>
          </w:p>
        </w:tc>
        <w:tc>
          <w:tcPr>
            <w:tcW w:w="999" w:type="pct"/>
            <w:tcBorders>
              <w:top w:val="nil"/>
              <w:left w:val="nil"/>
              <w:bottom w:val="single" w:sz="8" w:space="0" w:color="000000"/>
              <w:right w:val="single" w:sz="8" w:space="0" w:color="000000"/>
            </w:tcBorders>
            <w:tcMar>
              <w:top w:w="0" w:type="dxa"/>
              <w:left w:w="108" w:type="dxa"/>
              <w:bottom w:w="0" w:type="dxa"/>
              <w:right w:w="108" w:type="dxa"/>
            </w:tcMar>
          </w:tcPr>
          <w:p w14:paraId="14162373" w14:textId="77777777" w:rsidR="00676003" w:rsidRDefault="00676003">
            <w:pPr>
              <w:spacing w:line="252" w:lineRule="auto"/>
            </w:pPr>
          </w:p>
          <w:p w14:paraId="305ABAEF" w14:textId="77777777" w:rsidR="00676003" w:rsidRDefault="00676003">
            <w:pPr>
              <w:spacing w:line="252" w:lineRule="auto"/>
            </w:pPr>
          </w:p>
          <w:p w14:paraId="149B8DA1" w14:textId="77777777" w:rsidR="00676003" w:rsidRDefault="00676003">
            <w:pPr>
              <w:spacing w:line="252" w:lineRule="auto"/>
            </w:pPr>
          </w:p>
          <w:p w14:paraId="2E952431" w14:textId="77777777" w:rsidR="00676003" w:rsidRDefault="00676003">
            <w:pPr>
              <w:spacing w:line="252" w:lineRule="auto"/>
            </w:pPr>
          </w:p>
          <w:p w14:paraId="2A9A4950" w14:textId="77777777" w:rsidR="00676003" w:rsidRDefault="00676003">
            <w:pPr>
              <w:spacing w:line="252" w:lineRule="auto"/>
            </w:pPr>
          </w:p>
        </w:tc>
        <w:tc>
          <w:tcPr>
            <w:tcW w:w="1410" w:type="pct"/>
            <w:tcBorders>
              <w:top w:val="nil"/>
              <w:left w:val="nil"/>
              <w:bottom w:val="single" w:sz="8" w:space="0" w:color="000000"/>
              <w:right w:val="single" w:sz="8" w:space="0" w:color="000000"/>
            </w:tcBorders>
            <w:tcMar>
              <w:top w:w="0" w:type="dxa"/>
              <w:left w:w="108" w:type="dxa"/>
              <w:bottom w:w="0" w:type="dxa"/>
              <w:right w:w="108" w:type="dxa"/>
            </w:tcMar>
          </w:tcPr>
          <w:p w14:paraId="73359347" w14:textId="099891F8" w:rsidR="00676003" w:rsidRDefault="00676003">
            <w:pPr>
              <w:spacing w:before="280" w:line="252" w:lineRule="auto"/>
            </w:pPr>
          </w:p>
        </w:tc>
        <w:tc>
          <w:tcPr>
            <w:tcW w:w="1803" w:type="pct"/>
            <w:tcBorders>
              <w:top w:val="nil"/>
              <w:left w:val="nil"/>
              <w:bottom w:val="single" w:sz="8" w:space="0" w:color="000000"/>
              <w:right w:val="single" w:sz="8" w:space="0" w:color="000000"/>
            </w:tcBorders>
            <w:tcMar>
              <w:top w:w="0" w:type="dxa"/>
              <w:left w:w="108" w:type="dxa"/>
              <w:bottom w:w="0" w:type="dxa"/>
              <w:right w:w="108" w:type="dxa"/>
            </w:tcMar>
          </w:tcPr>
          <w:p w14:paraId="259B1E7D" w14:textId="77777777" w:rsidR="00676003" w:rsidRDefault="00676003">
            <w:pPr>
              <w:spacing w:before="280" w:line="252" w:lineRule="auto"/>
            </w:pPr>
          </w:p>
        </w:tc>
      </w:tr>
      <w:tr w:rsidR="00B777E4" w14:paraId="1E10C1E9" w14:textId="77777777" w:rsidTr="00B777E4">
        <w:tc>
          <w:tcPr>
            <w:tcW w:w="5000" w:type="pct"/>
            <w:gridSpan w:val="4"/>
            <w:tcBorders>
              <w:top w:val="single" w:sz="4" w:space="0" w:color="000000"/>
              <w:left w:val="single" w:sz="4" w:space="0" w:color="000000"/>
              <w:bottom w:val="single" w:sz="4" w:space="0" w:color="000000"/>
              <w:right w:val="single" w:sz="4" w:space="0" w:color="000000"/>
            </w:tcBorders>
            <w:shd w:val="clear" w:color="auto" w:fill="31849B" w:themeFill="accent5" w:themeFillShade="BF"/>
            <w:tcMar>
              <w:top w:w="0" w:type="dxa"/>
              <w:left w:w="108" w:type="dxa"/>
              <w:bottom w:w="0" w:type="dxa"/>
              <w:right w:w="108" w:type="dxa"/>
            </w:tcMar>
          </w:tcPr>
          <w:p w14:paraId="3FB857E5" w14:textId="642F6C56" w:rsidR="00B777E4" w:rsidRPr="00B777E4" w:rsidRDefault="00B777E4">
            <w:pPr>
              <w:spacing w:before="240"/>
              <w:rPr>
                <w:b/>
                <w:bCs/>
                <w:color w:val="FFFFFF" w:themeColor="background1"/>
              </w:rPr>
            </w:pPr>
            <w:r w:rsidRPr="00B777E4">
              <w:rPr>
                <w:b/>
                <w:bCs/>
                <w:color w:val="FFFFFF" w:themeColor="background1"/>
              </w:rPr>
              <w:t xml:space="preserve">Group - </w:t>
            </w:r>
          </w:p>
        </w:tc>
      </w:tr>
      <w:tr w:rsidR="00676003" w14:paraId="46521EA6" w14:textId="77777777" w:rsidTr="00B777E4">
        <w:tc>
          <w:tcPr>
            <w:tcW w:w="7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C49D7" w14:textId="6EE7451C" w:rsidR="00B777E4" w:rsidRDefault="00B777E4">
            <w:pPr>
              <w:spacing w:line="252" w:lineRule="auto"/>
            </w:pPr>
          </w:p>
        </w:tc>
        <w:tc>
          <w:tcPr>
            <w:tcW w:w="99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602E90" w14:textId="0B582CDF" w:rsidR="00676003" w:rsidRDefault="00676003">
            <w:pPr>
              <w:spacing w:before="280" w:line="252" w:lineRule="auto"/>
            </w:pPr>
          </w:p>
          <w:p w14:paraId="50BE123F" w14:textId="77777777" w:rsidR="003904E7" w:rsidRDefault="003904E7">
            <w:pPr>
              <w:spacing w:before="280" w:line="252" w:lineRule="auto"/>
            </w:pPr>
          </w:p>
          <w:p w14:paraId="5DE72679" w14:textId="77777777" w:rsidR="00676003" w:rsidRDefault="00676003">
            <w:pPr>
              <w:spacing w:before="280" w:line="252" w:lineRule="auto"/>
            </w:pPr>
          </w:p>
        </w:tc>
        <w:tc>
          <w:tcPr>
            <w:tcW w:w="14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BBD9D6" w14:textId="77777777" w:rsidR="00676003" w:rsidRDefault="00676003">
            <w:pPr>
              <w:spacing w:line="252" w:lineRule="auto"/>
            </w:pPr>
          </w:p>
        </w:tc>
        <w:tc>
          <w:tcPr>
            <w:tcW w:w="18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A08D1B" w14:textId="77777777" w:rsidR="00676003" w:rsidRDefault="00676003">
            <w:pPr>
              <w:spacing w:before="240"/>
            </w:pPr>
          </w:p>
        </w:tc>
      </w:tr>
    </w:tbl>
    <w:p w14:paraId="5637DE5E" w14:textId="38A987DB" w:rsidR="00676003" w:rsidRDefault="0067600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34"/>
        <w:gridCol w:w="2832"/>
        <w:gridCol w:w="3997"/>
        <w:gridCol w:w="5111"/>
      </w:tblGrid>
      <w:tr w:rsidR="00B777E4" w:rsidRPr="00B777E4" w14:paraId="3E63EE55" w14:textId="77777777" w:rsidTr="00D53B4E">
        <w:trPr>
          <w:tblHeader/>
        </w:trPr>
        <w:tc>
          <w:tcPr>
            <w:tcW w:w="788" w:type="pct"/>
            <w:tcBorders>
              <w:top w:val="single" w:sz="8" w:space="0" w:color="000000"/>
              <w:left w:val="single" w:sz="8" w:space="0" w:color="000000"/>
              <w:bottom w:val="single" w:sz="8" w:space="0" w:color="000000"/>
              <w:right w:val="single" w:sz="8" w:space="0" w:color="000000"/>
            </w:tcBorders>
            <w:shd w:val="clear" w:color="auto" w:fill="215868" w:themeFill="accent5" w:themeFillShade="80"/>
            <w:tcMar>
              <w:top w:w="0" w:type="dxa"/>
              <w:left w:w="108" w:type="dxa"/>
              <w:bottom w:w="0" w:type="dxa"/>
              <w:right w:w="108" w:type="dxa"/>
            </w:tcMar>
          </w:tcPr>
          <w:p w14:paraId="1E9692DA" w14:textId="77777777" w:rsidR="00B777E4" w:rsidRPr="00B777E4" w:rsidRDefault="00B777E4" w:rsidP="00D53B4E">
            <w:pPr>
              <w:spacing w:line="252" w:lineRule="auto"/>
              <w:jc w:val="center"/>
              <w:rPr>
                <w:b/>
                <w:color w:val="FFFFFF" w:themeColor="background1"/>
                <w:sz w:val="28"/>
                <w:szCs w:val="28"/>
              </w:rPr>
            </w:pPr>
            <w:r w:rsidRPr="00B777E4">
              <w:rPr>
                <w:b/>
                <w:color w:val="FFFFFF" w:themeColor="background1"/>
                <w:sz w:val="28"/>
                <w:szCs w:val="28"/>
              </w:rPr>
              <w:t>Issue</w:t>
            </w:r>
          </w:p>
        </w:tc>
        <w:tc>
          <w:tcPr>
            <w:tcW w:w="999" w:type="pct"/>
            <w:tcBorders>
              <w:top w:val="single" w:sz="8" w:space="0" w:color="000000"/>
              <w:left w:val="nil"/>
              <w:bottom w:val="single" w:sz="8" w:space="0" w:color="000000"/>
              <w:right w:val="single" w:sz="8" w:space="0" w:color="000000"/>
            </w:tcBorders>
            <w:shd w:val="clear" w:color="auto" w:fill="215868" w:themeFill="accent5" w:themeFillShade="80"/>
            <w:tcMar>
              <w:top w:w="0" w:type="dxa"/>
              <w:left w:w="108" w:type="dxa"/>
              <w:bottom w:w="0" w:type="dxa"/>
              <w:right w:w="108" w:type="dxa"/>
            </w:tcMar>
          </w:tcPr>
          <w:p w14:paraId="118C830D" w14:textId="77777777" w:rsidR="00B777E4" w:rsidRPr="00B777E4" w:rsidRDefault="00B777E4" w:rsidP="00D53B4E">
            <w:pPr>
              <w:spacing w:line="252" w:lineRule="auto"/>
              <w:jc w:val="center"/>
              <w:rPr>
                <w:b/>
                <w:color w:val="FFFFFF" w:themeColor="background1"/>
                <w:sz w:val="28"/>
                <w:szCs w:val="28"/>
              </w:rPr>
            </w:pPr>
            <w:r w:rsidRPr="00B777E4">
              <w:rPr>
                <w:b/>
                <w:color w:val="FFFFFF" w:themeColor="background1"/>
                <w:sz w:val="28"/>
                <w:szCs w:val="28"/>
              </w:rPr>
              <w:t>Impact</w:t>
            </w:r>
          </w:p>
        </w:tc>
        <w:tc>
          <w:tcPr>
            <w:tcW w:w="1410" w:type="pct"/>
            <w:tcBorders>
              <w:top w:val="single" w:sz="8" w:space="0" w:color="000000"/>
              <w:left w:val="nil"/>
              <w:bottom w:val="single" w:sz="8" w:space="0" w:color="000000"/>
              <w:right w:val="single" w:sz="8" w:space="0" w:color="000000"/>
            </w:tcBorders>
            <w:shd w:val="clear" w:color="auto" w:fill="215868" w:themeFill="accent5" w:themeFillShade="80"/>
            <w:tcMar>
              <w:top w:w="0" w:type="dxa"/>
              <w:left w:w="108" w:type="dxa"/>
              <w:bottom w:w="0" w:type="dxa"/>
              <w:right w:w="108" w:type="dxa"/>
            </w:tcMar>
          </w:tcPr>
          <w:p w14:paraId="568C32A2" w14:textId="77777777" w:rsidR="00B777E4" w:rsidRPr="00B777E4" w:rsidRDefault="00B777E4" w:rsidP="00D53B4E">
            <w:pPr>
              <w:spacing w:line="252" w:lineRule="auto"/>
              <w:jc w:val="center"/>
              <w:rPr>
                <w:b/>
                <w:color w:val="FFFFFF" w:themeColor="background1"/>
                <w:sz w:val="28"/>
                <w:szCs w:val="28"/>
              </w:rPr>
            </w:pPr>
            <w:r w:rsidRPr="00B777E4">
              <w:rPr>
                <w:b/>
                <w:color w:val="FFFFFF" w:themeColor="background1"/>
                <w:sz w:val="28"/>
                <w:szCs w:val="28"/>
              </w:rPr>
              <w:t>Responses</w:t>
            </w:r>
          </w:p>
        </w:tc>
        <w:tc>
          <w:tcPr>
            <w:tcW w:w="1803" w:type="pct"/>
            <w:tcBorders>
              <w:top w:val="single" w:sz="8" w:space="0" w:color="000000"/>
              <w:left w:val="nil"/>
              <w:bottom w:val="single" w:sz="8" w:space="0" w:color="000000"/>
              <w:right w:val="single" w:sz="8" w:space="0" w:color="000000"/>
            </w:tcBorders>
            <w:shd w:val="clear" w:color="auto" w:fill="215868" w:themeFill="accent5" w:themeFillShade="80"/>
            <w:tcMar>
              <w:top w:w="0" w:type="dxa"/>
              <w:left w:w="108" w:type="dxa"/>
              <w:bottom w:w="0" w:type="dxa"/>
              <w:right w:w="108" w:type="dxa"/>
            </w:tcMar>
          </w:tcPr>
          <w:p w14:paraId="5B7F516F" w14:textId="77777777" w:rsidR="00B777E4" w:rsidRPr="00B777E4" w:rsidRDefault="00B777E4" w:rsidP="00D53B4E">
            <w:pPr>
              <w:spacing w:line="252" w:lineRule="auto"/>
              <w:jc w:val="center"/>
              <w:rPr>
                <w:b/>
                <w:color w:val="FFFFFF" w:themeColor="background1"/>
                <w:sz w:val="28"/>
                <w:szCs w:val="28"/>
              </w:rPr>
            </w:pPr>
            <w:r w:rsidRPr="00B777E4">
              <w:rPr>
                <w:b/>
                <w:color w:val="FFFFFF" w:themeColor="background1"/>
                <w:sz w:val="28"/>
                <w:szCs w:val="28"/>
              </w:rPr>
              <w:t>Responsibility</w:t>
            </w:r>
          </w:p>
        </w:tc>
      </w:tr>
      <w:tr w:rsidR="00B777E4" w:rsidRPr="00B777E4" w14:paraId="2579376A" w14:textId="77777777" w:rsidTr="00D53B4E">
        <w:tc>
          <w:tcPr>
            <w:tcW w:w="5000" w:type="pct"/>
            <w:gridSpan w:val="4"/>
            <w:tcBorders>
              <w:top w:val="nil"/>
              <w:left w:val="single" w:sz="8" w:space="0" w:color="000000"/>
              <w:bottom w:val="single" w:sz="8" w:space="0" w:color="000000"/>
              <w:right w:val="single" w:sz="8" w:space="0" w:color="000000"/>
            </w:tcBorders>
            <w:shd w:val="clear" w:color="auto" w:fill="31849B" w:themeFill="accent5" w:themeFillShade="BF"/>
            <w:tcMar>
              <w:top w:w="0" w:type="dxa"/>
              <w:left w:w="108" w:type="dxa"/>
              <w:bottom w:w="0" w:type="dxa"/>
              <w:right w:w="108" w:type="dxa"/>
            </w:tcMar>
          </w:tcPr>
          <w:p w14:paraId="1ABB1902" w14:textId="77777777" w:rsidR="00B777E4" w:rsidRDefault="00B777E4" w:rsidP="00D53B4E">
            <w:pPr>
              <w:spacing w:line="252" w:lineRule="auto"/>
              <w:jc w:val="center"/>
              <w:rPr>
                <w:b/>
                <w:color w:val="FFFFFF" w:themeColor="background1"/>
              </w:rPr>
            </w:pPr>
          </w:p>
          <w:p w14:paraId="16BB2B4F" w14:textId="77777777" w:rsidR="00B777E4" w:rsidRPr="00B777E4" w:rsidRDefault="00B777E4" w:rsidP="00D53B4E">
            <w:pPr>
              <w:spacing w:line="252" w:lineRule="auto"/>
              <w:rPr>
                <w:b/>
                <w:color w:val="FFFFFF" w:themeColor="background1"/>
              </w:rPr>
            </w:pPr>
            <w:r w:rsidRPr="00B777E4">
              <w:rPr>
                <w:b/>
                <w:color w:val="FFFFFF" w:themeColor="background1"/>
              </w:rPr>
              <w:t xml:space="preserve">Group </w:t>
            </w:r>
            <w:r>
              <w:rPr>
                <w:b/>
                <w:color w:val="FFFFFF" w:themeColor="background1"/>
              </w:rPr>
              <w:t>–</w:t>
            </w:r>
            <w:r w:rsidRPr="00B777E4">
              <w:rPr>
                <w:b/>
                <w:color w:val="FFFFFF" w:themeColor="background1"/>
              </w:rPr>
              <w:t xml:space="preserve"> </w:t>
            </w:r>
          </w:p>
        </w:tc>
      </w:tr>
      <w:tr w:rsidR="00B777E4" w14:paraId="5FB13AB2" w14:textId="77777777" w:rsidTr="00D53B4E">
        <w:tc>
          <w:tcPr>
            <w:tcW w:w="788"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64F9C73" w14:textId="77777777" w:rsidR="00B777E4" w:rsidRDefault="00B777E4" w:rsidP="00D53B4E">
            <w:pPr>
              <w:spacing w:line="252" w:lineRule="auto"/>
            </w:pPr>
          </w:p>
        </w:tc>
        <w:tc>
          <w:tcPr>
            <w:tcW w:w="999" w:type="pct"/>
            <w:tcBorders>
              <w:top w:val="nil"/>
              <w:left w:val="nil"/>
              <w:bottom w:val="single" w:sz="8" w:space="0" w:color="000000"/>
              <w:right w:val="single" w:sz="8" w:space="0" w:color="000000"/>
            </w:tcBorders>
            <w:tcMar>
              <w:top w:w="0" w:type="dxa"/>
              <w:left w:w="108" w:type="dxa"/>
              <w:bottom w:w="0" w:type="dxa"/>
              <w:right w:w="108" w:type="dxa"/>
            </w:tcMar>
          </w:tcPr>
          <w:p w14:paraId="2731B16F" w14:textId="77777777" w:rsidR="00B777E4" w:rsidRDefault="00B777E4" w:rsidP="00D53B4E">
            <w:pPr>
              <w:spacing w:line="252" w:lineRule="auto"/>
            </w:pPr>
          </w:p>
          <w:p w14:paraId="3870B801" w14:textId="77777777" w:rsidR="00B777E4" w:rsidRDefault="00B777E4" w:rsidP="00D53B4E">
            <w:pPr>
              <w:spacing w:line="252" w:lineRule="auto"/>
            </w:pPr>
          </w:p>
          <w:p w14:paraId="574FDF8B" w14:textId="77777777" w:rsidR="00B777E4" w:rsidRDefault="00B777E4" w:rsidP="00D53B4E">
            <w:pPr>
              <w:spacing w:line="252" w:lineRule="auto"/>
            </w:pPr>
          </w:p>
          <w:p w14:paraId="2E3FC7E4" w14:textId="77777777" w:rsidR="00B777E4" w:rsidRDefault="00B777E4" w:rsidP="00D53B4E">
            <w:pPr>
              <w:spacing w:line="252" w:lineRule="auto"/>
            </w:pPr>
          </w:p>
          <w:p w14:paraId="5FE43AFC" w14:textId="77777777" w:rsidR="00B777E4" w:rsidRDefault="00B777E4" w:rsidP="00D53B4E">
            <w:pPr>
              <w:spacing w:line="252" w:lineRule="auto"/>
            </w:pPr>
          </w:p>
          <w:p w14:paraId="51B7C87C" w14:textId="77777777" w:rsidR="00B777E4" w:rsidRDefault="00B777E4" w:rsidP="00D53B4E">
            <w:pPr>
              <w:spacing w:line="252" w:lineRule="auto"/>
            </w:pPr>
          </w:p>
          <w:p w14:paraId="12932F51" w14:textId="77777777" w:rsidR="00B777E4" w:rsidRDefault="00B777E4" w:rsidP="00D53B4E">
            <w:pPr>
              <w:spacing w:line="252" w:lineRule="auto"/>
            </w:pPr>
          </w:p>
          <w:p w14:paraId="338AE9FA" w14:textId="77777777" w:rsidR="00B777E4" w:rsidRDefault="00B777E4" w:rsidP="00D53B4E">
            <w:pPr>
              <w:spacing w:line="252" w:lineRule="auto"/>
            </w:pPr>
          </w:p>
          <w:p w14:paraId="733EF475" w14:textId="77777777" w:rsidR="00B777E4" w:rsidRDefault="00B777E4" w:rsidP="00D53B4E">
            <w:pPr>
              <w:spacing w:line="252" w:lineRule="auto"/>
            </w:pPr>
          </w:p>
          <w:p w14:paraId="51352823" w14:textId="77777777" w:rsidR="00B777E4" w:rsidRDefault="00B777E4" w:rsidP="00D53B4E">
            <w:pPr>
              <w:spacing w:line="252" w:lineRule="auto"/>
            </w:pPr>
          </w:p>
        </w:tc>
        <w:tc>
          <w:tcPr>
            <w:tcW w:w="1410" w:type="pct"/>
            <w:tcBorders>
              <w:top w:val="nil"/>
              <w:left w:val="nil"/>
              <w:bottom w:val="single" w:sz="8" w:space="0" w:color="000000"/>
              <w:right w:val="single" w:sz="8" w:space="0" w:color="000000"/>
            </w:tcBorders>
            <w:tcMar>
              <w:top w:w="0" w:type="dxa"/>
              <w:left w:w="108" w:type="dxa"/>
              <w:bottom w:w="0" w:type="dxa"/>
              <w:right w:w="108" w:type="dxa"/>
            </w:tcMar>
          </w:tcPr>
          <w:p w14:paraId="7F519576" w14:textId="77777777" w:rsidR="00B777E4" w:rsidRDefault="00B777E4" w:rsidP="00D53B4E">
            <w:pPr>
              <w:spacing w:before="280" w:line="252" w:lineRule="auto"/>
            </w:pPr>
          </w:p>
        </w:tc>
        <w:tc>
          <w:tcPr>
            <w:tcW w:w="1803" w:type="pct"/>
            <w:tcBorders>
              <w:top w:val="nil"/>
              <w:left w:val="nil"/>
              <w:bottom w:val="single" w:sz="8" w:space="0" w:color="000000"/>
              <w:right w:val="single" w:sz="8" w:space="0" w:color="000000"/>
            </w:tcBorders>
            <w:tcMar>
              <w:top w:w="0" w:type="dxa"/>
              <w:left w:w="108" w:type="dxa"/>
              <w:bottom w:w="0" w:type="dxa"/>
              <w:right w:w="108" w:type="dxa"/>
            </w:tcMar>
          </w:tcPr>
          <w:p w14:paraId="77DFCC65" w14:textId="77777777" w:rsidR="00B777E4" w:rsidRDefault="00B777E4" w:rsidP="00D53B4E">
            <w:pPr>
              <w:spacing w:before="280" w:line="252" w:lineRule="auto"/>
            </w:pPr>
          </w:p>
        </w:tc>
      </w:tr>
      <w:tr w:rsidR="00B777E4" w:rsidRPr="00B777E4" w14:paraId="19E4B5AC" w14:textId="77777777" w:rsidTr="00D53B4E">
        <w:tc>
          <w:tcPr>
            <w:tcW w:w="5000" w:type="pct"/>
            <w:gridSpan w:val="4"/>
            <w:tcBorders>
              <w:top w:val="single" w:sz="4" w:space="0" w:color="000000"/>
              <w:left w:val="single" w:sz="4" w:space="0" w:color="000000"/>
              <w:bottom w:val="single" w:sz="4" w:space="0" w:color="000000"/>
              <w:right w:val="single" w:sz="4" w:space="0" w:color="000000"/>
            </w:tcBorders>
            <w:shd w:val="clear" w:color="auto" w:fill="31849B" w:themeFill="accent5" w:themeFillShade="BF"/>
            <w:tcMar>
              <w:top w:w="0" w:type="dxa"/>
              <w:left w:w="108" w:type="dxa"/>
              <w:bottom w:w="0" w:type="dxa"/>
              <w:right w:w="108" w:type="dxa"/>
            </w:tcMar>
          </w:tcPr>
          <w:p w14:paraId="2D25B02F" w14:textId="77777777" w:rsidR="00B777E4" w:rsidRPr="00B777E4" w:rsidRDefault="00B777E4" w:rsidP="00D53B4E">
            <w:pPr>
              <w:spacing w:before="240"/>
              <w:rPr>
                <w:b/>
                <w:bCs/>
                <w:color w:val="FFFFFF" w:themeColor="background1"/>
              </w:rPr>
            </w:pPr>
            <w:r w:rsidRPr="00B777E4">
              <w:rPr>
                <w:b/>
                <w:bCs/>
                <w:color w:val="FFFFFF" w:themeColor="background1"/>
              </w:rPr>
              <w:t xml:space="preserve">Group - </w:t>
            </w:r>
          </w:p>
        </w:tc>
      </w:tr>
      <w:tr w:rsidR="00B777E4" w14:paraId="6DD981BD" w14:textId="77777777" w:rsidTr="00D53B4E">
        <w:tc>
          <w:tcPr>
            <w:tcW w:w="7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1A3C9B" w14:textId="77777777" w:rsidR="00B777E4" w:rsidRDefault="00B777E4" w:rsidP="00D53B4E">
            <w:pPr>
              <w:spacing w:line="252" w:lineRule="auto"/>
            </w:pPr>
          </w:p>
          <w:p w14:paraId="6793FE31" w14:textId="77777777" w:rsidR="00B777E4" w:rsidRDefault="00B777E4" w:rsidP="00D53B4E">
            <w:pPr>
              <w:spacing w:line="252" w:lineRule="auto"/>
            </w:pPr>
          </w:p>
        </w:tc>
        <w:tc>
          <w:tcPr>
            <w:tcW w:w="99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B8F9E" w14:textId="77777777" w:rsidR="00B777E4" w:rsidRDefault="00B777E4" w:rsidP="00D53B4E">
            <w:pPr>
              <w:spacing w:before="280" w:line="252" w:lineRule="auto"/>
            </w:pPr>
          </w:p>
          <w:p w14:paraId="0C1176DF" w14:textId="77777777" w:rsidR="00B777E4" w:rsidRDefault="00B777E4" w:rsidP="00D53B4E">
            <w:pPr>
              <w:spacing w:before="280" w:line="252" w:lineRule="auto"/>
            </w:pPr>
          </w:p>
          <w:p w14:paraId="1509EDA8" w14:textId="77777777" w:rsidR="00B777E4" w:rsidRDefault="00B777E4" w:rsidP="00D53B4E">
            <w:pPr>
              <w:spacing w:before="280" w:line="252" w:lineRule="auto"/>
            </w:pPr>
          </w:p>
          <w:p w14:paraId="38EEF2B0" w14:textId="77777777" w:rsidR="00B777E4" w:rsidRDefault="00B777E4" w:rsidP="00D53B4E">
            <w:pPr>
              <w:spacing w:before="280" w:line="252" w:lineRule="auto"/>
            </w:pPr>
          </w:p>
          <w:p w14:paraId="41E12DAB" w14:textId="77777777" w:rsidR="00B777E4" w:rsidRDefault="00B777E4" w:rsidP="00D53B4E">
            <w:pPr>
              <w:spacing w:before="280" w:line="252" w:lineRule="auto"/>
            </w:pPr>
          </w:p>
          <w:p w14:paraId="76A1C9E4" w14:textId="77777777" w:rsidR="00B777E4" w:rsidRDefault="00B777E4" w:rsidP="00D53B4E">
            <w:pPr>
              <w:spacing w:before="280" w:line="252" w:lineRule="auto"/>
            </w:pPr>
          </w:p>
        </w:tc>
        <w:tc>
          <w:tcPr>
            <w:tcW w:w="14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B28B0" w14:textId="77777777" w:rsidR="00B777E4" w:rsidRDefault="00B777E4" w:rsidP="00D53B4E">
            <w:pPr>
              <w:spacing w:line="252" w:lineRule="auto"/>
            </w:pPr>
          </w:p>
        </w:tc>
        <w:tc>
          <w:tcPr>
            <w:tcW w:w="18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E4C155" w14:textId="77777777" w:rsidR="00B777E4" w:rsidRDefault="00B777E4" w:rsidP="00D53B4E">
            <w:pPr>
              <w:spacing w:before="240"/>
            </w:pPr>
          </w:p>
        </w:tc>
      </w:tr>
    </w:tbl>
    <w:p w14:paraId="5ACDA743" w14:textId="77777777" w:rsidR="00B777E4" w:rsidRDefault="00B777E4"/>
    <w:sectPr w:rsidR="00B777E4" w:rsidSect="00B777E4">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80DAA" w14:textId="77777777" w:rsidR="00D27FEE" w:rsidRDefault="00D27FEE" w:rsidP="00B777E4">
      <w:r>
        <w:separator/>
      </w:r>
    </w:p>
  </w:endnote>
  <w:endnote w:type="continuationSeparator" w:id="0">
    <w:p w14:paraId="79ECD4C9" w14:textId="77777777" w:rsidR="00D27FEE" w:rsidRDefault="00D27FEE" w:rsidP="00B7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Bold">
    <w:altName w:val="Calibri"/>
    <w:panose1 w:val="00000000000000000000"/>
    <w:charset w:val="00"/>
    <w:family w:val="swiss"/>
    <w:notTrueType/>
    <w:pitch w:val="default"/>
    <w:sig w:usb0="00000003" w:usb1="00000000" w:usb2="00000000" w:usb3="00000000" w:csb0="00000001" w:csb1="00000000"/>
  </w:font>
  <w:font w:name="Montserrat-Blac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5C9F8" w14:textId="77777777" w:rsidR="00B777E4" w:rsidRDefault="00B777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972A6" w14:textId="77777777" w:rsidR="00B777E4" w:rsidRDefault="00B777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1307B" w14:textId="77777777" w:rsidR="00B777E4" w:rsidRDefault="00B77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89F1F" w14:textId="77777777" w:rsidR="00D27FEE" w:rsidRDefault="00D27FEE" w:rsidP="00B777E4">
      <w:r>
        <w:separator/>
      </w:r>
    </w:p>
  </w:footnote>
  <w:footnote w:type="continuationSeparator" w:id="0">
    <w:p w14:paraId="685E5F28" w14:textId="77777777" w:rsidR="00D27FEE" w:rsidRDefault="00D27FEE" w:rsidP="00B77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A754A" w14:textId="38BD9E63" w:rsidR="00B777E4" w:rsidRDefault="0092775D">
    <w:pPr>
      <w:pStyle w:val="Header"/>
    </w:pPr>
    <w:r>
      <w:rPr>
        <w:noProof/>
      </w:rPr>
      <w:pict w14:anchorId="5D720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6628313" o:spid="_x0000_s2050" type="#_x0000_t75" style="position:absolute;margin-left:0;margin-top:0;width:527.35pt;height:451.25pt;z-index:-251657216;mso-position-horizontal:center;mso-position-horizontal-relative:margin;mso-position-vertical:center;mso-position-vertical-relative:margin" o:allowincell="f">
          <v:imagedata r:id="rId1" o:title="COVID-19 Planning for Resilience - Marginalised Groups Final-3 croppe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28C62" w14:textId="7B3FE293" w:rsidR="00B777E4" w:rsidRDefault="0092775D">
    <w:pPr>
      <w:pStyle w:val="Header"/>
    </w:pPr>
    <w:r>
      <w:rPr>
        <w:noProof/>
      </w:rPr>
      <w:pict w14:anchorId="5CE428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6628314" o:spid="_x0000_s2051" type="#_x0000_t75" style="position:absolute;margin-left:0;margin-top:0;width:527.35pt;height:451.25pt;z-index:-251656192;mso-position-horizontal:center;mso-position-horizontal-relative:margin;mso-position-vertical:center;mso-position-vertical-relative:margin" o:allowincell="f">
          <v:imagedata r:id="rId1" o:title="COVID-19 Planning for Resilience - Marginalised Groups Final-3 croppe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CFF44" w14:textId="698DC08A" w:rsidR="00B777E4" w:rsidRDefault="0092775D">
    <w:pPr>
      <w:pStyle w:val="Header"/>
    </w:pPr>
    <w:r>
      <w:rPr>
        <w:noProof/>
      </w:rPr>
      <w:pict w14:anchorId="7E2050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6628312" o:spid="_x0000_s2049" type="#_x0000_t75" style="position:absolute;margin-left:0;margin-top:0;width:527.35pt;height:451.25pt;z-index:-251658240;mso-position-horizontal:center;mso-position-horizontal-relative:margin;mso-position-vertical:center;mso-position-vertical-relative:margin" o:allowincell="f">
          <v:imagedata r:id="rId1" o:title="COVID-19 Planning for Resilience - Marginalised Groups Final-3 croppe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003"/>
    <w:rsid w:val="003904E7"/>
    <w:rsid w:val="00676003"/>
    <w:rsid w:val="0092775D"/>
    <w:rsid w:val="00B777E4"/>
    <w:rsid w:val="00D27F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66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B777E4"/>
    <w:pPr>
      <w:tabs>
        <w:tab w:val="center" w:pos="4513"/>
        <w:tab w:val="right" w:pos="9026"/>
      </w:tabs>
    </w:pPr>
  </w:style>
  <w:style w:type="character" w:customStyle="1" w:styleId="HeaderChar">
    <w:name w:val="Header Char"/>
    <w:basedOn w:val="DefaultParagraphFont"/>
    <w:link w:val="Header"/>
    <w:uiPriority w:val="99"/>
    <w:rsid w:val="00B777E4"/>
  </w:style>
  <w:style w:type="paragraph" w:styleId="Footer">
    <w:name w:val="footer"/>
    <w:basedOn w:val="Normal"/>
    <w:link w:val="FooterChar"/>
    <w:uiPriority w:val="99"/>
    <w:unhideWhenUsed/>
    <w:rsid w:val="00B777E4"/>
    <w:pPr>
      <w:tabs>
        <w:tab w:val="center" w:pos="4513"/>
        <w:tab w:val="right" w:pos="9026"/>
      </w:tabs>
    </w:pPr>
  </w:style>
  <w:style w:type="character" w:customStyle="1" w:styleId="FooterChar">
    <w:name w:val="Footer Char"/>
    <w:basedOn w:val="DefaultParagraphFont"/>
    <w:link w:val="Footer"/>
    <w:uiPriority w:val="99"/>
    <w:rsid w:val="00B777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B777E4"/>
    <w:pPr>
      <w:tabs>
        <w:tab w:val="center" w:pos="4513"/>
        <w:tab w:val="right" w:pos="9026"/>
      </w:tabs>
    </w:pPr>
  </w:style>
  <w:style w:type="character" w:customStyle="1" w:styleId="HeaderChar">
    <w:name w:val="Header Char"/>
    <w:basedOn w:val="DefaultParagraphFont"/>
    <w:link w:val="Header"/>
    <w:uiPriority w:val="99"/>
    <w:rsid w:val="00B777E4"/>
  </w:style>
  <w:style w:type="paragraph" w:styleId="Footer">
    <w:name w:val="footer"/>
    <w:basedOn w:val="Normal"/>
    <w:link w:val="FooterChar"/>
    <w:uiPriority w:val="99"/>
    <w:unhideWhenUsed/>
    <w:rsid w:val="00B777E4"/>
    <w:pPr>
      <w:tabs>
        <w:tab w:val="center" w:pos="4513"/>
        <w:tab w:val="right" w:pos="9026"/>
      </w:tabs>
    </w:pPr>
  </w:style>
  <w:style w:type="character" w:customStyle="1" w:styleId="FooterChar">
    <w:name w:val="Footer Char"/>
    <w:basedOn w:val="DefaultParagraphFont"/>
    <w:link w:val="Footer"/>
    <w:uiPriority w:val="99"/>
    <w:rsid w:val="00B77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589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F326C-4611-4CE4-9DAF-5929FF8E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Words>
  <Characters>453</Characters>
  <Application>Microsoft Office Word</Application>
  <DocSecurity>4</DocSecurity>
  <Lines>3</Lines>
  <Paragraphs>1</Paragraphs>
  <ScaleCrop>false</ScaleCrop>
  <Company>HSE</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 Workers' Co-operative</dc:creator>
  <cp:lastModifiedBy>Michelle Hayes</cp:lastModifiedBy>
  <cp:revision>2</cp:revision>
  <dcterms:created xsi:type="dcterms:W3CDTF">2020-04-07T13:07:00Z</dcterms:created>
  <dcterms:modified xsi:type="dcterms:W3CDTF">2020-04-07T13:07:00Z</dcterms:modified>
</cp:coreProperties>
</file>