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1F" w:rsidRPr="0016601F" w:rsidRDefault="0016601F" w:rsidP="0016601F">
      <w:pPr>
        <w:jc w:val="center"/>
        <w:rPr>
          <w:rFonts w:ascii="Arial" w:eastAsia="Times New Roman" w:hAnsi="Arial" w:cs="Arial"/>
          <w:b/>
          <w:sz w:val="72"/>
          <w:szCs w:val="72"/>
          <w:lang w:val="en-IE" w:eastAsia="en-IE"/>
        </w:rPr>
      </w:pPr>
      <w:bookmarkStart w:id="0" w:name="_GoBack"/>
      <w:bookmarkEnd w:id="0"/>
      <w:r w:rsidRPr="0016601F">
        <w:rPr>
          <w:rFonts w:ascii="Arial" w:eastAsia="Times New Roman" w:hAnsi="Arial" w:cs="Arial"/>
          <w:b/>
          <w:sz w:val="72"/>
          <w:szCs w:val="72"/>
          <w:lang w:val="en-IE" w:eastAsia="en-IE"/>
        </w:rPr>
        <w:t>Daily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5125"/>
      </w:tblGrid>
      <w:tr w:rsidR="00D71328" w:rsidTr="00AA100D">
        <w:trPr>
          <w:trHeight w:val="620"/>
        </w:trPr>
        <w:tc>
          <w:tcPr>
            <w:tcW w:w="2155" w:type="dxa"/>
            <w:shd w:val="clear" w:color="auto" w:fill="00B050"/>
            <w:vAlign w:val="center"/>
          </w:tcPr>
          <w:p w:rsidR="00D71328" w:rsidRPr="008651F2" w:rsidRDefault="00D71328" w:rsidP="001A016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8651F2">
              <w:rPr>
                <w:b/>
                <w:bCs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3510" w:type="dxa"/>
            <w:shd w:val="clear" w:color="auto" w:fill="00B050"/>
            <w:vAlign w:val="center"/>
          </w:tcPr>
          <w:p w:rsidR="00D71328" w:rsidRPr="008651F2" w:rsidRDefault="00D71328" w:rsidP="001A016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8651F2">
              <w:rPr>
                <w:b/>
                <w:bCs/>
                <w:color w:val="FFFFFF" w:themeColor="background1"/>
                <w:sz w:val="40"/>
                <w:szCs w:val="40"/>
              </w:rPr>
              <w:t>TASK</w:t>
            </w:r>
          </w:p>
        </w:tc>
        <w:tc>
          <w:tcPr>
            <w:tcW w:w="5125" w:type="dxa"/>
            <w:shd w:val="clear" w:color="auto" w:fill="00B050"/>
            <w:vAlign w:val="center"/>
          </w:tcPr>
          <w:p w:rsidR="00D71328" w:rsidRPr="008651F2" w:rsidRDefault="00D71328" w:rsidP="001A016D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8651F2">
              <w:rPr>
                <w:b/>
                <w:bCs/>
                <w:color w:val="FFFFFF" w:themeColor="background1"/>
                <w:sz w:val="40"/>
                <w:szCs w:val="40"/>
              </w:rPr>
              <w:t>DETAILS</w:t>
            </w:r>
          </w:p>
        </w:tc>
      </w:tr>
      <w:tr w:rsidR="008651F2" w:rsidTr="00AA100D">
        <w:trPr>
          <w:trHeight w:val="792"/>
        </w:trPr>
        <w:tc>
          <w:tcPr>
            <w:tcW w:w="2155" w:type="dxa"/>
            <w:shd w:val="clear" w:color="auto" w:fill="FFF2CC" w:themeFill="accent4" w:themeFillTint="33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651F2" w:rsidTr="00AA100D">
        <w:trPr>
          <w:trHeight w:val="792"/>
        </w:trPr>
        <w:tc>
          <w:tcPr>
            <w:tcW w:w="2155" w:type="dxa"/>
            <w:shd w:val="clear" w:color="auto" w:fill="FFE599" w:themeFill="accent4" w:themeFillTint="66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FFE599" w:themeFill="accent4" w:themeFillTint="66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E599" w:themeFill="accent4" w:themeFillTint="66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651F2" w:rsidTr="00C156E0">
        <w:trPr>
          <w:trHeight w:val="792"/>
        </w:trPr>
        <w:tc>
          <w:tcPr>
            <w:tcW w:w="2155" w:type="dxa"/>
            <w:shd w:val="clear" w:color="auto" w:fill="9CC2E5" w:themeFill="accent5" w:themeFillTint="99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9CC2E5" w:themeFill="accent5" w:themeFillTint="99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9CC2E5" w:themeFill="accent5" w:themeFillTint="99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651F2" w:rsidTr="00C156E0">
        <w:trPr>
          <w:trHeight w:val="792"/>
        </w:trPr>
        <w:tc>
          <w:tcPr>
            <w:tcW w:w="2155" w:type="dxa"/>
            <w:shd w:val="clear" w:color="auto" w:fill="0070C0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0070C0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0070C0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651F2" w:rsidTr="00C156E0">
        <w:trPr>
          <w:trHeight w:val="792"/>
        </w:trPr>
        <w:tc>
          <w:tcPr>
            <w:tcW w:w="2155" w:type="dxa"/>
            <w:shd w:val="clear" w:color="auto" w:fill="FF6699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FF6699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6699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651F2" w:rsidTr="00C156E0">
        <w:trPr>
          <w:trHeight w:val="792"/>
        </w:trPr>
        <w:tc>
          <w:tcPr>
            <w:tcW w:w="2155" w:type="dxa"/>
            <w:shd w:val="clear" w:color="auto" w:fill="D60093"/>
            <w:vAlign w:val="center"/>
          </w:tcPr>
          <w:p w:rsidR="008651F2" w:rsidRDefault="008651F2" w:rsidP="001A016D">
            <w:pPr>
              <w:jc w:val="center"/>
            </w:pPr>
          </w:p>
        </w:tc>
        <w:tc>
          <w:tcPr>
            <w:tcW w:w="3510" w:type="dxa"/>
            <w:shd w:val="clear" w:color="auto" w:fill="D60093"/>
            <w:vAlign w:val="center"/>
          </w:tcPr>
          <w:p w:rsidR="008651F2" w:rsidRPr="00C156E0" w:rsidRDefault="008651F2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D60093"/>
            <w:vAlign w:val="center"/>
          </w:tcPr>
          <w:p w:rsidR="008651F2" w:rsidRDefault="008651F2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FBE4D5" w:themeFill="accent2" w:themeFillTint="33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BE4D5" w:themeFill="accent2" w:themeFillTint="33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F4B083" w:themeFill="accent2" w:themeFillTint="99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F4B083" w:themeFill="accent2" w:themeFillTint="99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4B083" w:themeFill="accent2" w:themeFillTint="99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92D050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92D050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92D050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00B050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00B050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00B050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00B0F0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00B0F0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00B0F0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0070C0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0070C0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0070C0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FFF2CC" w:themeFill="accent4" w:themeFillTint="33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831673" w:rsidRDefault="00831673" w:rsidP="001A016D">
            <w:pPr>
              <w:jc w:val="center"/>
            </w:pPr>
          </w:p>
        </w:tc>
      </w:tr>
      <w:tr w:rsidR="00831673" w:rsidTr="00C156E0">
        <w:trPr>
          <w:trHeight w:val="792"/>
        </w:trPr>
        <w:tc>
          <w:tcPr>
            <w:tcW w:w="2155" w:type="dxa"/>
            <w:shd w:val="clear" w:color="auto" w:fill="FFD966" w:themeFill="accent4" w:themeFillTint="99"/>
            <w:vAlign w:val="center"/>
          </w:tcPr>
          <w:p w:rsidR="00831673" w:rsidRDefault="00831673" w:rsidP="001A016D">
            <w:pPr>
              <w:jc w:val="center"/>
            </w:pPr>
          </w:p>
        </w:tc>
        <w:tc>
          <w:tcPr>
            <w:tcW w:w="3510" w:type="dxa"/>
            <w:shd w:val="clear" w:color="auto" w:fill="FFD966" w:themeFill="accent4" w:themeFillTint="99"/>
            <w:vAlign w:val="center"/>
          </w:tcPr>
          <w:p w:rsidR="00831673" w:rsidRPr="00C156E0" w:rsidRDefault="00831673" w:rsidP="001A0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D966" w:themeFill="accent4" w:themeFillTint="99"/>
            <w:vAlign w:val="center"/>
          </w:tcPr>
          <w:p w:rsidR="00831673" w:rsidRDefault="00831673" w:rsidP="001A016D">
            <w:pPr>
              <w:jc w:val="center"/>
            </w:pPr>
          </w:p>
        </w:tc>
      </w:tr>
    </w:tbl>
    <w:p w:rsidR="001A016D" w:rsidRDefault="001A016D" w:rsidP="001A016D">
      <w:r>
        <w:tab/>
      </w:r>
      <w:r>
        <w:tab/>
      </w:r>
      <w:r>
        <w:tab/>
        <w:t xml:space="preserve"> </w:t>
      </w:r>
    </w:p>
    <w:p w:rsidR="0016601F" w:rsidRDefault="001A016D" w:rsidP="001A016D">
      <w:r>
        <w:tab/>
      </w:r>
      <w:r>
        <w:tab/>
      </w:r>
    </w:p>
    <w:p w:rsidR="001A016D" w:rsidRDefault="001A016D" w:rsidP="001A016D">
      <w:r>
        <w:lastRenderedPageBreak/>
        <w:tab/>
        <w:t xml:space="preserve"> </w:t>
      </w:r>
    </w:p>
    <w:p w:rsidR="00416E2E" w:rsidRPr="00416E2E" w:rsidRDefault="00416E2E" w:rsidP="00416E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  <w:t xml:space="preserve">Sample Daily Routine </w:t>
      </w:r>
    </w:p>
    <w:p w:rsidR="00416E2E" w:rsidRPr="00416E2E" w:rsidRDefault="00416E2E" w:rsidP="006E7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A daily routine is a road map to your day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 and can bring predictability, reduce stress levels and give you some peace of mind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. A consistent schedule is beneficial to both you and your carer(s). There can be lots of flexibility within your schedule. </w:t>
      </w:r>
      <w:r w:rsidR="006E740D">
        <w:rPr>
          <w:rFonts w:ascii="Arial" w:eastAsia="Times New Roman" w:hAnsi="Arial" w:cs="Arial"/>
          <w:sz w:val="24"/>
          <w:szCs w:val="24"/>
          <w:lang w:val="en-IE" w:eastAsia="en-IE"/>
        </w:rPr>
        <w:t>Try to s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chedule time for personal care, small household jobs, </w:t>
      </w:r>
      <w:r w:rsidR="006E740D">
        <w:rPr>
          <w:rFonts w:ascii="Arial" w:eastAsia="Times New Roman" w:hAnsi="Arial" w:cs="Arial"/>
          <w:sz w:val="24"/>
          <w:szCs w:val="24"/>
          <w:lang w:val="en-IE" w:eastAsia="en-IE"/>
        </w:rPr>
        <w:t>gentle exercise, rest and make sure to try and</w:t>
      </w:r>
      <w:r w:rsidR="006E740D"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include creative, social, and</w:t>
      </w:r>
      <w:r w:rsidR="006E740D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intellectual activities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>. It is important to m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ake sure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 that you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include activities and hobbies that can be done at home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>, which you find enjoyable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e.g. some gardening, phoning a family member or friend, reading, watching </w:t>
      </w:r>
      <w:r w:rsidR="0016601F">
        <w:rPr>
          <w:rFonts w:ascii="Arial" w:eastAsia="Times New Roman" w:hAnsi="Arial" w:cs="Arial"/>
          <w:sz w:val="24"/>
          <w:szCs w:val="24"/>
          <w:lang w:val="en-IE" w:eastAsia="en-IE"/>
        </w:rPr>
        <w:t>your favour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>ite T.V. programme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. </w:t>
      </w:r>
    </w:p>
    <w:p w:rsidR="00416E2E" w:rsidRPr="00416E2E" w:rsidRDefault="00416E2E" w:rsidP="006E7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Some activities that you could include on your daily routine might include: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b/>
          <w:bCs/>
          <w:i/>
          <w:iCs/>
          <w:sz w:val="24"/>
          <w:szCs w:val="24"/>
          <w:lang w:val="en-IE" w:eastAsia="en-IE"/>
        </w:rPr>
        <w:t>Morning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:</w:t>
      </w:r>
    </w:p>
    <w:p w:rsidR="00416E2E" w:rsidRPr="00416E2E" w:rsidRDefault="0016601F" w:rsidP="006E74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>Personal care e.g. b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>rush teeth, wash, get dressed</w:t>
      </w:r>
    </w:p>
    <w:p w:rsidR="00416E2E" w:rsidRPr="00416E2E" w:rsidRDefault="00416E2E" w:rsidP="006E74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Prepare breakfast and eat</w:t>
      </w:r>
    </w:p>
    <w:p w:rsidR="00416E2E" w:rsidRPr="00416E2E" w:rsidRDefault="0016601F" w:rsidP="006E74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>Morning activity e.g.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</w:t>
      </w:r>
      <w:r w:rsidR="00BF0C38">
        <w:rPr>
          <w:rFonts w:ascii="Arial" w:eastAsia="Times New Roman" w:hAnsi="Arial" w:cs="Arial"/>
          <w:sz w:val="24"/>
          <w:szCs w:val="24"/>
          <w:lang w:val="en-IE" w:eastAsia="en-IE"/>
        </w:rPr>
        <w:t xml:space="preserve">listen to a radio programme, 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>do some gentle exercise, complete a craft, gardening, do a job around the house, phone a family member or friend</w:t>
      </w:r>
      <w:r w:rsidR="00BF0C38">
        <w:rPr>
          <w:rFonts w:ascii="Arial" w:eastAsia="Times New Roman" w:hAnsi="Arial" w:cs="Arial"/>
          <w:sz w:val="24"/>
          <w:szCs w:val="24"/>
          <w:lang w:val="en-IE" w:eastAsia="en-IE"/>
        </w:rPr>
        <w:t>, write a letter</w:t>
      </w:r>
    </w:p>
    <w:p w:rsidR="00416E2E" w:rsidRPr="00416E2E" w:rsidRDefault="0016601F" w:rsidP="006E74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Quiet break time e.g. 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>read the newspaper, listen to music, enjoy a cup of coffee, nap</w:t>
      </w:r>
      <w:r w:rsidR="00F8381C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(try to limit naps to 30 minutes)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 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b/>
          <w:bCs/>
          <w:i/>
          <w:iCs/>
          <w:sz w:val="24"/>
          <w:szCs w:val="24"/>
          <w:lang w:val="en-IE" w:eastAsia="en-IE"/>
        </w:rPr>
        <w:t>Afternoon:</w:t>
      </w:r>
    </w:p>
    <w:p w:rsidR="00416E2E" w:rsidRPr="00416E2E" w:rsidRDefault="00416E2E" w:rsidP="006E74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Prepare lunch and eat</w:t>
      </w:r>
    </w:p>
    <w:p w:rsidR="00416E2E" w:rsidRPr="00416E2E" w:rsidRDefault="00416E2E" w:rsidP="006E74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Listen to music, watch a movie, do a puzzle</w:t>
      </w:r>
    </w:p>
    <w:p w:rsidR="00416E2E" w:rsidRPr="00416E2E" w:rsidRDefault="0016601F" w:rsidP="006E74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Afternoon activity e.g. 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>do some gentle exercise, complete a craft, gardening, do a job around the house,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 write a shopping list,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phone a family member or friend</w:t>
      </w:r>
    </w:p>
    <w:p w:rsidR="00416E2E" w:rsidRPr="00416E2E" w:rsidRDefault="00416E2E" w:rsidP="006E74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Quiet break time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 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b/>
          <w:bCs/>
          <w:i/>
          <w:iCs/>
          <w:sz w:val="24"/>
          <w:szCs w:val="24"/>
          <w:lang w:val="en-IE" w:eastAsia="en-IE"/>
        </w:rPr>
        <w:t>Evening:</w:t>
      </w:r>
    </w:p>
    <w:p w:rsidR="00416E2E" w:rsidRPr="00416E2E" w:rsidRDefault="00416E2E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Prepare dinner and eat</w:t>
      </w:r>
    </w:p>
    <w:p w:rsidR="00416E2E" w:rsidRPr="00416E2E" w:rsidRDefault="00416E2E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Clean kitchen and dishes</w:t>
      </w:r>
    </w:p>
    <w:p w:rsidR="00416E2E" w:rsidRPr="00416E2E" w:rsidRDefault="00416E2E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Have a conversation over dessert</w:t>
      </w:r>
    </w:p>
    <w:p w:rsidR="00416E2E" w:rsidRPr="00416E2E" w:rsidRDefault="006E740D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>Play a game, watch T.V.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>, do a puzzle</w:t>
      </w:r>
    </w:p>
    <w:p w:rsidR="00416E2E" w:rsidRPr="00416E2E" w:rsidRDefault="0016601F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>Personal care e.g.</w:t>
      </w:r>
      <w:r w:rsidR="00416E2E" w:rsidRPr="00416E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bath, brush teeth, prepare for bed</w:t>
      </w:r>
    </w:p>
    <w:p w:rsidR="00416E2E" w:rsidRDefault="00416E2E" w:rsidP="006E7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Read a book</w:t>
      </w:r>
      <w:r w:rsidR="00F8381C">
        <w:rPr>
          <w:rFonts w:ascii="Arial" w:eastAsia="Times New Roman" w:hAnsi="Arial" w:cs="Arial"/>
          <w:sz w:val="24"/>
          <w:szCs w:val="24"/>
          <w:lang w:val="en-IE" w:eastAsia="en-IE"/>
        </w:rPr>
        <w:t>, relaxation exercise</w:t>
      </w:r>
    </w:p>
    <w:p w:rsid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416E2E" w:rsidRPr="00416E2E" w:rsidRDefault="0016601F" w:rsidP="006E74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  <w:t>Questions to ask Y</w:t>
      </w:r>
      <w:r w:rsidR="00416E2E" w:rsidRPr="00416E2E"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  <w:t>ourself</w:t>
      </w:r>
      <w:r w:rsidR="006E740D">
        <w:rPr>
          <w:rFonts w:ascii="Arial" w:eastAsia="Times New Roman" w:hAnsi="Arial" w:cs="Arial"/>
          <w:b/>
          <w:bCs/>
          <w:kern w:val="36"/>
          <w:sz w:val="24"/>
          <w:szCs w:val="24"/>
          <w:lang w:val="en-IE" w:eastAsia="en-IE"/>
        </w:rPr>
        <w:t>: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Does your 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routine have too much or too little activity?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Which type of activities worked the best?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What time of the day do you 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function the best?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What activities do you like to do together</w:t>
      </w:r>
      <w:r>
        <w:rPr>
          <w:rFonts w:ascii="Arial" w:eastAsia="Times New Roman" w:hAnsi="Arial" w:cs="Arial"/>
          <w:sz w:val="24"/>
          <w:szCs w:val="24"/>
          <w:lang w:val="en-IE" w:eastAsia="en-IE"/>
        </w:rPr>
        <w:t xml:space="preserve"> with those living with you or with your carer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?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 </w:t>
      </w:r>
    </w:p>
    <w:p w:rsidR="00416E2E" w:rsidRPr="00416E2E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 </w:t>
      </w:r>
    </w:p>
    <w:p w:rsidR="00416E2E" w:rsidRPr="006E740D" w:rsidRDefault="00416E2E" w:rsidP="006E7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 w:eastAsia="en-IE"/>
        </w:rPr>
      </w:pPr>
      <w:r w:rsidRPr="006E740D">
        <w:rPr>
          <w:rFonts w:ascii="Arial" w:eastAsia="Times New Roman" w:hAnsi="Arial" w:cs="Arial"/>
          <w:b/>
          <w:iCs/>
          <w:sz w:val="24"/>
          <w:szCs w:val="24"/>
          <w:lang w:val="en-IE" w:eastAsia="en-IE"/>
        </w:rPr>
        <w:t>Caregiver Tips:</w:t>
      </w:r>
      <w:r w:rsidRPr="006E740D">
        <w:rPr>
          <w:rFonts w:ascii="Arial" w:eastAsia="Times New Roman" w:hAnsi="Arial" w:cs="Arial"/>
          <w:b/>
          <w:sz w:val="24"/>
          <w:szCs w:val="24"/>
          <w:lang w:val="en-IE" w:eastAsia="en-IE"/>
        </w:rPr>
        <w:t xml:space="preserve"> </w:t>
      </w:r>
    </w:p>
    <w:p w:rsidR="0016601F" w:rsidRDefault="00416E2E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The goal of a daily schedule is not to pack it fu</w:t>
      </w:r>
      <w:r w:rsidR="0016601F">
        <w:rPr>
          <w:rFonts w:ascii="Arial" w:eastAsia="Times New Roman" w:hAnsi="Arial" w:cs="Arial"/>
          <w:sz w:val="24"/>
          <w:szCs w:val="24"/>
          <w:lang w:val="en-IE" w:eastAsia="en-IE"/>
        </w:rPr>
        <w:t>ll with activity every minute; p</w:t>
      </w:r>
      <w:r w:rsidRPr="00416E2E">
        <w:rPr>
          <w:rFonts w:ascii="Arial" w:eastAsia="Times New Roman" w:hAnsi="Arial" w:cs="Arial"/>
          <w:sz w:val="24"/>
          <w:szCs w:val="24"/>
          <w:lang w:val="en-IE" w:eastAsia="en-IE"/>
        </w:rPr>
        <w:t>rioritize the goals for each day and be flexible. It is also important to schedule in downtime for you too. You need time to recharge your battery!</w:t>
      </w: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F8381C" w:rsidRDefault="00F8381C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F8381C" w:rsidRDefault="00F8381C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F8381C" w:rsidRDefault="00F8381C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16601F" w:rsidRPr="00F8381C" w:rsidRDefault="0016601F" w:rsidP="00F838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133350</wp:posOffset>
            </wp:positionV>
            <wp:extent cx="6591300" cy="6562725"/>
            <wp:effectExtent l="19050" t="0" r="0" b="0"/>
            <wp:wrapTight wrapText="bothSides">
              <wp:wrapPolygon edited="0">
                <wp:start x="-62" y="0"/>
                <wp:lineTo x="-62" y="21569"/>
                <wp:lineTo x="21600" y="21569"/>
                <wp:lineTo x="21600" y="0"/>
                <wp:lineTo x="-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27" t="14371" r="39368" b="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01F" w:rsidRDefault="0016601F" w:rsidP="008D6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val="en-IE" w:eastAsia="en-IE"/>
        </w:rPr>
      </w:pPr>
      <w:r w:rsidRPr="0016601F">
        <w:rPr>
          <w:rFonts w:ascii="Arial" w:eastAsia="Times New Roman" w:hAnsi="Arial" w:cs="Arial"/>
          <w:b/>
          <w:sz w:val="72"/>
          <w:szCs w:val="72"/>
          <w:lang w:val="en-IE" w:eastAsia="en-IE"/>
        </w:rPr>
        <w:lastRenderedPageBreak/>
        <w:t>Sample Daily Routine</w:t>
      </w:r>
    </w:p>
    <w:p w:rsidR="008D606F" w:rsidRPr="008D606F" w:rsidRDefault="008D606F" w:rsidP="008D6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5125"/>
      </w:tblGrid>
      <w:tr w:rsidR="0016601F" w:rsidTr="0016601F">
        <w:trPr>
          <w:trHeight w:val="620"/>
        </w:trPr>
        <w:tc>
          <w:tcPr>
            <w:tcW w:w="2155" w:type="dxa"/>
            <w:shd w:val="clear" w:color="auto" w:fill="00B050"/>
            <w:vAlign w:val="center"/>
          </w:tcPr>
          <w:p w:rsidR="0016601F" w:rsidRPr="008969AB" w:rsidRDefault="0016601F" w:rsidP="008D60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8969AB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3510" w:type="dxa"/>
            <w:shd w:val="clear" w:color="auto" w:fill="00B050"/>
            <w:vAlign w:val="center"/>
          </w:tcPr>
          <w:p w:rsidR="0016601F" w:rsidRPr="008969AB" w:rsidRDefault="0016601F" w:rsidP="008D60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8969AB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TASK</w:t>
            </w:r>
          </w:p>
        </w:tc>
        <w:tc>
          <w:tcPr>
            <w:tcW w:w="5125" w:type="dxa"/>
            <w:shd w:val="clear" w:color="auto" w:fill="00B050"/>
            <w:vAlign w:val="center"/>
          </w:tcPr>
          <w:p w:rsidR="0016601F" w:rsidRPr="008969AB" w:rsidRDefault="0016601F" w:rsidP="000D48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8969AB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DETAILS</w:t>
            </w:r>
          </w:p>
        </w:tc>
      </w:tr>
      <w:tr w:rsidR="0016601F" w:rsidTr="0016601F">
        <w:trPr>
          <w:trHeight w:val="792"/>
        </w:trPr>
        <w:tc>
          <w:tcPr>
            <w:tcW w:w="2155" w:type="dxa"/>
            <w:shd w:val="clear" w:color="auto" w:fill="FFF2CC" w:themeFill="accent4" w:themeFillTint="33"/>
            <w:vAlign w:val="center"/>
          </w:tcPr>
          <w:p w:rsidR="0016601F" w:rsidRPr="008969AB" w:rsidRDefault="0016601F" w:rsidP="008D6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9AB">
              <w:rPr>
                <w:rFonts w:ascii="Arial" w:hAnsi="Arial" w:cs="Arial"/>
                <w:b/>
                <w:sz w:val="28"/>
                <w:szCs w:val="28"/>
              </w:rPr>
              <w:t>8am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16601F" w:rsidRPr="0008654D" w:rsidRDefault="0008654D" w:rsidP="008D606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>Wake u</w:t>
            </w:r>
            <w:r w:rsidR="0016601F" w:rsidRPr="0008654D">
              <w:rPr>
                <w:rFonts w:ascii="Arial" w:hAnsi="Arial" w:cs="Arial"/>
                <w:bCs/>
                <w:sz w:val="28"/>
                <w:szCs w:val="28"/>
              </w:rPr>
              <w:t>p</w:t>
            </w:r>
            <w:r w:rsidRPr="0008654D">
              <w:rPr>
                <w:rFonts w:ascii="Arial" w:hAnsi="Arial" w:cs="Arial"/>
                <w:bCs/>
                <w:sz w:val="28"/>
                <w:szCs w:val="28"/>
              </w:rPr>
              <w:t xml:space="preserve"> &amp; personal care</w:t>
            </w: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0D4851" w:rsidRDefault="000D4851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4851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Wash and get dressed</w:t>
            </w:r>
          </w:p>
          <w:p w:rsidR="008D606F" w:rsidRPr="00E878A4" w:rsidRDefault="00E878A4" w:rsidP="000D485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</w:t>
            </w:r>
            <w:r w:rsidR="008D606F" w:rsidRPr="00E878A4">
              <w:rPr>
                <w:rFonts w:ascii="Arial" w:hAnsi="Arial" w:cs="Arial"/>
                <w:i/>
              </w:rPr>
              <w:t>ry to get up at the same time each day)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FFE599" w:themeFill="accent4" w:themeFillTint="66"/>
            <w:vAlign w:val="center"/>
          </w:tcPr>
          <w:p w:rsidR="0008654D" w:rsidRPr="008969AB" w:rsidRDefault="0008654D" w:rsidP="00166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</w:t>
            </w:r>
            <w:r w:rsidRPr="008969AB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3510" w:type="dxa"/>
            <w:shd w:val="clear" w:color="auto" w:fill="FFE599" w:themeFill="accent4" w:themeFillTint="66"/>
            <w:vAlign w:val="center"/>
          </w:tcPr>
          <w:p w:rsidR="0008654D" w:rsidRPr="008D606F" w:rsidRDefault="0008654D" w:rsidP="000865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D606F">
              <w:rPr>
                <w:rFonts w:ascii="Arial" w:hAnsi="Arial" w:cs="Arial"/>
                <w:b/>
                <w:bCs/>
                <w:sz w:val="36"/>
                <w:szCs w:val="36"/>
              </w:rPr>
              <w:t>Breakfast</w:t>
            </w:r>
          </w:p>
        </w:tc>
        <w:tc>
          <w:tcPr>
            <w:tcW w:w="5125" w:type="dxa"/>
            <w:shd w:val="clear" w:color="auto" w:fill="FFE599" w:themeFill="accent4" w:themeFillTint="66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Prepare, eat breakfast and tidy up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9CC2E5" w:themeFill="accent5" w:themeFillTint="99"/>
            <w:vAlign w:val="center"/>
          </w:tcPr>
          <w:p w:rsidR="0008654D" w:rsidRPr="0008654D" w:rsidRDefault="000D4851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8654D" w:rsidRPr="0008654D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3510" w:type="dxa"/>
            <w:shd w:val="clear" w:color="auto" w:fill="9CC2E5" w:themeFill="accent5" w:themeFillTint="99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 xml:space="preserve">Listen to radio </w:t>
            </w:r>
          </w:p>
        </w:tc>
        <w:tc>
          <w:tcPr>
            <w:tcW w:w="5125" w:type="dxa"/>
            <w:shd w:val="clear" w:color="auto" w:fill="9CC2E5" w:themeFill="accent5" w:themeFillTint="99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Radio chat show/ morning mass on the radio/ music programme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0070C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10.30am</w:t>
            </w:r>
          </w:p>
        </w:tc>
        <w:tc>
          <w:tcPr>
            <w:tcW w:w="3510" w:type="dxa"/>
            <w:shd w:val="clear" w:color="auto" w:fill="0070C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>Movement activity</w:t>
            </w:r>
          </w:p>
        </w:tc>
        <w:tc>
          <w:tcPr>
            <w:tcW w:w="5125" w:type="dxa"/>
            <w:shd w:val="clear" w:color="auto" w:fill="0070C0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Gentle exercises/ gardening/</w:t>
            </w:r>
            <w:r w:rsidR="000D4851" w:rsidRPr="000D4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851">
              <w:rPr>
                <w:rFonts w:ascii="Arial" w:hAnsi="Arial" w:cs="Arial"/>
                <w:sz w:val="24"/>
                <w:szCs w:val="24"/>
              </w:rPr>
              <w:t>household job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FF6699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11am</w:t>
            </w:r>
          </w:p>
        </w:tc>
        <w:tc>
          <w:tcPr>
            <w:tcW w:w="3510" w:type="dxa"/>
            <w:shd w:val="clear" w:color="auto" w:fill="FF6699"/>
            <w:vAlign w:val="center"/>
          </w:tcPr>
          <w:p w:rsidR="0008654D" w:rsidRPr="008D606F" w:rsidRDefault="0008654D" w:rsidP="000865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D606F">
              <w:rPr>
                <w:rFonts w:ascii="Arial" w:hAnsi="Arial" w:cs="Arial"/>
                <w:b/>
                <w:bCs/>
                <w:sz w:val="36"/>
                <w:szCs w:val="36"/>
              </w:rPr>
              <w:t>Tea/ coffee break</w:t>
            </w:r>
          </w:p>
        </w:tc>
        <w:tc>
          <w:tcPr>
            <w:tcW w:w="5125" w:type="dxa"/>
            <w:shd w:val="clear" w:color="auto" w:fill="FF6699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D60093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11.30</w:t>
            </w:r>
          </w:p>
        </w:tc>
        <w:tc>
          <w:tcPr>
            <w:tcW w:w="3510" w:type="dxa"/>
            <w:shd w:val="clear" w:color="auto" w:fill="D60093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>Quiet activity</w:t>
            </w:r>
          </w:p>
        </w:tc>
        <w:tc>
          <w:tcPr>
            <w:tcW w:w="5125" w:type="dxa"/>
            <w:shd w:val="clear" w:color="auto" w:fill="D60093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Read newspaper or a book, listen to audio book or music</w:t>
            </w:r>
            <w:r w:rsidR="008D606F" w:rsidRPr="000D4851">
              <w:rPr>
                <w:rFonts w:ascii="Arial" w:hAnsi="Arial" w:cs="Arial"/>
                <w:sz w:val="24"/>
                <w:szCs w:val="24"/>
              </w:rPr>
              <w:t xml:space="preserve">, nap </w:t>
            </w:r>
            <w:r w:rsidR="008D606F" w:rsidRPr="00E878A4">
              <w:rPr>
                <w:rFonts w:ascii="Arial" w:hAnsi="Arial" w:cs="Arial"/>
                <w:i/>
              </w:rPr>
              <w:t>(limit naps to 30 minutes)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FBE4D5" w:themeFill="accent2" w:themeFillTint="33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12.30pm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08654D" w:rsidRPr="008D606F" w:rsidRDefault="0008654D" w:rsidP="000865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D606F">
              <w:rPr>
                <w:rFonts w:ascii="Arial" w:hAnsi="Arial" w:cs="Arial"/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5125" w:type="dxa"/>
            <w:shd w:val="clear" w:color="auto" w:fill="FBE4D5" w:themeFill="accent2" w:themeFillTint="33"/>
            <w:vAlign w:val="center"/>
          </w:tcPr>
          <w:p w:rsidR="0008654D" w:rsidRPr="000D4851" w:rsidRDefault="0008654D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Prepare, eat lunch and tidy up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F4B083" w:themeFill="accent2" w:themeFillTint="99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2pm</w:t>
            </w:r>
          </w:p>
        </w:tc>
        <w:tc>
          <w:tcPr>
            <w:tcW w:w="3510" w:type="dxa"/>
            <w:shd w:val="clear" w:color="auto" w:fill="F4B083" w:themeFill="accent2" w:themeFillTint="99"/>
            <w:vAlign w:val="center"/>
          </w:tcPr>
          <w:p w:rsidR="0008654D" w:rsidRPr="0008654D" w:rsidRDefault="000D4851" w:rsidP="000D485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 xml:space="preserve">Creative/ social/ intellectual activity </w:t>
            </w:r>
          </w:p>
        </w:tc>
        <w:tc>
          <w:tcPr>
            <w:tcW w:w="5125" w:type="dxa"/>
            <w:shd w:val="clear" w:color="auto" w:fill="F4B083" w:themeFill="accent2" w:themeFillTint="99"/>
            <w:vAlign w:val="center"/>
          </w:tcPr>
          <w:p w:rsidR="0008654D" w:rsidRPr="000D4851" w:rsidRDefault="000D4851" w:rsidP="000D4851">
            <w:pPr>
              <w:jc w:val="both"/>
              <w:rPr>
                <w:sz w:val="24"/>
                <w:szCs w:val="24"/>
              </w:rPr>
            </w:pPr>
            <w:r w:rsidRPr="000D485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Do a puzzle, complete a craft or artwork, do a crossword, phone a family member or friend, write a letter to a friend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92D05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3pm</w:t>
            </w:r>
          </w:p>
        </w:tc>
        <w:tc>
          <w:tcPr>
            <w:tcW w:w="3510" w:type="dxa"/>
            <w:shd w:val="clear" w:color="auto" w:fill="92D050"/>
            <w:vAlign w:val="center"/>
          </w:tcPr>
          <w:p w:rsidR="0008654D" w:rsidRPr="008D606F" w:rsidRDefault="0008654D" w:rsidP="000865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D606F">
              <w:rPr>
                <w:rFonts w:ascii="Arial" w:hAnsi="Arial" w:cs="Arial"/>
                <w:b/>
                <w:bCs/>
                <w:sz w:val="36"/>
                <w:szCs w:val="36"/>
              </w:rPr>
              <w:t>Tea/ coffee break</w:t>
            </w:r>
          </w:p>
        </w:tc>
        <w:tc>
          <w:tcPr>
            <w:tcW w:w="5125" w:type="dxa"/>
            <w:shd w:val="clear" w:color="auto" w:fill="92D050"/>
            <w:vAlign w:val="center"/>
          </w:tcPr>
          <w:p w:rsidR="0008654D" w:rsidRPr="000D4851" w:rsidRDefault="0008654D" w:rsidP="000D4851">
            <w:pPr>
              <w:jc w:val="both"/>
              <w:rPr>
                <w:sz w:val="24"/>
                <w:szCs w:val="24"/>
              </w:rPr>
            </w:pP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00B05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3.30pm</w:t>
            </w:r>
          </w:p>
        </w:tc>
        <w:tc>
          <w:tcPr>
            <w:tcW w:w="3510" w:type="dxa"/>
            <w:shd w:val="clear" w:color="auto" w:fill="00B050"/>
            <w:vAlign w:val="center"/>
          </w:tcPr>
          <w:p w:rsidR="0008654D" w:rsidRPr="0008654D" w:rsidRDefault="000D4851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>Movement activity</w:t>
            </w:r>
          </w:p>
        </w:tc>
        <w:tc>
          <w:tcPr>
            <w:tcW w:w="5125" w:type="dxa"/>
            <w:shd w:val="clear" w:color="auto" w:fill="00B050"/>
            <w:vAlign w:val="center"/>
          </w:tcPr>
          <w:p w:rsidR="0008654D" w:rsidRPr="000D4851" w:rsidRDefault="000D4851" w:rsidP="000D4851">
            <w:pPr>
              <w:jc w:val="both"/>
              <w:rPr>
                <w:sz w:val="24"/>
                <w:szCs w:val="24"/>
              </w:rPr>
            </w:pPr>
            <w:r w:rsidRPr="000D485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Do a job around the house, gardening, do some gentle exercises, baking, check the cupboards and prepare a shopping list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00B0F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4.30pm</w:t>
            </w:r>
          </w:p>
        </w:tc>
        <w:tc>
          <w:tcPr>
            <w:tcW w:w="3510" w:type="dxa"/>
            <w:shd w:val="clear" w:color="auto" w:fill="00B0F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654D">
              <w:rPr>
                <w:rFonts w:ascii="Arial" w:hAnsi="Arial" w:cs="Arial"/>
                <w:bCs/>
                <w:sz w:val="28"/>
                <w:szCs w:val="28"/>
              </w:rPr>
              <w:t>Quiet activity</w:t>
            </w:r>
          </w:p>
        </w:tc>
        <w:tc>
          <w:tcPr>
            <w:tcW w:w="5125" w:type="dxa"/>
            <w:shd w:val="clear" w:color="auto" w:fill="00B0F0"/>
            <w:vAlign w:val="center"/>
          </w:tcPr>
          <w:p w:rsidR="0008654D" w:rsidRPr="000D4851" w:rsidRDefault="0008654D" w:rsidP="000D4851">
            <w:pPr>
              <w:jc w:val="both"/>
              <w:rPr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Read newspaper or a book, listen to audio book or music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0070C0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5.30</w:t>
            </w:r>
          </w:p>
        </w:tc>
        <w:tc>
          <w:tcPr>
            <w:tcW w:w="3510" w:type="dxa"/>
            <w:shd w:val="clear" w:color="auto" w:fill="0070C0"/>
            <w:vAlign w:val="center"/>
          </w:tcPr>
          <w:p w:rsidR="0008654D" w:rsidRPr="008D606F" w:rsidRDefault="008D606F" w:rsidP="000865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D606F">
              <w:rPr>
                <w:rFonts w:ascii="Arial" w:hAnsi="Arial" w:cs="Arial"/>
                <w:b/>
                <w:bCs/>
                <w:sz w:val="36"/>
                <w:szCs w:val="36"/>
              </w:rPr>
              <w:t>Dinner</w:t>
            </w:r>
          </w:p>
        </w:tc>
        <w:tc>
          <w:tcPr>
            <w:tcW w:w="5125" w:type="dxa"/>
            <w:shd w:val="clear" w:color="auto" w:fill="0070C0"/>
            <w:vAlign w:val="center"/>
          </w:tcPr>
          <w:p w:rsidR="0008654D" w:rsidRPr="000D4851" w:rsidRDefault="008D606F" w:rsidP="000D4851">
            <w:pPr>
              <w:jc w:val="both"/>
              <w:rPr>
                <w:sz w:val="24"/>
                <w:szCs w:val="24"/>
              </w:rPr>
            </w:pPr>
            <w:r w:rsidRPr="000D4851">
              <w:rPr>
                <w:rFonts w:ascii="Arial" w:hAnsi="Arial" w:cs="Arial"/>
                <w:bCs/>
                <w:sz w:val="24"/>
                <w:szCs w:val="24"/>
              </w:rPr>
              <w:t>Prepare, eat dinner and tidy up</w:t>
            </w:r>
          </w:p>
        </w:tc>
      </w:tr>
      <w:tr w:rsidR="0008654D" w:rsidTr="0016601F">
        <w:trPr>
          <w:trHeight w:val="792"/>
        </w:trPr>
        <w:tc>
          <w:tcPr>
            <w:tcW w:w="2155" w:type="dxa"/>
            <w:shd w:val="clear" w:color="auto" w:fill="FFF2CC" w:themeFill="accent4" w:themeFillTint="33"/>
            <w:vAlign w:val="center"/>
          </w:tcPr>
          <w:p w:rsidR="0008654D" w:rsidRPr="0008654D" w:rsidRDefault="0008654D" w:rsidP="00086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54D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878A4">
              <w:rPr>
                <w:rFonts w:ascii="Arial" w:hAnsi="Arial" w:cs="Arial"/>
                <w:b/>
                <w:sz w:val="28"/>
                <w:szCs w:val="28"/>
              </w:rPr>
              <w:t>pm- 10</w:t>
            </w:r>
            <w:r w:rsidRPr="0008654D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08654D" w:rsidRPr="0008654D" w:rsidRDefault="008D606F" w:rsidP="0008654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Relaxing activities</w:t>
            </w: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08654D" w:rsidRPr="000D4851" w:rsidRDefault="008D606F" w:rsidP="00E878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>Watch T.V., read a newspaper or book, have a conversation with someone</w:t>
            </w:r>
            <w:r w:rsidR="00E878A4">
              <w:rPr>
                <w:rFonts w:ascii="Arial" w:hAnsi="Arial" w:cs="Arial"/>
                <w:sz w:val="24"/>
                <w:szCs w:val="24"/>
              </w:rPr>
              <w:t xml:space="preserve"> over desert, enjoy a light snack </w:t>
            </w:r>
            <w:r w:rsidR="00E878A4" w:rsidRPr="00E878A4">
              <w:rPr>
                <w:rFonts w:ascii="Arial" w:hAnsi="Arial" w:cs="Arial"/>
                <w:i/>
              </w:rPr>
              <w:t>(try to avoid heavy</w:t>
            </w:r>
            <w:r w:rsidR="00E57EDC">
              <w:rPr>
                <w:rFonts w:ascii="Arial" w:hAnsi="Arial" w:cs="Arial"/>
                <w:i/>
              </w:rPr>
              <w:t xml:space="preserve"> foods and caffeine/ alcohol 6 hours before bed</w:t>
            </w:r>
            <w:r w:rsidR="00E878A4" w:rsidRPr="00E878A4">
              <w:rPr>
                <w:rFonts w:ascii="Arial" w:hAnsi="Arial" w:cs="Arial"/>
                <w:i/>
              </w:rPr>
              <w:t>)</w:t>
            </w:r>
          </w:p>
        </w:tc>
      </w:tr>
      <w:tr w:rsidR="0016601F" w:rsidTr="0016601F">
        <w:trPr>
          <w:trHeight w:val="792"/>
        </w:trPr>
        <w:tc>
          <w:tcPr>
            <w:tcW w:w="2155" w:type="dxa"/>
            <w:shd w:val="clear" w:color="auto" w:fill="FFD966" w:themeFill="accent4" w:themeFillTint="99"/>
            <w:vAlign w:val="center"/>
          </w:tcPr>
          <w:p w:rsidR="0016601F" w:rsidRPr="0008654D" w:rsidRDefault="008D606F" w:rsidP="008D6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10pm</w:t>
            </w:r>
          </w:p>
        </w:tc>
        <w:tc>
          <w:tcPr>
            <w:tcW w:w="3510" w:type="dxa"/>
            <w:shd w:val="clear" w:color="auto" w:fill="FFD966" w:themeFill="accent4" w:themeFillTint="99"/>
            <w:vAlign w:val="center"/>
          </w:tcPr>
          <w:p w:rsidR="0016601F" w:rsidRPr="008D606F" w:rsidRDefault="008D606F" w:rsidP="0016601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D606F">
              <w:rPr>
                <w:rFonts w:ascii="Arial" w:hAnsi="Arial" w:cs="Arial"/>
                <w:bCs/>
                <w:sz w:val="28"/>
                <w:szCs w:val="28"/>
              </w:rPr>
              <w:t>Bedtime</w:t>
            </w:r>
          </w:p>
        </w:tc>
        <w:tc>
          <w:tcPr>
            <w:tcW w:w="5125" w:type="dxa"/>
            <w:shd w:val="clear" w:color="auto" w:fill="FFD966" w:themeFill="accent4" w:themeFillTint="99"/>
            <w:vAlign w:val="center"/>
          </w:tcPr>
          <w:p w:rsidR="00F8381C" w:rsidRPr="000D4851" w:rsidRDefault="00F8381C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851">
              <w:rPr>
                <w:rFonts w:ascii="Arial" w:hAnsi="Arial" w:cs="Arial"/>
                <w:sz w:val="24"/>
                <w:szCs w:val="24"/>
              </w:rPr>
              <w:t xml:space="preserve">Try to relax </w:t>
            </w:r>
            <w:r w:rsidR="008D606F" w:rsidRPr="000D4851">
              <w:rPr>
                <w:rFonts w:ascii="Arial" w:hAnsi="Arial" w:cs="Arial"/>
                <w:sz w:val="24"/>
                <w:szCs w:val="24"/>
              </w:rPr>
              <w:t>before bedtime</w:t>
            </w:r>
            <w:r w:rsidR="000D4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06F" w:rsidRPr="000D4851">
              <w:rPr>
                <w:rFonts w:ascii="Arial" w:hAnsi="Arial" w:cs="Arial"/>
                <w:sz w:val="24"/>
                <w:szCs w:val="24"/>
              </w:rPr>
              <w:t>e.g. read</w:t>
            </w:r>
            <w:r w:rsidRPr="000D4851">
              <w:rPr>
                <w:rFonts w:ascii="Arial" w:hAnsi="Arial" w:cs="Arial"/>
                <w:sz w:val="24"/>
                <w:szCs w:val="24"/>
              </w:rPr>
              <w:t xml:space="preserve"> a book, </w:t>
            </w:r>
            <w:r w:rsidR="000D4851">
              <w:rPr>
                <w:rFonts w:ascii="Arial" w:hAnsi="Arial" w:cs="Arial"/>
                <w:sz w:val="24"/>
                <w:szCs w:val="24"/>
              </w:rPr>
              <w:t>listen to music</w:t>
            </w:r>
          </w:p>
          <w:p w:rsidR="008D606F" w:rsidRDefault="000D4851" w:rsidP="000D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D606F" w:rsidRPr="000D4851">
              <w:rPr>
                <w:rFonts w:ascii="Arial" w:hAnsi="Arial" w:cs="Arial"/>
                <w:sz w:val="24"/>
                <w:szCs w:val="24"/>
              </w:rPr>
              <w:t>omplete personal care activities</w:t>
            </w:r>
          </w:p>
          <w:p w:rsidR="0016601F" w:rsidRPr="00E878A4" w:rsidRDefault="00E878A4" w:rsidP="000D485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</w:t>
            </w:r>
            <w:r w:rsidR="008D606F" w:rsidRPr="00E878A4">
              <w:rPr>
                <w:rFonts w:ascii="Arial" w:hAnsi="Arial" w:cs="Arial"/>
                <w:i/>
              </w:rPr>
              <w:t>ry to go to bed at the same time each night)</w:t>
            </w:r>
          </w:p>
        </w:tc>
      </w:tr>
    </w:tbl>
    <w:p w:rsidR="0016601F" w:rsidRDefault="0016601F" w:rsidP="00166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 w:eastAsia="en-IE"/>
        </w:rPr>
      </w:pPr>
    </w:p>
    <w:sectPr w:rsidR="0016601F" w:rsidSect="00D713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A2" w:rsidRDefault="000A02A2" w:rsidP="00F8381C">
      <w:pPr>
        <w:spacing w:after="0" w:line="240" w:lineRule="auto"/>
      </w:pPr>
      <w:r>
        <w:separator/>
      </w:r>
    </w:p>
  </w:endnote>
  <w:endnote w:type="continuationSeparator" w:id="0">
    <w:p w:rsidR="000A02A2" w:rsidRDefault="000A02A2" w:rsidP="00F8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22911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D4851" w:rsidRPr="00F8381C" w:rsidRDefault="000D485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1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8381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A3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81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8381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A3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258FD" w:rsidRPr="00F838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D4851" w:rsidRDefault="000D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A2" w:rsidRDefault="000A02A2" w:rsidP="00F8381C">
      <w:pPr>
        <w:spacing w:after="0" w:line="240" w:lineRule="auto"/>
      </w:pPr>
      <w:r>
        <w:separator/>
      </w:r>
    </w:p>
  </w:footnote>
  <w:footnote w:type="continuationSeparator" w:id="0">
    <w:p w:rsidR="000A02A2" w:rsidRDefault="000A02A2" w:rsidP="00F8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C27"/>
    <w:multiLevelType w:val="multilevel"/>
    <w:tmpl w:val="4EF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42ED"/>
    <w:multiLevelType w:val="multilevel"/>
    <w:tmpl w:val="5A6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3638F"/>
    <w:multiLevelType w:val="multilevel"/>
    <w:tmpl w:val="D5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AzMzM1MjeyMDdT0lEKTi0uzszPAykwrAUAtvYk+ywAAAA="/>
  </w:docVars>
  <w:rsids>
    <w:rsidRoot w:val="001A016D"/>
    <w:rsid w:val="0008654D"/>
    <w:rsid w:val="000A02A2"/>
    <w:rsid w:val="000D4851"/>
    <w:rsid w:val="0016601F"/>
    <w:rsid w:val="00197E79"/>
    <w:rsid w:val="001A016D"/>
    <w:rsid w:val="001D161B"/>
    <w:rsid w:val="00357931"/>
    <w:rsid w:val="00416E2E"/>
    <w:rsid w:val="004258FD"/>
    <w:rsid w:val="004B132C"/>
    <w:rsid w:val="006E740D"/>
    <w:rsid w:val="00706760"/>
    <w:rsid w:val="00710EFE"/>
    <w:rsid w:val="00793ECB"/>
    <w:rsid w:val="00831673"/>
    <w:rsid w:val="008651F2"/>
    <w:rsid w:val="00893724"/>
    <w:rsid w:val="008969AB"/>
    <w:rsid w:val="008D606F"/>
    <w:rsid w:val="00A54CCD"/>
    <w:rsid w:val="00AA100D"/>
    <w:rsid w:val="00AD109C"/>
    <w:rsid w:val="00BC2A33"/>
    <w:rsid w:val="00BF0C38"/>
    <w:rsid w:val="00C156E0"/>
    <w:rsid w:val="00D71328"/>
    <w:rsid w:val="00E57EDC"/>
    <w:rsid w:val="00E878A4"/>
    <w:rsid w:val="00EE3561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DD093-5EDC-455B-9531-9A84B7D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2C"/>
  </w:style>
  <w:style w:type="paragraph" w:styleId="Heading1">
    <w:name w:val="heading 1"/>
    <w:basedOn w:val="Normal"/>
    <w:link w:val="Heading1Char"/>
    <w:uiPriority w:val="9"/>
    <w:qFormat/>
    <w:rsid w:val="00416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E2E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4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416E2E"/>
    <w:rPr>
      <w:b/>
      <w:bCs/>
    </w:rPr>
  </w:style>
  <w:style w:type="character" w:styleId="Emphasis">
    <w:name w:val="Emphasis"/>
    <w:basedOn w:val="DefaultParagraphFont"/>
    <w:uiPriority w:val="20"/>
    <w:qFormat/>
    <w:rsid w:val="00416E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6E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81C"/>
  </w:style>
  <w:style w:type="paragraph" w:styleId="Footer">
    <w:name w:val="footer"/>
    <w:basedOn w:val="Normal"/>
    <w:link w:val="FooterChar"/>
    <w:uiPriority w:val="99"/>
    <w:unhideWhenUsed/>
    <w:rsid w:val="00F8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Spangler</dc:creator>
  <cp:lastModifiedBy>Gordon Ryan</cp:lastModifiedBy>
  <cp:revision>2</cp:revision>
  <dcterms:created xsi:type="dcterms:W3CDTF">2020-05-28T13:53:00Z</dcterms:created>
  <dcterms:modified xsi:type="dcterms:W3CDTF">2020-05-28T13:53:00Z</dcterms:modified>
</cp:coreProperties>
</file>