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6FD6" w14:textId="77777777" w:rsidR="00CC61FC" w:rsidRPr="00C96CBA" w:rsidRDefault="006A1971" w:rsidP="00C96CBA">
      <w:pPr>
        <w:tabs>
          <w:tab w:val="left" w:pos="1134"/>
        </w:tabs>
        <w:rPr>
          <w:rFonts w:asciiTheme="minorHAnsi" w:hAnsiTheme="minorHAnsi"/>
        </w:rPr>
      </w:pPr>
      <w:r w:rsidRPr="00C96CBA">
        <w:rPr>
          <w:rFonts w:asciiTheme="minorHAnsi" w:hAnsiTheme="minorHAnsi"/>
        </w:rPr>
        <w:t xml:space="preserve">                                                                                                                                                  </w:t>
      </w:r>
    </w:p>
    <w:p w14:paraId="461661F3" w14:textId="77777777" w:rsidR="006A1971" w:rsidRPr="00C96CBA" w:rsidRDefault="006A1971">
      <w:pPr>
        <w:rPr>
          <w:rFonts w:asciiTheme="minorHAnsi" w:hAnsiTheme="minorHAnsi"/>
        </w:rPr>
      </w:pPr>
    </w:p>
    <w:p w14:paraId="63B86ED5" w14:textId="77777777" w:rsidR="006A1971" w:rsidRPr="00C96CBA" w:rsidRDefault="006A1971">
      <w:pPr>
        <w:rPr>
          <w:rFonts w:asciiTheme="minorHAnsi" w:hAnsiTheme="minorHAnsi"/>
        </w:rPr>
      </w:pPr>
    </w:p>
    <w:p w14:paraId="3580CD20" w14:textId="77777777" w:rsidR="006A1971" w:rsidRPr="00C96CBA" w:rsidRDefault="006A1971">
      <w:pPr>
        <w:rPr>
          <w:rFonts w:asciiTheme="minorHAnsi" w:hAnsiTheme="minorHAnsi"/>
        </w:rPr>
      </w:pPr>
    </w:p>
    <w:p w14:paraId="294A261C" w14:textId="77777777" w:rsidR="006A1971" w:rsidRPr="00C96CBA" w:rsidRDefault="006A1971" w:rsidP="002B7411">
      <w:pPr>
        <w:jc w:val="center"/>
        <w:rPr>
          <w:rFonts w:asciiTheme="minorHAnsi" w:hAnsiTheme="minorHAnsi"/>
        </w:rPr>
      </w:pPr>
    </w:p>
    <w:p w14:paraId="1CA4BFB7" w14:textId="77777777" w:rsidR="006F05D6" w:rsidRPr="00C96CBA" w:rsidRDefault="007D67BE" w:rsidP="002B7411">
      <w:pPr>
        <w:jc w:val="center"/>
        <w:rPr>
          <w:rFonts w:asciiTheme="minorHAnsi" w:hAnsiTheme="minorHAnsi"/>
          <w:b/>
          <w:sz w:val="40"/>
          <w:szCs w:val="40"/>
        </w:rPr>
      </w:pPr>
      <w:bookmarkStart w:id="0" w:name="_Hlk14083383"/>
      <w:r w:rsidRPr="00C96CBA">
        <w:rPr>
          <w:rFonts w:asciiTheme="minorHAnsi" w:hAnsiTheme="minorHAnsi"/>
          <w:b/>
          <w:sz w:val="40"/>
          <w:szCs w:val="40"/>
        </w:rPr>
        <w:t>National Medical Laboratory Information</w:t>
      </w:r>
      <w:r w:rsidR="002B7411" w:rsidRPr="00C96CBA">
        <w:rPr>
          <w:rFonts w:asciiTheme="minorHAnsi" w:hAnsiTheme="minorHAnsi"/>
          <w:b/>
          <w:sz w:val="40"/>
          <w:szCs w:val="40"/>
        </w:rPr>
        <w:t xml:space="preserve"> System</w:t>
      </w:r>
      <w:r w:rsidR="006F05D6" w:rsidRPr="00C96CBA">
        <w:rPr>
          <w:rFonts w:asciiTheme="minorHAnsi" w:hAnsiTheme="minorHAnsi"/>
          <w:b/>
          <w:sz w:val="40"/>
          <w:szCs w:val="40"/>
        </w:rPr>
        <w:t xml:space="preserve"> </w:t>
      </w:r>
    </w:p>
    <w:p w14:paraId="775B8427" w14:textId="77777777" w:rsidR="006A1971" w:rsidRPr="00C96CBA" w:rsidRDefault="006F05D6" w:rsidP="002B7411">
      <w:pPr>
        <w:jc w:val="center"/>
        <w:rPr>
          <w:rFonts w:asciiTheme="minorHAnsi" w:hAnsiTheme="minorHAnsi"/>
          <w:b/>
          <w:sz w:val="40"/>
          <w:szCs w:val="40"/>
        </w:rPr>
      </w:pPr>
      <w:r w:rsidRPr="00C96CBA">
        <w:rPr>
          <w:rFonts w:asciiTheme="minorHAnsi" w:hAnsiTheme="minorHAnsi"/>
          <w:b/>
          <w:sz w:val="40"/>
          <w:szCs w:val="40"/>
        </w:rPr>
        <w:t>(</w:t>
      </w:r>
      <w:r w:rsidR="007D67BE" w:rsidRPr="00C96CBA">
        <w:rPr>
          <w:rFonts w:asciiTheme="minorHAnsi" w:hAnsiTheme="minorHAnsi"/>
          <w:b/>
          <w:sz w:val="40"/>
          <w:szCs w:val="40"/>
        </w:rPr>
        <w:t>MedLIS</w:t>
      </w:r>
      <w:r w:rsidRPr="00C96CBA">
        <w:rPr>
          <w:rFonts w:asciiTheme="minorHAnsi" w:hAnsiTheme="minorHAnsi"/>
          <w:b/>
          <w:sz w:val="40"/>
          <w:szCs w:val="40"/>
        </w:rPr>
        <w:t>)</w:t>
      </w:r>
    </w:p>
    <w:bookmarkEnd w:id="0"/>
    <w:p w14:paraId="0CE9C09C" w14:textId="77777777" w:rsidR="002B7411" w:rsidRPr="00C96CBA" w:rsidRDefault="002B7411" w:rsidP="002B7411">
      <w:pPr>
        <w:jc w:val="center"/>
        <w:rPr>
          <w:rFonts w:asciiTheme="minorHAnsi" w:hAnsiTheme="minorHAnsi"/>
          <w:sz w:val="36"/>
          <w:szCs w:val="36"/>
        </w:rPr>
      </w:pPr>
    </w:p>
    <w:p w14:paraId="7E8EDEA2" w14:textId="7EB3BF43" w:rsidR="002B7411" w:rsidRPr="00C96CBA" w:rsidRDefault="008E0FE7" w:rsidP="002B7411">
      <w:pPr>
        <w:jc w:val="center"/>
        <w:rPr>
          <w:rFonts w:asciiTheme="minorHAnsi" w:hAnsiTheme="minorHAnsi"/>
          <w:b/>
          <w:sz w:val="40"/>
          <w:szCs w:val="40"/>
        </w:rPr>
      </w:pPr>
      <w:bookmarkStart w:id="1" w:name="_Hlk13743496"/>
      <w:r w:rsidRPr="00C96CBA">
        <w:rPr>
          <w:rFonts w:asciiTheme="minorHAnsi" w:hAnsiTheme="minorHAnsi"/>
          <w:b/>
          <w:sz w:val="40"/>
          <w:szCs w:val="40"/>
        </w:rPr>
        <w:t>MedLIS</w:t>
      </w:r>
      <w:r w:rsidR="00102AF8" w:rsidRPr="00C96CBA">
        <w:rPr>
          <w:rFonts w:asciiTheme="minorHAnsi" w:hAnsiTheme="minorHAnsi"/>
          <w:b/>
          <w:sz w:val="40"/>
          <w:szCs w:val="40"/>
        </w:rPr>
        <w:t xml:space="preserve"> </w:t>
      </w:r>
      <w:r w:rsidR="007D67BE" w:rsidRPr="00C96CBA">
        <w:rPr>
          <w:rFonts w:asciiTheme="minorHAnsi" w:hAnsiTheme="minorHAnsi"/>
          <w:b/>
          <w:sz w:val="40"/>
          <w:szCs w:val="40"/>
        </w:rPr>
        <w:t xml:space="preserve">Data </w:t>
      </w:r>
      <w:r w:rsidR="00B12AA7" w:rsidRPr="00C96CBA">
        <w:rPr>
          <w:rFonts w:asciiTheme="minorHAnsi" w:hAnsiTheme="minorHAnsi"/>
          <w:b/>
          <w:sz w:val="40"/>
          <w:szCs w:val="40"/>
        </w:rPr>
        <w:t>Sharing Agreement</w:t>
      </w:r>
    </w:p>
    <w:bookmarkEnd w:id="1"/>
    <w:p w14:paraId="7B75158D" w14:textId="77777777" w:rsidR="002B7411" w:rsidRPr="00C96CBA" w:rsidRDefault="002B7411" w:rsidP="002B7411">
      <w:pPr>
        <w:jc w:val="center"/>
        <w:rPr>
          <w:rFonts w:asciiTheme="minorHAnsi" w:hAnsiTheme="minorHAnsi"/>
          <w:sz w:val="36"/>
          <w:szCs w:val="36"/>
        </w:rPr>
      </w:pPr>
    </w:p>
    <w:p w14:paraId="55C8AC78" w14:textId="77777777" w:rsidR="006A1971" w:rsidRPr="00C96CBA" w:rsidRDefault="006A1971">
      <w:pPr>
        <w:rPr>
          <w:rFonts w:asciiTheme="minorHAnsi" w:hAnsiTheme="minorHAnsi"/>
        </w:rPr>
      </w:pPr>
    </w:p>
    <w:p w14:paraId="0E8D6751" w14:textId="77777777" w:rsidR="006A1971" w:rsidRPr="00C96CBA" w:rsidRDefault="006A1971">
      <w:pPr>
        <w:rPr>
          <w:rFonts w:asciiTheme="minorHAnsi" w:hAnsiTheme="minorHAnsi"/>
        </w:rPr>
      </w:pPr>
    </w:p>
    <w:p w14:paraId="61C13B3B" w14:textId="77777777" w:rsidR="006A1971" w:rsidRPr="00C96CBA" w:rsidRDefault="00D73000">
      <w:pPr>
        <w:rPr>
          <w:rFonts w:asciiTheme="minorHAnsi" w:hAnsiTheme="minorHAnsi"/>
        </w:rPr>
      </w:pPr>
      <w:r w:rsidRPr="00C96CBA">
        <w:rPr>
          <w:rFonts w:asciiTheme="minorHAnsi" w:hAnsiTheme="minorHAnsi"/>
          <w:noProof/>
        </w:rPr>
        <w:drawing>
          <wp:inline distT="0" distB="0" distL="0" distR="0" wp14:anchorId="5DE159BD" wp14:editId="293C8B04">
            <wp:extent cx="6741160" cy="294513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1160" cy="2945130"/>
                    </a:xfrm>
                    <a:prstGeom prst="rect">
                      <a:avLst/>
                    </a:prstGeom>
                    <a:noFill/>
                    <a:ln>
                      <a:noFill/>
                    </a:ln>
                  </pic:spPr>
                </pic:pic>
              </a:graphicData>
            </a:graphic>
          </wp:inline>
        </w:drawing>
      </w:r>
    </w:p>
    <w:p w14:paraId="4D0A3819" w14:textId="77777777" w:rsidR="006A1971" w:rsidRPr="00C96CBA" w:rsidRDefault="006A1971" w:rsidP="006A1971">
      <w:pPr>
        <w:rPr>
          <w:rFonts w:asciiTheme="minorHAnsi" w:hAnsiTheme="minorHAnsi"/>
        </w:rPr>
      </w:pPr>
    </w:p>
    <w:p w14:paraId="1C1705FA" w14:textId="77777777" w:rsidR="006A1971" w:rsidRPr="00C96CBA" w:rsidRDefault="006A1971" w:rsidP="006A1971">
      <w:pPr>
        <w:tabs>
          <w:tab w:val="left" w:pos="8835"/>
        </w:tabs>
        <w:rPr>
          <w:rFonts w:asciiTheme="minorHAnsi" w:hAnsiTheme="minorHAnsi"/>
        </w:rPr>
      </w:pPr>
      <w:r w:rsidRPr="00C96CBA">
        <w:rPr>
          <w:rFonts w:asciiTheme="minorHAnsi" w:hAnsiTheme="minorHAnsi"/>
        </w:rPr>
        <w:tab/>
      </w:r>
    </w:p>
    <w:p w14:paraId="3A4D1B11" w14:textId="77777777" w:rsidR="006A1971" w:rsidRPr="00C96CBA" w:rsidRDefault="006A1971" w:rsidP="006A1971">
      <w:pPr>
        <w:tabs>
          <w:tab w:val="left" w:pos="8835"/>
        </w:tabs>
        <w:rPr>
          <w:rFonts w:asciiTheme="minorHAnsi" w:hAnsiTheme="minorHAnsi"/>
        </w:rPr>
      </w:pPr>
    </w:p>
    <w:p w14:paraId="3B142D73" w14:textId="77777777" w:rsidR="006A1971" w:rsidRPr="00C96CBA" w:rsidRDefault="006A1971" w:rsidP="006A1971">
      <w:pPr>
        <w:tabs>
          <w:tab w:val="left" w:pos="8835"/>
        </w:tabs>
        <w:rPr>
          <w:rFonts w:asciiTheme="minorHAnsi" w:hAnsiTheme="minorHAnsi"/>
        </w:rPr>
      </w:pPr>
    </w:p>
    <w:p w14:paraId="10205931" w14:textId="77777777" w:rsidR="006A1971" w:rsidRPr="00C96CBA" w:rsidRDefault="006A1971" w:rsidP="006A1971">
      <w:pPr>
        <w:tabs>
          <w:tab w:val="left" w:pos="8835"/>
        </w:tabs>
        <w:rPr>
          <w:rFonts w:asciiTheme="minorHAnsi" w:hAnsiTheme="minorHAnsi"/>
        </w:rPr>
      </w:pPr>
    </w:p>
    <w:p w14:paraId="440A5A0F" w14:textId="77777777" w:rsidR="006A1971" w:rsidRPr="00C96CBA" w:rsidRDefault="006A1971" w:rsidP="006A1971">
      <w:pPr>
        <w:tabs>
          <w:tab w:val="left" w:pos="8835"/>
        </w:tabs>
        <w:rPr>
          <w:rFonts w:asciiTheme="minorHAnsi" w:hAnsiTheme="minorHAnsi"/>
        </w:rPr>
      </w:pPr>
    </w:p>
    <w:p w14:paraId="5C2DC033" w14:textId="77777777" w:rsidR="006A1971" w:rsidRPr="00C96CBA" w:rsidRDefault="006A1971" w:rsidP="006A1971">
      <w:pPr>
        <w:tabs>
          <w:tab w:val="left" w:pos="8835"/>
        </w:tabs>
        <w:rPr>
          <w:rFonts w:asciiTheme="minorHAnsi" w:hAnsiTheme="minorHAnsi"/>
        </w:rPr>
      </w:pPr>
    </w:p>
    <w:p w14:paraId="62333AB1" w14:textId="77777777" w:rsidR="006A1971" w:rsidRPr="00C96CBA" w:rsidRDefault="006A1971" w:rsidP="006A1971">
      <w:pPr>
        <w:tabs>
          <w:tab w:val="left" w:pos="8835"/>
        </w:tabs>
        <w:rPr>
          <w:rFonts w:asciiTheme="minorHAnsi" w:hAnsiTheme="minorHAnsi"/>
        </w:rPr>
      </w:pPr>
    </w:p>
    <w:p w14:paraId="625F9428" w14:textId="77777777" w:rsidR="006A1971" w:rsidRPr="00C96CBA" w:rsidRDefault="006A1971" w:rsidP="006A1971">
      <w:pPr>
        <w:tabs>
          <w:tab w:val="left" w:pos="8835"/>
        </w:tabs>
        <w:rPr>
          <w:rFonts w:asciiTheme="minorHAnsi" w:hAnsiTheme="minorHAnsi"/>
        </w:rPr>
      </w:pPr>
    </w:p>
    <w:p w14:paraId="07C3A60A" w14:textId="77777777" w:rsidR="006F05D6" w:rsidRPr="00C96CBA" w:rsidRDefault="006F05D6" w:rsidP="006A1971">
      <w:pPr>
        <w:tabs>
          <w:tab w:val="left" w:pos="8835"/>
        </w:tabs>
        <w:rPr>
          <w:rFonts w:asciiTheme="minorHAnsi" w:hAnsiTheme="minorHAnsi"/>
        </w:rPr>
      </w:pPr>
    </w:p>
    <w:p w14:paraId="77C5897F" w14:textId="77777777" w:rsidR="006F05D6" w:rsidRPr="00C96CBA" w:rsidRDefault="006F05D6" w:rsidP="006A1971">
      <w:pPr>
        <w:tabs>
          <w:tab w:val="left" w:pos="8835"/>
        </w:tabs>
        <w:rPr>
          <w:rFonts w:asciiTheme="minorHAnsi" w:hAnsiTheme="minorHAnsi"/>
        </w:rPr>
      </w:pPr>
    </w:p>
    <w:p w14:paraId="7038D25B" w14:textId="77777777" w:rsidR="006F05D6" w:rsidRPr="00C96CBA" w:rsidRDefault="006F05D6" w:rsidP="006A1971">
      <w:pPr>
        <w:tabs>
          <w:tab w:val="left" w:pos="8835"/>
        </w:tabs>
        <w:rPr>
          <w:rFonts w:asciiTheme="minorHAnsi" w:hAnsiTheme="minorHAnsi"/>
        </w:rPr>
      </w:pPr>
    </w:p>
    <w:p w14:paraId="71F0E038" w14:textId="56BA5FB1" w:rsidR="00811D29" w:rsidRDefault="00811D29">
      <w:pPr>
        <w:rPr>
          <w:rFonts w:asciiTheme="minorHAnsi" w:hAnsiTheme="minorHAnsi"/>
        </w:rPr>
      </w:pPr>
      <w:r>
        <w:rPr>
          <w:rFonts w:asciiTheme="minorHAnsi" w:hAnsiTheme="minorHAnsi"/>
        </w:rPr>
        <w:br w:type="page"/>
      </w:r>
    </w:p>
    <w:tbl>
      <w:tblPr>
        <w:tblW w:w="0" w:type="auto"/>
        <w:tblInd w:w="240" w:type="dxa"/>
        <w:tblLayout w:type="fixed"/>
        <w:tblCellMar>
          <w:left w:w="0" w:type="dxa"/>
          <w:right w:w="0" w:type="dxa"/>
        </w:tblCellMar>
        <w:tblLook w:val="0000" w:firstRow="0" w:lastRow="0" w:firstColumn="0" w:lastColumn="0" w:noHBand="0" w:noVBand="0"/>
      </w:tblPr>
      <w:tblGrid>
        <w:gridCol w:w="1940"/>
        <w:gridCol w:w="514"/>
        <w:gridCol w:w="1340"/>
        <w:gridCol w:w="3240"/>
        <w:gridCol w:w="1980"/>
      </w:tblGrid>
      <w:tr w:rsidR="00811D29" w14:paraId="0BA71393" w14:textId="77777777" w:rsidTr="008B506D">
        <w:trPr>
          <w:trHeight w:val="208"/>
        </w:trPr>
        <w:tc>
          <w:tcPr>
            <w:tcW w:w="2454" w:type="dxa"/>
            <w:gridSpan w:val="2"/>
            <w:shd w:val="clear" w:color="auto" w:fill="auto"/>
            <w:vAlign w:val="bottom"/>
          </w:tcPr>
          <w:p w14:paraId="40D6CAEA" w14:textId="77777777" w:rsidR="00811D29" w:rsidRDefault="00811D29" w:rsidP="00E371F3">
            <w:pPr>
              <w:spacing w:line="0" w:lineRule="atLeast"/>
              <w:ind w:left="120"/>
              <w:rPr>
                <w:color w:val="808080"/>
                <w:sz w:val="16"/>
              </w:rPr>
            </w:pPr>
          </w:p>
        </w:tc>
        <w:tc>
          <w:tcPr>
            <w:tcW w:w="1340" w:type="dxa"/>
            <w:shd w:val="clear" w:color="auto" w:fill="auto"/>
            <w:vAlign w:val="bottom"/>
          </w:tcPr>
          <w:p w14:paraId="0B33558B" w14:textId="77777777" w:rsidR="00811D29" w:rsidRDefault="00811D29" w:rsidP="00E371F3">
            <w:pPr>
              <w:spacing w:line="0" w:lineRule="atLeast"/>
              <w:rPr>
                <w:sz w:val="18"/>
              </w:rPr>
            </w:pPr>
          </w:p>
        </w:tc>
        <w:tc>
          <w:tcPr>
            <w:tcW w:w="5220" w:type="dxa"/>
            <w:gridSpan w:val="2"/>
            <w:shd w:val="clear" w:color="auto" w:fill="auto"/>
            <w:vAlign w:val="bottom"/>
          </w:tcPr>
          <w:p w14:paraId="4B656380" w14:textId="77777777" w:rsidR="00811D29" w:rsidRDefault="00811D29" w:rsidP="00E371F3">
            <w:pPr>
              <w:spacing w:line="0" w:lineRule="atLeast"/>
              <w:rPr>
                <w:color w:val="808080"/>
                <w:sz w:val="16"/>
              </w:rPr>
            </w:pPr>
          </w:p>
        </w:tc>
      </w:tr>
      <w:tr w:rsidR="00811D29" w14:paraId="4AAE5172" w14:textId="77777777" w:rsidTr="008B506D">
        <w:trPr>
          <w:trHeight w:val="884"/>
        </w:trPr>
        <w:tc>
          <w:tcPr>
            <w:tcW w:w="2454" w:type="dxa"/>
            <w:gridSpan w:val="2"/>
            <w:shd w:val="clear" w:color="auto" w:fill="auto"/>
            <w:vAlign w:val="bottom"/>
          </w:tcPr>
          <w:p w14:paraId="23A69B5D" w14:textId="77777777" w:rsidR="00811D29" w:rsidRDefault="00811D29" w:rsidP="00E371F3">
            <w:pPr>
              <w:spacing w:line="0" w:lineRule="atLeast"/>
              <w:ind w:left="120"/>
              <w:rPr>
                <w:b/>
                <w:sz w:val="28"/>
              </w:rPr>
            </w:pPr>
            <w:r>
              <w:rPr>
                <w:b/>
                <w:sz w:val="28"/>
              </w:rPr>
              <w:t>Document History</w:t>
            </w:r>
          </w:p>
        </w:tc>
        <w:tc>
          <w:tcPr>
            <w:tcW w:w="1340" w:type="dxa"/>
            <w:shd w:val="clear" w:color="auto" w:fill="auto"/>
            <w:vAlign w:val="bottom"/>
          </w:tcPr>
          <w:p w14:paraId="49A2F1A9" w14:textId="77777777" w:rsidR="00811D29" w:rsidRDefault="00811D29" w:rsidP="00E371F3">
            <w:pPr>
              <w:spacing w:line="0" w:lineRule="atLeast"/>
            </w:pPr>
          </w:p>
          <w:p w14:paraId="0B1DC70D" w14:textId="77777777" w:rsidR="00811D29" w:rsidRDefault="00811D29" w:rsidP="00E371F3">
            <w:pPr>
              <w:spacing w:line="0" w:lineRule="atLeast"/>
            </w:pPr>
          </w:p>
        </w:tc>
        <w:tc>
          <w:tcPr>
            <w:tcW w:w="3240" w:type="dxa"/>
            <w:shd w:val="clear" w:color="auto" w:fill="auto"/>
            <w:vAlign w:val="bottom"/>
          </w:tcPr>
          <w:p w14:paraId="1069EB5B" w14:textId="77777777" w:rsidR="00811D29" w:rsidRDefault="00811D29" w:rsidP="00E371F3">
            <w:pPr>
              <w:spacing w:line="0" w:lineRule="atLeast"/>
            </w:pPr>
          </w:p>
        </w:tc>
        <w:tc>
          <w:tcPr>
            <w:tcW w:w="1980" w:type="dxa"/>
            <w:shd w:val="clear" w:color="auto" w:fill="auto"/>
            <w:vAlign w:val="bottom"/>
          </w:tcPr>
          <w:p w14:paraId="4A76CD49" w14:textId="77777777" w:rsidR="00811D29" w:rsidRDefault="00811D29" w:rsidP="00E371F3">
            <w:pPr>
              <w:spacing w:line="0" w:lineRule="atLeast"/>
            </w:pPr>
          </w:p>
        </w:tc>
      </w:tr>
      <w:tr w:rsidR="00811D29" w14:paraId="3F9B7945" w14:textId="77777777" w:rsidTr="008B506D">
        <w:trPr>
          <w:trHeight w:val="299"/>
        </w:trPr>
        <w:tc>
          <w:tcPr>
            <w:tcW w:w="1940" w:type="dxa"/>
            <w:tcBorders>
              <w:bottom w:val="single" w:sz="8" w:space="0" w:color="auto"/>
            </w:tcBorders>
            <w:shd w:val="clear" w:color="auto" w:fill="auto"/>
            <w:vAlign w:val="bottom"/>
          </w:tcPr>
          <w:p w14:paraId="1C7759C8" w14:textId="77777777" w:rsidR="00811D29" w:rsidRDefault="00811D29" w:rsidP="00E371F3">
            <w:pPr>
              <w:spacing w:line="0" w:lineRule="atLeast"/>
            </w:pPr>
          </w:p>
        </w:tc>
        <w:tc>
          <w:tcPr>
            <w:tcW w:w="514" w:type="dxa"/>
            <w:tcBorders>
              <w:bottom w:val="single" w:sz="8" w:space="0" w:color="auto"/>
            </w:tcBorders>
            <w:shd w:val="clear" w:color="auto" w:fill="auto"/>
            <w:vAlign w:val="bottom"/>
          </w:tcPr>
          <w:p w14:paraId="29BC1F8E" w14:textId="77777777" w:rsidR="00811D29" w:rsidRDefault="00811D29" w:rsidP="00E371F3">
            <w:pPr>
              <w:spacing w:line="0" w:lineRule="atLeast"/>
            </w:pPr>
          </w:p>
        </w:tc>
        <w:tc>
          <w:tcPr>
            <w:tcW w:w="1340" w:type="dxa"/>
            <w:tcBorders>
              <w:bottom w:val="single" w:sz="8" w:space="0" w:color="auto"/>
            </w:tcBorders>
            <w:shd w:val="clear" w:color="auto" w:fill="auto"/>
            <w:vAlign w:val="bottom"/>
          </w:tcPr>
          <w:p w14:paraId="31135285" w14:textId="77777777" w:rsidR="00811D29" w:rsidRDefault="00811D29" w:rsidP="00E371F3">
            <w:pPr>
              <w:spacing w:line="0" w:lineRule="atLeast"/>
            </w:pPr>
          </w:p>
        </w:tc>
        <w:tc>
          <w:tcPr>
            <w:tcW w:w="3240" w:type="dxa"/>
            <w:tcBorders>
              <w:bottom w:val="single" w:sz="8" w:space="0" w:color="auto"/>
            </w:tcBorders>
            <w:shd w:val="clear" w:color="auto" w:fill="auto"/>
            <w:vAlign w:val="bottom"/>
          </w:tcPr>
          <w:p w14:paraId="4D517A2E" w14:textId="77777777" w:rsidR="00811D29" w:rsidRDefault="00811D29" w:rsidP="00E371F3">
            <w:pPr>
              <w:spacing w:line="0" w:lineRule="atLeast"/>
            </w:pPr>
          </w:p>
        </w:tc>
        <w:tc>
          <w:tcPr>
            <w:tcW w:w="1980" w:type="dxa"/>
            <w:tcBorders>
              <w:bottom w:val="single" w:sz="8" w:space="0" w:color="auto"/>
            </w:tcBorders>
            <w:shd w:val="clear" w:color="auto" w:fill="auto"/>
            <w:vAlign w:val="bottom"/>
          </w:tcPr>
          <w:p w14:paraId="49C90396" w14:textId="77777777" w:rsidR="00811D29" w:rsidRDefault="00811D29" w:rsidP="00E371F3">
            <w:pPr>
              <w:spacing w:line="0" w:lineRule="atLeast"/>
            </w:pPr>
          </w:p>
        </w:tc>
      </w:tr>
      <w:tr w:rsidR="00811D29" w14:paraId="15723047" w14:textId="77777777" w:rsidTr="008B506D">
        <w:trPr>
          <w:trHeight w:val="561"/>
        </w:trPr>
        <w:tc>
          <w:tcPr>
            <w:tcW w:w="1940" w:type="dxa"/>
            <w:tcBorders>
              <w:left w:val="single" w:sz="8" w:space="0" w:color="auto"/>
              <w:right w:val="single" w:sz="8" w:space="0" w:color="auto"/>
            </w:tcBorders>
            <w:shd w:val="clear" w:color="auto" w:fill="auto"/>
            <w:vAlign w:val="bottom"/>
          </w:tcPr>
          <w:p w14:paraId="4A88157F" w14:textId="77777777" w:rsidR="00811D29" w:rsidRDefault="00811D29" w:rsidP="00E371F3">
            <w:pPr>
              <w:spacing w:line="0" w:lineRule="atLeast"/>
              <w:jc w:val="center"/>
              <w:rPr>
                <w:b/>
                <w:w w:val="99"/>
              </w:rPr>
            </w:pPr>
            <w:r>
              <w:rPr>
                <w:b/>
                <w:w w:val="99"/>
              </w:rPr>
              <w:t>Version</w:t>
            </w:r>
          </w:p>
        </w:tc>
        <w:tc>
          <w:tcPr>
            <w:tcW w:w="514" w:type="dxa"/>
            <w:shd w:val="clear" w:color="auto" w:fill="auto"/>
            <w:vAlign w:val="bottom"/>
          </w:tcPr>
          <w:p w14:paraId="61AD8346" w14:textId="77777777" w:rsidR="00811D29" w:rsidRDefault="00811D29" w:rsidP="00E371F3">
            <w:pPr>
              <w:spacing w:line="0" w:lineRule="atLeast"/>
            </w:pPr>
          </w:p>
        </w:tc>
        <w:tc>
          <w:tcPr>
            <w:tcW w:w="1340" w:type="dxa"/>
            <w:tcBorders>
              <w:right w:val="single" w:sz="8" w:space="0" w:color="auto"/>
            </w:tcBorders>
            <w:shd w:val="clear" w:color="auto" w:fill="auto"/>
            <w:vAlign w:val="bottom"/>
          </w:tcPr>
          <w:p w14:paraId="589201F9" w14:textId="77777777" w:rsidR="00811D29" w:rsidRDefault="00811D29" w:rsidP="00E371F3">
            <w:pPr>
              <w:spacing w:line="0" w:lineRule="atLeast"/>
              <w:ind w:right="380"/>
              <w:jc w:val="center"/>
              <w:rPr>
                <w:b/>
              </w:rPr>
            </w:pPr>
            <w:r>
              <w:rPr>
                <w:b/>
              </w:rPr>
              <w:t>Owner</w:t>
            </w:r>
          </w:p>
        </w:tc>
        <w:tc>
          <w:tcPr>
            <w:tcW w:w="3240" w:type="dxa"/>
            <w:tcBorders>
              <w:right w:val="single" w:sz="8" w:space="0" w:color="auto"/>
            </w:tcBorders>
            <w:shd w:val="clear" w:color="auto" w:fill="auto"/>
            <w:vAlign w:val="bottom"/>
          </w:tcPr>
          <w:p w14:paraId="74629CB9" w14:textId="77777777" w:rsidR="00811D29" w:rsidRDefault="00811D29" w:rsidP="00E371F3">
            <w:pPr>
              <w:spacing w:line="0" w:lineRule="atLeast"/>
              <w:jc w:val="center"/>
              <w:rPr>
                <w:b/>
              </w:rPr>
            </w:pPr>
            <w:r>
              <w:rPr>
                <w:b/>
              </w:rPr>
              <w:t>Author</w:t>
            </w:r>
          </w:p>
        </w:tc>
        <w:tc>
          <w:tcPr>
            <w:tcW w:w="1980" w:type="dxa"/>
            <w:tcBorders>
              <w:right w:val="single" w:sz="8" w:space="0" w:color="auto"/>
            </w:tcBorders>
            <w:shd w:val="clear" w:color="auto" w:fill="auto"/>
            <w:vAlign w:val="bottom"/>
          </w:tcPr>
          <w:p w14:paraId="06235B4C" w14:textId="77777777" w:rsidR="00811D29" w:rsidRDefault="00811D29" w:rsidP="00E371F3">
            <w:pPr>
              <w:spacing w:line="0" w:lineRule="atLeast"/>
              <w:jc w:val="center"/>
              <w:rPr>
                <w:b/>
                <w:w w:val="98"/>
              </w:rPr>
            </w:pPr>
            <w:r>
              <w:rPr>
                <w:b/>
                <w:w w:val="98"/>
              </w:rPr>
              <w:t>Date</w:t>
            </w:r>
          </w:p>
        </w:tc>
      </w:tr>
      <w:tr w:rsidR="00811D29" w14:paraId="375EB58D" w14:textId="77777777" w:rsidTr="008B506D">
        <w:trPr>
          <w:trHeight w:val="257"/>
        </w:trPr>
        <w:tc>
          <w:tcPr>
            <w:tcW w:w="1940" w:type="dxa"/>
            <w:tcBorders>
              <w:left w:val="single" w:sz="8" w:space="0" w:color="auto"/>
              <w:bottom w:val="single" w:sz="8" w:space="0" w:color="auto"/>
              <w:right w:val="single" w:sz="8" w:space="0" w:color="auto"/>
            </w:tcBorders>
            <w:shd w:val="clear" w:color="auto" w:fill="auto"/>
            <w:vAlign w:val="bottom"/>
          </w:tcPr>
          <w:p w14:paraId="58B2DA13" w14:textId="77777777" w:rsidR="00811D29" w:rsidRDefault="00811D29" w:rsidP="00E371F3">
            <w:pPr>
              <w:spacing w:line="0" w:lineRule="atLeast"/>
              <w:rPr>
                <w:sz w:val="22"/>
              </w:rPr>
            </w:pPr>
          </w:p>
        </w:tc>
        <w:tc>
          <w:tcPr>
            <w:tcW w:w="514" w:type="dxa"/>
            <w:tcBorders>
              <w:bottom w:val="single" w:sz="8" w:space="0" w:color="auto"/>
            </w:tcBorders>
            <w:shd w:val="clear" w:color="auto" w:fill="auto"/>
            <w:vAlign w:val="bottom"/>
          </w:tcPr>
          <w:p w14:paraId="6064F347" w14:textId="77777777" w:rsidR="00811D29" w:rsidRDefault="00811D29" w:rsidP="00E371F3">
            <w:pPr>
              <w:spacing w:line="0" w:lineRule="atLeast"/>
              <w:rPr>
                <w:sz w:val="22"/>
              </w:rPr>
            </w:pPr>
          </w:p>
        </w:tc>
        <w:tc>
          <w:tcPr>
            <w:tcW w:w="1340" w:type="dxa"/>
            <w:tcBorders>
              <w:bottom w:val="single" w:sz="8" w:space="0" w:color="auto"/>
              <w:right w:val="single" w:sz="8" w:space="0" w:color="auto"/>
            </w:tcBorders>
            <w:shd w:val="clear" w:color="auto" w:fill="auto"/>
            <w:vAlign w:val="bottom"/>
          </w:tcPr>
          <w:p w14:paraId="1BD5C59C" w14:textId="77777777" w:rsidR="00811D29" w:rsidRDefault="00811D29" w:rsidP="00E371F3">
            <w:pPr>
              <w:spacing w:line="0" w:lineRule="atLeast"/>
              <w:rPr>
                <w:sz w:val="22"/>
              </w:rPr>
            </w:pPr>
          </w:p>
        </w:tc>
        <w:tc>
          <w:tcPr>
            <w:tcW w:w="3240" w:type="dxa"/>
            <w:tcBorders>
              <w:bottom w:val="single" w:sz="8" w:space="0" w:color="auto"/>
              <w:right w:val="single" w:sz="8" w:space="0" w:color="auto"/>
            </w:tcBorders>
            <w:shd w:val="clear" w:color="auto" w:fill="auto"/>
            <w:vAlign w:val="bottom"/>
          </w:tcPr>
          <w:p w14:paraId="730AAAD7" w14:textId="77777777" w:rsidR="00811D29" w:rsidRDefault="00811D29" w:rsidP="00E371F3">
            <w:pPr>
              <w:spacing w:line="0" w:lineRule="atLeast"/>
              <w:rPr>
                <w:sz w:val="22"/>
              </w:rPr>
            </w:pPr>
          </w:p>
        </w:tc>
        <w:tc>
          <w:tcPr>
            <w:tcW w:w="1980" w:type="dxa"/>
            <w:tcBorders>
              <w:bottom w:val="single" w:sz="8" w:space="0" w:color="auto"/>
              <w:right w:val="single" w:sz="8" w:space="0" w:color="auto"/>
            </w:tcBorders>
            <w:shd w:val="clear" w:color="auto" w:fill="auto"/>
            <w:vAlign w:val="bottom"/>
          </w:tcPr>
          <w:p w14:paraId="7B48EAA5" w14:textId="77777777" w:rsidR="00811D29" w:rsidRDefault="00811D29" w:rsidP="00E371F3">
            <w:pPr>
              <w:spacing w:line="0" w:lineRule="atLeast"/>
              <w:rPr>
                <w:sz w:val="22"/>
              </w:rPr>
            </w:pPr>
          </w:p>
        </w:tc>
      </w:tr>
      <w:tr w:rsidR="00811D29" w14:paraId="2FB51711" w14:textId="77777777" w:rsidTr="008B506D">
        <w:trPr>
          <w:trHeight w:val="522"/>
        </w:trPr>
        <w:tc>
          <w:tcPr>
            <w:tcW w:w="1940" w:type="dxa"/>
            <w:tcBorders>
              <w:left w:val="single" w:sz="8" w:space="0" w:color="auto"/>
              <w:right w:val="single" w:sz="8" w:space="0" w:color="auto"/>
            </w:tcBorders>
            <w:shd w:val="clear" w:color="auto" w:fill="auto"/>
            <w:vAlign w:val="bottom"/>
          </w:tcPr>
          <w:p w14:paraId="4767B492" w14:textId="77777777" w:rsidR="00811D29" w:rsidRDefault="00811D29" w:rsidP="00E371F3">
            <w:pPr>
              <w:spacing w:line="0" w:lineRule="atLeast"/>
              <w:jc w:val="center"/>
              <w:rPr>
                <w:w w:val="99"/>
              </w:rPr>
            </w:pPr>
            <w:r>
              <w:rPr>
                <w:w w:val="99"/>
              </w:rPr>
              <w:t>1.0</w:t>
            </w:r>
          </w:p>
        </w:tc>
        <w:tc>
          <w:tcPr>
            <w:tcW w:w="514" w:type="dxa"/>
            <w:shd w:val="clear" w:color="auto" w:fill="auto"/>
            <w:vAlign w:val="bottom"/>
          </w:tcPr>
          <w:p w14:paraId="7087106A" w14:textId="77777777" w:rsidR="00811D29" w:rsidRDefault="00811D29" w:rsidP="00E371F3">
            <w:pPr>
              <w:spacing w:line="0" w:lineRule="atLeast"/>
            </w:pPr>
          </w:p>
        </w:tc>
        <w:tc>
          <w:tcPr>
            <w:tcW w:w="1340" w:type="dxa"/>
            <w:tcBorders>
              <w:right w:val="single" w:sz="8" w:space="0" w:color="auto"/>
            </w:tcBorders>
            <w:shd w:val="clear" w:color="auto" w:fill="auto"/>
            <w:vAlign w:val="bottom"/>
          </w:tcPr>
          <w:p w14:paraId="088DA860" w14:textId="77777777" w:rsidR="00811D29" w:rsidRDefault="00811D29" w:rsidP="00E371F3">
            <w:pPr>
              <w:spacing w:line="0" w:lineRule="atLeast"/>
              <w:ind w:right="380"/>
              <w:jc w:val="center"/>
              <w:rPr>
                <w:w w:val="96"/>
              </w:rPr>
            </w:pPr>
            <w:r>
              <w:rPr>
                <w:w w:val="96"/>
              </w:rPr>
              <w:t>MedLIS</w:t>
            </w:r>
          </w:p>
        </w:tc>
        <w:tc>
          <w:tcPr>
            <w:tcW w:w="3240" w:type="dxa"/>
            <w:tcBorders>
              <w:right w:val="single" w:sz="8" w:space="0" w:color="auto"/>
            </w:tcBorders>
            <w:shd w:val="clear" w:color="auto" w:fill="auto"/>
            <w:vAlign w:val="bottom"/>
          </w:tcPr>
          <w:p w14:paraId="3D8113B6" w14:textId="77777777" w:rsidR="00811D29" w:rsidRDefault="00811D29" w:rsidP="00E371F3">
            <w:pPr>
              <w:spacing w:line="0" w:lineRule="atLeast"/>
              <w:jc w:val="center"/>
            </w:pPr>
            <w:r>
              <w:t>Susan Kelly</w:t>
            </w:r>
          </w:p>
        </w:tc>
        <w:tc>
          <w:tcPr>
            <w:tcW w:w="1980" w:type="dxa"/>
            <w:tcBorders>
              <w:right w:val="single" w:sz="8" w:space="0" w:color="auto"/>
            </w:tcBorders>
            <w:shd w:val="clear" w:color="auto" w:fill="auto"/>
            <w:vAlign w:val="bottom"/>
          </w:tcPr>
          <w:p w14:paraId="1BDE06BC" w14:textId="2DB24EFC" w:rsidR="00811D29" w:rsidRDefault="00811D29" w:rsidP="00E371F3">
            <w:pPr>
              <w:spacing w:line="0" w:lineRule="atLeast"/>
              <w:jc w:val="center"/>
              <w:rPr>
                <w:w w:val="99"/>
              </w:rPr>
            </w:pPr>
            <w:r>
              <w:rPr>
                <w:w w:val="99"/>
              </w:rPr>
              <w:t>May 2017</w:t>
            </w:r>
          </w:p>
        </w:tc>
      </w:tr>
      <w:tr w:rsidR="00811D29" w14:paraId="7DA0339A" w14:textId="77777777" w:rsidTr="008B506D">
        <w:trPr>
          <w:trHeight w:val="312"/>
        </w:trPr>
        <w:tc>
          <w:tcPr>
            <w:tcW w:w="1940" w:type="dxa"/>
            <w:tcBorders>
              <w:left w:val="single" w:sz="8" w:space="0" w:color="auto"/>
              <w:right w:val="single" w:sz="8" w:space="0" w:color="auto"/>
            </w:tcBorders>
            <w:shd w:val="clear" w:color="auto" w:fill="auto"/>
            <w:vAlign w:val="bottom"/>
          </w:tcPr>
          <w:p w14:paraId="5142A690" w14:textId="77777777" w:rsidR="00811D29" w:rsidRDefault="00811D29" w:rsidP="00E371F3">
            <w:pPr>
              <w:spacing w:line="0" w:lineRule="atLeast"/>
            </w:pPr>
          </w:p>
        </w:tc>
        <w:tc>
          <w:tcPr>
            <w:tcW w:w="514" w:type="dxa"/>
            <w:shd w:val="clear" w:color="auto" w:fill="auto"/>
            <w:vAlign w:val="bottom"/>
          </w:tcPr>
          <w:p w14:paraId="04FCD5C8" w14:textId="77777777" w:rsidR="00811D29" w:rsidRDefault="00811D29" w:rsidP="00E371F3">
            <w:pPr>
              <w:spacing w:line="0" w:lineRule="atLeast"/>
            </w:pPr>
          </w:p>
        </w:tc>
        <w:tc>
          <w:tcPr>
            <w:tcW w:w="1340" w:type="dxa"/>
            <w:tcBorders>
              <w:right w:val="single" w:sz="8" w:space="0" w:color="auto"/>
            </w:tcBorders>
            <w:shd w:val="clear" w:color="auto" w:fill="auto"/>
            <w:vAlign w:val="bottom"/>
          </w:tcPr>
          <w:p w14:paraId="72A2099C" w14:textId="77777777" w:rsidR="00811D29" w:rsidRDefault="00811D29" w:rsidP="00E371F3">
            <w:pPr>
              <w:spacing w:line="0" w:lineRule="atLeast"/>
            </w:pPr>
          </w:p>
        </w:tc>
        <w:tc>
          <w:tcPr>
            <w:tcW w:w="3240" w:type="dxa"/>
            <w:tcBorders>
              <w:right w:val="single" w:sz="8" w:space="0" w:color="auto"/>
            </w:tcBorders>
            <w:shd w:val="clear" w:color="auto" w:fill="auto"/>
            <w:vAlign w:val="bottom"/>
          </w:tcPr>
          <w:p w14:paraId="4D57891A" w14:textId="77777777" w:rsidR="00811D29" w:rsidRDefault="00811D29" w:rsidP="00E371F3">
            <w:pPr>
              <w:spacing w:line="0" w:lineRule="atLeast"/>
              <w:jc w:val="center"/>
            </w:pPr>
          </w:p>
        </w:tc>
        <w:tc>
          <w:tcPr>
            <w:tcW w:w="1980" w:type="dxa"/>
            <w:tcBorders>
              <w:right w:val="single" w:sz="8" w:space="0" w:color="auto"/>
            </w:tcBorders>
            <w:shd w:val="clear" w:color="auto" w:fill="auto"/>
            <w:vAlign w:val="bottom"/>
          </w:tcPr>
          <w:p w14:paraId="323385C9" w14:textId="77777777" w:rsidR="00811D29" w:rsidRDefault="00811D29" w:rsidP="00E371F3">
            <w:pPr>
              <w:spacing w:line="0" w:lineRule="atLeast"/>
            </w:pPr>
          </w:p>
        </w:tc>
      </w:tr>
      <w:tr w:rsidR="00811D29" w14:paraId="1756E83A" w14:textId="77777777" w:rsidTr="008B506D">
        <w:trPr>
          <w:trHeight w:val="259"/>
        </w:trPr>
        <w:tc>
          <w:tcPr>
            <w:tcW w:w="1940" w:type="dxa"/>
            <w:tcBorders>
              <w:left w:val="single" w:sz="8" w:space="0" w:color="auto"/>
              <w:bottom w:val="single" w:sz="8" w:space="0" w:color="auto"/>
              <w:right w:val="single" w:sz="8" w:space="0" w:color="auto"/>
            </w:tcBorders>
            <w:shd w:val="clear" w:color="auto" w:fill="auto"/>
            <w:vAlign w:val="bottom"/>
          </w:tcPr>
          <w:p w14:paraId="05E89502" w14:textId="77777777" w:rsidR="00811D29" w:rsidRDefault="00811D29" w:rsidP="00E371F3">
            <w:pPr>
              <w:spacing w:line="0" w:lineRule="atLeast"/>
              <w:rPr>
                <w:sz w:val="22"/>
              </w:rPr>
            </w:pPr>
          </w:p>
        </w:tc>
        <w:tc>
          <w:tcPr>
            <w:tcW w:w="514" w:type="dxa"/>
            <w:tcBorders>
              <w:bottom w:val="single" w:sz="8" w:space="0" w:color="auto"/>
            </w:tcBorders>
            <w:shd w:val="clear" w:color="auto" w:fill="auto"/>
            <w:vAlign w:val="bottom"/>
          </w:tcPr>
          <w:p w14:paraId="46A91D28" w14:textId="77777777" w:rsidR="00811D29" w:rsidRDefault="00811D29" w:rsidP="00E371F3">
            <w:pPr>
              <w:spacing w:line="0" w:lineRule="atLeast"/>
              <w:rPr>
                <w:sz w:val="22"/>
              </w:rPr>
            </w:pPr>
          </w:p>
        </w:tc>
        <w:tc>
          <w:tcPr>
            <w:tcW w:w="1340" w:type="dxa"/>
            <w:tcBorders>
              <w:bottom w:val="single" w:sz="8" w:space="0" w:color="auto"/>
              <w:right w:val="single" w:sz="8" w:space="0" w:color="auto"/>
            </w:tcBorders>
            <w:shd w:val="clear" w:color="auto" w:fill="auto"/>
            <w:vAlign w:val="bottom"/>
          </w:tcPr>
          <w:p w14:paraId="60D0608B" w14:textId="77777777" w:rsidR="00811D29" w:rsidRDefault="00811D29" w:rsidP="00E371F3">
            <w:pPr>
              <w:spacing w:line="0" w:lineRule="atLeast"/>
              <w:rPr>
                <w:sz w:val="22"/>
              </w:rPr>
            </w:pPr>
          </w:p>
        </w:tc>
        <w:tc>
          <w:tcPr>
            <w:tcW w:w="3240" w:type="dxa"/>
            <w:tcBorders>
              <w:bottom w:val="single" w:sz="8" w:space="0" w:color="auto"/>
              <w:right w:val="single" w:sz="8" w:space="0" w:color="auto"/>
            </w:tcBorders>
            <w:shd w:val="clear" w:color="auto" w:fill="auto"/>
            <w:vAlign w:val="bottom"/>
          </w:tcPr>
          <w:p w14:paraId="3514AC9B" w14:textId="77777777" w:rsidR="00811D29" w:rsidRDefault="00811D29" w:rsidP="00E371F3">
            <w:pPr>
              <w:spacing w:line="0" w:lineRule="atLeast"/>
              <w:rPr>
                <w:sz w:val="22"/>
              </w:rPr>
            </w:pPr>
          </w:p>
        </w:tc>
        <w:tc>
          <w:tcPr>
            <w:tcW w:w="1980" w:type="dxa"/>
            <w:tcBorders>
              <w:bottom w:val="single" w:sz="8" w:space="0" w:color="auto"/>
              <w:right w:val="single" w:sz="8" w:space="0" w:color="auto"/>
            </w:tcBorders>
            <w:shd w:val="clear" w:color="auto" w:fill="auto"/>
            <w:vAlign w:val="bottom"/>
          </w:tcPr>
          <w:p w14:paraId="752E96AA" w14:textId="77777777" w:rsidR="00811D29" w:rsidRDefault="00811D29" w:rsidP="00E371F3">
            <w:pPr>
              <w:spacing w:line="0" w:lineRule="atLeast"/>
              <w:rPr>
                <w:sz w:val="22"/>
              </w:rPr>
            </w:pPr>
          </w:p>
        </w:tc>
      </w:tr>
      <w:tr w:rsidR="00811D29" w14:paraId="48F7C1BD" w14:textId="77777777" w:rsidTr="008B506D">
        <w:trPr>
          <w:trHeight w:val="522"/>
        </w:trPr>
        <w:tc>
          <w:tcPr>
            <w:tcW w:w="1940" w:type="dxa"/>
            <w:tcBorders>
              <w:left w:val="single" w:sz="8" w:space="0" w:color="auto"/>
              <w:right w:val="single" w:sz="8" w:space="0" w:color="auto"/>
            </w:tcBorders>
            <w:shd w:val="clear" w:color="auto" w:fill="auto"/>
            <w:vAlign w:val="bottom"/>
          </w:tcPr>
          <w:p w14:paraId="7C17C545" w14:textId="77777777" w:rsidR="00811D29" w:rsidRDefault="00811D29" w:rsidP="00E371F3">
            <w:pPr>
              <w:spacing w:line="0" w:lineRule="atLeast"/>
              <w:jc w:val="center"/>
              <w:rPr>
                <w:w w:val="99"/>
              </w:rPr>
            </w:pPr>
            <w:r>
              <w:rPr>
                <w:w w:val="99"/>
              </w:rPr>
              <w:t>1.1</w:t>
            </w:r>
          </w:p>
        </w:tc>
        <w:tc>
          <w:tcPr>
            <w:tcW w:w="514" w:type="dxa"/>
            <w:shd w:val="clear" w:color="auto" w:fill="auto"/>
            <w:vAlign w:val="bottom"/>
          </w:tcPr>
          <w:p w14:paraId="36F7DDDB" w14:textId="77777777" w:rsidR="00811D29" w:rsidRDefault="00811D29" w:rsidP="00E371F3">
            <w:pPr>
              <w:spacing w:line="0" w:lineRule="atLeast"/>
            </w:pPr>
          </w:p>
        </w:tc>
        <w:tc>
          <w:tcPr>
            <w:tcW w:w="1340" w:type="dxa"/>
            <w:tcBorders>
              <w:right w:val="single" w:sz="8" w:space="0" w:color="auto"/>
            </w:tcBorders>
            <w:shd w:val="clear" w:color="auto" w:fill="auto"/>
            <w:vAlign w:val="bottom"/>
          </w:tcPr>
          <w:p w14:paraId="5E06E2B7" w14:textId="77777777" w:rsidR="00811D29" w:rsidRDefault="00811D29" w:rsidP="00E371F3">
            <w:pPr>
              <w:spacing w:line="0" w:lineRule="atLeast"/>
              <w:ind w:right="380"/>
              <w:jc w:val="center"/>
              <w:rPr>
                <w:w w:val="96"/>
              </w:rPr>
            </w:pPr>
            <w:r>
              <w:rPr>
                <w:w w:val="96"/>
              </w:rPr>
              <w:t>MedLIS</w:t>
            </w:r>
          </w:p>
        </w:tc>
        <w:tc>
          <w:tcPr>
            <w:tcW w:w="3240" w:type="dxa"/>
            <w:tcBorders>
              <w:right w:val="single" w:sz="8" w:space="0" w:color="auto"/>
            </w:tcBorders>
            <w:shd w:val="clear" w:color="auto" w:fill="auto"/>
            <w:vAlign w:val="bottom"/>
          </w:tcPr>
          <w:p w14:paraId="49345D3F" w14:textId="77777777" w:rsidR="00811D29" w:rsidRDefault="00811D29" w:rsidP="00E371F3">
            <w:pPr>
              <w:spacing w:line="0" w:lineRule="atLeast"/>
              <w:jc w:val="center"/>
            </w:pPr>
            <w:r>
              <w:t>Susan Kelly</w:t>
            </w:r>
          </w:p>
        </w:tc>
        <w:tc>
          <w:tcPr>
            <w:tcW w:w="1980" w:type="dxa"/>
            <w:tcBorders>
              <w:right w:val="single" w:sz="8" w:space="0" w:color="auto"/>
            </w:tcBorders>
            <w:shd w:val="clear" w:color="auto" w:fill="auto"/>
            <w:vAlign w:val="bottom"/>
          </w:tcPr>
          <w:p w14:paraId="78EA20C3" w14:textId="15FD9507" w:rsidR="00811D29" w:rsidRDefault="00811D29" w:rsidP="00C91836">
            <w:pPr>
              <w:spacing w:line="0" w:lineRule="atLeast"/>
              <w:jc w:val="center"/>
              <w:rPr>
                <w:w w:val="99"/>
              </w:rPr>
            </w:pPr>
            <w:r>
              <w:rPr>
                <w:w w:val="99"/>
              </w:rPr>
              <w:t>June 2018</w:t>
            </w:r>
          </w:p>
        </w:tc>
      </w:tr>
      <w:tr w:rsidR="00811D29" w14:paraId="2CE1BA49" w14:textId="77777777" w:rsidTr="008B506D">
        <w:trPr>
          <w:trHeight w:val="312"/>
        </w:trPr>
        <w:tc>
          <w:tcPr>
            <w:tcW w:w="1940" w:type="dxa"/>
            <w:tcBorders>
              <w:left w:val="single" w:sz="8" w:space="0" w:color="auto"/>
              <w:right w:val="single" w:sz="8" w:space="0" w:color="auto"/>
            </w:tcBorders>
            <w:shd w:val="clear" w:color="auto" w:fill="auto"/>
            <w:vAlign w:val="bottom"/>
          </w:tcPr>
          <w:p w14:paraId="63D054E3" w14:textId="77777777" w:rsidR="00811D29" w:rsidRDefault="00811D29" w:rsidP="00E371F3">
            <w:pPr>
              <w:spacing w:line="0" w:lineRule="atLeast"/>
            </w:pPr>
          </w:p>
        </w:tc>
        <w:tc>
          <w:tcPr>
            <w:tcW w:w="514" w:type="dxa"/>
            <w:shd w:val="clear" w:color="auto" w:fill="auto"/>
            <w:vAlign w:val="bottom"/>
          </w:tcPr>
          <w:p w14:paraId="4A557184" w14:textId="77777777" w:rsidR="00811D29" w:rsidRDefault="00811D29" w:rsidP="00E371F3">
            <w:pPr>
              <w:spacing w:line="0" w:lineRule="atLeast"/>
            </w:pPr>
          </w:p>
        </w:tc>
        <w:tc>
          <w:tcPr>
            <w:tcW w:w="1340" w:type="dxa"/>
            <w:tcBorders>
              <w:right w:val="single" w:sz="8" w:space="0" w:color="auto"/>
            </w:tcBorders>
            <w:shd w:val="clear" w:color="auto" w:fill="auto"/>
            <w:vAlign w:val="bottom"/>
          </w:tcPr>
          <w:p w14:paraId="4AF0A1C1" w14:textId="77777777" w:rsidR="00811D29" w:rsidRDefault="00811D29" w:rsidP="00E371F3">
            <w:pPr>
              <w:spacing w:line="0" w:lineRule="atLeast"/>
            </w:pPr>
          </w:p>
        </w:tc>
        <w:tc>
          <w:tcPr>
            <w:tcW w:w="3240" w:type="dxa"/>
            <w:tcBorders>
              <w:right w:val="single" w:sz="8" w:space="0" w:color="auto"/>
            </w:tcBorders>
            <w:shd w:val="clear" w:color="auto" w:fill="auto"/>
            <w:vAlign w:val="bottom"/>
          </w:tcPr>
          <w:p w14:paraId="0C7A49ED" w14:textId="77777777" w:rsidR="00811D29" w:rsidRDefault="00811D29" w:rsidP="00E371F3">
            <w:pPr>
              <w:spacing w:line="0" w:lineRule="atLeast"/>
            </w:pPr>
          </w:p>
        </w:tc>
        <w:tc>
          <w:tcPr>
            <w:tcW w:w="1980" w:type="dxa"/>
            <w:tcBorders>
              <w:right w:val="single" w:sz="8" w:space="0" w:color="auto"/>
            </w:tcBorders>
            <w:shd w:val="clear" w:color="auto" w:fill="auto"/>
            <w:vAlign w:val="bottom"/>
          </w:tcPr>
          <w:p w14:paraId="4A72B049" w14:textId="77777777" w:rsidR="00811D29" w:rsidRDefault="00811D29" w:rsidP="00E371F3">
            <w:pPr>
              <w:spacing w:line="0" w:lineRule="atLeast"/>
            </w:pPr>
          </w:p>
        </w:tc>
      </w:tr>
      <w:tr w:rsidR="00811D29" w14:paraId="1C05FAD2" w14:textId="77777777" w:rsidTr="008B506D">
        <w:trPr>
          <w:trHeight w:val="259"/>
        </w:trPr>
        <w:tc>
          <w:tcPr>
            <w:tcW w:w="1940" w:type="dxa"/>
            <w:tcBorders>
              <w:left w:val="single" w:sz="8" w:space="0" w:color="auto"/>
              <w:bottom w:val="single" w:sz="8" w:space="0" w:color="auto"/>
              <w:right w:val="single" w:sz="8" w:space="0" w:color="auto"/>
            </w:tcBorders>
            <w:shd w:val="clear" w:color="auto" w:fill="auto"/>
            <w:vAlign w:val="bottom"/>
          </w:tcPr>
          <w:p w14:paraId="6AB44D39" w14:textId="77777777" w:rsidR="00811D29" w:rsidRDefault="00811D29" w:rsidP="00E371F3">
            <w:pPr>
              <w:spacing w:line="0" w:lineRule="atLeast"/>
              <w:rPr>
                <w:sz w:val="22"/>
              </w:rPr>
            </w:pPr>
          </w:p>
        </w:tc>
        <w:tc>
          <w:tcPr>
            <w:tcW w:w="514" w:type="dxa"/>
            <w:tcBorders>
              <w:bottom w:val="single" w:sz="8" w:space="0" w:color="auto"/>
            </w:tcBorders>
            <w:shd w:val="clear" w:color="auto" w:fill="auto"/>
            <w:vAlign w:val="bottom"/>
          </w:tcPr>
          <w:p w14:paraId="22036138" w14:textId="77777777" w:rsidR="00811D29" w:rsidRDefault="00811D29" w:rsidP="00E371F3">
            <w:pPr>
              <w:spacing w:line="0" w:lineRule="atLeast"/>
              <w:rPr>
                <w:sz w:val="22"/>
              </w:rPr>
            </w:pPr>
          </w:p>
        </w:tc>
        <w:tc>
          <w:tcPr>
            <w:tcW w:w="1340" w:type="dxa"/>
            <w:tcBorders>
              <w:bottom w:val="single" w:sz="8" w:space="0" w:color="auto"/>
              <w:right w:val="single" w:sz="8" w:space="0" w:color="auto"/>
            </w:tcBorders>
            <w:shd w:val="clear" w:color="auto" w:fill="auto"/>
            <w:vAlign w:val="bottom"/>
          </w:tcPr>
          <w:p w14:paraId="76B56F31" w14:textId="77777777" w:rsidR="00811D29" w:rsidRDefault="00811D29" w:rsidP="00E371F3">
            <w:pPr>
              <w:spacing w:line="0" w:lineRule="atLeast"/>
              <w:rPr>
                <w:sz w:val="22"/>
              </w:rPr>
            </w:pPr>
          </w:p>
        </w:tc>
        <w:tc>
          <w:tcPr>
            <w:tcW w:w="3240" w:type="dxa"/>
            <w:tcBorders>
              <w:bottom w:val="single" w:sz="8" w:space="0" w:color="auto"/>
              <w:right w:val="single" w:sz="8" w:space="0" w:color="auto"/>
            </w:tcBorders>
            <w:shd w:val="clear" w:color="auto" w:fill="auto"/>
            <w:vAlign w:val="bottom"/>
          </w:tcPr>
          <w:p w14:paraId="2977A071" w14:textId="77777777" w:rsidR="00811D29" w:rsidRDefault="00811D29" w:rsidP="00E371F3">
            <w:pPr>
              <w:spacing w:line="0" w:lineRule="atLeast"/>
              <w:rPr>
                <w:sz w:val="22"/>
              </w:rPr>
            </w:pPr>
          </w:p>
        </w:tc>
        <w:tc>
          <w:tcPr>
            <w:tcW w:w="1980" w:type="dxa"/>
            <w:tcBorders>
              <w:bottom w:val="single" w:sz="8" w:space="0" w:color="auto"/>
              <w:right w:val="single" w:sz="8" w:space="0" w:color="auto"/>
            </w:tcBorders>
            <w:shd w:val="clear" w:color="auto" w:fill="auto"/>
            <w:vAlign w:val="bottom"/>
          </w:tcPr>
          <w:p w14:paraId="6D52C96B" w14:textId="77777777" w:rsidR="00811D29" w:rsidRDefault="00811D29" w:rsidP="00E371F3">
            <w:pPr>
              <w:spacing w:line="0" w:lineRule="atLeast"/>
              <w:rPr>
                <w:sz w:val="22"/>
              </w:rPr>
            </w:pPr>
          </w:p>
        </w:tc>
      </w:tr>
      <w:tr w:rsidR="00811D29" w14:paraId="0CDE1D68" w14:textId="77777777" w:rsidTr="008B506D">
        <w:trPr>
          <w:trHeight w:val="259"/>
        </w:trPr>
        <w:tc>
          <w:tcPr>
            <w:tcW w:w="1940" w:type="dxa"/>
            <w:tcBorders>
              <w:left w:val="single" w:sz="8" w:space="0" w:color="auto"/>
              <w:bottom w:val="single" w:sz="8" w:space="0" w:color="auto"/>
              <w:right w:val="single" w:sz="8" w:space="0" w:color="auto"/>
            </w:tcBorders>
            <w:shd w:val="clear" w:color="auto" w:fill="auto"/>
            <w:vAlign w:val="bottom"/>
          </w:tcPr>
          <w:p w14:paraId="3A11B88A" w14:textId="666FC621" w:rsidR="00811D29" w:rsidRDefault="00811D29" w:rsidP="00811D29">
            <w:pPr>
              <w:spacing w:line="0" w:lineRule="atLeast"/>
              <w:jc w:val="center"/>
              <w:rPr>
                <w:w w:val="99"/>
              </w:rPr>
            </w:pPr>
            <w:r>
              <w:rPr>
                <w:w w:val="99"/>
              </w:rPr>
              <w:t>1.2</w:t>
            </w:r>
          </w:p>
          <w:p w14:paraId="6910CAD5" w14:textId="77777777" w:rsidR="00811D29" w:rsidRDefault="00811D29" w:rsidP="00811D29">
            <w:pPr>
              <w:spacing w:line="0" w:lineRule="atLeast"/>
              <w:jc w:val="center"/>
              <w:rPr>
                <w:w w:val="99"/>
              </w:rPr>
            </w:pPr>
          </w:p>
          <w:p w14:paraId="401F50B6" w14:textId="18C78A4F" w:rsidR="00811D29" w:rsidRDefault="00811D29" w:rsidP="00811D29">
            <w:pPr>
              <w:spacing w:line="0" w:lineRule="atLeast"/>
              <w:jc w:val="center"/>
              <w:rPr>
                <w:sz w:val="22"/>
              </w:rPr>
            </w:pPr>
          </w:p>
        </w:tc>
        <w:tc>
          <w:tcPr>
            <w:tcW w:w="514" w:type="dxa"/>
            <w:tcBorders>
              <w:bottom w:val="single" w:sz="8" w:space="0" w:color="auto"/>
            </w:tcBorders>
            <w:shd w:val="clear" w:color="auto" w:fill="auto"/>
            <w:vAlign w:val="bottom"/>
          </w:tcPr>
          <w:p w14:paraId="0C683701" w14:textId="77777777" w:rsidR="00811D29" w:rsidRDefault="00811D29" w:rsidP="00811D29">
            <w:pPr>
              <w:spacing w:line="0" w:lineRule="atLeast"/>
              <w:rPr>
                <w:sz w:val="22"/>
              </w:rPr>
            </w:pPr>
          </w:p>
        </w:tc>
        <w:tc>
          <w:tcPr>
            <w:tcW w:w="1340" w:type="dxa"/>
            <w:tcBorders>
              <w:bottom w:val="single" w:sz="8" w:space="0" w:color="auto"/>
              <w:right w:val="single" w:sz="8" w:space="0" w:color="auto"/>
            </w:tcBorders>
            <w:shd w:val="clear" w:color="auto" w:fill="auto"/>
            <w:vAlign w:val="bottom"/>
          </w:tcPr>
          <w:p w14:paraId="50F3447D" w14:textId="62E3D9CA" w:rsidR="00811D29" w:rsidRDefault="00811D29" w:rsidP="00811D29">
            <w:pPr>
              <w:spacing w:line="0" w:lineRule="atLeast"/>
              <w:rPr>
                <w:w w:val="96"/>
              </w:rPr>
            </w:pPr>
            <w:r>
              <w:rPr>
                <w:w w:val="96"/>
              </w:rPr>
              <w:t>MedLIS</w:t>
            </w:r>
          </w:p>
          <w:p w14:paraId="5A271471" w14:textId="77777777" w:rsidR="00811D29" w:rsidRDefault="00811D29" w:rsidP="00811D29">
            <w:pPr>
              <w:spacing w:line="0" w:lineRule="atLeast"/>
              <w:rPr>
                <w:w w:val="96"/>
              </w:rPr>
            </w:pPr>
          </w:p>
          <w:p w14:paraId="1512CF86" w14:textId="57E03F8F" w:rsidR="00811D29" w:rsidRDefault="00811D29" w:rsidP="00811D29">
            <w:pPr>
              <w:spacing w:line="0" w:lineRule="atLeast"/>
              <w:jc w:val="center"/>
              <w:rPr>
                <w:sz w:val="22"/>
              </w:rPr>
            </w:pPr>
          </w:p>
        </w:tc>
        <w:tc>
          <w:tcPr>
            <w:tcW w:w="3240" w:type="dxa"/>
            <w:tcBorders>
              <w:bottom w:val="single" w:sz="8" w:space="0" w:color="auto"/>
              <w:right w:val="single" w:sz="8" w:space="0" w:color="auto"/>
            </w:tcBorders>
            <w:shd w:val="clear" w:color="auto" w:fill="auto"/>
            <w:vAlign w:val="bottom"/>
          </w:tcPr>
          <w:p w14:paraId="1D112252" w14:textId="77777777" w:rsidR="00811D29" w:rsidRDefault="00811D29" w:rsidP="00811D29">
            <w:pPr>
              <w:spacing w:line="0" w:lineRule="atLeast"/>
              <w:jc w:val="center"/>
            </w:pPr>
          </w:p>
          <w:p w14:paraId="748BB805" w14:textId="091F9E86" w:rsidR="00811D29" w:rsidRDefault="00811D29" w:rsidP="00811D29">
            <w:pPr>
              <w:spacing w:line="0" w:lineRule="atLeast"/>
              <w:jc w:val="center"/>
            </w:pPr>
            <w:r>
              <w:t>Susan Kelly</w:t>
            </w:r>
          </w:p>
          <w:p w14:paraId="2A839347" w14:textId="77777777" w:rsidR="00811D29" w:rsidRDefault="00811D29" w:rsidP="00811D29">
            <w:pPr>
              <w:spacing w:line="0" w:lineRule="atLeast"/>
              <w:jc w:val="center"/>
            </w:pPr>
          </w:p>
          <w:p w14:paraId="0DAFF6F6" w14:textId="773AEC2E" w:rsidR="00811D29" w:rsidRDefault="00811D29" w:rsidP="00811D29">
            <w:pPr>
              <w:spacing w:line="0" w:lineRule="atLeast"/>
              <w:jc w:val="center"/>
              <w:rPr>
                <w:sz w:val="22"/>
              </w:rPr>
            </w:pPr>
          </w:p>
        </w:tc>
        <w:tc>
          <w:tcPr>
            <w:tcW w:w="1980" w:type="dxa"/>
            <w:tcBorders>
              <w:bottom w:val="single" w:sz="8" w:space="0" w:color="auto"/>
              <w:right w:val="single" w:sz="8" w:space="0" w:color="auto"/>
            </w:tcBorders>
            <w:shd w:val="clear" w:color="auto" w:fill="auto"/>
            <w:vAlign w:val="bottom"/>
          </w:tcPr>
          <w:p w14:paraId="22F76BC2" w14:textId="77777777" w:rsidR="00811D29" w:rsidRDefault="00811D29" w:rsidP="00811D29">
            <w:pPr>
              <w:spacing w:line="0" w:lineRule="atLeast"/>
              <w:jc w:val="center"/>
              <w:rPr>
                <w:w w:val="99"/>
              </w:rPr>
            </w:pPr>
          </w:p>
          <w:p w14:paraId="5915A544" w14:textId="77777777" w:rsidR="00811D29" w:rsidRDefault="00811D29" w:rsidP="00811D29">
            <w:pPr>
              <w:spacing w:line="0" w:lineRule="atLeast"/>
              <w:jc w:val="center"/>
              <w:rPr>
                <w:w w:val="99"/>
              </w:rPr>
            </w:pPr>
          </w:p>
          <w:p w14:paraId="0779D3B3" w14:textId="4D29D678" w:rsidR="00811D29" w:rsidRDefault="00811D29" w:rsidP="00811D29">
            <w:pPr>
              <w:spacing w:line="0" w:lineRule="atLeast"/>
              <w:jc w:val="center"/>
              <w:rPr>
                <w:w w:val="99"/>
              </w:rPr>
            </w:pPr>
            <w:r>
              <w:rPr>
                <w:w w:val="99"/>
              </w:rPr>
              <w:t>September 2019</w:t>
            </w:r>
          </w:p>
          <w:p w14:paraId="779139B8" w14:textId="77777777" w:rsidR="00811D29" w:rsidRDefault="00811D29" w:rsidP="00811D29">
            <w:pPr>
              <w:spacing w:line="0" w:lineRule="atLeast"/>
              <w:jc w:val="center"/>
              <w:rPr>
                <w:w w:val="99"/>
              </w:rPr>
            </w:pPr>
          </w:p>
          <w:p w14:paraId="32A20672" w14:textId="4C190993" w:rsidR="00811D29" w:rsidRDefault="00811D29" w:rsidP="00811D29">
            <w:pPr>
              <w:spacing w:line="0" w:lineRule="atLeast"/>
              <w:jc w:val="center"/>
              <w:rPr>
                <w:sz w:val="22"/>
              </w:rPr>
            </w:pPr>
          </w:p>
        </w:tc>
      </w:tr>
      <w:tr w:rsidR="00811D29" w14:paraId="36F6E01C" w14:textId="77777777" w:rsidTr="008B506D">
        <w:trPr>
          <w:trHeight w:val="522"/>
        </w:trPr>
        <w:tc>
          <w:tcPr>
            <w:tcW w:w="1940" w:type="dxa"/>
            <w:tcBorders>
              <w:left w:val="single" w:sz="8" w:space="0" w:color="auto"/>
              <w:right w:val="single" w:sz="8" w:space="0" w:color="auto"/>
            </w:tcBorders>
            <w:shd w:val="clear" w:color="auto" w:fill="auto"/>
            <w:vAlign w:val="bottom"/>
          </w:tcPr>
          <w:p w14:paraId="2C7401F6" w14:textId="77777777" w:rsidR="00811D29" w:rsidRDefault="00811D29" w:rsidP="00811D29">
            <w:pPr>
              <w:spacing w:line="0" w:lineRule="atLeast"/>
              <w:rPr>
                <w:w w:val="99"/>
              </w:rPr>
            </w:pPr>
          </w:p>
        </w:tc>
        <w:tc>
          <w:tcPr>
            <w:tcW w:w="514" w:type="dxa"/>
            <w:shd w:val="clear" w:color="auto" w:fill="auto"/>
            <w:vAlign w:val="bottom"/>
          </w:tcPr>
          <w:p w14:paraId="797C12A1" w14:textId="77777777" w:rsidR="00811D29" w:rsidRDefault="00811D29" w:rsidP="00811D29">
            <w:pPr>
              <w:spacing w:line="0" w:lineRule="atLeast"/>
            </w:pPr>
          </w:p>
        </w:tc>
        <w:tc>
          <w:tcPr>
            <w:tcW w:w="1340" w:type="dxa"/>
            <w:tcBorders>
              <w:right w:val="single" w:sz="8" w:space="0" w:color="auto"/>
            </w:tcBorders>
            <w:shd w:val="clear" w:color="auto" w:fill="auto"/>
            <w:vAlign w:val="bottom"/>
          </w:tcPr>
          <w:p w14:paraId="27E3A9A5" w14:textId="77777777" w:rsidR="00811D29" w:rsidRDefault="00811D29" w:rsidP="00811D29">
            <w:pPr>
              <w:spacing w:line="0" w:lineRule="atLeast"/>
              <w:ind w:right="380"/>
              <w:rPr>
                <w:w w:val="96"/>
              </w:rPr>
            </w:pPr>
          </w:p>
        </w:tc>
        <w:tc>
          <w:tcPr>
            <w:tcW w:w="3240" w:type="dxa"/>
            <w:tcBorders>
              <w:right w:val="single" w:sz="8" w:space="0" w:color="auto"/>
            </w:tcBorders>
            <w:shd w:val="clear" w:color="auto" w:fill="auto"/>
            <w:vAlign w:val="bottom"/>
          </w:tcPr>
          <w:p w14:paraId="63EFDBDB" w14:textId="77777777" w:rsidR="00811D29" w:rsidRDefault="00811D29" w:rsidP="00811D29">
            <w:pPr>
              <w:spacing w:line="0" w:lineRule="atLeast"/>
            </w:pPr>
          </w:p>
        </w:tc>
        <w:tc>
          <w:tcPr>
            <w:tcW w:w="1980" w:type="dxa"/>
            <w:tcBorders>
              <w:right w:val="single" w:sz="8" w:space="0" w:color="auto"/>
            </w:tcBorders>
            <w:shd w:val="clear" w:color="auto" w:fill="auto"/>
            <w:vAlign w:val="bottom"/>
          </w:tcPr>
          <w:p w14:paraId="03D25440" w14:textId="77777777" w:rsidR="00811D29" w:rsidRDefault="00811D29" w:rsidP="00811D29">
            <w:pPr>
              <w:spacing w:line="0" w:lineRule="atLeast"/>
              <w:jc w:val="center"/>
            </w:pPr>
          </w:p>
        </w:tc>
      </w:tr>
      <w:tr w:rsidR="00811D29" w14:paraId="3EC6F49E" w14:textId="77777777" w:rsidTr="008B506D">
        <w:trPr>
          <w:trHeight w:val="312"/>
        </w:trPr>
        <w:tc>
          <w:tcPr>
            <w:tcW w:w="1940" w:type="dxa"/>
            <w:tcBorders>
              <w:left w:val="single" w:sz="8" w:space="0" w:color="auto"/>
              <w:right w:val="single" w:sz="8" w:space="0" w:color="auto"/>
            </w:tcBorders>
            <w:shd w:val="clear" w:color="auto" w:fill="auto"/>
            <w:vAlign w:val="bottom"/>
          </w:tcPr>
          <w:p w14:paraId="3800693D" w14:textId="4C1D449A" w:rsidR="00811D29" w:rsidRDefault="00811D29" w:rsidP="00811D29">
            <w:pPr>
              <w:spacing w:line="0" w:lineRule="atLeast"/>
            </w:pPr>
          </w:p>
        </w:tc>
        <w:tc>
          <w:tcPr>
            <w:tcW w:w="514" w:type="dxa"/>
            <w:shd w:val="clear" w:color="auto" w:fill="auto"/>
            <w:vAlign w:val="bottom"/>
          </w:tcPr>
          <w:p w14:paraId="02D2258D" w14:textId="77777777" w:rsidR="00811D29" w:rsidRDefault="00811D29" w:rsidP="00811D29">
            <w:pPr>
              <w:spacing w:line="0" w:lineRule="atLeast"/>
            </w:pPr>
          </w:p>
        </w:tc>
        <w:tc>
          <w:tcPr>
            <w:tcW w:w="1340" w:type="dxa"/>
            <w:tcBorders>
              <w:right w:val="single" w:sz="8" w:space="0" w:color="auto"/>
            </w:tcBorders>
            <w:shd w:val="clear" w:color="auto" w:fill="auto"/>
            <w:vAlign w:val="bottom"/>
          </w:tcPr>
          <w:p w14:paraId="52F74446" w14:textId="77777777" w:rsidR="00811D29" w:rsidRDefault="00811D29" w:rsidP="00811D29">
            <w:pPr>
              <w:spacing w:line="0" w:lineRule="atLeast"/>
            </w:pPr>
          </w:p>
        </w:tc>
        <w:tc>
          <w:tcPr>
            <w:tcW w:w="3240" w:type="dxa"/>
            <w:tcBorders>
              <w:right w:val="single" w:sz="8" w:space="0" w:color="auto"/>
            </w:tcBorders>
            <w:shd w:val="clear" w:color="auto" w:fill="auto"/>
            <w:vAlign w:val="bottom"/>
          </w:tcPr>
          <w:p w14:paraId="73031828" w14:textId="77777777" w:rsidR="00811D29" w:rsidRDefault="00811D29" w:rsidP="00811D29">
            <w:pPr>
              <w:spacing w:line="0" w:lineRule="atLeast"/>
            </w:pPr>
          </w:p>
        </w:tc>
        <w:tc>
          <w:tcPr>
            <w:tcW w:w="1980" w:type="dxa"/>
            <w:tcBorders>
              <w:right w:val="single" w:sz="8" w:space="0" w:color="auto"/>
            </w:tcBorders>
            <w:shd w:val="clear" w:color="auto" w:fill="auto"/>
            <w:vAlign w:val="bottom"/>
          </w:tcPr>
          <w:p w14:paraId="58C2A87F" w14:textId="77777777" w:rsidR="00811D29" w:rsidRDefault="00811D29" w:rsidP="00811D29">
            <w:pPr>
              <w:spacing w:line="0" w:lineRule="atLeast"/>
            </w:pPr>
          </w:p>
        </w:tc>
      </w:tr>
      <w:tr w:rsidR="00811D29" w14:paraId="7B0BE7CB" w14:textId="77777777" w:rsidTr="008B506D">
        <w:trPr>
          <w:trHeight w:val="260"/>
        </w:trPr>
        <w:tc>
          <w:tcPr>
            <w:tcW w:w="1940" w:type="dxa"/>
            <w:tcBorders>
              <w:left w:val="single" w:sz="8" w:space="0" w:color="auto"/>
              <w:right w:val="single" w:sz="8" w:space="0" w:color="auto"/>
            </w:tcBorders>
            <w:shd w:val="clear" w:color="auto" w:fill="auto"/>
            <w:vAlign w:val="bottom"/>
          </w:tcPr>
          <w:p w14:paraId="71A31B20" w14:textId="5E9C1100" w:rsidR="00811D29" w:rsidRDefault="00811D29" w:rsidP="008B506D">
            <w:pPr>
              <w:spacing w:line="0" w:lineRule="atLeast"/>
              <w:rPr>
                <w:sz w:val="22"/>
              </w:rPr>
            </w:pPr>
          </w:p>
        </w:tc>
        <w:tc>
          <w:tcPr>
            <w:tcW w:w="514" w:type="dxa"/>
            <w:shd w:val="clear" w:color="auto" w:fill="auto"/>
            <w:vAlign w:val="bottom"/>
          </w:tcPr>
          <w:p w14:paraId="195490A4" w14:textId="77777777" w:rsidR="00811D29" w:rsidRDefault="00811D29" w:rsidP="00811D29">
            <w:pPr>
              <w:spacing w:line="0" w:lineRule="atLeast"/>
              <w:jc w:val="center"/>
              <w:rPr>
                <w:sz w:val="22"/>
              </w:rPr>
            </w:pPr>
          </w:p>
        </w:tc>
        <w:tc>
          <w:tcPr>
            <w:tcW w:w="1340" w:type="dxa"/>
            <w:tcBorders>
              <w:right w:val="single" w:sz="8" w:space="0" w:color="auto"/>
            </w:tcBorders>
            <w:shd w:val="clear" w:color="auto" w:fill="auto"/>
            <w:vAlign w:val="bottom"/>
          </w:tcPr>
          <w:p w14:paraId="5C3D9A59" w14:textId="0EE76861" w:rsidR="00811D29" w:rsidRDefault="00811D29" w:rsidP="00811D29">
            <w:pPr>
              <w:spacing w:line="0" w:lineRule="atLeast"/>
              <w:jc w:val="center"/>
              <w:rPr>
                <w:sz w:val="22"/>
              </w:rPr>
            </w:pPr>
          </w:p>
        </w:tc>
        <w:tc>
          <w:tcPr>
            <w:tcW w:w="3240" w:type="dxa"/>
            <w:tcBorders>
              <w:right w:val="single" w:sz="8" w:space="0" w:color="auto"/>
            </w:tcBorders>
            <w:shd w:val="clear" w:color="auto" w:fill="auto"/>
            <w:vAlign w:val="bottom"/>
          </w:tcPr>
          <w:p w14:paraId="42574011" w14:textId="3E599CF6" w:rsidR="00811D29" w:rsidRDefault="00811D29" w:rsidP="00811D29">
            <w:pPr>
              <w:spacing w:line="0" w:lineRule="atLeast"/>
              <w:jc w:val="center"/>
              <w:rPr>
                <w:sz w:val="22"/>
              </w:rPr>
            </w:pPr>
          </w:p>
        </w:tc>
        <w:tc>
          <w:tcPr>
            <w:tcW w:w="1980" w:type="dxa"/>
            <w:tcBorders>
              <w:right w:val="single" w:sz="8" w:space="0" w:color="auto"/>
            </w:tcBorders>
            <w:shd w:val="clear" w:color="auto" w:fill="auto"/>
            <w:vAlign w:val="bottom"/>
          </w:tcPr>
          <w:p w14:paraId="2841B00F" w14:textId="0B5105D6" w:rsidR="00811D29" w:rsidRDefault="00811D29" w:rsidP="00811D29">
            <w:pPr>
              <w:spacing w:line="0" w:lineRule="atLeast"/>
              <w:jc w:val="center"/>
              <w:rPr>
                <w:sz w:val="22"/>
              </w:rPr>
            </w:pPr>
          </w:p>
        </w:tc>
      </w:tr>
      <w:tr w:rsidR="00811D29" w14:paraId="606379CA" w14:textId="77777777" w:rsidTr="008B506D">
        <w:trPr>
          <w:trHeight w:val="260"/>
        </w:trPr>
        <w:tc>
          <w:tcPr>
            <w:tcW w:w="1940" w:type="dxa"/>
            <w:tcBorders>
              <w:left w:val="single" w:sz="8" w:space="0" w:color="auto"/>
              <w:right w:val="single" w:sz="8" w:space="0" w:color="auto"/>
            </w:tcBorders>
            <w:shd w:val="clear" w:color="auto" w:fill="auto"/>
            <w:vAlign w:val="bottom"/>
          </w:tcPr>
          <w:p w14:paraId="12C8475E" w14:textId="1D912B04" w:rsidR="00811D29" w:rsidRDefault="00811D29" w:rsidP="00811D29">
            <w:pPr>
              <w:spacing w:line="0" w:lineRule="atLeast"/>
              <w:jc w:val="center"/>
              <w:rPr>
                <w:sz w:val="22"/>
              </w:rPr>
            </w:pPr>
            <w:r>
              <w:rPr>
                <w:w w:val="99"/>
              </w:rPr>
              <w:t>1.3</w:t>
            </w:r>
          </w:p>
        </w:tc>
        <w:tc>
          <w:tcPr>
            <w:tcW w:w="514" w:type="dxa"/>
            <w:shd w:val="clear" w:color="auto" w:fill="auto"/>
            <w:vAlign w:val="bottom"/>
          </w:tcPr>
          <w:p w14:paraId="286694ED" w14:textId="77777777" w:rsidR="00811D29" w:rsidRDefault="00811D29" w:rsidP="00811D29">
            <w:pPr>
              <w:spacing w:line="0" w:lineRule="atLeast"/>
              <w:jc w:val="center"/>
              <w:rPr>
                <w:sz w:val="22"/>
              </w:rPr>
            </w:pPr>
          </w:p>
        </w:tc>
        <w:tc>
          <w:tcPr>
            <w:tcW w:w="1340" w:type="dxa"/>
            <w:tcBorders>
              <w:right w:val="single" w:sz="8" w:space="0" w:color="auto"/>
            </w:tcBorders>
            <w:shd w:val="clear" w:color="auto" w:fill="auto"/>
            <w:vAlign w:val="bottom"/>
          </w:tcPr>
          <w:p w14:paraId="026C0F49" w14:textId="12060DBB" w:rsidR="00811D29" w:rsidRDefault="00811D29" w:rsidP="00811D29">
            <w:pPr>
              <w:spacing w:line="0" w:lineRule="atLeast"/>
              <w:rPr>
                <w:sz w:val="22"/>
              </w:rPr>
            </w:pPr>
            <w:r>
              <w:rPr>
                <w:w w:val="96"/>
              </w:rPr>
              <w:t>MedLIS</w:t>
            </w:r>
          </w:p>
        </w:tc>
        <w:tc>
          <w:tcPr>
            <w:tcW w:w="3240" w:type="dxa"/>
            <w:tcBorders>
              <w:right w:val="single" w:sz="8" w:space="0" w:color="auto"/>
            </w:tcBorders>
            <w:shd w:val="clear" w:color="auto" w:fill="auto"/>
            <w:vAlign w:val="bottom"/>
          </w:tcPr>
          <w:p w14:paraId="06930611" w14:textId="0D497137" w:rsidR="00811D29" w:rsidRDefault="00811D29" w:rsidP="00811D29">
            <w:pPr>
              <w:spacing w:line="0" w:lineRule="atLeast"/>
              <w:jc w:val="center"/>
              <w:rPr>
                <w:sz w:val="22"/>
              </w:rPr>
            </w:pPr>
            <w:r>
              <w:t>Susan Kelly</w:t>
            </w:r>
          </w:p>
        </w:tc>
        <w:tc>
          <w:tcPr>
            <w:tcW w:w="1980" w:type="dxa"/>
            <w:tcBorders>
              <w:right w:val="single" w:sz="8" w:space="0" w:color="auto"/>
            </w:tcBorders>
            <w:shd w:val="clear" w:color="auto" w:fill="auto"/>
            <w:vAlign w:val="bottom"/>
          </w:tcPr>
          <w:p w14:paraId="515C638A" w14:textId="193565CF" w:rsidR="008B506D" w:rsidRPr="008B506D" w:rsidRDefault="00811D29" w:rsidP="008B506D">
            <w:pPr>
              <w:spacing w:line="0" w:lineRule="atLeast"/>
              <w:jc w:val="center"/>
              <w:rPr>
                <w:w w:val="99"/>
              </w:rPr>
            </w:pPr>
            <w:r>
              <w:rPr>
                <w:w w:val="99"/>
              </w:rPr>
              <w:t>Feb 2020</w:t>
            </w:r>
          </w:p>
        </w:tc>
      </w:tr>
      <w:tr w:rsidR="00811D29" w14:paraId="6B3941AA" w14:textId="77777777" w:rsidTr="008B506D">
        <w:trPr>
          <w:trHeight w:val="260"/>
        </w:trPr>
        <w:tc>
          <w:tcPr>
            <w:tcW w:w="1940" w:type="dxa"/>
            <w:tcBorders>
              <w:left w:val="single" w:sz="8" w:space="0" w:color="auto"/>
              <w:right w:val="single" w:sz="8" w:space="0" w:color="auto"/>
            </w:tcBorders>
            <w:shd w:val="clear" w:color="auto" w:fill="auto"/>
            <w:vAlign w:val="bottom"/>
          </w:tcPr>
          <w:p w14:paraId="5CCA7B6D" w14:textId="77777777" w:rsidR="00811D29" w:rsidRDefault="00811D29" w:rsidP="00811D29">
            <w:pPr>
              <w:spacing w:line="0" w:lineRule="atLeast"/>
              <w:rPr>
                <w:sz w:val="22"/>
              </w:rPr>
            </w:pPr>
          </w:p>
        </w:tc>
        <w:tc>
          <w:tcPr>
            <w:tcW w:w="514" w:type="dxa"/>
            <w:shd w:val="clear" w:color="auto" w:fill="auto"/>
            <w:vAlign w:val="bottom"/>
          </w:tcPr>
          <w:p w14:paraId="5EEDE5DA" w14:textId="77777777" w:rsidR="00811D29" w:rsidRDefault="00811D29" w:rsidP="00811D29">
            <w:pPr>
              <w:spacing w:line="0" w:lineRule="atLeast"/>
              <w:rPr>
                <w:sz w:val="22"/>
              </w:rPr>
            </w:pPr>
          </w:p>
        </w:tc>
        <w:tc>
          <w:tcPr>
            <w:tcW w:w="1340" w:type="dxa"/>
            <w:tcBorders>
              <w:right w:val="single" w:sz="8" w:space="0" w:color="auto"/>
            </w:tcBorders>
            <w:shd w:val="clear" w:color="auto" w:fill="auto"/>
            <w:vAlign w:val="bottom"/>
          </w:tcPr>
          <w:p w14:paraId="6797D38E" w14:textId="77777777" w:rsidR="00811D29" w:rsidRDefault="00811D29" w:rsidP="00811D29">
            <w:pPr>
              <w:spacing w:line="0" w:lineRule="atLeast"/>
              <w:rPr>
                <w:sz w:val="22"/>
              </w:rPr>
            </w:pPr>
          </w:p>
        </w:tc>
        <w:tc>
          <w:tcPr>
            <w:tcW w:w="3240" w:type="dxa"/>
            <w:tcBorders>
              <w:right w:val="single" w:sz="8" w:space="0" w:color="auto"/>
            </w:tcBorders>
            <w:shd w:val="clear" w:color="auto" w:fill="auto"/>
            <w:vAlign w:val="bottom"/>
          </w:tcPr>
          <w:p w14:paraId="469BD5FD" w14:textId="77777777" w:rsidR="00811D29" w:rsidRDefault="00811D29" w:rsidP="00811D29">
            <w:pPr>
              <w:spacing w:line="0" w:lineRule="atLeast"/>
              <w:rPr>
                <w:sz w:val="22"/>
              </w:rPr>
            </w:pPr>
          </w:p>
        </w:tc>
        <w:tc>
          <w:tcPr>
            <w:tcW w:w="1980" w:type="dxa"/>
            <w:tcBorders>
              <w:right w:val="single" w:sz="8" w:space="0" w:color="auto"/>
            </w:tcBorders>
            <w:shd w:val="clear" w:color="auto" w:fill="auto"/>
            <w:vAlign w:val="bottom"/>
          </w:tcPr>
          <w:p w14:paraId="636D17DC" w14:textId="77777777" w:rsidR="00811D29" w:rsidRDefault="00811D29" w:rsidP="00811D29">
            <w:pPr>
              <w:spacing w:line="0" w:lineRule="atLeast"/>
              <w:rPr>
                <w:sz w:val="22"/>
              </w:rPr>
            </w:pPr>
          </w:p>
        </w:tc>
      </w:tr>
      <w:tr w:rsidR="008B506D" w:rsidRPr="00811D29" w14:paraId="1690A1A0" w14:textId="77777777" w:rsidTr="00C91836">
        <w:trPr>
          <w:trHeight w:val="63"/>
        </w:trPr>
        <w:tc>
          <w:tcPr>
            <w:tcW w:w="1940" w:type="dxa"/>
            <w:tcBorders>
              <w:left w:val="single" w:sz="8" w:space="0" w:color="auto"/>
              <w:bottom w:val="single" w:sz="8" w:space="0" w:color="auto"/>
              <w:right w:val="single" w:sz="8" w:space="0" w:color="auto"/>
            </w:tcBorders>
            <w:shd w:val="clear" w:color="auto" w:fill="auto"/>
            <w:vAlign w:val="bottom"/>
          </w:tcPr>
          <w:p w14:paraId="5360A697" w14:textId="77777777" w:rsidR="008B506D" w:rsidRPr="00811D29" w:rsidRDefault="008B506D" w:rsidP="00811D29">
            <w:pPr>
              <w:spacing w:line="0" w:lineRule="atLeast"/>
              <w:rPr>
                <w:b/>
                <w:sz w:val="22"/>
              </w:rPr>
            </w:pPr>
          </w:p>
        </w:tc>
        <w:tc>
          <w:tcPr>
            <w:tcW w:w="514" w:type="dxa"/>
            <w:tcBorders>
              <w:bottom w:val="single" w:sz="8" w:space="0" w:color="auto"/>
            </w:tcBorders>
            <w:shd w:val="clear" w:color="auto" w:fill="auto"/>
            <w:vAlign w:val="bottom"/>
          </w:tcPr>
          <w:p w14:paraId="3DE3CC11" w14:textId="77777777" w:rsidR="008B506D" w:rsidRPr="00811D29" w:rsidRDefault="008B506D" w:rsidP="00811D29">
            <w:pPr>
              <w:spacing w:line="0" w:lineRule="atLeast"/>
              <w:rPr>
                <w:b/>
                <w:sz w:val="22"/>
              </w:rPr>
            </w:pPr>
          </w:p>
        </w:tc>
        <w:tc>
          <w:tcPr>
            <w:tcW w:w="1340" w:type="dxa"/>
            <w:tcBorders>
              <w:bottom w:val="single" w:sz="8" w:space="0" w:color="auto"/>
              <w:right w:val="single" w:sz="8" w:space="0" w:color="auto"/>
            </w:tcBorders>
            <w:shd w:val="clear" w:color="auto" w:fill="auto"/>
            <w:vAlign w:val="bottom"/>
          </w:tcPr>
          <w:p w14:paraId="67188084" w14:textId="77777777" w:rsidR="008B506D" w:rsidRPr="00811D29" w:rsidRDefault="008B506D" w:rsidP="00811D29">
            <w:pPr>
              <w:spacing w:line="0" w:lineRule="atLeast"/>
              <w:rPr>
                <w:b/>
                <w:sz w:val="22"/>
              </w:rPr>
            </w:pPr>
          </w:p>
        </w:tc>
        <w:tc>
          <w:tcPr>
            <w:tcW w:w="3240" w:type="dxa"/>
            <w:tcBorders>
              <w:bottom w:val="single" w:sz="8" w:space="0" w:color="auto"/>
              <w:right w:val="single" w:sz="8" w:space="0" w:color="auto"/>
            </w:tcBorders>
            <w:shd w:val="clear" w:color="auto" w:fill="auto"/>
            <w:vAlign w:val="bottom"/>
          </w:tcPr>
          <w:p w14:paraId="320727B6" w14:textId="77777777" w:rsidR="008B506D" w:rsidRPr="00811D29" w:rsidRDefault="008B506D" w:rsidP="00811D29">
            <w:pPr>
              <w:spacing w:line="0" w:lineRule="atLeast"/>
              <w:rPr>
                <w:b/>
                <w:sz w:val="22"/>
              </w:rPr>
            </w:pPr>
          </w:p>
        </w:tc>
        <w:tc>
          <w:tcPr>
            <w:tcW w:w="1980" w:type="dxa"/>
            <w:tcBorders>
              <w:bottom w:val="single" w:sz="8" w:space="0" w:color="auto"/>
              <w:right w:val="single" w:sz="8" w:space="0" w:color="auto"/>
            </w:tcBorders>
            <w:shd w:val="clear" w:color="auto" w:fill="auto"/>
            <w:vAlign w:val="bottom"/>
          </w:tcPr>
          <w:p w14:paraId="578B5033" w14:textId="77777777" w:rsidR="008B506D" w:rsidRPr="00811D29" w:rsidRDefault="008B506D" w:rsidP="00811D29">
            <w:pPr>
              <w:spacing w:line="0" w:lineRule="atLeast"/>
              <w:rPr>
                <w:b/>
                <w:sz w:val="22"/>
              </w:rPr>
            </w:pPr>
          </w:p>
        </w:tc>
      </w:tr>
      <w:tr w:rsidR="001D750F" w:rsidRPr="008B506D" w14:paraId="3345D000" w14:textId="77777777" w:rsidTr="008B506D">
        <w:trPr>
          <w:trHeight w:val="260"/>
        </w:trPr>
        <w:tc>
          <w:tcPr>
            <w:tcW w:w="1940" w:type="dxa"/>
            <w:tcBorders>
              <w:left w:val="single" w:sz="8" w:space="0" w:color="auto"/>
              <w:bottom w:val="single" w:sz="8" w:space="0" w:color="auto"/>
              <w:right w:val="single" w:sz="8" w:space="0" w:color="auto"/>
            </w:tcBorders>
            <w:shd w:val="clear" w:color="auto" w:fill="auto"/>
            <w:vAlign w:val="bottom"/>
          </w:tcPr>
          <w:p w14:paraId="3B9DED07" w14:textId="77777777" w:rsidR="001D750F" w:rsidRPr="008B506D" w:rsidRDefault="001D750F" w:rsidP="001D750F">
            <w:pPr>
              <w:spacing w:line="0" w:lineRule="atLeast"/>
              <w:jc w:val="center"/>
              <w:rPr>
                <w:sz w:val="22"/>
              </w:rPr>
            </w:pPr>
          </w:p>
          <w:p w14:paraId="0E4414B1" w14:textId="77777777" w:rsidR="001D750F" w:rsidRDefault="001D750F" w:rsidP="001D750F">
            <w:pPr>
              <w:spacing w:line="0" w:lineRule="atLeast"/>
              <w:jc w:val="center"/>
              <w:rPr>
                <w:sz w:val="22"/>
              </w:rPr>
            </w:pPr>
            <w:r w:rsidRPr="008B506D">
              <w:rPr>
                <w:sz w:val="22"/>
              </w:rPr>
              <w:t>1.4</w:t>
            </w:r>
          </w:p>
          <w:p w14:paraId="40694DE9" w14:textId="4068C46B" w:rsidR="00C91836" w:rsidRPr="008B506D" w:rsidRDefault="00C91836" w:rsidP="001D750F">
            <w:pPr>
              <w:spacing w:line="0" w:lineRule="atLeast"/>
              <w:jc w:val="center"/>
              <w:rPr>
                <w:sz w:val="22"/>
              </w:rPr>
            </w:pPr>
          </w:p>
        </w:tc>
        <w:tc>
          <w:tcPr>
            <w:tcW w:w="514" w:type="dxa"/>
            <w:tcBorders>
              <w:bottom w:val="single" w:sz="8" w:space="0" w:color="auto"/>
            </w:tcBorders>
            <w:shd w:val="clear" w:color="auto" w:fill="auto"/>
            <w:vAlign w:val="bottom"/>
          </w:tcPr>
          <w:p w14:paraId="22DEB1B9" w14:textId="4C535984" w:rsidR="001D750F" w:rsidRPr="008B506D" w:rsidRDefault="001D750F" w:rsidP="001D750F">
            <w:pPr>
              <w:spacing w:line="0" w:lineRule="atLeast"/>
              <w:ind w:left="720"/>
              <w:jc w:val="center"/>
              <w:rPr>
                <w:sz w:val="22"/>
              </w:rPr>
            </w:pPr>
            <w:r>
              <w:rPr>
                <w:sz w:val="22"/>
              </w:rPr>
              <w:t xml:space="preserve">       </w:t>
            </w:r>
          </w:p>
        </w:tc>
        <w:tc>
          <w:tcPr>
            <w:tcW w:w="1340" w:type="dxa"/>
            <w:tcBorders>
              <w:bottom w:val="single" w:sz="8" w:space="0" w:color="auto"/>
              <w:right w:val="single" w:sz="8" w:space="0" w:color="auto"/>
            </w:tcBorders>
            <w:shd w:val="clear" w:color="auto" w:fill="auto"/>
            <w:vAlign w:val="bottom"/>
          </w:tcPr>
          <w:p w14:paraId="05FC7031" w14:textId="77777777" w:rsidR="001D750F" w:rsidRDefault="001D750F" w:rsidP="001D750F">
            <w:pPr>
              <w:spacing w:line="0" w:lineRule="atLeast"/>
              <w:rPr>
                <w:w w:val="96"/>
              </w:rPr>
            </w:pPr>
            <w:r>
              <w:rPr>
                <w:w w:val="96"/>
              </w:rPr>
              <w:t>MedLIS</w:t>
            </w:r>
          </w:p>
          <w:p w14:paraId="5454C406" w14:textId="66271FD1" w:rsidR="00C91836" w:rsidRPr="008B506D" w:rsidRDefault="00C91836" w:rsidP="001D750F">
            <w:pPr>
              <w:spacing w:line="0" w:lineRule="atLeast"/>
              <w:rPr>
                <w:sz w:val="22"/>
              </w:rPr>
            </w:pPr>
          </w:p>
        </w:tc>
        <w:tc>
          <w:tcPr>
            <w:tcW w:w="3240" w:type="dxa"/>
            <w:tcBorders>
              <w:bottom w:val="single" w:sz="8" w:space="0" w:color="auto"/>
              <w:right w:val="single" w:sz="8" w:space="0" w:color="auto"/>
            </w:tcBorders>
            <w:shd w:val="clear" w:color="auto" w:fill="auto"/>
            <w:vAlign w:val="bottom"/>
          </w:tcPr>
          <w:p w14:paraId="324041C0" w14:textId="77777777" w:rsidR="001D750F" w:rsidRDefault="001D750F" w:rsidP="001D750F">
            <w:pPr>
              <w:spacing w:line="0" w:lineRule="atLeast"/>
              <w:jc w:val="center"/>
              <w:rPr>
                <w:sz w:val="22"/>
              </w:rPr>
            </w:pPr>
            <w:r w:rsidRPr="008B506D">
              <w:rPr>
                <w:sz w:val="22"/>
              </w:rPr>
              <w:t>Susan Kelly</w:t>
            </w:r>
          </w:p>
          <w:p w14:paraId="52F0EE66" w14:textId="2DA1C646" w:rsidR="00C91836" w:rsidRPr="008B506D" w:rsidRDefault="00C91836" w:rsidP="001D750F">
            <w:pPr>
              <w:spacing w:line="0" w:lineRule="atLeast"/>
              <w:jc w:val="center"/>
              <w:rPr>
                <w:sz w:val="22"/>
              </w:rPr>
            </w:pPr>
          </w:p>
        </w:tc>
        <w:tc>
          <w:tcPr>
            <w:tcW w:w="1980" w:type="dxa"/>
            <w:tcBorders>
              <w:bottom w:val="single" w:sz="8" w:space="0" w:color="auto"/>
              <w:right w:val="single" w:sz="8" w:space="0" w:color="auto"/>
            </w:tcBorders>
            <w:shd w:val="clear" w:color="auto" w:fill="auto"/>
            <w:vAlign w:val="bottom"/>
          </w:tcPr>
          <w:p w14:paraId="04A74AC4" w14:textId="77777777" w:rsidR="001D750F" w:rsidRDefault="006A639D" w:rsidP="001D750F">
            <w:pPr>
              <w:spacing w:line="0" w:lineRule="atLeast"/>
              <w:jc w:val="center"/>
              <w:rPr>
                <w:sz w:val="22"/>
              </w:rPr>
            </w:pPr>
            <w:r>
              <w:rPr>
                <w:sz w:val="22"/>
              </w:rPr>
              <w:t xml:space="preserve">Dec </w:t>
            </w:r>
            <w:r w:rsidR="001D750F" w:rsidRPr="008B506D">
              <w:rPr>
                <w:sz w:val="22"/>
              </w:rPr>
              <w:t>2020</w:t>
            </w:r>
          </w:p>
          <w:p w14:paraId="7FF69F2F" w14:textId="5301BC72" w:rsidR="00C91836" w:rsidRPr="008B506D" w:rsidRDefault="00C91836" w:rsidP="001D750F">
            <w:pPr>
              <w:spacing w:line="0" w:lineRule="atLeast"/>
              <w:jc w:val="center"/>
              <w:rPr>
                <w:sz w:val="22"/>
              </w:rPr>
            </w:pPr>
          </w:p>
        </w:tc>
      </w:tr>
    </w:tbl>
    <w:p w14:paraId="256377AD" w14:textId="09A74AE5" w:rsidR="00811D29" w:rsidRDefault="00811D29">
      <w:pPr>
        <w:rPr>
          <w:rFonts w:asciiTheme="minorHAnsi" w:hAnsiTheme="minorHAnsi"/>
        </w:rPr>
      </w:pPr>
    </w:p>
    <w:p w14:paraId="37078ED7" w14:textId="1C1FEBDC" w:rsidR="006F05D6" w:rsidRPr="00C96CBA" w:rsidRDefault="00811D29" w:rsidP="00811D29">
      <w:pPr>
        <w:rPr>
          <w:rFonts w:asciiTheme="minorHAnsi" w:hAnsiTheme="minorHAnsi"/>
        </w:rPr>
      </w:pPr>
      <w:r>
        <w:rPr>
          <w:rFonts w:asciiTheme="minorHAnsi" w:hAnsiTheme="minorHAnsi"/>
        </w:rPr>
        <w:br w:type="page"/>
      </w:r>
    </w:p>
    <w:sdt>
      <w:sdtPr>
        <w:rPr>
          <w:rFonts w:asciiTheme="minorHAnsi" w:eastAsia="Times New Roman" w:hAnsiTheme="minorHAnsi" w:cs="Times New Roman"/>
          <w:color w:val="auto"/>
          <w:sz w:val="24"/>
          <w:szCs w:val="24"/>
          <w:lang w:val="en-IE" w:eastAsia="en-IE"/>
        </w:rPr>
        <w:id w:val="-601408548"/>
        <w:docPartObj>
          <w:docPartGallery w:val="Table of Contents"/>
          <w:docPartUnique/>
        </w:docPartObj>
      </w:sdtPr>
      <w:sdtEndPr>
        <w:rPr>
          <w:b/>
          <w:bCs/>
          <w:noProof/>
        </w:rPr>
      </w:sdtEndPr>
      <w:sdtContent>
        <w:p w14:paraId="721256CB" w14:textId="2F9E7C53" w:rsidR="00C74B02" w:rsidRPr="00C96CBA" w:rsidRDefault="00C74B02">
          <w:pPr>
            <w:pStyle w:val="TOCHeading"/>
            <w:rPr>
              <w:rFonts w:asciiTheme="minorHAnsi" w:hAnsiTheme="minorHAnsi"/>
            </w:rPr>
          </w:pPr>
          <w:r w:rsidRPr="00C96CBA">
            <w:rPr>
              <w:rFonts w:asciiTheme="minorHAnsi" w:hAnsiTheme="minorHAnsi"/>
            </w:rPr>
            <w:t>Contents</w:t>
          </w:r>
        </w:p>
        <w:p w14:paraId="5C0AAFD4" w14:textId="44D5F77D" w:rsidR="00B34824" w:rsidRPr="00FE495C" w:rsidRDefault="00C74B02">
          <w:pPr>
            <w:pStyle w:val="TOC1"/>
            <w:rPr>
              <w:rFonts w:asciiTheme="minorHAnsi" w:eastAsiaTheme="minorEastAsia" w:hAnsiTheme="minorHAnsi" w:cstheme="minorBidi"/>
              <w:noProof/>
              <w:sz w:val="22"/>
              <w:szCs w:val="22"/>
            </w:rPr>
          </w:pPr>
          <w:r w:rsidRPr="00C96CBA">
            <w:rPr>
              <w:rFonts w:asciiTheme="minorHAnsi" w:hAnsiTheme="minorHAnsi"/>
              <w:b/>
              <w:bCs/>
              <w:noProof/>
            </w:rPr>
            <w:fldChar w:fldCharType="begin"/>
          </w:r>
          <w:r w:rsidRPr="00C96CBA">
            <w:rPr>
              <w:rFonts w:asciiTheme="minorHAnsi" w:hAnsiTheme="minorHAnsi"/>
              <w:b/>
              <w:bCs/>
              <w:noProof/>
            </w:rPr>
            <w:instrText xml:space="preserve"> TOC \o "1-3" \h \z \u </w:instrText>
          </w:r>
          <w:r w:rsidRPr="00C96CBA">
            <w:rPr>
              <w:rFonts w:asciiTheme="minorHAnsi" w:hAnsiTheme="minorHAnsi"/>
              <w:b/>
              <w:bCs/>
              <w:noProof/>
            </w:rPr>
            <w:fldChar w:fldCharType="separate"/>
          </w:r>
          <w:hyperlink w:anchor="_Toc14088657" w:history="1">
            <w:r w:rsidR="00B34824" w:rsidRPr="00C96CBA">
              <w:rPr>
                <w:rStyle w:val="Hyperlink"/>
                <w:rFonts w:asciiTheme="minorHAnsi" w:hAnsiTheme="minorHAnsi"/>
                <w:noProof/>
              </w:rPr>
              <w:t>1. Introduction</w:t>
            </w:r>
            <w:r w:rsidR="00B34824" w:rsidRPr="00C96CBA">
              <w:rPr>
                <w:rFonts w:asciiTheme="minorHAnsi" w:hAnsiTheme="minorHAnsi"/>
                <w:noProof/>
                <w:webHidden/>
              </w:rPr>
              <w:tab/>
            </w:r>
            <w:r w:rsidR="00B34824" w:rsidRPr="00C96CBA">
              <w:rPr>
                <w:rFonts w:asciiTheme="minorHAnsi" w:hAnsiTheme="minorHAnsi"/>
                <w:noProof/>
                <w:webHidden/>
              </w:rPr>
              <w:fldChar w:fldCharType="begin"/>
            </w:r>
            <w:r w:rsidR="00B34824" w:rsidRPr="00C96CBA">
              <w:rPr>
                <w:rFonts w:asciiTheme="minorHAnsi" w:hAnsiTheme="minorHAnsi"/>
                <w:noProof/>
                <w:webHidden/>
              </w:rPr>
              <w:instrText xml:space="preserve"> PAGEREF _Toc14088657 \h </w:instrText>
            </w:r>
            <w:r w:rsidR="00B34824" w:rsidRPr="00C96CBA">
              <w:rPr>
                <w:rFonts w:asciiTheme="minorHAnsi" w:hAnsiTheme="minorHAnsi"/>
                <w:noProof/>
                <w:webHidden/>
              </w:rPr>
            </w:r>
            <w:r w:rsidR="00B34824" w:rsidRPr="00C96CBA">
              <w:rPr>
                <w:rFonts w:asciiTheme="minorHAnsi" w:hAnsiTheme="minorHAnsi"/>
                <w:noProof/>
                <w:webHidden/>
              </w:rPr>
              <w:fldChar w:fldCharType="separate"/>
            </w:r>
            <w:r w:rsidR="00B34824" w:rsidRPr="00C96CBA">
              <w:rPr>
                <w:rFonts w:asciiTheme="minorHAnsi" w:hAnsiTheme="minorHAnsi"/>
                <w:noProof/>
                <w:webHidden/>
              </w:rPr>
              <w:t>3</w:t>
            </w:r>
            <w:r w:rsidR="00B34824" w:rsidRPr="00C96CBA">
              <w:rPr>
                <w:rFonts w:asciiTheme="minorHAnsi" w:hAnsiTheme="minorHAnsi"/>
                <w:noProof/>
                <w:webHidden/>
              </w:rPr>
              <w:fldChar w:fldCharType="end"/>
            </w:r>
          </w:hyperlink>
        </w:p>
        <w:p w14:paraId="21084377" w14:textId="1D89569F" w:rsidR="00B34824" w:rsidRPr="00FE495C" w:rsidRDefault="00C91836">
          <w:pPr>
            <w:pStyle w:val="TOC1"/>
            <w:rPr>
              <w:rFonts w:asciiTheme="minorHAnsi" w:eastAsiaTheme="minorEastAsia" w:hAnsiTheme="minorHAnsi" w:cstheme="minorBidi"/>
              <w:noProof/>
              <w:sz w:val="22"/>
              <w:szCs w:val="22"/>
            </w:rPr>
          </w:pPr>
          <w:hyperlink w:anchor="_Toc14088658" w:history="1">
            <w:r w:rsidR="00B34824" w:rsidRPr="00C96CBA">
              <w:rPr>
                <w:rStyle w:val="Hyperlink"/>
                <w:rFonts w:asciiTheme="minorHAnsi" w:hAnsiTheme="minorHAnsi"/>
                <w:noProof/>
              </w:rPr>
              <w:t>2. Definitions</w:t>
            </w:r>
            <w:r w:rsidR="00B34824" w:rsidRPr="00C96CBA">
              <w:rPr>
                <w:rFonts w:asciiTheme="minorHAnsi" w:hAnsiTheme="minorHAnsi"/>
                <w:noProof/>
                <w:webHidden/>
              </w:rPr>
              <w:tab/>
            </w:r>
            <w:r w:rsidR="00B34824" w:rsidRPr="00C96CBA">
              <w:rPr>
                <w:rFonts w:asciiTheme="minorHAnsi" w:hAnsiTheme="minorHAnsi"/>
                <w:noProof/>
                <w:webHidden/>
              </w:rPr>
              <w:fldChar w:fldCharType="begin"/>
            </w:r>
            <w:r w:rsidR="00B34824" w:rsidRPr="00C96CBA">
              <w:rPr>
                <w:rFonts w:asciiTheme="minorHAnsi" w:hAnsiTheme="minorHAnsi"/>
                <w:noProof/>
                <w:webHidden/>
              </w:rPr>
              <w:instrText xml:space="preserve"> PAGEREF _Toc14088658 \h </w:instrText>
            </w:r>
            <w:r w:rsidR="00B34824" w:rsidRPr="00C96CBA">
              <w:rPr>
                <w:rFonts w:asciiTheme="minorHAnsi" w:hAnsiTheme="minorHAnsi"/>
                <w:noProof/>
                <w:webHidden/>
              </w:rPr>
            </w:r>
            <w:r w:rsidR="00B34824" w:rsidRPr="00C96CBA">
              <w:rPr>
                <w:rFonts w:asciiTheme="minorHAnsi" w:hAnsiTheme="minorHAnsi"/>
                <w:noProof/>
                <w:webHidden/>
              </w:rPr>
              <w:fldChar w:fldCharType="separate"/>
            </w:r>
            <w:r w:rsidR="00B34824" w:rsidRPr="00C96CBA">
              <w:rPr>
                <w:rFonts w:asciiTheme="minorHAnsi" w:hAnsiTheme="minorHAnsi"/>
                <w:noProof/>
                <w:webHidden/>
              </w:rPr>
              <w:t>3</w:t>
            </w:r>
            <w:r w:rsidR="00B34824" w:rsidRPr="00C96CBA">
              <w:rPr>
                <w:rFonts w:asciiTheme="minorHAnsi" w:hAnsiTheme="minorHAnsi"/>
                <w:noProof/>
                <w:webHidden/>
              </w:rPr>
              <w:fldChar w:fldCharType="end"/>
            </w:r>
          </w:hyperlink>
        </w:p>
        <w:p w14:paraId="5510F1D7" w14:textId="09A38386" w:rsidR="00B34824" w:rsidRPr="00FE495C" w:rsidRDefault="00C91836">
          <w:pPr>
            <w:pStyle w:val="TOC1"/>
            <w:rPr>
              <w:rFonts w:asciiTheme="minorHAnsi" w:eastAsiaTheme="minorEastAsia" w:hAnsiTheme="minorHAnsi" w:cstheme="minorBidi"/>
              <w:noProof/>
              <w:sz w:val="22"/>
              <w:szCs w:val="22"/>
            </w:rPr>
          </w:pPr>
          <w:hyperlink w:anchor="_Toc14088659" w:history="1">
            <w:r w:rsidR="00B34824" w:rsidRPr="00C96CBA">
              <w:rPr>
                <w:rStyle w:val="Hyperlink"/>
                <w:rFonts w:asciiTheme="minorHAnsi" w:hAnsiTheme="minorHAnsi"/>
                <w:noProof/>
              </w:rPr>
              <w:t>3. Parties to the Agreement</w:t>
            </w:r>
            <w:r w:rsidR="00B34824" w:rsidRPr="00C96CBA">
              <w:rPr>
                <w:rFonts w:asciiTheme="minorHAnsi" w:hAnsiTheme="minorHAnsi"/>
                <w:noProof/>
                <w:webHidden/>
              </w:rPr>
              <w:tab/>
            </w:r>
            <w:r w:rsidR="00B34824" w:rsidRPr="00C96CBA">
              <w:rPr>
                <w:rFonts w:asciiTheme="minorHAnsi" w:hAnsiTheme="minorHAnsi"/>
                <w:noProof/>
                <w:webHidden/>
              </w:rPr>
              <w:fldChar w:fldCharType="begin"/>
            </w:r>
            <w:r w:rsidR="00B34824" w:rsidRPr="00C96CBA">
              <w:rPr>
                <w:rFonts w:asciiTheme="minorHAnsi" w:hAnsiTheme="minorHAnsi"/>
                <w:noProof/>
                <w:webHidden/>
              </w:rPr>
              <w:instrText xml:space="preserve"> PAGEREF _Toc14088659 \h </w:instrText>
            </w:r>
            <w:r w:rsidR="00B34824" w:rsidRPr="00C96CBA">
              <w:rPr>
                <w:rFonts w:asciiTheme="minorHAnsi" w:hAnsiTheme="minorHAnsi"/>
                <w:noProof/>
                <w:webHidden/>
              </w:rPr>
            </w:r>
            <w:r w:rsidR="00B34824" w:rsidRPr="00C96CBA">
              <w:rPr>
                <w:rFonts w:asciiTheme="minorHAnsi" w:hAnsiTheme="minorHAnsi"/>
                <w:noProof/>
                <w:webHidden/>
              </w:rPr>
              <w:fldChar w:fldCharType="separate"/>
            </w:r>
            <w:r w:rsidR="00B34824" w:rsidRPr="00C96CBA">
              <w:rPr>
                <w:rFonts w:asciiTheme="minorHAnsi" w:hAnsiTheme="minorHAnsi"/>
                <w:noProof/>
                <w:webHidden/>
              </w:rPr>
              <w:t>6</w:t>
            </w:r>
            <w:r w:rsidR="00B34824" w:rsidRPr="00C96CBA">
              <w:rPr>
                <w:rFonts w:asciiTheme="minorHAnsi" w:hAnsiTheme="minorHAnsi"/>
                <w:noProof/>
                <w:webHidden/>
              </w:rPr>
              <w:fldChar w:fldCharType="end"/>
            </w:r>
          </w:hyperlink>
        </w:p>
        <w:p w14:paraId="061A9522" w14:textId="053793BF" w:rsidR="00B34824" w:rsidRPr="00FE495C" w:rsidRDefault="00C91836">
          <w:pPr>
            <w:pStyle w:val="TOC1"/>
            <w:rPr>
              <w:rFonts w:asciiTheme="minorHAnsi" w:eastAsiaTheme="minorEastAsia" w:hAnsiTheme="minorHAnsi" w:cstheme="minorBidi"/>
              <w:noProof/>
              <w:sz w:val="22"/>
              <w:szCs w:val="22"/>
            </w:rPr>
          </w:pPr>
          <w:hyperlink w:anchor="_Toc14088660" w:history="1">
            <w:r w:rsidR="00B34824" w:rsidRPr="00C96CBA">
              <w:rPr>
                <w:rStyle w:val="Hyperlink"/>
                <w:rFonts w:asciiTheme="minorHAnsi" w:hAnsiTheme="minorHAnsi"/>
                <w:noProof/>
              </w:rPr>
              <w:t>4.  Privacy Impact Assessment</w:t>
            </w:r>
            <w:r w:rsidR="00B34824" w:rsidRPr="00C96CBA">
              <w:rPr>
                <w:rFonts w:asciiTheme="minorHAnsi" w:hAnsiTheme="minorHAnsi"/>
                <w:noProof/>
                <w:webHidden/>
              </w:rPr>
              <w:tab/>
            </w:r>
            <w:r w:rsidR="00B34824" w:rsidRPr="00C96CBA">
              <w:rPr>
                <w:rFonts w:asciiTheme="minorHAnsi" w:hAnsiTheme="minorHAnsi"/>
                <w:noProof/>
                <w:webHidden/>
              </w:rPr>
              <w:fldChar w:fldCharType="begin"/>
            </w:r>
            <w:r w:rsidR="00B34824" w:rsidRPr="00C96CBA">
              <w:rPr>
                <w:rFonts w:asciiTheme="minorHAnsi" w:hAnsiTheme="minorHAnsi"/>
                <w:noProof/>
                <w:webHidden/>
              </w:rPr>
              <w:instrText xml:space="preserve"> PAGEREF _Toc14088660 \h </w:instrText>
            </w:r>
            <w:r w:rsidR="00B34824" w:rsidRPr="00C96CBA">
              <w:rPr>
                <w:rFonts w:asciiTheme="minorHAnsi" w:hAnsiTheme="minorHAnsi"/>
                <w:noProof/>
                <w:webHidden/>
              </w:rPr>
            </w:r>
            <w:r w:rsidR="00B34824" w:rsidRPr="00C96CBA">
              <w:rPr>
                <w:rFonts w:asciiTheme="minorHAnsi" w:hAnsiTheme="minorHAnsi"/>
                <w:noProof/>
                <w:webHidden/>
              </w:rPr>
              <w:fldChar w:fldCharType="separate"/>
            </w:r>
            <w:r w:rsidR="00B34824" w:rsidRPr="00C96CBA">
              <w:rPr>
                <w:rFonts w:asciiTheme="minorHAnsi" w:hAnsiTheme="minorHAnsi"/>
                <w:noProof/>
                <w:webHidden/>
              </w:rPr>
              <w:t>9</w:t>
            </w:r>
            <w:r w:rsidR="00B34824" w:rsidRPr="00C96CBA">
              <w:rPr>
                <w:rFonts w:asciiTheme="minorHAnsi" w:hAnsiTheme="minorHAnsi"/>
                <w:noProof/>
                <w:webHidden/>
              </w:rPr>
              <w:fldChar w:fldCharType="end"/>
            </w:r>
          </w:hyperlink>
        </w:p>
        <w:p w14:paraId="44D7EC87" w14:textId="40A82C37" w:rsidR="00B34824" w:rsidRPr="00FE495C" w:rsidRDefault="00C91836">
          <w:pPr>
            <w:pStyle w:val="TOC1"/>
            <w:rPr>
              <w:rFonts w:asciiTheme="minorHAnsi" w:eastAsiaTheme="minorEastAsia" w:hAnsiTheme="minorHAnsi" w:cstheme="minorBidi"/>
              <w:noProof/>
              <w:sz w:val="22"/>
              <w:szCs w:val="22"/>
            </w:rPr>
          </w:pPr>
          <w:hyperlink w:anchor="_Toc14088661" w:history="1">
            <w:r w:rsidR="00B34824" w:rsidRPr="00C96CBA">
              <w:rPr>
                <w:rStyle w:val="Hyperlink"/>
                <w:rFonts w:asciiTheme="minorHAnsi" w:hAnsiTheme="minorHAnsi"/>
                <w:noProof/>
              </w:rPr>
              <w:t>5.  Legal basis for processing</w:t>
            </w:r>
            <w:r w:rsidR="00B34824" w:rsidRPr="00C96CBA">
              <w:rPr>
                <w:rFonts w:asciiTheme="minorHAnsi" w:hAnsiTheme="minorHAnsi"/>
                <w:noProof/>
                <w:webHidden/>
              </w:rPr>
              <w:tab/>
            </w:r>
            <w:r w:rsidR="00B34824" w:rsidRPr="00C96CBA">
              <w:rPr>
                <w:rFonts w:asciiTheme="minorHAnsi" w:hAnsiTheme="minorHAnsi"/>
                <w:noProof/>
                <w:webHidden/>
              </w:rPr>
              <w:fldChar w:fldCharType="begin"/>
            </w:r>
            <w:r w:rsidR="00B34824" w:rsidRPr="00C96CBA">
              <w:rPr>
                <w:rFonts w:asciiTheme="minorHAnsi" w:hAnsiTheme="minorHAnsi"/>
                <w:noProof/>
                <w:webHidden/>
              </w:rPr>
              <w:instrText xml:space="preserve"> PAGEREF _Toc14088661 \h </w:instrText>
            </w:r>
            <w:r w:rsidR="00B34824" w:rsidRPr="00C96CBA">
              <w:rPr>
                <w:rFonts w:asciiTheme="minorHAnsi" w:hAnsiTheme="minorHAnsi"/>
                <w:noProof/>
                <w:webHidden/>
              </w:rPr>
            </w:r>
            <w:r w:rsidR="00B34824" w:rsidRPr="00C96CBA">
              <w:rPr>
                <w:rFonts w:asciiTheme="minorHAnsi" w:hAnsiTheme="minorHAnsi"/>
                <w:noProof/>
                <w:webHidden/>
              </w:rPr>
              <w:fldChar w:fldCharType="separate"/>
            </w:r>
            <w:r w:rsidR="00B34824" w:rsidRPr="00C96CBA">
              <w:rPr>
                <w:rFonts w:asciiTheme="minorHAnsi" w:hAnsiTheme="minorHAnsi"/>
                <w:noProof/>
                <w:webHidden/>
              </w:rPr>
              <w:t>9</w:t>
            </w:r>
            <w:r w:rsidR="00B34824" w:rsidRPr="00C96CBA">
              <w:rPr>
                <w:rFonts w:asciiTheme="minorHAnsi" w:hAnsiTheme="minorHAnsi"/>
                <w:noProof/>
                <w:webHidden/>
              </w:rPr>
              <w:fldChar w:fldCharType="end"/>
            </w:r>
          </w:hyperlink>
        </w:p>
        <w:p w14:paraId="2A99D335" w14:textId="17749DEB" w:rsidR="00B34824" w:rsidRPr="00FE495C" w:rsidRDefault="00C91836">
          <w:pPr>
            <w:pStyle w:val="TOC1"/>
            <w:rPr>
              <w:rFonts w:asciiTheme="minorHAnsi" w:eastAsiaTheme="minorEastAsia" w:hAnsiTheme="minorHAnsi" w:cstheme="minorBidi"/>
              <w:noProof/>
              <w:sz w:val="22"/>
              <w:szCs w:val="22"/>
            </w:rPr>
          </w:pPr>
          <w:hyperlink w:anchor="_Toc14088662" w:history="1">
            <w:r w:rsidR="00B34824" w:rsidRPr="00C96CBA">
              <w:rPr>
                <w:rStyle w:val="Hyperlink"/>
                <w:rFonts w:asciiTheme="minorHAnsi" w:hAnsiTheme="minorHAnsi"/>
                <w:noProof/>
              </w:rPr>
              <w:t>6.   Privacy Notice</w:t>
            </w:r>
            <w:r w:rsidR="00B34824" w:rsidRPr="00C96CBA">
              <w:rPr>
                <w:rFonts w:asciiTheme="minorHAnsi" w:hAnsiTheme="minorHAnsi"/>
                <w:noProof/>
                <w:webHidden/>
              </w:rPr>
              <w:tab/>
            </w:r>
            <w:r w:rsidR="00B34824" w:rsidRPr="00C96CBA">
              <w:rPr>
                <w:rFonts w:asciiTheme="minorHAnsi" w:hAnsiTheme="minorHAnsi"/>
                <w:noProof/>
                <w:webHidden/>
              </w:rPr>
              <w:fldChar w:fldCharType="begin"/>
            </w:r>
            <w:r w:rsidR="00B34824" w:rsidRPr="00C96CBA">
              <w:rPr>
                <w:rFonts w:asciiTheme="minorHAnsi" w:hAnsiTheme="minorHAnsi"/>
                <w:noProof/>
                <w:webHidden/>
              </w:rPr>
              <w:instrText xml:space="preserve"> PAGEREF _Toc14088662 \h </w:instrText>
            </w:r>
            <w:r w:rsidR="00B34824" w:rsidRPr="00C96CBA">
              <w:rPr>
                <w:rFonts w:asciiTheme="minorHAnsi" w:hAnsiTheme="minorHAnsi"/>
                <w:noProof/>
                <w:webHidden/>
              </w:rPr>
            </w:r>
            <w:r w:rsidR="00B34824" w:rsidRPr="00C96CBA">
              <w:rPr>
                <w:rFonts w:asciiTheme="minorHAnsi" w:hAnsiTheme="minorHAnsi"/>
                <w:noProof/>
                <w:webHidden/>
              </w:rPr>
              <w:fldChar w:fldCharType="separate"/>
            </w:r>
            <w:r w:rsidR="00B34824" w:rsidRPr="00C96CBA">
              <w:rPr>
                <w:rFonts w:asciiTheme="minorHAnsi" w:hAnsiTheme="minorHAnsi"/>
                <w:noProof/>
                <w:webHidden/>
              </w:rPr>
              <w:t>9</w:t>
            </w:r>
            <w:r w:rsidR="00B34824" w:rsidRPr="00C96CBA">
              <w:rPr>
                <w:rFonts w:asciiTheme="minorHAnsi" w:hAnsiTheme="minorHAnsi"/>
                <w:noProof/>
                <w:webHidden/>
              </w:rPr>
              <w:fldChar w:fldCharType="end"/>
            </w:r>
          </w:hyperlink>
        </w:p>
        <w:p w14:paraId="6A485BC3" w14:textId="1D7BD244" w:rsidR="00B34824" w:rsidRPr="00FE495C" w:rsidRDefault="00C91836">
          <w:pPr>
            <w:pStyle w:val="TOC1"/>
            <w:rPr>
              <w:rFonts w:asciiTheme="minorHAnsi" w:eastAsiaTheme="minorEastAsia" w:hAnsiTheme="minorHAnsi" w:cstheme="minorBidi"/>
              <w:noProof/>
              <w:sz w:val="22"/>
              <w:szCs w:val="22"/>
            </w:rPr>
          </w:pPr>
          <w:hyperlink w:anchor="_Toc14088663" w:history="1">
            <w:r w:rsidR="00B34824" w:rsidRPr="00C96CBA">
              <w:rPr>
                <w:rStyle w:val="Hyperlink"/>
                <w:rFonts w:asciiTheme="minorHAnsi" w:hAnsiTheme="minorHAnsi"/>
                <w:noProof/>
              </w:rPr>
              <w:t>7.  Data Controllers</w:t>
            </w:r>
            <w:r w:rsidR="00B34824" w:rsidRPr="00C96CBA">
              <w:rPr>
                <w:rFonts w:asciiTheme="minorHAnsi" w:hAnsiTheme="minorHAnsi"/>
                <w:noProof/>
                <w:webHidden/>
              </w:rPr>
              <w:tab/>
            </w:r>
            <w:r w:rsidR="00B34824" w:rsidRPr="00C96CBA">
              <w:rPr>
                <w:rFonts w:asciiTheme="minorHAnsi" w:hAnsiTheme="minorHAnsi"/>
                <w:noProof/>
                <w:webHidden/>
              </w:rPr>
              <w:fldChar w:fldCharType="begin"/>
            </w:r>
            <w:r w:rsidR="00B34824" w:rsidRPr="00C96CBA">
              <w:rPr>
                <w:rFonts w:asciiTheme="minorHAnsi" w:hAnsiTheme="minorHAnsi"/>
                <w:noProof/>
                <w:webHidden/>
              </w:rPr>
              <w:instrText xml:space="preserve"> PAGEREF _Toc14088663 \h </w:instrText>
            </w:r>
            <w:r w:rsidR="00B34824" w:rsidRPr="00C96CBA">
              <w:rPr>
                <w:rFonts w:asciiTheme="minorHAnsi" w:hAnsiTheme="minorHAnsi"/>
                <w:noProof/>
                <w:webHidden/>
              </w:rPr>
            </w:r>
            <w:r w:rsidR="00B34824" w:rsidRPr="00C96CBA">
              <w:rPr>
                <w:rFonts w:asciiTheme="minorHAnsi" w:hAnsiTheme="minorHAnsi"/>
                <w:noProof/>
                <w:webHidden/>
              </w:rPr>
              <w:fldChar w:fldCharType="separate"/>
            </w:r>
            <w:r w:rsidR="00B34824" w:rsidRPr="00C96CBA">
              <w:rPr>
                <w:rFonts w:asciiTheme="minorHAnsi" w:hAnsiTheme="minorHAnsi"/>
                <w:noProof/>
                <w:webHidden/>
              </w:rPr>
              <w:t>9</w:t>
            </w:r>
            <w:r w:rsidR="00B34824" w:rsidRPr="00C96CBA">
              <w:rPr>
                <w:rFonts w:asciiTheme="minorHAnsi" w:hAnsiTheme="minorHAnsi"/>
                <w:noProof/>
                <w:webHidden/>
              </w:rPr>
              <w:fldChar w:fldCharType="end"/>
            </w:r>
          </w:hyperlink>
        </w:p>
        <w:p w14:paraId="74F53AED" w14:textId="56907945" w:rsidR="00B34824" w:rsidRPr="00FE495C" w:rsidRDefault="00C91836">
          <w:pPr>
            <w:pStyle w:val="TOC1"/>
            <w:rPr>
              <w:rFonts w:asciiTheme="minorHAnsi" w:eastAsiaTheme="minorEastAsia" w:hAnsiTheme="minorHAnsi" w:cstheme="minorBidi"/>
              <w:noProof/>
              <w:sz w:val="22"/>
              <w:szCs w:val="22"/>
            </w:rPr>
          </w:pPr>
          <w:hyperlink w:anchor="_Toc14088664" w:history="1">
            <w:r w:rsidR="00B34824" w:rsidRPr="00C96CBA">
              <w:rPr>
                <w:rStyle w:val="Hyperlink"/>
                <w:rFonts w:asciiTheme="minorHAnsi" w:hAnsiTheme="minorHAnsi"/>
                <w:noProof/>
              </w:rPr>
              <w:t>8.  Data Processors</w:t>
            </w:r>
            <w:r w:rsidR="00B34824" w:rsidRPr="00C96CBA">
              <w:rPr>
                <w:rFonts w:asciiTheme="minorHAnsi" w:hAnsiTheme="minorHAnsi"/>
                <w:noProof/>
                <w:webHidden/>
              </w:rPr>
              <w:tab/>
            </w:r>
            <w:r w:rsidR="00B34824" w:rsidRPr="00C96CBA">
              <w:rPr>
                <w:rFonts w:asciiTheme="minorHAnsi" w:hAnsiTheme="minorHAnsi"/>
                <w:noProof/>
                <w:webHidden/>
              </w:rPr>
              <w:fldChar w:fldCharType="begin"/>
            </w:r>
            <w:r w:rsidR="00B34824" w:rsidRPr="00C96CBA">
              <w:rPr>
                <w:rFonts w:asciiTheme="minorHAnsi" w:hAnsiTheme="minorHAnsi"/>
                <w:noProof/>
                <w:webHidden/>
              </w:rPr>
              <w:instrText xml:space="preserve"> PAGEREF _Toc14088664 \h </w:instrText>
            </w:r>
            <w:r w:rsidR="00B34824" w:rsidRPr="00C96CBA">
              <w:rPr>
                <w:rFonts w:asciiTheme="minorHAnsi" w:hAnsiTheme="minorHAnsi"/>
                <w:noProof/>
                <w:webHidden/>
              </w:rPr>
            </w:r>
            <w:r w:rsidR="00B34824" w:rsidRPr="00C96CBA">
              <w:rPr>
                <w:rFonts w:asciiTheme="minorHAnsi" w:hAnsiTheme="minorHAnsi"/>
                <w:noProof/>
                <w:webHidden/>
              </w:rPr>
              <w:fldChar w:fldCharType="separate"/>
            </w:r>
            <w:r w:rsidR="00B34824" w:rsidRPr="00C96CBA">
              <w:rPr>
                <w:rFonts w:asciiTheme="minorHAnsi" w:hAnsiTheme="minorHAnsi"/>
                <w:noProof/>
                <w:webHidden/>
              </w:rPr>
              <w:t>10</w:t>
            </w:r>
            <w:r w:rsidR="00B34824" w:rsidRPr="00C96CBA">
              <w:rPr>
                <w:rFonts w:asciiTheme="minorHAnsi" w:hAnsiTheme="minorHAnsi"/>
                <w:noProof/>
                <w:webHidden/>
              </w:rPr>
              <w:fldChar w:fldCharType="end"/>
            </w:r>
          </w:hyperlink>
        </w:p>
        <w:p w14:paraId="7EE2964C" w14:textId="233AD3D2" w:rsidR="00B34824" w:rsidRPr="00FE495C" w:rsidRDefault="00C91836">
          <w:pPr>
            <w:pStyle w:val="TOC1"/>
            <w:rPr>
              <w:rFonts w:asciiTheme="minorHAnsi" w:eastAsiaTheme="minorEastAsia" w:hAnsiTheme="minorHAnsi" w:cstheme="minorBidi"/>
              <w:noProof/>
              <w:sz w:val="22"/>
              <w:szCs w:val="22"/>
            </w:rPr>
          </w:pPr>
          <w:hyperlink w:anchor="_Toc14088665" w:history="1">
            <w:r w:rsidR="00B34824" w:rsidRPr="00C96CBA">
              <w:rPr>
                <w:rStyle w:val="Hyperlink"/>
                <w:rFonts w:asciiTheme="minorHAnsi" w:hAnsiTheme="minorHAnsi"/>
                <w:noProof/>
              </w:rPr>
              <w:t>9.   Purposes for processing data</w:t>
            </w:r>
            <w:r w:rsidR="00B34824" w:rsidRPr="00C96CBA">
              <w:rPr>
                <w:rFonts w:asciiTheme="minorHAnsi" w:hAnsiTheme="minorHAnsi"/>
                <w:noProof/>
                <w:webHidden/>
              </w:rPr>
              <w:tab/>
            </w:r>
            <w:r w:rsidR="00B34824" w:rsidRPr="00C96CBA">
              <w:rPr>
                <w:rFonts w:asciiTheme="minorHAnsi" w:hAnsiTheme="minorHAnsi"/>
                <w:noProof/>
                <w:webHidden/>
              </w:rPr>
              <w:fldChar w:fldCharType="begin"/>
            </w:r>
            <w:r w:rsidR="00B34824" w:rsidRPr="00C96CBA">
              <w:rPr>
                <w:rFonts w:asciiTheme="minorHAnsi" w:hAnsiTheme="minorHAnsi"/>
                <w:noProof/>
                <w:webHidden/>
              </w:rPr>
              <w:instrText xml:space="preserve"> PAGEREF _Toc14088665 \h </w:instrText>
            </w:r>
            <w:r w:rsidR="00B34824" w:rsidRPr="00C96CBA">
              <w:rPr>
                <w:rFonts w:asciiTheme="minorHAnsi" w:hAnsiTheme="minorHAnsi"/>
                <w:noProof/>
                <w:webHidden/>
              </w:rPr>
            </w:r>
            <w:r w:rsidR="00B34824" w:rsidRPr="00C96CBA">
              <w:rPr>
                <w:rFonts w:asciiTheme="minorHAnsi" w:hAnsiTheme="minorHAnsi"/>
                <w:noProof/>
                <w:webHidden/>
              </w:rPr>
              <w:fldChar w:fldCharType="separate"/>
            </w:r>
            <w:r w:rsidR="00B34824" w:rsidRPr="00C96CBA">
              <w:rPr>
                <w:rFonts w:asciiTheme="minorHAnsi" w:hAnsiTheme="minorHAnsi"/>
                <w:noProof/>
                <w:webHidden/>
              </w:rPr>
              <w:t>10</w:t>
            </w:r>
            <w:r w:rsidR="00B34824" w:rsidRPr="00C96CBA">
              <w:rPr>
                <w:rFonts w:asciiTheme="minorHAnsi" w:hAnsiTheme="minorHAnsi"/>
                <w:noProof/>
                <w:webHidden/>
              </w:rPr>
              <w:fldChar w:fldCharType="end"/>
            </w:r>
          </w:hyperlink>
        </w:p>
        <w:p w14:paraId="55ACD9B8" w14:textId="75D417E5" w:rsidR="00B34824" w:rsidRPr="00FE495C" w:rsidRDefault="00C91836">
          <w:pPr>
            <w:pStyle w:val="TOC1"/>
            <w:rPr>
              <w:rFonts w:asciiTheme="minorHAnsi" w:eastAsiaTheme="minorEastAsia" w:hAnsiTheme="minorHAnsi" w:cstheme="minorBidi"/>
              <w:noProof/>
              <w:sz w:val="22"/>
              <w:szCs w:val="22"/>
            </w:rPr>
          </w:pPr>
          <w:hyperlink w:anchor="_Toc14088666" w:history="1">
            <w:r w:rsidR="00B34824" w:rsidRPr="00C96CBA">
              <w:rPr>
                <w:rStyle w:val="Hyperlink"/>
                <w:rFonts w:asciiTheme="minorHAnsi" w:hAnsiTheme="minorHAnsi"/>
                <w:noProof/>
              </w:rPr>
              <w:t>10. Description of data stored on the (MedLIS)</w:t>
            </w:r>
            <w:r w:rsidR="00B34824" w:rsidRPr="00C96CBA">
              <w:rPr>
                <w:rFonts w:asciiTheme="minorHAnsi" w:hAnsiTheme="minorHAnsi"/>
                <w:noProof/>
                <w:webHidden/>
              </w:rPr>
              <w:tab/>
            </w:r>
            <w:r w:rsidR="00B34824" w:rsidRPr="00C96CBA">
              <w:rPr>
                <w:rFonts w:asciiTheme="minorHAnsi" w:hAnsiTheme="minorHAnsi"/>
                <w:noProof/>
                <w:webHidden/>
              </w:rPr>
              <w:fldChar w:fldCharType="begin"/>
            </w:r>
            <w:r w:rsidR="00B34824" w:rsidRPr="00C96CBA">
              <w:rPr>
                <w:rFonts w:asciiTheme="minorHAnsi" w:hAnsiTheme="minorHAnsi"/>
                <w:noProof/>
                <w:webHidden/>
              </w:rPr>
              <w:instrText xml:space="preserve"> PAGEREF _Toc14088666 \h </w:instrText>
            </w:r>
            <w:r w:rsidR="00B34824" w:rsidRPr="00C96CBA">
              <w:rPr>
                <w:rFonts w:asciiTheme="minorHAnsi" w:hAnsiTheme="minorHAnsi"/>
                <w:noProof/>
                <w:webHidden/>
              </w:rPr>
            </w:r>
            <w:r w:rsidR="00B34824" w:rsidRPr="00C96CBA">
              <w:rPr>
                <w:rFonts w:asciiTheme="minorHAnsi" w:hAnsiTheme="minorHAnsi"/>
                <w:noProof/>
                <w:webHidden/>
              </w:rPr>
              <w:fldChar w:fldCharType="separate"/>
            </w:r>
            <w:r w:rsidR="00B34824" w:rsidRPr="00C96CBA">
              <w:rPr>
                <w:rFonts w:asciiTheme="minorHAnsi" w:hAnsiTheme="minorHAnsi"/>
                <w:noProof/>
                <w:webHidden/>
              </w:rPr>
              <w:t>11</w:t>
            </w:r>
            <w:r w:rsidR="00B34824" w:rsidRPr="00C96CBA">
              <w:rPr>
                <w:rFonts w:asciiTheme="minorHAnsi" w:hAnsiTheme="minorHAnsi"/>
                <w:noProof/>
                <w:webHidden/>
              </w:rPr>
              <w:fldChar w:fldCharType="end"/>
            </w:r>
          </w:hyperlink>
        </w:p>
        <w:p w14:paraId="63294846" w14:textId="19E1A3A5" w:rsidR="00B34824" w:rsidRPr="00FE495C" w:rsidRDefault="00C91836">
          <w:pPr>
            <w:pStyle w:val="TOC1"/>
            <w:rPr>
              <w:rFonts w:asciiTheme="minorHAnsi" w:eastAsiaTheme="minorEastAsia" w:hAnsiTheme="minorHAnsi" w:cstheme="minorBidi"/>
              <w:noProof/>
              <w:sz w:val="22"/>
              <w:szCs w:val="22"/>
            </w:rPr>
          </w:pPr>
          <w:hyperlink w:anchor="_Toc14088667" w:history="1">
            <w:r w:rsidR="00B34824" w:rsidRPr="00C96CBA">
              <w:rPr>
                <w:rStyle w:val="Hyperlink"/>
                <w:rFonts w:asciiTheme="minorHAnsi" w:hAnsiTheme="minorHAnsi"/>
                <w:noProof/>
              </w:rPr>
              <w:t>11. Processing of data</w:t>
            </w:r>
            <w:r w:rsidR="00B34824" w:rsidRPr="00C96CBA">
              <w:rPr>
                <w:rFonts w:asciiTheme="minorHAnsi" w:hAnsiTheme="minorHAnsi"/>
                <w:noProof/>
                <w:webHidden/>
              </w:rPr>
              <w:tab/>
            </w:r>
            <w:r w:rsidR="00B34824" w:rsidRPr="00C96CBA">
              <w:rPr>
                <w:rFonts w:asciiTheme="minorHAnsi" w:hAnsiTheme="minorHAnsi"/>
                <w:noProof/>
                <w:webHidden/>
              </w:rPr>
              <w:fldChar w:fldCharType="begin"/>
            </w:r>
            <w:r w:rsidR="00B34824" w:rsidRPr="00C96CBA">
              <w:rPr>
                <w:rFonts w:asciiTheme="minorHAnsi" w:hAnsiTheme="minorHAnsi"/>
                <w:noProof/>
                <w:webHidden/>
              </w:rPr>
              <w:instrText xml:space="preserve"> PAGEREF _Toc14088667 \h </w:instrText>
            </w:r>
            <w:r w:rsidR="00B34824" w:rsidRPr="00C96CBA">
              <w:rPr>
                <w:rFonts w:asciiTheme="minorHAnsi" w:hAnsiTheme="minorHAnsi"/>
                <w:noProof/>
                <w:webHidden/>
              </w:rPr>
            </w:r>
            <w:r w:rsidR="00B34824" w:rsidRPr="00C96CBA">
              <w:rPr>
                <w:rFonts w:asciiTheme="minorHAnsi" w:hAnsiTheme="minorHAnsi"/>
                <w:noProof/>
                <w:webHidden/>
              </w:rPr>
              <w:fldChar w:fldCharType="separate"/>
            </w:r>
            <w:r w:rsidR="00B34824" w:rsidRPr="00C96CBA">
              <w:rPr>
                <w:rFonts w:asciiTheme="minorHAnsi" w:hAnsiTheme="minorHAnsi"/>
                <w:noProof/>
                <w:webHidden/>
              </w:rPr>
              <w:t>11</w:t>
            </w:r>
            <w:r w:rsidR="00B34824" w:rsidRPr="00C96CBA">
              <w:rPr>
                <w:rFonts w:asciiTheme="minorHAnsi" w:hAnsiTheme="minorHAnsi"/>
                <w:noProof/>
                <w:webHidden/>
              </w:rPr>
              <w:fldChar w:fldCharType="end"/>
            </w:r>
          </w:hyperlink>
        </w:p>
        <w:p w14:paraId="41C69CDE" w14:textId="33C8E1AF" w:rsidR="00B34824" w:rsidRPr="00FE495C" w:rsidRDefault="00C91836">
          <w:pPr>
            <w:pStyle w:val="TOC1"/>
            <w:rPr>
              <w:rFonts w:asciiTheme="minorHAnsi" w:eastAsiaTheme="minorEastAsia" w:hAnsiTheme="minorHAnsi" w:cstheme="minorBidi"/>
              <w:noProof/>
              <w:sz w:val="22"/>
              <w:szCs w:val="22"/>
            </w:rPr>
          </w:pPr>
          <w:hyperlink w:anchor="_Toc14088668" w:history="1">
            <w:r w:rsidR="00B34824" w:rsidRPr="00C96CBA">
              <w:rPr>
                <w:rStyle w:val="Hyperlink"/>
                <w:rFonts w:asciiTheme="minorHAnsi" w:hAnsiTheme="minorHAnsi"/>
                <w:noProof/>
              </w:rPr>
              <w:t>12. Access to MedLIS</w:t>
            </w:r>
            <w:r w:rsidR="00B34824" w:rsidRPr="00C96CBA">
              <w:rPr>
                <w:rFonts w:asciiTheme="minorHAnsi" w:hAnsiTheme="minorHAnsi"/>
                <w:noProof/>
                <w:webHidden/>
              </w:rPr>
              <w:tab/>
            </w:r>
            <w:r w:rsidR="00B34824" w:rsidRPr="00C96CBA">
              <w:rPr>
                <w:rFonts w:asciiTheme="minorHAnsi" w:hAnsiTheme="minorHAnsi"/>
                <w:noProof/>
                <w:webHidden/>
              </w:rPr>
              <w:fldChar w:fldCharType="begin"/>
            </w:r>
            <w:r w:rsidR="00B34824" w:rsidRPr="00C96CBA">
              <w:rPr>
                <w:rFonts w:asciiTheme="minorHAnsi" w:hAnsiTheme="minorHAnsi"/>
                <w:noProof/>
                <w:webHidden/>
              </w:rPr>
              <w:instrText xml:space="preserve"> PAGEREF _Toc14088668 \h </w:instrText>
            </w:r>
            <w:r w:rsidR="00B34824" w:rsidRPr="00C96CBA">
              <w:rPr>
                <w:rFonts w:asciiTheme="minorHAnsi" w:hAnsiTheme="minorHAnsi"/>
                <w:noProof/>
                <w:webHidden/>
              </w:rPr>
            </w:r>
            <w:r w:rsidR="00B34824" w:rsidRPr="00C96CBA">
              <w:rPr>
                <w:rFonts w:asciiTheme="minorHAnsi" w:hAnsiTheme="minorHAnsi"/>
                <w:noProof/>
                <w:webHidden/>
              </w:rPr>
              <w:fldChar w:fldCharType="separate"/>
            </w:r>
            <w:r w:rsidR="00B34824" w:rsidRPr="00C96CBA">
              <w:rPr>
                <w:rFonts w:asciiTheme="minorHAnsi" w:hAnsiTheme="minorHAnsi"/>
                <w:noProof/>
                <w:webHidden/>
              </w:rPr>
              <w:t>11</w:t>
            </w:r>
            <w:r w:rsidR="00B34824" w:rsidRPr="00C96CBA">
              <w:rPr>
                <w:rFonts w:asciiTheme="minorHAnsi" w:hAnsiTheme="minorHAnsi"/>
                <w:noProof/>
                <w:webHidden/>
              </w:rPr>
              <w:fldChar w:fldCharType="end"/>
            </w:r>
          </w:hyperlink>
        </w:p>
        <w:p w14:paraId="7B7CB8A7" w14:textId="4E94829D" w:rsidR="00B34824" w:rsidRPr="00FE495C" w:rsidRDefault="00C91836">
          <w:pPr>
            <w:pStyle w:val="TOC1"/>
            <w:rPr>
              <w:rFonts w:asciiTheme="minorHAnsi" w:eastAsiaTheme="minorEastAsia" w:hAnsiTheme="minorHAnsi" w:cstheme="minorBidi"/>
              <w:noProof/>
              <w:sz w:val="22"/>
              <w:szCs w:val="22"/>
            </w:rPr>
          </w:pPr>
          <w:hyperlink w:anchor="_Toc14088669" w:history="1">
            <w:r w:rsidR="00B34824" w:rsidRPr="00C96CBA">
              <w:rPr>
                <w:rStyle w:val="Hyperlink"/>
                <w:rFonts w:asciiTheme="minorHAnsi" w:hAnsiTheme="minorHAnsi"/>
                <w:noProof/>
              </w:rPr>
              <w:t>13. Hosting</w:t>
            </w:r>
            <w:r w:rsidR="00B34824" w:rsidRPr="00C96CBA">
              <w:rPr>
                <w:rFonts w:asciiTheme="minorHAnsi" w:hAnsiTheme="minorHAnsi"/>
                <w:noProof/>
                <w:webHidden/>
              </w:rPr>
              <w:tab/>
            </w:r>
            <w:r w:rsidR="00B34824" w:rsidRPr="00C96CBA">
              <w:rPr>
                <w:rFonts w:asciiTheme="minorHAnsi" w:hAnsiTheme="minorHAnsi"/>
                <w:noProof/>
                <w:webHidden/>
              </w:rPr>
              <w:fldChar w:fldCharType="begin"/>
            </w:r>
            <w:r w:rsidR="00B34824" w:rsidRPr="00C96CBA">
              <w:rPr>
                <w:rFonts w:asciiTheme="minorHAnsi" w:hAnsiTheme="minorHAnsi"/>
                <w:noProof/>
                <w:webHidden/>
              </w:rPr>
              <w:instrText xml:space="preserve"> PAGEREF _Toc14088669 \h </w:instrText>
            </w:r>
            <w:r w:rsidR="00B34824" w:rsidRPr="00C96CBA">
              <w:rPr>
                <w:rFonts w:asciiTheme="minorHAnsi" w:hAnsiTheme="minorHAnsi"/>
                <w:noProof/>
                <w:webHidden/>
              </w:rPr>
            </w:r>
            <w:r w:rsidR="00B34824" w:rsidRPr="00C96CBA">
              <w:rPr>
                <w:rFonts w:asciiTheme="minorHAnsi" w:hAnsiTheme="minorHAnsi"/>
                <w:noProof/>
                <w:webHidden/>
              </w:rPr>
              <w:fldChar w:fldCharType="separate"/>
            </w:r>
            <w:r w:rsidR="00B34824" w:rsidRPr="00C96CBA">
              <w:rPr>
                <w:rFonts w:asciiTheme="minorHAnsi" w:hAnsiTheme="minorHAnsi"/>
                <w:noProof/>
                <w:webHidden/>
              </w:rPr>
              <w:t>12</w:t>
            </w:r>
            <w:r w:rsidR="00B34824" w:rsidRPr="00C96CBA">
              <w:rPr>
                <w:rFonts w:asciiTheme="minorHAnsi" w:hAnsiTheme="minorHAnsi"/>
                <w:noProof/>
                <w:webHidden/>
              </w:rPr>
              <w:fldChar w:fldCharType="end"/>
            </w:r>
          </w:hyperlink>
        </w:p>
        <w:p w14:paraId="7AC4CDDC" w14:textId="757192CA" w:rsidR="00B34824" w:rsidRPr="00FE495C" w:rsidRDefault="00C91836">
          <w:pPr>
            <w:pStyle w:val="TOC1"/>
            <w:rPr>
              <w:rFonts w:asciiTheme="minorHAnsi" w:eastAsiaTheme="minorEastAsia" w:hAnsiTheme="minorHAnsi" w:cstheme="minorBidi"/>
              <w:noProof/>
              <w:sz w:val="22"/>
              <w:szCs w:val="22"/>
            </w:rPr>
          </w:pPr>
          <w:hyperlink w:anchor="_Toc14088670" w:history="1">
            <w:r w:rsidR="00B34824" w:rsidRPr="00C96CBA">
              <w:rPr>
                <w:rStyle w:val="Hyperlink"/>
                <w:rFonts w:asciiTheme="minorHAnsi" w:hAnsiTheme="minorHAnsi"/>
                <w:noProof/>
              </w:rPr>
              <w:t>14. Security</w:t>
            </w:r>
            <w:r w:rsidR="00B34824" w:rsidRPr="00C96CBA">
              <w:rPr>
                <w:rFonts w:asciiTheme="minorHAnsi" w:hAnsiTheme="minorHAnsi"/>
                <w:noProof/>
                <w:webHidden/>
              </w:rPr>
              <w:tab/>
            </w:r>
            <w:r w:rsidR="00B34824" w:rsidRPr="00C96CBA">
              <w:rPr>
                <w:rFonts w:asciiTheme="minorHAnsi" w:hAnsiTheme="minorHAnsi"/>
                <w:noProof/>
                <w:webHidden/>
              </w:rPr>
              <w:fldChar w:fldCharType="begin"/>
            </w:r>
            <w:r w:rsidR="00B34824" w:rsidRPr="00C96CBA">
              <w:rPr>
                <w:rFonts w:asciiTheme="minorHAnsi" w:hAnsiTheme="minorHAnsi"/>
                <w:noProof/>
                <w:webHidden/>
              </w:rPr>
              <w:instrText xml:space="preserve"> PAGEREF _Toc14088670 \h </w:instrText>
            </w:r>
            <w:r w:rsidR="00B34824" w:rsidRPr="00C96CBA">
              <w:rPr>
                <w:rFonts w:asciiTheme="minorHAnsi" w:hAnsiTheme="minorHAnsi"/>
                <w:noProof/>
                <w:webHidden/>
              </w:rPr>
            </w:r>
            <w:r w:rsidR="00B34824" w:rsidRPr="00C96CBA">
              <w:rPr>
                <w:rFonts w:asciiTheme="minorHAnsi" w:hAnsiTheme="minorHAnsi"/>
                <w:noProof/>
                <w:webHidden/>
              </w:rPr>
              <w:fldChar w:fldCharType="separate"/>
            </w:r>
            <w:r w:rsidR="00B34824" w:rsidRPr="00C96CBA">
              <w:rPr>
                <w:rFonts w:asciiTheme="minorHAnsi" w:hAnsiTheme="minorHAnsi"/>
                <w:noProof/>
                <w:webHidden/>
              </w:rPr>
              <w:t>12</w:t>
            </w:r>
            <w:r w:rsidR="00B34824" w:rsidRPr="00C96CBA">
              <w:rPr>
                <w:rFonts w:asciiTheme="minorHAnsi" w:hAnsiTheme="minorHAnsi"/>
                <w:noProof/>
                <w:webHidden/>
              </w:rPr>
              <w:fldChar w:fldCharType="end"/>
            </w:r>
          </w:hyperlink>
        </w:p>
        <w:p w14:paraId="6B1A600A" w14:textId="64385425" w:rsidR="00B34824" w:rsidRPr="00FE495C" w:rsidRDefault="00C91836">
          <w:pPr>
            <w:pStyle w:val="TOC1"/>
            <w:rPr>
              <w:rFonts w:asciiTheme="minorHAnsi" w:eastAsiaTheme="minorEastAsia" w:hAnsiTheme="minorHAnsi" w:cstheme="minorBidi"/>
              <w:noProof/>
              <w:sz w:val="22"/>
              <w:szCs w:val="22"/>
            </w:rPr>
          </w:pPr>
          <w:hyperlink w:anchor="_Toc14088671" w:history="1">
            <w:r w:rsidR="00B34824" w:rsidRPr="00C96CBA">
              <w:rPr>
                <w:rStyle w:val="Hyperlink"/>
                <w:rFonts w:asciiTheme="minorHAnsi" w:hAnsiTheme="minorHAnsi"/>
                <w:noProof/>
              </w:rPr>
              <w:t>15. Personal Data Breach</w:t>
            </w:r>
            <w:r w:rsidR="00B34824" w:rsidRPr="00C96CBA">
              <w:rPr>
                <w:rFonts w:asciiTheme="minorHAnsi" w:hAnsiTheme="minorHAnsi"/>
                <w:noProof/>
                <w:webHidden/>
              </w:rPr>
              <w:tab/>
            </w:r>
            <w:r w:rsidR="00B34824" w:rsidRPr="00C96CBA">
              <w:rPr>
                <w:rFonts w:asciiTheme="minorHAnsi" w:hAnsiTheme="minorHAnsi"/>
                <w:noProof/>
                <w:webHidden/>
              </w:rPr>
              <w:fldChar w:fldCharType="begin"/>
            </w:r>
            <w:r w:rsidR="00B34824" w:rsidRPr="00C96CBA">
              <w:rPr>
                <w:rFonts w:asciiTheme="minorHAnsi" w:hAnsiTheme="minorHAnsi"/>
                <w:noProof/>
                <w:webHidden/>
              </w:rPr>
              <w:instrText xml:space="preserve"> PAGEREF _Toc14088671 \h </w:instrText>
            </w:r>
            <w:r w:rsidR="00B34824" w:rsidRPr="00C96CBA">
              <w:rPr>
                <w:rFonts w:asciiTheme="minorHAnsi" w:hAnsiTheme="minorHAnsi"/>
                <w:noProof/>
                <w:webHidden/>
              </w:rPr>
            </w:r>
            <w:r w:rsidR="00B34824" w:rsidRPr="00C96CBA">
              <w:rPr>
                <w:rFonts w:asciiTheme="minorHAnsi" w:hAnsiTheme="minorHAnsi"/>
                <w:noProof/>
                <w:webHidden/>
              </w:rPr>
              <w:fldChar w:fldCharType="separate"/>
            </w:r>
            <w:r w:rsidR="00B34824" w:rsidRPr="00C96CBA">
              <w:rPr>
                <w:rFonts w:asciiTheme="minorHAnsi" w:hAnsiTheme="minorHAnsi"/>
                <w:noProof/>
                <w:webHidden/>
              </w:rPr>
              <w:t>13</w:t>
            </w:r>
            <w:r w:rsidR="00B34824" w:rsidRPr="00C96CBA">
              <w:rPr>
                <w:rFonts w:asciiTheme="minorHAnsi" w:hAnsiTheme="minorHAnsi"/>
                <w:noProof/>
                <w:webHidden/>
              </w:rPr>
              <w:fldChar w:fldCharType="end"/>
            </w:r>
          </w:hyperlink>
        </w:p>
        <w:p w14:paraId="6DE347DB" w14:textId="014797D1" w:rsidR="00B34824" w:rsidRPr="00FE495C" w:rsidRDefault="00C91836">
          <w:pPr>
            <w:pStyle w:val="TOC1"/>
            <w:rPr>
              <w:rFonts w:asciiTheme="minorHAnsi" w:eastAsiaTheme="minorEastAsia" w:hAnsiTheme="minorHAnsi" w:cstheme="minorBidi"/>
              <w:noProof/>
              <w:sz w:val="22"/>
              <w:szCs w:val="22"/>
            </w:rPr>
          </w:pPr>
          <w:hyperlink w:anchor="_Toc14088672" w:history="1">
            <w:r w:rsidR="00B34824" w:rsidRPr="00C96CBA">
              <w:rPr>
                <w:rStyle w:val="Hyperlink"/>
                <w:rFonts w:asciiTheme="minorHAnsi" w:hAnsiTheme="minorHAnsi"/>
                <w:noProof/>
              </w:rPr>
              <w:t>16. Restrictions on the use of data</w:t>
            </w:r>
            <w:r w:rsidR="00B34824" w:rsidRPr="00C96CBA">
              <w:rPr>
                <w:rFonts w:asciiTheme="minorHAnsi" w:hAnsiTheme="minorHAnsi"/>
                <w:noProof/>
                <w:webHidden/>
              </w:rPr>
              <w:tab/>
            </w:r>
            <w:r w:rsidR="00B34824" w:rsidRPr="00C96CBA">
              <w:rPr>
                <w:rFonts w:asciiTheme="minorHAnsi" w:hAnsiTheme="minorHAnsi"/>
                <w:noProof/>
                <w:webHidden/>
              </w:rPr>
              <w:fldChar w:fldCharType="begin"/>
            </w:r>
            <w:r w:rsidR="00B34824" w:rsidRPr="00C96CBA">
              <w:rPr>
                <w:rFonts w:asciiTheme="minorHAnsi" w:hAnsiTheme="minorHAnsi"/>
                <w:noProof/>
                <w:webHidden/>
              </w:rPr>
              <w:instrText xml:space="preserve"> PAGEREF _Toc14088672 \h </w:instrText>
            </w:r>
            <w:r w:rsidR="00B34824" w:rsidRPr="00C96CBA">
              <w:rPr>
                <w:rFonts w:asciiTheme="minorHAnsi" w:hAnsiTheme="minorHAnsi"/>
                <w:noProof/>
                <w:webHidden/>
              </w:rPr>
            </w:r>
            <w:r w:rsidR="00B34824" w:rsidRPr="00C96CBA">
              <w:rPr>
                <w:rFonts w:asciiTheme="minorHAnsi" w:hAnsiTheme="minorHAnsi"/>
                <w:noProof/>
                <w:webHidden/>
              </w:rPr>
              <w:fldChar w:fldCharType="separate"/>
            </w:r>
            <w:r w:rsidR="00B34824" w:rsidRPr="00C96CBA">
              <w:rPr>
                <w:rFonts w:asciiTheme="minorHAnsi" w:hAnsiTheme="minorHAnsi"/>
                <w:noProof/>
                <w:webHidden/>
              </w:rPr>
              <w:t>13</w:t>
            </w:r>
            <w:r w:rsidR="00B34824" w:rsidRPr="00C96CBA">
              <w:rPr>
                <w:rFonts w:asciiTheme="minorHAnsi" w:hAnsiTheme="minorHAnsi"/>
                <w:noProof/>
                <w:webHidden/>
              </w:rPr>
              <w:fldChar w:fldCharType="end"/>
            </w:r>
          </w:hyperlink>
        </w:p>
        <w:p w14:paraId="43488FE0" w14:textId="4FA9AA19" w:rsidR="00B34824" w:rsidRPr="00FE495C" w:rsidRDefault="00C91836">
          <w:pPr>
            <w:pStyle w:val="TOC1"/>
            <w:rPr>
              <w:rFonts w:asciiTheme="minorHAnsi" w:eastAsiaTheme="minorEastAsia" w:hAnsiTheme="minorHAnsi" w:cstheme="minorBidi"/>
              <w:noProof/>
              <w:sz w:val="22"/>
              <w:szCs w:val="22"/>
            </w:rPr>
          </w:pPr>
          <w:hyperlink w:anchor="_Toc14088673" w:history="1">
            <w:r w:rsidR="00B34824" w:rsidRPr="00C96CBA">
              <w:rPr>
                <w:rStyle w:val="Hyperlink"/>
                <w:rFonts w:asciiTheme="minorHAnsi" w:hAnsiTheme="minorHAnsi"/>
                <w:noProof/>
              </w:rPr>
              <w:t>17. Disclosure of data to third parties</w:t>
            </w:r>
            <w:r w:rsidR="00B34824" w:rsidRPr="00C96CBA">
              <w:rPr>
                <w:rFonts w:asciiTheme="minorHAnsi" w:hAnsiTheme="minorHAnsi"/>
                <w:noProof/>
                <w:webHidden/>
              </w:rPr>
              <w:tab/>
            </w:r>
            <w:r w:rsidR="00B34824" w:rsidRPr="00C96CBA">
              <w:rPr>
                <w:rFonts w:asciiTheme="minorHAnsi" w:hAnsiTheme="minorHAnsi"/>
                <w:noProof/>
                <w:webHidden/>
              </w:rPr>
              <w:fldChar w:fldCharType="begin"/>
            </w:r>
            <w:r w:rsidR="00B34824" w:rsidRPr="00C96CBA">
              <w:rPr>
                <w:rFonts w:asciiTheme="minorHAnsi" w:hAnsiTheme="minorHAnsi"/>
                <w:noProof/>
                <w:webHidden/>
              </w:rPr>
              <w:instrText xml:space="preserve"> PAGEREF _Toc14088673 \h </w:instrText>
            </w:r>
            <w:r w:rsidR="00B34824" w:rsidRPr="00C96CBA">
              <w:rPr>
                <w:rFonts w:asciiTheme="minorHAnsi" w:hAnsiTheme="minorHAnsi"/>
                <w:noProof/>
                <w:webHidden/>
              </w:rPr>
            </w:r>
            <w:r w:rsidR="00B34824" w:rsidRPr="00C96CBA">
              <w:rPr>
                <w:rFonts w:asciiTheme="minorHAnsi" w:hAnsiTheme="minorHAnsi"/>
                <w:noProof/>
                <w:webHidden/>
              </w:rPr>
              <w:fldChar w:fldCharType="separate"/>
            </w:r>
            <w:r w:rsidR="00B34824" w:rsidRPr="00C96CBA">
              <w:rPr>
                <w:rFonts w:asciiTheme="minorHAnsi" w:hAnsiTheme="minorHAnsi"/>
                <w:noProof/>
                <w:webHidden/>
              </w:rPr>
              <w:t>13</w:t>
            </w:r>
            <w:r w:rsidR="00B34824" w:rsidRPr="00C96CBA">
              <w:rPr>
                <w:rFonts w:asciiTheme="minorHAnsi" w:hAnsiTheme="minorHAnsi"/>
                <w:noProof/>
                <w:webHidden/>
              </w:rPr>
              <w:fldChar w:fldCharType="end"/>
            </w:r>
          </w:hyperlink>
        </w:p>
        <w:p w14:paraId="51C44CD4" w14:textId="04724269" w:rsidR="00B34824" w:rsidRPr="00FE495C" w:rsidRDefault="00C91836">
          <w:pPr>
            <w:pStyle w:val="TOC1"/>
            <w:rPr>
              <w:rFonts w:asciiTheme="minorHAnsi" w:eastAsiaTheme="minorEastAsia" w:hAnsiTheme="minorHAnsi" w:cstheme="minorBidi"/>
              <w:noProof/>
              <w:sz w:val="22"/>
              <w:szCs w:val="22"/>
            </w:rPr>
          </w:pPr>
          <w:hyperlink w:anchor="_Toc14088674" w:history="1">
            <w:r w:rsidR="00B34824" w:rsidRPr="00C96CBA">
              <w:rPr>
                <w:rStyle w:val="Hyperlink"/>
                <w:rFonts w:asciiTheme="minorHAnsi" w:hAnsiTheme="minorHAnsi"/>
                <w:noProof/>
              </w:rPr>
              <w:t>18.  Data Quality</w:t>
            </w:r>
            <w:r w:rsidR="00B34824" w:rsidRPr="00C96CBA">
              <w:rPr>
                <w:rFonts w:asciiTheme="minorHAnsi" w:hAnsiTheme="minorHAnsi"/>
                <w:noProof/>
                <w:webHidden/>
              </w:rPr>
              <w:tab/>
            </w:r>
            <w:r w:rsidR="00B34824" w:rsidRPr="00C96CBA">
              <w:rPr>
                <w:rFonts w:asciiTheme="minorHAnsi" w:hAnsiTheme="minorHAnsi"/>
                <w:noProof/>
                <w:webHidden/>
              </w:rPr>
              <w:fldChar w:fldCharType="begin"/>
            </w:r>
            <w:r w:rsidR="00B34824" w:rsidRPr="00C96CBA">
              <w:rPr>
                <w:rFonts w:asciiTheme="minorHAnsi" w:hAnsiTheme="minorHAnsi"/>
                <w:noProof/>
                <w:webHidden/>
              </w:rPr>
              <w:instrText xml:space="preserve"> PAGEREF _Toc14088674 \h </w:instrText>
            </w:r>
            <w:r w:rsidR="00B34824" w:rsidRPr="00C96CBA">
              <w:rPr>
                <w:rFonts w:asciiTheme="minorHAnsi" w:hAnsiTheme="minorHAnsi"/>
                <w:noProof/>
                <w:webHidden/>
              </w:rPr>
            </w:r>
            <w:r w:rsidR="00B34824" w:rsidRPr="00C96CBA">
              <w:rPr>
                <w:rFonts w:asciiTheme="minorHAnsi" w:hAnsiTheme="minorHAnsi"/>
                <w:noProof/>
                <w:webHidden/>
              </w:rPr>
              <w:fldChar w:fldCharType="separate"/>
            </w:r>
            <w:r w:rsidR="00B34824" w:rsidRPr="00C96CBA">
              <w:rPr>
                <w:rFonts w:asciiTheme="minorHAnsi" w:hAnsiTheme="minorHAnsi"/>
                <w:noProof/>
                <w:webHidden/>
              </w:rPr>
              <w:t>14</w:t>
            </w:r>
            <w:r w:rsidR="00B34824" w:rsidRPr="00C96CBA">
              <w:rPr>
                <w:rFonts w:asciiTheme="minorHAnsi" w:hAnsiTheme="minorHAnsi"/>
                <w:noProof/>
                <w:webHidden/>
              </w:rPr>
              <w:fldChar w:fldCharType="end"/>
            </w:r>
          </w:hyperlink>
        </w:p>
        <w:p w14:paraId="72C453A7" w14:textId="56B9364B" w:rsidR="00B34824" w:rsidRPr="00FE495C" w:rsidRDefault="00C91836">
          <w:pPr>
            <w:pStyle w:val="TOC1"/>
            <w:rPr>
              <w:rFonts w:asciiTheme="minorHAnsi" w:eastAsiaTheme="minorEastAsia" w:hAnsiTheme="minorHAnsi" w:cstheme="minorBidi"/>
              <w:noProof/>
              <w:sz w:val="22"/>
              <w:szCs w:val="22"/>
            </w:rPr>
          </w:pPr>
          <w:hyperlink w:anchor="_Toc14088675" w:history="1">
            <w:r w:rsidR="00B34824" w:rsidRPr="00C96CBA">
              <w:rPr>
                <w:rStyle w:val="Hyperlink"/>
                <w:rFonts w:asciiTheme="minorHAnsi" w:hAnsiTheme="minorHAnsi"/>
                <w:noProof/>
              </w:rPr>
              <w:t>19. Data Retention</w:t>
            </w:r>
            <w:r w:rsidR="00B34824" w:rsidRPr="00C96CBA">
              <w:rPr>
                <w:rFonts w:asciiTheme="minorHAnsi" w:hAnsiTheme="minorHAnsi"/>
                <w:noProof/>
                <w:webHidden/>
              </w:rPr>
              <w:tab/>
            </w:r>
            <w:r w:rsidR="00B34824" w:rsidRPr="00C96CBA">
              <w:rPr>
                <w:rFonts w:asciiTheme="minorHAnsi" w:hAnsiTheme="minorHAnsi"/>
                <w:noProof/>
                <w:webHidden/>
              </w:rPr>
              <w:fldChar w:fldCharType="begin"/>
            </w:r>
            <w:r w:rsidR="00B34824" w:rsidRPr="00C96CBA">
              <w:rPr>
                <w:rFonts w:asciiTheme="minorHAnsi" w:hAnsiTheme="minorHAnsi"/>
                <w:noProof/>
                <w:webHidden/>
              </w:rPr>
              <w:instrText xml:space="preserve"> PAGEREF _Toc14088675 \h </w:instrText>
            </w:r>
            <w:r w:rsidR="00B34824" w:rsidRPr="00C96CBA">
              <w:rPr>
                <w:rFonts w:asciiTheme="minorHAnsi" w:hAnsiTheme="minorHAnsi"/>
                <w:noProof/>
                <w:webHidden/>
              </w:rPr>
            </w:r>
            <w:r w:rsidR="00B34824" w:rsidRPr="00C96CBA">
              <w:rPr>
                <w:rFonts w:asciiTheme="minorHAnsi" w:hAnsiTheme="minorHAnsi"/>
                <w:noProof/>
                <w:webHidden/>
              </w:rPr>
              <w:fldChar w:fldCharType="separate"/>
            </w:r>
            <w:r w:rsidR="00B34824" w:rsidRPr="00C96CBA">
              <w:rPr>
                <w:rFonts w:asciiTheme="minorHAnsi" w:hAnsiTheme="minorHAnsi"/>
                <w:noProof/>
                <w:webHidden/>
              </w:rPr>
              <w:t>14</w:t>
            </w:r>
            <w:r w:rsidR="00B34824" w:rsidRPr="00C96CBA">
              <w:rPr>
                <w:rFonts w:asciiTheme="minorHAnsi" w:hAnsiTheme="minorHAnsi"/>
                <w:noProof/>
                <w:webHidden/>
              </w:rPr>
              <w:fldChar w:fldCharType="end"/>
            </w:r>
          </w:hyperlink>
        </w:p>
        <w:p w14:paraId="70CA2A6C" w14:textId="620A45F0" w:rsidR="00B34824" w:rsidRPr="00FE495C" w:rsidRDefault="00C91836">
          <w:pPr>
            <w:pStyle w:val="TOC1"/>
            <w:rPr>
              <w:rFonts w:asciiTheme="minorHAnsi" w:eastAsiaTheme="minorEastAsia" w:hAnsiTheme="minorHAnsi" w:cstheme="minorBidi"/>
              <w:noProof/>
              <w:sz w:val="22"/>
              <w:szCs w:val="22"/>
            </w:rPr>
          </w:pPr>
          <w:hyperlink w:anchor="_Toc14088676" w:history="1">
            <w:r w:rsidR="00B34824" w:rsidRPr="00C96CBA">
              <w:rPr>
                <w:rStyle w:val="Hyperlink"/>
                <w:rFonts w:asciiTheme="minorHAnsi" w:hAnsiTheme="minorHAnsi"/>
                <w:noProof/>
              </w:rPr>
              <w:t>20. Governance</w:t>
            </w:r>
            <w:r w:rsidR="00B34824" w:rsidRPr="00C96CBA">
              <w:rPr>
                <w:rFonts w:asciiTheme="minorHAnsi" w:hAnsiTheme="minorHAnsi"/>
                <w:noProof/>
                <w:webHidden/>
              </w:rPr>
              <w:tab/>
            </w:r>
            <w:r w:rsidR="00B34824" w:rsidRPr="00C96CBA">
              <w:rPr>
                <w:rFonts w:asciiTheme="minorHAnsi" w:hAnsiTheme="minorHAnsi"/>
                <w:noProof/>
                <w:webHidden/>
              </w:rPr>
              <w:fldChar w:fldCharType="begin"/>
            </w:r>
            <w:r w:rsidR="00B34824" w:rsidRPr="00C96CBA">
              <w:rPr>
                <w:rFonts w:asciiTheme="minorHAnsi" w:hAnsiTheme="minorHAnsi"/>
                <w:noProof/>
                <w:webHidden/>
              </w:rPr>
              <w:instrText xml:space="preserve"> PAGEREF _Toc14088676 \h </w:instrText>
            </w:r>
            <w:r w:rsidR="00B34824" w:rsidRPr="00C96CBA">
              <w:rPr>
                <w:rFonts w:asciiTheme="minorHAnsi" w:hAnsiTheme="minorHAnsi"/>
                <w:noProof/>
                <w:webHidden/>
              </w:rPr>
            </w:r>
            <w:r w:rsidR="00B34824" w:rsidRPr="00C96CBA">
              <w:rPr>
                <w:rFonts w:asciiTheme="minorHAnsi" w:hAnsiTheme="minorHAnsi"/>
                <w:noProof/>
                <w:webHidden/>
              </w:rPr>
              <w:fldChar w:fldCharType="separate"/>
            </w:r>
            <w:r w:rsidR="00B34824" w:rsidRPr="00C96CBA">
              <w:rPr>
                <w:rFonts w:asciiTheme="minorHAnsi" w:hAnsiTheme="minorHAnsi"/>
                <w:noProof/>
                <w:webHidden/>
              </w:rPr>
              <w:t>14</w:t>
            </w:r>
            <w:r w:rsidR="00B34824" w:rsidRPr="00C96CBA">
              <w:rPr>
                <w:rFonts w:asciiTheme="minorHAnsi" w:hAnsiTheme="minorHAnsi"/>
                <w:noProof/>
                <w:webHidden/>
              </w:rPr>
              <w:fldChar w:fldCharType="end"/>
            </w:r>
          </w:hyperlink>
        </w:p>
        <w:p w14:paraId="16CA5BB6" w14:textId="5BD8065E" w:rsidR="00B34824" w:rsidRPr="00FE495C" w:rsidRDefault="00C91836">
          <w:pPr>
            <w:pStyle w:val="TOC1"/>
            <w:rPr>
              <w:rFonts w:asciiTheme="minorHAnsi" w:eastAsiaTheme="minorEastAsia" w:hAnsiTheme="minorHAnsi" w:cstheme="minorBidi"/>
              <w:noProof/>
              <w:sz w:val="22"/>
              <w:szCs w:val="22"/>
            </w:rPr>
          </w:pPr>
          <w:hyperlink w:anchor="_Toc14088677" w:history="1">
            <w:r w:rsidR="00B34824" w:rsidRPr="00C96CBA">
              <w:rPr>
                <w:rStyle w:val="Hyperlink"/>
                <w:rFonts w:asciiTheme="minorHAnsi" w:hAnsiTheme="minorHAnsi"/>
                <w:noProof/>
              </w:rPr>
              <w:t>22. Monitoring &amp; Review</w:t>
            </w:r>
            <w:r w:rsidR="00B34824" w:rsidRPr="00C96CBA">
              <w:rPr>
                <w:rFonts w:asciiTheme="minorHAnsi" w:hAnsiTheme="minorHAnsi"/>
                <w:noProof/>
                <w:webHidden/>
              </w:rPr>
              <w:tab/>
            </w:r>
            <w:r w:rsidR="00B34824" w:rsidRPr="00C96CBA">
              <w:rPr>
                <w:rFonts w:asciiTheme="minorHAnsi" w:hAnsiTheme="minorHAnsi"/>
                <w:noProof/>
                <w:webHidden/>
              </w:rPr>
              <w:fldChar w:fldCharType="begin"/>
            </w:r>
            <w:r w:rsidR="00B34824" w:rsidRPr="00C96CBA">
              <w:rPr>
                <w:rFonts w:asciiTheme="minorHAnsi" w:hAnsiTheme="minorHAnsi"/>
                <w:noProof/>
                <w:webHidden/>
              </w:rPr>
              <w:instrText xml:space="preserve"> PAGEREF _Toc14088677 \h </w:instrText>
            </w:r>
            <w:r w:rsidR="00B34824" w:rsidRPr="00C96CBA">
              <w:rPr>
                <w:rFonts w:asciiTheme="minorHAnsi" w:hAnsiTheme="minorHAnsi"/>
                <w:noProof/>
                <w:webHidden/>
              </w:rPr>
            </w:r>
            <w:r w:rsidR="00B34824" w:rsidRPr="00C96CBA">
              <w:rPr>
                <w:rFonts w:asciiTheme="minorHAnsi" w:hAnsiTheme="minorHAnsi"/>
                <w:noProof/>
                <w:webHidden/>
              </w:rPr>
              <w:fldChar w:fldCharType="separate"/>
            </w:r>
            <w:r w:rsidR="00B34824" w:rsidRPr="00C96CBA">
              <w:rPr>
                <w:rFonts w:asciiTheme="minorHAnsi" w:hAnsiTheme="minorHAnsi"/>
                <w:noProof/>
                <w:webHidden/>
              </w:rPr>
              <w:t>15</w:t>
            </w:r>
            <w:r w:rsidR="00B34824" w:rsidRPr="00C96CBA">
              <w:rPr>
                <w:rFonts w:asciiTheme="minorHAnsi" w:hAnsiTheme="minorHAnsi"/>
                <w:noProof/>
                <w:webHidden/>
              </w:rPr>
              <w:fldChar w:fldCharType="end"/>
            </w:r>
          </w:hyperlink>
        </w:p>
        <w:p w14:paraId="6C2D0CF0" w14:textId="304DF7B4" w:rsidR="00B34824" w:rsidRPr="00FE495C" w:rsidRDefault="00C91836">
          <w:pPr>
            <w:pStyle w:val="TOC1"/>
            <w:rPr>
              <w:rFonts w:asciiTheme="minorHAnsi" w:eastAsiaTheme="minorEastAsia" w:hAnsiTheme="minorHAnsi" w:cstheme="minorBidi"/>
              <w:noProof/>
              <w:sz w:val="22"/>
              <w:szCs w:val="22"/>
            </w:rPr>
          </w:pPr>
          <w:hyperlink w:anchor="_Toc14088678" w:history="1">
            <w:r w:rsidR="00B34824" w:rsidRPr="00C96CBA">
              <w:rPr>
                <w:rStyle w:val="Hyperlink"/>
                <w:rFonts w:asciiTheme="minorHAnsi" w:hAnsiTheme="minorHAnsi"/>
                <w:noProof/>
              </w:rPr>
              <w:t>23. Dispute Resolution</w:t>
            </w:r>
            <w:r w:rsidR="00B34824" w:rsidRPr="00C96CBA">
              <w:rPr>
                <w:rFonts w:asciiTheme="minorHAnsi" w:hAnsiTheme="minorHAnsi"/>
                <w:noProof/>
                <w:webHidden/>
              </w:rPr>
              <w:tab/>
            </w:r>
            <w:r w:rsidR="00B34824" w:rsidRPr="00C96CBA">
              <w:rPr>
                <w:rFonts w:asciiTheme="minorHAnsi" w:hAnsiTheme="minorHAnsi"/>
                <w:noProof/>
                <w:webHidden/>
              </w:rPr>
              <w:fldChar w:fldCharType="begin"/>
            </w:r>
            <w:r w:rsidR="00B34824" w:rsidRPr="00C96CBA">
              <w:rPr>
                <w:rFonts w:asciiTheme="minorHAnsi" w:hAnsiTheme="minorHAnsi"/>
                <w:noProof/>
                <w:webHidden/>
              </w:rPr>
              <w:instrText xml:space="preserve"> PAGEREF _Toc14088678 \h </w:instrText>
            </w:r>
            <w:r w:rsidR="00B34824" w:rsidRPr="00C96CBA">
              <w:rPr>
                <w:rFonts w:asciiTheme="minorHAnsi" w:hAnsiTheme="minorHAnsi"/>
                <w:noProof/>
                <w:webHidden/>
              </w:rPr>
            </w:r>
            <w:r w:rsidR="00B34824" w:rsidRPr="00C96CBA">
              <w:rPr>
                <w:rFonts w:asciiTheme="minorHAnsi" w:hAnsiTheme="minorHAnsi"/>
                <w:noProof/>
                <w:webHidden/>
              </w:rPr>
              <w:fldChar w:fldCharType="separate"/>
            </w:r>
            <w:r w:rsidR="00B34824" w:rsidRPr="00C96CBA">
              <w:rPr>
                <w:rFonts w:asciiTheme="minorHAnsi" w:hAnsiTheme="minorHAnsi"/>
                <w:noProof/>
                <w:webHidden/>
              </w:rPr>
              <w:t>16</w:t>
            </w:r>
            <w:r w:rsidR="00B34824" w:rsidRPr="00C96CBA">
              <w:rPr>
                <w:rFonts w:asciiTheme="minorHAnsi" w:hAnsiTheme="minorHAnsi"/>
                <w:noProof/>
                <w:webHidden/>
              </w:rPr>
              <w:fldChar w:fldCharType="end"/>
            </w:r>
          </w:hyperlink>
        </w:p>
        <w:p w14:paraId="17563964" w14:textId="072B7DE4" w:rsidR="00B34824" w:rsidRPr="00FE495C" w:rsidRDefault="00C91836">
          <w:pPr>
            <w:pStyle w:val="TOC1"/>
            <w:rPr>
              <w:rFonts w:asciiTheme="minorHAnsi" w:eastAsiaTheme="minorEastAsia" w:hAnsiTheme="minorHAnsi" w:cstheme="minorBidi"/>
              <w:noProof/>
              <w:sz w:val="22"/>
              <w:szCs w:val="22"/>
            </w:rPr>
          </w:pPr>
          <w:hyperlink w:anchor="_Toc14088679" w:history="1">
            <w:r w:rsidR="00B34824" w:rsidRPr="00C96CBA">
              <w:rPr>
                <w:rStyle w:val="Hyperlink"/>
                <w:rFonts w:asciiTheme="minorHAnsi" w:hAnsiTheme="minorHAnsi"/>
                <w:noProof/>
              </w:rPr>
              <w:t>24. Severance &amp; Unenforceability</w:t>
            </w:r>
            <w:r w:rsidR="00B34824" w:rsidRPr="00C96CBA">
              <w:rPr>
                <w:rFonts w:asciiTheme="minorHAnsi" w:hAnsiTheme="minorHAnsi"/>
                <w:noProof/>
                <w:webHidden/>
              </w:rPr>
              <w:tab/>
            </w:r>
            <w:r w:rsidR="00B34824" w:rsidRPr="00C96CBA">
              <w:rPr>
                <w:rFonts w:asciiTheme="minorHAnsi" w:hAnsiTheme="minorHAnsi"/>
                <w:noProof/>
                <w:webHidden/>
              </w:rPr>
              <w:fldChar w:fldCharType="begin"/>
            </w:r>
            <w:r w:rsidR="00B34824" w:rsidRPr="00C96CBA">
              <w:rPr>
                <w:rFonts w:asciiTheme="minorHAnsi" w:hAnsiTheme="minorHAnsi"/>
                <w:noProof/>
                <w:webHidden/>
              </w:rPr>
              <w:instrText xml:space="preserve"> PAGEREF _Toc14088679 \h </w:instrText>
            </w:r>
            <w:r w:rsidR="00B34824" w:rsidRPr="00C96CBA">
              <w:rPr>
                <w:rFonts w:asciiTheme="minorHAnsi" w:hAnsiTheme="minorHAnsi"/>
                <w:noProof/>
                <w:webHidden/>
              </w:rPr>
            </w:r>
            <w:r w:rsidR="00B34824" w:rsidRPr="00C96CBA">
              <w:rPr>
                <w:rFonts w:asciiTheme="minorHAnsi" w:hAnsiTheme="minorHAnsi"/>
                <w:noProof/>
                <w:webHidden/>
              </w:rPr>
              <w:fldChar w:fldCharType="separate"/>
            </w:r>
            <w:r w:rsidR="00B34824" w:rsidRPr="00C96CBA">
              <w:rPr>
                <w:rFonts w:asciiTheme="minorHAnsi" w:hAnsiTheme="minorHAnsi"/>
                <w:noProof/>
                <w:webHidden/>
              </w:rPr>
              <w:t>16</w:t>
            </w:r>
            <w:r w:rsidR="00B34824" w:rsidRPr="00C96CBA">
              <w:rPr>
                <w:rFonts w:asciiTheme="minorHAnsi" w:hAnsiTheme="minorHAnsi"/>
                <w:noProof/>
                <w:webHidden/>
              </w:rPr>
              <w:fldChar w:fldCharType="end"/>
            </w:r>
          </w:hyperlink>
        </w:p>
        <w:p w14:paraId="61E481E0" w14:textId="00C60DA8" w:rsidR="00B34824" w:rsidRPr="00FE495C" w:rsidRDefault="00C91836">
          <w:pPr>
            <w:pStyle w:val="TOC1"/>
            <w:rPr>
              <w:rFonts w:asciiTheme="minorHAnsi" w:eastAsiaTheme="minorEastAsia" w:hAnsiTheme="minorHAnsi" w:cstheme="minorBidi"/>
              <w:noProof/>
              <w:sz w:val="22"/>
              <w:szCs w:val="22"/>
            </w:rPr>
          </w:pPr>
          <w:hyperlink w:anchor="_Toc14088680" w:history="1">
            <w:r w:rsidR="00B34824" w:rsidRPr="00C96CBA">
              <w:rPr>
                <w:rStyle w:val="Hyperlink"/>
                <w:rFonts w:asciiTheme="minorHAnsi" w:hAnsiTheme="minorHAnsi"/>
                <w:noProof/>
              </w:rPr>
              <w:t>25. Governing Law</w:t>
            </w:r>
            <w:r w:rsidR="00B34824" w:rsidRPr="00C96CBA">
              <w:rPr>
                <w:rFonts w:asciiTheme="minorHAnsi" w:hAnsiTheme="minorHAnsi"/>
                <w:noProof/>
                <w:webHidden/>
              </w:rPr>
              <w:tab/>
            </w:r>
            <w:r w:rsidR="00B34824" w:rsidRPr="00C96CBA">
              <w:rPr>
                <w:rFonts w:asciiTheme="minorHAnsi" w:hAnsiTheme="minorHAnsi"/>
                <w:noProof/>
                <w:webHidden/>
              </w:rPr>
              <w:fldChar w:fldCharType="begin"/>
            </w:r>
            <w:r w:rsidR="00B34824" w:rsidRPr="00C96CBA">
              <w:rPr>
                <w:rFonts w:asciiTheme="minorHAnsi" w:hAnsiTheme="minorHAnsi"/>
                <w:noProof/>
                <w:webHidden/>
              </w:rPr>
              <w:instrText xml:space="preserve"> PAGEREF _Toc14088680 \h </w:instrText>
            </w:r>
            <w:r w:rsidR="00B34824" w:rsidRPr="00C96CBA">
              <w:rPr>
                <w:rFonts w:asciiTheme="minorHAnsi" w:hAnsiTheme="minorHAnsi"/>
                <w:noProof/>
                <w:webHidden/>
              </w:rPr>
            </w:r>
            <w:r w:rsidR="00B34824" w:rsidRPr="00C96CBA">
              <w:rPr>
                <w:rFonts w:asciiTheme="minorHAnsi" w:hAnsiTheme="minorHAnsi"/>
                <w:noProof/>
                <w:webHidden/>
              </w:rPr>
              <w:fldChar w:fldCharType="separate"/>
            </w:r>
            <w:r w:rsidR="00B34824" w:rsidRPr="00C96CBA">
              <w:rPr>
                <w:rFonts w:asciiTheme="minorHAnsi" w:hAnsiTheme="minorHAnsi"/>
                <w:noProof/>
                <w:webHidden/>
              </w:rPr>
              <w:t>16</w:t>
            </w:r>
            <w:r w:rsidR="00B34824" w:rsidRPr="00C96CBA">
              <w:rPr>
                <w:rFonts w:asciiTheme="minorHAnsi" w:hAnsiTheme="minorHAnsi"/>
                <w:noProof/>
                <w:webHidden/>
              </w:rPr>
              <w:fldChar w:fldCharType="end"/>
            </w:r>
          </w:hyperlink>
        </w:p>
        <w:p w14:paraId="44989FC2" w14:textId="212ECA6C" w:rsidR="00C74B02" w:rsidRPr="00C96CBA" w:rsidRDefault="00C74B02">
          <w:pPr>
            <w:rPr>
              <w:rFonts w:asciiTheme="minorHAnsi" w:hAnsiTheme="minorHAnsi"/>
            </w:rPr>
          </w:pPr>
          <w:r w:rsidRPr="00C96CBA">
            <w:rPr>
              <w:rFonts w:asciiTheme="minorHAnsi" w:hAnsiTheme="minorHAnsi"/>
              <w:b/>
              <w:bCs/>
              <w:noProof/>
            </w:rPr>
            <w:fldChar w:fldCharType="end"/>
          </w:r>
        </w:p>
      </w:sdtContent>
    </w:sdt>
    <w:p w14:paraId="73F2E789" w14:textId="6F7C348A" w:rsidR="00FE7A28" w:rsidRPr="00C96CBA" w:rsidRDefault="00FE7A28" w:rsidP="00C96CBA">
      <w:pPr>
        <w:pStyle w:val="TOCHeading"/>
        <w:rPr>
          <w:rFonts w:asciiTheme="minorHAnsi" w:hAnsiTheme="minorHAnsi"/>
        </w:rPr>
        <w:sectPr w:rsidR="00FE7A28" w:rsidRPr="00C96CBA" w:rsidSect="00102AF8">
          <w:headerReference w:type="default" r:id="rId9"/>
          <w:footerReference w:type="even" r:id="rId10"/>
          <w:footerReference w:type="default" r:id="rId11"/>
          <w:headerReference w:type="first" r:id="rId12"/>
          <w:footerReference w:type="first" r:id="rId13"/>
          <w:pgSz w:w="11906" w:h="16838"/>
          <w:pgMar w:top="1440" w:right="567" w:bottom="1440" w:left="567" w:header="170" w:footer="709" w:gutter="0"/>
          <w:cols w:space="708"/>
          <w:titlePg/>
          <w:docGrid w:linePitch="360"/>
        </w:sectPr>
      </w:pPr>
    </w:p>
    <w:p w14:paraId="2431744C" w14:textId="77777777" w:rsidR="006F05D6" w:rsidRPr="00C96CBA" w:rsidRDefault="006F05D6" w:rsidP="00C96CBA">
      <w:pPr>
        <w:pStyle w:val="Heading1"/>
        <w:numPr>
          <w:ilvl w:val="0"/>
          <w:numId w:val="0"/>
        </w:numPr>
        <w:rPr>
          <w:rFonts w:asciiTheme="minorHAnsi" w:hAnsiTheme="minorHAnsi"/>
          <w:b w:val="0"/>
        </w:rPr>
      </w:pPr>
      <w:bookmarkStart w:id="2" w:name="_Toc14088657"/>
      <w:r w:rsidRPr="00C96CBA">
        <w:rPr>
          <w:rFonts w:asciiTheme="minorHAnsi" w:hAnsiTheme="minorHAnsi"/>
        </w:rPr>
        <w:lastRenderedPageBreak/>
        <w:t>1. Introduction</w:t>
      </w:r>
      <w:bookmarkEnd w:id="2"/>
    </w:p>
    <w:p w14:paraId="18474D25" w14:textId="77777777" w:rsidR="006F05D6" w:rsidRPr="00C96CBA" w:rsidRDefault="006F05D6" w:rsidP="00434FA0">
      <w:pPr>
        <w:suppressAutoHyphens/>
        <w:ind w:right="29"/>
        <w:rPr>
          <w:rFonts w:asciiTheme="minorHAnsi" w:hAnsiTheme="minorHAnsi"/>
          <w:spacing w:val="-3"/>
        </w:rPr>
      </w:pPr>
    </w:p>
    <w:p w14:paraId="02674D80" w14:textId="77777777" w:rsidR="00290001" w:rsidRPr="00C96CBA" w:rsidRDefault="00290001" w:rsidP="00C96CBA">
      <w:pPr>
        <w:suppressAutoHyphens/>
        <w:ind w:right="29"/>
        <w:jc w:val="both"/>
        <w:rPr>
          <w:rFonts w:asciiTheme="minorHAnsi" w:hAnsiTheme="minorHAnsi"/>
          <w:spacing w:val="-3"/>
        </w:rPr>
      </w:pPr>
      <w:r w:rsidRPr="00C96CBA">
        <w:rPr>
          <w:rFonts w:asciiTheme="minorHAnsi" w:hAnsiTheme="minorHAnsi"/>
        </w:rPr>
        <w:t xml:space="preserve">The MedLIS project will create a national electronic laboratory record for patients by designing, building and implementing a standard national laboratory information system in all HSE funded laboratories in the country. The Order communications modules involve all clinical users i.e. every health care provider that requests or reviews laboratory tests in hospitals and in the community setting e.g. GPs, nursing </w:t>
      </w:r>
      <w:r w:rsidR="00B12AA7" w:rsidRPr="00C96CBA">
        <w:rPr>
          <w:rFonts w:asciiTheme="minorHAnsi" w:hAnsiTheme="minorHAnsi"/>
        </w:rPr>
        <w:t>homes,</w:t>
      </w:r>
      <w:r w:rsidRPr="00C96CBA">
        <w:rPr>
          <w:rFonts w:asciiTheme="minorHAnsi" w:hAnsiTheme="minorHAnsi"/>
        </w:rPr>
        <w:t xml:space="preserve"> health care clinics etc. Access to this national database will be restricted to health care providers having a legitimate reason and all access will be fully auditable, in accordance with data protection guidelines</w:t>
      </w:r>
      <w:r w:rsidR="002813F1" w:rsidRPr="00C96CBA">
        <w:rPr>
          <w:rFonts w:asciiTheme="minorHAnsi" w:hAnsiTheme="minorHAnsi"/>
        </w:rPr>
        <w:t>. MedLIS will deliver the following benefits:</w:t>
      </w:r>
    </w:p>
    <w:p w14:paraId="5014DECC" w14:textId="77777777" w:rsidR="00290001" w:rsidRPr="00C96CBA" w:rsidRDefault="00290001" w:rsidP="00434FA0">
      <w:pPr>
        <w:suppressAutoHyphens/>
        <w:ind w:right="29"/>
        <w:rPr>
          <w:rFonts w:asciiTheme="minorHAnsi" w:hAnsiTheme="minorHAnsi"/>
          <w:spacing w:val="-3"/>
        </w:rPr>
      </w:pPr>
    </w:p>
    <w:p w14:paraId="4BB413E6" w14:textId="77777777" w:rsidR="00290001" w:rsidRPr="00C96CBA" w:rsidRDefault="00290001" w:rsidP="00C96CBA">
      <w:pPr>
        <w:numPr>
          <w:ilvl w:val="0"/>
          <w:numId w:val="21"/>
        </w:numPr>
        <w:suppressAutoHyphens/>
        <w:ind w:right="29"/>
        <w:jc w:val="both"/>
        <w:rPr>
          <w:rFonts w:asciiTheme="minorHAnsi" w:hAnsiTheme="minorHAnsi"/>
          <w:spacing w:val="-3"/>
        </w:rPr>
      </w:pPr>
      <w:r w:rsidRPr="00C96CBA">
        <w:rPr>
          <w:rFonts w:asciiTheme="minorHAnsi" w:hAnsiTheme="minorHAnsi"/>
        </w:rPr>
        <w:t>Facilitate a single national patient centred laboratory record by designing, building and deploying a standard national laboratory information system in every HSE funded laboratory in the country (43)</w:t>
      </w:r>
    </w:p>
    <w:p w14:paraId="566C3C97" w14:textId="77777777" w:rsidR="00290001" w:rsidRPr="00C96CBA" w:rsidRDefault="00290001" w:rsidP="00C96CBA">
      <w:pPr>
        <w:numPr>
          <w:ilvl w:val="0"/>
          <w:numId w:val="21"/>
        </w:numPr>
        <w:suppressAutoHyphens/>
        <w:ind w:right="29"/>
        <w:jc w:val="both"/>
        <w:rPr>
          <w:rFonts w:asciiTheme="minorHAnsi" w:hAnsiTheme="minorHAnsi"/>
          <w:spacing w:val="-3"/>
        </w:rPr>
      </w:pPr>
      <w:r w:rsidRPr="00C96CBA">
        <w:rPr>
          <w:rFonts w:asciiTheme="minorHAnsi" w:hAnsiTheme="minorHAnsi"/>
        </w:rPr>
        <w:t xml:space="preserve">Provide electronic storage of the entire patient laboratory record on a single hardware platform </w:t>
      </w:r>
    </w:p>
    <w:p w14:paraId="115D4520" w14:textId="77777777" w:rsidR="00290001" w:rsidRPr="00C96CBA" w:rsidRDefault="002813F1" w:rsidP="00C96CBA">
      <w:pPr>
        <w:numPr>
          <w:ilvl w:val="0"/>
          <w:numId w:val="21"/>
        </w:numPr>
        <w:suppressAutoHyphens/>
        <w:ind w:right="29"/>
        <w:jc w:val="both"/>
        <w:rPr>
          <w:rFonts w:asciiTheme="minorHAnsi" w:hAnsiTheme="minorHAnsi"/>
          <w:spacing w:val="-3"/>
        </w:rPr>
      </w:pPr>
      <w:r w:rsidRPr="00C96CBA">
        <w:rPr>
          <w:rFonts w:asciiTheme="minorHAnsi" w:hAnsiTheme="minorHAnsi"/>
        </w:rPr>
        <w:t>Delivery</w:t>
      </w:r>
      <w:r w:rsidR="00290001" w:rsidRPr="00C96CBA">
        <w:rPr>
          <w:rFonts w:asciiTheme="minorHAnsi" w:hAnsiTheme="minorHAnsi"/>
        </w:rPr>
        <w:t xml:space="preserve"> from a single data centre with 24/7 support &amp; data recovery </w:t>
      </w:r>
    </w:p>
    <w:p w14:paraId="42318F0D" w14:textId="77777777" w:rsidR="00290001" w:rsidRPr="00C96CBA" w:rsidRDefault="00290001" w:rsidP="00C96CBA">
      <w:pPr>
        <w:numPr>
          <w:ilvl w:val="0"/>
          <w:numId w:val="21"/>
        </w:numPr>
        <w:suppressAutoHyphens/>
        <w:ind w:right="29"/>
        <w:jc w:val="both"/>
        <w:rPr>
          <w:rFonts w:asciiTheme="minorHAnsi" w:hAnsiTheme="minorHAnsi"/>
          <w:spacing w:val="-3"/>
        </w:rPr>
      </w:pPr>
      <w:r w:rsidRPr="00C96CBA">
        <w:rPr>
          <w:rFonts w:asciiTheme="minorHAnsi" w:hAnsiTheme="minorHAnsi"/>
        </w:rPr>
        <w:t>Provide real-time user-friendly access to this data irrespective of where the patient is located and where the patient’s tests were carried ou</w:t>
      </w:r>
      <w:r w:rsidR="002813F1" w:rsidRPr="00C96CBA">
        <w:rPr>
          <w:rFonts w:asciiTheme="minorHAnsi" w:hAnsiTheme="minorHAnsi"/>
        </w:rPr>
        <w:t>t</w:t>
      </w:r>
    </w:p>
    <w:p w14:paraId="0249C8EF" w14:textId="77777777" w:rsidR="00290001" w:rsidRPr="00C96CBA" w:rsidRDefault="00290001" w:rsidP="00C96CBA">
      <w:pPr>
        <w:numPr>
          <w:ilvl w:val="0"/>
          <w:numId w:val="21"/>
        </w:numPr>
        <w:suppressAutoHyphens/>
        <w:ind w:right="29"/>
        <w:jc w:val="both"/>
        <w:rPr>
          <w:rFonts w:asciiTheme="minorHAnsi" w:hAnsiTheme="minorHAnsi"/>
          <w:spacing w:val="-3"/>
        </w:rPr>
      </w:pPr>
      <w:r w:rsidRPr="00C96CBA">
        <w:rPr>
          <w:rFonts w:asciiTheme="minorHAnsi" w:hAnsiTheme="minorHAnsi"/>
        </w:rPr>
        <w:t xml:space="preserve">Support “end-to-end” electronic communication of requests and results between hospital doctors, primary care clinicians and the laboratory services </w:t>
      </w:r>
    </w:p>
    <w:p w14:paraId="63AE18D1" w14:textId="77777777" w:rsidR="00290001" w:rsidRPr="00C96CBA" w:rsidRDefault="00290001" w:rsidP="00C96CBA">
      <w:pPr>
        <w:numPr>
          <w:ilvl w:val="0"/>
          <w:numId w:val="21"/>
        </w:numPr>
        <w:suppressAutoHyphens/>
        <w:ind w:right="29"/>
        <w:jc w:val="both"/>
        <w:rPr>
          <w:rFonts w:asciiTheme="minorHAnsi" w:hAnsiTheme="minorHAnsi"/>
          <w:spacing w:val="-3"/>
        </w:rPr>
      </w:pPr>
      <w:r w:rsidRPr="00C96CBA">
        <w:rPr>
          <w:rFonts w:asciiTheme="minorHAnsi" w:hAnsiTheme="minorHAnsi"/>
        </w:rPr>
        <w:t xml:space="preserve">Enable tracking, routing and resulting of specimens </w:t>
      </w:r>
    </w:p>
    <w:p w14:paraId="28FAF946" w14:textId="77777777" w:rsidR="00290001" w:rsidRPr="00C96CBA" w:rsidRDefault="00290001" w:rsidP="00C96CBA">
      <w:pPr>
        <w:numPr>
          <w:ilvl w:val="0"/>
          <w:numId w:val="21"/>
        </w:numPr>
        <w:suppressAutoHyphens/>
        <w:ind w:right="29"/>
        <w:jc w:val="both"/>
        <w:rPr>
          <w:rFonts w:asciiTheme="minorHAnsi" w:hAnsiTheme="minorHAnsi"/>
          <w:spacing w:val="-3"/>
        </w:rPr>
      </w:pPr>
      <w:r w:rsidRPr="00C96CBA">
        <w:rPr>
          <w:rFonts w:asciiTheme="minorHAnsi" w:hAnsiTheme="minorHAnsi"/>
        </w:rPr>
        <w:t xml:space="preserve">Support automated interfaces with other relevant information systems, including Patient Administration, Clinical Portals and Clinical Information Systems, and </w:t>
      </w:r>
    </w:p>
    <w:p w14:paraId="3F39B9C3" w14:textId="77777777" w:rsidR="00290001" w:rsidRPr="00C96CBA" w:rsidRDefault="00290001" w:rsidP="00C96CBA">
      <w:pPr>
        <w:numPr>
          <w:ilvl w:val="0"/>
          <w:numId w:val="21"/>
        </w:numPr>
        <w:suppressAutoHyphens/>
        <w:ind w:right="29"/>
        <w:jc w:val="both"/>
        <w:rPr>
          <w:rFonts w:asciiTheme="minorHAnsi" w:hAnsiTheme="minorHAnsi"/>
          <w:spacing w:val="-3"/>
        </w:rPr>
      </w:pPr>
      <w:r w:rsidRPr="00C96CBA">
        <w:rPr>
          <w:rFonts w:asciiTheme="minorHAnsi" w:hAnsiTheme="minorHAnsi"/>
        </w:rPr>
        <w:t>Ensure a source of comprehensive management information to allow optimum management and planning of resources</w:t>
      </w:r>
    </w:p>
    <w:p w14:paraId="249844AF" w14:textId="77777777" w:rsidR="00290001" w:rsidRPr="00C96CBA" w:rsidRDefault="00290001" w:rsidP="00C96CBA">
      <w:pPr>
        <w:suppressAutoHyphens/>
        <w:ind w:right="29"/>
        <w:jc w:val="both"/>
        <w:rPr>
          <w:rFonts w:asciiTheme="minorHAnsi" w:hAnsiTheme="minorHAnsi"/>
          <w:spacing w:val="-3"/>
        </w:rPr>
      </w:pPr>
    </w:p>
    <w:p w14:paraId="008FB50F" w14:textId="46E8ECA8" w:rsidR="00434FA0" w:rsidRPr="00C96CBA" w:rsidRDefault="00434FA0" w:rsidP="00B34824">
      <w:pPr>
        <w:suppressAutoHyphens/>
        <w:ind w:right="29"/>
        <w:jc w:val="both"/>
        <w:rPr>
          <w:rFonts w:asciiTheme="minorHAnsi" w:hAnsiTheme="minorHAnsi"/>
          <w:spacing w:val="-3"/>
        </w:rPr>
      </w:pPr>
      <w:r w:rsidRPr="00C96CBA">
        <w:rPr>
          <w:rFonts w:asciiTheme="minorHAnsi" w:hAnsiTheme="minorHAnsi"/>
          <w:spacing w:val="-3"/>
        </w:rPr>
        <w:t xml:space="preserve">Beginning in </w:t>
      </w:r>
      <w:r w:rsidR="002813F1" w:rsidRPr="00C96CBA">
        <w:rPr>
          <w:rFonts w:asciiTheme="minorHAnsi" w:hAnsiTheme="minorHAnsi"/>
          <w:spacing w:val="-3"/>
        </w:rPr>
        <w:t>Q</w:t>
      </w:r>
      <w:r w:rsidR="007B16EA">
        <w:rPr>
          <w:rFonts w:asciiTheme="minorHAnsi" w:hAnsiTheme="minorHAnsi"/>
          <w:spacing w:val="-3"/>
        </w:rPr>
        <w:t>1</w:t>
      </w:r>
      <w:r w:rsidR="008A20B4" w:rsidRPr="00C96CBA">
        <w:rPr>
          <w:rFonts w:asciiTheme="minorHAnsi" w:hAnsiTheme="minorHAnsi"/>
          <w:spacing w:val="-3"/>
        </w:rPr>
        <w:t xml:space="preserve"> 2</w:t>
      </w:r>
      <w:r w:rsidR="00B22D19" w:rsidRPr="00C96CBA">
        <w:rPr>
          <w:rFonts w:asciiTheme="minorHAnsi" w:hAnsiTheme="minorHAnsi"/>
          <w:spacing w:val="-3"/>
        </w:rPr>
        <w:t>0</w:t>
      </w:r>
      <w:r w:rsidR="007B16EA">
        <w:rPr>
          <w:rFonts w:asciiTheme="minorHAnsi" w:hAnsiTheme="minorHAnsi"/>
          <w:spacing w:val="-3"/>
        </w:rPr>
        <w:t xml:space="preserve">21 </w:t>
      </w:r>
      <w:r w:rsidR="00B22D19" w:rsidRPr="00C96CBA">
        <w:rPr>
          <w:rFonts w:asciiTheme="minorHAnsi" w:hAnsiTheme="minorHAnsi"/>
          <w:spacing w:val="-3"/>
        </w:rPr>
        <w:t>MedLIS</w:t>
      </w:r>
      <w:r w:rsidR="00046C49" w:rsidRPr="00C96CBA">
        <w:rPr>
          <w:rFonts w:asciiTheme="minorHAnsi" w:hAnsiTheme="minorHAnsi"/>
          <w:spacing w:val="-3"/>
        </w:rPr>
        <w:t xml:space="preserve"> </w:t>
      </w:r>
      <w:r w:rsidRPr="00C96CBA">
        <w:rPr>
          <w:rFonts w:asciiTheme="minorHAnsi" w:hAnsiTheme="minorHAnsi"/>
          <w:spacing w:val="-3"/>
        </w:rPr>
        <w:t xml:space="preserve">will be rolled out on a phased basis to the </w:t>
      </w:r>
      <w:r w:rsidR="002813F1" w:rsidRPr="00C96CBA">
        <w:rPr>
          <w:rFonts w:asciiTheme="minorHAnsi" w:hAnsiTheme="minorHAnsi"/>
          <w:spacing w:val="-3"/>
        </w:rPr>
        <w:t>43</w:t>
      </w:r>
      <w:r w:rsidRPr="00C96CBA">
        <w:rPr>
          <w:rFonts w:asciiTheme="minorHAnsi" w:hAnsiTheme="minorHAnsi"/>
          <w:spacing w:val="-3"/>
        </w:rPr>
        <w:t xml:space="preserve"> </w:t>
      </w:r>
      <w:r w:rsidR="002813F1" w:rsidRPr="00C96CBA">
        <w:rPr>
          <w:rFonts w:asciiTheme="minorHAnsi" w:hAnsiTheme="minorHAnsi"/>
          <w:spacing w:val="-3"/>
        </w:rPr>
        <w:t>acute hospitals</w:t>
      </w:r>
    </w:p>
    <w:p w14:paraId="2421BEDE" w14:textId="77777777" w:rsidR="00434FA0" w:rsidRPr="00C96CBA" w:rsidRDefault="00434FA0" w:rsidP="00B34824">
      <w:pPr>
        <w:suppressAutoHyphens/>
        <w:ind w:right="29"/>
        <w:jc w:val="both"/>
        <w:rPr>
          <w:rFonts w:asciiTheme="minorHAnsi" w:hAnsiTheme="minorHAnsi"/>
          <w:b/>
          <w:spacing w:val="-3"/>
        </w:rPr>
      </w:pPr>
    </w:p>
    <w:p w14:paraId="3DA409E4" w14:textId="77777777" w:rsidR="00434FA0" w:rsidRPr="00C96CBA" w:rsidRDefault="00434FA0" w:rsidP="00C96CBA">
      <w:pPr>
        <w:suppressAutoHyphens/>
        <w:ind w:right="29"/>
        <w:jc w:val="both"/>
        <w:rPr>
          <w:rFonts w:asciiTheme="minorHAnsi" w:hAnsiTheme="minorHAnsi"/>
          <w:spacing w:val="-3"/>
        </w:rPr>
      </w:pPr>
      <w:r w:rsidRPr="00C96CBA">
        <w:rPr>
          <w:rFonts w:asciiTheme="minorHAnsi" w:hAnsiTheme="minorHAnsi"/>
          <w:spacing w:val="-3"/>
        </w:rPr>
        <w:t xml:space="preserve">The purpose of this Agreement is to define the data protection roles and responsibilities for the system and the data uploaded, stored and processed by </w:t>
      </w:r>
      <w:r w:rsidR="002813F1" w:rsidRPr="00C96CBA">
        <w:rPr>
          <w:rFonts w:asciiTheme="minorHAnsi" w:hAnsiTheme="minorHAnsi"/>
          <w:spacing w:val="-3"/>
        </w:rPr>
        <w:t>MedLIS</w:t>
      </w:r>
      <w:r w:rsidR="00046C49" w:rsidRPr="00C96CBA">
        <w:rPr>
          <w:rFonts w:asciiTheme="minorHAnsi" w:hAnsiTheme="minorHAnsi"/>
          <w:spacing w:val="-3"/>
        </w:rPr>
        <w:t>.</w:t>
      </w:r>
    </w:p>
    <w:p w14:paraId="591C3A7E" w14:textId="77777777" w:rsidR="00046C49" w:rsidRPr="00C96CBA" w:rsidRDefault="00046C49" w:rsidP="00C96CBA">
      <w:pPr>
        <w:suppressAutoHyphens/>
        <w:ind w:right="29"/>
        <w:jc w:val="both"/>
        <w:rPr>
          <w:rFonts w:asciiTheme="minorHAnsi" w:hAnsiTheme="minorHAnsi" w:cs="Arial"/>
          <w:spacing w:val="-3"/>
          <w:sz w:val="28"/>
          <w:szCs w:val="28"/>
        </w:rPr>
      </w:pPr>
    </w:p>
    <w:p w14:paraId="2AFCE105" w14:textId="77777777" w:rsidR="00434FA0" w:rsidRPr="00C96CBA" w:rsidRDefault="00411369" w:rsidP="00C96CBA">
      <w:pPr>
        <w:pStyle w:val="Heading1"/>
        <w:numPr>
          <w:ilvl w:val="0"/>
          <w:numId w:val="0"/>
        </w:numPr>
        <w:rPr>
          <w:rFonts w:asciiTheme="minorHAnsi" w:hAnsiTheme="minorHAnsi"/>
          <w:b w:val="0"/>
        </w:rPr>
      </w:pPr>
      <w:bookmarkStart w:id="3" w:name="_Toc14088658"/>
      <w:r w:rsidRPr="00C96CBA">
        <w:rPr>
          <w:rFonts w:asciiTheme="minorHAnsi" w:hAnsiTheme="minorHAnsi"/>
        </w:rPr>
        <w:t xml:space="preserve">2. </w:t>
      </w:r>
      <w:r w:rsidR="00434FA0" w:rsidRPr="00C96CBA">
        <w:rPr>
          <w:rFonts w:asciiTheme="minorHAnsi" w:hAnsiTheme="minorHAnsi"/>
        </w:rPr>
        <w:t>Definitions</w:t>
      </w:r>
      <w:bookmarkEnd w:id="3"/>
    </w:p>
    <w:p w14:paraId="42515036" w14:textId="77777777" w:rsidR="00434FA0" w:rsidRPr="00C96CBA" w:rsidRDefault="00434FA0" w:rsidP="00434FA0">
      <w:pPr>
        <w:suppressAutoHyphens/>
        <w:ind w:left="360" w:right="29"/>
        <w:rPr>
          <w:rFonts w:asciiTheme="minorHAnsi" w:hAnsiTheme="minorHAnsi" w:cs="Arial"/>
          <w:b/>
          <w:spacing w:val="-3"/>
        </w:rPr>
      </w:pPr>
    </w:p>
    <w:p w14:paraId="447F07D3" w14:textId="77777777" w:rsidR="00434FA0" w:rsidRPr="00C96CBA" w:rsidRDefault="00434FA0" w:rsidP="00C96CBA">
      <w:pPr>
        <w:jc w:val="both"/>
        <w:rPr>
          <w:rFonts w:asciiTheme="minorHAnsi" w:hAnsiTheme="minorHAnsi"/>
        </w:rPr>
      </w:pPr>
      <w:r w:rsidRPr="00C96CBA">
        <w:rPr>
          <w:rFonts w:asciiTheme="minorHAnsi" w:hAnsiTheme="minorHAnsi" w:cs="Arial"/>
          <w:color w:val="000000"/>
        </w:rPr>
        <w:t>In this Agreement, unless the context otherwise requires:</w:t>
      </w:r>
      <w:r w:rsidRPr="00C96CBA">
        <w:rPr>
          <w:rFonts w:asciiTheme="minorHAnsi" w:hAnsiTheme="minorHAnsi"/>
        </w:rPr>
        <w:t xml:space="preserve"> </w:t>
      </w:r>
    </w:p>
    <w:p w14:paraId="585C0C2F" w14:textId="77777777" w:rsidR="003B6ACE" w:rsidRPr="00C96CBA" w:rsidRDefault="003B6ACE" w:rsidP="00C96CBA">
      <w:pPr>
        <w:jc w:val="both"/>
        <w:rPr>
          <w:rFonts w:asciiTheme="minorHAnsi" w:hAnsiTheme="minorHAnsi"/>
        </w:rPr>
      </w:pPr>
    </w:p>
    <w:p w14:paraId="5E4C3B71" w14:textId="77777777" w:rsidR="003B6ACE" w:rsidRPr="00C96CBA" w:rsidRDefault="003B6ACE" w:rsidP="00C96CBA">
      <w:pPr>
        <w:jc w:val="both"/>
        <w:rPr>
          <w:rFonts w:asciiTheme="minorHAnsi" w:hAnsiTheme="minorHAnsi"/>
          <w:color w:val="000000"/>
        </w:rPr>
      </w:pPr>
      <w:r w:rsidRPr="00C96CBA">
        <w:rPr>
          <w:rFonts w:asciiTheme="minorHAnsi" w:hAnsiTheme="minorHAnsi"/>
          <w:b/>
          <w:i/>
          <w:color w:val="000000"/>
        </w:rPr>
        <w:t>Aggregate data</w:t>
      </w:r>
      <w:r w:rsidRPr="00C96CBA">
        <w:rPr>
          <w:rFonts w:asciiTheme="minorHAnsi" w:hAnsiTheme="minorHAnsi"/>
          <w:color w:val="000000"/>
        </w:rPr>
        <w:t xml:space="preserve"> shall mean data collected from multiple sources and complied into data summaries or summary reports.</w:t>
      </w:r>
    </w:p>
    <w:p w14:paraId="2D914C1F" w14:textId="77777777" w:rsidR="003B6ACE" w:rsidRPr="00C96CBA" w:rsidRDefault="003B6ACE" w:rsidP="00C96CBA">
      <w:pPr>
        <w:jc w:val="both"/>
        <w:rPr>
          <w:rFonts w:asciiTheme="minorHAnsi" w:hAnsiTheme="minorHAnsi"/>
          <w:color w:val="000000"/>
        </w:rPr>
      </w:pPr>
    </w:p>
    <w:p w14:paraId="3A221495" w14:textId="091C34D2" w:rsidR="003B6ACE" w:rsidRPr="00C96CBA" w:rsidRDefault="003B6ACE" w:rsidP="00C96CBA">
      <w:pPr>
        <w:jc w:val="both"/>
        <w:rPr>
          <w:rFonts w:asciiTheme="minorHAnsi" w:hAnsiTheme="minorHAnsi"/>
          <w:color w:val="000000"/>
        </w:rPr>
      </w:pPr>
      <w:r w:rsidRPr="00C96CBA">
        <w:rPr>
          <w:rFonts w:asciiTheme="minorHAnsi" w:hAnsiTheme="minorHAnsi"/>
          <w:b/>
          <w:i/>
          <w:color w:val="000000"/>
        </w:rPr>
        <w:t>Anonymised data</w:t>
      </w:r>
      <w:r w:rsidRPr="00C96CBA">
        <w:rPr>
          <w:rFonts w:asciiTheme="minorHAnsi" w:hAnsiTheme="minorHAnsi"/>
          <w:color w:val="000000"/>
        </w:rPr>
        <w:t xml:space="preserve"> shall mean data which has been manipulated </w:t>
      </w:r>
      <w:r w:rsidR="00B22D19" w:rsidRPr="00C96CBA">
        <w:rPr>
          <w:rFonts w:asciiTheme="minorHAnsi" w:hAnsiTheme="minorHAnsi"/>
          <w:color w:val="000000"/>
        </w:rPr>
        <w:t>to</w:t>
      </w:r>
      <w:r w:rsidRPr="00C96CBA">
        <w:rPr>
          <w:rFonts w:asciiTheme="minorHAnsi" w:hAnsiTheme="minorHAnsi"/>
          <w:color w:val="000000"/>
        </w:rPr>
        <w:t xml:space="preserve"> irreversibly remove all personal identifiers from the data so that it is impossible to identify an individual whom the data relates to.</w:t>
      </w:r>
    </w:p>
    <w:p w14:paraId="487C715E" w14:textId="77777777" w:rsidR="003B6ACE" w:rsidRPr="00C96CBA" w:rsidRDefault="003B6ACE" w:rsidP="00FF2679">
      <w:pPr>
        <w:rPr>
          <w:rFonts w:asciiTheme="minorHAnsi" w:hAnsiTheme="minorHAnsi"/>
          <w:b/>
          <w:i/>
          <w:color w:val="000000"/>
          <w:lang w:val="en"/>
        </w:rPr>
      </w:pPr>
    </w:p>
    <w:p w14:paraId="691609CC" w14:textId="77152D5F" w:rsidR="00FF2679" w:rsidRPr="00C96CBA" w:rsidRDefault="00FF2679" w:rsidP="00B34824">
      <w:pPr>
        <w:jc w:val="both"/>
        <w:rPr>
          <w:rFonts w:asciiTheme="minorHAnsi" w:hAnsiTheme="minorHAnsi"/>
          <w:lang w:val="en"/>
        </w:rPr>
      </w:pPr>
      <w:r w:rsidRPr="00C96CBA">
        <w:rPr>
          <w:rFonts w:asciiTheme="minorHAnsi" w:hAnsiTheme="minorHAnsi"/>
          <w:b/>
          <w:i/>
          <w:lang w:val="en"/>
        </w:rPr>
        <w:t>Anti-malware software</w:t>
      </w:r>
      <w:r w:rsidRPr="00C96CBA">
        <w:rPr>
          <w:rFonts w:asciiTheme="minorHAnsi" w:hAnsiTheme="minorHAnsi"/>
          <w:b/>
          <w:lang w:val="en"/>
        </w:rPr>
        <w:t xml:space="preserve"> </w:t>
      </w:r>
      <w:r w:rsidRPr="00C96CBA">
        <w:rPr>
          <w:rFonts w:asciiTheme="minorHAnsi" w:hAnsiTheme="minorHAnsi"/>
          <w:lang w:val="en"/>
        </w:rPr>
        <w:t>shall mean</w:t>
      </w:r>
      <w:r w:rsidRPr="00C96CBA">
        <w:rPr>
          <w:rFonts w:asciiTheme="minorHAnsi" w:hAnsiTheme="minorHAnsi"/>
          <w:b/>
          <w:lang w:val="en"/>
        </w:rPr>
        <w:t xml:space="preserve"> </w:t>
      </w:r>
      <w:r w:rsidRPr="00C96CBA">
        <w:rPr>
          <w:rFonts w:asciiTheme="minorHAnsi" w:hAnsiTheme="minorHAnsi"/>
          <w:lang w:val="en"/>
        </w:rPr>
        <w:t xml:space="preserve">any software program designed to prevent, detect and remediate malicious programming (i.e. viruses, spyware, adware, </w:t>
      </w:r>
      <w:r w:rsidR="00B12AA7" w:rsidRPr="00C96CBA">
        <w:rPr>
          <w:rFonts w:asciiTheme="minorHAnsi" w:hAnsiTheme="minorHAnsi"/>
          <w:lang w:val="en"/>
        </w:rPr>
        <w:t>key loggers</w:t>
      </w:r>
      <w:r w:rsidRPr="00C96CBA">
        <w:rPr>
          <w:rFonts w:asciiTheme="minorHAnsi" w:hAnsiTheme="minorHAnsi"/>
          <w:lang w:val="en"/>
        </w:rPr>
        <w:t xml:space="preserve">, </w:t>
      </w:r>
      <w:r w:rsidR="00B22D19" w:rsidRPr="00C96CBA">
        <w:rPr>
          <w:rFonts w:asciiTheme="minorHAnsi" w:hAnsiTheme="minorHAnsi"/>
          <w:lang w:val="en"/>
        </w:rPr>
        <w:t>ransomware</w:t>
      </w:r>
      <w:r w:rsidRPr="00C96CBA">
        <w:rPr>
          <w:rFonts w:asciiTheme="minorHAnsi" w:hAnsiTheme="minorHAnsi"/>
          <w:lang w:val="en"/>
        </w:rPr>
        <w:t xml:space="preserve"> </w:t>
      </w:r>
      <w:r w:rsidR="00B22D19" w:rsidRPr="00C96CBA">
        <w:rPr>
          <w:rFonts w:asciiTheme="minorHAnsi" w:hAnsiTheme="minorHAnsi"/>
          <w:lang w:val="en"/>
        </w:rPr>
        <w:t>etc.</w:t>
      </w:r>
      <w:r w:rsidRPr="00C96CBA">
        <w:rPr>
          <w:rFonts w:asciiTheme="minorHAnsi" w:hAnsiTheme="minorHAnsi"/>
          <w:lang w:val="en"/>
        </w:rPr>
        <w:t>) on individual computing devices and IT systems.</w:t>
      </w:r>
    </w:p>
    <w:p w14:paraId="0D82D178" w14:textId="77777777" w:rsidR="00FF2679" w:rsidRPr="00C96CBA" w:rsidRDefault="00FF2679" w:rsidP="00B34824">
      <w:pPr>
        <w:jc w:val="both"/>
        <w:rPr>
          <w:rFonts w:asciiTheme="minorHAnsi" w:hAnsiTheme="minorHAnsi"/>
          <w:lang w:val="en"/>
        </w:rPr>
      </w:pPr>
    </w:p>
    <w:p w14:paraId="6EAAB3D2" w14:textId="77777777" w:rsidR="00DC1249" w:rsidRPr="00C96CBA" w:rsidRDefault="00006B22" w:rsidP="00B34824">
      <w:pPr>
        <w:jc w:val="both"/>
        <w:rPr>
          <w:rFonts w:asciiTheme="minorHAnsi" w:eastAsia="Calibri" w:hAnsiTheme="minorHAnsi"/>
          <w:color w:val="000000"/>
          <w:lang w:eastAsia="en-US"/>
        </w:rPr>
      </w:pPr>
      <w:r w:rsidRPr="00C96CBA">
        <w:rPr>
          <w:rFonts w:asciiTheme="minorHAnsi" w:eastAsia="Calibri" w:hAnsiTheme="minorHAnsi"/>
          <w:b/>
          <w:i/>
          <w:color w:val="000000"/>
          <w:lang w:eastAsia="en-US"/>
        </w:rPr>
        <w:lastRenderedPageBreak/>
        <w:t>Computer D</w:t>
      </w:r>
      <w:r w:rsidR="00DC1249" w:rsidRPr="00C96CBA">
        <w:rPr>
          <w:rFonts w:asciiTheme="minorHAnsi" w:eastAsia="Calibri" w:hAnsiTheme="minorHAnsi"/>
          <w:b/>
          <w:i/>
          <w:color w:val="000000"/>
          <w:lang w:eastAsia="en-US"/>
        </w:rPr>
        <w:t>evice</w:t>
      </w:r>
      <w:r w:rsidR="00DC1249" w:rsidRPr="00C96CBA">
        <w:rPr>
          <w:rFonts w:asciiTheme="minorHAnsi" w:eastAsia="Calibri" w:hAnsiTheme="minorHAnsi"/>
          <w:color w:val="000000"/>
          <w:lang w:eastAsia="en-US"/>
        </w:rPr>
        <w:t xml:space="preserve"> shall mean any fixed, mobile or handheld device that is capable of accepting, pr</w:t>
      </w:r>
      <w:r w:rsidRPr="00C96CBA">
        <w:rPr>
          <w:rFonts w:asciiTheme="minorHAnsi" w:eastAsia="Calibri" w:hAnsiTheme="minorHAnsi"/>
          <w:color w:val="000000"/>
          <w:lang w:eastAsia="en-US"/>
        </w:rPr>
        <w:t>ocessing and storing data</w:t>
      </w:r>
      <w:r w:rsidR="00DC1249" w:rsidRPr="00C96CBA">
        <w:rPr>
          <w:rFonts w:asciiTheme="minorHAnsi" w:eastAsia="Calibri" w:hAnsiTheme="minorHAnsi"/>
          <w:color w:val="000000"/>
          <w:lang w:eastAsia="en-US"/>
        </w:rPr>
        <w:t>. Including but not limited to desktop computers, mobile computer devices, smart devices etc.</w:t>
      </w:r>
    </w:p>
    <w:p w14:paraId="25C16737" w14:textId="77777777" w:rsidR="00FF2679" w:rsidRPr="00C96CBA" w:rsidRDefault="00FF2679" w:rsidP="00B34824">
      <w:pPr>
        <w:autoSpaceDE w:val="0"/>
        <w:autoSpaceDN w:val="0"/>
        <w:adjustRightInd w:val="0"/>
        <w:jc w:val="both"/>
        <w:rPr>
          <w:rFonts w:asciiTheme="minorHAnsi" w:eastAsia="Calibri" w:hAnsiTheme="minorHAnsi"/>
          <w:color w:val="000000"/>
          <w:lang w:eastAsia="en-US"/>
        </w:rPr>
      </w:pPr>
    </w:p>
    <w:p w14:paraId="07A1806D" w14:textId="77777777" w:rsidR="00F719ED" w:rsidRPr="00C96CBA" w:rsidRDefault="00294A1F" w:rsidP="00B34824">
      <w:pPr>
        <w:jc w:val="both"/>
        <w:rPr>
          <w:rFonts w:asciiTheme="minorHAnsi" w:eastAsia="Calibri" w:hAnsiTheme="minorHAnsi"/>
          <w:bCs/>
          <w:color w:val="000000"/>
          <w:lang w:eastAsia="en-US"/>
        </w:rPr>
      </w:pPr>
      <w:r w:rsidRPr="00C96CBA">
        <w:rPr>
          <w:rFonts w:asciiTheme="minorHAnsi" w:eastAsia="Calibri" w:hAnsiTheme="minorHAnsi"/>
          <w:b/>
          <w:bCs/>
          <w:i/>
          <w:color w:val="000000"/>
          <w:lang w:eastAsia="en-US"/>
        </w:rPr>
        <w:t xml:space="preserve">Consent </w:t>
      </w:r>
      <w:r w:rsidR="002813F1" w:rsidRPr="00C96CBA">
        <w:rPr>
          <w:rFonts w:asciiTheme="minorHAnsi" w:hAnsiTheme="minorHAnsi" w:cs="Arial"/>
          <w:color w:val="000000"/>
        </w:rPr>
        <w:t>of the data subject means any freely given, specific, informed and unambiguous indication of the data subject's wishes by which he or she, by a statement or by a clear affirmative action, signifies agreement to the processing of personal data relating to him or her</w:t>
      </w:r>
    </w:p>
    <w:p w14:paraId="59C88819" w14:textId="77777777" w:rsidR="00185CF1" w:rsidRPr="00C96CBA" w:rsidRDefault="00185CF1" w:rsidP="00B34824">
      <w:pPr>
        <w:jc w:val="both"/>
        <w:rPr>
          <w:rFonts w:asciiTheme="minorHAnsi" w:eastAsia="Calibri" w:hAnsiTheme="minorHAnsi"/>
          <w:b/>
          <w:bCs/>
          <w:i/>
          <w:color w:val="000000"/>
          <w:lang w:eastAsia="en-US"/>
        </w:rPr>
      </w:pPr>
    </w:p>
    <w:p w14:paraId="6C14D336" w14:textId="5F73E51D" w:rsidR="00DC1249" w:rsidRDefault="00DC1249" w:rsidP="00B34824">
      <w:pPr>
        <w:jc w:val="both"/>
        <w:rPr>
          <w:rFonts w:asciiTheme="minorHAnsi" w:hAnsiTheme="minorHAnsi" w:cs="Arial"/>
          <w:shd w:val="clear" w:color="auto" w:fill="EEF1F6"/>
        </w:rPr>
      </w:pPr>
      <w:r w:rsidRPr="00C96CBA">
        <w:rPr>
          <w:rFonts w:asciiTheme="minorHAnsi" w:eastAsia="Calibri" w:hAnsiTheme="minorHAnsi"/>
          <w:b/>
          <w:bCs/>
          <w:i/>
          <w:color w:val="000000"/>
          <w:lang w:eastAsia="en-US"/>
        </w:rPr>
        <w:t>Data Controller</w:t>
      </w:r>
      <w:r w:rsidRPr="00C96CBA">
        <w:rPr>
          <w:rFonts w:asciiTheme="minorHAnsi" w:eastAsia="Calibri" w:hAnsiTheme="minorHAnsi"/>
          <w:bCs/>
          <w:i/>
          <w:color w:val="000000"/>
          <w:lang w:eastAsia="en-US"/>
        </w:rPr>
        <w:t xml:space="preserve"> or </w:t>
      </w:r>
      <w:r w:rsidRPr="00C96CBA">
        <w:rPr>
          <w:rFonts w:asciiTheme="minorHAnsi" w:eastAsia="Calibri" w:hAnsiTheme="minorHAnsi"/>
          <w:b/>
          <w:bCs/>
          <w:i/>
          <w:color w:val="000000"/>
          <w:lang w:eastAsia="en-US"/>
        </w:rPr>
        <w:t>Controller</w:t>
      </w:r>
      <w:r w:rsidRPr="00C96CBA">
        <w:rPr>
          <w:rFonts w:asciiTheme="minorHAnsi" w:eastAsia="Calibri" w:hAnsiTheme="minorHAnsi"/>
          <w:b/>
          <w:bCs/>
          <w:color w:val="000000"/>
          <w:lang w:eastAsia="en-US"/>
        </w:rPr>
        <w:t xml:space="preserve"> </w:t>
      </w:r>
      <w:r w:rsidR="001C3140">
        <w:rPr>
          <w:rFonts w:asciiTheme="minorHAnsi" w:eastAsia="Calibri" w:hAnsiTheme="minorHAnsi"/>
          <w:bCs/>
          <w:color w:val="000000"/>
          <w:lang w:eastAsia="en-US"/>
        </w:rPr>
        <w:t xml:space="preserve">means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  </w:t>
      </w:r>
    </w:p>
    <w:p w14:paraId="7C297A4D" w14:textId="77777777" w:rsidR="001C3140" w:rsidRPr="00C96CBA" w:rsidRDefault="001C3140" w:rsidP="00B34824">
      <w:pPr>
        <w:jc w:val="both"/>
        <w:rPr>
          <w:rFonts w:asciiTheme="minorHAnsi" w:eastAsia="Calibri" w:hAnsiTheme="minorHAnsi"/>
          <w:bCs/>
          <w:color w:val="000000"/>
          <w:lang w:eastAsia="en-US"/>
        </w:rPr>
      </w:pPr>
    </w:p>
    <w:p w14:paraId="75F7AE55" w14:textId="64B8839C" w:rsidR="00DC1249" w:rsidRPr="00C96CBA" w:rsidRDefault="00DC1249" w:rsidP="00B34824">
      <w:pPr>
        <w:jc w:val="both"/>
        <w:rPr>
          <w:rFonts w:asciiTheme="minorHAnsi" w:eastAsia="Calibri" w:hAnsiTheme="minorHAnsi"/>
          <w:bCs/>
          <w:color w:val="FF0000"/>
          <w:lang w:eastAsia="en-US"/>
        </w:rPr>
      </w:pPr>
      <w:r w:rsidRPr="00C96CBA">
        <w:rPr>
          <w:rFonts w:asciiTheme="minorHAnsi" w:eastAsia="Calibri" w:hAnsiTheme="minorHAnsi"/>
          <w:b/>
          <w:bCs/>
          <w:i/>
          <w:color w:val="000000"/>
          <w:lang w:eastAsia="en-US"/>
        </w:rPr>
        <w:t>Data Processor</w:t>
      </w:r>
      <w:r w:rsidRPr="00C96CBA">
        <w:rPr>
          <w:rFonts w:asciiTheme="minorHAnsi" w:eastAsia="Calibri" w:hAnsiTheme="minorHAnsi"/>
          <w:bCs/>
          <w:i/>
          <w:color w:val="000000"/>
          <w:lang w:eastAsia="en-US"/>
        </w:rPr>
        <w:t xml:space="preserve"> or </w:t>
      </w:r>
      <w:r w:rsidRPr="00C96CBA">
        <w:rPr>
          <w:rFonts w:asciiTheme="minorHAnsi" w:eastAsia="Calibri" w:hAnsiTheme="minorHAnsi"/>
          <w:b/>
          <w:bCs/>
          <w:i/>
          <w:color w:val="000000"/>
          <w:lang w:eastAsia="en-US"/>
        </w:rPr>
        <w:t>Processor</w:t>
      </w:r>
      <w:r w:rsidR="001C3140">
        <w:rPr>
          <w:rFonts w:asciiTheme="minorHAnsi" w:eastAsia="Calibri" w:hAnsiTheme="minorHAnsi"/>
          <w:bCs/>
          <w:color w:val="000000"/>
          <w:lang w:eastAsia="en-US"/>
        </w:rPr>
        <w:t xml:space="preserve"> means a natural or legal person, public authority, agency or other body which processes personal data on behalf of the controller. </w:t>
      </w:r>
    </w:p>
    <w:p w14:paraId="39E7EC7D" w14:textId="77777777" w:rsidR="00DC1249" w:rsidRPr="00FE7A28" w:rsidRDefault="00DC1249" w:rsidP="00B34824">
      <w:pPr>
        <w:jc w:val="both"/>
        <w:rPr>
          <w:rFonts w:asciiTheme="minorHAnsi" w:eastAsia="Calibri" w:hAnsiTheme="minorHAnsi"/>
          <w:bCs/>
          <w:color w:val="000000"/>
          <w:lang w:eastAsia="en-US"/>
        </w:rPr>
      </w:pPr>
    </w:p>
    <w:p w14:paraId="116849C2" w14:textId="77777777" w:rsidR="00DC1249" w:rsidRPr="00C96CBA" w:rsidRDefault="00DC1249" w:rsidP="00B34824">
      <w:pPr>
        <w:jc w:val="both"/>
        <w:rPr>
          <w:rFonts w:asciiTheme="minorHAnsi" w:eastAsia="Calibri" w:hAnsiTheme="minorHAnsi"/>
          <w:bCs/>
          <w:color w:val="000000"/>
          <w:lang w:eastAsia="en-US"/>
        </w:rPr>
      </w:pPr>
      <w:r w:rsidRPr="00C96CBA">
        <w:rPr>
          <w:rFonts w:asciiTheme="minorHAnsi" w:eastAsia="Calibri" w:hAnsiTheme="minorHAnsi"/>
          <w:b/>
          <w:bCs/>
          <w:i/>
          <w:color w:val="000000"/>
          <w:lang w:eastAsia="en-US"/>
        </w:rPr>
        <w:t>Data Protection Acts</w:t>
      </w:r>
      <w:r w:rsidRPr="00C96CBA">
        <w:rPr>
          <w:rFonts w:asciiTheme="minorHAnsi" w:eastAsia="Calibri" w:hAnsiTheme="minorHAnsi"/>
          <w:bCs/>
          <w:color w:val="000000"/>
          <w:lang w:eastAsia="en-US"/>
        </w:rPr>
        <w:t xml:space="preserve"> means the Data Protection Acts 1988 and 2003 (as amended) and the European Communities (Electronic Communications, Networks and Services) (Privacy and</w:t>
      </w:r>
      <w:r w:rsidRPr="00C96CBA">
        <w:rPr>
          <w:rFonts w:asciiTheme="minorHAnsi" w:eastAsia="Calibri" w:hAnsiTheme="minorHAnsi"/>
          <w:bCs/>
          <w:color w:val="FF0000"/>
          <w:lang w:eastAsia="en-US"/>
        </w:rPr>
        <w:t xml:space="preserve"> </w:t>
      </w:r>
      <w:r w:rsidRPr="00C96CBA">
        <w:rPr>
          <w:rFonts w:asciiTheme="minorHAnsi" w:eastAsia="Calibri" w:hAnsiTheme="minorHAnsi"/>
          <w:bCs/>
          <w:color w:val="000000"/>
          <w:lang w:eastAsia="en-US"/>
        </w:rPr>
        <w:t>Electronic Communications) Regulations 2011 (S.I. 336/2011) and every statutory modification, re-enactment, replacement and/or amendment thereof for the time being in force (or, where the context so admits or requires, any one or more of such Acts) and all orders and regulations/statutory instruments made thereunder;</w:t>
      </w:r>
    </w:p>
    <w:p w14:paraId="68E262DA" w14:textId="77777777" w:rsidR="00DC1249" w:rsidRPr="00C96CBA" w:rsidRDefault="00DC1249" w:rsidP="00B34824">
      <w:pPr>
        <w:jc w:val="both"/>
        <w:rPr>
          <w:rFonts w:asciiTheme="minorHAnsi" w:eastAsia="Calibri" w:hAnsiTheme="minorHAnsi"/>
          <w:b/>
          <w:bCs/>
          <w:color w:val="000000"/>
          <w:lang w:eastAsia="en-US"/>
        </w:rPr>
      </w:pPr>
    </w:p>
    <w:p w14:paraId="4FF73B0F" w14:textId="50FB007D" w:rsidR="00DC1249" w:rsidRPr="00C96CBA" w:rsidRDefault="00DC1249" w:rsidP="00B34824">
      <w:pPr>
        <w:jc w:val="both"/>
        <w:rPr>
          <w:rFonts w:asciiTheme="minorHAnsi" w:hAnsiTheme="minorHAnsi"/>
          <w:bCs/>
          <w:color w:val="000000"/>
        </w:rPr>
      </w:pPr>
      <w:r w:rsidRPr="00C96CBA">
        <w:rPr>
          <w:rFonts w:asciiTheme="minorHAnsi" w:hAnsiTheme="minorHAnsi"/>
          <w:b/>
          <w:bCs/>
          <w:i/>
          <w:color w:val="000000"/>
        </w:rPr>
        <w:t>Data Subject</w:t>
      </w:r>
      <w:r w:rsidR="001C3140">
        <w:rPr>
          <w:rFonts w:asciiTheme="minorHAnsi" w:hAnsiTheme="minorHAnsi"/>
          <w:bCs/>
          <w:i/>
          <w:color w:val="000000"/>
        </w:rPr>
        <w:t xml:space="preserve"> </w:t>
      </w:r>
      <w:r w:rsidR="001C3140" w:rsidRPr="001C3140">
        <w:rPr>
          <w:rFonts w:asciiTheme="minorHAnsi" w:hAnsiTheme="minorHAnsi"/>
          <w:bCs/>
          <w:color w:val="000000"/>
        </w:rPr>
        <w:t>means an individual who is the subject of personal data;</w:t>
      </w:r>
    </w:p>
    <w:p w14:paraId="5AA17D92" w14:textId="77777777" w:rsidR="00DC1249" w:rsidRPr="00C96CBA" w:rsidRDefault="00DC1249" w:rsidP="00B34824">
      <w:pPr>
        <w:jc w:val="both"/>
        <w:rPr>
          <w:rFonts w:asciiTheme="minorHAnsi" w:hAnsiTheme="minorHAnsi"/>
          <w:bCs/>
          <w:i/>
          <w:color w:val="000000"/>
        </w:rPr>
      </w:pPr>
    </w:p>
    <w:p w14:paraId="005B430D" w14:textId="77777777" w:rsidR="00DC1249" w:rsidRPr="00C96CBA" w:rsidRDefault="00DC1249" w:rsidP="00B34824">
      <w:pPr>
        <w:jc w:val="both"/>
        <w:rPr>
          <w:rFonts w:asciiTheme="minorHAnsi" w:hAnsiTheme="minorHAnsi"/>
          <w:bCs/>
          <w:color w:val="000000"/>
        </w:rPr>
      </w:pPr>
      <w:r w:rsidRPr="00C96CBA">
        <w:rPr>
          <w:rFonts w:asciiTheme="minorHAnsi" w:hAnsiTheme="minorHAnsi"/>
          <w:b/>
          <w:bCs/>
          <w:i/>
          <w:color w:val="000000"/>
        </w:rPr>
        <w:t>Delete</w:t>
      </w:r>
      <w:r w:rsidRPr="00C96CBA">
        <w:rPr>
          <w:rFonts w:asciiTheme="minorHAnsi" w:hAnsiTheme="minorHAnsi"/>
          <w:bCs/>
          <w:i/>
          <w:color w:val="000000"/>
        </w:rPr>
        <w:t xml:space="preserve"> </w:t>
      </w:r>
      <w:r w:rsidRPr="00C96CBA">
        <w:rPr>
          <w:rFonts w:asciiTheme="minorHAnsi" w:hAnsiTheme="minorHAnsi"/>
          <w:bCs/>
          <w:color w:val="000000"/>
        </w:rPr>
        <w:t>for the purposes of this agreement means removin</w:t>
      </w:r>
      <w:r w:rsidR="00646BA2" w:rsidRPr="00C96CBA">
        <w:rPr>
          <w:rFonts w:asciiTheme="minorHAnsi" w:hAnsiTheme="minorHAnsi"/>
          <w:bCs/>
          <w:color w:val="000000"/>
        </w:rPr>
        <w:t xml:space="preserve">g all data </w:t>
      </w:r>
      <w:r w:rsidRPr="00C96CBA">
        <w:rPr>
          <w:rFonts w:asciiTheme="minorHAnsi" w:hAnsiTheme="minorHAnsi"/>
          <w:bCs/>
          <w:color w:val="000000"/>
        </w:rPr>
        <w:t>which is electronically held in such a way that it can never be retrieved from the device on which it is held;</w:t>
      </w:r>
    </w:p>
    <w:p w14:paraId="48280A9C" w14:textId="77777777" w:rsidR="00DC1249" w:rsidRPr="00C96CBA" w:rsidRDefault="00DC1249" w:rsidP="00B34824">
      <w:pPr>
        <w:jc w:val="both"/>
        <w:rPr>
          <w:rFonts w:asciiTheme="minorHAnsi" w:hAnsiTheme="minorHAnsi"/>
          <w:b/>
          <w:i/>
          <w:color w:val="000000"/>
        </w:rPr>
      </w:pPr>
    </w:p>
    <w:p w14:paraId="432BE80D" w14:textId="77777777" w:rsidR="00DC1249" w:rsidRPr="00C96CBA" w:rsidRDefault="00DC1249" w:rsidP="00B34824">
      <w:pPr>
        <w:jc w:val="both"/>
        <w:rPr>
          <w:rFonts w:asciiTheme="minorHAnsi" w:hAnsiTheme="minorHAnsi"/>
          <w:color w:val="000000"/>
        </w:rPr>
      </w:pPr>
      <w:r w:rsidRPr="00C96CBA">
        <w:rPr>
          <w:rFonts w:asciiTheme="minorHAnsi" w:hAnsiTheme="minorHAnsi"/>
          <w:b/>
          <w:i/>
          <w:color w:val="000000"/>
        </w:rPr>
        <w:t>Demographic Data</w:t>
      </w:r>
      <w:r w:rsidRPr="00C96CBA">
        <w:rPr>
          <w:rFonts w:asciiTheme="minorHAnsi" w:hAnsiTheme="minorHAnsi"/>
          <w:b/>
          <w:color w:val="000000"/>
        </w:rPr>
        <w:t xml:space="preserve"> </w:t>
      </w:r>
      <w:r w:rsidRPr="00C96CBA">
        <w:rPr>
          <w:rFonts w:asciiTheme="minorHAnsi" w:hAnsiTheme="minorHAnsi"/>
          <w:color w:val="000000"/>
        </w:rPr>
        <w:t>shall mean</w:t>
      </w:r>
      <w:r w:rsidRPr="00C96CBA">
        <w:rPr>
          <w:rFonts w:asciiTheme="minorHAnsi" w:hAnsiTheme="minorHAnsi"/>
          <w:b/>
          <w:color w:val="000000"/>
        </w:rPr>
        <w:t xml:space="preserve"> </w:t>
      </w:r>
      <w:r w:rsidRPr="00C96CBA">
        <w:rPr>
          <w:rFonts w:asciiTheme="minorHAnsi" w:hAnsiTheme="minorHAnsi"/>
          <w:color w:val="000000"/>
        </w:rPr>
        <w:t>that is statistically socio-economic in nature,</w:t>
      </w:r>
      <w:r w:rsidRPr="00C96CBA">
        <w:rPr>
          <w:rFonts w:asciiTheme="minorHAnsi" w:hAnsiTheme="minorHAnsi" w:cs="Arial"/>
          <w:color w:val="000000"/>
        </w:rPr>
        <w:t xml:space="preserve"> </w:t>
      </w:r>
      <w:r w:rsidRPr="00C96CBA">
        <w:rPr>
          <w:rStyle w:val="tgc"/>
          <w:rFonts w:asciiTheme="minorHAnsi" w:hAnsiTheme="minorHAnsi" w:cs="Arial"/>
          <w:color w:val="000000"/>
        </w:rPr>
        <w:t>such as an individual’s age, gender, education level, marital status, occupation, religion, date of birth etc</w:t>
      </w:r>
    </w:p>
    <w:p w14:paraId="067219BC" w14:textId="77777777" w:rsidR="00DC1249" w:rsidRPr="00C96CBA" w:rsidRDefault="00DC1249" w:rsidP="00B34824">
      <w:pPr>
        <w:jc w:val="both"/>
        <w:rPr>
          <w:rFonts w:asciiTheme="minorHAnsi" w:eastAsia="Calibri" w:hAnsiTheme="minorHAnsi"/>
          <w:color w:val="000000"/>
          <w:lang w:eastAsia="en-US"/>
        </w:rPr>
      </w:pPr>
    </w:p>
    <w:p w14:paraId="6252010F" w14:textId="77777777" w:rsidR="00D6444F" w:rsidRPr="00C96CBA" w:rsidRDefault="00D6444F" w:rsidP="00B34824">
      <w:pPr>
        <w:jc w:val="both"/>
        <w:rPr>
          <w:rFonts w:asciiTheme="minorHAnsi" w:hAnsiTheme="minorHAnsi"/>
          <w:color w:val="000000"/>
        </w:rPr>
      </w:pPr>
      <w:r w:rsidRPr="00C96CBA">
        <w:rPr>
          <w:rFonts w:asciiTheme="minorHAnsi" w:hAnsiTheme="minorHAnsi"/>
          <w:b/>
          <w:i/>
          <w:color w:val="000000"/>
        </w:rPr>
        <w:t>EEA (European Economic Area)</w:t>
      </w:r>
      <w:r w:rsidRPr="00C96CBA">
        <w:rPr>
          <w:rFonts w:asciiTheme="minorHAnsi" w:hAnsiTheme="minorHAnsi"/>
          <w:color w:val="000000"/>
        </w:rPr>
        <w:t xml:space="preserve"> shall mean the free trade area agreed between the 28 EU member states and the three EFTA States (Iceland, Liechtenstein, and Norway)</w:t>
      </w:r>
    </w:p>
    <w:p w14:paraId="7EFF8C63" w14:textId="77777777" w:rsidR="00D6444F" w:rsidRPr="00C96CBA" w:rsidRDefault="00D6444F" w:rsidP="00B34824">
      <w:pPr>
        <w:pStyle w:val="NormalWeb"/>
        <w:jc w:val="both"/>
        <w:rPr>
          <w:rFonts w:asciiTheme="minorHAnsi" w:hAnsiTheme="minorHAnsi"/>
          <w:b/>
          <w:i/>
          <w:color w:val="000000"/>
        </w:rPr>
      </w:pPr>
    </w:p>
    <w:p w14:paraId="2CB9C068" w14:textId="77777777" w:rsidR="00437EEB" w:rsidRPr="00C96CBA" w:rsidRDefault="00437EEB" w:rsidP="00B34824">
      <w:pPr>
        <w:pStyle w:val="NormalWeb"/>
        <w:jc w:val="both"/>
        <w:rPr>
          <w:rFonts w:asciiTheme="minorHAnsi" w:hAnsiTheme="minorHAnsi"/>
          <w:color w:val="000000"/>
        </w:rPr>
      </w:pPr>
      <w:r w:rsidRPr="00C96CBA">
        <w:rPr>
          <w:rFonts w:asciiTheme="minorHAnsi" w:hAnsiTheme="minorHAnsi"/>
          <w:b/>
          <w:i/>
          <w:color w:val="000000"/>
        </w:rPr>
        <w:t>Encryption / Encrypt:</w:t>
      </w:r>
      <w:r w:rsidRPr="00C96CBA">
        <w:rPr>
          <w:rFonts w:asciiTheme="minorHAnsi" w:hAnsiTheme="minorHAnsi"/>
          <w:b/>
          <w:color w:val="000000"/>
        </w:rPr>
        <w:t xml:space="preserve"> </w:t>
      </w:r>
      <w:r w:rsidRPr="00C96CBA">
        <w:rPr>
          <w:rFonts w:asciiTheme="minorHAnsi" w:hAnsiTheme="minorHAnsi"/>
          <w:color w:val="000000"/>
        </w:rPr>
        <w:t>The process of converting (encoding) information from a readable form (plain text) that can be read by everyone into an unreadable form (cipher text) that can only be read by the information owner and other authorised persons.</w:t>
      </w:r>
    </w:p>
    <w:p w14:paraId="6D1714CB" w14:textId="77777777" w:rsidR="00437EEB" w:rsidRPr="00C96CBA" w:rsidRDefault="00437EEB" w:rsidP="00B34824">
      <w:pPr>
        <w:autoSpaceDE w:val="0"/>
        <w:autoSpaceDN w:val="0"/>
        <w:adjustRightInd w:val="0"/>
        <w:jc w:val="both"/>
        <w:rPr>
          <w:rFonts w:asciiTheme="minorHAnsi" w:eastAsia="Calibri" w:hAnsiTheme="minorHAnsi"/>
          <w:b/>
          <w:bCs/>
          <w:i/>
          <w:color w:val="000000"/>
          <w:lang w:eastAsia="en-US"/>
        </w:rPr>
      </w:pPr>
    </w:p>
    <w:p w14:paraId="2985A6BC" w14:textId="77777777" w:rsidR="00D6444F" w:rsidRPr="00C96CBA" w:rsidRDefault="00D6444F" w:rsidP="00B34824">
      <w:pPr>
        <w:jc w:val="both"/>
        <w:rPr>
          <w:rFonts w:asciiTheme="minorHAnsi" w:hAnsiTheme="minorHAnsi"/>
          <w:bCs/>
          <w:color w:val="000000"/>
        </w:rPr>
      </w:pPr>
      <w:r w:rsidRPr="00C96CBA">
        <w:rPr>
          <w:rFonts w:asciiTheme="minorHAnsi" w:hAnsiTheme="minorHAnsi"/>
          <w:b/>
          <w:bCs/>
          <w:i/>
          <w:color w:val="000000"/>
        </w:rPr>
        <w:t>FOIA 2014</w:t>
      </w:r>
      <w:r w:rsidRPr="00C96CBA">
        <w:rPr>
          <w:rFonts w:asciiTheme="minorHAnsi" w:hAnsiTheme="minorHAnsi"/>
          <w:bCs/>
          <w:color w:val="000000"/>
        </w:rPr>
        <w:t xml:space="preserve"> means the Freedom of Information Act 2014 and any amendments to or replacements thereof, including by means of directly effective EU Regulation;</w:t>
      </w:r>
    </w:p>
    <w:p w14:paraId="075A3EDC" w14:textId="77777777" w:rsidR="00D6444F" w:rsidRPr="00C96CBA" w:rsidRDefault="00D6444F" w:rsidP="00B34824">
      <w:pPr>
        <w:jc w:val="both"/>
        <w:rPr>
          <w:rFonts w:asciiTheme="minorHAnsi" w:hAnsiTheme="minorHAnsi"/>
          <w:bCs/>
          <w:color w:val="000000"/>
        </w:rPr>
      </w:pPr>
    </w:p>
    <w:p w14:paraId="2C2A391E" w14:textId="77777777" w:rsidR="00D6444F" w:rsidRPr="00C96CBA" w:rsidRDefault="00D6444F" w:rsidP="00B34824">
      <w:pPr>
        <w:jc w:val="both"/>
        <w:rPr>
          <w:rFonts w:asciiTheme="minorHAnsi" w:hAnsiTheme="minorHAnsi"/>
          <w:bCs/>
          <w:color w:val="000000"/>
        </w:rPr>
      </w:pPr>
      <w:r w:rsidRPr="00C96CBA">
        <w:rPr>
          <w:rFonts w:asciiTheme="minorHAnsi" w:hAnsiTheme="minorHAnsi"/>
          <w:b/>
          <w:bCs/>
          <w:i/>
          <w:color w:val="000000"/>
        </w:rPr>
        <w:t>GDPR</w:t>
      </w:r>
      <w:r w:rsidRPr="00C96CBA">
        <w:rPr>
          <w:rFonts w:asciiTheme="minorHAnsi" w:hAnsiTheme="minorHAnsi"/>
          <w:bCs/>
          <w:color w:val="000000"/>
        </w:rPr>
        <w:t xml:space="preserve"> means the EU General Data Protection Regulation, Regulation (EU) 2016/679, the effective date of which is 25th May 2018;</w:t>
      </w:r>
    </w:p>
    <w:p w14:paraId="6ADDFA67" w14:textId="77777777" w:rsidR="00D6444F" w:rsidRPr="00C96CBA" w:rsidRDefault="00D6444F" w:rsidP="00B34824">
      <w:pPr>
        <w:autoSpaceDE w:val="0"/>
        <w:autoSpaceDN w:val="0"/>
        <w:adjustRightInd w:val="0"/>
        <w:jc w:val="both"/>
        <w:rPr>
          <w:rFonts w:asciiTheme="minorHAnsi" w:eastAsia="Calibri" w:hAnsiTheme="minorHAnsi"/>
          <w:b/>
          <w:bCs/>
          <w:i/>
          <w:color w:val="000000"/>
          <w:lang w:eastAsia="en-US"/>
        </w:rPr>
      </w:pPr>
    </w:p>
    <w:p w14:paraId="60DC3EB2" w14:textId="027A8CF4" w:rsidR="00D6444F" w:rsidRPr="00C96CBA" w:rsidRDefault="00D6444F" w:rsidP="00B34824">
      <w:pPr>
        <w:jc w:val="both"/>
        <w:rPr>
          <w:rFonts w:asciiTheme="minorHAnsi" w:hAnsiTheme="minorHAnsi"/>
          <w:b/>
          <w:bCs/>
          <w:color w:val="000000"/>
        </w:rPr>
      </w:pPr>
      <w:r w:rsidRPr="00C96CBA">
        <w:rPr>
          <w:rFonts w:asciiTheme="minorHAnsi" w:hAnsiTheme="minorHAnsi"/>
          <w:b/>
          <w:i/>
          <w:color w:val="000000"/>
        </w:rPr>
        <w:t>Joint Data Controllers</w:t>
      </w:r>
      <w:r w:rsidRPr="00C96CBA">
        <w:rPr>
          <w:rFonts w:asciiTheme="minorHAnsi" w:hAnsiTheme="minorHAnsi"/>
          <w:b/>
          <w:bCs/>
          <w:color w:val="000000"/>
        </w:rPr>
        <w:t>.</w:t>
      </w:r>
      <w:r w:rsidR="00004C9C" w:rsidRPr="00C96CBA">
        <w:rPr>
          <w:rFonts w:asciiTheme="minorHAnsi" w:hAnsiTheme="minorHAnsi"/>
          <w:b/>
          <w:bCs/>
          <w:color w:val="000000"/>
        </w:rPr>
        <w:t xml:space="preserve"> </w:t>
      </w:r>
      <w:r w:rsidR="00C02ACD" w:rsidRPr="00C96CBA">
        <w:rPr>
          <w:rFonts w:asciiTheme="minorHAnsi" w:hAnsiTheme="minorHAnsi" w:cs="Helvetica"/>
          <w:color w:val="333333"/>
          <w:shd w:val="clear" w:color="auto" w:fill="FFFFFF"/>
        </w:rPr>
        <w:t xml:space="preserve">Where two or more controllers jointly determine the purposes and means of processing, they shall be joint controllers. They shall in a transparent manner determine their respective responsibilities for compliance with the obligations under this Regulation, in particular as regards the exercising of the rights of the data subject and their respective duties to provide the </w:t>
      </w:r>
      <w:r w:rsidR="00C02ACD" w:rsidRPr="00C96CBA">
        <w:rPr>
          <w:rFonts w:asciiTheme="minorHAnsi" w:hAnsiTheme="minorHAnsi" w:cs="Helvetica"/>
          <w:color w:val="333333"/>
          <w:shd w:val="clear" w:color="auto" w:fill="FFFFFF"/>
        </w:rPr>
        <w:lastRenderedPageBreak/>
        <w:t>information referred to in </w:t>
      </w:r>
      <w:hyperlink r:id="rId14" w:history="1">
        <w:r w:rsidR="00C02ACD" w:rsidRPr="00C96CBA">
          <w:rPr>
            <w:rStyle w:val="Hyperlink"/>
            <w:rFonts w:asciiTheme="minorHAnsi" w:hAnsiTheme="minorHAnsi" w:cs="Helvetica"/>
            <w:color w:val="0061A1"/>
            <w:bdr w:val="none" w:sz="0" w:space="0" w:color="auto" w:frame="1"/>
            <w:shd w:val="clear" w:color="auto" w:fill="FFFFFF"/>
          </w:rPr>
          <w:t>Articles 13</w:t>
        </w:r>
      </w:hyperlink>
      <w:r w:rsidR="00C02ACD" w:rsidRPr="00C96CBA">
        <w:rPr>
          <w:rFonts w:asciiTheme="minorHAnsi" w:hAnsiTheme="minorHAnsi" w:cs="Helvetica"/>
          <w:color w:val="333333"/>
          <w:shd w:val="clear" w:color="auto" w:fill="FFFFFF"/>
        </w:rPr>
        <w:t> and </w:t>
      </w:r>
      <w:hyperlink r:id="rId15" w:history="1">
        <w:r w:rsidR="00C02ACD" w:rsidRPr="00C96CBA">
          <w:rPr>
            <w:rStyle w:val="Hyperlink"/>
            <w:rFonts w:asciiTheme="minorHAnsi" w:hAnsiTheme="minorHAnsi" w:cs="Helvetica"/>
            <w:color w:val="0061A1"/>
            <w:bdr w:val="none" w:sz="0" w:space="0" w:color="auto" w:frame="1"/>
            <w:shd w:val="clear" w:color="auto" w:fill="FFFFFF"/>
          </w:rPr>
          <w:t>14</w:t>
        </w:r>
      </w:hyperlink>
      <w:r w:rsidR="00C02ACD" w:rsidRPr="00C96CBA">
        <w:rPr>
          <w:rFonts w:asciiTheme="minorHAnsi" w:hAnsiTheme="minorHAnsi"/>
        </w:rPr>
        <w:t xml:space="preserve"> of the GDPR</w:t>
      </w:r>
      <w:r w:rsidR="00C02ACD" w:rsidRPr="00C96CBA">
        <w:rPr>
          <w:rFonts w:asciiTheme="minorHAnsi" w:hAnsiTheme="minorHAnsi" w:cs="Helvetica"/>
          <w:color w:val="333333"/>
          <w:shd w:val="clear" w:color="auto" w:fill="FFFFFF"/>
        </w:rPr>
        <w:t>, by means of an arrangement between them unless, and in so far as, the respective responsibilities of the controllers are determined by Union or Member State law to which the controllers are subject. The arrangement may designate a contact point for data subjects;</w:t>
      </w:r>
    </w:p>
    <w:p w14:paraId="7C5E2779" w14:textId="77777777" w:rsidR="00D6444F" w:rsidRPr="00C96CBA" w:rsidRDefault="00D6444F" w:rsidP="00B34824">
      <w:pPr>
        <w:autoSpaceDE w:val="0"/>
        <w:autoSpaceDN w:val="0"/>
        <w:adjustRightInd w:val="0"/>
        <w:jc w:val="both"/>
        <w:rPr>
          <w:rFonts w:asciiTheme="minorHAnsi" w:eastAsia="Calibri" w:hAnsiTheme="minorHAnsi"/>
          <w:b/>
          <w:bCs/>
          <w:i/>
          <w:color w:val="000000"/>
          <w:lang w:eastAsia="en-US"/>
        </w:rPr>
      </w:pPr>
    </w:p>
    <w:p w14:paraId="431D53FA" w14:textId="77777777" w:rsidR="00DC1249" w:rsidRPr="00C96CBA" w:rsidRDefault="00DC1249" w:rsidP="00B34824">
      <w:pPr>
        <w:autoSpaceDE w:val="0"/>
        <w:autoSpaceDN w:val="0"/>
        <w:adjustRightInd w:val="0"/>
        <w:jc w:val="both"/>
        <w:rPr>
          <w:rFonts w:asciiTheme="minorHAnsi" w:eastAsia="Calibri" w:hAnsiTheme="minorHAnsi"/>
          <w:color w:val="000000"/>
          <w:lang w:eastAsia="en-US"/>
        </w:rPr>
      </w:pPr>
      <w:r w:rsidRPr="00C96CBA">
        <w:rPr>
          <w:rFonts w:asciiTheme="minorHAnsi" w:eastAsia="Calibri" w:hAnsiTheme="minorHAnsi"/>
          <w:b/>
          <w:bCs/>
          <w:i/>
          <w:color w:val="000000"/>
          <w:lang w:eastAsia="en-US"/>
        </w:rPr>
        <w:t>Mobile Computer Device</w:t>
      </w:r>
      <w:r w:rsidRPr="00C96CBA">
        <w:rPr>
          <w:rFonts w:asciiTheme="minorHAnsi" w:eastAsia="Calibri" w:hAnsiTheme="minorHAnsi"/>
          <w:bCs/>
          <w:color w:val="000000"/>
          <w:lang w:eastAsia="en-US"/>
        </w:rPr>
        <w:t xml:space="preserve"> shall mean </w:t>
      </w:r>
      <w:r w:rsidRPr="00C96CBA">
        <w:rPr>
          <w:rFonts w:asciiTheme="minorHAnsi" w:eastAsia="Calibri" w:hAnsiTheme="minorHAnsi"/>
          <w:color w:val="000000"/>
          <w:lang w:eastAsia="en-US"/>
        </w:rPr>
        <w:t xml:space="preserve">any handheld computer device including but not limited to laptops, tablets, notebooks, PDA’s etc. </w:t>
      </w:r>
    </w:p>
    <w:p w14:paraId="572B83F2" w14:textId="77777777" w:rsidR="00764EF5" w:rsidRPr="00C96CBA" w:rsidRDefault="00764EF5" w:rsidP="00B34824">
      <w:pPr>
        <w:jc w:val="both"/>
        <w:rPr>
          <w:rFonts w:asciiTheme="minorHAnsi" w:eastAsia="Calibri" w:hAnsiTheme="minorHAnsi"/>
          <w:b/>
          <w:bCs/>
          <w:i/>
          <w:color w:val="000000"/>
          <w:lang w:eastAsia="en-US"/>
        </w:rPr>
      </w:pPr>
    </w:p>
    <w:p w14:paraId="3B71CADC" w14:textId="77777777" w:rsidR="00FF2679" w:rsidRPr="00C96CBA" w:rsidRDefault="00FF2679" w:rsidP="00B34824">
      <w:pPr>
        <w:jc w:val="both"/>
        <w:rPr>
          <w:rFonts w:asciiTheme="minorHAnsi" w:eastAsia="Calibri" w:hAnsiTheme="minorHAnsi"/>
          <w:color w:val="000000"/>
          <w:lang w:eastAsia="en-US"/>
        </w:rPr>
      </w:pPr>
      <w:r w:rsidRPr="00C96CBA">
        <w:rPr>
          <w:rFonts w:asciiTheme="minorHAnsi" w:eastAsia="Calibri" w:hAnsiTheme="minorHAnsi"/>
          <w:b/>
          <w:bCs/>
          <w:i/>
          <w:color w:val="000000"/>
          <w:lang w:eastAsia="en-US"/>
        </w:rPr>
        <w:t>Mobile Phone Device</w:t>
      </w:r>
      <w:r w:rsidRPr="00C96CBA">
        <w:rPr>
          <w:rFonts w:asciiTheme="minorHAnsi" w:eastAsia="Calibri" w:hAnsiTheme="minorHAnsi"/>
          <w:b/>
          <w:bCs/>
          <w:color w:val="000000"/>
          <w:lang w:eastAsia="en-US"/>
        </w:rPr>
        <w:t xml:space="preserve"> </w:t>
      </w:r>
      <w:r w:rsidRPr="00C96CBA">
        <w:rPr>
          <w:rFonts w:asciiTheme="minorHAnsi" w:eastAsia="Calibri" w:hAnsiTheme="minorHAnsi"/>
          <w:bCs/>
          <w:color w:val="000000"/>
          <w:lang w:eastAsia="en-US"/>
        </w:rPr>
        <w:t>shall mean any</w:t>
      </w:r>
      <w:r w:rsidRPr="00C96CBA">
        <w:rPr>
          <w:rFonts w:asciiTheme="minorHAnsi" w:eastAsia="Calibri" w:hAnsiTheme="minorHAnsi"/>
          <w:b/>
          <w:bCs/>
          <w:color w:val="000000"/>
          <w:lang w:eastAsia="en-US"/>
        </w:rPr>
        <w:t xml:space="preserve"> </w:t>
      </w:r>
      <w:r w:rsidRPr="00C96CBA">
        <w:rPr>
          <w:rFonts w:asciiTheme="minorHAnsi" w:eastAsia="Calibri" w:hAnsiTheme="minorHAnsi"/>
          <w:color w:val="000000"/>
          <w:lang w:eastAsia="en-US"/>
        </w:rPr>
        <w:t xml:space="preserve">wireless telephone device not physically connected to a landline telephone system. Including but not limited to mobile phones, smart phone devices (for example, Apple iPhones, Windows Mobile enabled devices, Google Android enabled devices, Nokia Symbian enabled devices, Blackberry RIM enabled devices etc). This </w:t>
      </w:r>
      <w:r w:rsidRPr="00C96CBA">
        <w:rPr>
          <w:rFonts w:asciiTheme="minorHAnsi" w:eastAsia="Calibri" w:hAnsiTheme="minorHAnsi"/>
          <w:color w:val="000000"/>
          <w:u w:val="single"/>
          <w:lang w:eastAsia="en-US"/>
        </w:rPr>
        <w:t xml:space="preserve">does not include </w:t>
      </w:r>
      <w:r w:rsidRPr="00C96CBA">
        <w:rPr>
          <w:rFonts w:asciiTheme="minorHAnsi" w:eastAsia="Calibri" w:hAnsiTheme="minorHAnsi"/>
          <w:color w:val="000000"/>
          <w:lang w:eastAsia="en-US"/>
        </w:rPr>
        <w:t>cordless telephones which are an extension of a telephone physically connected to a landline telephone system.</w:t>
      </w:r>
    </w:p>
    <w:p w14:paraId="17801BA3" w14:textId="77777777" w:rsidR="00FF2679" w:rsidRPr="00C96CBA" w:rsidRDefault="00FF2679" w:rsidP="00B34824">
      <w:pPr>
        <w:jc w:val="both"/>
        <w:rPr>
          <w:rFonts w:asciiTheme="minorHAnsi" w:eastAsia="Calibri" w:hAnsiTheme="minorHAnsi"/>
          <w:color w:val="000000"/>
          <w:lang w:eastAsia="en-US"/>
        </w:rPr>
      </w:pPr>
    </w:p>
    <w:p w14:paraId="289FF730" w14:textId="484EA2A9" w:rsidR="00185CF1" w:rsidRDefault="00434FA0" w:rsidP="00B34824">
      <w:pPr>
        <w:jc w:val="both"/>
        <w:rPr>
          <w:rFonts w:asciiTheme="minorHAnsi" w:hAnsiTheme="minorHAnsi"/>
          <w:color w:val="000000"/>
          <w:lang w:val="en"/>
        </w:rPr>
      </w:pPr>
      <w:r w:rsidRPr="00C96CBA">
        <w:rPr>
          <w:rFonts w:asciiTheme="minorHAnsi" w:hAnsiTheme="minorHAnsi"/>
          <w:b/>
          <w:i/>
          <w:color w:val="000000"/>
          <w:lang w:val="en"/>
        </w:rPr>
        <w:t>Party</w:t>
      </w:r>
      <w:r w:rsidR="00DC1249" w:rsidRPr="00C96CBA">
        <w:rPr>
          <w:rFonts w:asciiTheme="minorHAnsi" w:hAnsiTheme="minorHAnsi"/>
          <w:color w:val="000000"/>
          <w:lang w:val="en"/>
        </w:rPr>
        <w:t xml:space="preserve"> shall mean each </w:t>
      </w:r>
      <w:r w:rsidRPr="00C96CBA">
        <w:rPr>
          <w:rFonts w:asciiTheme="minorHAnsi" w:hAnsiTheme="minorHAnsi"/>
          <w:color w:val="000000"/>
          <w:lang w:val="en"/>
        </w:rPr>
        <w:t xml:space="preserve">organisation </w:t>
      </w:r>
      <w:r w:rsidR="00B34824" w:rsidRPr="00C96CBA">
        <w:rPr>
          <w:rFonts w:asciiTheme="minorHAnsi" w:hAnsiTheme="minorHAnsi"/>
          <w:color w:val="000000"/>
          <w:lang w:val="en"/>
        </w:rPr>
        <w:t xml:space="preserve">that is included and has signed up to this agreement </w:t>
      </w:r>
    </w:p>
    <w:p w14:paraId="0BC312C7" w14:textId="77777777" w:rsidR="001C3140" w:rsidRPr="00C96CBA" w:rsidRDefault="001C3140" w:rsidP="00B34824">
      <w:pPr>
        <w:jc w:val="both"/>
        <w:rPr>
          <w:rFonts w:asciiTheme="minorHAnsi" w:hAnsiTheme="minorHAnsi"/>
          <w:b/>
          <w:i/>
          <w:color w:val="000000"/>
        </w:rPr>
      </w:pPr>
    </w:p>
    <w:p w14:paraId="1BDAB51F" w14:textId="77777777" w:rsidR="00DC1249" w:rsidRPr="001C3140" w:rsidRDefault="00DC1249" w:rsidP="001C3140">
      <w:pPr>
        <w:jc w:val="both"/>
      </w:pPr>
      <w:r w:rsidRPr="00C96CBA">
        <w:rPr>
          <w:rFonts w:asciiTheme="minorHAnsi" w:hAnsiTheme="minorHAnsi"/>
          <w:b/>
          <w:i/>
          <w:color w:val="000000"/>
        </w:rPr>
        <w:t>Personal Data</w:t>
      </w:r>
      <w:r w:rsidRPr="00C96CBA">
        <w:rPr>
          <w:rFonts w:asciiTheme="minorHAnsi" w:hAnsiTheme="minorHAnsi"/>
          <w:color w:val="000000"/>
        </w:rPr>
        <w:t xml:space="preserve"> </w:t>
      </w:r>
      <w:r w:rsidR="00C02ACD" w:rsidRPr="001C3140">
        <w:t>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30632115" w14:textId="77777777" w:rsidR="00C02ACD" w:rsidRPr="00C96CBA" w:rsidRDefault="001224A8" w:rsidP="00B34824">
      <w:pPr>
        <w:jc w:val="both"/>
        <w:rPr>
          <w:rFonts w:asciiTheme="minorHAnsi" w:hAnsiTheme="minorHAnsi"/>
          <w:bCs/>
          <w:color w:val="000000"/>
        </w:rPr>
      </w:pPr>
      <w:r w:rsidRPr="00C96CBA">
        <w:rPr>
          <w:rFonts w:asciiTheme="minorHAnsi" w:hAnsiTheme="minorHAnsi"/>
          <w:bCs/>
          <w:color w:val="000000"/>
        </w:rPr>
        <w:tab/>
      </w:r>
    </w:p>
    <w:p w14:paraId="65F8ECA8" w14:textId="77777777" w:rsidR="00D6444F" w:rsidRPr="00C96CBA" w:rsidRDefault="00D6444F" w:rsidP="00B34824">
      <w:pPr>
        <w:jc w:val="both"/>
        <w:rPr>
          <w:rFonts w:asciiTheme="minorHAnsi" w:hAnsiTheme="minorHAnsi"/>
          <w:bCs/>
          <w:color w:val="000000"/>
        </w:rPr>
      </w:pPr>
      <w:r w:rsidRPr="00C96CBA">
        <w:rPr>
          <w:rFonts w:asciiTheme="minorHAnsi" w:hAnsiTheme="minorHAnsi"/>
          <w:b/>
          <w:bCs/>
          <w:i/>
          <w:color w:val="000000"/>
        </w:rPr>
        <w:t xml:space="preserve">Personal Data Breach </w:t>
      </w:r>
      <w:r w:rsidRPr="00C96CBA">
        <w:rPr>
          <w:rFonts w:asciiTheme="minorHAnsi" w:hAnsiTheme="minorHAnsi"/>
          <w:bCs/>
          <w:color w:val="000000"/>
        </w:rPr>
        <w:t>shall mean</w:t>
      </w:r>
      <w:r w:rsidRPr="00C96CBA">
        <w:rPr>
          <w:rFonts w:asciiTheme="minorHAnsi" w:hAnsiTheme="minorHAnsi"/>
          <w:b/>
          <w:bCs/>
          <w:i/>
          <w:color w:val="000000"/>
        </w:rPr>
        <w:t xml:space="preserve"> </w:t>
      </w:r>
      <w:r w:rsidRPr="00C96CBA">
        <w:rPr>
          <w:rFonts w:asciiTheme="minorHAnsi" w:hAnsiTheme="minorHAnsi"/>
          <w:bCs/>
          <w:color w:val="000000"/>
        </w:rPr>
        <w:t>a breach of security leading to the accidental or unlawful destruction, loss</w:t>
      </w:r>
      <w:r w:rsidR="00126C4B" w:rsidRPr="00C96CBA">
        <w:rPr>
          <w:rFonts w:asciiTheme="minorHAnsi" w:hAnsiTheme="minorHAnsi"/>
          <w:bCs/>
          <w:color w:val="000000"/>
        </w:rPr>
        <w:t>,</w:t>
      </w:r>
      <w:r w:rsidRPr="00C96CBA">
        <w:rPr>
          <w:rFonts w:asciiTheme="minorHAnsi" w:hAnsiTheme="minorHAnsi"/>
          <w:bCs/>
          <w:color w:val="000000"/>
        </w:rPr>
        <w:t xml:space="preserve"> alteration, unauthorised disclosure of, or access to, </w:t>
      </w:r>
      <w:r w:rsidRPr="00C96CBA">
        <w:rPr>
          <w:rFonts w:asciiTheme="minorHAnsi" w:hAnsiTheme="minorHAnsi"/>
          <w:bCs/>
          <w:i/>
          <w:color w:val="000000"/>
        </w:rPr>
        <w:t>Personal Data</w:t>
      </w:r>
      <w:r w:rsidRPr="00C96CBA">
        <w:rPr>
          <w:rFonts w:asciiTheme="minorHAnsi" w:hAnsiTheme="minorHAnsi"/>
          <w:bCs/>
          <w:color w:val="000000"/>
        </w:rPr>
        <w:t xml:space="preserve"> transmitted, stored or otherwise </w:t>
      </w:r>
      <w:r w:rsidRPr="00C96CBA">
        <w:rPr>
          <w:rFonts w:asciiTheme="minorHAnsi" w:hAnsiTheme="minorHAnsi"/>
          <w:bCs/>
          <w:i/>
          <w:color w:val="000000"/>
        </w:rPr>
        <w:t>Processed</w:t>
      </w:r>
      <w:r w:rsidRPr="00C96CBA">
        <w:rPr>
          <w:rFonts w:asciiTheme="minorHAnsi" w:hAnsiTheme="minorHAnsi"/>
          <w:bCs/>
          <w:color w:val="000000"/>
        </w:rPr>
        <w:t xml:space="preserve"> by the M</w:t>
      </w:r>
      <w:r w:rsidR="009B5E44" w:rsidRPr="00C96CBA">
        <w:rPr>
          <w:rFonts w:asciiTheme="minorHAnsi" w:hAnsiTheme="minorHAnsi"/>
          <w:bCs/>
          <w:color w:val="000000"/>
        </w:rPr>
        <w:t>edLIS</w:t>
      </w:r>
      <w:r w:rsidRPr="00C96CBA">
        <w:rPr>
          <w:rFonts w:asciiTheme="minorHAnsi" w:hAnsiTheme="minorHAnsi"/>
          <w:bCs/>
          <w:color w:val="000000"/>
        </w:rPr>
        <w:t>;</w:t>
      </w:r>
    </w:p>
    <w:p w14:paraId="199BD48E" w14:textId="77777777" w:rsidR="00D6444F" w:rsidRPr="00C96CBA" w:rsidRDefault="00D6444F" w:rsidP="00B34824">
      <w:pPr>
        <w:jc w:val="both"/>
        <w:rPr>
          <w:rFonts w:asciiTheme="minorHAnsi" w:eastAsia="Calibri" w:hAnsiTheme="minorHAnsi"/>
          <w:b/>
          <w:bCs/>
          <w:i/>
          <w:color w:val="000000"/>
          <w:lang w:eastAsia="en-US"/>
        </w:rPr>
      </w:pPr>
    </w:p>
    <w:p w14:paraId="0A36182B" w14:textId="3A5B8DFE" w:rsidR="00DC1249" w:rsidRPr="00E6402C" w:rsidRDefault="00D6444F" w:rsidP="00E6402C">
      <w:pPr>
        <w:rPr>
          <w:rFonts w:asciiTheme="minorHAnsi" w:hAnsiTheme="minorHAnsi"/>
        </w:rPr>
      </w:pPr>
      <w:r w:rsidRPr="00E6402C">
        <w:rPr>
          <w:rFonts w:eastAsia="Calibri"/>
          <w:b/>
          <w:bCs/>
          <w:i/>
          <w:lang w:eastAsia="en-US"/>
        </w:rPr>
        <w:t>Processing</w:t>
      </w:r>
      <w:r w:rsidRPr="00E6402C">
        <w:rPr>
          <w:rFonts w:eastAsia="Calibri"/>
          <w:bCs/>
          <w:lang w:eastAsia="en-US"/>
        </w:rPr>
        <w:t xml:space="preserve"> and</w:t>
      </w:r>
      <w:r w:rsidRPr="00E6402C">
        <w:rPr>
          <w:rFonts w:eastAsia="Calibri"/>
          <w:b/>
          <w:bCs/>
          <w:i/>
          <w:lang w:eastAsia="en-US"/>
        </w:rPr>
        <w:t xml:space="preserve"> Process</w:t>
      </w:r>
      <w:r w:rsidRPr="00E6402C">
        <w:rPr>
          <w:rFonts w:eastAsia="Calibri"/>
          <w:bCs/>
          <w:lang w:eastAsia="en-US"/>
        </w:rPr>
        <w:t xml:space="preserve"> </w:t>
      </w:r>
      <w:r w:rsidR="009B5E44" w:rsidRPr="00E6402C">
        <w:rPr>
          <w:rFonts w:asciiTheme="minorHAnsi" w:hAnsiTheme="minorHAnsi"/>
        </w:rPr>
        <w:t xml:space="preserve">means any operation or set of operations which is performed on personal data or on sets of personal data, </w:t>
      </w:r>
      <w:r w:rsidR="00B22D19" w:rsidRPr="00E6402C">
        <w:rPr>
          <w:rFonts w:asciiTheme="minorHAnsi" w:hAnsiTheme="minorHAnsi"/>
        </w:rPr>
        <w:t>whether</w:t>
      </w:r>
      <w:r w:rsidR="009B5E44" w:rsidRPr="00E6402C">
        <w:rPr>
          <w:rFonts w:asciiTheme="minorHAnsi" w:hAnsiTheme="minorHAnsi"/>
        </w:rPr>
        <w:t xml:space="preserve">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5849CF29" w14:textId="77777777" w:rsidR="009B5E44" w:rsidRPr="00E6402C" w:rsidRDefault="009B5E44" w:rsidP="00E6402C"/>
    <w:p w14:paraId="229D31D0" w14:textId="77777777" w:rsidR="00D6444F" w:rsidRPr="00C96CBA" w:rsidRDefault="00D6444F" w:rsidP="00B34824">
      <w:pPr>
        <w:jc w:val="both"/>
        <w:rPr>
          <w:rFonts w:asciiTheme="minorHAnsi" w:hAnsiTheme="minorHAnsi"/>
          <w:lang w:val="en-GB"/>
        </w:rPr>
      </w:pPr>
      <w:r w:rsidRPr="00C96CBA">
        <w:rPr>
          <w:rFonts w:asciiTheme="minorHAnsi" w:hAnsiTheme="minorHAnsi"/>
          <w:b/>
          <w:i/>
          <w:lang w:val="en-GB"/>
        </w:rPr>
        <w:t xml:space="preserve">Privacy Impact Assessment (PIAs) </w:t>
      </w:r>
      <w:r w:rsidRPr="00C96CBA">
        <w:rPr>
          <w:rFonts w:asciiTheme="minorHAnsi" w:hAnsiTheme="minorHAnsi"/>
          <w:lang w:val="en-GB"/>
        </w:rPr>
        <w:t>shall mean the</w:t>
      </w:r>
      <w:r w:rsidRPr="00C96CBA">
        <w:rPr>
          <w:rFonts w:asciiTheme="minorHAnsi" w:hAnsiTheme="minorHAnsi"/>
          <w:b/>
          <w:lang w:val="en-GB"/>
        </w:rPr>
        <w:t xml:space="preserve"> </w:t>
      </w:r>
      <w:r w:rsidRPr="00C96CBA">
        <w:rPr>
          <w:rFonts w:asciiTheme="minorHAnsi" w:hAnsiTheme="minorHAnsi"/>
          <w:lang w:val="en-GB"/>
        </w:rPr>
        <w:t xml:space="preserve">process that is used by organisations to ensure that individuals’ privacy is appropriately protected within any information system that collects and processes personal data. </w:t>
      </w:r>
    </w:p>
    <w:p w14:paraId="038CAAD8" w14:textId="77777777" w:rsidR="00D6444F" w:rsidRPr="00C96CBA" w:rsidRDefault="00D6444F" w:rsidP="00B34824">
      <w:pPr>
        <w:jc w:val="both"/>
        <w:rPr>
          <w:rFonts w:asciiTheme="minorHAnsi" w:hAnsiTheme="minorHAnsi"/>
          <w:b/>
          <w:bCs/>
          <w:i/>
        </w:rPr>
      </w:pPr>
    </w:p>
    <w:p w14:paraId="4682CF60" w14:textId="77777777" w:rsidR="00434FA0" w:rsidRPr="00C96CBA" w:rsidRDefault="00434FA0" w:rsidP="00B34824">
      <w:pPr>
        <w:jc w:val="both"/>
        <w:rPr>
          <w:rFonts w:asciiTheme="minorHAnsi" w:hAnsiTheme="minorHAnsi"/>
        </w:rPr>
      </w:pPr>
      <w:r w:rsidRPr="00C96CBA">
        <w:rPr>
          <w:rFonts w:asciiTheme="minorHAnsi" w:hAnsiTheme="minorHAnsi"/>
          <w:b/>
          <w:bCs/>
          <w:i/>
        </w:rPr>
        <w:t>Removable Storage Device</w:t>
      </w:r>
      <w:r w:rsidR="00FF2679" w:rsidRPr="00C96CBA">
        <w:rPr>
          <w:rFonts w:asciiTheme="minorHAnsi" w:hAnsiTheme="minorHAnsi"/>
          <w:b/>
          <w:bCs/>
        </w:rPr>
        <w:t xml:space="preserve"> </w:t>
      </w:r>
      <w:r w:rsidR="00FF2679" w:rsidRPr="00C96CBA">
        <w:rPr>
          <w:rFonts w:asciiTheme="minorHAnsi" w:hAnsiTheme="minorHAnsi"/>
          <w:bCs/>
        </w:rPr>
        <w:t>shall mean</w:t>
      </w:r>
      <w:r w:rsidR="00FF2679" w:rsidRPr="00C96CBA">
        <w:rPr>
          <w:rFonts w:asciiTheme="minorHAnsi" w:hAnsiTheme="minorHAnsi"/>
          <w:b/>
          <w:bCs/>
        </w:rPr>
        <w:t xml:space="preserve"> </w:t>
      </w:r>
      <w:r w:rsidR="00FF2679" w:rsidRPr="00C96CBA">
        <w:rPr>
          <w:rFonts w:asciiTheme="minorHAnsi" w:hAnsiTheme="minorHAnsi"/>
        </w:rPr>
        <w:t>a</w:t>
      </w:r>
      <w:r w:rsidRPr="00C96CBA">
        <w:rPr>
          <w:rFonts w:asciiTheme="minorHAnsi" w:hAnsiTheme="minorHAnsi"/>
        </w:rPr>
        <w:t xml:space="preserve">ny optical or magnetic storage device or media, including but not limited to floppy disks, CD, DVD, magnetic tapes, ZIP disk, USB flash drive (i.e. memory stick/pen/keys), </w:t>
      </w:r>
      <w:r w:rsidR="00B12AA7" w:rsidRPr="00C96CBA">
        <w:rPr>
          <w:rFonts w:asciiTheme="minorHAnsi" w:hAnsiTheme="minorHAnsi"/>
        </w:rPr>
        <w:t>and external</w:t>
      </w:r>
      <w:r w:rsidRPr="00C96CBA">
        <w:rPr>
          <w:rFonts w:asciiTheme="minorHAnsi" w:hAnsiTheme="minorHAnsi"/>
        </w:rPr>
        <w:t>/portable hard drives.</w:t>
      </w:r>
    </w:p>
    <w:p w14:paraId="235A647A" w14:textId="77777777" w:rsidR="00434FA0" w:rsidRPr="00C96CBA" w:rsidRDefault="00434FA0" w:rsidP="00B34824">
      <w:pPr>
        <w:jc w:val="both"/>
        <w:rPr>
          <w:rFonts w:asciiTheme="minorHAnsi" w:hAnsiTheme="minorHAnsi"/>
          <w:b/>
        </w:rPr>
      </w:pPr>
    </w:p>
    <w:p w14:paraId="5DCD648D" w14:textId="77777777" w:rsidR="00811107" w:rsidRPr="00E6402C" w:rsidRDefault="00227332" w:rsidP="00B34824">
      <w:pPr>
        <w:jc w:val="both"/>
        <w:rPr>
          <w:rFonts w:asciiTheme="minorHAnsi" w:hAnsiTheme="minorHAnsi"/>
          <w:bCs/>
          <w:color w:val="000000"/>
        </w:rPr>
      </w:pPr>
      <w:r w:rsidRPr="00C96CBA">
        <w:rPr>
          <w:rFonts w:asciiTheme="minorHAnsi" w:hAnsiTheme="minorHAnsi"/>
          <w:b/>
          <w:bCs/>
          <w:i/>
          <w:color w:val="000000"/>
        </w:rPr>
        <w:t>Sensitive Personal Data</w:t>
      </w:r>
      <w:r w:rsidRPr="00C96CBA">
        <w:rPr>
          <w:rFonts w:asciiTheme="minorHAnsi" w:hAnsiTheme="minorHAnsi"/>
          <w:bCs/>
          <w:color w:val="000000"/>
        </w:rPr>
        <w:t xml:space="preserve"> </w:t>
      </w:r>
      <w:r w:rsidR="00811107" w:rsidRPr="00E6402C">
        <w:rPr>
          <w:rFonts w:asciiTheme="minorHAnsi" w:hAnsiTheme="minorHAnsi"/>
          <w:bCs/>
          <w:color w:val="000000"/>
        </w:rPr>
        <w:t>means any personal data as to –</w:t>
      </w:r>
    </w:p>
    <w:p w14:paraId="2B9752F6" w14:textId="77777777" w:rsidR="00811107" w:rsidRPr="00E6402C" w:rsidRDefault="00811107" w:rsidP="00C96CBA">
      <w:pPr>
        <w:rPr>
          <w:rFonts w:asciiTheme="minorHAnsi" w:hAnsiTheme="minorHAnsi" w:cs="Helvetica"/>
          <w:color w:val="333333"/>
          <w:shd w:val="clear" w:color="auto" w:fill="FFFFFF"/>
        </w:rPr>
      </w:pPr>
      <w:r w:rsidRPr="00E6402C">
        <w:rPr>
          <w:rFonts w:asciiTheme="minorHAnsi" w:hAnsiTheme="minorHAnsi" w:cs="Helvetica"/>
          <w:color w:val="333333"/>
          <w:shd w:val="clear" w:color="auto" w:fill="FFFFFF"/>
        </w:rPr>
        <w:t xml:space="preserve">(a) the racial or ethnic origin, the political opinions or the religious or philosophical beliefs of the data subject, </w:t>
      </w:r>
    </w:p>
    <w:p w14:paraId="675663C2" w14:textId="021EB40A" w:rsidR="00811107" w:rsidRPr="00E6402C" w:rsidRDefault="00811107" w:rsidP="00C96CBA">
      <w:pPr>
        <w:rPr>
          <w:rFonts w:asciiTheme="minorHAnsi" w:hAnsiTheme="minorHAnsi" w:cs="Helvetica"/>
          <w:color w:val="333333"/>
          <w:shd w:val="clear" w:color="auto" w:fill="FFFFFF"/>
        </w:rPr>
      </w:pPr>
      <w:r w:rsidRPr="00E6402C">
        <w:rPr>
          <w:rFonts w:asciiTheme="minorHAnsi" w:hAnsiTheme="minorHAnsi" w:cs="Helvetica"/>
          <w:color w:val="333333"/>
          <w:shd w:val="clear" w:color="auto" w:fill="FFFFFF"/>
        </w:rPr>
        <w:t>(b)</w:t>
      </w:r>
      <w:r w:rsidR="00FE7A28" w:rsidRPr="00E6402C">
        <w:rPr>
          <w:rFonts w:asciiTheme="minorHAnsi" w:hAnsiTheme="minorHAnsi" w:cs="Helvetica"/>
          <w:color w:val="333333"/>
          <w:shd w:val="clear" w:color="auto" w:fill="FFFFFF"/>
        </w:rPr>
        <w:t xml:space="preserve"> </w:t>
      </w:r>
      <w:r w:rsidRPr="00E6402C">
        <w:rPr>
          <w:rFonts w:asciiTheme="minorHAnsi" w:hAnsiTheme="minorHAnsi" w:cs="Helvetica"/>
          <w:color w:val="333333"/>
          <w:shd w:val="clear" w:color="auto" w:fill="FFFFFF"/>
        </w:rPr>
        <w:t>whether the data subject is a member of a trade union</w:t>
      </w:r>
      <w:r w:rsidRPr="00E6402C">
        <w:rPr>
          <w:rFonts w:asciiTheme="minorHAnsi" w:hAnsiTheme="minorHAnsi" w:cs="Helvetica"/>
          <w:color w:val="333333"/>
        </w:rPr>
        <w:br/>
      </w:r>
      <w:r w:rsidRPr="00E6402C">
        <w:rPr>
          <w:rFonts w:asciiTheme="minorHAnsi" w:hAnsiTheme="minorHAnsi" w:cs="Helvetica"/>
          <w:color w:val="333333"/>
          <w:shd w:val="clear" w:color="auto" w:fill="FFFFFF"/>
        </w:rPr>
        <w:t>(c) the physical or mental health or condition or sexual life of the data subject</w:t>
      </w:r>
      <w:r w:rsidR="00B12AA7" w:rsidRPr="00E6402C">
        <w:rPr>
          <w:rFonts w:asciiTheme="minorHAnsi" w:hAnsiTheme="minorHAnsi" w:cs="Helvetica"/>
          <w:color w:val="333333"/>
          <w:shd w:val="clear" w:color="auto" w:fill="FFFFFF"/>
        </w:rPr>
        <w:t xml:space="preserve">, </w:t>
      </w:r>
      <w:r w:rsidRPr="00E6402C">
        <w:rPr>
          <w:rFonts w:asciiTheme="minorHAnsi" w:hAnsiTheme="minorHAnsi" w:cs="Helvetica"/>
          <w:color w:val="333333"/>
        </w:rPr>
        <w:br/>
      </w:r>
      <w:r w:rsidRPr="00E6402C">
        <w:rPr>
          <w:rFonts w:asciiTheme="minorHAnsi" w:hAnsiTheme="minorHAnsi" w:cs="Helvetica"/>
          <w:color w:val="333333"/>
          <w:shd w:val="clear" w:color="auto" w:fill="FFFFFF"/>
        </w:rPr>
        <w:t>(d)</w:t>
      </w:r>
      <w:r w:rsidR="00FE7A28" w:rsidRPr="00E6402C">
        <w:rPr>
          <w:rFonts w:asciiTheme="minorHAnsi" w:hAnsiTheme="minorHAnsi" w:cs="Helvetica"/>
          <w:color w:val="333333"/>
          <w:shd w:val="clear" w:color="auto" w:fill="FFFFFF"/>
        </w:rPr>
        <w:t xml:space="preserve"> </w:t>
      </w:r>
      <w:r w:rsidRPr="00E6402C">
        <w:rPr>
          <w:rFonts w:asciiTheme="minorHAnsi" w:hAnsiTheme="minorHAnsi" w:cs="Helvetica"/>
          <w:color w:val="333333"/>
          <w:shd w:val="clear" w:color="auto" w:fill="FFFFFF"/>
        </w:rPr>
        <w:t xml:space="preserve">the commission or alleged commission of any offence by the data subject, </w:t>
      </w:r>
      <w:r w:rsidR="00B12AA7" w:rsidRPr="00E6402C">
        <w:rPr>
          <w:rFonts w:asciiTheme="minorHAnsi" w:hAnsiTheme="minorHAnsi" w:cs="Helvetica"/>
          <w:color w:val="333333"/>
          <w:shd w:val="clear" w:color="auto" w:fill="FFFFFF"/>
        </w:rPr>
        <w:t xml:space="preserve">or </w:t>
      </w:r>
      <w:r w:rsidRPr="00E6402C">
        <w:rPr>
          <w:rFonts w:asciiTheme="minorHAnsi" w:hAnsiTheme="minorHAnsi" w:cs="Helvetica"/>
          <w:color w:val="333333"/>
        </w:rPr>
        <w:br/>
      </w:r>
      <w:r w:rsidRPr="00E6402C">
        <w:rPr>
          <w:rFonts w:asciiTheme="minorHAnsi" w:hAnsiTheme="minorHAnsi" w:cs="Helvetica"/>
          <w:color w:val="333333"/>
          <w:shd w:val="clear" w:color="auto" w:fill="FFFFFF"/>
        </w:rPr>
        <w:t>(e) any proceedings for an offence committed or alleged to have been committed by the data subject, the disposal of such proceedings or the sentence of any court in such proceedings;;</w:t>
      </w:r>
    </w:p>
    <w:p w14:paraId="783DF2BF" w14:textId="77777777" w:rsidR="00437EEB" w:rsidRPr="00E6402C" w:rsidRDefault="00437EEB" w:rsidP="00C96CBA">
      <w:pPr>
        <w:rPr>
          <w:rFonts w:asciiTheme="minorHAnsi" w:hAnsiTheme="minorHAnsi"/>
          <w:b/>
          <w:bCs/>
          <w:i/>
          <w:color w:val="000000"/>
        </w:rPr>
      </w:pPr>
    </w:p>
    <w:p w14:paraId="7B969174" w14:textId="77777777" w:rsidR="00FF2679" w:rsidRPr="00C96CBA" w:rsidRDefault="00FF2679" w:rsidP="00B34824">
      <w:pPr>
        <w:jc w:val="both"/>
        <w:rPr>
          <w:rFonts w:asciiTheme="minorHAnsi" w:hAnsiTheme="minorHAnsi"/>
          <w:color w:val="000000"/>
        </w:rPr>
      </w:pPr>
      <w:r w:rsidRPr="00C96CBA">
        <w:rPr>
          <w:rFonts w:asciiTheme="minorHAnsi" w:hAnsiTheme="minorHAnsi"/>
          <w:b/>
          <w:bCs/>
          <w:i/>
          <w:color w:val="000000"/>
        </w:rPr>
        <w:t>Smart Device</w:t>
      </w:r>
      <w:r w:rsidRPr="00C96CBA">
        <w:rPr>
          <w:rFonts w:asciiTheme="minorHAnsi" w:hAnsiTheme="minorHAnsi"/>
          <w:color w:val="000000"/>
        </w:rPr>
        <w:t xml:space="preserve"> shall mean any handheld mobile computer device which is capable of wireless connection (via </w:t>
      </w:r>
      <w:r w:rsidR="00B12AA7" w:rsidRPr="00C96CBA">
        <w:rPr>
          <w:rFonts w:asciiTheme="minorHAnsi" w:hAnsiTheme="minorHAnsi"/>
          <w:color w:val="000000"/>
        </w:rPr>
        <w:t>Wi-Fi</w:t>
      </w:r>
      <w:r w:rsidRPr="00C96CBA">
        <w:rPr>
          <w:rFonts w:asciiTheme="minorHAnsi" w:hAnsiTheme="minorHAnsi"/>
          <w:color w:val="000000"/>
        </w:rPr>
        <w:t>, 3G, 4G etc), voice and video communication and, internet browsing (for example: Apple IOS enabled devices (i.e. iPhone &amp; iPad), Google Android enabled devices (i.e. Samsung Galaxy tablet), Windows Mobile enabled devices and, Blackberry RIM enabled devices etc).</w:t>
      </w:r>
    </w:p>
    <w:p w14:paraId="0FB6B8A1" w14:textId="77777777" w:rsidR="00B34824" w:rsidRPr="00FE495C" w:rsidRDefault="00B34824" w:rsidP="00B34824">
      <w:pPr>
        <w:rPr>
          <w:rStyle w:val="StyleArial115ptBlack"/>
          <w:rFonts w:asciiTheme="minorHAnsi" w:hAnsiTheme="minorHAnsi"/>
          <w:color w:val="auto"/>
          <w:sz w:val="28"/>
        </w:rPr>
      </w:pPr>
    </w:p>
    <w:p w14:paraId="5EE7CF94" w14:textId="5D6BE82C" w:rsidR="00434FA0" w:rsidRPr="00FE495C" w:rsidRDefault="006962DF" w:rsidP="00E6402C">
      <w:pPr>
        <w:pStyle w:val="Heading2"/>
        <w:numPr>
          <w:ilvl w:val="0"/>
          <w:numId w:val="0"/>
        </w:numPr>
        <w:rPr>
          <w:rStyle w:val="StyleArial115ptBlack"/>
          <w:rFonts w:asciiTheme="minorHAnsi" w:hAnsiTheme="minorHAnsi"/>
          <w:color w:val="auto"/>
          <w:sz w:val="28"/>
        </w:rPr>
      </w:pPr>
      <w:r w:rsidRPr="00FE495C">
        <w:rPr>
          <w:rStyle w:val="StyleArial115ptBlack"/>
          <w:rFonts w:asciiTheme="minorHAnsi" w:hAnsiTheme="minorHAnsi"/>
          <w:color w:val="auto"/>
          <w:sz w:val="28"/>
        </w:rPr>
        <w:t xml:space="preserve">3.1 </w:t>
      </w:r>
      <w:r w:rsidR="00301105" w:rsidRPr="00FE495C">
        <w:rPr>
          <w:rStyle w:val="StyleArial115ptBlack"/>
          <w:rFonts w:asciiTheme="minorHAnsi" w:hAnsiTheme="minorHAnsi"/>
          <w:color w:val="auto"/>
          <w:sz w:val="28"/>
        </w:rPr>
        <w:t>Which</w:t>
      </w:r>
      <w:r w:rsidR="00434FA0" w:rsidRPr="00FE495C">
        <w:rPr>
          <w:rStyle w:val="StyleArial115ptBlack"/>
          <w:rFonts w:asciiTheme="minorHAnsi" w:hAnsiTheme="minorHAnsi"/>
          <w:color w:val="auto"/>
          <w:sz w:val="28"/>
        </w:rPr>
        <w:t xml:space="preserve"> organisations are party to this Agreement:</w:t>
      </w:r>
    </w:p>
    <w:p w14:paraId="7E133F9F" w14:textId="77777777" w:rsidR="00434FA0" w:rsidRPr="00C96CBA" w:rsidRDefault="00434FA0" w:rsidP="00B34824">
      <w:pPr>
        <w:rPr>
          <w:rStyle w:val="StyleArial115ptBlack"/>
          <w:rFonts w:asciiTheme="minorHAnsi" w:hAnsiTheme="minorHAnsi"/>
          <w:sz w:val="24"/>
        </w:rPr>
      </w:pPr>
    </w:p>
    <w:p w14:paraId="437CB551" w14:textId="77777777" w:rsidR="00434FA0" w:rsidRPr="00C96CBA" w:rsidRDefault="00434FA0" w:rsidP="00B34824">
      <w:pPr>
        <w:pStyle w:val="Default"/>
        <w:numPr>
          <w:ilvl w:val="0"/>
          <w:numId w:val="4"/>
        </w:numPr>
        <w:jc w:val="both"/>
        <w:rPr>
          <w:rFonts w:asciiTheme="minorHAnsi" w:hAnsiTheme="minorHAnsi"/>
        </w:rPr>
      </w:pPr>
      <w:r w:rsidRPr="00C96CBA">
        <w:rPr>
          <w:rFonts w:asciiTheme="minorHAnsi" w:hAnsiTheme="minorHAnsi"/>
          <w:bCs/>
        </w:rPr>
        <w:t xml:space="preserve">The </w:t>
      </w:r>
      <w:r w:rsidRPr="00C96CBA">
        <w:rPr>
          <w:rFonts w:asciiTheme="minorHAnsi" w:hAnsiTheme="minorHAnsi"/>
          <w:b/>
          <w:bCs/>
        </w:rPr>
        <w:t>Health Service Executive</w:t>
      </w:r>
      <w:r w:rsidR="00046C49" w:rsidRPr="00C96CBA">
        <w:rPr>
          <w:rFonts w:asciiTheme="minorHAnsi" w:hAnsiTheme="minorHAnsi"/>
          <w:b/>
          <w:bCs/>
        </w:rPr>
        <w:t xml:space="preserve"> (HSE)</w:t>
      </w:r>
      <w:r w:rsidRPr="00C96CBA">
        <w:rPr>
          <w:rFonts w:asciiTheme="minorHAnsi" w:hAnsiTheme="minorHAnsi"/>
        </w:rPr>
        <w:t>, a body corporate with perpetual succession established by the Health Act 2004, which has its principle administrative offices at Dr. Steevens Hospital, Steevens Lane, Dublin 8</w:t>
      </w:r>
      <w:r w:rsidR="00046C49" w:rsidRPr="00C96CBA">
        <w:rPr>
          <w:rFonts w:asciiTheme="minorHAnsi" w:hAnsiTheme="minorHAnsi"/>
        </w:rPr>
        <w:t xml:space="preserve">, </w:t>
      </w:r>
      <w:r w:rsidRPr="00C96CBA">
        <w:rPr>
          <w:rFonts w:asciiTheme="minorHAnsi" w:hAnsiTheme="minorHAnsi"/>
        </w:rPr>
        <w:t xml:space="preserve">and </w:t>
      </w:r>
    </w:p>
    <w:p w14:paraId="2244B653" w14:textId="77777777" w:rsidR="00434FA0" w:rsidRPr="00C96CBA" w:rsidRDefault="00434FA0" w:rsidP="00B34824">
      <w:pPr>
        <w:pStyle w:val="Default"/>
        <w:ind w:left="567"/>
        <w:jc w:val="both"/>
        <w:rPr>
          <w:rFonts w:asciiTheme="minorHAnsi" w:hAnsiTheme="minorHAnsi"/>
        </w:rPr>
      </w:pPr>
    </w:p>
    <w:p w14:paraId="41135615" w14:textId="77777777" w:rsidR="00434FA0" w:rsidRPr="00C96CBA" w:rsidRDefault="008B7039" w:rsidP="00C96CBA">
      <w:pPr>
        <w:pStyle w:val="Default"/>
        <w:numPr>
          <w:ilvl w:val="0"/>
          <w:numId w:val="4"/>
        </w:numPr>
        <w:jc w:val="both"/>
        <w:rPr>
          <w:rFonts w:asciiTheme="minorHAnsi" w:hAnsiTheme="minorHAnsi"/>
        </w:rPr>
      </w:pPr>
      <w:r w:rsidRPr="00C96CBA">
        <w:rPr>
          <w:rFonts w:asciiTheme="minorHAnsi" w:hAnsiTheme="minorHAnsi" w:cs="Arial"/>
          <w:shd w:val="clear" w:color="auto" w:fill="FFFFFF"/>
        </w:rPr>
        <w:t>The</w:t>
      </w:r>
      <w:r w:rsidRPr="00C96CBA">
        <w:rPr>
          <w:rFonts w:asciiTheme="minorHAnsi" w:hAnsiTheme="minorHAnsi" w:cs="Arial"/>
          <w:b/>
          <w:shd w:val="clear" w:color="auto" w:fill="FFFFFF"/>
        </w:rPr>
        <w:t xml:space="preserve"> Mater Misericordiae University Hospital</w:t>
      </w:r>
      <w:r w:rsidRPr="00C96CBA">
        <w:rPr>
          <w:rFonts w:asciiTheme="minorHAnsi" w:hAnsiTheme="minorHAnsi" w:cs="Arial"/>
        </w:rPr>
        <w:t xml:space="preserve"> </w:t>
      </w:r>
      <w:r w:rsidR="00434FA0" w:rsidRPr="00C96CBA">
        <w:rPr>
          <w:rFonts w:asciiTheme="minorHAnsi" w:hAnsiTheme="minorHAnsi"/>
          <w:lang w:val="en-IE"/>
        </w:rPr>
        <w:t>which has its principle administrative offices at</w:t>
      </w:r>
      <w:r w:rsidR="00046C49" w:rsidRPr="00C96CBA">
        <w:rPr>
          <w:rFonts w:asciiTheme="minorHAnsi" w:hAnsiTheme="minorHAnsi"/>
        </w:rPr>
        <w:t xml:space="preserve"> </w:t>
      </w:r>
      <w:r w:rsidRPr="00C96CBA">
        <w:rPr>
          <w:rFonts w:asciiTheme="minorHAnsi" w:hAnsiTheme="minorHAnsi"/>
        </w:rPr>
        <w:t>Eccles Street, Dublin 7</w:t>
      </w:r>
    </w:p>
    <w:p w14:paraId="1DDA4BDB" w14:textId="77777777" w:rsidR="00434FA0" w:rsidRPr="00C96CBA" w:rsidRDefault="00434FA0" w:rsidP="00C96CBA">
      <w:pPr>
        <w:pStyle w:val="Default"/>
        <w:ind w:left="1260"/>
        <w:jc w:val="both"/>
        <w:rPr>
          <w:rFonts w:asciiTheme="minorHAnsi" w:hAnsiTheme="minorHAnsi"/>
        </w:rPr>
      </w:pPr>
    </w:p>
    <w:p w14:paraId="5A9CDD6F" w14:textId="0ACAD523" w:rsidR="00434FA0" w:rsidRPr="00C96CBA" w:rsidRDefault="008B7039" w:rsidP="00B34824">
      <w:pPr>
        <w:pStyle w:val="Default"/>
        <w:numPr>
          <w:ilvl w:val="0"/>
          <w:numId w:val="4"/>
        </w:numPr>
        <w:jc w:val="both"/>
        <w:rPr>
          <w:rFonts w:asciiTheme="minorHAnsi" w:hAnsiTheme="minorHAnsi"/>
        </w:rPr>
      </w:pPr>
      <w:r w:rsidRPr="00C96CBA">
        <w:rPr>
          <w:rFonts w:asciiTheme="minorHAnsi" w:hAnsiTheme="minorHAnsi"/>
          <w:b/>
          <w:lang w:val="en"/>
        </w:rPr>
        <w:t xml:space="preserve">Beaumont </w:t>
      </w:r>
      <w:r w:rsidR="00B22D19" w:rsidRPr="00C96CBA">
        <w:rPr>
          <w:rFonts w:asciiTheme="minorHAnsi" w:hAnsiTheme="minorHAnsi"/>
          <w:b/>
          <w:lang w:val="en"/>
        </w:rPr>
        <w:t>Hospital,</w:t>
      </w:r>
      <w:r w:rsidR="00434FA0" w:rsidRPr="00C96CBA">
        <w:rPr>
          <w:rFonts w:asciiTheme="minorHAnsi" w:hAnsiTheme="minorHAnsi"/>
          <w:lang w:val="en"/>
        </w:rPr>
        <w:t xml:space="preserve"> </w:t>
      </w:r>
      <w:r w:rsidR="00434FA0" w:rsidRPr="00C96CBA">
        <w:rPr>
          <w:rFonts w:asciiTheme="minorHAnsi" w:hAnsiTheme="minorHAnsi"/>
          <w:lang w:val="en-IE"/>
        </w:rPr>
        <w:t xml:space="preserve">which has its principle administrative offices at </w:t>
      </w:r>
      <w:r w:rsidRPr="00C96CBA">
        <w:rPr>
          <w:rFonts w:asciiTheme="minorHAnsi" w:hAnsiTheme="minorHAnsi" w:cs="Arial"/>
          <w:shd w:val="clear" w:color="auto" w:fill="FFFFFF"/>
        </w:rPr>
        <w:t>PO Box 1297Beaumont Road</w:t>
      </w:r>
      <w:r w:rsidRPr="00C96CBA">
        <w:rPr>
          <w:rFonts w:asciiTheme="minorHAnsi" w:hAnsiTheme="minorHAnsi" w:cs="Arial"/>
        </w:rPr>
        <w:t xml:space="preserve">, </w:t>
      </w:r>
      <w:r w:rsidRPr="00C96CBA">
        <w:rPr>
          <w:rFonts w:asciiTheme="minorHAnsi" w:hAnsiTheme="minorHAnsi" w:cs="Arial"/>
          <w:shd w:val="clear" w:color="auto" w:fill="FFFFFF"/>
        </w:rPr>
        <w:t>Dublin 9</w:t>
      </w:r>
    </w:p>
    <w:p w14:paraId="4EE7D319" w14:textId="77777777" w:rsidR="00DA2E4E" w:rsidRPr="00C96CBA" w:rsidRDefault="00DA2E4E" w:rsidP="00B34824">
      <w:pPr>
        <w:pStyle w:val="Default"/>
        <w:ind w:left="1260"/>
        <w:jc w:val="both"/>
        <w:rPr>
          <w:rFonts w:asciiTheme="minorHAnsi" w:hAnsiTheme="minorHAnsi"/>
        </w:rPr>
      </w:pPr>
    </w:p>
    <w:p w14:paraId="2E9A55E0" w14:textId="77777777" w:rsidR="00DE495E" w:rsidRPr="00C96CBA" w:rsidRDefault="00DE495E" w:rsidP="00B34824">
      <w:pPr>
        <w:pStyle w:val="Default"/>
        <w:numPr>
          <w:ilvl w:val="0"/>
          <w:numId w:val="4"/>
        </w:numPr>
        <w:jc w:val="both"/>
        <w:rPr>
          <w:rFonts w:asciiTheme="minorHAnsi" w:hAnsiTheme="minorHAnsi"/>
        </w:rPr>
      </w:pPr>
      <w:r w:rsidRPr="00C96CBA">
        <w:rPr>
          <w:rFonts w:asciiTheme="minorHAnsi" w:hAnsiTheme="minorHAnsi"/>
          <w:b/>
        </w:rPr>
        <w:t>Children’s</w:t>
      </w:r>
      <w:r w:rsidR="000A4C5A" w:rsidRPr="00C96CBA">
        <w:rPr>
          <w:rFonts w:asciiTheme="minorHAnsi" w:hAnsiTheme="minorHAnsi"/>
          <w:b/>
        </w:rPr>
        <w:t xml:space="preserve"> University</w:t>
      </w:r>
      <w:r w:rsidRPr="00C96CBA">
        <w:rPr>
          <w:rFonts w:asciiTheme="minorHAnsi" w:hAnsiTheme="minorHAnsi"/>
          <w:b/>
        </w:rPr>
        <w:t xml:space="preserve"> Hospital</w:t>
      </w:r>
      <w:r w:rsidR="00DA2E4E" w:rsidRPr="00C96CBA">
        <w:rPr>
          <w:rFonts w:asciiTheme="minorHAnsi" w:hAnsiTheme="minorHAnsi"/>
        </w:rPr>
        <w:t xml:space="preserve">, which has its principle administrative offices at </w:t>
      </w:r>
      <w:r w:rsidRPr="00C96CBA">
        <w:rPr>
          <w:rFonts w:asciiTheme="minorHAnsi" w:hAnsiTheme="minorHAnsi" w:cs="Arial"/>
          <w:shd w:val="clear" w:color="auto" w:fill="FFFFFF"/>
        </w:rPr>
        <w:t>Temple Street, Dublin 1</w:t>
      </w:r>
    </w:p>
    <w:p w14:paraId="71DD4C83" w14:textId="77777777" w:rsidR="00DE495E" w:rsidRPr="00C96CBA" w:rsidRDefault="00DE495E" w:rsidP="00B34824">
      <w:pPr>
        <w:pStyle w:val="ListParagraph"/>
        <w:jc w:val="both"/>
        <w:rPr>
          <w:rFonts w:asciiTheme="minorHAnsi" w:hAnsiTheme="minorHAnsi"/>
        </w:rPr>
      </w:pPr>
    </w:p>
    <w:p w14:paraId="51CD2B22" w14:textId="77777777" w:rsidR="00DE495E" w:rsidRPr="00C96CBA" w:rsidRDefault="00DE495E" w:rsidP="00B34824">
      <w:pPr>
        <w:pStyle w:val="Default"/>
        <w:numPr>
          <w:ilvl w:val="0"/>
          <w:numId w:val="4"/>
        </w:numPr>
        <w:jc w:val="both"/>
        <w:rPr>
          <w:rFonts w:asciiTheme="minorHAnsi" w:hAnsiTheme="minorHAnsi"/>
          <w:b/>
        </w:rPr>
      </w:pPr>
      <w:r w:rsidRPr="00C96CBA">
        <w:rPr>
          <w:rFonts w:asciiTheme="minorHAnsi" w:hAnsiTheme="minorHAnsi"/>
          <w:b/>
        </w:rPr>
        <w:t>St. Vincent’s University Hospital</w:t>
      </w:r>
      <w:r w:rsidR="00836D81" w:rsidRPr="00C96CBA">
        <w:rPr>
          <w:rFonts w:asciiTheme="minorHAnsi" w:hAnsiTheme="minorHAnsi"/>
          <w:b/>
        </w:rPr>
        <w:t xml:space="preserve">, </w:t>
      </w:r>
      <w:r w:rsidR="00836D81" w:rsidRPr="00C96CBA">
        <w:rPr>
          <w:rFonts w:asciiTheme="minorHAnsi" w:hAnsiTheme="minorHAnsi"/>
        </w:rPr>
        <w:t>which has its principle administrative offices at</w:t>
      </w:r>
      <w:r w:rsidR="00836D81" w:rsidRPr="00C96CBA">
        <w:rPr>
          <w:rFonts w:asciiTheme="minorHAnsi" w:hAnsiTheme="minorHAnsi"/>
          <w:b/>
        </w:rPr>
        <w:t xml:space="preserve"> </w:t>
      </w:r>
      <w:r w:rsidR="00836D81" w:rsidRPr="00C96CBA">
        <w:rPr>
          <w:rFonts w:asciiTheme="minorHAnsi" w:hAnsiTheme="minorHAnsi"/>
        </w:rPr>
        <w:t>Elm Park, Dublin 4</w:t>
      </w:r>
    </w:p>
    <w:p w14:paraId="46FCA6C5" w14:textId="77777777" w:rsidR="00DE495E" w:rsidRPr="00C96CBA" w:rsidRDefault="00DE495E" w:rsidP="00B34824">
      <w:pPr>
        <w:pStyle w:val="ListParagraph"/>
        <w:jc w:val="both"/>
        <w:rPr>
          <w:rFonts w:asciiTheme="minorHAnsi" w:hAnsiTheme="minorHAnsi"/>
        </w:rPr>
      </w:pPr>
    </w:p>
    <w:p w14:paraId="6596B13A" w14:textId="77777777" w:rsidR="00DE495E" w:rsidRPr="00C96CBA" w:rsidRDefault="00836D81" w:rsidP="00B34824">
      <w:pPr>
        <w:pStyle w:val="Default"/>
        <w:numPr>
          <w:ilvl w:val="0"/>
          <w:numId w:val="4"/>
        </w:numPr>
        <w:jc w:val="both"/>
        <w:rPr>
          <w:rFonts w:asciiTheme="minorHAnsi" w:hAnsiTheme="minorHAnsi"/>
        </w:rPr>
      </w:pPr>
      <w:r w:rsidRPr="00C96CBA">
        <w:rPr>
          <w:rFonts w:asciiTheme="minorHAnsi" w:hAnsiTheme="minorHAnsi"/>
          <w:b/>
        </w:rPr>
        <w:t>St. James’s Hospital</w:t>
      </w:r>
      <w:r w:rsidRPr="00C96CBA">
        <w:rPr>
          <w:rFonts w:asciiTheme="minorHAnsi" w:hAnsiTheme="minorHAnsi"/>
        </w:rPr>
        <w:t xml:space="preserve">, which has </w:t>
      </w:r>
      <w:r w:rsidR="001359FD" w:rsidRPr="00C96CBA">
        <w:rPr>
          <w:rFonts w:asciiTheme="minorHAnsi" w:hAnsiTheme="minorHAnsi"/>
        </w:rPr>
        <w:t>its principle administrative offices at James’s Street, Dublin 8</w:t>
      </w:r>
    </w:p>
    <w:p w14:paraId="6119D9DB" w14:textId="77777777" w:rsidR="00DE495E" w:rsidRPr="00C96CBA" w:rsidRDefault="00DE495E" w:rsidP="00B34824">
      <w:pPr>
        <w:pStyle w:val="ListParagraph"/>
        <w:jc w:val="both"/>
        <w:rPr>
          <w:rFonts w:asciiTheme="minorHAnsi" w:hAnsiTheme="minorHAnsi"/>
        </w:rPr>
      </w:pPr>
    </w:p>
    <w:p w14:paraId="37C793F4" w14:textId="77777777" w:rsidR="00DE495E" w:rsidRPr="00C96CBA" w:rsidRDefault="001359FD" w:rsidP="00B34824">
      <w:pPr>
        <w:pStyle w:val="Default"/>
        <w:numPr>
          <w:ilvl w:val="0"/>
          <w:numId w:val="4"/>
        </w:numPr>
        <w:jc w:val="both"/>
        <w:rPr>
          <w:rFonts w:asciiTheme="minorHAnsi" w:hAnsiTheme="minorHAnsi"/>
        </w:rPr>
      </w:pPr>
      <w:r w:rsidRPr="00C96CBA">
        <w:rPr>
          <w:rFonts w:asciiTheme="minorHAnsi" w:hAnsiTheme="minorHAnsi"/>
          <w:b/>
        </w:rPr>
        <w:t xml:space="preserve">Tallaght Hospital, </w:t>
      </w:r>
      <w:r w:rsidRPr="00C96CBA">
        <w:rPr>
          <w:rFonts w:asciiTheme="minorHAnsi" w:hAnsiTheme="minorHAnsi"/>
        </w:rPr>
        <w:t>which has its principle administrative offices in Tallaght, Dublin 24</w:t>
      </w:r>
      <w:r w:rsidR="00DE495E" w:rsidRPr="00C96CBA">
        <w:rPr>
          <w:rFonts w:asciiTheme="minorHAnsi" w:hAnsiTheme="minorHAnsi"/>
        </w:rPr>
        <w:t>.</w:t>
      </w:r>
    </w:p>
    <w:p w14:paraId="7E83D8F8" w14:textId="77777777" w:rsidR="00517475" w:rsidRPr="00C96CBA" w:rsidRDefault="00517475" w:rsidP="00B34824">
      <w:pPr>
        <w:pStyle w:val="Default"/>
        <w:jc w:val="both"/>
        <w:rPr>
          <w:rFonts w:asciiTheme="minorHAnsi" w:hAnsiTheme="minorHAnsi"/>
        </w:rPr>
      </w:pPr>
    </w:p>
    <w:p w14:paraId="2327A06D" w14:textId="77777777" w:rsidR="00517475" w:rsidRPr="00C96CBA" w:rsidRDefault="00517475" w:rsidP="00B34824">
      <w:pPr>
        <w:pStyle w:val="Default"/>
        <w:numPr>
          <w:ilvl w:val="0"/>
          <w:numId w:val="4"/>
        </w:numPr>
        <w:jc w:val="both"/>
        <w:rPr>
          <w:rFonts w:asciiTheme="minorHAnsi" w:hAnsiTheme="minorHAnsi"/>
        </w:rPr>
      </w:pPr>
      <w:r w:rsidRPr="00C96CBA">
        <w:rPr>
          <w:rFonts w:asciiTheme="minorHAnsi" w:hAnsiTheme="minorHAnsi"/>
        </w:rPr>
        <w:t xml:space="preserve">The </w:t>
      </w:r>
      <w:r w:rsidRPr="00C96CBA">
        <w:rPr>
          <w:rFonts w:asciiTheme="minorHAnsi" w:hAnsiTheme="minorHAnsi"/>
          <w:b/>
        </w:rPr>
        <w:t>Coombe Women &amp; Infants University Hospital</w:t>
      </w:r>
      <w:r w:rsidRPr="00C96CBA">
        <w:rPr>
          <w:rFonts w:asciiTheme="minorHAnsi" w:hAnsiTheme="minorHAnsi"/>
        </w:rPr>
        <w:t xml:space="preserve">, </w:t>
      </w:r>
      <w:r w:rsidRPr="00C96CBA">
        <w:rPr>
          <w:rFonts w:asciiTheme="minorHAnsi" w:hAnsiTheme="minorHAnsi"/>
          <w:lang w:val="en-IE"/>
        </w:rPr>
        <w:t>which has its principle administrative offices at</w:t>
      </w:r>
      <w:r w:rsidRPr="00C96CBA">
        <w:rPr>
          <w:rFonts w:asciiTheme="minorHAnsi" w:hAnsiTheme="minorHAnsi"/>
        </w:rPr>
        <w:t xml:space="preserve"> Cork St, Dublin 8,</w:t>
      </w:r>
    </w:p>
    <w:p w14:paraId="424232AA" w14:textId="77777777" w:rsidR="00517475" w:rsidRPr="00C96CBA" w:rsidRDefault="00517475" w:rsidP="00C96CBA">
      <w:pPr>
        <w:pStyle w:val="Default"/>
        <w:ind w:left="1260"/>
        <w:jc w:val="both"/>
        <w:rPr>
          <w:rFonts w:asciiTheme="minorHAnsi" w:hAnsiTheme="minorHAnsi"/>
        </w:rPr>
      </w:pPr>
    </w:p>
    <w:p w14:paraId="009E7F06" w14:textId="77777777" w:rsidR="00517475" w:rsidRPr="00C96CBA" w:rsidRDefault="00517475" w:rsidP="00C96CBA">
      <w:pPr>
        <w:pStyle w:val="Default"/>
        <w:numPr>
          <w:ilvl w:val="0"/>
          <w:numId w:val="4"/>
        </w:numPr>
        <w:jc w:val="both"/>
        <w:rPr>
          <w:rFonts w:asciiTheme="minorHAnsi" w:hAnsiTheme="minorHAnsi"/>
        </w:rPr>
      </w:pPr>
      <w:r w:rsidRPr="00C96CBA">
        <w:rPr>
          <w:rFonts w:asciiTheme="minorHAnsi" w:hAnsiTheme="minorHAnsi"/>
          <w:lang w:val="en"/>
        </w:rPr>
        <w:t xml:space="preserve">The </w:t>
      </w:r>
      <w:r w:rsidRPr="00C96CBA">
        <w:rPr>
          <w:rFonts w:asciiTheme="minorHAnsi" w:hAnsiTheme="minorHAnsi"/>
          <w:b/>
          <w:lang w:val="en"/>
        </w:rPr>
        <w:t>National Maternity Hospital</w:t>
      </w:r>
      <w:r w:rsidRPr="00C96CBA">
        <w:rPr>
          <w:rFonts w:asciiTheme="minorHAnsi" w:hAnsiTheme="minorHAnsi"/>
          <w:lang w:val="en"/>
        </w:rPr>
        <w:t xml:space="preserve">, </w:t>
      </w:r>
      <w:r w:rsidRPr="00C96CBA">
        <w:rPr>
          <w:rFonts w:asciiTheme="minorHAnsi" w:hAnsiTheme="minorHAnsi"/>
          <w:lang w:val="en-IE"/>
        </w:rPr>
        <w:t xml:space="preserve">which has its principle administrative offices at </w:t>
      </w:r>
      <w:r w:rsidRPr="00C96CBA">
        <w:rPr>
          <w:rFonts w:asciiTheme="minorHAnsi" w:hAnsiTheme="minorHAnsi"/>
          <w:lang w:val="en"/>
        </w:rPr>
        <w:t>Holles Street, Dublin 2</w:t>
      </w:r>
      <w:r w:rsidRPr="00C96CBA">
        <w:rPr>
          <w:rFonts w:asciiTheme="minorHAnsi" w:hAnsiTheme="minorHAnsi"/>
        </w:rPr>
        <w:t>, and</w:t>
      </w:r>
    </w:p>
    <w:p w14:paraId="5B7BC5CC" w14:textId="77777777" w:rsidR="00517475" w:rsidRPr="00C96CBA" w:rsidRDefault="00517475" w:rsidP="00C96CBA">
      <w:pPr>
        <w:pStyle w:val="Default"/>
        <w:ind w:left="1260"/>
        <w:jc w:val="both"/>
        <w:rPr>
          <w:rFonts w:asciiTheme="minorHAnsi" w:hAnsiTheme="minorHAnsi"/>
        </w:rPr>
      </w:pPr>
    </w:p>
    <w:p w14:paraId="365FFAED" w14:textId="77777777" w:rsidR="00517475" w:rsidRPr="00C96CBA" w:rsidRDefault="00517475" w:rsidP="00C96CBA">
      <w:pPr>
        <w:pStyle w:val="Default"/>
        <w:numPr>
          <w:ilvl w:val="0"/>
          <w:numId w:val="4"/>
        </w:numPr>
        <w:jc w:val="both"/>
        <w:rPr>
          <w:rFonts w:asciiTheme="minorHAnsi" w:hAnsiTheme="minorHAnsi"/>
        </w:rPr>
      </w:pPr>
      <w:r w:rsidRPr="00C96CBA">
        <w:rPr>
          <w:rFonts w:asciiTheme="minorHAnsi" w:hAnsiTheme="minorHAnsi"/>
        </w:rPr>
        <w:t xml:space="preserve">The </w:t>
      </w:r>
      <w:r w:rsidRPr="00C96CBA">
        <w:rPr>
          <w:rFonts w:asciiTheme="minorHAnsi" w:hAnsiTheme="minorHAnsi"/>
          <w:b/>
        </w:rPr>
        <w:t>Rotunda Hospital</w:t>
      </w:r>
      <w:r w:rsidRPr="00C96CBA">
        <w:rPr>
          <w:rFonts w:asciiTheme="minorHAnsi" w:hAnsiTheme="minorHAnsi"/>
        </w:rPr>
        <w:t xml:space="preserve">, which has its principle administrative offices at </w:t>
      </w:r>
      <w:r w:rsidRPr="00C96CBA">
        <w:rPr>
          <w:rFonts w:asciiTheme="minorHAnsi" w:hAnsiTheme="minorHAnsi"/>
          <w:lang w:val="en-IE"/>
        </w:rPr>
        <w:t>Parnell Square, Dublin 1</w:t>
      </w:r>
      <w:r w:rsidRPr="00C96CBA">
        <w:rPr>
          <w:rFonts w:asciiTheme="minorHAnsi" w:hAnsiTheme="minorHAnsi"/>
        </w:rPr>
        <w:t>.</w:t>
      </w:r>
    </w:p>
    <w:p w14:paraId="1B2A36E8" w14:textId="77777777" w:rsidR="00517475" w:rsidRPr="00C96CBA" w:rsidRDefault="00517475" w:rsidP="00C96CBA">
      <w:pPr>
        <w:pStyle w:val="Default"/>
        <w:jc w:val="both"/>
        <w:rPr>
          <w:rStyle w:val="StyleArial115ptBlack"/>
          <w:rFonts w:asciiTheme="minorHAnsi" w:hAnsiTheme="minorHAnsi"/>
          <w:sz w:val="24"/>
        </w:rPr>
      </w:pPr>
    </w:p>
    <w:p w14:paraId="3D892FD5" w14:textId="69E5217E" w:rsidR="001359FD" w:rsidRPr="00C96CBA" w:rsidRDefault="00921A7A" w:rsidP="00B34824">
      <w:pPr>
        <w:pStyle w:val="Default"/>
        <w:numPr>
          <w:ilvl w:val="0"/>
          <w:numId w:val="4"/>
        </w:numPr>
        <w:jc w:val="both"/>
        <w:rPr>
          <w:rFonts w:asciiTheme="minorHAnsi" w:hAnsiTheme="minorHAnsi"/>
        </w:rPr>
      </w:pPr>
      <w:r w:rsidRPr="00C96CBA">
        <w:rPr>
          <w:rFonts w:asciiTheme="minorHAnsi" w:hAnsiTheme="minorHAnsi"/>
        </w:rPr>
        <w:t xml:space="preserve">The </w:t>
      </w:r>
      <w:r w:rsidRPr="00C96CBA">
        <w:rPr>
          <w:rFonts w:asciiTheme="minorHAnsi" w:hAnsiTheme="minorHAnsi"/>
          <w:b/>
        </w:rPr>
        <w:t xml:space="preserve">Mercy University Hospital, </w:t>
      </w:r>
      <w:r w:rsidR="00B22D19" w:rsidRPr="00C96CBA">
        <w:rPr>
          <w:rFonts w:asciiTheme="minorHAnsi" w:hAnsiTheme="minorHAnsi"/>
          <w:b/>
        </w:rPr>
        <w:t xml:space="preserve">Cork </w:t>
      </w:r>
      <w:r w:rsidR="00B22D19" w:rsidRPr="00C96CBA">
        <w:rPr>
          <w:rFonts w:asciiTheme="minorHAnsi" w:hAnsiTheme="minorHAnsi"/>
        </w:rPr>
        <w:t>which</w:t>
      </w:r>
      <w:r w:rsidRPr="00C96CBA">
        <w:rPr>
          <w:rFonts w:asciiTheme="minorHAnsi" w:hAnsiTheme="minorHAnsi"/>
        </w:rPr>
        <w:t xml:space="preserve"> has its principle administrative offices at</w:t>
      </w:r>
      <w:r w:rsidRPr="00C96CBA">
        <w:rPr>
          <w:rFonts w:asciiTheme="minorHAnsi" w:hAnsiTheme="minorHAnsi"/>
          <w:sz w:val="16"/>
          <w:szCs w:val="16"/>
        </w:rPr>
        <w:t xml:space="preserve"> </w:t>
      </w:r>
      <w:r w:rsidRPr="00C96CBA">
        <w:rPr>
          <w:rFonts w:asciiTheme="minorHAnsi" w:hAnsiTheme="minorHAnsi"/>
        </w:rPr>
        <w:t>Grenville Place, Cork</w:t>
      </w:r>
    </w:p>
    <w:p w14:paraId="52FCD824" w14:textId="77777777" w:rsidR="00921A7A" w:rsidRPr="00C96CBA" w:rsidRDefault="00921A7A" w:rsidP="00B34824">
      <w:pPr>
        <w:pStyle w:val="ListParagraph"/>
        <w:jc w:val="both"/>
        <w:rPr>
          <w:rFonts w:asciiTheme="minorHAnsi" w:hAnsiTheme="minorHAnsi"/>
        </w:rPr>
      </w:pPr>
    </w:p>
    <w:p w14:paraId="48FCCE25" w14:textId="77777777" w:rsidR="00981259" w:rsidRPr="00C96CBA" w:rsidRDefault="000A4C5A" w:rsidP="00B34824">
      <w:pPr>
        <w:pStyle w:val="Default"/>
        <w:numPr>
          <w:ilvl w:val="0"/>
          <w:numId w:val="4"/>
        </w:numPr>
        <w:jc w:val="both"/>
        <w:rPr>
          <w:rFonts w:asciiTheme="minorHAnsi" w:hAnsiTheme="minorHAnsi"/>
          <w:b/>
        </w:rPr>
      </w:pPr>
      <w:r w:rsidRPr="00C96CBA">
        <w:rPr>
          <w:rFonts w:asciiTheme="minorHAnsi" w:hAnsiTheme="minorHAnsi"/>
          <w:b/>
        </w:rPr>
        <w:t xml:space="preserve">Our Lady’s Children’s Hospital, </w:t>
      </w:r>
      <w:r w:rsidRPr="00C96CBA">
        <w:rPr>
          <w:rFonts w:asciiTheme="minorHAnsi" w:hAnsiTheme="minorHAnsi"/>
        </w:rPr>
        <w:t xml:space="preserve">which </w:t>
      </w:r>
      <w:r w:rsidR="002F6DC1" w:rsidRPr="00C96CBA">
        <w:rPr>
          <w:rFonts w:asciiTheme="minorHAnsi" w:hAnsiTheme="minorHAnsi"/>
        </w:rPr>
        <w:t>has its principle administrative offices in Crumlin, Dublin 12</w:t>
      </w:r>
    </w:p>
    <w:p w14:paraId="257D3EF4" w14:textId="77777777" w:rsidR="007C6B1E" w:rsidRPr="00C96CBA" w:rsidRDefault="007C6B1E" w:rsidP="00B34824">
      <w:pPr>
        <w:pStyle w:val="Default"/>
        <w:ind w:left="1260"/>
        <w:jc w:val="both"/>
        <w:rPr>
          <w:rFonts w:asciiTheme="minorHAnsi" w:hAnsiTheme="minorHAnsi"/>
          <w:b/>
        </w:rPr>
      </w:pPr>
    </w:p>
    <w:p w14:paraId="785A64F2" w14:textId="77777777" w:rsidR="00564BD7" w:rsidRPr="00C96CBA" w:rsidRDefault="00564BD7" w:rsidP="00B34824">
      <w:pPr>
        <w:pStyle w:val="Default"/>
        <w:ind w:left="851" w:hanging="851"/>
        <w:jc w:val="both"/>
        <w:rPr>
          <w:rStyle w:val="StyleArial115ptBlack"/>
          <w:rFonts w:asciiTheme="minorHAnsi" w:hAnsiTheme="minorHAnsi"/>
          <w:sz w:val="24"/>
        </w:rPr>
      </w:pPr>
      <w:r w:rsidRPr="00C96CBA">
        <w:rPr>
          <w:rStyle w:val="StyleArial115ptBlack"/>
          <w:rFonts w:asciiTheme="minorHAnsi" w:hAnsiTheme="minorHAnsi"/>
          <w:sz w:val="24"/>
        </w:rPr>
        <w:t xml:space="preserve">This Agreement shall be managed by the following </w:t>
      </w:r>
      <w:r w:rsidR="006B3083" w:rsidRPr="00C96CBA">
        <w:rPr>
          <w:rStyle w:val="StyleArial115ptBlack"/>
          <w:rFonts w:asciiTheme="minorHAnsi" w:hAnsiTheme="minorHAnsi"/>
          <w:sz w:val="24"/>
        </w:rPr>
        <w:t xml:space="preserve">authorised officers </w:t>
      </w:r>
      <w:r w:rsidRPr="00C96CBA">
        <w:rPr>
          <w:rStyle w:val="StyleArial115ptBlack"/>
          <w:rFonts w:asciiTheme="minorHAnsi" w:hAnsiTheme="minorHAnsi"/>
          <w:sz w:val="24"/>
        </w:rPr>
        <w:t>from each of the participating organisations:</w:t>
      </w:r>
    </w:p>
    <w:p w14:paraId="3EDF83BC" w14:textId="77777777" w:rsidR="00434FA0" w:rsidRPr="00C96CBA" w:rsidRDefault="00434FA0" w:rsidP="00434FA0">
      <w:pPr>
        <w:ind w:left="720"/>
        <w:jc w:val="both"/>
        <w:rPr>
          <w:rStyle w:val="StyleArial115ptBlack"/>
          <w:rFonts w:asciiTheme="minorHAnsi" w:hAnsiTheme="minorHAnsi"/>
          <w:sz w:val="24"/>
        </w:rPr>
      </w:pPr>
    </w:p>
    <w:p w14:paraId="1FCDABD3" w14:textId="77777777" w:rsidR="00434FA0" w:rsidRPr="00C96CBA" w:rsidRDefault="00434FA0" w:rsidP="00601687">
      <w:pPr>
        <w:numPr>
          <w:ilvl w:val="0"/>
          <w:numId w:val="6"/>
        </w:numPr>
        <w:jc w:val="both"/>
        <w:rPr>
          <w:rFonts w:asciiTheme="minorHAnsi" w:hAnsiTheme="minorHAnsi"/>
          <w:bCs/>
        </w:rPr>
      </w:pPr>
      <w:r w:rsidRPr="00C96CBA">
        <w:rPr>
          <w:rStyle w:val="StyleArial115ptBlack"/>
          <w:rFonts w:asciiTheme="minorHAnsi" w:hAnsiTheme="minorHAnsi"/>
          <w:sz w:val="24"/>
        </w:rPr>
        <w:t xml:space="preserve">The </w:t>
      </w:r>
      <w:r w:rsidRPr="00C96CBA">
        <w:rPr>
          <w:rFonts w:asciiTheme="minorHAnsi" w:hAnsiTheme="minorHAnsi"/>
          <w:bCs/>
        </w:rPr>
        <w:t>Health Service Executive</w:t>
      </w:r>
    </w:p>
    <w:p w14:paraId="3045800A" w14:textId="77777777" w:rsidR="00434FA0" w:rsidRPr="00C96CBA" w:rsidRDefault="00434FA0" w:rsidP="00434FA0">
      <w:pPr>
        <w:ind w:left="900"/>
        <w:jc w:val="both"/>
        <w:rPr>
          <w:rFonts w:asciiTheme="minorHAnsi" w:hAnsiTheme="minorHAnsi"/>
          <w:bCs/>
        </w:rPr>
      </w:pPr>
      <w:r w:rsidRPr="00C96CBA">
        <w:rPr>
          <w:rFonts w:asciiTheme="minorHAnsi" w:hAnsiTheme="minorHAnsi"/>
          <w:bCs/>
        </w:rPr>
        <w:lastRenderedPageBreak/>
        <w:t xml:space="preserve">      </w:t>
      </w:r>
    </w:p>
    <w:p w14:paraId="754DD6EC" w14:textId="0A2F7DC4" w:rsidR="00434FA0" w:rsidRPr="00C96CBA" w:rsidRDefault="00434FA0" w:rsidP="00CE52C8">
      <w:pPr>
        <w:tabs>
          <w:tab w:val="left" w:pos="4536"/>
        </w:tabs>
        <w:ind w:left="900"/>
        <w:jc w:val="both"/>
        <w:rPr>
          <w:rFonts w:asciiTheme="minorHAnsi" w:hAnsiTheme="minorHAnsi"/>
          <w:bCs/>
        </w:rPr>
      </w:pPr>
      <w:r w:rsidRPr="00C96CBA">
        <w:rPr>
          <w:rFonts w:asciiTheme="minorHAnsi" w:hAnsiTheme="minorHAnsi"/>
          <w:bCs/>
        </w:rPr>
        <w:t xml:space="preserve">      Mr / Mrs. </w:t>
      </w:r>
      <w:r w:rsidR="00CE52C8" w:rsidRPr="00C96CBA">
        <w:rPr>
          <w:rFonts w:asciiTheme="minorHAnsi" w:hAnsiTheme="minorHAnsi"/>
          <w:bCs/>
        </w:rPr>
        <w:t>___________________</w:t>
      </w:r>
    </w:p>
    <w:p w14:paraId="463B0D07" w14:textId="2EF4E2CB" w:rsidR="00434FA0" w:rsidRPr="00C96CBA" w:rsidRDefault="00434FA0" w:rsidP="00CE52C8">
      <w:pPr>
        <w:tabs>
          <w:tab w:val="left" w:pos="4536"/>
        </w:tabs>
        <w:ind w:left="900"/>
        <w:jc w:val="both"/>
        <w:rPr>
          <w:rFonts w:asciiTheme="minorHAnsi" w:hAnsiTheme="minorHAnsi"/>
          <w:bCs/>
        </w:rPr>
      </w:pPr>
      <w:r w:rsidRPr="00C96CBA">
        <w:rPr>
          <w:rFonts w:asciiTheme="minorHAnsi" w:hAnsiTheme="minorHAnsi"/>
          <w:bCs/>
        </w:rPr>
        <w:t xml:space="preserve">      Location: </w:t>
      </w:r>
      <w:r w:rsidR="00CE52C8" w:rsidRPr="00C96CBA">
        <w:rPr>
          <w:rFonts w:asciiTheme="minorHAnsi" w:hAnsiTheme="minorHAnsi"/>
          <w:bCs/>
        </w:rPr>
        <w:t>___________________</w:t>
      </w:r>
    </w:p>
    <w:p w14:paraId="626F9198" w14:textId="03AD637C" w:rsidR="00434FA0" w:rsidRPr="00C96CBA" w:rsidRDefault="00434FA0" w:rsidP="00434FA0">
      <w:pPr>
        <w:ind w:left="900"/>
        <w:jc w:val="both"/>
        <w:rPr>
          <w:rFonts w:asciiTheme="minorHAnsi" w:hAnsiTheme="minorHAnsi"/>
          <w:bCs/>
        </w:rPr>
      </w:pPr>
      <w:r w:rsidRPr="00C96CBA">
        <w:rPr>
          <w:rFonts w:asciiTheme="minorHAnsi" w:hAnsiTheme="minorHAnsi"/>
          <w:bCs/>
        </w:rPr>
        <w:t xml:space="preserve">      Ph:</w:t>
      </w:r>
      <w:r w:rsidR="00CE52C8" w:rsidRPr="00C96CBA">
        <w:rPr>
          <w:rFonts w:asciiTheme="minorHAnsi" w:hAnsiTheme="minorHAnsi"/>
          <w:bCs/>
        </w:rPr>
        <w:t xml:space="preserve"> ________________________</w:t>
      </w:r>
    </w:p>
    <w:p w14:paraId="74C47A1F" w14:textId="426569A6" w:rsidR="00CE52C8" w:rsidRPr="00C96CBA" w:rsidRDefault="00434FA0" w:rsidP="00CE52C8">
      <w:pPr>
        <w:tabs>
          <w:tab w:val="left" w:pos="4536"/>
        </w:tabs>
        <w:ind w:left="900"/>
        <w:jc w:val="both"/>
        <w:rPr>
          <w:rFonts w:asciiTheme="minorHAnsi" w:hAnsiTheme="minorHAnsi"/>
          <w:bCs/>
        </w:rPr>
      </w:pPr>
      <w:r w:rsidRPr="00C96CBA">
        <w:rPr>
          <w:rFonts w:asciiTheme="minorHAnsi" w:hAnsiTheme="minorHAnsi"/>
          <w:bCs/>
        </w:rPr>
        <w:t xml:space="preserve">      Mobile: </w:t>
      </w:r>
      <w:r w:rsidR="00CE52C8" w:rsidRPr="00C96CBA">
        <w:rPr>
          <w:rFonts w:asciiTheme="minorHAnsi" w:hAnsiTheme="minorHAnsi"/>
          <w:bCs/>
        </w:rPr>
        <w:t>_____________________</w:t>
      </w:r>
      <w:r w:rsidRPr="00C96CBA">
        <w:rPr>
          <w:rFonts w:asciiTheme="minorHAnsi" w:hAnsiTheme="minorHAnsi"/>
          <w:bCs/>
        </w:rPr>
        <w:t xml:space="preserve">      </w:t>
      </w:r>
    </w:p>
    <w:p w14:paraId="19A5EEF1" w14:textId="211DB2C2" w:rsidR="000F5944" w:rsidRPr="00C96CBA" w:rsidRDefault="00434FA0" w:rsidP="00CE52C8">
      <w:pPr>
        <w:tabs>
          <w:tab w:val="left" w:pos="4536"/>
        </w:tabs>
        <w:ind w:left="900" w:firstLine="360"/>
        <w:jc w:val="both"/>
        <w:rPr>
          <w:rFonts w:asciiTheme="minorHAnsi" w:hAnsiTheme="minorHAnsi"/>
          <w:bCs/>
        </w:rPr>
      </w:pPr>
      <w:r w:rsidRPr="00C96CBA">
        <w:rPr>
          <w:rFonts w:asciiTheme="minorHAnsi" w:hAnsiTheme="minorHAnsi"/>
          <w:bCs/>
        </w:rPr>
        <w:t xml:space="preserve">Email: </w:t>
      </w:r>
      <w:r w:rsidR="00CE52C8" w:rsidRPr="00C96CBA">
        <w:rPr>
          <w:rFonts w:asciiTheme="minorHAnsi" w:hAnsiTheme="minorHAnsi"/>
          <w:bCs/>
        </w:rPr>
        <w:t>______________________</w:t>
      </w:r>
    </w:p>
    <w:p w14:paraId="0DCC4349" w14:textId="77777777" w:rsidR="004E7A41" w:rsidRPr="00C96CBA" w:rsidRDefault="004E7A41" w:rsidP="00434FA0">
      <w:pPr>
        <w:ind w:left="900"/>
        <w:jc w:val="both"/>
        <w:rPr>
          <w:rFonts w:asciiTheme="minorHAnsi" w:hAnsiTheme="minorHAnsi"/>
          <w:bCs/>
        </w:rPr>
      </w:pPr>
    </w:p>
    <w:p w14:paraId="703DEFAE" w14:textId="77777777" w:rsidR="00434FA0" w:rsidRPr="00C96CBA" w:rsidRDefault="00434FA0" w:rsidP="00CE52C8">
      <w:pPr>
        <w:numPr>
          <w:ilvl w:val="0"/>
          <w:numId w:val="6"/>
        </w:numPr>
        <w:tabs>
          <w:tab w:val="left" w:pos="4536"/>
        </w:tabs>
        <w:jc w:val="both"/>
        <w:rPr>
          <w:rFonts w:asciiTheme="minorHAnsi" w:hAnsiTheme="minorHAnsi"/>
          <w:bCs/>
        </w:rPr>
      </w:pPr>
      <w:r w:rsidRPr="00C96CBA">
        <w:rPr>
          <w:rFonts w:asciiTheme="minorHAnsi" w:hAnsiTheme="minorHAnsi"/>
        </w:rPr>
        <w:t>The</w:t>
      </w:r>
      <w:r w:rsidR="00DD7BAA" w:rsidRPr="00C96CBA">
        <w:rPr>
          <w:rFonts w:asciiTheme="minorHAnsi" w:hAnsiTheme="minorHAnsi" w:cs="Arial"/>
          <w:color w:val="000000"/>
          <w:shd w:val="clear" w:color="auto" w:fill="FFFFFF"/>
        </w:rPr>
        <w:t xml:space="preserve"> Mater Misericordiae University Hospital</w:t>
      </w:r>
      <w:r w:rsidR="00DD7BAA" w:rsidRPr="00C96CBA">
        <w:rPr>
          <w:rFonts w:asciiTheme="minorHAnsi" w:hAnsiTheme="minorHAnsi" w:cs="Arial"/>
        </w:rPr>
        <w:t xml:space="preserve"> </w:t>
      </w:r>
    </w:p>
    <w:p w14:paraId="1320CDD7" w14:textId="77777777" w:rsidR="00434FA0" w:rsidRPr="00C96CBA" w:rsidRDefault="00434FA0" w:rsidP="00434FA0">
      <w:pPr>
        <w:ind w:left="1260"/>
        <w:jc w:val="both"/>
        <w:rPr>
          <w:rFonts w:asciiTheme="minorHAnsi" w:hAnsiTheme="minorHAnsi"/>
        </w:rPr>
      </w:pPr>
    </w:p>
    <w:p w14:paraId="57938A51" w14:textId="37B6E9EF" w:rsidR="00CE52C8" w:rsidRPr="00C96CBA" w:rsidRDefault="00434FA0" w:rsidP="00CE52C8">
      <w:pPr>
        <w:tabs>
          <w:tab w:val="left" w:pos="4536"/>
        </w:tabs>
        <w:ind w:left="900"/>
        <w:jc w:val="both"/>
        <w:rPr>
          <w:rFonts w:asciiTheme="minorHAnsi" w:hAnsiTheme="minorHAnsi"/>
          <w:bCs/>
        </w:rPr>
      </w:pPr>
      <w:bookmarkStart w:id="4" w:name="_Hlk13766734"/>
      <w:r w:rsidRPr="00C96CBA">
        <w:rPr>
          <w:rStyle w:val="StyleArial115ptBlack"/>
          <w:rFonts w:asciiTheme="minorHAnsi" w:hAnsiTheme="minorHAnsi"/>
          <w:sz w:val="24"/>
        </w:rPr>
        <w:t xml:space="preserve">     </w:t>
      </w:r>
      <w:r w:rsidR="00CE52C8" w:rsidRPr="00C96CBA">
        <w:rPr>
          <w:rFonts w:asciiTheme="minorHAnsi" w:hAnsiTheme="minorHAnsi"/>
          <w:bCs/>
        </w:rPr>
        <w:t xml:space="preserve">  Mr / Mrs. ___________________</w:t>
      </w:r>
    </w:p>
    <w:p w14:paraId="522E3212" w14:textId="0D4AD3B8" w:rsidR="00CE52C8" w:rsidRPr="00C96CBA" w:rsidRDefault="00CE52C8" w:rsidP="00CE52C8">
      <w:pPr>
        <w:tabs>
          <w:tab w:val="left" w:pos="4536"/>
        </w:tabs>
        <w:ind w:left="900"/>
        <w:jc w:val="both"/>
        <w:rPr>
          <w:rFonts w:asciiTheme="minorHAnsi" w:hAnsiTheme="minorHAnsi"/>
          <w:bCs/>
        </w:rPr>
      </w:pPr>
      <w:r w:rsidRPr="00C96CBA">
        <w:rPr>
          <w:rFonts w:asciiTheme="minorHAnsi" w:hAnsiTheme="minorHAnsi"/>
          <w:bCs/>
        </w:rPr>
        <w:t xml:space="preserve">       Location: ___________________</w:t>
      </w:r>
    </w:p>
    <w:p w14:paraId="5143C4EA" w14:textId="4B4A06D9" w:rsidR="00CE52C8" w:rsidRPr="00C96CBA" w:rsidRDefault="00CE52C8" w:rsidP="00CE52C8">
      <w:pPr>
        <w:ind w:left="900"/>
        <w:jc w:val="both"/>
        <w:rPr>
          <w:rFonts w:asciiTheme="minorHAnsi" w:hAnsiTheme="minorHAnsi"/>
          <w:bCs/>
        </w:rPr>
      </w:pPr>
      <w:r w:rsidRPr="00C96CBA">
        <w:rPr>
          <w:rFonts w:asciiTheme="minorHAnsi" w:hAnsiTheme="minorHAnsi"/>
          <w:bCs/>
        </w:rPr>
        <w:t xml:space="preserve">       Ph: ________________________</w:t>
      </w:r>
    </w:p>
    <w:p w14:paraId="2FE61FD2" w14:textId="22A5D71C" w:rsidR="00CE52C8" w:rsidRPr="00C96CBA" w:rsidRDefault="00CE52C8" w:rsidP="00CE52C8">
      <w:pPr>
        <w:tabs>
          <w:tab w:val="left" w:pos="4536"/>
        </w:tabs>
        <w:ind w:left="900"/>
        <w:jc w:val="both"/>
        <w:rPr>
          <w:rFonts w:asciiTheme="minorHAnsi" w:hAnsiTheme="minorHAnsi"/>
          <w:bCs/>
        </w:rPr>
      </w:pPr>
      <w:r w:rsidRPr="00C96CBA">
        <w:rPr>
          <w:rFonts w:asciiTheme="minorHAnsi" w:hAnsiTheme="minorHAnsi"/>
          <w:bCs/>
        </w:rPr>
        <w:t xml:space="preserve">       Mobile: ____________________     </w:t>
      </w:r>
    </w:p>
    <w:p w14:paraId="2A5F9AD3" w14:textId="77777777" w:rsidR="00CE52C8" w:rsidRPr="00C96CBA" w:rsidRDefault="00CE52C8" w:rsidP="00CE52C8">
      <w:pPr>
        <w:tabs>
          <w:tab w:val="left" w:pos="4536"/>
        </w:tabs>
        <w:ind w:left="900" w:firstLine="360"/>
        <w:jc w:val="both"/>
        <w:rPr>
          <w:rFonts w:asciiTheme="minorHAnsi" w:hAnsiTheme="minorHAnsi"/>
          <w:bCs/>
        </w:rPr>
      </w:pPr>
      <w:r w:rsidRPr="00C96CBA">
        <w:rPr>
          <w:rFonts w:asciiTheme="minorHAnsi" w:hAnsiTheme="minorHAnsi"/>
          <w:bCs/>
        </w:rPr>
        <w:t>Email: ______________________</w:t>
      </w:r>
      <w:bookmarkEnd w:id="4"/>
    </w:p>
    <w:p w14:paraId="30C35AD5" w14:textId="77777777" w:rsidR="00CE52C8" w:rsidRPr="00C96CBA" w:rsidRDefault="00CE52C8" w:rsidP="00CE52C8">
      <w:pPr>
        <w:ind w:left="900"/>
        <w:jc w:val="both"/>
        <w:rPr>
          <w:rFonts w:asciiTheme="minorHAnsi" w:hAnsiTheme="minorHAnsi"/>
          <w:bCs/>
        </w:rPr>
      </w:pPr>
    </w:p>
    <w:p w14:paraId="623B0F20" w14:textId="53FEC289" w:rsidR="00DA2E4E" w:rsidRPr="00C96CBA" w:rsidRDefault="00434FA0" w:rsidP="00CE52C8">
      <w:pPr>
        <w:ind w:left="900"/>
        <w:jc w:val="both"/>
        <w:rPr>
          <w:rFonts w:asciiTheme="minorHAnsi" w:hAnsiTheme="minorHAnsi"/>
          <w:bCs/>
        </w:rPr>
      </w:pPr>
      <w:r w:rsidRPr="00C96CBA">
        <w:rPr>
          <w:rStyle w:val="StyleArial115ptBlack"/>
          <w:rFonts w:asciiTheme="minorHAnsi" w:hAnsiTheme="minorHAnsi"/>
          <w:sz w:val="24"/>
        </w:rPr>
        <w:t xml:space="preserve"> </w:t>
      </w:r>
    </w:p>
    <w:p w14:paraId="0EC01911" w14:textId="77777777" w:rsidR="00434FA0" w:rsidRPr="00C96CBA" w:rsidRDefault="00DD7BAA" w:rsidP="00601687">
      <w:pPr>
        <w:numPr>
          <w:ilvl w:val="0"/>
          <w:numId w:val="6"/>
        </w:numPr>
        <w:jc w:val="both"/>
        <w:rPr>
          <w:rFonts w:asciiTheme="minorHAnsi" w:hAnsiTheme="minorHAnsi"/>
          <w:bCs/>
        </w:rPr>
      </w:pPr>
      <w:r w:rsidRPr="00C96CBA">
        <w:rPr>
          <w:rFonts w:asciiTheme="minorHAnsi" w:hAnsiTheme="minorHAnsi"/>
          <w:lang w:val="en"/>
        </w:rPr>
        <w:t>Beaumont Hospital</w:t>
      </w:r>
    </w:p>
    <w:p w14:paraId="7A8E5DDD" w14:textId="77777777" w:rsidR="00434FA0" w:rsidRPr="00C96CBA" w:rsidRDefault="00434FA0" w:rsidP="00434FA0">
      <w:pPr>
        <w:jc w:val="both"/>
        <w:rPr>
          <w:rFonts w:asciiTheme="minorHAnsi" w:hAnsiTheme="minorHAnsi"/>
          <w:bCs/>
        </w:rPr>
      </w:pPr>
    </w:p>
    <w:p w14:paraId="6B2234F3" w14:textId="62760B4E" w:rsidR="00CE52C8" w:rsidRPr="00C96CBA" w:rsidRDefault="00434FA0" w:rsidP="00CE52C8">
      <w:pPr>
        <w:tabs>
          <w:tab w:val="left" w:pos="4536"/>
        </w:tabs>
        <w:ind w:left="900"/>
        <w:jc w:val="both"/>
        <w:rPr>
          <w:rFonts w:asciiTheme="minorHAnsi" w:hAnsiTheme="minorHAnsi"/>
          <w:bCs/>
        </w:rPr>
      </w:pPr>
      <w:r w:rsidRPr="00C96CBA">
        <w:rPr>
          <w:rStyle w:val="StyleArial115ptBlack"/>
          <w:rFonts w:asciiTheme="minorHAnsi" w:hAnsiTheme="minorHAnsi"/>
          <w:sz w:val="24"/>
        </w:rPr>
        <w:t xml:space="preserve">      </w:t>
      </w:r>
      <w:r w:rsidR="00CE52C8" w:rsidRPr="00C96CBA">
        <w:rPr>
          <w:rStyle w:val="StyleArial115ptBlack"/>
          <w:rFonts w:asciiTheme="minorHAnsi" w:hAnsiTheme="minorHAnsi"/>
          <w:sz w:val="24"/>
        </w:rPr>
        <w:t xml:space="preserve"> </w:t>
      </w:r>
      <w:r w:rsidR="00CE52C8" w:rsidRPr="00C96CBA">
        <w:rPr>
          <w:rFonts w:asciiTheme="minorHAnsi" w:hAnsiTheme="minorHAnsi"/>
          <w:bCs/>
        </w:rPr>
        <w:t>Mr / Mrs. ___________________</w:t>
      </w:r>
    </w:p>
    <w:p w14:paraId="1A563E60" w14:textId="77777777" w:rsidR="00CE52C8" w:rsidRPr="00C96CBA" w:rsidRDefault="00CE52C8" w:rsidP="00CE52C8">
      <w:pPr>
        <w:tabs>
          <w:tab w:val="left" w:pos="4536"/>
        </w:tabs>
        <w:ind w:left="900"/>
        <w:jc w:val="both"/>
        <w:rPr>
          <w:rFonts w:asciiTheme="minorHAnsi" w:hAnsiTheme="minorHAnsi"/>
          <w:bCs/>
        </w:rPr>
      </w:pPr>
      <w:r w:rsidRPr="00C96CBA">
        <w:rPr>
          <w:rFonts w:asciiTheme="minorHAnsi" w:hAnsiTheme="minorHAnsi"/>
          <w:bCs/>
        </w:rPr>
        <w:t xml:space="preserve">       Location: ___________________</w:t>
      </w:r>
    </w:p>
    <w:p w14:paraId="79A3A08B" w14:textId="77777777" w:rsidR="00CE52C8" w:rsidRPr="00C96CBA" w:rsidRDefault="00CE52C8" w:rsidP="00CE52C8">
      <w:pPr>
        <w:ind w:left="900"/>
        <w:jc w:val="both"/>
        <w:rPr>
          <w:rFonts w:asciiTheme="minorHAnsi" w:hAnsiTheme="minorHAnsi"/>
          <w:bCs/>
        </w:rPr>
      </w:pPr>
      <w:r w:rsidRPr="00C96CBA">
        <w:rPr>
          <w:rFonts w:asciiTheme="minorHAnsi" w:hAnsiTheme="minorHAnsi"/>
          <w:bCs/>
        </w:rPr>
        <w:t xml:space="preserve">       Ph: ________________________</w:t>
      </w:r>
    </w:p>
    <w:p w14:paraId="1552F321" w14:textId="77777777" w:rsidR="00CE52C8" w:rsidRPr="00C96CBA" w:rsidRDefault="00CE52C8" w:rsidP="00CE52C8">
      <w:pPr>
        <w:tabs>
          <w:tab w:val="left" w:pos="4536"/>
        </w:tabs>
        <w:ind w:left="900"/>
        <w:jc w:val="both"/>
        <w:rPr>
          <w:rFonts w:asciiTheme="minorHAnsi" w:hAnsiTheme="minorHAnsi"/>
          <w:bCs/>
        </w:rPr>
      </w:pPr>
      <w:r w:rsidRPr="00C96CBA">
        <w:rPr>
          <w:rFonts w:asciiTheme="minorHAnsi" w:hAnsiTheme="minorHAnsi"/>
          <w:bCs/>
        </w:rPr>
        <w:t xml:space="preserve">       Mobile: ____________________     </w:t>
      </w:r>
    </w:p>
    <w:p w14:paraId="0B822FA0" w14:textId="42BE5561" w:rsidR="00434FA0" w:rsidRPr="00C96CBA" w:rsidRDefault="00CE52C8" w:rsidP="00CE52C8">
      <w:pPr>
        <w:ind w:left="900"/>
        <w:jc w:val="both"/>
        <w:rPr>
          <w:rFonts w:asciiTheme="minorHAnsi" w:hAnsiTheme="minorHAnsi"/>
          <w:bCs/>
        </w:rPr>
      </w:pPr>
      <w:r w:rsidRPr="00C96CBA">
        <w:rPr>
          <w:rFonts w:asciiTheme="minorHAnsi" w:hAnsiTheme="minorHAnsi"/>
          <w:bCs/>
        </w:rPr>
        <w:t xml:space="preserve">       Email: ______________________</w:t>
      </w:r>
    </w:p>
    <w:p w14:paraId="20848051" w14:textId="645045A3" w:rsidR="00434FA0" w:rsidRPr="00C96CBA" w:rsidRDefault="00434FA0" w:rsidP="00434FA0">
      <w:pPr>
        <w:ind w:left="900"/>
        <w:jc w:val="both"/>
        <w:rPr>
          <w:rFonts w:asciiTheme="minorHAnsi" w:hAnsiTheme="minorHAnsi"/>
          <w:bCs/>
        </w:rPr>
      </w:pPr>
      <w:r w:rsidRPr="00C96CBA">
        <w:rPr>
          <w:rFonts w:asciiTheme="minorHAnsi" w:hAnsiTheme="minorHAnsi"/>
          <w:bCs/>
        </w:rPr>
        <w:t xml:space="preserve">      </w:t>
      </w:r>
    </w:p>
    <w:p w14:paraId="163B6D4F" w14:textId="6F58F731" w:rsidR="00434FA0" w:rsidRPr="00C96CBA" w:rsidRDefault="00434FA0" w:rsidP="00434FA0">
      <w:pPr>
        <w:ind w:left="900"/>
        <w:jc w:val="both"/>
        <w:rPr>
          <w:rFonts w:asciiTheme="minorHAnsi" w:hAnsiTheme="minorHAnsi"/>
          <w:bCs/>
        </w:rPr>
      </w:pPr>
      <w:r w:rsidRPr="00C96CBA">
        <w:rPr>
          <w:rFonts w:asciiTheme="minorHAnsi" w:hAnsiTheme="minorHAnsi"/>
          <w:bCs/>
        </w:rPr>
        <w:t xml:space="preserve">      </w:t>
      </w:r>
    </w:p>
    <w:p w14:paraId="00DD26ED" w14:textId="77777777" w:rsidR="005B0F98" w:rsidRPr="00C96CBA" w:rsidRDefault="005B0F98" w:rsidP="00434FA0">
      <w:pPr>
        <w:jc w:val="both"/>
        <w:rPr>
          <w:rStyle w:val="StyleArial115ptBlack"/>
          <w:rFonts w:asciiTheme="minorHAnsi" w:hAnsiTheme="minorHAnsi" w:cs="Arial"/>
          <w:spacing w:val="-3"/>
          <w:sz w:val="24"/>
        </w:rPr>
      </w:pPr>
    </w:p>
    <w:p w14:paraId="3F2B008E" w14:textId="77777777" w:rsidR="00DD7BAA" w:rsidRPr="00C96CBA" w:rsidRDefault="00DD7BAA" w:rsidP="00601687">
      <w:pPr>
        <w:numPr>
          <w:ilvl w:val="0"/>
          <w:numId w:val="6"/>
        </w:numPr>
        <w:jc w:val="both"/>
        <w:rPr>
          <w:rFonts w:asciiTheme="minorHAnsi" w:hAnsiTheme="minorHAnsi"/>
          <w:bCs/>
        </w:rPr>
      </w:pPr>
      <w:r w:rsidRPr="00C96CBA">
        <w:rPr>
          <w:rFonts w:asciiTheme="minorHAnsi" w:hAnsiTheme="minorHAnsi"/>
        </w:rPr>
        <w:t>Children’s University Hospital</w:t>
      </w:r>
    </w:p>
    <w:p w14:paraId="6FC112BD" w14:textId="77777777" w:rsidR="00DD7BAA" w:rsidRPr="00C96CBA" w:rsidRDefault="00DD7BAA" w:rsidP="00004C9C">
      <w:pPr>
        <w:ind w:left="900"/>
        <w:jc w:val="both"/>
        <w:rPr>
          <w:rStyle w:val="StyleArial115ptBlack"/>
          <w:rFonts w:asciiTheme="minorHAnsi" w:hAnsiTheme="minorHAnsi"/>
          <w:sz w:val="24"/>
        </w:rPr>
      </w:pPr>
      <w:r w:rsidRPr="00C96CBA">
        <w:rPr>
          <w:rStyle w:val="StyleArial115ptBlack"/>
          <w:rFonts w:asciiTheme="minorHAnsi" w:hAnsiTheme="minorHAnsi"/>
          <w:sz w:val="24"/>
        </w:rPr>
        <w:t xml:space="preserve">     </w:t>
      </w:r>
    </w:p>
    <w:p w14:paraId="116F88CA" w14:textId="77777777" w:rsidR="00AE06DF" w:rsidRPr="00C96CBA" w:rsidRDefault="00AE06DF" w:rsidP="00AE06DF">
      <w:pPr>
        <w:tabs>
          <w:tab w:val="left" w:pos="4536"/>
        </w:tabs>
        <w:ind w:left="900"/>
        <w:jc w:val="both"/>
        <w:rPr>
          <w:rFonts w:asciiTheme="minorHAnsi" w:hAnsiTheme="minorHAnsi"/>
          <w:bCs/>
        </w:rPr>
      </w:pPr>
      <w:r w:rsidRPr="00C96CBA">
        <w:rPr>
          <w:rStyle w:val="StyleArial115ptBlack"/>
          <w:rFonts w:asciiTheme="minorHAnsi" w:hAnsiTheme="minorHAnsi"/>
          <w:sz w:val="24"/>
        </w:rPr>
        <w:t xml:space="preserve">     </w:t>
      </w:r>
      <w:r w:rsidRPr="00C96CBA">
        <w:rPr>
          <w:rFonts w:asciiTheme="minorHAnsi" w:hAnsiTheme="minorHAnsi"/>
          <w:bCs/>
        </w:rPr>
        <w:t xml:space="preserve">  Mr / Mrs. ___________________</w:t>
      </w:r>
    </w:p>
    <w:p w14:paraId="7EDF5611" w14:textId="77777777" w:rsidR="00AE06DF" w:rsidRPr="00C96CBA" w:rsidRDefault="00AE06DF" w:rsidP="00AE06DF">
      <w:pPr>
        <w:tabs>
          <w:tab w:val="left" w:pos="4536"/>
        </w:tabs>
        <w:ind w:left="900"/>
        <w:jc w:val="both"/>
        <w:rPr>
          <w:rFonts w:asciiTheme="minorHAnsi" w:hAnsiTheme="minorHAnsi"/>
          <w:bCs/>
        </w:rPr>
      </w:pPr>
      <w:r w:rsidRPr="00C96CBA">
        <w:rPr>
          <w:rFonts w:asciiTheme="minorHAnsi" w:hAnsiTheme="minorHAnsi"/>
          <w:bCs/>
        </w:rPr>
        <w:t xml:space="preserve">       Location: ___________________</w:t>
      </w:r>
    </w:p>
    <w:p w14:paraId="58F5BC37" w14:textId="77777777" w:rsidR="00AE06DF" w:rsidRPr="00C96CBA" w:rsidRDefault="00AE06DF" w:rsidP="00AE06DF">
      <w:pPr>
        <w:ind w:left="900"/>
        <w:jc w:val="both"/>
        <w:rPr>
          <w:rFonts w:asciiTheme="minorHAnsi" w:hAnsiTheme="minorHAnsi"/>
          <w:bCs/>
        </w:rPr>
      </w:pPr>
      <w:r w:rsidRPr="00C96CBA">
        <w:rPr>
          <w:rFonts w:asciiTheme="minorHAnsi" w:hAnsiTheme="minorHAnsi"/>
          <w:bCs/>
        </w:rPr>
        <w:t xml:space="preserve">       Ph: ________________________</w:t>
      </w:r>
    </w:p>
    <w:p w14:paraId="66427580" w14:textId="77777777" w:rsidR="00AE06DF" w:rsidRPr="00C96CBA" w:rsidRDefault="00AE06DF" w:rsidP="00AE06DF">
      <w:pPr>
        <w:tabs>
          <w:tab w:val="left" w:pos="4536"/>
        </w:tabs>
        <w:ind w:left="900"/>
        <w:jc w:val="both"/>
        <w:rPr>
          <w:rFonts w:asciiTheme="minorHAnsi" w:hAnsiTheme="minorHAnsi"/>
          <w:bCs/>
        </w:rPr>
      </w:pPr>
      <w:r w:rsidRPr="00C96CBA">
        <w:rPr>
          <w:rFonts w:asciiTheme="minorHAnsi" w:hAnsiTheme="minorHAnsi"/>
          <w:bCs/>
        </w:rPr>
        <w:t xml:space="preserve">       Mobile: ____________________     </w:t>
      </w:r>
    </w:p>
    <w:p w14:paraId="17EBC0FD" w14:textId="1EA2A271" w:rsidR="00DD7BAA" w:rsidRPr="00C96CBA" w:rsidRDefault="00AE06DF" w:rsidP="00AE06DF">
      <w:pPr>
        <w:ind w:left="1260"/>
        <w:jc w:val="both"/>
        <w:rPr>
          <w:rFonts w:asciiTheme="minorHAnsi" w:hAnsiTheme="minorHAnsi"/>
          <w:bCs/>
        </w:rPr>
      </w:pPr>
      <w:r w:rsidRPr="00C96CBA">
        <w:rPr>
          <w:rFonts w:asciiTheme="minorHAnsi" w:hAnsiTheme="minorHAnsi"/>
          <w:bCs/>
        </w:rPr>
        <w:t>Email: ______________________</w:t>
      </w:r>
    </w:p>
    <w:p w14:paraId="4A57718B" w14:textId="77777777" w:rsidR="00DD7BAA" w:rsidRPr="00C96CBA" w:rsidRDefault="00DD7BAA" w:rsidP="00004C9C">
      <w:pPr>
        <w:ind w:left="1260"/>
        <w:jc w:val="both"/>
        <w:rPr>
          <w:rFonts w:asciiTheme="minorHAnsi" w:hAnsiTheme="minorHAnsi"/>
          <w:bCs/>
        </w:rPr>
      </w:pPr>
    </w:p>
    <w:p w14:paraId="17ABB95A" w14:textId="77777777" w:rsidR="00DD7BAA" w:rsidRPr="00C96CBA" w:rsidRDefault="00DD7BAA" w:rsidP="00601687">
      <w:pPr>
        <w:numPr>
          <w:ilvl w:val="0"/>
          <w:numId w:val="6"/>
        </w:numPr>
        <w:jc w:val="both"/>
        <w:rPr>
          <w:rFonts w:asciiTheme="minorHAnsi" w:hAnsiTheme="minorHAnsi"/>
          <w:bCs/>
        </w:rPr>
      </w:pPr>
      <w:r w:rsidRPr="00C96CBA">
        <w:rPr>
          <w:rFonts w:asciiTheme="minorHAnsi" w:hAnsiTheme="minorHAnsi"/>
          <w:bCs/>
        </w:rPr>
        <w:t>St. Vincent’s University Hospital</w:t>
      </w:r>
    </w:p>
    <w:p w14:paraId="31F27761" w14:textId="77777777" w:rsidR="00DD7BAA" w:rsidRPr="00C96CBA" w:rsidRDefault="00DD7BAA" w:rsidP="00004C9C">
      <w:pPr>
        <w:jc w:val="both"/>
        <w:rPr>
          <w:rFonts w:asciiTheme="minorHAnsi" w:hAnsiTheme="minorHAnsi"/>
          <w:bCs/>
        </w:rPr>
      </w:pPr>
    </w:p>
    <w:p w14:paraId="17C31121" w14:textId="77777777" w:rsidR="00AE06DF" w:rsidRPr="00C96CBA" w:rsidRDefault="00AE06DF" w:rsidP="00AE06DF">
      <w:pPr>
        <w:tabs>
          <w:tab w:val="left" w:pos="4536"/>
        </w:tabs>
        <w:ind w:left="900"/>
        <w:jc w:val="both"/>
        <w:rPr>
          <w:rFonts w:asciiTheme="minorHAnsi" w:hAnsiTheme="minorHAnsi"/>
          <w:bCs/>
        </w:rPr>
      </w:pPr>
      <w:r w:rsidRPr="00C96CBA">
        <w:rPr>
          <w:rStyle w:val="StyleArial115ptBlack"/>
          <w:rFonts w:asciiTheme="minorHAnsi" w:hAnsiTheme="minorHAnsi"/>
          <w:sz w:val="24"/>
        </w:rPr>
        <w:t xml:space="preserve">     </w:t>
      </w:r>
      <w:r w:rsidRPr="00C96CBA">
        <w:rPr>
          <w:rFonts w:asciiTheme="minorHAnsi" w:hAnsiTheme="minorHAnsi"/>
          <w:bCs/>
        </w:rPr>
        <w:t xml:space="preserve">  Mr / Mrs. ___________________</w:t>
      </w:r>
    </w:p>
    <w:p w14:paraId="3174DAEF" w14:textId="77777777" w:rsidR="00AE06DF" w:rsidRPr="00C96CBA" w:rsidRDefault="00AE06DF" w:rsidP="00AE06DF">
      <w:pPr>
        <w:tabs>
          <w:tab w:val="left" w:pos="4536"/>
        </w:tabs>
        <w:ind w:left="900"/>
        <w:jc w:val="both"/>
        <w:rPr>
          <w:rFonts w:asciiTheme="minorHAnsi" w:hAnsiTheme="minorHAnsi"/>
          <w:bCs/>
        </w:rPr>
      </w:pPr>
      <w:r w:rsidRPr="00C96CBA">
        <w:rPr>
          <w:rFonts w:asciiTheme="minorHAnsi" w:hAnsiTheme="minorHAnsi"/>
          <w:bCs/>
        </w:rPr>
        <w:t xml:space="preserve">       Location: ___________________</w:t>
      </w:r>
    </w:p>
    <w:p w14:paraId="6AFFC249" w14:textId="77777777" w:rsidR="00AE06DF" w:rsidRPr="00C96CBA" w:rsidRDefault="00AE06DF" w:rsidP="00AE06DF">
      <w:pPr>
        <w:ind w:left="900"/>
        <w:jc w:val="both"/>
        <w:rPr>
          <w:rFonts w:asciiTheme="minorHAnsi" w:hAnsiTheme="minorHAnsi"/>
          <w:bCs/>
        </w:rPr>
      </w:pPr>
      <w:r w:rsidRPr="00C96CBA">
        <w:rPr>
          <w:rFonts w:asciiTheme="minorHAnsi" w:hAnsiTheme="minorHAnsi"/>
          <w:bCs/>
        </w:rPr>
        <w:t xml:space="preserve">       Ph: ________________________</w:t>
      </w:r>
    </w:p>
    <w:p w14:paraId="70CD64F3" w14:textId="77777777" w:rsidR="00AE06DF" w:rsidRPr="00C96CBA" w:rsidRDefault="00AE06DF" w:rsidP="00AE06DF">
      <w:pPr>
        <w:tabs>
          <w:tab w:val="left" w:pos="4536"/>
        </w:tabs>
        <w:ind w:left="900"/>
        <w:jc w:val="both"/>
        <w:rPr>
          <w:rFonts w:asciiTheme="minorHAnsi" w:hAnsiTheme="minorHAnsi"/>
          <w:bCs/>
        </w:rPr>
      </w:pPr>
      <w:r w:rsidRPr="00C96CBA">
        <w:rPr>
          <w:rFonts w:asciiTheme="minorHAnsi" w:hAnsiTheme="minorHAnsi"/>
          <w:bCs/>
        </w:rPr>
        <w:t xml:space="preserve">       Mobile: ____________________     </w:t>
      </w:r>
    </w:p>
    <w:p w14:paraId="46097101" w14:textId="12A6B6FD" w:rsidR="005B0F98" w:rsidRPr="00C96CBA" w:rsidRDefault="00AE06DF" w:rsidP="00AE06DF">
      <w:pPr>
        <w:ind w:left="900" w:firstLine="360"/>
        <w:jc w:val="both"/>
        <w:rPr>
          <w:rFonts w:asciiTheme="minorHAnsi" w:hAnsiTheme="minorHAnsi"/>
          <w:bCs/>
        </w:rPr>
      </w:pPr>
      <w:r w:rsidRPr="00C96CBA">
        <w:rPr>
          <w:rFonts w:asciiTheme="minorHAnsi" w:hAnsiTheme="minorHAnsi"/>
          <w:bCs/>
        </w:rPr>
        <w:t>Email: ______________________</w:t>
      </w:r>
    </w:p>
    <w:p w14:paraId="73410F13" w14:textId="77777777" w:rsidR="00EB4D4F" w:rsidRPr="00C96CBA" w:rsidRDefault="00EB4D4F" w:rsidP="005B0F98">
      <w:pPr>
        <w:ind w:left="900"/>
        <w:jc w:val="both"/>
        <w:rPr>
          <w:rFonts w:asciiTheme="minorHAnsi" w:hAnsiTheme="minorHAnsi"/>
          <w:bCs/>
        </w:rPr>
      </w:pPr>
    </w:p>
    <w:p w14:paraId="21EC3255" w14:textId="23FF3A23" w:rsidR="00EB4D4F" w:rsidRPr="00C96CBA" w:rsidRDefault="00EB4D4F" w:rsidP="00EB4D4F">
      <w:pPr>
        <w:numPr>
          <w:ilvl w:val="0"/>
          <w:numId w:val="6"/>
        </w:numPr>
        <w:jc w:val="both"/>
        <w:rPr>
          <w:rFonts w:asciiTheme="minorHAnsi" w:hAnsiTheme="minorHAnsi"/>
          <w:bCs/>
        </w:rPr>
      </w:pPr>
      <w:r w:rsidRPr="00C96CBA">
        <w:rPr>
          <w:rFonts w:asciiTheme="minorHAnsi" w:hAnsiTheme="minorHAnsi"/>
        </w:rPr>
        <w:t>St. James’s Hospital</w:t>
      </w:r>
    </w:p>
    <w:p w14:paraId="1166143A" w14:textId="7AEF9BBB" w:rsidR="00AE06DF" w:rsidRPr="00C96CBA" w:rsidRDefault="00AE06DF" w:rsidP="00AE06DF">
      <w:pPr>
        <w:ind w:left="1260"/>
        <w:jc w:val="both"/>
        <w:rPr>
          <w:rFonts w:asciiTheme="minorHAnsi" w:hAnsiTheme="minorHAnsi"/>
          <w:bCs/>
        </w:rPr>
      </w:pPr>
    </w:p>
    <w:p w14:paraId="5A997DB0" w14:textId="77777777" w:rsidR="00AE06DF" w:rsidRPr="00C96CBA" w:rsidRDefault="00AE06DF" w:rsidP="00AE06DF">
      <w:pPr>
        <w:tabs>
          <w:tab w:val="left" w:pos="4536"/>
        </w:tabs>
        <w:ind w:left="900"/>
        <w:jc w:val="both"/>
        <w:rPr>
          <w:rFonts w:asciiTheme="minorHAnsi" w:hAnsiTheme="minorHAnsi"/>
          <w:bCs/>
        </w:rPr>
      </w:pPr>
      <w:r w:rsidRPr="00C96CBA">
        <w:rPr>
          <w:rStyle w:val="StyleArial115ptBlack"/>
          <w:rFonts w:asciiTheme="minorHAnsi" w:hAnsiTheme="minorHAnsi"/>
          <w:sz w:val="24"/>
        </w:rPr>
        <w:t xml:space="preserve">     </w:t>
      </w:r>
      <w:r w:rsidRPr="00C96CBA">
        <w:rPr>
          <w:rFonts w:asciiTheme="minorHAnsi" w:hAnsiTheme="minorHAnsi"/>
          <w:bCs/>
        </w:rPr>
        <w:t xml:space="preserve">  Mr / Mrs. ___________________</w:t>
      </w:r>
    </w:p>
    <w:p w14:paraId="4D77AFAA" w14:textId="77777777" w:rsidR="00AE06DF" w:rsidRPr="00C96CBA" w:rsidRDefault="00AE06DF" w:rsidP="00AE06DF">
      <w:pPr>
        <w:tabs>
          <w:tab w:val="left" w:pos="4536"/>
        </w:tabs>
        <w:ind w:left="900"/>
        <w:jc w:val="both"/>
        <w:rPr>
          <w:rFonts w:asciiTheme="minorHAnsi" w:hAnsiTheme="minorHAnsi"/>
          <w:bCs/>
        </w:rPr>
      </w:pPr>
      <w:r w:rsidRPr="00C96CBA">
        <w:rPr>
          <w:rFonts w:asciiTheme="minorHAnsi" w:hAnsiTheme="minorHAnsi"/>
          <w:bCs/>
        </w:rPr>
        <w:t xml:space="preserve">       Location: ___________________</w:t>
      </w:r>
    </w:p>
    <w:p w14:paraId="039AE7BA" w14:textId="77777777" w:rsidR="00AE06DF" w:rsidRPr="00C96CBA" w:rsidRDefault="00AE06DF" w:rsidP="00AE06DF">
      <w:pPr>
        <w:ind w:left="900"/>
        <w:jc w:val="both"/>
        <w:rPr>
          <w:rFonts w:asciiTheme="minorHAnsi" w:hAnsiTheme="minorHAnsi"/>
          <w:bCs/>
        </w:rPr>
      </w:pPr>
      <w:r w:rsidRPr="00C96CBA">
        <w:rPr>
          <w:rFonts w:asciiTheme="minorHAnsi" w:hAnsiTheme="minorHAnsi"/>
          <w:bCs/>
        </w:rPr>
        <w:t xml:space="preserve">       Ph: ________________________</w:t>
      </w:r>
    </w:p>
    <w:p w14:paraId="68B86B50" w14:textId="77777777" w:rsidR="00AE06DF" w:rsidRPr="00C96CBA" w:rsidRDefault="00AE06DF" w:rsidP="00AE06DF">
      <w:pPr>
        <w:tabs>
          <w:tab w:val="left" w:pos="4536"/>
        </w:tabs>
        <w:ind w:left="900"/>
        <w:jc w:val="both"/>
        <w:rPr>
          <w:rFonts w:asciiTheme="minorHAnsi" w:hAnsiTheme="minorHAnsi"/>
          <w:bCs/>
        </w:rPr>
      </w:pPr>
      <w:r w:rsidRPr="00C96CBA">
        <w:rPr>
          <w:rFonts w:asciiTheme="minorHAnsi" w:hAnsiTheme="minorHAnsi"/>
          <w:bCs/>
        </w:rPr>
        <w:t xml:space="preserve">       Mobile: ____________________     </w:t>
      </w:r>
    </w:p>
    <w:p w14:paraId="5536489F" w14:textId="05F9C45E" w:rsidR="00AE06DF" w:rsidRPr="00C96CBA" w:rsidRDefault="00AE06DF" w:rsidP="00AE06DF">
      <w:pPr>
        <w:ind w:left="1260"/>
        <w:jc w:val="both"/>
        <w:rPr>
          <w:rFonts w:asciiTheme="minorHAnsi" w:hAnsiTheme="minorHAnsi"/>
          <w:bCs/>
        </w:rPr>
      </w:pPr>
      <w:r w:rsidRPr="00C96CBA">
        <w:rPr>
          <w:rFonts w:asciiTheme="minorHAnsi" w:hAnsiTheme="minorHAnsi"/>
          <w:bCs/>
        </w:rPr>
        <w:t>Email: ______________________</w:t>
      </w:r>
    </w:p>
    <w:p w14:paraId="7D53A60A" w14:textId="77777777" w:rsidR="00EB4D4F" w:rsidRPr="00C96CBA" w:rsidRDefault="00EB4D4F" w:rsidP="00EB4D4F">
      <w:pPr>
        <w:ind w:left="900"/>
        <w:jc w:val="both"/>
        <w:rPr>
          <w:rStyle w:val="StyleArial115ptBlack"/>
          <w:rFonts w:asciiTheme="minorHAnsi" w:hAnsiTheme="minorHAnsi"/>
          <w:sz w:val="24"/>
        </w:rPr>
      </w:pPr>
      <w:r w:rsidRPr="00C96CBA">
        <w:rPr>
          <w:rStyle w:val="StyleArial115ptBlack"/>
          <w:rFonts w:asciiTheme="minorHAnsi" w:hAnsiTheme="minorHAnsi"/>
          <w:sz w:val="24"/>
        </w:rPr>
        <w:lastRenderedPageBreak/>
        <w:t xml:space="preserve">     </w:t>
      </w:r>
    </w:p>
    <w:p w14:paraId="7D47D1C2" w14:textId="577ED660" w:rsidR="00EB4D4F" w:rsidRPr="00C96CBA" w:rsidRDefault="00EB4D4F" w:rsidP="00EB4D4F">
      <w:pPr>
        <w:numPr>
          <w:ilvl w:val="0"/>
          <w:numId w:val="6"/>
        </w:numPr>
        <w:jc w:val="both"/>
        <w:rPr>
          <w:rFonts w:asciiTheme="minorHAnsi" w:hAnsiTheme="minorHAnsi"/>
          <w:bCs/>
        </w:rPr>
      </w:pPr>
      <w:r w:rsidRPr="00C96CBA">
        <w:rPr>
          <w:rFonts w:asciiTheme="minorHAnsi" w:hAnsiTheme="minorHAnsi"/>
        </w:rPr>
        <w:t>Tallaght Hospital</w:t>
      </w:r>
    </w:p>
    <w:p w14:paraId="4747084C" w14:textId="77777777" w:rsidR="00EB4D4F" w:rsidRPr="00C96CBA" w:rsidRDefault="00EB4D4F" w:rsidP="00EB4D4F">
      <w:pPr>
        <w:ind w:left="900"/>
        <w:jc w:val="both"/>
        <w:rPr>
          <w:rStyle w:val="StyleArial115ptBlack"/>
          <w:rFonts w:asciiTheme="minorHAnsi" w:hAnsiTheme="minorHAnsi"/>
          <w:sz w:val="24"/>
        </w:rPr>
      </w:pPr>
      <w:r w:rsidRPr="00C96CBA">
        <w:rPr>
          <w:rStyle w:val="StyleArial115ptBlack"/>
          <w:rFonts w:asciiTheme="minorHAnsi" w:hAnsiTheme="minorHAnsi"/>
          <w:sz w:val="24"/>
        </w:rPr>
        <w:t xml:space="preserve">     </w:t>
      </w:r>
    </w:p>
    <w:p w14:paraId="699A5CFF" w14:textId="77777777" w:rsidR="00AE06DF" w:rsidRPr="00C96CBA" w:rsidRDefault="00AE06DF" w:rsidP="00AE06DF">
      <w:pPr>
        <w:tabs>
          <w:tab w:val="left" w:pos="4536"/>
        </w:tabs>
        <w:ind w:left="900"/>
        <w:jc w:val="both"/>
        <w:rPr>
          <w:rFonts w:asciiTheme="minorHAnsi" w:hAnsiTheme="minorHAnsi"/>
          <w:bCs/>
        </w:rPr>
      </w:pPr>
      <w:r w:rsidRPr="00C96CBA">
        <w:rPr>
          <w:rStyle w:val="StyleArial115ptBlack"/>
          <w:rFonts w:asciiTheme="minorHAnsi" w:hAnsiTheme="minorHAnsi"/>
          <w:sz w:val="24"/>
        </w:rPr>
        <w:t xml:space="preserve">     </w:t>
      </w:r>
      <w:r w:rsidRPr="00C96CBA">
        <w:rPr>
          <w:rFonts w:asciiTheme="minorHAnsi" w:hAnsiTheme="minorHAnsi"/>
          <w:bCs/>
        </w:rPr>
        <w:t xml:space="preserve">  Mr / Mrs. ___________________</w:t>
      </w:r>
    </w:p>
    <w:p w14:paraId="61EE8BC2" w14:textId="77777777" w:rsidR="00AE06DF" w:rsidRPr="00C96CBA" w:rsidRDefault="00AE06DF" w:rsidP="00AE06DF">
      <w:pPr>
        <w:tabs>
          <w:tab w:val="left" w:pos="4536"/>
        </w:tabs>
        <w:ind w:left="900"/>
        <w:jc w:val="both"/>
        <w:rPr>
          <w:rFonts w:asciiTheme="minorHAnsi" w:hAnsiTheme="minorHAnsi"/>
          <w:bCs/>
        </w:rPr>
      </w:pPr>
      <w:r w:rsidRPr="00C96CBA">
        <w:rPr>
          <w:rFonts w:asciiTheme="minorHAnsi" w:hAnsiTheme="minorHAnsi"/>
          <w:bCs/>
        </w:rPr>
        <w:t xml:space="preserve">       Location: ___________________</w:t>
      </w:r>
    </w:p>
    <w:p w14:paraId="17748B9D" w14:textId="77777777" w:rsidR="00AE06DF" w:rsidRPr="00C96CBA" w:rsidRDefault="00AE06DF" w:rsidP="00AE06DF">
      <w:pPr>
        <w:ind w:left="900"/>
        <w:jc w:val="both"/>
        <w:rPr>
          <w:rFonts w:asciiTheme="minorHAnsi" w:hAnsiTheme="minorHAnsi"/>
          <w:bCs/>
        </w:rPr>
      </w:pPr>
      <w:r w:rsidRPr="00C96CBA">
        <w:rPr>
          <w:rFonts w:asciiTheme="minorHAnsi" w:hAnsiTheme="minorHAnsi"/>
          <w:bCs/>
        </w:rPr>
        <w:t xml:space="preserve">       Ph: ________________________</w:t>
      </w:r>
    </w:p>
    <w:p w14:paraId="6D1CBC5B" w14:textId="77777777" w:rsidR="00AE06DF" w:rsidRPr="00C96CBA" w:rsidRDefault="00AE06DF" w:rsidP="00AE06DF">
      <w:pPr>
        <w:tabs>
          <w:tab w:val="left" w:pos="4536"/>
        </w:tabs>
        <w:ind w:left="900"/>
        <w:jc w:val="both"/>
        <w:rPr>
          <w:rFonts w:asciiTheme="minorHAnsi" w:hAnsiTheme="minorHAnsi"/>
          <w:bCs/>
        </w:rPr>
      </w:pPr>
      <w:r w:rsidRPr="00C96CBA">
        <w:rPr>
          <w:rFonts w:asciiTheme="minorHAnsi" w:hAnsiTheme="minorHAnsi"/>
          <w:bCs/>
        </w:rPr>
        <w:t xml:space="preserve">       Mobile: ____________________     </w:t>
      </w:r>
    </w:p>
    <w:p w14:paraId="7EE0E703" w14:textId="7CA0CA02" w:rsidR="00EB4D4F" w:rsidRPr="00C96CBA" w:rsidRDefault="00AE06DF" w:rsidP="00AE06DF">
      <w:pPr>
        <w:ind w:left="1260"/>
        <w:jc w:val="both"/>
        <w:rPr>
          <w:rFonts w:asciiTheme="minorHAnsi" w:hAnsiTheme="minorHAnsi"/>
          <w:bCs/>
        </w:rPr>
      </w:pPr>
      <w:r w:rsidRPr="00C96CBA">
        <w:rPr>
          <w:rFonts w:asciiTheme="minorHAnsi" w:hAnsiTheme="minorHAnsi"/>
          <w:bCs/>
        </w:rPr>
        <w:t>Email: _____________________</w:t>
      </w:r>
    </w:p>
    <w:p w14:paraId="3F729C7F" w14:textId="77777777" w:rsidR="00D32D40" w:rsidRPr="00C96CBA" w:rsidRDefault="00D32D40" w:rsidP="00AE06DF">
      <w:pPr>
        <w:ind w:left="1260"/>
        <w:jc w:val="both"/>
        <w:rPr>
          <w:rFonts w:asciiTheme="minorHAnsi" w:hAnsiTheme="minorHAnsi"/>
          <w:bCs/>
        </w:rPr>
      </w:pPr>
    </w:p>
    <w:p w14:paraId="150B5F58" w14:textId="77777777" w:rsidR="00EB4D4F" w:rsidRPr="00C96CBA" w:rsidRDefault="00EB4D4F" w:rsidP="00EB4D4F">
      <w:pPr>
        <w:numPr>
          <w:ilvl w:val="0"/>
          <w:numId w:val="6"/>
        </w:numPr>
        <w:jc w:val="both"/>
        <w:rPr>
          <w:rFonts w:asciiTheme="minorHAnsi" w:hAnsiTheme="minorHAnsi"/>
          <w:bCs/>
        </w:rPr>
      </w:pPr>
      <w:r w:rsidRPr="00C96CBA">
        <w:rPr>
          <w:rFonts w:asciiTheme="minorHAnsi" w:hAnsiTheme="minorHAnsi"/>
        </w:rPr>
        <w:t>The Coombe Women &amp; Infants University Hospital</w:t>
      </w:r>
    </w:p>
    <w:p w14:paraId="7055732E" w14:textId="77777777" w:rsidR="00EB4D4F" w:rsidRPr="00C96CBA" w:rsidRDefault="00EB4D4F" w:rsidP="00EB4D4F">
      <w:pPr>
        <w:ind w:left="900"/>
        <w:jc w:val="both"/>
        <w:rPr>
          <w:rStyle w:val="StyleArial115ptBlack"/>
          <w:rFonts w:asciiTheme="minorHAnsi" w:hAnsiTheme="minorHAnsi"/>
          <w:sz w:val="24"/>
        </w:rPr>
      </w:pPr>
      <w:r w:rsidRPr="00C96CBA">
        <w:rPr>
          <w:rStyle w:val="StyleArial115ptBlack"/>
          <w:rFonts w:asciiTheme="minorHAnsi" w:hAnsiTheme="minorHAnsi"/>
          <w:sz w:val="24"/>
        </w:rPr>
        <w:t xml:space="preserve">     </w:t>
      </w:r>
    </w:p>
    <w:p w14:paraId="6715199B" w14:textId="77777777" w:rsidR="00D32D40" w:rsidRPr="00C96CBA" w:rsidRDefault="00D32D40" w:rsidP="00D32D40">
      <w:pPr>
        <w:tabs>
          <w:tab w:val="left" w:pos="4536"/>
        </w:tabs>
        <w:ind w:left="900"/>
        <w:jc w:val="both"/>
        <w:rPr>
          <w:rFonts w:asciiTheme="minorHAnsi" w:hAnsiTheme="minorHAnsi"/>
          <w:bCs/>
        </w:rPr>
      </w:pPr>
      <w:r w:rsidRPr="00C96CBA">
        <w:rPr>
          <w:rStyle w:val="StyleArial115ptBlack"/>
          <w:rFonts w:asciiTheme="minorHAnsi" w:hAnsiTheme="minorHAnsi"/>
          <w:sz w:val="24"/>
        </w:rPr>
        <w:t xml:space="preserve">     </w:t>
      </w:r>
      <w:r w:rsidRPr="00C96CBA">
        <w:rPr>
          <w:rFonts w:asciiTheme="minorHAnsi" w:hAnsiTheme="minorHAnsi"/>
          <w:bCs/>
        </w:rPr>
        <w:t xml:space="preserve">  Mr / Mrs. ___________________</w:t>
      </w:r>
    </w:p>
    <w:p w14:paraId="2F84337D" w14:textId="77777777" w:rsidR="00D32D40" w:rsidRPr="00C96CBA" w:rsidRDefault="00D32D40" w:rsidP="00D32D40">
      <w:pPr>
        <w:tabs>
          <w:tab w:val="left" w:pos="4536"/>
        </w:tabs>
        <w:ind w:left="900"/>
        <w:jc w:val="both"/>
        <w:rPr>
          <w:rFonts w:asciiTheme="minorHAnsi" w:hAnsiTheme="minorHAnsi"/>
          <w:bCs/>
        </w:rPr>
      </w:pPr>
      <w:r w:rsidRPr="00C96CBA">
        <w:rPr>
          <w:rFonts w:asciiTheme="minorHAnsi" w:hAnsiTheme="minorHAnsi"/>
          <w:bCs/>
        </w:rPr>
        <w:t xml:space="preserve">       Location: ___________________</w:t>
      </w:r>
    </w:p>
    <w:p w14:paraId="7DB816A0" w14:textId="77777777" w:rsidR="00D32D40" w:rsidRPr="00C96CBA" w:rsidRDefault="00D32D40" w:rsidP="00D32D40">
      <w:pPr>
        <w:ind w:left="900"/>
        <w:jc w:val="both"/>
        <w:rPr>
          <w:rFonts w:asciiTheme="minorHAnsi" w:hAnsiTheme="minorHAnsi"/>
          <w:bCs/>
        </w:rPr>
      </w:pPr>
      <w:r w:rsidRPr="00C96CBA">
        <w:rPr>
          <w:rFonts w:asciiTheme="minorHAnsi" w:hAnsiTheme="minorHAnsi"/>
          <w:bCs/>
        </w:rPr>
        <w:t xml:space="preserve">       Ph: ________________________</w:t>
      </w:r>
    </w:p>
    <w:p w14:paraId="1A48FEA0" w14:textId="77777777" w:rsidR="00D32D40" w:rsidRPr="00C96CBA" w:rsidRDefault="00D32D40" w:rsidP="00D32D40">
      <w:pPr>
        <w:tabs>
          <w:tab w:val="left" w:pos="4536"/>
        </w:tabs>
        <w:ind w:left="900"/>
        <w:jc w:val="both"/>
        <w:rPr>
          <w:rFonts w:asciiTheme="minorHAnsi" w:hAnsiTheme="minorHAnsi"/>
          <w:bCs/>
        </w:rPr>
      </w:pPr>
      <w:r w:rsidRPr="00C96CBA">
        <w:rPr>
          <w:rFonts w:asciiTheme="minorHAnsi" w:hAnsiTheme="minorHAnsi"/>
          <w:bCs/>
        </w:rPr>
        <w:t xml:space="preserve">       Mobile: ____________________     </w:t>
      </w:r>
    </w:p>
    <w:p w14:paraId="30F5176B" w14:textId="73035407" w:rsidR="00EB4D4F" w:rsidRPr="00C96CBA" w:rsidRDefault="00D32D40" w:rsidP="00D32D40">
      <w:pPr>
        <w:ind w:left="1260"/>
        <w:jc w:val="both"/>
        <w:rPr>
          <w:rFonts w:asciiTheme="minorHAnsi" w:hAnsiTheme="minorHAnsi"/>
          <w:bCs/>
        </w:rPr>
      </w:pPr>
      <w:r w:rsidRPr="00C96CBA">
        <w:rPr>
          <w:rFonts w:asciiTheme="minorHAnsi" w:hAnsiTheme="minorHAnsi"/>
          <w:bCs/>
        </w:rPr>
        <w:t>Email: ______________________</w:t>
      </w:r>
    </w:p>
    <w:p w14:paraId="61BB8BCC" w14:textId="725DAD6F" w:rsidR="00D32D40" w:rsidRPr="00C96CBA" w:rsidRDefault="00D32D40" w:rsidP="00D32D40">
      <w:pPr>
        <w:ind w:left="1260"/>
        <w:jc w:val="both"/>
        <w:rPr>
          <w:rFonts w:asciiTheme="minorHAnsi" w:hAnsiTheme="minorHAnsi"/>
          <w:bCs/>
        </w:rPr>
      </w:pPr>
      <w:r w:rsidRPr="00C96CBA">
        <w:rPr>
          <w:rFonts w:asciiTheme="minorHAnsi" w:hAnsiTheme="minorHAnsi"/>
          <w:bCs/>
        </w:rPr>
        <w:t xml:space="preserve">                    </w:t>
      </w:r>
    </w:p>
    <w:p w14:paraId="45903817" w14:textId="77777777" w:rsidR="00EB4D4F" w:rsidRPr="00C96CBA" w:rsidRDefault="00EB4D4F" w:rsidP="00EB4D4F">
      <w:pPr>
        <w:numPr>
          <w:ilvl w:val="0"/>
          <w:numId w:val="6"/>
        </w:numPr>
        <w:jc w:val="both"/>
        <w:rPr>
          <w:rFonts w:asciiTheme="minorHAnsi" w:hAnsiTheme="minorHAnsi"/>
          <w:bCs/>
        </w:rPr>
      </w:pPr>
      <w:r w:rsidRPr="00C96CBA">
        <w:rPr>
          <w:rFonts w:asciiTheme="minorHAnsi" w:hAnsiTheme="minorHAnsi"/>
          <w:lang w:val="en"/>
        </w:rPr>
        <w:t>The National Maternity Hospital</w:t>
      </w:r>
    </w:p>
    <w:p w14:paraId="48C4AA7D" w14:textId="77777777" w:rsidR="00EB4D4F" w:rsidRPr="00C96CBA" w:rsidRDefault="00EB4D4F" w:rsidP="00EB4D4F">
      <w:pPr>
        <w:ind w:left="900"/>
        <w:jc w:val="both"/>
        <w:rPr>
          <w:rStyle w:val="StyleArial115ptBlack"/>
          <w:rFonts w:asciiTheme="minorHAnsi" w:hAnsiTheme="minorHAnsi"/>
          <w:sz w:val="24"/>
        </w:rPr>
      </w:pPr>
      <w:r w:rsidRPr="00C96CBA">
        <w:rPr>
          <w:rStyle w:val="StyleArial115ptBlack"/>
          <w:rFonts w:asciiTheme="minorHAnsi" w:hAnsiTheme="minorHAnsi"/>
          <w:sz w:val="24"/>
        </w:rPr>
        <w:t xml:space="preserve">     </w:t>
      </w:r>
    </w:p>
    <w:p w14:paraId="7087DE7E" w14:textId="77777777" w:rsidR="00D32D40" w:rsidRPr="00C96CBA" w:rsidRDefault="00D32D40" w:rsidP="00D32D40">
      <w:pPr>
        <w:tabs>
          <w:tab w:val="left" w:pos="4536"/>
        </w:tabs>
        <w:ind w:left="900"/>
        <w:jc w:val="both"/>
        <w:rPr>
          <w:rFonts w:asciiTheme="minorHAnsi" w:hAnsiTheme="minorHAnsi"/>
          <w:bCs/>
        </w:rPr>
      </w:pPr>
      <w:r w:rsidRPr="00C96CBA">
        <w:rPr>
          <w:rStyle w:val="StyleArial115ptBlack"/>
          <w:rFonts w:asciiTheme="minorHAnsi" w:hAnsiTheme="minorHAnsi"/>
          <w:sz w:val="24"/>
        </w:rPr>
        <w:t xml:space="preserve">     </w:t>
      </w:r>
      <w:r w:rsidRPr="00C96CBA">
        <w:rPr>
          <w:rFonts w:asciiTheme="minorHAnsi" w:hAnsiTheme="minorHAnsi"/>
          <w:bCs/>
        </w:rPr>
        <w:t xml:space="preserve">  Mr / Mrs. ___________________</w:t>
      </w:r>
    </w:p>
    <w:p w14:paraId="276F8CB3" w14:textId="77777777" w:rsidR="00D32D40" w:rsidRPr="00C96CBA" w:rsidRDefault="00D32D40" w:rsidP="00D32D40">
      <w:pPr>
        <w:tabs>
          <w:tab w:val="left" w:pos="4536"/>
        </w:tabs>
        <w:ind w:left="900"/>
        <w:jc w:val="both"/>
        <w:rPr>
          <w:rFonts w:asciiTheme="minorHAnsi" w:hAnsiTheme="minorHAnsi"/>
          <w:bCs/>
        </w:rPr>
      </w:pPr>
      <w:r w:rsidRPr="00C96CBA">
        <w:rPr>
          <w:rFonts w:asciiTheme="minorHAnsi" w:hAnsiTheme="minorHAnsi"/>
          <w:bCs/>
        </w:rPr>
        <w:t xml:space="preserve">       Location: ___________________</w:t>
      </w:r>
    </w:p>
    <w:p w14:paraId="7D756B7E" w14:textId="77777777" w:rsidR="00D32D40" w:rsidRPr="00C96CBA" w:rsidRDefault="00D32D40" w:rsidP="00D32D40">
      <w:pPr>
        <w:ind w:left="900"/>
        <w:jc w:val="both"/>
        <w:rPr>
          <w:rFonts w:asciiTheme="minorHAnsi" w:hAnsiTheme="minorHAnsi"/>
          <w:bCs/>
        </w:rPr>
      </w:pPr>
      <w:r w:rsidRPr="00C96CBA">
        <w:rPr>
          <w:rFonts w:asciiTheme="minorHAnsi" w:hAnsiTheme="minorHAnsi"/>
          <w:bCs/>
        </w:rPr>
        <w:t xml:space="preserve">       Ph: ________________________</w:t>
      </w:r>
    </w:p>
    <w:p w14:paraId="1CA9B105" w14:textId="77777777" w:rsidR="00D32D40" w:rsidRPr="00C96CBA" w:rsidRDefault="00D32D40" w:rsidP="00D32D40">
      <w:pPr>
        <w:tabs>
          <w:tab w:val="left" w:pos="4536"/>
        </w:tabs>
        <w:ind w:left="900"/>
        <w:jc w:val="both"/>
        <w:rPr>
          <w:rFonts w:asciiTheme="minorHAnsi" w:hAnsiTheme="minorHAnsi"/>
          <w:bCs/>
        </w:rPr>
      </w:pPr>
      <w:r w:rsidRPr="00C96CBA">
        <w:rPr>
          <w:rFonts w:asciiTheme="minorHAnsi" w:hAnsiTheme="minorHAnsi"/>
          <w:bCs/>
        </w:rPr>
        <w:t xml:space="preserve">       Mobile: ____________________     </w:t>
      </w:r>
    </w:p>
    <w:p w14:paraId="3186A370" w14:textId="34F8C430" w:rsidR="00EB4D4F" w:rsidRPr="00C96CBA" w:rsidRDefault="00D32D40" w:rsidP="00D32D40">
      <w:pPr>
        <w:ind w:left="1260"/>
        <w:jc w:val="both"/>
        <w:rPr>
          <w:rFonts w:asciiTheme="minorHAnsi" w:hAnsiTheme="minorHAnsi"/>
          <w:bCs/>
        </w:rPr>
      </w:pPr>
      <w:r w:rsidRPr="00C96CBA">
        <w:rPr>
          <w:rFonts w:asciiTheme="minorHAnsi" w:hAnsiTheme="minorHAnsi"/>
          <w:bCs/>
        </w:rPr>
        <w:t>Email: ______________________</w:t>
      </w:r>
    </w:p>
    <w:p w14:paraId="1538BE1B" w14:textId="77777777" w:rsidR="00EB4D4F" w:rsidRPr="00C96CBA" w:rsidRDefault="00EB4D4F" w:rsidP="00EB4D4F">
      <w:pPr>
        <w:ind w:left="1260"/>
        <w:jc w:val="both"/>
        <w:rPr>
          <w:rFonts w:asciiTheme="minorHAnsi" w:hAnsiTheme="minorHAnsi"/>
          <w:bCs/>
        </w:rPr>
      </w:pPr>
    </w:p>
    <w:p w14:paraId="3CE1D10C" w14:textId="77777777" w:rsidR="00EB4D4F" w:rsidRPr="00C96CBA" w:rsidRDefault="00A3575A" w:rsidP="00EB4D4F">
      <w:pPr>
        <w:numPr>
          <w:ilvl w:val="0"/>
          <w:numId w:val="6"/>
        </w:numPr>
        <w:jc w:val="both"/>
        <w:rPr>
          <w:rFonts w:asciiTheme="minorHAnsi" w:hAnsiTheme="minorHAnsi"/>
          <w:bCs/>
        </w:rPr>
      </w:pPr>
      <w:r w:rsidRPr="00C96CBA">
        <w:rPr>
          <w:rFonts w:asciiTheme="minorHAnsi" w:hAnsiTheme="minorHAnsi"/>
          <w:bCs/>
        </w:rPr>
        <w:t>The Rotunda Hospital</w:t>
      </w:r>
    </w:p>
    <w:p w14:paraId="3E1D9EE3" w14:textId="77777777" w:rsidR="00EB4D4F" w:rsidRPr="00C96CBA" w:rsidRDefault="00EB4D4F" w:rsidP="00EB4D4F">
      <w:pPr>
        <w:ind w:left="900"/>
        <w:jc w:val="both"/>
        <w:rPr>
          <w:rStyle w:val="StyleArial115ptBlack"/>
          <w:rFonts w:asciiTheme="minorHAnsi" w:hAnsiTheme="minorHAnsi"/>
          <w:sz w:val="24"/>
        </w:rPr>
      </w:pPr>
      <w:r w:rsidRPr="00C96CBA">
        <w:rPr>
          <w:rStyle w:val="StyleArial115ptBlack"/>
          <w:rFonts w:asciiTheme="minorHAnsi" w:hAnsiTheme="minorHAnsi"/>
          <w:sz w:val="24"/>
        </w:rPr>
        <w:t xml:space="preserve">     </w:t>
      </w:r>
    </w:p>
    <w:p w14:paraId="0ACCAC67" w14:textId="77777777" w:rsidR="00D32D40" w:rsidRPr="00C96CBA" w:rsidRDefault="00D32D40" w:rsidP="00D32D40">
      <w:pPr>
        <w:tabs>
          <w:tab w:val="left" w:pos="4536"/>
        </w:tabs>
        <w:ind w:left="900"/>
        <w:jc w:val="both"/>
        <w:rPr>
          <w:rFonts w:asciiTheme="minorHAnsi" w:hAnsiTheme="minorHAnsi"/>
          <w:bCs/>
        </w:rPr>
      </w:pPr>
      <w:r w:rsidRPr="00C96CBA">
        <w:rPr>
          <w:rStyle w:val="StyleArial115ptBlack"/>
          <w:rFonts w:asciiTheme="minorHAnsi" w:hAnsiTheme="minorHAnsi"/>
          <w:sz w:val="24"/>
        </w:rPr>
        <w:t xml:space="preserve">     </w:t>
      </w:r>
      <w:r w:rsidRPr="00C96CBA">
        <w:rPr>
          <w:rFonts w:asciiTheme="minorHAnsi" w:hAnsiTheme="minorHAnsi"/>
          <w:bCs/>
        </w:rPr>
        <w:t xml:space="preserve">  Mr / Mrs. ___________________</w:t>
      </w:r>
    </w:p>
    <w:p w14:paraId="68FE8F3B" w14:textId="77777777" w:rsidR="00D32D40" w:rsidRPr="00C96CBA" w:rsidRDefault="00D32D40" w:rsidP="00D32D40">
      <w:pPr>
        <w:tabs>
          <w:tab w:val="left" w:pos="4536"/>
        </w:tabs>
        <w:ind w:left="900"/>
        <w:jc w:val="both"/>
        <w:rPr>
          <w:rFonts w:asciiTheme="minorHAnsi" w:hAnsiTheme="minorHAnsi"/>
          <w:bCs/>
        </w:rPr>
      </w:pPr>
      <w:r w:rsidRPr="00C96CBA">
        <w:rPr>
          <w:rFonts w:asciiTheme="minorHAnsi" w:hAnsiTheme="minorHAnsi"/>
          <w:bCs/>
        </w:rPr>
        <w:t xml:space="preserve">       Location: ___________________</w:t>
      </w:r>
    </w:p>
    <w:p w14:paraId="08C9C3E5" w14:textId="77777777" w:rsidR="00D32D40" w:rsidRPr="00C96CBA" w:rsidRDefault="00D32D40" w:rsidP="00D32D40">
      <w:pPr>
        <w:ind w:left="900"/>
        <w:jc w:val="both"/>
        <w:rPr>
          <w:rFonts w:asciiTheme="minorHAnsi" w:hAnsiTheme="minorHAnsi"/>
          <w:bCs/>
        </w:rPr>
      </w:pPr>
      <w:r w:rsidRPr="00C96CBA">
        <w:rPr>
          <w:rFonts w:asciiTheme="minorHAnsi" w:hAnsiTheme="minorHAnsi"/>
          <w:bCs/>
        </w:rPr>
        <w:t xml:space="preserve">       Ph: ________________________</w:t>
      </w:r>
    </w:p>
    <w:p w14:paraId="3F6CEC87" w14:textId="77777777" w:rsidR="00D32D40" w:rsidRPr="00C96CBA" w:rsidRDefault="00D32D40" w:rsidP="00D32D40">
      <w:pPr>
        <w:tabs>
          <w:tab w:val="left" w:pos="4536"/>
        </w:tabs>
        <w:ind w:left="900"/>
        <w:jc w:val="both"/>
        <w:rPr>
          <w:rFonts w:asciiTheme="minorHAnsi" w:hAnsiTheme="minorHAnsi"/>
          <w:bCs/>
        </w:rPr>
      </w:pPr>
      <w:r w:rsidRPr="00C96CBA">
        <w:rPr>
          <w:rFonts w:asciiTheme="minorHAnsi" w:hAnsiTheme="minorHAnsi"/>
          <w:bCs/>
        </w:rPr>
        <w:t xml:space="preserve">       Mobile: ____________________     </w:t>
      </w:r>
    </w:p>
    <w:p w14:paraId="34D174A0" w14:textId="50BAC3B2" w:rsidR="00EB4D4F" w:rsidRPr="00C96CBA" w:rsidRDefault="00D32D40" w:rsidP="00D32D40">
      <w:pPr>
        <w:ind w:left="1260"/>
        <w:jc w:val="both"/>
        <w:rPr>
          <w:rFonts w:asciiTheme="minorHAnsi" w:hAnsiTheme="minorHAnsi"/>
          <w:bCs/>
        </w:rPr>
      </w:pPr>
      <w:r w:rsidRPr="00C96CBA">
        <w:rPr>
          <w:rFonts w:asciiTheme="minorHAnsi" w:hAnsiTheme="minorHAnsi"/>
          <w:bCs/>
        </w:rPr>
        <w:t>Email: ______________________</w:t>
      </w:r>
    </w:p>
    <w:p w14:paraId="6273F052" w14:textId="77777777" w:rsidR="00A3575A" w:rsidRPr="00C96CBA" w:rsidRDefault="00A3575A" w:rsidP="00EB4D4F">
      <w:pPr>
        <w:ind w:left="1260"/>
        <w:jc w:val="both"/>
        <w:rPr>
          <w:rFonts w:asciiTheme="minorHAnsi" w:hAnsiTheme="minorHAnsi"/>
          <w:bCs/>
        </w:rPr>
      </w:pPr>
    </w:p>
    <w:p w14:paraId="14D75D99" w14:textId="77777777" w:rsidR="00A3575A" w:rsidRPr="00C96CBA" w:rsidRDefault="00A3575A" w:rsidP="00A3575A">
      <w:pPr>
        <w:numPr>
          <w:ilvl w:val="0"/>
          <w:numId w:val="6"/>
        </w:numPr>
        <w:jc w:val="both"/>
        <w:rPr>
          <w:rFonts w:asciiTheme="minorHAnsi" w:hAnsiTheme="minorHAnsi"/>
          <w:bCs/>
        </w:rPr>
      </w:pPr>
      <w:r w:rsidRPr="00C96CBA">
        <w:rPr>
          <w:rFonts w:asciiTheme="minorHAnsi" w:hAnsiTheme="minorHAnsi"/>
          <w:bCs/>
        </w:rPr>
        <w:t>The Mercy University Hospital</w:t>
      </w:r>
    </w:p>
    <w:p w14:paraId="252E67F6" w14:textId="13215A89" w:rsidR="00A3575A" w:rsidRPr="00C96CBA" w:rsidRDefault="00A3575A" w:rsidP="00D32D40">
      <w:pPr>
        <w:ind w:left="1260"/>
        <w:jc w:val="both"/>
        <w:rPr>
          <w:rStyle w:val="StyleArial115ptBlack"/>
          <w:rFonts w:asciiTheme="minorHAnsi" w:hAnsiTheme="minorHAnsi"/>
          <w:sz w:val="24"/>
        </w:rPr>
      </w:pPr>
    </w:p>
    <w:p w14:paraId="56DC77C4" w14:textId="77777777" w:rsidR="00D32D40" w:rsidRPr="00C96CBA" w:rsidRDefault="00D32D40" w:rsidP="00D32D40">
      <w:pPr>
        <w:tabs>
          <w:tab w:val="left" w:pos="4536"/>
        </w:tabs>
        <w:ind w:left="900"/>
        <w:jc w:val="both"/>
        <w:rPr>
          <w:rFonts w:asciiTheme="minorHAnsi" w:hAnsiTheme="minorHAnsi"/>
          <w:bCs/>
        </w:rPr>
      </w:pPr>
      <w:r w:rsidRPr="00C96CBA">
        <w:rPr>
          <w:rStyle w:val="StyleArial115ptBlack"/>
          <w:rFonts w:asciiTheme="minorHAnsi" w:hAnsiTheme="minorHAnsi"/>
          <w:sz w:val="24"/>
        </w:rPr>
        <w:t xml:space="preserve">     </w:t>
      </w:r>
      <w:r w:rsidRPr="00C96CBA">
        <w:rPr>
          <w:rFonts w:asciiTheme="minorHAnsi" w:hAnsiTheme="minorHAnsi"/>
          <w:bCs/>
        </w:rPr>
        <w:t xml:space="preserve">  Mr / Mrs. ___________________</w:t>
      </w:r>
    </w:p>
    <w:p w14:paraId="62EB869F" w14:textId="77777777" w:rsidR="00D32D40" w:rsidRPr="00C96CBA" w:rsidRDefault="00D32D40" w:rsidP="00D32D40">
      <w:pPr>
        <w:tabs>
          <w:tab w:val="left" w:pos="4536"/>
        </w:tabs>
        <w:ind w:left="900"/>
        <w:jc w:val="both"/>
        <w:rPr>
          <w:rFonts w:asciiTheme="minorHAnsi" w:hAnsiTheme="minorHAnsi"/>
          <w:bCs/>
        </w:rPr>
      </w:pPr>
      <w:r w:rsidRPr="00C96CBA">
        <w:rPr>
          <w:rFonts w:asciiTheme="minorHAnsi" w:hAnsiTheme="minorHAnsi"/>
          <w:bCs/>
        </w:rPr>
        <w:t xml:space="preserve">       Location: ___________________</w:t>
      </w:r>
    </w:p>
    <w:p w14:paraId="00987B99" w14:textId="77777777" w:rsidR="00D32D40" w:rsidRPr="00C96CBA" w:rsidRDefault="00D32D40" w:rsidP="00D32D40">
      <w:pPr>
        <w:ind w:left="900"/>
        <w:jc w:val="both"/>
        <w:rPr>
          <w:rFonts w:asciiTheme="minorHAnsi" w:hAnsiTheme="minorHAnsi"/>
          <w:bCs/>
        </w:rPr>
      </w:pPr>
      <w:r w:rsidRPr="00C96CBA">
        <w:rPr>
          <w:rFonts w:asciiTheme="minorHAnsi" w:hAnsiTheme="minorHAnsi"/>
          <w:bCs/>
        </w:rPr>
        <w:t xml:space="preserve">       Ph: ________________________</w:t>
      </w:r>
    </w:p>
    <w:p w14:paraId="74CA5D64" w14:textId="77777777" w:rsidR="00D32D40" w:rsidRPr="00C96CBA" w:rsidRDefault="00D32D40" w:rsidP="00D32D40">
      <w:pPr>
        <w:tabs>
          <w:tab w:val="left" w:pos="4536"/>
        </w:tabs>
        <w:ind w:left="900"/>
        <w:jc w:val="both"/>
        <w:rPr>
          <w:rFonts w:asciiTheme="minorHAnsi" w:hAnsiTheme="minorHAnsi"/>
          <w:bCs/>
        </w:rPr>
      </w:pPr>
      <w:r w:rsidRPr="00C96CBA">
        <w:rPr>
          <w:rFonts w:asciiTheme="minorHAnsi" w:hAnsiTheme="minorHAnsi"/>
          <w:bCs/>
        </w:rPr>
        <w:t xml:space="preserve">       Mobile: ____________________     </w:t>
      </w:r>
    </w:p>
    <w:p w14:paraId="0C617DBC" w14:textId="6652FEBD" w:rsidR="00D32D40" w:rsidRPr="00C96CBA" w:rsidRDefault="00D32D40" w:rsidP="00D32D40">
      <w:pPr>
        <w:ind w:left="900" w:firstLine="360"/>
        <w:jc w:val="both"/>
        <w:rPr>
          <w:rFonts w:asciiTheme="minorHAnsi" w:hAnsiTheme="minorHAnsi"/>
          <w:bCs/>
        </w:rPr>
      </w:pPr>
      <w:r w:rsidRPr="00C96CBA">
        <w:rPr>
          <w:rFonts w:asciiTheme="minorHAnsi" w:hAnsiTheme="minorHAnsi"/>
          <w:bCs/>
        </w:rPr>
        <w:t>Email: ______________________</w:t>
      </w:r>
    </w:p>
    <w:p w14:paraId="19037C05" w14:textId="77777777" w:rsidR="00D32D40" w:rsidRPr="00C96CBA" w:rsidRDefault="00D32D40" w:rsidP="00D32D40">
      <w:pPr>
        <w:ind w:left="900" w:firstLine="360"/>
        <w:jc w:val="both"/>
        <w:rPr>
          <w:rStyle w:val="StyleArial115ptBlack"/>
          <w:rFonts w:asciiTheme="minorHAnsi" w:hAnsiTheme="minorHAnsi"/>
          <w:sz w:val="24"/>
        </w:rPr>
      </w:pPr>
    </w:p>
    <w:p w14:paraId="6B7EBEB8" w14:textId="77777777" w:rsidR="00A3575A" w:rsidRPr="00C96CBA" w:rsidRDefault="00A3575A" w:rsidP="00A3575A">
      <w:pPr>
        <w:numPr>
          <w:ilvl w:val="0"/>
          <w:numId w:val="6"/>
        </w:numPr>
        <w:jc w:val="both"/>
        <w:rPr>
          <w:rFonts w:asciiTheme="minorHAnsi" w:hAnsiTheme="minorHAnsi"/>
          <w:bCs/>
        </w:rPr>
      </w:pPr>
      <w:r w:rsidRPr="00C96CBA">
        <w:rPr>
          <w:rFonts w:asciiTheme="minorHAnsi" w:hAnsiTheme="minorHAnsi"/>
          <w:bCs/>
        </w:rPr>
        <w:t xml:space="preserve">Our Lady’s </w:t>
      </w:r>
      <w:r w:rsidR="00C37F7B" w:rsidRPr="00C96CBA">
        <w:rPr>
          <w:rFonts w:asciiTheme="minorHAnsi" w:hAnsiTheme="minorHAnsi"/>
          <w:bCs/>
        </w:rPr>
        <w:t>Children’s</w:t>
      </w:r>
      <w:r w:rsidRPr="00C96CBA">
        <w:rPr>
          <w:rFonts w:asciiTheme="minorHAnsi" w:hAnsiTheme="minorHAnsi"/>
          <w:bCs/>
        </w:rPr>
        <w:t xml:space="preserve"> Hospital</w:t>
      </w:r>
    </w:p>
    <w:p w14:paraId="7867845D" w14:textId="77777777" w:rsidR="00A3575A" w:rsidRPr="00C96CBA" w:rsidRDefault="00A3575A" w:rsidP="00A3575A">
      <w:pPr>
        <w:ind w:left="900"/>
        <w:jc w:val="both"/>
        <w:rPr>
          <w:rStyle w:val="StyleArial115ptBlack"/>
          <w:rFonts w:asciiTheme="minorHAnsi" w:hAnsiTheme="minorHAnsi"/>
          <w:sz w:val="24"/>
        </w:rPr>
      </w:pPr>
      <w:r w:rsidRPr="00C96CBA">
        <w:rPr>
          <w:rStyle w:val="StyleArial115ptBlack"/>
          <w:rFonts w:asciiTheme="minorHAnsi" w:hAnsiTheme="minorHAnsi"/>
          <w:sz w:val="24"/>
        </w:rPr>
        <w:t xml:space="preserve">     </w:t>
      </w:r>
    </w:p>
    <w:p w14:paraId="26547440" w14:textId="77777777" w:rsidR="00D32D40" w:rsidRPr="00C96CBA" w:rsidRDefault="00D32D40" w:rsidP="00D32D40">
      <w:pPr>
        <w:tabs>
          <w:tab w:val="left" w:pos="4536"/>
        </w:tabs>
        <w:ind w:left="900"/>
        <w:jc w:val="both"/>
        <w:rPr>
          <w:rFonts w:asciiTheme="minorHAnsi" w:hAnsiTheme="minorHAnsi"/>
          <w:bCs/>
        </w:rPr>
      </w:pPr>
      <w:r w:rsidRPr="00C96CBA">
        <w:rPr>
          <w:rStyle w:val="StyleArial115ptBlack"/>
          <w:rFonts w:asciiTheme="minorHAnsi" w:hAnsiTheme="minorHAnsi"/>
          <w:sz w:val="24"/>
        </w:rPr>
        <w:t xml:space="preserve">     </w:t>
      </w:r>
      <w:r w:rsidRPr="00C96CBA">
        <w:rPr>
          <w:rFonts w:asciiTheme="minorHAnsi" w:hAnsiTheme="minorHAnsi"/>
          <w:bCs/>
        </w:rPr>
        <w:t xml:space="preserve">  Mr / Mrs. ___________________</w:t>
      </w:r>
    </w:p>
    <w:p w14:paraId="10FC727A" w14:textId="77777777" w:rsidR="00D32D40" w:rsidRPr="00C96CBA" w:rsidRDefault="00D32D40" w:rsidP="00D32D40">
      <w:pPr>
        <w:tabs>
          <w:tab w:val="left" w:pos="4536"/>
        </w:tabs>
        <w:ind w:left="900"/>
        <w:jc w:val="both"/>
        <w:rPr>
          <w:rFonts w:asciiTheme="minorHAnsi" w:hAnsiTheme="minorHAnsi"/>
          <w:bCs/>
        </w:rPr>
      </w:pPr>
      <w:r w:rsidRPr="00C96CBA">
        <w:rPr>
          <w:rFonts w:asciiTheme="minorHAnsi" w:hAnsiTheme="minorHAnsi"/>
          <w:bCs/>
        </w:rPr>
        <w:t xml:space="preserve">       Location: ___________________</w:t>
      </w:r>
    </w:p>
    <w:p w14:paraId="3FC060C7" w14:textId="77777777" w:rsidR="00D32D40" w:rsidRPr="00C96CBA" w:rsidRDefault="00D32D40" w:rsidP="00D32D40">
      <w:pPr>
        <w:ind w:left="900"/>
        <w:jc w:val="both"/>
        <w:rPr>
          <w:rFonts w:asciiTheme="minorHAnsi" w:hAnsiTheme="minorHAnsi"/>
          <w:bCs/>
        </w:rPr>
      </w:pPr>
      <w:r w:rsidRPr="00C96CBA">
        <w:rPr>
          <w:rFonts w:asciiTheme="minorHAnsi" w:hAnsiTheme="minorHAnsi"/>
          <w:bCs/>
        </w:rPr>
        <w:t xml:space="preserve">       Ph: ________________________</w:t>
      </w:r>
    </w:p>
    <w:p w14:paraId="524D7D72" w14:textId="77777777" w:rsidR="00D32D40" w:rsidRPr="00C96CBA" w:rsidRDefault="00D32D40" w:rsidP="00D32D40">
      <w:pPr>
        <w:tabs>
          <w:tab w:val="left" w:pos="4536"/>
        </w:tabs>
        <w:ind w:left="900"/>
        <w:jc w:val="both"/>
        <w:rPr>
          <w:rFonts w:asciiTheme="minorHAnsi" w:hAnsiTheme="minorHAnsi"/>
          <w:bCs/>
        </w:rPr>
      </w:pPr>
      <w:r w:rsidRPr="00C96CBA">
        <w:rPr>
          <w:rFonts w:asciiTheme="minorHAnsi" w:hAnsiTheme="minorHAnsi"/>
          <w:bCs/>
        </w:rPr>
        <w:t xml:space="preserve">       Mobile: ____________________     </w:t>
      </w:r>
    </w:p>
    <w:p w14:paraId="777E7A81" w14:textId="3F79BBF8" w:rsidR="00DD7BAA" w:rsidRDefault="00D32D40" w:rsidP="00D32D40">
      <w:pPr>
        <w:ind w:left="1260"/>
        <w:jc w:val="both"/>
        <w:rPr>
          <w:rFonts w:asciiTheme="minorHAnsi" w:hAnsiTheme="minorHAnsi"/>
          <w:bCs/>
        </w:rPr>
      </w:pPr>
      <w:r w:rsidRPr="00C96CBA">
        <w:rPr>
          <w:rFonts w:asciiTheme="minorHAnsi" w:hAnsiTheme="minorHAnsi"/>
          <w:bCs/>
        </w:rPr>
        <w:t>Email: ______________________</w:t>
      </w:r>
    </w:p>
    <w:p w14:paraId="3C2CE2E6" w14:textId="1388DB51" w:rsidR="00A32E91" w:rsidRDefault="00A32E91" w:rsidP="00D32D40">
      <w:pPr>
        <w:ind w:left="1260"/>
        <w:jc w:val="both"/>
        <w:rPr>
          <w:rFonts w:asciiTheme="minorHAnsi" w:hAnsiTheme="minorHAnsi"/>
          <w:bCs/>
        </w:rPr>
      </w:pPr>
    </w:p>
    <w:p w14:paraId="193B16B2" w14:textId="7A542756" w:rsidR="00A32E91" w:rsidRPr="00C96CBA" w:rsidRDefault="00A32E91" w:rsidP="00A32E91">
      <w:pPr>
        <w:numPr>
          <w:ilvl w:val="0"/>
          <w:numId w:val="6"/>
        </w:numPr>
        <w:jc w:val="both"/>
        <w:rPr>
          <w:rFonts w:asciiTheme="minorHAnsi" w:hAnsiTheme="minorHAnsi"/>
          <w:bCs/>
        </w:rPr>
      </w:pPr>
      <w:r>
        <w:rPr>
          <w:rFonts w:asciiTheme="minorHAnsi" w:hAnsiTheme="minorHAnsi"/>
          <w:bCs/>
        </w:rPr>
        <w:lastRenderedPageBreak/>
        <w:t>GP Practice Name</w:t>
      </w:r>
    </w:p>
    <w:p w14:paraId="0AE26B7B" w14:textId="77777777" w:rsidR="00A32E91" w:rsidRPr="00C96CBA" w:rsidRDefault="00A32E91" w:rsidP="00A32E91">
      <w:pPr>
        <w:ind w:left="900"/>
        <w:jc w:val="both"/>
        <w:rPr>
          <w:rStyle w:val="StyleArial115ptBlack"/>
          <w:rFonts w:asciiTheme="minorHAnsi" w:hAnsiTheme="minorHAnsi"/>
          <w:sz w:val="24"/>
        </w:rPr>
      </w:pPr>
      <w:r w:rsidRPr="00C96CBA">
        <w:rPr>
          <w:rStyle w:val="StyleArial115ptBlack"/>
          <w:rFonts w:asciiTheme="minorHAnsi" w:hAnsiTheme="minorHAnsi"/>
          <w:sz w:val="24"/>
        </w:rPr>
        <w:t xml:space="preserve">     </w:t>
      </w:r>
    </w:p>
    <w:p w14:paraId="2B4205BB" w14:textId="77777777" w:rsidR="00A32E91" w:rsidRPr="00C96CBA" w:rsidRDefault="00A32E91" w:rsidP="00A32E91">
      <w:pPr>
        <w:tabs>
          <w:tab w:val="left" w:pos="4536"/>
        </w:tabs>
        <w:ind w:left="900"/>
        <w:jc w:val="both"/>
        <w:rPr>
          <w:rFonts w:asciiTheme="minorHAnsi" w:hAnsiTheme="minorHAnsi"/>
          <w:bCs/>
        </w:rPr>
      </w:pPr>
      <w:r w:rsidRPr="00C96CBA">
        <w:rPr>
          <w:rStyle w:val="StyleArial115ptBlack"/>
          <w:rFonts w:asciiTheme="minorHAnsi" w:hAnsiTheme="minorHAnsi"/>
          <w:sz w:val="24"/>
        </w:rPr>
        <w:t xml:space="preserve">     </w:t>
      </w:r>
      <w:r w:rsidRPr="00C96CBA">
        <w:rPr>
          <w:rFonts w:asciiTheme="minorHAnsi" w:hAnsiTheme="minorHAnsi"/>
          <w:bCs/>
        </w:rPr>
        <w:t xml:space="preserve">  Mr / Mrs. ___________________</w:t>
      </w:r>
    </w:p>
    <w:p w14:paraId="1EE2ABAE" w14:textId="77777777" w:rsidR="00A32E91" w:rsidRPr="00C96CBA" w:rsidRDefault="00A32E91" w:rsidP="00A32E91">
      <w:pPr>
        <w:tabs>
          <w:tab w:val="left" w:pos="4536"/>
        </w:tabs>
        <w:ind w:left="900"/>
        <w:jc w:val="both"/>
        <w:rPr>
          <w:rFonts w:asciiTheme="minorHAnsi" w:hAnsiTheme="minorHAnsi"/>
          <w:bCs/>
        </w:rPr>
      </w:pPr>
      <w:r w:rsidRPr="00C96CBA">
        <w:rPr>
          <w:rFonts w:asciiTheme="minorHAnsi" w:hAnsiTheme="minorHAnsi"/>
          <w:bCs/>
        </w:rPr>
        <w:t xml:space="preserve">       Location: ___________________</w:t>
      </w:r>
    </w:p>
    <w:p w14:paraId="78E0F664" w14:textId="77777777" w:rsidR="00A32E91" w:rsidRPr="00C96CBA" w:rsidRDefault="00A32E91" w:rsidP="00A32E91">
      <w:pPr>
        <w:ind w:left="900"/>
        <w:jc w:val="both"/>
        <w:rPr>
          <w:rFonts w:asciiTheme="minorHAnsi" w:hAnsiTheme="minorHAnsi"/>
          <w:bCs/>
        </w:rPr>
      </w:pPr>
      <w:r w:rsidRPr="00C96CBA">
        <w:rPr>
          <w:rFonts w:asciiTheme="minorHAnsi" w:hAnsiTheme="minorHAnsi"/>
          <w:bCs/>
        </w:rPr>
        <w:t xml:space="preserve">       Ph: ________________________</w:t>
      </w:r>
    </w:p>
    <w:p w14:paraId="695965C4" w14:textId="77777777" w:rsidR="00A32E91" w:rsidRPr="00C96CBA" w:rsidRDefault="00A32E91" w:rsidP="00A32E91">
      <w:pPr>
        <w:tabs>
          <w:tab w:val="left" w:pos="4536"/>
        </w:tabs>
        <w:ind w:left="900"/>
        <w:jc w:val="both"/>
        <w:rPr>
          <w:rFonts w:asciiTheme="minorHAnsi" w:hAnsiTheme="minorHAnsi"/>
          <w:bCs/>
        </w:rPr>
      </w:pPr>
      <w:r w:rsidRPr="00C96CBA">
        <w:rPr>
          <w:rFonts w:asciiTheme="minorHAnsi" w:hAnsiTheme="minorHAnsi"/>
          <w:bCs/>
        </w:rPr>
        <w:t xml:space="preserve">       Mobile: ____________________     </w:t>
      </w:r>
    </w:p>
    <w:p w14:paraId="25A211C2" w14:textId="77777777" w:rsidR="00A32E91" w:rsidRDefault="00A32E91" w:rsidP="00A32E91">
      <w:pPr>
        <w:ind w:left="1260"/>
        <w:jc w:val="both"/>
        <w:rPr>
          <w:rFonts w:asciiTheme="minorHAnsi" w:hAnsiTheme="minorHAnsi"/>
          <w:bCs/>
        </w:rPr>
      </w:pPr>
      <w:r w:rsidRPr="00C96CBA">
        <w:rPr>
          <w:rFonts w:asciiTheme="minorHAnsi" w:hAnsiTheme="minorHAnsi"/>
          <w:bCs/>
        </w:rPr>
        <w:t>Email: ______________________</w:t>
      </w:r>
    </w:p>
    <w:p w14:paraId="558FF520" w14:textId="77777777" w:rsidR="00A32E91" w:rsidRPr="00C96CBA" w:rsidRDefault="00A32E91" w:rsidP="00A32E91">
      <w:pPr>
        <w:ind w:left="1260"/>
        <w:jc w:val="both"/>
        <w:rPr>
          <w:rFonts w:asciiTheme="minorHAnsi" w:hAnsiTheme="minorHAnsi"/>
          <w:bCs/>
        </w:rPr>
      </w:pPr>
    </w:p>
    <w:p w14:paraId="32CF94A8" w14:textId="47ADD0F9" w:rsidR="00434FA0" w:rsidRPr="00C96CBA" w:rsidRDefault="00434FA0" w:rsidP="00D32D40">
      <w:pPr>
        <w:jc w:val="both"/>
        <w:rPr>
          <w:rStyle w:val="StyleArial115ptBlack"/>
          <w:rFonts w:asciiTheme="minorHAnsi" w:hAnsiTheme="minorHAnsi" w:cs="Arial"/>
          <w:sz w:val="24"/>
        </w:rPr>
      </w:pPr>
    </w:p>
    <w:p w14:paraId="29E8CF50" w14:textId="1CFD575E" w:rsidR="00434FA0" w:rsidRPr="00E6402C" w:rsidRDefault="00434FA0" w:rsidP="00E6402C">
      <w:pPr>
        <w:pStyle w:val="Heading1"/>
        <w:numPr>
          <w:ilvl w:val="0"/>
          <w:numId w:val="0"/>
        </w:numPr>
        <w:spacing w:before="0" w:after="0"/>
        <w:ind w:left="612" w:hanging="432"/>
        <w:rPr>
          <w:rFonts w:asciiTheme="minorHAnsi" w:hAnsiTheme="minorHAnsi"/>
          <w:b w:val="0"/>
        </w:rPr>
      </w:pPr>
      <w:bookmarkStart w:id="5" w:name="_Toc14088660"/>
      <w:r w:rsidRPr="00FE495C">
        <w:rPr>
          <w:rFonts w:asciiTheme="minorHAnsi" w:hAnsiTheme="minorHAnsi"/>
        </w:rPr>
        <w:t>4.  Privacy Impact Assessment</w:t>
      </w:r>
      <w:bookmarkEnd w:id="5"/>
      <w:r w:rsidRPr="00FE495C">
        <w:rPr>
          <w:rFonts w:asciiTheme="minorHAnsi" w:hAnsiTheme="minorHAnsi"/>
        </w:rPr>
        <w:t xml:space="preserve"> </w:t>
      </w:r>
    </w:p>
    <w:p w14:paraId="0E8DD685" w14:textId="10C5664B" w:rsidR="00F24260" w:rsidRPr="00E6402C" w:rsidRDefault="00434FA0" w:rsidP="00E6402C">
      <w:pPr>
        <w:pStyle w:val="Heading2"/>
        <w:numPr>
          <w:ilvl w:val="0"/>
          <w:numId w:val="0"/>
        </w:numPr>
        <w:ind w:firstLine="180"/>
        <w:rPr>
          <w:rFonts w:asciiTheme="minorHAnsi" w:hAnsiTheme="minorHAnsi"/>
        </w:rPr>
      </w:pPr>
      <w:r w:rsidRPr="00E6402C">
        <w:rPr>
          <w:rFonts w:asciiTheme="minorHAnsi" w:hAnsiTheme="minorHAnsi"/>
        </w:rPr>
        <w:t>4.1</w:t>
      </w:r>
      <w:r w:rsidR="00E6402C">
        <w:rPr>
          <w:rFonts w:asciiTheme="minorHAnsi" w:hAnsiTheme="minorHAnsi"/>
        </w:rPr>
        <w:t xml:space="preserve"> </w:t>
      </w:r>
      <w:r w:rsidR="00F24260" w:rsidRPr="00E6402C">
        <w:rPr>
          <w:rFonts w:asciiTheme="minorHAnsi" w:hAnsiTheme="minorHAnsi"/>
        </w:rPr>
        <w:t>Draft MedLIS Data Privacy Impact Assessment</w:t>
      </w:r>
    </w:p>
    <w:p w14:paraId="59049DB7" w14:textId="3CB7C21D" w:rsidR="00CD63F9" w:rsidRPr="00C96CBA" w:rsidRDefault="00F24260" w:rsidP="009707E1">
      <w:pPr>
        <w:ind w:left="612"/>
        <w:jc w:val="both"/>
        <w:rPr>
          <w:rStyle w:val="StyleArial115ptBlack"/>
          <w:rFonts w:asciiTheme="minorHAnsi" w:hAnsiTheme="minorHAnsi" w:cs="Arial"/>
          <w:b/>
        </w:rPr>
      </w:pPr>
      <w:r w:rsidRPr="00FE495C">
        <w:rPr>
          <w:rFonts w:asciiTheme="minorHAnsi" w:hAnsiTheme="minorHAnsi"/>
        </w:rPr>
        <w:t>In 2017 MedLIS worked with Deloitte to create a draft MedLIS Data Privacy Impact Assessment (DPIA)</w:t>
      </w:r>
      <w:r w:rsidR="00651B1B" w:rsidRPr="00651B1B">
        <w:t xml:space="preserve"> </w:t>
      </w:r>
      <w:r w:rsidR="00651B1B" w:rsidRPr="00651B1B">
        <w:rPr>
          <w:rFonts w:asciiTheme="minorHAnsi" w:hAnsiTheme="minorHAnsi"/>
        </w:rPr>
        <w:t>[ML-QP-0019]</w:t>
      </w:r>
      <w:r w:rsidRPr="00FE495C">
        <w:rPr>
          <w:rFonts w:asciiTheme="minorHAnsi" w:hAnsiTheme="minorHAnsi"/>
        </w:rPr>
        <w:t xml:space="preserve">. This has been shared with all the organisations in phase 1 and has been updated following review by the HSE DPO. </w:t>
      </w:r>
    </w:p>
    <w:p w14:paraId="02D73367" w14:textId="3E0D7509" w:rsidR="00FE495C" w:rsidRPr="000C45C2" w:rsidRDefault="00434FA0" w:rsidP="00E6402C">
      <w:pPr>
        <w:pStyle w:val="Heading1"/>
        <w:numPr>
          <w:ilvl w:val="0"/>
          <w:numId w:val="0"/>
        </w:numPr>
        <w:ind w:left="612" w:hanging="432"/>
        <w:rPr>
          <w:rFonts w:asciiTheme="minorHAnsi" w:hAnsiTheme="minorHAnsi"/>
        </w:rPr>
      </w:pPr>
      <w:bookmarkStart w:id="6" w:name="_Toc14088661"/>
      <w:r w:rsidRPr="00C96CBA">
        <w:rPr>
          <w:rFonts w:asciiTheme="minorHAnsi" w:hAnsiTheme="minorHAnsi"/>
        </w:rPr>
        <w:t>5.  Legal basis for processing</w:t>
      </w:r>
      <w:bookmarkEnd w:id="6"/>
    </w:p>
    <w:p w14:paraId="6788C22F" w14:textId="254FA37A" w:rsidR="00135223" w:rsidRPr="00E6402C" w:rsidRDefault="00E6402C" w:rsidP="00E6402C">
      <w:pPr>
        <w:pStyle w:val="Heading2"/>
        <w:numPr>
          <w:ilvl w:val="0"/>
          <w:numId w:val="0"/>
        </w:numPr>
        <w:rPr>
          <w:rFonts w:asciiTheme="minorHAnsi" w:hAnsiTheme="minorHAnsi"/>
        </w:rPr>
      </w:pPr>
      <w:r w:rsidRPr="00E6402C">
        <w:rPr>
          <w:rFonts w:asciiTheme="minorHAnsi" w:hAnsiTheme="minorHAnsi"/>
        </w:rPr>
        <w:t xml:space="preserve"> </w:t>
      </w:r>
      <w:r>
        <w:rPr>
          <w:rFonts w:asciiTheme="minorHAnsi" w:hAnsiTheme="minorHAnsi"/>
        </w:rPr>
        <w:t xml:space="preserve"> </w:t>
      </w:r>
      <w:r w:rsidR="00135223" w:rsidRPr="00E6402C">
        <w:rPr>
          <w:rFonts w:asciiTheme="minorHAnsi" w:hAnsiTheme="minorHAnsi"/>
        </w:rPr>
        <w:t xml:space="preserve"> 5.1 </w:t>
      </w:r>
      <w:r w:rsidR="005835D4" w:rsidRPr="00E6402C">
        <w:rPr>
          <w:rFonts w:asciiTheme="minorHAnsi" w:hAnsiTheme="minorHAnsi"/>
        </w:rPr>
        <w:t xml:space="preserve">What is </w:t>
      </w:r>
      <w:r w:rsidR="00135223" w:rsidRPr="00E6402C">
        <w:rPr>
          <w:rFonts w:asciiTheme="minorHAnsi" w:hAnsiTheme="minorHAnsi"/>
        </w:rPr>
        <w:t>MedLIS’</w:t>
      </w:r>
      <w:r w:rsidR="005835D4" w:rsidRPr="00E6402C">
        <w:rPr>
          <w:rFonts w:asciiTheme="minorHAnsi" w:hAnsiTheme="minorHAnsi"/>
        </w:rPr>
        <w:t>s legal basis for processing</w:t>
      </w:r>
      <w:r w:rsidR="00135223" w:rsidRPr="00E6402C">
        <w:rPr>
          <w:rFonts w:asciiTheme="minorHAnsi" w:hAnsiTheme="minorHAnsi"/>
        </w:rPr>
        <w:t>.</w:t>
      </w:r>
    </w:p>
    <w:p w14:paraId="4AA183E9" w14:textId="2886B951" w:rsidR="00E6402C" w:rsidRDefault="00E6402C" w:rsidP="00E6402C">
      <w:pPr>
        <w:autoSpaceDE w:val="0"/>
        <w:autoSpaceDN w:val="0"/>
        <w:adjustRightInd w:val="0"/>
        <w:ind w:left="567"/>
        <w:rPr>
          <w:rFonts w:asciiTheme="minorHAnsi" w:hAnsiTheme="minorHAnsi" w:cs="Calibri"/>
        </w:rPr>
      </w:pPr>
      <w:r w:rsidRPr="00E6402C">
        <w:rPr>
          <w:rFonts w:asciiTheme="minorHAnsi" w:hAnsiTheme="minorHAnsi" w:cs="Calibri"/>
        </w:rPr>
        <w:t>It is not possible to undertake medical care without collecting and processing personal data and data concerning health. In fact, to do so would be in breach of the Medical Council’s ‘Guide to Professional Conduct and Ethics for Doctors’.  Therefore the following articles within GDPR and Data Protection law are applicable</w:t>
      </w:r>
    </w:p>
    <w:p w14:paraId="5380108C" w14:textId="7307A692" w:rsidR="00E6402C" w:rsidRDefault="00E6402C" w:rsidP="00E6402C">
      <w:pPr>
        <w:autoSpaceDE w:val="0"/>
        <w:autoSpaceDN w:val="0"/>
        <w:adjustRightInd w:val="0"/>
        <w:ind w:left="567"/>
        <w:rPr>
          <w:rFonts w:asciiTheme="minorHAnsi" w:hAnsiTheme="minorHAnsi" w:cs="Calibri"/>
        </w:rPr>
      </w:pPr>
    </w:p>
    <w:p w14:paraId="2659FEA2" w14:textId="77777777" w:rsidR="00B82320" w:rsidRPr="00B82320" w:rsidRDefault="00B82320" w:rsidP="00B82320">
      <w:pPr>
        <w:pStyle w:val="ListParagraph"/>
        <w:numPr>
          <w:ilvl w:val="0"/>
          <w:numId w:val="34"/>
        </w:numPr>
        <w:autoSpaceDE w:val="0"/>
        <w:autoSpaceDN w:val="0"/>
        <w:adjustRightInd w:val="0"/>
        <w:spacing w:after="160" w:line="259" w:lineRule="auto"/>
        <w:ind w:left="1418" w:hanging="567"/>
        <w:jc w:val="both"/>
        <w:rPr>
          <w:rFonts w:ascii="Calibri" w:eastAsia="Calibri" w:hAnsi="Calibri" w:cs="Calibri"/>
          <w:sz w:val="22"/>
          <w:szCs w:val="22"/>
          <w:lang w:eastAsia="en-US"/>
        </w:rPr>
      </w:pPr>
      <w:bookmarkStart w:id="7" w:name="_Hlk26798257"/>
      <w:r w:rsidRPr="00B82320">
        <w:rPr>
          <w:rFonts w:ascii="Calibri" w:eastAsia="Calibri" w:hAnsi="Calibri" w:cs="Calibri"/>
          <w:sz w:val="22"/>
          <w:szCs w:val="22"/>
          <w:lang w:eastAsia="en-US"/>
        </w:rPr>
        <w:t>Article 6 (1)(c) ‘processing is necessary for compliance with a legal obligation to which the controller is subject’</w:t>
      </w:r>
    </w:p>
    <w:p w14:paraId="658A42CC" w14:textId="77777777" w:rsidR="00B82320" w:rsidRPr="00B82320" w:rsidRDefault="00B82320" w:rsidP="00B82320">
      <w:pPr>
        <w:pStyle w:val="ListParagraph"/>
        <w:numPr>
          <w:ilvl w:val="0"/>
          <w:numId w:val="34"/>
        </w:numPr>
        <w:autoSpaceDE w:val="0"/>
        <w:autoSpaceDN w:val="0"/>
        <w:adjustRightInd w:val="0"/>
        <w:spacing w:after="160" w:line="259" w:lineRule="auto"/>
        <w:ind w:left="1418" w:hanging="567"/>
        <w:jc w:val="both"/>
        <w:rPr>
          <w:rFonts w:ascii="Calibri" w:eastAsia="Calibri" w:hAnsi="Calibri" w:cs="Calibri"/>
          <w:sz w:val="22"/>
          <w:szCs w:val="22"/>
          <w:lang w:eastAsia="en-US"/>
        </w:rPr>
      </w:pPr>
      <w:r w:rsidRPr="00B82320">
        <w:rPr>
          <w:rFonts w:ascii="Calibri" w:eastAsia="Calibri" w:hAnsi="Calibri" w:cs="Calibri"/>
          <w:sz w:val="22"/>
          <w:szCs w:val="22"/>
          <w:lang w:eastAsia="en-US"/>
        </w:rPr>
        <w:t>Article 6 (1)(d) ‘processing is necessary to protect the vital interests of the data subject or of another natural person’.</w:t>
      </w:r>
    </w:p>
    <w:p w14:paraId="043183EC" w14:textId="77777777" w:rsidR="00B82320" w:rsidRPr="00B82320" w:rsidRDefault="00B82320" w:rsidP="00B82320">
      <w:pPr>
        <w:pStyle w:val="ListParagraph"/>
        <w:numPr>
          <w:ilvl w:val="0"/>
          <w:numId w:val="34"/>
        </w:numPr>
        <w:autoSpaceDE w:val="0"/>
        <w:autoSpaceDN w:val="0"/>
        <w:adjustRightInd w:val="0"/>
        <w:spacing w:after="160" w:line="259" w:lineRule="auto"/>
        <w:ind w:left="1418" w:hanging="567"/>
        <w:jc w:val="both"/>
        <w:rPr>
          <w:rFonts w:ascii="Calibri" w:eastAsia="Calibri" w:hAnsi="Calibri" w:cs="Calibri"/>
          <w:sz w:val="22"/>
          <w:szCs w:val="22"/>
          <w:lang w:eastAsia="en-US"/>
        </w:rPr>
      </w:pPr>
      <w:r w:rsidRPr="00B82320">
        <w:rPr>
          <w:rFonts w:ascii="Calibri" w:eastAsia="Calibri" w:hAnsi="Calibri" w:cs="Calibri"/>
          <w:sz w:val="22"/>
          <w:szCs w:val="22"/>
          <w:lang w:eastAsia="en-US"/>
        </w:rPr>
        <w:t>Article 6 (1)(e) ‘</w:t>
      </w:r>
      <w:r w:rsidRPr="00B82320">
        <w:rPr>
          <w:rFonts w:ascii="Calibri" w:eastAsia="Calibri" w:hAnsi="Calibri"/>
          <w:sz w:val="22"/>
          <w:szCs w:val="22"/>
          <w:lang w:eastAsia="en-US"/>
        </w:rPr>
        <w:t>processing is necessary for the performance of a task carried out in the public interest or in the exercise of official authority vested in the controller’</w:t>
      </w:r>
    </w:p>
    <w:p w14:paraId="7A9EB937" w14:textId="77777777" w:rsidR="00B82320" w:rsidRPr="00B82320" w:rsidRDefault="00B82320" w:rsidP="00B82320">
      <w:pPr>
        <w:pStyle w:val="ListParagraph"/>
        <w:keepNext/>
        <w:keepLines/>
        <w:numPr>
          <w:ilvl w:val="0"/>
          <w:numId w:val="34"/>
        </w:numPr>
        <w:spacing w:after="160" w:line="259" w:lineRule="auto"/>
        <w:ind w:left="1418" w:hanging="567"/>
        <w:jc w:val="both"/>
        <w:outlineLvl w:val="1"/>
        <w:rPr>
          <w:rFonts w:ascii="Calibri" w:hAnsi="Calibri"/>
          <w:sz w:val="22"/>
          <w:szCs w:val="22"/>
          <w:lang w:val="en-GB" w:eastAsia="en-US"/>
        </w:rPr>
      </w:pPr>
      <w:r w:rsidRPr="00B82320">
        <w:rPr>
          <w:rFonts w:ascii="Calibri" w:hAnsi="Calibri"/>
          <w:sz w:val="22"/>
          <w:szCs w:val="22"/>
          <w:lang w:val="en-GB" w:eastAsia="en-US"/>
        </w:rPr>
        <w:t>Article 9(2)(h) which states that special categories of personal data, including health data, may be processed if the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363473EF" w14:textId="77777777" w:rsidR="00B82320" w:rsidRPr="00B82320" w:rsidRDefault="00B82320" w:rsidP="00B82320">
      <w:pPr>
        <w:pStyle w:val="ListParagraph"/>
        <w:keepNext/>
        <w:keepLines/>
        <w:numPr>
          <w:ilvl w:val="0"/>
          <w:numId w:val="34"/>
        </w:numPr>
        <w:spacing w:after="160" w:line="259" w:lineRule="auto"/>
        <w:ind w:left="1418" w:hanging="567"/>
        <w:jc w:val="both"/>
        <w:outlineLvl w:val="1"/>
        <w:rPr>
          <w:rFonts w:ascii="Calibri" w:hAnsi="Calibri"/>
          <w:sz w:val="22"/>
          <w:szCs w:val="22"/>
          <w:lang w:eastAsia="en-US"/>
        </w:rPr>
      </w:pPr>
      <w:r w:rsidRPr="00B82320">
        <w:rPr>
          <w:rFonts w:ascii="Calibri" w:hAnsi="Calibri"/>
          <w:sz w:val="22"/>
          <w:szCs w:val="22"/>
          <w:lang w:val="en-GB" w:eastAsia="en-US"/>
        </w:rPr>
        <w:t xml:space="preserve">Article 9(2)(i) </w:t>
      </w:r>
      <w:r w:rsidRPr="00B82320">
        <w:rPr>
          <w:rFonts w:ascii="Calibri" w:hAnsi="Calibri"/>
          <w:sz w:val="22"/>
          <w:szCs w:val="22"/>
          <w:lang w:eastAsia="en-US"/>
        </w:rPr>
        <w:t>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15506288" w14:textId="77777777" w:rsidR="00B82320" w:rsidRPr="00B82320" w:rsidRDefault="00B82320" w:rsidP="00B82320">
      <w:pPr>
        <w:pStyle w:val="ListParagraph"/>
        <w:numPr>
          <w:ilvl w:val="0"/>
          <w:numId w:val="34"/>
        </w:numPr>
        <w:spacing w:after="160" w:line="259" w:lineRule="auto"/>
        <w:ind w:left="1418" w:hanging="567"/>
        <w:rPr>
          <w:rFonts w:ascii="Calibri" w:eastAsia="Calibri" w:hAnsi="Calibri"/>
          <w:sz w:val="22"/>
          <w:szCs w:val="22"/>
          <w:lang w:eastAsia="en-US"/>
        </w:rPr>
      </w:pPr>
      <w:r w:rsidRPr="00B82320">
        <w:rPr>
          <w:rFonts w:ascii="Calibri" w:eastAsia="Calibri" w:hAnsi="Calibri"/>
          <w:sz w:val="22"/>
          <w:szCs w:val="22"/>
          <w:lang w:eastAsia="en-US"/>
        </w:rPr>
        <w:t xml:space="preserve">Data Protection Act 2018, Section 52(1) (a) – ‘for the purposes of preventative or occupational medicine’, Section 52(1) (d)’ for the provision of medical care, treatment or social care’ and/or Section 52(1) (e) for the management of health or social care systems and services’ which allows patient information to be used for clinical audit provided that appropriate measures are taken to safeguard the fundamental rights of the data subject. </w:t>
      </w:r>
    </w:p>
    <w:p w14:paraId="24AB9F95" w14:textId="0ADBB703" w:rsidR="00FE7A28" w:rsidRPr="00330D4E" w:rsidRDefault="00B82320" w:rsidP="00135223">
      <w:pPr>
        <w:pStyle w:val="ListParagraph"/>
        <w:keepNext/>
        <w:keepLines/>
        <w:numPr>
          <w:ilvl w:val="0"/>
          <w:numId w:val="34"/>
        </w:numPr>
        <w:spacing w:after="160" w:line="259" w:lineRule="auto"/>
        <w:ind w:left="1418" w:hanging="567"/>
        <w:jc w:val="both"/>
        <w:outlineLvl w:val="1"/>
        <w:rPr>
          <w:rFonts w:ascii="Calibri" w:hAnsi="Calibri"/>
          <w:sz w:val="22"/>
          <w:szCs w:val="22"/>
          <w:lang w:val="en-GB" w:eastAsia="en-US"/>
        </w:rPr>
      </w:pPr>
      <w:r w:rsidRPr="00B82320">
        <w:rPr>
          <w:rFonts w:ascii="Calibri" w:hAnsi="Calibri"/>
          <w:sz w:val="22"/>
          <w:szCs w:val="22"/>
          <w:lang w:val="en-GB" w:eastAsia="en-US"/>
        </w:rPr>
        <w:lastRenderedPageBreak/>
        <w:t>GDPR Article 5(1)(a) states that personal data shall be “processed lawfully, fairly and in a transparent manner in relation to the data subject”. Therefore, it is necessary to notify patients of how their data will be processed. It is intended that this will be done by means of a Patient Information leaflet which states the purposes for the processing of their personal data, and any secondary purposes which may apply (e.g. for statistics and research purposes).</w:t>
      </w:r>
      <w:bookmarkEnd w:id="7"/>
    </w:p>
    <w:p w14:paraId="55E32DEF" w14:textId="397DDD6D" w:rsidR="00F24260" w:rsidRPr="00B82320" w:rsidRDefault="00A25BC3" w:rsidP="00B82320">
      <w:pPr>
        <w:pStyle w:val="Heading2"/>
        <w:numPr>
          <w:ilvl w:val="0"/>
          <w:numId w:val="0"/>
        </w:numPr>
        <w:ind w:left="1296" w:hanging="576"/>
        <w:rPr>
          <w:rFonts w:asciiTheme="minorHAnsi" w:hAnsiTheme="minorHAnsi"/>
        </w:rPr>
      </w:pPr>
      <w:r w:rsidRPr="00B82320">
        <w:rPr>
          <w:rFonts w:asciiTheme="minorHAnsi" w:hAnsiTheme="minorHAnsi"/>
        </w:rPr>
        <w:t>5.2</w:t>
      </w:r>
      <w:r w:rsidR="00B82320" w:rsidRPr="00B82320">
        <w:rPr>
          <w:rFonts w:asciiTheme="minorHAnsi" w:hAnsiTheme="minorHAnsi"/>
        </w:rPr>
        <w:t xml:space="preserve"> </w:t>
      </w:r>
      <w:r w:rsidR="00F24260" w:rsidRPr="00B82320">
        <w:rPr>
          <w:rFonts w:asciiTheme="minorHAnsi" w:hAnsiTheme="minorHAnsi"/>
        </w:rPr>
        <w:t>Responsibility of each controller</w:t>
      </w:r>
    </w:p>
    <w:p w14:paraId="46C1BFAC" w14:textId="77777777" w:rsidR="00A25BC3" w:rsidRPr="00C96CBA" w:rsidRDefault="00A25BC3" w:rsidP="00C96CBA">
      <w:pPr>
        <w:rPr>
          <w:rFonts w:asciiTheme="minorHAnsi" w:hAnsiTheme="minorHAnsi"/>
          <w:lang w:eastAsia="en-US"/>
        </w:rPr>
      </w:pPr>
    </w:p>
    <w:p w14:paraId="7132CDF2" w14:textId="142CBB3F" w:rsidR="00185CF1" w:rsidRPr="00C96CBA" w:rsidRDefault="00434FA0" w:rsidP="00C96CBA">
      <w:pPr>
        <w:shd w:val="clear" w:color="auto" w:fill="FFFFFF"/>
        <w:ind w:left="720"/>
        <w:jc w:val="both"/>
        <w:rPr>
          <w:rStyle w:val="Strong"/>
          <w:rFonts w:asciiTheme="minorHAnsi" w:hAnsiTheme="minorHAnsi"/>
          <w:b w:val="0"/>
          <w:bCs w:val="0"/>
          <w:color w:val="2B2B2B"/>
          <w:shd w:val="clear" w:color="auto" w:fill="FFFFFF"/>
        </w:rPr>
      </w:pPr>
      <w:r w:rsidRPr="00C96CBA">
        <w:rPr>
          <w:rFonts w:asciiTheme="minorHAnsi" w:hAnsiTheme="minorHAnsi"/>
          <w:color w:val="000000"/>
          <w:spacing w:val="-3"/>
        </w:rPr>
        <w:t xml:space="preserve">Each </w:t>
      </w:r>
      <w:r w:rsidR="00F24260" w:rsidRPr="00C96CBA">
        <w:rPr>
          <w:rFonts w:asciiTheme="minorHAnsi" w:hAnsiTheme="minorHAnsi"/>
          <w:color w:val="000000"/>
          <w:spacing w:val="-3"/>
        </w:rPr>
        <w:t>organisation</w:t>
      </w:r>
      <w:r w:rsidRPr="00C96CBA">
        <w:rPr>
          <w:rFonts w:asciiTheme="minorHAnsi" w:hAnsiTheme="minorHAnsi"/>
          <w:color w:val="000000"/>
          <w:spacing w:val="-3"/>
        </w:rPr>
        <w:t xml:space="preserve"> has a</w:t>
      </w:r>
      <w:r w:rsidR="00B34824" w:rsidRPr="00C96CBA">
        <w:rPr>
          <w:rFonts w:asciiTheme="minorHAnsi" w:hAnsiTheme="minorHAnsi"/>
          <w:color w:val="000000"/>
          <w:spacing w:val="-3"/>
        </w:rPr>
        <w:t xml:space="preserve"> </w:t>
      </w:r>
      <w:r w:rsidRPr="00C96CBA">
        <w:rPr>
          <w:rFonts w:asciiTheme="minorHAnsi" w:hAnsiTheme="minorHAnsi"/>
          <w:color w:val="000000"/>
          <w:spacing w:val="-3"/>
        </w:rPr>
        <w:t>responsibil</w:t>
      </w:r>
      <w:r w:rsidR="00764EF5" w:rsidRPr="00C96CBA">
        <w:rPr>
          <w:rFonts w:asciiTheme="minorHAnsi" w:hAnsiTheme="minorHAnsi"/>
          <w:color w:val="000000"/>
          <w:spacing w:val="-3"/>
        </w:rPr>
        <w:t xml:space="preserve">ity to ensure that </w:t>
      </w:r>
      <w:r w:rsidR="00DF7A6D" w:rsidRPr="00C96CBA">
        <w:rPr>
          <w:rFonts w:asciiTheme="minorHAnsi" w:hAnsiTheme="minorHAnsi"/>
          <w:color w:val="000000"/>
          <w:spacing w:val="-3"/>
        </w:rPr>
        <w:t xml:space="preserve">uploading of Personal Data by them </w:t>
      </w:r>
      <w:r w:rsidR="00B22D19" w:rsidRPr="00C96CBA">
        <w:rPr>
          <w:rFonts w:asciiTheme="minorHAnsi" w:hAnsiTheme="minorHAnsi"/>
          <w:color w:val="000000"/>
          <w:spacing w:val="-3"/>
        </w:rPr>
        <w:t>onto MedLIS</w:t>
      </w:r>
      <w:r w:rsidR="00DF7A6D" w:rsidRPr="00C96CBA">
        <w:rPr>
          <w:rFonts w:asciiTheme="minorHAnsi" w:hAnsiTheme="minorHAnsi"/>
          <w:color w:val="000000"/>
          <w:spacing w:val="-3"/>
        </w:rPr>
        <w:t xml:space="preserve"> and subsequen</w:t>
      </w:r>
      <w:r w:rsidR="00743F60" w:rsidRPr="00C96CBA">
        <w:rPr>
          <w:rFonts w:asciiTheme="minorHAnsi" w:hAnsiTheme="minorHAnsi"/>
          <w:color w:val="000000"/>
          <w:spacing w:val="-3"/>
        </w:rPr>
        <w:t>t p</w:t>
      </w:r>
      <w:r w:rsidR="00DF7A6D" w:rsidRPr="00C96CBA">
        <w:rPr>
          <w:rFonts w:asciiTheme="minorHAnsi" w:hAnsiTheme="minorHAnsi"/>
          <w:color w:val="000000"/>
          <w:spacing w:val="-3"/>
        </w:rPr>
        <w:t>rocessing of the Personal Data can be justified</w:t>
      </w:r>
      <w:r w:rsidR="00743F60" w:rsidRPr="00C96CBA">
        <w:rPr>
          <w:rFonts w:asciiTheme="minorHAnsi" w:hAnsiTheme="minorHAnsi"/>
          <w:color w:val="000000"/>
          <w:spacing w:val="-3"/>
        </w:rPr>
        <w:t xml:space="preserve"> </w:t>
      </w:r>
      <w:r w:rsidR="00DF7A6D" w:rsidRPr="00C96CBA">
        <w:rPr>
          <w:rFonts w:asciiTheme="minorHAnsi" w:hAnsiTheme="minorHAnsi"/>
          <w:color w:val="000000"/>
          <w:spacing w:val="-3"/>
        </w:rPr>
        <w:t xml:space="preserve">under the Data Protection Acts and the GDPR </w:t>
      </w:r>
      <w:r w:rsidR="00A25BC3" w:rsidRPr="00C96CBA">
        <w:rPr>
          <w:rFonts w:asciiTheme="minorHAnsi" w:hAnsiTheme="minorHAnsi"/>
          <w:color w:val="000000"/>
          <w:spacing w:val="-3"/>
        </w:rPr>
        <w:t>as stated above</w:t>
      </w:r>
      <w:r w:rsidR="009707E1">
        <w:rPr>
          <w:rFonts w:asciiTheme="minorHAnsi" w:hAnsiTheme="minorHAnsi"/>
          <w:color w:val="000000"/>
          <w:spacing w:val="-3"/>
        </w:rPr>
        <w:t xml:space="preserve"> </w:t>
      </w:r>
      <w:r w:rsidR="00A25BC3" w:rsidRPr="00C96CBA">
        <w:rPr>
          <w:rFonts w:asciiTheme="minorHAnsi" w:hAnsiTheme="minorHAnsi"/>
          <w:color w:val="2B2B2B"/>
          <w:shd w:val="clear" w:color="auto" w:fill="FFFFFF"/>
        </w:rPr>
        <w:t xml:space="preserve">e.g. </w:t>
      </w:r>
      <w:r w:rsidR="00FA66AD" w:rsidRPr="00C96CBA">
        <w:rPr>
          <w:rFonts w:asciiTheme="minorHAnsi" w:hAnsiTheme="minorHAnsi"/>
          <w:color w:val="2B2B2B"/>
          <w:shd w:val="clear" w:color="auto" w:fill="FFFFFF"/>
        </w:rPr>
        <w:t>The processing is required for the purpose of medical treatment undertaken by health professionals,</w:t>
      </w:r>
      <w:r w:rsidR="00FA66AD" w:rsidRPr="00C96CBA">
        <w:rPr>
          <w:rFonts w:asciiTheme="minorHAnsi" w:hAnsiTheme="minorHAnsi" w:hint="eastAsia"/>
          <w:color w:val="2B2B2B"/>
          <w:shd w:val="clear" w:color="auto" w:fill="FFFFFF"/>
        </w:rPr>
        <w:t> </w:t>
      </w:r>
      <w:r w:rsidR="00FA66AD" w:rsidRPr="00C96CBA">
        <w:rPr>
          <w:rStyle w:val="Strong"/>
          <w:rFonts w:asciiTheme="minorHAnsi" w:hAnsiTheme="minorHAnsi"/>
          <w:b w:val="0"/>
          <w:bCs w:val="0"/>
          <w:color w:val="2B2B2B"/>
          <w:shd w:val="clear" w:color="auto" w:fill="FFFFFF"/>
        </w:rPr>
        <w:t>including assessing</w:t>
      </w:r>
      <w:r w:rsidR="00FA66AD" w:rsidRPr="00C96CBA">
        <w:rPr>
          <w:rFonts w:asciiTheme="minorHAnsi" w:hAnsiTheme="minorHAnsi" w:hint="eastAsia"/>
          <w:color w:val="2B2B2B"/>
          <w:shd w:val="clear" w:color="auto" w:fill="FFFFFF"/>
        </w:rPr>
        <w:t> </w:t>
      </w:r>
      <w:r w:rsidR="00FA66AD" w:rsidRPr="00C96CBA">
        <w:rPr>
          <w:rStyle w:val="Strong"/>
          <w:rFonts w:asciiTheme="minorHAnsi" w:hAnsiTheme="minorHAnsi"/>
          <w:b w:val="0"/>
          <w:bCs w:val="0"/>
          <w:color w:val="2B2B2B"/>
          <w:shd w:val="clear" w:color="auto" w:fill="FFFFFF"/>
        </w:rPr>
        <w:t>the working capacity</w:t>
      </w:r>
      <w:r w:rsidR="00FA66AD" w:rsidRPr="00C96CBA">
        <w:rPr>
          <w:rFonts w:asciiTheme="minorHAnsi" w:hAnsiTheme="minorHAnsi" w:hint="eastAsia"/>
          <w:color w:val="2B2B2B"/>
          <w:shd w:val="clear" w:color="auto" w:fill="FFFFFF"/>
        </w:rPr>
        <w:t> </w:t>
      </w:r>
      <w:r w:rsidR="00FA66AD" w:rsidRPr="00C96CBA">
        <w:rPr>
          <w:rStyle w:val="Strong"/>
          <w:rFonts w:asciiTheme="minorHAnsi" w:hAnsiTheme="minorHAnsi"/>
          <w:b w:val="0"/>
          <w:bCs w:val="0"/>
          <w:color w:val="2B2B2B"/>
          <w:shd w:val="clear" w:color="auto" w:fill="FFFFFF"/>
        </w:rPr>
        <w:t>of employees and the</w:t>
      </w:r>
      <w:r w:rsidR="00FA66AD" w:rsidRPr="00C96CBA">
        <w:rPr>
          <w:rFonts w:asciiTheme="minorHAnsi" w:hAnsiTheme="minorHAnsi" w:hint="eastAsia"/>
          <w:color w:val="2B2B2B"/>
          <w:shd w:val="clear" w:color="auto" w:fill="FFFFFF"/>
        </w:rPr>
        <w:t> </w:t>
      </w:r>
      <w:r w:rsidR="00FA66AD" w:rsidRPr="00C96CBA">
        <w:rPr>
          <w:rStyle w:val="Strong"/>
          <w:rFonts w:asciiTheme="minorHAnsi" w:hAnsiTheme="minorHAnsi"/>
          <w:b w:val="0"/>
          <w:bCs w:val="0"/>
          <w:color w:val="2B2B2B"/>
          <w:shd w:val="clear" w:color="auto" w:fill="FFFFFF"/>
        </w:rPr>
        <w:t>management of health or</w:t>
      </w:r>
      <w:r w:rsidR="00FA66AD" w:rsidRPr="00C96CBA">
        <w:rPr>
          <w:rFonts w:asciiTheme="minorHAnsi" w:hAnsiTheme="minorHAnsi" w:hint="eastAsia"/>
          <w:color w:val="2B2B2B"/>
          <w:shd w:val="clear" w:color="auto" w:fill="FFFFFF"/>
        </w:rPr>
        <w:t> </w:t>
      </w:r>
      <w:r w:rsidR="00FA66AD" w:rsidRPr="00C96CBA">
        <w:rPr>
          <w:rStyle w:val="Strong"/>
          <w:rFonts w:asciiTheme="minorHAnsi" w:hAnsiTheme="minorHAnsi"/>
          <w:b w:val="0"/>
          <w:bCs w:val="0"/>
          <w:color w:val="2B2B2B"/>
          <w:shd w:val="clear" w:color="auto" w:fill="FFFFFF"/>
        </w:rPr>
        <w:t>social care systems and</w:t>
      </w:r>
      <w:r w:rsidR="00FA66AD" w:rsidRPr="00C96CBA">
        <w:rPr>
          <w:rFonts w:asciiTheme="minorHAnsi" w:hAnsiTheme="minorHAnsi" w:hint="eastAsia"/>
          <w:color w:val="2B2B2B"/>
          <w:shd w:val="clear" w:color="auto" w:fill="FFFFFF"/>
        </w:rPr>
        <w:t> </w:t>
      </w:r>
      <w:r w:rsidR="00FA66AD" w:rsidRPr="00C96CBA">
        <w:rPr>
          <w:rStyle w:val="Strong"/>
          <w:rFonts w:asciiTheme="minorHAnsi" w:hAnsiTheme="minorHAnsi"/>
          <w:b w:val="0"/>
          <w:bCs w:val="0"/>
          <w:color w:val="2B2B2B"/>
          <w:shd w:val="clear" w:color="auto" w:fill="FFFFFF"/>
        </w:rPr>
        <w:t>services</w:t>
      </w:r>
      <w:r w:rsidR="001C66FA" w:rsidRPr="00C96CBA">
        <w:rPr>
          <w:rStyle w:val="Strong"/>
          <w:rFonts w:asciiTheme="minorHAnsi" w:hAnsiTheme="minorHAnsi"/>
          <w:b w:val="0"/>
          <w:bCs w:val="0"/>
          <w:color w:val="2B2B2B"/>
          <w:shd w:val="clear" w:color="auto" w:fill="FFFFFF"/>
        </w:rPr>
        <w:t>.</w:t>
      </w:r>
    </w:p>
    <w:p w14:paraId="3BE1FAAF" w14:textId="77777777" w:rsidR="00B34824" w:rsidRPr="00C96CBA" w:rsidRDefault="00B34824" w:rsidP="00C96CBA">
      <w:pPr>
        <w:shd w:val="clear" w:color="auto" w:fill="FFFFFF"/>
        <w:ind w:left="720"/>
        <w:jc w:val="both"/>
        <w:rPr>
          <w:rFonts w:asciiTheme="minorHAnsi" w:hAnsiTheme="minorHAnsi"/>
        </w:rPr>
      </w:pPr>
    </w:p>
    <w:p w14:paraId="4513A79D" w14:textId="77777777" w:rsidR="00434FA0" w:rsidRPr="00C96CBA" w:rsidRDefault="00434FA0" w:rsidP="00C96CBA">
      <w:pPr>
        <w:pStyle w:val="Heading1"/>
        <w:numPr>
          <w:ilvl w:val="0"/>
          <w:numId w:val="0"/>
        </w:numPr>
        <w:spacing w:before="0" w:after="0"/>
        <w:ind w:left="612" w:hanging="432"/>
        <w:rPr>
          <w:rFonts w:asciiTheme="minorHAnsi" w:hAnsiTheme="minorHAnsi"/>
          <w:b w:val="0"/>
        </w:rPr>
      </w:pPr>
      <w:bookmarkStart w:id="8" w:name="_Toc14088662"/>
      <w:r w:rsidRPr="00C96CBA">
        <w:rPr>
          <w:rFonts w:asciiTheme="minorHAnsi" w:hAnsiTheme="minorHAnsi"/>
        </w:rPr>
        <w:t>6.   Privacy Notice</w:t>
      </w:r>
      <w:bookmarkEnd w:id="8"/>
    </w:p>
    <w:p w14:paraId="1E11FEB0" w14:textId="77777777" w:rsidR="00434FA0" w:rsidRPr="00C96CBA" w:rsidRDefault="00434FA0" w:rsidP="00346250">
      <w:pPr>
        <w:ind w:left="720"/>
        <w:jc w:val="both"/>
        <w:rPr>
          <w:rStyle w:val="StyleArial115ptBlack"/>
          <w:rFonts w:asciiTheme="minorHAnsi" w:hAnsiTheme="minorHAnsi" w:cs="Arial"/>
          <w:b/>
        </w:rPr>
      </w:pPr>
    </w:p>
    <w:p w14:paraId="3CBF1164" w14:textId="77777777" w:rsidR="000C01B7" w:rsidRPr="00C96CBA" w:rsidRDefault="006B76A1" w:rsidP="009707E1">
      <w:pPr>
        <w:ind w:firstLine="720"/>
        <w:jc w:val="both"/>
        <w:rPr>
          <w:rFonts w:asciiTheme="minorHAnsi" w:hAnsiTheme="minorHAnsi"/>
        </w:rPr>
      </w:pPr>
      <w:r w:rsidRPr="00C96CBA">
        <w:rPr>
          <w:rFonts w:asciiTheme="minorHAnsi" w:hAnsiTheme="minorHAnsi"/>
        </w:rPr>
        <w:t>6.1</w:t>
      </w:r>
      <w:r w:rsidRPr="00C96CBA">
        <w:rPr>
          <w:rFonts w:asciiTheme="minorHAnsi" w:hAnsiTheme="minorHAnsi"/>
        </w:rPr>
        <w:tab/>
      </w:r>
      <w:r w:rsidR="000C01B7" w:rsidRPr="00C96CBA">
        <w:rPr>
          <w:rFonts w:asciiTheme="minorHAnsi" w:hAnsiTheme="minorHAnsi"/>
        </w:rPr>
        <w:t>Privacy Statements at an organisation level</w:t>
      </w:r>
    </w:p>
    <w:p w14:paraId="336478CF" w14:textId="07E7B18E" w:rsidR="006B76A1" w:rsidRPr="00C96CBA" w:rsidRDefault="006B76A1" w:rsidP="00C96CBA">
      <w:pPr>
        <w:ind w:left="720"/>
        <w:jc w:val="both"/>
        <w:rPr>
          <w:rFonts w:asciiTheme="minorHAnsi" w:hAnsiTheme="minorHAnsi"/>
          <w:color w:val="000000"/>
          <w:spacing w:val="-3"/>
        </w:rPr>
      </w:pPr>
      <w:r w:rsidRPr="00C96CBA">
        <w:rPr>
          <w:rFonts w:asciiTheme="minorHAnsi" w:hAnsiTheme="minorHAnsi"/>
          <w:color w:val="000000"/>
          <w:spacing w:val="-3"/>
        </w:rPr>
        <w:t xml:space="preserve">Each </w:t>
      </w:r>
      <w:r w:rsidR="000C01B7" w:rsidRPr="00C96CBA">
        <w:rPr>
          <w:rFonts w:asciiTheme="minorHAnsi" w:hAnsiTheme="minorHAnsi"/>
          <w:color w:val="000000"/>
          <w:spacing w:val="-3"/>
        </w:rPr>
        <w:t>organisation</w:t>
      </w:r>
      <w:r w:rsidRPr="00C96CBA">
        <w:rPr>
          <w:rFonts w:asciiTheme="minorHAnsi" w:hAnsiTheme="minorHAnsi"/>
          <w:color w:val="000000"/>
          <w:spacing w:val="-3"/>
        </w:rPr>
        <w:t xml:space="preserve"> shall ensure they amend (where necessary) their individual Privacy Notice / </w:t>
      </w:r>
      <w:r w:rsidR="00A61270" w:rsidRPr="00C96CBA">
        <w:rPr>
          <w:rFonts w:asciiTheme="minorHAnsi" w:hAnsiTheme="minorHAnsi"/>
          <w:color w:val="000000"/>
          <w:spacing w:val="-3"/>
        </w:rPr>
        <w:t xml:space="preserve">Patient Information leaflet to incorporate the information within the MedLIS patient information leaflet below and include any additional processing </w:t>
      </w:r>
      <w:r w:rsidR="00C74B02" w:rsidRPr="00C96CBA">
        <w:rPr>
          <w:rFonts w:asciiTheme="minorHAnsi" w:hAnsiTheme="minorHAnsi"/>
          <w:color w:val="000000"/>
          <w:spacing w:val="-3"/>
        </w:rPr>
        <w:t xml:space="preserve">of their patients personnel data </w:t>
      </w:r>
      <w:r w:rsidR="00A61270" w:rsidRPr="00C96CBA">
        <w:rPr>
          <w:rFonts w:asciiTheme="minorHAnsi" w:hAnsiTheme="minorHAnsi"/>
          <w:color w:val="000000"/>
          <w:spacing w:val="-3"/>
        </w:rPr>
        <w:t>that is not accounted for in the MedLIS Patient Information Leaflet.</w:t>
      </w:r>
    </w:p>
    <w:p w14:paraId="307B72FE" w14:textId="77777777" w:rsidR="006B76A1" w:rsidRPr="00C96CBA" w:rsidRDefault="006B76A1" w:rsidP="00346250">
      <w:pPr>
        <w:rPr>
          <w:rFonts w:asciiTheme="minorHAnsi" w:hAnsiTheme="minorHAnsi"/>
          <w:color w:val="000000"/>
          <w:spacing w:val="-3"/>
        </w:rPr>
      </w:pPr>
    </w:p>
    <w:p w14:paraId="5679044E" w14:textId="0FAA6B87" w:rsidR="00C74B02" w:rsidRPr="00C96CBA" w:rsidRDefault="006B76A1" w:rsidP="009707E1">
      <w:pPr>
        <w:ind w:firstLine="720"/>
        <w:rPr>
          <w:rFonts w:asciiTheme="minorHAnsi" w:hAnsiTheme="minorHAnsi"/>
        </w:rPr>
      </w:pPr>
      <w:r w:rsidRPr="00C96CBA">
        <w:rPr>
          <w:rFonts w:asciiTheme="minorHAnsi" w:hAnsiTheme="minorHAnsi"/>
        </w:rPr>
        <w:t>6.2</w:t>
      </w:r>
      <w:r w:rsidRPr="00C96CBA">
        <w:rPr>
          <w:rFonts w:asciiTheme="minorHAnsi" w:hAnsiTheme="minorHAnsi"/>
        </w:rPr>
        <w:tab/>
      </w:r>
      <w:r w:rsidR="00C74B02" w:rsidRPr="00C96CBA">
        <w:rPr>
          <w:rFonts w:asciiTheme="minorHAnsi" w:hAnsiTheme="minorHAnsi"/>
        </w:rPr>
        <w:t>Informing Patients</w:t>
      </w:r>
    </w:p>
    <w:p w14:paraId="4D430FA1" w14:textId="2E2B9C80" w:rsidR="004E7A41" w:rsidRPr="009707E1" w:rsidRDefault="006B76A1" w:rsidP="009707E1">
      <w:pPr>
        <w:ind w:left="720"/>
        <w:jc w:val="both"/>
        <w:rPr>
          <w:rFonts w:asciiTheme="minorHAnsi" w:hAnsiTheme="minorHAnsi"/>
          <w:color w:val="000000"/>
          <w:spacing w:val="-3"/>
        </w:rPr>
      </w:pPr>
      <w:r w:rsidRPr="00C96CBA">
        <w:rPr>
          <w:rFonts w:asciiTheme="minorHAnsi" w:hAnsiTheme="minorHAnsi"/>
          <w:color w:val="000000"/>
          <w:spacing w:val="-3"/>
        </w:rPr>
        <w:t>Each party shall ensure that all new and returning patients are given a copy of the M</w:t>
      </w:r>
      <w:r w:rsidR="00743F60" w:rsidRPr="00C96CBA">
        <w:rPr>
          <w:rFonts w:asciiTheme="minorHAnsi" w:hAnsiTheme="minorHAnsi"/>
          <w:color w:val="000000"/>
          <w:spacing w:val="-3"/>
        </w:rPr>
        <w:t>edLIS</w:t>
      </w:r>
      <w:r w:rsidRPr="00C96CBA">
        <w:rPr>
          <w:rFonts w:asciiTheme="minorHAnsi" w:hAnsiTheme="minorHAnsi"/>
          <w:color w:val="000000"/>
          <w:spacing w:val="-3"/>
        </w:rPr>
        <w:t xml:space="preserve"> Patient Information Leaflet (Appendix A) when they </w:t>
      </w:r>
      <w:r w:rsidR="00743F60" w:rsidRPr="00C96CBA">
        <w:rPr>
          <w:rFonts w:asciiTheme="minorHAnsi" w:hAnsiTheme="minorHAnsi"/>
          <w:color w:val="000000"/>
          <w:spacing w:val="-3"/>
        </w:rPr>
        <w:t xml:space="preserve">attend their hospital (following implementation by that hospital) </w:t>
      </w:r>
      <w:r w:rsidRPr="00C96CBA">
        <w:rPr>
          <w:rFonts w:asciiTheme="minorHAnsi" w:hAnsiTheme="minorHAnsi"/>
          <w:color w:val="000000"/>
          <w:spacing w:val="-3"/>
        </w:rPr>
        <w:t>for their treatment and care.</w:t>
      </w:r>
      <w:r w:rsidR="001C66FA" w:rsidRPr="00C96CBA">
        <w:rPr>
          <w:rFonts w:asciiTheme="minorHAnsi" w:hAnsiTheme="minorHAnsi"/>
          <w:color w:val="000000"/>
          <w:spacing w:val="-3"/>
        </w:rPr>
        <w:t xml:space="preserve"> </w:t>
      </w:r>
      <w:r w:rsidR="00B22D19" w:rsidRPr="00C96CBA">
        <w:rPr>
          <w:rFonts w:asciiTheme="minorHAnsi" w:hAnsiTheme="minorHAnsi"/>
          <w:color w:val="000000"/>
          <w:spacing w:val="-3"/>
        </w:rPr>
        <w:t>Additionally,</w:t>
      </w:r>
      <w:r w:rsidR="001C66FA" w:rsidRPr="00C96CBA">
        <w:rPr>
          <w:rFonts w:asciiTheme="minorHAnsi" w:hAnsiTheme="minorHAnsi"/>
          <w:color w:val="000000"/>
          <w:spacing w:val="-3"/>
        </w:rPr>
        <w:t xml:space="preserve"> the MedLIS Patient Information Leaflet will be available in GP practices, and on the HSE Website.</w:t>
      </w:r>
    </w:p>
    <w:p w14:paraId="00BB6C56" w14:textId="77777777" w:rsidR="009707E1" w:rsidRPr="009707E1" w:rsidRDefault="00434FA0" w:rsidP="009707E1">
      <w:pPr>
        <w:pStyle w:val="Heading1"/>
        <w:numPr>
          <w:ilvl w:val="0"/>
          <w:numId w:val="0"/>
        </w:numPr>
        <w:ind w:left="612" w:hanging="432"/>
        <w:rPr>
          <w:rFonts w:asciiTheme="minorHAnsi" w:hAnsiTheme="minorHAnsi" w:cstheme="minorHAnsi"/>
        </w:rPr>
      </w:pPr>
      <w:bookmarkStart w:id="9" w:name="_Toc14088663"/>
      <w:r w:rsidRPr="009707E1">
        <w:rPr>
          <w:rFonts w:asciiTheme="minorHAnsi" w:hAnsiTheme="minorHAnsi" w:cstheme="minorHAnsi"/>
        </w:rPr>
        <w:t>7.  Data Controllers</w:t>
      </w:r>
      <w:bookmarkEnd w:id="9"/>
    </w:p>
    <w:p w14:paraId="7E6E8A4E" w14:textId="32D8BFA1" w:rsidR="00C74B02" w:rsidRPr="00C96CBA" w:rsidRDefault="00434FA0" w:rsidP="00BB1B6F">
      <w:pPr>
        <w:ind w:firstLine="612"/>
        <w:jc w:val="both"/>
        <w:rPr>
          <w:rFonts w:asciiTheme="minorHAnsi" w:hAnsiTheme="minorHAnsi"/>
        </w:rPr>
      </w:pPr>
      <w:r w:rsidRPr="00C96CBA">
        <w:rPr>
          <w:rFonts w:asciiTheme="minorHAnsi" w:hAnsiTheme="minorHAnsi"/>
        </w:rPr>
        <w:t>7.1</w:t>
      </w:r>
      <w:r w:rsidR="009707E1">
        <w:rPr>
          <w:rFonts w:asciiTheme="minorHAnsi" w:hAnsiTheme="minorHAnsi"/>
        </w:rPr>
        <w:tab/>
      </w:r>
      <w:r w:rsidR="00C74B02" w:rsidRPr="00C96CBA">
        <w:rPr>
          <w:rFonts w:asciiTheme="minorHAnsi" w:hAnsiTheme="minorHAnsi"/>
        </w:rPr>
        <w:t>Who are the data controllers</w:t>
      </w:r>
    </w:p>
    <w:p w14:paraId="184E6451" w14:textId="660A4E82" w:rsidR="00434FA0" w:rsidRPr="00C96CBA" w:rsidRDefault="00424098" w:rsidP="00BB1B6F">
      <w:pPr>
        <w:ind w:left="612"/>
        <w:jc w:val="both"/>
        <w:rPr>
          <w:rFonts w:asciiTheme="minorHAnsi" w:hAnsiTheme="minorHAnsi"/>
          <w:color w:val="000000"/>
          <w:spacing w:val="-3"/>
        </w:rPr>
      </w:pPr>
      <w:r w:rsidRPr="00C96CBA">
        <w:rPr>
          <w:rFonts w:asciiTheme="minorHAnsi" w:hAnsiTheme="minorHAnsi"/>
          <w:lang w:eastAsia="en-US"/>
        </w:rPr>
        <w:t>All P</w:t>
      </w:r>
      <w:r w:rsidR="00434FA0" w:rsidRPr="00C96CBA">
        <w:rPr>
          <w:rFonts w:asciiTheme="minorHAnsi" w:hAnsiTheme="minorHAnsi"/>
          <w:lang w:eastAsia="en-US"/>
        </w:rPr>
        <w:t>arties shall be considered Joint Data Controllers</w:t>
      </w:r>
      <w:r w:rsidRPr="00C96CBA">
        <w:rPr>
          <w:rFonts w:asciiTheme="minorHAnsi" w:hAnsiTheme="minorHAnsi"/>
          <w:lang w:eastAsia="en-US"/>
        </w:rPr>
        <w:t xml:space="preserve"> for all Personal Data which is </w:t>
      </w:r>
      <w:r w:rsidR="00C74B02" w:rsidRPr="00C96CBA">
        <w:rPr>
          <w:rFonts w:asciiTheme="minorHAnsi" w:hAnsiTheme="minorHAnsi"/>
          <w:lang w:eastAsia="en-US"/>
        </w:rPr>
        <w:t>processed</w:t>
      </w:r>
      <w:r w:rsidR="001E169C" w:rsidRPr="00C96CBA">
        <w:rPr>
          <w:rFonts w:asciiTheme="minorHAnsi" w:hAnsiTheme="minorHAnsi"/>
          <w:lang w:eastAsia="en-US"/>
        </w:rPr>
        <w:t xml:space="preserve"> </w:t>
      </w:r>
      <w:r w:rsidR="00434FA0" w:rsidRPr="00C96CBA">
        <w:rPr>
          <w:rFonts w:asciiTheme="minorHAnsi" w:hAnsiTheme="minorHAnsi"/>
          <w:lang w:eastAsia="en-US"/>
        </w:rPr>
        <w:t xml:space="preserve">and retained by </w:t>
      </w:r>
      <w:r w:rsidR="00743F60" w:rsidRPr="00C96CBA">
        <w:rPr>
          <w:rFonts w:asciiTheme="minorHAnsi" w:hAnsiTheme="minorHAnsi"/>
          <w:spacing w:val="-3"/>
        </w:rPr>
        <w:t>MedLIS</w:t>
      </w:r>
      <w:r w:rsidR="00DB485F" w:rsidRPr="00C96CBA">
        <w:rPr>
          <w:rFonts w:asciiTheme="minorHAnsi" w:hAnsiTheme="minorHAnsi"/>
          <w:spacing w:val="-3"/>
        </w:rPr>
        <w:t xml:space="preserve"> </w:t>
      </w:r>
      <w:r w:rsidR="00434FA0" w:rsidRPr="00C96CBA">
        <w:rPr>
          <w:rFonts w:asciiTheme="minorHAnsi" w:hAnsiTheme="minorHAnsi"/>
          <w:spacing w:val="-3"/>
        </w:rPr>
        <w:t xml:space="preserve">and </w:t>
      </w:r>
      <w:r w:rsidR="00FE2083" w:rsidRPr="00C96CBA">
        <w:rPr>
          <w:rFonts w:asciiTheme="minorHAnsi" w:hAnsiTheme="minorHAnsi"/>
          <w:spacing w:val="-3"/>
        </w:rPr>
        <w:t xml:space="preserve">will </w:t>
      </w:r>
      <w:r w:rsidR="00434FA0" w:rsidRPr="00C96CBA">
        <w:rPr>
          <w:rFonts w:asciiTheme="minorHAnsi" w:hAnsiTheme="minorHAnsi"/>
          <w:spacing w:val="-3"/>
        </w:rPr>
        <w:t xml:space="preserve">be legally responsible for complying </w:t>
      </w:r>
      <w:r w:rsidR="00434FA0" w:rsidRPr="00C96CBA">
        <w:rPr>
          <w:rFonts w:asciiTheme="minorHAnsi" w:hAnsiTheme="minorHAnsi"/>
          <w:color w:val="000000"/>
          <w:spacing w:val="-3"/>
        </w:rPr>
        <w:t xml:space="preserve">with </w:t>
      </w:r>
      <w:r w:rsidRPr="00C96CBA">
        <w:rPr>
          <w:rFonts w:asciiTheme="minorHAnsi" w:hAnsiTheme="minorHAnsi"/>
          <w:color w:val="000000"/>
          <w:spacing w:val="-3"/>
        </w:rPr>
        <w:t>their obligations as Data C</w:t>
      </w:r>
      <w:r w:rsidR="00434FA0" w:rsidRPr="00C96CBA">
        <w:rPr>
          <w:rFonts w:asciiTheme="minorHAnsi" w:hAnsiTheme="minorHAnsi"/>
          <w:color w:val="000000"/>
          <w:spacing w:val="-3"/>
        </w:rPr>
        <w:t xml:space="preserve">ontrollers under the Data Protections Acts </w:t>
      </w:r>
      <w:r w:rsidRPr="00C96CBA">
        <w:rPr>
          <w:rFonts w:asciiTheme="minorHAnsi" w:hAnsiTheme="minorHAnsi"/>
          <w:color w:val="000000"/>
          <w:spacing w:val="-3"/>
        </w:rPr>
        <w:t>and GDPR</w:t>
      </w:r>
      <w:r w:rsidR="00434FA0" w:rsidRPr="00C96CBA">
        <w:rPr>
          <w:rFonts w:asciiTheme="minorHAnsi" w:hAnsiTheme="minorHAnsi"/>
          <w:color w:val="000000"/>
          <w:spacing w:val="-3"/>
        </w:rPr>
        <w:t>.</w:t>
      </w:r>
    </w:p>
    <w:p w14:paraId="126B3FE2" w14:textId="77777777" w:rsidR="00434FA0" w:rsidRPr="00C96CBA" w:rsidRDefault="00434FA0" w:rsidP="00BB1B6F">
      <w:pPr>
        <w:spacing w:before="80" w:after="80"/>
        <w:jc w:val="both"/>
        <w:rPr>
          <w:rFonts w:asciiTheme="minorHAnsi" w:hAnsiTheme="minorHAnsi"/>
          <w:color w:val="000000"/>
          <w:spacing w:val="-3"/>
        </w:rPr>
      </w:pPr>
    </w:p>
    <w:p w14:paraId="627D4A7B" w14:textId="4FCA23C8" w:rsidR="00C74B02" w:rsidRPr="00C96CBA" w:rsidRDefault="009707E1" w:rsidP="00BB1B6F">
      <w:pPr>
        <w:ind w:firstLine="720"/>
        <w:jc w:val="both"/>
        <w:rPr>
          <w:rFonts w:asciiTheme="minorHAnsi" w:hAnsiTheme="minorHAnsi"/>
        </w:rPr>
      </w:pPr>
      <w:r>
        <w:rPr>
          <w:rFonts w:asciiTheme="minorHAnsi" w:hAnsiTheme="minorHAnsi"/>
        </w:rPr>
        <w:t>7.2</w:t>
      </w:r>
      <w:r>
        <w:rPr>
          <w:rFonts w:asciiTheme="minorHAnsi" w:hAnsiTheme="minorHAnsi"/>
        </w:rPr>
        <w:tab/>
      </w:r>
      <w:r w:rsidR="00C74B02" w:rsidRPr="00C96CBA">
        <w:rPr>
          <w:rFonts w:asciiTheme="minorHAnsi" w:hAnsiTheme="minorHAnsi"/>
        </w:rPr>
        <w:t>Processing Personal Data</w:t>
      </w:r>
    </w:p>
    <w:p w14:paraId="377E8D61" w14:textId="673B1BCA" w:rsidR="005F6629" w:rsidRPr="00C96CBA" w:rsidRDefault="00434FA0" w:rsidP="00BB1B6F">
      <w:pPr>
        <w:ind w:firstLine="720"/>
        <w:jc w:val="both"/>
        <w:rPr>
          <w:rFonts w:asciiTheme="minorHAnsi" w:hAnsiTheme="minorHAnsi"/>
          <w:color w:val="000000"/>
          <w:spacing w:val="-3"/>
        </w:rPr>
      </w:pPr>
      <w:r w:rsidRPr="00C96CBA">
        <w:rPr>
          <w:rFonts w:asciiTheme="minorHAnsi" w:hAnsiTheme="minorHAnsi"/>
          <w:color w:val="000000"/>
          <w:spacing w:val="-3"/>
        </w:rPr>
        <w:t xml:space="preserve">As Joint Data Controllers </w:t>
      </w:r>
      <w:r w:rsidR="00424098" w:rsidRPr="00C96CBA">
        <w:rPr>
          <w:rFonts w:asciiTheme="minorHAnsi" w:hAnsiTheme="minorHAnsi"/>
          <w:color w:val="000000"/>
          <w:lang w:eastAsia="en-US"/>
        </w:rPr>
        <w:t>all P</w:t>
      </w:r>
      <w:r w:rsidRPr="00C96CBA">
        <w:rPr>
          <w:rFonts w:asciiTheme="minorHAnsi" w:hAnsiTheme="minorHAnsi"/>
          <w:color w:val="000000"/>
          <w:lang w:eastAsia="en-US"/>
        </w:rPr>
        <w:t xml:space="preserve">arties </w:t>
      </w:r>
      <w:r w:rsidRPr="00C96CBA">
        <w:rPr>
          <w:rFonts w:asciiTheme="minorHAnsi" w:hAnsiTheme="minorHAnsi"/>
          <w:color w:val="000000"/>
          <w:spacing w:val="-3"/>
        </w:rPr>
        <w:t>will be jointly r</w:t>
      </w:r>
      <w:r w:rsidR="00DB485F" w:rsidRPr="00C96CBA">
        <w:rPr>
          <w:rFonts w:asciiTheme="minorHAnsi" w:hAnsiTheme="minorHAnsi"/>
          <w:color w:val="000000"/>
          <w:spacing w:val="-3"/>
        </w:rPr>
        <w:t xml:space="preserve">esponsible for </w:t>
      </w:r>
      <w:r w:rsidR="005F6629" w:rsidRPr="00C96CBA">
        <w:rPr>
          <w:rFonts w:asciiTheme="minorHAnsi" w:hAnsiTheme="minorHAnsi"/>
          <w:color w:val="000000"/>
          <w:spacing w:val="-3"/>
          <w:lang w:val="en-US"/>
        </w:rPr>
        <w:t xml:space="preserve">determining the purposes </w:t>
      </w:r>
      <w:r w:rsidR="005F6629" w:rsidRPr="00C96CBA">
        <w:rPr>
          <w:rFonts w:asciiTheme="minorHAnsi" w:hAnsiTheme="minorHAnsi"/>
          <w:color w:val="000000"/>
          <w:spacing w:val="-3"/>
          <w:lang w:val="en-US"/>
        </w:rPr>
        <w:tab/>
        <w:t>and means</w:t>
      </w:r>
      <w:r w:rsidR="00346250" w:rsidRPr="00C96CBA">
        <w:rPr>
          <w:rFonts w:asciiTheme="minorHAnsi" w:hAnsiTheme="minorHAnsi"/>
          <w:color w:val="000000"/>
          <w:spacing w:val="-3"/>
          <w:lang w:val="en-US"/>
        </w:rPr>
        <w:t xml:space="preserve"> for</w:t>
      </w:r>
      <w:r w:rsidR="005F6629" w:rsidRPr="00C96CBA">
        <w:rPr>
          <w:rFonts w:asciiTheme="minorHAnsi" w:hAnsiTheme="minorHAnsi"/>
          <w:color w:val="000000"/>
          <w:spacing w:val="-3"/>
          <w:lang w:val="en-US"/>
        </w:rPr>
        <w:t>processing of Personal Data</w:t>
      </w:r>
      <w:r w:rsidR="005F6629" w:rsidRPr="00C96CBA">
        <w:rPr>
          <w:rFonts w:asciiTheme="minorHAnsi" w:hAnsiTheme="minorHAnsi"/>
          <w:color w:val="000000"/>
          <w:spacing w:val="-3"/>
        </w:rPr>
        <w:t xml:space="preserve"> </w:t>
      </w:r>
      <w:r w:rsidR="00B12AA7" w:rsidRPr="00C96CBA">
        <w:rPr>
          <w:rFonts w:asciiTheme="minorHAnsi" w:hAnsiTheme="minorHAnsi"/>
          <w:color w:val="000000"/>
          <w:spacing w:val="-3"/>
        </w:rPr>
        <w:t>processed</w:t>
      </w:r>
      <w:r w:rsidR="005F6629" w:rsidRPr="00C96CBA">
        <w:rPr>
          <w:rFonts w:asciiTheme="minorHAnsi" w:hAnsiTheme="minorHAnsi"/>
          <w:color w:val="000000"/>
          <w:spacing w:val="-3"/>
        </w:rPr>
        <w:t xml:space="preserve"> by </w:t>
      </w:r>
      <w:r w:rsidR="00743F60" w:rsidRPr="00C96CBA">
        <w:rPr>
          <w:rFonts w:asciiTheme="minorHAnsi" w:hAnsiTheme="minorHAnsi"/>
          <w:color w:val="000000"/>
          <w:spacing w:val="-3"/>
        </w:rPr>
        <w:t>MedLIS</w:t>
      </w:r>
      <w:r w:rsidR="005F6629" w:rsidRPr="00C96CBA">
        <w:rPr>
          <w:rFonts w:asciiTheme="minorHAnsi" w:hAnsiTheme="minorHAnsi"/>
          <w:color w:val="000000"/>
          <w:spacing w:val="-3"/>
        </w:rPr>
        <w:t>.</w:t>
      </w:r>
    </w:p>
    <w:p w14:paraId="0D0298A2" w14:textId="77777777" w:rsidR="005F6629" w:rsidRPr="00C96CBA" w:rsidRDefault="005F6629" w:rsidP="00BB1B6F">
      <w:pPr>
        <w:jc w:val="both"/>
        <w:rPr>
          <w:rFonts w:asciiTheme="minorHAnsi" w:hAnsiTheme="minorHAnsi"/>
          <w:color w:val="000000"/>
          <w:spacing w:val="-3"/>
        </w:rPr>
      </w:pPr>
    </w:p>
    <w:p w14:paraId="597507F0" w14:textId="77777777" w:rsidR="00C74B02" w:rsidRPr="00C96CBA" w:rsidRDefault="00434FA0" w:rsidP="00BB1B6F">
      <w:pPr>
        <w:ind w:firstLine="720"/>
        <w:jc w:val="both"/>
        <w:rPr>
          <w:rFonts w:asciiTheme="minorHAnsi" w:hAnsiTheme="minorHAnsi"/>
        </w:rPr>
      </w:pPr>
      <w:r w:rsidRPr="00C96CBA">
        <w:rPr>
          <w:rFonts w:asciiTheme="minorHAnsi" w:hAnsiTheme="minorHAnsi"/>
        </w:rPr>
        <w:t>7.3</w:t>
      </w:r>
      <w:r w:rsidRPr="00C96CBA">
        <w:rPr>
          <w:rFonts w:asciiTheme="minorHAnsi" w:hAnsiTheme="minorHAnsi"/>
        </w:rPr>
        <w:tab/>
      </w:r>
      <w:r w:rsidR="00C74B02" w:rsidRPr="00C96CBA">
        <w:rPr>
          <w:rFonts w:asciiTheme="minorHAnsi" w:hAnsiTheme="minorHAnsi"/>
        </w:rPr>
        <w:t>Healthcare data outside of MedLIS</w:t>
      </w:r>
    </w:p>
    <w:p w14:paraId="37A642E3" w14:textId="19D347C5" w:rsidR="00434FA0" w:rsidRPr="00C96CBA" w:rsidRDefault="00434FA0" w:rsidP="00BB1B6F">
      <w:pPr>
        <w:ind w:firstLine="720"/>
        <w:jc w:val="both"/>
        <w:rPr>
          <w:rFonts w:asciiTheme="minorHAnsi" w:hAnsiTheme="minorHAnsi"/>
          <w:spacing w:val="-3"/>
        </w:rPr>
      </w:pPr>
      <w:r w:rsidRPr="00C96CBA">
        <w:rPr>
          <w:rFonts w:asciiTheme="minorHAnsi" w:hAnsiTheme="minorHAnsi"/>
        </w:rPr>
        <w:t>Ea</w:t>
      </w:r>
      <w:r w:rsidR="00424098" w:rsidRPr="00C96CBA">
        <w:rPr>
          <w:rFonts w:asciiTheme="minorHAnsi" w:hAnsiTheme="minorHAnsi"/>
        </w:rPr>
        <w:t>ch Party shall remain the sole Data Controller for any Personal Data that they P</w:t>
      </w:r>
      <w:r w:rsidRPr="00C96CBA">
        <w:rPr>
          <w:rFonts w:asciiTheme="minorHAnsi" w:hAnsiTheme="minorHAnsi"/>
        </w:rPr>
        <w:t xml:space="preserve">rocess </w:t>
      </w:r>
      <w:r w:rsidR="00DA2E4E" w:rsidRPr="00C96CBA">
        <w:rPr>
          <w:rFonts w:asciiTheme="minorHAnsi" w:hAnsiTheme="minorHAnsi"/>
        </w:rPr>
        <w:tab/>
      </w:r>
      <w:r w:rsidRPr="00C96CBA">
        <w:rPr>
          <w:rFonts w:asciiTheme="minorHAnsi" w:hAnsiTheme="minorHAnsi"/>
        </w:rPr>
        <w:t xml:space="preserve">outside of </w:t>
      </w:r>
      <w:r w:rsidR="00743F60" w:rsidRPr="00C96CBA">
        <w:rPr>
          <w:rFonts w:asciiTheme="minorHAnsi" w:hAnsiTheme="minorHAnsi"/>
          <w:spacing w:val="-3"/>
        </w:rPr>
        <w:t>MedLIS</w:t>
      </w:r>
      <w:r w:rsidR="00DB485F" w:rsidRPr="00C96CBA">
        <w:rPr>
          <w:rFonts w:asciiTheme="minorHAnsi" w:hAnsiTheme="minorHAnsi"/>
          <w:spacing w:val="-3"/>
        </w:rPr>
        <w:t xml:space="preserve"> </w:t>
      </w:r>
      <w:r w:rsidR="00424098" w:rsidRPr="00C96CBA">
        <w:rPr>
          <w:rFonts w:asciiTheme="minorHAnsi" w:hAnsiTheme="minorHAnsi"/>
          <w:spacing w:val="-3"/>
        </w:rPr>
        <w:t>and independently of the other P</w:t>
      </w:r>
      <w:r w:rsidRPr="00C96CBA">
        <w:rPr>
          <w:rFonts w:asciiTheme="minorHAnsi" w:hAnsiTheme="minorHAnsi"/>
          <w:spacing w:val="-3"/>
        </w:rPr>
        <w:t>arties.</w:t>
      </w:r>
    </w:p>
    <w:p w14:paraId="1DEF7EAA" w14:textId="77777777" w:rsidR="00434FA0" w:rsidRPr="00C96CBA" w:rsidRDefault="00434FA0" w:rsidP="00C96CBA">
      <w:pPr>
        <w:pStyle w:val="Heading1"/>
        <w:numPr>
          <w:ilvl w:val="0"/>
          <w:numId w:val="0"/>
        </w:numPr>
        <w:rPr>
          <w:rFonts w:asciiTheme="minorHAnsi" w:hAnsiTheme="minorHAnsi"/>
        </w:rPr>
      </w:pPr>
      <w:bookmarkStart w:id="10" w:name="_Toc14088664"/>
      <w:r w:rsidRPr="00C96CBA">
        <w:rPr>
          <w:rFonts w:asciiTheme="minorHAnsi" w:hAnsiTheme="minorHAnsi"/>
        </w:rPr>
        <w:t>8.  Data Processors</w:t>
      </w:r>
      <w:bookmarkEnd w:id="10"/>
    </w:p>
    <w:p w14:paraId="07DB140F" w14:textId="77777777" w:rsidR="00434FA0" w:rsidRPr="00C96CBA" w:rsidRDefault="00434FA0" w:rsidP="00434FA0">
      <w:pPr>
        <w:rPr>
          <w:rFonts w:asciiTheme="minorHAnsi" w:hAnsiTheme="minorHAnsi"/>
          <w:b/>
          <w:lang w:eastAsia="en-US"/>
        </w:rPr>
      </w:pPr>
    </w:p>
    <w:p w14:paraId="7A9D2C35" w14:textId="77777777" w:rsidR="00434FA0" w:rsidRPr="00C96CBA" w:rsidRDefault="00434FA0" w:rsidP="00BB1B6F">
      <w:pPr>
        <w:ind w:firstLine="720"/>
        <w:jc w:val="both"/>
        <w:rPr>
          <w:rFonts w:asciiTheme="minorHAnsi" w:hAnsiTheme="minorHAnsi"/>
          <w:spacing w:val="-3"/>
        </w:rPr>
      </w:pPr>
      <w:r w:rsidRPr="00C96CBA">
        <w:rPr>
          <w:rFonts w:asciiTheme="minorHAnsi" w:hAnsiTheme="minorHAnsi"/>
          <w:lang w:eastAsia="en-US"/>
        </w:rPr>
        <w:t>8.1</w:t>
      </w:r>
      <w:r w:rsidRPr="00C96CBA">
        <w:rPr>
          <w:rFonts w:asciiTheme="minorHAnsi" w:hAnsiTheme="minorHAnsi"/>
          <w:spacing w:val="-3"/>
        </w:rPr>
        <w:t xml:space="preserve"> </w:t>
      </w:r>
      <w:r w:rsidRPr="00C96CBA">
        <w:rPr>
          <w:rFonts w:asciiTheme="minorHAnsi" w:hAnsiTheme="minorHAnsi"/>
          <w:spacing w:val="-3"/>
        </w:rPr>
        <w:tab/>
      </w:r>
      <w:r w:rsidR="00743F60" w:rsidRPr="00C96CBA">
        <w:rPr>
          <w:rFonts w:asciiTheme="minorHAnsi" w:hAnsiTheme="minorHAnsi"/>
          <w:spacing w:val="-3"/>
        </w:rPr>
        <w:t>MedLIS</w:t>
      </w:r>
      <w:r w:rsidR="00DB485F" w:rsidRPr="00C96CBA">
        <w:rPr>
          <w:rFonts w:asciiTheme="minorHAnsi" w:hAnsiTheme="minorHAnsi"/>
          <w:spacing w:val="-3"/>
        </w:rPr>
        <w:t xml:space="preserve"> was developed by </w:t>
      </w:r>
      <w:r w:rsidRPr="00C96CBA">
        <w:rPr>
          <w:rFonts w:asciiTheme="minorHAnsi" w:hAnsiTheme="minorHAnsi"/>
          <w:spacing w:val="-3"/>
        </w:rPr>
        <w:t xml:space="preserve">Cerner Ireland </w:t>
      </w:r>
      <w:r w:rsidR="00A632BD" w:rsidRPr="00C96CBA">
        <w:rPr>
          <w:rFonts w:asciiTheme="minorHAnsi" w:hAnsiTheme="minorHAnsi"/>
          <w:spacing w:val="-3"/>
        </w:rPr>
        <w:t xml:space="preserve">on behalf of the HSE </w:t>
      </w:r>
      <w:r w:rsidRPr="00C96CBA">
        <w:rPr>
          <w:rFonts w:asciiTheme="minorHAnsi" w:hAnsiTheme="minorHAnsi"/>
          <w:spacing w:val="-3"/>
        </w:rPr>
        <w:t xml:space="preserve">and they will continue to </w:t>
      </w:r>
      <w:r w:rsidR="00A632BD" w:rsidRPr="00C96CBA">
        <w:rPr>
          <w:rFonts w:asciiTheme="minorHAnsi" w:hAnsiTheme="minorHAnsi"/>
          <w:spacing w:val="-3"/>
        </w:rPr>
        <w:tab/>
      </w:r>
      <w:r w:rsidRPr="00C96CBA">
        <w:rPr>
          <w:rFonts w:asciiTheme="minorHAnsi" w:hAnsiTheme="minorHAnsi"/>
          <w:spacing w:val="-3"/>
        </w:rPr>
        <w:t xml:space="preserve">provide on-going </w:t>
      </w:r>
      <w:r w:rsidR="00DB485F" w:rsidRPr="00C96CBA">
        <w:rPr>
          <w:rFonts w:asciiTheme="minorHAnsi" w:hAnsiTheme="minorHAnsi"/>
          <w:spacing w:val="-3"/>
        </w:rPr>
        <w:t xml:space="preserve">support and maintenance of </w:t>
      </w:r>
      <w:r w:rsidRPr="00C96CBA">
        <w:rPr>
          <w:rFonts w:asciiTheme="minorHAnsi" w:hAnsiTheme="minorHAnsi"/>
          <w:spacing w:val="-3"/>
        </w:rPr>
        <w:t>the system and a</w:t>
      </w:r>
      <w:r w:rsidR="00CD63F9" w:rsidRPr="00C96CBA">
        <w:rPr>
          <w:rFonts w:asciiTheme="minorHAnsi" w:hAnsiTheme="minorHAnsi"/>
          <w:spacing w:val="-3"/>
        </w:rPr>
        <w:t xml:space="preserve">s such will fulfil the role of </w:t>
      </w:r>
      <w:r w:rsidR="00A632BD" w:rsidRPr="00C96CBA">
        <w:rPr>
          <w:rFonts w:asciiTheme="minorHAnsi" w:hAnsiTheme="minorHAnsi"/>
          <w:spacing w:val="-3"/>
        </w:rPr>
        <w:tab/>
      </w:r>
      <w:r w:rsidR="00CD63F9" w:rsidRPr="00C96CBA">
        <w:rPr>
          <w:rFonts w:asciiTheme="minorHAnsi" w:hAnsiTheme="minorHAnsi"/>
          <w:spacing w:val="-3"/>
        </w:rPr>
        <w:t>Data P</w:t>
      </w:r>
      <w:r w:rsidRPr="00C96CBA">
        <w:rPr>
          <w:rFonts w:asciiTheme="minorHAnsi" w:hAnsiTheme="minorHAnsi"/>
          <w:spacing w:val="-3"/>
        </w:rPr>
        <w:t>rocessor.</w:t>
      </w:r>
    </w:p>
    <w:p w14:paraId="7AB5E643" w14:textId="77777777" w:rsidR="00434FA0" w:rsidRPr="00C96CBA" w:rsidRDefault="00434FA0" w:rsidP="00C96CBA">
      <w:pPr>
        <w:jc w:val="both"/>
        <w:rPr>
          <w:rFonts w:asciiTheme="minorHAnsi" w:hAnsiTheme="minorHAnsi"/>
          <w:spacing w:val="-3"/>
        </w:rPr>
      </w:pPr>
    </w:p>
    <w:p w14:paraId="2F4F7FAB" w14:textId="099909C6" w:rsidR="00434FA0" w:rsidRPr="00C96CBA" w:rsidRDefault="00215FC0" w:rsidP="00BB1B6F">
      <w:pPr>
        <w:ind w:firstLine="720"/>
        <w:jc w:val="both"/>
        <w:rPr>
          <w:rFonts w:asciiTheme="minorHAnsi" w:hAnsiTheme="minorHAnsi"/>
          <w:spacing w:val="-3"/>
        </w:rPr>
      </w:pPr>
      <w:r>
        <w:rPr>
          <w:rFonts w:asciiTheme="minorHAnsi" w:hAnsiTheme="minorHAnsi"/>
          <w:spacing w:val="-3"/>
        </w:rPr>
        <w:t xml:space="preserve">8.2    </w:t>
      </w:r>
      <w:r w:rsidR="00434FA0" w:rsidRPr="00C96CBA">
        <w:rPr>
          <w:rFonts w:asciiTheme="minorHAnsi" w:hAnsiTheme="minorHAnsi"/>
          <w:spacing w:val="-3"/>
        </w:rPr>
        <w:t xml:space="preserve">Each party shall not appoint any additional </w:t>
      </w:r>
      <w:r w:rsidR="00CD63F9" w:rsidRPr="00C96CBA">
        <w:rPr>
          <w:rFonts w:asciiTheme="minorHAnsi" w:hAnsiTheme="minorHAnsi"/>
          <w:spacing w:val="-3"/>
        </w:rPr>
        <w:t xml:space="preserve">Data Processors </w:t>
      </w:r>
      <w:r w:rsidR="00434FA0" w:rsidRPr="00C96CBA">
        <w:rPr>
          <w:rFonts w:asciiTheme="minorHAnsi" w:hAnsiTheme="minorHAnsi"/>
          <w:spacing w:val="-3"/>
        </w:rPr>
        <w:t xml:space="preserve">for </w:t>
      </w:r>
      <w:r w:rsidR="00743F60" w:rsidRPr="00C96CBA">
        <w:rPr>
          <w:rFonts w:asciiTheme="minorHAnsi" w:hAnsiTheme="minorHAnsi"/>
          <w:spacing w:val="-3"/>
        </w:rPr>
        <w:t>MedLIS</w:t>
      </w:r>
      <w:r w:rsidR="00DB485F" w:rsidRPr="00C96CBA">
        <w:rPr>
          <w:rFonts w:asciiTheme="minorHAnsi" w:hAnsiTheme="minorHAnsi"/>
          <w:spacing w:val="-3"/>
        </w:rPr>
        <w:t xml:space="preserve"> </w:t>
      </w:r>
      <w:r w:rsidR="00434FA0" w:rsidRPr="00C96CBA">
        <w:rPr>
          <w:rFonts w:asciiTheme="minorHAnsi" w:hAnsiTheme="minorHAnsi"/>
          <w:spacing w:val="-3"/>
        </w:rPr>
        <w:t xml:space="preserve">without having </w:t>
      </w:r>
      <w:r w:rsidR="00DB485F" w:rsidRPr="00C96CBA">
        <w:rPr>
          <w:rFonts w:asciiTheme="minorHAnsi" w:hAnsiTheme="minorHAnsi"/>
          <w:spacing w:val="-3"/>
        </w:rPr>
        <w:tab/>
      </w:r>
      <w:r w:rsidR="00434FA0" w:rsidRPr="00C96CBA">
        <w:rPr>
          <w:rFonts w:asciiTheme="minorHAnsi" w:hAnsiTheme="minorHAnsi"/>
          <w:spacing w:val="-3"/>
        </w:rPr>
        <w:t xml:space="preserve">first obtained the written approval of </w:t>
      </w:r>
      <w:r w:rsidR="00434FA0" w:rsidRPr="00C96CBA">
        <w:rPr>
          <w:rFonts w:asciiTheme="minorHAnsi" w:hAnsiTheme="minorHAnsi"/>
          <w:spacing w:val="-3"/>
        </w:rPr>
        <w:tab/>
        <w:t>the other parties.</w:t>
      </w:r>
    </w:p>
    <w:p w14:paraId="17E1892F" w14:textId="77777777" w:rsidR="00434FA0" w:rsidRPr="00C96CBA" w:rsidRDefault="00434FA0" w:rsidP="00C96CBA">
      <w:pPr>
        <w:jc w:val="both"/>
        <w:rPr>
          <w:rFonts w:asciiTheme="minorHAnsi" w:hAnsiTheme="minorHAnsi"/>
          <w:spacing w:val="-3"/>
        </w:rPr>
      </w:pPr>
    </w:p>
    <w:p w14:paraId="42587D2E" w14:textId="77777777" w:rsidR="00434FA0" w:rsidRPr="00C96CBA" w:rsidRDefault="00434FA0" w:rsidP="00BB1B6F">
      <w:pPr>
        <w:ind w:firstLine="720"/>
        <w:jc w:val="both"/>
        <w:rPr>
          <w:rFonts w:asciiTheme="minorHAnsi" w:hAnsiTheme="minorHAnsi"/>
          <w:spacing w:val="-3"/>
        </w:rPr>
      </w:pPr>
      <w:r w:rsidRPr="00C96CBA">
        <w:rPr>
          <w:rFonts w:asciiTheme="minorHAnsi" w:hAnsiTheme="minorHAnsi"/>
          <w:spacing w:val="-3"/>
        </w:rPr>
        <w:t>8</w:t>
      </w:r>
      <w:r w:rsidR="00E754D8" w:rsidRPr="00C96CBA">
        <w:rPr>
          <w:rFonts w:asciiTheme="minorHAnsi" w:hAnsiTheme="minorHAnsi"/>
          <w:spacing w:val="-3"/>
        </w:rPr>
        <w:t>.3</w:t>
      </w:r>
      <w:r w:rsidR="00E754D8" w:rsidRPr="00C96CBA">
        <w:rPr>
          <w:rFonts w:asciiTheme="minorHAnsi" w:hAnsiTheme="minorHAnsi"/>
          <w:spacing w:val="-3"/>
        </w:rPr>
        <w:tab/>
        <w:t>All additional Data P</w:t>
      </w:r>
      <w:r w:rsidRPr="00C96CBA">
        <w:rPr>
          <w:rFonts w:asciiTheme="minorHAnsi" w:hAnsiTheme="minorHAnsi"/>
          <w:spacing w:val="-3"/>
        </w:rPr>
        <w:t>rocessors will be required to s</w:t>
      </w:r>
      <w:r w:rsidR="00DB485F" w:rsidRPr="00C96CBA">
        <w:rPr>
          <w:rFonts w:asciiTheme="minorHAnsi" w:hAnsiTheme="minorHAnsi"/>
          <w:spacing w:val="-3"/>
        </w:rPr>
        <w:t xml:space="preserve">ign a copy of the HSE Service </w:t>
      </w:r>
      <w:r w:rsidRPr="00C96CBA">
        <w:rPr>
          <w:rFonts w:asciiTheme="minorHAnsi" w:hAnsiTheme="minorHAnsi"/>
          <w:spacing w:val="-3"/>
        </w:rPr>
        <w:t xml:space="preserve">Provider </w:t>
      </w:r>
      <w:r w:rsidR="00DA2E4E" w:rsidRPr="00C96CBA">
        <w:rPr>
          <w:rFonts w:asciiTheme="minorHAnsi" w:hAnsiTheme="minorHAnsi"/>
          <w:spacing w:val="-3"/>
        </w:rPr>
        <w:tab/>
      </w:r>
      <w:r w:rsidR="00DB485F" w:rsidRPr="00C96CBA">
        <w:rPr>
          <w:rFonts w:asciiTheme="minorHAnsi" w:hAnsiTheme="minorHAnsi"/>
          <w:spacing w:val="-3"/>
        </w:rPr>
        <w:t xml:space="preserve">Confidentiality Agreement </w:t>
      </w:r>
      <w:r w:rsidRPr="00C96CBA">
        <w:rPr>
          <w:rFonts w:asciiTheme="minorHAnsi" w:hAnsiTheme="minorHAnsi"/>
          <w:spacing w:val="-3"/>
        </w:rPr>
        <w:t>prior</w:t>
      </w:r>
      <w:r w:rsidR="00DB485F" w:rsidRPr="00C96CBA">
        <w:rPr>
          <w:rFonts w:asciiTheme="minorHAnsi" w:hAnsiTheme="minorHAnsi"/>
          <w:spacing w:val="-3"/>
        </w:rPr>
        <w:t xml:space="preserve"> to them gaining access to </w:t>
      </w:r>
      <w:r w:rsidR="00743F60" w:rsidRPr="00C96CBA">
        <w:rPr>
          <w:rFonts w:asciiTheme="minorHAnsi" w:hAnsiTheme="minorHAnsi"/>
          <w:spacing w:val="-3"/>
        </w:rPr>
        <w:t>MedLIS</w:t>
      </w:r>
      <w:r w:rsidRPr="00C96CBA">
        <w:rPr>
          <w:rFonts w:asciiTheme="minorHAnsi" w:hAnsiTheme="minorHAnsi"/>
          <w:spacing w:val="-3"/>
        </w:rPr>
        <w:t>.</w:t>
      </w:r>
    </w:p>
    <w:p w14:paraId="57C734E3" w14:textId="77777777" w:rsidR="00434FA0" w:rsidRPr="00C96CBA" w:rsidRDefault="00A632BD" w:rsidP="00C96CBA">
      <w:pPr>
        <w:jc w:val="both"/>
        <w:rPr>
          <w:rFonts w:asciiTheme="minorHAnsi" w:hAnsiTheme="minorHAnsi"/>
          <w:spacing w:val="-3"/>
        </w:rPr>
      </w:pPr>
      <w:r w:rsidRPr="00C96CBA">
        <w:rPr>
          <w:rFonts w:asciiTheme="minorHAnsi" w:hAnsiTheme="minorHAnsi"/>
          <w:spacing w:val="-3"/>
        </w:rPr>
        <w:tab/>
        <w:t>(</w:t>
      </w:r>
      <w:hyperlink r:id="rId16" w:history="1">
        <w:r w:rsidR="000E26E1" w:rsidRPr="00C96CBA">
          <w:rPr>
            <w:rStyle w:val="Hyperlink"/>
            <w:rFonts w:asciiTheme="minorHAnsi" w:hAnsiTheme="minorHAnsi"/>
            <w:spacing w:val="-3"/>
          </w:rPr>
          <w:t>http://www.hse.ie/eng/services/publications/pp/ict/HSE-Service-Provider-Confidentiality-</w:t>
        </w:r>
        <w:r w:rsidR="000E26E1" w:rsidRPr="00C96CBA">
          <w:rPr>
            <w:rStyle w:val="Hyperlink"/>
            <w:rFonts w:asciiTheme="minorHAnsi" w:hAnsiTheme="minorHAnsi"/>
            <w:spacing w:val="-3"/>
            <w:u w:val="none"/>
          </w:rPr>
          <w:tab/>
        </w:r>
        <w:r w:rsidR="000E26E1" w:rsidRPr="00C96CBA">
          <w:rPr>
            <w:rStyle w:val="Hyperlink"/>
            <w:rFonts w:asciiTheme="minorHAnsi" w:hAnsiTheme="minorHAnsi"/>
            <w:spacing w:val="-3"/>
          </w:rPr>
          <w:t>Agreement-v3-0.pdf</w:t>
        </w:r>
      </w:hyperlink>
      <w:r w:rsidRPr="00C96CBA">
        <w:rPr>
          <w:rFonts w:asciiTheme="minorHAnsi" w:hAnsiTheme="minorHAnsi"/>
          <w:spacing w:val="-3"/>
        </w:rPr>
        <w:t>)</w:t>
      </w:r>
    </w:p>
    <w:p w14:paraId="1044C6E1" w14:textId="77777777" w:rsidR="00A632BD" w:rsidRPr="00C96CBA" w:rsidRDefault="00A632BD" w:rsidP="00C96CBA">
      <w:pPr>
        <w:jc w:val="both"/>
        <w:rPr>
          <w:rFonts w:asciiTheme="minorHAnsi" w:hAnsiTheme="minorHAnsi"/>
          <w:sz w:val="28"/>
          <w:szCs w:val="28"/>
          <w:lang w:eastAsia="en-US"/>
        </w:rPr>
      </w:pPr>
    </w:p>
    <w:p w14:paraId="398E541F" w14:textId="77777777" w:rsidR="00434FA0" w:rsidRPr="00C96CBA" w:rsidRDefault="00434FA0" w:rsidP="00C96CBA">
      <w:pPr>
        <w:pStyle w:val="Heading1"/>
        <w:numPr>
          <w:ilvl w:val="0"/>
          <w:numId w:val="0"/>
        </w:numPr>
        <w:rPr>
          <w:rFonts w:asciiTheme="minorHAnsi" w:hAnsiTheme="minorHAnsi"/>
        </w:rPr>
      </w:pPr>
      <w:bookmarkStart w:id="11" w:name="_Toc14088665"/>
      <w:r w:rsidRPr="00C96CBA">
        <w:rPr>
          <w:rFonts w:asciiTheme="minorHAnsi" w:hAnsiTheme="minorHAnsi"/>
        </w:rPr>
        <w:t>9.   P</w:t>
      </w:r>
      <w:r w:rsidR="008F202C" w:rsidRPr="00C96CBA">
        <w:rPr>
          <w:rFonts w:asciiTheme="minorHAnsi" w:hAnsiTheme="minorHAnsi"/>
        </w:rPr>
        <w:t xml:space="preserve">urposes for processing </w:t>
      </w:r>
      <w:r w:rsidRPr="00C96CBA">
        <w:rPr>
          <w:rFonts w:asciiTheme="minorHAnsi" w:hAnsiTheme="minorHAnsi"/>
        </w:rPr>
        <w:t>data</w:t>
      </w:r>
      <w:bookmarkEnd w:id="11"/>
      <w:r w:rsidRPr="00C96CBA">
        <w:rPr>
          <w:rFonts w:asciiTheme="minorHAnsi" w:hAnsiTheme="minorHAnsi"/>
        </w:rPr>
        <w:t xml:space="preserve"> </w:t>
      </w:r>
    </w:p>
    <w:p w14:paraId="243DED73" w14:textId="77777777" w:rsidR="00826A06" w:rsidRPr="00C96CBA" w:rsidRDefault="00826A06" w:rsidP="00C96CBA">
      <w:pPr>
        <w:jc w:val="both"/>
        <w:rPr>
          <w:rFonts w:asciiTheme="minorHAnsi" w:hAnsiTheme="minorHAnsi"/>
          <w:color w:val="000000"/>
        </w:rPr>
      </w:pPr>
    </w:p>
    <w:p w14:paraId="76CB137D" w14:textId="6B82E32E" w:rsidR="00826A06" w:rsidRPr="00C96CBA" w:rsidRDefault="00826A06" w:rsidP="00BB1B6F">
      <w:pPr>
        <w:ind w:firstLine="426"/>
        <w:jc w:val="both"/>
        <w:rPr>
          <w:rFonts w:asciiTheme="minorHAnsi" w:hAnsiTheme="minorHAnsi"/>
          <w:color w:val="000000"/>
        </w:rPr>
      </w:pPr>
      <w:r w:rsidRPr="00C96CBA">
        <w:rPr>
          <w:rFonts w:asciiTheme="minorHAnsi" w:hAnsiTheme="minorHAnsi"/>
          <w:color w:val="000000"/>
        </w:rPr>
        <w:t>9.1</w:t>
      </w:r>
      <w:r w:rsidR="00BB1B6F">
        <w:rPr>
          <w:rFonts w:asciiTheme="minorHAnsi" w:hAnsiTheme="minorHAnsi"/>
          <w:color w:val="000000"/>
        </w:rPr>
        <w:t xml:space="preserve">  </w:t>
      </w:r>
      <w:r w:rsidR="00743F60" w:rsidRPr="00C96CBA">
        <w:rPr>
          <w:rFonts w:asciiTheme="minorHAnsi" w:hAnsiTheme="minorHAnsi"/>
          <w:color w:val="000000"/>
          <w:spacing w:val="-3"/>
        </w:rPr>
        <w:t>MedLIS</w:t>
      </w:r>
      <w:r w:rsidRPr="00C96CBA">
        <w:rPr>
          <w:rFonts w:asciiTheme="minorHAnsi" w:hAnsiTheme="minorHAnsi"/>
          <w:color w:val="000000"/>
        </w:rPr>
        <w:t xml:space="preserve"> shall collect and process Personal Data for the following</w:t>
      </w:r>
      <w:r w:rsidRPr="00C96CBA">
        <w:rPr>
          <w:rFonts w:asciiTheme="minorHAnsi" w:hAnsiTheme="minorHAnsi"/>
          <w:color w:val="000000"/>
          <w:lang w:val="en"/>
        </w:rPr>
        <w:t xml:space="preserve"> </w:t>
      </w:r>
      <w:r w:rsidRPr="00C96CBA">
        <w:rPr>
          <w:rFonts w:asciiTheme="minorHAnsi" w:hAnsiTheme="minorHAnsi"/>
          <w:color w:val="000000"/>
          <w:u w:val="single"/>
        </w:rPr>
        <w:t xml:space="preserve">primary </w:t>
      </w:r>
      <w:r w:rsidRPr="00C96CBA">
        <w:rPr>
          <w:rFonts w:asciiTheme="minorHAnsi" w:hAnsiTheme="minorHAnsi"/>
          <w:color w:val="000000"/>
        </w:rPr>
        <w:t>purposes:</w:t>
      </w:r>
    </w:p>
    <w:p w14:paraId="67B7A3E2" w14:textId="77777777" w:rsidR="00826A06" w:rsidRPr="00C96CBA" w:rsidRDefault="00826A06" w:rsidP="00C96CBA">
      <w:pPr>
        <w:jc w:val="both"/>
        <w:rPr>
          <w:rFonts w:asciiTheme="minorHAnsi" w:hAnsiTheme="minorHAnsi"/>
          <w:color w:val="000000"/>
        </w:rPr>
      </w:pPr>
    </w:p>
    <w:p w14:paraId="0B171083" w14:textId="14C4C85B" w:rsidR="00826A06" w:rsidRPr="00C96CBA" w:rsidRDefault="00826A06" w:rsidP="00210046">
      <w:pPr>
        <w:numPr>
          <w:ilvl w:val="0"/>
          <w:numId w:val="9"/>
        </w:numPr>
        <w:jc w:val="both"/>
        <w:rPr>
          <w:rFonts w:asciiTheme="minorHAnsi" w:hAnsiTheme="minorHAnsi"/>
          <w:color w:val="000000"/>
        </w:rPr>
      </w:pPr>
      <w:r w:rsidRPr="00C96CBA">
        <w:rPr>
          <w:rFonts w:asciiTheme="minorHAnsi" w:hAnsiTheme="minorHAnsi"/>
          <w:color w:val="000000"/>
        </w:rPr>
        <w:t xml:space="preserve">To help </w:t>
      </w:r>
      <w:r w:rsidR="001E169C" w:rsidRPr="00C96CBA">
        <w:rPr>
          <w:rFonts w:asciiTheme="minorHAnsi" w:hAnsiTheme="minorHAnsi"/>
          <w:color w:val="000000"/>
        </w:rPr>
        <w:t xml:space="preserve">with patient diagnoses in order to </w:t>
      </w:r>
      <w:r w:rsidRPr="00C96CBA">
        <w:rPr>
          <w:rFonts w:asciiTheme="minorHAnsi" w:hAnsiTheme="minorHAnsi"/>
          <w:color w:val="000000"/>
        </w:rPr>
        <w:t xml:space="preserve">plan </w:t>
      </w:r>
      <w:r w:rsidR="001E169C" w:rsidRPr="00C96CBA">
        <w:rPr>
          <w:rFonts w:asciiTheme="minorHAnsi" w:hAnsiTheme="minorHAnsi"/>
          <w:color w:val="000000"/>
        </w:rPr>
        <w:t>and</w:t>
      </w:r>
      <w:r w:rsidRPr="00C96CBA">
        <w:rPr>
          <w:rFonts w:asciiTheme="minorHAnsi" w:hAnsiTheme="minorHAnsi"/>
          <w:color w:val="000000"/>
        </w:rPr>
        <w:t xml:space="preserve"> provide patients treatment </w:t>
      </w:r>
      <w:r w:rsidR="001E169C" w:rsidRPr="00C96CBA">
        <w:rPr>
          <w:rFonts w:asciiTheme="minorHAnsi" w:hAnsiTheme="minorHAnsi"/>
          <w:color w:val="000000"/>
        </w:rPr>
        <w:t>and</w:t>
      </w:r>
      <w:r w:rsidRPr="00C96CBA">
        <w:rPr>
          <w:rFonts w:asciiTheme="minorHAnsi" w:hAnsiTheme="minorHAnsi"/>
          <w:color w:val="000000"/>
        </w:rPr>
        <w:t xml:space="preserve"> care;</w:t>
      </w:r>
    </w:p>
    <w:p w14:paraId="0EE12B4A" w14:textId="61A5EF7E" w:rsidR="00826A06" w:rsidRPr="00C96CBA" w:rsidRDefault="00826A06" w:rsidP="00210046">
      <w:pPr>
        <w:numPr>
          <w:ilvl w:val="0"/>
          <w:numId w:val="9"/>
        </w:numPr>
        <w:jc w:val="both"/>
        <w:rPr>
          <w:rFonts w:asciiTheme="minorHAnsi" w:hAnsiTheme="minorHAnsi"/>
          <w:color w:val="000000"/>
        </w:rPr>
      </w:pPr>
      <w:r w:rsidRPr="00C96CBA">
        <w:rPr>
          <w:rFonts w:asciiTheme="minorHAnsi" w:hAnsiTheme="minorHAnsi"/>
          <w:color w:val="000000"/>
        </w:rPr>
        <w:t xml:space="preserve">To </w:t>
      </w:r>
      <w:r w:rsidR="001E169C" w:rsidRPr="00C96CBA">
        <w:rPr>
          <w:rFonts w:asciiTheme="minorHAnsi" w:hAnsiTheme="minorHAnsi"/>
          <w:color w:val="000000"/>
        </w:rPr>
        <w:t>allow 24 hr access to a patients record regardless of their location</w:t>
      </w:r>
      <w:r w:rsidRPr="00C96CBA">
        <w:rPr>
          <w:rFonts w:asciiTheme="minorHAnsi" w:hAnsiTheme="minorHAnsi"/>
          <w:color w:val="000000"/>
        </w:rPr>
        <w:t>;</w:t>
      </w:r>
    </w:p>
    <w:p w14:paraId="6F46641C" w14:textId="35E1B02E" w:rsidR="00826A06" w:rsidRPr="00C96CBA" w:rsidRDefault="00826A06" w:rsidP="00210046">
      <w:pPr>
        <w:numPr>
          <w:ilvl w:val="0"/>
          <w:numId w:val="9"/>
        </w:numPr>
        <w:jc w:val="both"/>
        <w:rPr>
          <w:rFonts w:asciiTheme="minorHAnsi" w:hAnsiTheme="minorHAnsi"/>
          <w:color w:val="000000"/>
        </w:rPr>
      </w:pPr>
      <w:r w:rsidRPr="00C96CBA">
        <w:rPr>
          <w:rFonts w:asciiTheme="minorHAnsi" w:hAnsiTheme="minorHAnsi"/>
          <w:color w:val="000000"/>
        </w:rPr>
        <w:t>To record the patient</w:t>
      </w:r>
      <w:r w:rsidR="00CE3F0C" w:rsidRPr="00C96CBA">
        <w:rPr>
          <w:rFonts w:asciiTheme="minorHAnsi" w:hAnsiTheme="minorHAnsi"/>
          <w:color w:val="000000"/>
        </w:rPr>
        <w:t>’</w:t>
      </w:r>
      <w:r w:rsidRPr="00C96CBA">
        <w:rPr>
          <w:rFonts w:asciiTheme="minorHAnsi" w:hAnsiTheme="minorHAnsi"/>
          <w:color w:val="000000"/>
        </w:rPr>
        <w:t xml:space="preserve">s </w:t>
      </w:r>
      <w:r w:rsidR="001E169C" w:rsidRPr="00C96CBA">
        <w:rPr>
          <w:rFonts w:asciiTheme="minorHAnsi" w:hAnsiTheme="minorHAnsi"/>
          <w:color w:val="000000"/>
        </w:rPr>
        <w:t>results</w:t>
      </w:r>
      <w:r w:rsidRPr="00C96CBA">
        <w:rPr>
          <w:rFonts w:asciiTheme="minorHAnsi" w:hAnsiTheme="minorHAnsi"/>
          <w:color w:val="000000"/>
        </w:rPr>
        <w:t>;</w:t>
      </w:r>
    </w:p>
    <w:p w14:paraId="70493DC2" w14:textId="1B3406F4" w:rsidR="00702D55" w:rsidRPr="00C96CBA" w:rsidRDefault="00826A06" w:rsidP="00210046">
      <w:pPr>
        <w:numPr>
          <w:ilvl w:val="0"/>
          <w:numId w:val="9"/>
        </w:numPr>
        <w:jc w:val="both"/>
        <w:rPr>
          <w:rFonts w:asciiTheme="minorHAnsi" w:hAnsiTheme="minorHAnsi"/>
          <w:color w:val="000000"/>
        </w:rPr>
      </w:pPr>
      <w:r w:rsidRPr="00C96CBA">
        <w:rPr>
          <w:rFonts w:asciiTheme="minorHAnsi" w:hAnsiTheme="minorHAnsi"/>
          <w:color w:val="000000"/>
        </w:rPr>
        <w:t xml:space="preserve">To ensure appropriate information is available if a patient needs to be referred to another health care professional or to another part of the health </w:t>
      </w:r>
      <w:r w:rsidR="00C37F7B" w:rsidRPr="00C96CBA">
        <w:rPr>
          <w:rFonts w:asciiTheme="minorHAnsi" w:hAnsiTheme="minorHAnsi"/>
          <w:color w:val="000000"/>
        </w:rPr>
        <w:t>service; To</w:t>
      </w:r>
      <w:r w:rsidR="00702D55" w:rsidRPr="00C96CBA">
        <w:rPr>
          <w:rFonts w:asciiTheme="minorHAnsi" w:hAnsiTheme="minorHAnsi"/>
          <w:color w:val="000000"/>
        </w:rPr>
        <w:t xml:space="preserve"> provide diagnostic, screening and therapeutic data</w:t>
      </w:r>
    </w:p>
    <w:p w14:paraId="76BC52EC" w14:textId="7FC6301A" w:rsidR="00702D55" w:rsidRPr="00C96CBA" w:rsidRDefault="00702D55" w:rsidP="00210046">
      <w:pPr>
        <w:numPr>
          <w:ilvl w:val="0"/>
          <w:numId w:val="9"/>
        </w:numPr>
        <w:jc w:val="both"/>
        <w:rPr>
          <w:rFonts w:asciiTheme="minorHAnsi" w:hAnsiTheme="minorHAnsi"/>
          <w:color w:val="000000"/>
        </w:rPr>
      </w:pPr>
      <w:r w:rsidRPr="00C96CBA">
        <w:rPr>
          <w:rFonts w:asciiTheme="minorHAnsi" w:hAnsiTheme="minorHAnsi"/>
          <w:color w:val="000000"/>
        </w:rPr>
        <w:t>To monitor differences over time</w:t>
      </w:r>
    </w:p>
    <w:p w14:paraId="160041AA" w14:textId="7003AA29" w:rsidR="00702D55" w:rsidRPr="00C96CBA" w:rsidRDefault="00702D55" w:rsidP="00C96CBA">
      <w:pPr>
        <w:numPr>
          <w:ilvl w:val="0"/>
          <w:numId w:val="9"/>
        </w:numPr>
        <w:jc w:val="both"/>
        <w:rPr>
          <w:rFonts w:asciiTheme="minorHAnsi" w:hAnsiTheme="minorHAnsi"/>
          <w:color w:val="000000"/>
        </w:rPr>
      </w:pPr>
      <w:r w:rsidRPr="00C96CBA">
        <w:rPr>
          <w:rFonts w:asciiTheme="minorHAnsi" w:hAnsiTheme="minorHAnsi"/>
          <w:color w:val="000000"/>
        </w:rPr>
        <w:t>To aid in monitoring a patient’s response to therapy</w:t>
      </w:r>
    </w:p>
    <w:p w14:paraId="1961BF7F" w14:textId="253B312D" w:rsidR="00702D55" w:rsidRPr="00C96CBA" w:rsidRDefault="00702D55" w:rsidP="00210046">
      <w:pPr>
        <w:numPr>
          <w:ilvl w:val="0"/>
          <w:numId w:val="9"/>
        </w:numPr>
        <w:jc w:val="both"/>
        <w:rPr>
          <w:rFonts w:asciiTheme="minorHAnsi" w:hAnsiTheme="minorHAnsi"/>
          <w:color w:val="000000"/>
        </w:rPr>
      </w:pPr>
      <w:r w:rsidRPr="00C96CBA">
        <w:rPr>
          <w:rFonts w:asciiTheme="minorHAnsi" w:hAnsiTheme="minorHAnsi"/>
          <w:color w:val="000000"/>
        </w:rPr>
        <w:t>To maintain a record of the patient’s laboratory data</w:t>
      </w:r>
    </w:p>
    <w:p w14:paraId="44829AF5" w14:textId="051C5992" w:rsidR="00702D55" w:rsidRPr="00C96CBA" w:rsidRDefault="00702D55" w:rsidP="00210046">
      <w:pPr>
        <w:numPr>
          <w:ilvl w:val="0"/>
          <w:numId w:val="9"/>
        </w:numPr>
        <w:jc w:val="both"/>
        <w:rPr>
          <w:rFonts w:asciiTheme="minorHAnsi" w:hAnsiTheme="minorHAnsi"/>
          <w:color w:val="000000"/>
        </w:rPr>
      </w:pPr>
      <w:r w:rsidRPr="00C96CBA">
        <w:rPr>
          <w:rFonts w:asciiTheme="minorHAnsi" w:hAnsiTheme="minorHAnsi"/>
          <w:color w:val="000000"/>
        </w:rPr>
        <w:t>To allow health care providers be fully informed in order to aid in designing care plans and treatment</w:t>
      </w:r>
    </w:p>
    <w:p w14:paraId="617F7DF9" w14:textId="77777777" w:rsidR="00826A06" w:rsidRPr="00C96CBA" w:rsidRDefault="00826A06" w:rsidP="00210046">
      <w:pPr>
        <w:numPr>
          <w:ilvl w:val="0"/>
          <w:numId w:val="9"/>
        </w:numPr>
        <w:jc w:val="both"/>
        <w:rPr>
          <w:rFonts w:asciiTheme="minorHAnsi" w:hAnsiTheme="minorHAnsi"/>
          <w:color w:val="000000"/>
        </w:rPr>
      </w:pPr>
      <w:r w:rsidRPr="00C96CBA">
        <w:rPr>
          <w:rFonts w:asciiTheme="minorHAnsi" w:hAnsiTheme="minorHAnsi"/>
          <w:color w:val="000000"/>
        </w:rPr>
        <w:t>To allow each Party ensure their patient’s concerns can be properly investigated by that Party if a complaint is raised.</w:t>
      </w:r>
    </w:p>
    <w:p w14:paraId="7310928B" w14:textId="77777777" w:rsidR="003B6ACE" w:rsidRPr="00C96CBA" w:rsidRDefault="003B6ACE" w:rsidP="00C96CBA">
      <w:pPr>
        <w:jc w:val="both"/>
        <w:rPr>
          <w:rFonts w:asciiTheme="minorHAnsi" w:hAnsiTheme="minorHAnsi"/>
          <w:color w:val="000000"/>
        </w:rPr>
      </w:pPr>
    </w:p>
    <w:p w14:paraId="5DD2DD93" w14:textId="77777777" w:rsidR="00826A06" w:rsidRPr="00C96CBA" w:rsidRDefault="00826A06" w:rsidP="00C77319">
      <w:pPr>
        <w:ind w:firstLine="720"/>
        <w:jc w:val="both"/>
        <w:rPr>
          <w:rFonts w:asciiTheme="minorHAnsi" w:hAnsiTheme="minorHAnsi"/>
          <w:color w:val="000000"/>
        </w:rPr>
      </w:pPr>
      <w:r w:rsidRPr="00C96CBA">
        <w:rPr>
          <w:rFonts w:asciiTheme="minorHAnsi" w:hAnsiTheme="minorHAnsi"/>
          <w:color w:val="000000"/>
        </w:rPr>
        <w:t>9.2</w:t>
      </w:r>
      <w:r w:rsidRPr="00C96CBA">
        <w:rPr>
          <w:rFonts w:asciiTheme="minorHAnsi" w:hAnsiTheme="minorHAnsi"/>
          <w:color w:val="000000"/>
        </w:rPr>
        <w:tab/>
        <w:t xml:space="preserve">Each Party may use the </w:t>
      </w:r>
      <w:r w:rsidRPr="00C96CBA">
        <w:rPr>
          <w:rStyle w:val="tgc"/>
          <w:rFonts w:asciiTheme="minorHAnsi" w:hAnsiTheme="minorHAnsi" w:cs="Arial"/>
          <w:bCs/>
          <w:color w:val="000000"/>
        </w:rPr>
        <w:t>aggregate data</w:t>
      </w:r>
      <w:r w:rsidRPr="00C96CBA">
        <w:rPr>
          <w:rStyle w:val="tgc"/>
          <w:rFonts w:asciiTheme="minorHAnsi" w:hAnsiTheme="minorHAnsi" w:cs="Arial"/>
          <w:color w:val="000000"/>
        </w:rPr>
        <w:t xml:space="preserve"> </w:t>
      </w:r>
      <w:r w:rsidRPr="00C96CBA">
        <w:rPr>
          <w:rFonts w:asciiTheme="minorHAnsi" w:hAnsiTheme="minorHAnsi"/>
          <w:color w:val="000000"/>
        </w:rPr>
        <w:t xml:space="preserve">from </w:t>
      </w:r>
      <w:r w:rsidR="00743F60" w:rsidRPr="00C96CBA">
        <w:rPr>
          <w:rFonts w:asciiTheme="minorHAnsi" w:hAnsiTheme="minorHAnsi"/>
          <w:color w:val="000000"/>
        </w:rPr>
        <w:t>MedLIS</w:t>
      </w:r>
      <w:r w:rsidRPr="00C96CBA">
        <w:rPr>
          <w:rFonts w:asciiTheme="minorHAnsi" w:hAnsiTheme="minorHAnsi"/>
          <w:color w:val="000000"/>
        </w:rPr>
        <w:t xml:space="preserve"> for the following purposes:</w:t>
      </w:r>
    </w:p>
    <w:p w14:paraId="7D8B2CA3" w14:textId="77777777" w:rsidR="00826A06" w:rsidRPr="00C96CBA" w:rsidRDefault="00826A06" w:rsidP="00C96CBA">
      <w:pPr>
        <w:jc w:val="both"/>
        <w:rPr>
          <w:rFonts w:asciiTheme="minorHAnsi" w:hAnsiTheme="minorHAnsi"/>
          <w:color w:val="000000"/>
        </w:rPr>
      </w:pPr>
    </w:p>
    <w:p w14:paraId="5F3C5A0E" w14:textId="77777777" w:rsidR="00826A06" w:rsidRPr="00C96CBA" w:rsidRDefault="00826A06" w:rsidP="00C96CBA">
      <w:pPr>
        <w:numPr>
          <w:ilvl w:val="0"/>
          <w:numId w:val="9"/>
        </w:numPr>
        <w:jc w:val="both"/>
        <w:rPr>
          <w:rFonts w:asciiTheme="minorHAnsi" w:hAnsiTheme="minorHAnsi"/>
          <w:color w:val="000000"/>
        </w:rPr>
      </w:pPr>
      <w:r w:rsidRPr="00C96CBA">
        <w:rPr>
          <w:rFonts w:asciiTheme="minorHAnsi" w:hAnsiTheme="minorHAnsi"/>
          <w:color w:val="000000"/>
        </w:rPr>
        <w:t xml:space="preserve">To help plan and assess </w:t>
      </w:r>
      <w:r w:rsidR="00CE3F0C" w:rsidRPr="00C96CBA">
        <w:rPr>
          <w:rFonts w:asciiTheme="minorHAnsi" w:hAnsiTheme="minorHAnsi"/>
          <w:color w:val="000000"/>
        </w:rPr>
        <w:t>Laboratory</w:t>
      </w:r>
      <w:r w:rsidRPr="00C96CBA">
        <w:rPr>
          <w:rFonts w:asciiTheme="minorHAnsi" w:hAnsiTheme="minorHAnsi"/>
          <w:color w:val="000000"/>
        </w:rPr>
        <w:t xml:space="preserve"> </w:t>
      </w:r>
      <w:r w:rsidR="006C31FA" w:rsidRPr="00C96CBA">
        <w:rPr>
          <w:rFonts w:asciiTheme="minorHAnsi" w:hAnsiTheme="minorHAnsi"/>
          <w:color w:val="000000"/>
        </w:rPr>
        <w:t xml:space="preserve">ordering and </w:t>
      </w:r>
      <w:r w:rsidR="00CE3F0C" w:rsidRPr="00C96CBA">
        <w:rPr>
          <w:rFonts w:asciiTheme="minorHAnsi" w:hAnsiTheme="minorHAnsi"/>
          <w:color w:val="000000"/>
        </w:rPr>
        <w:t>Laboratory</w:t>
      </w:r>
      <w:r w:rsidR="00C4752B" w:rsidRPr="00C96CBA">
        <w:rPr>
          <w:rFonts w:asciiTheme="minorHAnsi" w:hAnsiTheme="minorHAnsi"/>
          <w:color w:val="000000"/>
        </w:rPr>
        <w:t xml:space="preserve"> </w:t>
      </w:r>
      <w:r w:rsidRPr="00C96CBA">
        <w:rPr>
          <w:rFonts w:asciiTheme="minorHAnsi" w:hAnsiTheme="minorHAnsi"/>
          <w:color w:val="000000"/>
        </w:rPr>
        <w:t>services</w:t>
      </w:r>
      <w:r w:rsidR="006C31FA" w:rsidRPr="00C96CBA">
        <w:rPr>
          <w:rFonts w:asciiTheme="minorHAnsi" w:hAnsiTheme="minorHAnsi"/>
          <w:color w:val="000000"/>
        </w:rPr>
        <w:t xml:space="preserve"> </w:t>
      </w:r>
      <w:r w:rsidRPr="00C96CBA">
        <w:rPr>
          <w:rFonts w:asciiTheme="minorHAnsi" w:hAnsiTheme="minorHAnsi"/>
          <w:color w:val="000000"/>
        </w:rPr>
        <w:t>at a national level, as applicable.</w:t>
      </w:r>
    </w:p>
    <w:p w14:paraId="2957BA35" w14:textId="1D93BE2A" w:rsidR="00826A06" w:rsidRPr="00C96CBA" w:rsidRDefault="00826A06" w:rsidP="00C96CBA">
      <w:pPr>
        <w:numPr>
          <w:ilvl w:val="0"/>
          <w:numId w:val="9"/>
        </w:numPr>
        <w:jc w:val="both"/>
        <w:rPr>
          <w:rFonts w:asciiTheme="minorHAnsi" w:hAnsiTheme="minorHAnsi"/>
          <w:color w:val="000000"/>
        </w:rPr>
      </w:pPr>
      <w:r w:rsidRPr="00C96CBA">
        <w:rPr>
          <w:rFonts w:asciiTheme="minorHAnsi" w:hAnsiTheme="minorHAnsi"/>
          <w:color w:val="000000"/>
        </w:rPr>
        <w:t>To help plan</w:t>
      </w:r>
      <w:r w:rsidR="006C31FA" w:rsidRPr="00C96CBA">
        <w:rPr>
          <w:rFonts w:asciiTheme="minorHAnsi" w:hAnsiTheme="minorHAnsi"/>
          <w:color w:val="000000"/>
        </w:rPr>
        <w:t xml:space="preserve"> </w:t>
      </w:r>
      <w:r w:rsidR="00CE3F0C" w:rsidRPr="00C96CBA">
        <w:rPr>
          <w:rFonts w:asciiTheme="minorHAnsi" w:hAnsiTheme="minorHAnsi"/>
          <w:color w:val="000000"/>
        </w:rPr>
        <w:t>Laboratory</w:t>
      </w:r>
      <w:r w:rsidR="006C31FA" w:rsidRPr="00C96CBA">
        <w:rPr>
          <w:rFonts w:asciiTheme="minorHAnsi" w:hAnsiTheme="minorHAnsi"/>
          <w:color w:val="000000"/>
        </w:rPr>
        <w:t xml:space="preserve"> ordering and </w:t>
      </w:r>
      <w:r w:rsidR="00CE3F0C" w:rsidRPr="00C96CBA">
        <w:rPr>
          <w:rFonts w:asciiTheme="minorHAnsi" w:hAnsiTheme="minorHAnsi"/>
          <w:color w:val="000000"/>
        </w:rPr>
        <w:t>Laboratory</w:t>
      </w:r>
      <w:r w:rsidR="00C4752B" w:rsidRPr="00C96CBA">
        <w:rPr>
          <w:rFonts w:asciiTheme="minorHAnsi" w:hAnsiTheme="minorHAnsi"/>
          <w:color w:val="000000"/>
        </w:rPr>
        <w:t xml:space="preserve"> </w:t>
      </w:r>
      <w:r w:rsidR="00B22D19" w:rsidRPr="00C96CBA">
        <w:rPr>
          <w:rFonts w:asciiTheme="minorHAnsi" w:hAnsiTheme="minorHAnsi"/>
          <w:color w:val="000000"/>
        </w:rPr>
        <w:t>services for</w:t>
      </w:r>
      <w:r w:rsidRPr="00C96CBA">
        <w:rPr>
          <w:rFonts w:asciiTheme="minorHAnsi" w:hAnsiTheme="minorHAnsi"/>
          <w:color w:val="000000"/>
        </w:rPr>
        <w:t xml:space="preserve"> the future at a national level, as applicable.</w:t>
      </w:r>
    </w:p>
    <w:p w14:paraId="258F450B" w14:textId="77777777" w:rsidR="00826A06" w:rsidRPr="00C96CBA" w:rsidRDefault="00826A06" w:rsidP="00C96CBA">
      <w:pPr>
        <w:ind w:left="1353"/>
        <w:jc w:val="both"/>
        <w:rPr>
          <w:rFonts w:asciiTheme="minorHAnsi" w:hAnsiTheme="minorHAnsi"/>
          <w:color w:val="000000"/>
        </w:rPr>
      </w:pPr>
    </w:p>
    <w:p w14:paraId="04587CE8" w14:textId="77777777" w:rsidR="00826A06" w:rsidRPr="00C96CBA" w:rsidRDefault="00826A06" w:rsidP="00C77319">
      <w:pPr>
        <w:ind w:left="1353" w:hanging="633"/>
        <w:jc w:val="both"/>
        <w:rPr>
          <w:rFonts w:asciiTheme="minorHAnsi" w:hAnsiTheme="minorHAnsi"/>
          <w:color w:val="000000"/>
        </w:rPr>
      </w:pPr>
      <w:r w:rsidRPr="00C96CBA">
        <w:rPr>
          <w:rFonts w:asciiTheme="minorHAnsi" w:hAnsiTheme="minorHAnsi"/>
          <w:color w:val="000000"/>
        </w:rPr>
        <w:t>9.3</w:t>
      </w:r>
      <w:r w:rsidRPr="00C96CBA">
        <w:rPr>
          <w:rFonts w:asciiTheme="minorHAnsi" w:hAnsiTheme="minorHAnsi"/>
          <w:color w:val="000000"/>
        </w:rPr>
        <w:tab/>
        <w:t xml:space="preserve">Each Party may use the </w:t>
      </w:r>
      <w:r w:rsidRPr="00C96CBA">
        <w:rPr>
          <w:rStyle w:val="tgc"/>
          <w:rFonts w:asciiTheme="minorHAnsi" w:hAnsiTheme="minorHAnsi" w:cs="Arial"/>
          <w:bCs/>
          <w:color w:val="000000"/>
        </w:rPr>
        <w:t>data</w:t>
      </w:r>
      <w:r w:rsidRPr="00C96CBA">
        <w:rPr>
          <w:rStyle w:val="tgc"/>
          <w:rFonts w:asciiTheme="minorHAnsi" w:hAnsiTheme="minorHAnsi" w:cs="Arial"/>
          <w:color w:val="000000"/>
        </w:rPr>
        <w:t xml:space="preserve"> </w:t>
      </w:r>
      <w:r w:rsidRPr="00C96CBA">
        <w:rPr>
          <w:rFonts w:asciiTheme="minorHAnsi" w:hAnsiTheme="minorHAnsi"/>
          <w:color w:val="000000"/>
        </w:rPr>
        <w:t xml:space="preserve">from </w:t>
      </w:r>
      <w:r w:rsidR="00C4752B" w:rsidRPr="00C96CBA">
        <w:rPr>
          <w:rFonts w:asciiTheme="minorHAnsi" w:hAnsiTheme="minorHAnsi"/>
          <w:color w:val="000000"/>
        </w:rPr>
        <w:t>MedLIS</w:t>
      </w:r>
      <w:r w:rsidRPr="00C96CBA">
        <w:rPr>
          <w:rFonts w:asciiTheme="minorHAnsi" w:hAnsiTheme="minorHAnsi"/>
          <w:color w:val="000000"/>
        </w:rPr>
        <w:t xml:space="preserve"> which relates to that Party’s direct provision of care, for the following purposes:</w:t>
      </w:r>
    </w:p>
    <w:p w14:paraId="51BC95D0" w14:textId="77777777" w:rsidR="00826A06" w:rsidRPr="00C96CBA" w:rsidRDefault="00826A06" w:rsidP="00C96CBA">
      <w:pPr>
        <w:jc w:val="both"/>
        <w:rPr>
          <w:rFonts w:asciiTheme="minorHAnsi" w:hAnsiTheme="minorHAnsi"/>
          <w:color w:val="000000"/>
        </w:rPr>
      </w:pPr>
    </w:p>
    <w:p w14:paraId="4ACC3BFB" w14:textId="77777777" w:rsidR="00826A06" w:rsidRPr="00C96CBA" w:rsidRDefault="00B12AA7" w:rsidP="00C96CBA">
      <w:pPr>
        <w:numPr>
          <w:ilvl w:val="0"/>
          <w:numId w:val="9"/>
        </w:numPr>
        <w:jc w:val="both"/>
        <w:rPr>
          <w:rFonts w:asciiTheme="minorHAnsi" w:hAnsiTheme="minorHAnsi"/>
          <w:color w:val="000000"/>
        </w:rPr>
      </w:pPr>
      <w:r w:rsidRPr="00C96CBA">
        <w:rPr>
          <w:rFonts w:asciiTheme="minorHAnsi" w:hAnsiTheme="minorHAnsi"/>
          <w:color w:val="000000"/>
        </w:rPr>
        <w:t xml:space="preserve">To help plan and assess that Party’s current </w:t>
      </w:r>
      <w:r w:rsidR="00CE3F0C" w:rsidRPr="00C96CBA">
        <w:rPr>
          <w:rFonts w:asciiTheme="minorHAnsi" w:hAnsiTheme="minorHAnsi"/>
          <w:color w:val="000000"/>
        </w:rPr>
        <w:t>Laboratory</w:t>
      </w:r>
      <w:r w:rsidRPr="00C96CBA">
        <w:rPr>
          <w:rFonts w:asciiTheme="minorHAnsi" w:hAnsiTheme="minorHAnsi"/>
          <w:color w:val="000000"/>
        </w:rPr>
        <w:t xml:space="preserve"> ordering and </w:t>
      </w:r>
      <w:r w:rsidR="00CE3F0C" w:rsidRPr="00C96CBA">
        <w:rPr>
          <w:rFonts w:asciiTheme="minorHAnsi" w:hAnsiTheme="minorHAnsi"/>
          <w:color w:val="000000"/>
        </w:rPr>
        <w:t>Laboratory</w:t>
      </w:r>
      <w:r w:rsidRPr="00C96CBA">
        <w:rPr>
          <w:rFonts w:asciiTheme="minorHAnsi" w:hAnsiTheme="minorHAnsi"/>
          <w:color w:val="000000"/>
        </w:rPr>
        <w:t xml:space="preserve"> services, as applicable;</w:t>
      </w:r>
    </w:p>
    <w:p w14:paraId="1825E9D9" w14:textId="77777777" w:rsidR="00826A06" w:rsidRPr="00C96CBA" w:rsidRDefault="00826A06" w:rsidP="00C96CBA">
      <w:pPr>
        <w:numPr>
          <w:ilvl w:val="0"/>
          <w:numId w:val="9"/>
        </w:numPr>
        <w:jc w:val="both"/>
        <w:rPr>
          <w:rFonts w:asciiTheme="minorHAnsi" w:hAnsiTheme="minorHAnsi"/>
          <w:color w:val="000000"/>
        </w:rPr>
      </w:pPr>
      <w:r w:rsidRPr="00C96CBA">
        <w:rPr>
          <w:rFonts w:asciiTheme="minorHAnsi" w:hAnsiTheme="minorHAnsi"/>
          <w:color w:val="000000"/>
        </w:rPr>
        <w:t xml:space="preserve">To help plan that Party’s </w:t>
      </w:r>
      <w:r w:rsidR="00CE3F0C" w:rsidRPr="00C96CBA">
        <w:rPr>
          <w:rFonts w:asciiTheme="minorHAnsi" w:hAnsiTheme="minorHAnsi"/>
          <w:color w:val="000000"/>
        </w:rPr>
        <w:t>Laboratory</w:t>
      </w:r>
      <w:r w:rsidR="00C4752B" w:rsidRPr="00C96CBA">
        <w:rPr>
          <w:rFonts w:asciiTheme="minorHAnsi" w:hAnsiTheme="minorHAnsi"/>
          <w:color w:val="000000"/>
        </w:rPr>
        <w:t xml:space="preserve"> ordering and </w:t>
      </w:r>
      <w:r w:rsidR="00CE3F0C" w:rsidRPr="00C96CBA">
        <w:rPr>
          <w:rFonts w:asciiTheme="minorHAnsi" w:hAnsiTheme="minorHAnsi"/>
          <w:color w:val="000000"/>
        </w:rPr>
        <w:t>Laboratory</w:t>
      </w:r>
      <w:r w:rsidR="00C4752B" w:rsidRPr="00C96CBA">
        <w:rPr>
          <w:rFonts w:asciiTheme="minorHAnsi" w:hAnsiTheme="minorHAnsi"/>
          <w:color w:val="000000"/>
        </w:rPr>
        <w:t xml:space="preserve"> </w:t>
      </w:r>
      <w:r w:rsidR="00B12AA7" w:rsidRPr="00C96CBA">
        <w:rPr>
          <w:rFonts w:asciiTheme="minorHAnsi" w:hAnsiTheme="minorHAnsi"/>
          <w:color w:val="000000"/>
        </w:rPr>
        <w:t>services</w:t>
      </w:r>
      <w:r w:rsidRPr="00C96CBA">
        <w:rPr>
          <w:rFonts w:asciiTheme="minorHAnsi" w:hAnsiTheme="minorHAnsi"/>
          <w:color w:val="000000"/>
        </w:rPr>
        <w:t xml:space="preserve"> for the future, as applicable</w:t>
      </w:r>
    </w:p>
    <w:p w14:paraId="0188DF43" w14:textId="77777777" w:rsidR="00826A06" w:rsidRPr="00C96CBA" w:rsidRDefault="00826A06" w:rsidP="00C96CBA">
      <w:pPr>
        <w:jc w:val="both"/>
        <w:rPr>
          <w:rFonts w:asciiTheme="minorHAnsi" w:hAnsiTheme="minorHAnsi"/>
          <w:color w:val="000000"/>
        </w:rPr>
      </w:pPr>
    </w:p>
    <w:p w14:paraId="7AE9AE01" w14:textId="2713861F" w:rsidR="00826A06" w:rsidRPr="00C96CBA" w:rsidRDefault="00826A06" w:rsidP="00C77319">
      <w:pPr>
        <w:ind w:left="1353" w:hanging="633"/>
        <w:jc w:val="both"/>
        <w:rPr>
          <w:rFonts w:asciiTheme="minorHAnsi" w:hAnsiTheme="minorHAnsi"/>
          <w:color w:val="000000"/>
        </w:rPr>
      </w:pPr>
      <w:r w:rsidRPr="00C96CBA">
        <w:rPr>
          <w:rFonts w:asciiTheme="minorHAnsi" w:hAnsiTheme="minorHAnsi"/>
          <w:color w:val="000000"/>
        </w:rPr>
        <w:t>9.4</w:t>
      </w:r>
      <w:r w:rsidRPr="00C96CBA">
        <w:rPr>
          <w:rFonts w:asciiTheme="minorHAnsi" w:hAnsiTheme="minorHAnsi"/>
          <w:color w:val="000000"/>
        </w:rPr>
        <w:tab/>
        <w:t xml:space="preserve">Each Party may use anonymised data from </w:t>
      </w:r>
      <w:r w:rsidR="00BD5148" w:rsidRPr="00C96CBA">
        <w:rPr>
          <w:rFonts w:asciiTheme="minorHAnsi" w:hAnsiTheme="minorHAnsi"/>
          <w:color w:val="000000"/>
        </w:rPr>
        <w:t>MedLIS</w:t>
      </w:r>
      <w:r w:rsidRPr="00C96CBA">
        <w:rPr>
          <w:rFonts w:asciiTheme="minorHAnsi" w:hAnsiTheme="minorHAnsi"/>
          <w:color w:val="000000"/>
        </w:rPr>
        <w:t xml:space="preserve"> for educational purposes to help train and teach health care students and staff</w:t>
      </w:r>
      <w:r w:rsidR="00BD5148" w:rsidRPr="00C96CBA">
        <w:rPr>
          <w:rFonts w:asciiTheme="minorHAnsi" w:hAnsiTheme="minorHAnsi"/>
          <w:color w:val="000000"/>
        </w:rPr>
        <w:t>.</w:t>
      </w:r>
    </w:p>
    <w:p w14:paraId="3C9C7708" w14:textId="77777777" w:rsidR="00434FA0" w:rsidRPr="00C96CBA" w:rsidRDefault="002A1A0A" w:rsidP="00C96CBA">
      <w:pPr>
        <w:pStyle w:val="Heading1"/>
        <w:numPr>
          <w:ilvl w:val="0"/>
          <w:numId w:val="0"/>
        </w:numPr>
        <w:rPr>
          <w:rFonts w:asciiTheme="minorHAnsi" w:hAnsiTheme="minorHAnsi"/>
          <w:b w:val="0"/>
        </w:rPr>
      </w:pPr>
      <w:bookmarkStart w:id="12" w:name="_Toc14088666"/>
      <w:r w:rsidRPr="00C96CBA">
        <w:rPr>
          <w:rFonts w:asciiTheme="minorHAnsi" w:hAnsiTheme="minorHAnsi"/>
        </w:rPr>
        <w:lastRenderedPageBreak/>
        <w:t xml:space="preserve">10.   Description of </w:t>
      </w:r>
      <w:r w:rsidR="00434FA0" w:rsidRPr="00C96CBA">
        <w:rPr>
          <w:rFonts w:asciiTheme="minorHAnsi" w:hAnsiTheme="minorHAnsi"/>
        </w:rPr>
        <w:t>data stored on the (M</w:t>
      </w:r>
      <w:r w:rsidR="00BD5148" w:rsidRPr="00C96CBA">
        <w:rPr>
          <w:rFonts w:asciiTheme="minorHAnsi" w:hAnsiTheme="minorHAnsi"/>
        </w:rPr>
        <w:t>edLIS</w:t>
      </w:r>
      <w:r w:rsidR="00434FA0" w:rsidRPr="00C96CBA">
        <w:rPr>
          <w:rFonts w:asciiTheme="minorHAnsi" w:hAnsiTheme="minorHAnsi"/>
        </w:rPr>
        <w:t>)</w:t>
      </w:r>
      <w:bookmarkEnd w:id="12"/>
    </w:p>
    <w:p w14:paraId="598F30D1" w14:textId="77777777" w:rsidR="00434FA0" w:rsidRPr="00C96CBA" w:rsidRDefault="00434FA0" w:rsidP="00C96CBA">
      <w:pPr>
        <w:jc w:val="both"/>
        <w:rPr>
          <w:rFonts w:asciiTheme="minorHAnsi" w:hAnsiTheme="minorHAnsi"/>
          <w:b/>
        </w:rPr>
      </w:pPr>
    </w:p>
    <w:p w14:paraId="7C08072C" w14:textId="77777777" w:rsidR="00AF1B08" w:rsidRDefault="00434FA0" w:rsidP="00AF1B08">
      <w:pPr>
        <w:ind w:firstLine="720"/>
        <w:jc w:val="both"/>
        <w:rPr>
          <w:rFonts w:asciiTheme="minorHAnsi" w:hAnsiTheme="minorHAnsi"/>
          <w:color w:val="000000"/>
        </w:rPr>
      </w:pPr>
      <w:r w:rsidRPr="00C96CBA">
        <w:rPr>
          <w:rFonts w:asciiTheme="minorHAnsi" w:hAnsiTheme="minorHAnsi"/>
        </w:rPr>
        <w:t xml:space="preserve">10.1   </w:t>
      </w:r>
      <w:r w:rsidR="00DF1665" w:rsidRPr="00C96CBA">
        <w:rPr>
          <w:rFonts w:asciiTheme="minorHAnsi" w:hAnsiTheme="minorHAnsi"/>
          <w:color w:val="000000"/>
        </w:rPr>
        <w:t>MedLIS</w:t>
      </w:r>
      <w:r w:rsidR="0087441F" w:rsidRPr="00C96CBA">
        <w:rPr>
          <w:rFonts w:asciiTheme="minorHAnsi" w:hAnsiTheme="minorHAnsi"/>
          <w:color w:val="000000"/>
        </w:rPr>
        <w:t xml:space="preserve"> will P</w:t>
      </w:r>
      <w:r w:rsidR="00DC1249" w:rsidRPr="00C96CBA">
        <w:rPr>
          <w:rFonts w:asciiTheme="minorHAnsi" w:hAnsiTheme="minorHAnsi"/>
          <w:color w:val="000000"/>
        </w:rPr>
        <w:t xml:space="preserve">rocess the following categories of data, Demographic Data, Personal </w:t>
      </w:r>
      <w:r w:rsidR="00DC1249" w:rsidRPr="00C96CBA">
        <w:rPr>
          <w:rFonts w:asciiTheme="minorHAnsi" w:hAnsiTheme="minorHAnsi"/>
          <w:color w:val="000000"/>
        </w:rPr>
        <w:tab/>
        <w:t xml:space="preserve">Data, Sensitive Personal Data and Special Categories </w:t>
      </w:r>
      <w:r w:rsidR="00AF1B08">
        <w:rPr>
          <w:rFonts w:asciiTheme="minorHAnsi" w:hAnsiTheme="minorHAnsi"/>
          <w:color w:val="000000"/>
        </w:rPr>
        <w:t>of Data concerning each Parties</w:t>
      </w:r>
    </w:p>
    <w:p w14:paraId="6550A3A1" w14:textId="66CDB0E4" w:rsidR="00DC1249" w:rsidRPr="00C96CBA" w:rsidRDefault="00135D0A" w:rsidP="00AF1B08">
      <w:pPr>
        <w:ind w:firstLine="720"/>
        <w:jc w:val="both"/>
        <w:rPr>
          <w:rFonts w:asciiTheme="minorHAnsi" w:hAnsiTheme="minorHAnsi"/>
          <w:color w:val="000000"/>
        </w:rPr>
      </w:pPr>
      <w:r w:rsidRPr="00C96CBA">
        <w:rPr>
          <w:rFonts w:asciiTheme="minorHAnsi" w:hAnsiTheme="minorHAnsi"/>
          <w:color w:val="000000"/>
        </w:rPr>
        <w:t xml:space="preserve">patients </w:t>
      </w:r>
      <w:r w:rsidR="00424098" w:rsidRPr="00C96CBA">
        <w:rPr>
          <w:rFonts w:asciiTheme="minorHAnsi" w:hAnsiTheme="minorHAnsi"/>
          <w:color w:val="000000"/>
        </w:rPr>
        <w:t>and employees</w:t>
      </w:r>
      <w:r w:rsidR="00DC1249" w:rsidRPr="00C96CBA">
        <w:rPr>
          <w:rFonts w:asciiTheme="minorHAnsi" w:hAnsiTheme="minorHAnsi"/>
          <w:color w:val="000000"/>
        </w:rPr>
        <w:t>. This will include the following:</w:t>
      </w:r>
    </w:p>
    <w:p w14:paraId="61A2524B" w14:textId="77777777" w:rsidR="002A1A0A" w:rsidRPr="00C96CBA" w:rsidRDefault="002A1A0A" w:rsidP="00C96CBA">
      <w:pPr>
        <w:pStyle w:val="ListParagraph"/>
        <w:ind w:left="1440"/>
        <w:jc w:val="both"/>
        <w:rPr>
          <w:rFonts w:asciiTheme="minorHAnsi" w:hAnsiTheme="minorHAnsi"/>
        </w:rPr>
      </w:pPr>
    </w:p>
    <w:p w14:paraId="2B3BFC49" w14:textId="77777777" w:rsidR="002A1A0A" w:rsidRPr="00C96CBA" w:rsidRDefault="002A1A0A" w:rsidP="00C96CBA">
      <w:pPr>
        <w:pStyle w:val="ListParagraph"/>
        <w:numPr>
          <w:ilvl w:val="0"/>
          <w:numId w:val="12"/>
        </w:numPr>
        <w:jc w:val="both"/>
        <w:rPr>
          <w:rFonts w:asciiTheme="minorHAnsi" w:hAnsiTheme="minorHAnsi"/>
        </w:rPr>
      </w:pPr>
      <w:r w:rsidRPr="00C96CBA">
        <w:rPr>
          <w:rFonts w:asciiTheme="minorHAnsi" w:hAnsiTheme="minorHAnsi"/>
        </w:rPr>
        <w:t xml:space="preserve">Personal details such as patient’s name, address, date of birth, contact telephone number, </w:t>
      </w:r>
      <w:r w:rsidR="00DF1665" w:rsidRPr="00C96CBA">
        <w:rPr>
          <w:rFonts w:asciiTheme="minorHAnsi" w:hAnsiTheme="minorHAnsi"/>
        </w:rPr>
        <w:t xml:space="preserve">PPSN, Eircode and </w:t>
      </w:r>
      <w:r w:rsidRPr="00C96CBA">
        <w:rPr>
          <w:rFonts w:asciiTheme="minorHAnsi" w:hAnsiTheme="minorHAnsi"/>
        </w:rPr>
        <w:t>next of kin etc.</w:t>
      </w:r>
    </w:p>
    <w:p w14:paraId="374A4BB8" w14:textId="77777777" w:rsidR="002A1A0A" w:rsidRPr="00C96CBA" w:rsidRDefault="002A1A0A" w:rsidP="00C96CBA">
      <w:pPr>
        <w:numPr>
          <w:ilvl w:val="0"/>
          <w:numId w:val="11"/>
        </w:numPr>
        <w:jc w:val="both"/>
        <w:rPr>
          <w:rFonts w:asciiTheme="minorHAnsi" w:hAnsiTheme="minorHAnsi"/>
        </w:rPr>
      </w:pPr>
      <w:r w:rsidRPr="00C96CBA">
        <w:rPr>
          <w:rFonts w:asciiTheme="minorHAnsi" w:hAnsiTheme="minorHAnsi"/>
        </w:rPr>
        <w:t>The patients General Practitioners (GP) name, address and contact telephone number.</w:t>
      </w:r>
    </w:p>
    <w:p w14:paraId="3847AB75" w14:textId="77777777" w:rsidR="002A1A0A" w:rsidRPr="00C96CBA" w:rsidRDefault="00CD63F9" w:rsidP="00C96CBA">
      <w:pPr>
        <w:numPr>
          <w:ilvl w:val="0"/>
          <w:numId w:val="11"/>
        </w:numPr>
        <w:jc w:val="both"/>
        <w:rPr>
          <w:rFonts w:asciiTheme="minorHAnsi" w:hAnsiTheme="minorHAnsi"/>
        </w:rPr>
      </w:pPr>
      <w:r w:rsidRPr="00C96CBA">
        <w:rPr>
          <w:rFonts w:asciiTheme="minorHAnsi" w:hAnsiTheme="minorHAnsi"/>
        </w:rPr>
        <w:t xml:space="preserve">Data </w:t>
      </w:r>
      <w:r w:rsidR="002A1A0A" w:rsidRPr="00C96CBA">
        <w:rPr>
          <w:rFonts w:asciiTheme="minorHAnsi" w:hAnsiTheme="minorHAnsi"/>
        </w:rPr>
        <w:t>about the patient</w:t>
      </w:r>
      <w:r w:rsidRPr="00C96CBA">
        <w:rPr>
          <w:rFonts w:asciiTheme="minorHAnsi" w:hAnsiTheme="minorHAnsi"/>
        </w:rPr>
        <w:t>’</w:t>
      </w:r>
      <w:r w:rsidR="002A1A0A" w:rsidRPr="00C96CBA">
        <w:rPr>
          <w:rFonts w:asciiTheme="minorHAnsi" w:hAnsiTheme="minorHAnsi"/>
        </w:rPr>
        <w:t>s health and lifestyle</w:t>
      </w:r>
      <w:r w:rsidR="00DF1665" w:rsidRPr="00C96CBA">
        <w:rPr>
          <w:rFonts w:asciiTheme="minorHAnsi" w:hAnsiTheme="minorHAnsi"/>
        </w:rPr>
        <w:t xml:space="preserve"> relevant to their </w:t>
      </w:r>
      <w:r w:rsidR="00CE3F0C" w:rsidRPr="00C96CBA">
        <w:rPr>
          <w:rFonts w:asciiTheme="minorHAnsi" w:hAnsiTheme="minorHAnsi"/>
        </w:rPr>
        <w:t>Laboratory</w:t>
      </w:r>
      <w:r w:rsidR="00DF1665" w:rsidRPr="00C96CBA">
        <w:rPr>
          <w:rFonts w:asciiTheme="minorHAnsi" w:hAnsiTheme="minorHAnsi"/>
        </w:rPr>
        <w:t xml:space="preserve"> requests</w:t>
      </w:r>
      <w:r w:rsidRPr="00C96CBA">
        <w:rPr>
          <w:rFonts w:asciiTheme="minorHAnsi" w:hAnsiTheme="minorHAnsi"/>
        </w:rPr>
        <w:t>.</w:t>
      </w:r>
    </w:p>
    <w:p w14:paraId="30898AA3" w14:textId="77777777" w:rsidR="002A1A0A" w:rsidRPr="00C96CBA" w:rsidRDefault="00CD63F9" w:rsidP="00C96CBA">
      <w:pPr>
        <w:numPr>
          <w:ilvl w:val="0"/>
          <w:numId w:val="11"/>
        </w:numPr>
        <w:jc w:val="both"/>
        <w:rPr>
          <w:rFonts w:asciiTheme="minorHAnsi" w:hAnsiTheme="minorHAnsi"/>
        </w:rPr>
      </w:pPr>
      <w:r w:rsidRPr="00C96CBA">
        <w:rPr>
          <w:rFonts w:asciiTheme="minorHAnsi" w:hAnsiTheme="minorHAnsi"/>
        </w:rPr>
        <w:t xml:space="preserve">Data </w:t>
      </w:r>
      <w:r w:rsidR="002A1A0A" w:rsidRPr="00C96CBA">
        <w:rPr>
          <w:rFonts w:asciiTheme="minorHAnsi" w:hAnsiTheme="minorHAnsi"/>
        </w:rPr>
        <w:t>about any relevant medical treatment and care the patient may have received in the past</w:t>
      </w:r>
      <w:r w:rsidRPr="00C96CBA">
        <w:rPr>
          <w:rFonts w:asciiTheme="minorHAnsi" w:hAnsiTheme="minorHAnsi"/>
        </w:rPr>
        <w:t>.</w:t>
      </w:r>
    </w:p>
    <w:p w14:paraId="27984E9B" w14:textId="77777777" w:rsidR="002A1A0A" w:rsidRPr="00C96CBA" w:rsidRDefault="00CE3F0C" w:rsidP="00C96CBA">
      <w:pPr>
        <w:numPr>
          <w:ilvl w:val="0"/>
          <w:numId w:val="11"/>
        </w:numPr>
        <w:jc w:val="both"/>
        <w:rPr>
          <w:rFonts w:asciiTheme="minorHAnsi" w:hAnsiTheme="minorHAnsi"/>
        </w:rPr>
      </w:pPr>
      <w:r w:rsidRPr="00C96CBA">
        <w:rPr>
          <w:rFonts w:asciiTheme="minorHAnsi" w:hAnsiTheme="minorHAnsi"/>
        </w:rPr>
        <w:t>Laboratory</w:t>
      </w:r>
      <w:r w:rsidR="002A1A0A" w:rsidRPr="00C96CBA">
        <w:rPr>
          <w:rFonts w:asciiTheme="minorHAnsi" w:hAnsiTheme="minorHAnsi"/>
        </w:rPr>
        <w:t xml:space="preserve"> test results, notes and reports about the </w:t>
      </w:r>
      <w:r w:rsidR="00B12AA7" w:rsidRPr="00C96CBA">
        <w:rPr>
          <w:rFonts w:asciiTheme="minorHAnsi" w:hAnsiTheme="minorHAnsi"/>
        </w:rPr>
        <w:t>patient’s</w:t>
      </w:r>
      <w:r w:rsidR="002A1A0A" w:rsidRPr="00C96CBA">
        <w:rPr>
          <w:rFonts w:asciiTheme="minorHAnsi" w:hAnsiTheme="minorHAnsi"/>
        </w:rPr>
        <w:t xml:space="preserve"> health</w:t>
      </w:r>
      <w:r w:rsidR="00CD63F9" w:rsidRPr="00C96CBA">
        <w:rPr>
          <w:rFonts w:asciiTheme="minorHAnsi" w:hAnsiTheme="minorHAnsi"/>
        </w:rPr>
        <w:t>.</w:t>
      </w:r>
    </w:p>
    <w:p w14:paraId="190C5D6A" w14:textId="62935E70" w:rsidR="002A1A0A" w:rsidRPr="00C96CBA" w:rsidRDefault="002A1A0A" w:rsidP="00C96CBA">
      <w:pPr>
        <w:numPr>
          <w:ilvl w:val="0"/>
          <w:numId w:val="11"/>
        </w:numPr>
        <w:jc w:val="both"/>
        <w:rPr>
          <w:rFonts w:asciiTheme="minorHAnsi" w:hAnsiTheme="minorHAnsi"/>
        </w:rPr>
      </w:pPr>
      <w:r w:rsidRPr="00C96CBA">
        <w:rPr>
          <w:rFonts w:asciiTheme="minorHAnsi" w:hAnsiTheme="minorHAnsi"/>
        </w:rPr>
        <w:t>Medical images (for example x-rays,</w:t>
      </w:r>
      <w:r w:rsidR="00F72CC9" w:rsidRPr="00C96CBA">
        <w:rPr>
          <w:rFonts w:asciiTheme="minorHAnsi" w:hAnsiTheme="minorHAnsi"/>
        </w:rPr>
        <w:t xml:space="preserve"> gross descriptions, post mortems electrophoresis</w:t>
      </w:r>
      <w:r w:rsidRPr="00C96CBA">
        <w:rPr>
          <w:rFonts w:asciiTheme="minorHAnsi" w:hAnsiTheme="minorHAnsi"/>
        </w:rPr>
        <w:t xml:space="preserve"> etc) which may have been taken as part of the </w:t>
      </w:r>
      <w:r w:rsidR="00B22D19" w:rsidRPr="00C96CBA">
        <w:rPr>
          <w:rFonts w:asciiTheme="minorHAnsi" w:hAnsiTheme="minorHAnsi"/>
        </w:rPr>
        <w:t>patient’s</w:t>
      </w:r>
      <w:r w:rsidRPr="00C96CBA">
        <w:rPr>
          <w:rFonts w:asciiTheme="minorHAnsi" w:hAnsiTheme="minorHAnsi"/>
        </w:rPr>
        <w:t xml:space="preserve"> </w:t>
      </w:r>
      <w:r w:rsidR="00F72CC9" w:rsidRPr="00C96CBA">
        <w:rPr>
          <w:rFonts w:asciiTheme="minorHAnsi" w:hAnsiTheme="minorHAnsi"/>
        </w:rPr>
        <w:t>diagnosis treatment</w:t>
      </w:r>
      <w:r w:rsidRPr="00C96CBA">
        <w:rPr>
          <w:rFonts w:asciiTheme="minorHAnsi" w:hAnsiTheme="minorHAnsi"/>
        </w:rPr>
        <w:t>and care.</w:t>
      </w:r>
    </w:p>
    <w:p w14:paraId="0A685B77" w14:textId="77777777" w:rsidR="002A1A0A" w:rsidRPr="00C96CBA" w:rsidRDefault="00CE3F0C" w:rsidP="00C96CBA">
      <w:pPr>
        <w:numPr>
          <w:ilvl w:val="0"/>
          <w:numId w:val="11"/>
        </w:numPr>
        <w:jc w:val="both"/>
        <w:rPr>
          <w:rFonts w:asciiTheme="minorHAnsi" w:hAnsiTheme="minorHAnsi"/>
        </w:rPr>
      </w:pPr>
      <w:r w:rsidRPr="00C96CBA">
        <w:rPr>
          <w:rFonts w:asciiTheme="minorHAnsi" w:hAnsiTheme="minorHAnsi"/>
        </w:rPr>
        <w:t>Laboratory</w:t>
      </w:r>
      <w:r w:rsidR="00DF1665" w:rsidRPr="00C96CBA">
        <w:rPr>
          <w:rFonts w:asciiTheme="minorHAnsi" w:hAnsiTheme="minorHAnsi"/>
        </w:rPr>
        <w:t xml:space="preserve"> </w:t>
      </w:r>
      <w:r w:rsidR="002A1A0A" w:rsidRPr="00C96CBA">
        <w:rPr>
          <w:rFonts w:asciiTheme="minorHAnsi" w:hAnsiTheme="minorHAnsi"/>
        </w:rPr>
        <w:t>photographs</w:t>
      </w:r>
      <w:r w:rsidR="00DF1665" w:rsidRPr="00C96CBA">
        <w:rPr>
          <w:rFonts w:asciiTheme="minorHAnsi" w:hAnsiTheme="minorHAnsi"/>
        </w:rPr>
        <w:t>/ images</w:t>
      </w:r>
      <w:r w:rsidR="002A1A0A" w:rsidRPr="00C96CBA">
        <w:rPr>
          <w:rFonts w:asciiTheme="minorHAnsi" w:hAnsiTheme="minorHAnsi"/>
        </w:rPr>
        <w:t xml:space="preserve"> which may have been taken as part of t</w:t>
      </w:r>
      <w:r w:rsidR="00DF1665" w:rsidRPr="00C96CBA">
        <w:rPr>
          <w:rFonts w:asciiTheme="minorHAnsi" w:hAnsiTheme="minorHAnsi"/>
        </w:rPr>
        <w:t xml:space="preserve">he </w:t>
      </w:r>
      <w:r w:rsidRPr="00C96CBA">
        <w:rPr>
          <w:rFonts w:asciiTheme="minorHAnsi" w:hAnsiTheme="minorHAnsi"/>
        </w:rPr>
        <w:t>Laboratory</w:t>
      </w:r>
      <w:r w:rsidR="00DF1665" w:rsidRPr="00C96CBA">
        <w:rPr>
          <w:rFonts w:asciiTheme="minorHAnsi" w:hAnsiTheme="minorHAnsi"/>
        </w:rPr>
        <w:t xml:space="preserve"> </w:t>
      </w:r>
      <w:r w:rsidR="00EF755F" w:rsidRPr="00C96CBA">
        <w:rPr>
          <w:rFonts w:asciiTheme="minorHAnsi" w:hAnsiTheme="minorHAnsi"/>
        </w:rPr>
        <w:t>testing/reporting</w:t>
      </w:r>
    </w:p>
    <w:p w14:paraId="6089A14C" w14:textId="77777777" w:rsidR="002A1A0A" w:rsidRPr="00C96CBA" w:rsidRDefault="002A1A0A" w:rsidP="00C96CBA">
      <w:pPr>
        <w:numPr>
          <w:ilvl w:val="0"/>
          <w:numId w:val="11"/>
        </w:numPr>
        <w:jc w:val="both"/>
        <w:rPr>
          <w:rFonts w:asciiTheme="minorHAnsi" w:hAnsiTheme="minorHAnsi"/>
        </w:rPr>
      </w:pPr>
      <w:r w:rsidRPr="00C96CBA">
        <w:rPr>
          <w:rFonts w:asciiTheme="minorHAnsi" w:hAnsiTheme="minorHAnsi"/>
        </w:rPr>
        <w:t>Personal details of the health care professionals involved in the patient</w:t>
      </w:r>
      <w:r w:rsidR="00CE3F0C" w:rsidRPr="00C96CBA">
        <w:rPr>
          <w:rFonts w:asciiTheme="minorHAnsi" w:hAnsiTheme="minorHAnsi"/>
        </w:rPr>
        <w:t>’</w:t>
      </w:r>
      <w:r w:rsidRPr="00C96CBA">
        <w:rPr>
          <w:rFonts w:asciiTheme="minorHAnsi" w:hAnsiTheme="minorHAnsi"/>
        </w:rPr>
        <w:t>s treatment and care (i.e. names of the clinical team, medical registration number etc).</w:t>
      </w:r>
    </w:p>
    <w:p w14:paraId="131D3CFF" w14:textId="77777777" w:rsidR="00434FA0" w:rsidRPr="00C96CBA" w:rsidRDefault="00434FA0" w:rsidP="00C96CBA">
      <w:pPr>
        <w:pStyle w:val="Heading1"/>
        <w:numPr>
          <w:ilvl w:val="0"/>
          <w:numId w:val="0"/>
        </w:numPr>
        <w:rPr>
          <w:rFonts w:asciiTheme="minorHAnsi" w:hAnsiTheme="minorHAnsi"/>
          <w:b w:val="0"/>
        </w:rPr>
      </w:pPr>
      <w:bookmarkStart w:id="13" w:name="_Toc14088667"/>
      <w:r w:rsidRPr="00C96CBA">
        <w:rPr>
          <w:rFonts w:asciiTheme="minorHAnsi" w:hAnsiTheme="minorHAnsi"/>
        </w:rPr>
        <w:t>11</w:t>
      </w:r>
      <w:r w:rsidR="00CD63F9" w:rsidRPr="00C96CBA">
        <w:rPr>
          <w:rFonts w:asciiTheme="minorHAnsi" w:hAnsiTheme="minorHAnsi"/>
        </w:rPr>
        <w:t>. Processing of data</w:t>
      </w:r>
      <w:bookmarkEnd w:id="13"/>
    </w:p>
    <w:p w14:paraId="63B9B416" w14:textId="77777777" w:rsidR="00434FA0" w:rsidRPr="00C96CBA" w:rsidRDefault="00434FA0" w:rsidP="00C96CBA">
      <w:pPr>
        <w:jc w:val="both"/>
        <w:rPr>
          <w:rFonts w:asciiTheme="minorHAnsi" w:hAnsiTheme="minorHAnsi"/>
          <w:b/>
        </w:rPr>
      </w:pPr>
    </w:p>
    <w:p w14:paraId="663EABB2" w14:textId="311F0366" w:rsidR="00434FA0" w:rsidRPr="00C96CBA" w:rsidRDefault="00434FA0" w:rsidP="00AF1B08">
      <w:pPr>
        <w:ind w:firstLine="720"/>
        <w:jc w:val="both"/>
        <w:rPr>
          <w:rFonts w:asciiTheme="minorHAnsi" w:hAnsiTheme="minorHAnsi"/>
          <w:color w:val="000000"/>
        </w:rPr>
      </w:pPr>
      <w:r w:rsidRPr="00C96CBA">
        <w:rPr>
          <w:rFonts w:asciiTheme="minorHAnsi" w:hAnsiTheme="minorHAnsi"/>
        </w:rPr>
        <w:t>11.1</w:t>
      </w:r>
      <w:r w:rsidRPr="00C96CBA">
        <w:rPr>
          <w:rFonts w:asciiTheme="minorHAnsi" w:hAnsiTheme="minorHAnsi"/>
        </w:rPr>
        <w:tab/>
      </w:r>
      <w:r w:rsidRPr="00C96CBA">
        <w:rPr>
          <w:rFonts w:asciiTheme="minorHAnsi" w:hAnsiTheme="minorHAnsi"/>
          <w:color w:val="000000"/>
        </w:rPr>
        <w:t>Each</w:t>
      </w:r>
      <w:r w:rsidR="0087441F" w:rsidRPr="00C96CBA">
        <w:rPr>
          <w:rFonts w:asciiTheme="minorHAnsi" w:hAnsiTheme="minorHAnsi"/>
          <w:color w:val="000000"/>
        </w:rPr>
        <w:t xml:space="preserve"> P</w:t>
      </w:r>
      <w:r w:rsidR="00CD63F9" w:rsidRPr="00C96CBA">
        <w:rPr>
          <w:rFonts w:asciiTheme="minorHAnsi" w:hAnsiTheme="minorHAnsi"/>
          <w:color w:val="000000"/>
        </w:rPr>
        <w:t xml:space="preserve">arty shall </w:t>
      </w:r>
      <w:r w:rsidR="0087441F" w:rsidRPr="00C96CBA">
        <w:rPr>
          <w:rFonts w:asciiTheme="minorHAnsi" w:hAnsiTheme="minorHAnsi"/>
          <w:color w:val="000000"/>
        </w:rPr>
        <w:t>comply fully with the Common Law of C</w:t>
      </w:r>
      <w:r w:rsidRPr="00C96CBA">
        <w:rPr>
          <w:rFonts w:asciiTheme="minorHAnsi" w:hAnsiTheme="minorHAnsi"/>
          <w:color w:val="000000"/>
        </w:rPr>
        <w:t xml:space="preserve">onfidentiality, the Data </w:t>
      </w:r>
      <w:r w:rsidRPr="00C96CBA">
        <w:rPr>
          <w:rFonts w:asciiTheme="minorHAnsi" w:hAnsiTheme="minorHAnsi"/>
          <w:color w:val="000000"/>
        </w:rPr>
        <w:tab/>
        <w:t xml:space="preserve">Protection </w:t>
      </w:r>
      <w:r w:rsidR="00210046" w:rsidRPr="00C96CBA">
        <w:rPr>
          <w:rFonts w:asciiTheme="minorHAnsi" w:hAnsiTheme="minorHAnsi"/>
          <w:color w:val="000000"/>
        </w:rPr>
        <w:t>Act 2018</w:t>
      </w:r>
      <w:r w:rsidR="0087441F" w:rsidRPr="00C96CBA">
        <w:rPr>
          <w:rFonts w:asciiTheme="minorHAnsi" w:hAnsiTheme="minorHAnsi"/>
          <w:color w:val="000000"/>
        </w:rPr>
        <w:t>, GDPR</w:t>
      </w:r>
      <w:r w:rsidR="00CD63F9" w:rsidRPr="00C96CBA">
        <w:rPr>
          <w:rFonts w:asciiTheme="minorHAnsi" w:hAnsiTheme="minorHAnsi"/>
          <w:color w:val="000000"/>
        </w:rPr>
        <w:t xml:space="preserve"> </w:t>
      </w:r>
      <w:r w:rsidRPr="00C96CBA">
        <w:rPr>
          <w:rFonts w:asciiTheme="minorHAnsi" w:hAnsiTheme="minorHAnsi"/>
          <w:color w:val="000000"/>
        </w:rPr>
        <w:t xml:space="preserve">and </w:t>
      </w:r>
      <w:r w:rsidR="00EF755F" w:rsidRPr="00C96CBA">
        <w:rPr>
          <w:rFonts w:asciiTheme="minorHAnsi" w:hAnsiTheme="minorHAnsi"/>
          <w:color w:val="000000"/>
        </w:rPr>
        <w:t xml:space="preserve">all </w:t>
      </w:r>
      <w:r w:rsidRPr="00C96CBA">
        <w:rPr>
          <w:rFonts w:asciiTheme="minorHAnsi" w:hAnsiTheme="minorHAnsi"/>
          <w:color w:val="000000"/>
        </w:rPr>
        <w:t xml:space="preserve">other relevant legislation. </w:t>
      </w:r>
    </w:p>
    <w:p w14:paraId="0D4DC799" w14:textId="77777777" w:rsidR="00CD63F9" w:rsidRPr="00C96CBA" w:rsidRDefault="00CD63F9" w:rsidP="00AF1B08">
      <w:pPr>
        <w:jc w:val="both"/>
        <w:rPr>
          <w:rFonts w:asciiTheme="minorHAnsi" w:hAnsiTheme="minorHAnsi"/>
          <w:color w:val="000000"/>
        </w:rPr>
      </w:pPr>
    </w:p>
    <w:p w14:paraId="7BEEFCB0" w14:textId="77777777" w:rsidR="00185CF1" w:rsidRPr="00C96CBA" w:rsidRDefault="0087441F" w:rsidP="00AF1B08">
      <w:pPr>
        <w:ind w:firstLine="720"/>
        <w:jc w:val="both"/>
        <w:rPr>
          <w:rFonts w:asciiTheme="minorHAnsi" w:hAnsiTheme="minorHAnsi"/>
          <w:color w:val="000000"/>
        </w:rPr>
      </w:pPr>
      <w:r w:rsidRPr="00C96CBA">
        <w:rPr>
          <w:rFonts w:asciiTheme="minorHAnsi" w:hAnsiTheme="minorHAnsi"/>
          <w:color w:val="000000"/>
        </w:rPr>
        <w:t>11.2</w:t>
      </w:r>
      <w:r w:rsidRPr="00C96CBA">
        <w:rPr>
          <w:rFonts w:asciiTheme="minorHAnsi" w:hAnsiTheme="minorHAnsi"/>
          <w:color w:val="000000"/>
        </w:rPr>
        <w:tab/>
        <w:t>Each P</w:t>
      </w:r>
      <w:r w:rsidR="00CD63F9" w:rsidRPr="00C96CBA">
        <w:rPr>
          <w:rFonts w:asciiTheme="minorHAnsi" w:hAnsiTheme="minorHAnsi"/>
          <w:color w:val="000000"/>
        </w:rPr>
        <w:t xml:space="preserve">arty shall ensure that personal data stored within </w:t>
      </w:r>
      <w:r w:rsidR="00EF755F" w:rsidRPr="00C96CBA">
        <w:rPr>
          <w:rFonts w:asciiTheme="minorHAnsi" w:hAnsiTheme="minorHAnsi"/>
          <w:color w:val="000000"/>
          <w:spacing w:val="-3"/>
        </w:rPr>
        <w:t>MedLIS</w:t>
      </w:r>
      <w:r w:rsidR="00CD63F9" w:rsidRPr="00C96CBA">
        <w:rPr>
          <w:rFonts w:asciiTheme="minorHAnsi" w:hAnsiTheme="minorHAnsi"/>
          <w:color w:val="000000"/>
        </w:rPr>
        <w:t xml:space="preserve"> will not be </w:t>
      </w:r>
      <w:r w:rsidR="00CD63F9" w:rsidRPr="00C96CBA">
        <w:rPr>
          <w:rFonts w:asciiTheme="minorHAnsi" w:hAnsiTheme="minorHAnsi"/>
          <w:color w:val="000000"/>
        </w:rPr>
        <w:tab/>
        <w:t xml:space="preserve">transferred or processed outside the European Economic Area (EEA) without </w:t>
      </w:r>
      <w:r w:rsidRPr="00C96CBA">
        <w:rPr>
          <w:rFonts w:asciiTheme="minorHAnsi" w:hAnsiTheme="minorHAnsi"/>
          <w:color w:val="000000"/>
        </w:rPr>
        <w:t>the P</w:t>
      </w:r>
      <w:r w:rsidR="00CD63F9" w:rsidRPr="00C96CBA">
        <w:rPr>
          <w:rFonts w:asciiTheme="minorHAnsi" w:hAnsiTheme="minorHAnsi"/>
          <w:color w:val="000000"/>
        </w:rPr>
        <w:t xml:space="preserve">arty, </w:t>
      </w:r>
      <w:r w:rsidR="00CD63F9" w:rsidRPr="00C96CBA">
        <w:rPr>
          <w:rFonts w:asciiTheme="minorHAnsi" w:hAnsiTheme="minorHAnsi"/>
          <w:color w:val="000000"/>
        </w:rPr>
        <w:tab/>
        <w:t>ha</w:t>
      </w:r>
      <w:r w:rsidRPr="00C96CBA">
        <w:rPr>
          <w:rFonts w:asciiTheme="minorHAnsi" w:hAnsiTheme="minorHAnsi"/>
          <w:color w:val="000000"/>
        </w:rPr>
        <w:t>ving first informing the other P</w:t>
      </w:r>
      <w:r w:rsidR="00CD63F9" w:rsidRPr="00C96CBA">
        <w:rPr>
          <w:rFonts w:asciiTheme="minorHAnsi" w:hAnsiTheme="minorHAnsi"/>
          <w:color w:val="000000"/>
        </w:rPr>
        <w:t xml:space="preserve">arties in writing of their intention and, ensuring the </w:t>
      </w:r>
    </w:p>
    <w:p w14:paraId="1A60F06A" w14:textId="715527DF" w:rsidR="00CD63F9" w:rsidRPr="00C96CBA" w:rsidRDefault="00CD63F9" w:rsidP="00AF1B08">
      <w:pPr>
        <w:ind w:left="720"/>
        <w:jc w:val="both"/>
        <w:rPr>
          <w:rFonts w:asciiTheme="minorHAnsi" w:hAnsiTheme="minorHAnsi"/>
          <w:color w:val="000000"/>
        </w:rPr>
      </w:pPr>
      <w:r w:rsidRPr="00C96CBA">
        <w:rPr>
          <w:rFonts w:asciiTheme="minorHAnsi" w:hAnsiTheme="minorHAnsi"/>
          <w:color w:val="000000"/>
        </w:rPr>
        <w:t>appropriate safeguards are in place to satisfy the Data Protections Act</w:t>
      </w:r>
      <w:r w:rsidR="00210046" w:rsidRPr="00C96CBA">
        <w:rPr>
          <w:rFonts w:asciiTheme="minorHAnsi" w:hAnsiTheme="minorHAnsi"/>
          <w:color w:val="000000"/>
        </w:rPr>
        <w:t xml:space="preserve"> 2018</w:t>
      </w:r>
      <w:r w:rsidR="0087441F" w:rsidRPr="00C96CBA">
        <w:rPr>
          <w:rFonts w:asciiTheme="minorHAnsi" w:hAnsiTheme="minorHAnsi"/>
          <w:color w:val="000000"/>
        </w:rPr>
        <w:t xml:space="preserve"> and GDPR</w:t>
      </w:r>
      <w:r w:rsidRPr="00C96CBA">
        <w:rPr>
          <w:rFonts w:asciiTheme="minorHAnsi" w:hAnsiTheme="minorHAnsi"/>
          <w:color w:val="000000"/>
        </w:rPr>
        <w:t xml:space="preserve">. </w:t>
      </w:r>
      <w:r w:rsidR="00210046" w:rsidRPr="00C96CBA">
        <w:rPr>
          <w:rFonts w:asciiTheme="minorHAnsi" w:hAnsiTheme="minorHAnsi"/>
          <w:color w:val="000000"/>
        </w:rPr>
        <w:t xml:space="preserve">In the event of the UK leaving the EU </w:t>
      </w:r>
      <w:r w:rsidR="002D46CF" w:rsidRPr="00C96CBA">
        <w:rPr>
          <w:rFonts w:asciiTheme="minorHAnsi" w:hAnsiTheme="minorHAnsi"/>
          <w:color w:val="000000"/>
        </w:rPr>
        <w:t>provisions will be made in line with legislation</w:t>
      </w:r>
    </w:p>
    <w:p w14:paraId="13F3CB62" w14:textId="77777777" w:rsidR="00DB485F" w:rsidRPr="00C96CBA" w:rsidRDefault="00DB485F" w:rsidP="00AF1B08">
      <w:pPr>
        <w:jc w:val="both"/>
        <w:rPr>
          <w:rFonts w:asciiTheme="minorHAnsi" w:hAnsiTheme="minorHAnsi"/>
          <w:color w:val="000000"/>
        </w:rPr>
      </w:pPr>
    </w:p>
    <w:p w14:paraId="0ACE1CE9" w14:textId="77777777" w:rsidR="00434FA0" w:rsidRPr="00C96CBA" w:rsidRDefault="00434FA0" w:rsidP="00C96CBA">
      <w:pPr>
        <w:pStyle w:val="Heading1"/>
        <w:numPr>
          <w:ilvl w:val="0"/>
          <w:numId w:val="0"/>
        </w:numPr>
        <w:ind w:left="612" w:hanging="432"/>
        <w:rPr>
          <w:rFonts w:asciiTheme="minorHAnsi" w:hAnsiTheme="minorHAnsi"/>
        </w:rPr>
      </w:pPr>
      <w:bookmarkStart w:id="14" w:name="_Toc14088668"/>
      <w:r w:rsidRPr="00C96CBA">
        <w:rPr>
          <w:rFonts w:asciiTheme="minorHAnsi" w:hAnsiTheme="minorHAnsi"/>
        </w:rPr>
        <w:t>12. Access to M</w:t>
      </w:r>
      <w:r w:rsidR="00EF755F" w:rsidRPr="00C96CBA">
        <w:rPr>
          <w:rFonts w:asciiTheme="minorHAnsi" w:hAnsiTheme="minorHAnsi"/>
        </w:rPr>
        <w:t>edLIS</w:t>
      </w:r>
      <w:bookmarkEnd w:id="14"/>
    </w:p>
    <w:p w14:paraId="2037D3DD" w14:textId="77777777" w:rsidR="00CD63F9" w:rsidRPr="00C96CBA" w:rsidRDefault="00CD63F9" w:rsidP="00C96CBA">
      <w:pPr>
        <w:jc w:val="both"/>
        <w:rPr>
          <w:rFonts w:asciiTheme="minorHAnsi" w:hAnsiTheme="minorHAnsi"/>
          <w:b/>
          <w:sz w:val="28"/>
          <w:szCs w:val="28"/>
        </w:rPr>
      </w:pPr>
    </w:p>
    <w:p w14:paraId="18C78820" w14:textId="4A31D493" w:rsidR="00434FA0" w:rsidRPr="00C96CBA" w:rsidRDefault="00434FA0" w:rsidP="00AF1B08">
      <w:pPr>
        <w:ind w:left="1440" w:hanging="828"/>
        <w:jc w:val="both"/>
        <w:rPr>
          <w:rFonts w:asciiTheme="minorHAnsi" w:hAnsiTheme="minorHAnsi"/>
        </w:rPr>
      </w:pPr>
      <w:r w:rsidRPr="00C96CBA">
        <w:rPr>
          <w:rFonts w:asciiTheme="minorHAnsi" w:hAnsiTheme="minorHAnsi"/>
        </w:rPr>
        <w:t xml:space="preserve">12.1 </w:t>
      </w:r>
      <w:r w:rsidRPr="00C96CBA">
        <w:rPr>
          <w:rFonts w:asciiTheme="minorHAnsi" w:hAnsiTheme="minorHAnsi"/>
        </w:rPr>
        <w:tab/>
        <w:t>All access to</w:t>
      </w:r>
      <w:r w:rsidR="004D1036" w:rsidRPr="00C96CBA">
        <w:rPr>
          <w:rFonts w:asciiTheme="minorHAnsi" w:hAnsiTheme="minorHAnsi"/>
        </w:rPr>
        <w:t xml:space="preserve"> </w:t>
      </w:r>
      <w:r w:rsidR="00DB485F" w:rsidRPr="00C96CBA">
        <w:rPr>
          <w:rFonts w:asciiTheme="minorHAnsi" w:hAnsiTheme="minorHAnsi"/>
          <w:spacing w:val="-3"/>
        </w:rPr>
        <w:t>M</w:t>
      </w:r>
      <w:r w:rsidR="00EF755F" w:rsidRPr="00C96CBA">
        <w:rPr>
          <w:rFonts w:asciiTheme="minorHAnsi" w:hAnsiTheme="minorHAnsi"/>
          <w:spacing w:val="-3"/>
        </w:rPr>
        <w:t>edLIS</w:t>
      </w:r>
      <w:r w:rsidR="00DB485F" w:rsidRPr="00C96CBA">
        <w:rPr>
          <w:rFonts w:asciiTheme="minorHAnsi" w:hAnsiTheme="minorHAnsi"/>
        </w:rPr>
        <w:t xml:space="preserve"> </w:t>
      </w:r>
      <w:r w:rsidR="00A31123" w:rsidRPr="00C96CBA">
        <w:rPr>
          <w:rFonts w:asciiTheme="minorHAnsi" w:hAnsiTheme="minorHAnsi"/>
        </w:rPr>
        <w:t xml:space="preserve">shall </w:t>
      </w:r>
      <w:r w:rsidRPr="00C96CBA">
        <w:rPr>
          <w:rFonts w:asciiTheme="minorHAnsi" w:hAnsiTheme="minorHAnsi"/>
        </w:rPr>
        <w:t xml:space="preserve">be managed in accordance with the HSE Access Control </w:t>
      </w:r>
      <w:r w:rsidR="00DB485F" w:rsidRPr="00C96CBA">
        <w:rPr>
          <w:rFonts w:asciiTheme="minorHAnsi" w:hAnsiTheme="minorHAnsi"/>
        </w:rPr>
        <w:t xml:space="preserve">Policy </w:t>
      </w:r>
      <w:r w:rsidRPr="00C96CBA">
        <w:rPr>
          <w:rFonts w:asciiTheme="minorHAnsi" w:hAnsiTheme="minorHAnsi"/>
        </w:rPr>
        <w:t>(</w:t>
      </w:r>
      <w:hyperlink r:id="rId17" w:history="1">
        <w:r w:rsidRPr="00C96CBA">
          <w:rPr>
            <w:rStyle w:val="Hyperlink"/>
            <w:rFonts w:asciiTheme="minorHAnsi" w:hAnsiTheme="minorHAnsi"/>
          </w:rPr>
          <w:t>http://www.hse.ie/eng/services/publications/pp/ict/Access_Control_Policy.pdf</w:t>
        </w:r>
      </w:hyperlink>
      <w:r w:rsidRPr="00C96CBA">
        <w:rPr>
          <w:rFonts w:asciiTheme="minorHAnsi" w:hAnsiTheme="minorHAnsi"/>
        </w:rPr>
        <w:t>)</w:t>
      </w:r>
      <w:r w:rsidR="00DB485F" w:rsidRPr="00C96CBA">
        <w:rPr>
          <w:rFonts w:asciiTheme="minorHAnsi" w:hAnsiTheme="minorHAnsi"/>
        </w:rPr>
        <w:t>.</w:t>
      </w:r>
    </w:p>
    <w:p w14:paraId="39BDE800" w14:textId="77777777" w:rsidR="00434FA0" w:rsidRPr="00C96CBA" w:rsidRDefault="00434FA0" w:rsidP="00C96CBA">
      <w:pPr>
        <w:jc w:val="both"/>
        <w:rPr>
          <w:rFonts w:asciiTheme="minorHAnsi" w:hAnsiTheme="minorHAnsi"/>
        </w:rPr>
      </w:pPr>
    </w:p>
    <w:p w14:paraId="457A2091" w14:textId="77777777" w:rsidR="00434FA0" w:rsidRPr="00C96CBA" w:rsidRDefault="00434FA0" w:rsidP="00AF1B08">
      <w:pPr>
        <w:ind w:left="1440" w:hanging="828"/>
        <w:jc w:val="both"/>
        <w:rPr>
          <w:rFonts w:asciiTheme="minorHAnsi" w:hAnsiTheme="minorHAnsi"/>
        </w:rPr>
      </w:pPr>
      <w:r w:rsidRPr="00C96CBA">
        <w:rPr>
          <w:rFonts w:asciiTheme="minorHAnsi" w:hAnsiTheme="minorHAnsi"/>
        </w:rPr>
        <w:t>12</w:t>
      </w:r>
      <w:r w:rsidR="0087441F" w:rsidRPr="00C96CBA">
        <w:rPr>
          <w:rFonts w:asciiTheme="minorHAnsi" w:hAnsiTheme="minorHAnsi"/>
        </w:rPr>
        <w:t>.2</w:t>
      </w:r>
      <w:r w:rsidR="0087441F" w:rsidRPr="00C96CBA">
        <w:rPr>
          <w:rFonts w:asciiTheme="minorHAnsi" w:hAnsiTheme="minorHAnsi"/>
        </w:rPr>
        <w:tab/>
        <w:t>Each Party shall ensure that Personal D</w:t>
      </w:r>
      <w:r w:rsidRPr="00C96CBA">
        <w:rPr>
          <w:rFonts w:asciiTheme="minorHAnsi" w:hAnsiTheme="minorHAnsi"/>
        </w:rPr>
        <w:t xml:space="preserve">ata stored on </w:t>
      </w:r>
      <w:r w:rsidR="00EF755F" w:rsidRPr="00C96CBA">
        <w:rPr>
          <w:rFonts w:asciiTheme="minorHAnsi" w:hAnsiTheme="minorHAnsi"/>
          <w:spacing w:val="-3"/>
        </w:rPr>
        <w:t>MedLIS</w:t>
      </w:r>
      <w:r w:rsidR="00DB485F" w:rsidRPr="00C96CBA">
        <w:rPr>
          <w:rFonts w:asciiTheme="minorHAnsi" w:hAnsiTheme="minorHAnsi"/>
        </w:rPr>
        <w:t xml:space="preserve"> </w:t>
      </w:r>
      <w:r w:rsidRPr="00C96CBA">
        <w:rPr>
          <w:rFonts w:asciiTheme="minorHAnsi" w:hAnsiTheme="minorHAnsi"/>
        </w:rPr>
        <w:t>is only made accessible by them to their employees, agents, re</w:t>
      </w:r>
      <w:r w:rsidR="0087441F" w:rsidRPr="00C96CBA">
        <w:rPr>
          <w:rFonts w:asciiTheme="minorHAnsi" w:hAnsiTheme="minorHAnsi"/>
        </w:rPr>
        <w:t>presentatives, contractors and Data P</w:t>
      </w:r>
      <w:r w:rsidRPr="00C96CBA">
        <w:rPr>
          <w:rFonts w:asciiTheme="minorHAnsi" w:hAnsiTheme="minorHAnsi"/>
        </w:rPr>
        <w:t xml:space="preserve">rocessors on a </w:t>
      </w:r>
      <w:r w:rsidR="00A31123" w:rsidRPr="00C96CBA">
        <w:rPr>
          <w:rFonts w:asciiTheme="minorHAnsi" w:hAnsiTheme="minorHAnsi"/>
        </w:rPr>
        <w:t xml:space="preserve">strict </w:t>
      </w:r>
      <w:r w:rsidRPr="00C96CBA">
        <w:rPr>
          <w:rFonts w:asciiTheme="minorHAnsi" w:hAnsiTheme="minorHAnsi"/>
        </w:rPr>
        <w:t>need to know basis</w:t>
      </w:r>
      <w:r w:rsidR="00EF755F" w:rsidRPr="00C96CBA">
        <w:rPr>
          <w:rFonts w:asciiTheme="minorHAnsi" w:hAnsiTheme="minorHAnsi"/>
        </w:rPr>
        <w:t xml:space="preserve"> and for the purpose of the Patient</w:t>
      </w:r>
      <w:r w:rsidR="00CE3F0C" w:rsidRPr="00C96CBA">
        <w:rPr>
          <w:rFonts w:asciiTheme="minorHAnsi" w:hAnsiTheme="minorHAnsi"/>
        </w:rPr>
        <w:t>’</w:t>
      </w:r>
      <w:r w:rsidR="00EF755F" w:rsidRPr="00C96CBA">
        <w:rPr>
          <w:rFonts w:asciiTheme="minorHAnsi" w:hAnsiTheme="minorHAnsi"/>
        </w:rPr>
        <w:t>s care</w:t>
      </w:r>
      <w:r w:rsidRPr="00C96CBA">
        <w:rPr>
          <w:rFonts w:asciiTheme="minorHAnsi" w:hAnsiTheme="minorHAnsi"/>
        </w:rPr>
        <w:t>.</w:t>
      </w:r>
    </w:p>
    <w:p w14:paraId="794028F9" w14:textId="77777777" w:rsidR="00434FA0" w:rsidRPr="00C96CBA" w:rsidRDefault="00434FA0" w:rsidP="00C96CBA">
      <w:pPr>
        <w:jc w:val="both"/>
        <w:rPr>
          <w:rFonts w:asciiTheme="minorHAnsi" w:hAnsiTheme="minorHAnsi"/>
        </w:rPr>
      </w:pPr>
    </w:p>
    <w:p w14:paraId="2D70D18B" w14:textId="6AE79084" w:rsidR="00434FA0" w:rsidRPr="00C96CBA" w:rsidRDefault="00434FA0" w:rsidP="00AF1B08">
      <w:pPr>
        <w:ind w:left="1440" w:hanging="828"/>
        <w:jc w:val="both"/>
        <w:rPr>
          <w:rFonts w:asciiTheme="minorHAnsi" w:hAnsiTheme="minorHAnsi"/>
        </w:rPr>
      </w:pPr>
      <w:r w:rsidRPr="00C96CBA">
        <w:rPr>
          <w:rFonts w:asciiTheme="minorHAnsi" w:hAnsiTheme="minorHAnsi"/>
        </w:rPr>
        <w:t>12</w:t>
      </w:r>
      <w:r w:rsidR="0087441F" w:rsidRPr="00C96CBA">
        <w:rPr>
          <w:rFonts w:asciiTheme="minorHAnsi" w:hAnsiTheme="minorHAnsi"/>
        </w:rPr>
        <w:t>.3</w:t>
      </w:r>
      <w:r w:rsidR="0087441F" w:rsidRPr="00C96CBA">
        <w:rPr>
          <w:rFonts w:asciiTheme="minorHAnsi" w:hAnsiTheme="minorHAnsi"/>
        </w:rPr>
        <w:tab/>
        <w:t>Each P</w:t>
      </w:r>
      <w:r w:rsidRPr="00C96CBA">
        <w:rPr>
          <w:rFonts w:asciiTheme="minorHAnsi" w:hAnsiTheme="minorHAnsi"/>
        </w:rPr>
        <w:t xml:space="preserve">arty shall ensure that all their employees, agents, representatives, contractors </w:t>
      </w:r>
      <w:r w:rsidR="0087441F" w:rsidRPr="00C96CBA">
        <w:rPr>
          <w:rFonts w:asciiTheme="minorHAnsi" w:hAnsiTheme="minorHAnsi"/>
        </w:rPr>
        <w:t>and Data P</w:t>
      </w:r>
      <w:r w:rsidRPr="00C96CBA">
        <w:rPr>
          <w:rFonts w:asciiTheme="minorHAnsi" w:hAnsiTheme="minorHAnsi"/>
        </w:rPr>
        <w:t>roce</w:t>
      </w:r>
      <w:r w:rsidR="0087441F" w:rsidRPr="00C96CBA">
        <w:rPr>
          <w:rFonts w:asciiTheme="minorHAnsi" w:hAnsiTheme="minorHAnsi"/>
        </w:rPr>
        <w:t>ssors which have access to any Personal D</w:t>
      </w:r>
      <w:r w:rsidRPr="00C96CBA">
        <w:rPr>
          <w:rFonts w:asciiTheme="minorHAnsi" w:hAnsiTheme="minorHAnsi"/>
        </w:rPr>
        <w:t xml:space="preserve">ata stored on </w:t>
      </w:r>
      <w:r w:rsidR="00EF755F" w:rsidRPr="00C96CBA">
        <w:rPr>
          <w:rFonts w:asciiTheme="minorHAnsi" w:hAnsiTheme="minorHAnsi"/>
          <w:spacing w:val="-3"/>
        </w:rPr>
        <w:t>MedLIS</w:t>
      </w:r>
      <w:r w:rsidR="00DB485F" w:rsidRPr="00C96CBA">
        <w:rPr>
          <w:rFonts w:asciiTheme="minorHAnsi" w:hAnsiTheme="minorHAnsi"/>
        </w:rPr>
        <w:t xml:space="preserve"> </w:t>
      </w:r>
      <w:r w:rsidRPr="00C96CBA">
        <w:rPr>
          <w:rFonts w:asciiTheme="minorHAnsi" w:hAnsiTheme="minorHAnsi"/>
        </w:rPr>
        <w:t xml:space="preserve">have received appropriate </w:t>
      </w:r>
      <w:r w:rsidR="00D44F45" w:rsidRPr="00C96CBA">
        <w:rPr>
          <w:rFonts w:asciiTheme="minorHAnsi" w:hAnsiTheme="minorHAnsi"/>
        </w:rPr>
        <w:t>GDPR</w:t>
      </w:r>
      <w:r w:rsidRPr="00C96CBA">
        <w:rPr>
          <w:rFonts w:asciiTheme="minorHAnsi" w:hAnsiTheme="minorHAnsi"/>
        </w:rPr>
        <w:t xml:space="preserve"> training</w:t>
      </w:r>
      <w:r w:rsidR="00EF755F" w:rsidRPr="00C96CBA">
        <w:rPr>
          <w:rFonts w:asciiTheme="minorHAnsi" w:hAnsiTheme="minorHAnsi"/>
        </w:rPr>
        <w:t xml:space="preserve">, appropriate MedLIS training, are aware of the auditing nature of the system and are fully aware of the disciplinary action for breach </w:t>
      </w:r>
      <w:r w:rsidR="00EF755F" w:rsidRPr="00C96CBA">
        <w:rPr>
          <w:rFonts w:asciiTheme="minorHAnsi" w:hAnsiTheme="minorHAnsi"/>
        </w:rPr>
        <w:lastRenderedPageBreak/>
        <w:t>of data confidentiality</w:t>
      </w:r>
      <w:r w:rsidRPr="00C96CBA">
        <w:rPr>
          <w:rFonts w:asciiTheme="minorHAnsi" w:hAnsiTheme="minorHAnsi"/>
        </w:rPr>
        <w:t xml:space="preserve"> and are aware of the confidential nature and responsibilities placed on those</w:t>
      </w:r>
      <w:r w:rsidR="00EF755F" w:rsidRPr="00C96CBA">
        <w:rPr>
          <w:rFonts w:asciiTheme="minorHAnsi" w:hAnsiTheme="minorHAnsi"/>
        </w:rPr>
        <w:t xml:space="preserve"> </w:t>
      </w:r>
      <w:r w:rsidRPr="00C96CBA">
        <w:rPr>
          <w:rFonts w:asciiTheme="minorHAnsi" w:hAnsiTheme="minorHAnsi"/>
        </w:rPr>
        <w:t>processing such information.</w:t>
      </w:r>
      <w:r w:rsidR="00D44F45" w:rsidRPr="00C96CBA">
        <w:rPr>
          <w:rFonts w:asciiTheme="minorHAnsi" w:hAnsiTheme="minorHAnsi"/>
        </w:rPr>
        <w:t xml:space="preserve"> GDPR training is mandatory as a pre-requisite to MedLIS training.</w:t>
      </w:r>
    </w:p>
    <w:p w14:paraId="5A5922F3" w14:textId="77777777" w:rsidR="00434FA0" w:rsidRPr="00C96CBA" w:rsidRDefault="00434FA0" w:rsidP="00C96CBA">
      <w:pPr>
        <w:pStyle w:val="Heading1"/>
        <w:numPr>
          <w:ilvl w:val="0"/>
          <w:numId w:val="0"/>
        </w:numPr>
        <w:rPr>
          <w:rFonts w:asciiTheme="minorHAnsi" w:hAnsiTheme="minorHAnsi"/>
        </w:rPr>
      </w:pPr>
      <w:bookmarkStart w:id="15" w:name="_Toc14088669"/>
      <w:r w:rsidRPr="00C96CBA">
        <w:rPr>
          <w:rFonts w:asciiTheme="minorHAnsi" w:hAnsiTheme="minorHAnsi"/>
        </w:rPr>
        <w:t>13. Hosting</w:t>
      </w:r>
      <w:bookmarkEnd w:id="15"/>
    </w:p>
    <w:p w14:paraId="289EBBA4" w14:textId="77777777" w:rsidR="00434FA0" w:rsidRPr="00C96CBA" w:rsidRDefault="00434FA0" w:rsidP="00C96CBA">
      <w:pPr>
        <w:jc w:val="both"/>
        <w:rPr>
          <w:rFonts w:asciiTheme="minorHAnsi" w:hAnsiTheme="minorHAnsi"/>
          <w:b/>
        </w:rPr>
      </w:pPr>
    </w:p>
    <w:p w14:paraId="6C91439D" w14:textId="3C1B5B78" w:rsidR="00434FA0" w:rsidRPr="00C96CBA" w:rsidRDefault="00434FA0" w:rsidP="00500A9D">
      <w:pPr>
        <w:ind w:firstLine="720"/>
        <w:jc w:val="both"/>
        <w:rPr>
          <w:rFonts w:asciiTheme="minorHAnsi" w:hAnsiTheme="minorHAnsi"/>
        </w:rPr>
      </w:pPr>
      <w:r w:rsidRPr="00C96CBA">
        <w:rPr>
          <w:rFonts w:asciiTheme="minorHAnsi" w:hAnsiTheme="minorHAnsi"/>
        </w:rPr>
        <w:t xml:space="preserve">13.1 </w:t>
      </w:r>
      <w:r w:rsidRPr="00C96CBA">
        <w:rPr>
          <w:rFonts w:asciiTheme="minorHAnsi" w:hAnsiTheme="minorHAnsi"/>
        </w:rPr>
        <w:tab/>
      </w:r>
      <w:r w:rsidRPr="00C96CBA">
        <w:rPr>
          <w:rFonts w:asciiTheme="minorHAnsi" w:hAnsiTheme="minorHAnsi"/>
          <w:color w:val="000000"/>
        </w:rPr>
        <w:t xml:space="preserve">The </w:t>
      </w:r>
      <w:r w:rsidR="00DB485F" w:rsidRPr="00C96CBA">
        <w:rPr>
          <w:rFonts w:asciiTheme="minorHAnsi" w:hAnsiTheme="minorHAnsi"/>
          <w:spacing w:val="-3"/>
        </w:rPr>
        <w:t>M</w:t>
      </w:r>
      <w:r w:rsidR="00EF755F" w:rsidRPr="00C96CBA">
        <w:rPr>
          <w:rFonts w:asciiTheme="minorHAnsi" w:hAnsiTheme="minorHAnsi"/>
          <w:spacing w:val="-3"/>
        </w:rPr>
        <w:t>edLIS</w:t>
      </w:r>
      <w:r w:rsidR="00DB485F" w:rsidRPr="00C96CBA">
        <w:rPr>
          <w:rFonts w:asciiTheme="minorHAnsi" w:hAnsiTheme="minorHAnsi"/>
          <w:color w:val="000000"/>
        </w:rPr>
        <w:t xml:space="preserve"> </w:t>
      </w:r>
      <w:r w:rsidRPr="00C96CBA">
        <w:rPr>
          <w:rFonts w:asciiTheme="minorHAnsi" w:hAnsiTheme="minorHAnsi"/>
          <w:color w:val="000000"/>
        </w:rPr>
        <w:t>Sys</w:t>
      </w:r>
      <w:r w:rsidR="00FE1466" w:rsidRPr="00C96CBA">
        <w:rPr>
          <w:rFonts w:asciiTheme="minorHAnsi" w:hAnsiTheme="minorHAnsi"/>
          <w:color w:val="000000"/>
        </w:rPr>
        <w:t xml:space="preserve">tem shall be hosted by the HSE </w:t>
      </w:r>
      <w:r w:rsidRPr="00C96CBA">
        <w:rPr>
          <w:rFonts w:asciiTheme="minorHAnsi" w:hAnsiTheme="minorHAnsi"/>
          <w:color w:val="000000"/>
        </w:rPr>
        <w:t xml:space="preserve">on its own network and all the system </w:t>
      </w:r>
      <w:r w:rsidR="004D1036" w:rsidRPr="00C96CBA">
        <w:rPr>
          <w:rFonts w:asciiTheme="minorHAnsi" w:hAnsiTheme="minorHAnsi"/>
          <w:color w:val="000000"/>
        </w:rPr>
        <w:tab/>
      </w:r>
      <w:r w:rsidR="00500A9D">
        <w:rPr>
          <w:rFonts w:asciiTheme="minorHAnsi" w:hAnsiTheme="minorHAnsi"/>
          <w:color w:val="000000"/>
        </w:rPr>
        <w:tab/>
      </w:r>
      <w:r w:rsidRPr="00C96CBA">
        <w:rPr>
          <w:rFonts w:asciiTheme="minorHAnsi" w:hAnsiTheme="minorHAnsi"/>
          <w:color w:val="000000"/>
        </w:rPr>
        <w:t xml:space="preserve">servers shall be located in Ireland within secure ISO 27001 </w:t>
      </w:r>
      <w:r w:rsidR="00FE1466" w:rsidRPr="00C96CBA">
        <w:rPr>
          <w:rFonts w:asciiTheme="minorHAnsi" w:hAnsiTheme="minorHAnsi"/>
          <w:color w:val="000000"/>
        </w:rPr>
        <w:tab/>
      </w:r>
      <w:r w:rsidRPr="00C96CBA">
        <w:rPr>
          <w:rFonts w:asciiTheme="minorHAnsi" w:hAnsiTheme="minorHAnsi"/>
          <w:color w:val="000000"/>
        </w:rPr>
        <w:t xml:space="preserve">accredited data </w:t>
      </w:r>
      <w:r w:rsidR="00B12AA7" w:rsidRPr="00C96CBA">
        <w:rPr>
          <w:rFonts w:asciiTheme="minorHAnsi" w:hAnsiTheme="minorHAnsi"/>
          <w:color w:val="000000"/>
        </w:rPr>
        <w:t>centres</w:t>
      </w:r>
      <w:r w:rsidRPr="00C96CBA">
        <w:rPr>
          <w:rFonts w:asciiTheme="minorHAnsi" w:hAnsiTheme="minorHAnsi"/>
        </w:rPr>
        <w:t>.</w:t>
      </w:r>
    </w:p>
    <w:p w14:paraId="1BDBD15A" w14:textId="77777777" w:rsidR="00434FA0" w:rsidRPr="00C96CBA" w:rsidRDefault="00434FA0" w:rsidP="00C96CBA">
      <w:pPr>
        <w:jc w:val="both"/>
        <w:rPr>
          <w:rFonts w:asciiTheme="minorHAnsi" w:hAnsiTheme="minorHAnsi"/>
        </w:rPr>
      </w:pPr>
    </w:p>
    <w:p w14:paraId="5AFB3226" w14:textId="77777777" w:rsidR="00434FA0" w:rsidRPr="00C96CBA" w:rsidRDefault="00434FA0" w:rsidP="00C96CBA">
      <w:pPr>
        <w:pStyle w:val="Heading1"/>
        <w:numPr>
          <w:ilvl w:val="0"/>
          <w:numId w:val="0"/>
        </w:numPr>
        <w:rPr>
          <w:rFonts w:asciiTheme="minorHAnsi" w:hAnsiTheme="minorHAnsi"/>
        </w:rPr>
      </w:pPr>
      <w:bookmarkStart w:id="16" w:name="_Toc14088670"/>
      <w:r w:rsidRPr="00C96CBA">
        <w:rPr>
          <w:rFonts w:asciiTheme="minorHAnsi" w:hAnsiTheme="minorHAnsi"/>
        </w:rPr>
        <w:t>14. Security</w:t>
      </w:r>
      <w:bookmarkEnd w:id="16"/>
    </w:p>
    <w:p w14:paraId="71BFCE71" w14:textId="77777777" w:rsidR="00434FA0" w:rsidRPr="00C96CBA" w:rsidRDefault="00434FA0" w:rsidP="00C96CBA">
      <w:pPr>
        <w:jc w:val="both"/>
        <w:rPr>
          <w:rFonts w:asciiTheme="minorHAnsi" w:hAnsiTheme="minorHAnsi"/>
          <w:b/>
        </w:rPr>
      </w:pPr>
    </w:p>
    <w:p w14:paraId="665FC1CE" w14:textId="77777777" w:rsidR="00434FA0" w:rsidRPr="00C96CBA" w:rsidRDefault="00434FA0" w:rsidP="00500A9D">
      <w:pPr>
        <w:ind w:left="1440" w:hanging="720"/>
        <w:jc w:val="both"/>
        <w:rPr>
          <w:rFonts w:asciiTheme="minorHAnsi" w:hAnsiTheme="minorHAnsi"/>
        </w:rPr>
      </w:pPr>
      <w:r w:rsidRPr="00C96CBA">
        <w:rPr>
          <w:rFonts w:asciiTheme="minorHAnsi" w:hAnsiTheme="minorHAnsi"/>
        </w:rPr>
        <w:t>14</w:t>
      </w:r>
      <w:r w:rsidR="0087441F" w:rsidRPr="00C96CBA">
        <w:rPr>
          <w:rFonts w:asciiTheme="minorHAnsi" w:hAnsiTheme="minorHAnsi"/>
        </w:rPr>
        <w:t>.1</w:t>
      </w:r>
      <w:r w:rsidR="0087441F" w:rsidRPr="00C96CBA">
        <w:rPr>
          <w:rFonts w:asciiTheme="minorHAnsi" w:hAnsiTheme="minorHAnsi"/>
        </w:rPr>
        <w:tab/>
        <w:t>All P</w:t>
      </w:r>
      <w:r w:rsidRPr="00C96CBA">
        <w:rPr>
          <w:rFonts w:asciiTheme="minorHAnsi" w:hAnsiTheme="minorHAnsi"/>
        </w:rPr>
        <w:t xml:space="preserve">arties shall be jointly responsible for maintaining the security and privacy of </w:t>
      </w:r>
      <w:r w:rsidR="0087441F" w:rsidRPr="00C96CBA">
        <w:rPr>
          <w:rFonts w:asciiTheme="minorHAnsi" w:hAnsiTheme="minorHAnsi"/>
        </w:rPr>
        <w:t>P</w:t>
      </w:r>
      <w:r w:rsidRPr="00C96CBA">
        <w:rPr>
          <w:rFonts w:asciiTheme="minorHAnsi" w:hAnsiTheme="minorHAnsi"/>
        </w:rPr>
        <w:t xml:space="preserve">ersonal </w:t>
      </w:r>
      <w:r w:rsidR="00DA2E4E" w:rsidRPr="00C96CBA">
        <w:rPr>
          <w:rFonts w:asciiTheme="minorHAnsi" w:hAnsiTheme="minorHAnsi"/>
        </w:rPr>
        <w:tab/>
      </w:r>
      <w:r w:rsidR="0087441F" w:rsidRPr="00C96CBA">
        <w:rPr>
          <w:rFonts w:asciiTheme="minorHAnsi" w:hAnsiTheme="minorHAnsi"/>
        </w:rPr>
        <w:t>D</w:t>
      </w:r>
      <w:r w:rsidRPr="00C96CBA">
        <w:rPr>
          <w:rFonts w:asciiTheme="minorHAnsi" w:hAnsiTheme="minorHAnsi"/>
        </w:rPr>
        <w:t xml:space="preserve">ata stored on the </w:t>
      </w:r>
      <w:r w:rsidR="00DB485F" w:rsidRPr="00C96CBA">
        <w:rPr>
          <w:rFonts w:asciiTheme="minorHAnsi" w:hAnsiTheme="minorHAnsi"/>
          <w:spacing w:val="-3"/>
        </w:rPr>
        <w:t>M</w:t>
      </w:r>
      <w:r w:rsidR="00EF755F" w:rsidRPr="00C96CBA">
        <w:rPr>
          <w:rFonts w:asciiTheme="minorHAnsi" w:hAnsiTheme="minorHAnsi"/>
          <w:spacing w:val="-3"/>
        </w:rPr>
        <w:t>edLI</w:t>
      </w:r>
      <w:r w:rsidR="00DB485F" w:rsidRPr="00C96CBA">
        <w:rPr>
          <w:rFonts w:asciiTheme="minorHAnsi" w:hAnsiTheme="minorHAnsi"/>
          <w:spacing w:val="-3"/>
        </w:rPr>
        <w:t>S</w:t>
      </w:r>
      <w:r w:rsidRPr="00C96CBA">
        <w:rPr>
          <w:rFonts w:asciiTheme="minorHAnsi" w:hAnsiTheme="minorHAnsi"/>
        </w:rPr>
        <w:t>.</w:t>
      </w:r>
    </w:p>
    <w:p w14:paraId="029AE650" w14:textId="77777777" w:rsidR="00434FA0" w:rsidRPr="00C96CBA" w:rsidRDefault="00434FA0" w:rsidP="00C96CBA">
      <w:pPr>
        <w:jc w:val="both"/>
        <w:rPr>
          <w:rFonts w:asciiTheme="minorHAnsi" w:hAnsiTheme="minorHAnsi"/>
        </w:rPr>
      </w:pPr>
    </w:p>
    <w:p w14:paraId="0B8242D0" w14:textId="27227F89" w:rsidR="00434FA0" w:rsidRPr="00C96CBA" w:rsidRDefault="0087441F" w:rsidP="00500A9D">
      <w:pPr>
        <w:ind w:left="1440" w:hanging="720"/>
        <w:jc w:val="both"/>
        <w:rPr>
          <w:rFonts w:asciiTheme="minorHAnsi" w:hAnsiTheme="minorHAnsi"/>
          <w:color w:val="000000"/>
        </w:rPr>
      </w:pPr>
      <w:r w:rsidRPr="00C96CBA">
        <w:rPr>
          <w:rFonts w:asciiTheme="minorHAnsi" w:hAnsiTheme="minorHAnsi"/>
        </w:rPr>
        <w:t>14.2</w:t>
      </w:r>
      <w:r w:rsidRPr="00C96CBA">
        <w:rPr>
          <w:rFonts w:asciiTheme="minorHAnsi" w:hAnsiTheme="minorHAnsi"/>
        </w:rPr>
        <w:tab/>
      </w:r>
      <w:r w:rsidRPr="00C96CBA">
        <w:rPr>
          <w:rFonts w:asciiTheme="minorHAnsi" w:hAnsiTheme="minorHAnsi"/>
          <w:color w:val="000000"/>
        </w:rPr>
        <w:t>All P</w:t>
      </w:r>
      <w:r w:rsidR="00434FA0" w:rsidRPr="00C96CBA">
        <w:rPr>
          <w:rFonts w:asciiTheme="minorHAnsi" w:hAnsiTheme="minorHAnsi"/>
          <w:color w:val="000000"/>
        </w:rPr>
        <w:t>arties have individual and jo</w:t>
      </w:r>
      <w:r w:rsidRPr="00C96CBA">
        <w:rPr>
          <w:rFonts w:asciiTheme="minorHAnsi" w:hAnsiTheme="minorHAnsi"/>
          <w:color w:val="000000"/>
        </w:rPr>
        <w:t>int responsibilities under the Data Protection A</w:t>
      </w:r>
      <w:r w:rsidR="00434FA0" w:rsidRPr="00C96CBA">
        <w:rPr>
          <w:rFonts w:asciiTheme="minorHAnsi" w:hAnsiTheme="minorHAnsi"/>
          <w:color w:val="000000"/>
        </w:rPr>
        <w:t xml:space="preserve">ct and </w:t>
      </w:r>
      <w:r w:rsidR="00006B22" w:rsidRPr="00C96CBA">
        <w:rPr>
          <w:rFonts w:asciiTheme="minorHAnsi" w:hAnsiTheme="minorHAnsi"/>
          <w:color w:val="000000"/>
        </w:rPr>
        <w:t>GDPR, and each P</w:t>
      </w:r>
      <w:r w:rsidR="00434FA0" w:rsidRPr="00C96CBA">
        <w:rPr>
          <w:rFonts w:asciiTheme="minorHAnsi" w:hAnsiTheme="minorHAnsi"/>
          <w:color w:val="000000"/>
        </w:rPr>
        <w:t>arty shall ensure that all their employees, agents, re</w:t>
      </w:r>
      <w:r w:rsidR="00006B22" w:rsidRPr="00C96CBA">
        <w:rPr>
          <w:rFonts w:asciiTheme="minorHAnsi" w:hAnsiTheme="minorHAnsi"/>
          <w:color w:val="000000"/>
        </w:rPr>
        <w:t>presentatives, contractors and Data P</w:t>
      </w:r>
      <w:r w:rsidR="00434FA0" w:rsidRPr="00C96CBA">
        <w:rPr>
          <w:rFonts w:asciiTheme="minorHAnsi" w:hAnsiTheme="minorHAnsi"/>
          <w:color w:val="000000"/>
        </w:rPr>
        <w:t xml:space="preserve">rocessors </w:t>
      </w:r>
      <w:r w:rsidR="00FE2083" w:rsidRPr="00C96CBA">
        <w:rPr>
          <w:rFonts w:asciiTheme="minorHAnsi" w:hAnsiTheme="minorHAnsi"/>
          <w:color w:val="000000"/>
        </w:rPr>
        <w:t xml:space="preserve">are trained in this regard and </w:t>
      </w:r>
      <w:r w:rsidR="00434FA0" w:rsidRPr="00C96CBA">
        <w:rPr>
          <w:rFonts w:asciiTheme="minorHAnsi" w:hAnsiTheme="minorHAnsi"/>
          <w:color w:val="000000"/>
        </w:rPr>
        <w:t>understand their responsibilities to ensure their p</w:t>
      </w:r>
      <w:r w:rsidR="00596F5D" w:rsidRPr="00C96CBA">
        <w:rPr>
          <w:rFonts w:asciiTheme="minorHAnsi" w:hAnsiTheme="minorHAnsi"/>
          <w:color w:val="000000"/>
        </w:rPr>
        <w:t xml:space="preserve">ersonal compliance as well the </w:t>
      </w:r>
      <w:r w:rsidR="00006B22" w:rsidRPr="00C96CBA">
        <w:rPr>
          <w:rFonts w:asciiTheme="minorHAnsi" w:hAnsiTheme="minorHAnsi"/>
          <w:color w:val="000000"/>
        </w:rPr>
        <w:t>P</w:t>
      </w:r>
      <w:r w:rsidR="00434FA0" w:rsidRPr="00C96CBA">
        <w:rPr>
          <w:rFonts w:asciiTheme="minorHAnsi" w:hAnsiTheme="minorHAnsi"/>
          <w:color w:val="000000"/>
        </w:rPr>
        <w:t>arties individual and joint compliance in this area.</w:t>
      </w:r>
    </w:p>
    <w:p w14:paraId="1F49DE70" w14:textId="77777777" w:rsidR="00434FA0" w:rsidRPr="00C96CBA" w:rsidRDefault="00434FA0" w:rsidP="00C96CBA">
      <w:pPr>
        <w:jc w:val="both"/>
        <w:rPr>
          <w:rFonts w:asciiTheme="minorHAnsi" w:hAnsiTheme="minorHAnsi"/>
          <w:color w:val="000000"/>
        </w:rPr>
      </w:pPr>
    </w:p>
    <w:p w14:paraId="6FE733FC" w14:textId="5BF2955D" w:rsidR="00DA2E4E" w:rsidRPr="00C96CBA" w:rsidRDefault="00434FA0" w:rsidP="00E93778">
      <w:pPr>
        <w:ind w:left="1440" w:hanging="720"/>
        <w:jc w:val="both"/>
        <w:rPr>
          <w:rFonts w:asciiTheme="minorHAnsi" w:hAnsiTheme="minorHAnsi"/>
          <w:color w:val="000000"/>
        </w:rPr>
      </w:pPr>
      <w:r w:rsidRPr="00C96CBA">
        <w:rPr>
          <w:rFonts w:asciiTheme="minorHAnsi" w:hAnsiTheme="minorHAnsi"/>
          <w:color w:val="000000"/>
        </w:rPr>
        <w:t>14.3</w:t>
      </w:r>
      <w:r w:rsidRPr="00C96CBA">
        <w:rPr>
          <w:rFonts w:asciiTheme="minorHAnsi" w:hAnsiTheme="minorHAnsi"/>
          <w:color w:val="000000"/>
        </w:rPr>
        <w:tab/>
        <w:t>Each party shall be responsible for</w:t>
      </w:r>
      <w:r w:rsidR="00006B22" w:rsidRPr="00C96CBA">
        <w:rPr>
          <w:rFonts w:asciiTheme="minorHAnsi" w:hAnsiTheme="minorHAnsi"/>
          <w:color w:val="000000"/>
        </w:rPr>
        <w:t xml:space="preserve"> implementing appropriate technical </w:t>
      </w:r>
      <w:r w:rsidR="00E93778">
        <w:rPr>
          <w:rFonts w:asciiTheme="minorHAnsi" w:hAnsiTheme="minorHAnsi"/>
          <w:color w:val="000000"/>
        </w:rPr>
        <w:t xml:space="preserve">and </w:t>
      </w:r>
      <w:r w:rsidRPr="00C96CBA">
        <w:rPr>
          <w:rFonts w:asciiTheme="minorHAnsi" w:hAnsiTheme="minorHAnsi"/>
          <w:color w:val="000000"/>
        </w:rPr>
        <w:t xml:space="preserve">organisational controls within their own organisation to protect against </w:t>
      </w:r>
      <w:r w:rsidR="00006B22" w:rsidRPr="00C96CBA">
        <w:rPr>
          <w:rFonts w:asciiTheme="minorHAnsi" w:hAnsiTheme="minorHAnsi"/>
          <w:color w:val="000000"/>
        </w:rPr>
        <w:t>a</w:t>
      </w:r>
      <w:r w:rsidR="00E93778">
        <w:rPr>
          <w:rFonts w:asciiTheme="minorHAnsi" w:hAnsiTheme="minorHAnsi"/>
          <w:color w:val="000000"/>
        </w:rPr>
        <w:t xml:space="preserve">ccidental or </w:t>
      </w:r>
      <w:r w:rsidRPr="00C96CBA">
        <w:rPr>
          <w:rFonts w:asciiTheme="minorHAnsi" w:hAnsiTheme="minorHAnsi"/>
          <w:color w:val="000000"/>
        </w:rPr>
        <w:t>unlawful</w:t>
      </w:r>
      <w:r w:rsidR="00006B22" w:rsidRPr="00C96CBA">
        <w:rPr>
          <w:rFonts w:asciiTheme="minorHAnsi" w:hAnsiTheme="minorHAnsi"/>
          <w:color w:val="000000"/>
        </w:rPr>
        <w:t xml:space="preserve">, loss, alteration, unauthorised disclosure of, or access to, Personal Data </w:t>
      </w:r>
      <w:r w:rsidR="00E93778">
        <w:rPr>
          <w:rFonts w:asciiTheme="minorHAnsi" w:hAnsiTheme="minorHAnsi"/>
          <w:color w:val="000000"/>
        </w:rPr>
        <w:t xml:space="preserve">which is </w:t>
      </w:r>
      <w:r w:rsidR="00006B22" w:rsidRPr="00C96CBA">
        <w:rPr>
          <w:rFonts w:asciiTheme="minorHAnsi" w:hAnsiTheme="minorHAnsi"/>
          <w:color w:val="000000"/>
        </w:rPr>
        <w:t>transmitted, stored or other</w:t>
      </w:r>
      <w:r w:rsidR="00FE2083" w:rsidRPr="00C96CBA">
        <w:rPr>
          <w:rFonts w:asciiTheme="minorHAnsi" w:hAnsiTheme="minorHAnsi"/>
          <w:color w:val="000000"/>
        </w:rPr>
        <w:t xml:space="preserve">wise </w:t>
      </w:r>
      <w:r w:rsidR="00D44F45" w:rsidRPr="00C96CBA">
        <w:rPr>
          <w:rFonts w:asciiTheme="minorHAnsi" w:hAnsiTheme="minorHAnsi"/>
          <w:color w:val="000000"/>
        </w:rPr>
        <w:t>p</w:t>
      </w:r>
      <w:r w:rsidR="00FE2083" w:rsidRPr="00C96CBA">
        <w:rPr>
          <w:rFonts w:asciiTheme="minorHAnsi" w:hAnsiTheme="minorHAnsi"/>
          <w:color w:val="000000"/>
        </w:rPr>
        <w:t xml:space="preserve">rocessed by </w:t>
      </w:r>
      <w:r w:rsidR="00006B22" w:rsidRPr="00C96CBA">
        <w:rPr>
          <w:rFonts w:asciiTheme="minorHAnsi" w:hAnsiTheme="minorHAnsi"/>
          <w:color w:val="000000"/>
        </w:rPr>
        <w:t>M</w:t>
      </w:r>
      <w:r w:rsidR="00EF755F" w:rsidRPr="00C96CBA">
        <w:rPr>
          <w:rFonts w:asciiTheme="minorHAnsi" w:hAnsiTheme="minorHAnsi"/>
          <w:color w:val="000000"/>
        </w:rPr>
        <w:t>edLI</w:t>
      </w:r>
      <w:r w:rsidR="00006B22" w:rsidRPr="00C96CBA">
        <w:rPr>
          <w:rFonts w:asciiTheme="minorHAnsi" w:hAnsiTheme="minorHAnsi"/>
          <w:color w:val="000000"/>
        </w:rPr>
        <w:t>S</w:t>
      </w:r>
      <w:r w:rsidR="00FE2083" w:rsidRPr="00C96CBA">
        <w:rPr>
          <w:rFonts w:asciiTheme="minorHAnsi" w:hAnsiTheme="minorHAnsi"/>
          <w:color w:val="000000"/>
        </w:rPr>
        <w:t>.</w:t>
      </w:r>
      <w:r w:rsidRPr="00C96CBA">
        <w:rPr>
          <w:rFonts w:asciiTheme="minorHAnsi" w:hAnsiTheme="minorHAnsi"/>
          <w:color w:val="000000"/>
        </w:rPr>
        <w:t xml:space="preserve"> </w:t>
      </w:r>
      <w:r w:rsidR="00DA2E4E" w:rsidRPr="00C96CBA">
        <w:rPr>
          <w:rFonts w:asciiTheme="minorHAnsi" w:hAnsiTheme="minorHAnsi"/>
          <w:color w:val="000000"/>
        </w:rPr>
        <w:tab/>
      </w:r>
    </w:p>
    <w:p w14:paraId="13C23C2E" w14:textId="77777777" w:rsidR="00434FA0" w:rsidRPr="00C96CBA" w:rsidRDefault="00FE1466" w:rsidP="00C96CBA">
      <w:pPr>
        <w:jc w:val="both"/>
        <w:rPr>
          <w:rFonts w:asciiTheme="minorHAnsi" w:hAnsiTheme="minorHAnsi"/>
        </w:rPr>
      </w:pPr>
      <w:r w:rsidRPr="00C96CBA">
        <w:rPr>
          <w:rFonts w:asciiTheme="minorHAnsi" w:hAnsiTheme="minorHAnsi"/>
        </w:rPr>
        <w:tab/>
      </w:r>
    </w:p>
    <w:p w14:paraId="1D8B62B1" w14:textId="743E4694" w:rsidR="00434FA0" w:rsidRPr="00C96CBA" w:rsidRDefault="00434FA0" w:rsidP="00E93778">
      <w:pPr>
        <w:ind w:firstLine="720"/>
        <w:jc w:val="both"/>
        <w:rPr>
          <w:rFonts w:asciiTheme="minorHAnsi" w:hAnsiTheme="minorHAnsi"/>
        </w:rPr>
      </w:pPr>
      <w:r w:rsidRPr="00C96CBA">
        <w:rPr>
          <w:rFonts w:asciiTheme="minorHAnsi" w:hAnsiTheme="minorHAnsi"/>
        </w:rPr>
        <w:t>14.4</w:t>
      </w:r>
      <w:r w:rsidRPr="00C96CBA">
        <w:rPr>
          <w:rFonts w:asciiTheme="minorHAnsi" w:hAnsiTheme="minorHAnsi"/>
        </w:rPr>
        <w:tab/>
        <w:t xml:space="preserve">As </w:t>
      </w:r>
      <w:r w:rsidR="00596F5D" w:rsidRPr="00C96CBA">
        <w:rPr>
          <w:rFonts w:asciiTheme="minorHAnsi" w:hAnsiTheme="minorHAnsi"/>
          <w:spacing w:val="-3"/>
        </w:rPr>
        <w:t>M</w:t>
      </w:r>
      <w:r w:rsidR="00EF755F" w:rsidRPr="00C96CBA">
        <w:rPr>
          <w:rFonts w:asciiTheme="minorHAnsi" w:hAnsiTheme="minorHAnsi"/>
          <w:spacing w:val="-3"/>
        </w:rPr>
        <w:t>edLI</w:t>
      </w:r>
      <w:r w:rsidR="00596F5D" w:rsidRPr="00C96CBA">
        <w:rPr>
          <w:rFonts w:asciiTheme="minorHAnsi" w:hAnsiTheme="minorHAnsi"/>
          <w:spacing w:val="-3"/>
        </w:rPr>
        <w:t>S</w:t>
      </w:r>
      <w:r w:rsidR="00596F5D" w:rsidRPr="00C96CBA">
        <w:rPr>
          <w:rFonts w:asciiTheme="minorHAnsi" w:hAnsiTheme="minorHAnsi"/>
        </w:rPr>
        <w:t xml:space="preserve"> is hosted on the HSE </w:t>
      </w:r>
      <w:r w:rsidRPr="00C96CBA">
        <w:rPr>
          <w:rFonts w:asciiTheme="minorHAnsi" w:hAnsiTheme="minorHAnsi"/>
        </w:rPr>
        <w:t xml:space="preserve">network, the HSE shall be solely responsible for the </w:t>
      </w:r>
      <w:r w:rsidR="00596F5D" w:rsidRPr="00C96CBA">
        <w:rPr>
          <w:rFonts w:asciiTheme="minorHAnsi" w:hAnsiTheme="minorHAnsi"/>
        </w:rPr>
        <w:tab/>
      </w:r>
      <w:r w:rsidR="00E93778">
        <w:rPr>
          <w:rFonts w:asciiTheme="minorHAnsi" w:hAnsiTheme="minorHAnsi"/>
        </w:rPr>
        <w:tab/>
      </w:r>
      <w:r w:rsidRPr="00C96CBA">
        <w:rPr>
          <w:rFonts w:asciiTheme="minorHAnsi" w:hAnsiTheme="minorHAnsi"/>
        </w:rPr>
        <w:t>following:</w:t>
      </w:r>
    </w:p>
    <w:p w14:paraId="0755D9B3" w14:textId="77777777" w:rsidR="00434FA0" w:rsidRPr="00C96CBA" w:rsidRDefault="00434FA0" w:rsidP="00C96CBA">
      <w:pPr>
        <w:jc w:val="both"/>
        <w:rPr>
          <w:rFonts w:asciiTheme="minorHAnsi" w:hAnsiTheme="minorHAnsi"/>
        </w:rPr>
      </w:pPr>
    </w:p>
    <w:p w14:paraId="038D60C1" w14:textId="77777777" w:rsidR="00434FA0" w:rsidRPr="00C96CBA" w:rsidRDefault="00434FA0" w:rsidP="00E93778">
      <w:pPr>
        <w:pStyle w:val="ListParagraph"/>
        <w:numPr>
          <w:ilvl w:val="0"/>
          <w:numId w:val="18"/>
        </w:numPr>
        <w:ind w:firstLine="261"/>
        <w:jc w:val="both"/>
        <w:rPr>
          <w:rFonts w:asciiTheme="minorHAnsi" w:hAnsiTheme="minorHAnsi"/>
        </w:rPr>
      </w:pPr>
      <w:r w:rsidRPr="00C96CBA">
        <w:rPr>
          <w:rFonts w:asciiTheme="minorHAnsi" w:hAnsiTheme="minorHAnsi"/>
        </w:rPr>
        <w:t>The security of the network;</w:t>
      </w:r>
    </w:p>
    <w:p w14:paraId="356F151E" w14:textId="77777777" w:rsidR="00E93778" w:rsidRDefault="00434FA0" w:rsidP="00E93778">
      <w:pPr>
        <w:pStyle w:val="ListParagraph"/>
        <w:numPr>
          <w:ilvl w:val="0"/>
          <w:numId w:val="18"/>
        </w:numPr>
        <w:ind w:firstLine="261"/>
        <w:jc w:val="both"/>
        <w:rPr>
          <w:rFonts w:asciiTheme="minorHAnsi" w:hAnsiTheme="minorHAnsi"/>
        </w:rPr>
      </w:pPr>
      <w:r w:rsidRPr="00C96CBA">
        <w:rPr>
          <w:rFonts w:asciiTheme="minorHAnsi" w:hAnsiTheme="minorHAnsi"/>
        </w:rPr>
        <w:t xml:space="preserve">The management and security of the servers hosting </w:t>
      </w:r>
      <w:r w:rsidR="00006B22" w:rsidRPr="00C96CBA">
        <w:rPr>
          <w:rFonts w:asciiTheme="minorHAnsi" w:hAnsiTheme="minorHAnsi"/>
          <w:spacing w:val="-3"/>
        </w:rPr>
        <w:t>M</w:t>
      </w:r>
      <w:r w:rsidR="00EF755F" w:rsidRPr="00C96CBA">
        <w:rPr>
          <w:rFonts w:asciiTheme="minorHAnsi" w:hAnsiTheme="minorHAnsi"/>
          <w:spacing w:val="-3"/>
        </w:rPr>
        <w:t>edLI</w:t>
      </w:r>
      <w:r w:rsidR="00006B22" w:rsidRPr="00C96CBA">
        <w:rPr>
          <w:rFonts w:asciiTheme="minorHAnsi" w:hAnsiTheme="minorHAnsi"/>
          <w:spacing w:val="-3"/>
        </w:rPr>
        <w:t>S</w:t>
      </w:r>
      <w:r w:rsidRPr="00C96CBA">
        <w:rPr>
          <w:rFonts w:asciiTheme="minorHAnsi" w:hAnsiTheme="minorHAnsi"/>
        </w:rPr>
        <w:t>;</w:t>
      </w:r>
    </w:p>
    <w:p w14:paraId="6DDF9681" w14:textId="6C37D83A" w:rsidR="00185CF1" w:rsidRPr="00E93778" w:rsidRDefault="00434FA0" w:rsidP="00E93778">
      <w:pPr>
        <w:pStyle w:val="ListParagraph"/>
        <w:numPr>
          <w:ilvl w:val="0"/>
          <w:numId w:val="18"/>
        </w:numPr>
        <w:ind w:firstLine="261"/>
        <w:jc w:val="both"/>
        <w:rPr>
          <w:rFonts w:asciiTheme="minorHAnsi" w:hAnsiTheme="minorHAnsi"/>
        </w:rPr>
      </w:pPr>
      <w:r w:rsidRPr="00E93778">
        <w:rPr>
          <w:rFonts w:asciiTheme="minorHAnsi" w:hAnsiTheme="minorHAnsi"/>
        </w:rPr>
        <w:t xml:space="preserve">The scheduled backup of </w:t>
      </w:r>
      <w:r w:rsidR="00596F5D" w:rsidRPr="00E93778">
        <w:rPr>
          <w:rFonts w:asciiTheme="minorHAnsi" w:hAnsiTheme="minorHAnsi"/>
          <w:spacing w:val="-3"/>
        </w:rPr>
        <w:t>M</w:t>
      </w:r>
      <w:r w:rsidR="00EC1F1C" w:rsidRPr="00E93778">
        <w:rPr>
          <w:rFonts w:asciiTheme="minorHAnsi" w:hAnsiTheme="minorHAnsi"/>
          <w:spacing w:val="-3"/>
        </w:rPr>
        <w:t>edLI</w:t>
      </w:r>
      <w:r w:rsidR="00596F5D" w:rsidRPr="00E93778">
        <w:rPr>
          <w:rFonts w:asciiTheme="minorHAnsi" w:hAnsiTheme="minorHAnsi"/>
          <w:spacing w:val="-3"/>
        </w:rPr>
        <w:t>S</w:t>
      </w:r>
      <w:r w:rsidR="00596F5D" w:rsidRPr="00E93778">
        <w:rPr>
          <w:rFonts w:asciiTheme="minorHAnsi" w:hAnsiTheme="minorHAnsi"/>
        </w:rPr>
        <w:t xml:space="preserve"> </w:t>
      </w:r>
      <w:r w:rsidRPr="00E93778">
        <w:rPr>
          <w:rFonts w:asciiTheme="minorHAnsi" w:hAnsiTheme="minorHAnsi"/>
        </w:rPr>
        <w:t>and the management and security of all backup media.</w:t>
      </w:r>
    </w:p>
    <w:p w14:paraId="359DBB50" w14:textId="77777777" w:rsidR="00185CF1" w:rsidRPr="00C96CBA" w:rsidRDefault="00185CF1" w:rsidP="00C96CBA">
      <w:pPr>
        <w:jc w:val="both"/>
        <w:rPr>
          <w:rFonts w:asciiTheme="minorHAnsi" w:hAnsiTheme="minorHAnsi"/>
        </w:rPr>
      </w:pPr>
    </w:p>
    <w:p w14:paraId="7F27CDFE" w14:textId="7B9E25D2" w:rsidR="00434FA0" w:rsidRPr="00C96CBA" w:rsidRDefault="00434FA0" w:rsidP="00E93778">
      <w:pPr>
        <w:ind w:left="1440" w:hanging="720"/>
        <w:jc w:val="both"/>
        <w:rPr>
          <w:rFonts w:asciiTheme="minorHAnsi" w:hAnsiTheme="minorHAnsi"/>
        </w:rPr>
      </w:pPr>
      <w:r w:rsidRPr="00C96CBA">
        <w:rPr>
          <w:rFonts w:asciiTheme="minorHAnsi" w:hAnsiTheme="minorHAnsi"/>
        </w:rPr>
        <w:t>14.5</w:t>
      </w:r>
      <w:r w:rsidRPr="00C96CBA">
        <w:rPr>
          <w:rFonts w:asciiTheme="minorHAnsi" w:hAnsiTheme="minorHAnsi"/>
        </w:rPr>
        <w:tab/>
      </w:r>
      <w:r w:rsidR="00006B22" w:rsidRPr="00C96CBA">
        <w:rPr>
          <w:rFonts w:asciiTheme="minorHAnsi" w:hAnsiTheme="minorHAnsi"/>
        </w:rPr>
        <w:t>Each Party shall ensure all Computer D</w:t>
      </w:r>
      <w:r w:rsidRPr="00C96CBA">
        <w:rPr>
          <w:rFonts w:asciiTheme="minorHAnsi" w:hAnsiTheme="minorHAnsi"/>
        </w:rPr>
        <w:t>evices used by their employees, agents, re</w:t>
      </w:r>
      <w:r w:rsidR="00006B22" w:rsidRPr="00C96CBA">
        <w:rPr>
          <w:rFonts w:asciiTheme="minorHAnsi" w:hAnsiTheme="minorHAnsi"/>
        </w:rPr>
        <w:t>presentatives, contractors and Data P</w:t>
      </w:r>
      <w:r w:rsidRPr="00C96CBA">
        <w:rPr>
          <w:rFonts w:asciiTheme="minorHAnsi" w:hAnsiTheme="minorHAnsi"/>
        </w:rPr>
        <w:t>rocessors</w:t>
      </w:r>
      <w:r w:rsidR="00A31123" w:rsidRPr="00C96CBA">
        <w:rPr>
          <w:rFonts w:asciiTheme="minorHAnsi" w:hAnsiTheme="minorHAnsi"/>
        </w:rPr>
        <w:t xml:space="preserve"> to connect to the HSE network </w:t>
      </w:r>
      <w:r w:rsidR="00B22D19" w:rsidRPr="00C96CBA">
        <w:rPr>
          <w:rFonts w:asciiTheme="minorHAnsi" w:hAnsiTheme="minorHAnsi"/>
        </w:rPr>
        <w:t>always have,</w:t>
      </w:r>
      <w:r w:rsidR="00A31123" w:rsidRPr="00C96CBA">
        <w:rPr>
          <w:rFonts w:asciiTheme="minorHAnsi" w:hAnsiTheme="minorHAnsi"/>
        </w:rPr>
        <w:t xml:space="preserve"> </w:t>
      </w:r>
      <w:r w:rsidR="00DA2E4E" w:rsidRPr="00C96CBA">
        <w:rPr>
          <w:rFonts w:asciiTheme="minorHAnsi" w:hAnsiTheme="minorHAnsi"/>
        </w:rPr>
        <w:tab/>
      </w:r>
      <w:r w:rsidR="00006B22" w:rsidRPr="00C96CBA">
        <w:rPr>
          <w:rFonts w:asciiTheme="minorHAnsi" w:hAnsiTheme="minorHAnsi"/>
        </w:rPr>
        <w:t>reputable up to date Anti-Malware S</w:t>
      </w:r>
      <w:r w:rsidRPr="00C96CBA">
        <w:rPr>
          <w:rFonts w:asciiTheme="minorHAnsi" w:hAnsiTheme="minorHAnsi"/>
        </w:rPr>
        <w:t xml:space="preserve">oftware and the appropriate security </w:t>
      </w:r>
      <w:r w:rsidRPr="00C96CBA">
        <w:rPr>
          <w:rFonts w:asciiTheme="minorHAnsi" w:hAnsiTheme="minorHAnsi"/>
        </w:rPr>
        <w:tab/>
        <w:t xml:space="preserve">patches installed.  </w:t>
      </w:r>
    </w:p>
    <w:p w14:paraId="351672A0" w14:textId="77777777" w:rsidR="00434FA0" w:rsidRPr="00C96CBA" w:rsidRDefault="00434FA0" w:rsidP="00C96CBA">
      <w:pPr>
        <w:jc w:val="both"/>
        <w:rPr>
          <w:rFonts w:asciiTheme="minorHAnsi" w:hAnsiTheme="minorHAnsi"/>
        </w:rPr>
      </w:pPr>
    </w:p>
    <w:p w14:paraId="39382696" w14:textId="6EDEE31F" w:rsidR="00434FA0" w:rsidRPr="00C96CBA" w:rsidRDefault="00434FA0" w:rsidP="00E93778">
      <w:pPr>
        <w:ind w:firstLine="720"/>
        <w:jc w:val="both"/>
        <w:rPr>
          <w:rFonts w:asciiTheme="minorHAnsi" w:hAnsiTheme="minorHAnsi"/>
          <w:color w:val="000000"/>
        </w:rPr>
      </w:pPr>
      <w:r w:rsidRPr="00C96CBA">
        <w:rPr>
          <w:rFonts w:asciiTheme="minorHAnsi" w:hAnsiTheme="minorHAnsi"/>
        </w:rPr>
        <w:t>14.6</w:t>
      </w:r>
      <w:r w:rsidRPr="00C96CBA">
        <w:rPr>
          <w:rFonts w:asciiTheme="minorHAnsi" w:hAnsiTheme="minorHAnsi"/>
        </w:rPr>
        <w:tab/>
      </w:r>
      <w:r w:rsidR="00006B22" w:rsidRPr="00C96CBA">
        <w:rPr>
          <w:rFonts w:asciiTheme="minorHAnsi" w:hAnsiTheme="minorHAnsi"/>
        </w:rPr>
        <w:t>Each P</w:t>
      </w:r>
      <w:r w:rsidRPr="00C96CBA">
        <w:rPr>
          <w:rFonts w:asciiTheme="minorHAnsi" w:hAnsiTheme="minorHAnsi"/>
        </w:rPr>
        <w:t xml:space="preserve">arty shall ensure that all their employees, agents, representatives, contractors </w:t>
      </w:r>
      <w:r w:rsidRPr="00C96CBA">
        <w:rPr>
          <w:rFonts w:asciiTheme="minorHAnsi" w:hAnsiTheme="minorHAnsi"/>
        </w:rPr>
        <w:tab/>
      </w:r>
      <w:r w:rsidR="00E93778">
        <w:rPr>
          <w:rFonts w:asciiTheme="minorHAnsi" w:hAnsiTheme="minorHAnsi"/>
        </w:rPr>
        <w:tab/>
      </w:r>
      <w:r w:rsidR="00006B22" w:rsidRPr="00C96CBA">
        <w:rPr>
          <w:rFonts w:asciiTheme="minorHAnsi" w:hAnsiTheme="minorHAnsi"/>
        </w:rPr>
        <w:t>and Data P</w:t>
      </w:r>
      <w:r w:rsidRPr="00C96CBA">
        <w:rPr>
          <w:rFonts w:asciiTheme="minorHAnsi" w:hAnsiTheme="minorHAnsi"/>
        </w:rPr>
        <w:t xml:space="preserve">rocessors which have access to </w:t>
      </w:r>
      <w:r w:rsidR="00596F5D" w:rsidRPr="00C96CBA">
        <w:rPr>
          <w:rFonts w:asciiTheme="minorHAnsi" w:hAnsiTheme="minorHAnsi"/>
          <w:spacing w:val="-3"/>
        </w:rPr>
        <w:t>M</w:t>
      </w:r>
      <w:r w:rsidR="00EC1F1C" w:rsidRPr="00C96CBA">
        <w:rPr>
          <w:rFonts w:asciiTheme="minorHAnsi" w:hAnsiTheme="minorHAnsi"/>
          <w:spacing w:val="-3"/>
        </w:rPr>
        <w:t>edLIS</w:t>
      </w:r>
      <w:r w:rsidR="00596F5D" w:rsidRPr="00C96CBA">
        <w:rPr>
          <w:rFonts w:asciiTheme="minorHAnsi" w:hAnsiTheme="minorHAnsi"/>
        </w:rPr>
        <w:t xml:space="preserve"> </w:t>
      </w:r>
      <w:r w:rsidRPr="00C96CBA">
        <w:rPr>
          <w:rFonts w:asciiTheme="minorHAnsi" w:hAnsiTheme="minorHAnsi"/>
        </w:rPr>
        <w:t xml:space="preserve">have been instructed to keep all </w:t>
      </w:r>
      <w:r w:rsidR="00596F5D" w:rsidRPr="00C96CBA">
        <w:rPr>
          <w:rFonts w:asciiTheme="minorHAnsi" w:hAnsiTheme="minorHAnsi"/>
        </w:rPr>
        <w:tab/>
      </w:r>
      <w:r w:rsidR="00E93778">
        <w:rPr>
          <w:rFonts w:asciiTheme="minorHAnsi" w:hAnsiTheme="minorHAnsi"/>
        </w:rPr>
        <w:tab/>
      </w:r>
      <w:r w:rsidR="00596F5D" w:rsidRPr="00C96CBA">
        <w:rPr>
          <w:rFonts w:asciiTheme="minorHAnsi" w:hAnsiTheme="minorHAnsi"/>
          <w:color w:val="000000"/>
        </w:rPr>
        <w:t xml:space="preserve">their </w:t>
      </w:r>
      <w:r w:rsidR="00386172" w:rsidRPr="00C96CBA">
        <w:rPr>
          <w:rFonts w:asciiTheme="minorHAnsi" w:hAnsiTheme="minorHAnsi"/>
          <w:color w:val="000000"/>
        </w:rPr>
        <w:t>M</w:t>
      </w:r>
      <w:r w:rsidR="00EC1F1C" w:rsidRPr="00C96CBA">
        <w:rPr>
          <w:rFonts w:asciiTheme="minorHAnsi" w:hAnsiTheme="minorHAnsi"/>
          <w:color w:val="000000"/>
        </w:rPr>
        <w:t>edLI</w:t>
      </w:r>
      <w:r w:rsidR="00386172" w:rsidRPr="00C96CBA">
        <w:rPr>
          <w:rFonts w:asciiTheme="minorHAnsi" w:hAnsiTheme="minorHAnsi"/>
          <w:color w:val="000000"/>
        </w:rPr>
        <w:t xml:space="preserve">S logon </w:t>
      </w:r>
      <w:r w:rsidR="00596F5D" w:rsidRPr="00C96CBA">
        <w:rPr>
          <w:rFonts w:asciiTheme="minorHAnsi" w:hAnsiTheme="minorHAnsi"/>
          <w:color w:val="000000"/>
        </w:rPr>
        <w:t xml:space="preserve">accounts and </w:t>
      </w:r>
      <w:r w:rsidRPr="00C96CBA">
        <w:rPr>
          <w:rFonts w:asciiTheme="minorHAnsi" w:hAnsiTheme="minorHAnsi"/>
          <w:color w:val="000000"/>
        </w:rPr>
        <w:t xml:space="preserve">passwords confidential and not to share these with </w:t>
      </w:r>
      <w:r w:rsidR="00386172" w:rsidRPr="00C96CBA">
        <w:rPr>
          <w:rFonts w:asciiTheme="minorHAnsi" w:hAnsiTheme="minorHAnsi"/>
          <w:color w:val="000000"/>
        </w:rPr>
        <w:tab/>
      </w:r>
      <w:r w:rsidR="00E93778">
        <w:rPr>
          <w:rFonts w:asciiTheme="minorHAnsi" w:hAnsiTheme="minorHAnsi"/>
          <w:color w:val="000000"/>
        </w:rPr>
        <w:tab/>
      </w:r>
      <w:r w:rsidRPr="00C96CBA">
        <w:rPr>
          <w:rFonts w:asciiTheme="minorHAnsi" w:hAnsiTheme="minorHAnsi"/>
          <w:color w:val="000000"/>
        </w:rPr>
        <w:t>others.</w:t>
      </w:r>
    </w:p>
    <w:p w14:paraId="3A2D26C1" w14:textId="77777777" w:rsidR="00434FA0" w:rsidRPr="00C96CBA" w:rsidRDefault="00434FA0" w:rsidP="00C96CBA">
      <w:pPr>
        <w:jc w:val="both"/>
        <w:rPr>
          <w:rFonts w:asciiTheme="minorHAnsi" w:hAnsiTheme="minorHAnsi"/>
        </w:rPr>
      </w:pPr>
    </w:p>
    <w:p w14:paraId="713480EB" w14:textId="2D857982" w:rsidR="00434FA0" w:rsidRPr="00C96CBA" w:rsidRDefault="00434FA0" w:rsidP="00E93778">
      <w:pPr>
        <w:ind w:left="1440" w:hanging="720"/>
        <w:jc w:val="both"/>
        <w:rPr>
          <w:rFonts w:asciiTheme="minorHAnsi" w:hAnsiTheme="minorHAnsi"/>
        </w:rPr>
      </w:pPr>
      <w:r w:rsidRPr="00C96CBA">
        <w:rPr>
          <w:rFonts w:asciiTheme="minorHAnsi" w:hAnsiTheme="minorHAnsi"/>
        </w:rPr>
        <w:t>14.7</w:t>
      </w:r>
      <w:r w:rsidRPr="00C96CBA">
        <w:rPr>
          <w:rFonts w:asciiTheme="minorHAnsi" w:hAnsiTheme="minorHAnsi"/>
        </w:rPr>
        <w:tab/>
        <w:t xml:space="preserve">Each </w:t>
      </w:r>
      <w:r w:rsidR="00437EEB" w:rsidRPr="00C96CBA">
        <w:rPr>
          <w:rFonts w:asciiTheme="minorHAnsi" w:hAnsiTheme="minorHAnsi"/>
        </w:rPr>
        <w:t>P</w:t>
      </w:r>
      <w:r w:rsidRPr="00C96CBA">
        <w:rPr>
          <w:rFonts w:asciiTheme="minorHAnsi" w:hAnsiTheme="minorHAnsi"/>
        </w:rPr>
        <w:t xml:space="preserve">arty shall ensure that </w:t>
      </w:r>
      <w:r w:rsidR="00437EEB" w:rsidRPr="00C96CBA">
        <w:rPr>
          <w:rFonts w:asciiTheme="minorHAnsi" w:hAnsiTheme="minorHAnsi"/>
        </w:rPr>
        <w:t>Personal D</w:t>
      </w:r>
      <w:r w:rsidRPr="00C96CBA">
        <w:rPr>
          <w:rFonts w:asciiTheme="minorHAnsi" w:hAnsiTheme="minorHAnsi"/>
        </w:rPr>
        <w:t xml:space="preserve">ata from </w:t>
      </w:r>
      <w:r w:rsidR="00596F5D" w:rsidRPr="00C96CBA">
        <w:rPr>
          <w:rFonts w:asciiTheme="minorHAnsi" w:hAnsiTheme="minorHAnsi"/>
          <w:spacing w:val="-3"/>
        </w:rPr>
        <w:t>M</w:t>
      </w:r>
      <w:r w:rsidR="00EC1F1C" w:rsidRPr="00C96CBA">
        <w:rPr>
          <w:rFonts w:asciiTheme="minorHAnsi" w:hAnsiTheme="minorHAnsi"/>
          <w:spacing w:val="-3"/>
        </w:rPr>
        <w:t>edLI</w:t>
      </w:r>
      <w:r w:rsidR="00596F5D" w:rsidRPr="00C96CBA">
        <w:rPr>
          <w:rFonts w:asciiTheme="minorHAnsi" w:hAnsiTheme="minorHAnsi"/>
          <w:spacing w:val="-3"/>
        </w:rPr>
        <w:t>S</w:t>
      </w:r>
      <w:r w:rsidR="00596F5D" w:rsidRPr="00C96CBA">
        <w:rPr>
          <w:rFonts w:asciiTheme="minorHAnsi" w:hAnsiTheme="minorHAnsi"/>
        </w:rPr>
        <w:t xml:space="preserve"> </w:t>
      </w:r>
      <w:r w:rsidRPr="00C96CBA">
        <w:rPr>
          <w:rFonts w:asciiTheme="minorHAnsi" w:hAnsiTheme="minorHAnsi"/>
        </w:rPr>
        <w:t xml:space="preserve">is not copied by their employees, agents, representatives, </w:t>
      </w:r>
      <w:r w:rsidRPr="00C96CBA">
        <w:rPr>
          <w:rFonts w:asciiTheme="minorHAnsi" w:hAnsiTheme="minorHAnsi"/>
        </w:rPr>
        <w:tab/>
      </w:r>
      <w:r w:rsidR="00437EEB" w:rsidRPr="00C96CBA">
        <w:rPr>
          <w:rFonts w:asciiTheme="minorHAnsi" w:hAnsiTheme="minorHAnsi"/>
        </w:rPr>
        <w:t>contractors and Data P</w:t>
      </w:r>
      <w:r w:rsidRPr="00C96CBA">
        <w:rPr>
          <w:rFonts w:asciiTheme="minorHAnsi" w:hAnsiTheme="minorHAnsi"/>
        </w:rPr>
        <w:t>rocessors</w:t>
      </w:r>
      <w:r w:rsidR="00437EEB" w:rsidRPr="00C96CBA">
        <w:rPr>
          <w:rFonts w:asciiTheme="minorHAnsi" w:hAnsiTheme="minorHAnsi"/>
        </w:rPr>
        <w:t xml:space="preserve"> onto M</w:t>
      </w:r>
      <w:r w:rsidRPr="00C96CBA">
        <w:rPr>
          <w:rFonts w:asciiTheme="minorHAnsi" w:hAnsiTheme="minorHAnsi"/>
        </w:rPr>
        <w:t xml:space="preserve">obile </w:t>
      </w:r>
      <w:r w:rsidR="00437EEB" w:rsidRPr="00C96CBA">
        <w:rPr>
          <w:rFonts w:asciiTheme="minorHAnsi" w:hAnsiTheme="minorHAnsi"/>
        </w:rPr>
        <w:t>C</w:t>
      </w:r>
      <w:r w:rsidRPr="00C96CBA">
        <w:rPr>
          <w:rFonts w:asciiTheme="minorHAnsi" w:hAnsiTheme="minorHAnsi"/>
        </w:rPr>
        <w:t>omp</w:t>
      </w:r>
      <w:r w:rsidR="00437EEB" w:rsidRPr="00C96CBA">
        <w:rPr>
          <w:rFonts w:asciiTheme="minorHAnsi" w:hAnsiTheme="minorHAnsi"/>
        </w:rPr>
        <w:t>uter Devices, Mobile P</w:t>
      </w:r>
      <w:r w:rsidR="00596F5D" w:rsidRPr="00C96CBA">
        <w:rPr>
          <w:rFonts w:asciiTheme="minorHAnsi" w:hAnsiTheme="minorHAnsi"/>
        </w:rPr>
        <w:t xml:space="preserve">hone </w:t>
      </w:r>
      <w:r w:rsidR="00437EEB" w:rsidRPr="00C96CBA">
        <w:rPr>
          <w:rFonts w:asciiTheme="minorHAnsi" w:hAnsiTheme="minorHAnsi"/>
        </w:rPr>
        <w:t>Devices, Removable Storage Devices or Smart D</w:t>
      </w:r>
      <w:r w:rsidRPr="00C96CBA">
        <w:rPr>
          <w:rFonts w:asciiTheme="minorHAnsi" w:hAnsiTheme="minorHAnsi"/>
        </w:rPr>
        <w:t xml:space="preserve">evices </w:t>
      </w:r>
      <w:r w:rsidR="00596F5D" w:rsidRPr="00C96CBA">
        <w:rPr>
          <w:rFonts w:asciiTheme="minorHAnsi" w:hAnsiTheme="minorHAnsi"/>
        </w:rPr>
        <w:tab/>
      </w:r>
      <w:r w:rsidRPr="00C96CBA">
        <w:rPr>
          <w:rFonts w:asciiTheme="minorHAnsi" w:hAnsiTheme="minorHAnsi"/>
        </w:rPr>
        <w:t>u</w:t>
      </w:r>
      <w:r w:rsidR="00596F5D" w:rsidRPr="00C96CBA">
        <w:rPr>
          <w:rFonts w:asciiTheme="minorHAnsi" w:hAnsiTheme="minorHAnsi"/>
        </w:rPr>
        <w:t xml:space="preserve">nless the </w:t>
      </w:r>
      <w:r w:rsidR="00437EEB" w:rsidRPr="00C96CBA">
        <w:rPr>
          <w:rFonts w:asciiTheme="minorHAnsi" w:hAnsiTheme="minorHAnsi"/>
        </w:rPr>
        <w:t>P</w:t>
      </w:r>
      <w:r w:rsidR="00A31123" w:rsidRPr="00C96CBA">
        <w:rPr>
          <w:rFonts w:asciiTheme="minorHAnsi" w:hAnsiTheme="minorHAnsi"/>
        </w:rPr>
        <w:t xml:space="preserve">ersonal </w:t>
      </w:r>
      <w:r w:rsidR="00437EEB" w:rsidRPr="00C96CBA">
        <w:rPr>
          <w:rFonts w:asciiTheme="minorHAnsi" w:hAnsiTheme="minorHAnsi"/>
        </w:rPr>
        <w:t>D</w:t>
      </w:r>
      <w:r w:rsidR="005300FD" w:rsidRPr="00C96CBA">
        <w:rPr>
          <w:rFonts w:asciiTheme="minorHAnsi" w:hAnsiTheme="minorHAnsi"/>
        </w:rPr>
        <w:t xml:space="preserve">ata is </w:t>
      </w:r>
      <w:r w:rsidR="00B22D19" w:rsidRPr="00C96CBA">
        <w:rPr>
          <w:rFonts w:asciiTheme="minorHAnsi" w:hAnsiTheme="minorHAnsi"/>
        </w:rPr>
        <w:t>Encrypted,</w:t>
      </w:r>
      <w:r w:rsidR="00596F5D" w:rsidRPr="00C96CBA">
        <w:rPr>
          <w:rFonts w:asciiTheme="minorHAnsi" w:hAnsiTheme="minorHAnsi"/>
        </w:rPr>
        <w:t xml:space="preserve"> or </w:t>
      </w:r>
      <w:r w:rsidRPr="00C96CBA">
        <w:rPr>
          <w:rFonts w:asciiTheme="minorHAnsi" w:hAnsiTheme="minorHAnsi"/>
        </w:rPr>
        <w:t xml:space="preserve">the device used to store the </w:t>
      </w:r>
      <w:r w:rsidR="00437EEB" w:rsidRPr="00C96CBA">
        <w:rPr>
          <w:rFonts w:asciiTheme="minorHAnsi" w:hAnsiTheme="minorHAnsi"/>
        </w:rPr>
        <w:lastRenderedPageBreak/>
        <w:t>P</w:t>
      </w:r>
      <w:r w:rsidR="00A31123" w:rsidRPr="00C96CBA">
        <w:rPr>
          <w:rFonts w:asciiTheme="minorHAnsi" w:hAnsiTheme="minorHAnsi"/>
        </w:rPr>
        <w:t xml:space="preserve">ersonal </w:t>
      </w:r>
      <w:r w:rsidR="00437EEB" w:rsidRPr="00C96CBA">
        <w:rPr>
          <w:rFonts w:asciiTheme="minorHAnsi" w:hAnsiTheme="minorHAnsi"/>
        </w:rPr>
        <w:t>D</w:t>
      </w:r>
      <w:r w:rsidRPr="00C96CBA">
        <w:rPr>
          <w:rFonts w:asciiTheme="minorHAnsi" w:hAnsiTheme="minorHAnsi"/>
        </w:rPr>
        <w:t xml:space="preserve">ata </w:t>
      </w:r>
      <w:r w:rsidR="00A31123" w:rsidRPr="00C96CBA">
        <w:rPr>
          <w:rFonts w:asciiTheme="minorHAnsi" w:hAnsiTheme="minorHAnsi"/>
        </w:rPr>
        <w:t xml:space="preserve">on </w:t>
      </w:r>
      <w:r w:rsidRPr="00C96CBA">
        <w:rPr>
          <w:rFonts w:asciiTheme="minorHAnsi" w:hAnsiTheme="minorHAnsi"/>
        </w:rPr>
        <w:t xml:space="preserve">is </w:t>
      </w:r>
      <w:r w:rsidR="00A31123" w:rsidRPr="00C96CBA">
        <w:rPr>
          <w:rFonts w:asciiTheme="minorHAnsi" w:hAnsiTheme="minorHAnsi"/>
        </w:rPr>
        <w:tab/>
      </w:r>
      <w:r w:rsidR="005300FD" w:rsidRPr="00C96CBA">
        <w:rPr>
          <w:rFonts w:asciiTheme="minorHAnsi" w:hAnsiTheme="minorHAnsi"/>
        </w:rPr>
        <w:t>E</w:t>
      </w:r>
      <w:r w:rsidRPr="00C96CBA">
        <w:rPr>
          <w:rFonts w:asciiTheme="minorHAnsi" w:hAnsiTheme="minorHAnsi"/>
        </w:rPr>
        <w:t xml:space="preserve">ncrypted. The </w:t>
      </w:r>
      <w:r w:rsidR="00596F5D" w:rsidRPr="00C96CBA">
        <w:rPr>
          <w:rFonts w:asciiTheme="minorHAnsi" w:hAnsiTheme="minorHAnsi"/>
        </w:rPr>
        <w:t xml:space="preserve">encryption standards used </w:t>
      </w:r>
      <w:r w:rsidR="00A31123" w:rsidRPr="00C96CBA">
        <w:rPr>
          <w:rFonts w:asciiTheme="minorHAnsi" w:hAnsiTheme="minorHAnsi"/>
        </w:rPr>
        <w:t xml:space="preserve">by each party </w:t>
      </w:r>
      <w:r w:rsidR="00596F5D" w:rsidRPr="00C96CBA">
        <w:rPr>
          <w:rFonts w:asciiTheme="minorHAnsi" w:hAnsiTheme="minorHAnsi"/>
        </w:rPr>
        <w:t xml:space="preserve">must </w:t>
      </w:r>
      <w:r w:rsidRPr="00C96CBA">
        <w:rPr>
          <w:rFonts w:asciiTheme="minorHAnsi" w:hAnsiTheme="minorHAnsi"/>
        </w:rPr>
        <w:t xml:space="preserve">match or better those </w:t>
      </w:r>
      <w:r w:rsidR="00A31123" w:rsidRPr="00C96CBA">
        <w:rPr>
          <w:rFonts w:asciiTheme="minorHAnsi" w:hAnsiTheme="minorHAnsi"/>
        </w:rPr>
        <w:tab/>
      </w:r>
      <w:r w:rsidRPr="00C96CBA">
        <w:rPr>
          <w:rFonts w:asciiTheme="minorHAnsi" w:hAnsiTheme="minorHAnsi"/>
        </w:rPr>
        <w:t>outlined in the HSE Encryption policy.</w:t>
      </w:r>
    </w:p>
    <w:p w14:paraId="0642AA2A" w14:textId="592A3B8D" w:rsidR="00434FA0" w:rsidRPr="00C96CBA" w:rsidRDefault="00434FA0" w:rsidP="00C96CBA">
      <w:pPr>
        <w:jc w:val="both"/>
        <w:rPr>
          <w:rFonts w:asciiTheme="minorHAnsi" w:hAnsiTheme="minorHAnsi"/>
        </w:rPr>
      </w:pPr>
      <w:r w:rsidRPr="00C96CBA">
        <w:rPr>
          <w:rFonts w:asciiTheme="minorHAnsi" w:hAnsiTheme="minorHAnsi"/>
        </w:rPr>
        <w:tab/>
      </w:r>
      <w:r w:rsidR="00E93778">
        <w:rPr>
          <w:rFonts w:asciiTheme="minorHAnsi" w:hAnsiTheme="minorHAnsi"/>
        </w:rPr>
        <w:tab/>
      </w:r>
      <w:r w:rsidRPr="00C96CBA">
        <w:rPr>
          <w:rFonts w:asciiTheme="minorHAnsi" w:hAnsiTheme="minorHAnsi"/>
        </w:rPr>
        <w:t>(</w:t>
      </w:r>
      <w:hyperlink r:id="rId18" w:history="1">
        <w:r w:rsidRPr="00C96CBA">
          <w:rPr>
            <w:rStyle w:val="Hyperlink"/>
            <w:rFonts w:asciiTheme="minorHAnsi" w:hAnsiTheme="minorHAnsi"/>
          </w:rPr>
          <w:t>http://www.hse.ie/eng/services/Publications/pp/ict/Encryption_Policy.pdf</w:t>
        </w:r>
      </w:hyperlink>
      <w:r w:rsidRPr="00C96CBA">
        <w:rPr>
          <w:rFonts w:asciiTheme="minorHAnsi" w:hAnsiTheme="minorHAnsi"/>
        </w:rPr>
        <w:t>)</w:t>
      </w:r>
    </w:p>
    <w:p w14:paraId="4686CB39" w14:textId="77777777" w:rsidR="00D4423D" w:rsidRPr="00C96CBA" w:rsidRDefault="00D4423D" w:rsidP="00434FA0">
      <w:pPr>
        <w:rPr>
          <w:rFonts w:asciiTheme="minorHAnsi" w:hAnsiTheme="minorHAnsi"/>
          <w:b/>
          <w:color w:val="000000"/>
          <w:sz w:val="28"/>
          <w:szCs w:val="28"/>
        </w:rPr>
      </w:pPr>
    </w:p>
    <w:p w14:paraId="3C2F2BDD" w14:textId="0BCF3A6F" w:rsidR="00434FA0" w:rsidRPr="00C96CBA" w:rsidRDefault="00386172" w:rsidP="00C96CBA">
      <w:pPr>
        <w:pStyle w:val="Heading1"/>
        <w:numPr>
          <w:ilvl w:val="0"/>
          <w:numId w:val="0"/>
        </w:numPr>
        <w:rPr>
          <w:rFonts w:asciiTheme="minorHAnsi" w:hAnsiTheme="minorHAnsi"/>
          <w:b w:val="0"/>
        </w:rPr>
      </w:pPr>
      <w:bookmarkStart w:id="17" w:name="_Toc14088671"/>
      <w:r w:rsidRPr="00C96CBA">
        <w:rPr>
          <w:rFonts w:asciiTheme="minorHAnsi" w:hAnsiTheme="minorHAnsi"/>
        </w:rPr>
        <w:t xml:space="preserve">15. </w:t>
      </w:r>
      <w:r w:rsidR="004F7C7F">
        <w:rPr>
          <w:rFonts w:asciiTheme="minorHAnsi" w:hAnsiTheme="minorHAnsi"/>
        </w:rPr>
        <w:tab/>
      </w:r>
      <w:r w:rsidRPr="00C96CBA">
        <w:rPr>
          <w:rFonts w:asciiTheme="minorHAnsi" w:hAnsiTheme="minorHAnsi"/>
        </w:rPr>
        <w:t xml:space="preserve">Personal Data </w:t>
      </w:r>
      <w:r w:rsidR="00434FA0" w:rsidRPr="00C96CBA">
        <w:rPr>
          <w:rFonts w:asciiTheme="minorHAnsi" w:hAnsiTheme="minorHAnsi"/>
        </w:rPr>
        <w:t>Breach</w:t>
      </w:r>
      <w:bookmarkEnd w:id="17"/>
    </w:p>
    <w:p w14:paraId="78B2952C" w14:textId="77777777" w:rsidR="00434FA0" w:rsidRPr="00C96CBA" w:rsidRDefault="00434FA0" w:rsidP="00434FA0">
      <w:pPr>
        <w:rPr>
          <w:rFonts w:asciiTheme="minorHAnsi" w:hAnsiTheme="minorHAnsi"/>
          <w:color w:val="000000"/>
        </w:rPr>
      </w:pPr>
    </w:p>
    <w:p w14:paraId="7611BBA8" w14:textId="1041ECF1" w:rsidR="00826A06" w:rsidRPr="00C96CBA" w:rsidRDefault="00826A06" w:rsidP="004F7C7F">
      <w:pPr>
        <w:ind w:left="720"/>
        <w:jc w:val="both"/>
        <w:rPr>
          <w:rFonts w:asciiTheme="minorHAnsi" w:hAnsiTheme="minorHAnsi"/>
          <w:color w:val="000000"/>
        </w:rPr>
      </w:pPr>
      <w:r w:rsidRPr="00C96CBA">
        <w:rPr>
          <w:rFonts w:asciiTheme="minorHAnsi" w:hAnsiTheme="minorHAnsi"/>
          <w:color w:val="000000"/>
        </w:rPr>
        <w:t>15.1</w:t>
      </w:r>
      <w:r w:rsidRPr="00C96CBA">
        <w:rPr>
          <w:rFonts w:asciiTheme="minorHAnsi" w:hAnsiTheme="minorHAnsi"/>
          <w:color w:val="000000"/>
        </w:rPr>
        <w:tab/>
        <w:t xml:space="preserve">Each Party shall notify </w:t>
      </w:r>
      <w:r w:rsidR="007412C6" w:rsidRPr="00C96CBA">
        <w:rPr>
          <w:rFonts w:asciiTheme="minorHAnsi" w:hAnsiTheme="minorHAnsi"/>
          <w:color w:val="000000"/>
        </w:rPr>
        <w:t xml:space="preserve">the MedLIS </w:t>
      </w:r>
      <w:r w:rsidR="0065598D" w:rsidRPr="00C96CBA">
        <w:rPr>
          <w:rFonts w:asciiTheme="minorHAnsi" w:hAnsiTheme="minorHAnsi"/>
          <w:color w:val="000000"/>
        </w:rPr>
        <w:t xml:space="preserve">national </w:t>
      </w:r>
      <w:r w:rsidR="007412C6" w:rsidRPr="00C96CBA">
        <w:rPr>
          <w:rFonts w:asciiTheme="minorHAnsi" w:hAnsiTheme="minorHAnsi"/>
          <w:color w:val="000000"/>
        </w:rPr>
        <w:t>back office</w:t>
      </w:r>
      <w:r w:rsidR="001D3510" w:rsidRPr="00C96CBA">
        <w:rPr>
          <w:rFonts w:asciiTheme="minorHAnsi" w:hAnsiTheme="minorHAnsi"/>
          <w:color w:val="000000"/>
        </w:rPr>
        <w:t xml:space="preserve"> </w:t>
      </w:r>
      <w:r w:rsidRPr="00C96CBA">
        <w:rPr>
          <w:rFonts w:asciiTheme="minorHAnsi" w:hAnsiTheme="minorHAnsi"/>
          <w:color w:val="000000"/>
        </w:rPr>
        <w:t xml:space="preserve"> as soon as is practica</w:t>
      </w:r>
      <w:r w:rsidR="004F7C7F">
        <w:rPr>
          <w:rFonts w:asciiTheme="minorHAnsi" w:hAnsiTheme="minorHAnsi"/>
          <w:color w:val="000000"/>
        </w:rPr>
        <w:t xml:space="preserve">l, and at a maximum within 24 </w:t>
      </w:r>
      <w:r w:rsidRPr="00C96CBA">
        <w:rPr>
          <w:rFonts w:asciiTheme="minorHAnsi" w:hAnsiTheme="minorHAnsi"/>
          <w:color w:val="000000"/>
        </w:rPr>
        <w:t>hours, after they become aware of any Per</w:t>
      </w:r>
      <w:r w:rsidR="004F7C7F">
        <w:rPr>
          <w:rFonts w:asciiTheme="minorHAnsi" w:hAnsiTheme="minorHAnsi"/>
          <w:color w:val="000000"/>
        </w:rPr>
        <w:t xml:space="preserve">sonal Data Breach within their organisation </w:t>
      </w:r>
      <w:r w:rsidRPr="00C96CBA">
        <w:rPr>
          <w:rFonts w:asciiTheme="minorHAnsi" w:hAnsiTheme="minorHAnsi"/>
          <w:color w:val="000000"/>
        </w:rPr>
        <w:t xml:space="preserve">concerning </w:t>
      </w:r>
      <w:r w:rsidR="00EC1F1C" w:rsidRPr="00C96CBA">
        <w:rPr>
          <w:rFonts w:asciiTheme="minorHAnsi" w:hAnsiTheme="minorHAnsi"/>
          <w:color w:val="000000"/>
        </w:rPr>
        <w:t>MedLI</w:t>
      </w:r>
      <w:r w:rsidRPr="00C96CBA">
        <w:rPr>
          <w:rFonts w:asciiTheme="minorHAnsi" w:hAnsiTheme="minorHAnsi"/>
          <w:color w:val="000000"/>
        </w:rPr>
        <w:t xml:space="preserve">S. </w:t>
      </w:r>
    </w:p>
    <w:p w14:paraId="215913D8" w14:textId="77777777" w:rsidR="00826A06" w:rsidRPr="00C96CBA" w:rsidRDefault="00826A06" w:rsidP="00C96CBA">
      <w:pPr>
        <w:jc w:val="both"/>
        <w:rPr>
          <w:rFonts w:asciiTheme="minorHAnsi" w:hAnsiTheme="minorHAnsi"/>
          <w:color w:val="000000"/>
        </w:rPr>
      </w:pPr>
    </w:p>
    <w:p w14:paraId="715B0A07" w14:textId="317563BE" w:rsidR="000E26E1" w:rsidRPr="00C96CBA" w:rsidRDefault="00826A06" w:rsidP="004F7C7F">
      <w:pPr>
        <w:ind w:left="720"/>
        <w:jc w:val="both"/>
        <w:rPr>
          <w:rFonts w:asciiTheme="minorHAnsi" w:hAnsiTheme="minorHAnsi"/>
          <w:color w:val="000000"/>
        </w:rPr>
      </w:pPr>
      <w:r w:rsidRPr="00C96CBA">
        <w:rPr>
          <w:rFonts w:asciiTheme="minorHAnsi" w:hAnsiTheme="minorHAnsi"/>
          <w:color w:val="000000"/>
        </w:rPr>
        <w:t>15.2</w:t>
      </w:r>
      <w:r w:rsidRPr="00C96CBA">
        <w:rPr>
          <w:rFonts w:asciiTheme="minorHAnsi" w:hAnsiTheme="minorHAnsi"/>
          <w:color w:val="000000"/>
        </w:rPr>
        <w:tab/>
      </w:r>
      <w:r w:rsidR="000E26E1" w:rsidRPr="00C96CBA">
        <w:rPr>
          <w:rFonts w:asciiTheme="minorHAnsi" w:hAnsiTheme="minorHAnsi"/>
          <w:color w:val="000000"/>
        </w:rPr>
        <w:t>Once a Party notifies the other Parties of a Personal Data Breach, the Party responsible fo</w:t>
      </w:r>
      <w:r w:rsidR="004F7C7F">
        <w:rPr>
          <w:rFonts w:asciiTheme="minorHAnsi" w:hAnsiTheme="minorHAnsi"/>
          <w:color w:val="000000"/>
        </w:rPr>
        <w:t xml:space="preserve">r </w:t>
      </w:r>
      <w:r w:rsidR="000E26E1" w:rsidRPr="00C96CBA">
        <w:rPr>
          <w:rFonts w:asciiTheme="minorHAnsi" w:hAnsiTheme="minorHAnsi"/>
          <w:color w:val="000000"/>
        </w:rPr>
        <w:t>the Personal Data Breach shall, within 24 hours, provide the</w:t>
      </w:r>
      <w:r w:rsidR="0065598D" w:rsidRPr="00C96CBA">
        <w:rPr>
          <w:rFonts w:asciiTheme="minorHAnsi" w:hAnsiTheme="minorHAnsi"/>
          <w:color w:val="000000"/>
        </w:rPr>
        <w:t xml:space="preserve"> MedLIS national back office</w:t>
      </w:r>
      <w:r w:rsidR="004F7C7F">
        <w:rPr>
          <w:rFonts w:asciiTheme="minorHAnsi" w:hAnsiTheme="minorHAnsi"/>
          <w:color w:val="000000"/>
        </w:rPr>
        <w:t xml:space="preserve"> with all the </w:t>
      </w:r>
      <w:r w:rsidR="000E26E1" w:rsidRPr="00C96CBA">
        <w:rPr>
          <w:rFonts w:asciiTheme="minorHAnsi" w:hAnsiTheme="minorHAnsi"/>
          <w:color w:val="000000"/>
        </w:rPr>
        <w:t>available information surrounding the Personal Data Breach.</w:t>
      </w:r>
    </w:p>
    <w:p w14:paraId="4C9C9019" w14:textId="77777777" w:rsidR="00826A06" w:rsidRPr="00C96CBA" w:rsidRDefault="00826A06" w:rsidP="00C96CBA">
      <w:pPr>
        <w:jc w:val="both"/>
        <w:rPr>
          <w:rFonts w:asciiTheme="minorHAnsi" w:hAnsiTheme="minorHAnsi"/>
          <w:color w:val="000000"/>
        </w:rPr>
      </w:pPr>
    </w:p>
    <w:p w14:paraId="2D50FC1B" w14:textId="2782DA48" w:rsidR="00826A06" w:rsidRPr="00C96CBA" w:rsidRDefault="00826A06" w:rsidP="004F7C7F">
      <w:pPr>
        <w:ind w:left="720"/>
        <w:jc w:val="both"/>
        <w:rPr>
          <w:rFonts w:asciiTheme="minorHAnsi" w:hAnsiTheme="minorHAnsi"/>
          <w:color w:val="000000"/>
        </w:rPr>
      </w:pPr>
      <w:r w:rsidRPr="00C96CBA">
        <w:rPr>
          <w:rFonts w:asciiTheme="minorHAnsi" w:hAnsiTheme="minorHAnsi"/>
          <w:color w:val="000000"/>
        </w:rPr>
        <w:t>15.3</w:t>
      </w:r>
      <w:r w:rsidRPr="00C96CBA">
        <w:rPr>
          <w:rFonts w:asciiTheme="minorHAnsi" w:hAnsiTheme="minorHAnsi"/>
          <w:color w:val="000000"/>
        </w:rPr>
        <w:tab/>
        <w:t>Once the</w:t>
      </w:r>
      <w:r w:rsidR="0065598D" w:rsidRPr="00C96CBA">
        <w:rPr>
          <w:rFonts w:asciiTheme="minorHAnsi" w:hAnsiTheme="minorHAnsi"/>
          <w:color w:val="000000"/>
        </w:rPr>
        <w:t xml:space="preserve"> MedLIS national back ofice</w:t>
      </w:r>
      <w:r w:rsidRPr="00C96CBA">
        <w:rPr>
          <w:rFonts w:asciiTheme="minorHAnsi" w:hAnsiTheme="minorHAnsi"/>
          <w:color w:val="000000"/>
        </w:rPr>
        <w:t xml:space="preserve"> ha</w:t>
      </w:r>
      <w:r w:rsidR="0065598D" w:rsidRPr="00C96CBA">
        <w:rPr>
          <w:rFonts w:asciiTheme="minorHAnsi" w:hAnsiTheme="minorHAnsi"/>
          <w:color w:val="000000"/>
        </w:rPr>
        <w:t>s</w:t>
      </w:r>
      <w:r w:rsidRPr="00C96CBA">
        <w:rPr>
          <w:rFonts w:asciiTheme="minorHAnsi" w:hAnsiTheme="minorHAnsi"/>
          <w:color w:val="000000"/>
        </w:rPr>
        <w:t xml:space="preserve"> received all the available information surrounding the Personal Data Breach they shall decide on a plan regarding how they will fulfil their obligations to notify the Data Protection Commissioners and Data Subjects of the Personal Data Breach in accordance with Articles 33 and 34 of GDPR.</w:t>
      </w:r>
    </w:p>
    <w:p w14:paraId="16E4564D" w14:textId="77777777" w:rsidR="00826A06" w:rsidRPr="00C96CBA" w:rsidRDefault="00826A06" w:rsidP="00C96CBA">
      <w:pPr>
        <w:jc w:val="both"/>
        <w:rPr>
          <w:rFonts w:asciiTheme="minorHAnsi" w:hAnsiTheme="minorHAnsi"/>
          <w:color w:val="000000"/>
        </w:rPr>
      </w:pPr>
    </w:p>
    <w:p w14:paraId="50CF8E2E" w14:textId="31B8C718" w:rsidR="00826A06" w:rsidRPr="00C96CBA" w:rsidRDefault="00826A06" w:rsidP="004F7C7F">
      <w:pPr>
        <w:ind w:left="720"/>
        <w:jc w:val="both"/>
        <w:rPr>
          <w:rFonts w:asciiTheme="minorHAnsi" w:hAnsiTheme="minorHAnsi"/>
          <w:color w:val="000000"/>
        </w:rPr>
      </w:pPr>
      <w:r w:rsidRPr="00C96CBA">
        <w:rPr>
          <w:rFonts w:asciiTheme="minorHAnsi" w:hAnsiTheme="minorHAnsi"/>
          <w:color w:val="000000"/>
        </w:rPr>
        <w:t>15.4</w:t>
      </w:r>
      <w:r w:rsidRPr="00C96CBA">
        <w:rPr>
          <w:rFonts w:asciiTheme="minorHAnsi" w:hAnsiTheme="minorHAnsi"/>
          <w:color w:val="000000"/>
        </w:rPr>
        <w:tab/>
        <w:t>As the Parties are Joint Data Controllers for M</w:t>
      </w:r>
      <w:r w:rsidR="00EC1F1C" w:rsidRPr="00C96CBA">
        <w:rPr>
          <w:rFonts w:asciiTheme="minorHAnsi" w:hAnsiTheme="minorHAnsi"/>
          <w:color w:val="000000"/>
        </w:rPr>
        <w:t>edLI</w:t>
      </w:r>
      <w:r w:rsidR="004F7C7F">
        <w:rPr>
          <w:rFonts w:asciiTheme="minorHAnsi" w:hAnsiTheme="minorHAnsi"/>
          <w:color w:val="000000"/>
        </w:rPr>
        <w:t xml:space="preserve">S, no one party shall notify </w:t>
      </w:r>
      <w:r w:rsidRPr="00C96CBA">
        <w:rPr>
          <w:rFonts w:asciiTheme="minorHAnsi" w:hAnsiTheme="minorHAnsi"/>
          <w:color w:val="000000"/>
        </w:rPr>
        <w:t>the Data Protection Commissioners Office and/or Data Subj</w:t>
      </w:r>
      <w:r w:rsidR="004F7C7F">
        <w:rPr>
          <w:rFonts w:asciiTheme="minorHAnsi" w:hAnsiTheme="minorHAnsi"/>
          <w:color w:val="000000"/>
        </w:rPr>
        <w:t xml:space="preserve">ects of a Personal Data </w:t>
      </w:r>
      <w:r w:rsidR="004F7C7F">
        <w:rPr>
          <w:rFonts w:asciiTheme="minorHAnsi" w:hAnsiTheme="minorHAnsi"/>
          <w:color w:val="000000"/>
        </w:rPr>
        <w:tab/>
        <w:t xml:space="preserve">Breach </w:t>
      </w:r>
      <w:r w:rsidRPr="00C96CBA">
        <w:rPr>
          <w:rFonts w:asciiTheme="minorHAnsi" w:hAnsiTheme="minorHAnsi"/>
          <w:color w:val="000000"/>
        </w:rPr>
        <w:t>concerning M</w:t>
      </w:r>
      <w:r w:rsidR="00EC1F1C" w:rsidRPr="00C96CBA">
        <w:rPr>
          <w:rFonts w:asciiTheme="minorHAnsi" w:hAnsiTheme="minorHAnsi"/>
          <w:color w:val="000000"/>
        </w:rPr>
        <w:t>edLI</w:t>
      </w:r>
      <w:r w:rsidRPr="00C96CBA">
        <w:rPr>
          <w:rFonts w:asciiTheme="minorHAnsi" w:hAnsiTheme="minorHAnsi"/>
          <w:color w:val="000000"/>
        </w:rPr>
        <w:t xml:space="preserve">S prior to all the </w:t>
      </w:r>
      <w:r w:rsidR="0065598D" w:rsidRPr="00C96CBA">
        <w:rPr>
          <w:rFonts w:asciiTheme="minorHAnsi" w:hAnsiTheme="minorHAnsi"/>
          <w:color w:val="000000"/>
        </w:rPr>
        <w:t>MedLIS national back office</w:t>
      </w:r>
      <w:r w:rsidRPr="00C96CBA">
        <w:rPr>
          <w:rFonts w:asciiTheme="minorHAnsi" w:hAnsiTheme="minorHAnsi"/>
          <w:color w:val="000000"/>
        </w:rPr>
        <w:t xml:space="preserve"> agreeing a plan as outlined in Clause 15.3</w:t>
      </w:r>
    </w:p>
    <w:p w14:paraId="458E5C1E" w14:textId="77777777" w:rsidR="00826A06" w:rsidRPr="00C96CBA" w:rsidRDefault="00826A06" w:rsidP="004F7C7F">
      <w:pPr>
        <w:jc w:val="both"/>
        <w:rPr>
          <w:rFonts w:asciiTheme="minorHAnsi" w:hAnsiTheme="minorHAnsi"/>
          <w:color w:val="000000"/>
        </w:rPr>
      </w:pPr>
    </w:p>
    <w:p w14:paraId="0170C9D6" w14:textId="30C5BDE8" w:rsidR="00434FA0" w:rsidRPr="00C96CBA" w:rsidRDefault="00434FA0" w:rsidP="00C96CBA">
      <w:pPr>
        <w:pStyle w:val="Heading1"/>
        <w:numPr>
          <w:ilvl w:val="0"/>
          <w:numId w:val="0"/>
        </w:numPr>
        <w:rPr>
          <w:rFonts w:asciiTheme="minorHAnsi" w:hAnsiTheme="minorHAnsi"/>
          <w:b w:val="0"/>
        </w:rPr>
      </w:pPr>
      <w:bookmarkStart w:id="18" w:name="_Toc14088672"/>
      <w:r w:rsidRPr="00C96CBA">
        <w:rPr>
          <w:rFonts w:asciiTheme="minorHAnsi" w:hAnsiTheme="minorHAnsi"/>
        </w:rPr>
        <w:t xml:space="preserve">16. </w:t>
      </w:r>
      <w:r w:rsidR="004F7C7F">
        <w:rPr>
          <w:rFonts w:asciiTheme="minorHAnsi" w:hAnsiTheme="minorHAnsi"/>
        </w:rPr>
        <w:tab/>
      </w:r>
      <w:r w:rsidRPr="00C96CBA">
        <w:rPr>
          <w:rFonts w:asciiTheme="minorHAnsi" w:hAnsiTheme="minorHAnsi"/>
        </w:rPr>
        <w:t>Restrictions on the use of data</w:t>
      </w:r>
      <w:bookmarkEnd w:id="18"/>
    </w:p>
    <w:p w14:paraId="5EFBCF89" w14:textId="77777777" w:rsidR="00434FA0" w:rsidRPr="00C96CBA" w:rsidRDefault="00434FA0" w:rsidP="00434FA0">
      <w:pPr>
        <w:rPr>
          <w:rFonts w:asciiTheme="minorHAnsi" w:hAnsiTheme="minorHAnsi"/>
          <w:b/>
          <w:sz w:val="28"/>
          <w:szCs w:val="28"/>
          <w:lang w:eastAsia="en-US"/>
        </w:rPr>
      </w:pPr>
    </w:p>
    <w:p w14:paraId="7D55AED5" w14:textId="77777777" w:rsidR="00434FA0" w:rsidRPr="00C96CBA" w:rsidRDefault="00434FA0" w:rsidP="004F7C7F">
      <w:pPr>
        <w:ind w:firstLine="720"/>
        <w:jc w:val="both"/>
        <w:rPr>
          <w:rFonts w:asciiTheme="minorHAnsi" w:hAnsiTheme="minorHAnsi"/>
        </w:rPr>
      </w:pPr>
      <w:r w:rsidRPr="00C96CBA">
        <w:rPr>
          <w:rStyle w:val="StyleArial115ptBlack"/>
          <w:rFonts w:asciiTheme="minorHAnsi" w:hAnsiTheme="minorHAnsi"/>
          <w:sz w:val="24"/>
        </w:rPr>
        <w:t xml:space="preserve">16.1     </w:t>
      </w:r>
      <w:r w:rsidR="00D40498" w:rsidRPr="00C96CBA">
        <w:rPr>
          <w:rStyle w:val="StyleArial115ptBlack"/>
          <w:rFonts w:asciiTheme="minorHAnsi" w:hAnsiTheme="minorHAnsi"/>
          <w:sz w:val="24"/>
        </w:rPr>
        <w:t>All Parties shall ensure that P</w:t>
      </w:r>
      <w:r w:rsidRPr="00C96CBA">
        <w:rPr>
          <w:rStyle w:val="StyleArial115ptBlack"/>
          <w:rFonts w:asciiTheme="minorHAnsi" w:hAnsiTheme="minorHAnsi"/>
          <w:sz w:val="24"/>
        </w:rPr>
        <w:t xml:space="preserve">ersonal </w:t>
      </w:r>
      <w:r w:rsidR="00D40498" w:rsidRPr="00C96CBA">
        <w:rPr>
          <w:rFonts w:asciiTheme="minorHAnsi" w:hAnsiTheme="minorHAnsi"/>
        </w:rPr>
        <w:t>D</w:t>
      </w:r>
      <w:r w:rsidRPr="00C96CBA">
        <w:rPr>
          <w:rFonts w:asciiTheme="minorHAnsi" w:hAnsiTheme="minorHAnsi"/>
        </w:rPr>
        <w:t xml:space="preserve">ata </w:t>
      </w:r>
      <w:r w:rsidRPr="00C96CBA">
        <w:rPr>
          <w:rFonts w:asciiTheme="minorHAnsi" w:hAnsiTheme="minorHAnsi"/>
          <w:color w:val="000000"/>
        </w:rPr>
        <w:t xml:space="preserve">stored on </w:t>
      </w:r>
      <w:r w:rsidR="00596F5D" w:rsidRPr="00C96CBA">
        <w:rPr>
          <w:rFonts w:asciiTheme="minorHAnsi" w:hAnsiTheme="minorHAnsi"/>
          <w:spacing w:val="-3"/>
        </w:rPr>
        <w:t>M</w:t>
      </w:r>
      <w:r w:rsidR="00EC1F1C" w:rsidRPr="00C96CBA">
        <w:rPr>
          <w:rFonts w:asciiTheme="minorHAnsi" w:hAnsiTheme="minorHAnsi"/>
          <w:spacing w:val="-3"/>
        </w:rPr>
        <w:t>edLIS</w:t>
      </w:r>
      <w:r w:rsidRPr="00C96CBA">
        <w:rPr>
          <w:rFonts w:asciiTheme="minorHAnsi" w:hAnsiTheme="minorHAnsi"/>
        </w:rPr>
        <w:t xml:space="preserve"> will only be used for the </w:t>
      </w:r>
      <w:r w:rsidR="00596F5D" w:rsidRPr="00C96CBA">
        <w:rPr>
          <w:rFonts w:asciiTheme="minorHAnsi" w:hAnsiTheme="minorHAnsi"/>
        </w:rPr>
        <w:tab/>
      </w:r>
      <w:r w:rsidR="00293918" w:rsidRPr="00C96CBA">
        <w:rPr>
          <w:rFonts w:asciiTheme="minorHAnsi" w:hAnsiTheme="minorHAnsi"/>
        </w:rPr>
        <w:t>purpose</w:t>
      </w:r>
      <w:r w:rsidRPr="00C96CBA">
        <w:rPr>
          <w:rFonts w:asciiTheme="minorHAnsi" w:hAnsiTheme="minorHAnsi"/>
        </w:rPr>
        <w:t xml:space="preserve">(s) specified at the time of disclosure(s) and as defined in clause 9.1 of this </w:t>
      </w:r>
      <w:r w:rsidR="00596F5D" w:rsidRPr="00C96CBA">
        <w:rPr>
          <w:rFonts w:asciiTheme="minorHAnsi" w:hAnsiTheme="minorHAnsi"/>
        </w:rPr>
        <w:tab/>
      </w:r>
      <w:r w:rsidRPr="00C96CBA">
        <w:rPr>
          <w:rFonts w:asciiTheme="minorHAnsi" w:hAnsiTheme="minorHAnsi"/>
        </w:rPr>
        <w:t xml:space="preserve">Agreement. </w:t>
      </w:r>
    </w:p>
    <w:p w14:paraId="5B21148B" w14:textId="77777777" w:rsidR="00185CF1" w:rsidRPr="00C96CBA" w:rsidRDefault="00185CF1" w:rsidP="00FE152C">
      <w:pPr>
        <w:rPr>
          <w:rFonts w:asciiTheme="minorHAnsi" w:hAnsiTheme="minorHAnsi"/>
          <w:color w:val="000000"/>
        </w:rPr>
      </w:pPr>
    </w:p>
    <w:p w14:paraId="1F1DF961" w14:textId="390078B8" w:rsidR="00434FA0" w:rsidRPr="00C96CBA" w:rsidRDefault="00434FA0" w:rsidP="00C96CBA">
      <w:pPr>
        <w:pStyle w:val="Heading1"/>
        <w:numPr>
          <w:ilvl w:val="0"/>
          <w:numId w:val="0"/>
        </w:numPr>
        <w:rPr>
          <w:rFonts w:asciiTheme="minorHAnsi" w:hAnsiTheme="minorHAnsi"/>
          <w:b w:val="0"/>
        </w:rPr>
      </w:pPr>
      <w:bookmarkStart w:id="19" w:name="_Toc14088673"/>
      <w:r w:rsidRPr="00C96CBA">
        <w:rPr>
          <w:rFonts w:asciiTheme="minorHAnsi" w:hAnsiTheme="minorHAnsi"/>
        </w:rPr>
        <w:t xml:space="preserve">17. </w:t>
      </w:r>
      <w:r w:rsidR="004F7C7F">
        <w:rPr>
          <w:rFonts w:asciiTheme="minorHAnsi" w:hAnsiTheme="minorHAnsi"/>
        </w:rPr>
        <w:tab/>
      </w:r>
      <w:r w:rsidRPr="00C96CBA">
        <w:rPr>
          <w:rFonts w:asciiTheme="minorHAnsi" w:hAnsiTheme="minorHAnsi"/>
        </w:rPr>
        <w:t>Disclosure of data to third parties</w:t>
      </w:r>
      <w:bookmarkEnd w:id="19"/>
    </w:p>
    <w:p w14:paraId="5BF4D2C2" w14:textId="77777777" w:rsidR="00434FA0" w:rsidRPr="00C96CBA" w:rsidRDefault="00434FA0" w:rsidP="00434FA0">
      <w:pPr>
        <w:rPr>
          <w:rFonts w:asciiTheme="minorHAnsi" w:hAnsiTheme="minorHAnsi"/>
          <w:b/>
          <w:color w:val="000000"/>
          <w:sz w:val="28"/>
          <w:szCs w:val="28"/>
        </w:rPr>
      </w:pPr>
    </w:p>
    <w:p w14:paraId="51FD9A57" w14:textId="1E601DF3" w:rsidR="006B3083" w:rsidRPr="004F7C7F" w:rsidRDefault="00434FA0" w:rsidP="004F7C7F">
      <w:pPr>
        <w:autoSpaceDE w:val="0"/>
        <w:autoSpaceDN w:val="0"/>
        <w:adjustRightInd w:val="0"/>
        <w:ind w:left="720"/>
        <w:jc w:val="both"/>
        <w:rPr>
          <w:rFonts w:asciiTheme="minorHAnsi" w:hAnsiTheme="minorHAnsi"/>
          <w:color w:val="000000"/>
        </w:rPr>
      </w:pPr>
      <w:r w:rsidRPr="00C96CBA">
        <w:rPr>
          <w:rFonts w:asciiTheme="minorHAnsi" w:hAnsiTheme="minorHAnsi"/>
          <w:color w:val="000000"/>
        </w:rPr>
        <w:t>17.1</w:t>
      </w:r>
      <w:r w:rsidR="00A75238" w:rsidRPr="00C96CBA">
        <w:rPr>
          <w:rFonts w:asciiTheme="minorHAnsi" w:hAnsiTheme="minorHAnsi"/>
          <w:color w:val="000000"/>
        </w:rPr>
        <w:tab/>
        <w:t>Each Party shall ensure that Personal D</w:t>
      </w:r>
      <w:r w:rsidRPr="00C96CBA">
        <w:rPr>
          <w:rFonts w:asciiTheme="minorHAnsi" w:hAnsiTheme="minorHAnsi"/>
          <w:color w:val="000000"/>
        </w:rPr>
        <w:t xml:space="preserve">ata stored on </w:t>
      </w:r>
      <w:r w:rsidR="003E5FD8" w:rsidRPr="00C96CBA">
        <w:rPr>
          <w:rFonts w:asciiTheme="minorHAnsi" w:hAnsiTheme="minorHAnsi"/>
          <w:color w:val="000000"/>
          <w:spacing w:val="-3"/>
        </w:rPr>
        <w:t>MedLI</w:t>
      </w:r>
      <w:r w:rsidR="00596F5D" w:rsidRPr="00C96CBA">
        <w:rPr>
          <w:rFonts w:asciiTheme="minorHAnsi" w:hAnsiTheme="minorHAnsi"/>
          <w:color w:val="000000"/>
          <w:spacing w:val="-3"/>
        </w:rPr>
        <w:t>S</w:t>
      </w:r>
      <w:r w:rsidR="00596F5D" w:rsidRPr="00C96CBA">
        <w:rPr>
          <w:rFonts w:asciiTheme="minorHAnsi" w:hAnsiTheme="minorHAnsi"/>
          <w:color w:val="000000"/>
        </w:rPr>
        <w:t xml:space="preserve"> </w:t>
      </w:r>
      <w:r w:rsidRPr="00C96CBA">
        <w:rPr>
          <w:rFonts w:asciiTheme="minorHAnsi" w:hAnsiTheme="minorHAnsi"/>
          <w:color w:val="000000"/>
        </w:rPr>
        <w:t>is only released and disclosed to other health an</w:t>
      </w:r>
      <w:r w:rsidR="00596F5D" w:rsidRPr="00C96CBA">
        <w:rPr>
          <w:rFonts w:asciiTheme="minorHAnsi" w:hAnsiTheme="minorHAnsi"/>
          <w:color w:val="000000"/>
        </w:rPr>
        <w:t xml:space="preserve">d governmental </w:t>
      </w:r>
      <w:r w:rsidRPr="00C96CBA">
        <w:rPr>
          <w:rFonts w:asciiTheme="minorHAnsi" w:hAnsiTheme="minorHAnsi"/>
          <w:color w:val="000000"/>
        </w:rPr>
        <w:t>agencies and departments in accordance with</w:t>
      </w:r>
      <w:r w:rsidR="003E5FD8" w:rsidRPr="00C96CBA">
        <w:rPr>
          <w:rFonts w:asciiTheme="minorHAnsi" w:hAnsiTheme="minorHAnsi"/>
          <w:color w:val="000000"/>
        </w:rPr>
        <w:t xml:space="preserve"> </w:t>
      </w:r>
      <w:r w:rsidR="00596F5D" w:rsidRPr="00C96CBA">
        <w:rPr>
          <w:rFonts w:asciiTheme="minorHAnsi" w:hAnsiTheme="minorHAnsi"/>
          <w:color w:val="000000"/>
        </w:rPr>
        <w:t>the</w:t>
      </w:r>
      <w:r w:rsidR="004F7C7F">
        <w:rPr>
          <w:rFonts w:asciiTheme="minorHAnsi" w:hAnsiTheme="minorHAnsi"/>
          <w:color w:val="000000"/>
        </w:rPr>
        <w:t xml:space="preserve"> </w:t>
      </w:r>
      <w:r w:rsidR="00596F5D" w:rsidRPr="00C96CBA">
        <w:rPr>
          <w:rFonts w:asciiTheme="minorHAnsi" w:hAnsiTheme="minorHAnsi"/>
          <w:color w:val="000000"/>
        </w:rPr>
        <w:t xml:space="preserve">relevant legislation </w:t>
      </w:r>
      <w:r w:rsidRPr="00C96CBA">
        <w:rPr>
          <w:rFonts w:asciiTheme="minorHAnsi" w:eastAsia="Calibri" w:hAnsiTheme="minorHAnsi"/>
          <w:color w:val="000000"/>
          <w:lang w:eastAsia="en-US"/>
        </w:rPr>
        <w:t xml:space="preserve">(for example, </w:t>
      </w:r>
      <w:r w:rsidR="00B24C61" w:rsidRPr="00C96CBA">
        <w:rPr>
          <w:rFonts w:asciiTheme="minorHAnsi" w:eastAsia="Calibri" w:hAnsiTheme="minorHAnsi"/>
          <w:bCs/>
          <w:color w:val="000000"/>
          <w:lang w:eastAsia="en-US"/>
        </w:rPr>
        <w:t xml:space="preserve">FOIA 2014 </w:t>
      </w:r>
      <w:r w:rsidRPr="00C96CBA">
        <w:rPr>
          <w:rFonts w:asciiTheme="minorHAnsi" w:eastAsia="Calibri" w:hAnsiTheme="minorHAnsi"/>
          <w:color w:val="000000"/>
          <w:lang w:eastAsia="en-US"/>
        </w:rPr>
        <w:t xml:space="preserve">/ </w:t>
      </w:r>
      <w:r w:rsidRPr="00C96CBA">
        <w:rPr>
          <w:rFonts w:asciiTheme="minorHAnsi" w:eastAsia="Calibri" w:hAnsiTheme="minorHAnsi"/>
          <w:iCs/>
          <w:color w:val="000000"/>
          <w:lang w:eastAsia="en-US"/>
        </w:rPr>
        <w:t xml:space="preserve">Data </w:t>
      </w:r>
      <w:r w:rsidR="00B24C61" w:rsidRPr="00C96CBA">
        <w:rPr>
          <w:rFonts w:asciiTheme="minorHAnsi" w:eastAsia="Calibri" w:hAnsiTheme="minorHAnsi"/>
          <w:iCs/>
          <w:color w:val="000000"/>
          <w:lang w:eastAsia="en-US"/>
        </w:rPr>
        <w:t>Protection Act</w:t>
      </w:r>
      <w:r w:rsidR="0065598D" w:rsidRPr="00C96CBA">
        <w:rPr>
          <w:rFonts w:asciiTheme="minorHAnsi" w:eastAsia="Calibri" w:hAnsiTheme="minorHAnsi"/>
          <w:iCs/>
          <w:color w:val="000000"/>
          <w:lang w:eastAsia="en-US"/>
        </w:rPr>
        <w:t xml:space="preserve"> 2018</w:t>
      </w:r>
      <w:r w:rsidR="00B24C61" w:rsidRPr="00C96CBA">
        <w:rPr>
          <w:rFonts w:asciiTheme="minorHAnsi" w:eastAsia="Calibri" w:hAnsiTheme="minorHAnsi"/>
          <w:iCs/>
          <w:color w:val="000000"/>
          <w:lang w:eastAsia="en-US"/>
        </w:rPr>
        <w:t xml:space="preserve"> </w:t>
      </w:r>
      <w:r w:rsidRPr="00C96CBA">
        <w:rPr>
          <w:rFonts w:asciiTheme="minorHAnsi" w:eastAsia="Calibri" w:hAnsiTheme="minorHAnsi"/>
          <w:iCs/>
          <w:color w:val="000000"/>
          <w:lang w:eastAsia="en-US"/>
        </w:rPr>
        <w:t xml:space="preserve">/ </w:t>
      </w:r>
      <w:r w:rsidR="00B24C61" w:rsidRPr="00C96CBA">
        <w:rPr>
          <w:rFonts w:asciiTheme="minorHAnsi" w:eastAsia="Calibri" w:hAnsiTheme="minorHAnsi"/>
          <w:iCs/>
          <w:color w:val="000000"/>
          <w:lang w:eastAsia="en-US"/>
        </w:rPr>
        <w:t xml:space="preserve">GDPR / </w:t>
      </w:r>
      <w:r w:rsidRPr="00C96CBA">
        <w:rPr>
          <w:rFonts w:asciiTheme="minorHAnsi" w:eastAsia="Calibri" w:hAnsiTheme="minorHAnsi"/>
          <w:iCs/>
          <w:color w:val="000000"/>
          <w:lang w:eastAsia="en-US"/>
        </w:rPr>
        <w:t xml:space="preserve">Health (Provision of Information) Act 1997 / Health Acts 1947 to 2007 </w:t>
      </w:r>
      <w:r w:rsidR="00596F5D" w:rsidRPr="00C96CBA">
        <w:rPr>
          <w:rFonts w:asciiTheme="minorHAnsi" w:eastAsia="Calibri" w:hAnsiTheme="minorHAnsi"/>
          <w:iCs/>
          <w:color w:val="000000"/>
          <w:lang w:eastAsia="en-US"/>
        </w:rPr>
        <w:t xml:space="preserve">/ </w:t>
      </w:r>
      <w:r w:rsidRPr="00C96CBA">
        <w:rPr>
          <w:rFonts w:asciiTheme="minorHAnsi" w:hAnsiTheme="minorHAnsi" w:cs="Helvetica"/>
          <w:color w:val="000000"/>
        </w:rPr>
        <w:t>Infectious Diseases Regulations 1948 &amp; 1981</w:t>
      </w:r>
      <w:r w:rsidRPr="00C96CBA">
        <w:rPr>
          <w:rFonts w:asciiTheme="minorHAnsi" w:eastAsia="Calibri" w:hAnsiTheme="minorHAnsi"/>
          <w:iCs/>
          <w:color w:val="000000"/>
          <w:lang w:eastAsia="en-US"/>
        </w:rPr>
        <w:t xml:space="preserve"> etc</w:t>
      </w:r>
      <w:r w:rsidR="006B3083" w:rsidRPr="00C96CBA">
        <w:rPr>
          <w:rFonts w:asciiTheme="minorHAnsi" w:eastAsia="Calibri" w:hAnsiTheme="minorHAnsi"/>
          <w:color w:val="000000"/>
          <w:lang w:eastAsia="en-US"/>
        </w:rPr>
        <w:t xml:space="preserve">) </w:t>
      </w:r>
      <w:r w:rsidR="005A397C" w:rsidRPr="00C96CBA">
        <w:rPr>
          <w:rFonts w:asciiTheme="minorHAnsi" w:eastAsia="Calibri" w:hAnsiTheme="minorHAnsi"/>
          <w:color w:val="000000"/>
          <w:lang w:eastAsia="en-US"/>
        </w:rPr>
        <w:t xml:space="preserve">or as </w:t>
      </w:r>
      <w:r w:rsidR="006B3083" w:rsidRPr="00C96CBA">
        <w:rPr>
          <w:rFonts w:asciiTheme="minorHAnsi" w:hAnsiTheme="minorHAnsi"/>
          <w:color w:val="000000"/>
        </w:rPr>
        <w:t>required pursuant to an enactment, rule of law or by order of a court.</w:t>
      </w:r>
    </w:p>
    <w:p w14:paraId="0916D599" w14:textId="77777777" w:rsidR="00D4423D" w:rsidRPr="00C96CBA" w:rsidRDefault="00D4423D" w:rsidP="00C96CBA">
      <w:pPr>
        <w:autoSpaceDE w:val="0"/>
        <w:autoSpaceDN w:val="0"/>
        <w:adjustRightInd w:val="0"/>
        <w:jc w:val="both"/>
        <w:rPr>
          <w:rFonts w:asciiTheme="minorHAnsi" w:eastAsia="Calibri" w:hAnsiTheme="minorHAnsi"/>
          <w:color w:val="000000"/>
          <w:lang w:eastAsia="en-US"/>
        </w:rPr>
      </w:pPr>
    </w:p>
    <w:p w14:paraId="4C0D07D4" w14:textId="5FC0E49B" w:rsidR="00434FA0" w:rsidRPr="00C96CBA" w:rsidRDefault="00434FA0" w:rsidP="004F7C7F">
      <w:pPr>
        <w:autoSpaceDE w:val="0"/>
        <w:autoSpaceDN w:val="0"/>
        <w:adjustRightInd w:val="0"/>
        <w:ind w:left="720"/>
        <w:jc w:val="both"/>
        <w:rPr>
          <w:rFonts w:asciiTheme="minorHAnsi" w:eastAsia="Calibri" w:hAnsiTheme="minorHAnsi"/>
          <w:color w:val="000000"/>
          <w:lang w:eastAsia="en-US"/>
        </w:rPr>
      </w:pPr>
      <w:r w:rsidRPr="00C96CBA">
        <w:rPr>
          <w:rFonts w:asciiTheme="minorHAnsi" w:eastAsia="Calibri" w:hAnsiTheme="minorHAnsi"/>
          <w:color w:val="000000"/>
          <w:lang w:eastAsia="en-US"/>
        </w:rPr>
        <w:t>17.2</w:t>
      </w:r>
      <w:r w:rsidRPr="00C96CBA">
        <w:rPr>
          <w:rFonts w:asciiTheme="minorHAnsi" w:eastAsia="Calibri" w:hAnsiTheme="minorHAnsi"/>
          <w:color w:val="000000"/>
          <w:lang w:eastAsia="en-US"/>
        </w:rPr>
        <w:tab/>
      </w:r>
      <w:r w:rsidR="00B24C61" w:rsidRPr="00C96CBA">
        <w:rPr>
          <w:rFonts w:asciiTheme="minorHAnsi" w:hAnsiTheme="minorHAnsi"/>
          <w:color w:val="000000"/>
        </w:rPr>
        <w:t>Each P</w:t>
      </w:r>
      <w:r w:rsidRPr="00C96CBA">
        <w:rPr>
          <w:rFonts w:asciiTheme="minorHAnsi" w:hAnsiTheme="minorHAnsi"/>
          <w:color w:val="000000"/>
        </w:rPr>
        <w:t xml:space="preserve">arty shall ensure that </w:t>
      </w:r>
      <w:r w:rsidRPr="00C96CBA">
        <w:rPr>
          <w:rFonts w:asciiTheme="minorHAnsi" w:eastAsia="Calibri" w:hAnsiTheme="minorHAnsi"/>
          <w:color w:val="000000"/>
          <w:lang w:eastAsia="en-US"/>
        </w:rPr>
        <w:t>personal data stored</w:t>
      </w:r>
      <w:r w:rsidRPr="00C96CBA">
        <w:rPr>
          <w:rFonts w:asciiTheme="minorHAnsi" w:hAnsiTheme="minorHAnsi"/>
          <w:color w:val="000000"/>
        </w:rPr>
        <w:t xml:space="preserve"> </w:t>
      </w:r>
      <w:r w:rsidR="008F4A2A" w:rsidRPr="00C96CBA">
        <w:rPr>
          <w:rFonts w:asciiTheme="minorHAnsi" w:hAnsiTheme="minorHAnsi"/>
          <w:color w:val="000000"/>
        </w:rPr>
        <w:t xml:space="preserve">on </w:t>
      </w:r>
      <w:r w:rsidR="00596F5D" w:rsidRPr="00C96CBA">
        <w:rPr>
          <w:rFonts w:asciiTheme="minorHAnsi" w:hAnsiTheme="minorHAnsi"/>
          <w:color w:val="000000"/>
          <w:spacing w:val="-3"/>
        </w:rPr>
        <w:t>M</w:t>
      </w:r>
      <w:r w:rsidR="003E5FD8" w:rsidRPr="00C96CBA">
        <w:rPr>
          <w:rFonts w:asciiTheme="minorHAnsi" w:hAnsiTheme="minorHAnsi"/>
          <w:color w:val="000000"/>
          <w:spacing w:val="-3"/>
        </w:rPr>
        <w:t>edLI</w:t>
      </w:r>
      <w:r w:rsidR="00596F5D" w:rsidRPr="00C96CBA">
        <w:rPr>
          <w:rFonts w:asciiTheme="minorHAnsi" w:hAnsiTheme="minorHAnsi"/>
          <w:color w:val="000000"/>
          <w:spacing w:val="-3"/>
        </w:rPr>
        <w:t>S</w:t>
      </w:r>
      <w:r w:rsidR="00596F5D" w:rsidRPr="00C96CBA">
        <w:rPr>
          <w:rFonts w:asciiTheme="minorHAnsi" w:hAnsiTheme="minorHAnsi"/>
          <w:color w:val="000000"/>
        </w:rPr>
        <w:t xml:space="preserve"> </w:t>
      </w:r>
      <w:r w:rsidRPr="00C96CBA">
        <w:rPr>
          <w:rFonts w:asciiTheme="minorHAnsi" w:hAnsiTheme="minorHAnsi"/>
          <w:color w:val="000000"/>
        </w:rPr>
        <w:t xml:space="preserve">is only </w:t>
      </w:r>
      <w:r w:rsidRPr="00C96CBA">
        <w:rPr>
          <w:rFonts w:asciiTheme="minorHAnsi" w:eastAsia="Calibri" w:hAnsiTheme="minorHAnsi"/>
          <w:color w:val="000000"/>
          <w:lang w:eastAsia="en-US"/>
        </w:rPr>
        <w:t>released and disclosed to the general public in accordan</w:t>
      </w:r>
      <w:r w:rsidR="00293918" w:rsidRPr="00C96CBA">
        <w:rPr>
          <w:rFonts w:asciiTheme="minorHAnsi" w:eastAsia="Calibri" w:hAnsiTheme="minorHAnsi"/>
          <w:color w:val="000000"/>
          <w:lang w:eastAsia="en-US"/>
        </w:rPr>
        <w:t xml:space="preserve">ce with the relevant </w:t>
      </w:r>
      <w:r w:rsidR="00B22D19" w:rsidRPr="00C96CBA">
        <w:rPr>
          <w:rFonts w:asciiTheme="minorHAnsi" w:eastAsia="Calibri" w:hAnsiTheme="minorHAnsi"/>
          <w:color w:val="000000"/>
          <w:lang w:eastAsia="en-US"/>
        </w:rPr>
        <w:t>legislation (</w:t>
      </w:r>
      <w:r w:rsidRPr="00C96CBA">
        <w:rPr>
          <w:rFonts w:asciiTheme="minorHAnsi" w:eastAsia="Calibri" w:hAnsiTheme="minorHAnsi"/>
          <w:color w:val="000000"/>
          <w:lang w:eastAsia="en-US"/>
        </w:rPr>
        <w:t xml:space="preserve">for example, </w:t>
      </w:r>
      <w:r w:rsidR="00B24C61" w:rsidRPr="00C96CBA">
        <w:rPr>
          <w:rFonts w:asciiTheme="minorHAnsi" w:hAnsiTheme="minorHAnsi"/>
          <w:bCs/>
          <w:color w:val="000000"/>
        </w:rPr>
        <w:t xml:space="preserve">FOIA 2014 </w:t>
      </w:r>
      <w:r w:rsidRPr="00C96CBA">
        <w:rPr>
          <w:rFonts w:asciiTheme="minorHAnsi" w:eastAsia="Calibri" w:hAnsiTheme="minorHAnsi"/>
          <w:color w:val="000000"/>
          <w:lang w:eastAsia="en-US"/>
        </w:rPr>
        <w:t xml:space="preserve">/ </w:t>
      </w:r>
      <w:r w:rsidRPr="00C96CBA">
        <w:rPr>
          <w:rFonts w:asciiTheme="minorHAnsi" w:eastAsia="Calibri" w:hAnsiTheme="minorHAnsi"/>
          <w:iCs/>
          <w:color w:val="000000"/>
          <w:lang w:eastAsia="en-US"/>
        </w:rPr>
        <w:t xml:space="preserve">Data </w:t>
      </w:r>
      <w:r w:rsidR="00B24C61" w:rsidRPr="00C96CBA">
        <w:rPr>
          <w:rFonts w:asciiTheme="minorHAnsi" w:eastAsia="Calibri" w:hAnsiTheme="minorHAnsi"/>
          <w:iCs/>
          <w:color w:val="000000"/>
          <w:lang w:eastAsia="en-US"/>
        </w:rPr>
        <w:t>Protection Act</w:t>
      </w:r>
      <w:r w:rsidR="00ED1F23" w:rsidRPr="00C96CBA">
        <w:rPr>
          <w:rFonts w:asciiTheme="minorHAnsi" w:eastAsia="Calibri" w:hAnsiTheme="minorHAnsi"/>
          <w:iCs/>
          <w:color w:val="000000"/>
          <w:lang w:eastAsia="en-US"/>
        </w:rPr>
        <w:t xml:space="preserve"> </w:t>
      </w:r>
      <w:r w:rsidR="00B24C61" w:rsidRPr="00C96CBA">
        <w:rPr>
          <w:rFonts w:asciiTheme="minorHAnsi" w:eastAsia="Calibri" w:hAnsiTheme="minorHAnsi"/>
          <w:iCs/>
          <w:color w:val="000000"/>
          <w:lang w:eastAsia="en-US"/>
        </w:rPr>
        <w:t>/ GDPR</w:t>
      </w:r>
      <w:r w:rsidR="005A397C" w:rsidRPr="00C96CBA">
        <w:rPr>
          <w:rFonts w:asciiTheme="minorHAnsi" w:eastAsia="Calibri" w:hAnsiTheme="minorHAnsi"/>
          <w:color w:val="000000"/>
          <w:lang w:eastAsia="en-US"/>
        </w:rPr>
        <w:t xml:space="preserve">) or as </w:t>
      </w:r>
      <w:r w:rsidR="005A397C" w:rsidRPr="00C96CBA">
        <w:rPr>
          <w:rFonts w:asciiTheme="minorHAnsi" w:hAnsiTheme="minorHAnsi"/>
          <w:color w:val="000000"/>
        </w:rPr>
        <w:t>required purs</w:t>
      </w:r>
      <w:r w:rsidR="00293918" w:rsidRPr="00C96CBA">
        <w:rPr>
          <w:rFonts w:asciiTheme="minorHAnsi" w:hAnsiTheme="minorHAnsi"/>
          <w:color w:val="000000"/>
        </w:rPr>
        <w:t xml:space="preserve">uant to </w:t>
      </w:r>
      <w:r w:rsidR="005A397C" w:rsidRPr="00C96CBA">
        <w:rPr>
          <w:rFonts w:asciiTheme="minorHAnsi" w:hAnsiTheme="minorHAnsi"/>
          <w:color w:val="000000"/>
        </w:rPr>
        <w:t>an enactment, rule of law or by order of a court.</w:t>
      </w:r>
    </w:p>
    <w:p w14:paraId="2AF2212A" w14:textId="77777777" w:rsidR="005A397C" w:rsidRPr="00C96CBA" w:rsidRDefault="005A397C" w:rsidP="00C96CBA">
      <w:pPr>
        <w:autoSpaceDE w:val="0"/>
        <w:autoSpaceDN w:val="0"/>
        <w:adjustRightInd w:val="0"/>
        <w:jc w:val="both"/>
        <w:rPr>
          <w:rFonts w:asciiTheme="minorHAnsi" w:eastAsia="Calibri" w:hAnsiTheme="minorHAnsi"/>
          <w:color w:val="000000"/>
          <w:lang w:eastAsia="en-US"/>
        </w:rPr>
      </w:pPr>
    </w:p>
    <w:p w14:paraId="2287CD5C" w14:textId="0CD790A7" w:rsidR="00434FA0" w:rsidRPr="00C96CBA" w:rsidRDefault="00434FA0" w:rsidP="004F7C7F">
      <w:pPr>
        <w:autoSpaceDE w:val="0"/>
        <w:autoSpaceDN w:val="0"/>
        <w:adjustRightInd w:val="0"/>
        <w:ind w:left="720"/>
        <w:jc w:val="both"/>
        <w:rPr>
          <w:rFonts w:asciiTheme="minorHAnsi" w:eastAsia="Calibri" w:hAnsiTheme="minorHAnsi"/>
          <w:color w:val="000000"/>
          <w:lang w:val="en-US" w:eastAsia="en-US"/>
        </w:rPr>
      </w:pPr>
      <w:r w:rsidRPr="00C96CBA">
        <w:rPr>
          <w:rFonts w:asciiTheme="minorHAnsi" w:eastAsia="Calibri" w:hAnsiTheme="minorHAnsi"/>
          <w:color w:val="000000"/>
          <w:lang w:eastAsia="en-US"/>
        </w:rPr>
        <w:lastRenderedPageBreak/>
        <w:t>17.3</w:t>
      </w:r>
      <w:r w:rsidRPr="00C96CBA">
        <w:rPr>
          <w:rFonts w:asciiTheme="minorHAnsi" w:eastAsia="Calibri" w:hAnsiTheme="minorHAnsi"/>
          <w:color w:val="000000"/>
          <w:lang w:eastAsia="en-US"/>
        </w:rPr>
        <w:tab/>
      </w:r>
      <w:r w:rsidR="00B24C61" w:rsidRPr="00C96CBA">
        <w:rPr>
          <w:rFonts w:asciiTheme="minorHAnsi" w:eastAsia="Calibri" w:hAnsiTheme="minorHAnsi"/>
          <w:color w:val="000000"/>
          <w:lang w:val="en-US" w:eastAsia="en-US"/>
        </w:rPr>
        <w:t>If one P</w:t>
      </w:r>
      <w:r w:rsidRPr="00C96CBA">
        <w:rPr>
          <w:rFonts w:asciiTheme="minorHAnsi" w:eastAsia="Calibri" w:hAnsiTheme="minorHAnsi"/>
          <w:color w:val="000000"/>
          <w:lang w:val="en-US" w:eastAsia="en-US"/>
        </w:rPr>
        <w:t>arty to this Agreement receives a da</w:t>
      </w:r>
      <w:r w:rsidR="00B24C61" w:rsidRPr="00C96CBA">
        <w:rPr>
          <w:rFonts w:asciiTheme="minorHAnsi" w:eastAsia="Calibri" w:hAnsiTheme="minorHAnsi"/>
          <w:color w:val="000000"/>
          <w:lang w:val="en-US" w:eastAsia="en-US"/>
        </w:rPr>
        <w:t>ta subject access request, and P</w:t>
      </w:r>
      <w:r w:rsidRPr="00C96CBA">
        <w:rPr>
          <w:rFonts w:asciiTheme="minorHAnsi" w:eastAsia="Calibri" w:hAnsiTheme="minorHAnsi"/>
          <w:color w:val="000000"/>
          <w:lang w:val="en-US" w:eastAsia="en-US"/>
        </w:rPr>
        <w:t>ersonal</w:t>
      </w:r>
      <w:r w:rsidR="0065598D" w:rsidRPr="00C96CBA">
        <w:rPr>
          <w:rFonts w:asciiTheme="minorHAnsi" w:eastAsia="Calibri" w:hAnsiTheme="minorHAnsi"/>
          <w:color w:val="000000"/>
          <w:lang w:val="en-US" w:eastAsia="en-US"/>
        </w:rPr>
        <w:t xml:space="preserve"> </w:t>
      </w:r>
      <w:r w:rsidR="00B24C61" w:rsidRPr="00C96CBA">
        <w:rPr>
          <w:rFonts w:asciiTheme="minorHAnsi" w:eastAsia="Calibri" w:hAnsiTheme="minorHAnsi"/>
          <w:color w:val="000000"/>
          <w:lang w:val="en-US" w:eastAsia="en-US"/>
        </w:rPr>
        <w:t>D</w:t>
      </w:r>
      <w:r w:rsidRPr="00C96CBA">
        <w:rPr>
          <w:rFonts w:asciiTheme="minorHAnsi" w:eastAsia="Calibri" w:hAnsiTheme="minorHAnsi"/>
          <w:color w:val="000000"/>
          <w:lang w:val="en-US" w:eastAsia="en-US"/>
        </w:rPr>
        <w:t>ata is subsequently identified as havi</w:t>
      </w:r>
      <w:r w:rsidR="00B24C61" w:rsidRPr="00C96CBA">
        <w:rPr>
          <w:rFonts w:asciiTheme="minorHAnsi" w:eastAsia="Calibri" w:hAnsiTheme="minorHAnsi"/>
          <w:color w:val="000000"/>
          <w:lang w:val="en-US" w:eastAsia="en-US"/>
        </w:rPr>
        <w:t xml:space="preserve">ng originated from </w:t>
      </w:r>
      <w:r w:rsidR="00B22D19" w:rsidRPr="00C96CBA">
        <w:rPr>
          <w:rFonts w:asciiTheme="minorHAnsi" w:eastAsia="Calibri" w:hAnsiTheme="minorHAnsi"/>
          <w:color w:val="000000"/>
          <w:lang w:val="en-US" w:eastAsia="en-US"/>
        </w:rPr>
        <w:t>another</w:t>
      </w:r>
      <w:r w:rsidR="00B24C61" w:rsidRPr="00C96CBA">
        <w:rPr>
          <w:rFonts w:asciiTheme="minorHAnsi" w:eastAsia="Calibri" w:hAnsiTheme="minorHAnsi"/>
          <w:color w:val="000000"/>
          <w:lang w:val="en-US" w:eastAsia="en-US"/>
        </w:rPr>
        <w:t xml:space="preserve"> P</w:t>
      </w:r>
      <w:r w:rsidRPr="00C96CBA">
        <w:rPr>
          <w:rFonts w:asciiTheme="minorHAnsi" w:eastAsia="Calibri" w:hAnsiTheme="minorHAnsi"/>
          <w:color w:val="000000"/>
          <w:lang w:val="en-US" w:eastAsia="en-US"/>
        </w:rPr>
        <w:t>arty, it will be</w:t>
      </w:r>
      <w:r w:rsidR="0065598D" w:rsidRPr="00C96CBA">
        <w:rPr>
          <w:rFonts w:asciiTheme="minorHAnsi" w:eastAsia="Calibri" w:hAnsiTheme="minorHAnsi"/>
          <w:color w:val="000000"/>
          <w:lang w:val="en-US" w:eastAsia="en-US"/>
        </w:rPr>
        <w:t xml:space="preserve"> </w:t>
      </w:r>
      <w:r w:rsidRPr="00C96CBA">
        <w:rPr>
          <w:rFonts w:asciiTheme="minorHAnsi" w:eastAsia="Calibri" w:hAnsiTheme="minorHAnsi"/>
          <w:color w:val="000000"/>
          <w:lang w:val="en-US" w:eastAsia="en-US"/>
        </w:rPr>
        <w:t xml:space="preserve">the responsibility of the </w:t>
      </w:r>
      <w:r w:rsidR="00ED1F23" w:rsidRPr="00C96CBA">
        <w:rPr>
          <w:rFonts w:asciiTheme="minorHAnsi" w:eastAsia="Calibri" w:hAnsiTheme="minorHAnsi"/>
          <w:color w:val="000000"/>
          <w:lang w:val="en-US" w:eastAsia="en-US"/>
        </w:rPr>
        <w:t>receiving P</w:t>
      </w:r>
      <w:r w:rsidR="00B24C61" w:rsidRPr="00C96CBA">
        <w:rPr>
          <w:rFonts w:asciiTheme="minorHAnsi" w:eastAsia="Calibri" w:hAnsiTheme="minorHAnsi"/>
          <w:color w:val="000000"/>
          <w:lang w:val="en-US" w:eastAsia="en-US"/>
        </w:rPr>
        <w:t>arty to contact the P</w:t>
      </w:r>
      <w:r w:rsidRPr="00C96CBA">
        <w:rPr>
          <w:rFonts w:asciiTheme="minorHAnsi" w:eastAsia="Calibri" w:hAnsiTheme="minorHAnsi"/>
          <w:color w:val="000000"/>
          <w:lang w:val="en-US" w:eastAsia="en-US"/>
        </w:rPr>
        <w:t>arty that supplied the data to determine whether the supplier wishes to claim an exception under the provisions of either the Da</w:t>
      </w:r>
      <w:r w:rsidR="00ED1F23" w:rsidRPr="00C96CBA">
        <w:rPr>
          <w:rFonts w:asciiTheme="minorHAnsi" w:eastAsia="Calibri" w:hAnsiTheme="minorHAnsi"/>
          <w:color w:val="000000"/>
          <w:lang w:val="en-US" w:eastAsia="en-US"/>
        </w:rPr>
        <w:t xml:space="preserve">ta Protection Acts, GDPR </w:t>
      </w:r>
      <w:r w:rsidRPr="00C96CBA">
        <w:rPr>
          <w:rFonts w:asciiTheme="minorHAnsi" w:eastAsia="Calibri" w:hAnsiTheme="minorHAnsi"/>
          <w:color w:val="000000"/>
          <w:lang w:val="en-US" w:eastAsia="en-US"/>
        </w:rPr>
        <w:t xml:space="preserve">or </w:t>
      </w:r>
      <w:r w:rsidR="00ED1F23" w:rsidRPr="00C96CBA">
        <w:rPr>
          <w:rFonts w:asciiTheme="minorHAnsi" w:eastAsia="Calibri" w:hAnsiTheme="minorHAnsi"/>
          <w:bCs/>
          <w:color w:val="000000"/>
          <w:lang w:eastAsia="en-US"/>
        </w:rPr>
        <w:t>FOIA 2014</w:t>
      </w:r>
      <w:r w:rsidR="00ED1F23" w:rsidRPr="00C96CBA">
        <w:rPr>
          <w:rFonts w:asciiTheme="minorHAnsi" w:eastAsia="Calibri" w:hAnsiTheme="minorHAnsi"/>
          <w:color w:val="000000"/>
          <w:lang w:val="en-US" w:eastAsia="en-US"/>
        </w:rPr>
        <w:t>. The receiving P</w:t>
      </w:r>
      <w:r w:rsidRPr="00C96CBA">
        <w:rPr>
          <w:rFonts w:asciiTheme="minorHAnsi" w:eastAsia="Calibri" w:hAnsiTheme="minorHAnsi"/>
          <w:color w:val="000000"/>
          <w:lang w:val="en-US" w:eastAsia="en-US"/>
        </w:rPr>
        <w:t>arty must be mindful of the fact that they have 40 days under the D</w:t>
      </w:r>
      <w:r w:rsidR="00ED1F23" w:rsidRPr="00C96CBA">
        <w:rPr>
          <w:rFonts w:asciiTheme="minorHAnsi" w:eastAsia="Calibri" w:hAnsiTheme="minorHAnsi"/>
          <w:color w:val="000000"/>
          <w:lang w:val="en-US" w:eastAsia="en-US"/>
        </w:rPr>
        <w:t>ata Protection</w:t>
      </w:r>
      <w:r w:rsidR="00FE2083" w:rsidRPr="00C96CBA">
        <w:rPr>
          <w:rFonts w:asciiTheme="minorHAnsi" w:eastAsia="Calibri" w:hAnsiTheme="minorHAnsi"/>
          <w:color w:val="000000"/>
          <w:lang w:val="en-US" w:eastAsia="en-US"/>
        </w:rPr>
        <w:t xml:space="preserve"> Act</w:t>
      </w:r>
      <w:r w:rsidR="00ED1F23" w:rsidRPr="00C96CBA">
        <w:rPr>
          <w:rFonts w:asciiTheme="minorHAnsi" w:eastAsia="Calibri" w:hAnsiTheme="minorHAnsi"/>
          <w:color w:val="000000"/>
          <w:lang w:val="en-US" w:eastAsia="en-US"/>
        </w:rPr>
        <w:t>, one month (30 days) under</w:t>
      </w:r>
      <w:r w:rsidR="00FE2083" w:rsidRPr="00C96CBA">
        <w:rPr>
          <w:rFonts w:asciiTheme="minorHAnsi" w:eastAsia="Calibri" w:hAnsiTheme="minorHAnsi"/>
          <w:color w:val="000000"/>
          <w:lang w:val="en-US" w:eastAsia="en-US"/>
        </w:rPr>
        <w:t xml:space="preserve"> </w:t>
      </w:r>
      <w:r w:rsidR="00ED1F23" w:rsidRPr="00C96CBA">
        <w:rPr>
          <w:rFonts w:asciiTheme="minorHAnsi" w:eastAsia="Calibri" w:hAnsiTheme="minorHAnsi"/>
          <w:color w:val="000000"/>
          <w:lang w:val="en-US" w:eastAsia="en-US"/>
        </w:rPr>
        <w:t xml:space="preserve">GDPR </w:t>
      </w:r>
      <w:r w:rsidRPr="00C96CBA">
        <w:rPr>
          <w:rFonts w:asciiTheme="minorHAnsi" w:eastAsia="Calibri" w:hAnsiTheme="minorHAnsi"/>
          <w:color w:val="000000"/>
          <w:lang w:val="en-US" w:eastAsia="en-US"/>
        </w:rPr>
        <w:t xml:space="preserve">and 20 working days under the </w:t>
      </w:r>
      <w:r w:rsidR="00ED1F23" w:rsidRPr="00C96CBA">
        <w:rPr>
          <w:rFonts w:asciiTheme="minorHAnsi" w:eastAsia="Calibri" w:hAnsiTheme="minorHAnsi"/>
          <w:bCs/>
          <w:color w:val="000000"/>
          <w:lang w:eastAsia="en-US"/>
        </w:rPr>
        <w:t>FOIA 2014</w:t>
      </w:r>
      <w:r w:rsidRPr="00C96CBA">
        <w:rPr>
          <w:rFonts w:asciiTheme="minorHAnsi" w:eastAsia="Calibri" w:hAnsiTheme="minorHAnsi"/>
          <w:color w:val="000000"/>
          <w:lang w:val="en-US" w:eastAsia="en-US"/>
        </w:rPr>
        <w:t>, to respond to such requests.</w:t>
      </w:r>
    </w:p>
    <w:p w14:paraId="4EDE00B0" w14:textId="77777777" w:rsidR="00434FA0" w:rsidRPr="00C96CBA" w:rsidRDefault="00434FA0" w:rsidP="00C96CBA">
      <w:pPr>
        <w:autoSpaceDE w:val="0"/>
        <w:autoSpaceDN w:val="0"/>
        <w:adjustRightInd w:val="0"/>
        <w:jc w:val="both"/>
        <w:rPr>
          <w:rFonts w:asciiTheme="minorHAnsi" w:eastAsia="Calibri" w:hAnsiTheme="minorHAnsi"/>
          <w:color w:val="000000"/>
          <w:lang w:val="en-US" w:eastAsia="en-US"/>
        </w:rPr>
      </w:pPr>
    </w:p>
    <w:p w14:paraId="35CD379B" w14:textId="77777777" w:rsidR="00434FA0" w:rsidRPr="00C96CBA" w:rsidRDefault="00434FA0" w:rsidP="00C96CBA">
      <w:pPr>
        <w:pStyle w:val="Heading1"/>
        <w:numPr>
          <w:ilvl w:val="0"/>
          <w:numId w:val="0"/>
        </w:numPr>
        <w:rPr>
          <w:rFonts w:asciiTheme="minorHAnsi" w:hAnsiTheme="minorHAnsi"/>
          <w:b w:val="0"/>
        </w:rPr>
      </w:pPr>
      <w:bookmarkStart w:id="20" w:name="_Toc14088674"/>
      <w:r w:rsidRPr="00C96CBA">
        <w:rPr>
          <w:rFonts w:asciiTheme="minorHAnsi" w:hAnsiTheme="minorHAnsi"/>
        </w:rPr>
        <w:t>18.  Data Quality</w:t>
      </w:r>
      <w:bookmarkEnd w:id="20"/>
    </w:p>
    <w:p w14:paraId="1CDAFCB8" w14:textId="77777777" w:rsidR="00434FA0" w:rsidRPr="00C96CBA" w:rsidRDefault="00434FA0" w:rsidP="00C96CBA">
      <w:pPr>
        <w:jc w:val="both"/>
        <w:rPr>
          <w:rFonts w:asciiTheme="minorHAnsi" w:hAnsiTheme="minorHAnsi"/>
          <w:b/>
        </w:rPr>
      </w:pPr>
    </w:p>
    <w:p w14:paraId="181DD64B" w14:textId="0EAF3F16" w:rsidR="00434FA0" w:rsidRPr="00C96CBA" w:rsidRDefault="00434FA0" w:rsidP="004F7C7F">
      <w:pPr>
        <w:ind w:left="720"/>
        <w:jc w:val="both"/>
        <w:rPr>
          <w:rFonts w:asciiTheme="minorHAnsi" w:hAnsiTheme="minorHAnsi"/>
        </w:rPr>
      </w:pPr>
      <w:r w:rsidRPr="00C96CBA">
        <w:rPr>
          <w:rFonts w:asciiTheme="minorHAnsi" w:hAnsiTheme="minorHAnsi"/>
        </w:rPr>
        <w:t xml:space="preserve">18.1     </w:t>
      </w:r>
      <w:r w:rsidR="00ED1F23" w:rsidRPr="00C96CBA">
        <w:rPr>
          <w:rFonts w:asciiTheme="minorHAnsi" w:hAnsiTheme="minorHAnsi"/>
        </w:rPr>
        <w:tab/>
        <w:t>Each P</w:t>
      </w:r>
      <w:r w:rsidRPr="00C96CBA">
        <w:rPr>
          <w:rFonts w:asciiTheme="minorHAnsi" w:hAnsiTheme="minorHAnsi"/>
        </w:rPr>
        <w:t>arty shall be responsible for the quality and accuracy of the data, personal</w:t>
      </w:r>
      <w:r w:rsidR="003E5FD8" w:rsidRPr="00C96CBA">
        <w:rPr>
          <w:rFonts w:asciiTheme="minorHAnsi" w:hAnsiTheme="minorHAnsi"/>
        </w:rPr>
        <w:t xml:space="preserve"> (</w:t>
      </w:r>
      <w:r w:rsidR="003E5FD8" w:rsidRPr="00C96CBA">
        <w:rPr>
          <w:rFonts w:asciiTheme="minorHAnsi" w:hAnsiTheme="minorHAnsi"/>
          <w:spacing w:val="-3"/>
        </w:rPr>
        <w:t>as per minimum demographic dataset</w:t>
      </w:r>
      <w:r w:rsidR="00C37F7B" w:rsidRPr="00C96CBA">
        <w:rPr>
          <w:rFonts w:asciiTheme="minorHAnsi" w:hAnsiTheme="minorHAnsi"/>
          <w:spacing w:val="-3"/>
        </w:rPr>
        <w:t xml:space="preserve">) </w:t>
      </w:r>
      <w:r w:rsidR="00C37F7B" w:rsidRPr="00C96CBA">
        <w:rPr>
          <w:rFonts w:asciiTheme="minorHAnsi" w:hAnsiTheme="minorHAnsi"/>
        </w:rPr>
        <w:t>or</w:t>
      </w:r>
      <w:r w:rsidRPr="00C96CBA">
        <w:rPr>
          <w:rFonts w:asciiTheme="minorHAnsi" w:hAnsiTheme="minorHAnsi"/>
        </w:rPr>
        <w:t xml:space="preserve"> otherwise, they upload onto </w:t>
      </w:r>
      <w:r w:rsidR="00795E19" w:rsidRPr="00C96CBA">
        <w:rPr>
          <w:rFonts w:asciiTheme="minorHAnsi" w:hAnsiTheme="minorHAnsi"/>
          <w:spacing w:val="-3"/>
        </w:rPr>
        <w:t>M</w:t>
      </w:r>
      <w:r w:rsidR="003E5FD8" w:rsidRPr="00C96CBA">
        <w:rPr>
          <w:rFonts w:asciiTheme="minorHAnsi" w:hAnsiTheme="minorHAnsi"/>
          <w:spacing w:val="-3"/>
        </w:rPr>
        <w:t>edLI</w:t>
      </w:r>
      <w:r w:rsidR="00795E19" w:rsidRPr="00C96CBA">
        <w:rPr>
          <w:rFonts w:asciiTheme="minorHAnsi" w:hAnsiTheme="minorHAnsi"/>
          <w:spacing w:val="-3"/>
        </w:rPr>
        <w:t>S</w:t>
      </w:r>
      <w:r w:rsidRPr="00C96CBA">
        <w:rPr>
          <w:rFonts w:asciiTheme="minorHAnsi" w:hAnsiTheme="minorHAnsi"/>
        </w:rPr>
        <w:t>.</w:t>
      </w:r>
    </w:p>
    <w:p w14:paraId="4BB2BE9B" w14:textId="77777777" w:rsidR="00434FA0" w:rsidRPr="00C96CBA" w:rsidRDefault="00434FA0" w:rsidP="00C96CBA">
      <w:pPr>
        <w:jc w:val="both"/>
        <w:rPr>
          <w:rFonts w:asciiTheme="minorHAnsi" w:hAnsiTheme="minorHAnsi"/>
        </w:rPr>
      </w:pPr>
    </w:p>
    <w:p w14:paraId="23472577" w14:textId="156F4520" w:rsidR="00434FA0" w:rsidRPr="00C96CBA" w:rsidRDefault="00434FA0" w:rsidP="004F7C7F">
      <w:pPr>
        <w:ind w:left="720"/>
        <w:jc w:val="both"/>
        <w:rPr>
          <w:rFonts w:asciiTheme="minorHAnsi" w:hAnsiTheme="minorHAnsi"/>
        </w:rPr>
      </w:pPr>
      <w:r w:rsidRPr="00C96CBA">
        <w:rPr>
          <w:rFonts w:asciiTheme="minorHAnsi" w:hAnsiTheme="minorHAnsi"/>
        </w:rPr>
        <w:t xml:space="preserve">18.2     </w:t>
      </w:r>
      <w:r w:rsidR="00D4423D" w:rsidRPr="00C96CBA">
        <w:rPr>
          <w:rFonts w:asciiTheme="minorHAnsi" w:hAnsiTheme="minorHAnsi"/>
        </w:rPr>
        <w:tab/>
      </w:r>
      <w:r w:rsidRPr="00C96CBA">
        <w:rPr>
          <w:rFonts w:asciiTheme="minorHAnsi" w:hAnsiTheme="minorHAnsi"/>
        </w:rPr>
        <w:t>Data discovered to be inaccurate or inadequate for the specified reasons (as defined in clause 9.1 of this Agreement) will b</w:t>
      </w:r>
      <w:r w:rsidR="00ED1F23" w:rsidRPr="00C96CBA">
        <w:rPr>
          <w:rFonts w:asciiTheme="minorHAnsi" w:hAnsiTheme="minorHAnsi"/>
        </w:rPr>
        <w:t>e brought to the notice of the P</w:t>
      </w:r>
      <w:r w:rsidRPr="00C96CBA">
        <w:rPr>
          <w:rFonts w:asciiTheme="minorHAnsi" w:hAnsiTheme="minorHAnsi"/>
        </w:rPr>
        <w:t xml:space="preserve">arty that supplied </w:t>
      </w:r>
      <w:r w:rsidR="00ED1F23" w:rsidRPr="00C96CBA">
        <w:rPr>
          <w:rFonts w:asciiTheme="minorHAnsi" w:hAnsiTheme="minorHAnsi"/>
        </w:rPr>
        <w:t>the data. The P</w:t>
      </w:r>
      <w:r w:rsidRPr="00C96CBA">
        <w:rPr>
          <w:rFonts w:asciiTheme="minorHAnsi" w:hAnsiTheme="minorHAnsi"/>
        </w:rPr>
        <w:t xml:space="preserve">arty that supplied data will be responsible for correcting the data and </w:t>
      </w:r>
      <w:r w:rsidR="005B0F98" w:rsidRPr="00C96CBA">
        <w:rPr>
          <w:rFonts w:asciiTheme="minorHAnsi" w:hAnsiTheme="minorHAnsi"/>
        </w:rPr>
        <w:tab/>
      </w:r>
      <w:r w:rsidR="00ED1F23" w:rsidRPr="00C96CBA">
        <w:rPr>
          <w:rFonts w:asciiTheme="minorHAnsi" w:hAnsiTheme="minorHAnsi"/>
        </w:rPr>
        <w:t>notifying all the other P</w:t>
      </w:r>
      <w:r w:rsidRPr="00C96CBA">
        <w:rPr>
          <w:rFonts w:asciiTheme="minorHAnsi" w:hAnsiTheme="minorHAnsi"/>
        </w:rPr>
        <w:t>arties of the corrections.</w:t>
      </w:r>
    </w:p>
    <w:p w14:paraId="7B7501F2" w14:textId="77777777" w:rsidR="00FE1466" w:rsidRPr="00C96CBA" w:rsidRDefault="00FE1466" w:rsidP="00C96CBA">
      <w:pPr>
        <w:jc w:val="both"/>
        <w:rPr>
          <w:rFonts w:asciiTheme="minorHAnsi" w:hAnsiTheme="minorHAnsi"/>
          <w:b/>
          <w:sz w:val="28"/>
          <w:szCs w:val="28"/>
        </w:rPr>
      </w:pPr>
    </w:p>
    <w:p w14:paraId="52D89833" w14:textId="29700752" w:rsidR="00434FA0" w:rsidRPr="00C96CBA" w:rsidRDefault="00434FA0" w:rsidP="00C96CBA">
      <w:pPr>
        <w:pStyle w:val="Heading1"/>
        <w:numPr>
          <w:ilvl w:val="0"/>
          <w:numId w:val="0"/>
        </w:numPr>
        <w:rPr>
          <w:rFonts w:asciiTheme="minorHAnsi" w:hAnsiTheme="minorHAnsi"/>
        </w:rPr>
      </w:pPr>
      <w:bookmarkStart w:id="21" w:name="_Toc14088675"/>
      <w:r w:rsidRPr="00C96CBA">
        <w:rPr>
          <w:rFonts w:asciiTheme="minorHAnsi" w:hAnsiTheme="minorHAnsi"/>
        </w:rPr>
        <w:t xml:space="preserve">19. </w:t>
      </w:r>
      <w:r w:rsidR="00E371F3">
        <w:rPr>
          <w:rFonts w:asciiTheme="minorHAnsi" w:hAnsiTheme="minorHAnsi"/>
        </w:rPr>
        <w:tab/>
      </w:r>
      <w:r w:rsidRPr="00C96CBA">
        <w:rPr>
          <w:rFonts w:asciiTheme="minorHAnsi" w:hAnsiTheme="minorHAnsi"/>
        </w:rPr>
        <w:t>Data Retention</w:t>
      </w:r>
      <w:bookmarkEnd w:id="21"/>
      <w:r w:rsidRPr="00C96CBA">
        <w:rPr>
          <w:rFonts w:asciiTheme="minorHAnsi" w:hAnsiTheme="minorHAnsi"/>
        </w:rPr>
        <w:t xml:space="preserve"> </w:t>
      </w:r>
    </w:p>
    <w:p w14:paraId="5A53BCF5" w14:textId="77777777" w:rsidR="00434FA0" w:rsidRPr="00C96CBA" w:rsidRDefault="00434FA0" w:rsidP="00C96CBA">
      <w:pPr>
        <w:jc w:val="both"/>
        <w:rPr>
          <w:rFonts w:asciiTheme="minorHAnsi" w:hAnsiTheme="minorHAnsi"/>
          <w:b/>
        </w:rPr>
      </w:pPr>
    </w:p>
    <w:p w14:paraId="5984FA70" w14:textId="77777777" w:rsidR="00434FA0" w:rsidRPr="00C96CBA" w:rsidRDefault="00434FA0" w:rsidP="00E371F3">
      <w:pPr>
        <w:ind w:firstLine="720"/>
        <w:jc w:val="both"/>
        <w:rPr>
          <w:rFonts w:asciiTheme="minorHAnsi" w:hAnsiTheme="minorHAnsi"/>
        </w:rPr>
      </w:pPr>
      <w:r w:rsidRPr="00C96CBA">
        <w:rPr>
          <w:rFonts w:asciiTheme="minorHAnsi" w:hAnsiTheme="minorHAnsi"/>
        </w:rPr>
        <w:t xml:space="preserve">19.1 </w:t>
      </w:r>
      <w:r w:rsidRPr="00C96CBA">
        <w:rPr>
          <w:rFonts w:asciiTheme="minorHAnsi" w:hAnsiTheme="minorHAnsi"/>
        </w:rPr>
        <w:tab/>
      </w:r>
      <w:r w:rsidR="003E5FD8" w:rsidRPr="00C96CBA">
        <w:rPr>
          <w:rFonts w:asciiTheme="minorHAnsi" w:hAnsiTheme="minorHAnsi"/>
          <w:spacing w:val="-3"/>
        </w:rPr>
        <w:t>MedLIS</w:t>
      </w:r>
      <w:r w:rsidR="00795E19" w:rsidRPr="00C96CBA">
        <w:rPr>
          <w:rFonts w:asciiTheme="minorHAnsi" w:hAnsiTheme="minorHAnsi"/>
        </w:rPr>
        <w:t xml:space="preserve"> shall retain </w:t>
      </w:r>
      <w:r w:rsidR="00ED1F23" w:rsidRPr="00C96CBA">
        <w:rPr>
          <w:rFonts w:asciiTheme="minorHAnsi" w:hAnsiTheme="minorHAnsi"/>
        </w:rPr>
        <w:t>Personal D</w:t>
      </w:r>
      <w:r w:rsidRPr="00C96CBA">
        <w:rPr>
          <w:rFonts w:asciiTheme="minorHAnsi" w:hAnsiTheme="minorHAnsi"/>
        </w:rPr>
        <w:t>ata no longer than is necessary.</w:t>
      </w:r>
    </w:p>
    <w:p w14:paraId="5D88890E" w14:textId="77777777" w:rsidR="00434FA0" w:rsidRPr="00C96CBA" w:rsidRDefault="00434FA0" w:rsidP="00C96CBA">
      <w:pPr>
        <w:jc w:val="both"/>
        <w:rPr>
          <w:rFonts w:asciiTheme="minorHAnsi" w:hAnsiTheme="minorHAnsi"/>
        </w:rPr>
      </w:pPr>
    </w:p>
    <w:p w14:paraId="59FECD47" w14:textId="77777777" w:rsidR="00BE21D9" w:rsidRPr="00C96CBA" w:rsidRDefault="00434FA0" w:rsidP="00E371F3">
      <w:pPr>
        <w:ind w:left="720"/>
        <w:jc w:val="both"/>
        <w:rPr>
          <w:rFonts w:asciiTheme="minorHAnsi" w:hAnsiTheme="minorHAnsi"/>
        </w:rPr>
      </w:pPr>
      <w:r w:rsidRPr="00C96CBA">
        <w:rPr>
          <w:rFonts w:asciiTheme="minorHAnsi" w:hAnsiTheme="minorHAnsi"/>
        </w:rPr>
        <w:t>19</w:t>
      </w:r>
      <w:r w:rsidR="00ED1F23" w:rsidRPr="00C96CBA">
        <w:rPr>
          <w:rFonts w:asciiTheme="minorHAnsi" w:hAnsiTheme="minorHAnsi"/>
        </w:rPr>
        <w:t xml:space="preserve">.2 </w:t>
      </w:r>
      <w:r w:rsidR="00ED1F23" w:rsidRPr="00C96CBA">
        <w:rPr>
          <w:rFonts w:asciiTheme="minorHAnsi" w:hAnsiTheme="minorHAnsi"/>
        </w:rPr>
        <w:tab/>
        <w:t>Each P</w:t>
      </w:r>
      <w:r w:rsidRPr="00C96CBA">
        <w:rPr>
          <w:rFonts w:asciiTheme="minorHAnsi" w:hAnsiTheme="minorHAnsi"/>
        </w:rPr>
        <w:t xml:space="preserve">arty will ensure </w:t>
      </w:r>
      <w:r w:rsidR="00ED1F23" w:rsidRPr="00C96CBA">
        <w:rPr>
          <w:rFonts w:asciiTheme="minorHAnsi" w:hAnsiTheme="minorHAnsi"/>
        </w:rPr>
        <w:t>that Personal D</w:t>
      </w:r>
      <w:r w:rsidRPr="00C96CBA">
        <w:rPr>
          <w:rFonts w:asciiTheme="minorHAnsi" w:hAnsiTheme="minorHAnsi"/>
        </w:rPr>
        <w:t xml:space="preserve">ata uploaded by them onto </w:t>
      </w:r>
      <w:r w:rsidR="00795E19" w:rsidRPr="00C96CBA">
        <w:rPr>
          <w:rFonts w:asciiTheme="minorHAnsi" w:hAnsiTheme="minorHAnsi"/>
          <w:spacing w:val="-3"/>
        </w:rPr>
        <w:t>M</w:t>
      </w:r>
      <w:r w:rsidR="00BE1F0F" w:rsidRPr="00C96CBA">
        <w:rPr>
          <w:rFonts w:asciiTheme="minorHAnsi" w:hAnsiTheme="minorHAnsi"/>
          <w:spacing w:val="-3"/>
        </w:rPr>
        <w:t>edLI</w:t>
      </w:r>
      <w:r w:rsidR="00795E19" w:rsidRPr="00C96CBA">
        <w:rPr>
          <w:rFonts w:asciiTheme="minorHAnsi" w:hAnsiTheme="minorHAnsi"/>
          <w:spacing w:val="-3"/>
        </w:rPr>
        <w:t>S</w:t>
      </w:r>
      <w:r w:rsidR="00795E19" w:rsidRPr="00C96CBA">
        <w:rPr>
          <w:rFonts w:asciiTheme="minorHAnsi" w:hAnsiTheme="minorHAnsi"/>
        </w:rPr>
        <w:t xml:space="preserve"> </w:t>
      </w:r>
      <w:r w:rsidRPr="00C96CBA">
        <w:rPr>
          <w:rFonts w:asciiTheme="minorHAnsi" w:hAnsiTheme="minorHAnsi"/>
        </w:rPr>
        <w:t>is retained in accordance with legal</w:t>
      </w:r>
      <w:r w:rsidR="00293918" w:rsidRPr="00C96CBA">
        <w:rPr>
          <w:rFonts w:asciiTheme="minorHAnsi" w:hAnsiTheme="minorHAnsi"/>
        </w:rPr>
        <w:t xml:space="preserve"> retention periods </w:t>
      </w:r>
      <w:r w:rsidR="00BE1F0F" w:rsidRPr="00C96CBA">
        <w:rPr>
          <w:rFonts w:asciiTheme="minorHAnsi" w:hAnsiTheme="minorHAnsi"/>
        </w:rPr>
        <w:t xml:space="preserve">as per the “retention and storage of pathological records and specimens” guidelines  </w:t>
      </w:r>
      <w:r w:rsidR="00293918" w:rsidRPr="00C96CBA">
        <w:rPr>
          <w:rFonts w:asciiTheme="minorHAnsi" w:hAnsiTheme="minorHAnsi"/>
        </w:rPr>
        <w:t>and the HSE R</w:t>
      </w:r>
      <w:r w:rsidRPr="00C96CBA">
        <w:rPr>
          <w:rFonts w:asciiTheme="minorHAnsi" w:hAnsiTheme="minorHAnsi"/>
        </w:rPr>
        <w:t>ecord Retention Policy (</w:t>
      </w:r>
      <w:hyperlink r:id="rId19" w:history="1">
        <w:r w:rsidR="00A62138" w:rsidRPr="00C96CBA">
          <w:rPr>
            <w:rStyle w:val="Hyperlink"/>
            <w:rFonts w:asciiTheme="minorHAnsi" w:hAnsiTheme="minorHAnsi"/>
          </w:rPr>
          <w:t>http://www.hse.ie/eng/services/list/3/acutehospitals/hospitals/ulh/staff/resources/pppg/rm/recret2013.pdf</w:t>
        </w:r>
      </w:hyperlink>
      <w:r w:rsidRPr="00C96CBA">
        <w:rPr>
          <w:rFonts w:asciiTheme="minorHAnsi" w:hAnsiTheme="minorHAnsi"/>
        </w:rPr>
        <w:t>).</w:t>
      </w:r>
    </w:p>
    <w:p w14:paraId="1F160BEA" w14:textId="77777777" w:rsidR="00185CF1" w:rsidRPr="00C96CBA" w:rsidRDefault="00185CF1" w:rsidP="00004C9C">
      <w:pPr>
        <w:ind w:left="720" w:hanging="720"/>
        <w:rPr>
          <w:rFonts w:asciiTheme="minorHAnsi" w:hAnsiTheme="minorHAnsi"/>
          <w:color w:val="000000"/>
        </w:rPr>
      </w:pPr>
    </w:p>
    <w:p w14:paraId="2BD3D1CC" w14:textId="77777777" w:rsidR="00434FA0" w:rsidRPr="00C96CBA" w:rsidRDefault="00434FA0" w:rsidP="00C96CBA">
      <w:pPr>
        <w:pStyle w:val="Heading1"/>
        <w:numPr>
          <w:ilvl w:val="0"/>
          <w:numId w:val="0"/>
        </w:numPr>
        <w:rPr>
          <w:rFonts w:asciiTheme="minorHAnsi" w:hAnsiTheme="minorHAnsi"/>
          <w:b w:val="0"/>
        </w:rPr>
      </w:pPr>
      <w:bookmarkStart w:id="22" w:name="_Toc14088676"/>
      <w:r w:rsidRPr="00C96CBA">
        <w:rPr>
          <w:rFonts w:asciiTheme="minorHAnsi" w:hAnsiTheme="minorHAnsi"/>
        </w:rPr>
        <w:t>20. Governance</w:t>
      </w:r>
      <w:bookmarkEnd w:id="22"/>
    </w:p>
    <w:p w14:paraId="78244504" w14:textId="77777777" w:rsidR="00434FA0" w:rsidRPr="00C96CBA" w:rsidRDefault="00434FA0" w:rsidP="00434FA0">
      <w:pPr>
        <w:rPr>
          <w:rFonts w:asciiTheme="minorHAnsi" w:hAnsiTheme="minorHAnsi"/>
          <w:b/>
          <w:color w:val="000000"/>
          <w:sz w:val="28"/>
          <w:szCs w:val="28"/>
        </w:rPr>
      </w:pPr>
    </w:p>
    <w:p w14:paraId="2278965A" w14:textId="77777777" w:rsidR="00434FA0" w:rsidRPr="00C96CBA" w:rsidRDefault="00434FA0" w:rsidP="00E371F3">
      <w:pPr>
        <w:ind w:left="720"/>
        <w:jc w:val="both"/>
        <w:rPr>
          <w:rFonts w:asciiTheme="minorHAnsi" w:hAnsiTheme="minorHAnsi"/>
          <w:color w:val="000000"/>
          <w:lang w:val="en-US"/>
        </w:rPr>
      </w:pPr>
      <w:r w:rsidRPr="00C96CBA">
        <w:rPr>
          <w:rFonts w:asciiTheme="minorHAnsi" w:hAnsiTheme="minorHAnsi"/>
          <w:color w:val="000000"/>
        </w:rPr>
        <w:t>20.1</w:t>
      </w:r>
      <w:r w:rsidRPr="00C96CBA">
        <w:rPr>
          <w:rFonts w:asciiTheme="minorHAnsi" w:hAnsiTheme="minorHAnsi"/>
          <w:color w:val="000000"/>
        </w:rPr>
        <w:tab/>
      </w:r>
      <w:r w:rsidR="00D4423D" w:rsidRPr="00C96CBA">
        <w:rPr>
          <w:rFonts w:asciiTheme="minorHAnsi" w:hAnsiTheme="minorHAnsi"/>
          <w:color w:val="000000"/>
        </w:rPr>
        <w:t xml:space="preserve">Governance of </w:t>
      </w:r>
      <w:r w:rsidRPr="00C96CBA">
        <w:rPr>
          <w:rFonts w:asciiTheme="minorHAnsi" w:hAnsiTheme="minorHAnsi"/>
          <w:color w:val="000000"/>
          <w:lang w:val="en-US"/>
        </w:rPr>
        <w:t>M</w:t>
      </w:r>
      <w:r w:rsidR="00A62138" w:rsidRPr="00C96CBA">
        <w:rPr>
          <w:rFonts w:asciiTheme="minorHAnsi" w:hAnsiTheme="minorHAnsi"/>
          <w:color w:val="000000"/>
          <w:lang w:val="en-US"/>
        </w:rPr>
        <w:t>edLI</w:t>
      </w:r>
      <w:r w:rsidRPr="00C96CBA">
        <w:rPr>
          <w:rFonts w:asciiTheme="minorHAnsi" w:hAnsiTheme="minorHAnsi"/>
          <w:color w:val="000000"/>
          <w:lang w:val="en-US"/>
        </w:rPr>
        <w:t>S will ultimately be the responsibility of the HSE Director General with delegated responsibilities to various teams.</w:t>
      </w:r>
    </w:p>
    <w:p w14:paraId="072CC3C1" w14:textId="77777777" w:rsidR="00434FA0" w:rsidRPr="00C96CBA" w:rsidRDefault="00434FA0" w:rsidP="00C96CBA">
      <w:pPr>
        <w:jc w:val="both"/>
        <w:rPr>
          <w:rFonts w:asciiTheme="minorHAnsi" w:hAnsiTheme="minorHAnsi"/>
          <w:color w:val="000000"/>
          <w:lang w:val="en-US"/>
        </w:rPr>
      </w:pPr>
    </w:p>
    <w:p w14:paraId="5B5E7A69" w14:textId="66E86FBE" w:rsidR="00A62138" w:rsidRPr="00C96CBA" w:rsidRDefault="00434FA0" w:rsidP="00E371F3">
      <w:pPr>
        <w:ind w:firstLine="720"/>
        <w:jc w:val="both"/>
        <w:rPr>
          <w:rFonts w:asciiTheme="minorHAnsi" w:hAnsiTheme="minorHAnsi"/>
          <w:color w:val="000000"/>
          <w:lang w:val="en-GB"/>
        </w:rPr>
      </w:pPr>
      <w:r w:rsidRPr="00C96CBA">
        <w:rPr>
          <w:rFonts w:asciiTheme="minorHAnsi" w:hAnsiTheme="minorHAnsi"/>
          <w:color w:val="000000"/>
          <w:lang w:val="en-GB"/>
        </w:rPr>
        <w:t>20.2</w:t>
      </w:r>
      <w:r w:rsidRPr="00C96CBA">
        <w:rPr>
          <w:rFonts w:asciiTheme="minorHAnsi" w:hAnsiTheme="minorHAnsi"/>
          <w:color w:val="000000"/>
          <w:lang w:val="en-GB"/>
        </w:rPr>
        <w:tab/>
      </w:r>
      <w:r w:rsidR="00D4423D" w:rsidRPr="00C96CBA">
        <w:rPr>
          <w:rFonts w:asciiTheme="minorHAnsi" w:hAnsiTheme="minorHAnsi"/>
          <w:color w:val="000000"/>
          <w:lang w:val="en-GB"/>
        </w:rPr>
        <w:t>The national</w:t>
      </w:r>
      <w:r w:rsidR="00B76DFE" w:rsidRPr="00C96CBA">
        <w:rPr>
          <w:rFonts w:asciiTheme="minorHAnsi" w:hAnsiTheme="minorHAnsi"/>
          <w:color w:val="000000"/>
          <w:lang w:val="en-GB"/>
        </w:rPr>
        <w:t xml:space="preserve"> joint</w:t>
      </w:r>
      <w:r w:rsidRPr="00C96CBA">
        <w:rPr>
          <w:rFonts w:asciiTheme="minorHAnsi" w:hAnsiTheme="minorHAnsi"/>
          <w:color w:val="000000"/>
          <w:lang w:val="en-GB"/>
        </w:rPr>
        <w:t xml:space="preserve"> </w:t>
      </w:r>
      <w:r w:rsidR="00E371F3">
        <w:rPr>
          <w:rFonts w:asciiTheme="minorHAnsi" w:hAnsiTheme="minorHAnsi"/>
          <w:color w:val="000000"/>
          <w:lang w:val="en-GB"/>
        </w:rPr>
        <w:t>MedLIS</w:t>
      </w:r>
      <w:r w:rsidR="00B76DFE" w:rsidRPr="00C96CBA">
        <w:rPr>
          <w:rFonts w:asciiTheme="minorHAnsi" w:hAnsiTheme="minorHAnsi"/>
          <w:color w:val="000000"/>
          <w:lang w:val="en-GB"/>
        </w:rPr>
        <w:t>/</w:t>
      </w:r>
      <w:r w:rsidRPr="00C96CBA">
        <w:rPr>
          <w:rFonts w:asciiTheme="minorHAnsi" w:hAnsiTheme="minorHAnsi"/>
          <w:color w:val="000000"/>
          <w:lang w:val="en-GB"/>
        </w:rPr>
        <w:t>M</w:t>
      </w:r>
      <w:r w:rsidR="00E371F3">
        <w:rPr>
          <w:rFonts w:asciiTheme="minorHAnsi" w:hAnsiTheme="minorHAnsi"/>
          <w:color w:val="000000"/>
          <w:lang w:val="en-GB"/>
        </w:rPr>
        <w:t>N-CMS</w:t>
      </w:r>
      <w:r w:rsidRPr="00C96CBA">
        <w:rPr>
          <w:rFonts w:asciiTheme="minorHAnsi" w:hAnsiTheme="minorHAnsi"/>
          <w:color w:val="000000"/>
          <w:lang w:val="en-GB"/>
        </w:rPr>
        <w:t xml:space="preserve"> governance</w:t>
      </w:r>
      <w:r w:rsidR="00D4423D" w:rsidRPr="00C96CBA">
        <w:rPr>
          <w:rFonts w:asciiTheme="minorHAnsi" w:hAnsiTheme="minorHAnsi"/>
          <w:color w:val="000000"/>
          <w:lang w:val="en-GB"/>
        </w:rPr>
        <w:t xml:space="preserve"> </w:t>
      </w:r>
      <w:r w:rsidR="009E4FF5" w:rsidRPr="00C96CBA">
        <w:rPr>
          <w:rFonts w:asciiTheme="minorHAnsi" w:hAnsiTheme="minorHAnsi"/>
          <w:color w:val="000000"/>
          <w:lang w:val="en-GB"/>
        </w:rPr>
        <w:t xml:space="preserve">group </w:t>
      </w:r>
      <w:r w:rsidR="00D4423D" w:rsidRPr="00C96CBA">
        <w:rPr>
          <w:rFonts w:asciiTheme="minorHAnsi" w:hAnsiTheme="minorHAnsi"/>
          <w:color w:val="000000"/>
          <w:lang w:val="en-GB"/>
        </w:rPr>
        <w:t xml:space="preserve">will </w:t>
      </w:r>
      <w:r w:rsidRPr="00C96CBA">
        <w:rPr>
          <w:rFonts w:asciiTheme="minorHAnsi" w:hAnsiTheme="minorHAnsi"/>
          <w:color w:val="000000"/>
          <w:lang w:val="en-GB"/>
        </w:rPr>
        <w:t>oversee the following:</w:t>
      </w:r>
    </w:p>
    <w:p w14:paraId="528AE9EE" w14:textId="77777777" w:rsidR="00434FA0" w:rsidRPr="00C96CBA" w:rsidRDefault="00434FA0" w:rsidP="00C96CBA">
      <w:pPr>
        <w:jc w:val="both"/>
        <w:rPr>
          <w:rFonts w:asciiTheme="minorHAnsi" w:hAnsiTheme="minorHAnsi"/>
          <w:color w:val="000000"/>
          <w:lang w:val="en-GB"/>
        </w:rPr>
      </w:pPr>
      <w:r w:rsidRPr="00C96CBA">
        <w:rPr>
          <w:rFonts w:asciiTheme="minorHAnsi" w:hAnsiTheme="minorHAnsi"/>
          <w:color w:val="000000"/>
          <w:lang w:val="en-GB"/>
        </w:rPr>
        <w:t xml:space="preserve"> </w:t>
      </w:r>
    </w:p>
    <w:p w14:paraId="363D3CDB" w14:textId="77777777" w:rsidR="00434FA0" w:rsidRPr="00C96CBA" w:rsidRDefault="00434FA0" w:rsidP="00C96CBA">
      <w:pPr>
        <w:numPr>
          <w:ilvl w:val="0"/>
          <w:numId w:val="10"/>
        </w:numPr>
        <w:jc w:val="both"/>
        <w:rPr>
          <w:rFonts w:asciiTheme="minorHAnsi" w:hAnsiTheme="minorHAnsi"/>
          <w:color w:val="000000"/>
          <w:lang w:val="en-GB"/>
        </w:rPr>
      </w:pPr>
      <w:r w:rsidRPr="00C96CBA">
        <w:rPr>
          <w:rFonts w:asciiTheme="minorHAnsi" w:hAnsiTheme="minorHAnsi"/>
          <w:color w:val="000000"/>
          <w:lang w:val="en-GB"/>
        </w:rPr>
        <w:t>National changes requested for the system.</w:t>
      </w:r>
    </w:p>
    <w:p w14:paraId="66547EE3" w14:textId="77777777" w:rsidR="00434FA0" w:rsidRPr="00C96CBA" w:rsidRDefault="00434FA0" w:rsidP="00C96CBA">
      <w:pPr>
        <w:numPr>
          <w:ilvl w:val="0"/>
          <w:numId w:val="10"/>
        </w:numPr>
        <w:jc w:val="both"/>
        <w:rPr>
          <w:rFonts w:asciiTheme="minorHAnsi" w:hAnsiTheme="minorHAnsi"/>
          <w:color w:val="000000"/>
          <w:lang w:val="en-GB"/>
        </w:rPr>
      </w:pPr>
      <w:r w:rsidRPr="00C96CBA">
        <w:rPr>
          <w:rFonts w:asciiTheme="minorHAnsi" w:hAnsiTheme="minorHAnsi"/>
          <w:color w:val="000000"/>
          <w:lang w:val="en-GB"/>
        </w:rPr>
        <w:t>Reporting from the system.</w:t>
      </w:r>
    </w:p>
    <w:p w14:paraId="5294C8CB" w14:textId="77777777" w:rsidR="00434FA0" w:rsidRPr="00C96CBA" w:rsidRDefault="00434FA0" w:rsidP="00C96CBA">
      <w:pPr>
        <w:numPr>
          <w:ilvl w:val="0"/>
          <w:numId w:val="10"/>
        </w:numPr>
        <w:jc w:val="both"/>
        <w:rPr>
          <w:rFonts w:asciiTheme="minorHAnsi" w:hAnsiTheme="minorHAnsi"/>
          <w:color w:val="000000"/>
          <w:lang w:val="en-GB"/>
        </w:rPr>
      </w:pPr>
      <w:r w:rsidRPr="00C96CBA">
        <w:rPr>
          <w:rFonts w:asciiTheme="minorHAnsi" w:hAnsiTheme="minorHAnsi"/>
          <w:color w:val="000000"/>
          <w:lang w:val="en-GB"/>
        </w:rPr>
        <w:t>National audit requests.</w:t>
      </w:r>
    </w:p>
    <w:p w14:paraId="30E7F707" w14:textId="77777777" w:rsidR="00434FA0" w:rsidRPr="00C96CBA" w:rsidRDefault="00434FA0" w:rsidP="00C96CBA">
      <w:pPr>
        <w:numPr>
          <w:ilvl w:val="0"/>
          <w:numId w:val="10"/>
        </w:numPr>
        <w:jc w:val="both"/>
        <w:rPr>
          <w:rFonts w:asciiTheme="minorHAnsi" w:hAnsiTheme="minorHAnsi"/>
          <w:color w:val="000000"/>
          <w:lang w:val="en-GB"/>
        </w:rPr>
      </w:pPr>
      <w:r w:rsidRPr="00C96CBA">
        <w:rPr>
          <w:rFonts w:asciiTheme="minorHAnsi" w:hAnsiTheme="minorHAnsi"/>
          <w:color w:val="000000"/>
          <w:lang w:val="en-GB"/>
        </w:rPr>
        <w:t xml:space="preserve">National research requests. </w:t>
      </w:r>
    </w:p>
    <w:p w14:paraId="4DFC94DE" w14:textId="7413EBAE" w:rsidR="00434FA0" w:rsidRPr="00C96CBA" w:rsidRDefault="00434FA0" w:rsidP="00C96CBA">
      <w:pPr>
        <w:numPr>
          <w:ilvl w:val="0"/>
          <w:numId w:val="10"/>
        </w:numPr>
        <w:jc w:val="both"/>
        <w:rPr>
          <w:rFonts w:asciiTheme="minorHAnsi" w:hAnsiTheme="minorHAnsi"/>
          <w:color w:val="000000"/>
          <w:lang w:val="en-GB"/>
        </w:rPr>
      </w:pPr>
      <w:r w:rsidRPr="00C96CBA">
        <w:rPr>
          <w:rFonts w:asciiTheme="minorHAnsi" w:hAnsiTheme="minorHAnsi"/>
          <w:color w:val="000000"/>
          <w:lang w:val="en-GB"/>
        </w:rPr>
        <w:t xml:space="preserve">The back office </w:t>
      </w:r>
      <w:r w:rsidR="00B22D19" w:rsidRPr="00C96CBA">
        <w:rPr>
          <w:rFonts w:asciiTheme="minorHAnsi" w:hAnsiTheme="minorHAnsi"/>
          <w:color w:val="000000"/>
          <w:lang w:val="en-GB"/>
        </w:rPr>
        <w:t>functions</w:t>
      </w:r>
      <w:r w:rsidRPr="00C96CBA">
        <w:rPr>
          <w:rFonts w:asciiTheme="minorHAnsi" w:hAnsiTheme="minorHAnsi"/>
          <w:color w:val="000000"/>
          <w:lang w:val="en-GB"/>
        </w:rPr>
        <w:t>.</w:t>
      </w:r>
    </w:p>
    <w:p w14:paraId="6DE7F3DE" w14:textId="77777777" w:rsidR="00A62138" w:rsidRPr="00C96CBA" w:rsidRDefault="00A62138" w:rsidP="00C96CBA">
      <w:pPr>
        <w:numPr>
          <w:ilvl w:val="0"/>
          <w:numId w:val="10"/>
        </w:numPr>
        <w:jc w:val="both"/>
        <w:rPr>
          <w:rFonts w:asciiTheme="minorHAnsi" w:hAnsiTheme="minorHAnsi"/>
          <w:color w:val="000000"/>
          <w:lang w:val="en-GB"/>
        </w:rPr>
      </w:pPr>
      <w:r w:rsidRPr="00C96CBA">
        <w:rPr>
          <w:rFonts w:asciiTheme="minorHAnsi" w:hAnsiTheme="minorHAnsi"/>
          <w:color w:val="000000"/>
          <w:lang w:val="en-GB"/>
        </w:rPr>
        <w:t>Disciplinary action in relation to data breaches</w:t>
      </w:r>
    </w:p>
    <w:p w14:paraId="76838913" w14:textId="0213D0C2" w:rsidR="00434FA0" w:rsidRPr="00C96CBA" w:rsidRDefault="00434FA0" w:rsidP="00C96CBA">
      <w:pPr>
        <w:numPr>
          <w:ilvl w:val="0"/>
          <w:numId w:val="10"/>
        </w:numPr>
        <w:jc w:val="both"/>
        <w:rPr>
          <w:rFonts w:asciiTheme="minorHAnsi" w:hAnsiTheme="minorHAnsi"/>
          <w:color w:val="000000"/>
          <w:lang w:val="en-GB"/>
        </w:rPr>
      </w:pPr>
      <w:r w:rsidRPr="00C96CBA">
        <w:rPr>
          <w:rFonts w:asciiTheme="minorHAnsi" w:hAnsiTheme="minorHAnsi"/>
          <w:color w:val="000000"/>
          <w:lang w:val="en-GB"/>
        </w:rPr>
        <w:t>The appropriate use of the system from an access and data management perspective (which will be managed and monitored at a more granular level by a</w:t>
      </w:r>
      <w:r w:rsidR="00B76DFE" w:rsidRPr="00C96CBA">
        <w:rPr>
          <w:rFonts w:asciiTheme="minorHAnsi" w:hAnsiTheme="minorHAnsi"/>
          <w:color w:val="000000"/>
          <w:lang w:val="en-GB"/>
        </w:rPr>
        <w:t xml:space="preserve"> joint</w:t>
      </w:r>
      <w:r w:rsidRPr="00C96CBA">
        <w:rPr>
          <w:rFonts w:asciiTheme="minorHAnsi" w:hAnsiTheme="minorHAnsi"/>
          <w:color w:val="000000"/>
          <w:lang w:val="en-GB"/>
        </w:rPr>
        <w:t xml:space="preserve"> data governance group).</w:t>
      </w:r>
    </w:p>
    <w:p w14:paraId="2F2EA0CE" w14:textId="77777777" w:rsidR="00434FA0" w:rsidRPr="00C96CBA" w:rsidRDefault="00434FA0" w:rsidP="00C96CBA">
      <w:pPr>
        <w:numPr>
          <w:ilvl w:val="0"/>
          <w:numId w:val="10"/>
        </w:numPr>
        <w:jc w:val="both"/>
        <w:rPr>
          <w:rFonts w:asciiTheme="minorHAnsi" w:hAnsiTheme="minorHAnsi"/>
          <w:color w:val="000000"/>
          <w:lang w:val="en-GB"/>
        </w:rPr>
      </w:pPr>
      <w:r w:rsidRPr="00C96CBA">
        <w:rPr>
          <w:rFonts w:asciiTheme="minorHAnsi" w:hAnsiTheme="minorHAnsi"/>
          <w:color w:val="000000"/>
          <w:lang w:val="en-GB"/>
        </w:rPr>
        <w:lastRenderedPageBreak/>
        <w:t>The regulation on the activity of interfacing systems.</w:t>
      </w:r>
    </w:p>
    <w:p w14:paraId="2ADBBEE7" w14:textId="77777777" w:rsidR="00434FA0" w:rsidRPr="00C96CBA" w:rsidRDefault="00434FA0" w:rsidP="00C96CBA">
      <w:pPr>
        <w:jc w:val="both"/>
        <w:rPr>
          <w:rFonts w:asciiTheme="minorHAnsi" w:hAnsiTheme="minorHAnsi"/>
          <w:color w:val="000000"/>
          <w:lang w:val="en-GB"/>
        </w:rPr>
      </w:pPr>
    </w:p>
    <w:p w14:paraId="4B376302" w14:textId="77777777" w:rsidR="00434FA0" w:rsidRPr="00C96CBA" w:rsidRDefault="00434FA0" w:rsidP="00E371F3">
      <w:pPr>
        <w:ind w:left="720"/>
        <w:jc w:val="both"/>
        <w:rPr>
          <w:rFonts w:asciiTheme="minorHAnsi" w:hAnsiTheme="minorHAnsi"/>
          <w:color w:val="000000"/>
          <w:lang w:val="en-GB"/>
        </w:rPr>
      </w:pPr>
      <w:r w:rsidRPr="00C96CBA">
        <w:rPr>
          <w:rFonts w:asciiTheme="minorHAnsi" w:hAnsiTheme="minorHAnsi"/>
          <w:color w:val="000000"/>
          <w:lang w:val="en-GB"/>
        </w:rPr>
        <w:t>20.3</w:t>
      </w:r>
      <w:r w:rsidRPr="00C96CBA">
        <w:rPr>
          <w:rFonts w:asciiTheme="minorHAnsi" w:hAnsiTheme="minorHAnsi"/>
          <w:color w:val="000000"/>
          <w:lang w:val="en-GB"/>
        </w:rPr>
        <w:tab/>
      </w:r>
      <w:r w:rsidR="00ED7817" w:rsidRPr="00C96CBA">
        <w:rPr>
          <w:rFonts w:asciiTheme="minorHAnsi" w:hAnsiTheme="minorHAnsi"/>
          <w:color w:val="000000"/>
          <w:lang w:val="en-GB"/>
        </w:rPr>
        <w:t xml:space="preserve">The </w:t>
      </w:r>
      <w:r w:rsidR="00D4423D" w:rsidRPr="00C96CBA">
        <w:rPr>
          <w:rFonts w:asciiTheme="minorHAnsi" w:hAnsiTheme="minorHAnsi"/>
          <w:color w:val="000000"/>
          <w:lang w:val="en-GB"/>
        </w:rPr>
        <w:t xml:space="preserve">national </w:t>
      </w:r>
      <w:r w:rsidRPr="00C96CBA">
        <w:rPr>
          <w:rFonts w:asciiTheme="minorHAnsi" w:hAnsiTheme="minorHAnsi"/>
          <w:color w:val="000000"/>
          <w:lang w:val="en-GB"/>
        </w:rPr>
        <w:t>M</w:t>
      </w:r>
      <w:r w:rsidR="00A62138" w:rsidRPr="00C96CBA">
        <w:rPr>
          <w:rFonts w:asciiTheme="minorHAnsi" w:hAnsiTheme="minorHAnsi"/>
          <w:color w:val="000000"/>
          <w:lang w:val="en-GB"/>
        </w:rPr>
        <w:t>edLI</w:t>
      </w:r>
      <w:r w:rsidRPr="00C96CBA">
        <w:rPr>
          <w:rFonts w:asciiTheme="minorHAnsi" w:hAnsiTheme="minorHAnsi"/>
          <w:color w:val="000000"/>
          <w:lang w:val="en-GB"/>
        </w:rPr>
        <w:t xml:space="preserve">S governance group will oversee </w:t>
      </w:r>
      <w:r w:rsidR="00ED7817" w:rsidRPr="00C96CBA">
        <w:rPr>
          <w:rFonts w:asciiTheme="minorHAnsi" w:hAnsiTheme="minorHAnsi"/>
          <w:color w:val="000000"/>
          <w:lang w:val="en-GB"/>
        </w:rPr>
        <w:t xml:space="preserve">all </w:t>
      </w:r>
      <w:r w:rsidRPr="00C96CBA">
        <w:rPr>
          <w:rFonts w:asciiTheme="minorHAnsi" w:hAnsiTheme="minorHAnsi"/>
          <w:color w:val="000000"/>
          <w:lang w:val="en-GB"/>
        </w:rPr>
        <w:t xml:space="preserve">research and audit requests </w:t>
      </w:r>
      <w:r w:rsidR="00ED7817" w:rsidRPr="00C96CBA">
        <w:rPr>
          <w:rFonts w:asciiTheme="minorHAnsi" w:hAnsiTheme="minorHAnsi"/>
          <w:color w:val="000000"/>
          <w:lang w:val="en-GB"/>
        </w:rPr>
        <w:t xml:space="preserve">for </w:t>
      </w:r>
      <w:r w:rsidR="00D4423D" w:rsidRPr="00C96CBA">
        <w:rPr>
          <w:rFonts w:asciiTheme="minorHAnsi" w:hAnsiTheme="minorHAnsi"/>
          <w:color w:val="000000"/>
          <w:lang w:val="en-GB"/>
        </w:rPr>
        <w:t xml:space="preserve">access to </w:t>
      </w:r>
      <w:r w:rsidR="00ED7817" w:rsidRPr="00C96CBA">
        <w:rPr>
          <w:rFonts w:asciiTheme="minorHAnsi" w:hAnsiTheme="minorHAnsi"/>
          <w:color w:val="000000"/>
          <w:lang w:val="en-GB"/>
        </w:rPr>
        <w:t>data stored within M</w:t>
      </w:r>
      <w:r w:rsidR="00A62138" w:rsidRPr="00C96CBA">
        <w:rPr>
          <w:rFonts w:asciiTheme="minorHAnsi" w:hAnsiTheme="minorHAnsi"/>
          <w:color w:val="000000"/>
          <w:lang w:val="en-GB"/>
        </w:rPr>
        <w:t>edLI</w:t>
      </w:r>
      <w:r w:rsidR="00ED7817" w:rsidRPr="00C96CBA">
        <w:rPr>
          <w:rFonts w:asciiTheme="minorHAnsi" w:hAnsiTheme="minorHAnsi"/>
          <w:color w:val="000000"/>
          <w:lang w:val="en-GB"/>
        </w:rPr>
        <w:t xml:space="preserve">S </w:t>
      </w:r>
      <w:r w:rsidRPr="00C96CBA">
        <w:rPr>
          <w:rFonts w:asciiTheme="minorHAnsi" w:hAnsiTheme="minorHAnsi"/>
          <w:color w:val="000000"/>
          <w:lang w:val="en-GB"/>
        </w:rPr>
        <w:t xml:space="preserve">at national </w:t>
      </w:r>
      <w:r w:rsidR="00523C83" w:rsidRPr="00C96CBA">
        <w:rPr>
          <w:rFonts w:asciiTheme="minorHAnsi" w:hAnsiTheme="minorHAnsi"/>
          <w:color w:val="000000"/>
          <w:lang w:val="en-GB"/>
        </w:rPr>
        <w:t xml:space="preserve">level. </w:t>
      </w:r>
      <w:r w:rsidRPr="00C96CBA">
        <w:rPr>
          <w:rFonts w:asciiTheme="minorHAnsi" w:hAnsiTheme="minorHAnsi"/>
          <w:color w:val="000000"/>
          <w:lang w:val="en-GB"/>
        </w:rPr>
        <w:t xml:space="preserve"> </w:t>
      </w:r>
      <w:r w:rsidR="00ED7817" w:rsidRPr="00C96CBA">
        <w:rPr>
          <w:rFonts w:asciiTheme="minorHAnsi" w:hAnsiTheme="minorHAnsi"/>
          <w:color w:val="000000"/>
          <w:lang w:val="en-GB"/>
        </w:rPr>
        <w:t xml:space="preserve">All parties </w:t>
      </w:r>
      <w:r w:rsidR="008F4A2A" w:rsidRPr="00C96CBA">
        <w:rPr>
          <w:rFonts w:asciiTheme="minorHAnsi" w:hAnsiTheme="minorHAnsi"/>
          <w:color w:val="000000"/>
          <w:lang w:val="en-GB"/>
        </w:rPr>
        <w:t xml:space="preserve">shall </w:t>
      </w:r>
      <w:r w:rsidRPr="00C96CBA">
        <w:rPr>
          <w:rFonts w:asciiTheme="minorHAnsi" w:hAnsiTheme="minorHAnsi"/>
          <w:color w:val="000000"/>
          <w:lang w:val="en-GB"/>
        </w:rPr>
        <w:t xml:space="preserve">have in place an ethics committee to review and authorise any research study for which </w:t>
      </w:r>
      <w:r w:rsidR="00523C83" w:rsidRPr="00C96CBA">
        <w:rPr>
          <w:rFonts w:asciiTheme="minorHAnsi" w:hAnsiTheme="minorHAnsi"/>
          <w:color w:val="000000"/>
          <w:lang w:val="en-GB"/>
        </w:rPr>
        <w:t xml:space="preserve">access to </w:t>
      </w:r>
      <w:r w:rsidRPr="00C96CBA">
        <w:rPr>
          <w:rFonts w:asciiTheme="minorHAnsi" w:hAnsiTheme="minorHAnsi"/>
          <w:color w:val="000000"/>
          <w:lang w:val="en-GB"/>
        </w:rPr>
        <w:t>local hospital</w:t>
      </w:r>
      <w:r w:rsidR="00D4423D" w:rsidRPr="00C96CBA">
        <w:rPr>
          <w:rFonts w:asciiTheme="minorHAnsi" w:hAnsiTheme="minorHAnsi"/>
          <w:color w:val="000000"/>
          <w:lang w:val="en-GB"/>
        </w:rPr>
        <w:t xml:space="preserve"> / </w:t>
      </w:r>
      <w:r w:rsidR="008F4A2A" w:rsidRPr="00C96CBA">
        <w:rPr>
          <w:rFonts w:asciiTheme="minorHAnsi" w:hAnsiTheme="minorHAnsi"/>
          <w:color w:val="000000"/>
          <w:lang w:val="en-GB"/>
        </w:rPr>
        <w:t>P</w:t>
      </w:r>
      <w:r w:rsidR="00523C83" w:rsidRPr="00C96CBA">
        <w:rPr>
          <w:rFonts w:asciiTheme="minorHAnsi" w:hAnsiTheme="minorHAnsi"/>
          <w:color w:val="000000"/>
          <w:lang w:val="en-GB"/>
        </w:rPr>
        <w:t xml:space="preserve">arty </w:t>
      </w:r>
      <w:r w:rsidRPr="00C96CBA">
        <w:rPr>
          <w:rFonts w:asciiTheme="minorHAnsi" w:hAnsiTheme="minorHAnsi"/>
          <w:color w:val="000000"/>
          <w:lang w:val="en-GB"/>
        </w:rPr>
        <w:t xml:space="preserve">data is requested.  In </w:t>
      </w:r>
      <w:r w:rsidRPr="00C96CBA">
        <w:rPr>
          <w:rFonts w:asciiTheme="minorHAnsi" w:hAnsiTheme="minorHAnsi"/>
          <w:color w:val="000000"/>
          <w:u w:val="single"/>
          <w:lang w:val="en-GB"/>
        </w:rPr>
        <w:t>all</w:t>
      </w:r>
      <w:r w:rsidRPr="00C96CBA">
        <w:rPr>
          <w:rFonts w:asciiTheme="minorHAnsi" w:hAnsiTheme="minorHAnsi"/>
          <w:color w:val="000000"/>
          <w:lang w:val="en-GB"/>
        </w:rPr>
        <w:t xml:space="preserve"> cases</w:t>
      </w:r>
      <w:r w:rsidR="00523C83" w:rsidRPr="00C96CBA">
        <w:rPr>
          <w:rFonts w:asciiTheme="minorHAnsi" w:hAnsiTheme="minorHAnsi"/>
          <w:color w:val="000000"/>
          <w:lang w:val="en-GB"/>
        </w:rPr>
        <w:t xml:space="preserve"> (i.e. national and local)</w:t>
      </w:r>
      <w:r w:rsidRPr="00C96CBA">
        <w:rPr>
          <w:rFonts w:asciiTheme="minorHAnsi" w:hAnsiTheme="minorHAnsi"/>
          <w:color w:val="000000"/>
          <w:lang w:val="en-GB"/>
        </w:rPr>
        <w:t xml:space="preserve">, the applicant(s) may only begin the study or access data </w:t>
      </w:r>
      <w:r w:rsidR="00523C83" w:rsidRPr="00C96CBA">
        <w:rPr>
          <w:rFonts w:asciiTheme="minorHAnsi" w:hAnsiTheme="minorHAnsi"/>
          <w:color w:val="000000"/>
          <w:lang w:val="en-GB"/>
        </w:rPr>
        <w:t xml:space="preserve">within </w:t>
      </w:r>
      <w:r w:rsidR="000C4BEE" w:rsidRPr="00C96CBA">
        <w:rPr>
          <w:rFonts w:asciiTheme="minorHAnsi" w:hAnsiTheme="minorHAnsi"/>
          <w:color w:val="000000"/>
          <w:lang w:val="en-GB"/>
        </w:rPr>
        <w:t>MedLI</w:t>
      </w:r>
      <w:r w:rsidR="00523C83" w:rsidRPr="00C96CBA">
        <w:rPr>
          <w:rFonts w:asciiTheme="minorHAnsi" w:hAnsiTheme="minorHAnsi"/>
          <w:color w:val="000000"/>
          <w:lang w:val="en-GB"/>
        </w:rPr>
        <w:t xml:space="preserve">S, </w:t>
      </w:r>
      <w:r w:rsidRPr="00C96CBA">
        <w:rPr>
          <w:rFonts w:asciiTheme="minorHAnsi" w:hAnsiTheme="minorHAnsi"/>
          <w:color w:val="000000"/>
          <w:lang w:val="en-GB"/>
        </w:rPr>
        <w:t xml:space="preserve">upon receiving </w:t>
      </w:r>
      <w:r w:rsidR="00523C83" w:rsidRPr="00C96CBA">
        <w:rPr>
          <w:rFonts w:asciiTheme="minorHAnsi" w:hAnsiTheme="minorHAnsi"/>
          <w:color w:val="000000"/>
          <w:lang w:val="en-GB"/>
        </w:rPr>
        <w:t xml:space="preserve">the required </w:t>
      </w:r>
      <w:r w:rsidRPr="00C96CBA">
        <w:rPr>
          <w:rFonts w:asciiTheme="minorHAnsi" w:hAnsiTheme="minorHAnsi"/>
          <w:color w:val="000000"/>
          <w:lang w:val="en-GB"/>
        </w:rPr>
        <w:t xml:space="preserve">formal </w:t>
      </w:r>
      <w:r w:rsidR="00523C83" w:rsidRPr="00C96CBA">
        <w:rPr>
          <w:rFonts w:asciiTheme="minorHAnsi" w:hAnsiTheme="minorHAnsi"/>
          <w:color w:val="000000"/>
          <w:lang w:val="en-GB"/>
        </w:rPr>
        <w:t>written approval from the appropriate authority.</w:t>
      </w:r>
    </w:p>
    <w:p w14:paraId="26DE1B52" w14:textId="77777777" w:rsidR="00D4423D" w:rsidRPr="00C96CBA" w:rsidRDefault="00D4423D" w:rsidP="00C96CBA">
      <w:pPr>
        <w:jc w:val="both"/>
        <w:rPr>
          <w:rFonts w:asciiTheme="minorHAnsi" w:hAnsiTheme="minorHAnsi"/>
          <w:color w:val="000000"/>
        </w:rPr>
      </w:pPr>
    </w:p>
    <w:p w14:paraId="31CAD93B" w14:textId="1F764470" w:rsidR="00D6444F" w:rsidRPr="00C96CBA" w:rsidRDefault="00434FA0" w:rsidP="00C96CBA">
      <w:pPr>
        <w:jc w:val="both"/>
        <w:rPr>
          <w:rStyle w:val="Heading1Char"/>
          <w:rFonts w:asciiTheme="minorHAnsi" w:hAnsiTheme="minorHAnsi"/>
        </w:rPr>
      </w:pPr>
      <w:r w:rsidRPr="00C96CBA">
        <w:rPr>
          <w:rFonts w:asciiTheme="minorHAnsi" w:hAnsiTheme="minorHAnsi"/>
          <w:b/>
          <w:color w:val="000000"/>
          <w:sz w:val="28"/>
          <w:szCs w:val="28"/>
          <w:lang w:eastAsia="en-US"/>
        </w:rPr>
        <w:t xml:space="preserve">21. </w:t>
      </w:r>
      <w:r w:rsidR="00E371F3">
        <w:rPr>
          <w:rFonts w:asciiTheme="minorHAnsi" w:hAnsiTheme="minorHAnsi"/>
          <w:b/>
          <w:color w:val="000000"/>
          <w:sz w:val="28"/>
          <w:szCs w:val="28"/>
          <w:lang w:eastAsia="en-US"/>
        </w:rPr>
        <w:tab/>
      </w:r>
      <w:r w:rsidRPr="00C96CBA">
        <w:rPr>
          <w:rFonts w:asciiTheme="minorHAnsi" w:hAnsiTheme="minorHAnsi"/>
          <w:b/>
          <w:color w:val="000000"/>
          <w:sz w:val="28"/>
          <w:szCs w:val="28"/>
          <w:lang w:eastAsia="en-US"/>
        </w:rPr>
        <w:t xml:space="preserve"> </w:t>
      </w:r>
      <w:r w:rsidR="00B22D19" w:rsidRPr="00C96CBA">
        <w:rPr>
          <w:rStyle w:val="Heading1Char"/>
          <w:rFonts w:asciiTheme="minorHAnsi" w:hAnsiTheme="minorHAnsi"/>
        </w:rPr>
        <w:t>Complaints</w:t>
      </w:r>
      <w:r w:rsidR="00D6444F" w:rsidRPr="00C96CBA">
        <w:rPr>
          <w:rStyle w:val="Heading1Char"/>
          <w:rFonts w:asciiTheme="minorHAnsi" w:hAnsiTheme="minorHAnsi"/>
        </w:rPr>
        <w:t xml:space="preserve"> of Misuse of the M</w:t>
      </w:r>
      <w:r w:rsidR="008275FB" w:rsidRPr="00C96CBA">
        <w:rPr>
          <w:rStyle w:val="Heading1Char"/>
          <w:rFonts w:asciiTheme="minorHAnsi" w:hAnsiTheme="minorHAnsi"/>
        </w:rPr>
        <w:t>edLI</w:t>
      </w:r>
      <w:r w:rsidR="00D6444F" w:rsidRPr="00C96CBA">
        <w:rPr>
          <w:rStyle w:val="Heading1Char"/>
          <w:rFonts w:asciiTheme="minorHAnsi" w:hAnsiTheme="minorHAnsi"/>
        </w:rPr>
        <w:t>S</w:t>
      </w:r>
    </w:p>
    <w:p w14:paraId="4DFC6800" w14:textId="77777777" w:rsidR="00D6444F" w:rsidRPr="00C96CBA" w:rsidRDefault="00D6444F" w:rsidP="00C96CBA">
      <w:pPr>
        <w:jc w:val="both"/>
        <w:rPr>
          <w:rFonts w:asciiTheme="minorHAnsi" w:hAnsiTheme="minorHAnsi"/>
          <w:b/>
          <w:color w:val="000000"/>
          <w:sz w:val="28"/>
          <w:szCs w:val="28"/>
          <w:lang w:eastAsia="en-US"/>
        </w:rPr>
      </w:pPr>
    </w:p>
    <w:p w14:paraId="05568C03" w14:textId="42E61E29" w:rsidR="00D6444F" w:rsidRPr="00E371F3" w:rsidRDefault="00D6444F" w:rsidP="00E371F3">
      <w:pPr>
        <w:ind w:left="720"/>
        <w:jc w:val="both"/>
        <w:rPr>
          <w:rFonts w:asciiTheme="minorHAnsi" w:hAnsiTheme="minorHAnsi"/>
          <w:color w:val="000000"/>
        </w:rPr>
      </w:pPr>
      <w:r w:rsidRPr="00C96CBA">
        <w:rPr>
          <w:rFonts w:asciiTheme="minorHAnsi" w:hAnsiTheme="minorHAnsi"/>
          <w:color w:val="000000"/>
        </w:rPr>
        <w:t>21.1</w:t>
      </w:r>
      <w:r w:rsidRPr="00C96CBA">
        <w:rPr>
          <w:rFonts w:asciiTheme="minorHAnsi" w:hAnsiTheme="minorHAnsi"/>
          <w:color w:val="000000"/>
        </w:rPr>
        <w:tab/>
        <w:t>In the event that any Party receives a complaint / allegation of the misuse of M</w:t>
      </w:r>
      <w:r w:rsidR="008275FB" w:rsidRPr="00C96CBA">
        <w:rPr>
          <w:rFonts w:asciiTheme="minorHAnsi" w:hAnsiTheme="minorHAnsi"/>
          <w:color w:val="000000"/>
        </w:rPr>
        <w:t>edLI</w:t>
      </w:r>
      <w:r w:rsidRPr="00C96CBA">
        <w:rPr>
          <w:rFonts w:asciiTheme="minorHAnsi" w:hAnsiTheme="minorHAnsi"/>
          <w:color w:val="000000"/>
        </w:rPr>
        <w:t>S or data stored on the M</w:t>
      </w:r>
      <w:r w:rsidR="008275FB" w:rsidRPr="00C96CBA">
        <w:rPr>
          <w:rFonts w:asciiTheme="minorHAnsi" w:hAnsiTheme="minorHAnsi"/>
          <w:color w:val="000000"/>
        </w:rPr>
        <w:t>edLI</w:t>
      </w:r>
      <w:r w:rsidRPr="00C96CBA">
        <w:rPr>
          <w:rFonts w:asciiTheme="minorHAnsi" w:hAnsiTheme="minorHAnsi"/>
          <w:color w:val="000000"/>
        </w:rPr>
        <w:t>S by that Party’s emplo</w:t>
      </w:r>
      <w:r w:rsidR="00E371F3">
        <w:rPr>
          <w:rFonts w:asciiTheme="minorHAnsi" w:hAnsiTheme="minorHAnsi"/>
          <w:color w:val="000000"/>
        </w:rPr>
        <w:t xml:space="preserve">yees, agents, representatives, </w:t>
      </w:r>
      <w:r w:rsidRPr="00C96CBA">
        <w:rPr>
          <w:rFonts w:asciiTheme="minorHAnsi" w:hAnsiTheme="minorHAnsi"/>
          <w:color w:val="000000"/>
        </w:rPr>
        <w:t xml:space="preserve">contractors or Data Processors, </w:t>
      </w:r>
      <w:r w:rsidR="00CB566E" w:rsidRPr="00C96CBA">
        <w:rPr>
          <w:rFonts w:asciiTheme="minorHAnsi" w:hAnsiTheme="minorHAnsi"/>
          <w:color w:val="000000"/>
        </w:rPr>
        <w:t xml:space="preserve">the </w:t>
      </w:r>
      <w:r w:rsidRPr="00C96CBA">
        <w:rPr>
          <w:rFonts w:asciiTheme="minorHAnsi" w:hAnsiTheme="minorHAnsi"/>
          <w:color w:val="000000"/>
        </w:rPr>
        <w:t>Party who received t</w:t>
      </w:r>
      <w:r w:rsidR="00E371F3">
        <w:rPr>
          <w:rFonts w:asciiTheme="minorHAnsi" w:hAnsiTheme="minorHAnsi"/>
          <w:color w:val="000000"/>
        </w:rPr>
        <w:t xml:space="preserve">he complaint / allegation will </w:t>
      </w:r>
      <w:r w:rsidRPr="00C96CBA">
        <w:rPr>
          <w:rFonts w:asciiTheme="minorHAnsi" w:hAnsiTheme="minorHAnsi"/>
          <w:color w:val="000000"/>
        </w:rPr>
        <w:t xml:space="preserve">investigate the complaint / allegation and report the findings of their investigation to the </w:t>
      </w:r>
      <w:r w:rsidRPr="00C96CBA">
        <w:rPr>
          <w:rFonts w:asciiTheme="minorHAnsi" w:hAnsiTheme="minorHAnsi"/>
          <w:color w:val="000000"/>
        </w:rPr>
        <w:tab/>
      </w:r>
      <w:r w:rsidR="00B76DFE" w:rsidRPr="00C96CBA">
        <w:rPr>
          <w:rFonts w:asciiTheme="minorHAnsi" w:hAnsiTheme="minorHAnsi"/>
          <w:color w:val="000000"/>
        </w:rPr>
        <w:t>national MedLIS back office</w:t>
      </w:r>
      <w:r w:rsidRPr="00C96CBA">
        <w:rPr>
          <w:rFonts w:asciiTheme="minorHAnsi" w:hAnsiTheme="minorHAnsi"/>
          <w:color w:val="000000"/>
        </w:rPr>
        <w:t xml:space="preserve"> within 72 hours, unless the investigatio</w:t>
      </w:r>
      <w:r w:rsidR="00E371F3">
        <w:rPr>
          <w:rFonts w:asciiTheme="minorHAnsi" w:hAnsiTheme="minorHAnsi"/>
          <w:color w:val="000000"/>
        </w:rPr>
        <w:t xml:space="preserve">n finds a Personal Data Breach </w:t>
      </w:r>
      <w:r w:rsidRPr="00C96CBA">
        <w:rPr>
          <w:rFonts w:asciiTheme="minorHAnsi" w:hAnsiTheme="minorHAnsi"/>
          <w:color w:val="000000"/>
        </w:rPr>
        <w:t>occurred, in which case the Party will follow the procedure ou</w:t>
      </w:r>
      <w:r w:rsidR="00E371F3">
        <w:rPr>
          <w:rFonts w:asciiTheme="minorHAnsi" w:hAnsiTheme="minorHAnsi"/>
          <w:color w:val="000000"/>
        </w:rPr>
        <w:t xml:space="preserve">tlined in Clause 15 of this </w:t>
      </w:r>
      <w:r w:rsidRPr="00C96CBA">
        <w:rPr>
          <w:rFonts w:asciiTheme="minorHAnsi" w:hAnsiTheme="minorHAnsi"/>
          <w:color w:val="000000"/>
        </w:rPr>
        <w:t>Agreement.</w:t>
      </w:r>
    </w:p>
    <w:p w14:paraId="6445F90C" w14:textId="14CBEC60" w:rsidR="00434FA0" w:rsidRPr="00C96CBA" w:rsidRDefault="00D6444F" w:rsidP="00C96CBA">
      <w:pPr>
        <w:pStyle w:val="Heading1"/>
        <w:numPr>
          <w:ilvl w:val="0"/>
          <w:numId w:val="0"/>
        </w:numPr>
        <w:rPr>
          <w:rFonts w:asciiTheme="minorHAnsi" w:hAnsiTheme="minorHAnsi"/>
          <w:b w:val="0"/>
        </w:rPr>
      </w:pPr>
      <w:bookmarkStart w:id="23" w:name="_Toc14088677"/>
      <w:r w:rsidRPr="00C96CBA">
        <w:rPr>
          <w:rFonts w:asciiTheme="minorHAnsi" w:hAnsiTheme="minorHAnsi"/>
        </w:rPr>
        <w:t xml:space="preserve">22. </w:t>
      </w:r>
      <w:r w:rsidR="00E371F3">
        <w:rPr>
          <w:rFonts w:asciiTheme="minorHAnsi" w:hAnsiTheme="minorHAnsi"/>
        </w:rPr>
        <w:tab/>
      </w:r>
      <w:r w:rsidR="00434FA0" w:rsidRPr="00C96CBA">
        <w:rPr>
          <w:rFonts w:asciiTheme="minorHAnsi" w:hAnsiTheme="minorHAnsi"/>
        </w:rPr>
        <w:t>Monitoring &amp; Review</w:t>
      </w:r>
      <w:bookmarkEnd w:id="23"/>
    </w:p>
    <w:p w14:paraId="6B7036C5" w14:textId="77777777" w:rsidR="00434FA0" w:rsidRPr="00C96CBA" w:rsidRDefault="00434FA0" w:rsidP="00C96CBA">
      <w:pPr>
        <w:pStyle w:val="Heading1"/>
        <w:keepNext w:val="0"/>
        <w:widowControl w:val="0"/>
        <w:numPr>
          <w:ilvl w:val="0"/>
          <w:numId w:val="0"/>
        </w:numPr>
        <w:spacing w:before="0" w:after="0"/>
        <w:jc w:val="both"/>
        <w:rPr>
          <w:rFonts w:asciiTheme="minorHAnsi" w:hAnsiTheme="minorHAnsi"/>
          <w:b w:val="0"/>
          <w:sz w:val="24"/>
          <w:szCs w:val="24"/>
        </w:rPr>
      </w:pPr>
    </w:p>
    <w:p w14:paraId="4AF2159B" w14:textId="4AD6A5B5" w:rsidR="00D4423D" w:rsidRPr="00C96CBA" w:rsidRDefault="00D6444F" w:rsidP="00E371F3">
      <w:pPr>
        <w:spacing w:after="200" w:line="276" w:lineRule="auto"/>
        <w:ind w:left="720"/>
        <w:jc w:val="both"/>
        <w:rPr>
          <w:rFonts w:asciiTheme="minorHAnsi" w:hAnsiTheme="minorHAnsi"/>
          <w:bCs/>
        </w:rPr>
      </w:pPr>
      <w:r w:rsidRPr="00C96CBA">
        <w:rPr>
          <w:rFonts w:asciiTheme="minorHAnsi" w:hAnsiTheme="minorHAnsi"/>
          <w:bCs/>
        </w:rPr>
        <w:t>22</w:t>
      </w:r>
      <w:r w:rsidR="00D4423D" w:rsidRPr="00C96CBA">
        <w:rPr>
          <w:rFonts w:asciiTheme="minorHAnsi" w:hAnsiTheme="minorHAnsi"/>
          <w:bCs/>
        </w:rPr>
        <w:t>.1</w:t>
      </w:r>
      <w:r w:rsidR="00D4423D" w:rsidRPr="00C96CBA">
        <w:rPr>
          <w:rFonts w:asciiTheme="minorHAnsi" w:hAnsiTheme="minorHAnsi"/>
          <w:bCs/>
        </w:rPr>
        <w:tab/>
        <w:t xml:space="preserve">This Agreement will be formally reviewed on an annual basis by the authorised </w:t>
      </w:r>
      <w:r w:rsidR="00E371F3">
        <w:rPr>
          <w:rFonts w:asciiTheme="minorHAnsi" w:hAnsiTheme="minorHAnsi"/>
          <w:bCs/>
        </w:rPr>
        <w:t xml:space="preserve">officers </w:t>
      </w:r>
      <w:r w:rsidR="00D4423D" w:rsidRPr="00C96CBA">
        <w:rPr>
          <w:rFonts w:asciiTheme="minorHAnsi" w:hAnsiTheme="minorHAnsi"/>
          <w:bCs/>
        </w:rPr>
        <w:t>from each of the participating organisations, unless legi</w:t>
      </w:r>
      <w:r w:rsidR="00E371F3">
        <w:rPr>
          <w:rFonts w:asciiTheme="minorHAnsi" w:hAnsiTheme="minorHAnsi"/>
          <w:bCs/>
        </w:rPr>
        <w:t xml:space="preserve">slative changes necessitate an </w:t>
      </w:r>
      <w:r w:rsidR="00D4423D" w:rsidRPr="00C96CBA">
        <w:rPr>
          <w:rFonts w:asciiTheme="minorHAnsi" w:hAnsiTheme="minorHAnsi"/>
          <w:bCs/>
        </w:rPr>
        <w:t>earlier review.</w:t>
      </w:r>
    </w:p>
    <w:p w14:paraId="4433C6D5" w14:textId="043FE816" w:rsidR="00D4423D" w:rsidRPr="00C96CBA" w:rsidRDefault="00D6444F" w:rsidP="00E371F3">
      <w:pPr>
        <w:ind w:left="720"/>
        <w:jc w:val="both"/>
        <w:rPr>
          <w:rFonts w:asciiTheme="minorHAnsi" w:hAnsiTheme="minorHAnsi"/>
        </w:rPr>
      </w:pPr>
      <w:r w:rsidRPr="00C96CBA">
        <w:rPr>
          <w:rFonts w:asciiTheme="minorHAnsi" w:hAnsiTheme="minorHAnsi"/>
          <w:bCs/>
        </w:rPr>
        <w:t>22</w:t>
      </w:r>
      <w:r w:rsidR="00D4423D" w:rsidRPr="00C96CBA">
        <w:rPr>
          <w:rFonts w:asciiTheme="minorHAnsi" w:hAnsiTheme="minorHAnsi"/>
          <w:bCs/>
        </w:rPr>
        <w:t>.2</w:t>
      </w:r>
      <w:r w:rsidR="00D4423D" w:rsidRPr="00C96CBA">
        <w:rPr>
          <w:rFonts w:asciiTheme="minorHAnsi" w:hAnsiTheme="minorHAnsi"/>
          <w:bCs/>
        </w:rPr>
        <w:tab/>
      </w:r>
      <w:r w:rsidR="00D4423D" w:rsidRPr="00C96CBA">
        <w:rPr>
          <w:rFonts w:asciiTheme="minorHAnsi" w:hAnsiTheme="minorHAnsi"/>
        </w:rPr>
        <w:t xml:space="preserve">If a new organisation joins the Agreement, a new version of this Agreement shall be issued </w:t>
      </w:r>
      <w:r w:rsidR="00D4423D" w:rsidRPr="00C96CBA">
        <w:rPr>
          <w:rFonts w:asciiTheme="minorHAnsi" w:hAnsiTheme="minorHAnsi"/>
        </w:rPr>
        <w:tab/>
        <w:t>as soon as is practical, certainly within one month, and c</w:t>
      </w:r>
      <w:r w:rsidR="00E371F3">
        <w:rPr>
          <w:rFonts w:asciiTheme="minorHAnsi" w:hAnsiTheme="minorHAnsi"/>
        </w:rPr>
        <w:t xml:space="preserve">irculated to all participating </w:t>
      </w:r>
      <w:r w:rsidR="00D4423D" w:rsidRPr="00C96CBA">
        <w:rPr>
          <w:rFonts w:asciiTheme="minorHAnsi" w:hAnsiTheme="minorHAnsi"/>
        </w:rPr>
        <w:t>organisations.</w:t>
      </w:r>
    </w:p>
    <w:p w14:paraId="115FA5F5" w14:textId="77777777" w:rsidR="00D4423D" w:rsidRPr="00C96CBA" w:rsidRDefault="00D4423D" w:rsidP="00C96CBA">
      <w:pPr>
        <w:jc w:val="both"/>
        <w:rPr>
          <w:rFonts w:asciiTheme="minorHAnsi" w:hAnsiTheme="minorHAnsi"/>
        </w:rPr>
      </w:pPr>
    </w:p>
    <w:p w14:paraId="1D6E73E9" w14:textId="77777777" w:rsidR="00D4423D" w:rsidRPr="00C96CBA" w:rsidRDefault="00D6444F" w:rsidP="002069D9">
      <w:pPr>
        <w:ind w:firstLine="720"/>
        <w:jc w:val="both"/>
        <w:rPr>
          <w:rFonts w:asciiTheme="minorHAnsi" w:hAnsiTheme="minorHAnsi"/>
        </w:rPr>
      </w:pPr>
      <w:r w:rsidRPr="00C96CBA">
        <w:rPr>
          <w:rFonts w:asciiTheme="minorHAnsi" w:hAnsiTheme="minorHAnsi"/>
        </w:rPr>
        <w:t>22</w:t>
      </w:r>
      <w:r w:rsidR="00D4423D" w:rsidRPr="00C96CBA">
        <w:rPr>
          <w:rFonts w:asciiTheme="minorHAnsi" w:hAnsiTheme="minorHAnsi"/>
        </w:rPr>
        <w:t>.3</w:t>
      </w:r>
      <w:r w:rsidR="00D4423D" w:rsidRPr="00C96CBA">
        <w:rPr>
          <w:rFonts w:asciiTheme="minorHAnsi" w:hAnsiTheme="minorHAnsi"/>
        </w:rPr>
        <w:tab/>
        <w:t xml:space="preserve">If any organisation is replaced by a successor body or have their relevant powers and </w:t>
      </w:r>
      <w:r w:rsidR="00D4423D" w:rsidRPr="00C96CBA">
        <w:rPr>
          <w:rFonts w:asciiTheme="minorHAnsi" w:hAnsiTheme="minorHAnsi"/>
        </w:rPr>
        <w:tab/>
        <w:t xml:space="preserve">responsibilities transferred to another body, a new version of this Agreement shall be </w:t>
      </w:r>
      <w:r w:rsidR="00D4423D" w:rsidRPr="00C96CBA">
        <w:rPr>
          <w:rFonts w:asciiTheme="minorHAnsi" w:hAnsiTheme="minorHAnsi"/>
        </w:rPr>
        <w:tab/>
        <w:t xml:space="preserve">issued </w:t>
      </w:r>
      <w:r w:rsidR="00D4423D" w:rsidRPr="00C96CBA">
        <w:rPr>
          <w:rFonts w:asciiTheme="minorHAnsi" w:hAnsiTheme="minorHAnsi"/>
        </w:rPr>
        <w:tab/>
        <w:t xml:space="preserve">as soon as is practical, certainly within one month, and circulated to all participating </w:t>
      </w:r>
      <w:r w:rsidR="00D4423D" w:rsidRPr="00C96CBA">
        <w:rPr>
          <w:rFonts w:asciiTheme="minorHAnsi" w:hAnsiTheme="minorHAnsi"/>
        </w:rPr>
        <w:tab/>
        <w:t>organisations.</w:t>
      </w:r>
    </w:p>
    <w:p w14:paraId="31616532" w14:textId="77777777" w:rsidR="00D4423D" w:rsidRPr="00C96CBA" w:rsidRDefault="00D4423D" w:rsidP="00C96CBA">
      <w:pPr>
        <w:jc w:val="both"/>
        <w:rPr>
          <w:rFonts w:asciiTheme="minorHAnsi" w:hAnsiTheme="minorHAnsi"/>
        </w:rPr>
      </w:pPr>
    </w:p>
    <w:p w14:paraId="007407CF" w14:textId="65858856" w:rsidR="00D4423D" w:rsidRPr="00C96CBA" w:rsidRDefault="00D6444F" w:rsidP="002069D9">
      <w:pPr>
        <w:ind w:left="720"/>
        <w:jc w:val="both"/>
        <w:rPr>
          <w:rFonts w:asciiTheme="minorHAnsi" w:hAnsiTheme="minorHAnsi"/>
        </w:rPr>
      </w:pPr>
      <w:r w:rsidRPr="00C96CBA">
        <w:rPr>
          <w:rFonts w:asciiTheme="minorHAnsi" w:hAnsiTheme="minorHAnsi"/>
        </w:rPr>
        <w:t>22</w:t>
      </w:r>
      <w:r w:rsidR="00D4423D" w:rsidRPr="00C96CBA">
        <w:rPr>
          <w:rFonts w:asciiTheme="minorHAnsi" w:hAnsiTheme="minorHAnsi"/>
        </w:rPr>
        <w:t>.4</w:t>
      </w:r>
      <w:r w:rsidR="00D4423D" w:rsidRPr="00C96CBA">
        <w:rPr>
          <w:rFonts w:asciiTheme="minorHAnsi" w:hAnsiTheme="minorHAnsi"/>
        </w:rPr>
        <w:tab/>
        <w:t xml:space="preserve">If an organisation leaves the Agreement, a new version of the Agreement shall be </w:t>
      </w:r>
      <w:r w:rsidR="002069D9">
        <w:rPr>
          <w:rFonts w:asciiTheme="minorHAnsi" w:hAnsiTheme="minorHAnsi"/>
        </w:rPr>
        <w:t xml:space="preserve">issued as </w:t>
      </w:r>
      <w:r w:rsidR="00D4423D" w:rsidRPr="00C96CBA">
        <w:rPr>
          <w:rFonts w:asciiTheme="minorHAnsi" w:hAnsiTheme="minorHAnsi"/>
        </w:rPr>
        <w:t>soon as is practical, certainly within one month, and c</w:t>
      </w:r>
      <w:r w:rsidR="002069D9">
        <w:rPr>
          <w:rFonts w:asciiTheme="minorHAnsi" w:hAnsiTheme="minorHAnsi"/>
        </w:rPr>
        <w:t xml:space="preserve">irculated to all participating </w:t>
      </w:r>
      <w:r w:rsidR="00D4423D" w:rsidRPr="00C96CBA">
        <w:rPr>
          <w:rFonts w:asciiTheme="minorHAnsi" w:hAnsiTheme="minorHAnsi"/>
        </w:rPr>
        <w:t>organisations.</w:t>
      </w:r>
    </w:p>
    <w:p w14:paraId="7E5C3F1A" w14:textId="77777777" w:rsidR="00D4423D" w:rsidRPr="00C96CBA" w:rsidRDefault="00D4423D" w:rsidP="00C96CBA">
      <w:pPr>
        <w:jc w:val="both"/>
        <w:rPr>
          <w:rFonts w:asciiTheme="minorHAnsi" w:hAnsiTheme="minorHAnsi"/>
        </w:rPr>
      </w:pPr>
    </w:p>
    <w:p w14:paraId="33EDBD69" w14:textId="00A3E8A4" w:rsidR="00D4423D" w:rsidRPr="00C96CBA" w:rsidRDefault="00D6444F" w:rsidP="002069D9">
      <w:pPr>
        <w:ind w:left="720"/>
        <w:jc w:val="both"/>
        <w:rPr>
          <w:rFonts w:asciiTheme="minorHAnsi" w:hAnsiTheme="minorHAnsi"/>
        </w:rPr>
      </w:pPr>
      <w:r w:rsidRPr="00C96CBA">
        <w:rPr>
          <w:rFonts w:asciiTheme="minorHAnsi" w:hAnsiTheme="minorHAnsi"/>
        </w:rPr>
        <w:t>22</w:t>
      </w:r>
      <w:r w:rsidR="00D4423D" w:rsidRPr="00C96CBA">
        <w:rPr>
          <w:rFonts w:asciiTheme="minorHAnsi" w:hAnsiTheme="minorHAnsi"/>
        </w:rPr>
        <w:t>.5</w:t>
      </w:r>
      <w:r w:rsidR="00D4423D" w:rsidRPr="00C96CBA">
        <w:rPr>
          <w:rFonts w:asciiTheme="minorHAnsi" w:hAnsiTheme="minorHAnsi"/>
        </w:rPr>
        <w:tab/>
      </w:r>
      <w:r w:rsidR="00D4423D" w:rsidRPr="00C96CBA">
        <w:rPr>
          <w:rFonts w:asciiTheme="minorHAnsi" w:hAnsiTheme="minorHAnsi"/>
          <w:bCs/>
        </w:rPr>
        <w:t xml:space="preserve">This Agreement may not be supplemented, amended, varied or modified in any </w:t>
      </w:r>
      <w:r w:rsidR="002069D9">
        <w:rPr>
          <w:rFonts w:asciiTheme="minorHAnsi" w:hAnsiTheme="minorHAnsi"/>
          <w:bCs/>
        </w:rPr>
        <w:t xml:space="preserve">manner </w:t>
      </w:r>
      <w:r w:rsidR="00D4423D" w:rsidRPr="00C96CBA">
        <w:rPr>
          <w:rFonts w:asciiTheme="minorHAnsi" w:hAnsiTheme="minorHAnsi"/>
          <w:bCs/>
        </w:rPr>
        <w:t>except by an instrument in writing signed by a duly author</w:t>
      </w:r>
      <w:r w:rsidR="002069D9">
        <w:rPr>
          <w:rFonts w:asciiTheme="minorHAnsi" w:hAnsiTheme="minorHAnsi"/>
          <w:bCs/>
        </w:rPr>
        <w:t xml:space="preserve">ised officer from each of the </w:t>
      </w:r>
      <w:r w:rsidR="00BE7E38" w:rsidRPr="00C96CBA">
        <w:rPr>
          <w:rFonts w:asciiTheme="minorHAnsi" w:hAnsiTheme="minorHAnsi"/>
          <w:bCs/>
        </w:rPr>
        <w:t>P</w:t>
      </w:r>
      <w:r w:rsidR="00D4423D" w:rsidRPr="00C96CBA">
        <w:rPr>
          <w:rFonts w:asciiTheme="minorHAnsi" w:hAnsiTheme="minorHAnsi"/>
          <w:bCs/>
        </w:rPr>
        <w:t>arties hereto</w:t>
      </w:r>
      <w:r w:rsidR="00D4423D" w:rsidRPr="00C96CBA">
        <w:rPr>
          <w:rFonts w:asciiTheme="minorHAnsi" w:hAnsiTheme="minorHAnsi"/>
          <w:b/>
          <w:bCs/>
        </w:rPr>
        <w:t xml:space="preserve">. </w:t>
      </w:r>
    </w:p>
    <w:p w14:paraId="428838FD" w14:textId="77777777" w:rsidR="000F5944" w:rsidRPr="00C96CBA" w:rsidRDefault="00434FA0" w:rsidP="00C96CBA">
      <w:pPr>
        <w:pStyle w:val="Heading1"/>
        <w:keepNext w:val="0"/>
        <w:widowControl w:val="0"/>
        <w:numPr>
          <w:ilvl w:val="0"/>
          <w:numId w:val="0"/>
        </w:numPr>
        <w:spacing w:before="0" w:after="0"/>
        <w:jc w:val="both"/>
        <w:rPr>
          <w:rFonts w:asciiTheme="minorHAnsi" w:hAnsiTheme="minorHAnsi"/>
          <w:sz w:val="24"/>
          <w:szCs w:val="24"/>
        </w:rPr>
      </w:pPr>
      <w:r w:rsidRPr="00C96CBA">
        <w:rPr>
          <w:rFonts w:asciiTheme="minorHAnsi" w:hAnsiTheme="minorHAnsi"/>
          <w:sz w:val="24"/>
          <w:szCs w:val="24"/>
        </w:rPr>
        <w:t xml:space="preserve"> </w:t>
      </w:r>
    </w:p>
    <w:p w14:paraId="7EFF2590" w14:textId="612EC6E5" w:rsidR="005A397C" w:rsidRPr="00C96CBA" w:rsidRDefault="00D6444F" w:rsidP="00C96CBA">
      <w:pPr>
        <w:pStyle w:val="Heading1"/>
        <w:numPr>
          <w:ilvl w:val="0"/>
          <w:numId w:val="0"/>
        </w:numPr>
        <w:rPr>
          <w:rFonts w:asciiTheme="minorHAnsi" w:hAnsiTheme="minorHAnsi"/>
          <w:b w:val="0"/>
        </w:rPr>
      </w:pPr>
      <w:bookmarkStart w:id="24" w:name="_Toc14088678"/>
      <w:r w:rsidRPr="00C96CBA">
        <w:rPr>
          <w:rFonts w:asciiTheme="minorHAnsi" w:hAnsiTheme="minorHAnsi"/>
        </w:rPr>
        <w:t>23</w:t>
      </w:r>
      <w:r w:rsidR="00434FA0" w:rsidRPr="00C96CBA">
        <w:rPr>
          <w:rFonts w:asciiTheme="minorHAnsi" w:hAnsiTheme="minorHAnsi"/>
        </w:rPr>
        <w:t>.</w:t>
      </w:r>
      <w:r w:rsidR="005A397C" w:rsidRPr="00C96CBA">
        <w:rPr>
          <w:rFonts w:asciiTheme="minorHAnsi" w:hAnsiTheme="minorHAnsi"/>
        </w:rPr>
        <w:t xml:space="preserve"> </w:t>
      </w:r>
      <w:r w:rsidR="005023E7">
        <w:rPr>
          <w:rFonts w:asciiTheme="minorHAnsi" w:hAnsiTheme="minorHAnsi"/>
        </w:rPr>
        <w:tab/>
      </w:r>
      <w:r w:rsidR="005A397C" w:rsidRPr="00C96CBA">
        <w:rPr>
          <w:rFonts w:asciiTheme="minorHAnsi" w:hAnsiTheme="minorHAnsi"/>
        </w:rPr>
        <w:t>Dispute Resolution</w:t>
      </w:r>
      <w:bookmarkEnd w:id="24"/>
    </w:p>
    <w:p w14:paraId="1D50F57C" w14:textId="77777777" w:rsidR="005A397C" w:rsidRPr="00C96CBA" w:rsidRDefault="005A397C" w:rsidP="00434FA0">
      <w:pPr>
        <w:rPr>
          <w:rFonts w:asciiTheme="minorHAnsi" w:hAnsiTheme="minorHAnsi"/>
          <w:b/>
          <w:sz w:val="28"/>
          <w:szCs w:val="28"/>
          <w:lang w:eastAsia="en-US"/>
        </w:rPr>
      </w:pPr>
    </w:p>
    <w:p w14:paraId="45E64660" w14:textId="353346D2" w:rsidR="00202733" w:rsidRPr="00C96CBA" w:rsidRDefault="00D6444F" w:rsidP="005023E7">
      <w:pPr>
        <w:ind w:left="720"/>
        <w:jc w:val="both"/>
        <w:rPr>
          <w:rFonts w:asciiTheme="minorHAnsi" w:hAnsiTheme="minorHAnsi"/>
          <w:lang w:eastAsia="en-US"/>
        </w:rPr>
      </w:pPr>
      <w:r w:rsidRPr="00C96CBA">
        <w:rPr>
          <w:rFonts w:asciiTheme="minorHAnsi" w:hAnsiTheme="minorHAnsi"/>
          <w:lang w:eastAsia="en-US"/>
        </w:rPr>
        <w:t>23</w:t>
      </w:r>
      <w:r w:rsidR="005A397C" w:rsidRPr="00C96CBA">
        <w:rPr>
          <w:rFonts w:asciiTheme="minorHAnsi" w:hAnsiTheme="minorHAnsi"/>
          <w:lang w:eastAsia="en-US"/>
        </w:rPr>
        <w:t>.1</w:t>
      </w:r>
      <w:r w:rsidR="005A397C" w:rsidRPr="00C96CBA">
        <w:rPr>
          <w:rFonts w:asciiTheme="minorHAnsi" w:hAnsiTheme="minorHAnsi"/>
          <w:lang w:eastAsia="en-US"/>
        </w:rPr>
        <w:tab/>
        <w:t xml:space="preserve">In the event of a dispute arising under this Agreement, the authorised officers from </w:t>
      </w:r>
      <w:r w:rsidR="005023E7">
        <w:rPr>
          <w:rFonts w:asciiTheme="minorHAnsi" w:hAnsiTheme="minorHAnsi"/>
          <w:lang w:eastAsia="en-US"/>
        </w:rPr>
        <w:t xml:space="preserve">each of </w:t>
      </w:r>
      <w:r w:rsidR="005A397C" w:rsidRPr="00C96CBA">
        <w:rPr>
          <w:rFonts w:asciiTheme="minorHAnsi" w:hAnsiTheme="minorHAnsi"/>
          <w:lang w:eastAsia="en-US"/>
        </w:rPr>
        <w:t>the participating organisations will discuss and meet as appr</w:t>
      </w:r>
      <w:r w:rsidR="005023E7">
        <w:rPr>
          <w:rFonts w:asciiTheme="minorHAnsi" w:hAnsiTheme="minorHAnsi"/>
          <w:lang w:eastAsia="en-US"/>
        </w:rPr>
        <w:t xml:space="preserve">opriate to try and resolve the </w:t>
      </w:r>
      <w:r w:rsidR="005A397C" w:rsidRPr="00C96CBA">
        <w:rPr>
          <w:rFonts w:asciiTheme="minorHAnsi" w:hAnsiTheme="minorHAnsi"/>
          <w:lang w:eastAsia="en-US"/>
        </w:rPr>
        <w:t xml:space="preserve">dispute within seven </w:t>
      </w:r>
      <w:r w:rsidR="00202733" w:rsidRPr="00C96CBA">
        <w:rPr>
          <w:rFonts w:asciiTheme="minorHAnsi" w:hAnsiTheme="minorHAnsi"/>
          <w:lang w:eastAsia="en-US"/>
        </w:rPr>
        <w:t xml:space="preserve">(7) </w:t>
      </w:r>
      <w:r w:rsidR="005A397C" w:rsidRPr="00C96CBA">
        <w:rPr>
          <w:rFonts w:asciiTheme="minorHAnsi" w:hAnsiTheme="minorHAnsi"/>
          <w:lang w:eastAsia="en-US"/>
        </w:rPr>
        <w:t>calendar days of being requested in writing b</w:t>
      </w:r>
      <w:r w:rsidR="008F4A2A" w:rsidRPr="00C96CBA">
        <w:rPr>
          <w:rFonts w:asciiTheme="minorHAnsi" w:hAnsiTheme="minorHAnsi"/>
          <w:lang w:eastAsia="en-US"/>
        </w:rPr>
        <w:t>y any P</w:t>
      </w:r>
      <w:r w:rsidR="005A397C" w:rsidRPr="00C96CBA">
        <w:rPr>
          <w:rFonts w:asciiTheme="minorHAnsi" w:hAnsiTheme="minorHAnsi"/>
          <w:lang w:eastAsia="en-US"/>
        </w:rPr>
        <w:t xml:space="preserve">arty </w:t>
      </w:r>
      <w:r w:rsidR="005A397C" w:rsidRPr="00C96CBA">
        <w:rPr>
          <w:rFonts w:asciiTheme="minorHAnsi" w:hAnsiTheme="minorHAnsi"/>
          <w:lang w:eastAsia="en-US"/>
        </w:rPr>
        <w:lastRenderedPageBreak/>
        <w:t>to do so</w:t>
      </w:r>
      <w:r w:rsidR="005023E7">
        <w:rPr>
          <w:rFonts w:asciiTheme="minorHAnsi" w:hAnsiTheme="minorHAnsi"/>
          <w:lang w:eastAsia="en-US"/>
        </w:rPr>
        <w:t xml:space="preserve">. </w:t>
      </w:r>
      <w:r w:rsidR="00202733" w:rsidRPr="00C96CBA">
        <w:rPr>
          <w:rFonts w:asciiTheme="minorHAnsi" w:hAnsiTheme="minorHAnsi"/>
          <w:lang w:eastAsia="en-US"/>
        </w:rPr>
        <w:t>If the dispute remains unsolved, it will then be referred to a se</w:t>
      </w:r>
      <w:r w:rsidR="005023E7">
        <w:rPr>
          <w:rFonts w:asciiTheme="minorHAnsi" w:hAnsiTheme="minorHAnsi"/>
          <w:lang w:eastAsia="en-US"/>
        </w:rPr>
        <w:t xml:space="preserve">nior manager from each of </w:t>
      </w:r>
      <w:r w:rsidR="008F4A2A" w:rsidRPr="00C96CBA">
        <w:rPr>
          <w:rFonts w:asciiTheme="minorHAnsi" w:hAnsiTheme="minorHAnsi"/>
          <w:lang w:eastAsia="en-US"/>
        </w:rPr>
        <w:t>the P</w:t>
      </w:r>
      <w:r w:rsidR="00202733" w:rsidRPr="00C96CBA">
        <w:rPr>
          <w:rFonts w:asciiTheme="minorHAnsi" w:hAnsiTheme="minorHAnsi"/>
          <w:lang w:eastAsia="en-US"/>
        </w:rPr>
        <w:t>arties, who will use all reasonable endeavours to resolv</w:t>
      </w:r>
      <w:r w:rsidR="005023E7">
        <w:rPr>
          <w:rFonts w:asciiTheme="minorHAnsi" w:hAnsiTheme="minorHAnsi"/>
          <w:lang w:eastAsia="en-US"/>
        </w:rPr>
        <w:t xml:space="preserve">e the dispute within a further </w:t>
      </w:r>
      <w:r w:rsidR="00202733" w:rsidRPr="00C96CBA">
        <w:rPr>
          <w:rFonts w:asciiTheme="minorHAnsi" w:hAnsiTheme="minorHAnsi"/>
          <w:lang w:eastAsia="en-US"/>
        </w:rPr>
        <w:t>fourteen (14) calendar days.</w:t>
      </w:r>
    </w:p>
    <w:p w14:paraId="2E26B0C9" w14:textId="77777777" w:rsidR="00202733" w:rsidRPr="00C96CBA" w:rsidRDefault="00202733" w:rsidP="00C96CBA">
      <w:pPr>
        <w:jc w:val="both"/>
        <w:rPr>
          <w:rFonts w:asciiTheme="minorHAnsi" w:hAnsiTheme="minorHAnsi"/>
          <w:lang w:eastAsia="en-US"/>
        </w:rPr>
      </w:pPr>
    </w:p>
    <w:p w14:paraId="1D58D5AE" w14:textId="77777777" w:rsidR="005A397C" w:rsidRPr="00C96CBA" w:rsidRDefault="00D6444F" w:rsidP="00D45917">
      <w:pPr>
        <w:ind w:firstLine="720"/>
        <w:jc w:val="both"/>
        <w:rPr>
          <w:rFonts w:asciiTheme="minorHAnsi" w:hAnsiTheme="minorHAnsi"/>
          <w:lang w:eastAsia="en-US"/>
        </w:rPr>
      </w:pPr>
      <w:r w:rsidRPr="00C96CBA">
        <w:rPr>
          <w:rFonts w:asciiTheme="minorHAnsi" w:hAnsiTheme="minorHAnsi"/>
          <w:lang w:eastAsia="en-US"/>
        </w:rPr>
        <w:t>23</w:t>
      </w:r>
      <w:r w:rsidR="00202733" w:rsidRPr="00C96CBA">
        <w:rPr>
          <w:rFonts w:asciiTheme="minorHAnsi" w:hAnsiTheme="minorHAnsi"/>
          <w:lang w:eastAsia="en-US"/>
        </w:rPr>
        <w:t>.2</w:t>
      </w:r>
      <w:r w:rsidR="00202733" w:rsidRPr="00C96CBA">
        <w:rPr>
          <w:rFonts w:asciiTheme="minorHAnsi" w:hAnsiTheme="minorHAnsi"/>
          <w:lang w:eastAsia="en-US"/>
        </w:rPr>
        <w:tab/>
        <w:t xml:space="preserve">In the event of failure to resolve the dispute through the </w:t>
      </w:r>
      <w:r w:rsidR="008F4A2A" w:rsidRPr="00C96CBA">
        <w:rPr>
          <w:rFonts w:asciiTheme="minorHAnsi" w:hAnsiTheme="minorHAnsi"/>
          <w:lang w:eastAsia="en-US"/>
        </w:rPr>
        <w:t xml:space="preserve">steps out in clause 22.1, the </w:t>
      </w:r>
      <w:r w:rsidR="008F4A2A" w:rsidRPr="00C96CBA">
        <w:rPr>
          <w:rFonts w:asciiTheme="minorHAnsi" w:hAnsiTheme="minorHAnsi"/>
          <w:lang w:eastAsia="en-US"/>
        </w:rPr>
        <w:tab/>
        <w:t>P</w:t>
      </w:r>
      <w:r w:rsidR="00202733" w:rsidRPr="00C96CBA">
        <w:rPr>
          <w:rFonts w:asciiTheme="minorHAnsi" w:hAnsiTheme="minorHAnsi"/>
          <w:lang w:eastAsia="en-US"/>
        </w:rPr>
        <w:t xml:space="preserve">arties agree to attempt to settle it by mediation </w:t>
      </w:r>
    </w:p>
    <w:p w14:paraId="4647E999" w14:textId="5E64D178" w:rsidR="00434FA0" w:rsidRPr="00C96CBA" w:rsidRDefault="00D6444F" w:rsidP="00C96CBA">
      <w:pPr>
        <w:pStyle w:val="Heading1"/>
        <w:numPr>
          <w:ilvl w:val="0"/>
          <w:numId w:val="0"/>
        </w:numPr>
        <w:rPr>
          <w:rFonts w:asciiTheme="minorHAnsi" w:hAnsiTheme="minorHAnsi"/>
        </w:rPr>
      </w:pPr>
      <w:bookmarkStart w:id="25" w:name="_Toc14088679"/>
      <w:r w:rsidRPr="00C96CBA">
        <w:rPr>
          <w:rFonts w:asciiTheme="minorHAnsi" w:hAnsiTheme="minorHAnsi"/>
        </w:rPr>
        <w:t>24</w:t>
      </w:r>
      <w:r w:rsidR="00434FA0" w:rsidRPr="00C96CBA">
        <w:rPr>
          <w:rFonts w:asciiTheme="minorHAnsi" w:hAnsiTheme="minorHAnsi"/>
        </w:rPr>
        <w:t>. Severance &amp; Unenforceability</w:t>
      </w:r>
      <w:bookmarkEnd w:id="25"/>
    </w:p>
    <w:p w14:paraId="4FD97410" w14:textId="77777777" w:rsidR="00434FA0" w:rsidRPr="00C96CBA" w:rsidRDefault="00434FA0" w:rsidP="00434FA0">
      <w:pPr>
        <w:jc w:val="both"/>
        <w:rPr>
          <w:rFonts w:asciiTheme="minorHAnsi" w:hAnsiTheme="minorHAnsi"/>
        </w:rPr>
      </w:pPr>
    </w:p>
    <w:p w14:paraId="64466FB7" w14:textId="431D4AB0" w:rsidR="00434FA0" w:rsidRPr="00C96CBA" w:rsidRDefault="00D6444F" w:rsidP="00D45917">
      <w:pPr>
        <w:pStyle w:val="Default"/>
        <w:ind w:left="720"/>
        <w:jc w:val="both"/>
        <w:rPr>
          <w:rFonts w:asciiTheme="minorHAnsi" w:hAnsiTheme="minorHAnsi"/>
        </w:rPr>
      </w:pPr>
      <w:r w:rsidRPr="00C96CBA">
        <w:rPr>
          <w:rFonts w:asciiTheme="minorHAnsi" w:hAnsiTheme="minorHAnsi"/>
          <w:lang w:eastAsia="en-US"/>
        </w:rPr>
        <w:t>24</w:t>
      </w:r>
      <w:r w:rsidR="00434FA0" w:rsidRPr="00C96CBA">
        <w:rPr>
          <w:rFonts w:asciiTheme="minorHAnsi" w:hAnsiTheme="minorHAnsi"/>
          <w:lang w:eastAsia="en-US"/>
        </w:rPr>
        <w:t xml:space="preserve">.1     </w:t>
      </w:r>
      <w:r w:rsidR="00434FA0" w:rsidRPr="00C96CBA">
        <w:rPr>
          <w:rFonts w:asciiTheme="minorHAnsi" w:hAnsiTheme="minorHAnsi"/>
        </w:rPr>
        <w:t>If any provision, or part thereof,</w:t>
      </w:r>
      <w:r w:rsidR="00B96E69" w:rsidRPr="00C96CBA">
        <w:rPr>
          <w:rFonts w:asciiTheme="minorHAnsi" w:hAnsiTheme="minorHAnsi"/>
        </w:rPr>
        <w:t xml:space="preserve"> of this A</w:t>
      </w:r>
      <w:r w:rsidR="00434FA0" w:rsidRPr="00C96CBA">
        <w:rPr>
          <w:rFonts w:asciiTheme="minorHAnsi" w:hAnsiTheme="minorHAnsi"/>
        </w:rPr>
        <w:t>greemen</w:t>
      </w:r>
      <w:r w:rsidR="005B0F98" w:rsidRPr="00C96CBA">
        <w:rPr>
          <w:rFonts w:asciiTheme="minorHAnsi" w:hAnsiTheme="minorHAnsi"/>
        </w:rPr>
        <w:t xml:space="preserve">t shall be, or is found by any </w:t>
      </w:r>
      <w:r w:rsidR="00D45917">
        <w:rPr>
          <w:rFonts w:asciiTheme="minorHAnsi" w:hAnsiTheme="minorHAnsi"/>
        </w:rPr>
        <w:t xml:space="preserve">authority, </w:t>
      </w:r>
      <w:r w:rsidR="00434FA0" w:rsidRPr="00C96CBA">
        <w:rPr>
          <w:rFonts w:asciiTheme="minorHAnsi" w:hAnsiTheme="minorHAnsi"/>
        </w:rPr>
        <w:t>administrative body or court of competen</w:t>
      </w:r>
      <w:r w:rsidR="005B0F98" w:rsidRPr="00C96CBA">
        <w:rPr>
          <w:rFonts w:asciiTheme="minorHAnsi" w:hAnsiTheme="minorHAnsi"/>
        </w:rPr>
        <w:t xml:space="preserve">t jurisdiction to be, invalid, </w:t>
      </w:r>
      <w:r w:rsidR="00434FA0" w:rsidRPr="00C96CBA">
        <w:rPr>
          <w:rFonts w:asciiTheme="minorHAnsi" w:hAnsiTheme="minorHAnsi"/>
        </w:rPr>
        <w:t xml:space="preserve">unenforceable or illegal, such invalidity, unenforceability </w:t>
      </w:r>
      <w:r w:rsidR="00D45917">
        <w:rPr>
          <w:rFonts w:asciiTheme="minorHAnsi" w:hAnsiTheme="minorHAnsi"/>
        </w:rPr>
        <w:t xml:space="preserve">or illegality shall not affect </w:t>
      </w:r>
      <w:r w:rsidR="00434FA0" w:rsidRPr="00C96CBA">
        <w:rPr>
          <w:rFonts w:asciiTheme="minorHAnsi" w:hAnsiTheme="minorHAnsi"/>
        </w:rPr>
        <w:t>the other provisions, or parts thereof of this Agreement</w:t>
      </w:r>
      <w:r w:rsidR="005B0F98" w:rsidRPr="00C96CBA">
        <w:rPr>
          <w:rFonts w:asciiTheme="minorHAnsi" w:hAnsiTheme="minorHAnsi"/>
        </w:rPr>
        <w:t xml:space="preserve">, and of which shall remain in </w:t>
      </w:r>
      <w:r w:rsidR="00434FA0" w:rsidRPr="00C96CBA">
        <w:rPr>
          <w:rFonts w:asciiTheme="minorHAnsi" w:hAnsiTheme="minorHAnsi"/>
        </w:rPr>
        <w:t>full force and effect.</w:t>
      </w:r>
    </w:p>
    <w:p w14:paraId="7D389A84" w14:textId="77777777" w:rsidR="00434FA0" w:rsidRPr="00C96CBA" w:rsidRDefault="00434FA0" w:rsidP="00C96CBA">
      <w:pPr>
        <w:pStyle w:val="Default"/>
        <w:jc w:val="both"/>
        <w:rPr>
          <w:rFonts w:asciiTheme="minorHAnsi" w:hAnsiTheme="minorHAnsi"/>
        </w:rPr>
      </w:pPr>
    </w:p>
    <w:p w14:paraId="7F8CAE63" w14:textId="77777777" w:rsidR="00B96E69" w:rsidRPr="00C96CBA" w:rsidRDefault="00D6444F" w:rsidP="00D45917">
      <w:pPr>
        <w:pStyle w:val="Default"/>
        <w:ind w:left="720"/>
        <w:jc w:val="both"/>
        <w:rPr>
          <w:rFonts w:asciiTheme="minorHAnsi" w:hAnsiTheme="minorHAnsi"/>
        </w:rPr>
      </w:pPr>
      <w:r w:rsidRPr="00C96CBA">
        <w:rPr>
          <w:rFonts w:asciiTheme="minorHAnsi" w:hAnsiTheme="minorHAnsi"/>
        </w:rPr>
        <w:t>24</w:t>
      </w:r>
      <w:r w:rsidR="00434FA0" w:rsidRPr="00C96CBA">
        <w:rPr>
          <w:rFonts w:asciiTheme="minorHAnsi" w:hAnsiTheme="minorHAnsi"/>
        </w:rPr>
        <w:t xml:space="preserve">.2     If any invalid, unenforceable or illegal provision, or part thereof, </w:t>
      </w:r>
      <w:r w:rsidR="00B96E69" w:rsidRPr="00C96CBA">
        <w:rPr>
          <w:rFonts w:asciiTheme="minorHAnsi" w:hAnsiTheme="minorHAnsi"/>
        </w:rPr>
        <w:t>of this Agreement would</w:t>
      </w:r>
      <w:r w:rsidR="00434FA0" w:rsidRPr="00C96CBA">
        <w:rPr>
          <w:rFonts w:asciiTheme="minorHAnsi" w:hAnsiTheme="minorHAnsi"/>
        </w:rPr>
        <w:t xml:space="preserve"> </w:t>
      </w:r>
      <w:r w:rsidR="00B96E69" w:rsidRPr="00C96CBA">
        <w:rPr>
          <w:rFonts w:asciiTheme="minorHAnsi" w:hAnsiTheme="minorHAnsi"/>
        </w:rPr>
        <w:tab/>
        <w:t xml:space="preserve">be valid, </w:t>
      </w:r>
      <w:r w:rsidR="00434FA0" w:rsidRPr="00C96CBA">
        <w:rPr>
          <w:rFonts w:asciiTheme="minorHAnsi" w:hAnsiTheme="minorHAnsi"/>
        </w:rPr>
        <w:t xml:space="preserve">enforceable or legal if some part were deleted, the provision, or part thereof, will </w:t>
      </w:r>
      <w:r w:rsidR="00434FA0" w:rsidRPr="00C96CBA">
        <w:rPr>
          <w:rFonts w:asciiTheme="minorHAnsi" w:hAnsiTheme="minorHAnsi"/>
        </w:rPr>
        <w:tab/>
        <w:t xml:space="preserve">apply with whatever modification is necessary to </w:t>
      </w:r>
      <w:r w:rsidR="00B12AA7" w:rsidRPr="00C96CBA">
        <w:rPr>
          <w:rFonts w:asciiTheme="minorHAnsi" w:hAnsiTheme="minorHAnsi"/>
        </w:rPr>
        <w:t>give</w:t>
      </w:r>
      <w:r w:rsidR="00434FA0" w:rsidRPr="00C96CBA">
        <w:rPr>
          <w:rFonts w:asciiTheme="minorHAnsi" w:hAnsiTheme="minorHAnsi"/>
        </w:rPr>
        <w:t xml:space="preserve"> effect to the intention of the </w:t>
      </w:r>
      <w:r w:rsidR="00434FA0" w:rsidRPr="00C96CBA">
        <w:rPr>
          <w:rFonts w:asciiTheme="minorHAnsi" w:hAnsiTheme="minorHAnsi"/>
        </w:rPr>
        <w:tab/>
        <w:t>parties as appears from the terms of this agreement.</w:t>
      </w:r>
    </w:p>
    <w:p w14:paraId="530B16A8" w14:textId="77777777" w:rsidR="00434FA0" w:rsidRPr="00C96CBA" w:rsidRDefault="00434FA0" w:rsidP="00C96CBA">
      <w:pPr>
        <w:pStyle w:val="Default"/>
        <w:jc w:val="both"/>
        <w:rPr>
          <w:rFonts w:asciiTheme="minorHAnsi" w:hAnsiTheme="minorHAnsi"/>
        </w:rPr>
      </w:pPr>
      <w:r w:rsidRPr="00C96CBA">
        <w:rPr>
          <w:rFonts w:asciiTheme="minorHAnsi" w:hAnsiTheme="minorHAnsi"/>
          <w:b/>
          <w:sz w:val="28"/>
          <w:szCs w:val="28"/>
        </w:rPr>
        <w:tab/>
      </w:r>
    </w:p>
    <w:p w14:paraId="6B710D43" w14:textId="77777777" w:rsidR="00434FA0" w:rsidRPr="00C96CBA" w:rsidRDefault="00D6444F" w:rsidP="00C96CBA">
      <w:pPr>
        <w:pStyle w:val="Heading1"/>
        <w:numPr>
          <w:ilvl w:val="0"/>
          <w:numId w:val="0"/>
        </w:numPr>
        <w:rPr>
          <w:rFonts w:asciiTheme="minorHAnsi" w:hAnsiTheme="minorHAnsi"/>
          <w:b w:val="0"/>
        </w:rPr>
      </w:pPr>
      <w:bookmarkStart w:id="26" w:name="_Toc14088680"/>
      <w:r w:rsidRPr="00C96CBA">
        <w:rPr>
          <w:rFonts w:asciiTheme="minorHAnsi" w:hAnsiTheme="minorHAnsi"/>
        </w:rPr>
        <w:t>25</w:t>
      </w:r>
      <w:r w:rsidR="00434FA0" w:rsidRPr="00C96CBA">
        <w:rPr>
          <w:rFonts w:asciiTheme="minorHAnsi" w:hAnsiTheme="minorHAnsi"/>
        </w:rPr>
        <w:t>.  Governing Law</w:t>
      </w:r>
      <w:bookmarkEnd w:id="26"/>
    </w:p>
    <w:p w14:paraId="6B16A232" w14:textId="77777777" w:rsidR="00434FA0" w:rsidRPr="00C96CBA" w:rsidRDefault="00434FA0" w:rsidP="00C96CBA">
      <w:pPr>
        <w:jc w:val="both"/>
        <w:rPr>
          <w:rFonts w:asciiTheme="minorHAnsi" w:hAnsiTheme="minorHAnsi"/>
          <w:b/>
          <w:sz w:val="28"/>
          <w:szCs w:val="28"/>
          <w:lang w:eastAsia="en-US"/>
        </w:rPr>
      </w:pPr>
    </w:p>
    <w:p w14:paraId="5E5956DE" w14:textId="77777777" w:rsidR="00434FA0" w:rsidRPr="00C96CBA" w:rsidRDefault="00D6444F" w:rsidP="00982A0B">
      <w:pPr>
        <w:ind w:firstLine="720"/>
        <w:jc w:val="both"/>
        <w:rPr>
          <w:rFonts w:asciiTheme="minorHAnsi" w:hAnsiTheme="minorHAnsi"/>
          <w:lang w:eastAsia="en-US"/>
        </w:rPr>
      </w:pPr>
      <w:r w:rsidRPr="00C96CBA">
        <w:rPr>
          <w:rFonts w:asciiTheme="minorHAnsi" w:hAnsiTheme="minorHAnsi"/>
          <w:lang w:eastAsia="en-US"/>
        </w:rPr>
        <w:t>25</w:t>
      </w:r>
      <w:r w:rsidR="00434FA0" w:rsidRPr="00C96CBA">
        <w:rPr>
          <w:rFonts w:asciiTheme="minorHAnsi" w:hAnsiTheme="minorHAnsi"/>
          <w:lang w:eastAsia="en-US"/>
        </w:rPr>
        <w:t>.1</w:t>
      </w:r>
      <w:r w:rsidR="00434FA0" w:rsidRPr="00C96CBA">
        <w:rPr>
          <w:rFonts w:asciiTheme="minorHAnsi" w:hAnsiTheme="minorHAnsi"/>
          <w:lang w:eastAsia="en-US"/>
        </w:rPr>
        <w:tab/>
        <w:t xml:space="preserve">This Agreement will be governed by and construed in accordance with the laws of </w:t>
      </w:r>
      <w:r w:rsidR="00434FA0" w:rsidRPr="00C96CBA">
        <w:rPr>
          <w:rFonts w:asciiTheme="minorHAnsi" w:hAnsiTheme="minorHAnsi"/>
          <w:lang w:eastAsia="en-US"/>
        </w:rPr>
        <w:tab/>
        <w:t xml:space="preserve">Ireland, and the parties submit to the exclusive jurisdiction of the Irish courts for all </w:t>
      </w:r>
      <w:r w:rsidR="00434FA0" w:rsidRPr="00C96CBA">
        <w:rPr>
          <w:rFonts w:asciiTheme="minorHAnsi" w:hAnsiTheme="minorHAnsi"/>
          <w:lang w:eastAsia="en-US"/>
        </w:rPr>
        <w:tab/>
        <w:t>purposes connected with this Agreement</w:t>
      </w:r>
      <w:r w:rsidR="00434FA0" w:rsidRPr="00C96CBA">
        <w:rPr>
          <w:rFonts w:asciiTheme="minorHAnsi" w:hAnsiTheme="minorHAnsi"/>
          <w:i/>
          <w:lang w:eastAsia="en-US"/>
        </w:rPr>
        <w:t xml:space="preserve">, </w:t>
      </w:r>
      <w:r w:rsidR="00434FA0" w:rsidRPr="00C96CBA">
        <w:rPr>
          <w:rFonts w:asciiTheme="minorHAnsi" w:hAnsiTheme="minorHAnsi"/>
          <w:lang w:eastAsia="en-US"/>
        </w:rPr>
        <w:t xml:space="preserve">including the enforcement of any award or </w:t>
      </w:r>
      <w:r w:rsidR="00434FA0" w:rsidRPr="00C96CBA">
        <w:rPr>
          <w:rFonts w:asciiTheme="minorHAnsi" w:hAnsiTheme="minorHAnsi"/>
          <w:lang w:eastAsia="en-US"/>
        </w:rPr>
        <w:tab/>
        <w:t>judgement made under or in connection with it.</w:t>
      </w:r>
    </w:p>
    <w:p w14:paraId="2466627C" w14:textId="77777777" w:rsidR="000B1496" w:rsidRPr="00C96CBA" w:rsidRDefault="000B1496" w:rsidP="00EB2FB5">
      <w:pPr>
        <w:suppressAutoHyphens/>
        <w:rPr>
          <w:rFonts w:asciiTheme="minorHAnsi" w:hAnsiTheme="minorHAnsi" w:cs="Arial"/>
          <w:b/>
          <w:spacing w:val="-3"/>
        </w:rPr>
      </w:pPr>
    </w:p>
    <w:p w14:paraId="06DCEEBD" w14:textId="77777777" w:rsidR="00EB2FB5" w:rsidRPr="00C96CBA" w:rsidRDefault="00EB2FB5" w:rsidP="00982A0B">
      <w:pPr>
        <w:suppressAutoHyphens/>
        <w:ind w:left="720"/>
        <w:rPr>
          <w:rFonts w:asciiTheme="minorHAnsi" w:hAnsiTheme="minorHAnsi" w:cs="Arial"/>
          <w:spacing w:val="-3"/>
        </w:rPr>
      </w:pPr>
      <w:r w:rsidRPr="00C96CBA">
        <w:rPr>
          <w:rFonts w:asciiTheme="minorHAnsi" w:hAnsiTheme="minorHAnsi" w:cs="Arial"/>
          <w:b/>
          <w:spacing w:val="-3"/>
        </w:rPr>
        <w:t>IN WITNESS</w:t>
      </w:r>
      <w:r w:rsidRPr="00C96CBA">
        <w:rPr>
          <w:rFonts w:asciiTheme="minorHAnsi" w:hAnsiTheme="minorHAnsi" w:cs="Arial"/>
          <w:spacing w:val="-3"/>
        </w:rPr>
        <w:t xml:space="preserve"> where of this </w:t>
      </w:r>
      <w:r w:rsidRPr="00C96CBA">
        <w:rPr>
          <w:rFonts w:asciiTheme="minorHAnsi" w:hAnsiTheme="minorHAnsi" w:cs="Arial"/>
          <w:i/>
          <w:spacing w:val="-3"/>
        </w:rPr>
        <w:t>Agreement</w:t>
      </w:r>
      <w:r w:rsidRPr="00C96CBA">
        <w:rPr>
          <w:rFonts w:asciiTheme="minorHAnsi" w:hAnsiTheme="minorHAnsi" w:cs="Arial"/>
          <w:spacing w:val="-3"/>
        </w:rPr>
        <w:t xml:space="preserve"> has been entered into the day and year first herein written.</w:t>
      </w:r>
    </w:p>
    <w:p w14:paraId="64BF8B45" w14:textId="686EAFB1" w:rsidR="00EB2FB5" w:rsidRDefault="00EB2FB5" w:rsidP="00EB2FB5">
      <w:pPr>
        <w:suppressAutoHyphens/>
        <w:rPr>
          <w:rFonts w:asciiTheme="minorHAnsi" w:hAnsiTheme="minorHAnsi" w:cs="Arial"/>
          <w:spacing w:val="-3"/>
        </w:rPr>
      </w:pPr>
    </w:p>
    <w:p w14:paraId="79570F9C" w14:textId="1BFECC9C" w:rsidR="003951F5" w:rsidRDefault="003951F5" w:rsidP="00EB2FB5">
      <w:pPr>
        <w:suppressAutoHyphens/>
        <w:rPr>
          <w:rFonts w:asciiTheme="minorHAnsi" w:hAnsiTheme="minorHAnsi" w:cs="Arial"/>
          <w:spacing w:val="-3"/>
        </w:rPr>
      </w:pPr>
    </w:p>
    <w:p w14:paraId="18FC36BE" w14:textId="1ECCE819" w:rsidR="003951F5" w:rsidRDefault="003951F5" w:rsidP="00EB2FB5">
      <w:pPr>
        <w:suppressAutoHyphens/>
        <w:rPr>
          <w:rFonts w:asciiTheme="minorHAnsi" w:hAnsiTheme="minorHAnsi" w:cs="Arial"/>
          <w:spacing w:val="-3"/>
        </w:rPr>
      </w:pPr>
    </w:p>
    <w:p w14:paraId="35F0CF17" w14:textId="72456E2F" w:rsidR="003951F5" w:rsidRDefault="003951F5" w:rsidP="00EB2FB5">
      <w:pPr>
        <w:suppressAutoHyphens/>
        <w:rPr>
          <w:rFonts w:asciiTheme="minorHAnsi" w:hAnsiTheme="minorHAnsi" w:cs="Arial"/>
          <w:spacing w:val="-3"/>
        </w:rPr>
      </w:pPr>
    </w:p>
    <w:p w14:paraId="6CA0F031" w14:textId="752B7006" w:rsidR="003951F5" w:rsidRDefault="003951F5" w:rsidP="00EB2FB5">
      <w:pPr>
        <w:suppressAutoHyphens/>
        <w:rPr>
          <w:rFonts w:asciiTheme="minorHAnsi" w:hAnsiTheme="minorHAnsi" w:cs="Arial"/>
          <w:spacing w:val="-3"/>
        </w:rPr>
      </w:pPr>
    </w:p>
    <w:p w14:paraId="1E75897F" w14:textId="1E289598" w:rsidR="003951F5" w:rsidRDefault="003951F5" w:rsidP="00EB2FB5">
      <w:pPr>
        <w:suppressAutoHyphens/>
        <w:rPr>
          <w:rFonts w:asciiTheme="minorHAnsi" w:hAnsiTheme="minorHAnsi" w:cs="Arial"/>
          <w:spacing w:val="-3"/>
        </w:rPr>
      </w:pPr>
    </w:p>
    <w:p w14:paraId="15FFB480" w14:textId="0DBC4288" w:rsidR="003951F5" w:rsidRDefault="003951F5" w:rsidP="00EB2FB5">
      <w:pPr>
        <w:suppressAutoHyphens/>
        <w:rPr>
          <w:rFonts w:asciiTheme="minorHAnsi" w:hAnsiTheme="minorHAnsi" w:cs="Arial"/>
          <w:spacing w:val="-3"/>
        </w:rPr>
      </w:pPr>
    </w:p>
    <w:p w14:paraId="0A511F72" w14:textId="65300931" w:rsidR="003951F5" w:rsidRDefault="003951F5" w:rsidP="00EB2FB5">
      <w:pPr>
        <w:suppressAutoHyphens/>
        <w:rPr>
          <w:rFonts w:asciiTheme="minorHAnsi" w:hAnsiTheme="minorHAnsi" w:cs="Arial"/>
          <w:spacing w:val="-3"/>
        </w:rPr>
      </w:pPr>
    </w:p>
    <w:p w14:paraId="7EDD8027" w14:textId="128A52D4" w:rsidR="003951F5" w:rsidRDefault="003951F5" w:rsidP="00EB2FB5">
      <w:pPr>
        <w:suppressAutoHyphens/>
        <w:rPr>
          <w:rFonts w:asciiTheme="minorHAnsi" w:hAnsiTheme="minorHAnsi" w:cs="Arial"/>
          <w:spacing w:val="-3"/>
        </w:rPr>
      </w:pPr>
    </w:p>
    <w:p w14:paraId="5F984FD4" w14:textId="713B566C" w:rsidR="003951F5" w:rsidRDefault="003951F5" w:rsidP="00EB2FB5">
      <w:pPr>
        <w:suppressAutoHyphens/>
        <w:rPr>
          <w:rFonts w:asciiTheme="minorHAnsi" w:hAnsiTheme="minorHAnsi" w:cs="Arial"/>
          <w:spacing w:val="-3"/>
        </w:rPr>
      </w:pPr>
    </w:p>
    <w:p w14:paraId="0C6F6858" w14:textId="2902BC3B" w:rsidR="003951F5" w:rsidRDefault="003951F5" w:rsidP="00EB2FB5">
      <w:pPr>
        <w:suppressAutoHyphens/>
        <w:rPr>
          <w:rFonts w:asciiTheme="minorHAnsi" w:hAnsiTheme="minorHAnsi" w:cs="Arial"/>
          <w:spacing w:val="-3"/>
        </w:rPr>
      </w:pPr>
    </w:p>
    <w:p w14:paraId="68FBE91D" w14:textId="232AFAE4" w:rsidR="003951F5" w:rsidRDefault="003951F5" w:rsidP="00EB2FB5">
      <w:pPr>
        <w:suppressAutoHyphens/>
        <w:rPr>
          <w:rFonts w:asciiTheme="minorHAnsi" w:hAnsiTheme="minorHAnsi" w:cs="Arial"/>
          <w:spacing w:val="-3"/>
        </w:rPr>
      </w:pPr>
    </w:p>
    <w:p w14:paraId="42E7D23F" w14:textId="5279976C" w:rsidR="003951F5" w:rsidRDefault="003951F5" w:rsidP="00EB2FB5">
      <w:pPr>
        <w:suppressAutoHyphens/>
        <w:rPr>
          <w:rFonts w:asciiTheme="minorHAnsi" w:hAnsiTheme="minorHAnsi" w:cs="Arial"/>
          <w:spacing w:val="-3"/>
        </w:rPr>
      </w:pPr>
    </w:p>
    <w:p w14:paraId="1DB2F097" w14:textId="74C488F9" w:rsidR="003951F5" w:rsidRDefault="003951F5" w:rsidP="00EB2FB5">
      <w:pPr>
        <w:suppressAutoHyphens/>
        <w:rPr>
          <w:rFonts w:asciiTheme="minorHAnsi" w:hAnsiTheme="minorHAnsi" w:cs="Arial"/>
          <w:spacing w:val="-3"/>
        </w:rPr>
      </w:pPr>
    </w:p>
    <w:p w14:paraId="32C7BA89" w14:textId="334BD9D6" w:rsidR="003951F5" w:rsidRDefault="003951F5" w:rsidP="00EB2FB5">
      <w:pPr>
        <w:suppressAutoHyphens/>
        <w:rPr>
          <w:rFonts w:asciiTheme="minorHAnsi" w:hAnsiTheme="minorHAnsi" w:cs="Arial"/>
          <w:spacing w:val="-3"/>
        </w:rPr>
      </w:pPr>
    </w:p>
    <w:p w14:paraId="7FF0A5D4" w14:textId="4E16B3F8" w:rsidR="003951F5" w:rsidRDefault="003951F5" w:rsidP="00EB2FB5">
      <w:pPr>
        <w:suppressAutoHyphens/>
        <w:rPr>
          <w:rFonts w:asciiTheme="minorHAnsi" w:hAnsiTheme="minorHAnsi" w:cs="Arial"/>
          <w:spacing w:val="-3"/>
        </w:rPr>
      </w:pPr>
    </w:p>
    <w:p w14:paraId="580317F8" w14:textId="09BB6DFF" w:rsidR="003951F5" w:rsidRDefault="003951F5" w:rsidP="00EB2FB5">
      <w:pPr>
        <w:suppressAutoHyphens/>
        <w:rPr>
          <w:rFonts w:asciiTheme="minorHAnsi" w:hAnsiTheme="minorHAnsi" w:cs="Arial"/>
          <w:spacing w:val="-3"/>
        </w:rPr>
      </w:pPr>
    </w:p>
    <w:p w14:paraId="76778E80" w14:textId="77777777" w:rsidR="003951F5" w:rsidRDefault="003951F5" w:rsidP="00EB2FB5">
      <w:pPr>
        <w:suppressAutoHyphens/>
        <w:rPr>
          <w:rFonts w:asciiTheme="minorHAnsi" w:hAnsiTheme="minorHAnsi" w:cs="Arial"/>
          <w:spacing w:val="-3"/>
        </w:rPr>
      </w:pP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814"/>
      </w:tblGrid>
      <w:tr w:rsidR="00C91836" w14:paraId="77560A21" w14:textId="77777777" w:rsidTr="006D6E87">
        <w:tc>
          <w:tcPr>
            <w:tcW w:w="5529" w:type="dxa"/>
          </w:tcPr>
          <w:p w14:paraId="6BE16E4E" w14:textId="77777777" w:rsidR="00C91836" w:rsidRDefault="00C91836" w:rsidP="00EB2FB5">
            <w:pPr>
              <w:suppressAutoHyphens/>
              <w:rPr>
                <w:rFonts w:asciiTheme="minorHAnsi" w:hAnsiTheme="minorHAnsi" w:cs="Arial"/>
              </w:rPr>
            </w:pPr>
            <w:r w:rsidRPr="00C96CBA">
              <w:rPr>
                <w:rFonts w:asciiTheme="minorHAnsi" w:hAnsiTheme="minorHAnsi" w:cs="Arial"/>
                <w:b/>
                <w:spacing w:val="-3"/>
              </w:rPr>
              <w:lastRenderedPageBreak/>
              <w:t>SIGNED</w:t>
            </w:r>
            <w:r w:rsidRPr="00C96CBA">
              <w:rPr>
                <w:rFonts w:asciiTheme="minorHAnsi" w:hAnsiTheme="minorHAnsi" w:cs="Arial"/>
                <w:spacing w:val="-3"/>
              </w:rPr>
              <w:t xml:space="preserve"> on behalf of the</w:t>
            </w:r>
            <w:r>
              <w:rPr>
                <w:rFonts w:asciiTheme="minorHAnsi" w:hAnsiTheme="minorHAnsi" w:cs="Arial"/>
                <w:spacing w:val="-3"/>
              </w:rPr>
              <w:t xml:space="preserve"> </w:t>
            </w:r>
            <w:r w:rsidRPr="00C96CBA">
              <w:rPr>
                <w:rFonts w:asciiTheme="minorHAnsi" w:hAnsiTheme="minorHAnsi" w:cs="Arial"/>
              </w:rPr>
              <w:t>Health Service Executive</w:t>
            </w:r>
          </w:p>
          <w:p w14:paraId="79C5B0E9" w14:textId="455BBFFF" w:rsidR="009E59E7" w:rsidRDefault="009E59E7" w:rsidP="00EB2FB5">
            <w:pPr>
              <w:suppressAutoHyphens/>
              <w:rPr>
                <w:rFonts w:asciiTheme="minorHAnsi" w:hAnsiTheme="minorHAnsi" w:cs="Arial"/>
                <w:spacing w:val="-3"/>
              </w:rPr>
            </w:pPr>
          </w:p>
        </w:tc>
        <w:tc>
          <w:tcPr>
            <w:tcW w:w="4814" w:type="dxa"/>
          </w:tcPr>
          <w:p w14:paraId="3020D9F3" w14:textId="7F9A6D84" w:rsidR="00C91836" w:rsidRDefault="00C91836" w:rsidP="00EB2FB5">
            <w:pPr>
              <w:suppressAutoHyphens/>
              <w:rPr>
                <w:rFonts w:asciiTheme="minorHAnsi" w:hAnsiTheme="minorHAnsi" w:cs="Arial"/>
                <w:spacing w:val="-3"/>
              </w:rPr>
            </w:pPr>
            <w:r w:rsidRPr="00C96CBA">
              <w:rPr>
                <w:rFonts w:asciiTheme="minorHAnsi" w:hAnsiTheme="minorHAnsi" w:cs="Arial"/>
                <w:b/>
                <w:bCs/>
                <w:spacing w:val="-3"/>
              </w:rPr>
              <w:t>In the presence of</w:t>
            </w:r>
          </w:p>
        </w:tc>
      </w:tr>
      <w:tr w:rsidR="00C91836" w14:paraId="769C405F" w14:textId="77777777" w:rsidTr="006D6E87">
        <w:tc>
          <w:tcPr>
            <w:tcW w:w="5529" w:type="dxa"/>
          </w:tcPr>
          <w:p w14:paraId="3ACF7F70" w14:textId="752ECB01" w:rsidR="00C91836" w:rsidRDefault="00C91836" w:rsidP="00EB2FB5">
            <w:pPr>
              <w:suppressAutoHyphens/>
              <w:rPr>
                <w:rFonts w:asciiTheme="minorHAnsi" w:hAnsiTheme="minorHAnsi" w:cs="Arial"/>
                <w:spacing w:val="-3"/>
              </w:rPr>
            </w:pPr>
            <w:r w:rsidRPr="00C96CBA">
              <w:rPr>
                <w:rFonts w:asciiTheme="minorHAnsi" w:hAnsiTheme="minorHAnsi" w:cs="Arial"/>
              </w:rPr>
              <w:t>…...............................................</w:t>
            </w:r>
          </w:p>
        </w:tc>
        <w:tc>
          <w:tcPr>
            <w:tcW w:w="4814" w:type="dxa"/>
          </w:tcPr>
          <w:p w14:paraId="4558B172" w14:textId="672DD1BA" w:rsidR="00C91836" w:rsidRDefault="003951F5" w:rsidP="00EB2FB5">
            <w:pPr>
              <w:suppressAutoHyphens/>
              <w:rPr>
                <w:rFonts w:asciiTheme="minorHAnsi" w:hAnsiTheme="minorHAnsi" w:cs="Arial"/>
                <w:spacing w:val="-3"/>
              </w:rPr>
            </w:pPr>
            <w:r w:rsidRPr="00C96CBA">
              <w:rPr>
                <w:rFonts w:asciiTheme="minorHAnsi" w:hAnsiTheme="minorHAnsi" w:cs="Arial"/>
              </w:rPr>
              <w:t>…...............................................</w:t>
            </w:r>
          </w:p>
        </w:tc>
      </w:tr>
      <w:tr w:rsidR="00C91836" w14:paraId="21484BE5" w14:textId="77777777" w:rsidTr="006D6E87">
        <w:tc>
          <w:tcPr>
            <w:tcW w:w="5529" w:type="dxa"/>
          </w:tcPr>
          <w:p w14:paraId="4D24BF48" w14:textId="77777777" w:rsidR="00C91836" w:rsidRDefault="00C91836" w:rsidP="00EB2FB5">
            <w:pPr>
              <w:suppressAutoHyphens/>
              <w:rPr>
                <w:rFonts w:asciiTheme="minorHAnsi" w:hAnsiTheme="minorHAnsi" w:cs="Arial"/>
              </w:rPr>
            </w:pPr>
            <w:r w:rsidRPr="00C96CBA">
              <w:rPr>
                <w:rFonts w:asciiTheme="minorHAnsi" w:hAnsiTheme="minorHAnsi" w:cs="Arial"/>
              </w:rPr>
              <w:t>Signature</w:t>
            </w:r>
          </w:p>
          <w:p w14:paraId="635E742C" w14:textId="425189EA" w:rsidR="009E59E7" w:rsidRDefault="009E59E7" w:rsidP="00EB2FB5">
            <w:pPr>
              <w:suppressAutoHyphens/>
              <w:rPr>
                <w:rFonts w:asciiTheme="minorHAnsi" w:hAnsiTheme="minorHAnsi" w:cs="Arial"/>
                <w:spacing w:val="-3"/>
              </w:rPr>
            </w:pPr>
          </w:p>
        </w:tc>
        <w:tc>
          <w:tcPr>
            <w:tcW w:w="4814" w:type="dxa"/>
          </w:tcPr>
          <w:p w14:paraId="399B98F9" w14:textId="37F0C5F3" w:rsidR="00C91836" w:rsidRDefault="00C91836" w:rsidP="00EB2FB5">
            <w:pPr>
              <w:suppressAutoHyphens/>
              <w:rPr>
                <w:rFonts w:asciiTheme="minorHAnsi" w:hAnsiTheme="minorHAnsi" w:cs="Arial"/>
                <w:spacing w:val="-3"/>
              </w:rPr>
            </w:pPr>
            <w:r w:rsidRPr="00C96CBA">
              <w:rPr>
                <w:rFonts w:asciiTheme="minorHAnsi" w:hAnsiTheme="minorHAnsi" w:cs="Arial"/>
              </w:rPr>
              <w:t>Signature</w:t>
            </w:r>
          </w:p>
        </w:tc>
      </w:tr>
      <w:tr w:rsidR="00C91836" w14:paraId="43E4DA9B" w14:textId="77777777" w:rsidTr="006D6E87">
        <w:tc>
          <w:tcPr>
            <w:tcW w:w="5529" w:type="dxa"/>
          </w:tcPr>
          <w:p w14:paraId="6D9455F2" w14:textId="4C55BCC7" w:rsidR="00C91836" w:rsidRDefault="003951F5" w:rsidP="00EB2FB5">
            <w:pPr>
              <w:suppressAutoHyphens/>
              <w:rPr>
                <w:rFonts w:asciiTheme="minorHAnsi" w:hAnsiTheme="minorHAnsi" w:cs="Arial"/>
                <w:spacing w:val="-3"/>
              </w:rPr>
            </w:pPr>
            <w:r w:rsidRPr="00C96CBA">
              <w:rPr>
                <w:rFonts w:asciiTheme="minorHAnsi" w:hAnsiTheme="minorHAnsi" w:cs="Arial"/>
              </w:rPr>
              <w:t>…...............................................</w:t>
            </w:r>
          </w:p>
        </w:tc>
        <w:tc>
          <w:tcPr>
            <w:tcW w:w="4814" w:type="dxa"/>
          </w:tcPr>
          <w:p w14:paraId="6EB2293C" w14:textId="4F67B450" w:rsidR="00C91836" w:rsidRDefault="003951F5" w:rsidP="00EB2FB5">
            <w:pPr>
              <w:suppressAutoHyphens/>
              <w:rPr>
                <w:rFonts w:asciiTheme="minorHAnsi" w:hAnsiTheme="minorHAnsi" w:cs="Arial"/>
                <w:spacing w:val="-3"/>
              </w:rPr>
            </w:pPr>
            <w:r w:rsidRPr="00C96CBA">
              <w:rPr>
                <w:rFonts w:asciiTheme="minorHAnsi" w:hAnsiTheme="minorHAnsi" w:cs="Arial"/>
              </w:rPr>
              <w:t>…...............................................</w:t>
            </w:r>
          </w:p>
        </w:tc>
      </w:tr>
      <w:tr w:rsidR="00C91836" w14:paraId="10E0FDC9" w14:textId="77777777" w:rsidTr="006D6E87">
        <w:tc>
          <w:tcPr>
            <w:tcW w:w="5529" w:type="dxa"/>
          </w:tcPr>
          <w:p w14:paraId="2A0608BB" w14:textId="77777777" w:rsidR="00C91836" w:rsidRDefault="00C91836" w:rsidP="00EB2FB5">
            <w:pPr>
              <w:suppressAutoHyphens/>
              <w:rPr>
                <w:rFonts w:asciiTheme="minorHAnsi" w:hAnsiTheme="minorHAnsi" w:cs="Arial"/>
                <w:spacing w:val="-3"/>
              </w:rPr>
            </w:pPr>
            <w:r w:rsidRPr="00C96CBA">
              <w:rPr>
                <w:rFonts w:asciiTheme="minorHAnsi" w:hAnsiTheme="minorHAnsi" w:cs="Arial"/>
                <w:spacing w:val="-3"/>
              </w:rPr>
              <w:t>Name (printed)</w:t>
            </w:r>
          </w:p>
          <w:p w14:paraId="3DA3573B" w14:textId="15CB0EDE" w:rsidR="009E59E7" w:rsidRDefault="009E59E7" w:rsidP="00EB2FB5">
            <w:pPr>
              <w:suppressAutoHyphens/>
              <w:rPr>
                <w:rFonts w:asciiTheme="minorHAnsi" w:hAnsiTheme="minorHAnsi" w:cs="Arial"/>
                <w:spacing w:val="-3"/>
              </w:rPr>
            </w:pPr>
          </w:p>
        </w:tc>
        <w:tc>
          <w:tcPr>
            <w:tcW w:w="4814" w:type="dxa"/>
          </w:tcPr>
          <w:p w14:paraId="3E5653FE" w14:textId="2C7B6A55" w:rsidR="00C91836" w:rsidRDefault="00C91836" w:rsidP="00EB2FB5">
            <w:pPr>
              <w:suppressAutoHyphens/>
              <w:rPr>
                <w:rFonts w:asciiTheme="minorHAnsi" w:hAnsiTheme="minorHAnsi" w:cs="Arial"/>
                <w:spacing w:val="-3"/>
              </w:rPr>
            </w:pPr>
            <w:r w:rsidRPr="00C96CBA">
              <w:rPr>
                <w:rFonts w:asciiTheme="minorHAnsi" w:hAnsiTheme="minorHAnsi" w:cs="Arial"/>
                <w:spacing w:val="-3"/>
              </w:rPr>
              <w:t>Name (printed)</w:t>
            </w:r>
          </w:p>
        </w:tc>
      </w:tr>
      <w:tr w:rsidR="00C91836" w14:paraId="23EF64DB" w14:textId="77777777" w:rsidTr="006D6E87">
        <w:tc>
          <w:tcPr>
            <w:tcW w:w="5529" w:type="dxa"/>
          </w:tcPr>
          <w:p w14:paraId="2274B893" w14:textId="5ABED9C2" w:rsidR="00C91836" w:rsidRDefault="003951F5" w:rsidP="00EB2FB5">
            <w:pPr>
              <w:suppressAutoHyphens/>
              <w:rPr>
                <w:rFonts w:asciiTheme="minorHAnsi" w:hAnsiTheme="minorHAnsi" w:cs="Arial"/>
                <w:spacing w:val="-3"/>
              </w:rPr>
            </w:pPr>
            <w:r w:rsidRPr="00C96CBA">
              <w:rPr>
                <w:rFonts w:asciiTheme="minorHAnsi" w:hAnsiTheme="minorHAnsi" w:cs="Arial"/>
              </w:rPr>
              <w:t>…...............................................</w:t>
            </w:r>
          </w:p>
        </w:tc>
        <w:tc>
          <w:tcPr>
            <w:tcW w:w="4814" w:type="dxa"/>
          </w:tcPr>
          <w:p w14:paraId="72D9ADD9" w14:textId="3ED95890" w:rsidR="00C91836" w:rsidRDefault="003951F5" w:rsidP="006D6E87">
            <w:pPr>
              <w:suppressAutoHyphens/>
              <w:ind w:left="31"/>
              <w:rPr>
                <w:rFonts w:asciiTheme="minorHAnsi" w:hAnsiTheme="minorHAnsi" w:cs="Arial"/>
                <w:spacing w:val="-3"/>
              </w:rPr>
            </w:pPr>
            <w:r w:rsidRPr="00C96CBA">
              <w:rPr>
                <w:rFonts w:asciiTheme="minorHAnsi" w:hAnsiTheme="minorHAnsi" w:cs="Arial"/>
              </w:rPr>
              <w:t>…...............................................</w:t>
            </w:r>
          </w:p>
        </w:tc>
      </w:tr>
      <w:tr w:rsidR="00C91836" w14:paraId="01697003" w14:textId="77777777" w:rsidTr="006D6E87">
        <w:tc>
          <w:tcPr>
            <w:tcW w:w="5529" w:type="dxa"/>
          </w:tcPr>
          <w:p w14:paraId="73157BDE" w14:textId="77777777" w:rsidR="00C91836" w:rsidRDefault="00C91836" w:rsidP="00EB2FB5">
            <w:pPr>
              <w:suppressAutoHyphens/>
              <w:rPr>
                <w:rFonts w:asciiTheme="minorHAnsi" w:hAnsiTheme="minorHAnsi" w:cs="Arial"/>
                <w:spacing w:val="-3"/>
              </w:rPr>
            </w:pPr>
            <w:r w:rsidRPr="00C96CBA">
              <w:rPr>
                <w:rFonts w:asciiTheme="minorHAnsi" w:hAnsiTheme="minorHAnsi" w:cs="Arial"/>
                <w:spacing w:val="-3"/>
              </w:rPr>
              <w:t>Title</w:t>
            </w:r>
          </w:p>
          <w:p w14:paraId="31FCE553" w14:textId="4489BC9C" w:rsidR="009E59E7" w:rsidRDefault="009E59E7" w:rsidP="00EB2FB5">
            <w:pPr>
              <w:suppressAutoHyphens/>
              <w:rPr>
                <w:rFonts w:asciiTheme="minorHAnsi" w:hAnsiTheme="minorHAnsi" w:cs="Arial"/>
                <w:spacing w:val="-3"/>
              </w:rPr>
            </w:pPr>
          </w:p>
        </w:tc>
        <w:tc>
          <w:tcPr>
            <w:tcW w:w="4814" w:type="dxa"/>
          </w:tcPr>
          <w:p w14:paraId="4DF66ABB" w14:textId="13BCC072" w:rsidR="00C91836" w:rsidRDefault="00C91836" w:rsidP="00EB2FB5">
            <w:pPr>
              <w:suppressAutoHyphens/>
              <w:rPr>
                <w:rFonts w:asciiTheme="minorHAnsi" w:hAnsiTheme="minorHAnsi" w:cs="Arial"/>
                <w:spacing w:val="-3"/>
              </w:rPr>
            </w:pPr>
            <w:r w:rsidRPr="00C96CBA">
              <w:rPr>
                <w:rFonts w:asciiTheme="minorHAnsi" w:hAnsiTheme="minorHAnsi" w:cs="Arial"/>
                <w:spacing w:val="-3"/>
              </w:rPr>
              <w:t>Title</w:t>
            </w:r>
          </w:p>
        </w:tc>
      </w:tr>
      <w:tr w:rsidR="003951F5" w14:paraId="61B9FD6B" w14:textId="77777777" w:rsidTr="006D6E87">
        <w:tc>
          <w:tcPr>
            <w:tcW w:w="5529" w:type="dxa"/>
          </w:tcPr>
          <w:p w14:paraId="7ECFB024" w14:textId="373BE2B7" w:rsidR="003951F5" w:rsidRPr="00C96CBA" w:rsidRDefault="003951F5" w:rsidP="00EB2FB5">
            <w:pPr>
              <w:suppressAutoHyphens/>
              <w:rPr>
                <w:rFonts w:asciiTheme="minorHAnsi" w:hAnsiTheme="minorHAnsi" w:cs="Arial"/>
              </w:rPr>
            </w:pPr>
            <w:r w:rsidRPr="00C96CBA">
              <w:rPr>
                <w:rFonts w:asciiTheme="minorHAnsi" w:hAnsiTheme="minorHAnsi" w:cs="Arial"/>
              </w:rPr>
              <w:t>…...............................................</w:t>
            </w:r>
          </w:p>
        </w:tc>
        <w:tc>
          <w:tcPr>
            <w:tcW w:w="4814" w:type="dxa"/>
          </w:tcPr>
          <w:p w14:paraId="00A554FC" w14:textId="0F755A8E" w:rsidR="003951F5" w:rsidRPr="00C96CBA" w:rsidRDefault="003951F5" w:rsidP="00EB2FB5">
            <w:pPr>
              <w:suppressAutoHyphens/>
              <w:rPr>
                <w:rFonts w:asciiTheme="minorHAnsi" w:hAnsiTheme="minorHAnsi" w:cs="Arial"/>
              </w:rPr>
            </w:pPr>
            <w:r w:rsidRPr="00C96CBA">
              <w:rPr>
                <w:rFonts w:asciiTheme="minorHAnsi" w:hAnsiTheme="minorHAnsi" w:cs="Arial"/>
              </w:rPr>
              <w:t>…...............................................</w:t>
            </w:r>
          </w:p>
        </w:tc>
      </w:tr>
      <w:tr w:rsidR="00C91836" w14:paraId="02746676" w14:textId="77777777" w:rsidTr="006D6E87">
        <w:tc>
          <w:tcPr>
            <w:tcW w:w="5529" w:type="dxa"/>
          </w:tcPr>
          <w:p w14:paraId="55B82441" w14:textId="77777777" w:rsidR="009E59E7" w:rsidRDefault="009E59E7" w:rsidP="00EB2FB5">
            <w:pPr>
              <w:suppressAutoHyphens/>
              <w:rPr>
                <w:rFonts w:asciiTheme="minorHAnsi" w:hAnsiTheme="minorHAnsi" w:cs="Arial"/>
              </w:rPr>
            </w:pPr>
          </w:p>
          <w:p w14:paraId="44FAE208" w14:textId="1A3DF3A1" w:rsidR="00C91836" w:rsidRDefault="00C91836" w:rsidP="00EB2FB5">
            <w:pPr>
              <w:suppressAutoHyphens/>
              <w:rPr>
                <w:rFonts w:asciiTheme="minorHAnsi" w:hAnsiTheme="minorHAnsi" w:cs="Arial"/>
                <w:spacing w:val="-3"/>
              </w:rPr>
            </w:pPr>
            <w:r w:rsidRPr="00C96CBA">
              <w:rPr>
                <w:rFonts w:asciiTheme="minorHAnsi" w:hAnsiTheme="minorHAnsi" w:cs="Arial"/>
              </w:rPr>
              <w:t>Date: …………………….........</w:t>
            </w:r>
          </w:p>
        </w:tc>
        <w:tc>
          <w:tcPr>
            <w:tcW w:w="4814" w:type="dxa"/>
          </w:tcPr>
          <w:p w14:paraId="6AAE5E3F" w14:textId="77777777" w:rsidR="009E59E7" w:rsidRDefault="009E59E7" w:rsidP="00EB2FB5">
            <w:pPr>
              <w:suppressAutoHyphens/>
              <w:rPr>
                <w:rFonts w:asciiTheme="minorHAnsi" w:hAnsiTheme="minorHAnsi" w:cs="Arial"/>
              </w:rPr>
            </w:pPr>
          </w:p>
          <w:p w14:paraId="67BE168F" w14:textId="1453B75E" w:rsidR="00C91836" w:rsidRDefault="00C91836" w:rsidP="00EB2FB5">
            <w:pPr>
              <w:suppressAutoHyphens/>
              <w:rPr>
                <w:rFonts w:asciiTheme="minorHAnsi" w:hAnsiTheme="minorHAnsi" w:cs="Arial"/>
                <w:spacing w:val="-3"/>
              </w:rPr>
            </w:pPr>
            <w:r w:rsidRPr="00C96CBA">
              <w:rPr>
                <w:rFonts w:asciiTheme="minorHAnsi" w:hAnsiTheme="minorHAnsi" w:cs="Arial"/>
              </w:rPr>
              <w:t>Date: ……………………..........</w:t>
            </w:r>
          </w:p>
        </w:tc>
      </w:tr>
      <w:tr w:rsidR="00C91836" w14:paraId="7E61F0F1" w14:textId="77777777" w:rsidTr="006D6E87">
        <w:tc>
          <w:tcPr>
            <w:tcW w:w="5529" w:type="dxa"/>
          </w:tcPr>
          <w:p w14:paraId="3CBE652E" w14:textId="77777777" w:rsidR="00C91836" w:rsidRPr="00C96CBA" w:rsidRDefault="00C91836" w:rsidP="00EB2FB5">
            <w:pPr>
              <w:suppressAutoHyphens/>
              <w:rPr>
                <w:rFonts w:asciiTheme="minorHAnsi" w:hAnsiTheme="minorHAnsi" w:cs="Arial"/>
              </w:rPr>
            </w:pPr>
          </w:p>
        </w:tc>
        <w:tc>
          <w:tcPr>
            <w:tcW w:w="4814" w:type="dxa"/>
          </w:tcPr>
          <w:p w14:paraId="6F3C7BB0" w14:textId="77777777" w:rsidR="00C91836" w:rsidRPr="00C96CBA" w:rsidRDefault="00C91836" w:rsidP="00EB2FB5">
            <w:pPr>
              <w:suppressAutoHyphens/>
              <w:rPr>
                <w:rFonts w:asciiTheme="minorHAnsi" w:hAnsiTheme="minorHAnsi" w:cs="Arial"/>
              </w:rPr>
            </w:pPr>
          </w:p>
        </w:tc>
      </w:tr>
      <w:tr w:rsidR="006D6E87" w14:paraId="474E785A" w14:textId="77777777" w:rsidTr="006D6E87">
        <w:tc>
          <w:tcPr>
            <w:tcW w:w="5529" w:type="dxa"/>
          </w:tcPr>
          <w:p w14:paraId="17A6DF24" w14:textId="77777777" w:rsidR="006D6E87" w:rsidRPr="00C96CBA" w:rsidRDefault="006D6E87" w:rsidP="00EB2FB5">
            <w:pPr>
              <w:suppressAutoHyphens/>
              <w:rPr>
                <w:rFonts w:asciiTheme="minorHAnsi" w:hAnsiTheme="minorHAnsi" w:cs="Arial"/>
                <w:b/>
                <w:spacing w:val="-3"/>
              </w:rPr>
            </w:pPr>
          </w:p>
        </w:tc>
        <w:tc>
          <w:tcPr>
            <w:tcW w:w="4814" w:type="dxa"/>
          </w:tcPr>
          <w:p w14:paraId="77CB24C4" w14:textId="77777777" w:rsidR="006D6E87" w:rsidRPr="00C96CBA" w:rsidRDefault="006D6E87" w:rsidP="00EB2FB5">
            <w:pPr>
              <w:suppressAutoHyphens/>
              <w:rPr>
                <w:rFonts w:asciiTheme="minorHAnsi" w:hAnsiTheme="minorHAnsi" w:cs="Arial"/>
                <w:b/>
                <w:bCs/>
                <w:spacing w:val="-3"/>
              </w:rPr>
            </w:pPr>
          </w:p>
        </w:tc>
      </w:tr>
      <w:tr w:rsidR="00EE1D88" w14:paraId="59CE577F" w14:textId="77777777" w:rsidTr="006D6E87">
        <w:tc>
          <w:tcPr>
            <w:tcW w:w="5529" w:type="dxa"/>
          </w:tcPr>
          <w:p w14:paraId="0FD5318C" w14:textId="77777777" w:rsidR="00EE1D88" w:rsidRPr="00C96CBA" w:rsidRDefault="00EE1D88" w:rsidP="00EB2FB5">
            <w:pPr>
              <w:suppressAutoHyphens/>
              <w:rPr>
                <w:rFonts w:asciiTheme="minorHAnsi" w:hAnsiTheme="minorHAnsi" w:cs="Arial"/>
                <w:b/>
                <w:spacing w:val="-3"/>
              </w:rPr>
            </w:pPr>
          </w:p>
        </w:tc>
        <w:tc>
          <w:tcPr>
            <w:tcW w:w="4814" w:type="dxa"/>
          </w:tcPr>
          <w:p w14:paraId="00DA8288" w14:textId="77777777" w:rsidR="00EE1D88" w:rsidRPr="00C96CBA" w:rsidRDefault="00EE1D88" w:rsidP="00EB2FB5">
            <w:pPr>
              <w:suppressAutoHyphens/>
              <w:rPr>
                <w:rFonts w:asciiTheme="minorHAnsi" w:hAnsiTheme="minorHAnsi" w:cs="Arial"/>
                <w:b/>
                <w:bCs/>
                <w:spacing w:val="-3"/>
              </w:rPr>
            </w:pPr>
          </w:p>
        </w:tc>
      </w:tr>
      <w:tr w:rsidR="00C91836" w14:paraId="66D7A9B2" w14:textId="77777777" w:rsidTr="006D6E87">
        <w:tc>
          <w:tcPr>
            <w:tcW w:w="5529" w:type="dxa"/>
          </w:tcPr>
          <w:p w14:paraId="66C4051B" w14:textId="77777777" w:rsidR="00C91836" w:rsidRDefault="00C91836" w:rsidP="00EB2FB5">
            <w:pPr>
              <w:suppressAutoHyphens/>
              <w:rPr>
                <w:rFonts w:asciiTheme="minorHAnsi" w:hAnsiTheme="minorHAnsi"/>
              </w:rPr>
            </w:pPr>
            <w:r w:rsidRPr="00C96CBA">
              <w:rPr>
                <w:rFonts w:asciiTheme="minorHAnsi" w:hAnsiTheme="minorHAnsi" w:cs="Arial"/>
                <w:b/>
                <w:spacing w:val="-3"/>
              </w:rPr>
              <w:t>SIGNED</w:t>
            </w:r>
            <w:r w:rsidRPr="00C96CBA">
              <w:rPr>
                <w:rFonts w:asciiTheme="minorHAnsi" w:hAnsiTheme="minorHAnsi" w:cs="Arial"/>
                <w:spacing w:val="-3"/>
              </w:rPr>
              <w:t xml:space="preserve"> on behalf of </w:t>
            </w:r>
            <w:r w:rsidRPr="00C96CBA">
              <w:rPr>
                <w:rFonts w:asciiTheme="minorHAnsi" w:hAnsiTheme="minorHAnsi"/>
              </w:rPr>
              <w:t>The Mater Misericordia</w:t>
            </w:r>
            <w:r>
              <w:rPr>
                <w:rFonts w:asciiTheme="minorHAnsi" w:hAnsiTheme="minorHAnsi"/>
              </w:rPr>
              <w:t>e</w:t>
            </w:r>
            <w:r w:rsidRPr="00C96CBA">
              <w:rPr>
                <w:rFonts w:asciiTheme="minorHAnsi" w:hAnsiTheme="minorHAnsi"/>
              </w:rPr>
              <w:t xml:space="preserve"> University Hospital</w:t>
            </w:r>
          </w:p>
          <w:p w14:paraId="025E1BE3" w14:textId="3E629391" w:rsidR="009E59E7" w:rsidRPr="00C96CBA" w:rsidRDefault="009E59E7" w:rsidP="00EB2FB5">
            <w:pPr>
              <w:suppressAutoHyphens/>
              <w:rPr>
                <w:rFonts w:asciiTheme="minorHAnsi" w:hAnsiTheme="minorHAnsi" w:cs="Arial"/>
              </w:rPr>
            </w:pPr>
          </w:p>
        </w:tc>
        <w:tc>
          <w:tcPr>
            <w:tcW w:w="4814" w:type="dxa"/>
          </w:tcPr>
          <w:p w14:paraId="6F609241" w14:textId="64F59ED9" w:rsidR="00C91836" w:rsidRPr="00C96CBA" w:rsidRDefault="00C91836" w:rsidP="00EB2FB5">
            <w:pPr>
              <w:suppressAutoHyphens/>
              <w:rPr>
                <w:rFonts w:asciiTheme="minorHAnsi" w:hAnsiTheme="minorHAnsi" w:cs="Arial"/>
              </w:rPr>
            </w:pPr>
            <w:r w:rsidRPr="00C96CBA">
              <w:rPr>
                <w:rFonts w:asciiTheme="minorHAnsi" w:hAnsiTheme="minorHAnsi" w:cs="Arial"/>
                <w:b/>
                <w:bCs/>
                <w:spacing w:val="-3"/>
              </w:rPr>
              <w:t>In the presence of</w:t>
            </w:r>
          </w:p>
        </w:tc>
      </w:tr>
      <w:tr w:rsidR="00C91836" w14:paraId="4BEC8AA7" w14:textId="77777777" w:rsidTr="006D6E87">
        <w:tc>
          <w:tcPr>
            <w:tcW w:w="5529" w:type="dxa"/>
          </w:tcPr>
          <w:p w14:paraId="7847ECD7" w14:textId="06863FE3" w:rsidR="00C91836" w:rsidRPr="00C96CBA" w:rsidRDefault="00C91836" w:rsidP="00EB2FB5">
            <w:pPr>
              <w:suppressAutoHyphens/>
              <w:rPr>
                <w:rFonts w:asciiTheme="minorHAnsi" w:hAnsiTheme="minorHAnsi" w:cs="Arial"/>
                <w:b/>
                <w:spacing w:val="-3"/>
              </w:rPr>
            </w:pPr>
            <w:r w:rsidRPr="00C96CBA">
              <w:rPr>
                <w:rFonts w:asciiTheme="minorHAnsi" w:hAnsiTheme="minorHAnsi" w:cs="Arial"/>
              </w:rPr>
              <w:t>…...............................................</w:t>
            </w:r>
          </w:p>
        </w:tc>
        <w:tc>
          <w:tcPr>
            <w:tcW w:w="4814" w:type="dxa"/>
          </w:tcPr>
          <w:p w14:paraId="7A55E2D9" w14:textId="1D86E500" w:rsidR="00C91836" w:rsidRPr="00C96CBA" w:rsidRDefault="00C91836" w:rsidP="00EB2FB5">
            <w:pPr>
              <w:suppressAutoHyphens/>
              <w:rPr>
                <w:rFonts w:asciiTheme="minorHAnsi" w:hAnsiTheme="minorHAnsi" w:cs="Arial"/>
                <w:b/>
                <w:bCs/>
                <w:spacing w:val="-3"/>
              </w:rPr>
            </w:pPr>
            <w:r w:rsidRPr="00C96CBA">
              <w:rPr>
                <w:rFonts w:asciiTheme="minorHAnsi" w:hAnsiTheme="minorHAnsi" w:cs="Arial"/>
              </w:rPr>
              <w:t>…...............................................</w:t>
            </w:r>
          </w:p>
        </w:tc>
      </w:tr>
      <w:tr w:rsidR="00C91836" w14:paraId="6A9B430F" w14:textId="77777777" w:rsidTr="006D6E87">
        <w:tc>
          <w:tcPr>
            <w:tcW w:w="5529" w:type="dxa"/>
          </w:tcPr>
          <w:p w14:paraId="15166D86" w14:textId="77777777" w:rsidR="00C91836" w:rsidRDefault="00C91836" w:rsidP="00EB2FB5">
            <w:pPr>
              <w:suppressAutoHyphens/>
              <w:rPr>
                <w:rFonts w:asciiTheme="minorHAnsi" w:hAnsiTheme="minorHAnsi" w:cs="Arial"/>
              </w:rPr>
            </w:pPr>
            <w:r w:rsidRPr="00C96CBA">
              <w:rPr>
                <w:rFonts w:asciiTheme="minorHAnsi" w:hAnsiTheme="minorHAnsi" w:cs="Arial"/>
              </w:rPr>
              <w:t>Signature</w:t>
            </w:r>
          </w:p>
          <w:p w14:paraId="6495DD5C" w14:textId="0904B813" w:rsidR="009E59E7" w:rsidRPr="00C96CBA" w:rsidRDefault="009E59E7" w:rsidP="00EB2FB5">
            <w:pPr>
              <w:suppressAutoHyphens/>
              <w:rPr>
                <w:rFonts w:asciiTheme="minorHAnsi" w:hAnsiTheme="minorHAnsi" w:cs="Arial"/>
              </w:rPr>
            </w:pPr>
          </w:p>
        </w:tc>
        <w:tc>
          <w:tcPr>
            <w:tcW w:w="4814" w:type="dxa"/>
          </w:tcPr>
          <w:p w14:paraId="6459F866" w14:textId="493B1D65" w:rsidR="00C91836" w:rsidRPr="00C96CBA" w:rsidRDefault="00C91836" w:rsidP="00EB2FB5">
            <w:pPr>
              <w:suppressAutoHyphens/>
              <w:rPr>
                <w:rFonts w:asciiTheme="minorHAnsi" w:hAnsiTheme="minorHAnsi" w:cs="Arial"/>
              </w:rPr>
            </w:pPr>
            <w:r w:rsidRPr="00C96CBA">
              <w:rPr>
                <w:rFonts w:asciiTheme="minorHAnsi" w:hAnsiTheme="minorHAnsi" w:cs="Arial"/>
              </w:rPr>
              <w:t>Signature</w:t>
            </w:r>
          </w:p>
        </w:tc>
      </w:tr>
      <w:tr w:rsidR="00C91836" w14:paraId="57969455" w14:textId="77777777" w:rsidTr="006D6E87">
        <w:tc>
          <w:tcPr>
            <w:tcW w:w="5529" w:type="dxa"/>
          </w:tcPr>
          <w:p w14:paraId="3277102F" w14:textId="754F8408" w:rsidR="00C91836" w:rsidRPr="00C96CBA" w:rsidRDefault="00C91836" w:rsidP="00EB2FB5">
            <w:pPr>
              <w:suppressAutoHyphens/>
              <w:rPr>
                <w:rFonts w:asciiTheme="minorHAnsi" w:hAnsiTheme="minorHAnsi" w:cs="Arial"/>
              </w:rPr>
            </w:pPr>
            <w:r w:rsidRPr="00C96CBA">
              <w:rPr>
                <w:rFonts w:asciiTheme="minorHAnsi" w:hAnsiTheme="minorHAnsi" w:cs="Arial"/>
              </w:rPr>
              <w:t>…...............................................</w:t>
            </w:r>
          </w:p>
        </w:tc>
        <w:tc>
          <w:tcPr>
            <w:tcW w:w="4814" w:type="dxa"/>
          </w:tcPr>
          <w:p w14:paraId="1CB49A77" w14:textId="12C5F47F" w:rsidR="00C91836" w:rsidRPr="00C96CBA" w:rsidRDefault="00C91836" w:rsidP="00EB2FB5">
            <w:pPr>
              <w:suppressAutoHyphens/>
              <w:rPr>
                <w:rFonts w:asciiTheme="minorHAnsi" w:hAnsiTheme="minorHAnsi" w:cs="Arial"/>
              </w:rPr>
            </w:pPr>
            <w:r w:rsidRPr="00C96CBA">
              <w:rPr>
                <w:rFonts w:asciiTheme="minorHAnsi" w:hAnsiTheme="minorHAnsi" w:cs="Arial"/>
              </w:rPr>
              <w:t>…...............................................</w:t>
            </w:r>
          </w:p>
        </w:tc>
      </w:tr>
      <w:tr w:rsidR="00C91836" w14:paraId="0B0DC72E" w14:textId="77777777" w:rsidTr="006D6E87">
        <w:tc>
          <w:tcPr>
            <w:tcW w:w="5529" w:type="dxa"/>
          </w:tcPr>
          <w:p w14:paraId="437270B2" w14:textId="77777777" w:rsidR="00C91836" w:rsidRDefault="00C91836" w:rsidP="00EB2FB5">
            <w:pPr>
              <w:suppressAutoHyphens/>
              <w:rPr>
                <w:rFonts w:asciiTheme="minorHAnsi" w:hAnsiTheme="minorHAnsi" w:cs="Arial"/>
                <w:spacing w:val="-3"/>
              </w:rPr>
            </w:pPr>
            <w:r w:rsidRPr="00C96CBA">
              <w:rPr>
                <w:rFonts w:asciiTheme="minorHAnsi" w:hAnsiTheme="minorHAnsi" w:cs="Arial"/>
                <w:spacing w:val="-3"/>
              </w:rPr>
              <w:t>Name (printed)</w:t>
            </w:r>
          </w:p>
          <w:p w14:paraId="57C73C6C" w14:textId="18745F23" w:rsidR="009E59E7" w:rsidRPr="00C96CBA" w:rsidRDefault="009E59E7" w:rsidP="00EB2FB5">
            <w:pPr>
              <w:suppressAutoHyphens/>
              <w:rPr>
                <w:rFonts w:asciiTheme="minorHAnsi" w:hAnsiTheme="minorHAnsi" w:cs="Arial"/>
              </w:rPr>
            </w:pPr>
          </w:p>
        </w:tc>
        <w:tc>
          <w:tcPr>
            <w:tcW w:w="4814" w:type="dxa"/>
          </w:tcPr>
          <w:p w14:paraId="1165D7A0" w14:textId="179CCF1F" w:rsidR="00C91836" w:rsidRPr="00C96CBA" w:rsidRDefault="00C91836" w:rsidP="00EB2FB5">
            <w:pPr>
              <w:suppressAutoHyphens/>
              <w:rPr>
                <w:rFonts w:asciiTheme="minorHAnsi" w:hAnsiTheme="minorHAnsi" w:cs="Arial"/>
              </w:rPr>
            </w:pPr>
            <w:r w:rsidRPr="00C96CBA">
              <w:rPr>
                <w:rFonts w:asciiTheme="minorHAnsi" w:hAnsiTheme="minorHAnsi" w:cs="Arial"/>
                <w:spacing w:val="-3"/>
              </w:rPr>
              <w:t>Name (printed)</w:t>
            </w:r>
          </w:p>
        </w:tc>
      </w:tr>
      <w:tr w:rsidR="00C91836" w14:paraId="25842A5B" w14:textId="77777777" w:rsidTr="006D6E87">
        <w:tc>
          <w:tcPr>
            <w:tcW w:w="5529" w:type="dxa"/>
          </w:tcPr>
          <w:p w14:paraId="3474D6BB" w14:textId="0C09C72E" w:rsidR="00C91836" w:rsidRPr="00C96CBA" w:rsidRDefault="00C91836" w:rsidP="00EB2FB5">
            <w:pPr>
              <w:suppressAutoHyphens/>
              <w:rPr>
                <w:rFonts w:asciiTheme="minorHAnsi" w:hAnsiTheme="minorHAnsi" w:cs="Arial"/>
                <w:spacing w:val="-3"/>
              </w:rPr>
            </w:pPr>
            <w:r w:rsidRPr="00C96CBA">
              <w:rPr>
                <w:rFonts w:asciiTheme="minorHAnsi" w:hAnsiTheme="minorHAnsi" w:cs="Arial"/>
                <w:spacing w:val="-3"/>
              </w:rPr>
              <w:t>.........................................…….</w:t>
            </w:r>
          </w:p>
        </w:tc>
        <w:tc>
          <w:tcPr>
            <w:tcW w:w="4814" w:type="dxa"/>
          </w:tcPr>
          <w:p w14:paraId="015E9B9B" w14:textId="1A41FDAE" w:rsidR="00C91836" w:rsidRPr="00C96CBA" w:rsidRDefault="00C91836" w:rsidP="00EB2FB5">
            <w:pPr>
              <w:suppressAutoHyphens/>
              <w:rPr>
                <w:rFonts w:asciiTheme="minorHAnsi" w:hAnsiTheme="minorHAnsi" w:cs="Arial"/>
                <w:spacing w:val="-3"/>
              </w:rPr>
            </w:pPr>
            <w:r w:rsidRPr="00C96CBA">
              <w:rPr>
                <w:rFonts w:asciiTheme="minorHAnsi" w:hAnsiTheme="minorHAnsi" w:cs="Arial"/>
                <w:spacing w:val="-3"/>
              </w:rPr>
              <w:t>….................................................</w:t>
            </w:r>
          </w:p>
        </w:tc>
      </w:tr>
      <w:tr w:rsidR="00C91836" w14:paraId="66CD9E48" w14:textId="77777777" w:rsidTr="006D6E87">
        <w:tc>
          <w:tcPr>
            <w:tcW w:w="5529" w:type="dxa"/>
          </w:tcPr>
          <w:p w14:paraId="5745EBE8" w14:textId="77777777" w:rsidR="00C91836" w:rsidRDefault="00C91836" w:rsidP="00EB2FB5">
            <w:pPr>
              <w:suppressAutoHyphens/>
              <w:rPr>
                <w:rFonts w:asciiTheme="minorHAnsi" w:hAnsiTheme="minorHAnsi" w:cs="Arial"/>
                <w:spacing w:val="-3"/>
              </w:rPr>
            </w:pPr>
            <w:r w:rsidRPr="00C96CBA">
              <w:rPr>
                <w:rFonts w:asciiTheme="minorHAnsi" w:hAnsiTheme="minorHAnsi" w:cs="Arial"/>
                <w:spacing w:val="-3"/>
              </w:rPr>
              <w:t>Title</w:t>
            </w:r>
          </w:p>
          <w:p w14:paraId="6B8D08DF" w14:textId="185A323C" w:rsidR="009E59E7" w:rsidRPr="00C96CBA" w:rsidRDefault="009E59E7" w:rsidP="00EB2FB5">
            <w:pPr>
              <w:suppressAutoHyphens/>
              <w:rPr>
                <w:rFonts w:asciiTheme="minorHAnsi" w:hAnsiTheme="minorHAnsi" w:cs="Arial"/>
                <w:spacing w:val="-3"/>
              </w:rPr>
            </w:pPr>
          </w:p>
        </w:tc>
        <w:tc>
          <w:tcPr>
            <w:tcW w:w="4814" w:type="dxa"/>
          </w:tcPr>
          <w:p w14:paraId="1C9A4ECC" w14:textId="0503B21C" w:rsidR="00C91836" w:rsidRPr="00C96CBA" w:rsidRDefault="00C91836" w:rsidP="00EB2FB5">
            <w:pPr>
              <w:suppressAutoHyphens/>
              <w:rPr>
                <w:rFonts w:asciiTheme="minorHAnsi" w:hAnsiTheme="minorHAnsi" w:cs="Arial"/>
                <w:spacing w:val="-3"/>
              </w:rPr>
            </w:pPr>
            <w:r w:rsidRPr="00C96CBA">
              <w:rPr>
                <w:rFonts w:asciiTheme="minorHAnsi" w:hAnsiTheme="minorHAnsi" w:cs="Arial"/>
                <w:spacing w:val="-3"/>
              </w:rPr>
              <w:t>Title</w:t>
            </w:r>
          </w:p>
        </w:tc>
      </w:tr>
      <w:tr w:rsidR="00EE1D88" w14:paraId="203B19DB" w14:textId="77777777" w:rsidTr="006D6E87">
        <w:tc>
          <w:tcPr>
            <w:tcW w:w="5529" w:type="dxa"/>
          </w:tcPr>
          <w:p w14:paraId="2D35DA54" w14:textId="165BA2BB" w:rsidR="00EE1D88" w:rsidRPr="00C96CBA" w:rsidRDefault="00EE1D88" w:rsidP="00EB2FB5">
            <w:pPr>
              <w:suppressAutoHyphens/>
              <w:rPr>
                <w:rFonts w:asciiTheme="minorHAnsi" w:hAnsiTheme="minorHAnsi" w:cs="Arial"/>
              </w:rPr>
            </w:pPr>
            <w:r w:rsidRPr="00C96CBA">
              <w:rPr>
                <w:rFonts w:asciiTheme="minorHAnsi" w:hAnsiTheme="minorHAnsi" w:cs="Arial"/>
              </w:rPr>
              <w:t>…...............................................</w:t>
            </w:r>
          </w:p>
        </w:tc>
        <w:tc>
          <w:tcPr>
            <w:tcW w:w="4814" w:type="dxa"/>
          </w:tcPr>
          <w:p w14:paraId="06059BEA" w14:textId="547E8DF0" w:rsidR="00EE1D88" w:rsidRPr="00C96CBA" w:rsidRDefault="00EE1D88" w:rsidP="00C91836">
            <w:pPr>
              <w:tabs>
                <w:tab w:val="right" w:pos="9900"/>
              </w:tabs>
              <w:suppressAutoHyphens/>
              <w:rPr>
                <w:rFonts w:asciiTheme="minorHAnsi" w:hAnsiTheme="minorHAnsi" w:cs="Arial"/>
              </w:rPr>
            </w:pPr>
            <w:r w:rsidRPr="00C96CBA">
              <w:rPr>
                <w:rFonts w:asciiTheme="minorHAnsi" w:hAnsiTheme="minorHAnsi" w:cs="Arial"/>
              </w:rPr>
              <w:t>…...............................................</w:t>
            </w:r>
          </w:p>
        </w:tc>
      </w:tr>
      <w:tr w:rsidR="00C91836" w14:paraId="3E104237" w14:textId="77777777" w:rsidTr="006D6E87">
        <w:tc>
          <w:tcPr>
            <w:tcW w:w="5529" w:type="dxa"/>
          </w:tcPr>
          <w:p w14:paraId="06DA3891" w14:textId="77777777" w:rsidR="009E59E7" w:rsidRDefault="009E59E7" w:rsidP="00EB2FB5">
            <w:pPr>
              <w:suppressAutoHyphens/>
              <w:rPr>
                <w:rFonts w:asciiTheme="minorHAnsi" w:hAnsiTheme="minorHAnsi" w:cs="Arial"/>
              </w:rPr>
            </w:pPr>
          </w:p>
          <w:p w14:paraId="70919C1B" w14:textId="30780164" w:rsidR="00C91836" w:rsidRPr="00C96CBA" w:rsidRDefault="00C91836" w:rsidP="00EB2FB5">
            <w:pPr>
              <w:suppressAutoHyphens/>
              <w:rPr>
                <w:rFonts w:asciiTheme="minorHAnsi" w:hAnsiTheme="minorHAnsi" w:cs="Arial"/>
                <w:spacing w:val="-3"/>
              </w:rPr>
            </w:pPr>
            <w:r w:rsidRPr="00C96CBA">
              <w:rPr>
                <w:rFonts w:asciiTheme="minorHAnsi" w:hAnsiTheme="minorHAnsi" w:cs="Arial"/>
              </w:rPr>
              <w:t xml:space="preserve">Date: …………………….........                                                          </w:t>
            </w:r>
          </w:p>
        </w:tc>
        <w:tc>
          <w:tcPr>
            <w:tcW w:w="4814" w:type="dxa"/>
          </w:tcPr>
          <w:p w14:paraId="56D040C3" w14:textId="77777777" w:rsidR="009E59E7" w:rsidRDefault="009E59E7" w:rsidP="00C91836">
            <w:pPr>
              <w:tabs>
                <w:tab w:val="right" w:pos="9900"/>
              </w:tabs>
              <w:suppressAutoHyphens/>
              <w:rPr>
                <w:rFonts w:asciiTheme="minorHAnsi" w:hAnsiTheme="minorHAnsi" w:cs="Arial"/>
              </w:rPr>
            </w:pPr>
          </w:p>
          <w:p w14:paraId="1D1EB4F1" w14:textId="7CB8C0FA" w:rsidR="00C91836" w:rsidRPr="00C91836" w:rsidRDefault="00C91836" w:rsidP="00C91836">
            <w:pPr>
              <w:tabs>
                <w:tab w:val="right" w:pos="9900"/>
              </w:tabs>
              <w:suppressAutoHyphens/>
              <w:rPr>
                <w:rFonts w:asciiTheme="minorHAnsi" w:hAnsiTheme="minorHAnsi" w:cs="Arial"/>
              </w:rPr>
            </w:pPr>
            <w:r w:rsidRPr="00C96CBA">
              <w:rPr>
                <w:rFonts w:asciiTheme="minorHAnsi" w:hAnsiTheme="minorHAnsi" w:cs="Arial"/>
              </w:rPr>
              <w:t>Date: ……………………..........</w:t>
            </w:r>
          </w:p>
        </w:tc>
      </w:tr>
      <w:tr w:rsidR="00C91836" w14:paraId="2D7C2E56" w14:textId="77777777" w:rsidTr="006D6E87">
        <w:tc>
          <w:tcPr>
            <w:tcW w:w="5529" w:type="dxa"/>
          </w:tcPr>
          <w:p w14:paraId="779EAE6C" w14:textId="77777777" w:rsidR="00C91836" w:rsidRPr="00C96CBA" w:rsidRDefault="00C91836" w:rsidP="00EB2FB5">
            <w:pPr>
              <w:suppressAutoHyphens/>
              <w:rPr>
                <w:rFonts w:asciiTheme="minorHAnsi" w:hAnsiTheme="minorHAnsi" w:cs="Arial"/>
              </w:rPr>
            </w:pPr>
          </w:p>
        </w:tc>
        <w:tc>
          <w:tcPr>
            <w:tcW w:w="4814" w:type="dxa"/>
          </w:tcPr>
          <w:p w14:paraId="1D9663B7" w14:textId="77777777" w:rsidR="00C91836" w:rsidRPr="00C96CBA" w:rsidRDefault="00C91836" w:rsidP="00C91836">
            <w:pPr>
              <w:tabs>
                <w:tab w:val="right" w:pos="9900"/>
              </w:tabs>
              <w:suppressAutoHyphens/>
              <w:rPr>
                <w:rFonts w:asciiTheme="minorHAnsi" w:hAnsiTheme="minorHAnsi" w:cs="Arial"/>
              </w:rPr>
            </w:pPr>
          </w:p>
        </w:tc>
      </w:tr>
      <w:tr w:rsidR="006D6E87" w14:paraId="076B437C" w14:textId="77777777" w:rsidTr="006D6E87">
        <w:tc>
          <w:tcPr>
            <w:tcW w:w="5529" w:type="dxa"/>
          </w:tcPr>
          <w:p w14:paraId="4B89D3E7" w14:textId="77777777" w:rsidR="006D6E87" w:rsidRPr="00C96CBA" w:rsidRDefault="006D6E87" w:rsidP="00EB2FB5">
            <w:pPr>
              <w:suppressAutoHyphens/>
              <w:rPr>
                <w:rFonts w:asciiTheme="minorHAnsi" w:hAnsiTheme="minorHAnsi" w:cs="Arial"/>
                <w:b/>
                <w:spacing w:val="-3"/>
              </w:rPr>
            </w:pPr>
          </w:p>
        </w:tc>
        <w:tc>
          <w:tcPr>
            <w:tcW w:w="4814" w:type="dxa"/>
          </w:tcPr>
          <w:p w14:paraId="0193352A" w14:textId="77777777" w:rsidR="006D6E87" w:rsidRPr="00C96CBA" w:rsidRDefault="006D6E87" w:rsidP="00C91836">
            <w:pPr>
              <w:tabs>
                <w:tab w:val="right" w:pos="9900"/>
              </w:tabs>
              <w:suppressAutoHyphens/>
              <w:rPr>
                <w:rFonts w:asciiTheme="minorHAnsi" w:hAnsiTheme="minorHAnsi" w:cs="Arial"/>
                <w:b/>
                <w:bCs/>
                <w:spacing w:val="-3"/>
              </w:rPr>
            </w:pPr>
          </w:p>
        </w:tc>
      </w:tr>
      <w:tr w:rsidR="00EE1D88" w14:paraId="0170F180" w14:textId="77777777" w:rsidTr="006D6E87">
        <w:tc>
          <w:tcPr>
            <w:tcW w:w="5529" w:type="dxa"/>
          </w:tcPr>
          <w:p w14:paraId="5E1B298B" w14:textId="77777777" w:rsidR="00EE1D88" w:rsidRPr="00C96CBA" w:rsidRDefault="00EE1D88" w:rsidP="00EB2FB5">
            <w:pPr>
              <w:suppressAutoHyphens/>
              <w:rPr>
                <w:rFonts w:asciiTheme="minorHAnsi" w:hAnsiTheme="minorHAnsi" w:cs="Arial"/>
                <w:b/>
                <w:spacing w:val="-3"/>
              </w:rPr>
            </w:pPr>
          </w:p>
        </w:tc>
        <w:tc>
          <w:tcPr>
            <w:tcW w:w="4814" w:type="dxa"/>
          </w:tcPr>
          <w:p w14:paraId="5315ABE9" w14:textId="77777777" w:rsidR="00EE1D88" w:rsidRPr="00C96CBA" w:rsidRDefault="00EE1D88" w:rsidP="00C91836">
            <w:pPr>
              <w:tabs>
                <w:tab w:val="right" w:pos="9900"/>
              </w:tabs>
              <w:suppressAutoHyphens/>
              <w:rPr>
                <w:rFonts w:asciiTheme="minorHAnsi" w:hAnsiTheme="minorHAnsi" w:cs="Arial"/>
                <w:b/>
                <w:bCs/>
                <w:spacing w:val="-3"/>
              </w:rPr>
            </w:pPr>
          </w:p>
        </w:tc>
      </w:tr>
      <w:tr w:rsidR="00C91836" w14:paraId="2640ACA2" w14:textId="77777777" w:rsidTr="006D6E87">
        <w:tc>
          <w:tcPr>
            <w:tcW w:w="5529" w:type="dxa"/>
          </w:tcPr>
          <w:p w14:paraId="1879D5A7" w14:textId="4000750B" w:rsidR="00C91836" w:rsidRPr="00EE1D88" w:rsidRDefault="00C91836" w:rsidP="00EB2FB5">
            <w:pPr>
              <w:suppressAutoHyphens/>
              <w:rPr>
                <w:rFonts w:asciiTheme="minorHAnsi" w:hAnsiTheme="minorHAnsi" w:cs="Arial"/>
                <w:b/>
                <w:bCs/>
              </w:rPr>
            </w:pPr>
            <w:r w:rsidRPr="00C96CBA">
              <w:rPr>
                <w:rFonts w:asciiTheme="minorHAnsi" w:hAnsiTheme="minorHAnsi" w:cs="Arial"/>
                <w:b/>
                <w:spacing w:val="-3"/>
              </w:rPr>
              <w:t>SIGNED</w:t>
            </w:r>
            <w:r w:rsidRPr="00C96CBA">
              <w:rPr>
                <w:rFonts w:asciiTheme="minorHAnsi" w:hAnsiTheme="minorHAnsi" w:cs="Arial"/>
                <w:spacing w:val="-3"/>
              </w:rPr>
              <w:t xml:space="preserve"> on behalf of the</w:t>
            </w:r>
            <w:r w:rsidR="00EE1D88">
              <w:rPr>
                <w:rFonts w:asciiTheme="minorHAnsi" w:hAnsiTheme="minorHAnsi" w:cs="Arial"/>
                <w:spacing w:val="-3"/>
              </w:rPr>
              <w:t xml:space="preserve"> </w:t>
            </w:r>
            <w:r w:rsidR="00EE1D88" w:rsidRPr="00C96CBA">
              <w:rPr>
                <w:rFonts w:asciiTheme="minorHAnsi" w:hAnsiTheme="minorHAnsi"/>
                <w:lang w:val="en"/>
              </w:rPr>
              <w:t>Beaumont Hospital</w:t>
            </w:r>
          </w:p>
        </w:tc>
        <w:tc>
          <w:tcPr>
            <w:tcW w:w="4814" w:type="dxa"/>
          </w:tcPr>
          <w:p w14:paraId="15061AD9" w14:textId="57327780" w:rsidR="00C91836" w:rsidRPr="00C96CBA" w:rsidRDefault="00C91836" w:rsidP="00C91836">
            <w:pPr>
              <w:tabs>
                <w:tab w:val="right" w:pos="9900"/>
              </w:tabs>
              <w:suppressAutoHyphens/>
              <w:rPr>
                <w:rFonts w:asciiTheme="minorHAnsi" w:hAnsiTheme="minorHAnsi" w:cs="Arial"/>
              </w:rPr>
            </w:pPr>
            <w:r w:rsidRPr="00C96CBA">
              <w:rPr>
                <w:rFonts w:asciiTheme="minorHAnsi" w:hAnsiTheme="minorHAnsi" w:cs="Arial"/>
                <w:b/>
                <w:bCs/>
                <w:spacing w:val="-3"/>
              </w:rPr>
              <w:t>In the presence of</w:t>
            </w:r>
          </w:p>
        </w:tc>
      </w:tr>
      <w:tr w:rsidR="00C91836" w14:paraId="107A9E2E" w14:textId="77777777" w:rsidTr="006D6E87">
        <w:tc>
          <w:tcPr>
            <w:tcW w:w="5529" w:type="dxa"/>
          </w:tcPr>
          <w:p w14:paraId="632DD43D" w14:textId="77777777" w:rsidR="009E59E7" w:rsidRDefault="009E59E7" w:rsidP="00EB2FB5">
            <w:pPr>
              <w:suppressAutoHyphens/>
              <w:rPr>
                <w:rFonts w:asciiTheme="minorHAnsi" w:hAnsiTheme="minorHAnsi" w:cs="Arial"/>
              </w:rPr>
            </w:pPr>
          </w:p>
          <w:p w14:paraId="14C210D3" w14:textId="0E51621E" w:rsidR="00C91836" w:rsidRPr="00C96CBA" w:rsidRDefault="00C91836" w:rsidP="00EB2FB5">
            <w:pPr>
              <w:suppressAutoHyphens/>
              <w:rPr>
                <w:rFonts w:asciiTheme="minorHAnsi" w:hAnsiTheme="minorHAnsi"/>
                <w:lang w:val="en"/>
              </w:rPr>
            </w:pPr>
            <w:r w:rsidRPr="00C96CBA">
              <w:rPr>
                <w:rFonts w:asciiTheme="minorHAnsi" w:hAnsiTheme="minorHAnsi" w:cs="Arial"/>
              </w:rPr>
              <w:t>…...............................................</w:t>
            </w:r>
          </w:p>
        </w:tc>
        <w:tc>
          <w:tcPr>
            <w:tcW w:w="4814" w:type="dxa"/>
          </w:tcPr>
          <w:p w14:paraId="2D3AF113" w14:textId="77777777" w:rsidR="009E59E7" w:rsidRDefault="009E59E7" w:rsidP="00C91836">
            <w:pPr>
              <w:tabs>
                <w:tab w:val="right" w:pos="9900"/>
              </w:tabs>
              <w:suppressAutoHyphens/>
              <w:rPr>
                <w:rFonts w:asciiTheme="minorHAnsi" w:hAnsiTheme="minorHAnsi" w:cs="Arial"/>
              </w:rPr>
            </w:pPr>
          </w:p>
          <w:p w14:paraId="740C21D3" w14:textId="6B90CDFA" w:rsidR="00C91836" w:rsidRPr="00C96CBA" w:rsidRDefault="00C91836" w:rsidP="00C91836">
            <w:pPr>
              <w:tabs>
                <w:tab w:val="right" w:pos="9900"/>
              </w:tabs>
              <w:suppressAutoHyphens/>
              <w:rPr>
                <w:rFonts w:asciiTheme="minorHAnsi" w:hAnsiTheme="minorHAnsi" w:cs="Arial"/>
                <w:b/>
                <w:bCs/>
                <w:spacing w:val="-3"/>
              </w:rPr>
            </w:pPr>
            <w:r w:rsidRPr="00C96CBA">
              <w:rPr>
                <w:rFonts w:asciiTheme="minorHAnsi" w:hAnsiTheme="minorHAnsi" w:cs="Arial"/>
              </w:rPr>
              <w:t>…...............................................</w:t>
            </w:r>
          </w:p>
        </w:tc>
      </w:tr>
      <w:tr w:rsidR="00C91836" w14:paraId="3152D921" w14:textId="77777777" w:rsidTr="006D6E87">
        <w:tc>
          <w:tcPr>
            <w:tcW w:w="5529" w:type="dxa"/>
          </w:tcPr>
          <w:p w14:paraId="7E8B15B8" w14:textId="413C4623" w:rsidR="00C91836" w:rsidRPr="00C96CBA" w:rsidRDefault="00C91836" w:rsidP="00EB2FB5">
            <w:pPr>
              <w:suppressAutoHyphens/>
              <w:rPr>
                <w:rFonts w:asciiTheme="minorHAnsi" w:hAnsiTheme="minorHAnsi" w:cs="Arial"/>
              </w:rPr>
            </w:pPr>
            <w:r w:rsidRPr="00C96CBA">
              <w:rPr>
                <w:rFonts w:asciiTheme="minorHAnsi" w:hAnsiTheme="minorHAnsi" w:cs="Arial"/>
              </w:rPr>
              <w:t>Signature</w:t>
            </w:r>
          </w:p>
        </w:tc>
        <w:tc>
          <w:tcPr>
            <w:tcW w:w="4814" w:type="dxa"/>
          </w:tcPr>
          <w:p w14:paraId="38CD26B6" w14:textId="5C4497B5" w:rsidR="00C91836" w:rsidRPr="00C96CBA" w:rsidRDefault="00C91836" w:rsidP="00C91836">
            <w:pPr>
              <w:tabs>
                <w:tab w:val="right" w:pos="9900"/>
              </w:tabs>
              <w:suppressAutoHyphens/>
              <w:rPr>
                <w:rFonts w:asciiTheme="minorHAnsi" w:hAnsiTheme="minorHAnsi" w:cs="Arial"/>
              </w:rPr>
            </w:pPr>
            <w:r w:rsidRPr="00C96CBA">
              <w:rPr>
                <w:rFonts w:asciiTheme="minorHAnsi" w:hAnsiTheme="minorHAnsi" w:cs="Arial"/>
              </w:rPr>
              <w:t>Signature</w:t>
            </w:r>
          </w:p>
        </w:tc>
      </w:tr>
      <w:tr w:rsidR="00C91836" w14:paraId="6A278E60" w14:textId="77777777" w:rsidTr="006D6E87">
        <w:tc>
          <w:tcPr>
            <w:tcW w:w="5529" w:type="dxa"/>
          </w:tcPr>
          <w:p w14:paraId="1B2E52C5" w14:textId="77777777" w:rsidR="009E59E7" w:rsidRDefault="009E59E7" w:rsidP="00EB2FB5">
            <w:pPr>
              <w:suppressAutoHyphens/>
              <w:rPr>
                <w:rFonts w:asciiTheme="minorHAnsi" w:hAnsiTheme="minorHAnsi" w:cs="Arial"/>
              </w:rPr>
            </w:pPr>
          </w:p>
          <w:p w14:paraId="52FF488F" w14:textId="703422F7" w:rsidR="00C91836" w:rsidRPr="00C96CBA" w:rsidRDefault="00C91836" w:rsidP="00EB2FB5">
            <w:pPr>
              <w:suppressAutoHyphens/>
              <w:rPr>
                <w:rFonts w:asciiTheme="minorHAnsi" w:hAnsiTheme="minorHAnsi" w:cs="Arial"/>
              </w:rPr>
            </w:pPr>
            <w:r w:rsidRPr="00C96CBA">
              <w:rPr>
                <w:rFonts w:asciiTheme="minorHAnsi" w:hAnsiTheme="minorHAnsi" w:cs="Arial"/>
              </w:rPr>
              <w:t>…...............................................</w:t>
            </w:r>
          </w:p>
        </w:tc>
        <w:tc>
          <w:tcPr>
            <w:tcW w:w="4814" w:type="dxa"/>
          </w:tcPr>
          <w:p w14:paraId="16A619ED" w14:textId="77777777" w:rsidR="009E59E7" w:rsidRDefault="009E59E7" w:rsidP="00C91836">
            <w:pPr>
              <w:tabs>
                <w:tab w:val="right" w:pos="9900"/>
              </w:tabs>
              <w:suppressAutoHyphens/>
              <w:rPr>
                <w:rFonts w:asciiTheme="minorHAnsi" w:hAnsiTheme="minorHAnsi" w:cs="Arial"/>
              </w:rPr>
            </w:pPr>
          </w:p>
          <w:p w14:paraId="268F7FD3" w14:textId="493F261E" w:rsidR="00C91836" w:rsidRPr="00C96CBA" w:rsidRDefault="00C91836" w:rsidP="00C91836">
            <w:pPr>
              <w:tabs>
                <w:tab w:val="right" w:pos="9900"/>
              </w:tabs>
              <w:suppressAutoHyphens/>
              <w:rPr>
                <w:rFonts w:asciiTheme="minorHAnsi" w:hAnsiTheme="minorHAnsi" w:cs="Arial"/>
              </w:rPr>
            </w:pPr>
            <w:r w:rsidRPr="00C96CBA">
              <w:rPr>
                <w:rFonts w:asciiTheme="minorHAnsi" w:hAnsiTheme="minorHAnsi" w:cs="Arial"/>
              </w:rPr>
              <w:t>…...............................................</w:t>
            </w:r>
          </w:p>
        </w:tc>
      </w:tr>
      <w:tr w:rsidR="00C91836" w14:paraId="16B0B5D3" w14:textId="77777777" w:rsidTr="006D6E87">
        <w:tc>
          <w:tcPr>
            <w:tcW w:w="5529" w:type="dxa"/>
          </w:tcPr>
          <w:p w14:paraId="65621293" w14:textId="1E259D92" w:rsidR="00C91836" w:rsidRPr="00C96CBA" w:rsidRDefault="00C91836" w:rsidP="00EB2FB5">
            <w:pPr>
              <w:suppressAutoHyphens/>
              <w:rPr>
                <w:rFonts w:asciiTheme="minorHAnsi" w:hAnsiTheme="minorHAnsi" w:cs="Arial"/>
              </w:rPr>
            </w:pPr>
            <w:r w:rsidRPr="00C96CBA">
              <w:rPr>
                <w:rFonts w:asciiTheme="minorHAnsi" w:hAnsiTheme="minorHAnsi" w:cs="Arial"/>
                <w:spacing w:val="-3"/>
              </w:rPr>
              <w:t>Name (printed)</w:t>
            </w:r>
          </w:p>
        </w:tc>
        <w:tc>
          <w:tcPr>
            <w:tcW w:w="4814" w:type="dxa"/>
          </w:tcPr>
          <w:p w14:paraId="7E6F80E4" w14:textId="308E0444" w:rsidR="00C91836" w:rsidRPr="00C96CBA" w:rsidRDefault="00C91836" w:rsidP="00C91836">
            <w:pPr>
              <w:tabs>
                <w:tab w:val="right" w:pos="9900"/>
              </w:tabs>
              <w:suppressAutoHyphens/>
              <w:rPr>
                <w:rFonts w:asciiTheme="minorHAnsi" w:hAnsiTheme="minorHAnsi" w:cs="Arial"/>
              </w:rPr>
            </w:pPr>
            <w:r w:rsidRPr="00C96CBA">
              <w:rPr>
                <w:rFonts w:asciiTheme="minorHAnsi" w:hAnsiTheme="minorHAnsi" w:cs="Arial"/>
                <w:spacing w:val="-3"/>
              </w:rPr>
              <w:t>Name (printed)</w:t>
            </w:r>
          </w:p>
        </w:tc>
      </w:tr>
      <w:tr w:rsidR="00C91836" w14:paraId="3C508F6A" w14:textId="77777777" w:rsidTr="006D6E87">
        <w:tc>
          <w:tcPr>
            <w:tcW w:w="5529" w:type="dxa"/>
          </w:tcPr>
          <w:p w14:paraId="79F0DE8E" w14:textId="77777777" w:rsidR="009E59E7" w:rsidRDefault="009E59E7" w:rsidP="00EB2FB5">
            <w:pPr>
              <w:suppressAutoHyphens/>
              <w:rPr>
                <w:rFonts w:asciiTheme="minorHAnsi" w:hAnsiTheme="minorHAnsi" w:cs="Arial"/>
                <w:spacing w:val="-3"/>
              </w:rPr>
            </w:pPr>
          </w:p>
          <w:p w14:paraId="5869BA33" w14:textId="5B2A1EEA" w:rsidR="00C91836" w:rsidRPr="00C96CBA" w:rsidRDefault="00C91836" w:rsidP="00EB2FB5">
            <w:pPr>
              <w:suppressAutoHyphens/>
              <w:rPr>
                <w:rFonts w:asciiTheme="minorHAnsi" w:hAnsiTheme="minorHAnsi" w:cs="Arial"/>
                <w:spacing w:val="-3"/>
              </w:rPr>
            </w:pPr>
            <w:r w:rsidRPr="00C96CBA">
              <w:rPr>
                <w:rFonts w:asciiTheme="minorHAnsi" w:hAnsiTheme="minorHAnsi" w:cs="Arial"/>
                <w:spacing w:val="-3"/>
              </w:rPr>
              <w:t>….........................................…….</w:t>
            </w:r>
          </w:p>
        </w:tc>
        <w:tc>
          <w:tcPr>
            <w:tcW w:w="4814" w:type="dxa"/>
          </w:tcPr>
          <w:p w14:paraId="37DCC4F7" w14:textId="77777777" w:rsidR="009E59E7" w:rsidRDefault="009E59E7" w:rsidP="00C91836">
            <w:pPr>
              <w:tabs>
                <w:tab w:val="right" w:pos="9900"/>
              </w:tabs>
              <w:suppressAutoHyphens/>
              <w:rPr>
                <w:rFonts w:asciiTheme="minorHAnsi" w:hAnsiTheme="minorHAnsi" w:cs="Arial"/>
                <w:spacing w:val="-3"/>
              </w:rPr>
            </w:pPr>
          </w:p>
          <w:p w14:paraId="6B19153C" w14:textId="7D3D6871" w:rsidR="00C91836" w:rsidRPr="00C96CBA" w:rsidRDefault="00C91836" w:rsidP="00C91836">
            <w:pPr>
              <w:tabs>
                <w:tab w:val="right" w:pos="9900"/>
              </w:tabs>
              <w:suppressAutoHyphens/>
              <w:rPr>
                <w:rFonts w:asciiTheme="minorHAnsi" w:hAnsiTheme="minorHAnsi" w:cs="Arial"/>
                <w:spacing w:val="-3"/>
              </w:rPr>
            </w:pPr>
            <w:r w:rsidRPr="00C96CBA">
              <w:rPr>
                <w:rFonts w:asciiTheme="minorHAnsi" w:hAnsiTheme="minorHAnsi" w:cs="Arial"/>
                <w:spacing w:val="-3"/>
              </w:rPr>
              <w:t>….................................................</w:t>
            </w:r>
          </w:p>
        </w:tc>
      </w:tr>
      <w:tr w:rsidR="00C91836" w14:paraId="1BDED1D5" w14:textId="77777777" w:rsidTr="006D6E87">
        <w:tc>
          <w:tcPr>
            <w:tcW w:w="5529" w:type="dxa"/>
          </w:tcPr>
          <w:p w14:paraId="1E32312B" w14:textId="40987AB2" w:rsidR="00C91836" w:rsidRPr="00C96CBA" w:rsidRDefault="00C91836" w:rsidP="00EB2FB5">
            <w:pPr>
              <w:suppressAutoHyphens/>
              <w:rPr>
                <w:rFonts w:asciiTheme="minorHAnsi" w:hAnsiTheme="minorHAnsi" w:cs="Arial"/>
                <w:spacing w:val="-3"/>
              </w:rPr>
            </w:pPr>
            <w:r w:rsidRPr="00C96CBA">
              <w:rPr>
                <w:rFonts w:asciiTheme="minorHAnsi" w:hAnsiTheme="minorHAnsi" w:cs="Arial"/>
                <w:spacing w:val="-3"/>
              </w:rPr>
              <w:t>Title</w:t>
            </w:r>
          </w:p>
        </w:tc>
        <w:tc>
          <w:tcPr>
            <w:tcW w:w="4814" w:type="dxa"/>
          </w:tcPr>
          <w:p w14:paraId="0694F745" w14:textId="09A87FB1" w:rsidR="00C91836" w:rsidRPr="00C96CBA" w:rsidRDefault="00C91836" w:rsidP="00C91836">
            <w:pPr>
              <w:tabs>
                <w:tab w:val="right" w:pos="9900"/>
              </w:tabs>
              <w:suppressAutoHyphens/>
              <w:rPr>
                <w:rFonts w:asciiTheme="minorHAnsi" w:hAnsiTheme="minorHAnsi" w:cs="Arial"/>
                <w:spacing w:val="-3"/>
              </w:rPr>
            </w:pPr>
            <w:r w:rsidRPr="00C96CBA">
              <w:rPr>
                <w:rFonts w:asciiTheme="minorHAnsi" w:hAnsiTheme="minorHAnsi" w:cs="Arial"/>
                <w:spacing w:val="-3"/>
              </w:rPr>
              <w:t>Title</w:t>
            </w:r>
          </w:p>
        </w:tc>
      </w:tr>
      <w:tr w:rsidR="00EE1D88" w14:paraId="73059A94" w14:textId="77777777" w:rsidTr="006D6E87">
        <w:tc>
          <w:tcPr>
            <w:tcW w:w="5529" w:type="dxa"/>
          </w:tcPr>
          <w:p w14:paraId="41556E52" w14:textId="77777777" w:rsidR="009E59E7" w:rsidRDefault="009E59E7" w:rsidP="00EB2FB5">
            <w:pPr>
              <w:suppressAutoHyphens/>
              <w:rPr>
                <w:rFonts w:asciiTheme="minorHAnsi" w:hAnsiTheme="minorHAnsi" w:cs="Arial"/>
              </w:rPr>
            </w:pPr>
          </w:p>
          <w:p w14:paraId="71A61303" w14:textId="2896EED7" w:rsidR="00EE1D88" w:rsidRPr="00C96CBA" w:rsidRDefault="00EE1D88" w:rsidP="00EB2FB5">
            <w:pPr>
              <w:suppressAutoHyphens/>
              <w:rPr>
                <w:rFonts w:asciiTheme="minorHAnsi" w:hAnsiTheme="minorHAnsi" w:cs="Arial"/>
              </w:rPr>
            </w:pPr>
            <w:r w:rsidRPr="00C96CBA">
              <w:rPr>
                <w:rFonts w:asciiTheme="minorHAnsi" w:hAnsiTheme="minorHAnsi" w:cs="Arial"/>
              </w:rPr>
              <w:t>…...............................................</w:t>
            </w:r>
          </w:p>
        </w:tc>
        <w:tc>
          <w:tcPr>
            <w:tcW w:w="4814" w:type="dxa"/>
          </w:tcPr>
          <w:p w14:paraId="7845DDA3" w14:textId="77777777" w:rsidR="009E59E7" w:rsidRDefault="009E59E7" w:rsidP="00C91836">
            <w:pPr>
              <w:tabs>
                <w:tab w:val="right" w:pos="9900"/>
              </w:tabs>
              <w:suppressAutoHyphens/>
              <w:rPr>
                <w:rFonts w:asciiTheme="minorHAnsi" w:hAnsiTheme="minorHAnsi" w:cs="Arial"/>
              </w:rPr>
            </w:pPr>
          </w:p>
          <w:p w14:paraId="0B345DF8" w14:textId="2B7D12C5" w:rsidR="00EE1D88" w:rsidRPr="00C96CBA" w:rsidRDefault="00EE1D88" w:rsidP="00C91836">
            <w:pPr>
              <w:tabs>
                <w:tab w:val="right" w:pos="9900"/>
              </w:tabs>
              <w:suppressAutoHyphens/>
              <w:rPr>
                <w:rFonts w:asciiTheme="minorHAnsi" w:hAnsiTheme="minorHAnsi" w:cs="Arial"/>
              </w:rPr>
            </w:pPr>
            <w:r w:rsidRPr="00C96CBA">
              <w:rPr>
                <w:rFonts w:asciiTheme="minorHAnsi" w:hAnsiTheme="minorHAnsi" w:cs="Arial"/>
              </w:rPr>
              <w:t>…...............................................</w:t>
            </w:r>
          </w:p>
        </w:tc>
      </w:tr>
      <w:tr w:rsidR="00C91836" w14:paraId="7D484D02" w14:textId="77777777" w:rsidTr="006D6E87">
        <w:tc>
          <w:tcPr>
            <w:tcW w:w="5529" w:type="dxa"/>
          </w:tcPr>
          <w:p w14:paraId="1CD67D47" w14:textId="77777777" w:rsidR="009E59E7" w:rsidRDefault="009E59E7" w:rsidP="00EB2FB5">
            <w:pPr>
              <w:suppressAutoHyphens/>
              <w:rPr>
                <w:rFonts w:asciiTheme="minorHAnsi" w:hAnsiTheme="minorHAnsi" w:cs="Arial"/>
              </w:rPr>
            </w:pPr>
          </w:p>
          <w:p w14:paraId="5F4E559F" w14:textId="05760CD2" w:rsidR="00C91836" w:rsidRPr="00C96CBA" w:rsidRDefault="00C91836" w:rsidP="00EB2FB5">
            <w:pPr>
              <w:suppressAutoHyphens/>
              <w:rPr>
                <w:rFonts w:asciiTheme="minorHAnsi" w:hAnsiTheme="minorHAnsi" w:cs="Arial"/>
                <w:spacing w:val="-3"/>
              </w:rPr>
            </w:pPr>
            <w:r w:rsidRPr="00C96CBA">
              <w:rPr>
                <w:rFonts w:asciiTheme="minorHAnsi" w:hAnsiTheme="minorHAnsi" w:cs="Arial"/>
              </w:rPr>
              <w:t xml:space="preserve">Date: …………………….........                                                          </w:t>
            </w:r>
          </w:p>
        </w:tc>
        <w:tc>
          <w:tcPr>
            <w:tcW w:w="4814" w:type="dxa"/>
          </w:tcPr>
          <w:p w14:paraId="6D73A6C5" w14:textId="77777777" w:rsidR="009E59E7" w:rsidRDefault="009E59E7" w:rsidP="00C91836">
            <w:pPr>
              <w:tabs>
                <w:tab w:val="right" w:pos="9900"/>
              </w:tabs>
              <w:suppressAutoHyphens/>
              <w:rPr>
                <w:rFonts w:asciiTheme="minorHAnsi" w:hAnsiTheme="minorHAnsi" w:cs="Arial"/>
              </w:rPr>
            </w:pPr>
          </w:p>
          <w:p w14:paraId="5B378DD0" w14:textId="2B54C0C2" w:rsidR="00C91836" w:rsidRPr="00C96CBA" w:rsidRDefault="006D4DDF" w:rsidP="00C91836">
            <w:pPr>
              <w:tabs>
                <w:tab w:val="right" w:pos="9900"/>
              </w:tabs>
              <w:suppressAutoHyphens/>
              <w:rPr>
                <w:rFonts w:asciiTheme="minorHAnsi" w:hAnsiTheme="minorHAnsi" w:cs="Arial"/>
                <w:spacing w:val="-3"/>
              </w:rPr>
            </w:pPr>
            <w:r w:rsidRPr="00C96CBA">
              <w:rPr>
                <w:rFonts w:asciiTheme="minorHAnsi" w:hAnsiTheme="minorHAnsi" w:cs="Arial"/>
              </w:rPr>
              <w:t>Date: ……………………..........</w:t>
            </w:r>
          </w:p>
        </w:tc>
      </w:tr>
      <w:tr w:rsidR="006D4DDF" w14:paraId="0964E2C4" w14:textId="77777777" w:rsidTr="006D6E87">
        <w:tc>
          <w:tcPr>
            <w:tcW w:w="5529" w:type="dxa"/>
          </w:tcPr>
          <w:p w14:paraId="4EE50235" w14:textId="084CC66E" w:rsidR="006D4DDF" w:rsidRPr="00C96CBA" w:rsidRDefault="006D4DDF" w:rsidP="00EB2FB5">
            <w:pPr>
              <w:suppressAutoHyphens/>
              <w:rPr>
                <w:rFonts w:asciiTheme="minorHAnsi" w:hAnsiTheme="minorHAnsi" w:cs="Arial"/>
              </w:rPr>
            </w:pPr>
            <w:r w:rsidRPr="00C96CBA">
              <w:rPr>
                <w:rFonts w:asciiTheme="minorHAnsi" w:hAnsiTheme="minorHAnsi" w:cs="Arial"/>
                <w:b/>
                <w:spacing w:val="-3"/>
              </w:rPr>
              <w:t>SIGNED</w:t>
            </w:r>
            <w:r w:rsidRPr="00C96CBA">
              <w:rPr>
                <w:rFonts w:asciiTheme="minorHAnsi" w:hAnsiTheme="minorHAnsi" w:cs="Arial"/>
                <w:spacing w:val="-3"/>
              </w:rPr>
              <w:t xml:space="preserve"> on behalf of the Children’s University Hospital</w:t>
            </w:r>
          </w:p>
        </w:tc>
        <w:tc>
          <w:tcPr>
            <w:tcW w:w="4814" w:type="dxa"/>
          </w:tcPr>
          <w:p w14:paraId="429280D2" w14:textId="5D2D4D33" w:rsidR="006D4DDF" w:rsidRPr="00C96CBA" w:rsidRDefault="006D4DDF" w:rsidP="00C91836">
            <w:pPr>
              <w:tabs>
                <w:tab w:val="right" w:pos="9900"/>
              </w:tabs>
              <w:suppressAutoHyphens/>
              <w:rPr>
                <w:rFonts w:asciiTheme="minorHAnsi" w:hAnsiTheme="minorHAnsi" w:cs="Arial"/>
              </w:rPr>
            </w:pPr>
            <w:r w:rsidRPr="00C96CBA">
              <w:rPr>
                <w:rFonts w:asciiTheme="minorHAnsi" w:hAnsiTheme="minorHAnsi" w:cs="Arial"/>
                <w:b/>
                <w:bCs/>
                <w:spacing w:val="-3"/>
              </w:rPr>
              <w:t>In the presence of</w:t>
            </w:r>
          </w:p>
        </w:tc>
      </w:tr>
      <w:tr w:rsidR="006D4DDF" w14:paraId="14D76DB0" w14:textId="77777777" w:rsidTr="006D6E87">
        <w:tc>
          <w:tcPr>
            <w:tcW w:w="5529" w:type="dxa"/>
          </w:tcPr>
          <w:p w14:paraId="70F3098F" w14:textId="77777777" w:rsidR="009E59E7" w:rsidRDefault="009E59E7" w:rsidP="00EB2FB5">
            <w:pPr>
              <w:suppressAutoHyphens/>
              <w:rPr>
                <w:rFonts w:asciiTheme="minorHAnsi" w:hAnsiTheme="minorHAnsi" w:cs="Arial"/>
              </w:rPr>
            </w:pPr>
          </w:p>
          <w:p w14:paraId="6AF67F59" w14:textId="08D1BAAC" w:rsidR="006D4DDF" w:rsidRPr="00C96CBA" w:rsidRDefault="006D4DDF" w:rsidP="00EB2FB5">
            <w:pPr>
              <w:suppressAutoHyphens/>
              <w:rPr>
                <w:rFonts w:asciiTheme="minorHAnsi" w:hAnsiTheme="minorHAnsi" w:cs="Arial"/>
                <w:b/>
                <w:spacing w:val="-3"/>
              </w:rPr>
            </w:pPr>
            <w:r w:rsidRPr="00C96CBA">
              <w:rPr>
                <w:rFonts w:asciiTheme="minorHAnsi" w:hAnsiTheme="minorHAnsi" w:cs="Arial"/>
              </w:rPr>
              <w:t>…...............................................</w:t>
            </w:r>
          </w:p>
        </w:tc>
        <w:tc>
          <w:tcPr>
            <w:tcW w:w="4814" w:type="dxa"/>
          </w:tcPr>
          <w:p w14:paraId="663A52AB" w14:textId="77777777" w:rsidR="009E59E7" w:rsidRDefault="009E59E7" w:rsidP="00C91836">
            <w:pPr>
              <w:tabs>
                <w:tab w:val="right" w:pos="9900"/>
              </w:tabs>
              <w:suppressAutoHyphens/>
              <w:rPr>
                <w:rFonts w:asciiTheme="minorHAnsi" w:hAnsiTheme="minorHAnsi" w:cs="Arial"/>
              </w:rPr>
            </w:pPr>
          </w:p>
          <w:p w14:paraId="0D807A10" w14:textId="36C2B22E" w:rsidR="006D4DDF" w:rsidRPr="00C96CBA" w:rsidRDefault="006D4DDF" w:rsidP="00C91836">
            <w:pPr>
              <w:tabs>
                <w:tab w:val="right" w:pos="9900"/>
              </w:tabs>
              <w:suppressAutoHyphens/>
              <w:rPr>
                <w:rFonts w:asciiTheme="minorHAnsi" w:hAnsiTheme="minorHAnsi" w:cs="Arial"/>
                <w:b/>
                <w:bCs/>
                <w:spacing w:val="-3"/>
              </w:rPr>
            </w:pPr>
            <w:r w:rsidRPr="00C96CBA">
              <w:rPr>
                <w:rFonts w:asciiTheme="minorHAnsi" w:hAnsiTheme="minorHAnsi" w:cs="Arial"/>
              </w:rPr>
              <w:t>…...............................................</w:t>
            </w:r>
          </w:p>
        </w:tc>
      </w:tr>
      <w:tr w:rsidR="006D4DDF" w14:paraId="622E3DAF" w14:textId="77777777" w:rsidTr="006D6E87">
        <w:tc>
          <w:tcPr>
            <w:tcW w:w="5529" w:type="dxa"/>
          </w:tcPr>
          <w:p w14:paraId="3A055D33" w14:textId="5A26BB4B" w:rsidR="006D4DDF" w:rsidRPr="00C96CBA" w:rsidRDefault="006D4DDF" w:rsidP="00EB2FB5">
            <w:pPr>
              <w:suppressAutoHyphens/>
              <w:rPr>
                <w:rFonts w:asciiTheme="minorHAnsi" w:hAnsiTheme="minorHAnsi" w:cs="Arial"/>
              </w:rPr>
            </w:pPr>
            <w:r w:rsidRPr="00C96CBA">
              <w:rPr>
                <w:rFonts w:asciiTheme="minorHAnsi" w:hAnsiTheme="minorHAnsi" w:cs="Arial"/>
              </w:rPr>
              <w:t>Signature</w:t>
            </w:r>
          </w:p>
        </w:tc>
        <w:tc>
          <w:tcPr>
            <w:tcW w:w="4814" w:type="dxa"/>
          </w:tcPr>
          <w:p w14:paraId="7AD54112" w14:textId="4C6BD4D1" w:rsidR="006D4DDF" w:rsidRPr="00C96CBA" w:rsidRDefault="006D4DDF" w:rsidP="006D4DDF">
            <w:pPr>
              <w:rPr>
                <w:rFonts w:asciiTheme="minorHAnsi" w:hAnsiTheme="minorHAnsi" w:cs="Arial"/>
              </w:rPr>
            </w:pPr>
            <w:r w:rsidRPr="00C96CBA">
              <w:rPr>
                <w:rFonts w:asciiTheme="minorHAnsi" w:hAnsiTheme="minorHAnsi" w:cs="Arial"/>
              </w:rPr>
              <w:t>Signature</w:t>
            </w:r>
          </w:p>
        </w:tc>
      </w:tr>
      <w:tr w:rsidR="006D4DDF" w14:paraId="76B657A7" w14:textId="77777777" w:rsidTr="006D6E87">
        <w:tc>
          <w:tcPr>
            <w:tcW w:w="5529" w:type="dxa"/>
          </w:tcPr>
          <w:p w14:paraId="32C2F482" w14:textId="77777777" w:rsidR="009E59E7" w:rsidRDefault="009E59E7" w:rsidP="00EB2FB5">
            <w:pPr>
              <w:suppressAutoHyphens/>
              <w:rPr>
                <w:rFonts w:asciiTheme="minorHAnsi" w:hAnsiTheme="minorHAnsi" w:cs="Arial"/>
              </w:rPr>
            </w:pPr>
          </w:p>
          <w:p w14:paraId="5907F066" w14:textId="668260A8" w:rsidR="006D4DDF" w:rsidRPr="00C96CBA" w:rsidRDefault="006D4DDF" w:rsidP="00EB2FB5">
            <w:pPr>
              <w:suppressAutoHyphens/>
              <w:rPr>
                <w:rFonts w:asciiTheme="minorHAnsi" w:hAnsiTheme="minorHAnsi" w:cs="Arial"/>
              </w:rPr>
            </w:pPr>
            <w:r w:rsidRPr="00C96CBA">
              <w:rPr>
                <w:rFonts w:asciiTheme="minorHAnsi" w:hAnsiTheme="minorHAnsi" w:cs="Arial"/>
              </w:rPr>
              <w:t>…...............................................</w:t>
            </w:r>
          </w:p>
        </w:tc>
        <w:tc>
          <w:tcPr>
            <w:tcW w:w="4814" w:type="dxa"/>
          </w:tcPr>
          <w:p w14:paraId="16BEBD11" w14:textId="77777777" w:rsidR="009E59E7" w:rsidRDefault="009E59E7" w:rsidP="006D4DDF">
            <w:pPr>
              <w:rPr>
                <w:rFonts w:asciiTheme="minorHAnsi" w:hAnsiTheme="minorHAnsi" w:cs="Arial"/>
              </w:rPr>
            </w:pPr>
          </w:p>
          <w:p w14:paraId="209E5F2F" w14:textId="7C2AF325" w:rsidR="006D4DDF" w:rsidRPr="00C96CBA" w:rsidRDefault="006D4DDF" w:rsidP="006D4DDF">
            <w:pPr>
              <w:rPr>
                <w:rFonts w:asciiTheme="minorHAnsi" w:hAnsiTheme="minorHAnsi" w:cs="Arial"/>
              </w:rPr>
            </w:pPr>
            <w:r w:rsidRPr="00C96CBA">
              <w:rPr>
                <w:rFonts w:asciiTheme="minorHAnsi" w:hAnsiTheme="minorHAnsi" w:cs="Arial"/>
              </w:rPr>
              <w:t>…...............................................</w:t>
            </w:r>
          </w:p>
        </w:tc>
      </w:tr>
      <w:tr w:rsidR="006D4DDF" w14:paraId="7AA82DF2" w14:textId="77777777" w:rsidTr="006D6E87">
        <w:tc>
          <w:tcPr>
            <w:tcW w:w="5529" w:type="dxa"/>
          </w:tcPr>
          <w:p w14:paraId="2EE3F4F4" w14:textId="50F467E3" w:rsidR="006D4DDF" w:rsidRPr="00C96CBA" w:rsidRDefault="006D4DDF" w:rsidP="00EB2FB5">
            <w:pPr>
              <w:suppressAutoHyphens/>
              <w:rPr>
                <w:rFonts w:asciiTheme="minorHAnsi" w:hAnsiTheme="minorHAnsi" w:cs="Arial"/>
              </w:rPr>
            </w:pPr>
            <w:r w:rsidRPr="00C96CBA">
              <w:rPr>
                <w:rFonts w:asciiTheme="minorHAnsi" w:hAnsiTheme="minorHAnsi" w:cs="Arial"/>
                <w:spacing w:val="-3"/>
              </w:rPr>
              <w:t>Name (printed)</w:t>
            </w:r>
          </w:p>
        </w:tc>
        <w:tc>
          <w:tcPr>
            <w:tcW w:w="4814" w:type="dxa"/>
          </w:tcPr>
          <w:p w14:paraId="7A391359" w14:textId="7C0FC6B6" w:rsidR="006D4DDF" w:rsidRPr="00C96CBA" w:rsidRDefault="006D4DDF" w:rsidP="006D4DDF">
            <w:pPr>
              <w:rPr>
                <w:rFonts w:asciiTheme="minorHAnsi" w:hAnsiTheme="minorHAnsi" w:cs="Arial"/>
              </w:rPr>
            </w:pPr>
            <w:r w:rsidRPr="00C96CBA">
              <w:rPr>
                <w:rFonts w:asciiTheme="minorHAnsi" w:hAnsiTheme="minorHAnsi" w:cs="Arial"/>
                <w:spacing w:val="-3"/>
              </w:rPr>
              <w:t>Name (printed)</w:t>
            </w:r>
          </w:p>
        </w:tc>
      </w:tr>
      <w:tr w:rsidR="006D4DDF" w14:paraId="09DD3FFA" w14:textId="77777777" w:rsidTr="006D6E87">
        <w:tc>
          <w:tcPr>
            <w:tcW w:w="5529" w:type="dxa"/>
          </w:tcPr>
          <w:p w14:paraId="661280C8" w14:textId="77777777" w:rsidR="009E59E7" w:rsidRDefault="009E59E7" w:rsidP="00EB2FB5">
            <w:pPr>
              <w:suppressAutoHyphens/>
              <w:rPr>
                <w:rFonts w:asciiTheme="minorHAnsi" w:hAnsiTheme="minorHAnsi" w:cs="Arial"/>
                <w:spacing w:val="-3"/>
              </w:rPr>
            </w:pPr>
          </w:p>
          <w:p w14:paraId="68CF66A4" w14:textId="2E67FAEF" w:rsidR="006D4DDF" w:rsidRPr="00C96CBA" w:rsidRDefault="006D4DDF" w:rsidP="00EB2FB5">
            <w:pPr>
              <w:suppressAutoHyphens/>
              <w:rPr>
                <w:rFonts w:asciiTheme="minorHAnsi" w:hAnsiTheme="minorHAnsi" w:cs="Arial"/>
                <w:spacing w:val="-3"/>
              </w:rPr>
            </w:pPr>
            <w:r w:rsidRPr="00C96CBA">
              <w:rPr>
                <w:rFonts w:asciiTheme="minorHAnsi" w:hAnsiTheme="minorHAnsi" w:cs="Arial"/>
                <w:spacing w:val="-3"/>
              </w:rPr>
              <w:t>….........................................…….</w:t>
            </w:r>
          </w:p>
        </w:tc>
        <w:tc>
          <w:tcPr>
            <w:tcW w:w="4814" w:type="dxa"/>
          </w:tcPr>
          <w:p w14:paraId="2658B057" w14:textId="77777777" w:rsidR="009E59E7" w:rsidRDefault="009E59E7" w:rsidP="006D4DDF">
            <w:pPr>
              <w:rPr>
                <w:rFonts w:asciiTheme="minorHAnsi" w:hAnsiTheme="minorHAnsi" w:cs="Arial"/>
                <w:spacing w:val="-3"/>
              </w:rPr>
            </w:pPr>
          </w:p>
          <w:p w14:paraId="77A180F5" w14:textId="6EE37050" w:rsidR="006D4DDF" w:rsidRPr="00C96CBA" w:rsidRDefault="006D4DDF" w:rsidP="006D4DDF">
            <w:pPr>
              <w:rPr>
                <w:rFonts w:asciiTheme="minorHAnsi" w:hAnsiTheme="minorHAnsi" w:cs="Arial"/>
                <w:spacing w:val="-3"/>
              </w:rPr>
            </w:pPr>
            <w:r w:rsidRPr="00C96CBA">
              <w:rPr>
                <w:rFonts w:asciiTheme="minorHAnsi" w:hAnsiTheme="minorHAnsi" w:cs="Arial"/>
                <w:spacing w:val="-3"/>
              </w:rPr>
              <w:t>….................................................</w:t>
            </w:r>
          </w:p>
        </w:tc>
      </w:tr>
      <w:tr w:rsidR="006D4DDF" w14:paraId="4EFEBD30" w14:textId="77777777" w:rsidTr="006D6E87">
        <w:tc>
          <w:tcPr>
            <w:tcW w:w="5529" w:type="dxa"/>
          </w:tcPr>
          <w:p w14:paraId="7636D721" w14:textId="3A852803" w:rsidR="006D4DDF" w:rsidRPr="00C96CBA" w:rsidRDefault="006D4DDF" w:rsidP="00EB2FB5">
            <w:pPr>
              <w:suppressAutoHyphens/>
              <w:rPr>
                <w:rFonts w:asciiTheme="minorHAnsi" w:hAnsiTheme="minorHAnsi" w:cs="Arial"/>
                <w:spacing w:val="-3"/>
              </w:rPr>
            </w:pPr>
            <w:r w:rsidRPr="00C96CBA">
              <w:rPr>
                <w:rFonts w:asciiTheme="minorHAnsi" w:hAnsiTheme="minorHAnsi" w:cs="Arial"/>
                <w:spacing w:val="-3"/>
              </w:rPr>
              <w:t>Title</w:t>
            </w:r>
          </w:p>
        </w:tc>
        <w:tc>
          <w:tcPr>
            <w:tcW w:w="4814" w:type="dxa"/>
          </w:tcPr>
          <w:p w14:paraId="30E7FDC2" w14:textId="76E789BD" w:rsidR="006D4DDF" w:rsidRPr="00C96CBA" w:rsidRDefault="006D4DDF" w:rsidP="006D4DDF">
            <w:pPr>
              <w:rPr>
                <w:rFonts w:asciiTheme="minorHAnsi" w:hAnsiTheme="minorHAnsi" w:cs="Arial"/>
                <w:spacing w:val="-3"/>
              </w:rPr>
            </w:pPr>
            <w:r w:rsidRPr="00C96CBA">
              <w:rPr>
                <w:rFonts w:asciiTheme="minorHAnsi" w:hAnsiTheme="minorHAnsi" w:cs="Arial"/>
                <w:spacing w:val="-3"/>
              </w:rPr>
              <w:t>Title</w:t>
            </w:r>
          </w:p>
        </w:tc>
      </w:tr>
      <w:tr w:rsidR="00EE1D88" w14:paraId="00775438" w14:textId="77777777" w:rsidTr="006D6E87">
        <w:tc>
          <w:tcPr>
            <w:tcW w:w="5529" w:type="dxa"/>
          </w:tcPr>
          <w:p w14:paraId="2C62C0C8" w14:textId="77777777" w:rsidR="009E59E7" w:rsidRDefault="009E59E7" w:rsidP="00EB2FB5">
            <w:pPr>
              <w:suppressAutoHyphens/>
              <w:rPr>
                <w:rFonts w:asciiTheme="minorHAnsi" w:hAnsiTheme="minorHAnsi" w:cs="Arial"/>
                <w:spacing w:val="-3"/>
              </w:rPr>
            </w:pPr>
          </w:p>
          <w:p w14:paraId="62098A4B" w14:textId="3371B613" w:rsidR="00EE1D88" w:rsidRPr="00C96CBA" w:rsidRDefault="00EE1D88" w:rsidP="00EB2FB5">
            <w:pPr>
              <w:suppressAutoHyphens/>
              <w:rPr>
                <w:rFonts w:asciiTheme="minorHAnsi" w:hAnsiTheme="minorHAnsi" w:cs="Arial"/>
                <w:spacing w:val="-3"/>
              </w:rPr>
            </w:pPr>
            <w:r w:rsidRPr="00C96CBA">
              <w:rPr>
                <w:rFonts w:asciiTheme="minorHAnsi" w:hAnsiTheme="minorHAnsi" w:cs="Arial"/>
                <w:spacing w:val="-3"/>
              </w:rPr>
              <w:t>….........................................…….</w:t>
            </w:r>
          </w:p>
        </w:tc>
        <w:tc>
          <w:tcPr>
            <w:tcW w:w="4814" w:type="dxa"/>
          </w:tcPr>
          <w:p w14:paraId="56B29D57" w14:textId="77777777" w:rsidR="009E59E7" w:rsidRDefault="009E59E7" w:rsidP="006D4DDF">
            <w:pPr>
              <w:rPr>
                <w:rFonts w:asciiTheme="minorHAnsi" w:hAnsiTheme="minorHAnsi" w:cs="Arial"/>
                <w:spacing w:val="-3"/>
              </w:rPr>
            </w:pPr>
          </w:p>
          <w:p w14:paraId="230B3830" w14:textId="638A963D" w:rsidR="00EE1D88" w:rsidRPr="00C96CBA" w:rsidRDefault="00EE1D88" w:rsidP="006D4DDF">
            <w:pPr>
              <w:rPr>
                <w:rFonts w:asciiTheme="minorHAnsi" w:hAnsiTheme="minorHAnsi" w:cs="Arial"/>
                <w:spacing w:val="-3"/>
              </w:rPr>
            </w:pPr>
            <w:r w:rsidRPr="00C96CBA">
              <w:rPr>
                <w:rFonts w:asciiTheme="minorHAnsi" w:hAnsiTheme="minorHAnsi" w:cs="Arial"/>
                <w:spacing w:val="-3"/>
              </w:rPr>
              <w:t>….........................................…….</w:t>
            </w:r>
          </w:p>
        </w:tc>
      </w:tr>
      <w:tr w:rsidR="006D4DDF" w14:paraId="689DDFDF" w14:textId="77777777" w:rsidTr="006D6E87">
        <w:tc>
          <w:tcPr>
            <w:tcW w:w="5529" w:type="dxa"/>
          </w:tcPr>
          <w:p w14:paraId="61E9FA38" w14:textId="77777777" w:rsidR="009E59E7" w:rsidRDefault="009E59E7" w:rsidP="00EB2FB5">
            <w:pPr>
              <w:suppressAutoHyphens/>
              <w:rPr>
                <w:rFonts w:asciiTheme="minorHAnsi" w:hAnsiTheme="minorHAnsi" w:cs="Arial"/>
              </w:rPr>
            </w:pPr>
          </w:p>
          <w:p w14:paraId="2ED7A2FF" w14:textId="1D4B0420" w:rsidR="006D4DDF" w:rsidRPr="00C96CBA" w:rsidRDefault="006D4DDF" w:rsidP="00EB2FB5">
            <w:pPr>
              <w:suppressAutoHyphens/>
              <w:rPr>
                <w:rFonts w:asciiTheme="minorHAnsi" w:hAnsiTheme="minorHAnsi" w:cs="Arial"/>
                <w:spacing w:val="-3"/>
              </w:rPr>
            </w:pPr>
            <w:r w:rsidRPr="00C96CBA">
              <w:rPr>
                <w:rFonts w:asciiTheme="minorHAnsi" w:hAnsiTheme="minorHAnsi" w:cs="Arial"/>
              </w:rPr>
              <w:t xml:space="preserve">Date: …………………….........                                                          </w:t>
            </w:r>
          </w:p>
        </w:tc>
        <w:tc>
          <w:tcPr>
            <w:tcW w:w="4814" w:type="dxa"/>
          </w:tcPr>
          <w:p w14:paraId="3D85E9E7" w14:textId="77777777" w:rsidR="009E59E7" w:rsidRDefault="009E59E7" w:rsidP="006D4DDF">
            <w:pPr>
              <w:tabs>
                <w:tab w:val="right" w:pos="9900"/>
              </w:tabs>
              <w:suppressAutoHyphens/>
              <w:rPr>
                <w:rFonts w:asciiTheme="minorHAnsi" w:hAnsiTheme="minorHAnsi" w:cs="Arial"/>
              </w:rPr>
            </w:pPr>
          </w:p>
          <w:p w14:paraId="2194E83B" w14:textId="683111D4" w:rsidR="006D4DDF" w:rsidRPr="006D4DDF" w:rsidRDefault="006D4DDF" w:rsidP="006D4DDF">
            <w:pPr>
              <w:tabs>
                <w:tab w:val="right" w:pos="9900"/>
              </w:tabs>
              <w:suppressAutoHyphens/>
              <w:rPr>
                <w:rFonts w:asciiTheme="minorHAnsi" w:hAnsiTheme="minorHAnsi" w:cs="Arial"/>
              </w:rPr>
            </w:pPr>
            <w:r w:rsidRPr="00C96CBA">
              <w:rPr>
                <w:rFonts w:asciiTheme="minorHAnsi" w:hAnsiTheme="minorHAnsi" w:cs="Arial"/>
              </w:rPr>
              <w:t>Date: ……………………..........</w:t>
            </w:r>
          </w:p>
        </w:tc>
      </w:tr>
      <w:tr w:rsidR="006D4DDF" w14:paraId="5BCB5CBA" w14:textId="77777777" w:rsidTr="006D6E87">
        <w:tc>
          <w:tcPr>
            <w:tcW w:w="5529" w:type="dxa"/>
          </w:tcPr>
          <w:p w14:paraId="55D9EE76" w14:textId="77777777" w:rsidR="006D4DDF" w:rsidRPr="00C96CBA" w:rsidRDefault="006D4DDF" w:rsidP="00EB2FB5">
            <w:pPr>
              <w:suppressAutoHyphens/>
              <w:rPr>
                <w:rFonts w:asciiTheme="minorHAnsi" w:hAnsiTheme="minorHAnsi" w:cs="Arial"/>
              </w:rPr>
            </w:pPr>
          </w:p>
        </w:tc>
        <w:tc>
          <w:tcPr>
            <w:tcW w:w="4814" w:type="dxa"/>
          </w:tcPr>
          <w:p w14:paraId="249DFBA3" w14:textId="77777777" w:rsidR="006D4DDF" w:rsidRPr="00C96CBA" w:rsidRDefault="006D4DDF" w:rsidP="006D4DDF">
            <w:pPr>
              <w:tabs>
                <w:tab w:val="right" w:pos="9900"/>
              </w:tabs>
              <w:suppressAutoHyphens/>
              <w:rPr>
                <w:rFonts w:asciiTheme="minorHAnsi" w:hAnsiTheme="minorHAnsi" w:cs="Arial"/>
              </w:rPr>
            </w:pPr>
          </w:p>
        </w:tc>
      </w:tr>
      <w:tr w:rsidR="00EE1D88" w14:paraId="763875AD" w14:textId="77777777" w:rsidTr="006D6E87">
        <w:tc>
          <w:tcPr>
            <w:tcW w:w="5529" w:type="dxa"/>
          </w:tcPr>
          <w:p w14:paraId="7A9944DD" w14:textId="77777777" w:rsidR="00EE1D88" w:rsidRPr="00C96CBA" w:rsidRDefault="00EE1D88" w:rsidP="00EB2FB5">
            <w:pPr>
              <w:suppressAutoHyphens/>
              <w:rPr>
                <w:rFonts w:asciiTheme="minorHAnsi" w:hAnsiTheme="minorHAnsi" w:cs="Arial"/>
                <w:b/>
                <w:spacing w:val="-3"/>
              </w:rPr>
            </w:pPr>
          </w:p>
        </w:tc>
        <w:tc>
          <w:tcPr>
            <w:tcW w:w="4814" w:type="dxa"/>
          </w:tcPr>
          <w:p w14:paraId="64F3C0CD" w14:textId="77777777" w:rsidR="00EE1D88" w:rsidRPr="00C96CBA" w:rsidRDefault="00EE1D88" w:rsidP="006D4DDF">
            <w:pPr>
              <w:tabs>
                <w:tab w:val="right" w:pos="9900"/>
              </w:tabs>
              <w:suppressAutoHyphens/>
              <w:rPr>
                <w:rFonts w:asciiTheme="minorHAnsi" w:hAnsiTheme="minorHAnsi" w:cs="Arial"/>
                <w:b/>
                <w:bCs/>
                <w:spacing w:val="-3"/>
              </w:rPr>
            </w:pPr>
          </w:p>
        </w:tc>
      </w:tr>
      <w:tr w:rsidR="00EE1D88" w14:paraId="114B301F" w14:textId="77777777" w:rsidTr="006D6E87">
        <w:tc>
          <w:tcPr>
            <w:tcW w:w="5529" w:type="dxa"/>
          </w:tcPr>
          <w:p w14:paraId="35947C9D" w14:textId="77777777" w:rsidR="00EE1D88" w:rsidRPr="00C96CBA" w:rsidRDefault="00EE1D88" w:rsidP="00EB2FB5">
            <w:pPr>
              <w:suppressAutoHyphens/>
              <w:rPr>
                <w:rFonts w:asciiTheme="minorHAnsi" w:hAnsiTheme="minorHAnsi" w:cs="Arial"/>
                <w:b/>
                <w:spacing w:val="-3"/>
              </w:rPr>
            </w:pPr>
          </w:p>
        </w:tc>
        <w:tc>
          <w:tcPr>
            <w:tcW w:w="4814" w:type="dxa"/>
          </w:tcPr>
          <w:p w14:paraId="1C7D62FC" w14:textId="77777777" w:rsidR="00EE1D88" w:rsidRPr="00C96CBA" w:rsidRDefault="00EE1D88" w:rsidP="006D4DDF">
            <w:pPr>
              <w:tabs>
                <w:tab w:val="right" w:pos="9900"/>
              </w:tabs>
              <w:suppressAutoHyphens/>
              <w:rPr>
                <w:rFonts w:asciiTheme="minorHAnsi" w:hAnsiTheme="minorHAnsi" w:cs="Arial"/>
                <w:b/>
                <w:bCs/>
                <w:spacing w:val="-3"/>
              </w:rPr>
            </w:pPr>
          </w:p>
        </w:tc>
      </w:tr>
      <w:tr w:rsidR="006D4DDF" w14:paraId="77EA3196" w14:textId="77777777" w:rsidTr="006D6E87">
        <w:tc>
          <w:tcPr>
            <w:tcW w:w="5529" w:type="dxa"/>
          </w:tcPr>
          <w:p w14:paraId="30299557" w14:textId="66D54B82" w:rsidR="006D4DDF" w:rsidRPr="00C96CBA" w:rsidRDefault="006D4DDF" w:rsidP="00EB2FB5">
            <w:pPr>
              <w:suppressAutoHyphens/>
              <w:rPr>
                <w:rFonts w:asciiTheme="minorHAnsi" w:hAnsiTheme="minorHAnsi" w:cs="Arial"/>
              </w:rPr>
            </w:pPr>
            <w:r w:rsidRPr="00C96CBA">
              <w:rPr>
                <w:rFonts w:asciiTheme="minorHAnsi" w:hAnsiTheme="minorHAnsi" w:cs="Arial"/>
                <w:b/>
                <w:spacing w:val="-3"/>
              </w:rPr>
              <w:t>SIGNED</w:t>
            </w:r>
            <w:r w:rsidRPr="00C96CBA">
              <w:rPr>
                <w:rFonts w:asciiTheme="minorHAnsi" w:hAnsiTheme="minorHAnsi" w:cs="Arial"/>
                <w:spacing w:val="-3"/>
              </w:rPr>
              <w:t xml:space="preserve"> on behalf of St. Vincent’s Hospital</w:t>
            </w:r>
          </w:p>
        </w:tc>
        <w:tc>
          <w:tcPr>
            <w:tcW w:w="4814" w:type="dxa"/>
          </w:tcPr>
          <w:p w14:paraId="4652F768" w14:textId="4D85A993" w:rsidR="006D4DDF" w:rsidRPr="00C96CBA" w:rsidRDefault="006D4DDF" w:rsidP="006D4DDF">
            <w:pPr>
              <w:tabs>
                <w:tab w:val="right" w:pos="9900"/>
              </w:tabs>
              <w:suppressAutoHyphens/>
              <w:rPr>
                <w:rFonts w:asciiTheme="minorHAnsi" w:hAnsiTheme="minorHAnsi" w:cs="Arial"/>
              </w:rPr>
            </w:pPr>
            <w:r w:rsidRPr="00C96CBA">
              <w:rPr>
                <w:rFonts w:asciiTheme="minorHAnsi" w:hAnsiTheme="minorHAnsi" w:cs="Arial"/>
                <w:b/>
                <w:bCs/>
                <w:spacing w:val="-3"/>
              </w:rPr>
              <w:t>In the presence of</w:t>
            </w:r>
          </w:p>
        </w:tc>
      </w:tr>
      <w:tr w:rsidR="006D4DDF" w14:paraId="024F5388" w14:textId="77777777" w:rsidTr="006D6E87">
        <w:tc>
          <w:tcPr>
            <w:tcW w:w="5529" w:type="dxa"/>
          </w:tcPr>
          <w:p w14:paraId="071328FC" w14:textId="77777777" w:rsidR="009E59E7" w:rsidRDefault="009E59E7" w:rsidP="00EB2FB5">
            <w:pPr>
              <w:suppressAutoHyphens/>
              <w:rPr>
                <w:rFonts w:asciiTheme="minorHAnsi" w:hAnsiTheme="minorHAnsi" w:cs="Arial"/>
              </w:rPr>
            </w:pPr>
          </w:p>
          <w:p w14:paraId="6A9F9B57" w14:textId="556B0E5F" w:rsidR="006D4DDF" w:rsidRPr="00C96CBA" w:rsidRDefault="006D4DDF" w:rsidP="00EB2FB5">
            <w:pPr>
              <w:suppressAutoHyphens/>
              <w:rPr>
                <w:rFonts w:asciiTheme="minorHAnsi" w:hAnsiTheme="minorHAnsi" w:cs="Arial"/>
                <w:b/>
                <w:spacing w:val="-3"/>
              </w:rPr>
            </w:pPr>
            <w:r w:rsidRPr="00C96CBA">
              <w:rPr>
                <w:rFonts w:asciiTheme="minorHAnsi" w:hAnsiTheme="minorHAnsi" w:cs="Arial"/>
              </w:rPr>
              <w:t>…...............................................</w:t>
            </w:r>
          </w:p>
        </w:tc>
        <w:tc>
          <w:tcPr>
            <w:tcW w:w="4814" w:type="dxa"/>
          </w:tcPr>
          <w:p w14:paraId="02663476" w14:textId="77777777" w:rsidR="009E59E7" w:rsidRDefault="009E59E7" w:rsidP="006D4DDF">
            <w:pPr>
              <w:tabs>
                <w:tab w:val="right" w:pos="9900"/>
              </w:tabs>
              <w:suppressAutoHyphens/>
              <w:rPr>
                <w:rFonts w:asciiTheme="minorHAnsi" w:hAnsiTheme="minorHAnsi" w:cs="Arial"/>
              </w:rPr>
            </w:pPr>
          </w:p>
          <w:p w14:paraId="0817561D" w14:textId="0517F031" w:rsidR="006D4DDF" w:rsidRPr="00C96CBA" w:rsidRDefault="006D4DDF" w:rsidP="006D4DDF">
            <w:pPr>
              <w:tabs>
                <w:tab w:val="right" w:pos="9900"/>
              </w:tabs>
              <w:suppressAutoHyphens/>
              <w:rPr>
                <w:rFonts w:asciiTheme="minorHAnsi" w:hAnsiTheme="minorHAnsi" w:cs="Arial"/>
                <w:b/>
                <w:bCs/>
                <w:spacing w:val="-3"/>
              </w:rPr>
            </w:pPr>
            <w:r w:rsidRPr="00C96CBA">
              <w:rPr>
                <w:rFonts w:asciiTheme="minorHAnsi" w:hAnsiTheme="minorHAnsi" w:cs="Arial"/>
              </w:rPr>
              <w:t>…...............................................</w:t>
            </w:r>
          </w:p>
        </w:tc>
      </w:tr>
      <w:tr w:rsidR="006D4DDF" w14:paraId="22C35672" w14:textId="77777777" w:rsidTr="006D6E87">
        <w:tc>
          <w:tcPr>
            <w:tcW w:w="5529" w:type="dxa"/>
          </w:tcPr>
          <w:p w14:paraId="4920F4C8" w14:textId="77132CE1" w:rsidR="006D4DDF" w:rsidRPr="00C96CBA" w:rsidRDefault="006D4DDF" w:rsidP="00EB2FB5">
            <w:pPr>
              <w:suppressAutoHyphens/>
              <w:rPr>
                <w:rFonts w:asciiTheme="minorHAnsi" w:hAnsiTheme="minorHAnsi" w:cs="Arial"/>
              </w:rPr>
            </w:pPr>
            <w:r w:rsidRPr="00C96CBA">
              <w:rPr>
                <w:rFonts w:asciiTheme="minorHAnsi" w:hAnsiTheme="minorHAnsi" w:cs="Arial"/>
              </w:rPr>
              <w:t>Signature</w:t>
            </w:r>
          </w:p>
        </w:tc>
        <w:tc>
          <w:tcPr>
            <w:tcW w:w="4814" w:type="dxa"/>
          </w:tcPr>
          <w:p w14:paraId="105B89D4" w14:textId="13D9C5AB" w:rsidR="006D4DDF" w:rsidRPr="00C96CBA" w:rsidRDefault="006D4DDF" w:rsidP="006D4DDF">
            <w:pPr>
              <w:tabs>
                <w:tab w:val="right" w:pos="9900"/>
              </w:tabs>
              <w:suppressAutoHyphens/>
              <w:rPr>
                <w:rFonts w:asciiTheme="minorHAnsi" w:hAnsiTheme="minorHAnsi" w:cs="Arial"/>
              </w:rPr>
            </w:pPr>
            <w:r w:rsidRPr="00C96CBA">
              <w:rPr>
                <w:rFonts w:asciiTheme="minorHAnsi" w:hAnsiTheme="minorHAnsi" w:cs="Arial"/>
              </w:rPr>
              <w:t>Signature</w:t>
            </w:r>
          </w:p>
        </w:tc>
      </w:tr>
      <w:tr w:rsidR="006D4DDF" w14:paraId="63ED727F" w14:textId="77777777" w:rsidTr="006D6E87">
        <w:tc>
          <w:tcPr>
            <w:tcW w:w="5529" w:type="dxa"/>
          </w:tcPr>
          <w:p w14:paraId="1BCDDE93" w14:textId="77777777" w:rsidR="009E59E7" w:rsidRDefault="009E59E7" w:rsidP="00EB2FB5">
            <w:pPr>
              <w:suppressAutoHyphens/>
              <w:rPr>
                <w:rFonts w:asciiTheme="minorHAnsi" w:hAnsiTheme="minorHAnsi" w:cs="Arial"/>
              </w:rPr>
            </w:pPr>
          </w:p>
          <w:p w14:paraId="6D263294" w14:textId="25F7503C" w:rsidR="006D4DDF" w:rsidRPr="00C96CBA" w:rsidRDefault="006D4DDF" w:rsidP="00EB2FB5">
            <w:pPr>
              <w:suppressAutoHyphens/>
              <w:rPr>
                <w:rFonts w:asciiTheme="minorHAnsi" w:hAnsiTheme="minorHAnsi" w:cs="Arial"/>
              </w:rPr>
            </w:pPr>
            <w:r w:rsidRPr="00C96CBA">
              <w:rPr>
                <w:rFonts w:asciiTheme="minorHAnsi" w:hAnsiTheme="minorHAnsi" w:cs="Arial"/>
              </w:rPr>
              <w:t>…...............................................</w:t>
            </w:r>
          </w:p>
        </w:tc>
        <w:tc>
          <w:tcPr>
            <w:tcW w:w="4814" w:type="dxa"/>
          </w:tcPr>
          <w:p w14:paraId="144A2E62" w14:textId="77777777" w:rsidR="009E59E7" w:rsidRDefault="009E59E7" w:rsidP="006D4DDF">
            <w:pPr>
              <w:tabs>
                <w:tab w:val="right" w:pos="9900"/>
              </w:tabs>
              <w:suppressAutoHyphens/>
              <w:rPr>
                <w:rFonts w:asciiTheme="minorHAnsi" w:hAnsiTheme="minorHAnsi" w:cs="Arial"/>
              </w:rPr>
            </w:pPr>
          </w:p>
          <w:p w14:paraId="6D6F5A70" w14:textId="43E0708A" w:rsidR="006D4DDF" w:rsidRPr="00C96CBA" w:rsidRDefault="006D4DDF" w:rsidP="006D4DDF">
            <w:pPr>
              <w:tabs>
                <w:tab w:val="right" w:pos="9900"/>
              </w:tabs>
              <w:suppressAutoHyphens/>
              <w:rPr>
                <w:rFonts w:asciiTheme="minorHAnsi" w:hAnsiTheme="minorHAnsi" w:cs="Arial"/>
              </w:rPr>
            </w:pPr>
            <w:r w:rsidRPr="00C96CBA">
              <w:rPr>
                <w:rFonts w:asciiTheme="minorHAnsi" w:hAnsiTheme="minorHAnsi" w:cs="Arial"/>
              </w:rPr>
              <w:t>…...............................................</w:t>
            </w:r>
          </w:p>
        </w:tc>
      </w:tr>
      <w:tr w:rsidR="006D4DDF" w14:paraId="6F90B6E0" w14:textId="77777777" w:rsidTr="006D6E87">
        <w:tc>
          <w:tcPr>
            <w:tcW w:w="5529" w:type="dxa"/>
          </w:tcPr>
          <w:p w14:paraId="0B51BBEF" w14:textId="6AE38ADD" w:rsidR="006D4DDF" w:rsidRPr="00C96CBA" w:rsidRDefault="006D4DDF" w:rsidP="00EB2FB5">
            <w:pPr>
              <w:suppressAutoHyphens/>
              <w:rPr>
                <w:rFonts w:asciiTheme="minorHAnsi" w:hAnsiTheme="minorHAnsi" w:cs="Arial"/>
              </w:rPr>
            </w:pPr>
            <w:r w:rsidRPr="00C96CBA">
              <w:rPr>
                <w:rFonts w:asciiTheme="minorHAnsi" w:hAnsiTheme="minorHAnsi" w:cs="Arial"/>
                <w:spacing w:val="-3"/>
              </w:rPr>
              <w:t>Name (printed)</w:t>
            </w:r>
          </w:p>
        </w:tc>
        <w:tc>
          <w:tcPr>
            <w:tcW w:w="4814" w:type="dxa"/>
          </w:tcPr>
          <w:p w14:paraId="59A37A1E" w14:textId="36532E95" w:rsidR="006D4DDF" w:rsidRPr="00C96CBA" w:rsidRDefault="006D4DDF" w:rsidP="006D4DDF">
            <w:pPr>
              <w:tabs>
                <w:tab w:val="right" w:pos="9900"/>
              </w:tabs>
              <w:suppressAutoHyphens/>
              <w:rPr>
                <w:rFonts w:asciiTheme="minorHAnsi" w:hAnsiTheme="minorHAnsi" w:cs="Arial"/>
              </w:rPr>
            </w:pPr>
            <w:r w:rsidRPr="00C96CBA">
              <w:rPr>
                <w:rFonts w:asciiTheme="minorHAnsi" w:hAnsiTheme="minorHAnsi" w:cs="Arial"/>
                <w:spacing w:val="-3"/>
              </w:rPr>
              <w:t>Name (printed)</w:t>
            </w:r>
          </w:p>
        </w:tc>
      </w:tr>
      <w:tr w:rsidR="006D4DDF" w14:paraId="3DD928D2" w14:textId="77777777" w:rsidTr="006D6E87">
        <w:tc>
          <w:tcPr>
            <w:tcW w:w="5529" w:type="dxa"/>
          </w:tcPr>
          <w:p w14:paraId="0BFF6260" w14:textId="77777777" w:rsidR="009E59E7" w:rsidRDefault="009E59E7" w:rsidP="00EB2FB5">
            <w:pPr>
              <w:suppressAutoHyphens/>
              <w:rPr>
                <w:rFonts w:asciiTheme="minorHAnsi" w:hAnsiTheme="minorHAnsi" w:cs="Arial"/>
              </w:rPr>
            </w:pPr>
          </w:p>
          <w:p w14:paraId="3575FA24" w14:textId="7CE22DAE" w:rsidR="006D4DDF" w:rsidRPr="00C96CBA" w:rsidRDefault="006D4DDF" w:rsidP="00EB2FB5">
            <w:pPr>
              <w:suppressAutoHyphens/>
              <w:rPr>
                <w:rFonts w:asciiTheme="minorHAnsi" w:hAnsiTheme="minorHAnsi" w:cs="Arial"/>
              </w:rPr>
            </w:pPr>
            <w:r w:rsidRPr="00C96CBA">
              <w:rPr>
                <w:rFonts w:asciiTheme="minorHAnsi" w:hAnsiTheme="minorHAnsi" w:cs="Arial"/>
              </w:rPr>
              <w:t>…...............................................</w:t>
            </w:r>
          </w:p>
        </w:tc>
        <w:tc>
          <w:tcPr>
            <w:tcW w:w="4814" w:type="dxa"/>
          </w:tcPr>
          <w:p w14:paraId="10A860A0" w14:textId="77777777" w:rsidR="009E59E7" w:rsidRDefault="009E59E7" w:rsidP="006D4DDF">
            <w:pPr>
              <w:tabs>
                <w:tab w:val="right" w:pos="9900"/>
              </w:tabs>
              <w:suppressAutoHyphens/>
              <w:rPr>
                <w:rFonts w:asciiTheme="minorHAnsi" w:hAnsiTheme="minorHAnsi" w:cs="Arial"/>
              </w:rPr>
            </w:pPr>
          </w:p>
          <w:p w14:paraId="0A0A07C8" w14:textId="5F6DC195" w:rsidR="006D4DDF" w:rsidRPr="00C96CBA" w:rsidRDefault="006D4DDF" w:rsidP="006D4DDF">
            <w:pPr>
              <w:tabs>
                <w:tab w:val="right" w:pos="9900"/>
              </w:tabs>
              <w:suppressAutoHyphens/>
              <w:rPr>
                <w:rFonts w:asciiTheme="minorHAnsi" w:hAnsiTheme="minorHAnsi" w:cs="Arial"/>
              </w:rPr>
            </w:pPr>
            <w:r w:rsidRPr="00C96CBA">
              <w:rPr>
                <w:rFonts w:asciiTheme="minorHAnsi" w:hAnsiTheme="minorHAnsi" w:cs="Arial"/>
              </w:rPr>
              <w:t>…...............................................</w:t>
            </w:r>
          </w:p>
        </w:tc>
      </w:tr>
      <w:tr w:rsidR="006D4DDF" w14:paraId="4647FE17" w14:textId="77777777" w:rsidTr="006D6E87">
        <w:tc>
          <w:tcPr>
            <w:tcW w:w="5529" w:type="dxa"/>
          </w:tcPr>
          <w:p w14:paraId="5EF74594" w14:textId="38CE84DD" w:rsidR="006D4DDF" w:rsidRPr="00C96CBA" w:rsidRDefault="006D4DDF" w:rsidP="00EB2FB5">
            <w:pPr>
              <w:suppressAutoHyphens/>
              <w:rPr>
                <w:rFonts w:asciiTheme="minorHAnsi" w:hAnsiTheme="minorHAnsi" w:cs="Arial"/>
              </w:rPr>
            </w:pPr>
            <w:r w:rsidRPr="00C96CBA">
              <w:rPr>
                <w:rFonts w:asciiTheme="minorHAnsi" w:hAnsiTheme="minorHAnsi" w:cs="Arial"/>
                <w:spacing w:val="-3"/>
              </w:rPr>
              <w:t>Title</w:t>
            </w:r>
          </w:p>
        </w:tc>
        <w:tc>
          <w:tcPr>
            <w:tcW w:w="4814" w:type="dxa"/>
          </w:tcPr>
          <w:p w14:paraId="4F352E8F" w14:textId="65CBE48E" w:rsidR="006D4DDF" w:rsidRPr="00C96CBA" w:rsidRDefault="006D4DDF" w:rsidP="006D4DDF">
            <w:pPr>
              <w:tabs>
                <w:tab w:val="right" w:pos="9900"/>
              </w:tabs>
              <w:suppressAutoHyphens/>
              <w:rPr>
                <w:rFonts w:asciiTheme="minorHAnsi" w:hAnsiTheme="minorHAnsi" w:cs="Arial"/>
              </w:rPr>
            </w:pPr>
            <w:r w:rsidRPr="00C96CBA">
              <w:rPr>
                <w:rFonts w:asciiTheme="minorHAnsi" w:hAnsiTheme="minorHAnsi" w:cs="Arial"/>
                <w:spacing w:val="-3"/>
              </w:rPr>
              <w:t>Title</w:t>
            </w:r>
          </w:p>
        </w:tc>
      </w:tr>
      <w:tr w:rsidR="006D4DDF" w14:paraId="69F4A93A" w14:textId="77777777" w:rsidTr="006D6E87">
        <w:tc>
          <w:tcPr>
            <w:tcW w:w="5529" w:type="dxa"/>
          </w:tcPr>
          <w:p w14:paraId="6DD60BFE" w14:textId="77777777" w:rsidR="009E59E7" w:rsidRDefault="009E59E7" w:rsidP="00EB2FB5">
            <w:pPr>
              <w:suppressAutoHyphens/>
              <w:rPr>
                <w:rFonts w:asciiTheme="minorHAnsi" w:hAnsiTheme="minorHAnsi" w:cs="Arial"/>
              </w:rPr>
            </w:pPr>
          </w:p>
          <w:p w14:paraId="74E633BE" w14:textId="268F9864" w:rsidR="006D4DDF" w:rsidRPr="00C96CBA" w:rsidRDefault="006D4DDF" w:rsidP="00EB2FB5">
            <w:pPr>
              <w:suppressAutoHyphens/>
              <w:rPr>
                <w:rFonts w:asciiTheme="minorHAnsi" w:hAnsiTheme="minorHAnsi" w:cs="Arial"/>
                <w:spacing w:val="-3"/>
              </w:rPr>
            </w:pPr>
            <w:r w:rsidRPr="00C96CBA">
              <w:rPr>
                <w:rFonts w:asciiTheme="minorHAnsi" w:hAnsiTheme="minorHAnsi" w:cs="Arial"/>
              </w:rPr>
              <w:t>…...............................................</w:t>
            </w:r>
          </w:p>
        </w:tc>
        <w:tc>
          <w:tcPr>
            <w:tcW w:w="4814" w:type="dxa"/>
          </w:tcPr>
          <w:p w14:paraId="06766CE3" w14:textId="77777777" w:rsidR="009E59E7" w:rsidRDefault="009E59E7" w:rsidP="006D4DDF">
            <w:pPr>
              <w:tabs>
                <w:tab w:val="right" w:pos="9900"/>
              </w:tabs>
              <w:suppressAutoHyphens/>
              <w:rPr>
                <w:rFonts w:asciiTheme="minorHAnsi" w:hAnsiTheme="minorHAnsi" w:cs="Arial"/>
              </w:rPr>
            </w:pPr>
          </w:p>
          <w:p w14:paraId="3E5BFC8E" w14:textId="4796FD0B" w:rsidR="006D4DDF" w:rsidRPr="00C96CBA" w:rsidRDefault="006D4DDF" w:rsidP="006D4DDF">
            <w:pPr>
              <w:tabs>
                <w:tab w:val="right" w:pos="9900"/>
              </w:tabs>
              <w:suppressAutoHyphens/>
              <w:rPr>
                <w:rFonts w:asciiTheme="minorHAnsi" w:hAnsiTheme="minorHAnsi" w:cs="Arial"/>
                <w:spacing w:val="-3"/>
              </w:rPr>
            </w:pPr>
            <w:r w:rsidRPr="00C96CBA">
              <w:rPr>
                <w:rFonts w:asciiTheme="minorHAnsi" w:hAnsiTheme="minorHAnsi" w:cs="Arial"/>
              </w:rPr>
              <w:t>…...............................................</w:t>
            </w:r>
          </w:p>
        </w:tc>
      </w:tr>
      <w:tr w:rsidR="006D4DDF" w14:paraId="23EA0047" w14:textId="77777777" w:rsidTr="006D6E87">
        <w:tc>
          <w:tcPr>
            <w:tcW w:w="5529" w:type="dxa"/>
          </w:tcPr>
          <w:p w14:paraId="7CB730FD" w14:textId="77777777" w:rsidR="009E59E7" w:rsidRDefault="009E59E7" w:rsidP="00EB2FB5">
            <w:pPr>
              <w:suppressAutoHyphens/>
              <w:rPr>
                <w:rFonts w:asciiTheme="minorHAnsi" w:hAnsiTheme="minorHAnsi" w:cs="Arial"/>
              </w:rPr>
            </w:pPr>
          </w:p>
          <w:p w14:paraId="4C9936A7" w14:textId="083BE46F" w:rsidR="006D4DDF" w:rsidRPr="00C96CBA" w:rsidRDefault="006D4DDF" w:rsidP="00EB2FB5">
            <w:pPr>
              <w:suppressAutoHyphens/>
              <w:rPr>
                <w:rFonts w:asciiTheme="minorHAnsi" w:hAnsiTheme="minorHAnsi" w:cs="Arial"/>
              </w:rPr>
            </w:pPr>
            <w:r w:rsidRPr="00C96CBA">
              <w:rPr>
                <w:rFonts w:asciiTheme="minorHAnsi" w:hAnsiTheme="minorHAnsi" w:cs="Arial"/>
              </w:rPr>
              <w:t xml:space="preserve">Date: …………………….........                                                          </w:t>
            </w:r>
          </w:p>
        </w:tc>
        <w:tc>
          <w:tcPr>
            <w:tcW w:w="4814" w:type="dxa"/>
          </w:tcPr>
          <w:p w14:paraId="06DB6D7D" w14:textId="77777777" w:rsidR="009E59E7" w:rsidRDefault="009E59E7" w:rsidP="006D4DDF">
            <w:pPr>
              <w:tabs>
                <w:tab w:val="right" w:pos="9900"/>
              </w:tabs>
              <w:suppressAutoHyphens/>
              <w:rPr>
                <w:rFonts w:asciiTheme="minorHAnsi" w:hAnsiTheme="minorHAnsi" w:cs="Arial"/>
              </w:rPr>
            </w:pPr>
          </w:p>
          <w:p w14:paraId="2CD2894C" w14:textId="1ADF62BB" w:rsidR="006D4DDF" w:rsidRPr="00C96CBA" w:rsidRDefault="006D4DDF" w:rsidP="006D4DDF">
            <w:pPr>
              <w:tabs>
                <w:tab w:val="right" w:pos="9900"/>
              </w:tabs>
              <w:suppressAutoHyphens/>
              <w:rPr>
                <w:rFonts w:asciiTheme="minorHAnsi" w:hAnsiTheme="minorHAnsi" w:cs="Arial"/>
              </w:rPr>
            </w:pPr>
            <w:r w:rsidRPr="00C96CBA">
              <w:rPr>
                <w:rFonts w:asciiTheme="minorHAnsi" w:hAnsiTheme="minorHAnsi" w:cs="Arial"/>
              </w:rPr>
              <w:t>Date: ……………………..........</w:t>
            </w:r>
          </w:p>
        </w:tc>
      </w:tr>
      <w:tr w:rsidR="00EE1D88" w14:paraId="5FBD4F34" w14:textId="77777777" w:rsidTr="006D6E87">
        <w:tc>
          <w:tcPr>
            <w:tcW w:w="5529" w:type="dxa"/>
          </w:tcPr>
          <w:p w14:paraId="523EF6AF" w14:textId="77777777" w:rsidR="00EE1D88" w:rsidRPr="00C96CBA" w:rsidRDefault="00EE1D88" w:rsidP="00EB2FB5">
            <w:pPr>
              <w:suppressAutoHyphens/>
              <w:rPr>
                <w:rFonts w:asciiTheme="minorHAnsi" w:hAnsiTheme="minorHAnsi" w:cs="Arial"/>
              </w:rPr>
            </w:pPr>
          </w:p>
        </w:tc>
        <w:tc>
          <w:tcPr>
            <w:tcW w:w="4814" w:type="dxa"/>
          </w:tcPr>
          <w:p w14:paraId="548A7BD4" w14:textId="77777777" w:rsidR="00EE1D88" w:rsidRPr="00C96CBA" w:rsidRDefault="00EE1D88" w:rsidP="006D4DDF">
            <w:pPr>
              <w:tabs>
                <w:tab w:val="right" w:pos="9900"/>
              </w:tabs>
              <w:suppressAutoHyphens/>
              <w:rPr>
                <w:rFonts w:asciiTheme="minorHAnsi" w:hAnsiTheme="minorHAnsi" w:cs="Arial"/>
              </w:rPr>
            </w:pPr>
          </w:p>
        </w:tc>
      </w:tr>
      <w:tr w:rsidR="006D6E87" w14:paraId="1A02E5AF" w14:textId="77777777" w:rsidTr="006D6E87">
        <w:tc>
          <w:tcPr>
            <w:tcW w:w="5529" w:type="dxa"/>
          </w:tcPr>
          <w:p w14:paraId="35E9B4B7" w14:textId="77777777" w:rsidR="006D6E87" w:rsidRPr="00C96CBA" w:rsidRDefault="006D6E87" w:rsidP="00EB2FB5">
            <w:pPr>
              <w:suppressAutoHyphens/>
              <w:rPr>
                <w:rFonts w:asciiTheme="minorHAnsi" w:hAnsiTheme="minorHAnsi" w:cs="Arial"/>
              </w:rPr>
            </w:pPr>
          </w:p>
        </w:tc>
        <w:tc>
          <w:tcPr>
            <w:tcW w:w="4814" w:type="dxa"/>
          </w:tcPr>
          <w:p w14:paraId="61C69304" w14:textId="77777777" w:rsidR="006D6E87" w:rsidRPr="00C96CBA" w:rsidRDefault="006D6E87" w:rsidP="006D4DDF">
            <w:pPr>
              <w:tabs>
                <w:tab w:val="right" w:pos="9900"/>
              </w:tabs>
              <w:suppressAutoHyphens/>
              <w:rPr>
                <w:rFonts w:asciiTheme="minorHAnsi" w:hAnsiTheme="minorHAnsi" w:cs="Arial"/>
              </w:rPr>
            </w:pPr>
          </w:p>
        </w:tc>
      </w:tr>
      <w:tr w:rsidR="006D4DDF" w14:paraId="2061192F" w14:textId="77777777" w:rsidTr="006D6E87">
        <w:tc>
          <w:tcPr>
            <w:tcW w:w="5529" w:type="dxa"/>
          </w:tcPr>
          <w:p w14:paraId="64CD09F7" w14:textId="77777777" w:rsidR="006D4DDF" w:rsidRPr="00C96CBA" w:rsidRDefault="006D4DDF" w:rsidP="00EB2FB5">
            <w:pPr>
              <w:suppressAutoHyphens/>
              <w:rPr>
                <w:rFonts w:asciiTheme="minorHAnsi" w:hAnsiTheme="minorHAnsi" w:cs="Arial"/>
              </w:rPr>
            </w:pPr>
          </w:p>
        </w:tc>
        <w:tc>
          <w:tcPr>
            <w:tcW w:w="4814" w:type="dxa"/>
          </w:tcPr>
          <w:p w14:paraId="29042DE3" w14:textId="77777777" w:rsidR="006D4DDF" w:rsidRPr="00C96CBA" w:rsidRDefault="006D4DDF" w:rsidP="006D4DDF">
            <w:pPr>
              <w:tabs>
                <w:tab w:val="right" w:pos="9900"/>
              </w:tabs>
              <w:suppressAutoHyphens/>
              <w:rPr>
                <w:rFonts w:asciiTheme="minorHAnsi" w:hAnsiTheme="minorHAnsi" w:cs="Arial"/>
              </w:rPr>
            </w:pPr>
          </w:p>
        </w:tc>
      </w:tr>
      <w:tr w:rsidR="006D4DDF" w14:paraId="29B7AF9C" w14:textId="77777777" w:rsidTr="006D6E87">
        <w:tc>
          <w:tcPr>
            <w:tcW w:w="5529" w:type="dxa"/>
          </w:tcPr>
          <w:p w14:paraId="03DC9A72" w14:textId="7FD68208" w:rsidR="006D4DDF" w:rsidRPr="00C96CBA" w:rsidRDefault="006D4DDF" w:rsidP="00EB2FB5">
            <w:pPr>
              <w:suppressAutoHyphens/>
              <w:rPr>
                <w:rFonts w:asciiTheme="minorHAnsi" w:hAnsiTheme="minorHAnsi" w:cs="Arial"/>
              </w:rPr>
            </w:pPr>
            <w:r w:rsidRPr="00C96CBA">
              <w:rPr>
                <w:rFonts w:asciiTheme="minorHAnsi" w:hAnsiTheme="minorHAnsi" w:cs="Arial"/>
                <w:b/>
                <w:spacing w:val="-3"/>
              </w:rPr>
              <w:t>SIGNED</w:t>
            </w:r>
            <w:r w:rsidRPr="00C96CBA">
              <w:rPr>
                <w:rFonts w:asciiTheme="minorHAnsi" w:hAnsiTheme="minorHAnsi" w:cs="Arial"/>
                <w:spacing w:val="-3"/>
              </w:rPr>
              <w:t xml:space="preserve"> on behalf of St. James’s Hospital</w:t>
            </w:r>
          </w:p>
        </w:tc>
        <w:tc>
          <w:tcPr>
            <w:tcW w:w="4814" w:type="dxa"/>
          </w:tcPr>
          <w:p w14:paraId="411DA7B5" w14:textId="29DFE631" w:rsidR="006D4DDF" w:rsidRPr="00C96CBA" w:rsidRDefault="006D4DDF" w:rsidP="006D4DDF">
            <w:pPr>
              <w:tabs>
                <w:tab w:val="right" w:pos="9900"/>
              </w:tabs>
              <w:suppressAutoHyphens/>
              <w:rPr>
                <w:rFonts w:asciiTheme="minorHAnsi" w:hAnsiTheme="minorHAnsi" w:cs="Arial"/>
              </w:rPr>
            </w:pPr>
            <w:r w:rsidRPr="00C96CBA">
              <w:rPr>
                <w:rFonts w:asciiTheme="minorHAnsi" w:hAnsiTheme="minorHAnsi" w:cs="Arial"/>
                <w:b/>
                <w:bCs/>
                <w:spacing w:val="-3"/>
              </w:rPr>
              <w:t>In the presence of</w:t>
            </w:r>
          </w:p>
        </w:tc>
      </w:tr>
      <w:tr w:rsidR="006D4DDF" w14:paraId="550844B5" w14:textId="77777777" w:rsidTr="006D6E87">
        <w:tc>
          <w:tcPr>
            <w:tcW w:w="5529" w:type="dxa"/>
          </w:tcPr>
          <w:p w14:paraId="54AC8144" w14:textId="77777777" w:rsidR="009E59E7" w:rsidRDefault="009E59E7" w:rsidP="00EB2FB5">
            <w:pPr>
              <w:suppressAutoHyphens/>
              <w:rPr>
                <w:rFonts w:asciiTheme="minorHAnsi" w:hAnsiTheme="minorHAnsi" w:cs="Arial"/>
              </w:rPr>
            </w:pPr>
          </w:p>
          <w:p w14:paraId="4B4419DD" w14:textId="2B0407D0" w:rsidR="006D4DDF" w:rsidRPr="00C96CBA" w:rsidRDefault="006D4DDF" w:rsidP="00EB2FB5">
            <w:pPr>
              <w:suppressAutoHyphens/>
              <w:rPr>
                <w:rFonts w:asciiTheme="minorHAnsi" w:hAnsiTheme="minorHAnsi" w:cs="Arial"/>
                <w:b/>
                <w:spacing w:val="-3"/>
              </w:rPr>
            </w:pPr>
            <w:r w:rsidRPr="00C96CBA">
              <w:rPr>
                <w:rFonts w:asciiTheme="minorHAnsi" w:hAnsiTheme="minorHAnsi" w:cs="Arial"/>
              </w:rPr>
              <w:t>…...............................................</w:t>
            </w:r>
          </w:p>
        </w:tc>
        <w:tc>
          <w:tcPr>
            <w:tcW w:w="4814" w:type="dxa"/>
          </w:tcPr>
          <w:p w14:paraId="74376AD4" w14:textId="77777777" w:rsidR="009E59E7" w:rsidRDefault="009E59E7" w:rsidP="006D4DDF">
            <w:pPr>
              <w:tabs>
                <w:tab w:val="right" w:pos="9900"/>
              </w:tabs>
              <w:suppressAutoHyphens/>
              <w:rPr>
                <w:rFonts w:asciiTheme="minorHAnsi" w:hAnsiTheme="minorHAnsi" w:cs="Arial"/>
              </w:rPr>
            </w:pPr>
          </w:p>
          <w:p w14:paraId="0EA11751" w14:textId="78E7EB36" w:rsidR="006D4DDF" w:rsidRPr="00C96CBA" w:rsidRDefault="006D4DDF" w:rsidP="006D4DDF">
            <w:pPr>
              <w:tabs>
                <w:tab w:val="right" w:pos="9900"/>
              </w:tabs>
              <w:suppressAutoHyphens/>
              <w:rPr>
                <w:rFonts w:asciiTheme="minorHAnsi" w:hAnsiTheme="minorHAnsi" w:cs="Arial"/>
                <w:b/>
                <w:bCs/>
                <w:spacing w:val="-3"/>
              </w:rPr>
            </w:pPr>
            <w:r w:rsidRPr="00C96CBA">
              <w:rPr>
                <w:rFonts w:asciiTheme="minorHAnsi" w:hAnsiTheme="minorHAnsi" w:cs="Arial"/>
              </w:rPr>
              <w:t>…...............................................</w:t>
            </w:r>
          </w:p>
        </w:tc>
      </w:tr>
      <w:tr w:rsidR="006D4DDF" w14:paraId="6070C5FF" w14:textId="77777777" w:rsidTr="006D6E87">
        <w:tc>
          <w:tcPr>
            <w:tcW w:w="5529" w:type="dxa"/>
          </w:tcPr>
          <w:p w14:paraId="3BA4221E" w14:textId="0E99661A" w:rsidR="006D4DDF" w:rsidRPr="00C96CBA" w:rsidRDefault="006D4DDF" w:rsidP="00EB2FB5">
            <w:pPr>
              <w:suppressAutoHyphens/>
              <w:rPr>
                <w:rFonts w:asciiTheme="minorHAnsi" w:hAnsiTheme="minorHAnsi" w:cs="Arial"/>
              </w:rPr>
            </w:pPr>
            <w:r w:rsidRPr="00C96CBA">
              <w:rPr>
                <w:rFonts w:asciiTheme="minorHAnsi" w:hAnsiTheme="minorHAnsi" w:cs="Arial"/>
              </w:rPr>
              <w:t>Signature</w:t>
            </w:r>
          </w:p>
        </w:tc>
        <w:tc>
          <w:tcPr>
            <w:tcW w:w="4814" w:type="dxa"/>
          </w:tcPr>
          <w:p w14:paraId="22BDA507" w14:textId="2DEEB071" w:rsidR="006D4DDF" w:rsidRPr="00C96CBA" w:rsidRDefault="006D4DDF" w:rsidP="006D4DDF">
            <w:pPr>
              <w:tabs>
                <w:tab w:val="right" w:pos="9900"/>
              </w:tabs>
              <w:suppressAutoHyphens/>
              <w:rPr>
                <w:rFonts w:asciiTheme="minorHAnsi" w:hAnsiTheme="minorHAnsi" w:cs="Arial"/>
              </w:rPr>
            </w:pPr>
            <w:r w:rsidRPr="00C96CBA">
              <w:rPr>
                <w:rFonts w:asciiTheme="minorHAnsi" w:hAnsiTheme="minorHAnsi" w:cs="Arial"/>
              </w:rPr>
              <w:t>Signature</w:t>
            </w:r>
          </w:p>
        </w:tc>
      </w:tr>
      <w:tr w:rsidR="006D4DDF" w14:paraId="3352ECCE" w14:textId="77777777" w:rsidTr="006D6E87">
        <w:tc>
          <w:tcPr>
            <w:tcW w:w="5529" w:type="dxa"/>
          </w:tcPr>
          <w:p w14:paraId="5CC89332" w14:textId="77777777" w:rsidR="009E59E7" w:rsidRDefault="009E59E7" w:rsidP="00EB2FB5">
            <w:pPr>
              <w:suppressAutoHyphens/>
              <w:rPr>
                <w:rFonts w:asciiTheme="minorHAnsi" w:hAnsiTheme="minorHAnsi" w:cs="Arial"/>
              </w:rPr>
            </w:pPr>
          </w:p>
          <w:p w14:paraId="14D72625" w14:textId="0D0A3CBB" w:rsidR="006D4DDF" w:rsidRPr="00C96CBA" w:rsidRDefault="006D4DDF" w:rsidP="00EB2FB5">
            <w:pPr>
              <w:suppressAutoHyphens/>
              <w:rPr>
                <w:rFonts w:asciiTheme="minorHAnsi" w:hAnsiTheme="minorHAnsi" w:cs="Arial"/>
              </w:rPr>
            </w:pPr>
            <w:r w:rsidRPr="00C96CBA">
              <w:rPr>
                <w:rFonts w:asciiTheme="minorHAnsi" w:hAnsiTheme="minorHAnsi" w:cs="Arial"/>
              </w:rPr>
              <w:t>…...............................................</w:t>
            </w:r>
          </w:p>
        </w:tc>
        <w:tc>
          <w:tcPr>
            <w:tcW w:w="4814" w:type="dxa"/>
          </w:tcPr>
          <w:p w14:paraId="12B6ED33" w14:textId="77777777" w:rsidR="009E59E7" w:rsidRDefault="009E59E7" w:rsidP="006D4DDF">
            <w:pPr>
              <w:tabs>
                <w:tab w:val="right" w:pos="9900"/>
              </w:tabs>
              <w:suppressAutoHyphens/>
              <w:rPr>
                <w:rFonts w:asciiTheme="minorHAnsi" w:hAnsiTheme="minorHAnsi" w:cs="Arial"/>
              </w:rPr>
            </w:pPr>
          </w:p>
          <w:p w14:paraId="1CDF086D" w14:textId="15C3C706" w:rsidR="006D4DDF" w:rsidRPr="00C96CBA" w:rsidRDefault="006D4DDF" w:rsidP="006D4DDF">
            <w:pPr>
              <w:tabs>
                <w:tab w:val="right" w:pos="9900"/>
              </w:tabs>
              <w:suppressAutoHyphens/>
              <w:rPr>
                <w:rFonts w:asciiTheme="minorHAnsi" w:hAnsiTheme="minorHAnsi" w:cs="Arial"/>
              </w:rPr>
            </w:pPr>
            <w:r w:rsidRPr="00C96CBA">
              <w:rPr>
                <w:rFonts w:asciiTheme="minorHAnsi" w:hAnsiTheme="minorHAnsi" w:cs="Arial"/>
              </w:rPr>
              <w:t>…...............................................</w:t>
            </w:r>
          </w:p>
        </w:tc>
      </w:tr>
      <w:tr w:rsidR="006D4DDF" w14:paraId="73237A97" w14:textId="77777777" w:rsidTr="006D6E87">
        <w:tc>
          <w:tcPr>
            <w:tcW w:w="5529" w:type="dxa"/>
          </w:tcPr>
          <w:p w14:paraId="62B22421" w14:textId="5303DBB5" w:rsidR="006D4DDF" w:rsidRPr="00C96CBA" w:rsidRDefault="006D4DDF" w:rsidP="00EB2FB5">
            <w:pPr>
              <w:suppressAutoHyphens/>
              <w:rPr>
                <w:rFonts w:asciiTheme="minorHAnsi" w:hAnsiTheme="minorHAnsi" w:cs="Arial"/>
              </w:rPr>
            </w:pPr>
            <w:r w:rsidRPr="00C96CBA">
              <w:rPr>
                <w:rFonts w:asciiTheme="minorHAnsi" w:hAnsiTheme="minorHAnsi" w:cs="Arial"/>
                <w:spacing w:val="-3"/>
              </w:rPr>
              <w:t>Name (printed)</w:t>
            </w:r>
          </w:p>
        </w:tc>
        <w:tc>
          <w:tcPr>
            <w:tcW w:w="4814" w:type="dxa"/>
          </w:tcPr>
          <w:p w14:paraId="6720DF4D" w14:textId="3A54682C" w:rsidR="006D4DDF" w:rsidRPr="00C96CBA" w:rsidRDefault="006D4DDF" w:rsidP="006D4DDF">
            <w:pPr>
              <w:tabs>
                <w:tab w:val="right" w:pos="9900"/>
              </w:tabs>
              <w:suppressAutoHyphens/>
              <w:rPr>
                <w:rFonts w:asciiTheme="minorHAnsi" w:hAnsiTheme="minorHAnsi" w:cs="Arial"/>
              </w:rPr>
            </w:pPr>
            <w:r w:rsidRPr="00C96CBA">
              <w:rPr>
                <w:rFonts w:asciiTheme="minorHAnsi" w:hAnsiTheme="minorHAnsi" w:cs="Arial"/>
                <w:spacing w:val="-3"/>
              </w:rPr>
              <w:t>Name (printed)</w:t>
            </w:r>
          </w:p>
        </w:tc>
      </w:tr>
      <w:tr w:rsidR="006D4DDF" w14:paraId="24C53073" w14:textId="77777777" w:rsidTr="006D6E87">
        <w:tc>
          <w:tcPr>
            <w:tcW w:w="5529" w:type="dxa"/>
          </w:tcPr>
          <w:p w14:paraId="0AF14452" w14:textId="77777777" w:rsidR="009E59E7" w:rsidRDefault="009E59E7" w:rsidP="00EB2FB5">
            <w:pPr>
              <w:suppressAutoHyphens/>
              <w:rPr>
                <w:rFonts w:asciiTheme="minorHAnsi" w:hAnsiTheme="minorHAnsi" w:cs="Arial"/>
              </w:rPr>
            </w:pPr>
          </w:p>
          <w:p w14:paraId="76A2941F" w14:textId="0EB683F7" w:rsidR="006D4DDF" w:rsidRPr="00C96CBA" w:rsidRDefault="006D4DDF" w:rsidP="00EB2FB5">
            <w:pPr>
              <w:suppressAutoHyphens/>
              <w:rPr>
                <w:rFonts w:asciiTheme="minorHAnsi" w:hAnsiTheme="minorHAnsi" w:cs="Arial"/>
                <w:spacing w:val="-3"/>
              </w:rPr>
            </w:pPr>
            <w:r w:rsidRPr="00C96CBA">
              <w:rPr>
                <w:rFonts w:asciiTheme="minorHAnsi" w:hAnsiTheme="minorHAnsi" w:cs="Arial"/>
              </w:rPr>
              <w:t>…...............................................</w:t>
            </w:r>
          </w:p>
        </w:tc>
        <w:tc>
          <w:tcPr>
            <w:tcW w:w="4814" w:type="dxa"/>
          </w:tcPr>
          <w:p w14:paraId="1A447BEC" w14:textId="77777777" w:rsidR="009E59E7" w:rsidRDefault="009E59E7" w:rsidP="006D4DDF">
            <w:pPr>
              <w:tabs>
                <w:tab w:val="right" w:pos="9900"/>
              </w:tabs>
              <w:suppressAutoHyphens/>
              <w:rPr>
                <w:rFonts w:asciiTheme="minorHAnsi" w:hAnsiTheme="minorHAnsi" w:cs="Arial"/>
              </w:rPr>
            </w:pPr>
          </w:p>
          <w:p w14:paraId="56195455" w14:textId="64D6A9FF" w:rsidR="006D4DDF" w:rsidRPr="00C96CBA" w:rsidRDefault="006D4DDF" w:rsidP="006D4DDF">
            <w:pPr>
              <w:tabs>
                <w:tab w:val="right" w:pos="9900"/>
              </w:tabs>
              <w:suppressAutoHyphens/>
              <w:rPr>
                <w:rFonts w:asciiTheme="minorHAnsi" w:hAnsiTheme="minorHAnsi" w:cs="Arial"/>
                <w:spacing w:val="-3"/>
              </w:rPr>
            </w:pPr>
            <w:r w:rsidRPr="00C96CBA">
              <w:rPr>
                <w:rFonts w:asciiTheme="minorHAnsi" w:hAnsiTheme="minorHAnsi" w:cs="Arial"/>
              </w:rPr>
              <w:t>…...............................................</w:t>
            </w:r>
          </w:p>
        </w:tc>
      </w:tr>
      <w:tr w:rsidR="006D4DDF" w14:paraId="77C019E8" w14:textId="77777777" w:rsidTr="006D6E87">
        <w:tc>
          <w:tcPr>
            <w:tcW w:w="5529" w:type="dxa"/>
          </w:tcPr>
          <w:p w14:paraId="7B627416" w14:textId="62D5566A" w:rsidR="006D4DDF" w:rsidRPr="00C96CBA" w:rsidRDefault="006D4DDF" w:rsidP="00EB2FB5">
            <w:pPr>
              <w:suppressAutoHyphens/>
              <w:rPr>
                <w:rFonts w:asciiTheme="minorHAnsi" w:hAnsiTheme="minorHAnsi" w:cs="Arial"/>
              </w:rPr>
            </w:pPr>
            <w:r w:rsidRPr="00C96CBA">
              <w:rPr>
                <w:rFonts w:asciiTheme="minorHAnsi" w:hAnsiTheme="minorHAnsi" w:cs="Arial"/>
                <w:spacing w:val="-3"/>
              </w:rPr>
              <w:t>Title</w:t>
            </w:r>
          </w:p>
        </w:tc>
        <w:tc>
          <w:tcPr>
            <w:tcW w:w="4814" w:type="dxa"/>
          </w:tcPr>
          <w:p w14:paraId="0B0C73B8" w14:textId="2D610A9C" w:rsidR="006D4DDF" w:rsidRPr="00C96CBA" w:rsidRDefault="006D4DDF" w:rsidP="006D4DDF">
            <w:pPr>
              <w:tabs>
                <w:tab w:val="right" w:pos="9900"/>
              </w:tabs>
              <w:suppressAutoHyphens/>
              <w:rPr>
                <w:rFonts w:asciiTheme="minorHAnsi" w:hAnsiTheme="minorHAnsi" w:cs="Arial"/>
              </w:rPr>
            </w:pPr>
            <w:r w:rsidRPr="00C96CBA">
              <w:rPr>
                <w:rFonts w:asciiTheme="minorHAnsi" w:hAnsiTheme="minorHAnsi" w:cs="Arial"/>
                <w:spacing w:val="-3"/>
              </w:rPr>
              <w:t>Title</w:t>
            </w:r>
          </w:p>
        </w:tc>
      </w:tr>
      <w:tr w:rsidR="006D4DDF" w14:paraId="14B69FE2" w14:textId="77777777" w:rsidTr="006D6E87">
        <w:tc>
          <w:tcPr>
            <w:tcW w:w="5529" w:type="dxa"/>
          </w:tcPr>
          <w:p w14:paraId="13FD6E43" w14:textId="77777777" w:rsidR="009E59E7" w:rsidRDefault="009E59E7" w:rsidP="00EB2FB5">
            <w:pPr>
              <w:suppressAutoHyphens/>
              <w:rPr>
                <w:rFonts w:asciiTheme="minorHAnsi" w:hAnsiTheme="minorHAnsi" w:cs="Arial"/>
              </w:rPr>
            </w:pPr>
          </w:p>
          <w:p w14:paraId="4BB2A37D" w14:textId="5052CFDF" w:rsidR="006D4DDF" w:rsidRPr="00C96CBA" w:rsidRDefault="006D4DDF" w:rsidP="00EB2FB5">
            <w:pPr>
              <w:suppressAutoHyphens/>
              <w:rPr>
                <w:rFonts w:asciiTheme="minorHAnsi" w:hAnsiTheme="minorHAnsi" w:cs="Arial"/>
                <w:spacing w:val="-3"/>
              </w:rPr>
            </w:pPr>
            <w:r w:rsidRPr="00C96CBA">
              <w:rPr>
                <w:rFonts w:asciiTheme="minorHAnsi" w:hAnsiTheme="minorHAnsi" w:cs="Arial"/>
              </w:rPr>
              <w:t>…...............................................</w:t>
            </w:r>
          </w:p>
        </w:tc>
        <w:tc>
          <w:tcPr>
            <w:tcW w:w="4814" w:type="dxa"/>
          </w:tcPr>
          <w:p w14:paraId="33C4A709" w14:textId="77777777" w:rsidR="009E59E7" w:rsidRDefault="009E59E7" w:rsidP="006D4DDF">
            <w:pPr>
              <w:tabs>
                <w:tab w:val="right" w:pos="9900"/>
              </w:tabs>
              <w:suppressAutoHyphens/>
              <w:rPr>
                <w:rFonts w:asciiTheme="minorHAnsi" w:hAnsiTheme="minorHAnsi" w:cs="Arial"/>
              </w:rPr>
            </w:pPr>
          </w:p>
          <w:p w14:paraId="1F36CF2C" w14:textId="7C7BC86B" w:rsidR="006D4DDF" w:rsidRPr="00C96CBA" w:rsidRDefault="006D4DDF" w:rsidP="006D4DDF">
            <w:pPr>
              <w:tabs>
                <w:tab w:val="right" w:pos="9900"/>
              </w:tabs>
              <w:suppressAutoHyphens/>
              <w:rPr>
                <w:rFonts w:asciiTheme="minorHAnsi" w:hAnsiTheme="minorHAnsi" w:cs="Arial"/>
                <w:spacing w:val="-3"/>
              </w:rPr>
            </w:pPr>
            <w:r w:rsidRPr="00C96CBA">
              <w:rPr>
                <w:rFonts w:asciiTheme="minorHAnsi" w:hAnsiTheme="minorHAnsi" w:cs="Arial"/>
              </w:rPr>
              <w:t>…...............................................</w:t>
            </w:r>
          </w:p>
        </w:tc>
      </w:tr>
      <w:tr w:rsidR="006D4DDF" w14:paraId="2CD06054" w14:textId="77777777" w:rsidTr="006D6E87">
        <w:tc>
          <w:tcPr>
            <w:tcW w:w="5529" w:type="dxa"/>
          </w:tcPr>
          <w:p w14:paraId="75530E50" w14:textId="77777777" w:rsidR="009E59E7" w:rsidRDefault="009E59E7" w:rsidP="00EB2FB5">
            <w:pPr>
              <w:suppressAutoHyphens/>
              <w:rPr>
                <w:rFonts w:asciiTheme="minorHAnsi" w:hAnsiTheme="minorHAnsi" w:cs="Arial"/>
              </w:rPr>
            </w:pPr>
          </w:p>
          <w:p w14:paraId="443E3ACA" w14:textId="1A48C8FB" w:rsidR="006D4DDF" w:rsidRPr="00C96CBA" w:rsidRDefault="006D4DDF" w:rsidP="00EB2FB5">
            <w:pPr>
              <w:suppressAutoHyphens/>
              <w:rPr>
                <w:rFonts w:asciiTheme="minorHAnsi" w:hAnsiTheme="minorHAnsi" w:cs="Arial"/>
              </w:rPr>
            </w:pPr>
            <w:r w:rsidRPr="00C96CBA">
              <w:rPr>
                <w:rFonts w:asciiTheme="minorHAnsi" w:hAnsiTheme="minorHAnsi" w:cs="Arial"/>
              </w:rPr>
              <w:t xml:space="preserve">Date: …………………….........                                                          </w:t>
            </w:r>
          </w:p>
        </w:tc>
        <w:tc>
          <w:tcPr>
            <w:tcW w:w="4814" w:type="dxa"/>
          </w:tcPr>
          <w:p w14:paraId="0623190C" w14:textId="77777777" w:rsidR="009E59E7" w:rsidRDefault="009E59E7" w:rsidP="006D4DDF">
            <w:pPr>
              <w:tabs>
                <w:tab w:val="left" w:pos="8835"/>
              </w:tabs>
              <w:rPr>
                <w:rFonts w:asciiTheme="minorHAnsi" w:hAnsiTheme="minorHAnsi" w:cs="Arial"/>
              </w:rPr>
            </w:pPr>
          </w:p>
          <w:p w14:paraId="22623678" w14:textId="0E58F7B2" w:rsidR="006D4DDF" w:rsidRPr="00C96CBA" w:rsidRDefault="006D4DDF" w:rsidP="006D4DDF">
            <w:pPr>
              <w:tabs>
                <w:tab w:val="left" w:pos="8835"/>
              </w:tabs>
              <w:rPr>
                <w:rFonts w:asciiTheme="minorHAnsi" w:hAnsiTheme="minorHAnsi" w:cs="Arial"/>
              </w:rPr>
            </w:pPr>
            <w:r w:rsidRPr="00C96CBA">
              <w:rPr>
                <w:rFonts w:asciiTheme="minorHAnsi" w:hAnsiTheme="minorHAnsi" w:cs="Arial"/>
              </w:rPr>
              <w:t>Date: ……………………..........</w:t>
            </w:r>
          </w:p>
        </w:tc>
      </w:tr>
      <w:tr w:rsidR="006D4DDF" w14:paraId="3BC5EF58" w14:textId="77777777" w:rsidTr="006D6E87">
        <w:tc>
          <w:tcPr>
            <w:tcW w:w="5529" w:type="dxa"/>
          </w:tcPr>
          <w:p w14:paraId="692FF7C7" w14:textId="77777777" w:rsidR="006D6E87" w:rsidRDefault="006D6E87" w:rsidP="00EB2FB5">
            <w:pPr>
              <w:suppressAutoHyphens/>
              <w:rPr>
                <w:rFonts w:asciiTheme="minorHAnsi" w:hAnsiTheme="minorHAnsi" w:cs="Arial"/>
                <w:b/>
                <w:spacing w:val="-3"/>
              </w:rPr>
            </w:pPr>
          </w:p>
          <w:p w14:paraId="785663BD" w14:textId="1A8E8924" w:rsidR="006D4DDF" w:rsidRPr="00C96CBA" w:rsidRDefault="006D4DDF" w:rsidP="00EB2FB5">
            <w:pPr>
              <w:suppressAutoHyphens/>
              <w:rPr>
                <w:rFonts w:asciiTheme="minorHAnsi" w:hAnsiTheme="minorHAnsi" w:cs="Arial"/>
              </w:rPr>
            </w:pPr>
            <w:r w:rsidRPr="00C96CBA">
              <w:rPr>
                <w:rFonts w:asciiTheme="minorHAnsi" w:hAnsiTheme="minorHAnsi" w:cs="Arial"/>
                <w:b/>
                <w:spacing w:val="-3"/>
              </w:rPr>
              <w:t>SIGNED</w:t>
            </w:r>
            <w:r w:rsidRPr="00C96CBA">
              <w:rPr>
                <w:rFonts w:asciiTheme="minorHAnsi" w:hAnsiTheme="minorHAnsi" w:cs="Arial"/>
                <w:spacing w:val="-3"/>
              </w:rPr>
              <w:t xml:space="preserve"> on behalf of Tallaght Hospital</w:t>
            </w:r>
          </w:p>
        </w:tc>
        <w:tc>
          <w:tcPr>
            <w:tcW w:w="4814" w:type="dxa"/>
          </w:tcPr>
          <w:p w14:paraId="1A321D1A" w14:textId="77777777" w:rsidR="006D6E87" w:rsidRDefault="006D6E87" w:rsidP="006D4DDF">
            <w:pPr>
              <w:tabs>
                <w:tab w:val="left" w:pos="8835"/>
              </w:tabs>
              <w:rPr>
                <w:rFonts w:asciiTheme="minorHAnsi" w:hAnsiTheme="minorHAnsi" w:cs="Arial"/>
                <w:b/>
                <w:bCs/>
                <w:spacing w:val="-3"/>
              </w:rPr>
            </w:pPr>
          </w:p>
          <w:p w14:paraId="253D4D29" w14:textId="704174FE" w:rsidR="006D4DDF" w:rsidRPr="00C96CBA" w:rsidRDefault="006D4DDF" w:rsidP="006D4DDF">
            <w:pPr>
              <w:tabs>
                <w:tab w:val="left" w:pos="8835"/>
              </w:tabs>
              <w:rPr>
                <w:rFonts w:asciiTheme="minorHAnsi" w:hAnsiTheme="minorHAnsi" w:cs="Arial"/>
              </w:rPr>
            </w:pPr>
            <w:r w:rsidRPr="00C96CBA">
              <w:rPr>
                <w:rFonts w:asciiTheme="minorHAnsi" w:hAnsiTheme="minorHAnsi" w:cs="Arial"/>
                <w:b/>
                <w:bCs/>
                <w:spacing w:val="-3"/>
              </w:rPr>
              <w:t>In the presence of</w:t>
            </w:r>
          </w:p>
        </w:tc>
      </w:tr>
      <w:tr w:rsidR="006D4DDF" w14:paraId="0687B30E" w14:textId="77777777" w:rsidTr="006D6E87">
        <w:tc>
          <w:tcPr>
            <w:tcW w:w="5529" w:type="dxa"/>
          </w:tcPr>
          <w:p w14:paraId="5FD164C1" w14:textId="77777777" w:rsidR="009E59E7" w:rsidRDefault="009E59E7" w:rsidP="006D4DDF">
            <w:pPr>
              <w:suppressAutoHyphens/>
              <w:rPr>
                <w:rFonts w:asciiTheme="minorHAnsi" w:hAnsiTheme="minorHAnsi" w:cs="Arial"/>
              </w:rPr>
            </w:pPr>
          </w:p>
          <w:p w14:paraId="20294A22" w14:textId="14641DA1" w:rsidR="006D4DDF" w:rsidRPr="00C96CBA" w:rsidRDefault="006D4DDF" w:rsidP="006D4DDF">
            <w:pPr>
              <w:suppressAutoHyphens/>
              <w:rPr>
                <w:rFonts w:asciiTheme="minorHAnsi" w:hAnsiTheme="minorHAnsi" w:cs="Arial"/>
                <w:b/>
                <w:spacing w:val="-3"/>
              </w:rPr>
            </w:pPr>
            <w:r w:rsidRPr="00C96CBA">
              <w:rPr>
                <w:rFonts w:asciiTheme="minorHAnsi" w:hAnsiTheme="minorHAnsi" w:cs="Arial"/>
              </w:rPr>
              <w:t>…...............................................</w:t>
            </w:r>
          </w:p>
        </w:tc>
        <w:tc>
          <w:tcPr>
            <w:tcW w:w="4814" w:type="dxa"/>
          </w:tcPr>
          <w:p w14:paraId="1EBCEA70" w14:textId="77777777" w:rsidR="009E59E7" w:rsidRDefault="009E59E7" w:rsidP="006D4DDF">
            <w:pPr>
              <w:tabs>
                <w:tab w:val="left" w:pos="8835"/>
              </w:tabs>
              <w:rPr>
                <w:rFonts w:asciiTheme="minorHAnsi" w:hAnsiTheme="minorHAnsi" w:cs="Arial"/>
              </w:rPr>
            </w:pPr>
          </w:p>
          <w:p w14:paraId="6B0DABE0" w14:textId="7F1333F3" w:rsidR="006D4DDF" w:rsidRPr="00C96CBA" w:rsidRDefault="006D4DDF" w:rsidP="006D4DDF">
            <w:pPr>
              <w:tabs>
                <w:tab w:val="left" w:pos="8835"/>
              </w:tabs>
              <w:rPr>
                <w:rFonts w:asciiTheme="minorHAnsi" w:hAnsiTheme="minorHAnsi" w:cs="Arial"/>
                <w:b/>
                <w:bCs/>
                <w:spacing w:val="-3"/>
              </w:rPr>
            </w:pPr>
            <w:r w:rsidRPr="00C96CBA">
              <w:rPr>
                <w:rFonts w:asciiTheme="minorHAnsi" w:hAnsiTheme="minorHAnsi" w:cs="Arial"/>
              </w:rPr>
              <w:t>…...............................................</w:t>
            </w:r>
          </w:p>
        </w:tc>
      </w:tr>
      <w:tr w:rsidR="006D4DDF" w14:paraId="1A62DDF0" w14:textId="77777777" w:rsidTr="006D6E87">
        <w:tc>
          <w:tcPr>
            <w:tcW w:w="5529" w:type="dxa"/>
          </w:tcPr>
          <w:p w14:paraId="50914F0D" w14:textId="5279197B" w:rsidR="006D4DDF" w:rsidRPr="00C96CBA" w:rsidRDefault="006D4DDF" w:rsidP="006D4DDF">
            <w:pPr>
              <w:suppressAutoHyphens/>
              <w:rPr>
                <w:rFonts w:asciiTheme="minorHAnsi" w:hAnsiTheme="minorHAnsi" w:cs="Arial"/>
              </w:rPr>
            </w:pPr>
            <w:r w:rsidRPr="00C96CBA">
              <w:rPr>
                <w:rFonts w:asciiTheme="minorHAnsi" w:hAnsiTheme="minorHAnsi" w:cs="Arial"/>
              </w:rPr>
              <w:t>Signature</w:t>
            </w:r>
          </w:p>
        </w:tc>
        <w:tc>
          <w:tcPr>
            <w:tcW w:w="4814" w:type="dxa"/>
          </w:tcPr>
          <w:p w14:paraId="7192736C" w14:textId="0AD3767A" w:rsidR="006D4DDF" w:rsidRPr="00C96CBA" w:rsidRDefault="006D4DDF" w:rsidP="006D4DDF">
            <w:pPr>
              <w:tabs>
                <w:tab w:val="left" w:pos="8835"/>
              </w:tabs>
              <w:rPr>
                <w:rFonts w:asciiTheme="minorHAnsi" w:hAnsiTheme="minorHAnsi" w:cs="Arial"/>
              </w:rPr>
            </w:pPr>
            <w:r w:rsidRPr="00C96CBA">
              <w:rPr>
                <w:rFonts w:asciiTheme="minorHAnsi" w:hAnsiTheme="minorHAnsi" w:cs="Arial"/>
              </w:rPr>
              <w:t>Signature</w:t>
            </w:r>
          </w:p>
        </w:tc>
      </w:tr>
      <w:tr w:rsidR="006D4DDF" w14:paraId="3C5DCDB0" w14:textId="77777777" w:rsidTr="006D6E87">
        <w:tc>
          <w:tcPr>
            <w:tcW w:w="5529" w:type="dxa"/>
          </w:tcPr>
          <w:p w14:paraId="0A62F39A" w14:textId="77777777" w:rsidR="009E59E7" w:rsidRDefault="009E59E7" w:rsidP="006D4DDF">
            <w:pPr>
              <w:suppressAutoHyphens/>
              <w:rPr>
                <w:rFonts w:asciiTheme="minorHAnsi" w:hAnsiTheme="minorHAnsi" w:cs="Arial"/>
              </w:rPr>
            </w:pPr>
          </w:p>
          <w:p w14:paraId="551512E3" w14:textId="507A9996" w:rsidR="006D4DDF" w:rsidRPr="00C96CBA" w:rsidRDefault="006D4DDF" w:rsidP="006D4DDF">
            <w:pPr>
              <w:suppressAutoHyphens/>
              <w:rPr>
                <w:rFonts w:asciiTheme="minorHAnsi" w:hAnsiTheme="minorHAnsi" w:cs="Arial"/>
              </w:rPr>
            </w:pPr>
            <w:r w:rsidRPr="00C96CBA">
              <w:rPr>
                <w:rFonts w:asciiTheme="minorHAnsi" w:hAnsiTheme="minorHAnsi" w:cs="Arial"/>
              </w:rPr>
              <w:t>…...............................................</w:t>
            </w:r>
          </w:p>
        </w:tc>
        <w:tc>
          <w:tcPr>
            <w:tcW w:w="4814" w:type="dxa"/>
          </w:tcPr>
          <w:p w14:paraId="46DB2CA2" w14:textId="77777777" w:rsidR="009E59E7" w:rsidRDefault="009E59E7" w:rsidP="006D4DDF">
            <w:pPr>
              <w:tabs>
                <w:tab w:val="left" w:pos="8835"/>
              </w:tabs>
              <w:rPr>
                <w:rFonts w:asciiTheme="minorHAnsi" w:hAnsiTheme="minorHAnsi" w:cs="Arial"/>
              </w:rPr>
            </w:pPr>
          </w:p>
          <w:p w14:paraId="248278B7" w14:textId="112801D6" w:rsidR="006D4DDF" w:rsidRPr="00C96CBA" w:rsidRDefault="006D4DDF" w:rsidP="006D4DDF">
            <w:pPr>
              <w:tabs>
                <w:tab w:val="left" w:pos="8835"/>
              </w:tabs>
              <w:rPr>
                <w:rFonts w:asciiTheme="minorHAnsi" w:hAnsiTheme="minorHAnsi" w:cs="Arial"/>
              </w:rPr>
            </w:pPr>
            <w:r w:rsidRPr="00C96CBA">
              <w:rPr>
                <w:rFonts w:asciiTheme="minorHAnsi" w:hAnsiTheme="minorHAnsi" w:cs="Arial"/>
              </w:rPr>
              <w:t>…...............................................</w:t>
            </w:r>
          </w:p>
        </w:tc>
      </w:tr>
      <w:tr w:rsidR="006D4DDF" w14:paraId="5376E146" w14:textId="77777777" w:rsidTr="006D6E87">
        <w:tc>
          <w:tcPr>
            <w:tcW w:w="5529" w:type="dxa"/>
          </w:tcPr>
          <w:p w14:paraId="7F479A92" w14:textId="7A9292AD" w:rsidR="006D4DDF" w:rsidRPr="00C96CBA" w:rsidRDefault="006D4DDF" w:rsidP="006D4DDF">
            <w:pPr>
              <w:suppressAutoHyphens/>
              <w:rPr>
                <w:rFonts w:asciiTheme="minorHAnsi" w:hAnsiTheme="minorHAnsi" w:cs="Arial"/>
              </w:rPr>
            </w:pPr>
            <w:r w:rsidRPr="00C96CBA">
              <w:rPr>
                <w:rFonts w:asciiTheme="minorHAnsi" w:hAnsiTheme="minorHAnsi" w:cs="Arial"/>
                <w:spacing w:val="-3"/>
              </w:rPr>
              <w:t>Name (printed)</w:t>
            </w:r>
          </w:p>
        </w:tc>
        <w:tc>
          <w:tcPr>
            <w:tcW w:w="4814" w:type="dxa"/>
          </w:tcPr>
          <w:p w14:paraId="7901C1DB" w14:textId="7C1AF843" w:rsidR="006D4DDF" w:rsidRPr="00C96CBA" w:rsidRDefault="006D4DDF" w:rsidP="006D4DDF">
            <w:pPr>
              <w:tabs>
                <w:tab w:val="left" w:pos="8835"/>
              </w:tabs>
              <w:rPr>
                <w:rFonts w:asciiTheme="minorHAnsi" w:hAnsiTheme="minorHAnsi" w:cs="Arial"/>
              </w:rPr>
            </w:pPr>
            <w:r w:rsidRPr="00C96CBA">
              <w:rPr>
                <w:rFonts w:asciiTheme="minorHAnsi" w:hAnsiTheme="minorHAnsi" w:cs="Arial"/>
                <w:spacing w:val="-3"/>
              </w:rPr>
              <w:t>Name (printed)</w:t>
            </w:r>
          </w:p>
        </w:tc>
      </w:tr>
      <w:tr w:rsidR="006D4DDF" w14:paraId="5176E912" w14:textId="77777777" w:rsidTr="006D6E87">
        <w:tc>
          <w:tcPr>
            <w:tcW w:w="5529" w:type="dxa"/>
          </w:tcPr>
          <w:p w14:paraId="402941A5" w14:textId="77777777" w:rsidR="009E59E7" w:rsidRDefault="009E59E7" w:rsidP="006D4DDF">
            <w:pPr>
              <w:suppressAutoHyphens/>
              <w:rPr>
                <w:rFonts w:asciiTheme="minorHAnsi" w:hAnsiTheme="minorHAnsi" w:cs="Arial"/>
              </w:rPr>
            </w:pPr>
          </w:p>
          <w:p w14:paraId="4DDD0D57" w14:textId="614C1E0A" w:rsidR="006D4DDF" w:rsidRPr="00C96CBA" w:rsidRDefault="006D4DDF" w:rsidP="006D4DDF">
            <w:pPr>
              <w:suppressAutoHyphens/>
              <w:rPr>
                <w:rFonts w:asciiTheme="minorHAnsi" w:hAnsiTheme="minorHAnsi" w:cs="Arial"/>
                <w:spacing w:val="-3"/>
              </w:rPr>
            </w:pPr>
            <w:r w:rsidRPr="00C96CBA">
              <w:rPr>
                <w:rFonts w:asciiTheme="minorHAnsi" w:hAnsiTheme="minorHAnsi" w:cs="Arial"/>
              </w:rPr>
              <w:t>…...............................................</w:t>
            </w:r>
          </w:p>
        </w:tc>
        <w:tc>
          <w:tcPr>
            <w:tcW w:w="4814" w:type="dxa"/>
          </w:tcPr>
          <w:p w14:paraId="6054B6B5" w14:textId="77777777" w:rsidR="009E59E7" w:rsidRDefault="009E59E7" w:rsidP="006D4DDF">
            <w:pPr>
              <w:tabs>
                <w:tab w:val="left" w:pos="8835"/>
              </w:tabs>
              <w:rPr>
                <w:rFonts w:asciiTheme="minorHAnsi" w:hAnsiTheme="minorHAnsi" w:cs="Arial"/>
              </w:rPr>
            </w:pPr>
          </w:p>
          <w:p w14:paraId="34558FB5" w14:textId="09C832E2" w:rsidR="006D4DDF" w:rsidRPr="00C96CBA" w:rsidRDefault="006D4DDF" w:rsidP="006D4DDF">
            <w:pPr>
              <w:tabs>
                <w:tab w:val="left" w:pos="8835"/>
              </w:tabs>
              <w:rPr>
                <w:rFonts w:asciiTheme="minorHAnsi" w:hAnsiTheme="minorHAnsi" w:cs="Arial"/>
                <w:spacing w:val="-3"/>
              </w:rPr>
            </w:pPr>
            <w:r w:rsidRPr="00C96CBA">
              <w:rPr>
                <w:rFonts w:asciiTheme="minorHAnsi" w:hAnsiTheme="minorHAnsi" w:cs="Arial"/>
              </w:rPr>
              <w:t>…...............................................</w:t>
            </w:r>
          </w:p>
        </w:tc>
      </w:tr>
      <w:tr w:rsidR="006D4DDF" w14:paraId="70D7908C" w14:textId="77777777" w:rsidTr="006D6E87">
        <w:tc>
          <w:tcPr>
            <w:tcW w:w="5529" w:type="dxa"/>
          </w:tcPr>
          <w:p w14:paraId="17D3BE7E" w14:textId="6C1368B3" w:rsidR="006D4DDF" w:rsidRPr="00C96CBA" w:rsidRDefault="006D4DDF" w:rsidP="006D4DDF">
            <w:pPr>
              <w:suppressAutoHyphens/>
              <w:rPr>
                <w:rFonts w:asciiTheme="minorHAnsi" w:hAnsiTheme="minorHAnsi" w:cs="Arial"/>
              </w:rPr>
            </w:pPr>
            <w:r w:rsidRPr="00C96CBA">
              <w:rPr>
                <w:rFonts w:asciiTheme="minorHAnsi" w:hAnsiTheme="minorHAnsi" w:cs="Arial"/>
                <w:spacing w:val="-3"/>
              </w:rPr>
              <w:t>Title</w:t>
            </w:r>
          </w:p>
        </w:tc>
        <w:tc>
          <w:tcPr>
            <w:tcW w:w="4814" w:type="dxa"/>
          </w:tcPr>
          <w:p w14:paraId="313F9F85" w14:textId="3FA49AC8" w:rsidR="006D4DDF" w:rsidRPr="00C96CBA" w:rsidRDefault="006D4DDF" w:rsidP="006D4DDF">
            <w:pPr>
              <w:tabs>
                <w:tab w:val="left" w:pos="8835"/>
              </w:tabs>
              <w:rPr>
                <w:rFonts w:asciiTheme="minorHAnsi" w:hAnsiTheme="minorHAnsi" w:cs="Arial"/>
              </w:rPr>
            </w:pPr>
            <w:r w:rsidRPr="00C96CBA">
              <w:rPr>
                <w:rFonts w:asciiTheme="minorHAnsi" w:hAnsiTheme="minorHAnsi" w:cs="Arial"/>
                <w:spacing w:val="-3"/>
              </w:rPr>
              <w:t>Title</w:t>
            </w:r>
          </w:p>
        </w:tc>
      </w:tr>
      <w:tr w:rsidR="006D4DDF" w14:paraId="7C14448E" w14:textId="77777777" w:rsidTr="006D6E87">
        <w:tc>
          <w:tcPr>
            <w:tcW w:w="5529" w:type="dxa"/>
          </w:tcPr>
          <w:p w14:paraId="5E63352F" w14:textId="77777777" w:rsidR="009E59E7" w:rsidRDefault="009E59E7" w:rsidP="006D4DDF">
            <w:pPr>
              <w:suppressAutoHyphens/>
              <w:rPr>
                <w:rFonts w:asciiTheme="minorHAnsi" w:hAnsiTheme="minorHAnsi" w:cs="Arial"/>
              </w:rPr>
            </w:pPr>
          </w:p>
          <w:p w14:paraId="3DC7E46D" w14:textId="2CF216D8" w:rsidR="006D4DDF" w:rsidRPr="00C96CBA" w:rsidRDefault="004855BD" w:rsidP="006D4DDF">
            <w:pPr>
              <w:suppressAutoHyphens/>
              <w:rPr>
                <w:rFonts w:asciiTheme="minorHAnsi" w:hAnsiTheme="minorHAnsi" w:cs="Arial"/>
                <w:spacing w:val="-3"/>
              </w:rPr>
            </w:pPr>
            <w:r w:rsidRPr="00C96CBA">
              <w:rPr>
                <w:rFonts w:asciiTheme="minorHAnsi" w:hAnsiTheme="minorHAnsi" w:cs="Arial"/>
              </w:rPr>
              <w:t>…...............................................</w:t>
            </w:r>
          </w:p>
        </w:tc>
        <w:tc>
          <w:tcPr>
            <w:tcW w:w="4814" w:type="dxa"/>
          </w:tcPr>
          <w:p w14:paraId="4AA34F8A" w14:textId="77777777" w:rsidR="009E59E7" w:rsidRDefault="009E59E7" w:rsidP="006D4DDF">
            <w:pPr>
              <w:tabs>
                <w:tab w:val="left" w:pos="8835"/>
              </w:tabs>
              <w:rPr>
                <w:rFonts w:asciiTheme="minorHAnsi" w:hAnsiTheme="minorHAnsi" w:cs="Arial"/>
              </w:rPr>
            </w:pPr>
          </w:p>
          <w:p w14:paraId="38930ADB" w14:textId="1EFC2850" w:rsidR="006D4DDF" w:rsidRPr="00C96CBA" w:rsidRDefault="004855BD" w:rsidP="006D4DDF">
            <w:pPr>
              <w:tabs>
                <w:tab w:val="left" w:pos="8835"/>
              </w:tabs>
              <w:rPr>
                <w:rFonts w:asciiTheme="minorHAnsi" w:hAnsiTheme="minorHAnsi" w:cs="Arial"/>
                <w:spacing w:val="-3"/>
              </w:rPr>
            </w:pPr>
            <w:r w:rsidRPr="00C96CBA">
              <w:rPr>
                <w:rFonts w:asciiTheme="minorHAnsi" w:hAnsiTheme="minorHAnsi" w:cs="Arial"/>
              </w:rPr>
              <w:t>…...............................................</w:t>
            </w:r>
          </w:p>
        </w:tc>
      </w:tr>
      <w:tr w:rsidR="004855BD" w14:paraId="3E7D1516" w14:textId="77777777" w:rsidTr="006D6E87">
        <w:tc>
          <w:tcPr>
            <w:tcW w:w="5529" w:type="dxa"/>
          </w:tcPr>
          <w:p w14:paraId="1020CFAA" w14:textId="77777777" w:rsidR="009E59E7" w:rsidRDefault="009E59E7" w:rsidP="006D4DDF">
            <w:pPr>
              <w:suppressAutoHyphens/>
              <w:rPr>
                <w:rFonts w:asciiTheme="minorHAnsi" w:hAnsiTheme="minorHAnsi" w:cs="Arial"/>
              </w:rPr>
            </w:pPr>
          </w:p>
          <w:p w14:paraId="4B600B74" w14:textId="5EEBAF32" w:rsidR="004855BD" w:rsidRPr="00C96CBA" w:rsidRDefault="004855BD" w:rsidP="006D4DDF">
            <w:pPr>
              <w:suppressAutoHyphens/>
              <w:rPr>
                <w:rFonts w:asciiTheme="minorHAnsi" w:hAnsiTheme="minorHAnsi" w:cs="Arial"/>
              </w:rPr>
            </w:pPr>
            <w:r w:rsidRPr="00C96CBA">
              <w:rPr>
                <w:rFonts w:asciiTheme="minorHAnsi" w:hAnsiTheme="minorHAnsi" w:cs="Arial"/>
              </w:rPr>
              <w:t xml:space="preserve">Date:   </w:t>
            </w:r>
            <w:r w:rsidR="006D6E87" w:rsidRPr="00C96CBA">
              <w:rPr>
                <w:rFonts w:asciiTheme="minorHAnsi" w:hAnsiTheme="minorHAnsi" w:cs="Arial"/>
              </w:rPr>
              <w:t>…………………….........</w:t>
            </w:r>
            <w:r w:rsidRPr="00C96CBA">
              <w:rPr>
                <w:rFonts w:asciiTheme="minorHAnsi" w:hAnsiTheme="minorHAnsi" w:cs="Arial"/>
              </w:rPr>
              <w:t xml:space="preserve">                                           </w:t>
            </w:r>
          </w:p>
        </w:tc>
        <w:tc>
          <w:tcPr>
            <w:tcW w:w="4814" w:type="dxa"/>
          </w:tcPr>
          <w:p w14:paraId="747743A4" w14:textId="77777777" w:rsidR="009E59E7" w:rsidRDefault="009E59E7" w:rsidP="006D4DDF">
            <w:pPr>
              <w:tabs>
                <w:tab w:val="left" w:pos="8835"/>
              </w:tabs>
              <w:rPr>
                <w:rFonts w:asciiTheme="minorHAnsi" w:hAnsiTheme="minorHAnsi" w:cs="Arial"/>
              </w:rPr>
            </w:pPr>
          </w:p>
          <w:p w14:paraId="3EA441CC" w14:textId="12ACFD83" w:rsidR="004855BD" w:rsidRPr="00C96CBA" w:rsidRDefault="004855BD" w:rsidP="006D4DDF">
            <w:pPr>
              <w:tabs>
                <w:tab w:val="left" w:pos="8835"/>
              </w:tabs>
              <w:rPr>
                <w:rFonts w:asciiTheme="minorHAnsi" w:hAnsiTheme="minorHAnsi" w:cs="Arial"/>
              </w:rPr>
            </w:pPr>
            <w:r w:rsidRPr="00C96CBA">
              <w:rPr>
                <w:rFonts w:asciiTheme="minorHAnsi" w:hAnsiTheme="minorHAnsi" w:cs="Arial"/>
              </w:rPr>
              <w:t>Date:</w:t>
            </w:r>
            <w:r w:rsidR="009E59E7" w:rsidRPr="00C96CBA">
              <w:rPr>
                <w:rFonts w:asciiTheme="minorHAnsi" w:hAnsiTheme="minorHAnsi" w:cs="Arial"/>
              </w:rPr>
              <w:t xml:space="preserve">   </w:t>
            </w:r>
            <w:r w:rsidR="006D6E87" w:rsidRPr="00C96CBA">
              <w:rPr>
                <w:rFonts w:asciiTheme="minorHAnsi" w:hAnsiTheme="minorHAnsi" w:cs="Arial"/>
              </w:rPr>
              <w:t>…………………….........</w:t>
            </w:r>
            <w:r w:rsidR="009E59E7" w:rsidRPr="00C96CBA">
              <w:rPr>
                <w:rFonts w:asciiTheme="minorHAnsi" w:hAnsiTheme="minorHAnsi" w:cs="Arial"/>
              </w:rPr>
              <w:t xml:space="preserve">                                           </w:t>
            </w:r>
          </w:p>
        </w:tc>
      </w:tr>
      <w:tr w:rsidR="004855BD" w14:paraId="019DBF00" w14:textId="77777777" w:rsidTr="006D6E87">
        <w:tc>
          <w:tcPr>
            <w:tcW w:w="5529" w:type="dxa"/>
          </w:tcPr>
          <w:p w14:paraId="3C1A56C3" w14:textId="77777777" w:rsidR="004855BD" w:rsidRPr="00C96CBA" w:rsidRDefault="004855BD" w:rsidP="006D4DDF">
            <w:pPr>
              <w:suppressAutoHyphens/>
              <w:rPr>
                <w:rFonts w:asciiTheme="minorHAnsi" w:hAnsiTheme="minorHAnsi" w:cs="Arial"/>
              </w:rPr>
            </w:pPr>
          </w:p>
        </w:tc>
        <w:tc>
          <w:tcPr>
            <w:tcW w:w="4814" w:type="dxa"/>
          </w:tcPr>
          <w:p w14:paraId="597F3EEC" w14:textId="77777777" w:rsidR="004855BD" w:rsidRPr="00C96CBA" w:rsidRDefault="004855BD" w:rsidP="006D4DDF">
            <w:pPr>
              <w:tabs>
                <w:tab w:val="left" w:pos="8835"/>
              </w:tabs>
              <w:rPr>
                <w:rFonts w:asciiTheme="minorHAnsi" w:hAnsiTheme="minorHAnsi" w:cs="Arial"/>
              </w:rPr>
            </w:pPr>
          </w:p>
        </w:tc>
      </w:tr>
      <w:tr w:rsidR="006D6E87" w14:paraId="3796847C" w14:textId="77777777" w:rsidTr="006D6E87">
        <w:tc>
          <w:tcPr>
            <w:tcW w:w="5529" w:type="dxa"/>
          </w:tcPr>
          <w:p w14:paraId="3FACC8CD" w14:textId="77777777" w:rsidR="006D6E87" w:rsidRPr="00C96CBA" w:rsidRDefault="006D6E87" w:rsidP="006D4DDF">
            <w:pPr>
              <w:suppressAutoHyphens/>
              <w:rPr>
                <w:rFonts w:asciiTheme="minorHAnsi" w:hAnsiTheme="minorHAnsi" w:cs="Arial"/>
                <w:b/>
                <w:spacing w:val="-3"/>
              </w:rPr>
            </w:pPr>
          </w:p>
        </w:tc>
        <w:tc>
          <w:tcPr>
            <w:tcW w:w="4814" w:type="dxa"/>
          </w:tcPr>
          <w:p w14:paraId="62A03823" w14:textId="77777777" w:rsidR="006D6E87" w:rsidRPr="00C96CBA" w:rsidRDefault="006D6E87" w:rsidP="006D4DDF">
            <w:pPr>
              <w:tabs>
                <w:tab w:val="left" w:pos="8835"/>
              </w:tabs>
              <w:rPr>
                <w:rFonts w:asciiTheme="minorHAnsi" w:hAnsiTheme="minorHAnsi" w:cs="Arial"/>
                <w:b/>
                <w:bCs/>
                <w:spacing w:val="-3"/>
              </w:rPr>
            </w:pPr>
          </w:p>
        </w:tc>
      </w:tr>
      <w:tr w:rsidR="00EE1D88" w14:paraId="142C5389" w14:textId="77777777" w:rsidTr="006D6E87">
        <w:tc>
          <w:tcPr>
            <w:tcW w:w="5529" w:type="dxa"/>
          </w:tcPr>
          <w:p w14:paraId="72DAEE7F" w14:textId="77777777" w:rsidR="00EE1D88" w:rsidRPr="00C96CBA" w:rsidRDefault="00EE1D88" w:rsidP="006D4DDF">
            <w:pPr>
              <w:suppressAutoHyphens/>
              <w:rPr>
                <w:rFonts w:asciiTheme="minorHAnsi" w:hAnsiTheme="minorHAnsi" w:cs="Arial"/>
                <w:b/>
                <w:spacing w:val="-3"/>
              </w:rPr>
            </w:pPr>
          </w:p>
        </w:tc>
        <w:tc>
          <w:tcPr>
            <w:tcW w:w="4814" w:type="dxa"/>
          </w:tcPr>
          <w:p w14:paraId="53FC6144" w14:textId="77777777" w:rsidR="00EE1D88" w:rsidRPr="00C96CBA" w:rsidRDefault="00EE1D88" w:rsidP="006D4DDF">
            <w:pPr>
              <w:tabs>
                <w:tab w:val="left" w:pos="8835"/>
              </w:tabs>
              <w:rPr>
                <w:rFonts w:asciiTheme="minorHAnsi" w:hAnsiTheme="minorHAnsi" w:cs="Arial"/>
                <w:b/>
                <w:bCs/>
                <w:spacing w:val="-3"/>
              </w:rPr>
            </w:pPr>
          </w:p>
        </w:tc>
      </w:tr>
      <w:tr w:rsidR="004855BD" w14:paraId="5F55DF92" w14:textId="77777777" w:rsidTr="006D6E87">
        <w:tc>
          <w:tcPr>
            <w:tcW w:w="5529" w:type="dxa"/>
          </w:tcPr>
          <w:p w14:paraId="7D2FC6D2" w14:textId="2A943C43" w:rsidR="004855BD" w:rsidRPr="00C96CBA" w:rsidRDefault="004855BD" w:rsidP="006D4DDF">
            <w:pPr>
              <w:suppressAutoHyphens/>
              <w:rPr>
                <w:rFonts w:asciiTheme="minorHAnsi" w:hAnsiTheme="minorHAnsi" w:cs="Arial"/>
              </w:rPr>
            </w:pPr>
            <w:r w:rsidRPr="00C96CBA">
              <w:rPr>
                <w:rFonts w:asciiTheme="minorHAnsi" w:hAnsiTheme="minorHAnsi" w:cs="Arial"/>
                <w:b/>
                <w:spacing w:val="-3"/>
              </w:rPr>
              <w:t>SIGNED</w:t>
            </w:r>
            <w:r w:rsidRPr="00C96CBA">
              <w:rPr>
                <w:rFonts w:asciiTheme="minorHAnsi" w:hAnsiTheme="minorHAnsi" w:cs="Arial"/>
                <w:spacing w:val="-3"/>
              </w:rPr>
              <w:t xml:space="preserve"> on behalf of</w:t>
            </w:r>
            <w:r>
              <w:rPr>
                <w:rFonts w:asciiTheme="minorHAnsi" w:hAnsiTheme="minorHAnsi" w:cs="Arial"/>
                <w:spacing w:val="-3"/>
              </w:rPr>
              <w:t xml:space="preserve"> </w:t>
            </w:r>
            <w:r w:rsidRPr="00C96CBA">
              <w:rPr>
                <w:rFonts w:asciiTheme="minorHAnsi" w:hAnsiTheme="minorHAnsi"/>
              </w:rPr>
              <w:t xml:space="preserve">The </w:t>
            </w:r>
            <w:r w:rsidRPr="00C96CBA">
              <w:rPr>
                <w:rFonts w:asciiTheme="minorHAnsi" w:hAnsiTheme="minorHAnsi"/>
                <w:b/>
              </w:rPr>
              <w:t>Coombe Women &amp; Infants University Hospital</w:t>
            </w:r>
          </w:p>
        </w:tc>
        <w:tc>
          <w:tcPr>
            <w:tcW w:w="4814" w:type="dxa"/>
          </w:tcPr>
          <w:p w14:paraId="2CEB70DF" w14:textId="478AC41C" w:rsidR="004855BD" w:rsidRPr="00C96CBA" w:rsidRDefault="004855BD" w:rsidP="006D4DDF">
            <w:pPr>
              <w:tabs>
                <w:tab w:val="left" w:pos="8835"/>
              </w:tabs>
              <w:rPr>
                <w:rFonts w:asciiTheme="minorHAnsi" w:hAnsiTheme="minorHAnsi" w:cs="Arial"/>
              </w:rPr>
            </w:pPr>
            <w:r w:rsidRPr="00C96CBA">
              <w:rPr>
                <w:rFonts w:asciiTheme="minorHAnsi" w:hAnsiTheme="minorHAnsi" w:cs="Arial"/>
                <w:b/>
                <w:bCs/>
                <w:spacing w:val="-3"/>
              </w:rPr>
              <w:t>In the presence of</w:t>
            </w:r>
          </w:p>
        </w:tc>
      </w:tr>
      <w:tr w:rsidR="004855BD" w14:paraId="1D0AC2E7" w14:textId="77777777" w:rsidTr="006D6E87">
        <w:tc>
          <w:tcPr>
            <w:tcW w:w="5529" w:type="dxa"/>
          </w:tcPr>
          <w:p w14:paraId="30EF3678" w14:textId="77777777" w:rsidR="009E59E7" w:rsidRDefault="009E59E7" w:rsidP="006D4DDF">
            <w:pPr>
              <w:suppressAutoHyphens/>
              <w:rPr>
                <w:rFonts w:asciiTheme="minorHAnsi" w:hAnsiTheme="minorHAnsi" w:cs="Arial"/>
              </w:rPr>
            </w:pPr>
          </w:p>
          <w:p w14:paraId="255E0F7D" w14:textId="4DFAFE00" w:rsidR="004855BD" w:rsidRPr="00C96CBA" w:rsidRDefault="004855BD" w:rsidP="006D4DDF">
            <w:pPr>
              <w:suppressAutoHyphens/>
              <w:rPr>
                <w:rFonts w:asciiTheme="minorHAnsi" w:hAnsiTheme="minorHAnsi" w:cs="Arial"/>
                <w:b/>
                <w:spacing w:val="-3"/>
              </w:rPr>
            </w:pPr>
            <w:r w:rsidRPr="00C96CBA">
              <w:rPr>
                <w:rFonts w:asciiTheme="minorHAnsi" w:hAnsiTheme="minorHAnsi" w:cs="Arial"/>
              </w:rPr>
              <w:t>…...............................................</w:t>
            </w:r>
          </w:p>
        </w:tc>
        <w:tc>
          <w:tcPr>
            <w:tcW w:w="4814" w:type="dxa"/>
          </w:tcPr>
          <w:p w14:paraId="579032A9" w14:textId="77777777" w:rsidR="009E59E7" w:rsidRDefault="009E59E7" w:rsidP="006D4DDF">
            <w:pPr>
              <w:tabs>
                <w:tab w:val="left" w:pos="8835"/>
              </w:tabs>
              <w:rPr>
                <w:rFonts w:asciiTheme="minorHAnsi" w:hAnsiTheme="minorHAnsi" w:cs="Arial"/>
              </w:rPr>
            </w:pPr>
          </w:p>
          <w:p w14:paraId="2484FDD6" w14:textId="640965B8" w:rsidR="004855BD" w:rsidRPr="00C96CBA" w:rsidRDefault="004855BD" w:rsidP="006D4DDF">
            <w:pPr>
              <w:tabs>
                <w:tab w:val="left" w:pos="8835"/>
              </w:tabs>
              <w:rPr>
                <w:rFonts w:asciiTheme="minorHAnsi" w:hAnsiTheme="minorHAnsi" w:cs="Arial"/>
                <w:b/>
                <w:bCs/>
                <w:spacing w:val="-3"/>
              </w:rPr>
            </w:pPr>
            <w:r w:rsidRPr="00C96CBA">
              <w:rPr>
                <w:rFonts w:asciiTheme="minorHAnsi" w:hAnsiTheme="minorHAnsi" w:cs="Arial"/>
              </w:rPr>
              <w:t>…...............................................</w:t>
            </w:r>
          </w:p>
        </w:tc>
      </w:tr>
      <w:tr w:rsidR="004855BD" w14:paraId="7B27193B" w14:textId="77777777" w:rsidTr="006D6E87">
        <w:tc>
          <w:tcPr>
            <w:tcW w:w="5529" w:type="dxa"/>
          </w:tcPr>
          <w:p w14:paraId="087A2EC8" w14:textId="027D1061" w:rsidR="004855BD" w:rsidRPr="00C96CBA" w:rsidRDefault="004855BD" w:rsidP="006D4DDF">
            <w:pPr>
              <w:suppressAutoHyphens/>
              <w:rPr>
                <w:rFonts w:asciiTheme="minorHAnsi" w:hAnsiTheme="minorHAnsi" w:cs="Arial"/>
              </w:rPr>
            </w:pPr>
            <w:r w:rsidRPr="00C96CBA">
              <w:rPr>
                <w:rFonts w:asciiTheme="minorHAnsi" w:hAnsiTheme="minorHAnsi" w:cs="Arial"/>
              </w:rPr>
              <w:t>Signature</w:t>
            </w:r>
          </w:p>
        </w:tc>
        <w:tc>
          <w:tcPr>
            <w:tcW w:w="4814" w:type="dxa"/>
          </w:tcPr>
          <w:p w14:paraId="526155D8" w14:textId="12EA12F0" w:rsidR="004855BD" w:rsidRPr="00C96CBA" w:rsidRDefault="004855BD" w:rsidP="006D4DDF">
            <w:pPr>
              <w:tabs>
                <w:tab w:val="left" w:pos="8835"/>
              </w:tabs>
              <w:rPr>
                <w:rFonts w:asciiTheme="minorHAnsi" w:hAnsiTheme="minorHAnsi" w:cs="Arial"/>
              </w:rPr>
            </w:pPr>
            <w:r w:rsidRPr="00C96CBA">
              <w:rPr>
                <w:rFonts w:asciiTheme="minorHAnsi" w:hAnsiTheme="minorHAnsi" w:cs="Arial"/>
              </w:rPr>
              <w:t>Signature</w:t>
            </w:r>
          </w:p>
        </w:tc>
      </w:tr>
      <w:tr w:rsidR="004855BD" w14:paraId="14BC7471" w14:textId="77777777" w:rsidTr="006D6E87">
        <w:tc>
          <w:tcPr>
            <w:tcW w:w="5529" w:type="dxa"/>
          </w:tcPr>
          <w:p w14:paraId="297ADFAA" w14:textId="77777777" w:rsidR="009E59E7" w:rsidRDefault="009E59E7" w:rsidP="006D4DDF">
            <w:pPr>
              <w:suppressAutoHyphens/>
              <w:rPr>
                <w:rFonts w:asciiTheme="minorHAnsi" w:hAnsiTheme="minorHAnsi" w:cs="Arial"/>
              </w:rPr>
            </w:pPr>
          </w:p>
          <w:p w14:paraId="568A01CF" w14:textId="51F47009" w:rsidR="004855BD" w:rsidRPr="00C96CBA" w:rsidRDefault="004855BD" w:rsidP="006D4DDF">
            <w:pPr>
              <w:suppressAutoHyphens/>
              <w:rPr>
                <w:rFonts w:asciiTheme="minorHAnsi" w:hAnsiTheme="minorHAnsi" w:cs="Arial"/>
              </w:rPr>
            </w:pPr>
            <w:r w:rsidRPr="00C96CBA">
              <w:rPr>
                <w:rFonts w:asciiTheme="minorHAnsi" w:hAnsiTheme="minorHAnsi" w:cs="Arial"/>
              </w:rPr>
              <w:t>…...............................................</w:t>
            </w:r>
          </w:p>
        </w:tc>
        <w:tc>
          <w:tcPr>
            <w:tcW w:w="4814" w:type="dxa"/>
          </w:tcPr>
          <w:p w14:paraId="4E3982E3" w14:textId="77777777" w:rsidR="009E59E7" w:rsidRDefault="009E59E7" w:rsidP="006D4DDF">
            <w:pPr>
              <w:tabs>
                <w:tab w:val="left" w:pos="8835"/>
              </w:tabs>
              <w:rPr>
                <w:rFonts w:asciiTheme="minorHAnsi" w:hAnsiTheme="minorHAnsi" w:cs="Arial"/>
              </w:rPr>
            </w:pPr>
          </w:p>
          <w:p w14:paraId="077453B8" w14:textId="69E340CA" w:rsidR="004855BD" w:rsidRPr="00C96CBA" w:rsidRDefault="004855BD" w:rsidP="006D4DDF">
            <w:pPr>
              <w:tabs>
                <w:tab w:val="left" w:pos="8835"/>
              </w:tabs>
              <w:rPr>
                <w:rFonts w:asciiTheme="minorHAnsi" w:hAnsiTheme="minorHAnsi" w:cs="Arial"/>
              </w:rPr>
            </w:pPr>
            <w:r w:rsidRPr="00C96CBA">
              <w:rPr>
                <w:rFonts w:asciiTheme="minorHAnsi" w:hAnsiTheme="minorHAnsi" w:cs="Arial"/>
              </w:rPr>
              <w:t>…...............................................</w:t>
            </w:r>
          </w:p>
        </w:tc>
      </w:tr>
      <w:tr w:rsidR="004855BD" w14:paraId="6DC43607" w14:textId="77777777" w:rsidTr="006D6E87">
        <w:tc>
          <w:tcPr>
            <w:tcW w:w="5529" w:type="dxa"/>
          </w:tcPr>
          <w:p w14:paraId="1F2B3178" w14:textId="3B7D2129" w:rsidR="004855BD" w:rsidRPr="00C96CBA" w:rsidRDefault="004855BD" w:rsidP="006D4DDF">
            <w:pPr>
              <w:suppressAutoHyphens/>
              <w:rPr>
                <w:rFonts w:asciiTheme="minorHAnsi" w:hAnsiTheme="minorHAnsi" w:cs="Arial"/>
              </w:rPr>
            </w:pPr>
            <w:r w:rsidRPr="00C96CBA">
              <w:rPr>
                <w:rFonts w:asciiTheme="minorHAnsi" w:hAnsiTheme="minorHAnsi" w:cs="Arial"/>
                <w:spacing w:val="-3"/>
              </w:rPr>
              <w:t>Name (printed)</w:t>
            </w:r>
          </w:p>
        </w:tc>
        <w:tc>
          <w:tcPr>
            <w:tcW w:w="4814" w:type="dxa"/>
          </w:tcPr>
          <w:p w14:paraId="571578B2" w14:textId="4A6DFDE8" w:rsidR="004855BD" w:rsidRPr="00C96CBA" w:rsidRDefault="004855BD" w:rsidP="006D4DDF">
            <w:pPr>
              <w:tabs>
                <w:tab w:val="left" w:pos="8835"/>
              </w:tabs>
              <w:rPr>
                <w:rFonts w:asciiTheme="minorHAnsi" w:hAnsiTheme="minorHAnsi" w:cs="Arial"/>
              </w:rPr>
            </w:pPr>
            <w:r w:rsidRPr="00C96CBA">
              <w:rPr>
                <w:rFonts w:asciiTheme="minorHAnsi" w:hAnsiTheme="minorHAnsi" w:cs="Arial"/>
                <w:spacing w:val="-3"/>
              </w:rPr>
              <w:t>Name (printed)</w:t>
            </w:r>
          </w:p>
        </w:tc>
      </w:tr>
      <w:tr w:rsidR="004855BD" w14:paraId="4C6EFF21" w14:textId="77777777" w:rsidTr="006D6E87">
        <w:tc>
          <w:tcPr>
            <w:tcW w:w="5529" w:type="dxa"/>
          </w:tcPr>
          <w:p w14:paraId="4FA14995" w14:textId="77777777" w:rsidR="009E59E7" w:rsidRDefault="009E59E7" w:rsidP="006D4DDF">
            <w:pPr>
              <w:suppressAutoHyphens/>
              <w:rPr>
                <w:rFonts w:asciiTheme="minorHAnsi" w:hAnsiTheme="minorHAnsi" w:cs="Arial"/>
              </w:rPr>
            </w:pPr>
          </w:p>
          <w:p w14:paraId="6EC3FBC9" w14:textId="0F5F21D3" w:rsidR="004855BD" w:rsidRPr="00C96CBA" w:rsidRDefault="004855BD" w:rsidP="006D4DDF">
            <w:pPr>
              <w:suppressAutoHyphens/>
              <w:rPr>
                <w:rFonts w:asciiTheme="minorHAnsi" w:hAnsiTheme="minorHAnsi" w:cs="Arial"/>
              </w:rPr>
            </w:pPr>
            <w:r w:rsidRPr="00C96CBA">
              <w:rPr>
                <w:rFonts w:asciiTheme="minorHAnsi" w:hAnsiTheme="minorHAnsi" w:cs="Arial"/>
              </w:rPr>
              <w:t>…...............................................</w:t>
            </w:r>
          </w:p>
        </w:tc>
        <w:tc>
          <w:tcPr>
            <w:tcW w:w="4814" w:type="dxa"/>
          </w:tcPr>
          <w:p w14:paraId="412B6EE0" w14:textId="77777777" w:rsidR="009E59E7" w:rsidRDefault="009E59E7" w:rsidP="006D4DDF">
            <w:pPr>
              <w:tabs>
                <w:tab w:val="left" w:pos="8835"/>
              </w:tabs>
              <w:rPr>
                <w:rFonts w:asciiTheme="minorHAnsi" w:hAnsiTheme="minorHAnsi" w:cs="Arial"/>
              </w:rPr>
            </w:pPr>
          </w:p>
          <w:p w14:paraId="6F9F46E0" w14:textId="7990C03A" w:rsidR="004855BD" w:rsidRPr="00C96CBA" w:rsidRDefault="004855BD" w:rsidP="006D4DDF">
            <w:pPr>
              <w:tabs>
                <w:tab w:val="left" w:pos="8835"/>
              </w:tabs>
              <w:rPr>
                <w:rFonts w:asciiTheme="minorHAnsi" w:hAnsiTheme="minorHAnsi" w:cs="Arial"/>
              </w:rPr>
            </w:pPr>
            <w:r w:rsidRPr="00C96CBA">
              <w:rPr>
                <w:rFonts w:asciiTheme="minorHAnsi" w:hAnsiTheme="minorHAnsi" w:cs="Arial"/>
              </w:rPr>
              <w:t>…...............................................</w:t>
            </w:r>
          </w:p>
        </w:tc>
      </w:tr>
      <w:tr w:rsidR="004855BD" w14:paraId="42A2871A" w14:textId="77777777" w:rsidTr="006D6E87">
        <w:tc>
          <w:tcPr>
            <w:tcW w:w="5529" w:type="dxa"/>
          </w:tcPr>
          <w:p w14:paraId="7D7C6229" w14:textId="5A259CB3" w:rsidR="004855BD" w:rsidRPr="00C96CBA" w:rsidRDefault="004855BD" w:rsidP="006D4DDF">
            <w:pPr>
              <w:suppressAutoHyphens/>
              <w:rPr>
                <w:rFonts w:asciiTheme="minorHAnsi" w:hAnsiTheme="minorHAnsi" w:cs="Arial"/>
              </w:rPr>
            </w:pPr>
            <w:r w:rsidRPr="00C96CBA">
              <w:rPr>
                <w:rFonts w:asciiTheme="minorHAnsi" w:hAnsiTheme="minorHAnsi" w:cs="Arial"/>
                <w:spacing w:val="-3"/>
              </w:rPr>
              <w:t>Title</w:t>
            </w:r>
          </w:p>
        </w:tc>
        <w:tc>
          <w:tcPr>
            <w:tcW w:w="4814" w:type="dxa"/>
          </w:tcPr>
          <w:p w14:paraId="27CEC684" w14:textId="6FF959FD" w:rsidR="004855BD" w:rsidRPr="00C96CBA" w:rsidRDefault="004855BD" w:rsidP="006D4DDF">
            <w:pPr>
              <w:tabs>
                <w:tab w:val="left" w:pos="8835"/>
              </w:tabs>
              <w:rPr>
                <w:rFonts w:asciiTheme="minorHAnsi" w:hAnsiTheme="minorHAnsi" w:cs="Arial"/>
              </w:rPr>
            </w:pPr>
            <w:r w:rsidRPr="00C96CBA">
              <w:rPr>
                <w:rFonts w:asciiTheme="minorHAnsi" w:hAnsiTheme="minorHAnsi" w:cs="Arial"/>
                <w:spacing w:val="-3"/>
              </w:rPr>
              <w:t>Title</w:t>
            </w:r>
          </w:p>
        </w:tc>
      </w:tr>
      <w:tr w:rsidR="004855BD" w14:paraId="2AA47E54" w14:textId="77777777" w:rsidTr="006D6E87">
        <w:tc>
          <w:tcPr>
            <w:tcW w:w="5529" w:type="dxa"/>
          </w:tcPr>
          <w:p w14:paraId="2C00CE35" w14:textId="77777777" w:rsidR="009E59E7" w:rsidRDefault="009E59E7" w:rsidP="006D4DDF">
            <w:pPr>
              <w:suppressAutoHyphens/>
              <w:rPr>
                <w:rFonts w:asciiTheme="minorHAnsi" w:hAnsiTheme="minorHAnsi" w:cs="Arial"/>
              </w:rPr>
            </w:pPr>
          </w:p>
          <w:p w14:paraId="2BEEFADA" w14:textId="3A496051" w:rsidR="004855BD" w:rsidRPr="00C96CBA" w:rsidRDefault="004855BD" w:rsidP="006D4DDF">
            <w:pPr>
              <w:suppressAutoHyphens/>
              <w:rPr>
                <w:rFonts w:asciiTheme="minorHAnsi" w:hAnsiTheme="minorHAnsi" w:cs="Arial"/>
                <w:spacing w:val="-3"/>
              </w:rPr>
            </w:pPr>
            <w:r w:rsidRPr="00C96CBA">
              <w:rPr>
                <w:rFonts w:asciiTheme="minorHAnsi" w:hAnsiTheme="minorHAnsi" w:cs="Arial"/>
              </w:rPr>
              <w:t>…...............................................</w:t>
            </w:r>
          </w:p>
        </w:tc>
        <w:tc>
          <w:tcPr>
            <w:tcW w:w="4814" w:type="dxa"/>
          </w:tcPr>
          <w:p w14:paraId="5A50573D" w14:textId="77777777" w:rsidR="009E59E7" w:rsidRDefault="009E59E7" w:rsidP="006D4DDF">
            <w:pPr>
              <w:tabs>
                <w:tab w:val="left" w:pos="8835"/>
              </w:tabs>
              <w:rPr>
                <w:rFonts w:asciiTheme="minorHAnsi" w:hAnsiTheme="minorHAnsi" w:cs="Arial"/>
              </w:rPr>
            </w:pPr>
          </w:p>
          <w:p w14:paraId="0A1A365F" w14:textId="35F3855F" w:rsidR="004855BD" w:rsidRPr="00C96CBA" w:rsidRDefault="004855BD" w:rsidP="006D4DDF">
            <w:pPr>
              <w:tabs>
                <w:tab w:val="left" w:pos="8835"/>
              </w:tabs>
              <w:rPr>
                <w:rFonts w:asciiTheme="minorHAnsi" w:hAnsiTheme="minorHAnsi" w:cs="Arial"/>
                <w:spacing w:val="-3"/>
              </w:rPr>
            </w:pPr>
            <w:r w:rsidRPr="00C96CBA">
              <w:rPr>
                <w:rFonts w:asciiTheme="minorHAnsi" w:hAnsiTheme="minorHAnsi" w:cs="Arial"/>
              </w:rPr>
              <w:t>…...............................................</w:t>
            </w:r>
          </w:p>
        </w:tc>
      </w:tr>
      <w:tr w:rsidR="004855BD" w14:paraId="68378075" w14:textId="77777777" w:rsidTr="006D6E87">
        <w:tc>
          <w:tcPr>
            <w:tcW w:w="5529" w:type="dxa"/>
          </w:tcPr>
          <w:p w14:paraId="5C46360B" w14:textId="77777777" w:rsidR="009E59E7" w:rsidRDefault="009E59E7" w:rsidP="006D4DDF">
            <w:pPr>
              <w:suppressAutoHyphens/>
              <w:rPr>
                <w:rFonts w:asciiTheme="minorHAnsi" w:hAnsiTheme="minorHAnsi" w:cs="Arial"/>
              </w:rPr>
            </w:pPr>
          </w:p>
          <w:p w14:paraId="39818D03" w14:textId="572FB52C" w:rsidR="004855BD" w:rsidRPr="00C96CBA" w:rsidRDefault="004855BD" w:rsidP="006D4DDF">
            <w:pPr>
              <w:suppressAutoHyphens/>
              <w:rPr>
                <w:rFonts w:asciiTheme="minorHAnsi" w:hAnsiTheme="minorHAnsi" w:cs="Arial"/>
              </w:rPr>
            </w:pPr>
            <w:r w:rsidRPr="00C96CBA">
              <w:rPr>
                <w:rFonts w:asciiTheme="minorHAnsi" w:hAnsiTheme="minorHAnsi" w:cs="Arial"/>
              </w:rPr>
              <w:t xml:space="preserve">Date: …………………….........                                                          </w:t>
            </w:r>
          </w:p>
        </w:tc>
        <w:tc>
          <w:tcPr>
            <w:tcW w:w="4814" w:type="dxa"/>
          </w:tcPr>
          <w:p w14:paraId="2CB904D8" w14:textId="77777777" w:rsidR="009E59E7" w:rsidRDefault="009E59E7" w:rsidP="006D4DDF">
            <w:pPr>
              <w:tabs>
                <w:tab w:val="left" w:pos="8835"/>
              </w:tabs>
              <w:rPr>
                <w:rFonts w:asciiTheme="minorHAnsi" w:hAnsiTheme="minorHAnsi" w:cs="Arial"/>
              </w:rPr>
            </w:pPr>
          </w:p>
          <w:p w14:paraId="3A0B8D46" w14:textId="0C9434C4" w:rsidR="004855BD" w:rsidRPr="00C96CBA" w:rsidRDefault="004855BD" w:rsidP="006D4DDF">
            <w:pPr>
              <w:tabs>
                <w:tab w:val="left" w:pos="8835"/>
              </w:tabs>
              <w:rPr>
                <w:rFonts w:asciiTheme="minorHAnsi" w:hAnsiTheme="minorHAnsi" w:cs="Arial"/>
              </w:rPr>
            </w:pPr>
            <w:r w:rsidRPr="00C96CBA">
              <w:rPr>
                <w:rFonts w:asciiTheme="minorHAnsi" w:hAnsiTheme="minorHAnsi" w:cs="Arial"/>
              </w:rPr>
              <w:t>Date: ……………………..........</w:t>
            </w:r>
          </w:p>
        </w:tc>
      </w:tr>
      <w:tr w:rsidR="00EE1D88" w14:paraId="3A4815B8" w14:textId="77777777" w:rsidTr="006D6E87">
        <w:tc>
          <w:tcPr>
            <w:tcW w:w="5529" w:type="dxa"/>
          </w:tcPr>
          <w:p w14:paraId="5E3259C2" w14:textId="77777777" w:rsidR="00EE1D88" w:rsidRPr="00C96CBA" w:rsidRDefault="00EE1D88" w:rsidP="006D4DDF">
            <w:pPr>
              <w:suppressAutoHyphens/>
              <w:rPr>
                <w:rFonts w:asciiTheme="minorHAnsi" w:hAnsiTheme="minorHAnsi" w:cs="Arial"/>
              </w:rPr>
            </w:pPr>
          </w:p>
        </w:tc>
        <w:tc>
          <w:tcPr>
            <w:tcW w:w="4814" w:type="dxa"/>
          </w:tcPr>
          <w:p w14:paraId="4CAA3F38" w14:textId="77777777" w:rsidR="00EE1D88" w:rsidRPr="00C96CBA" w:rsidRDefault="00EE1D88" w:rsidP="006D4DDF">
            <w:pPr>
              <w:tabs>
                <w:tab w:val="left" w:pos="8835"/>
              </w:tabs>
              <w:rPr>
                <w:rFonts w:asciiTheme="minorHAnsi" w:hAnsiTheme="minorHAnsi" w:cs="Arial"/>
              </w:rPr>
            </w:pPr>
          </w:p>
        </w:tc>
      </w:tr>
      <w:tr w:rsidR="00EE1D88" w14:paraId="025534D6" w14:textId="77777777" w:rsidTr="006D6E87">
        <w:tc>
          <w:tcPr>
            <w:tcW w:w="5529" w:type="dxa"/>
          </w:tcPr>
          <w:p w14:paraId="68A3AA7E" w14:textId="77777777" w:rsidR="00EE1D88" w:rsidRPr="00C96CBA" w:rsidRDefault="00EE1D88" w:rsidP="006D4DDF">
            <w:pPr>
              <w:suppressAutoHyphens/>
              <w:rPr>
                <w:rFonts w:asciiTheme="minorHAnsi" w:hAnsiTheme="minorHAnsi" w:cs="Arial"/>
              </w:rPr>
            </w:pPr>
          </w:p>
        </w:tc>
        <w:tc>
          <w:tcPr>
            <w:tcW w:w="4814" w:type="dxa"/>
          </w:tcPr>
          <w:p w14:paraId="69D0979C" w14:textId="77777777" w:rsidR="00EE1D88" w:rsidRPr="00C96CBA" w:rsidRDefault="00EE1D88" w:rsidP="006D4DDF">
            <w:pPr>
              <w:tabs>
                <w:tab w:val="left" w:pos="8835"/>
              </w:tabs>
              <w:rPr>
                <w:rFonts w:asciiTheme="minorHAnsi" w:hAnsiTheme="minorHAnsi" w:cs="Arial"/>
              </w:rPr>
            </w:pPr>
          </w:p>
        </w:tc>
      </w:tr>
      <w:tr w:rsidR="004855BD" w14:paraId="4F680F8E" w14:textId="77777777" w:rsidTr="006D6E87">
        <w:tc>
          <w:tcPr>
            <w:tcW w:w="5529" w:type="dxa"/>
          </w:tcPr>
          <w:p w14:paraId="5F94DD5F" w14:textId="77777777" w:rsidR="004855BD" w:rsidRPr="00C96CBA" w:rsidRDefault="004855BD" w:rsidP="006D4DDF">
            <w:pPr>
              <w:suppressAutoHyphens/>
              <w:rPr>
                <w:rFonts w:asciiTheme="minorHAnsi" w:hAnsiTheme="minorHAnsi" w:cs="Arial"/>
              </w:rPr>
            </w:pPr>
          </w:p>
        </w:tc>
        <w:tc>
          <w:tcPr>
            <w:tcW w:w="4814" w:type="dxa"/>
          </w:tcPr>
          <w:p w14:paraId="6CFD6066" w14:textId="77777777" w:rsidR="004855BD" w:rsidRPr="00C96CBA" w:rsidRDefault="004855BD" w:rsidP="006D4DDF">
            <w:pPr>
              <w:tabs>
                <w:tab w:val="left" w:pos="8835"/>
              </w:tabs>
              <w:rPr>
                <w:rFonts w:asciiTheme="minorHAnsi" w:hAnsiTheme="minorHAnsi" w:cs="Arial"/>
              </w:rPr>
            </w:pPr>
          </w:p>
        </w:tc>
      </w:tr>
      <w:tr w:rsidR="004855BD" w14:paraId="2AEEFA33" w14:textId="77777777" w:rsidTr="006D6E87">
        <w:tc>
          <w:tcPr>
            <w:tcW w:w="5529" w:type="dxa"/>
          </w:tcPr>
          <w:p w14:paraId="71982456" w14:textId="4722C53C" w:rsidR="004855BD" w:rsidRPr="00C96CBA" w:rsidRDefault="004855BD" w:rsidP="006D4DDF">
            <w:pPr>
              <w:suppressAutoHyphens/>
              <w:rPr>
                <w:rFonts w:asciiTheme="minorHAnsi" w:hAnsiTheme="minorHAnsi" w:cs="Arial"/>
              </w:rPr>
            </w:pPr>
            <w:r w:rsidRPr="00C96CBA">
              <w:rPr>
                <w:rFonts w:asciiTheme="minorHAnsi" w:hAnsiTheme="minorHAnsi" w:cs="Arial"/>
                <w:b/>
                <w:spacing w:val="-3"/>
              </w:rPr>
              <w:t>SIGNED</w:t>
            </w:r>
            <w:r w:rsidRPr="00C96CBA">
              <w:rPr>
                <w:rFonts w:asciiTheme="minorHAnsi" w:hAnsiTheme="minorHAnsi" w:cs="Arial"/>
                <w:spacing w:val="-3"/>
              </w:rPr>
              <w:t xml:space="preserve"> on behalf of The National Maternity Hospital            </w:t>
            </w:r>
          </w:p>
        </w:tc>
        <w:tc>
          <w:tcPr>
            <w:tcW w:w="4814" w:type="dxa"/>
          </w:tcPr>
          <w:p w14:paraId="74B6FC03" w14:textId="054ECE52" w:rsidR="004855BD" w:rsidRPr="004855BD" w:rsidRDefault="004855BD" w:rsidP="004855BD">
            <w:pPr>
              <w:suppressAutoHyphens/>
              <w:rPr>
                <w:rFonts w:asciiTheme="minorHAnsi" w:hAnsiTheme="minorHAnsi" w:cs="Arial"/>
                <w:b/>
                <w:bCs/>
                <w:spacing w:val="-3"/>
              </w:rPr>
            </w:pPr>
            <w:r w:rsidRPr="00C96CBA">
              <w:rPr>
                <w:rFonts w:asciiTheme="minorHAnsi" w:hAnsiTheme="minorHAnsi" w:cs="Arial"/>
                <w:b/>
                <w:bCs/>
                <w:spacing w:val="-3"/>
              </w:rPr>
              <w:t>In the presence of</w:t>
            </w:r>
          </w:p>
        </w:tc>
      </w:tr>
      <w:tr w:rsidR="004855BD" w14:paraId="05A0CFC1" w14:textId="77777777" w:rsidTr="006D6E87">
        <w:tc>
          <w:tcPr>
            <w:tcW w:w="5529" w:type="dxa"/>
          </w:tcPr>
          <w:p w14:paraId="5CFADED3" w14:textId="77777777" w:rsidR="009E59E7" w:rsidRDefault="009E59E7" w:rsidP="006D4DDF">
            <w:pPr>
              <w:suppressAutoHyphens/>
              <w:rPr>
                <w:rFonts w:asciiTheme="minorHAnsi" w:hAnsiTheme="minorHAnsi" w:cs="Arial"/>
              </w:rPr>
            </w:pPr>
          </w:p>
          <w:p w14:paraId="260E4323" w14:textId="50FB8A71" w:rsidR="004855BD" w:rsidRPr="00C96CBA" w:rsidRDefault="004855BD" w:rsidP="006D4DDF">
            <w:pPr>
              <w:suppressAutoHyphens/>
              <w:rPr>
                <w:rFonts w:asciiTheme="minorHAnsi" w:hAnsiTheme="minorHAnsi" w:cs="Arial"/>
                <w:b/>
                <w:spacing w:val="-3"/>
              </w:rPr>
            </w:pPr>
            <w:r w:rsidRPr="00C96CBA">
              <w:rPr>
                <w:rFonts w:asciiTheme="minorHAnsi" w:hAnsiTheme="minorHAnsi" w:cs="Arial"/>
              </w:rPr>
              <w:t>…...............................................</w:t>
            </w:r>
          </w:p>
        </w:tc>
        <w:tc>
          <w:tcPr>
            <w:tcW w:w="4814" w:type="dxa"/>
          </w:tcPr>
          <w:p w14:paraId="7014B57D" w14:textId="77777777" w:rsidR="009E59E7" w:rsidRDefault="009E59E7" w:rsidP="004855BD">
            <w:pPr>
              <w:suppressAutoHyphens/>
              <w:rPr>
                <w:rFonts w:asciiTheme="minorHAnsi" w:hAnsiTheme="minorHAnsi" w:cs="Arial"/>
              </w:rPr>
            </w:pPr>
          </w:p>
          <w:p w14:paraId="0C326D89" w14:textId="1F433353" w:rsidR="004855BD" w:rsidRPr="00C96CBA" w:rsidRDefault="004855BD" w:rsidP="004855BD">
            <w:pPr>
              <w:suppressAutoHyphens/>
              <w:rPr>
                <w:rFonts w:asciiTheme="minorHAnsi" w:hAnsiTheme="minorHAnsi" w:cs="Arial"/>
                <w:b/>
                <w:bCs/>
                <w:spacing w:val="-3"/>
              </w:rPr>
            </w:pPr>
            <w:r w:rsidRPr="00C96CBA">
              <w:rPr>
                <w:rFonts w:asciiTheme="minorHAnsi" w:hAnsiTheme="minorHAnsi" w:cs="Arial"/>
              </w:rPr>
              <w:t>…...............................................</w:t>
            </w:r>
          </w:p>
        </w:tc>
      </w:tr>
      <w:tr w:rsidR="004855BD" w14:paraId="6667CF67" w14:textId="77777777" w:rsidTr="006D6E87">
        <w:tc>
          <w:tcPr>
            <w:tcW w:w="5529" w:type="dxa"/>
          </w:tcPr>
          <w:p w14:paraId="39797020" w14:textId="0FCFC961" w:rsidR="004855BD" w:rsidRPr="00C96CBA" w:rsidRDefault="004855BD" w:rsidP="006D4DDF">
            <w:pPr>
              <w:suppressAutoHyphens/>
              <w:rPr>
                <w:rFonts w:asciiTheme="minorHAnsi" w:hAnsiTheme="minorHAnsi" w:cs="Arial"/>
              </w:rPr>
            </w:pPr>
            <w:r w:rsidRPr="00C96CBA">
              <w:rPr>
                <w:rFonts w:asciiTheme="minorHAnsi" w:hAnsiTheme="minorHAnsi" w:cs="Arial"/>
              </w:rPr>
              <w:t>Signature</w:t>
            </w:r>
          </w:p>
        </w:tc>
        <w:tc>
          <w:tcPr>
            <w:tcW w:w="4814" w:type="dxa"/>
          </w:tcPr>
          <w:p w14:paraId="02CF511F" w14:textId="316D386D" w:rsidR="004855BD" w:rsidRPr="00C96CBA" w:rsidRDefault="004855BD" w:rsidP="004855BD">
            <w:pPr>
              <w:suppressAutoHyphens/>
              <w:rPr>
                <w:rFonts w:asciiTheme="minorHAnsi" w:hAnsiTheme="minorHAnsi" w:cs="Arial"/>
              </w:rPr>
            </w:pPr>
            <w:r w:rsidRPr="00C96CBA">
              <w:rPr>
                <w:rFonts w:asciiTheme="minorHAnsi" w:hAnsiTheme="minorHAnsi" w:cs="Arial"/>
              </w:rPr>
              <w:t>Signature</w:t>
            </w:r>
          </w:p>
        </w:tc>
      </w:tr>
      <w:tr w:rsidR="004855BD" w14:paraId="3426B63C" w14:textId="77777777" w:rsidTr="006D6E87">
        <w:tc>
          <w:tcPr>
            <w:tcW w:w="5529" w:type="dxa"/>
          </w:tcPr>
          <w:p w14:paraId="01085C82" w14:textId="77777777" w:rsidR="009E59E7" w:rsidRDefault="009E59E7" w:rsidP="006D4DDF">
            <w:pPr>
              <w:suppressAutoHyphens/>
              <w:rPr>
                <w:rFonts w:asciiTheme="minorHAnsi" w:hAnsiTheme="minorHAnsi" w:cs="Arial"/>
              </w:rPr>
            </w:pPr>
          </w:p>
          <w:p w14:paraId="6C5DA2BE" w14:textId="65838168" w:rsidR="004855BD" w:rsidRPr="00C96CBA" w:rsidRDefault="004855BD" w:rsidP="006D4DDF">
            <w:pPr>
              <w:suppressAutoHyphens/>
              <w:rPr>
                <w:rFonts w:asciiTheme="minorHAnsi" w:hAnsiTheme="minorHAnsi" w:cs="Arial"/>
              </w:rPr>
            </w:pPr>
            <w:r w:rsidRPr="00C96CBA">
              <w:rPr>
                <w:rFonts w:asciiTheme="minorHAnsi" w:hAnsiTheme="minorHAnsi" w:cs="Arial"/>
              </w:rPr>
              <w:t>…...............................................</w:t>
            </w:r>
          </w:p>
        </w:tc>
        <w:tc>
          <w:tcPr>
            <w:tcW w:w="4814" w:type="dxa"/>
          </w:tcPr>
          <w:p w14:paraId="5DDAC989" w14:textId="77777777" w:rsidR="009E59E7" w:rsidRDefault="009E59E7" w:rsidP="004855BD">
            <w:pPr>
              <w:suppressAutoHyphens/>
              <w:rPr>
                <w:rFonts w:asciiTheme="minorHAnsi" w:hAnsiTheme="minorHAnsi" w:cs="Arial"/>
              </w:rPr>
            </w:pPr>
          </w:p>
          <w:p w14:paraId="5F394C08" w14:textId="38D1A604" w:rsidR="004855BD" w:rsidRPr="00C96CBA" w:rsidRDefault="004855BD" w:rsidP="004855BD">
            <w:pPr>
              <w:suppressAutoHyphens/>
              <w:rPr>
                <w:rFonts w:asciiTheme="minorHAnsi" w:hAnsiTheme="minorHAnsi" w:cs="Arial"/>
              </w:rPr>
            </w:pPr>
            <w:r w:rsidRPr="00C96CBA">
              <w:rPr>
                <w:rFonts w:asciiTheme="minorHAnsi" w:hAnsiTheme="minorHAnsi" w:cs="Arial"/>
              </w:rPr>
              <w:t>…...............................................</w:t>
            </w:r>
          </w:p>
        </w:tc>
      </w:tr>
      <w:tr w:rsidR="004855BD" w14:paraId="21CB7CFE" w14:textId="77777777" w:rsidTr="006D6E87">
        <w:tc>
          <w:tcPr>
            <w:tcW w:w="5529" w:type="dxa"/>
          </w:tcPr>
          <w:p w14:paraId="69D923D4" w14:textId="746F4458" w:rsidR="004855BD" w:rsidRPr="00C96CBA" w:rsidRDefault="004855BD" w:rsidP="006D4DDF">
            <w:pPr>
              <w:suppressAutoHyphens/>
              <w:rPr>
                <w:rFonts w:asciiTheme="minorHAnsi" w:hAnsiTheme="minorHAnsi" w:cs="Arial"/>
              </w:rPr>
            </w:pPr>
            <w:r w:rsidRPr="00C96CBA">
              <w:rPr>
                <w:rFonts w:asciiTheme="minorHAnsi" w:hAnsiTheme="minorHAnsi" w:cs="Arial"/>
                <w:spacing w:val="-3"/>
              </w:rPr>
              <w:t>Name (printed)</w:t>
            </w:r>
          </w:p>
        </w:tc>
        <w:tc>
          <w:tcPr>
            <w:tcW w:w="4814" w:type="dxa"/>
          </w:tcPr>
          <w:p w14:paraId="4A405A0D" w14:textId="6B9DC706" w:rsidR="004855BD" w:rsidRPr="00C96CBA" w:rsidRDefault="004855BD" w:rsidP="004855BD">
            <w:pPr>
              <w:suppressAutoHyphens/>
              <w:rPr>
                <w:rFonts w:asciiTheme="minorHAnsi" w:hAnsiTheme="minorHAnsi" w:cs="Arial"/>
              </w:rPr>
            </w:pPr>
            <w:r w:rsidRPr="00C96CBA">
              <w:rPr>
                <w:rFonts w:asciiTheme="minorHAnsi" w:hAnsiTheme="minorHAnsi" w:cs="Arial"/>
                <w:spacing w:val="-3"/>
              </w:rPr>
              <w:t>Name (printed)</w:t>
            </w:r>
          </w:p>
        </w:tc>
      </w:tr>
      <w:tr w:rsidR="004855BD" w14:paraId="3D2E6348" w14:textId="77777777" w:rsidTr="006D6E87">
        <w:tc>
          <w:tcPr>
            <w:tcW w:w="5529" w:type="dxa"/>
          </w:tcPr>
          <w:p w14:paraId="1938FBF3" w14:textId="77777777" w:rsidR="009E59E7" w:rsidRDefault="009E59E7" w:rsidP="006D4DDF">
            <w:pPr>
              <w:suppressAutoHyphens/>
              <w:rPr>
                <w:rFonts w:asciiTheme="minorHAnsi" w:hAnsiTheme="minorHAnsi" w:cs="Arial"/>
              </w:rPr>
            </w:pPr>
          </w:p>
          <w:p w14:paraId="4574A028" w14:textId="2D726928" w:rsidR="004855BD" w:rsidRPr="00C96CBA" w:rsidRDefault="004855BD" w:rsidP="006D4DDF">
            <w:pPr>
              <w:suppressAutoHyphens/>
              <w:rPr>
                <w:rFonts w:asciiTheme="minorHAnsi" w:hAnsiTheme="minorHAnsi" w:cs="Arial"/>
              </w:rPr>
            </w:pPr>
            <w:r w:rsidRPr="00C96CBA">
              <w:rPr>
                <w:rFonts w:asciiTheme="minorHAnsi" w:hAnsiTheme="minorHAnsi" w:cs="Arial"/>
              </w:rPr>
              <w:t>…...............................................</w:t>
            </w:r>
          </w:p>
        </w:tc>
        <w:tc>
          <w:tcPr>
            <w:tcW w:w="4814" w:type="dxa"/>
          </w:tcPr>
          <w:p w14:paraId="6C49C38A" w14:textId="77777777" w:rsidR="009E59E7" w:rsidRDefault="009E59E7" w:rsidP="004855BD">
            <w:pPr>
              <w:suppressAutoHyphens/>
              <w:rPr>
                <w:rFonts w:asciiTheme="minorHAnsi" w:hAnsiTheme="minorHAnsi" w:cs="Arial"/>
              </w:rPr>
            </w:pPr>
          </w:p>
          <w:p w14:paraId="2630E783" w14:textId="3A2659A4" w:rsidR="004855BD" w:rsidRPr="00C96CBA" w:rsidRDefault="004855BD" w:rsidP="004855BD">
            <w:pPr>
              <w:suppressAutoHyphens/>
              <w:rPr>
                <w:rFonts w:asciiTheme="minorHAnsi" w:hAnsiTheme="minorHAnsi" w:cs="Arial"/>
              </w:rPr>
            </w:pPr>
            <w:r w:rsidRPr="00C96CBA">
              <w:rPr>
                <w:rFonts w:asciiTheme="minorHAnsi" w:hAnsiTheme="minorHAnsi" w:cs="Arial"/>
              </w:rPr>
              <w:t>…...............................................</w:t>
            </w:r>
          </w:p>
        </w:tc>
      </w:tr>
      <w:tr w:rsidR="004855BD" w14:paraId="408696C5" w14:textId="77777777" w:rsidTr="006D6E87">
        <w:tc>
          <w:tcPr>
            <w:tcW w:w="5529" w:type="dxa"/>
          </w:tcPr>
          <w:p w14:paraId="5240033B" w14:textId="21011287" w:rsidR="004855BD" w:rsidRPr="00C96CBA" w:rsidRDefault="004855BD" w:rsidP="006D4DDF">
            <w:pPr>
              <w:suppressAutoHyphens/>
              <w:rPr>
                <w:rFonts w:asciiTheme="minorHAnsi" w:hAnsiTheme="minorHAnsi" w:cs="Arial"/>
              </w:rPr>
            </w:pPr>
            <w:r w:rsidRPr="00C96CBA">
              <w:rPr>
                <w:rFonts w:asciiTheme="minorHAnsi" w:hAnsiTheme="minorHAnsi" w:cs="Arial"/>
                <w:spacing w:val="-3"/>
              </w:rPr>
              <w:t>Title</w:t>
            </w:r>
          </w:p>
        </w:tc>
        <w:tc>
          <w:tcPr>
            <w:tcW w:w="4814" w:type="dxa"/>
          </w:tcPr>
          <w:p w14:paraId="7CC8DB00" w14:textId="413095D1" w:rsidR="004855BD" w:rsidRPr="00C96CBA" w:rsidRDefault="004855BD" w:rsidP="004855BD">
            <w:pPr>
              <w:suppressAutoHyphens/>
              <w:rPr>
                <w:rFonts w:asciiTheme="minorHAnsi" w:hAnsiTheme="minorHAnsi" w:cs="Arial"/>
              </w:rPr>
            </w:pPr>
            <w:r w:rsidRPr="00C96CBA">
              <w:rPr>
                <w:rFonts w:asciiTheme="minorHAnsi" w:hAnsiTheme="minorHAnsi" w:cs="Arial"/>
                <w:spacing w:val="-3"/>
              </w:rPr>
              <w:t>Title</w:t>
            </w:r>
          </w:p>
        </w:tc>
      </w:tr>
      <w:tr w:rsidR="004855BD" w14:paraId="04C91DB3" w14:textId="77777777" w:rsidTr="006D6E87">
        <w:tc>
          <w:tcPr>
            <w:tcW w:w="5529" w:type="dxa"/>
          </w:tcPr>
          <w:p w14:paraId="6B3C6651" w14:textId="77777777" w:rsidR="009E59E7" w:rsidRDefault="009E59E7" w:rsidP="006D4DDF">
            <w:pPr>
              <w:suppressAutoHyphens/>
              <w:rPr>
                <w:rFonts w:asciiTheme="minorHAnsi" w:hAnsiTheme="minorHAnsi" w:cs="Arial"/>
              </w:rPr>
            </w:pPr>
          </w:p>
          <w:p w14:paraId="7DA64C17" w14:textId="64DF729A" w:rsidR="004855BD" w:rsidRPr="00C96CBA" w:rsidRDefault="004855BD" w:rsidP="006D4DDF">
            <w:pPr>
              <w:suppressAutoHyphens/>
              <w:rPr>
                <w:rFonts w:asciiTheme="minorHAnsi" w:hAnsiTheme="minorHAnsi" w:cs="Arial"/>
              </w:rPr>
            </w:pPr>
            <w:r w:rsidRPr="00C96CBA">
              <w:rPr>
                <w:rFonts w:asciiTheme="minorHAnsi" w:hAnsiTheme="minorHAnsi" w:cs="Arial"/>
              </w:rPr>
              <w:t>…...............................................</w:t>
            </w:r>
          </w:p>
        </w:tc>
        <w:tc>
          <w:tcPr>
            <w:tcW w:w="4814" w:type="dxa"/>
          </w:tcPr>
          <w:p w14:paraId="12581D7B" w14:textId="77777777" w:rsidR="009E59E7" w:rsidRDefault="009E59E7" w:rsidP="004855BD">
            <w:pPr>
              <w:suppressAutoHyphens/>
              <w:rPr>
                <w:rFonts w:asciiTheme="minorHAnsi" w:hAnsiTheme="minorHAnsi" w:cs="Arial"/>
              </w:rPr>
            </w:pPr>
          </w:p>
          <w:p w14:paraId="6FC21C6B" w14:textId="072E329B" w:rsidR="004855BD" w:rsidRPr="00C96CBA" w:rsidRDefault="004855BD" w:rsidP="004855BD">
            <w:pPr>
              <w:suppressAutoHyphens/>
              <w:rPr>
                <w:rFonts w:asciiTheme="minorHAnsi" w:hAnsiTheme="minorHAnsi" w:cs="Arial"/>
              </w:rPr>
            </w:pPr>
            <w:r w:rsidRPr="00C96CBA">
              <w:rPr>
                <w:rFonts w:asciiTheme="minorHAnsi" w:hAnsiTheme="minorHAnsi" w:cs="Arial"/>
              </w:rPr>
              <w:t>…...............................................</w:t>
            </w:r>
          </w:p>
        </w:tc>
      </w:tr>
      <w:tr w:rsidR="004855BD" w14:paraId="3D847EF8" w14:textId="77777777" w:rsidTr="006D6E87">
        <w:tc>
          <w:tcPr>
            <w:tcW w:w="5529" w:type="dxa"/>
          </w:tcPr>
          <w:p w14:paraId="2F6D0E62" w14:textId="77777777" w:rsidR="009E59E7" w:rsidRDefault="009E59E7" w:rsidP="006D4DDF">
            <w:pPr>
              <w:suppressAutoHyphens/>
              <w:rPr>
                <w:rFonts w:asciiTheme="minorHAnsi" w:hAnsiTheme="minorHAnsi" w:cs="Arial"/>
              </w:rPr>
            </w:pPr>
          </w:p>
          <w:p w14:paraId="5C8C383F" w14:textId="596FC1DD" w:rsidR="004855BD" w:rsidRPr="00C96CBA" w:rsidRDefault="004855BD" w:rsidP="006D4DDF">
            <w:pPr>
              <w:suppressAutoHyphens/>
              <w:rPr>
                <w:rFonts w:asciiTheme="minorHAnsi" w:hAnsiTheme="minorHAnsi" w:cs="Arial"/>
              </w:rPr>
            </w:pPr>
            <w:r w:rsidRPr="00C96CBA">
              <w:rPr>
                <w:rFonts w:asciiTheme="minorHAnsi" w:hAnsiTheme="minorHAnsi" w:cs="Arial"/>
              </w:rPr>
              <w:t xml:space="preserve">Date: …………………….........                                                          </w:t>
            </w:r>
          </w:p>
        </w:tc>
        <w:tc>
          <w:tcPr>
            <w:tcW w:w="4814" w:type="dxa"/>
          </w:tcPr>
          <w:p w14:paraId="393188D7" w14:textId="77777777" w:rsidR="009E59E7" w:rsidRDefault="009E59E7" w:rsidP="004855BD">
            <w:pPr>
              <w:tabs>
                <w:tab w:val="left" w:pos="8835"/>
              </w:tabs>
              <w:rPr>
                <w:rFonts w:asciiTheme="minorHAnsi" w:hAnsiTheme="minorHAnsi" w:cs="Arial"/>
              </w:rPr>
            </w:pPr>
          </w:p>
          <w:p w14:paraId="0A56C306" w14:textId="05CD89F1" w:rsidR="004855BD" w:rsidRPr="00C96CBA" w:rsidRDefault="004855BD" w:rsidP="004855BD">
            <w:pPr>
              <w:tabs>
                <w:tab w:val="left" w:pos="8835"/>
              </w:tabs>
              <w:rPr>
                <w:rFonts w:asciiTheme="minorHAnsi" w:hAnsiTheme="minorHAnsi" w:cs="Arial"/>
              </w:rPr>
            </w:pPr>
            <w:r w:rsidRPr="00C96CBA">
              <w:rPr>
                <w:rFonts w:asciiTheme="minorHAnsi" w:hAnsiTheme="minorHAnsi" w:cs="Arial"/>
              </w:rPr>
              <w:t>Date: ……………………..........</w:t>
            </w:r>
          </w:p>
        </w:tc>
      </w:tr>
      <w:tr w:rsidR="004855BD" w14:paraId="23180645" w14:textId="77777777" w:rsidTr="006D6E87">
        <w:tc>
          <w:tcPr>
            <w:tcW w:w="5529" w:type="dxa"/>
          </w:tcPr>
          <w:p w14:paraId="5044624A" w14:textId="3205D47C" w:rsidR="004855BD" w:rsidRPr="00C96CBA" w:rsidRDefault="004855BD" w:rsidP="006D4DDF">
            <w:pPr>
              <w:suppressAutoHyphens/>
              <w:rPr>
                <w:rFonts w:asciiTheme="minorHAnsi" w:hAnsiTheme="minorHAnsi" w:cs="Arial"/>
              </w:rPr>
            </w:pPr>
            <w:r w:rsidRPr="00C96CBA">
              <w:rPr>
                <w:rFonts w:asciiTheme="minorHAnsi" w:hAnsiTheme="minorHAnsi" w:cs="Arial"/>
                <w:b/>
                <w:spacing w:val="-3"/>
              </w:rPr>
              <w:t>SIGNED</w:t>
            </w:r>
            <w:r w:rsidRPr="00C96CBA">
              <w:rPr>
                <w:rFonts w:asciiTheme="minorHAnsi" w:hAnsiTheme="minorHAnsi" w:cs="Arial"/>
                <w:spacing w:val="-3"/>
              </w:rPr>
              <w:t xml:space="preserve"> on behalf of The Rotunda Hospital</w:t>
            </w:r>
          </w:p>
        </w:tc>
        <w:tc>
          <w:tcPr>
            <w:tcW w:w="4814" w:type="dxa"/>
          </w:tcPr>
          <w:p w14:paraId="6A7B9BE1" w14:textId="130009DF" w:rsidR="004855BD" w:rsidRPr="00C96CBA" w:rsidRDefault="004855BD" w:rsidP="004855BD">
            <w:pPr>
              <w:tabs>
                <w:tab w:val="left" w:pos="8835"/>
              </w:tabs>
              <w:rPr>
                <w:rFonts w:asciiTheme="minorHAnsi" w:hAnsiTheme="minorHAnsi" w:cs="Arial"/>
              </w:rPr>
            </w:pPr>
            <w:r w:rsidRPr="00C96CBA">
              <w:rPr>
                <w:rFonts w:asciiTheme="minorHAnsi" w:hAnsiTheme="minorHAnsi" w:cs="Arial"/>
                <w:b/>
                <w:bCs/>
                <w:spacing w:val="-3"/>
              </w:rPr>
              <w:t>In the presence of</w:t>
            </w:r>
          </w:p>
        </w:tc>
      </w:tr>
      <w:tr w:rsidR="004855BD" w14:paraId="35219E6E" w14:textId="77777777" w:rsidTr="006D6E87">
        <w:tc>
          <w:tcPr>
            <w:tcW w:w="5529" w:type="dxa"/>
          </w:tcPr>
          <w:p w14:paraId="1B56B69E" w14:textId="77777777" w:rsidR="009E59E7" w:rsidRDefault="009E59E7" w:rsidP="006D4DDF">
            <w:pPr>
              <w:suppressAutoHyphens/>
              <w:rPr>
                <w:rFonts w:asciiTheme="minorHAnsi" w:hAnsiTheme="minorHAnsi" w:cs="Arial"/>
              </w:rPr>
            </w:pPr>
          </w:p>
          <w:p w14:paraId="03A52F86" w14:textId="3C5B72FA" w:rsidR="004855BD" w:rsidRPr="00C96CBA" w:rsidRDefault="004855BD" w:rsidP="006D4DDF">
            <w:pPr>
              <w:suppressAutoHyphens/>
              <w:rPr>
                <w:rFonts w:asciiTheme="minorHAnsi" w:hAnsiTheme="minorHAnsi" w:cs="Arial"/>
                <w:b/>
                <w:spacing w:val="-3"/>
              </w:rPr>
            </w:pPr>
            <w:r w:rsidRPr="00C96CBA">
              <w:rPr>
                <w:rFonts w:asciiTheme="minorHAnsi" w:hAnsiTheme="minorHAnsi" w:cs="Arial"/>
              </w:rPr>
              <w:t>…...............................................</w:t>
            </w:r>
          </w:p>
        </w:tc>
        <w:tc>
          <w:tcPr>
            <w:tcW w:w="4814" w:type="dxa"/>
          </w:tcPr>
          <w:p w14:paraId="22F88A79" w14:textId="77777777" w:rsidR="009E59E7" w:rsidRDefault="009E59E7" w:rsidP="004855BD">
            <w:pPr>
              <w:tabs>
                <w:tab w:val="left" w:pos="8835"/>
              </w:tabs>
              <w:rPr>
                <w:rFonts w:asciiTheme="minorHAnsi" w:hAnsiTheme="minorHAnsi" w:cs="Arial"/>
              </w:rPr>
            </w:pPr>
          </w:p>
          <w:p w14:paraId="731CDB9A" w14:textId="68A87E0C" w:rsidR="004855BD" w:rsidRPr="00C96CBA" w:rsidRDefault="004855BD" w:rsidP="004855BD">
            <w:pPr>
              <w:tabs>
                <w:tab w:val="left" w:pos="8835"/>
              </w:tabs>
              <w:rPr>
                <w:rFonts w:asciiTheme="minorHAnsi" w:hAnsiTheme="minorHAnsi" w:cs="Arial"/>
                <w:b/>
                <w:bCs/>
                <w:spacing w:val="-3"/>
              </w:rPr>
            </w:pPr>
            <w:r w:rsidRPr="00C96CBA">
              <w:rPr>
                <w:rFonts w:asciiTheme="minorHAnsi" w:hAnsiTheme="minorHAnsi" w:cs="Arial"/>
              </w:rPr>
              <w:t>…...............................................</w:t>
            </w:r>
          </w:p>
        </w:tc>
      </w:tr>
      <w:tr w:rsidR="004855BD" w14:paraId="79F97013" w14:textId="77777777" w:rsidTr="006D6E87">
        <w:tc>
          <w:tcPr>
            <w:tcW w:w="5529" w:type="dxa"/>
          </w:tcPr>
          <w:p w14:paraId="17D55E92" w14:textId="69E2AC8E" w:rsidR="004855BD" w:rsidRPr="00C96CBA" w:rsidRDefault="004855BD" w:rsidP="006D4DDF">
            <w:pPr>
              <w:suppressAutoHyphens/>
              <w:rPr>
                <w:rFonts w:asciiTheme="minorHAnsi" w:hAnsiTheme="minorHAnsi" w:cs="Arial"/>
                <w:b/>
                <w:spacing w:val="-3"/>
              </w:rPr>
            </w:pPr>
            <w:r w:rsidRPr="00C96CBA">
              <w:rPr>
                <w:rFonts w:asciiTheme="minorHAnsi" w:hAnsiTheme="minorHAnsi" w:cs="Arial"/>
              </w:rPr>
              <w:t>Signature</w:t>
            </w:r>
          </w:p>
        </w:tc>
        <w:tc>
          <w:tcPr>
            <w:tcW w:w="4814" w:type="dxa"/>
          </w:tcPr>
          <w:p w14:paraId="6F99CA79" w14:textId="3802A033" w:rsidR="004855BD" w:rsidRPr="00C96CBA" w:rsidRDefault="004855BD" w:rsidP="004855BD">
            <w:pPr>
              <w:tabs>
                <w:tab w:val="left" w:pos="8835"/>
              </w:tabs>
              <w:rPr>
                <w:rFonts w:asciiTheme="minorHAnsi" w:hAnsiTheme="minorHAnsi" w:cs="Arial"/>
                <w:b/>
                <w:bCs/>
                <w:spacing w:val="-3"/>
              </w:rPr>
            </w:pPr>
            <w:r w:rsidRPr="00C96CBA">
              <w:rPr>
                <w:rFonts w:asciiTheme="minorHAnsi" w:hAnsiTheme="minorHAnsi" w:cs="Arial"/>
              </w:rPr>
              <w:t>Signature</w:t>
            </w:r>
          </w:p>
        </w:tc>
      </w:tr>
      <w:tr w:rsidR="004855BD" w14:paraId="706CF1A5" w14:textId="77777777" w:rsidTr="006D6E87">
        <w:tc>
          <w:tcPr>
            <w:tcW w:w="5529" w:type="dxa"/>
          </w:tcPr>
          <w:p w14:paraId="72EF43BE" w14:textId="77777777" w:rsidR="009E59E7" w:rsidRDefault="009E59E7" w:rsidP="006D4DDF">
            <w:pPr>
              <w:suppressAutoHyphens/>
              <w:rPr>
                <w:rFonts w:asciiTheme="minorHAnsi" w:hAnsiTheme="minorHAnsi" w:cs="Arial"/>
              </w:rPr>
            </w:pPr>
          </w:p>
          <w:p w14:paraId="7B7D2BE4" w14:textId="33E4FDF4" w:rsidR="004855BD" w:rsidRPr="00C96CBA" w:rsidRDefault="004855BD" w:rsidP="006D4DDF">
            <w:pPr>
              <w:suppressAutoHyphens/>
              <w:rPr>
                <w:rFonts w:asciiTheme="minorHAnsi" w:hAnsiTheme="minorHAnsi" w:cs="Arial"/>
                <w:b/>
                <w:spacing w:val="-3"/>
              </w:rPr>
            </w:pPr>
            <w:r w:rsidRPr="00C96CBA">
              <w:rPr>
                <w:rFonts w:asciiTheme="minorHAnsi" w:hAnsiTheme="minorHAnsi" w:cs="Arial"/>
              </w:rPr>
              <w:t>…...............................................</w:t>
            </w:r>
          </w:p>
        </w:tc>
        <w:tc>
          <w:tcPr>
            <w:tcW w:w="4814" w:type="dxa"/>
          </w:tcPr>
          <w:p w14:paraId="7E610A68" w14:textId="77777777" w:rsidR="009E59E7" w:rsidRDefault="009E59E7" w:rsidP="004855BD">
            <w:pPr>
              <w:tabs>
                <w:tab w:val="left" w:pos="8835"/>
              </w:tabs>
              <w:rPr>
                <w:rFonts w:asciiTheme="minorHAnsi" w:hAnsiTheme="minorHAnsi" w:cs="Arial"/>
              </w:rPr>
            </w:pPr>
          </w:p>
          <w:p w14:paraId="0C09D63F" w14:textId="6006C283" w:rsidR="004855BD" w:rsidRPr="00C96CBA" w:rsidRDefault="004855BD" w:rsidP="004855BD">
            <w:pPr>
              <w:tabs>
                <w:tab w:val="left" w:pos="8835"/>
              </w:tabs>
              <w:rPr>
                <w:rFonts w:asciiTheme="minorHAnsi" w:hAnsiTheme="minorHAnsi" w:cs="Arial"/>
                <w:b/>
                <w:bCs/>
                <w:spacing w:val="-3"/>
              </w:rPr>
            </w:pPr>
            <w:r w:rsidRPr="00C96CBA">
              <w:rPr>
                <w:rFonts w:asciiTheme="minorHAnsi" w:hAnsiTheme="minorHAnsi" w:cs="Arial"/>
              </w:rPr>
              <w:t>…...............................................</w:t>
            </w:r>
          </w:p>
        </w:tc>
      </w:tr>
      <w:tr w:rsidR="004855BD" w14:paraId="18B1C26D" w14:textId="77777777" w:rsidTr="006D6E87">
        <w:tc>
          <w:tcPr>
            <w:tcW w:w="5529" w:type="dxa"/>
          </w:tcPr>
          <w:p w14:paraId="28A2F886" w14:textId="792CD056" w:rsidR="004855BD" w:rsidRPr="00C96CBA" w:rsidRDefault="004855BD" w:rsidP="006D4DDF">
            <w:pPr>
              <w:suppressAutoHyphens/>
              <w:rPr>
                <w:rFonts w:asciiTheme="minorHAnsi" w:hAnsiTheme="minorHAnsi" w:cs="Arial"/>
                <w:b/>
                <w:spacing w:val="-3"/>
              </w:rPr>
            </w:pPr>
            <w:r w:rsidRPr="00C96CBA">
              <w:rPr>
                <w:rFonts w:asciiTheme="minorHAnsi" w:hAnsiTheme="minorHAnsi" w:cs="Arial"/>
                <w:spacing w:val="-3"/>
              </w:rPr>
              <w:t>Name (printed)</w:t>
            </w:r>
          </w:p>
        </w:tc>
        <w:tc>
          <w:tcPr>
            <w:tcW w:w="4814" w:type="dxa"/>
          </w:tcPr>
          <w:p w14:paraId="0F24FAAF" w14:textId="47416A74" w:rsidR="004855BD" w:rsidRPr="00C96CBA" w:rsidRDefault="004855BD" w:rsidP="004855BD">
            <w:pPr>
              <w:tabs>
                <w:tab w:val="left" w:pos="8835"/>
              </w:tabs>
              <w:rPr>
                <w:rFonts w:asciiTheme="minorHAnsi" w:hAnsiTheme="minorHAnsi" w:cs="Arial"/>
                <w:b/>
                <w:bCs/>
                <w:spacing w:val="-3"/>
              </w:rPr>
            </w:pPr>
            <w:r w:rsidRPr="00C96CBA">
              <w:rPr>
                <w:rFonts w:asciiTheme="minorHAnsi" w:hAnsiTheme="minorHAnsi" w:cs="Arial"/>
                <w:spacing w:val="-3"/>
              </w:rPr>
              <w:t>Name (printed)</w:t>
            </w:r>
          </w:p>
        </w:tc>
      </w:tr>
      <w:tr w:rsidR="004855BD" w14:paraId="0093F69D" w14:textId="77777777" w:rsidTr="006D6E87">
        <w:tc>
          <w:tcPr>
            <w:tcW w:w="5529" w:type="dxa"/>
          </w:tcPr>
          <w:p w14:paraId="74D82BF0" w14:textId="77777777" w:rsidR="009E59E7" w:rsidRDefault="009E59E7" w:rsidP="006D4DDF">
            <w:pPr>
              <w:suppressAutoHyphens/>
              <w:rPr>
                <w:rFonts w:asciiTheme="minorHAnsi" w:hAnsiTheme="minorHAnsi" w:cs="Arial"/>
              </w:rPr>
            </w:pPr>
          </w:p>
          <w:p w14:paraId="57093821" w14:textId="2177327A" w:rsidR="004855BD" w:rsidRPr="009E59E7" w:rsidRDefault="004855BD" w:rsidP="006D4DDF">
            <w:pPr>
              <w:suppressAutoHyphens/>
              <w:rPr>
                <w:rFonts w:asciiTheme="minorHAnsi" w:hAnsiTheme="minorHAnsi" w:cs="Arial"/>
              </w:rPr>
            </w:pPr>
            <w:r w:rsidRPr="00C96CBA">
              <w:rPr>
                <w:rFonts w:asciiTheme="minorHAnsi" w:hAnsiTheme="minorHAnsi" w:cs="Arial"/>
              </w:rPr>
              <w:t>…...............................................</w:t>
            </w:r>
          </w:p>
        </w:tc>
        <w:tc>
          <w:tcPr>
            <w:tcW w:w="4814" w:type="dxa"/>
          </w:tcPr>
          <w:p w14:paraId="2933C115" w14:textId="77777777" w:rsidR="009E59E7" w:rsidRDefault="009E59E7" w:rsidP="004855BD">
            <w:pPr>
              <w:tabs>
                <w:tab w:val="left" w:pos="8835"/>
              </w:tabs>
              <w:rPr>
                <w:rFonts w:asciiTheme="minorHAnsi" w:hAnsiTheme="minorHAnsi" w:cs="Arial"/>
              </w:rPr>
            </w:pPr>
          </w:p>
          <w:p w14:paraId="17BB1EA9" w14:textId="241A8A2E" w:rsidR="004855BD" w:rsidRPr="00C96CBA" w:rsidRDefault="004855BD" w:rsidP="004855BD">
            <w:pPr>
              <w:tabs>
                <w:tab w:val="left" w:pos="8835"/>
              </w:tabs>
              <w:rPr>
                <w:rFonts w:asciiTheme="minorHAnsi" w:hAnsiTheme="minorHAnsi" w:cs="Arial"/>
                <w:b/>
                <w:bCs/>
                <w:spacing w:val="-3"/>
              </w:rPr>
            </w:pPr>
            <w:r w:rsidRPr="00C96CBA">
              <w:rPr>
                <w:rFonts w:asciiTheme="minorHAnsi" w:hAnsiTheme="minorHAnsi" w:cs="Arial"/>
              </w:rPr>
              <w:t>…...............................................</w:t>
            </w:r>
          </w:p>
        </w:tc>
      </w:tr>
      <w:tr w:rsidR="004855BD" w14:paraId="52D74690" w14:textId="77777777" w:rsidTr="006D6E87">
        <w:tc>
          <w:tcPr>
            <w:tcW w:w="5529" w:type="dxa"/>
          </w:tcPr>
          <w:p w14:paraId="46ACD9C7" w14:textId="615DC8B1" w:rsidR="004855BD" w:rsidRPr="00C96CBA" w:rsidRDefault="004855BD" w:rsidP="006D4DDF">
            <w:pPr>
              <w:suppressAutoHyphens/>
              <w:rPr>
                <w:rFonts w:asciiTheme="minorHAnsi" w:hAnsiTheme="minorHAnsi" w:cs="Arial"/>
                <w:b/>
                <w:spacing w:val="-3"/>
              </w:rPr>
            </w:pPr>
            <w:r w:rsidRPr="00C96CBA">
              <w:rPr>
                <w:rFonts w:asciiTheme="minorHAnsi" w:hAnsiTheme="minorHAnsi" w:cs="Arial"/>
                <w:spacing w:val="-3"/>
              </w:rPr>
              <w:t>Title</w:t>
            </w:r>
          </w:p>
        </w:tc>
        <w:tc>
          <w:tcPr>
            <w:tcW w:w="4814" w:type="dxa"/>
          </w:tcPr>
          <w:p w14:paraId="702B93F0" w14:textId="65E90823" w:rsidR="004855BD" w:rsidRPr="00C96CBA" w:rsidRDefault="004855BD" w:rsidP="004855BD">
            <w:pPr>
              <w:tabs>
                <w:tab w:val="left" w:pos="8835"/>
              </w:tabs>
              <w:rPr>
                <w:rFonts w:asciiTheme="minorHAnsi" w:hAnsiTheme="minorHAnsi" w:cs="Arial"/>
                <w:b/>
                <w:bCs/>
                <w:spacing w:val="-3"/>
              </w:rPr>
            </w:pPr>
            <w:r w:rsidRPr="00C96CBA">
              <w:rPr>
                <w:rFonts w:asciiTheme="minorHAnsi" w:hAnsiTheme="minorHAnsi" w:cs="Arial"/>
                <w:spacing w:val="-3"/>
              </w:rPr>
              <w:t>Title</w:t>
            </w:r>
          </w:p>
        </w:tc>
      </w:tr>
      <w:tr w:rsidR="00EE1D88" w14:paraId="131DD65B" w14:textId="77777777" w:rsidTr="006D6E87">
        <w:tc>
          <w:tcPr>
            <w:tcW w:w="5529" w:type="dxa"/>
          </w:tcPr>
          <w:p w14:paraId="5B053A80" w14:textId="77777777" w:rsidR="009E59E7" w:rsidRDefault="009E59E7" w:rsidP="006D4DDF">
            <w:pPr>
              <w:suppressAutoHyphens/>
              <w:rPr>
                <w:rFonts w:asciiTheme="minorHAnsi" w:hAnsiTheme="minorHAnsi" w:cs="Arial"/>
                <w:spacing w:val="-3"/>
              </w:rPr>
            </w:pPr>
          </w:p>
          <w:p w14:paraId="4B5104A9" w14:textId="41830936" w:rsidR="00EE1D88" w:rsidRPr="00C96CBA" w:rsidRDefault="00EE1D88" w:rsidP="006D4DDF">
            <w:pPr>
              <w:suppressAutoHyphens/>
              <w:rPr>
                <w:rFonts w:asciiTheme="minorHAnsi" w:hAnsiTheme="minorHAnsi" w:cs="Arial"/>
                <w:spacing w:val="-3"/>
              </w:rPr>
            </w:pPr>
            <w:r w:rsidRPr="00C96CBA">
              <w:rPr>
                <w:rFonts w:asciiTheme="minorHAnsi" w:hAnsiTheme="minorHAnsi" w:cs="Arial"/>
                <w:spacing w:val="-3"/>
              </w:rPr>
              <w:t>….........................................…….</w:t>
            </w:r>
          </w:p>
        </w:tc>
        <w:tc>
          <w:tcPr>
            <w:tcW w:w="4814" w:type="dxa"/>
          </w:tcPr>
          <w:p w14:paraId="534605D5" w14:textId="77777777" w:rsidR="009E59E7" w:rsidRDefault="009E59E7" w:rsidP="004855BD">
            <w:pPr>
              <w:tabs>
                <w:tab w:val="left" w:pos="8835"/>
              </w:tabs>
              <w:rPr>
                <w:rFonts w:asciiTheme="minorHAnsi" w:hAnsiTheme="minorHAnsi" w:cs="Arial"/>
                <w:spacing w:val="-3"/>
              </w:rPr>
            </w:pPr>
          </w:p>
          <w:p w14:paraId="7E2CAE0B" w14:textId="72A23130" w:rsidR="00EE1D88" w:rsidRPr="00C96CBA" w:rsidRDefault="00EE1D88" w:rsidP="004855BD">
            <w:pPr>
              <w:tabs>
                <w:tab w:val="left" w:pos="8835"/>
              </w:tabs>
              <w:rPr>
                <w:rFonts w:asciiTheme="minorHAnsi" w:hAnsiTheme="minorHAnsi" w:cs="Arial"/>
                <w:spacing w:val="-3"/>
              </w:rPr>
            </w:pPr>
            <w:r w:rsidRPr="00C96CBA">
              <w:rPr>
                <w:rFonts w:asciiTheme="minorHAnsi" w:hAnsiTheme="minorHAnsi" w:cs="Arial"/>
                <w:spacing w:val="-3"/>
              </w:rPr>
              <w:t>….........................................…….</w:t>
            </w:r>
          </w:p>
        </w:tc>
      </w:tr>
      <w:tr w:rsidR="004855BD" w14:paraId="048AEE56" w14:textId="77777777" w:rsidTr="006D6E87">
        <w:tc>
          <w:tcPr>
            <w:tcW w:w="5529" w:type="dxa"/>
          </w:tcPr>
          <w:p w14:paraId="6F8F2503" w14:textId="77777777" w:rsidR="009E59E7" w:rsidRDefault="009E59E7" w:rsidP="006D4DDF">
            <w:pPr>
              <w:suppressAutoHyphens/>
              <w:rPr>
                <w:rFonts w:asciiTheme="minorHAnsi" w:hAnsiTheme="minorHAnsi" w:cs="Arial"/>
              </w:rPr>
            </w:pPr>
          </w:p>
          <w:p w14:paraId="47C2844E" w14:textId="405A9EE9" w:rsidR="004855BD" w:rsidRPr="00C96CBA" w:rsidRDefault="004855BD" w:rsidP="006D4DDF">
            <w:pPr>
              <w:suppressAutoHyphens/>
              <w:rPr>
                <w:rFonts w:asciiTheme="minorHAnsi" w:hAnsiTheme="minorHAnsi" w:cs="Arial"/>
                <w:spacing w:val="-3"/>
              </w:rPr>
            </w:pPr>
            <w:r w:rsidRPr="00C96CBA">
              <w:rPr>
                <w:rFonts w:asciiTheme="minorHAnsi" w:hAnsiTheme="minorHAnsi" w:cs="Arial"/>
              </w:rPr>
              <w:t xml:space="preserve">Date: …………………….........                                                          </w:t>
            </w:r>
          </w:p>
        </w:tc>
        <w:tc>
          <w:tcPr>
            <w:tcW w:w="4814" w:type="dxa"/>
          </w:tcPr>
          <w:p w14:paraId="4C0A424A" w14:textId="77777777" w:rsidR="009E59E7" w:rsidRDefault="009E59E7" w:rsidP="004855BD">
            <w:pPr>
              <w:tabs>
                <w:tab w:val="left" w:pos="8835"/>
              </w:tabs>
              <w:rPr>
                <w:rFonts w:asciiTheme="minorHAnsi" w:hAnsiTheme="minorHAnsi" w:cs="Arial"/>
              </w:rPr>
            </w:pPr>
          </w:p>
          <w:p w14:paraId="0C5A7018" w14:textId="618BD228" w:rsidR="004855BD" w:rsidRPr="00C96CBA" w:rsidRDefault="004855BD" w:rsidP="004855BD">
            <w:pPr>
              <w:tabs>
                <w:tab w:val="left" w:pos="8835"/>
              </w:tabs>
              <w:rPr>
                <w:rFonts w:asciiTheme="minorHAnsi" w:hAnsiTheme="minorHAnsi" w:cs="Arial"/>
                <w:spacing w:val="-3"/>
              </w:rPr>
            </w:pPr>
            <w:r w:rsidRPr="00C96CBA">
              <w:rPr>
                <w:rFonts w:asciiTheme="minorHAnsi" w:hAnsiTheme="minorHAnsi" w:cs="Arial"/>
              </w:rPr>
              <w:t>Date: ……………………..........</w:t>
            </w:r>
          </w:p>
        </w:tc>
      </w:tr>
      <w:tr w:rsidR="004855BD" w14:paraId="7CD53299" w14:textId="77777777" w:rsidTr="006D6E87">
        <w:tc>
          <w:tcPr>
            <w:tcW w:w="5529" w:type="dxa"/>
          </w:tcPr>
          <w:p w14:paraId="44DC5D2D" w14:textId="77777777" w:rsidR="004855BD" w:rsidRPr="00C96CBA" w:rsidRDefault="004855BD" w:rsidP="006D4DDF">
            <w:pPr>
              <w:suppressAutoHyphens/>
              <w:rPr>
                <w:rFonts w:asciiTheme="minorHAnsi" w:hAnsiTheme="minorHAnsi" w:cs="Arial"/>
              </w:rPr>
            </w:pPr>
          </w:p>
        </w:tc>
        <w:tc>
          <w:tcPr>
            <w:tcW w:w="4814" w:type="dxa"/>
          </w:tcPr>
          <w:p w14:paraId="54EF5679" w14:textId="77777777" w:rsidR="004855BD" w:rsidRPr="00C96CBA" w:rsidRDefault="004855BD" w:rsidP="004855BD">
            <w:pPr>
              <w:tabs>
                <w:tab w:val="left" w:pos="8835"/>
              </w:tabs>
              <w:rPr>
                <w:rFonts w:asciiTheme="minorHAnsi" w:hAnsiTheme="minorHAnsi" w:cs="Arial"/>
              </w:rPr>
            </w:pPr>
          </w:p>
        </w:tc>
      </w:tr>
      <w:tr w:rsidR="006D6E87" w14:paraId="07D8BAB7" w14:textId="77777777" w:rsidTr="006D6E87">
        <w:tc>
          <w:tcPr>
            <w:tcW w:w="5529" w:type="dxa"/>
          </w:tcPr>
          <w:p w14:paraId="768423F3" w14:textId="77777777" w:rsidR="006D6E87" w:rsidRPr="00C96CBA" w:rsidRDefault="006D6E87" w:rsidP="006D4DDF">
            <w:pPr>
              <w:suppressAutoHyphens/>
              <w:rPr>
                <w:rFonts w:asciiTheme="minorHAnsi" w:hAnsiTheme="minorHAnsi" w:cs="Arial"/>
              </w:rPr>
            </w:pPr>
          </w:p>
        </w:tc>
        <w:tc>
          <w:tcPr>
            <w:tcW w:w="4814" w:type="dxa"/>
          </w:tcPr>
          <w:p w14:paraId="46641079" w14:textId="77777777" w:rsidR="006D6E87" w:rsidRPr="00C96CBA" w:rsidRDefault="006D6E87" w:rsidP="004855BD">
            <w:pPr>
              <w:tabs>
                <w:tab w:val="left" w:pos="8835"/>
              </w:tabs>
              <w:rPr>
                <w:rFonts w:asciiTheme="minorHAnsi" w:hAnsiTheme="minorHAnsi" w:cs="Arial"/>
              </w:rPr>
            </w:pPr>
          </w:p>
        </w:tc>
      </w:tr>
      <w:tr w:rsidR="00EE1D88" w14:paraId="4F34EC2D" w14:textId="77777777" w:rsidTr="006D6E87">
        <w:tc>
          <w:tcPr>
            <w:tcW w:w="5529" w:type="dxa"/>
          </w:tcPr>
          <w:p w14:paraId="11F19D27" w14:textId="77777777" w:rsidR="00EE1D88" w:rsidRPr="00C96CBA" w:rsidRDefault="00EE1D88" w:rsidP="006D4DDF">
            <w:pPr>
              <w:suppressAutoHyphens/>
              <w:rPr>
                <w:rFonts w:asciiTheme="minorHAnsi" w:hAnsiTheme="minorHAnsi" w:cs="Arial"/>
              </w:rPr>
            </w:pPr>
          </w:p>
        </w:tc>
        <w:tc>
          <w:tcPr>
            <w:tcW w:w="4814" w:type="dxa"/>
          </w:tcPr>
          <w:p w14:paraId="7D26A92C" w14:textId="77777777" w:rsidR="00EE1D88" w:rsidRPr="00C96CBA" w:rsidRDefault="00EE1D88" w:rsidP="004855BD">
            <w:pPr>
              <w:tabs>
                <w:tab w:val="left" w:pos="8835"/>
              </w:tabs>
              <w:rPr>
                <w:rFonts w:asciiTheme="minorHAnsi" w:hAnsiTheme="minorHAnsi" w:cs="Arial"/>
              </w:rPr>
            </w:pPr>
          </w:p>
        </w:tc>
      </w:tr>
      <w:tr w:rsidR="004855BD" w14:paraId="7A1BD03F" w14:textId="77777777" w:rsidTr="006D6E87">
        <w:tc>
          <w:tcPr>
            <w:tcW w:w="5529" w:type="dxa"/>
          </w:tcPr>
          <w:p w14:paraId="520A68DC" w14:textId="02FEA657" w:rsidR="004855BD" w:rsidRPr="00C96CBA" w:rsidRDefault="004855BD" w:rsidP="006D4DDF">
            <w:pPr>
              <w:suppressAutoHyphens/>
              <w:rPr>
                <w:rFonts w:asciiTheme="minorHAnsi" w:hAnsiTheme="minorHAnsi" w:cs="Arial"/>
              </w:rPr>
            </w:pPr>
            <w:r w:rsidRPr="00C96CBA">
              <w:rPr>
                <w:rFonts w:asciiTheme="minorHAnsi" w:hAnsiTheme="minorHAnsi" w:cs="Arial"/>
                <w:b/>
                <w:spacing w:val="-3"/>
              </w:rPr>
              <w:t>SIGNED</w:t>
            </w:r>
            <w:r w:rsidRPr="00C96CBA">
              <w:rPr>
                <w:rFonts w:asciiTheme="minorHAnsi" w:hAnsiTheme="minorHAnsi" w:cs="Arial"/>
                <w:spacing w:val="-3"/>
              </w:rPr>
              <w:t xml:space="preserve"> on behalf of The Mercy University Hospital, Cork    </w:t>
            </w:r>
          </w:p>
        </w:tc>
        <w:tc>
          <w:tcPr>
            <w:tcW w:w="4814" w:type="dxa"/>
          </w:tcPr>
          <w:p w14:paraId="23926885" w14:textId="77777777" w:rsidR="004855BD" w:rsidRPr="00C96CBA" w:rsidRDefault="004855BD" w:rsidP="004855BD">
            <w:pPr>
              <w:suppressAutoHyphens/>
              <w:rPr>
                <w:rFonts w:asciiTheme="minorHAnsi" w:hAnsiTheme="minorHAnsi" w:cs="Arial"/>
                <w:b/>
                <w:bCs/>
                <w:spacing w:val="-3"/>
              </w:rPr>
            </w:pPr>
            <w:r w:rsidRPr="00C96CBA">
              <w:rPr>
                <w:rFonts w:asciiTheme="minorHAnsi" w:hAnsiTheme="minorHAnsi" w:cs="Arial"/>
                <w:b/>
                <w:bCs/>
                <w:spacing w:val="-3"/>
              </w:rPr>
              <w:t>In the presence of</w:t>
            </w:r>
          </w:p>
          <w:p w14:paraId="7465A299" w14:textId="77777777" w:rsidR="004855BD" w:rsidRPr="00C96CBA" w:rsidRDefault="004855BD" w:rsidP="004855BD">
            <w:pPr>
              <w:tabs>
                <w:tab w:val="left" w:pos="8835"/>
              </w:tabs>
              <w:rPr>
                <w:rFonts w:asciiTheme="minorHAnsi" w:hAnsiTheme="minorHAnsi" w:cs="Arial"/>
              </w:rPr>
            </w:pPr>
          </w:p>
        </w:tc>
      </w:tr>
      <w:tr w:rsidR="004855BD" w14:paraId="272494AB" w14:textId="77777777" w:rsidTr="006D6E87">
        <w:tc>
          <w:tcPr>
            <w:tcW w:w="5529" w:type="dxa"/>
          </w:tcPr>
          <w:p w14:paraId="0636E1E4" w14:textId="77777777" w:rsidR="009E59E7" w:rsidRDefault="009E59E7" w:rsidP="006D4DDF">
            <w:pPr>
              <w:suppressAutoHyphens/>
              <w:rPr>
                <w:rFonts w:asciiTheme="minorHAnsi" w:hAnsiTheme="minorHAnsi" w:cs="Arial"/>
              </w:rPr>
            </w:pPr>
          </w:p>
          <w:p w14:paraId="7F936914" w14:textId="409DF117" w:rsidR="004855BD" w:rsidRPr="00C96CBA" w:rsidRDefault="004855BD" w:rsidP="006D4DDF">
            <w:pPr>
              <w:suppressAutoHyphens/>
              <w:rPr>
                <w:rFonts w:asciiTheme="minorHAnsi" w:hAnsiTheme="minorHAnsi" w:cs="Arial"/>
                <w:b/>
                <w:spacing w:val="-3"/>
              </w:rPr>
            </w:pPr>
            <w:r w:rsidRPr="00C96CBA">
              <w:rPr>
                <w:rFonts w:asciiTheme="minorHAnsi" w:hAnsiTheme="minorHAnsi" w:cs="Arial"/>
              </w:rPr>
              <w:t>…...............................................</w:t>
            </w:r>
          </w:p>
        </w:tc>
        <w:tc>
          <w:tcPr>
            <w:tcW w:w="4814" w:type="dxa"/>
          </w:tcPr>
          <w:p w14:paraId="3374FA73" w14:textId="77777777" w:rsidR="009E59E7" w:rsidRDefault="009E59E7" w:rsidP="004855BD">
            <w:pPr>
              <w:suppressAutoHyphens/>
              <w:rPr>
                <w:rFonts w:asciiTheme="minorHAnsi" w:hAnsiTheme="minorHAnsi" w:cs="Arial"/>
              </w:rPr>
            </w:pPr>
          </w:p>
          <w:p w14:paraId="55332BCF" w14:textId="028495D7" w:rsidR="004855BD" w:rsidRPr="00C96CBA" w:rsidRDefault="004855BD" w:rsidP="004855BD">
            <w:pPr>
              <w:suppressAutoHyphens/>
              <w:rPr>
                <w:rFonts w:asciiTheme="minorHAnsi" w:hAnsiTheme="minorHAnsi" w:cs="Arial"/>
                <w:b/>
                <w:bCs/>
                <w:spacing w:val="-3"/>
              </w:rPr>
            </w:pPr>
            <w:r w:rsidRPr="00C96CBA">
              <w:rPr>
                <w:rFonts w:asciiTheme="minorHAnsi" w:hAnsiTheme="minorHAnsi" w:cs="Arial"/>
              </w:rPr>
              <w:t>…...............................................</w:t>
            </w:r>
          </w:p>
        </w:tc>
      </w:tr>
      <w:tr w:rsidR="004855BD" w14:paraId="0422EA03" w14:textId="77777777" w:rsidTr="006D6E87">
        <w:tc>
          <w:tcPr>
            <w:tcW w:w="5529" w:type="dxa"/>
          </w:tcPr>
          <w:p w14:paraId="5AA01F08" w14:textId="2F3AB28C" w:rsidR="004855BD" w:rsidRPr="00C96CBA" w:rsidRDefault="004855BD" w:rsidP="006D4DDF">
            <w:pPr>
              <w:suppressAutoHyphens/>
              <w:rPr>
                <w:rFonts w:asciiTheme="minorHAnsi" w:hAnsiTheme="minorHAnsi" w:cs="Arial"/>
                <w:b/>
                <w:spacing w:val="-3"/>
              </w:rPr>
            </w:pPr>
            <w:r w:rsidRPr="00C96CBA">
              <w:rPr>
                <w:rFonts w:asciiTheme="minorHAnsi" w:hAnsiTheme="minorHAnsi" w:cs="Arial"/>
              </w:rPr>
              <w:t>Signature</w:t>
            </w:r>
          </w:p>
        </w:tc>
        <w:tc>
          <w:tcPr>
            <w:tcW w:w="4814" w:type="dxa"/>
          </w:tcPr>
          <w:p w14:paraId="4BD34C4C" w14:textId="532373B2" w:rsidR="004855BD" w:rsidRPr="00C96CBA" w:rsidRDefault="004855BD" w:rsidP="004855BD">
            <w:pPr>
              <w:suppressAutoHyphens/>
              <w:rPr>
                <w:rFonts w:asciiTheme="minorHAnsi" w:hAnsiTheme="minorHAnsi" w:cs="Arial"/>
                <w:b/>
                <w:bCs/>
                <w:spacing w:val="-3"/>
              </w:rPr>
            </w:pPr>
            <w:r w:rsidRPr="00C96CBA">
              <w:rPr>
                <w:rFonts w:asciiTheme="minorHAnsi" w:hAnsiTheme="minorHAnsi" w:cs="Arial"/>
              </w:rPr>
              <w:t>Signature</w:t>
            </w:r>
          </w:p>
        </w:tc>
      </w:tr>
      <w:tr w:rsidR="004855BD" w14:paraId="7B5CBA02" w14:textId="77777777" w:rsidTr="006D6E87">
        <w:tc>
          <w:tcPr>
            <w:tcW w:w="5529" w:type="dxa"/>
          </w:tcPr>
          <w:p w14:paraId="34A06C53" w14:textId="77777777" w:rsidR="009E59E7" w:rsidRDefault="009E59E7" w:rsidP="006D4DDF">
            <w:pPr>
              <w:suppressAutoHyphens/>
              <w:rPr>
                <w:rFonts w:asciiTheme="minorHAnsi" w:hAnsiTheme="minorHAnsi" w:cs="Arial"/>
              </w:rPr>
            </w:pPr>
          </w:p>
          <w:p w14:paraId="2A9591CD" w14:textId="29B8E11A" w:rsidR="004855BD" w:rsidRPr="00C96CBA" w:rsidRDefault="004855BD" w:rsidP="006D4DDF">
            <w:pPr>
              <w:suppressAutoHyphens/>
              <w:rPr>
                <w:rFonts w:asciiTheme="minorHAnsi" w:hAnsiTheme="minorHAnsi" w:cs="Arial"/>
                <w:b/>
                <w:spacing w:val="-3"/>
              </w:rPr>
            </w:pPr>
            <w:r w:rsidRPr="00C96CBA">
              <w:rPr>
                <w:rFonts w:asciiTheme="minorHAnsi" w:hAnsiTheme="minorHAnsi" w:cs="Arial"/>
              </w:rPr>
              <w:t>…...............................................</w:t>
            </w:r>
          </w:p>
        </w:tc>
        <w:tc>
          <w:tcPr>
            <w:tcW w:w="4814" w:type="dxa"/>
          </w:tcPr>
          <w:p w14:paraId="0A78EC7C" w14:textId="77777777" w:rsidR="009E59E7" w:rsidRDefault="009E59E7" w:rsidP="004855BD">
            <w:pPr>
              <w:suppressAutoHyphens/>
              <w:rPr>
                <w:rFonts w:asciiTheme="minorHAnsi" w:hAnsiTheme="minorHAnsi" w:cs="Arial"/>
              </w:rPr>
            </w:pPr>
          </w:p>
          <w:p w14:paraId="47073A84" w14:textId="096889BE" w:rsidR="004855BD" w:rsidRPr="00C96CBA" w:rsidRDefault="004855BD" w:rsidP="004855BD">
            <w:pPr>
              <w:suppressAutoHyphens/>
              <w:rPr>
                <w:rFonts w:asciiTheme="minorHAnsi" w:hAnsiTheme="minorHAnsi" w:cs="Arial"/>
                <w:b/>
                <w:bCs/>
                <w:spacing w:val="-3"/>
              </w:rPr>
            </w:pPr>
            <w:r w:rsidRPr="00C96CBA">
              <w:rPr>
                <w:rFonts w:asciiTheme="minorHAnsi" w:hAnsiTheme="minorHAnsi" w:cs="Arial"/>
              </w:rPr>
              <w:t>…...............................................</w:t>
            </w:r>
          </w:p>
        </w:tc>
      </w:tr>
      <w:tr w:rsidR="004855BD" w14:paraId="09484F7A" w14:textId="77777777" w:rsidTr="006D6E87">
        <w:tc>
          <w:tcPr>
            <w:tcW w:w="5529" w:type="dxa"/>
          </w:tcPr>
          <w:p w14:paraId="61A57D73" w14:textId="068FC8FA" w:rsidR="004855BD" w:rsidRPr="00C96CBA" w:rsidRDefault="004855BD" w:rsidP="006D4DDF">
            <w:pPr>
              <w:suppressAutoHyphens/>
              <w:rPr>
                <w:rFonts w:asciiTheme="minorHAnsi" w:hAnsiTheme="minorHAnsi" w:cs="Arial"/>
              </w:rPr>
            </w:pPr>
            <w:r w:rsidRPr="00C96CBA">
              <w:rPr>
                <w:rFonts w:asciiTheme="minorHAnsi" w:hAnsiTheme="minorHAnsi" w:cs="Arial"/>
                <w:spacing w:val="-3"/>
              </w:rPr>
              <w:t>Name (printed)</w:t>
            </w:r>
          </w:p>
        </w:tc>
        <w:tc>
          <w:tcPr>
            <w:tcW w:w="4814" w:type="dxa"/>
          </w:tcPr>
          <w:p w14:paraId="24CA8B22" w14:textId="551DDA16" w:rsidR="004855BD" w:rsidRPr="00C96CBA" w:rsidRDefault="004855BD" w:rsidP="004855BD">
            <w:pPr>
              <w:suppressAutoHyphens/>
              <w:rPr>
                <w:rFonts w:asciiTheme="minorHAnsi" w:hAnsiTheme="minorHAnsi" w:cs="Arial"/>
              </w:rPr>
            </w:pPr>
            <w:r w:rsidRPr="00C96CBA">
              <w:rPr>
                <w:rFonts w:asciiTheme="minorHAnsi" w:hAnsiTheme="minorHAnsi" w:cs="Arial"/>
                <w:spacing w:val="-3"/>
              </w:rPr>
              <w:t>Name (printed)</w:t>
            </w:r>
          </w:p>
        </w:tc>
      </w:tr>
      <w:tr w:rsidR="004855BD" w14:paraId="45191F78" w14:textId="77777777" w:rsidTr="006D6E87">
        <w:tc>
          <w:tcPr>
            <w:tcW w:w="5529" w:type="dxa"/>
          </w:tcPr>
          <w:p w14:paraId="2B27F3B3" w14:textId="77777777" w:rsidR="009E59E7" w:rsidRDefault="009E59E7" w:rsidP="006D4DDF">
            <w:pPr>
              <w:suppressAutoHyphens/>
              <w:rPr>
                <w:rFonts w:asciiTheme="minorHAnsi" w:hAnsiTheme="minorHAnsi" w:cs="Arial"/>
              </w:rPr>
            </w:pPr>
          </w:p>
          <w:p w14:paraId="6843BE4F" w14:textId="5C14F5D6" w:rsidR="004855BD" w:rsidRPr="00C96CBA" w:rsidRDefault="004855BD" w:rsidP="006D4DDF">
            <w:pPr>
              <w:suppressAutoHyphens/>
              <w:rPr>
                <w:rFonts w:asciiTheme="minorHAnsi" w:hAnsiTheme="minorHAnsi" w:cs="Arial"/>
              </w:rPr>
            </w:pPr>
            <w:r w:rsidRPr="00C96CBA">
              <w:rPr>
                <w:rFonts w:asciiTheme="minorHAnsi" w:hAnsiTheme="minorHAnsi" w:cs="Arial"/>
              </w:rPr>
              <w:t>…...............................................</w:t>
            </w:r>
          </w:p>
        </w:tc>
        <w:tc>
          <w:tcPr>
            <w:tcW w:w="4814" w:type="dxa"/>
          </w:tcPr>
          <w:p w14:paraId="0A239A7B" w14:textId="77777777" w:rsidR="009E59E7" w:rsidRDefault="009E59E7" w:rsidP="004855BD">
            <w:pPr>
              <w:suppressAutoHyphens/>
              <w:rPr>
                <w:rFonts w:asciiTheme="minorHAnsi" w:hAnsiTheme="minorHAnsi" w:cs="Arial"/>
              </w:rPr>
            </w:pPr>
          </w:p>
          <w:p w14:paraId="09E8DAA8" w14:textId="36BCF584" w:rsidR="004855BD" w:rsidRPr="00C96CBA" w:rsidRDefault="004855BD" w:rsidP="004855BD">
            <w:pPr>
              <w:suppressAutoHyphens/>
              <w:rPr>
                <w:rFonts w:asciiTheme="minorHAnsi" w:hAnsiTheme="minorHAnsi" w:cs="Arial"/>
              </w:rPr>
            </w:pPr>
            <w:r w:rsidRPr="00C96CBA">
              <w:rPr>
                <w:rFonts w:asciiTheme="minorHAnsi" w:hAnsiTheme="minorHAnsi" w:cs="Arial"/>
              </w:rPr>
              <w:t>…...............................................</w:t>
            </w:r>
          </w:p>
        </w:tc>
      </w:tr>
      <w:tr w:rsidR="004855BD" w14:paraId="1EDAAAB6" w14:textId="77777777" w:rsidTr="006D6E87">
        <w:tc>
          <w:tcPr>
            <w:tcW w:w="5529" w:type="dxa"/>
          </w:tcPr>
          <w:p w14:paraId="1F3079D3" w14:textId="5E23F0FD" w:rsidR="004855BD" w:rsidRPr="00C96CBA" w:rsidRDefault="004855BD" w:rsidP="006D4DDF">
            <w:pPr>
              <w:suppressAutoHyphens/>
              <w:rPr>
                <w:rFonts w:asciiTheme="minorHAnsi" w:hAnsiTheme="minorHAnsi" w:cs="Arial"/>
              </w:rPr>
            </w:pPr>
            <w:r w:rsidRPr="00C96CBA">
              <w:rPr>
                <w:rFonts w:asciiTheme="minorHAnsi" w:hAnsiTheme="minorHAnsi" w:cs="Arial"/>
                <w:spacing w:val="-3"/>
              </w:rPr>
              <w:t>Title</w:t>
            </w:r>
          </w:p>
        </w:tc>
        <w:tc>
          <w:tcPr>
            <w:tcW w:w="4814" w:type="dxa"/>
          </w:tcPr>
          <w:p w14:paraId="21BE5BF6" w14:textId="23E10D87" w:rsidR="004855BD" w:rsidRPr="00C96CBA" w:rsidRDefault="004855BD" w:rsidP="004855BD">
            <w:pPr>
              <w:suppressAutoHyphens/>
              <w:rPr>
                <w:rFonts w:asciiTheme="minorHAnsi" w:hAnsiTheme="minorHAnsi" w:cs="Arial"/>
              </w:rPr>
            </w:pPr>
            <w:r w:rsidRPr="00C96CBA">
              <w:rPr>
                <w:rFonts w:asciiTheme="minorHAnsi" w:hAnsiTheme="minorHAnsi" w:cs="Arial"/>
                <w:spacing w:val="-3"/>
              </w:rPr>
              <w:t>Title</w:t>
            </w:r>
          </w:p>
        </w:tc>
      </w:tr>
      <w:tr w:rsidR="004855BD" w14:paraId="7D888591" w14:textId="77777777" w:rsidTr="006D6E87">
        <w:tc>
          <w:tcPr>
            <w:tcW w:w="5529" w:type="dxa"/>
          </w:tcPr>
          <w:p w14:paraId="36EC5366" w14:textId="77777777" w:rsidR="009E59E7" w:rsidRDefault="009E59E7" w:rsidP="006D4DDF">
            <w:pPr>
              <w:suppressAutoHyphens/>
              <w:rPr>
                <w:rFonts w:asciiTheme="minorHAnsi" w:hAnsiTheme="minorHAnsi" w:cs="Arial"/>
              </w:rPr>
            </w:pPr>
          </w:p>
          <w:p w14:paraId="1DCBC41B" w14:textId="12EA05C7" w:rsidR="004855BD" w:rsidRPr="00C96CBA" w:rsidRDefault="004855BD" w:rsidP="006D4DDF">
            <w:pPr>
              <w:suppressAutoHyphens/>
              <w:rPr>
                <w:rFonts w:asciiTheme="minorHAnsi" w:hAnsiTheme="minorHAnsi" w:cs="Arial"/>
                <w:spacing w:val="-3"/>
              </w:rPr>
            </w:pPr>
            <w:r w:rsidRPr="00C96CBA">
              <w:rPr>
                <w:rFonts w:asciiTheme="minorHAnsi" w:hAnsiTheme="minorHAnsi" w:cs="Arial"/>
              </w:rPr>
              <w:t>…...............................................</w:t>
            </w:r>
          </w:p>
        </w:tc>
        <w:tc>
          <w:tcPr>
            <w:tcW w:w="4814" w:type="dxa"/>
          </w:tcPr>
          <w:p w14:paraId="250E8179" w14:textId="77777777" w:rsidR="009E59E7" w:rsidRDefault="009E59E7" w:rsidP="004855BD">
            <w:pPr>
              <w:suppressAutoHyphens/>
              <w:rPr>
                <w:rFonts w:asciiTheme="minorHAnsi" w:hAnsiTheme="minorHAnsi" w:cs="Arial"/>
              </w:rPr>
            </w:pPr>
          </w:p>
          <w:p w14:paraId="2D2EF562" w14:textId="23483B0F" w:rsidR="004855BD" w:rsidRPr="00C96CBA" w:rsidRDefault="004855BD" w:rsidP="004855BD">
            <w:pPr>
              <w:suppressAutoHyphens/>
              <w:rPr>
                <w:rFonts w:asciiTheme="minorHAnsi" w:hAnsiTheme="minorHAnsi" w:cs="Arial"/>
                <w:spacing w:val="-3"/>
              </w:rPr>
            </w:pPr>
            <w:r w:rsidRPr="00C96CBA">
              <w:rPr>
                <w:rFonts w:asciiTheme="minorHAnsi" w:hAnsiTheme="minorHAnsi" w:cs="Arial"/>
              </w:rPr>
              <w:t>…...............................................</w:t>
            </w:r>
          </w:p>
        </w:tc>
      </w:tr>
      <w:tr w:rsidR="004855BD" w14:paraId="27ED8807" w14:textId="77777777" w:rsidTr="006D6E87">
        <w:tc>
          <w:tcPr>
            <w:tcW w:w="5529" w:type="dxa"/>
          </w:tcPr>
          <w:p w14:paraId="170A8CEE" w14:textId="77777777" w:rsidR="009E59E7" w:rsidRDefault="009E59E7" w:rsidP="006D4DDF">
            <w:pPr>
              <w:suppressAutoHyphens/>
              <w:rPr>
                <w:rFonts w:asciiTheme="minorHAnsi" w:hAnsiTheme="minorHAnsi" w:cs="Arial"/>
              </w:rPr>
            </w:pPr>
          </w:p>
          <w:p w14:paraId="5A6899F3" w14:textId="3889BC53" w:rsidR="004855BD" w:rsidRPr="00C96CBA" w:rsidRDefault="004855BD" w:rsidP="006D4DDF">
            <w:pPr>
              <w:suppressAutoHyphens/>
              <w:rPr>
                <w:rFonts w:asciiTheme="minorHAnsi" w:hAnsiTheme="minorHAnsi" w:cs="Arial"/>
              </w:rPr>
            </w:pPr>
            <w:r w:rsidRPr="00C96CBA">
              <w:rPr>
                <w:rFonts w:asciiTheme="minorHAnsi" w:hAnsiTheme="minorHAnsi" w:cs="Arial"/>
              </w:rPr>
              <w:t xml:space="preserve">Date: …………………….........                                                          </w:t>
            </w:r>
          </w:p>
        </w:tc>
        <w:tc>
          <w:tcPr>
            <w:tcW w:w="4814" w:type="dxa"/>
          </w:tcPr>
          <w:p w14:paraId="7D1ACA88" w14:textId="77777777" w:rsidR="009E59E7" w:rsidRDefault="009E59E7" w:rsidP="004855BD">
            <w:pPr>
              <w:suppressAutoHyphens/>
              <w:rPr>
                <w:rFonts w:asciiTheme="minorHAnsi" w:hAnsiTheme="minorHAnsi" w:cs="Arial"/>
              </w:rPr>
            </w:pPr>
          </w:p>
          <w:p w14:paraId="79E6D7B1" w14:textId="0ACD3299" w:rsidR="004855BD" w:rsidRPr="00C96CBA" w:rsidRDefault="004855BD" w:rsidP="004855BD">
            <w:pPr>
              <w:suppressAutoHyphens/>
              <w:rPr>
                <w:rFonts w:asciiTheme="minorHAnsi" w:hAnsiTheme="minorHAnsi" w:cs="Arial"/>
              </w:rPr>
            </w:pPr>
            <w:r w:rsidRPr="00C96CBA">
              <w:rPr>
                <w:rFonts w:asciiTheme="minorHAnsi" w:hAnsiTheme="minorHAnsi" w:cs="Arial"/>
              </w:rPr>
              <w:t>Date: ……………………..........</w:t>
            </w:r>
          </w:p>
        </w:tc>
      </w:tr>
      <w:tr w:rsidR="004855BD" w14:paraId="21D40042" w14:textId="77777777" w:rsidTr="006D6E87">
        <w:tc>
          <w:tcPr>
            <w:tcW w:w="5529" w:type="dxa"/>
          </w:tcPr>
          <w:p w14:paraId="10580722" w14:textId="77777777" w:rsidR="004855BD" w:rsidRPr="00C96CBA" w:rsidRDefault="004855BD" w:rsidP="006D4DDF">
            <w:pPr>
              <w:suppressAutoHyphens/>
              <w:rPr>
                <w:rFonts w:asciiTheme="minorHAnsi" w:hAnsiTheme="minorHAnsi" w:cs="Arial"/>
              </w:rPr>
            </w:pPr>
          </w:p>
        </w:tc>
        <w:tc>
          <w:tcPr>
            <w:tcW w:w="4814" w:type="dxa"/>
          </w:tcPr>
          <w:p w14:paraId="1C1662AB" w14:textId="77777777" w:rsidR="004855BD" w:rsidRPr="00C96CBA" w:rsidRDefault="004855BD" w:rsidP="004855BD">
            <w:pPr>
              <w:suppressAutoHyphens/>
              <w:rPr>
                <w:rFonts w:asciiTheme="minorHAnsi" w:hAnsiTheme="minorHAnsi" w:cs="Arial"/>
              </w:rPr>
            </w:pPr>
          </w:p>
        </w:tc>
      </w:tr>
      <w:tr w:rsidR="006D6E87" w14:paraId="2C4EDA46" w14:textId="77777777" w:rsidTr="006D6E87">
        <w:tc>
          <w:tcPr>
            <w:tcW w:w="5529" w:type="dxa"/>
          </w:tcPr>
          <w:p w14:paraId="75CD285A" w14:textId="77777777" w:rsidR="006D6E87" w:rsidRPr="00C96CBA" w:rsidRDefault="006D6E87" w:rsidP="006D4DDF">
            <w:pPr>
              <w:suppressAutoHyphens/>
              <w:rPr>
                <w:rFonts w:asciiTheme="minorHAnsi" w:hAnsiTheme="minorHAnsi" w:cs="Arial"/>
              </w:rPr>
            </w:pPr>
          </w:p>
        </w:tc>
        <w:tc>
          <w:tcPr>
            <w:tcW w:w="4814" w:type="dxa"/>
          </w:tcPr>
          <w:p w14:paraId="5A91F41D" w14:textId="77777777" w:rsidR="006D6E87" w:rsidRPr="00C96CBA" w:rsidRDefault="006D6E87" w:rsidP="004855BD">
            <w:pPr>
              <w:suppressAutoHyphens/>
              <w:rPr>
                <w:rFonts w:asciiTheme="minorHAnsi" w:hAnsiTheme="minorHAnsi" w:cs="Arial"/>
              </w:rPr>
            </w:pPr>
          </w:p>
        </w:tc>
      </w:tr>
      <w:tr w:rsidR="00EE1D88" w14:paraId="2F4C46AE" w14:textId="77777777" w:rsidTr="006D6E87">
        <w:tc>
          <w:tcPr>
            <w:tcW w:w="5529" w:type="dxa"/>
          </w:tcPr>
          <w:p w14:paraId="49E88F82" w14:textId="77777777" w:rsidR="00EE1D88" w:rsidRPr="00C96CBA" w:rsidRDefault="00EE1D88" w:rsidP="006D4DDF">
            <w:pPr>
              <w:suppressAutoHyphens/>
              <w:rPr>
                <w:rFonts w:asciiTheme="minorHAnsi" w:hAnsiTheme="minorHAnsi" w:cs="Arial"/>
              </w:rPr>
            </w:pPr>
          </w:p>
        </w:tc>
        <w:tc>
          <w:tcPr>
            <w:tcW w:w="4814" w:type="dxa"/>
          </w:tcPr>
          <w:p w14:paraId="79D65A1F" w14:textId="77777777" w:rsidR="00EE1D88" w:rsidRPr="00C96CBA" w:rsidRDefault="00EE1D88" w:rsidP="004855BD">
            <w:pPr>
              <w:suppressAutoHyphens/>
              <w:rPr>
                <w:rFonts w:asciiTheme="minorHAnsi" w:hAnsiTheme="minorHAnsi" w:cs="Arial"/>
              </w:rPr>
            </w:pPr>
          </w:p>
        </w:tc>
      </w:tr>
      <w:tr w:rsidR="004855BD" w14:paraId="13805B5B" w14:textId="77777777" w:rsidTr="006D6E87">
        <w:tc>
          <w:tcPr>
            <w:tcW w:w="5529" w:type="dxa"/>
          </w:tcPr>
          <w:p w14:paraId="47456A14" w14:textId="79E18C1E" w:rsidR="004855BD" w:rsidRPr="00C96CBA" w:rsidRDefault="004855BD" w:rsidP="006D4DDF">
            <w:pPr>
              <w:suppressAutoHyphens/>
              <w:rPr>
                <w:rFonts w:asciiTheme="minorHAnsi" w:hAnsiTheme="minorHAnsi" w:cs="Arial"/>
              </w:rPr>
            </w:pPr>
            <w:r w:rsidRPr="00C96CBA">
              <w:rPr>
                <w:rFonts w:asciiTheme="minorHAnsi" w:hAnsiTheme="minorHAnsi" w:cs="Arial"/>
                <w:b/>
                <w:spacing w:val="-3"/>
              </w:rPr>
              <w:t>SIGNED</w:t>
            </w:r>
            <w:r w:rsidRPr="00C96CBA">
              <w:rPr>
                <w:rFonts w:asciiTheme="minorHAnsi" w:hAnsiTheme="minorHAnsi" w:cs="Arial"/>
                <w:spacing w:val="-3"/>
              </w:rPr>
              <w:t xml:space="preserve"> on behalf of Our Lad</w:t>
            </w:r>
            <w:r>
              <w:rPr>
                <w:rFonts w:asciiTheme="minorHAnsi" w:hAnsiTheme="minorHAnsi" w:cs="Arial"/>
                <w:spacing w:val="-3"/>
              </w:rPr>
              <w:t>y</w:t>
            </w:r>
            <w:r w:rsidRPr="00C96CBA">
              <w:rPr>
                <w:rFonts w:asciiTheme="minorHAnsi" w:hAnsiTheme="minorHAnsi" w:cs="Arial"/>
                <w:spacing w:val="-3"/>
              </w:rPr>
              <w:t>’s Children’s Hospital</w:t>
            </w:r>
          </w:p>
        </w:tc>
        <w:tc>
          <w:tcPr>
            <w:tcW w:w="4814" w:type="dxa"/>
          </w:tcPr>
          <w:p w14:paraId="4D03527D" w14:textId="59BBB818" w:rsidR="004855BD" w:rsidRPr="00C96CBA" w:rsidRDefault="004855BD" w:rsidP="004855BD">
            <w:pPr>
              <w:suppressAutoHyphens/>
              <w:rPr>
                <w:rFonts w:asciiTheme="minorHAnsi" w:hAnsiTheme="minorHAnsi" w:cs="Arial"/>
              </w:rPr>
            </w:pPr>
            <w:r w:rsidRPr="00C96CBA">
              <w:rPr>
                <w:rFonts w:asciiTheme="minorHAnsi" w:hAnsiTheme="minorHAnsi" w:cs="Arial"/>
                <w:b/>
                <w:bCs/>
                <w:spacing w:val="-3"/>
              </w:rPr>
              <w:t>In the presence of</w:t>
            </w:r>
          </w:p>
        </w:tc>
      </w:tr>
      <w:tr w:rsidR="004855BD" w14:paraId="7F3A24DC" w14:textId="77777777" w:rsidTr="006D6E87">
        <w:tc>
          <w:tcPr>
            <w:tcW w:w="5529" w:type="dxa"/>
          </w:tcPr>
          <w:p w14:paraId="1F0C297E" w14:textId="77777777" w:rsidR="009E59E7" w:rsidRDefault="009E59E7" w:rsidP="006D4DDF">
            <w:pPr>
              <w:suppressAutoHyphens/>
              <w:rPr>
                <w:rFonts w:asciiTheme="minorHAnsi" w:hAnsiTheme="minorHAnsi" w:cs="Arial"/>
              </w:rPr>
            </w:pPr>
          </w:p>
          <w:p w14:paraId="17F01E79" w14:textId="07D8B108" w:rsidR="004855BD" w:rsidRPr="00C96CBA" w:rsidRDefault="004855BD" w:rsidP="006D4DDF">
            <w:pPr>
              <w:suppressAutoHyphens/>
              <w:rPr>
                <w:rFonts w:asciiTheme="minorHAnsi" w:hAnsiTheme="minorHAnsi" w:cs="Arial"/>
                <w:b/>
                <w:spacing w:val="-3"/>
              </w:rPr>
            </w:pPr>
            <w:r w:rsidRPr="00C96CBA">
              <w:rPr>
                <w:rFonts w:asciiTheme="minorHAnsi" w:hAnsiTheme="minorHAnsi" w:cs="Arial"/>
              </w:rPr>
              <w:t>…...............................................</w:t>
            </w:r>
          </w:p>
        </w:tc>
        <w:tc>
          <w:tcPr>
            <w:tcW w:w="4814" w:type="dxa"/>
          </w:tcPr>
          <w:p w14:paraId="4447A300" w14:textId="77777777" w:rsidR="009E59E7" w:rsidRDefault="009E59E7" w:rsidP="004855BD">
            <w:pPr>
              <w:suppressAutoHyphens/>
              <w:rPr>
                <w:rFonts w:asciiTheme="minorHAnsi" w:hAnsiTheme="minorHAnsi" w:cs="Arial"/>
              </w:rPr>
            </w:pPr>
          </w:p>
          <w:p w14:paraId="71CDCCE3" w14:textId="37FB71C0" w:rsidR="004855BD" w:rsidRPr="00C96CBA" w:rsidRDefault="004855BD" w:rsidP="004855BD">
            <w:pPr>
              <w:suppressAutoHyphens/>
              <w:rPr>
                <w:rFonts w:asciiTheme="minorHAnsi" w:hAnsiTheme="minorHAnsi" w:cs="Arial"/>
                <w:b/>
                <w:bCs/>
                <w:spacing w:val="-3"/>
              </w:rPr>
            </w:pPr>
            <w:r w:rsidRPr="00C96CBA">
              <w:rPr>
                <w:rFonts w:asciiTheme="minorHAnsi" w:hAnsiTheme="minorHAnsi" w:cs="Arial"/>
              </w:rPr>
              <w:t>…...............................................</w:t>
            </w:r>
          </w:p>
        </w:tc>
      </w:tr>
      <w:tr w:rsidR="004855BD" w14:paraId="43F8DB68" w14:textId="77777777" w:rsidTr="006D6E87">
        <w:tc>
          <w:tcPr>
            <w:tcW w:w="5529" w:type="dxa"/>
          </w:tcPr>
          <w:p w14:paraId="53C14C21" w14:textId="5EDC085A" w:rsidR="004855BD" w:rsidRPr="00C96CBA" w:rsidRDefault="002D6CF4" w:rsidP="006D4DDF">
            <w:pPr>
              <w:suppressAutoHyphens/>
              <w:rPr>
                <w:rFonts w:asciiTheme="minorHAnsi" w:hAnsiTheme="minorHAnsi" w:cs="Arial"/>
                <w:b/>
                <w:spacing w:val="-3"/>
              </w:rPr>
            </w:pPr>
            <w:r w:rsidRPr="00C96CBA">
              <w:rPr>
                <w:rFonts w:asciiTheme="minorHAnsi" w:hAnsiTheme="minorHAnsi" w:cs="Arial"/>
              </w:rPr>
              <w:t>Signature</w:t>
            </w:r>
          </w:p>
        </w:tc>
        <w:tc>
          <w:tcPr>
            <w:tcW w:w="4814" w:type="dxa"/>
          </w:tcPr>
          <w:p w14:paraId="39927E02" w14:textId="3A393B50" w:rsidR="004855BD" w:rsidRPr="00C96CBA" w:rsidRDefault="002D6CF4" w:rsidP="004855BD">
            <w:pPr>
              <w:suppressAutoHyphens/>
              <w:rPr>
                <w:rFonts w:asciiTheme="minorHAnsi" w:hAnsiTheme="minorHAnsi" w:cs="Arial"/>
                <w:b/>
                <w:bCs/>
                <w:spacing w:val="-3"/>
              </w:rPr>
            </w:pPr>
            <w:r w:rsidRPr="00C96CBA">
              <w:rPr>
                <w:rFonts w:asciiTheme="minorHAnsi" w:hAnsiTheme="minorHAnsi" w:cs="Arial"/>
              </w:rPr>
              <w:t>Signature</w:t>
            </w:r>
          </w:p>
        </w:tc>
      </w:tr>
      <w:tr w:rsidR="002D6CF4" w14:paraId="6F3838DB" w14:textId="77777777" w:rsidTr="006D6E87">
        <w:tc>
          <w:tcPr>
            <w:tcW w:w="5529" w:type="dxa"/>
          </w:tcPr>
          <w:p w14:paraId="1C27A541" w14:textId="77777777" w:rsidR="009E59E7" w:rsidRDefault="009E59E7" w:rsidP="006D4DDF">
            <w:pPr>
              <w:suppressAutoHyphens/>
              <w:rPr>
                <w:rFonts w:asciiTheme="minorHAnsi" w:hAnsiTheme="minorHAnsi" w:cs="Arial"/>
              </w:rPr>
            </w:pPr>
          </w:p>
          <w:p w14:paraId="1B40038F" w14:textId="30A09958" w:rsidR="002D6CF4" w:rsidRPr="00C96CBA" w:rsidRDefault="00EE1D88" w:rsidP="006D4DDF">
            <w:pPr>
              <w:suppressAutoHyphens/>
              <w:rPr>
                <w:rFonts w:asciiTheme="minorHAnsi" w:hAnsiTheme="minorHAnsi" w:cs="Arial"/>
              </w:rPr>
            </w:pPr>
            <w:r w:rsidRPr="00C96CBA">
              <w:rPr>
                <w:rFonts w:asciiTheme="minorHAnsi" w:hAnsiTheme="minorHAnsi" w:cs="Arial"/>
              </w:rPr>
              <w:t>…...............................................</w:t>
            </w:r>
          </w:p>
        </w:tc>
        <w:tc>
          <w:tcPr>
            <w:tcW w:w="4814" w:type="dxa"/>
          </w:tcPr>
          <w:p w14:paraId="70FA986D" w14:textId="77777777" w:rsidR="009E59E7" w:rsidRDefault="009E59E7" w:rsidP="004855BD">
            <w:pPr>
              <w:suppressAutoHyphens/>
              <w:rPr>
                <w:rFonts w:asciiTheme="minorHAnsi" w:hAnsiTheme="minorHAnsi" w:cs="Arial"/>
              </w:rPr>
            </w:pPr>
          </w:p>
          <w:p w14:paraId="01D54EAF" w14:textId="0B44FF16" w:rsidR="002D6CF4" w:rsidRPr="00C96CBA" w:rsidRDefault="00EE1D88" w:rsidP="004855BD">
            <w:pPr>
              <w:suppressAutoHyphens/>
              <w:rPr>
                <w:rFonts w:asciiTheme="minorHAnsi" w:hAnsiTheme="minorHAnsi" w:cs="Arial"/>
              </w:rPr>
            </w:pPr>
            <w:r w:rsidRPr="00C96CBA">
              <w:rPr>
                <w:rFonts w:asciiTheme="minorHAnsi" w:hAnsiTheme="minorHAnsi" w:cs="Arial"/>
              </w:rPr>
              <w:t>…...............................................</w:t>
            </w:r>
          </w:p>
        </w:tc>
      </w:tr>
      <w:tr w:rsidR="002D6CF4" w14:paraId="004685C1" w14:textId="77777777" w:rsidTr="006D6E87">
        <w:tc>
          <w:tcPr>
            <w:tcW w:w="5529" w:type="dxa"/>
          </w:tcPr>
          <w:p w14:paraId="13D465DC" w14:textId="77777777" w:rsidR="002D6CF4" w:rsidRPr="00C96CBA" w:rsidRDefault="002D6CF4" w:rsidP="00A20FA0">
            <w:pPr>
              <w:suppressAutoHyphens/>
              <w:rPr>
                <w:rFonts w:asciiTheme="minorHAnsi" w:hAnsiTheme="minorHAnsi" w:cs="Arial"/>
              </w:rPr>
            </w:pPr>
            <w:r w:rsidRPr="00C96CBA">
              <w:rPr>
                <w:rFonts w:asciiTheme="minorHAnsi" w:hAnsiTheme="minorHAnsi" w:cs="Arial"/>
                <w:spacing w:val="-3"/>
              </w:rPr>
              <w:t>Name (printed)</w:t>
            </w:r>
          </w:p>
        </w:tc>
        <w:tc>
          <w:tcPr>
            <w:tcW w:w="4814" w:type="dxa"/>
          </w:tcPr>
          <w:p w14:paraId="56546F81" w14:textId="77777777" w:rsidR="002D6CF4" w:rsidRPr="00C96CBA" w:rsidRDefault="002D6CF4" w:rsidP="00A20FA0">
            <w:pPr>
              <w:suppressAutoHyphens/>
              <w:rPr>
                <w:rFonts w:asciiTheme="minorHAnsi" w:hAnsiTheme="minorHAnsi" w:cs="Arial"/>
              </w:rPr>
            </w:pPr>
            <w:r w:rsidRPr="00C96CBA">
              <w:rPr>
                <w:rFonts w:asciiTheme="minorHAnsi" w:hAnsiTheme="minorHAnsi" w:cs="Arial"/>
                <w:spacing w:val="-3"/>
              </w:rPr>
              <w:t>Name (printed)</w:t>
            </w:r>
          </w:p>
        </w:tc>
      </w:tr>
      <w:tr w:rsidR="002D6CF4" w14:paraId="76575D73" w14:textId="77777777" w:rsidTr="006D6E87">
        <w:tc>
          <w:tcPr>
            <w:tcW w:w="5529" w:type="dxa"/>
          </w:tcPr>
          <w:p w14:paraId="6B3D47BE" w14:textId="77777777" w:rsidR="009E59E7" w:rsidRDefault="009E59E7" w:rsidP="00A20FA0">
            <w:pPr>
              <w:suppressAutoHyphens/>
              <w:rPr>
                <w:rFonts w:asciiTheme="minorHAnsi" w:hAnsiTheme="minorHAnsi" w:cs="Arial"/>
              </w:rPr>
            </w:pPr>
          </w:p>
          <w:p w14:paraId="2C85E115" w14:textId="58B67898" w:rsidR="002D6CF4" w:rsidRPr="00C96CBA" w:rsidRDefault="002D6CF4" w:rsidP="00A20FA0">
            <w:pPr>
              <w:suppressAutoHyphens/>
              <w:rPr>
                <w:rFonts w:asciiTheme="minorHAnsi" w:hAnsiTheme="minorHAnsi" w:cs="Arial"/>
              </w:rPr>
            </w:pPr>
            <w:r w:rsidRPr="00C96CBA">
              <w:rPr>
                <w:rFonts w:asciiTheme="minorHAnsi" w:hAnsiTheme="minorHAnsi" w:cs="Arial"/>
              </w:rPr>
              <w:t>…...............................................</w:t>
            </w:r>
          </w:p>
        </w:tc>
        <w:tc>
          <w:tcPr>
            <w:tcW w:w="4814" w:type="dxa"/>
          </w:tcPr>
          <w:p w14:paraId="07207F60" w14:textId="77777777" w:rsidR="009E59E7" w:rsidRDefault="009E59E7" w:rsidP="00A20FA0">
            <w:pPr>
              <w:suppressAutoHyphens/>
              <w:rPr>
                <w:rFonts w:asciiTheme="minorHAnsi" w:hAnsiTheme="minorHAnsi" w:cs="Arial"/>
              </w:rPr>
            </w:pPr>
          </w:p>
          <w:p w14:paraId="27189D4D" w14:textId="28F62CC6" w:rsidR="002D6CF4" w:rsidRPr="00C96CBA" w:rsidRDefault="002D6CF4" w:rsidP="00A20FA0">
            <w:pPr>
              <w:suppressAutoHyphens/>
              <w:rPr>
                <w:rFonts w:asciiTheme="minorHAnsi" w:hAnsiTheme="minorHAnsi" w:cs="Arial"/>
              </w:rPr>
            </w:pPr>
            <w:r w:rsidRPr="00C96CBA">
              <w:rPr>
                <w:rFonts w:asciiTheme="minorHAnsi" w:hAnsiTheme="minorHAnsi" w:cs="Arial"/>
              </w:rPr>
              <w:t>…...............................................</w:t>
            </w:r>
          </w:p>
        </w:tc>
      </w:tr>
      <w:tr w:rsidR="002D6CF4" w14:paraId="3E3B81F7" w14:textId="77777777" w:rsidTr="006D6E87">
        <w:tc>
          <w:tcPr>
            <w:tcW w:w="5529" w:type="dxa"/>
          </w:tcPr>
          <w:p w14:paraId="10A8F3C0" w14:textId="77777777" w:rsidR="002D6CF4" w:rsidRPr="00C96CBA" w:rsidRDefault="002D6CF4" w:rsidP="00A20FA0">
            <w:pPr>
              <w:suppressAutoHyphens/>
              <w:rPr>
                <w:rFonts w:asciiTheme="minorHAnsi" w:hAnsiTheme="minorHAnsi" w:cs="Arial"/>
              </w:rPr>
            </w:pPr>
            <w:r w:rsidRPr="00C96CBA">
              <w:rPr>
                <w:rFonts w:asciiTheme="minorHAnsi" w:hAnsiTheme="minorHAnsi" w:cs="Arial"/>
                <w:spacing w:val="-3"/>
              </w:rPr>
              <w:t>Title</w:t>
            </w:r>
          </w:p>
        </w:tc>
        <w:tc>
          <w:tcPr>
            <w:tcW w:w="4814" w:type="dxa"/>
          </w:tcPr>
          <w:p w14:paraId="3C9BC0AD" w14:textId="77777777" w:rsidR="002D6CF4" w:rsidRPr="00C96CBA" w:rsidRDefault="002D6CF4" w:rsidP="00A20FA0">
            <w:pPr>
              <w:suppressAutoHyphens/>
              <w:rPr>
                <w:rFonts w:asciiTheme="minorHAnsi" w:hAnsiTheme="minorHAnsi" w:cs="Arial"/>
              </w:rPr>
            </w:pPr>
            <w:r w:rsidRPr="00C96CBA">
              <w:rPr>
                <w:rFonts w:asciiTheme="minorHAnsi" w:hAnsiTheme="minorHAnsi" w:cs="Arial"/>
                <w:spacing w:val="-3"/>
              </w:rPr>
              <w:t>Title</w:t>
            </w:r>
          </w:p>
        </w:tc>
      </w:tr>
      <w:tr w:rsidR="002D6CF4" w14:paraId="01D8A044" w14:textId="77777777" w:rsidTr="006D6E87">
        <w:tc>
          <w:tcPr>
            <w:tcW w:w="5529" w:type="dxa"/>
          </w:tcPr>
          <w:p w14:paraId="0BF5C7C3" w14:textId="77777777" w:rsidR="002D6CF4" w:rsidRPr="00C96CBA" w:rsidRDefault="002D6CF4" w:rsidP="00A20FA0">
            <w:pPr>
              <w:suppressAutoHyphens/>
              <w:rPr>
                <w:rFonts w:asciiTheme="minorHAnsi" w:hAnsiTheme="minorHAnsi" w:cs="Arial"/>
                <w:spacing w:val="-3"/>
              </w:rPr>
            </w:pPr>
            <w:r w:rsidRPr="00C96CBA">
              <w:rPr>
                <w:rFonts w:asciiTheme="minorHAnsi" w:hAnsiTheme="minorHAnsi" w:cs="Arial"/>
              </w:rPr>
              <w:t>…...............................................</w:t>
            </w:r>
          </w:p>
        </w:tc>
        <w:tc>
          <w:tcPr>
            <w:tcW w:w="4814" w:type="dxa"/>
          </w:tcPr>
          <w:p w14:paraId="6EFD2DF2" w14:textId="77777777" w:rsidR="002D6CF4" w:rsidRPr="00C96CBA" w:rsidRDefault="002D6CF4" w:rsidP="00A20FA0">
            <w:pPr>
              <w:suppressAutoHyphens/>
              <w:rPr>
                <w:rFonts w:asciiTheme="minorHAnsi" w:hAnsiTheme="minorHAnsi" w:cs="Arial"/>
                <w:spacing w:val="-3"/>
              </w:rPr>
            </w:pPr>
            <w:r w:rsidRPr="00C96CBA">
              <w:rPr>
                <w:rFonts w:asciiTheme="minorHAnsi" w:hAnsiTheme="minorHAnsi" w:cs="Arial"/>
              </w:rPr>
              <w:t>…...............................................</w:t>
            </w:r>
          </w:p>
        </w:tc>
      </w:tr>
      <w:tr w:rsidR="002D6CF4" w14:paraId="7AAD66AB" w14:textId="77777777" w:rsidTr="006D6E87">
        <w:tc>
          <w:tcPr>
            <w:tcW w:w="5529" w:type="dxa"/>
          </w:tcPr>
          <w:p w14:paraId="5056A50C" w14:textId="77777777" w:rsidR="009E59E7" w:rsidRDefault="009E59E7" w:rsidP="00A20FA0">
            <w:pPr>
              <w:suppressAutoHyphens/>
              <w:rPr>
                <w:rFonts w:asciiTheme="minorHAnsi" w:hAnsiTheme="minorHAnsi" w:cs="Arial"/>
              </w:rPr>
            </w:pPr>
          </w:p>
          <w:p w14:paraId="6E891436" w14:textId="04C33861" w:rsidR="002D6CF4" w:rsidRPr="00C96CBA" w:rsidRDefault="002D6CF4" w:rsidP="00A20FA0">
            <w:pPr>
              <w:suppressAutoHyphens/>
              <w:rPr>
                <w:rFonts w:asciiTheme="minorHAnsi" w:hAnsiTheme="minorHAnsi" w:cs="Arial"/>
              </w:rPr>
            </w:pPr>
            <w:r w:rsidRPr="00C96CBA">
              <w:rPr>
                <w:rFonts w:asciiTheme="minorHAnsi" w:hAnsiTheme="minorHAnsi" w:cs="Arial"/>
              </w:rPr>
              <w:t xml:space="preserve">Date: …………………….........                                                          </w:t>
            </w:r>
          </w:p>
        </w:tc>
        <w:tc>
          <w:tcPr>
            <w:tcW w:w="4814" w:type="dxa"/>
          </w:tcPr>
          <w:p w14:paraId="451997B9" w14:textId="77777777" w:rsidR="009E59E7" w:rsidRDefault="009E59E7" w:rsidP="00A20FA0">
            <w:pPr>
              <w:suppressAutoHyphens/>
              <w:rPr>
                <w:rFonts w:asciiTheme="minorHAnsi" w:hAnsiTheme="minorHAnsi" w:cs="Arial"/>
              </w:rPr>
            </w:pPr>
          </w:p>
          <w:p w14:paraId="1BD94EB6" w14:textId="2706A5F6" w:rsidR="002D6CF4" w:rsidRPr="00C96CBA" w:rsidRDefault="002D6CF4" w:rsidP="00A20FA0">
            <w:pPr>
              <w:suppressAutoHyphens/>
              <w:rPr>
                <w:rFonts w:asciiTheme="minorHAnsi" w:hAnsiTheme="minorHAnsi" w:cs="Arial"/>
              </w:rPr>
            </w:pPr>
            <w:r w:rsidRPr="00C96CBA">
              <w:rPr>
                <w:rFonts w:asciiTheme="minorHAnsi" w:hAnsiTheme="minorHAnsi" w:cs="Arial"/>
              </w:rPr>
              <w:t>Date: ……………………..........</w:t>
            </w:r>
          </w:p>
        </w:tc>
      </w:tr>
      <w:tr w:rsidR="002D6CF4" w14:paraId="53DCC7C3" w14:textId="77777777" w:rsidTr="006D6E87">
        <w:tc>
          <w:tcPr>
            <w:tcW w:w="5529" w:type="dxa"/>
          </w:tcPr>
          <w:p w14:paraId="6948A40E" w14:textId="77777777" w:rsidR="002D6CF4" w:rsidRPr="00C96CBA" w:rsidRDefault="002D6CF4" w:rsidP="00A20FA0">
            <w:pPr>
              <w:suppressAutoHyphens/>
              <w:rPr>
                <w:rFonts w:asciiTheme="minorHAnsi" w:hAnsiTheme="minorHAnsi" w:cs="Arial"/>
              </w:rPr>
            </w:pPr>
          </w:p>
        </w:tc>
        <w:tc>
          <w:tcPr>
            <w:tcW w:w="4814" w:type="dxa"/>
          </w:tcPr>
          <w:p w14:paraId="22CAA9B2" w14:textId="77777777" w:rsidR="002D6CF4" w:rsidRPr="00C96CBA" w:rsidRDefault="002D6CF4" w:rsidP="00A20FA0">
            <w:pPr>
              <w:suppressAutoHyphens/>
              <w:rPr>
                <w:rFonts w:asciiTheme="minorHAnsi" w:hAnsiTheme="minorHAnsi" w:cs="Arial"/>
              </w:rPr>
            </w:pPr>
          </w:p>
        </w:tc>
      </w:tr>
      <w:tr w:rsidR="002D6CF4" w14:paraId="79915310" w14:textId="77777777" w:rsidTr="006D6E87">
        <w:tc>
          <w:tcPr>
            <w:tcW w:w="5529" w:type="dxa"/>
          </w:tcPr>
          <w:p w14:paraId="5F2202AB" w14:textId="139C2C67" w:rsidR="002D6CF4" w:rsidRPr="00C96CBA" w:rsidRDefault="002D6CF4" w:rsidP="006D4DDF">
            <w:pPr>
              <w:suppressAutoHyphens/>
              <w:rPr>
                <w:rFonts w:asciiTheme="minorHAnsi" w:hAnsiTheme="minorHAnsi" w:cs="Arial"/>
              </w:rPr>
            </w:pPr>
            <w:r w:rsidRPr="00C96CBA">
              <w:rPr>
                <w:rFonts w:asciiTheme="minorHAnsi" w:hAnsiTheme="minorHAnsi" w:cs="Arial"/>
                <w:b/>
                <w:spacing w:val="-3"/>
              </w:rPr>
              <w:t>SIGNED</w:t>
            </w:r>
            <w:r>
              <w:rPr>
                <w:rFonts w:asciiTheme="minorHAnsi" w:hAnsiTheme="minorHAnsi" w:cs="Arial"/>
                <w:spacing w:val="-3"/>
              </w:rPr>
              <w:t xml:space="preserve"> on behalf of GP</w:t>
            </w:r>
          </w:p>
        </w:tc>
        <w:tc>
          <w:tcPr>
            <w:tcW w:w="4814" w:type="dxa"/>
          </w:tcPr>
          <w:p w14:paraId="36CD35AF" w14:textId="750719AA" w:rsidR="002D6CF4" w:rsidRPr="00C96CBA" w:rsidRDefault="002D6CF4" w:rsidP="004855BD">
            <w:pPr>
              <w:suppressAutoHyphens/>
              <w:rPr>
                <w:rFonts w:asciiTheme="minorHAnsi" w:hAnsiTheme="minorHAnsi" w:cs="Arial"/>
              </w:rPr>
            </w:pPr>
            <w:r w:rsidRPr="00C96CBA">
              <w:rPr>
                <w:rFonts w:asciiTheme="minorHAnsi" w:hAnsiTheme="minorHAnsi" w:cs="Arial"/>
                <w:b/>
                <w:bCs/>
                <w:spacing w:val="-3"/>
              </w:rPr>
              <w:t>In the presence of</w:t>
            </w:r>
          </w:p>
        </w:tc>
      </w:tr>
      <w:tr w:rsidR="002D6CF4" w:rsidRPr="00C96CBA" w14:paraId="2C4EE8A7" w14:textId="77777777" w:rsidTr="006D6E87">
        <w:tc>
          <w:tcPr>
            <w:tcW w:w="5529" w:type="dxa"/>
          </w:tcPr>
          <w:p w14:paraId="4C30BF8A" w14:textId="77777777" w:rsidR="009E59E7" w:rsidRDefault="009E59E7" w:rsidP="00A20FA0">
            <w:pPr>
              <w:suppressAutoHyphens/>
              <w:rPr>
                <w:rFonts w:asciiTheme="minorHAnsi" w:hAnsiTheme="minorHAnsi" w:cs="Arial"/>
              </w:rPr>
            </w:pPr>
          </w:p>
          <w:p w14:paraId="54FBE165" w14:textId="01DE6762" w:rsidR="002D6CF4" w:rsidRPr="00C96CBA" w:rsidRDefault="002D6CF4" w:rsidP="00A20FA0">
            <w:pPr>
              <w:suppressAutoHyphens/>
              <w:rPr>
                <w:rFonts w:asciiTheme="minorHAnsi" w:hAnsiTheme="minorHAnsi" w:cs="Arial"/>
                <w:b/>
                <w:spacing w:val="-3"/>
              </w:rPr>
            </w:pPr>
            <w:r w:rsidRPr="00C96CBA">
              <w:rPr>
                <w:rFonts w:asciiTheme="minorHAnsi" w:hAnsiTheme="minorHAnsi" w:cs="Arial"/>
              </w:rPr>
              <w:t>…...............................................</w:t>
            </w:r>
          </w:p>
        </w:tc>
        <w:tc>
          <w:tcPr>
            <w:tcW w:w="4814" w:type="dxa"/>
          </w:tcPr>
          <w:p w14:paraId="43DAF6CB" w14:textId="77777777" w:rsidR="009E59E7" w:rsidRDefault="009E59E7" w:rsidP="00A20FA0">
            <w:pPr>
              <w:suppressAutoHyphens/>
              <w:rPr>
                <w:rFonts w:asciiTheme="minorHAnsi" w:hAnsiTheme="minorHAnsi" w:cs="Arial"/>
              </w:rPr>
            </w:pPr>
          </w:p>
          <w:p w14:paraId="5E02CBBD" w14:textId="05310008" w:rsidR="002D6CF4" w:rsidRPr="00C96CBA" w:rsidRDefault="002D6CF4" w:rsidP="00A20FA0">
            <w:pPr>
              <w:suppressAutoHyphens/>
              <w:rPr>
                <w:rFonts w:asciiTheme="minorHAnsi" w:hAnsiTheme="minorHAnsi" w:cs="Arial"/>
                <w:b/>
                <w:bCs/>
                <w:spacing w:val="-3"/>
              </w:rPr>
            </w:pPr>
            <w:r w:rsidRPr="00C96CBA">
              <w:rPr>
                <w:rFonts w:asciiTheme="minorHAnsi" w:hAnsiTheme="minorHAnsi" w:cs="Arial"/>
              </w:rPr>
              <w:t>…...............................................</w:t>
            </w:r>
          </w:p>
        </w:tc>
      </w:tr>
      <w:tr w:rsidR="002D6CF4" w:rsidRPr="00C96CBA" w14:paraId="78DFED64" w14:textId="77777777" w:rsidTr="006D6E87">
        <w:tc>
          <w:tcPr>
            <w:tcW w:w="5529" w:type="dxa"/>
          </w:tcPr>
          <w:p w14:paraId="6A402415" w14:textId="77777777" w:rsidR="002D6CF4" w:rsidRPr="00C96CBA" w:rsidRDefault="002D6CF4" w:rsidP="00A20FA0">
            <w:pPr>
              <w:suppressAutoHyphens/>
              <w:rPr>
                <w:rFonts w:asciiTheme="minorHAnsi" w:hAnsiTheme="minorHAnsi" w:cs="Arial"/>
                <w:b/>
                <w:spacing w:val="-3"/>
              </w:rPr>
            </w:pPr>
            <w:r w:rsidRPr="00C96CBA">
              <w:rPr>
                <w:rFonts w:asciiTheme="minorHAnsi" w:hAnsiTheme="minorHAnsi" w:cs="Arial"/>
              </w:rPr>
              <w:t>Signature</w:t>
            </w:r>
          </w:p>
        </w:tc>
        <w:tc>
          <w:tcPr>
            <w:tcW w:w="4814" w:type="dxa"/>
          </w:tcPr>
          <w:p w14:paraId="39B53C88" w14:textId="77777777" w:rsidR="002D6CF4" w:rsidRPr="00C96CBA" w:rsidRDefault="002D6CF4" w:rsidP="00A20FA0">
            <w:pPr>
              <w:suppressAutoHyphens/>
              <w:rPr>
                <w:rFonts w:asciiTheme="minorHAnsi" w:hAnsiTheme="minorHAnsi" w:cs="Arial"/>
                <w:b/>
                <w:bCs/>
                <w:spacing w:val="-3"/>
              </w:rPr>
            </w:pPr>
            <w:r w:rsidRPr="00C96CBA">
              <w:rPr>
                <w:rFonts w:asciiTheme="minorHAnsi" w:hAnsiTheme="minorHAnsi" w:cs="Arial"/>
              </w:rPr>
              <w:t>Signature</w:t>
            </w:r>
          </w:p>
        </w:tc>
      </w:tr>
      <w:tr w:rsidR="002D6CF4" w:rsidRPr="00C96CBA" w14:paraId="334E61BF" w14:textId="77777777" w:rsidTr="006D6E87">
        <w:tc>
          <w:tcPr>
            <w:tcW w:w="5529" w:type="dxa"/>
          </w:tcPr>
          <w:p w14:paraId="5C245FDF" w14:textId="77777777" w:rsidR="009E59E7" w:rsidRDefault="009E59E7" w:rsidP="00A20FA0">
            <w:pPr>
              <w:suppressAutoHyphens/>
              <w:rPr>
                <w:rFonts w:asciiTheme="minorHAnsi" w:hAnsiTheme="minorHAnsi" w:cs="Arial"/>
              </w:rPr>
            </w:pPr>
          </w:p>
          <w:p w14:paraId="41A31A2D" w14:textId="423A92F4" w:rsidR="002D6CF4" w:rsidRPr="00C96CBA" w:rsidRDefault="00EE1D88" w:rsidP="00A20FA0">
            <w:pPr>
              <w:suppressAutoHyphens/>
              <w:rPr>
                <w:rFonts w:asciiTheme="minorHAnsi" w:hAnsiTheme="minorHAnsi" w:cs="Arial"/>
              </w:rPr>
            </w:pPr>
            <w:r w:rsidRPr="00C96CBA">
              <w:rPr>
                <w:rFonts w:asciiTheme="minorHAnsi" w:hAnsiTheme="minorHAnsi" w:cs="Arial"/>
              </w:rPr>
              <w:t>…...............................................</w:t>
            </w:r>
          </w:p>
        </w:tc>
        <w:tc>
          <w:tcPr>
            <w:tcW w:w="4814" w:type="dxa"/>
          </w:tcPr>
          <w:p w14:paraId="71941083" w14:textId="77777777" w:rsidR="009E59E7" w:rsidRDefault="009E59E7" w:rsidP="00A20FA0">
            <w:pPr>
              <w:suppressAutoHyphens/>
              <w:rPr>
                <w:rFonts w:asciiTheme="minorHAnsi" w:hAnsiTheme="minorHAnsi" w:cs="Arial"/>
              </w:rPr>
            </w:pPr>
          </w:p>
          <w:p w14:paraId="29300C23" w14:textId="7A7EE7EB" w:rsidR="002D6CF4" w:rsidRPr="00C96CBA" w:rsidRDefault="00EE1D88" w:rsidP="00A20FA0">
            <w:pPr>
              <w:suppressAutoHyphens/>
              <w:rPr>
                <w:rFonts w:asciiTheme="minorHAnsi" w:hAnsiTheme="minorHAnsi" w:cs="Arial"/>
              </w:rPr>
            </w:pPr>
            <w:r w:rsidRPr="00C96CBA">
              <w:rPr>
                <w:rFonts w:asciiTheme="minorHAnsi" w:hAnsiTheme="minorHAnsi" w:cs="Arial"/>
              </w:rPr>
              <w:t>…...............................................</w:t>
            </w:r>
          </w:p>
        </w:tc>
      </w:tr>
      <w:tr w:rsidR="002D6CF4" w:rsidRPr="00C96CBA" w14:paraId="1EFBCF7B" w14:textId="77777777" w:rsidTr="006D6E87">
        <w:tc>
          <w:tcPr>
            <w:tcW w:w="5529" w:type="dxa"/>
          </w:tcPr>
          <w:p w14:paraId="6108BDB8" w14:textId="77777777" w:rsidR="002D6CF4" w:rsidRPr="00C96CBA" w:rsidRDefault="002D6CF4" w:rsidP="00A20FA0">
            <w:pPr>
              <w:suppressAutoHyphens/>
              <w:rPr>
                <w:rFonts w:asciiTheme="minorHAnsi" w:hAnsiTheme="minorHAnsi" w:cs="Arial"/>
              </w:rPr>
            </w:pPr>
            <w:r w:rsidRPr="00C96CBA">
              <w:rPr>
                <w:rFonts w:asciiTheme="minorHAnsi" w:hAnsiTheme="minorHAnsi" w:cs="Arial"/>
                <w:spacing w:val="-3"/>
              </w:rPr>
              <w:t>Name (printed)</w:t>
            </w:r>
          </w:p>
        </w:tc>
        <w:tc>
          <w:tcPr>
            <w:tcW w:w="4814" w:type="dxa"/>
          </w:tcPr>
          <w:p w14:paraId="276313D0" w14:textId="77777777" w:rsidR="002D6CF4" w:rsidRPr="00C96CBA" w:rsidRDefault="002D6CF4" w:rsidP="00A20FA0">
            <w:pPr>
              <w:suppressAutoHyphens/>
              <w:rPr>
                <w:rFonts w:asciiTheme="minorHAnsi" w:hAnsiTheme="minorHAnsi" w:cs="Arial"/>
              </w:rPr>
            </w:pPr>
            <w:r w:rsidRPr="00C96CBA">
              <w:rPr>
                <w:rFonts w:asciiTheme="minorHAnsi" w:hAnsiTheme="minorHAnsi" w:cs="Arial"/>
                <w:spacing w:val="-3"/>
              </w:rPr>
              <w:t>Name (printed)</w:t>
            </w:r>
          </w:p>
        </w:tc>
      </w:tr>
      <w:tr w:rsidR="002D6CF4" w:rsidRPr="00C96CBA" w14:paraId="759D6357" w14:textId="77777777" w:rsidTr="006D6E87">
        <w:tc>
          <w:tcPr>
            <w:tcW w:w="5529" w:type="dxa"/>
          </w:tcPr>
          <w:p w14:paraId="3B134975" w14:textId="77777777" w:rsidR="009E59E7" w:rsidRDefault="009E59E7" w:rsidP="00A20FA0">
            <w:pPr>
              <w:suppressAutoHyphens/>
              <w:rPr>
                <w:rFonts w:asciiTheme="minorHAnsi" w:hAnsiTheme="minorHAnsi" w:cs="Arial"/>
              </w:rPr>
            </w:pPr>
          </w:p>
          <w:p w14:paraId="3D536F03" w14:textId="584A7264" w:rsidR="002D6CF4" w:rsidRPr="00C96CBA" w:rsidRDefault="002D6CF4" w:rsidP="00A20FA0">
            <w:pPr>
              <w:suppressAutoHyphens/>
              <w:rPr>
                <w:rFonts w:asciiTheme="minorHAnsi" w:hAnsiTheme="minorHAnsi" w:cs="Arial"/>
              </w:rPr>
            </w:pPr>
            <w:r w:rsidRPr="00C96CBA">
              <w:rPr>
                <w:rFonts w:asciiTheme="minorHAnsi" w:hAnsiTheme="minorHAnsi" w:cs="Arial"/>
              </w:rPr>
              <w:t>…...............................................</w:t>
            </w:r>
          </w:p>
        </w:tc>
        <w:tc>
          <w:tcPr>
            <w:tcW w:w="4814" w:type="dxa"/>
          </w:tcPr>
          <w:p w14:paraId="0F81F815" w14:textId="77777777" w:rsidR="009E59E7" w:rsidRDefault="009E59E7" w:rsidP="00A20FA0">
            <w:pPr>
              <w:suppressAutoHyphens/>
              <w:rPr>
                <w:rFonts w:asciiTheme="minorHAnsi" w:hAnsiTheme="minorHAnsi" w:cs="Arial"/>
              </w:rPr>
            </w:pPr>
          </w:p>
          <w:p w14:paraId="44D68AF3" w14:textId="6DF5F341" w:rsidR="002D6CF4" w:rsidRPr="00C96CBA" w:rsidRDefault="002D6CF4" w:rsidP="00A20FA0">
            <w:pPr>
              <w:suppressAutoHyphens/>
              <w:rPr>
                <w:rFonts w:asciiTheme="minorHAnsi" w:hAnsiTheme="minorHAnsi" w:cs="Arial"/>
              </w:rPr>
            </w:pPr>
            <w:r w:rsidRPr="00C96CBA">
              <w:rPr>
                <w:rFonts w:asciiTheme="minorHAnsi" w:hAnsiTheme="minorHAnsi" w:cs="Arial"/>
              </w:rPr>
              <w:t>…...............................................</w:t>
            </w:r>
          </w:p>
        </w:tc>
      </w:tr>
      <w:tr w:rsidR="002D6CF4" w:rsidRPr="00C96CBA" w14:paraId="32BCF28E" w14:textId="77777777" w:rsidTr="006D6E87">
        <w:tc>
          <w:tcPr>
            <w:tcW w:w="5529" w:type="dxa"/>
          </w:tcPr>
          <w:p w14:paraId="31F9035B" w14:textId="77777777" w:rsidR="002D6CF4" w:rsidRPr="00C96CBA" w:rsidRDefault="002D6CF4" w:rsidP="00A20FA0">
            <w:pPr>
              <w:suppressAutoHyphens/>
              <w:rPr>
                <w:rFonts w:asciiTheme="minorHAnsi" w:hAnsiTheme="minorHAnsi" w:cs="Arial"/>
              </w:rPr>
            </w:pPr>
            <w:r w:rsidRPr="00C96CBA">
              <w:rPr>
                <w:rFonts w:asciiTheme="minorHAnsi" w:hAnsiTheme="minorHAnsi" w:cs="Arial"/>
                <w:spacing w:val="-3"/>
              </w:rPr>
              <w:t>Title</w:t>
            </w:r>
          </w:p>
        </w:tc>
        <w:tc>
          <w:tcPr>
            <w:tcW w:w="4814" w:type="dxa"/>
          </w:tcPr>
          <w:p w14:paraId="3902928D" w14:textId="77777777" w:rsidR="002D6CF4" w:rsidRPr="00C96CBA" w:rsidRDefault="002D6CF4" w:rsidP="00A20FA0">
            <w:pPr>
              <w:suppressAutoHyphens/>
              <w:rPr>
                <w:rFonts w:asciiTheme="minorHAnsi" w:hAnsiTheme="minorHAnsi" w:cs="Arial"/>
              </w:rPr>
            </w:pPr>
            <w:r w:rsidRPr="00C96CBA">
              <w:rPr>
                <w:rFonts w:asciiTheme="minorHAnsi" w:hAnsiTheme="minorHAnsi" w:cs="Arial"/>
                <w:spacing w:val="-3"/>
              </w:rPr>
              <w:t>Title</w:t>
            </w:r>
          </w:p>
        </w:tc>
      </w:tr>
      <w:tr w:rsidR="002D6CF4" w:rsidRPr="00C96CBA" w14:paraId="3D6172D4" w14:textId="77777777" w:rsidTr="006D6E87">
        <w:tc>
          <w:tcPr>
            <w:tcW w:w="5529" w:type="dxa"/>
          </w:tcPr>
          <w:p w14:paraId="72A8306D" w14:textId="77777777" w:rsidR="009E59E7" w:rsidRDefault="009E59E7" w:rsidP="00A20FA0">
            <w:pPr>
              <w:suppressAutoHyphens/>
              <w:rPr>
                <w:rFonts w:asciiTheme="minorHAnsi" w:hAnsiTheme="minorHAnsi" w:cs="Arial"/>
              </w:rPr>
            </w:pPr>
          </w:p>
          <w:p w14:paraId="15B2086E" w14:textId="0816EDA9" w:rsidR="002D6CF4" w:rsidRPr="00C96CBA" w:rsidRDefault="002D6CF4" w:rsidP="00A20FA0">
            <w:pPr>
              <w:suppressAutoHyphens/>
              <w:rPr>
                <w:rFonts w:asciiTheme="minorHAnsi" w:hAnsiTheme="minorHAnsi" w:cs="Arial"/>
                <w:spacing w:val="-3"/>
              </w:rPr>
            </w:pPr>
            <w:r w:rsidRPr="00C96CBA">
              <w:rPr>
                <w:rFonts w:asciiTheme="minorHAnsi" w:hAnsiTheme="minorHAnsi" w:cs="Arial"/>
              </w:rPr>
              <w:t>…...............................................</w:t>
            </w:r>
          </w:p>
        </w:tc>
        <w:tc>
          <w:tcPr>
            <w:tcW w:w="4814" w:type="dxa"/>
          </w:tcPr>
          <w:p w14:paraId="50879FE0" w14:textId="77777777" w:rsidR="009E59E7" w:rsidRDefault="009E59E7" w:rsidP="00A20FA0">
            <w:pPr>
              <w:suppressAutoHyphens/>
              <w:rPr>
                <w:rFonts w:asciiTheme="minorHAnsi" w:hAnsiTheme="minorHAnsi" w:cs="Arial"/>
              </w:rPr>
            </w:pPr>
          </w:p>
          <w:p w14:paraId="69FA2B71" w14:textId="3956C31A" w:rsidR="002D6CF4" w:rsidRPr="00C96CBA" w:rsidRDefault="002D6CF4" w:rsidP="00A20FA0">
            <w:pPr>
              <w:suppressAutoHyphens/>
              <w:rPr>
                <w:rFonts w:asciiTheme="minorHAnsi" w:hAnsiTheme="minorHAnsi" w:cs="Arial"/>
                <w:spacing w:val="-3"/>
              </w:rPr>
            </w:pPr>
            <w:r w:rsidRPr="00C96CBA">
              <w:rPr>
                <w:rFonts w:asciiTheme="minorHAnsi" w:hAnsiTheme="minorHAnsi" w:cs="Arial"/>
              </w:rPr>
              <w:t>…...............................................</w:t>
            </w:r>
          </w:p>
        </w:tc>
      </w:tr>
      <w:tr w:rsidR="002D6CF4" w:rsidRPr="00C96CBA" w14:paraId="54B020A8" w14:textId="77777777" w:rsidTr="006D6E87">
        <w:tc>
          <w:tcPr>
            <w:tcW w:w="5529" w:type="dxa"/>
          </w:tcPr>
          <w:p w14:paraId="5AE96332" w14:textId="77777777" w:rsidR="009E59E7" w:rsidRDefault="009E59E7" w:rsidP="00A20FA0">
            <w:pPr>
              <w:suppressAutoHyphens/>
              <w:rPr>
                <w:rFonts w:asciiTheme="minorHAnsi" w:hAnsiTheme="minorHAnsi" w:cs="Arial"/>
              </w:rPr>
            </w:pPr>
          </w:p>
          <w:p w14:paraId="5E7F149E" w14:textId="7E0D2FA2" w:rsidR="002D6CF4" w:rsidRPr="00C96CBA" w:rsidRDefault="002D6CF4" w:rsidP="00A20FA0">
            <w:pPr>
              <w:suppressAutoHyphens/>
              <w:rPr>
                <w:rFonts w:asciiTheme="minorHAnsi" w:hAnsiTheme="minorHAnsi" w:cs="Arial"/>
              </w:rPr>
            </w:pPr>
            <w:r w:rsidRPr="00C96CBA">
              <w:rPr>
                <w:rFonts w:asciiTheme="minorHAnsi" w:hAnsiTheme="minorHAnsi" w:cs="Arial"/>
              </w:rPr>
              <w:t xml:space="preserve">Date: …………………….........                                                          </w:t>
            </w:r>
          </w:p>
        </w:tc>
        <w:tc>
          <w:tcPr>
            <w:tcW w:w="4814" w:type="dxa"/>
          </w:tcPr>
          <w:p w14:paraId="028BEE67" w14:textId="77777777" w:rsidR="009E59E7" w:rsidRDefault="009E59E7" w:rsidP="00A20FA0">
            <w:pPr>
              <w:suppressAutoHyphens/>
              <w:rPr>
                <w:rFonts w:asciiTheme="minorHAnsi" w:hAnsiTheme="minorHAnsi" w:cs="Arial"/>
              </w:rPr>
            </w:pPr>
          </w:p>
          <w:p w14:paraId="4C46D6ED" w14:textId="468F4D0E" w:rsidR="002D6CF4" w:rsidRPr="00C96CBA" w:rsidRDefault="002D6CF4" w:rsidP="00A20FA0">
            <w:pPr>
              <w:suppressAutoHyphens/>
              <w:rPr>
                <w:rFonts w:asciiTheme="minorHAnsi" w:hAnsiTheme="minorHAnsi" w:cs="Arial"/>
              </w:rPr>
            </w:pPr>
            <w:r w:rsidRPr="00C96CBA">
              <w:rPr>
                <w:rFonts w:asciiTheme="minorHAnsi" w:hAnsiTheme="minorHAnsi" w:cs="Arial"/>
              </w:rPr>
              <w:t>Date: ……………………..........</w:t>
            </w:r>
          </w:p>
        </w:tc>
      </w:tr>
      <w:tr w:rsidR="002D6CF4" w:rsidRPr="00C96CBA" w14:paraId="2A090410" w14:textId="77777777" w:rsidTr="006D6E87">
        <w:tc>
          <w:tcPr>
            <w:tcW w:w="5529" w:type="dxa"/>
          </w:tcPr>
          <w:p w14:paraId="03E1AFB7" w14:textId="77777777" w:rsidR="002D6CF4" w:rsidRPr="00C96CBA" w:rsidRDefault="002D6CF4" w:rsidP="00A20FA0">
            <w:pPr>
              <w:suppressAutoHyphens/>
              <w:rPr>
                <w:rFonts w:asciiTheme="minorHAnsi" w:hAnsiTheme="minorHAnsi" w:cs="Arial"/>
              </w:rPr>
            </w:pPr>
          </w:p>
        </w:tc>
        <w:tc>
          <w:tcPr>
            <w:tcW w:w="4814" w:type="dxa"/>
          </w:tcPr>
          <w:p w14:paraId="041EBB6D" w14:textId="77777777" w:rsidR="002D6CF4" w:rsidRPr="00C96CBA" w:rsidRDefault="002D6CF4" w:rsidP="00A20FA0">
            <w:pPr>
              <w:suppressAutoHyphens/>
              <w:rPr>
                <w:rFonts w:asciiTheme="minorHAnsi" w:hAnsiTheme="minorHAnsi" w:cs="Arial"/>
              </w:rPr>
            </w:pPr>
          </w:p>
        </w:tc>
      </w:tr>
      <w:tr w:rsidR="006D6E87" w:rsidRPr="00C96CBA" w14:paraId="4DAFCBBF" w14:textId="77777777" w:rsidTr="006D6E87">
        <w:tc>
          <w:tcPr>
            <w:tcW w:w="5529" w:type="dxa"/>
          </w:tcPr>
          <w:p w14:paraId="3990B381" w14:textId="77777777" w:rsidR="006D6E87" w:rsidRPr="00C96CBA" w:rsidRDefault="006D6E87" w:rsidP="00A20FA0">
            <w:pPr>
              <w:suppressAutoHyphens/>
              <w:rPr>
                <w:rFonts w:asciiTheme="minorHAnsi" w:hAnsiTheme="minorHAnsi" w:cs="Arial"/>
              </w:rPr>
            </w:pPr>
          </w:p>
        </w:tc>
        <w:tc>
          <w:tcPr>
            <w:tcW w:w="4814" w:type="dxa"/>
          </w:tcPr>
          <w:p w14:paraId="7F432357" w14:textId="77777777" w:rsidR="006D6E87" w:rsidRPr="00C96CBA" w:rsidRDefault="006D6E87" w:rsidP="00A20FA0">
            <w:pPr>
              <w:suppressAutoHyphens/>
              <w:rPr>
                <w:rFonts w:asciiTheme="minorHAnsi" w:hAnsiTheme="minorHAnsi" w:cs="Arial"/>
              </w:rPr>
            </w:pPr>
          </w:p>
        </w:tc>
      </w:tr>
      <w:tr w:rsidR="00EE1D88" w:rsidRPr="00C96CBA" w14:paraId="03250ABF" w14:textId="77777777" w:rsidTr="006D6E87">
        <w:tc>
          <w:tcPr>
            <w:tcW w:w="5529" w:type="dxa"/>
          </w:tcPr>
          <w:p w14:paraId="12D8B8E4" w14:textId="77777777" w:rsidR="00EE1D88" w:rsidRPr="00C96CBA" w:rsidRDefault="00EE1D88" w:rsidP="00A20FA0">
            <w:pPr>
              <w:suppressAutoHyphens/>
              <w:rPr>
                <w:rFonts w:asciiTheme="minorHAnsi" w:hAnsiTheme="minorHAnsi" w:cs="Arial"/>
              </w:rPr>
            </w:pPr>
          </w:p>
        </w:tc>
        <w:tc>
          <w:tcPr>
            <w:tcW w:w="4814" w:type="dxa"/>
          </w:tcPr>
          <w:p w14:paraId="1F39B016" w14:textId="77777777" w:rsidR="00EE1D88" w:rsidRPr="00C96CBA" w:rsidRDefault="00EE1D88" w:rsidP="00A20FA0">
            <w:pPr>
              <w:suppressAutoHyphens/>
              <w:rPr>
                <w:rFonts w:asciiTheme="minorHAnsi" w:hAnsiTheme="minorHAnsi" w:cs="Arial"/>
              </w:rPr>
            </w:pPr>
          </w:p>
        </w:tc>
      </w:tr>
      <w:tr w:rsidR="00EE1D88" w14:paraId="5B5790AA" w14:textId="77777777" w:rsidTr="006D6E87">
        <w:tc>
          <w:tcPr>
            <w:tcW w:w="5529" w:type="dxa"/>
          </w:tcPr>
          <w:p w14:paraId="0B26ACC4" w14:textId="375376AE" w:rsidR="00EE1D88" w:rsidRPr="00C96CBA" w:rsidRDefault="00EE1D88" w:rsidP="00A20FA0">
            <w:pPr>
              <w:suppressAutoHyphens/>
              <w:rPr>
                <w:rFonts w:asciiTheme="minorHAnsi" w:hAnsiTheme="minorHAnsi" w:cs="Arial"/>
              </w:rPr>
            </w:pPr>
            <w:r w:rsidRPr="00C96CBA">
              <w:rPr>
                <w:rFonts w:asciiTheme="minorHAnsi" w:hAnsiTheme="minorHAnsi" w:cs="Arial"/>
                <w:b/>
                <w:spacing w:val="-3"/>
              </w:rPr>
              <w:t>SIGNED</w:t>
            </w:r>
            <w:r>
              <w:rPr>
                <w:rFonts w:asciiTheme="minorHAnsi" w:hAnsiTheme="minorHAnsi" w:cs="Arial"/>
                <w:spacing w:val="-3"/>
              </w:rPr>
              <w:t xml:space="preserve"> on behalf of </w:t>
            </w:r>
            <w:r>
              <w:rPr>
                <w:rFonts w:asciiTheme="minorHAnsi" w:hAnsiTheme="minorHAnsi" w:cs="Arial"/>
                <w:spacing w:val="-3"/>
              </w:rPr>
              <w:t>External Agency</w:t>
            </w:r>
          </w:p>
        </w:tc>
        <w:tc>
          <w:tcPr>
            <w:tcW w:w="4814" w:type="dxa"/>
          </w:tcPr>
          <w:p w14:paraId="65BE9499" w14:textId="77777777" w:rsidR="00EE1D88" w:rsidRPr="00C96CBA" w:rsidRDefault="00EE1D88" w:rsidP="00A20FA0">
            <w:pPr>
              <w:suppressAutoHyphens/>
              <w:rPr>
                <w:rFonts w:asciiTheme="minorHAnsi" w:hAnsiTheme="minorHAnsi" w:cs="Arial"/>
              </w:rPr>
            </w:pPr>
            <w:r w:rsidRPr="00C96CBA">
              <w:rPr>
                <w:rFonts w:asciiTheme="minorHAnsi" w:hAnsiTheme="minorHAnsi" w:cs="Arial"/>
                <w:b/>
                <w:bCs/>
                <w:spacing w:val="-3"/>
              </w:rPr>
              <w:t>In the presence of</w:t>
            </w:r>
          </w:p>
        </w:tc>
      </w:tr>
      <w:tr w:rsidR="00EE1D88" w:rsidRPr="00C96CBA" w14:paraId="64B142E7" w14:textId="77777777" w:rsidTr="006D6E87">
        <w:tc>
          <w:tcPr>
            <w:tcW w:w="5529" w:type="dxa"/>
          </w:tcPr>
          <w:p w14:paraId="00C5695B" w14:textId="77777777" w:rsidR="009E59E7" w:rsidRDefault="009E59E7" w:rsidP="00A20FA0">
            <w:pPr>
              <w:suppressAutoHyphens/>
              <w:rPr>
                <w:rFonts w:asciiTheme="minorHAnsi" w:hAnsiTheme="minorHAnsi" w:cs="Arial"/>
              </w:rPr>
            </w:pPr>
          </w:p>
          <w:p w14:paraId="4955B6DA" w14:textId="4D459080" w:rsidR="00EE1D88" w:rsidRPr="00C96CBA" w:rsidRDefault="00EE1D88" w:rsidP="00A20FA0">
            <w:pPr>
              <w:suppressAutoHyphens/>
              <w:rPr>
                <w:rFonts w:asciiTheme="minorHAnsi" w:hAnsiTheme="minorHAnsi" w:cs="Arial"/>
                <w:b/>
                <w:spacing w:val="-3"/>
              </w:rPr>
            </w:pPr>
            <w:r w:rsidRPr="00C96CBA">
              <w:rPr>
                <w:rFonts w:asciiTheme="minorHAnsi" w:hAnsiTheme="minorHAnsi" w:cs="Arial"/>
              </w:rPr>
              <w:t>…...............................................</w:t>
            </w:r>
          </w:p>
        </w:tc>
        <w:tc>
          <w:tcPr>
            <w:tcW w:w="4814" w:type="dxa"/>
          </w:tcPr>
          <w:p w14:paraId="0ACA81AA" w14:textId="77777777" w:rsidR="009E59E7" w:rsidRDefault="009E59E7" w:rsidP="00A20FA0">
            <w:pPr>
              <w:suppressAutoHyphens/>
              <w:rPr>
                <w:rFonts w:asciiTheme="minorHAnsi" w:hAnsiTheme="minorHAnsi" w:cs="Arial"/>
              </w:rPr>
            </w:pPr>
          </w:p>
          <w:p w14:paraId="7854B504" w14:textId="30676CED" w:rsidR="00EE1D88" w:rsidRPr="00C96CBA" w:rsidRDefault="00EE1D88" w:rsidP="00A20FA0">
            <w:pPr>
              <w:suppressAutoHyphens/>
              <w:rPr>
                <w:rFonts w:asciiTheme="minorHAnsi" w:hAnsiTheme="minorHAnsi" w:cs="Arial"/>
                <w:b/>
                <w:bCs/>
                <w:spacing w:val="-3"/>
              </w:rPr>
            </w:pPr>
            <w:r w:rsidRPr="00C96CBA">
              <w:rPr>
                <w:rFonts w:asciiTheme="minorHAnsi" w:hAnsiTheme="minorHAnsi" w:cs="Arial"/>
              </w:rPr>
              <w:t>…...............................................</w:t>
            </w:r>
          </w:p>
        </w:tc>
      </w:tr>
      <w:tr w:rsidR="00EE1D88" w:rsidRPr="00C96CBA" w14:paraId="3BFCC489" w14:textId="77777777" w:rsidTr="006D6E87">
        <w:tc>
          <w:tcPr>
            <w:tcW w:w="5529" w:type="dxa"/>
          </w:tcPr>
          <w:p w14:paraId="7F6079D8" w14:textId="77777777" w:rsidR="00EE1D88" w:rsidRPr="00C96CBA" w:rsidRDefault="00EE1D88" w:rsidP="00A20FA0">
            <w:pPr>
              <w:suppressAutoHyphens/>
              <w:rPr>
                <w:rFonts w:asciiTheme="minorHAnsi" w:hAnsiTheme="minorHAnsi" w:cs="Arial"/>
                <w:b/>
                <w:spacing w:val="-3"/>
              </w:rPr>
            </w:pPr>
            <w:r w:rsidRPr="00C96CBA">
              <w:rPr>
                <w:rFonts w:asciiTheme="minorHAnsi" w:hAnsiTheme="minorHAnsi" w:cs="Arial"/>
              </w:rPr>
              <w:t>Signature</w:t>
            </w:r>
          </w:p>
        </w:tc>
        <w:tc>
          <w:tcPr>
            <w:tcW w:w="4814" w:type="dxa"/>
          </w:tcPr>
          <w:p w14:paraId="332F632F" w14:textId="77777777" w:rsidR="00EE1D88" w:rsidRPr="00C96CBA" w:rsidRDefault="00EE1D88" w:rsidP="00A20FA0">
            <w:pPr>
              <w:suppressAutoHyphens/>
              <w:rPr>
                <w:rFonts w:asciiTheme="minorHAnsi" w:hAnsiTheme="minorHAnsi" w:cs="Arial"/>
                <w:b/>
                <w:bCs/>
                <w:spacing w:val="-3"/>
              </w:rPr>
            </w:pPr>
            <w:r w:rsidRPr="00C96CBA">
              <w:rPr>
                <w:rFonts w:asciiTheme="minorHAnsi" w:hAnsiTheme="minorHAnsi" w:cs="Arial"/>
              </w:rPr>
              <w:t>Signature</w:t>
            </w:r>
          </w:p>
        </w:tc>
      </w:tr>
      <w:tr w:rsidR="00EE1D88" w:rsidRPr="00C96CBA" w14:paraId="42C897FB" w14:textId="77777777" w:rsidTr="006D6E87">
        <w:tc>
          <w:tcPr>
            <w:tcW w:w="5529" w:type="dxa"/>
          </w:tcPr>
          <w:p w14:paraId="5D38D1E2" w14:textId="77777777" w:rsidR="009E59E7" w:rsidRDefault="009E59E7" w:rsidP="00A20FA0">
            <w:pPr>
              <w:suppressAutoHyphens/>
              <w:rPr>
                <w:rFonts w:asciiTheme="minorHAnsi" w:hAnsiTheme="minorHAnsi" w:cs="Arial"/>
              </w:rPr>
            </w:pPr>
          </w:p>
          <w:p w14:paraId="6B0C9A07" w14:textId="15DD1344" w:rsidR="00EE1D88" w:rsidRPr="00C96CBA" w:rsidRDefault="00430425" w:rsidP="00A20FA0">
            <w:pPr>
              <w:suppressAutoHyphens/>
              <w:rPr>
                <w:rFonts w:asciiTheme="minorHAnsi" w:hAnsiTheme="minorHAnsi" w:cs="Arial"/>
              </w:rPr>
            </w:pPr>
            <w:r w:rsidRPr="00C96CBA">
              <w:rPr>
                <w:rFonts w:asciiTheme="minorHAnsi" w:hAnsiTheme="minorHAnsi" w:cs="Arial"/>
              </w:rPr>
              <w:t>…...............................................</w:t>
            </w:r>
          </w:p>
        </w:tc>
        <w:tc>
          <w:tcPr>
            <w:tcW w:w="4814" w:type="dxa"/>
          </w:tcPr>
          <w:p w14:paraId="005D0F2C" w14:textId="77777777" w:rsidR="009E59E7" w:rsidRDefault="009E59E7" w:rsidP="00A20FA0">
            <w:pPr>
              <w:suppressAutoHyphens/>
              <w:rPr>
                <w:rFonts w:asciiTheme="minorHAnsi" w:hAnsiTheme="minorHAnsi" w:cs="Arial"/>
              </w:rPr>
            </w:pPr>
          </w:p>
          <w:p w14:paraId="5D7DEBB6" w14:textId="67D8B9CE" w:rsidR="00EE1D88" w:rsidRPr="00C96CBA" w:rsidRDefault="00430425" w:rsidP="00A20FA0">
            <w:pPr>
              <w:suppressAutoHyphens/>
              <w:rPr>
                <w:rFonts w:asciiTheme="minorHAnsi" w:hAnsiTheme="minorHAnsi" w:cs="Arial"/>
              </w:rPr>
            </w:pPr>
            <w:r w:rsidRPr="00C96CBA">
              <w:rPr>
                <w:rFonts w:asciiTheme="minorHAnsi" w:hAnsiTheme="minorHAnsi" w:cs="Arial"/>
              </w:rPr>
              <w:t>…...............................................</w:t>
            </w:r>
          </w:p>
        </w:tc>
      </w:tr>
      <w:tr w:rsidR="00EE1D88" w:rsidRPr="00C96CBA" w14:paraId="34C6C21C" w14:textId="77777777" w:rsidTr="006D6E87">
        <w:tc>
          <w:tcPr>
            <w:tcW w:w="5529" w:type="dxa"/>
          </w:tcPr>
          <w:p w14:paraId="247B637C" w14:textId="77777777" w:rsidR="00EE1D88" w:rsidRPr="00C96CBA" w:rsidRDefault="00EE1D88" w:rsidP="00A20FA0">
            <w:pPr>
              <w:suppressAutoHyphens/>
              <w:rPr>
                <w:rFonts w:asciiTheme="minorHAnsi" w:hAnsiTheme="minorHAnsi" w:cs="Arial"/>
              </w:rPr>
            </w:pPr>
            <w:r w:rsidRPr="00C96CBA">
              <w:rPr>
                <w:rFonts w:asciiTheme="minorHAnsi" w:hAnsiTheme="minorHAnsi" w:cs="Arial"/>
                <w:spacing w:val="-3"/>
              </w:rPr>
              <w:t>Name (printed)</w:t>
            </w:r>
          </w:p>
        </w:tc>
        <w:tc>
          <w:tcPr>
            <w:tcW w:w="4814" w:type="dxa"/>
          </w:tcPr>
          <w:p w14:paraId="2CA443B8" w14:textId="77777777" w:rsidR="00EE1D88" w:rsidRPr="00C96CBA" w:rsidRDefault="00EE1D88" w:rsidP="00A20FA0">
            <w:pPr>
              <w:suppressAutoHyphens/>
              <w:rPr>
                <w:rFonts w:asciiTheme="minorHAnsi" w:hAnsiTheme="minorHAnsi" w:cs="Arial"/>
              </w:rPr>
            </w:pPr>
            <w:r w:rsidRPr="00C96CBA">
              <w:rPr>
                <w:rFonts w:asciiTheme="minorHAnsi" w:hAnsiTheme="minorHAnsi" w:cs="Arial"/>
                <w:spacing w:val="-3"/>
              </w:rPr>
              <w:t>Name (printed)</w:t>
            </w:r>
          </w:p>
        </w:tc>
      </w:tr>
      <w:tr w:rsidR="00EE1D88" w:rsidRPr="00C96CBA" w14:paraId="5EEA31C2" w14:textId="77777777" w:rsidTr="006D6E87">
        <w:tc>
          <w:tcPr>
            <w:tcW w:w="5529" w:type="dxa"/>
          </w:tcPr>
          <w:p w14:paraId="7C49C7D5" w14:textId="77777777" w:rsidR="009E59E7" w:rsidRDefault="009E59E7" w:rsidP="00A20FA0">
            <w:pPr>
              <w:suppressAutoHyphens/>
              <w:rPr>
                <w:rFonts w:asciiTheme="minorHAnsi" w:hAnsiTheme="minorHAnsi" w:cs="Arial"/>
              </w:rPr>
            </w:pPr>
          </w:p>
          <w:p w14:paraId="481184F6" w14:textId="0D1BBDB7" w:rsidR="00EE1D88" w:rsidRPr="00C96CBA" w:rsidRDefault="00EE1D88" w:rsidP="00A20FA0">
            <w:pPr>
              <w:suppressAutoHyphens/>
              <w:rPr>
                <w:rFonts w:asciiTheme="minorHAnsi" w:hAnsiTheme="minorHAnsi" w:cs="Arial"/>
              </w:rPr>
            </w:pPr>
            <w:r w:rsidRPr="00C96CBA">
              <w:rPr>
                <w:rFonts w:asciiTheme="minorHAnsi" w:hAnsiTheme="minorHAnsi" w:cs="Arial"/>
              </w:rPr>
              <w:t>…...............................................</w:t>
            </w:r>
          </w:p>
        </w:tc>
        <w:tc>
          <w:tcPr>
            <w:tcW w:w="4814" w:type="dxa"/>
          </w:tcPr>
          <w:p w14:paraId="28F28D1C" w14:textId="77777777" w:rsidR="009E59E7" w:rsidRDefault="009E59E7" w:rsidP="00A20FA0">
            <w:pPr>
              <w:suppressAutoHyphens/>
              <w:rPr>
                <w:rFonts w:asciiTheme="minorHAnsi" w:hAnsiTheme="minorHAnsi" w:cs="Arial"/>
              </w:rPr>
            </w:pPr>
          </w:p>
          <w:p w14:paraId="6326B492" w14:textId="358420FE" w:rsidR="00EE1D88" w:rsidRPr="00C96CBA" w:rsidRDefault="00EE1D88" w:rsidP="00A20FA0">
            <w:pPr>
              <w:suppressAutoHyphens/>
              <w:rPr>
                <w:rFonts w:asciiTheme="minorHAnsi" w:hAnsiTheme="minorHAnsi" w:cs="Arial"/>
              </w:rPr>
            </w:pPr>
            <w:r w:rsidRPr="00C96CBA">
              <w:rPr>
                <w:rFonts w:asciiTheme="minorHAnsi" w:hAnsiTheme="minorHAnsi" w:cs="Arial"/>
              </w:rPr>
              <w:t>…...............................................</w:t>
            </w:r>
          </w:p>
        </w:tc>
      </w:tr>
      <w:tr w:rsidR="00EE1D88" w:rsidRPr="00C96CBA" w14:paraId="57719117" w14:textId="77777777" w:rsidTr="006D6E87">
        <w:tc>
          <w:tcPr>
            <w:tcW w:w="5529" w:type="dxa"/>
          </w:tcPr>
          <w:p w14:paraId="5983CED2" w14:textId="77777777" w:rsidR="00EE1D88" w:rsidRPr="00C96CBA" w:rsidRDefault="00EE1D88" w:rsidP="00A20FA0">
            <w:pPr>
              <w:suppressAutoHyphens/>
              <w:rPr>
                <w:rFonts w:asciiTheme="minorHAnsi" w:hAnsiTheme="minorHAnsi" w:cs="Arial"/>
              </w:rPr>
            </w:pPr>
            <w:r w:rsidRPr="00C96CBA">
              <w:rPr>
                <w:rFonts w:asciiTheme="minorHAnsi" w:hAnsiTheme="minorHAnsi" w:cs="Arial"/>
                <w:spacing w:val="-3"/>
              </w:rPr>
              <w:t>Title</w:t>
            </w:r>
          </w:p>
        </w:tc>
        <w:tc>
          <w:tcPr>
            <w:tcW w:w="4814" w:type="dxa"/>
          </w:tcPr>
          <w:p w14:paraId="30A224FB" w14:textId="77777777" w:rsidR="00EE1D88" w:rsidRPr="00C96CBA" w:rsidRDefault="00EE1D88" w:rsidP="00A20FA0">
            <w:pPr>
              <w:suppressAutoHyphens/>
              <w:rPr>
                <w:rFonts w:asciiTheme="minorHAnsi" w:hAnsiTheme="minorHAnsi" w:cs="Arial"/>
              </w:rPr>
            </w:pPr>
            <w:r w:rsidRPr="00C96CBA">
              <w:rPr>
                <w:rFonts w:asciiTheme="minorHAnsi" w:hAnsiTheme="minorHAnsi" w:cs="Arial"/>
                <w:spacing w:val="-3"/>
              </w:rPr>
              <w:t>Title</w:t>
            </w:r>
          </w:p>
        </w:tc>
      </w:tr>
      <w:tr w:rsidR="00EE1D88" w:rsidRPr="00C96CBA" w14:paraId="29190325" w14:textId="77777777" w:rsidTr="006D6E87">
        <w:tc>
          <w:tcPr>
            <w:tcW w:w="5529" w:type="dxa"/>
          </w:tcPr>
          <w:p w14:paraId="63DDF245" w14:textId="77777777" w:rsidR="009E59E7" w:rsidRDefault="009E59E7" w:rsidP="00A20FA0">
            <w:pPr>
              <w:suppressAutoHyphens/>
              <w:rPr>
                <w:rFonts w:asciiTheme="minorHAnsi" w:hAnsiTheme="minorHAnsi" w:cs="Arial"/>
              </w:rPr>
            </w:pPr>
          </w:p>
          <w:p w14:paraId="3AD80C60" w14:textId="7C1C4708" w:rsidR="00EE1D88" w:rsidRPr="00C96CBA" w:rsidRDefault="00EE1D88" w:rsidP="00A20FA0">
            <w:pPr>
              <w:suppressAutoHyphens/>
              <w:rPr>
                <w:rFonts w:asciiTheme="minorHAnsi" w:hAnsiTheme="minorHAnsi" w:cs="Arial"/>
                <w:spacing w:val="-3"/>
              </w:rPr>
            </w:pPr>
            <w:r w:rsidRPr="00C96CBA">
              <w:rPr>
                <w:rFonts w:asciiTheme="minorHAnsi" w:hAnsiTheme="minorHAnsi" w:cs="Arial"/>
              </w:rPr>
              <w:t>…...............................................</w:t>
            </w:r>
          </w:p>
        </w:tc>
        <w:tc>
          <w:tcPr>
            <w:tcW w:w="4814" w:type="dxa"/>
          </w:tcPr>
          <w:p w14:paraId="372D4201" w14:textId="77777777" w:rsidR="009E59E7" w:rsidRDefault="009E59E7" w:rsidP="00A20FA0">
            <w:pPr>
              <w:suppressAutoHyphens/>
              <w:rPr>
                <w:rFonts w:asciiTheme="minorHAnsi" w:hAnsiTheme="minorHAnsi" w:cs="Arial"/>
              </w:rPr>
            </w:pPr>
          </w:p>
          <w:p w14:paraId="0D5FA3BB" w14:textId="54A41E5A" w:rsidR="00EE1D88" w:rsidRPr="00C96CBA" w:rsidRDefault="00EE1D88" w:rsidP="00A20FA0">
            <w:pPr>
              <w:suppressAutoHyphens/>
              <w:rPr>
                <w:rFonts w:asciiTheme="minorHAnsi" w:hAnsiTheme="minorHAnsi" w:cs="Arial"/>
                <w:spacing w:val="-3"/>
              </w:rPr>
            </w:pPr>
            <w:r w:rsidRPr="00C96CBA">
              <w:rPr>
                <w:rFonts w:asciiTheme="minorHAnsi" w:hAnsiTheme="minorHAnsi" w:cs="Arial"/>
              </w:rPr>
              <w:t>…...............................................</w:t>
            </w:r>
          </w:p>
        </w:tc>
      </w:tr>
      <w:tr w:rsidR="00EE1D88" w:rsidRPr="00C96CBA" w14:paraId="6A8D4857" w14:textId="77777777" w:rsidTr="006D6E87">
        <w:tc>
          <w:tcPr>
            <w:tcW w:w="5529" w:type="dxa"/>
          </w:tcPr>
          <w:p w14:paraId="76BF3353" w14:textId="77777777" w:rsidR="009E59E7" w:rsidRDefault="009E59E7" w:rsidP="00A20FA0">
            <w:pPr>
              <w:suppressAutoHyphens/>
              <w:rPr>
                <w:rFonts w:asciiTheme="minorHAnsi" w:hAnsiTheme="minorHAnsi" w:cs="Arial"/>
              </w:rPr>
            </w:pPr>
          </w:p>
          <w:p w14:paraId="3F9A5D7C" w14:textId="088523E8" w:rsidR="00EE1D88" w:rsidRPr="00C96CBA" w:rsidRDefault="00EE1D88" w:rsidP="00A20FA0">
            <w:pPr>
              <w:suppressAutoHyphens/>
              <w:rPr>
                <w:rFonts w:asciiTheme="minorHAnsi" w:hAnsiTheme="minorHAnsi" w:cs="Arial"/>
              </w:rPr>
            </w:pPr>
            <w:r w:rsidRPr="00C96CBA">
              <w:rPr>
                <w:rFonts w:asciiTheme="minorHAnsi" w:hAnsiTheme="minorHAnsi" w:cs="Arial"/>
              </w:rPr>
              <w:t xml:space="preserve">Date: …………………….........                                                          </w:t>
            </w:r>
          </w:p>
        </w:tc>
        <w:tc>
          <w:tcPr>
            <w:tcW w:w="4814" w:type="dxa"/>
          </w:tcPr>
          <w:p w14:paraId="2AFAB89A" w14:textId="77777777" w:rsidR="009E59E7" w:rsidRDefault="009E59E7" w:rsidP="00A20FA0">
            <w:pPr>
              <w:suppressAutoHyphens/>
              <w:rPr>
                <w:rFonts w:asciiTheme="minorHAnsi" w:hAnsiTheme="minorHAnsi" w:cs="Arial"/>
              </w:rPr>
            </w:pPr>
          </w:p>
          <w:p w14:paraId="20013CFC" w14:textId="2020F243" w:rsidR="00EE1D88" w:rsidRPr="00C96CBA" w:rsidRDefault="00EE1D88" w:rsidP="00A20FA0">
            <w:pPr>
              <w:suppressAutoHyphens/>
              <w:rPr>
                <w:rFonts w:asciiTheme="minorHAnsi" w:hAnsiTheme="minorHAnsi" w:cs="Arial"/>
              </w:rPr>
            </w:pPr>
            <w:r w:rsidRPr="00C96CBA">
              <w:rPr>
                <w:rFonts w:asciiTheme="minorHAnsi" w:hAnsiTheme="minorHAnsi" w:cs="Arial"/>
              </w:rPr>
              <w:t>Date: ……………………..........</w:t>
            </w:r>
          </w:p>
        </w:tc>
      </w:tr>
    </w:tbl>
    <w:p w14:paraId="3CE87E98" w14:textId="7F2473B8" w:rsidR="00F96A53" w:rsidRPr="00C96CBA" w:rsidRDefault="00F96A53" w:rsidP="004855BD">
      <w:pPr>
        <w:rPr>
          <w:rFonts w:asciiTheme="minorHAnsi" w:hAnsiTheme="minorHAnsi" w:cs="Arial"/>
          <w:b/>
          <w:spacing w:val="-3"/>
        </w:rPr>
      </w:pPr>
    </w:p>
    <w:sectPr w:rsidR="00F96A53" w:rsidRPr="00C96CBA" w:rsidSect="00D32D40">
      <w:pgSz w:w="11906" w:h="16838"/>
      <w:pgMar w:top="1134" w:right="1134" w:bottom="1134"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18EB7" w14:textId="77777777" w:rsidR="00C91836" w:rsidRDefault="00C91836">
      <w:r>
        <w:separator/>
      </w:r>
    </w:p>
  </w:endnote>
  <w:endnote w:type="continuationSeparator" w:id="0">
    <w:p w14:paraId="4C195431" w14:textId="77777777" w:rsidR="00C91836" w:rsidRDefault="00C9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1AB0" w14:textId="77777777" w:rsidR="00C91836" w:rsidRDefault="00C91836" w:rsidP="006A29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01D5F7" w14:textId="77777777" w:rsidR="00C91836" w:rsidRDefault="00C91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F74D" w14:textId="77777777" w:rsidR="00C91836" w:rsidRPr="00F762D4" w:rsidRDefault="00C91836" w:rsidP="00FF0272">
    <w:pPr>
      <w:pStyle w:val="Header"/>
      <w:rPr>
        <w:rFonts w:ascii="Arial Narrow" w:hAnsi="Arial Narrow"/>
      </w:rPr>
    </w:pPr>
    <w:r>
      <w:rPr>
        <w:noProof/>
        <w:color w:val="C0C0C0"/>
        <w:sz w:val="16"/>
        <w:szCs w:val="16"/>
      </w:rPr>
      <mc:AlternateContent>
        <mc:Choice Requires="wps">
          <w:drawing>
            <wp:anchor distT="0" distB="0" distL="114300" distR="114300" simplePos="0" relativeHeight="251657216" behindDoc="0" locked="0" layoutInCell="1" allowOverlap="1" wp14:anchorId="401E472D" wp14:editId="649D4FEE">
              <wp:simplePos x="0" y="0"/>
              <wp:positionH relativeFrom="column">
                <wp:posOffset>0</wp:posOffset>
              </wp:positionH>
              <wp:positionV relativeFrom="paragraph">
                <wp:posOffset>110490</wp:posOffset>
              </wp:positionV>
              <wp:extent cx="6242685" cy="0"/>
              <wp:effectExtent l="9525" t="5715" r="5715" b="1333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47296"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491.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" strokecolor="#969696"/>
          </w:pict>
        </mc:Fallback>
      </mc:AlternateContent>
    </w:r>
    <w:r w:rsidRPr="002538E0">
      <w:rPr>
        <w:rStyle w:val="PageNumber"/>
        <w:color w:val="808080"/>
        <w:sz w:val="16"/>
        <w:szCs w:val="16"/>
      </w:rPr>
      <w:t xml:space="preserve">                                                              </w:t>
    </w:r>
    <w:r w:rsidRPr="002538E0">
      <w:rPr>
        <w:rFonts w:cs="Arial"/>
        <w:sz w:val="16"/>
        <w:szCs w:val="16"/>
      </w:rPr>
      <w:t xml:space="preserve">                                                                                                                                                                                         </w:t>
    </w:r>
  </w:p>
  <w:p w14:paraId="52CF446D" w14:textId="77777777" w:rsidR="00C91836" w:rsidRDefault="00C91836" w:rsidP="00BE3DB4">
    <w:pPr>
      <w:pStyle w:val="Footer"/>
      <w:tabs>
        <w:tab w:val="clear" w:pos="4153"/>
        <w:tab w:val="clear" w:pos="8306"/>
        <w:tab w:val="right" w:pos="8504"/>
      </w:tabs>
      <w:rPr>
        <w:color w:val="C0C0C0"/>
        <w:sz w:val="16"/>
        <w:szCs w:val="16"/>
      </w:rPr>
    </w:pPr>
  </w:p>
  <w:p w14:paraId="7480E263" w14:textId="5D56BEF6" w:rsidR="00C91836" w:rsidRPr="00B8599A" w:rsidRDefault="00C91836" w:rsidP="00C96CBA">
    <w:pPr>
      <w:pStyle w:val="Footer"/>
      <w:framePr w:w="316" w:h="241" w:hRule="exact" w:wrap="around" w:vAnchor="text" w:hAnchor="page" w:x="5851" w:y="31"/>
      <w:jc w:val="center"/>
      <w:rPr>
        <w:rStyle w:val="PageNumber"/>
        <w:color w:val="999999"/>
        <w:sz w:val="16"/>
        <w:szCs w:val="16"/>
      </w:rPr>
    </w:pPr>
    <w:r w:rsidRPr="00B8599A">
      <w:rPr>
        <w:rStyle w:val="PageNumber"/>
        <w:color w:val="999999"/>
        <w:sz w:val="16"/>
        <w:szCs w:val="16"/>
      </w:rPr>
      <w:fldChar w:fldCharType="begin"/>
    </w:r>
    <w:r w:rsidRPr="00B8599A">
      <w:rPr>
        <w:rStyle w:val="PageNumber"/>
        <w:color w:val="999999"/>
        <w:sz w:val="16"/>
        <w:szCs w:val="16"/>
      </w:rPr>
      <w:instrText xml:space="preserve">PAGE  </w:instrText>
    </w:r>
    <w:r w:rsidRPr="00B8599A">
      <w:rPr>
        <w:rStyle w:val="PageNumber"/>
        <w:color w:val="999999"/>
        <w:sz w:val="16"/>
        <w:szCs w:val="16"/>
      </w:rPr>
      <w:fldChar w:fldCharType="separate"/>
    </w:r>
    <w:r>
      <w:rPr>
        <w:rStyle w:val="PageNumber"/>
        <w:noProof/>
        <w:color w:val="999999"/>
        <w:sz w:val="16"/>
        <w:szCs w:val="16"/>
      </w:rPr>
      <w:t>2</w:t>
    </w:r>
    <w:r w:rsidRPr="00B8599A">
      <w:rPr>
        <w:rStyle w:val="PageNumber"/>
        <w:color w:val="999999"/>
        <w:sz w:val="16"/>
        <w:szCs w:val="16"/>
      </w:rPr>
      <w:fldChar w:fldCharType="end"/>
    </w:r>
  </w:p>
  <w:p w14:paraId="0F79D32C" w14:textId="06C03588" w:rsidR="00C91836" w:rsidRPr="00795E19" w:rsidRDefault="00C91836" w:rsidP="007552AF">
    <w:pPr>
      <w:pStyle w:val="Footer"/>
      <w:tabs>
        <w:tab w:val="clear" w:pos="4153"/>
        <w:tab w:val="clear" w:pos="8306"/>
        <w:tab w:val="right" w:pos="8504"/>
      </w:tabs>
      <w:rPr>
        <w:rFonts w:ascii="Calibri" w:hAnsi="Calibri"/>
        <w:color w:val="808080"/>
        <w:sz w:val="16"/>
        <w:szCs w:val="16"/>
      </w:rPr>
    </w:pPr>
    <w:r>
      <w:rPr>
        <w:rFonts w:ascii="Calibri" w:hAnsi="Calibri"/>
        <w:color w:val="808080"/>
        <w:sz w:val="16"/>
        <w:szCs w:val="16"/>
      </w:rPr>
      <w:t>Version 1.3</w:t>
    </w:r>
    <w:r w:rsidRPr="00795E19">
      <w:rPr>
        <w:rFonts w:ascii="Calibri" w:hAnsi="Calibri"/>
        <w:color w:val="808080"/>
        <w:sz w:val="16"/>
        <w:szCs w:val="16"/>
      </w:rPr>
      <w:t xml:space="preserve">                                                                                                                                                                                                </w:t>
    </w:r>
    <w:r>
      <w:rPr>
        <w:rFonts w:ascii="Calibri" w:hAnsi="Calibri"/>
        <w:color w:val="808080"/>
        <w:sz w:val="16"/>
        <w:szCs w:val="16"/>
      </w:rPr>
      <w:t xml:space="preserve">                                              Feb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FE6B" w14:textId="77777777" w:rsidR="00C91836" w:rsidRDefault="00C91836" w:rsidP="00811D29">
    <w:pPr>
      <w:spacing w:line="255" w:lineRule="auto"/>
      <w:ind w:right="180"/>
      <w:jc w:val="center"/>
    </w:pPr>
    <w:r>
      <w:t>This policy may be updated at any time (without notice) to ensure changes to the MedLIS’s organisation structure and/or business practices are properly reflected in the policy. Please ensure you check MedLIS Q-Pulse for the most up to date version of this policy</w:t>
    </w:r>
  </w:p>
  <w:p w14:paraId="3A2DB638" w14:textId="3D12D953" w:rsidR="00C91836" w:rsidRDefault="00C91836" w:rsidP="008F68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AEBA" w14:textId="77777777" w:rsidR="00C91836" w:rsidRDefault="00C91836">
      <w:r>
        <w:separator/>
      </w:r>
    </w:p>
  </w:footnote>
  <w:footnote w:type="continuationSeparator" w:id="0">
    <w:p w14:paraId="5E460F06" w14:textId="77777777" w:rsidR="00C91836" w:rsidRDefault="00C9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A70F" w14:textId="113F31FE" w:rsidR="00C91836" w:rsidRPr="00C96CBA" w:rsidRDefault="00C91836" w:rsidP="00C96CBA">
    <w:pPr>
      <w:pStyle w:val="Header"/>
      <w:jc w:val="right"/>
      <w:rPr>
        <w:color w:val="4F81BD" w:themeColor="accent1"/>
      </w:rPr>
    </w:pPr>
    <w:sdt>
      <w:sdtPr>
        <w:rPr>
          <w:color w:val="4F81BD" w:themeColor="accent1"/>
        </w:rPr>
        <w:alias w:val="Title"/>
        <w:tag w:val=""/>
        <w:id w:val="664756013"/>
        <w:placeholder>
          <w:docPart w:val="18BC6B4DC8A5473398776004AAC05EB7"/>
        </w:placeholder>
        <w:dataBinding w:prefixMappings="xmlns:ns0='http://purl.org/dc/elements/1.1/' xmlns:ns1='http://schemas.openxmlformats.org/package/2006/metadata/core-properties' " w:xpath="/ns1:coreProperties[1]/ns0:title[1]" w:storeItemID="{6C3C8BC8-F283-45AE-878A-BAB7291924A1}"/>
        <w:text/>
      </w:sdtPr>
      <w:sdtContent>
        <w:r>
          <w:rPr>
            <w:color w:val="4F81BD" w:themeColor="accent1"/>
          </w:rPr>
          <w:t>MedLIS Data sharing Agreement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C9F3" w14:textId="77777777" w:rsidR="00C91836" w:rsidRDefault="00C91836">
    <w:pPr>
      <w:pStyle w:val="Header"/>
    </w:pPr>
    <w:r>
      <w:rPr>
        <w:rFonts w:ascii="Calibri" w:hAnsi="Calibri"/>
        <w:noProof/>
      </w:rPr>
      <w:drawing>
        <wp:inline distT="0" distB="0" distL="0" distR="0" wp14:anchorId="02103B5A" wp14:editId="43C18FA9">
          <wp:extent cx="840105" cy="605790"/>
          <wp:effectExtent l="0" t="0" r="0" b="0"/>
          <wp:docPr id="5" name="Picture 1" descr="H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0105" cy="605790"/>
                  </a:xfrm>
                  <a:prstGeom prst="rect">
                    <a:avLst/>
                  </a:prstGeom>
                  <a:noFill/>
                  <a:ln>
                    <a:noFill/>
                  </a:ln>
                </pic:spPr>
              </pic:pic>
            </a:graphicData>
          </a:graphic>
        </wp:inline>
      </w:drawing>
    </w:r>
    <w:r>
      <w:t xml:space="preserve">                                                                                                        </w:t>
    </w:r>
    <w:r w:rsidRPr="005672C6">
      <w:rPr>
        <w:noProof/>
      </w:rPr>
      <w:drawing>
        <wp:inline distT="0" distB="0" distL="0" distR="0" wp14:anchorId="73B1276D" wp14:editId="6E427A0E">
          <wp:extent cx="1995805" cy="51689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5805" cy="516890"/>
                  </a:xfrm>
                  <a:prstGeom prst="rect">
                    <a:avLst/>
                  </a:prstGeom>
                  <a:noFill/>
                  <a:ln>
                    <a:noFill/>
                  </a:ln>
                </pic:spPr>
              </pic:pic>
            </a:graphicData>
          </a:graphic>
        </wp:inline>
      </w:drawing>
    </w:r>
    <w:r>
      <w:t xml:space="preserve">                                                                                                        </w:t>
    </w:r>
  </w:p>
  <w:p w14:paraId="624445F8" w14:textId="77777777" w:rsidR="00C91836" w:rsidRDefault="00C91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D687E02"/>
    <w:lvl w:ilvl="0">
      <w:start w:val="1"/>
      <w:numFmt w:val="upperLetter"/>
      <w:pStyle w:val="StyleA"/>
      <w:lvlText w:val="%1."/>
      <w:lvlJc w:val="left"/>
      <w:pPr>
        <w:tabs>
          <w:tab w:val="num" w:pos="720"/>
        </w:tabs>
        <w:ind w:left="720" w:hanging="720"/>
      </w:pPr>
      <w:rPr>
        <w:rFonts w:ascii="Times New Roman" w:hAnsi="Times New Roman" w:cs="Times New Roman" w:hint="default"/>
        <w:b w:val="0"/>
        <w:i w:val="0"/>
        <w:sz w:val="24"/>
        <w:szCs w:val="24"/>
      </w:rPr>
    </w:lvl>
  </w:abstractNum>
  <w:abstractNum w:abstractNumId="1" w15:restartNumberingAfterBreak="0">
    <w:nsid w:val="FFFFFF88"/>
    <w:multiLevelType w:val="singleLevel"/>
    <w:tmpl w:val="BB7AE28A"/>
    <w:lvl w:ilvl="0">
      <w:start w:val="1"/>
      <w:numFmt w:val="decimal"/>
      <w:pStyle w:val="Style1"/>
      <w:lvlText w:val="(%1)"/>
      <w:lvlJc w:val="left"/>
      <w:pPr>
        <w:tabs>
          <w:tab w:val="num" w:pos="1440"/>
        </w:tabs>
        <w:ind w:left="1440" w:hanging="720"/>
      </w:pPr>
      <w:rPr>
        <w:rFonts w:ascii="Arial" w:hAnsi="Arial" w:hint="default"/>
        <w:b w:val="0"/>
        <w:i w:val="0"/>
        <w:sz w:val="20"/>
        <w:szCs w:val="20"/>
      </w:rPr>
    </w:lvl>
  </w:abstractNum>
  <w:abstractNum w:abstractNumId="2" w15:restartNumberingAfterBreak="0">
    <w:nsid w:val="0288377E"/>
    <w:multiLevelType w:val="hybridMultilevel"/>
    <w:tmpl w:val="2A7E955A"/>
    <w:lvl w:ilvl="0" w:tplc="1809000F">
      <w:start w:val="1"/>
      <w:numFmt w:val="decimal"/>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2A233A4"/>
    <w:multiLevelType w:val="hybridMultilevel"/>
    <w:tmpl w:val="77184B82"/>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4" w15:restartNumberingAfterBreak="0">
    <w:nsid w:val="0D1C1E55"/>
    <w:multiLevelType w:val="multilevel"/>
    <w:tmpl w:val="8D7E9B12"/>
    <w:lvl w:ilvl="0">
      <w:start w:val="1"/>
      <w:numFmt w:val="decimal"/>
      <w:pStyle w:val="Heading1"/>
      <w:lvlText w:val="%1"/>
      <w:lvlJc w:val="left"/>
      <w:pPr>
        <w:tabs>
          <w:tab w:val="num" w:pos="612"/>
        </w:tabs>
        <w:ind w:left="612" w:hanging="432"/>
      </w:pPr>
      <w:rPr>
        <w:b/>
      </w:rPr>
    </w:lvl>
    <w:lvl w:ilvl="1">
      <w:start w:val="1"/>
      <w:numFmt w:val="decimal"/>
      <w:pStyle w:val="Heading2"/>
      <w:lvlText w:val="%1.%2"/>
      <w:lvlJc w:val="left"/>
      <w:pPr>
        <w:tabs>
          <w:tab w:val="num" w:pos="1296"/>
        </w:tabs>
        <w:ind w:left="1296" w:hanging="576"/>
      </w:pPr>
      <w:rPr>
        <w:rFonts w:ascii="Times New Roman" w:hAnsi="Times New Roman" w:cs="Times New Roman" w:hint="default"/>
        <w:b w:val="0"/>
        <w:i w:val="0"/>
        <w:color w:val="000000"/>
        <w:sz w:val="24"/>
        <w:szCs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0E3E0970"/>
    <w:multiLevelType w:val="hybridMultilevel"/>
    <w:tmpl w:val="71E6FA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8924C9"/>
    <w:multiLevelType w:val="hybridMultilevel"/>
    <w:tmpl w:val="CC56BADE"/>
    <w:lvl w:ilvl="0" w:tplc="18090011">
      <w:start w:val="1"/>
      <w:numFmt w:val="decimal"/>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7" w15:restartNumberingAfterBreak="0">
    <w:nsid w:val="111B5EAF"/>
    <w:multiLevelType w:val="hybridMultilevel"/>
    <w:tmpl w:val="55287366"/>
    <w:lvl w:ilvl="0" w:tplc="0A166E60">
      <w:numFmt w:val="bullet"/>
      <w:lvlText w:val="•"/>
      <w:lvlJc w:val="left"/>
      <w:pPr>
        <w:ind w:left="360" w:hanging="360"/>
      </w:pPr>
      <w:rPr>
        <w:rFonts w:ascii="Calibri" w:eastAsia="Times New Roman" w:hAnsi="Calibri"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6B30C7C"/>
    <w:multiLevelType w:val="hybridMultilevel"/>
    <w:tmpl w:val="456CAEF8"/>
    <w:lvl w:ilvl="0" w:tplc="18090017">
      <w:start w:val="1"/>
      <w:numFmt w:val="lowerLetter"/>
      <w:lvlText w:val="%1)"/>
      <w:lvlJc w:val="left"/>
      <w:pPr>
        <w:ind w:left="1440" w:hanging="360"/>
      </w:pPr>
      <w:rPr>
        <w:rFonts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AD476C8"/>
    <w:multiLevelType w:val="hybridMultilevel"/>
    <w:tmpl w:val="4DD45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1F5A50"/>
    <w:multiLevelType w:val="hybridMultilevel"/>
    <w:tmpl w:val="06A8C5AA"/>
    <w:lvl w:ilvl="0" w:tplc="4A96DD56">
      <w:start w:val="1"/>
      <w:numFmt w:val="decimal"/>
      <w:lvlText w:val="%1)"/>
      <w:lvlJc w:val="left"/>
      <w:pPr>
        <w:ind w:left="720" w:hanging="360"/>
      </w:pPr>
      <w:rPr>
        <w:b/>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1" w15:restartNumberingAfterBreak="0">
    <w:nsid w:val="24AC06CB"/>
    <w:multiLevelType w:val="hybridMultilevel"/>
    <w:tmpl w:val="7BEC697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7A5746"/>
    <w:multiLevelType w:val="hybridMultilevel"/>
    <w:tmpl w:val="70828B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A73432C"/>
    <w:multiLevelType w:val="hybridMultilevel"/>
    <w:tmpl w:val="451CA6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29F2DE8"/>
    <w:multiLevelType w:val="hybridMultilevel"/>
    <w:tmpl w:val="B97A1B00"/>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Courier New"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Courier New"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Courier New"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5" w15:restartNumberingAfterBreak="0">
    <w:nsid w:val="39500010"/>
    <w:multiLevelType w:val="hybridMultilevel"/>
    <w:tmpl w:val="150CD6F2"/>
    <w:lvl w:ilvl="0" w:tplc="18090011">
      <w:start w:val="1"/>
      <w:numFmt w:val="decimal"/>
      <w:lvlText w:val="%1)"/>
      <w:lvlJc w:val="left"/>
      <w:pPr>
        <w:tabs>
          <w:tab w:val="num" w:pos="1260"/>
        </w:tabs>
        <w:ind w:left="1260" w:hanging="360"/>
      </w:pPr>
      <w:rPr>
        <w:b w:val="0"/>
        <w:i w:val="0"/>
      </w:rPr>
    </w:lvl>
    <w:lvl w:ilvl="1" w:tplc="08090019" w:tentative="1">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16" w15:restartNumberingAfterBreak="0">
    <w:nsid w:val="442221E8"/>
    <w:multiLevelType w:val="hybridMultilevel"/>
    <w:tmpl w:val="ECF2A386"/>
    <w:lvl w:ilvl="0" w:tplc="1809000F">
      <w:start w:val="1"/>
      <w:numFmt w:val="decimal"/>
      <w:lvlText w:val="%1."/>
      <w:lvlJc w:val="left"/>
      <w:pPr>
        <w:ind w:left="1800" w:hanging="360"/>
      </w:pPr>
    </w:lvl>
    <w:lvl w:ilvl="1" w:tplc="18090019">
      <w:start w:val="1"/>
      <w:numFmt w:val="lowerLetter"/>
      <w:lvlText w:val="%2."/>
      <w:lvlJc w:val="left"/>
      <w:pPr>
        <w:ind w:left="2520" w:hanging="360"/>
      </w:pPr>
    </w:lvl>
    <w:lvl w:ilvl="2" w:tplc="1809001B">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start w:val="1"/>
      <w:numFmt w:val="lowerRoman"/>
      <w:lvlText w:val="%6."/>
      <w:lvlJc w:val="right"/>
      <w:pPr>
        <w:ind w:left="5400" w:hanging="180"/>
      </w:pPr>
    </w:lvl>
    <w:lvl w:ilvl="6" w:tplc="1809000F">
      <w:start w:val="1"/>
      <w:numFmt w:val="decimal"/>
      <w:lvlText w:val="%7."/>
      <w:lvlJc w:val="left"/>
      <w:pPr>
        <w:ind w:left="6120" w:hanging="360"/>
      </w:pPr>
    </w:lvl>
    <w:lvl w:ilvl="7" w:tplc="18090019">
      <w:start w:val="1"/>
      <w:numFmt w:val="lowerLetter"/>
      <w:lvlText w:val="%8."/>
      <w:lvlJc w:val="left"/>
      <w:pPr>
        <w:ind w:left="6840" w:hanging="360"/>
      </w:pPr>
    </w:lvl>
    <w:lvl w:ilvl="8" w:tplc="1809001B">
      <w:start w:val="1"/>
      <w:numFmt w:val="lowerRoman"/>
      <w:lvlText w:val="%9."/>
      <w:lvlJc w:val="right"/>
      <w:pPr>
        <w:ind w:left="7560" w:hanging="180"/>
      </w:pPr>
    </w:lvl>
  </w:abstractNum>
  <w:abstractNum w:abstractNumId="17" w15:restartNumberingAfterBreak="0">
    <w:nsid w:val="44F8137D"/>
    <w:multiLevelType w:val="hybridMultilevel"/>
    <w:tmpl w:val="150CD6F2"/>
    <w:lvl w:ilvl="0" w:tplc="18090011">
      <w:start w:val="1"/>
      <w:numFmt w:val="decimal"/>
      <w:lvlText w:val="%1)"/>
      <w:lvlJc w:val="left"/>
      <w:pPr>
        <w:tabs>
          <w:tab w:val="num" w:pos="1260"/>
        </w:tabs>
        <w:ind w:left="1260" w:hanging="360"/>
      </w:pPr>
      <w:rPr>
        <w:b w:val="0"/>
        <w:i w:val="0"/>
      </w:rPr>
    </w:lvl>
    <w:lvl w:ilvl="1" w:tplc="08090019" w:tentative="1">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18" w15:restartNumberingAfterBreak="0">
    <w:nsid w:val="46A57BDC"/>
    <w:multiLevelType w:val="hybridMultilevel"/>
    <w:tmpl w:val="D7E62386"/>
    <w:lvl w:ilvl="0" w:tplc="08090001">
      <w:start w:val="1"/>
      <w:numFmt w:val="bullet"/>
      <w:lvlText w:val=""/>
      <w:lvlJc w:val="left"/>
      <w:pPr>
        <w:tabs>
          <w:tab w:val="num" w:pos="1353"/>
        </w:tabs>
        <w:ind w:left="1353" w:hanging="360"/>
      </w:pPr>
      <w:rPr>
        <w:rFonts w:ascii="Symbol" w:hAnsi="Symbol" w:hint="default"/>
      </w:rPr>
    </w:lvl>
    <w:lvl w:ilvl="1" w:tplc="08090003">
      <w:start w:val="1"/>
      <w:numFmt w:val="bullet"/>
      <w:lvlText w:val="o"/>
      <w:lvlJc w:val="left"/>
      <w:pPr>
        <w:tabs>
          <w:tab w:val="num" w:pos="2073"/>
        </w:tabs>
        <w:ind w:left="2073" w:hanging="360"/>
      </w:pPr>
      <w:rPr>
        <w:rFonts w:ascii="Courier New" w:hAnsi="Courier New" w:cs="Courier New"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Courier New"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Courier New"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9" w15:restartNumberingAfterBreak="0">
    <w:nsid w:val="4D185916"/>
    <w:multiLevelType w:val="hybridMultilevel"/>
    <w:tmpl w:val="DC960AB2"/>
    <w:lvl w:ilvl="0" w:tplc="18090001">
      <w:start w:val="1"/>
      <w:numFmt w:val="bullet"/>
      <w:lvlText w:val=""/>
      <w:lvlJc w:val="left"/>
      <w:pPr>
        <w:tabs>
          <w:tab w:val="num" w:pos="1353"/>
        </w:tabs>
        <w:ind w:left="1353" w:hanging="360"/>
      </w:pPr>
      <w:rPr>
        <w:rFonts w:ascii="Symbol" w:hAnsi="Symbol" w:hint="default"/>
        <w:sz w:val="24"/>
        <w:szCs w:val="24"/>
      </w:rPr>
    </w:lvl>
    <w:lvl w:ilvl="1" w:tplc="08090003" w:tentative="1">
      <w:start w:val="1"/>
      <w:numFmt w:val="bullet"/>
      <w:lvlText w:val="o"/>
      <w:lvlJc w:val="left"/>
      <w:pPr>
        <w:tabs>
          <w:tab w:val="num" w:pos="2073"/>
        </w:tabs>
        <w:ind w:left="2073" w:hanging="360"/>
      </w:pPr>
      <w:rPr>
        <w:rFonts w:ascii="Courier New" w:hAnsi="Courier New" w:cs="Courier New"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Courier New"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Courier New"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20" w15:restartNumberingAfterBreak="0">
    <w:nsid w:val="4DD4729A"/>
    <w:multiLevelType w:val="hybridMultilevel"/>
    <w:tmpl w:val="9C281B2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55C05FE6"/>
    <w:multiLevelType w:val="hybridMultilevel"/>
    <w:tmpl w:val="99D8A2CA"/>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2" w15:restartNumberingAfterBreak="0">
    <w:nsid w:val="56CE691B"/>
    <w:multiLevelType w:val="hybridMultilevel"/>
    <w:tmpl w:val="150CD6F2"/>
    <w:lvl w:ilvl="0" w:tplc="18090011">
      <w:start w:val="1"/>
      <w:numFmt w:val="decimal"/>
      <w:lvlText w:val="%1)"/>
      <w:lvlJc w:val="left"/>
      <w:pPr>
        <w:tabs>
          <w:tab w:val="num" w:pos="1260"/>
        </w:tabs>
        <w:ind w:left="1260" w:hanging="360"/>
      </w:pPr>
      <w:rPr>
        <w:b w:val="0"/>
        <w:i w:val="0"/>
      </w:rPr>
    </w:lvl>
    <w:lvl w:ilvl="1" w:tplc="08090019" w:tentative="1">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23" w15:restartNumberingAfterBreak="0">
    <w:nsid w:val="578B312D"/>
    <w:multiLevelType w:val="hybridMultilevel"/>
    <w:tmpl w:val="1BD04144"/>
    <w:lvl w:ilvl="0" w:tplc="08090017">
      <w:start w:val="1"/>
      <w:numFmt w:val="lowerLetter"/>
      <w:lvlText w:val="%1)"/>
      <w:lvlJc w:val="left"/>
      <w:pPr>
        <w:tabs>
          <w:tab w:val="num" w:pos="1260"/>
        </w:tabs>
        <w:ind w:left="1260" w:hanging="360"/>
      </w:p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24" w15:restartNumberingAfterBreak="0">
    <w:nsid w:val="58A6221E"/>
    <w:multiLevelType w:val="hybridMultilevel"/>
    <w:tmpl w:val="1DB2B9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A6505DB"/>
    <w:multiLevelType w:val="multilevel"/>
    <w:tmpl w:val="270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114346"/>
    <w:multiLevelType w:val="multilevel"/>
    <w:tmpl w:val="DE5045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color w:val="00000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1883782"/>
    <w:multiLevelType w:val="hybridMultilevel"/>
    <w:tmpl w:val="454CC378"/>
    <w:lvl w:ilvl="0" w:tplc="08090001">
      <w:start w:val="1"/>
      <w:numFmt w:val="bullet"/>
      <w:lvlText w:val=""/>
      <w:lvlJc w:val="left"/>
      <w:pPr>
        <w:tabs>
          <w:tab w:val="num" w:pos="1353"/>
        </w:tabs>
        <w:ind w:left="1353" w:hanging="360"/>
      </w:pPr>
      <w:rPr>
        <w:rFonts w:ascii="Symbol" w:hAnsi="Symbol" w:hint="default"/>
        <w:sz w:val="24"/>
        <w:szCs w:val="24"/>
      </w:rPr>
    </w:lvl>
    <w:lvl w:ilvl="1" w:tplc="08090003" w:tentative="1">
      <w:start w:val="1"/>
      <w:numFmt w:val="bullet"/>
      <w:lvlText w:val="o"/>
      <w:lvlJc w:val="left"/>
      <w:pPr>
        <w:tabs>
          <w:tab w:val="num" w:pos="2073"/>
        </w:tabs>
        <w:ind w:left="2073" w:hanging="360"/>
      </w:pPr>
      <w:rPr>
        <w:rFonts w:ascii="Courier New" w:hAnsi="Courier New" w:cs="Courier New"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Courier New"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Courier New"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28" w15:restartNumberingAfterBreak="0">
    <w:nsid w:val="73957862"/>
    <w:multiLevelType w:val="hybridMultilevel"/>
    <w:tmpl w:val="7D640284"/>
    <w:lvl w:ilvl="0" w:tplc="1809000F">
      <w:start w:val="1"/>
      <w:numFmt w:val="decimal"/>
      <w:lvlText w:val="%1."/>
      <w:lvlJc w:val="left"/>
      <w:pPr>
        <w:ind w:left="1353" w:hanging="360"/>
      </w:pPr>
    </w:lvl>
    <w:lvl w:ilvl="1" w:tplc="18090019">
      <w:start w:val="1"/>
      <w:numFmt w:val="lowerLetter"/>
      <w:lvlText w:val="%2."/>
      <w:lvlJc w:val="left"/>
      <w:pPr>
        <w:ind w:left="2073" w:hanging="360"/>
      </w:pPr>
    </w:lvl>
    <w:lvl w:ilvl="2" w:tplc="1809001B">
      <w:start w:val="1"/>
      <w:numFmt w:val="lowerRoman"/>
      <w:lvlText w:val="%3."/>
      <w:lvlJc w:val="right"/>
      <w:pPr>
        <w:ind w:left="2793" w:hanging="180"/>
      </w:pPr>
    </w:lvl>
    <w:lvl w:ilvl="3" w:tplc="1809000F">
      <w:start w:val="1"/>
      <w:numFmt w:val="decimal"/>
      <w:lvlText w:val="%4."/>
      <w:lvlJc w:val="left"/>
      <w:pPr>
        <w:ind w:left="3513" w:hanging="360"/>
      </w:pPr>
    </w:lvl>
    <w:lvl w:ilvl="4" w:tplc="18090019">
      <w:start w:val="1"/>
      <w:numFmt w:val="lowerLetter"/>
      <w:lvlText w:val="%5."/>
      <w:lvlJc w:val="left"/>
      <w:pPr>
        <w:ind w:left="4233" w:hanging="360"/>
      </w:pPr>
    </w:lvl>
    <w:lvl w:ilvl="5" w:tplc="1809001B">
      <w:start w:val="1"/>
      <w:numFmt w:val="lowerRoman"/>
      <w:lvlText w:val="%6."/>
      <w:lvlJc w:val="right"/>
      <w:pPr>
        <w:ind w:left="4953" w:hanging="180"/>
      </w:pPr>
    </w:lvl>
    <w:lvl w:ilvl="6" w:tplc="1809000F">
      <w:start w:val="1"/>
      <w:numFmt w:val="decimal"/>
      <w:lvlText w:val="%7."/>
      <w:lvlJc w:val="left"/>
      <w:pPr>
        <w:ind w:left="5673" w:hanging="360"/>
      </w:pPr>
    </w:lvl>
    <w:lvl w:ilvl="7" w:tplc="18090019">
      <w:start w:val="1"/>
      <w:numFmt w:val="lowerLetter"/>
      <w:lvlText w:val="%8."/>
      <w:lvlJc w:val="left"/>
      <w:pPr>
        <w:ind w:left="6393" w:hanging="360"/>
      </w:pPr>
    </w:lvl>
    <w:lvl w:ilvl="8" w:tplc="1809001B">
      <w:start w:val="1"/>
      <w:numFmt w:val="lowerRoman"/>
      <w:lvlText w:val="%9."/>
      <w:lvlJc w:val="right"/>
      <w:pPr>
        <w:ind w:left="7113" w:hanging="180"/>
      </w:pPr>
    </w:lvl>
  </w:abstractNum>
  <w:abstractNum w:abstractNumId="29" w15:restartNumberingAfterBreak="0">
    <w:nsid w:val="75114F3A"/>
    <w:multiLevelType w:val="hybridMultilevel"/>
    <w:tmpl w:val="444C8D04"/>
    <w:lvl w:ilvl="0" w:tplc="18090001">
      <w:start w:val="1"/>
      <w:numFmt w:val="bullet"/>
      <w:lvlText w:val=""/>
      <w:lvlJc w:val="left"/>
      <w:pPr>
        <w:ind w:left="1353" w:hanging="360"/>
      </w:pPr>
      <w:rPr>
        <w:rFonts w:ascii="Symbol" w:hAnsi="Symbol" w:hint="default"/>
      </w:rPr>
    </w:lvl>
    <w:lvl w:ilvl="1" w:tplc="18090003" w:tentative="1">
      <w:start w:val="1"/>
      <w:numFmt w:val="bullet"/>
      <w:lvlText w:val="o"/>
      <w:lvlJc w:val="left"/>
      <w:pPr>
        <w:ind w:left="2073" w:hanging="360"/>
      </w:pPr>
      <w:rPr>
        <w:rFonts w:ascii="Courier New" w:hAnsi="Courier New" w:cs="Courier New" w:hint="default"/>
      </w:rPr>
    </w:lvl>
    <w:lvl w:ilvl="2" w:tplc="18090005" w:tentative="1">
      <w:start w:val="1"/>
      <w:numFmt w:val="bullet"/>
      <w:lvlText w:val=""/>
      <w:lvlJc w:val="left"/>
      <w:pPr>
        <w:ind w:left="2793" w:hanging="360"/>
      </w:pPr>
      <w:rPr>
        <w:rFonts w:ascii="Wingdings" w:hAnsi="Wingdings" w:hint="default"/>
      </w:rPr>
    </w:lvl>
    <w:lvl w:ilvl="3" w:tplc="18090001" w:tentative="1">
      <w:start w:val="1"/>
      <w:numFmt w:val="bullet"/>
      <w:lvlText w:val=""/>
      <w:lvlJc w:val="left"/>
      <w:pPr>
        <w:ind w:left="3513" w:hanging="360"/>
      </w:pPr>
      <w:rPr>
        <w:rFonts w:ascii="Symbol" w:hAnsi="Symbol" w:hint="default"/>
      </w:rPr>
    </w:lvl>
    <w:lvl w:ilvl="4" w:tplc="18090003" w:tentative="1">
      <w:start w:val="1"/>
      <w:numFmt w:val="bullet"/>
      <w:lvlText w:val="o"/>
      <w:lvlJc w:val="left"/>
      <w:pPr>
        <w:ind w:left="4233" w:hanging="360"/>
      </w:pPr>
      <w:rPr>
        <w:rFonts w:ascii="Courier New" w:hAnsi="Courier New" w:cs="Courier New" w:hint="default"/>
      </w:rPr>
    </w:lvl>
    <w:lvl w:ilvl="5" w:tplc="18090005" w:tentative="1">
      <w:start w:val="1"/>
      <w:numFmt w:val="bullet"/>
      <w:lvlText w:val=""/>
      <w:lvlJc w:val="left"/>
      <w:pPr>
        <w:ind w:left="4953" w:hanging="360"/>
      </w:pPr>
      <w:rPr>
        <w:rFonts w:ascii="Wingdings" w:hAnsi="Wingdings" w:hint="default"/>
      </w:rPr>
    </w:lvl>
    <w:lvl w:ilvl="6" w:tplc="18090001" w:tentative="1">
      <w:start w:val="1"/>
      <w:numFmt w:val="bullet"/>
      <w:lvlText w:val=""/>
      <w:lvlJc w:val="left"/>
      <w:pPr>
        <w:ind w:left="5673" w:hanging="360"/>
      </w:pPr>
      <w:rPr>
        <w:rFonts w:ascii="Symbol" w:hAnsi="Symbol" w:hint="default"/>
      </w:rPr>
    </w:lvl>
    <w:lvl w:ilvl="7" w:tplc="18090003" w:tentative="1">
      <w:start w:val="1"/>
      <w:numFmt w:val="bullet"/>
      <w:lvlText w:val="o"/>
      <w:lvlJc w:val="left"/>
      <w:pPr>
        <w:ind w:left="6393" w:hanging="360"/>
      </w:pPr>
      <w:rPr>
        <w:rFonts w:ascii="Courier New" w:hAnsi="Courier New" w:cs="Courier New" w:hint="default"/>
      </w:rPr>
    </w:lvl>
    <w:lvl w:ilvl="8" w:tplc="18090005" w:tentative="1">
      <w:start w:val="1"/>
      <w:numFmt w:val="bullet"/>
      <w:lvlText w:val=""/>
      <w:lvlJc w:val="left"/>
      <w:pPr>
        <w:ind w:left="7113" w:hanging="360"/>
      </w:pPr>
      <w:rPr>
        <w:rFonts w:ascii="Wingdings" w:hAnsi="Wingdings" w:hint="default"/>
      </w:rPr>
    </w:lvl>
  </w:abstractNum>
  <w:abstractNum w:abstractNumId="30" w15:restartNumberingAfterBreak="0">
    <w:nsid w:val="78C43B72"/>
    <w:multiLevelType w:val="hybridMultilevel"/>
    <w:tmpl w:val="663810AC"/>
    <w:lvl w:ilvl="0" w:tplc="18090001">
      <w:start w:val="1"/>
      <w:numFmt w:val="bullet"/>
      <w:lvlText w:val=""/>
      <w:lvlJc w:val="left"/>
      <w:pPr>
        <w:ind w:left="1353" w:hanging="360"/>
      </w:pPr>
      <w:rPr>
        <w:rFonts w:ascii="Symbol" w:hAnsi="Symbol" w:hint="default"/>
      </w:rPr>
    </w:lvl>
    <w:lvl w:ilvl="1" w:tplc="18090003" w:tentative="1">
      <w:start w:val="1"/>
      <w:numFmt w:val="bullet"/>
      <w:lvlText w:val="o"/>
      <w:lvlJc w:val="left"/>
      <w:pPr>
        <w:ind w:left="2073" w:hanging="360"/>
      </w:pPr>
      <w:rPr>
        <w:rFonts w:ascii="Courier New" w:hAnsi="Courier New" w:cs="Courier New" w:hint="default"/>
      </w:rPr>
    </w:lvl>
    <w:lvl w:ilvl="2" w:tplc="18090005" w:tentative="1">
      <w:start w:val="1"/>
      <w:numFmt w:val="bullet"/>
      <w:lvlText w:val=""/>
      <w:lvlJc w:val="left"/>
      <w:pPr>
        <w:ind w:left="2793" w:hanging="360"/>
      </w:pPr>
      <w:rPr>
        <w:rFonts w:ascii="Wingdings" w:hAnsi="Wingdings" w:hint="default"/>
      </w:rPr>
    </w:lvl>
    <w:lvl w:ilvl="3" w:tplc="18090001" w:tentative="1">
      <w:start w:val="1"/>
      <w:numFmt w:val="bullet"/>
      <w:lvlText w:val=""/>
      <w:lvlJc w:val="left"/>
      <w:pPr>
        <w:ind w:left="3513" w:hanging="360"/>
      </w:pPr>
      <w:rPr>
        <w:rFonts w:ascii="Symbol" w:hAnsi="Symbol" w:hint="default"/>
      </w:rPr>
    </w:lvl>
    <w:lvl w:ilvl="4" w:tplc="18090003" w:tentative="1">
      <w:start w:val="1"/>
      <w:numFmt w:val="bullet"/>
      <w:lvlText w:val="o"/>
      <w:lvlJc w:val="left"/>
      <w:pPr>
        <w:ind w:left="4233" w:hanging="360"/>
      </w:pPr>
      <w:rPr>
        <w:rFonts w:ascii="Courier New" w:hAnsi="Courier New" w:cs="Courier New" w:hint="default"/>
      </w:rPr>
    </w:lvl>
    <w:lvl w:ilvl="5" w:tplc="18090005" w:tentative="1">
      <w:start w:val="1"/>
      <w:numFmt w:val="bullet"/>
      <w:lvlText w:val=""/>
      <w:lvlJc w:val="left"/>
      <w:pPr>
        <w:ind w:left="4953" w:hanging="360"/>
      </w:pPr>
      <w:rPr>
        <w:rFonts w:ascii="Wingdings" w:hAnsi="Wingdings" w:hint="default"/>
      </w:rPr>
    </w:lvl>
    <w:lvl w:ilvl="6" w:tplc="18090001" w:tentative="1">
      <w:start w:val="1"/>
      <w:numFmt w:val="bullet"/>
      <w:lvlText w:val=""/>
      <w:lvlJc w:val="left"/>
      <w:pPr>
        <w:ind w:left="5673" w:hanging="360"/>
      </w:pPr>
      <w:rPr>
        <w:rFonts w:ascii="Symbol" w:hAnsi="Symbol" w:hint="default"/>
      </w:rPr>
    </w:lvl>
    <w:lvl w:ilvl="7" w:tplc="18090003" w:tentative="1">
      <w:start w:val="1"/>
      <w:numFmt w:val="bullet"/>
      <w:lvlText w:val="o"/>
      <w:lvlJc w:val="left"/>
      <w:pPr>
        <w:ind w:left="6393" w:hanging="360"/>
      </w:pPr>
      <w:rPr>
        <w:rFonts w:ascii="Courier New" w:hAnsi="Courier New" w:cs="Courier New" w:hint="default"/>
      </w:rPr>
    </w:lvl>
    <w:lvl w:ilvl="8" w:tplc="18090005" w:tentative="1">
      <w:start w:val="1"/>
      <w:numFmt w:val="bullet"/>
      <w:lvlText w:val=""/>
      <w:lvlJc w:val="left"/>
      <w:pPr>
        <w:ind w:left="7113" w:hanging="360"/>
      </w:pPr>
      <w:rPr>
        <w:rFonts w:ascii="Wingdings" w:hAnsi="Wingdings" w:hint="default"/>
      </w:rPr>
    </w:lvl>
  </w:abstractNum>
  <w:num w:numId="1">
    <w:abstractNumId w:val="1"/>
  </w:num>
  <w:num w:numId="2">
    <w:abstractNumId w:val="0"/>
  </w:num>
  <w:num w:numId="3">
    <w:abstractNumId w:val="4"/>
  </w:num>
  <w:num w:numId="4">
    <w:abstractNumId w:val="22"/>
  </w:num>
  <w:num w:numId="5">
    <w:abstractNumId w:val="26"/>
  </w:num>
  <w:num w:numId="6">
    <w:abstractNumId w:val="23"/>
  </w:num>
  <w:num w:numId="7">
    <w:abstractNumId w:val="7"/>
  </w:num>
  <w:num w:numId="8">
    <w:abstractNumId w:val="20"/>
  </w:num>
  <w:num w:numId="9">
    <w:abstractNumId w:val="14"/>
  </w:num>
  <w:num w:numId="10">
    <w:abstractNumId w:val="29"/>
  </w:num>
  <w:num w:numId="11">
    <w:abstractNumId w:val="18"/>
  </w:num>
  <w:num w:numId="12">
    <w:abstractNumId w:val="30"/>
  </w:num>
  <w:num w:numId="13">
    <w:abstractNumId w:val="10"/>
  </w:num>
  <w:num w:numId="14">
    <w:abstractNumId w:val="19"/>
  </w:num>
  <w:num w:numId="15">
    <w:abstractNumId w:val="27"/>
  </w:num>
  <w:num w:numId="16">
    <w:abstractNumId w:val="6"/>
  </w:num>
  <w:num w:numId="17">
    <w:abstractNumId w:val="2"/>
  </w:num>
  <w:num w:numId="18">
    <w:abstractNumId w:val="8"/>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5"/>
  </w:num>
  <w:num w:numId="23">
    <w:abstractNumId w:val="15"/>
  </w:num>
  <w:num w:numId="24">
    <w:abstractNumId w:val="1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9"/>
  </w:num>
  <w:num w:numId="32">
    <w:abstractNumId w:val="11"/>
  </w:num>
  <w:num w:numId="33">
    <w:abstractNumId w:val="5"/>
  </w:num>
  <w:num w:numId="3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971"/>
    <w:rsid w:val="00003B11"/>
    <w:rsid w:val="00004C9C"/>
    <w:rsid w:val="00006B22"/>
    <w:rsid w:val="00010D6E"/>
    <w:rsid w:val="0001109D"/>
    <w:rsid w:val="000132B5"/>
    <w:rsid w:val="0001479C"/>
    <w:rsid w:val="00017D54"/>
    <w:rsid w:val="00020B13"/>
    <w:rsid w:val="0002707F"/>
    <w:rsid w:val="00035D93"/>
    <w:rsid w:val="00042E0D"/>
    <w:rsid w:val="000444B3"/>
    <w:rsid w:val="00046C49"/>
    <w:rsid w:val="00056052"/>
    <w:rsid w:val="0006665C"/>
    <w:rsid w:val="00067877"/>
    <w:rsid w:val="00073DC3"/>
    <w:rsid w:val="00077BA5"/>
    <w:rsid w:val="00081BDA"/>
    <w:rsid w:val="000933B6"/>
    <w:rsid w:val="000A4C5A"/>
    <w:rsid w:val="000B1496"/>
    <w:rsid w:val="000B7FD3"/>
    <w:rsid w:val="000C01B7"/>
    <w:rsid w:val="000C45C2"/>
    <w:rsid w:val="000C4BEE"/>
    <w:rsid w:val="000C5B9A"/>
    <w:rsid w:val="000C6C83"/>
    <w:rsid w:val="000E26E1"/>
    <w:rsid w:val="000E3893"/>
    <w:rsid w:val="000E66B4"/>
    <w:rsid w:val="000F314E"/>
    <w:rsid w:val="000F5944"/>
    <w:rsid w:val="00102AF8"/>
    <w:rsid w:val="001200D2"/>
    <w:rsid w:val="00121BA5"/>
    <w:rsid w:val="001224A8"/>
    <w:rsid w:val="00125E03"/>
    <w:rsid w:val="00126C4B"/>
    <w:rsid w:val="001347F2"/>
    <w:rsid w:val="00135223"/>
    <w:rsid w:val="001359FD"/>
    <w:rsid w:val="00135D0A"/>
    <w:rsid w:val="001447BF"/>
    <w:rsid w:val="001500C9"/>
    <w:rsid w:val="00156CA6"/>
    <w:rsid w:val="00157B76"/>
    <w:rsid w:val="001625BE"/>
    <w:rsid w:val="001733AC"/>
    <w:rsid w:val="00185CF1"/>
    <w:rsid w:val="001924B6"/>
    <w:rsid w:val="00195A7E"/>
    <w:rsid w:val="001B334F"/>
    <w:rsid w:val="001C3140"/>
    <w:rsid w:val="001C66FA"/>
    <w:rsid w:val="001C6DCD"/>
    <w:rsid w:val="001D3510"/>
    <w:rsid w:val="001D750F"/>
    <w:rsid w:val="001E169C"/>
    <w:rsid w:val="001E4AB9"/>
    <w:rsid w:val="002002F5"/>
    <w:rsid w:val="00202733"/>
    <w:rsid w:val="002069D9"/>
    <w:rsid w:val="00210046"/>
    <w:rsid w:val="00215A71"/>
    <w:rsid w:val="00215FC0"/>
    <w:rsid w:val="00225868"/>
    <w:rsid w:val="00227332"/>
    <w:rsid w:val="00230090"/>
    <w:rsid w:val="0025421F"/>
    <w:rsid w:val="0025674C"/>
    <w:rsid w:val="0026174B"/>
    <w:rsid w:val="00270D70"/>
    <w:rsid w:val="002813F1"/>
    <w:rsid w:val="00290001"/>
    <w:rsid w:val="00293918"/>
    <w:rsid w:val="00294A1F"/>
    <w:rsid w:val="002A1A0A"/>
    <w:rsid w:val="002B7411"/>
    <w:rsid w:val="002C4F82"/>
    <w:rsid w:val="002C7AC3"/>
    <w:rsid w:val="002D17A6"/>
    <w:rsid w:val="002D46CF"/>
    <w:rsid w:val="002D50F4"/>
    <w:rsid w:val="002D6CF4"/>
    <w:rsid w:val="002E226C"/>
    <w:rsid w:val="002F6DC1"/>
    <w:rsid w:val="00301105"/>
    <w:rsid w:val="003042C5"/>
    <w:rsid w:val="003158AA"/>
    <w:rsid w:val="00316BEF"/>
    <w:rsid w:val="0032746D"/>
    <w:rsid w:val="00330D4E"/>
    <w:rsid w:val="00346250"/>
    <w:rsid w:val="003536DF"/>
    <w:rsid w:val="0035601D"/>
    <w:rsid w:val="003774C0"/>
    <w:rsid w:val="00386172"/>
    <w:rsid w:val="003951F5"/>
    <w:rsid w:val="003979C0"/>
    <w:rsid w:val="003A20EC"/>
    <w:rsid w:val="003B6ACE"/>
    <w:rsid w:val="003B7CD7"/>
    <w:rsid w:val="003D4BA3"/>
    <w:rsid w:val="003E33E8"/>
    <w:rsid w:val="003E5FD8"/>
    <w:rsid w:val="003F32BC"/>
    <w:rsid w:val="003F4C55"/>
    <w:rsid w:val="00404171"/>
    <w:rsid w:val="00411369"/>
    <w:rsid w:val="00415381"/>
    <w:rsid w:val="00422BBE"/>
    <w:rsid w:val="00424098"/>
    <w:rsid w:val="004259BA"/>
    <w:rsid w:val="00427412"/>
    <w:rsid w:val="00430425"/>
    <w:rsid w:val="00434FA0"/>
    <w:rsid w:val="00437EEB"/>
    <w:rsid w:val="00450EF1"/>
    <w:rsid w:val="004608FE"/>
    <w:rsid w:val="00463428"/>
    <w:rsid w:val="00465527"/>
    <w:rsid w:val="004855BD"/>
    <w:rsid w:val="00487B6B"/>
    <w:rsid w:val="004964BC"/>
    <w:rsid w:val="004A487D"/>
    <w:rsid w:val="004B06C1"/>
    <w:rsid w:val="004B1BEA"/>
    <w:rsid w:val="004C30FD"/>
    <w:rsid w:val="004C4059"/>
    <w:rsid w:val="004D1036"/>
    <w:rsid w:val="004D19A3"/>
    <w:rsid w:val="004D2AFF"/>
    <w:rsid w:val="004D7049"/>
    <w:rsid w:val="004E7A41"/>
    <w:rsid w:val="004F25A2"/>
    <w:rsid w:val="004F6FE0"/>
    <w:rsid w:val="004F7C7F"/>
    <w:rsid w:val="00500A9D"/>
    <w:rsid w:val="00501A55"/>
    <w:rsid w:val="00501CA5"/>
    <w:rsid w:val="005023E7"/>
    <w:rsid w:val="00507E42"/>
    <w:rsid w:val="00517475"/>
    <w:rsid w:val="00520A58"/>
    <w:rsid w:val="00523C83"/>
    <w:rsid w:val="005300FD"/>
    <w:rsid w:val="00533E83"/>
    <w:rsid w:val="005367F2"/>
    <w:rsid w:val="005479BC"/>
    <w:rsid w:val="005504E6"/>
    <w:rsid w:val="00564BD7"/>
    <w:rsid w:val="00566296"/>
    <w:rsid w:val="00566E54"/>
    <w:rsid w:val="0057163D"/>
    <w:rsid w:val="005835D4"/>
    <w:rsid w:val="00591CDB"/>
    <w:rsid w:val="00595EB8"/>
    <w:rsid w:val="00596F5D"/>
    <w:rsid w:val="005A397C"/>
    <w:rsid w:val="005A6464"/>
    <w:rsid w:val="005B0F98"/>
    <w:rsid w:val="005B5D97"/>
    <w:rsid w:val="005B736D"/>
    <w:rsid w:val="005C06DF"/>
    <w:rsid w:val="005E1D57"/>
    <w:rsid w:val="005E3644"/>
    <w:rsid w:val="005F2063"/>
    <w:rsid w:val="005F6629"/>
    <w:rsid w:val="00600BD3"/>
    <w:rsid w:val="0060114F"/>
    <w:rsid w:val="00601687"/>
    <w:rsid w:val="00611216"/>
    <w:rsid w:val="006153D7"/>
    <w:rsid w:val="00621468"/>
    <w:rsid w:val="00623085"/>
    <w:rsid w:val="00626CF4"/>
    <w:rsid w:val="0063541C"/>
    <w:rsid w:val="00641E2C"/>
    <w:rsid w:val="00646BA2"/>
    <w:rsid w:val="00651B1B"/>
    <w:rsid w:val="00653DC2"/>
    <w:rsid w:val="0065598D"/>
    <w:rsid w:val="0067225C"/>
    <w:rsid w:val="00683E84"/>
    <w:rsid w:val="00695A19"/>
    <w:rsid w:val="006962DF"/>
    <w:rsid w:val="006A1971"/>
    <w:rsid w:val="006A2948"/>
    <w:rsid w:val="006A5A15"/>
    <w:rsid w:val="006A639D"/>
    <w:rsid w:val="006B0DB1"/>
    <w:rsid w:val="006B12D2"/>
    <w:rsid w:val="006B1CE3"/>
    <w:rsid w:val="006B3083"/>
    <w:rsid w:val="006B76A1"/>
    <w:rsid w:val="006C31FA"/>
    <w:rsid w:val="006D1CD7"/>
    <w:rsid w:val="006D4DDF"/>
    <w:rsid w:val="006D6E87"/>
    <w:rsid w:val="006E7057"/>
    <w:rsid w:val="006E7846"/>
    <w:rsid w:val="006F05D6"/>
    <w:rsid w:val="006F3BAF"/>
    <w:rsid w:val="006F3D34"/>
    <w:rsid w:val="0070184C"/>
    <w:rsid w:val="00702D55"/>
    <w:rsid w:val="00712AA6"/>
    <w:rsid w:val="00727BC1"/>
    <w:rsid w:val="007412C6"/>
    <w:rsid w:val="00743F60"/>
    <w:rsid w:val="0075129E"/>
    <w:rsid w:val="00753B51"/>
    <w:rsid w:val="007552AF"/>
    <w:rsid w:val="007577AF"/>
    <w:rsid w:val="00762370"/>
    <w:rsid w:val="00764EF5"/>
    <w:rsid w:val="007805EB"/>
    <w:rsid w:val="00795E19"/>
    <w:rsid w:val="007A26C5"/>
    <w:rsid w:val="007A6686"/>
    <w:rsid w:val="007A6F93"/>
    <w:rsid w:val="007B16EA"/>
    <w:rsid w:val="007B5754"/>
    <w:rsid w:val="007C6B1E"/>
    <w:rsid w:val="007C73C9"/>
    <w:rsid w:val="007D67BE"/>
    <w:rsid w:val="007D6EAB"/>
    <w:rsid w:val="007E27B7"/>
    <w:rsid w:val="007E631C"/>
    <w:rsid w:val="008050F7"/>
    <w:rsid w:val="00811107"/>
    <w:rsid w:val="00811D29"/>
    <w:rsid w:val="00814436"/>
    <w:rsid w:val="0081711F"/>
    <w:rsid w:val="00824915"/>
    <w:rsid w:val="00825BDF"/>
    <w:rsid w:val="00826A06"/>
    <w:rsid w:val="008275FB"/>
    <w:rsid w:val="00835237"/>
    <w:rsid w:val="00836D81"/>
    <w:rsid w:val="00846416"/>
    <w:rsid w:val="008647A3"/>
    <w:rsid w:val="0087441F"/>
    <w:rsid w:val="00877811"/>
    <w:rsid w:val="0088224A"/>
    <w:rsid w:val="0089011F"/>
    <w:rsid w:val="008A20B4"/>
    <w:rsid w:val="008B506D"/>
    <w:rsid w:val="008B51CF"/>
    <w:rsid w:val="008B7039"/>
    <w:rsid w:val="008C7ED7"/>
    <w:rsid w:val="008D4178"/>
    <w:rsid w:val="008D4800"/>
    <w:rsid w:val="008D6E1F"/>
    <w:rsid w:val="008E0FE7"/>
    <w:rsid w:val="008E1453"/>
    <w:rsid w:val="008E61E0"/>
    <w:rsid w:val="008F202C"/>
    <w:rsid w:val="008F4A2A"/>
    <w:rsid w:val="008F68E2"/>
    <w:rsid w:val="00902AAF"/>
    <w:rsid w:val="00913E63"/>
    <w:rsid w:val="0091781A"/>
    <w:rsid w:val="0092033A"/>
    <w:rsid w:val="00921A7A"/>
    <w:rsid w:val="00925752"/>
    <w:rsid w:val="009440B5"/>
    <w:rsid w:val="00946AE3"/>
    <w:rsid w:val="00947CA0"/>
    <w:rsid w:val="009500E7"/>
    <w:rsid w:val="00952625"/>
    <w:rsid w:val="00962984"/>
    <w:rsid w:val="009707E1"/>
    <w:rsid w:val="0097490D"/>
    <w:rsid w:val="00977D50"/>
    <w:rsid w:val="00981259"/>
    <w:rsid w:val="00982A0B"/>
    <w:rsid w:val="009862CD"/>
    <w:rsid w:val="00986A54"/>
    <w:rsid w:val="009B16BE"/>
    <w:rsid w:val="009B324C"/>
    <w:rsid w:val="009B582D"/>
    <w:rsid w:val="009B5E44"/>
    <w:rsid w:val="009E4FF5"/>
    <w:rsid w:val="009E59E7"/>
    <w:rsid w:val="009F5B39"/>
    <w:rsid w:val="009F7135"/>
    <w:rsid w:val="00A00309"/>
    <w:rsid w:val="00A1037A"/>
    <w:rsid w:val="00A1177C"/>
    <w:rsid w:val="00A1236B"/>
    <w:rsid w:val="00A17443"/>
    <w:rsid w:val="00A22B4C"/>
    <w:rsid w:val="00A25BC3"/>
    <w:rsid w:val="00A304E2"/>
    <w:rsid w:val="00A31123"/>
    <w:rsid w:val="00A325AB"/>
    <w:rsid w:val="00A32E91"/>
    <w:rsid w:val="00A3575A"/>
    <w:rsid w:val="00A37483"/>
    <w:rsid w:val="00A4622B"/>
    <w:rsid w:val="00A523AD"/>
    <w:rsid w:val="00A57D02"/>
    <w:rsid w:val="00A61270"/>
    <w:rsid w:val="00A62138"/>
    <w:rsid w:val="00A632BD"/>
    <w:rsid w:val="00A65E5F"/>
    <w:rsid w:val="00A75238"/>
    <w:rsid w:val="00A9048A"/>
    <w:rsid w:val="00A916E1"/>
    <w:rsid w:val="00A95C23"/>
    <w:rsid w:val="00AB64F4"/>
    <w:rsid w:val="00AB7D35"/>
    <w:rsid w:val="00AE06DF"/>
    <w:rsid w:val="00AE3D64"/>
    <w:rsid w:val="00AF1829"/>
    <w:rsid w:val="00AF1B08"/>
    <w:rsid w:val="00B12AA7"/>
    <w:rsid w:val="00B22D19"/>
    <w:rsid w:val="00B24C61"/>
    <w:rsid w:val="00B324AB"/>
    <w:rsid w:val="00B34824"/>
    <w:rsid w:val="00B4540F"/>
    <w:rsid w:val="00B502B1"/>
    <w:rsid w:val="00B533BA"/>
    <w:rsid w:val="00B61E62"/>
    <w:rsid w:val="00B74111"/>
    <w:rsid w:val="00B76DFE"/>
    <w:rsid w:val="00B801FE"/>
    <w:rsid w:val="00B82320"/>
    <w:rsid w:val="00B8599A"/>
    <w:rsid w:val="00B96E69"/>
    <w:rsid w:val="00BA0E4E"/>
    <w:rsid w:val="00BA533D"/>
    <w:rsid w:val="00BA742F"/>
    <w:rsid w:val="00BB1B6F"/>
    <w:rsid w:val="00BC5DDB"/>
    <w:rsid w:val="00BC60B7"/>
    <w:rsid w:val="00BC7AC4"/>
    <w:rsid w:val="00BD2A4C"/>
    <w:rsid w:val="00BD5148"/>
    <w:rsid w:val="00BE1F0F"/>
    <w:rsid w:val="00BE21D9"/>
    <w:rsid w:val="00BE3DB4"/>
    <w:rsid w:val="00BE7E38"/>
    <w:rsid w:val="00C02ACD"/>
    <w:rsid w:val="00C0614E"/>
    <w:rsid w:val="00C0652D"/>
    <w:rsid w:val="00C20762"/>
    <w:rsid w:val="00C3332D"/>
    <w:rsid w:val="00C37F7B"/>
    <w:rsid w:val="00C40AED"/>
    <w:rsid w:val="00C4752B"/>
    <w:rsid w:val="00C57DCD"/>
    <w:rsid w:val="00C612FB"/>
    <w:rsid w:val="00C74B02"/>
    <w:rsid w:val="00C76445"/>
    <w:rsid w:val="00C77319"/>
    <w:rsid w:val="00C84BA7"/>
    <w:rsid w:val="00C84D34"/>
    <w:rsid w:val="00C91836"/>
    <w:rsid w:val="00C93E4E"/>
    <w:rsid w:val="00C96CBA"/>
    <w:rsid w:val="00CA40E8"/>
    <w:rsid w:val="00CA4295"/>
    <w:rsid w:val="00CB00C4"/>
    <w:rsid w:val="00CB566E"/>
    <w:rsid w:val="00CC61FC"/>
    <w:rsid w:val="00CC74A9"/>
    <w:rsid w:val="00CD63F9"/>
    <w:rsid w:val="00CD6B5D"/>
    <w:rsid w:val="00CE3AD8"/>
    <w:rsid w:val="00CE3F0C"/>
    <w:rsid w:val="00CE52C8"/>
    <w:rsid w:val="00D0290F"/>
    <w:rsid w:val="00D13355"/>
    <w:rsid w:val="00D32D40"/>
    <w:rsid w:val="00D36229"/>
    <w:rsid w:val="00D40498"/>
    <w:rsid w:val="00D4423D"/>
    <w:rsid w:val="00D44F45"/>
    <w:rsid w:val="00D45917"/>
    <w:rsid w:val="00D5073B"/>
    <w:rsid w:val="00D554C1"/>
    <w:rsid w:val="00D60023"/>
    <w:rsid w:val="00D6444F"/>
    <w:rsid w:val="00D73000"/>
    <w:rsid w:val="00D76477"/>
    <w:rsid w:val="00DA2E4E"/>
    <w:rsid w:val="00DA3E0C"/>
    <w:rsid w:val="00DA7722"/>
    <w:rsid w:val="00DA7B73"/>
    <w:rsid w:val="00DB485F"/>
    <w:rsid w:val="00DC1249"/>
    <w:rsid w:val="00DD7BAA"/>
    <w:rsid w:val="00DE1C17"/>
    <w:rsid w:val="00DE495E"/>
    <w:rsid w:val="00DE71C9"/>
    <w:rsid w:val="00DF1665"/>
    <w:rsid w:val="00DF7A6D"/>
    <w:rsid w:val="00E02005"/>
    <w:rsid w:val="00E0541A"/>
    <w:rsid w:val="00E128A8"/>
    <w:rsid w:val="00E13521"/>
    <w:rsid w:val="00E13EBC"/>
    <w:rsid w:val="00E16355"/>
    <w:rsid w:val="00E23786"/>
    <w:rsid w:val="00E24314"/>
    <w:rsid w:val="00E25291"/>
    <w:rsid w:val="00E3013E"/>
    <w:rsid w:val="00E371F3"/>
    <w:rsid w:val="00E4568F"/>
    <w:rsid w:val="00E6402C"/>
    <w:rsid w:val="00E71BB7"/>
    <w:rsid w:val="00E73013"/>
    <w:rsid w:val="00E754D8"/>
    <w:rsid w:val="00E76CAF"/>
    <w:rsid w:val="00E77237"/>
    <w:rsid w:val="00E93778"/>
    <w:rsid w:val="00EB2FB5"/>
    <w:rsid w:val="00EB3F7B"/>
    <w:rsid w:val="00EB4BE8"/>
    <w:rsid w:val="00EB4D4F"/>
    <w:rsid w:val="00EB6312"/>
    <w:rsid w:val="00EB7E13"/>
    <w:rsid w:val="00EC1F1C"/>
    <w:rsid w:val="00ED1F23"/>
    <w:rsid w:val="00ED3796"/>
    <w:rsid w:val="00ED7817"/>
    <w:rsid w:val="00EE01DA"/>
    <w:rsid w:val="00EE1D88"/>
    <w:rsid w:val="00EF0C5F"/>
    <w:rsid w:val="00EF755F"/>
    <w:rsid w:val="00F14F7F"/>
    <w:rsid w:val="00F24260"/>
    <w:rsid w:val="00F27551"/>
    <w:rsid w:val="00F56AD7"/>
    <w:rsid w:val="00F719ED"/>
    <w:rsid w:val="00F71E68"/>
    <w:rsid w:val="00F72CC9"/>
    <w:rsid w:val="00F77387"/>
    <w:rsid w:val="00F83E37"/>
    <w:rsid w:val="00F96A53"/>
    <w:rsid w:val="00FA66AD"/>
    <w:rsid w:val="00FA6F6F"/>
    <w:rsid w:val="00FC4B52"/>
    <w:rsid w:val="00FC50FF"/>
    <w:rsid w:val="00FD14F4"/>
    <w:rsid w:val="00FD40EA"/>
    <w:rsid w:val="00FE1466"/>
    <w:rsid w:val="00FE152C"/>
    <w:rsid w:val="00FE2083"/>
    <w:rsid w:val="00FE495C"/>
    <w:rsid w:val="00FE66CF"/>
    <w:rsid w:val="00FE7A28"/>
    <w:rsid w:val="00FF0272"/>
    <w:rsid w:val="00FF0EB4"/>
    <w:rsid w:val="00FF2679"/>
    <w:rsid w:val="00FF75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5155DD"/>
  <w15:docId w15:val="{653831F9-C999-42E6-9FA1-D32EB748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56CA6"/>
    <w:pPr>
      <w:keepNext/>
      <w:numPr>
        <w:numId w:val="3"/>
      </w:numPr>
      <w:spacing w:before="240" w:after="60"/>
      <w:outlineLvl w:val="0"/>
    </w:pPr>
    <w:rPr>
      <w:rFonts w:ascii="Arial" w:hAnsi="Arial"/>
      <w:b/>
      <w:bCs/>
      <w:kern w:val="32"/>
      <w:sz w:val="32"/>
      <w:szCs w:val="32"/>
      <w:lang w:val="x-none" w:eastAsia="en-US"/>
    </w:rPr>
  </w:style>
  <w:style w:type="paragraph" w:styleId="Heading2">
    <w:name w:val="heading 2"/>
    <w:basedOn w:val="Normal"/>
    <w:next w:val="Normal"/>
    <w:qFormat/>
    <w:rsid w:val="00156CA6"/>
    <w:pPr>
      <w:keepNext/>
      <w:numPr>
        <w:ilvl w:val="1"/>
        <w:numId w:val="3"/>
      </w:numPr>
      <w:spacing w:before="240" w:after="60"/>
      <w:outlineLvl w:val="1"/>
    </w:pPr>
    <w:rPr>
      <w:rFonts w:ascii="Arial" w:hAnsi="Arial" w:cs="Arial"/>
      <w:b/>
      <w:bCs/>
      <w:i/>
      <w:iCs/>
      <w:sz w:val="28"/>
      <w:szCs w:val="28"/>
      <w:lang w:eastAsia="en-US"/>
    </w:rPr>
  </w:style>
  <w:style w:type="paragraph" w:styleId="Heading3">
    <w:name w:val="heading 3"/>
    <w:basedOn w:val="Normal"/>
    <w:next w:val="Normal"/>
    <w:qFormat/>
    <w:rsid w:val="00156CA6"/>
    <w:pPr>
      <w:keepNext/>
      <w:numPr>
        <w:ilvl w:val="2"/>
        <w:numId w:val="3"/>
      </w:numPr>
      <w:spacing w:before="240" w:after="60"/>
      <w:outlineLvl w:val="2"/>
    </w:pPr>
    <w:rPr>
      <w:rFonts w:ascii="Arial" w:hAnsi="Arial" w:cs="Arial"/>
      <w:b/>
      <w:bCs/>
      <w:sz w:val="26"/>
      <w:szCs w:val="26"/>
      <w:lang w:eastAsia="en-US"/>
    </w:rPr>
  </w:style>
  <w:style w:type="paragraph" w:styleId="Heading4">
    <w:name w:val="heading 4"/>
    <w:basedOn w:val="Normal"/>
    <w:next w:val="Normal"/>
    <w:qFormat/>
    <w:rsid w:val="00156CA6"/>
    <w:pPr>
      <w:keepNext/>
      <w:numPr>
        <w:ilvl w:val="3"/>
        <w:numId w:val="3"/>
      </w:numPr>
      <w:spacing w:before="240" w:after="60"/>
      <w:outlineLvl w:val="3"/>
    </w:pPr>
    <w:rPr>
      <w:b/>
      <w:bCs/>
      <w:sz w:val="28"/>
      <w:szCs w:val="28"/>
      <w:lang w:eastAsia="en-US"/>
    </w:rPr>
  </w:style>
  <w:style w:type="paragraph" w:styleId="Heading5">
    <w:name w:val="heading 5"/>
    <w:basedOn w:val="Normal"/>
    <w:next w:val="Normal"/>
    <w:qFormat/>
    <w:rsid w:val="00156CA6"/>
    <w:pPr>
      <w:numPr>
        <w:ilvl w:val="4"/>
        <w:numId w:val="3"/>
      </w:numPr>
      <w:spacing w:before="240" w:after="60"/>
      <w:outlineLvl w:val="4"/>
    </w:pPr>
    <w:rPr>
      <w:b/>
      <w:bCs/>
      <w:i/>
      <w:iCs/>
      <w:sz w:val="26"/>
      <w:szCs w:val="26"/>
      <w:lang w:eastAsia="en-US"/>
    </w:rPr>
  </w:style>
  <w:style w:type="paragraph" w:styleId="Heading6">
    <w:name w:val="heading 6"/>
    <w:basedOn w:val="Normal"/>
    <w:next w:val="Normal"/>
    <w:qFormat/>
    <w:rsid w:val="00156CA6"/>
    <w:pPr>
      <w:numPr>
        <w:ilvl w:val="5"/>
        <w:numId w:val="3"/>
      </w:numPr>
      <w:spacing w:before="240" w:after="60"/>
      <w:outlineLvl w:val="5"/>
    </w:pPr>
    <w:rPr>
      <w:b/>
      <w:bCs/>
      <w:sz w:val="22"/>
      <w:szCs w:val="22"/>
      <w:lang w:eastAsia="en-US"/>
    </w:rPr>
  </w:style>
  <w:style w:type="paragraph" w:styleId="Heading7">
    <w:name w:val="heading 7"/>
    <w:basedOn w:val="Normal"/>
    <w:next w:val="Normal"/>
    <w:qFormat/>
    <w:rsid w:val="00156CA6"/>
    <w:pPr>
      <w:numPr>
        <w:ilvl w:val="6"/>
        <w:numId w:val="3"/>
      </w:numPr>
      <w:spacing w:before="240" w:after="60"/>
      <w:outlineLvl w:val="6"/>
    </w:pPr>
    <w:rPr>
      <w:lang w:eastAsia="en-US"/>
    </w:rPr>
  </w:style>
  <w:style w:type="paragraph" w:styleId="Heading8">
    <w:name w:val="heading 8"/>
    <w:basedOn w:val="Normal"/>
    <w:next w:val="Normal"/>
    <w:qFormat/>
    <w:rsid w:val="00156CA6"/>
    <w:pPr>
      <w:numPr>
        <w:ilvl w:val="7"/>
        <w:numId w:val="3"/>
      </w:numPr>
      <w:spacing w:before="240" w:after="60"/>
      <w:outlineLvl w:val="7"/>
    </w:pPr>
    <w:rPr>
      <w:i/>
      <w:iCs/>
      <w:lang w:eastAsia="en-US"/>
    </w:rPr>
  </w:style>
  <w:style w:type="paragraph" w:styleId="Heading9">
    <w:name w:val="heading 9"/>
    <w:basedOn w:val="Normal"/>
    <w:next w:val="Normal"/>
    <w:qFormat/>
    <w:rsid w:val="00156CA6"/>
    <w:pPr>
      <w:numPr>
        <w:ilvl w:val="8"/>
        <w:numId w:val="3"/>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1971"/>
    <w:pPr>
      <w:tabs>
        <w:tab w:val="center" w:pos="4153"/>
        <w:tab w:val="right" w:pos="8306"/>
      </w:tabs>
    </w:pPr>
  </w:style>
  <w:style w:type="paragraph" w:styleId="Footer">
    <w:name w:val="footer"/>
    <w:basedOn w:val="Normal"/>
    <w:link w:val="FooterChar"/>
    <w:uiPriority w:val="99"/>
    <w:rsid w:val="006A1971"/>
    <w:pPr>
      <w:tabs>
        <w:tab w:val="center" w:pos="4153"/>
        <w:tab w:val="right" w:pos="8306"/>
      </w:tabs>
    </w:pPr>
  </w:style>
  <w:style w:type="character" w:styleId="PageNumber">
    <w:name w:val="page number"/>
    <w:basedOn w:val="DefaultParagraphFont"/>
    <w:rsid w:val="00BE3DB4"/>
  </w:style>
  <w:style w:type="paragraph" w:customStyle="1" w:styleId="Style1">
    <w:name w:val="Style (1)"/>
    <w:basedOn w:val="Normal"/>
    <w:next w:val="Normal"/>
    <w:rsid w:val="00463428"/>
    <w:pPr>
      <w:widowControl w:val="0"/>
      <w:numPr>
        <w:numId w:val="1"/>
      </w:numPr>
    </w:pPr>
    <w:rPr>
      <w:rFonts w:ascii="Arial" w:hAnsi="Arial"/>
      <w:sz w:val="20"/>
      <w:szCs w:val="20"/>
      <w:lang w:eastAsia="en-US"/>
    </w:rPr>
  </w:style>
  <w:style w:type="paragraph" w:styleId="BalloonText">
    <w:name w:val="Balloon Text"/>
    <w:basedOn w:val="Normal"/>
    <w:semiHidden/>
    <w:rsid w:val="00463428"/>
    <w:rPr>
      <w:rFonts w:ascii="Tahoma" w:hAnsi="Tahoma" w:cs="Tahoma"/>
      <w:sz w:val="16"/>
      <w:szCs w:val="16"/>
    </w:rPr>
  </w:style>
  <w:style w:type="paragraph" w:customStyle="1" w:styleId="StyleA">
    <w:name w:val="Style A."/>
    <w:basedOn w:val="Normal"/>
    <w:next w:val="Normal"/>
    <w:rsid w:val="00E16355"/>
    <w:pPr>
      <w:widowControl w:val="0"/>
      <w:numPr>
        <w:numId w:val="2"/>
      </w:numPr>
    </w:pPr>
    <w:rPr>
      <w:rFonts w:ascii="Arial" w:hAnsi="Arial"/>
      <w:sz w:val="20"/>
      <w:szCs w:val="20"/>
      <w:lang w:eastAsia="en-US"/>
    </w:rPr>
  </w:style>
  <w:style w:type="paragraph" w:customStyle="1" w:styleId="Text">
    <w:name w:val="Text"/>
    <w:basedOn w:val="Normal"/>
    <w:rsid w:val="00CD6B5D"/>
    <w:pPr>
      <w:spacing w:after="240"/>
      <w:jc w:val="both"/>
    </w:pPr>
    <w:rPr>
      <w:szCs w:val="20"/>
      <w:lang w:val="en-US" w:eastAsia="en-US"/>
    </w:rPr>
  </w:style>
  <w:style w:type="character" w:customStyle="1" w:styleId="Heading1Char">
    <w:name w:val="Heading 1 Char"/>
    <w:link w:val="Heading1"/>
    <w:rsid w:val="00156CA6"/>
    <w:rPr>
      <w:rFonts w:ascii="Arial" w:hAnsi="Arial" w:cs="Arial"/>
      <w:b/>
      <w:bCs/>
      <w:kern w:val="32"/>
      <w:sz w:val="32"/>
      <w:szCs w:val="32"/>
      <w:lang w:eastAsia="en-US"/>
    </w:rPr>
  </w:style>
  <w:style w:type="paragraph" w:customStyle="1" w:styleId="L1Para">
    <w:name w:val="L1Para"/>
    <w:basedOn w:val="Normal"/>
    <w:rsid w:val="00156CA6"/>
    <w:pPr>
      <w:widowControl w:val="0"/>
      <w:ind w:left="720"/>
    </w:pPr>
    <w:rPr>
      <w:rFonts w:ascii="Arial" w:hAnsi="Arial"/>
      <w:sz w:val="20"/>
      <w:szCs w:val="20"/>
      <w:lang w:eastAsia="en-US"/>
    </w:rPr>
  </w:style>
  <w:style w:type="paragraph" w:customStyle="1" w:styleId="Designations">
    <w:name w:val="Designations"/>
    <w:basedOn w:val="Normal"/>
    <w:rsid w:val="00156CA6"/>
    <w:pPr>
      <w:tabs>
        <w:tab w:val="left" w:pos="720"/>
        <w:tab w:val="left" w:pos="1440"/>
        <w:tab w:val="left" w:pos="2160"/>
        <w:tab w:val="right" w:pos="8505"/>
      </w:tabs>
      <w:ind w:left="4253"/>
      <w:jc w:val="both"/>
    </w:pPr>
    <w:rPr>
      <w:rFonts w:ascii="Arial" w:hAnsi="Arial"/>
      <w:sz w:val="22"/>
      <w:szCs w:val="20"/>
      <w:lang w:val="en-GB" w:eastAsia="en-US"/>
    </w:rPr>
  </w:style>
  <w:style w:type="character" w:styleId="FollowedHyperlink">
    <w:name w:val="FollowedHyperlink"/>
    <w:rsid w:val="005B5D97"/>
    <w:rPr>
      <w:color w:val="800080"/>
      <w:u w:val="single"/>
    </w:rPr>
  </w:style>
  <w:style w:type="paragraph" w:customStyle="1" w:styleId="Default">
    <w:name w:val="Default"/>
    <w:rsid w:val="00EB2FB5"/>
    <w:pPr>
      <w:autoSpaceDE w:val="0"/>
      <w:autoSpaceDN w:val="0"/>
      <w:adjustRightInd w:val="0"/>
    </w:pPr>
    <w:rPr>
      <w:color w:val="000000"/>
      <w:sz w:val="24"/>
      <w:szCs w:val="24"/>
      <w:lang w:val="en-GB" w:eastAsia="en-GB"/>
    </w:rPr>
  </w:style>
  <w:style w:type="character" w:customStyle="1" w:styleId="StyleArial115ptBlack">
    <w:name w:val="Style Arial 11.5 pt Black"/>
    <w:rsid w:val="00EB2FB5"/>
    <w:rPr>
      <w:color w:val="000000"/>
      <w:sz w:val="22"/>
    </w:rPr>
  </w:style>
  <w:style w:type="paragraph" w:customStyle="1" w:styleId="Style2">
    <w:name w:val="Style 2"/>
    <w:rsid w:val="00EB2FB5"/>
    <w:pPr>
      <w:widowControl w:val="0"/>
      <w:autoSpaceDE w:val="0"/>
      <w:autoSpaceDN w:val="0"/>
      <w:spacing w:before="72" w:after="8532" w:line="319" w:lineRule="auto"/>
      <w:jc w:val="center"/>
    </w:pPr>
    <w:rPr>
      <w:rFonts w:ascii="Garamond" w:hAnsi="Garamond" w:cs="Garamond"/>
      <w:color w:val="08060F"/>
      <w:sz w:val="28"/>
      <w:szCs w:val="28"/>
      <w:lang w:val="en-US" w:eastAsia="en-GB"/>
    </w:rPr>
  </w:style>
  <w:style w:type="character" w:customStyle="1" w:styleId="CharacterStyle1">
    <w:name w:val="Character Style 1"/>
    <w:rsid w:val="00EB2FB5"/>
    <w:rPr>
      <w:rFonts w:ascii="Garamond" w:hAnsi="Garamond"/>
      <w:b/>
      <w:color w:val="08060F"/>
      <w:sz w:val="28"/>
    </w:rPr>
  </w:style>
  <w:style w:type="paragraph" w:styleId="ListParagraph">
    <w:name w:val="List Paragraph"/>
    <w:basedOn w:val="Normal"/>
    <w:uiPriority w:val="34"/>
    <w:qFormat/>
    <w:rsid w:val="00EB2FB5"/>
    <w:pPr>
      <w:ind w:left="720"/>
    </w:pPr>
  </w:style>
  <w:style w:type="character" w:styleId="Hyperlink">
    <w:name w:val="Hyperlink"/>
    <w:uiPriority w:val="99"/>
    <w:rsid w:val="00A17443"/>
    <w:rPr>
      <w:color w:val="0000FF"/>
      <w:u w:val="single"/>
    </w:rPr>
  </w:style>
  <w:style w:type="character" w:customStyle="1" w:styleId="tgc">
    <w:name w:val="_tgc"/>
    <w:basedOn w:val="DefaultParagraphFont"/>
    <w:rsid w:val="002A1A0A"/>
  </w:style>
  <w:style w:type="paragraph" w:styleId="NormalWeb">
    <w:name w:val="Normal (Web)"/>
    <w:basedOn w:val="Normal"/>
    <w:rsid w:val="00437EEB"/>
    <w:rPr>
      <w:lang w:val="en-US" w:eastAsia="en-US"/>
    </w:rPr>
  </w:style>
  <w:style w:type="character" w:styleId="CommentReference">
    <w:name w:val="annotation reference"/>
    <w:uiPriority w:val="99"/>
    <w:rsid w:val="00DD7BAA"/>
    <w:rPr>
      <w:sz w:val="16"/>
      <w:szCs w:val="16"/>
    </w:rPr>
  </w:style>
  <w:style w:type="paragraph" w:styleId="CommentText">
    <w:name w:val="annotation text"/>
    <w:basedOn w:val="Normal"/>
    <w:link w:val="CommentTextChar"/>
    <w:rsid w:val="00DD7BAA"/>
    <w:rPr>
      <w:sz w:val="20"/>
      <w:szCs w:val="20"/>
    </w:rPr>
  </w:style>
  <w:style w:type="character" w:customStyle="1" w:styleId="CommentTextChar">
    <w:name w:val="Comment Text Char"/>
    <w:basedOn w:val="DefaultParagraphFont"/>
    <w:link w:val="CommentText"/>
    <w:rsid w:val="00DD7BAA"/>
  </w:style>
  <w:style w:type="paragraph" w:styleId="CommentSubject">
    <w:name w:val="annotation subject"/>
    <w:basedOn w:val="CommentText"/>
    <w:next w:val="CommentText"/>
    <w:link w:val="CommentSubjectChar"/>
    <w:rsid w:val="00DD7BAA"/>
    <w:rPr>
      <w:b/>
      <w:bCs/>
      <w:lang w:val="x-none" w:eastAsia="x-none"/>
    </w:rPr>
  </w:style>
  <w:style w:type="character" w:customStyle="1" w:styleId="CommentSubjectChar">
    <w:name w:val="Comment Subject Char"/>
    <w:link w:val="CommentSubject"/>
    <w:rsid w:val="00DD7BAA"/>
    <w:rPr>
      <w:b/>
      <w:bCs/>
    </w:rPr>
  </w:style>
  <w:style w:type="character" w:styleId="Strong">
    <w:name w:val="Strong"/>
    <w:uiPriority w:val="22"/>
    <w:qFormat/>
    <w:rsid w:val="00FA66AD"/>
    <w:rPr>
      <w:b/>
      <w:bCs/>
    </w:rPr>
  </w:style>
  <w:style w:type="paragraph" w:styleId="Revision">
    <w:name w:val="Revision"/>
    <w:hidden/>
    <w:uiPriority w:val="99"/>
    <w:semiHidden/>
    <w:rsid w:val="00C0652D"/>
    <w:rPr>
      <w:sz w:val="24"/>
      <w:szCs w:val="24"/>
    </w:rPr>
  </w:style>
  <w:style w:type="character" w:styleId="Emphasis">
    <w:name w:val="Emphasis"/>
    <w:uiPriority w:val="20"/>
    <w:qFormat/>
    <w:rsid w:val="007C6B1E"/>
    <w:rPr>
      <w:i/>
      <w:iCs/>
    </w:rPr>
  </w:style>
  <w:style w:type="character" w:customStyle="1" w:styleId="HeaderChar">
    <w:name w:val="Header Char"/>
    <w:basedOn w:val="DefaultParagraphFont"/>
    <w:link w:val="Header"/>
    <w:uiPriority w:val="99"/>
    <w:rsid w:val="003F32BC"/>
    <w:rPr>
      <w:sz w:val="24"/>
      <w:szCs w:val="24"/>
    </w:rPr>
  </w:style>
  <w:style w:type="paragraph" w:styleId="TOCHeading">
    <w:name w:val="TOC Heading"/>
    <w:basedOn w:val="Heading1"/>
    <w:next w:val="Normal"/>
    <w:uiPriority w:val="39"/>
    <w:unhideWhenUsed/>
    <w:qFormat/>
    <w:rsid w:val="006962DF"/>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1">
    <w:name w:val="toc 1"/>
    <w:basedOn w:val="Normal"/>
    <w:next w:val="Normal"/>
    <w:autoRedefine/>
    <w:uiPriority w:val="39"/>
    <w:unhideWhenUsed/>
    <w:rsid w:val="003536DF"/>
    <w:pPr>
      <w:tabs>
        <w:tab w:val="right" w:leader="dot" w:pos="10762"/>
      </w:tabs>
      <w:spacing w:after="100"/>
    </w:pPr>
  </w:style>
  <w:style w:type="paragraph" w:styleId="TOC2">
    <w:name w:val="toc 2"/>
    <w:basedOn w:val="Normal"/>
    <w:next w:val="Normal"/>
    <w:autoRedefine/>
    <w:uiPriority w:val="39"/>
    <w:unhideWhenUsed/>
    <w:rsid w:val="00C74B02"/>
    <w:pPr>
      <w:spacing w:after="100"/>
      <w:ind w:left="240"/>
    </w:pPr>
  </w:style>
  <w:style w:type="character" w:customStyle="1" w:styleId="FooterChar">
    <w:name w:val="Footer Char"/>
    <w:basedOn w:val="DefaultParagraphFont"/>
    <w:link w:val="Footer"/>
    <w:uiPriority w:val="99"/>
    <w:rsid w:val="008F68E2"/>
    <w:rPr>
      <w:sz w:val="24"/>
      <w:szCs w:val="24"/>
    </w:rPr>
  </w:style>
  <w:style w:type="table" w:styleId="TableGrid">
    <w:name w:val="Table Grid"/>
    <w:basedOn w:val="TableNormal"/>
    <w:rsid w:val="00C91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28018">
      <w:bodyDiv w:val="1"/>
      <w:marLeft w:val="0"/>
      <w:marRight w:val="0"/>
      <w:marTop w:val="0"/>
      <w:marBottom w:val="0"/>
      <w:divBdr>
        <w:top w:val="none" w:sz="0" w:space="0" w:color="auto"/>
        <w:left w:val="none" w:sz="0" w:space="0" w:color="auto"/>
        <w:bottom w:val="none" w:sz="0" w:space="0" w:color="auto"/>
        <w:right w:val="none" w:sz="0" w:space="0" w:color="auto"/>
      </w:divBdr>
    </w:div>
    <w:div w:id="407463975">
      <w:bodyDiv w:val="1"/>
      <w:marLeft w:val="0"/>
      <w:marRight w:val="0"/>
      <w:marTop w:val="0"/>
      <w:marBottom w:val="0"/>
      <w:divBdr>
        <w:top w:val="none" w:sz="0" w:space="0" w:color="auto"/>
        <w:left w:val="none" w:sz="0" w:space="0" w:color="auto"/>
        <w:bottom w:val="none" w:sz="0" w:space="0" w:color="auto"/>
        <w:right w:val="none" w:sz="0" w:space="0" w:color="auto"/>
      </w:divBdr>
    </w:div>
    <w:div w:id="889531801">
      <w:bodyDiv w:val="1"/>
      <w:marLeft w:val="0"/>
      <w:marRight w:val="0"/>
      <w:marTop w:val="0"/>
      <w:marBottom w:val="0"/>
      <w:divBdr>
        <w:top w:val="none" w:sz="0" w:space="0" w:color="auto"/>
        <w:left w:val="none" w:sz="0" w:space="0" w:color="auto"/>
        <w:bottom w:val="none" w:sz="0" w:space="0" w:color="auto"/>
        <w:right w:val="none" w:sz="0" w:space="0" w:color="auto"/>
      </w:divBdr>
    </w:div>
    <w:div w:id="1061561291">
      <w:bodyDiv w:val="1"/>
      <w:marLeft w:val="0"/>
      <w:marRight w:val="0"/>
      <w:marTop w:val="0"/>
      <w:marBottom w:val="0"/>
      <w:divBdr>
        <w:top w:val="none" w:sz="0" w:space="0" w:color="auto"/>
        <w:left w:val="none" w:sz="0" w:space="0" w:color="auto"/>
        <w:bottom w:val="none" w:sz="0" w:space="0" w:color="auto"/>
        <w:right w:val="none" w:sz="0" w:space="0" w:color="auto"/>
      </w:divBdr>
    </w:div>
    <w:div w:id="1214275514">
      <w:bodyDiv w:val="1"/>
      <w:marLeft w:val="0"/>
      <w:marRight w:val="0"/>
      <w:marTop w:val="0"/>
      <w:marBottom w:val="0"/>
      <w:divBdr>
        <w:top w:val="none" w:sz="0" w:space="0" w:color="auto"/>
        <w:left w:val="none" w:sz="0" w:space="0" w:color="auto"/>
        <w:bottom w:val="none" w:sz="0" w:space="0" w:color="auto"/>
        <w:right w:val="none" w:sz="0" w:space="0" w:color="auto"/>
      </w:divBdr>
    </w:div>
    <w:div w:id="1235698004">
      <w:bodyDiv w:val="1"/>
      <w:marLeft w:val="0"/>
      <w:marRight w:val="0"/>
      <w:marTop w:val="0"/>
      <w:marBottom w:val="0"/>
      <w:divBdr>
        <w:top w:val="none" w:sz="0" w:space="0" w:color="auto"/>
        <w:left w:val="none" w:sz="0" w:space="0" w:color="auto"/>
        <w:bottom w:val="none" w:sz="0" w:space="0" w:color="auto"/>
        <w:right w:val="none" w:sz="0" w:space="0" w:color="auto"/>
      </w:divBdr>
    </w:div>
    <w:div w:id="1262882735">
      <w:bodyDiv w:val="1"/>
      <w:marLeft w:val="0"/>
      <w:marRight w:val="0"/>
      <w:marTop w:val="0"/>
      <w:marBottom w:val="0"/>
      <w:divBdr>
        <w:top w:val="none" w:sz="0" w:space="0" w:color="auto"/>
        <w:left w:val="none" w:sz="0" w:space="0" w:color="auto"/>
        <w:bottom w:val="none" w:sz="0" w:space="0" w:color="auto"/>
        <w:right w:val="none" w:sz="0" w:space="0" w:color="auto"/>
      </w:divBdr>
    </w:div>
    <w:div w:id="1326324677">
      <w:bodyDiv w:val="1"/>
      <w:marLeft w:val="0"/>
      <w:marRight w:val="0"/>
      <w:marTop w:val="0"/>
      <w:marBottom w:val="0"/>
      <w:divBdr>
        <w:top w:val="none" w:sz="0" w:space="0" w:color="auto"/>
        <w:left w:val="none" w:sz="0" w:space="0" w:color="auto"/>
        <w:bottom w:val="none" w:sz="0" w:space="0" w:color="auto"/>
        <w:right w:val="none" w:sz="0" w:space="0" w:color="auto"/>
      </w:divBdr>
    </w:div>
    <w:div w:id="1699967675">
      <w:bodyDiv w:val="1"/>
      <w:marLeft w:val="0"/>
      <w:marRight w:val="0"/>
      <w:marTop w:val="0"/>
      <w:marBottom w:val="0"/>
      <w:divBdr>
        <w:top w:val="none" w:sz="0" w:space="0" w:color="auto"/>
        <w:left w:val="none" w:sz="0" w:space="0" w:color="auto"/>
        <w:bottom w:val="none" w:sz="0" w:space="0" w:color="auto"/>
        <w:right w:val="none" w:sz="0" w:space="0" w:color="auto"/>
      </w:divBdr>
    </w:div>
    <w:div w:id="1854756692">
      <w:bodyDiv w:val="1"/>
      <w:marLeft w:val="0"/>
      <w:marRight w:val="0"/>
      <w:marTop w:val="0"/>
      <w:marBottom w:val="0"/>
      <w:divBdr>
        <w:top w:val="none" w:sz="0" w:space="0" w:color="auto"/>
        <w:left w:val="none" w:sz="0" w:space="0" w:color="auto"/>
        <w:bottom w:val="none" w:sz="0" w:space="0" w:color="auto"/>
        <w:right w:val="none" w:sz="0" w:space="0" w:color="auto"/>
      </w:divBdr>
    </w:div>
    <w:div w:id="1991711818">
      <w:bodyDiv w:val="1"/>
      <w:marLeft w:val="0"/>
      <w:marRight w:val="0"/>
      <w:marTop w:val="0"/>
      <w:marBottom w:val="0"/>
      <w:divBdr>
        <w:top w:val="none" w:sz="0" w:space="0" w:color="auto"/>
        <w:left w:val="none" w:sz="0" w:space="0" w:color="auto"/>
        <w:bottom w:val="none" w:sz="0" w:space="0" w:color="auto"/>
        <w:right w:val="none" w:sz="0" w:space="0" w:color="auto"/>
      </w:divBdr>
    </w:div>
    <w:div w:id="202389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hse.ie/eng/services/Publications/pp/ict/Encryption_Policy.pdf"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hse.ie/eng/services/publications/pp/ict/Access_Control_Policy.pdf" TargetMode="External"/><Relationship Id="rId2" Type="http://schemas.openxmlformats.org/officeDocument/2006/relationships/numbering" Target="numbering.xml"/><Relationship Id="rId16" Type="http://schemas.openxmlformats.org/officeDocument/2006/relationships/hyperlink" Target="http://www.hse.ie/eng/services/publications/pp/ict/HSE-Service-Provider-Confidentiality-%09Agreement-v3-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dpr-info.eu/art-14-gdpr/" TargetMode="External"/><Relationship Id="rId10" Type="http://schemas.openxmlformats.org/officeDocument/2006/relationships/footer" Target="footer1.xml"/><Relationship Id="rId19" Type="http://schemas.openxmlformats.org/officeDocument/2006/relationships/hyperlink" Target="http://www.hse.ie/eng/services/list/3/acutehospitals/hospitals/ulh/staff/resources/pppg/rm/recret2013.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gdpr-info.eu/art-13-gdp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BC6B4DC8A5473398776004AAC05EB7"/>
        <w:category>
          <w:name w:val="General"/>
          <w:gallery w:val="placeholder"/>
        </w:category>
        <w:types>
          <w:type w:val="bbPlcHdr"/>
        </w:types>
        <w:behaviors>
          <w:behavior w:val="content"/>
        </w:behaviors>
        <w:guid w:val="{FB4F9408-1BF3-4A4D-8B97-C4FC0DA413E9}"/>
      </w:docPartPr>
      <w:docPartBody>
        <w:p w:rsidR="00020188" w:rsidRDefault="00396F56" w:rsidP="00396F56">
          <w:pPr>
            <w:pStyle w:val="18BC6B4DC8A5473398776004AAC05EB7"/>
          </w:pPr>
          <w:r>
            <w:rPr>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F56"/>
    <w:rsid w:val="00020188"/>
    <w:rsid w:val="00123684"/>
    <w:rsid w:val="00234577"/>
    <w:rsid w:val="00396F56"/>
    <w:rsid w:val="003C6513"/>
    <w:rsid w:val="00690757"/>
    <w:rsid w:val="00787EFB"/>
    <w:rsid w:val="007C7959"/>
    <w:rsid w:val="00824926"/>
    <w:rsid w:val="00BF0F8E"/>
    <w:rsid w:val="00BF25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BC6B4DC8A5473398776004AAC05EB7">
    <w:name w:val="18BC6B4DC8A5473398776004AAC05EB7"/>
    <w:rsid w:val="00396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6C56D-A71F-42F8-9A45-29032216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23</Pages>
  <Words>5649</Words>
  <Characters>41118</Characters>
  <Application>Microsoft Office Word</Application>
  <DocSecurity>0</DocSecurity>
  <Lines>342</Lines>
  <Paragraphs>93</Paragraphs>
  <ScaleCrop>false</ScaleCrop>
  <HeadingPairs>
    <vt:vector size="2" baseType="variant">
      <vt:variant>
        <vt:lpstr>Title</vt:lpstr>
      </vt:variant>
      <vt:variant>
        <vt:i4>1</vt:i4>
      </vt:variant>
    </vt:vector>
  </HeadingPairs>
  <TitlesOfParts>
    <vt:vector size="1" baseType="lpstr">
      <vt:lpstr>MedLIS Data sharing Agreement</vt:lpstr>
    </vt:vector>
  </TitlesOfParts>
  <Company>HSE</Company>
  <LinksUpToDate>false</LinksUpToDate>
  <CharactersWithSpaces>46674</CharactersWithSpaces>
  <SharedDoc>false</SharedDoc>
  <HLinks>
    <vt:vector size="54" baseType="variant">
      <vt:variant>
        <vt:i4>917518</vt:i4>
      </vt:variant>
      <vt:variant>
        <vt:i4>27</vt:i4>
      </vt:variant>
      <vt:variant>
        <vt:i4>0</vt:i4>
      </vt:variant>
      <vt:variant>
        <vt:i4>5</vt:i4>
      </vt:variant>
      <vt:variant>
        <vt:lpwstr>http://www.hse.ie/eng/services/yourhealthservice/info/DP/</vt:lpwstr>
      </vt:variant>
      <vt:variant>
        <vt:lpwstr/>
      </vt:variant>
      <vt:variant>
        <vt:i4>7733373</vt:i4>
      </vt:variant>
      <vt:variant>
        <vt:i4>24</vt:i4>
      </vt:variant>
      <vt:variant>
        <vt:i4>0</vt:i4>
      </vt:variant>
      <vt:variant>
        <vt:i4>5</vt:i4>
      </vt:variant>
      <vt:variant>
        <vt:lpwstr>http://www.hse.ie/eng/services/publications/pp/ict/AccessControlPolicy.pdf</vt:lpwstr>
      </vt:variant>
      <vt:variant>
        <vt:lpwstr/>
      </vt:variant>
      <vt:variant>
        <vt:i4>8323123</vt:i4>
      </vt:variant>
      <vt:variant>
        <vt:i4>21</vt:i4>
      </vt:variant>
      <vt:variant>
        <vt:i4>0</vt:i4>
      </vt:variant>
      <vt:variant>
        <vt:i4>5</vt:i4>
      </vt:variant>
      <vt:variant>
        <vt:lpwstr>http://www.hse.ie/eng/services/list/3/acutehospitals/hospitals/ulh/staff/resources/pppgs/rm/recret2013.pdf</vt:lpwstr>
      </vt:variant>
      <vt:variant>
        <vt:lpwstr/>
      </vt:variant>
      <vt:variant>
        <vt:i4>5767169</vt:i4>
      </vt:variant>
      <vt:variant>
        <vt:i4>15</vt:i4>
      </vt:variant>
      <vt:variant>
        <vt:i4>0</vt:i4>
      </vt:variant>
      <vt:variant>
        <vt:i4>5</vt:i4>
      </vt:variant>
      <vt:variant>
        <vt:lpwstr>http://www.hse.ie/eng/services/list/3/acutehospitals/hospitals/ulh/staff/resources/pppg/rm/recret2013.pdf</vt:lpwstr>
      </vt:variant>
      <vt:variant>
        <vt:lpwstr/>
      </vt:variant>
      <vt:variant>
        <vt:i4>3080215</vt:i4>
      </vt:variant>
      <vt:variant>
        <vt:i4>12</vt:i4>
      </vt:variant>
      <vt:variant>
        <vt:i4>0</vt:i4>
      </vt:variant>
      <vt:variant>
        <vt:i4>5</vt:i4>
      </vt:variant>
      <vt:variant>
        <vt:lpwstr>http://www.hse.ie/eng/services/Publications/pp/ict/Encryption_Policy.pdf</vt:lpwstr>
      </vt:variant>
      <vt:variant>
        <vt:lpwstr/>
      </vt:variant>
      <vt:variant>
        <vt:i4>1114138</vt:i4>
      </vt:variant>
      <vt:variant>
        <vt:i4>9</vt:i4>
      </vt:variant>
      <vt:variant>
        <vt:i4>0</vt:i4>
      </vt:variant>
      <vt:variant>
        <vt:i4>5</vt:i4>
      </vt:variant>
      <vt:variant>
        <vt:lpwstr>http://www.hse.ie/eng/services/publications/pp/ict/Access_Control_Policy.pdf</vt:lpwstr>
      </vt:variant>
      <vt:variant>
        <vt:lpwstr/>
      </vt:variant>
      <vt:variant>
        <vt:i4>2424874</vt:i4>
      </vt:variant>
      <vt:variant>
        <vt:i4>6</vt:i4>
      </vt:variant>
      <vt:variant>
        <vt:i4>0</vt:i4>
      </vt:variant>
      <vt:variant>
        <vt:i4>5</vt:i4>
      </vt:variant>
      <vt:variant>
        <vt:lpwstr>http://www.hse.ie/eng/services/publications/pp/ict/HSE-Service-Provider-Confidentiality-Agreement-v3-0.pdf</vt:lpwstr>
      </vt:variant>
      <vt:variant>
        <vt:lpwstr/>
      </vt:variant>
      <vt:variant>
        <vt:i4>4980813</vt:i4>
      </vt:variant>
      <vt:variant>
        <vt:i4>3</vt:i4>
      </vt:variant>
      <vt:variant>
        <vt:i4>0</vt:i4>
      </vt:variant>
      <vt:variant>
        <vt:i4>5</vt:i4>
      </vt:variant>
      <vt:variant>
        <vt:lpwstr>https://gdpr-info.eu/art-14-gdpr/</vt:lpwstr>
      </vt:variant>
      <vt:variant>
        <vt:lpwstr/>
      </vt:variant>
      <vt:variant>
        <vt:i4>4980810</vt:i4>
      </vt:variant>
      <vt:variant>
        <vt:i4>0</vt:i4>
      </vt:variant>
      <vt:variant>
        <vt:i4>0</vt:i4>
      </vt:variant>
      <vt:variant>
        <vt:i4>5</vt:i4>
      </vt:variant>
      <vt:variant>
        <vt:lpwstr>https://gdpr-info.eu/art-13-gdpr/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MedLIS Data sharing Agreement</dc:title>
  <dc:creator>ICTS</dc:creator>
  <cp:lastModifiedBy>Dara</cp:lastModifiedBy>
  <cp:revision>10</cp:revision>
  <cp:lastPrinted>2017-10-05T14:59:00Z</cp:lastPrinted>
  <dcterms:created xsi:type="dcterms:W3CDTF">2021-04-23T12:29:00Z</dcterms:created>
  <dcterms:modified xsi:type="dcterms:W3CDTF">2021-05-05T17:45:00Z</dcterms:modified>
</cp:coreProperties>
</file>