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D91" w:rsidRDefault="00AA5B25" w:rsidP="00ED60E5">
      <w:pPr>
        <w:spacing w:line="240" w:lineRule="auto"/>
        <w:jc w:val="center"/>
        <w:rPr>
          <w:rFonts w:cs="Arial"/>
          <w:b/>
          <w:color w:val="FF0000"/>
          <w:sz w:val="22"/>
        </w:rPr>
      </w:pPr>
      <w:bookmarkStart w:id="0" w:name="_GoBack"/>
      <w:bookmarkEnd w:id="0"/>
      <w:r w:rsidRPr="00B4183D">
        <w:rPr>
          <w:rFonts w:asciiTheme="minorHAnsi" w:hAnsiTheme="minorHAnsi" w:cstheme="minorHAnsi"/>
          <w:noProof/>
          <w:szCs w:val="21"/>
          <w:lang w:val="en-IE" w:eastAsia="en-IE"/>
        </w:rPr>
        <w:drawing>
          <wp:inline distT="0" distB="0" distL="0" distR="0" wp14:anchorId="42AD94D6" wp14:editId="1833A159">
            <wp:extent cx="1710055" cy="13379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9"/>
                    <a:stretch>
                      <a:fillRect/>
                    </a:stretch>
                  </pic:blipFill>
                  <pic:spPr>
                    <a:xfrm>
                      <a:off x="0" y="0"/>
                      <a:ext cx="1710055" cy="1337945"/>
                    </a:xfrm>
                    <a:prstGeom prst="rect">
                      <a:avLst/>
                    </a:prstGeom>
                  </pic:spPr>
                </pic:pic>
              </a:graphicData>
            </a:graphic>
          </wp:inline>
        </w:drawing>
      </w:r>
    </w:p>
    <w:p w:rsidR="00AA5B25" w:rsidRDefault="00AA5B25" w:rsidP="00ED60E5">
      <w:pPr>
        <w:spacing w:line="240" w:lineRule="auto"/>
        <w:jc w:val="center"/>
        <w:rPr>
          <w:rFonts w:cs="Arial"/>
          <w:b/>
          <w:color w:val="FF0000"/>
          <w:sz w:val="22"/>
        </w:rPr>
      </w:pPr>
    </w:p>
    <w:p w:rsidR="00050D91" w:rsidRDefault="00050D91">
      <w:pPr>
        <w:rPr>
          <w:rFonts w:cs="Arial"/>
          <w:b/>
          <w:bCs/>
          <w:sz w:val="28"/>
          <w:szCs w:val="28"/>
        </w:rPr>
      </w:pPr>
    </w:p>
    <w:p w:rsidR="00050D91" w:rsidRDefault="00C053E0">
      <w:pPr>
        <w:jc w:val="center"/>
        <w:rPr>
          <w:rFonts w:cs="Arial"/>
          <w:b/>
          <w:bCs/>
          <w:sz w:val="28"/>
          <w:szCs w:val="28"/>
        </w:rPr>
      </w:pPr>
      <w:r>
        <w:rPr>
          <w:rFonts w:cs="Arial"/>
          <w:b/>
          <w:bCs/>
          <w:sz w:val="28"/>
          <w:szCs w:val="28"/>
        </w:rPr>
        <w:t>HEALTH SERVICE EXECUTIVE</w:t>
      </w:r>
    </w:p>
    <w:p w:rsidR="0025009A" w:rsidRDefault="0025009A">
      <w:pPr>
        <w:jc w:val="center"/>
        <w:rPr>
          <w:rFonts w:cs="Arial"/>
          <w:b/>
          <w:bCs/>
          <w:sz w:val="28"/>
          <w:szCs w:val="28"/>
        </w:rPr>
      </w:pPr>
    </w:p>
    <w:p w:rsidR="00AA2412" w:rsidRDefault="00AA2412">
      <w:pPr>
        <w:jc w:val="center"/>
        <w:rPr>
          <w:rFonts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6232"/>
      </w:tblGrid>
      <w:tr w:rsidR="00456578" w:rsidTr="00E22336">
        <w:trPr>
          <w:trHeight w:val="2209"/>
        </w:trPr>
        <w:tc>
          <w:tcPr>
            <w:tcW w:w="2972" w:type="dxa"/>
          </w:tcPr>
          <w:p w:rsidR="00C318D8" w:rsidRPr="00BF3398" w:rsidRDefault="00456578" w:rsidP="00C318D8">
            <w:pPr>
              <w:bidi/>
              <w:spacing w:before="120" w:after="120" w:line="240" w:lineRule="auto"/>
              <w:jc w:val="center"/>
              <w:rPr>
                <w:rFonts w:cs="Arial"/>
                <w:b/>
                <w:bCs/>
                <w:sz w:val="24"/>
                <w:szCs w:val="24"/>
              </w:rPr>
            </w:pPr>
            <w:r>
              <w:rPr>
                <w:rFonts w:cs="Arial"/>
                <w:b/>
                <w:bCs/>
                <w:sz w:val="22"/>
              </w:rPr>
              <w:t xml:space="preserve">HSE </w:t>
            </w:r>
          </w:p>
          <w:p w:rsidR="00C318D8" w:rsidRPr="00A5581B" w:rsidRDefault="00C318D8" w:rsidP="00C318D8">
            <w:pPr>
              <w:spacing w:line="240" w:lineRule="auto"/>
              <w:jc w:val="center"/>
              <w:rPr>
                <w:rFonts w:cs="Arial"/>
                <w:b/>
                <w:bCs/>
                <w:sz w:val="24"/>
                <w:szCs w:val="24"/>
              </w:rPr>
            </w:pPr>
            <w:r w:rsidRPr="00A5581B">
              <w:rPr>
                <w:rFonts w:cs="Arial"/>
                <w:b/>
                <w:bCs/>
                <w:sz w:val="24"/>
                <w:szCs w:val="24"/>
              </w:rPr>
              <w:t xml:space="preserve">Health Region/ </w:t>
            </w:r>
          </w:p>
          <w:p w:rsidR="00C318D8" w:rsidRDefault="00C318D8" w:rsidP="00C318D8">
            <w:pPr>
              <w:spacing w:line="240" w:lineRule="auto"/>
              <w:jc w:val="center"/>
              <w:rPr>
                <w:rFonts w:cs="Arial"/>
                <w:b/>
                <w:bCs/>
                <w:sz w:val="24"/>
                <w:szCs w:val="24"/>
              </w:rPr>
            </w:pPr>
            <w:r w:rsidRPr="00A5581B">
              <w:rPr>
                <w:rFonts w:cs="Arial"/>
                <w:b/>
                <w:bCs/>
                <w:sz w:val="24"/>
                <w:szCs w:val="24"/>
              </w:rPr>
              <w:t>Integrated Healthcare Area</w:t>
            </w:r>
          </w:p>
          <w:p w:rsidR="00C318D8" w:rsidRDefault="00C318D8" w:rsidP="00C318D8">
            <w:pPr>
              <w:spacing w:before="120" w:after="120" w:line="240" w:lineRule="auto"/>
              <w:jc w:val="center"/>
              <w:rPr>
                <w:rFonts w:cs="Arial"/>
                <w:b/>
                <w:bCs/>
                <w:sz w:val="24"/>
                <w:szCs w:val="24"/>
              </w:rPr>
            </w:pPr>
            <w:r>
              <w:rPr>
                <w:rFonts w:cs="Arial"/>
                <w:b/>
                <w:bCs/>
                <w:sz w:val="24"/>
                <w:szCs w:val="24"/>
              </w:rPr>
              <w:t xml:space="preserve">Or </w:t>
            </w:r>
          </w:p>
          <w:p w:rsidR="00456578" w:rsidRDefault="00C318D8" w:rsidP="00C318D8">
            <w:pPr>
              <w:spacing w:before="120" w:after="120" w:line="240" w:lineRule="auto"/>
              <w:jc w:val="center"/>
              <w:rPr>
                <w:rFonts w:cs="Arial"/>
                <w:b/>
                <w:bCs/>
                <w:sz w:val="22"/>
              </w:rPr>
            </w:pPr>
            <w:r>
              <w:rPr>
                <w:rFonts w:cs="Arial"/>
                <w:b/>
                <w:bCs/>
                <w:sz w:val="24"/>
                <w:szCs w:val="24"/>
              </w:rPr>
              <w:t>National Office</w:t>
            </w:r>
          </w:p>
        </w:tc>
        <w:tc>
          <w:tcPr>
            <w:tcW w:w="6232" w:type="dxa"/>
          </w:tcPr>
          <w:p w:rsidR="000852EA" w:rsidRDefault="000852EA" w:rsidP="00BF64E7">
            <w:pPr>
              <w:spacing w:before="120" w:after="120" w:line="240" w:lineRule="auto"/>
              <w:jc w:val="center"/>
              <w:rPr>
                <w:rFonts w:cs="Arial"/>
                <w:b/>
                <w:bCs/>
                <w:sz w:val="24"/>
                <w:szCs w:val="24"/>
              </w:rPr>
            </w:pPr>
          </w:p>
          <w:p w:rsidR="000852EA" w:rsidRDefault="000852EA" w:rsidP="000852EA">
            <w:pPr>
              <w:spacing w:before="120" w:after="120" w:line="240" w:lineRule="auto"/>
              <w:jc w:val="center"/>
              <w:rPr>
                <w:rFonts w:cs="Arial"/>
                <w:b/>
                <w:bCs/>
                <w:sz w:val="24"/>
                <w:szCs w:val="24"/>
              </w:rPr>
            </w:pPr>
          </w:p>
          <w:p w:rsidR="000852EA" w:rsidRDefault="000852EA" w:rsidP="000852EA">
            <w:pPr>
              <w:spacing w:before="120" w:after="120" w:line="240" w:lineRule="auto"/>
              <w:jc w:val="center"/>
              <w:rPr>
                <w:rFonts w:cs="Arial"/>
                <w:b/>
                <w:bCs/>
                <w:sz w:val="24"/>
                <w:szCs w:val="24"/>
              </w:rPr>
            </w:pPr>
          </w:p>
          <w:p w:rsidR="00456578" w:rsidRPr="00ED60E5" w:rsidRDefault="00456578" w:rsidP="000852EA">
            <w:pPr>
              <w:spacing w:before="120" w:after="120" w:line="240" w:lineRule="auto"/>
              <w:jc w:val="center"/>
              <w:rPr>
                <w:rFonts w:cs="Arial"/>
                <w:b/>
                <w:bCs/>
                <w:sz w:val="24"/>
                <w:szCs w:val="24"/>
              </w:rPr>
            </w:pPr>
          </w:p>
        </w:tc>
      </w:tr>
    </w:tbl>
    <w:p w:rsidR="00050D91" w:rsidRDefault="00050D91">
      <w:pPr>
        <w:spacing w:line="240" w:lineRule="auto"/>
        <w:jc w:val="center"/>
        <w:rPr>
          <w:rFonts w:cs="Arial"/>
          <w:b/>
          <w:bCs/>
          <w:sz w:val="24"/>
          <w:szCs w:val="24"/>
        </w:rPr>
      </w:pPr>
    </w:p>
    <w:p w:rsidR="00050D91" w:rsidRDefault="00A81403" w:rsidP="000852EA">
      <w:pPr>
        <w:keepNext/>
        <w:jc w:val="center"/>
        <w:rPr>
          <w:rFonts w:cs="Arial"/>
          <w:b/>
          <w:bCs/>
          <w:sz w:val="24"/>
          <w:szCs w:val="24"/>
        </w:rPr>
      </w:pPr>
      <w:proofErr w:type="gramStart"/>
      <w:r>
        <w:rPr>
          <w:rFonts w:cs="Arial"/>
          <w:b/>
          <w:bCs/>
          <w:sz w:val="24"/>
          <w:szCs w:val="24"/>
        </w:rPr>
        <w:t>a</w:t>
      </w:r>
      <w:r w:rsidR="00C053E0">
        <w:rPr>
          <w:rFonts w:cs="Arial"/>
          <w:b/>
          <w:bCs/>
          <w:sz w:val="24"/>
          <w:szCs w:val="24"/>
        </w:rPr>
        <w:t>nd</w:t>
      </w:r>
      <w:proofErr w:type="gramEnd"/>
    </w:p>
    <w:p w:rsidR="00C42CA4" w:rsidRDefault="00C42CA4" w:rsidP="000852EA">
      <w:pPr>
        <w:keepNext/>
        <w:jc w:val="center"/>
        <w:rPr>
          <w:rFonts w:cs="Arial"/>
          <w:b/>
          <w:bCs/>
          <w:sz w:val="24"/>
          <w:szCs w:val="24"/>
        </w:rPr>
      </w:pPr>
    </w:p>
    <w:p w:rsidR="00E5087C" w:rsidRDefault="00E5087C" w:rsidP="00E5087C">
      <w:pPr>
        <w:keepNext/>
        <w:jc w:val="center"/>
        <w:rPr>
          <w:rFonts w:cs="Arial"/>
          <w:b/>
          <w:bCs/>
          <w:sz w:val="24"/>
          <w:szCs w:val="24"/>
        </w:rPr>
      </w:pPr>
      <w:r w:rsidRPr="00366910">
        <w:rPr>
          <w:rFonts w:cs="Arial"/>
          <w:b/>
          <w:bCs/>
          <w:sz w:val="24"/>
          <w:szCs w:val="24"/>
        </w:rPr>
        <w:t>[INSERT NAME OF THE PROVIDER]</w:t>
      </w:r>
    </w:p>
    <w:p w:rsidR="00C42CA4" w:rsidRDefault="00AD63B6" w:rsidP="00AD63B6">
      <w:pPr>
        <w:keepNext/>
        <w:tabs>
          <w:tab w:val="left" w:pos="7920"/>
        </w:tabs>
        <w:jc w:val="left"/>
        <w:rPr>
          <w:rFonts w:cs="Arial"/>
          <w:b/>
          <w:bCs/>
          <w:sz w:val="24"/>
          <w:szCs w:val="24"/>
        </w:rPr>
      </w:pPr>
      <w:r>
        <w:rPr>
          <w:rFonts w:cs="Arial"/>
          <w:b/>
          <w:bCs/>
          <w:sz w:val="24"/>
          <w:szCs w:val="24"/>
        </w:rPr>
        <w:tab/>
      </w:r>
    </w:p>
    <w:p w:rsidR="00050D91" w:rsidRDefault="00C053E0" w:rsidP="000852EA">
      <w:pPr>
        <w:keepNext/>
        <w:jc w:val="center"/>
        <w:rPr>
          <w:rFonts w:cs="Arial"/>
          <w:b/>
          <w:bCs/>
          <w:color w:val="FF0000"/>
          <w:sz w:val="24"/>
          <w:szCs w:val="24"/>
        </w:rPr>
      </w:pPr>
      <w:r w:rsidRPr="00B13E42">
        <w:rPr>
          <w:rFonts w:cs="Arial"/>
          <w:b/>
          <w:bCs/>
          <w:sz w:val="24"/>
          <w:szCs w:val="24"/>
        </w:rPr>
        <w:t xml:space="preserve">Care Group: </w:t>
      </w:r>
      <w:r w:rsidR="00C80DB9" w:rsidRPr="00B13E42">
        <w:rPr>
          <w:rFonts w:cs="Arial"/>
          <w:b/>
          <w:bCs/>
          <w:color w:val="FF0000"/>
          <w:sz w:val="24"/>
          <w:szCs w:val="24"/>
        </w:rPr>
        <w:t>SOCIAL INCLUSION</w:t>
      </w:r>
    </w:p>
    <w:p w:rsidR="00050D91" w:rsidRDefault="00050D91">
      <w:pPr>
        <w:spacing w:line="240" w:lineRule="auto"/>
        <w:jc w:val="center"/>
        <w:rPr>
          <w:rFonts w:cs="Arial"/>
          <w:b/>
          <w:bCs/>
          <w:color w:val="FF0000"/>
          <w:sz w:val="24"/>
          <w:szCs w:val="24"/>
        </w:rPr>
      </w:pPr>
    </w:p>
    <w:p w:rsidR="00C42CA4" w:rsidRPr="00ED60E5" w:rsidRDefault="00C42CA4" w:rsidP="000852EA">
      <w:pPr>
        <w:keepNext/>
        <w:shd w:val="clear" w:color="auto" w:fill="DEEAF6"/>
        <w:spacing w:line="240" w:lineRule="auto"/>
        <w:jc w:val="center"/>
        <w:rPr>
          <w:rFonts w:cs="Arial"/>
          <w:b/>
          <w:bCs/>
          <w:color w:val="000000"/>
          <w:sz w:val="22"/>
        </w:rPr>
      </w:pPr>
    </w:p>
    <w:p w:rsidR="00050D91" w:rsidRDefault="00035FB1" w:rsidP="000852EA">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For-</w:t>
      </w:r>
      <w:r w:rsidR="00E50EE1">
        <w:rPr>
          <w:rFonts w:cs="Arial"/>
          <w:b/>
          <w:bCs/>
          <w:color w:val="000000"/>
          <w:sz w:val="36"/>
          <w:szCs w:val="36"/>
        </w:rPr>
        <w:t xml:space="preserve">Profit </w:t>
      </w:r>
      <w:r w:rsidR="00C053E0">
        <w:rPr>
          <w:rFonts w:cs="Arial"/>
          <w:b/>
          <w:bCs/>
          <w:color w:val="000000"/>
          <w:sz w:val="36"/>
          <w:szCs w:val="36"/>
        </w:rPr>
        <w:t>Service Arrangement</w:t>
      </w:r>
    </w:p>
    <w:p w:rsidR="00050D91" w:rsidRDefault="00C053E0" w:rsidP="000852EA">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Part II</w:t>
      </w:r>
    </w:p>
    <w:p w:rsidR="00050D91" w:rsidRDefault="00050D91" w:rsidP="000852EA">
      <w:pPr>
        <w:keepNext/>
        <w:shd w:val="clear" w:color="auto" w:fill="DEEAF6"/>
        <w:spacing w:before="120" w:after="120" w:line="240" w:lineRule="auto"/>
        <w:jc w:val="center"/>
        <w:rPr>
          <w:rFonts w:cs="Arial"/>
          <w:b/>
          <w:bCs/>
          <w:color w:val="000000"/>
          <w:sz w:val="36"/>
          <w:szCs w:val="36"/>
        </w:rPr>
      </w:pPr>
    </w:p>
    <w:p w:rsidR="00050D91" w:rsidRDefault="00C053E0" w:rsidP="000852EA">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Healthcare Pro</w:t>
      </w:r>
      <w:r w:rsidR="00275314">
        <w:rPr>
          <w:rFonts w:cs="Arial"/>
          <w:b/>
          <w:bCs/>
          <w:color w:val="000000"/>
          <w:sz w:val="36"/>
          <w:szCs w:val="36"/>
        </w:rPr>
        <w:t>vider Specific Requirements 2025</w:t>
      </w:r>
    </w:p>
    <w:p w:rsidR="00050D91" w:rsidRDefault="00050D91" w:rsidP="000852EA">
      <w:pPr>
        <w:keepNext/>
        <w:shd w:val="clear" w:color="auto" w:fill="DEEAF6"/>
        <w:jc w:val="center"/>
        <w:rPr>
          <w:rFonts w:cs="Arial"/>
          <w:b/>
          <w:bCs/>
          <w:color w:val="000000"/>
          <w:sz w:val="36"/>
          <w:szCs w:val="36"/>
        </w:rPr>
      </w:pPr>
    </w:p>
    <w:p w:rsidR="00050D91" w:rsidRDefault="00144108" w:rsidP="000852EA">
      <w:pPr>
        <w:keepNext/>
        <w:shd w:val="clear" w:color="auto" w:fill="DEEAF6"/>
        <w:jc w:val="center"/>
        <w:rPr>
          <w:rFonts w:cs="Arial"/>
          <w:bCs/>
          <w:i/>
          <w:color w:val="FF0000"/>
          <w:sz w:val="24"/>
          <w:szCs w:val="24"/>
        </w:rPr>
      </w:pPr>
      <w:r>
        <w:rPr>
          <w:rFonts w:cs="Arial"/>
          <w:bCs/>
          <w:i/>
          <w:color w:val="FF0000"/>
          <w:sz w:val="24"/>
          <w:szCs w:val="24"/>
        </w:rPr>
        <w:t xml:space="preserve"> </w:t>
      </w:r>
      <w:r w:rsidR="00C053E0" w:rsidRPr="00B13E42">
        <w:rPr>
          <w:rFonts w:cs="Arial"/>
          <w:bCs/>
          <w:i/>
          <w:color w:val="FF0000"/>
          <w:sz w:val="24"/>
          <w:szCs w:val="24"/>
        </w:rPr>
        <w:t xml:space="preserve">To be populated, executed and returned to the Executive by </w:t>
      </w:r>
      <w:r w:rsidR="00C80DB9" w:rsidRPr="00B13E42">
        <w:rPr>
          <w:rFonts w:cs="Arial"/>
          <w:bCs/>
          <w:i/>
          <w:color w:val="FF0000"/>
          <w:sz w:val="24"/>
          <w:szCs w:val="24"/>
        </w:rPr>
        <w:t>Social Inclusion</w:t>
      </w:r>
      <w:r w:rsidR="001407E9" w:rsidRPr="00B13E42">
        <w:rPr>
          <w:rFonts w:cs="Arial"/>
          <w:bCs/>
          <w:i/>
          <w:color w:val="FF0000"/>
          <w:sz w:val="24"/>
          <w:szCs w:val="24"/>
        </w:rPr>
        <w:t xml:space="preserve"> </w:t>
      </w:r>
      <w:r w:rsidR="00C053E0" w:rsidRPr="00B13E42">
        <w:rPr>
          <w:rFonts w:cs="Arial"/>
          <w:bCs/>
          <w:i/>
          <w:color w:val="FF0000"/>
          <w:sz w:val="24"/>
          <w:szCs w:val="24"/>
        </w:rPr>
        <w:t xml:space="preserve">Providers as part of </w:t>
      </w:r>
      <w:r w:rsidR="00035FB1">
        <w:rPr>
          <w:rFonts w:cs="Arial"/>
          <w:bCs/>
          <w:i/>
          <w:color w:val="FF0000"/>
          <w:sz w:val="24"/>
          <w:szCs w:val="24"/>
        </w:rPr>
        <w:t>For-</w:t>
      </w:r>
      <w:r w:rsidR="007D03D7" w:rsidRPr="00B13E42">
        <w:rPr>
          <w:rFonts w:cs="Arial"/>
          <w:bCs/>
          <w:i/>
          <w:color w:val="FF0000"/>
          <w:sz w:val="24"/>
          <w:szCs w:val="24"/>
        </w:rPr>
        <w:t>Profit</w:t>
      </w:r>
      <w:r w:rsidR="00C053E0" w:rsidRPr="00B13E42">
        <w:rPr>
          <w:rFonts w:cs="Arial"/>
          <w:bCs/>
          <w:i/>
          <w:color w:val="FF0000"/>
          <w:sz w:val="24"/>
          <w:szCs w:val="24"/>
        </w:rPr>
        <w:t xml:space="preserve"> Service Arrangement</w:t>
      </w:r>
    </w:p>
    <w:p w:rsidR="00050D91" w:rsidRDefault="00050D91">
      <w:pPr>
        <w:shd w:val="clear" w:color="auto" w:fill="DEEAF6"/>
        <w:jc w:val="center"/>
        <w:rPr>
          <w:rFonts w:cs="Arial"/>
          <w:b/>
          <w:bCs/>
          <w:color w:val="000000"/>
          <w:sz w:val="24"/>
          <w:szCs w:val="24"/>
        </w:rPr>
      </w:pPr>
    </w:p>
    <w:p w:rsidR="00050D91" w:rsidRDefault="00C053E0">
      <w:pPr>
        <w:rPr>
          <w:b/>
          <w:sz w:val="22"/>
        </w:rPr>
      </w:pPr>
      <w:r>
        <w:rPr>
          <w:rFonts w:cs="Arial"/>
          <w:sz w:val="22"/>
        </w:rPr>
        <w:br w:type="page"/>
      </w:r>
    </w:p>
    <w:p w:rsidR="00050D91" w:rsidRDefault="00050D91">
      <w:pPr>
        <w:rPr>
          <w:b/>
          <w:sz w:val="22"/>
        </w:rPr>
      </w:pPr>
    </w:p>
    <w:p w:rsidR="00DF530C" w:rsidRDefault="00DF530C">
      <w:pPr>
        <w:pStyle w:val="TOCHeading"/>
        <w:pBdr>
          <w:top w:val="none" w:sz="0" w:space="0" w:color="auto"/>
          <w:left w:val="none" w:sz="0" w:space="0" w:color="auto"/>
          <w:bottom w:val="none" w:sz="0" w:space="0" w:color="auto"/>
          <w:right w:val="none" w:sz="0" w:space="0" w:color="auto"/>
        </w:pBdr>
        <w:rPr>
          <w:rFonts w:cs="Arial"/>
          <w:sz w:val="22"/>
        </w:rPr>
      </w:pPr>
      <w:r>
        <w:t>CONTENTS</w:t>
      </w:r>
      <w:r w:rsidR="00C053E0">
        <w:fldChar w:fldCharType="begin"/>
      </w:r>
      <w:r w:rsidR="00C053E0">
        <w:instrText xml:space="preserve"> TOC \o "1-6" \f \h \z \u </w:instrText>
      </w:r>
      <w:r w:rsidR="00C053E0">
        <w:fldChar w:fldCharType="separate"/>
      </w:r>
    </w:p>
    <w:sdt>
      <w:sdtPr>
        <w:rPr>
          <w:rFonts w:eastAsiaTheme="minorHAnsi" w:cs="Calibri"/>
          <w:szCs w:val="22"/>
          <w:lang w:val="en-GB" w:eastAsia="en-US"/>
        </w:rPr>
        <w:id w:val="-1448922667"/>
        <w:docPartObj>
          <w:docPartGallery w:val="Table of Contents"/>
          <w:docPartUnique/>
        </w:docPartObj>
      </w:sdtPr>
      <w:sdtEndPr>
        <w:rPr>
          <w:rFonts w:eastAsia="Times New Roman" w:cs="Times New Roman"/>
          <w:noProof/>
          <w:szCs w:val="20"/>
          <w:lang w:val="en-IE" w:eastAsia="en-IE"/>
        </w:rPr>
      </w:sdtEndPr>
      <w:sdtContent>
        <w:p w:rsidR="00CE7288" w:rsidRDefault="00DF530C">
          <w:pPr>
            <w:pStyle w:val="TOC1"/>
            <w:rPr>
              <w:rFonts w:asciiTheme="minorHAnsi" w:eastAsiaTheme="minorEastAsia" w:hAnsiTheme="minorHAnsi" w:cstheme="minorBidi"/>
              <w:bCs w:val="0"/>
              <w:caps w:val="0"/>
              <w:noProof/>
              <w:sz w:val="22"/>
              <w:szCs w:val="22"/>
            </w:rPr>
          </w:pPr>
          <w:r>
            <w:fldChar w:fldCharType="begin"/>
          </w:r>
          <w:r>
            <w:instrText xml:space="preserve"> TOC \o "1-3" \h \z \u </w:instrText>
          </w:r>
          <w:r>
            <w:fldChar w:fldCharType="separate"/>
          </w:r>
          <w:hyperlink w:anchor="_Toc191990511" w:history="1">
            <w:r w:rsidR="00CE7288" w:rsidRPr="00F42B56">
              <w:rPr>
                <w:rStyle w:val="Hyperlink"/>
                <w:noProof/>
              </w:rPr>
              <w:t>SECTION 1 – CONTACT DETAILS</w:t>
            </w:r>
            <w:r w:rsidR="00CE7288">
              <w:rPr>
                <w:noProof/>
                <w:webHidden/>
              </w:rPr>
              <w:tab/>
            </w:r>
            <w:r w:rsidR="00CE7288">
              <w:rPr>
                <w:noProof/>
                <w:webHidden/>
              </w:rPr>
              <w:fldChar w:fldCharType="begin"/>
            </w:r>
            <w:r w:rsidR="00CE7288">
              <w:rPr>
                <w:noProof/>
                <w:webHidden/>
              </w:rPr>
              <w:instrText xml:space="preserve"> PAGEREF _Toc191990511 \h </w:instrText>
            </w:r>
            <w:r w:rsidR="00CE7288">
              <w:rPr>
                <w:noProof/>
                <w:webHidden/>
              </w:rPr>
            </w:r>
            <w:r w:rsidR="00CE7288">
              <w:rPr>
                <w:noProof/>
                <w:webHidden/>
              </w:rPr>
              <w:fldChar w:fldCharType="separate"/>
            </w:r>
            <w:r w:rsidR="00CE7288">
              <w:rPr>
                <w:noProof/>
                <w:webHidden/>
              </w:rPr>
              <w:t>4</w:t>
            </w:r>
            <w:r w:rsidR="00CE7288">
              <w:rPr>
                <w:noProof/>
                <w:webHidden/>
              </w:rPr>
              <w:fldChar w:fldCharType="end"/>
            </w:r>
          </w:hyperlink>
        </w:p>
        <w:p w:rsidR="00CE7288" w:rsidRDefault="001814CD">
          <w:pPr>
            <w:pStyle w:val="TOC3"/>
            <w:rPr>
              <w:rFonts w:asciiTheme="minorHAnsi" w:eastAsiaTheme="minorEastAsia" w:hAnsiTheme="minorHAnsi" w:cstheme="minorBidi"/>
              <w:i w:val="0"/>
              <w:iCs w:val="0"/>
              <w:noProof/>
              <w:sz w:val="22"/>
              <w:lang w:val="en-IE" w:eastAsia="en-IE"/>
            </w:rPr>
          </w:pPr>
          <w:hyperlink w:anchor="_Toc191990512" w:history="1">
            <w:r w:rsidR="00CE7288" w:rsidRPr="00F42B56">
              <w:rPr>
                <w:rStyle w:val="Hyperlink"/>
                <w:noProof/>
              </w:rPr>
              <w:t>Part A - Executive Particulars</w:t>
            </w:r>
            <w:r w:rsidR="00CE7288">
              <w:rPr>
                <w:noProof/>
                <w:webHidden/>
              </w:rPr>
              <w:tab/>
            </w:r>
            <w:r w:rsidR="00CE7288">
              <w:rPr>
                <w:noProof/>
                <w:webHidden/>
              </w:rPr>
              <w:fldChar w:fldCharType="begin"/>
            </w:r>
            <w:r w:rsidR="00CE7288">
              <w:rPr>
                <w:noProof/>
                <w:webHidden/>
              </w:rPr>
              <w:instrText xml:space="preserve"> PAGEREF _Toc191990512 \h </w:instrText>
            </w:r>
            <w:r w:rsidR="00CE7288">
              <w:rPr>
                <w:noProof/>
                <w:webHidden/>
              </w:rPr>
            </w:r>
            <w:r w:rsidR="00CE7288">
              <w:rPr>
                <w:noProof/>
                <w:webHidden/>
              </w:rPr>
              <w:fldChar w:fldCharType="separate"/>
            </w:r>
            <w:r w:rsidR="00CE7288">
              <w:rPr>
                <w:noProof/>
                <w:webHidden/>
              </w:rPr>
              <w:t>4</w:t>
            </w:r>
            <w:r w:rsidR="00CE7288">
              <w:rPr>
                <w:noProof/>
                <w:webHidden/>
              </w:rPr>
              <w:fldChar w:fldCharType="end"/>
            </w:r>
          </w:hyperlink>
        </w:p>
        <w:p w:rsidR="00CE7288" w:rsidRDefault="001814CD">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90513" w:history="1">
            <w:r w:rsidR="00CE7288" w:rsidRPr="00F42B56">
              <w:rPr>
                <w:rStyle w:val="Hyperlink"/>
                <w:bCs/>
                <w:noProof/>
              </w:rPr>
              <w:t>(I)</w:t>
            </w:r>
            <w:r w:rsidR="00CE7288">
              <w:rPr>
                <w:rFonts w:asciiTheme="minorHAnsi" w:eastAsiaTheme="minorEastAsia" w:hAnsiTheme="minorHAnsi" w:cstheme="minorBidi"/>
                <w:smallCaps w:val="0"/>
                <w:noProof/>
                <w:sz w:val="22"/>
                <w:lang w:val="en-IE" w:eastAsia="en-IE"/>
              </w:rPr>
              <w:tab/>
            </w:r>
            <w:r w:rsidR="00CE7288" w:rsidRPr="00F42B56">
              <w:rPr>
                <w:rStyle w:val="Hyperlink"/>
                <w:noProof/>
              </w:rPr>
              <w:t>Executive Particulars</w:t>
            </w:r>
            <w:r w:rsidR="00CE7288">
              <w:rPr>
                <w:noProof/>
                <w:webHidden/>
              </w:rPr>
              <w:tab/>
            </w:r>
            <w:r w:rsidR="00CE7288">
              <w:rPr>
                <w:noProof/>
                <w:webHidden/>
              </w:rPr>
              <w:fldChar w:fldCharType="begin"/>
            </w:r>
            <w:r w:rsidR="00CE7288">
              <w:rPr>
                <w:noProof/>
                <w:webHidden/>
              </w:rPr>
              <w:instrText xml:space="preserve"> PAGEREF _Toc191990513 \h </w:instrText>
            </w:r>
            <w:r w:rsidR="00CE7288">
              <w:rPr>
                <w:noProof/>
                <w:webHidden/>
              </w:rPr>
            </w:r>
            <w:r w:rsidR="00CE7288">
              <w:rPr>
                <w:noProof/>
                <w:webHidden/>
              </w:rPr>
              <w:fldChar w:fldCharType="separate"/>
            </w:r>
            <w:r w:rsidR="00CE7288">
              <w:rPr>
                <w:noProof/>
                <w:webHidden/>
              </w:rPr>
              <w:t>4</w:t>
            </w:r>
            <w:r w:rsidR="00CE7288">
              <w:rPr>
                <w:noProof/>
                <w:webHidden/>
              </w:rPr>
              <w:fldChar w:fldCharType="end"/>
            </w:r>
          </w:hyperlink>
        </w:p>
        <w:p w:rsidR="00CE7288" w:rsidRDefault="001814CD">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90514" w:history="1">
            <w:r w:rsidR="00CE7288" w:rsidRPr="00F42B56">
              <w:rPr>
                <w:rStyle w:val="Hyperlink"/>
                <w:bCs/>
                <w:noProof/>
              </w:rPr>
              <w:t>(II)</w:t>
            </w:r>
            <w:r w:rsidR="00CE7288">
              <w:rPr>
                <w:rFonts w:asciiTheme="minorHAnsi" w:eastAsiaTheme="minorEastAsia" w:hAnsiTheme="minorHAnsi" w:cstheme="minorBidi"/>
                <w:smallCaps w:val="0"/>
                <w:noProof/>
                <w:sz w:val="22"/>
                <w:lang w:val="en-IE" w:eastAsia="en-IE"/>
              </w:rPr>
              <w:tab/>
            </w:r>
            <w:r w:rsidR="00CE7288" w:rsidRPr="00F42B56">
              <w:rPr>
                <w:rStyle w:val="Hyperlink"/>
                <w:noProof/>
              </w:rPr>
              <w:t>Executive Contacts</w:t>
            </w:r>
            <w:r w:rsidR="00CE7288">
              <w:rPr>
                <w:noProof/>
                <w:webHidden/>
              </w:rPr>
              <w:tab/>
            </w:r>
            <w:r w:rsidR="00CE7288">
              <w:rPr>
                <w:noProof/>
                <w:webHidden/>
              </w:rPr>
              <w:fldChar w:fldCharType="begin"/>
            </w:r>
            <w:r w:rsidR="00CE7288">
              <w:rPr>
                <w:noProof/>
                <w:webHidden/>
              </w:rPr>
              <w:instrText xml:space="preserve"> PAGEREF _Toc191990514 \h </w:instrText>
            </w:r>
            <w:r w:rsidR="00CE7288">
              <w:rPr>
                <w:noProof/>
                <w:webHidden/>
              </w:rPr>
            </w:r>
            <w:r w:rsidR="00CE7288">
              <w:rPr>
                <w:noProof/>
                <w:webHidden/>
              </w:rPr>
              <w:fldChar w:fldCharType="separate"/>
            </w:r>
            <w:r w:rsidR="00CE7288">
              <w:rPr>
                <w:noProof/>
                <w:webHidden/>
              </w:rPr>
              <w:t>4</w:t>
            </w:r>
            <w:r w:rsidR="00CE7288">
              <w:rPr>
                <w:noProof/>
                <w:webHidden/>
              </w:rPr>
              <w:fldChar w:fldCharType="end"/>
            </w:r>
          </w:hyperlink>
        </w:p>
        <w:p w:rsidR="00CE7288" w:rsidRDefault="001814CD">
          <w:pPr>
            <w:pStyle w:val="TOC3"/>
            <w:rPr>
              <w:rFonts w:asciiTheme="minorHAnsi" w:eastAsiaTheme="minorEastAsia" w:hAnsiTheme="minorHAnsi" w:cstheme="minorBidi"/>
              <w:i w:val="0"/>
              <w:iCs w:val="0"/>
              <w:noProof/>
              <w:sz w:val="22"/>
              <w:lang w:val="en-IE" w:eastAsia="en-IE"/>
            </w:rPr>
          </w:pPr>
          <w:hyperlink w:anchor="_Toc191990515" w:history="1">
            <w:r w:rsidR="00CE7288" w:rsidRPr="00F42B56">
              <w:rPr>
                <w:rStyle w:val="Hyperlink"/>
                <w:noProof/>
              </w:rPr>
              <w:t>Part B - Provider Particulars</w:t>
            </w:r>
            <w:r w:rsidR="00CE7288">
              <w:rPr>
                <w:noProof/>
                <w:webHidden/>
              </w:rPr>
              <w:tab/>
            </w:r>
            <w:r w:rsidR="00CE7288">
              <w:rPr>
                <w:noProof/>
                <w:webHidden/>
              </w:rPr>
              <w:fldChar w:fldCharType="begin"/>
            </w:r>
            <w:r w:rsidR="00CE7288">
              <w:rPr>
                <w:noProof/>
                <w:webHidden/>
              </w:rPr>
              <w:instrText xml:space="preserve"> PAGEREF _Toc191990515 \h </w:instrText>
            </w:r>
            <w:r w:rsidR="00CE7288">
              <w:rPr>
                <w:noProof/>
                <w:webHidden/>
              </w:rPr>
            </w:r>
            <w:r w:rsidR="00CE7288">
              <w:rPr>
                <w:noProof/>
                <w:webHidden/>
              </w:rPr>
              <w:fldChar w:fldCharType="separate"/>
            </w:r>
            <w:r w:rsidR="00CE7288">
              <w:rPr>
                <w:noProof/>
                <w:webHidden/>
              </w:rPr>
              <w:t>5</w:t>
            </w:r>
            <w:r w:rsidR="00CE7288">
              <w:rPr>
                <w:noProof/>
                <w:webHidden/>
              </w:rPr>
              <w:fldChar w:fldCharType="end"/>
            </w:r>
          </w:hyperlink>
        </w:p>
        <w:p w:rsidR="00CE7288" w:rsidRDefault="001814CD">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90516" w:history="1">
            <w:r w:rsidR="00CE7288" w:rsidRPr="00F42B56">
              <w:rPr>
                <w:rStyle w:val="Hyperlink"/>
                <w:bCs/>
                <w:noProof/>
              </w:rPr>
              <w:t>(I)</w:t>
            </w:r>
            <w:r w:rsidR="00CE7288">
              <w:rPr>
                <w:rFonts w:asciiTheme="minorHAnsi" w:eastAsiaTheme="minorEastAsia" w:hAnsiTheme="minorHAnsi" w:cstheme="minorBidi"/>
                <w:smallCaps w:val="0"/>
                <w:noProof/>
                <w:sz w:val="22"/>
                <w:lang w:val="en-IE" w:eastAsia="en-IE"/>
              </w:rPr>
              <w:tab/>
            </w:r>
            <w:r w:rsidR="00CE7288" w:rsidRPr="00F42B56">
              <w:rPr>
                <w:rStyle w:val="Hyperlink"/>
                <w:noProof/>
              </w:rPr>
              <w:t>Provider Particulars</w:t>
            </w:r>
            <w:r w:rsidR="00CE7288">
              <w:rPr>
                <w:noProof/>
                <w:webHidden/>
              </w:rPr>
              <w:tab/>
            </w:r>
            <w:r w:rsidR="00CE7288">
              <w:rPr>
                <w:noProof/>
                <w:webHidden/>
              </w:rPr>
              <w:fldChar w:fldCharType="begin"/>
            </w:r>
            <w:r w:rsidR="00CE7288">
              <w:rPr>
                <w:noProof/>
                <w:webHidden/>
              </w:rPr>
              <w:instrText xml:space="preserve"> PAGEREF _Toc191990516 \h </w:instrText>
            </w:r>
            <w:r w:rsidR="00CE7288">
              <w:rPr>
                <w:noProof/>
                <w:webHidden/>
              </w:rPr>
            </w:r>
            <w:r w:rsidR="00CE7288">
              <w:rPr>
                <w:noProof/>
                <w:webHidden/>
              </w:rPr>
              <w:fldChar w:fldCharType="separate"/>
            </w:r>
            <w:r w:rsidR="00CE7288">
              <w:rPr>
                <w:noProof/>
                <w:webHidden/>
              </w:rPr>
              <w:t>5</w:t>
            </w:r>
            <w:r w:rsidR="00CE7288">
              <w:rPr>
                <w:noProof/>
                <w:webHidden/>
              </w:rPr>
              <w:fldChar w:fldCharType="end"/>
            </w:r>
          </w:hyperlink>
        </w:p>
        <w:p w:rsidR="00CE7288" w:rsidRDefault="001814CD">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90517" w:history="1">
            <w:r w:rsidR="00CE7288" w:rsidRPr="00F42B56">
              <w:rPr>
                <w:rStyle w:val="Hyperlink"/>
                <w:bCs/>
                <w:noProof/>
              </w:rPr>
              <w:t>(II)</w:t>
            </w:r>
            <w:r w:rsidR="00CE7288">
              <w:rPr>
                <w:rFonts w:asciiTheme="minorHAnsi" w:eastAsiaTheme="minorEastAsia" w:hAnsiTheme="minorHAnsi" w:cstheme="minorBidi"/>
                <w:smallCaps w:val="0"/>
                <w:noProof/>
                <w:sz w:val="22"/>
                <w:lang w:val="en-IE" w:eastAsia="en-IE"/>
              </w:rPr>
              <w:tab/>
            </w:r>
            <w:r w:rsidR="00CE7288" w:rsidRPr="00F42B56">
              <w:rPr>
                <w:rStyle w:val="Hyperlink"/>
                <w:noProof/>
              </w:rPr>
              <w:t>Provider Contacts</w:t>
            </w:r>
            <w:r w:rsidR="00CE7288">
              <w:rPr>
                <w:noProof/>
                <w:webHidden/>
              </w:rPr>
              <w:tab/>
            </w:r>
            <w:r w:rsidR="00CE7288">
              <w:rPr>
                <w:noProof/>
                <w:webHidden/>
              </w:rPr>
              <w:fldChar w:fldCharType="begin"/>
            </w:r>
            <w:r w:rsidR="00CE7288">
              <w:rPr>
                <w:noProof/>
                <w:webHidden/>
              </w:rPr>
              <w:instrText xml:space="preserve"> PAGEREF _Toc191990517 \h </w:instrText>
            </w:r>
            <w:r w:rsidR="00CE7288">
              <w:rPr>
                <w:noProof/>
                <w:webHidden/>
              </w:rPr>
            </w:r>
            <w:r w:rsidR="00CE7288">
              <w:rPr>
                <w:noProof/>
                <w:webHidden/>
              </w:rPr>
              <w:fldChar w:fldCharType="separate"/>
            </w:r>
            <w:r w:rsidR="00CE7288">
              <w:rPr>
                <w:noProof/>
                <w:webHidden/>
              </w:rPr>
              <w:t>5</w:t>
            </w:r>
            <w:r w:rsidR="00CE7288">
              <w:rPr>
                <w:noProof/>
                <w:webHidden/>
              </w:rPr>
              <w:fldChar w:fldCharType="end"/>
            </w:r>
          </w:hyperlink>
        </w:p>
        <w:p w:rsidR="00CE7288" w:rsidRDefault="001814CD">
          <w:pPr>
            <w:pStyle w:val="TOC1"/>
            <w:rPr>
              <w:rFonts w:asciiTheme="minorHAnsi" w:eastAsiaTheme="minorEastAsia" w:hAnsiTheme="minorHAnsi" w:cstheme="minorBidi"/>
              <w:bCs w:val="0"/>
              <w:caps w:val="0"/>
              <w:noProof/>
              <w:sz w:val="22"/>
              <w:szCs w:val="22"/>
            </w:rPr>
          </w:pPr>
          <w:hyperlink w:anchor="_Toc191990518" w:history="1">
            <w:r w:rsidR="00CE7288" w:rsidRPr="00F42B56">
              <w:rPr>
                <w:rStyle w:val="Hyperlink"/>
                <w:noProof/>
              </w:rPr>
              <w:t>SECTION 2 – FUNDING particulars</w:t>
            </w:r>
            <w:r w:rsidR="00CE7288">
              <w:rPr>
                <w:noProof/>
                <w:webHidden/>
              </w:rPr>
              <w:tab/>
            </w:r>
            <w:r w:rsidR="00CE7288">
              <w:rPr>
                <w:noProof/>
                <w:webHidden/>
              </w:rPr>
              <w:fldChar w:fldCharType="begin"/>
            </w:r>
            <w:r w:rsidR="00CE7288">
              <w:rPr>
                <w:noProof/>
                <w:webHidden/>
              </w:rPr>
              <w:instrText xml:space="preserve"> PAGEREF _Toc191990518 \h </w:instrText>
            </w:r>
            <w:r w:rsidR="00CE7288">
              <w:rPr>
                <w:noProof/>
                <w:webHidden/>
              </w:rPr>
            </w:r>
            <w:r w:rsidR="00CE7288">
              <w:rPr>
                <w:noProof/>
                <w:webHidden/>
              </w:rPr>
              <w:fldChar w:fldCharType="separate"/>
            </w:r>
            <w:r w:rsidR="00CE7288">
              <w:rPr>
                <w:noProof/>
                <w:webHidden/>
              </w:rPr>
              <w:t>7</w:t>
            </w:r>
            <w:r w:rsidR="00CE7288">
              <w:rPr>
                <w:noProof/>
                <w:webHidden/>
              </w:rPr>
              <w:fldChar w:fldCharType="end"/>
            </w:r>
          </w:hyperlink>
        </w:p>
        <w:p w:rsidR="00CE7288" w:rsidRDefault="001814CD">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90519" w:history="1">
            <w:r w:rsidR="00CE7288" w:rsidRPr="00F42B56">
              <w:rPr>
                <w:rStyle w:val="Hyperlink"/>
                <w:noProof/>
                <w:lang w:val="en-US"/>
              </w:rPr>
              <w:t>A.</w:t>
            </w:r>
            <w:r w:rsidR="00CE7288">
              <w:rPr>
                <w:rFonts w:asciiTheme="minorHAnsi" w:eastAsiaTheme="minorEastAsia" w:hAnsiTheme="minorHAnsi" w:cstheme="minorBidi"/>
                <w:smallCaps w:val="0"/>
                <w:noProof/>
                <w:sz w:val="22"/>
                <w:lang w:val="en-IE" w:eastAsia="en-IE"/>
              </w:rPr>
              <w:tab/>
            </w:r>
            <w:r w:rsidR="00CE7288" w:rsidRPr="00F42B56">
              <w:rPr>
                <w:rStyle w:val="Hyperlink"/>
                <w:noProof/>
                <w:lang w:val="en-US"/>
              </w:rPr>
              <w:t>Funding Details</w:t>
            </w:r>
            <w:r w:rsidR="00CE7288">
              <w:rPr>
                <w:noProof/>
                <w:webHidden/>
              </w:rPr>
              <w:tab/>
            </w:r>
            <w:r w:rsidR="00CE7288">
              <w:rPr>
                <w:noProof/>
                <w:webHidden/>
              </w:rPr>
              <w:fldChar w:fldCharType="begin"/>
            </w:r>
            <w:r w:rsidR="00CE7288">
              <w:rPr>
                <w:noProof/>
                <w:webHidden/>
              </w:rPr>
              <w:instrText xml:space="preserve"> PAGEREF _Toc191990519 \h </w:instrText>
            </w:r>
            <w:r w:rsidR="00CE7288">
              <w:rPr>
                <w:noProof/>
                <w:webHidden/>
              </w:rPr>
            </w:r>
            <w:r w:rsidR="00CE7288">
              <w:rPr>
                <w:noProof/>
                <w:webHidden/>
              </w:rPr>
              <w:fldChar w:fldCharType="separate"/>
            </w:r>
            <w:r w:rsidR="00CE7288">
              <w:rPr>
                <w:noProof/>
                <w:webHidden/>
              </w:rPr>
              <w:t>7</w:t>
            </w:r>
            <w:r w:rsidR="00CE7288">
              <w:rPr>
                <w:noProof/>
                <w:webHidden/>
              </w:rPr>
              <w:fldChar w:fldCharType="end"/>
            </w:r>
          </w:hyperlink>
        </w:p>
        <w:p w:rsidR="00CE7288" w:rsidRDefault="001814CD">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90520" w:history="1">
            <w:r w:rsidR="00CE7288" w:rsidRPr="00F42B56">
              <w:rPr>
                <w:rStyle w:val="Hyperlink"/>
                <w:noProof/>
                <w:lang w:val="en-US"/>
              </w:rPr>
              <w:t>B.</w:t>
            </w:r>
            <w:r w:rsidR="00CE7288">
              <w:rPr>
                <w:rFonts w:asciiTheme="minorHAnsi" w:eastAsiaTheme="minorEastAsia" w:hAnsiTheme="minorHAnsi" w:cstheme="minorBidi"/>
                <w:smallCaps w:val="0"/>
                <w:noProof/>
                <w:sz w:val="22"/>
                <w:lang w:val="en-IE" w:eastAsia="en-IE"/>
              </w:rPr>
              <w:tab/>
            </w:r>
            <w:r w:rsidR="00CE7288" w:rsidRPr="00F42B56">
              <w:rPr>
                <w:rStyle w:val="Hyperlink"/>
                <w:noProof/>
                <w:lang w:val="en-US"/>
              </w:rPr>
              <w:t>Payment of Funding</w:t>
            </w:r>
            <w:r w:rsidR="00CE7288">
              <w:rPr>
                <w:noProof/>
                <w:webHidden/>
              </w:rPr>
              <w:tab/>
            </w:r>
            <w:r w:rsidR="00CE7288">
              <w:rPr>
                <w:noProof/>
                <w:webHidden/>
              </w:rPr>
              <w:fldChar w:fldCharType="begin"/>
            </w:r>
            <w:r w:rsidR="00CE7288">
              <w:rPr>
                <w:noProof/>
                <w:webHidden/>
              </w:rPr>
              <w:instrText xml:space="preserve"> PAGEREF _Toc191990520 \h </w:instrText>
            </w:r>
            <w:r w:rsidR="00CE7288">
              <w:rPr>
                <w:noProof/>
                <w:webHidden/>
              </w:rPr>
            </w:r>
            <w:r w:rsidR="00CE7288">
              <w:rPr>
                <w:noProof/>
                <w:webHidden/>
              </w:rPr>
              <w:fldChar w:fldCharType="separate"/>
            </w:r>
            <w:r w:rsidR="00CE7288">
              <w:rPr>
                <w:noProof/>
                <w:webHidden/>
              </w:rPr>
              <w:t>7</w:t>
            </w:r>
            <w:r w:rsidR="00CE7288">
              <w:rPr>
                <w:noProof/>
                <w:webHidden/>
              </w:rPr>
              <w:fldChar w:fldCharType="end"/>
            </w:r>
          </w:hyperlink>
        </w:p>
        <w:p w:rsidR="00CE7288" w:rsidRDefault="001814CD">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90521" w:history="1">
            <w:r w:rsidR="00CE7288" w:rsidRPr="00F42B56">
              <w:rPr>
                <w:rStyle w:val="Hyperlink"/>
                <w:noProof/>
                <w:lang w:val="en-US"/>
              </w:rPr>
              <w:t>C.</w:t>
            </w:r>
            <w:r w:rsidR="00CE7288">
              <w:rPr>
                <w:rFonts w:asciiTheme="minorHAnsi" w:eastAsiaTheme="minorEastAsia" w:hAnsiTheme="minorHAnsi" w:cstheme="minorBidi"/>
                <w:smallCaps w:val="0"/>
                <w:noProof/>
                <w:sz w:val="22"/>
                <w:lang w:val="en-IE" w:eastAsia="en-IE"/>
              </w:rPr>
              <w:tab/>
            </w:r>
            <w:r w:rsidR="00CE7288" w:rsidRPr="00F42B56">
              <w:rPr>
                <w:rStyle w:val="Hyperlink"/>
                <w:noProof/>
                <w:lang w:val="en-US"/>
              </w:rPr>
              <w:t>Schedule Of Payments To Provider</w:t>
            </w:r>
            <w:r w:rsidR="00CE7288">
              <w:rPr>
                <w:noProof/>
                <w:webHidden/>
              </w:rPr>
              <w:tab/>
            </w:r>
            <w:r w:rsidR="00CE7288">
              <w:rPr>
                <w:noProof/>
                <w:webHidden/>
              </w:rPr>
              <w:fldChar w:fldCharType="begin"/>
            </w:r>
            <w:r w:rsidR="00CE7288">
              <w:rPr>
                <w:noProof/>
                <w:webHidden/>
              </w:rPr>
              <w:instrText xml:space="preserve"> PAGEREF _Toc191990521 \h </w:instrText>
            </w:r>
            <w:r w:rsidR="00CE7288">
              <w:rPr>
                <w:noProof/>
                <w:webHidden/>
              </w:rPr>
            </w:r>
            <w:r w:rsidR="00CE7288">
              <w:rPr>
                <w:noProof/>
                <w:webHidden/>
              </w:rPr>
              <w:fldChar w:fldCharType="separate"/>
            </w:r>
            <w:r w:rsidR="00CE7288">
              <w:rPr>
                <w:noProof/>
                <w:webHidden/>
              </w:rPr>
              <w:t>8</w:t>
            </w:r>
            <w:r w:rsidR="00CE7288">
              <w:rPr>
                <w:noProof/>
                <w:webHidden/>
              </w:rPr>
              <w:fldChar w:fldCharType="end"/>
            </w:r>
          </w:hyperlink>
        </w:p>
        <w:p w:rsidR="00CE7288" w:rsidRDefault="001814CD">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90522" w:history="1">
            <w:r w:rsidR="00CE7288" w:rsidRPr="00F42B56">
              <w:rPr>
                <w:rStyle w:val="Hyperlink"/>
                <w:noProof/>
                <w:lang w:val="en-US"/>
              </w:rPr>
              <w:t>D.</w:t>
            </w:r>
            <w:r w:rsidR="00CE7288">
              <w:rPr>
                <w:rFonts w:asciiTheme="minorHAnsi" w:eastAsiaTheme="minorEastAsia" w:hAnsiTheme="minorHAnsi" w:cstheme="minorBidi"/>
                <w:smallCaps w:val="0"/>
                <w:noProof/>
                <w:sz w:val="22"/>
                <w:lang w:val="en-IE" w:eastAsia="en-IE"/>
              </w:rPr>
              <w:tab/>
            </w:r>
            <w:r w:rsidR="00CE7288" w:rsidRPr="00F42B56">
              <w:rPr>
                <w:rStyle w:val="Hyperlink"/>
                <w:noProof/>
                <w:lang w:val="en-US"/>
              </w:rPr>
              <w:t>Charging of Service Users</w:t>
            </w:r>
            <w:r w:rsidR="00CE7288">
              <w:rPr>
                <w:noProof/>
                <w:webHidden/>
              </w:rPr>
              <w:tab/>
            </w:r>
            <w:r w:rsidR="00CE7288">
              <w:rPr>
                <w:noProof/>
                <w:webHidden/>
              </w:rPr>
              <w:fldChar w:fldCharType="begin"/>
            </w:r>
            <w:r w:rsidR="00CE7288">
              <w:rPr>
                <w:noProof/>
                <w:webHidden/>
              </w:rPr>
              <w:instrText xml:space="preserve"> PAGEREF _Toc191990522 \h </w:instrText>
            </w:r>
            <w:r w:rsidR="00CE7288">
              <w:rPr>
                <w:noProof/>
                <w:webHidden/>
              </w:rPr>
            </w:r>
            <w:r w:rsidR="00CE7288">
              <w:rPr>
                <w:noProof/>
                <w:webHidden/>
              </w:rPr>
              <w:fldChar w:fldCharType="separate"/>
            </w:r>
            <w:r w:rsidR="00CE7288">
              <w:rPr>
                <w:noProof/>
                <w:webHidden/>
              </w:rPr>
              <w:t>8</w:t>
            </w:r>
            <w:r w:rsidR="00CE7288">
              <w:rPr>
                <w:noProof/>
                <w:webHidden/>
              </w:rPr>
              <w:fldChar w:fldCharType="end"/>
            </w:r>
          </w:hyperlink>
        </w:p>
        <w:p w:rsidR="00CE7288" w:rsidRDefault="001814CD">
          <w:pPr>
            <w:pStyle w:val="TOC1"/>
            <w:rPr>
              <w:rFonts w:asciiTheme="minorHAnsi" w:eastAsiaTheme="minorEastAsia" w:hAnsiTheme="minorHAnsi" w:cstheme="minorBidi"/>
              <w:bCs w:val="0"/>
              <w:caps w:val="0"/>
              <w:noProof/>
              <w:sz w:val="22"/>
              <w:szCs w:val="22"/>
            </w:rPr>
          </w:pPr>
          <w:hyperlink w:anchor="_Toc191990523" w:history="1">
            <w:r w:rsidR="00CE7288" w:rsidRPr="00F42B56">
              <w:rPr>
                <w:rStyle w:val="Hyperlink"/>
                <w:noProof/>
              </w:rPr>
              <w:t>SECTION 3 – Service Delivery Specification</w:t>
            </w:r>
            <w:r w:rsidR="00CE7288">
              <w:rPr>
                <w:noProof/>
                <w:webHidden/>
              </w:rPr>
              <w:tab/>
            </w:r>
            <w:r w:rsidR="00CE7288">
              <w:rPr>
                <w:noProof/>
                <w:webHidden/>
              </w:rPr>
              <w:fldChar w:fldCharType="begin"/>
            </w:r>
            <w:r w:rsidR="00CE7288">
              <w:rPr>
                <w:noProof/>
                <w:webHidden/>
              </w:rPr>
              <w:instrText xml:space="preserve"> PAGEREF _Toc191990523 \h </w:instrText>
            </w:r>
            <w:r w:rsidR="00CE7288">
              <w:rPr>
                <w:noProof/>
                <w:webHidden/>
              </w:rPr>
            </w:r>
            <w:r w:rsidR="00CE7288">
              <w:rPr>
                <w:noProof/>
                <w:webHidden/>
              </w:rPr>
              <w:fldChar w:fldCharType="separate"/>
            </w:r>
            <w:r w:rsidR="00CE7288">
              <w:rPr>
                <w:noProof/>
                <w:webHidden/>
              </w:rPr>
              <w:t>9</w:t>
            </w:r>
            <w:r w:rsidR="00CE7288">
              <w:rPr>
                <w:noProof/>
                <w:webHidden/>
              </w:rPr>
              <w:fldChar w:fldCharType="end"/>
            </w:r>
          </w:hyperlink>
        </w:p>
        <w:p w:rsidR="00CE7288" w:rsidRDefault="001814CD">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90524" w:history="1">
            <w:r w:rsidR="00CE7288" w:rsidRPr="00F42B56">
              <w:rPr>
                <w:rStyle w:val="Hyperlink"/>
                <w:noProof/>
              </w:rPr>
              <w:t>A.</w:t>
            </w:r>
            <w:r w:rsidR="00CE7288">
              <w:rPr>
                <w:rFonts w:asciiTheme="minorHAnsi" w:eastAsiaTheme="minorEastAsia" w:hAnsiTheme="minorHAnsi" w:cstheme="minorBidi"/>
                <w:smallCaps w:val="0"/>
                <w:noProof/>
                <w:sz w:val="22"/>
                <w:lang w:val="en-IE" w:eastAsia="en-IE"/>
              </w:rPr>
              <w:tab/>
            </w:r>
            <w:r w:rsidR="00CE7288" w:rsidRPr="00F42B56">
              <w:rPr>
                <w:rStyle w:val="Hyperlink"/>
                <w:noProof/>
              </w:rPr>
              <w:t>Service Overview</w:t>
            </w:r>
            <w:r w:rsidR="00CE7288">
              <w:rPr>
                <w:noProof/>
                <w:webHidden/>
              </w:rPr>
              <w:tab/>
            </w:r>
            <w:r w:rsidR="00CE7288">
              <w:rPr>
                <w:noProof/>
                <w:webHidden/>
              </w:rPr>
              <w:fldChar w:fldCharType="begin"/>
            </w:r>
            <w:r w:rsidR="00CE7288">
              <w:rPr>
                <w:noProof/>
                <w:webHidden/>
              </w:rPr>
              <w:instrText xml:space="preserve"> PAGEREF _Toc191990524 \h </w:instrText>
            </w:r>
            <w:r w:rsidR="00CE7288">
              <w:rPr>
                <w:noProof/>
                <w:webHidden/>
              </w:rPr>
            </w:r>
            <w:r w:rsidR="00CE7288">
              <w:rPr>
                <w:noProof/>
                <w:webHidden/>
              </w:rPr>
              <w:fldChar w:fldCharType="separate"/>
            </w:r>
            <w:r w:rsidR="00CE7288">
              <w:rPr>
                <w:noProof/>
                <w:webHidden/>
              </w:rPr>
              <w:t>9</w:t>
            </w:r>
            <w:r w:rsidR="00CE7288">
              <w:rPr>
                <w:noProof/>
                <w:webHidden/>
              </w:rPr>
              <w:fldChar w:fldCharType="end"/>
            </w:r>
          </w:hyperlink>
        </w:p>
        <w:p w:rsidR="00CE7288" w:rsidRDefault="001814CD">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90525" w:history="1">
            <w:r w:rsidR="00CE7288" w:rsidRPr="00F42B56">
              <w:rPr>
                <w:rStyle w:val="Hyperlink"/>
                <w:noProof/>
                <w:lang w:val="en-US"/>
              </w:rPr>
              <w:t>B.</w:t>
            </w:r>
            <w:r w:rsidR="00CE7288">
              <w:rPr>
                <w:rFonts w:asciiTheme="minorHAnsi" w:eastAsiaTheme="minorEastAsia" w:hAnsiTheme="minorHAnsi" w:cstheme="minorBidi"/>
                <w:smallCaps w:val="0"/>
                <w:noProof/>
                <w:sz w:val="22"/>
                <w:lang w:val="en-IE" w:eastAsia="en-IE"/>
              </w:rPr>
              <w:tab/>
            </w:r>
            <w:r w:rsidR="00CE7288" w:rsidRPr="00F42B56">
              <w:rPr>
                <w:rStyle w:val="Hyperlink"/>
                <w:noProof/>
                <w:lang w:val="en-US"/>
              </w:rPr>
              <w:t>Details of the Services</w:t>
            </w:r>
            <w:r w:rsidR="00CE7288">
              <w:rPr>
                <w:noProof/>
                <w:webHidden/>
              </w:rPr>
              <w:tab/>
            </w:r>
            <w:r w:rsidR="00CE7288">
              <w:rPr>
                <w:noProof/>
                <w:webHidden/>
              </w:rPr>
              <w:fldChar w:fldCharType="begin"/>
            </w:r>
            <w:r w:rsidR="00CE7288">
              <w:rPr>
                <w:noProof/>
                <w:webHidden/>
              </w:rPr>
              <w:instrText xml:space="preserve"> PAGEREF _Toc191990525 \h </w:instrText>
            </w:r>
            <w:r w:rsidR="00CE7288">
              <w:rPr>
                <w:noProof/>
                <w:webHidden/>
              </w:rPr>
            </w:r>
            <w:r w:rsidR="00CE7288">
              <w:rPr>
                <w:noProof/>
                <w:webHidden/>
              </w:rPr>
              <w:fldChar w:fldCharType="separate"/>
            </w:r>
            <w:r w:rsidR="00CE7288">
              <w:rPr>
                <w:noProof/>
                <w:webHidden/>
              </w:rPr>
              <w:t>9</w:t>
            </w:r>
            <w:r w:rsidR="00CE7288">
              <w:rPr>
                <w:noProof/>
                <w:webHidden/>
              </w:rPr>
              <w:fldChar w:fldCharType="end"/>
            </w:r>
          </w:hyperlink>
        </w:p>
        <w:p w:rsidR="00CE7288" w:rsidRDefault="001814CD">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90526" w:history="1">
            <w:r w:rsidR="00CE7288" w:rsidRPr="00F42B56">
              <w:rPr>
                <w:rStyle w:val="Hyperlink"/>
                <w:noProof/>
                <w:lang w:val="en-US"/>
              </w:rPr>
              <w:t>C.</w:t>
            </w:r>
            <w:r w:rsidR="00CE7288">
              <w:rPr>
                <w:rFonts w:asciiTheme="minorHAnsi" w:eastAsiaTheme="minorEastAsia" w:hAnsiTheme="minorHAnsi" w:cstheme="minorBidi"/>
                <w:smallCaps w:val="0"/>
                <w:noProof/>
                <w:sz w:val="22"/>
                <w:lang w:val="en-IE" w:eastAsia="en-IE"/>
              </w:rPr>
              <w:tab/>
            </w:r>
            <w:r w:rsidR="00CE7288" w:rsidRPr="00F42B56">
              <w:rPr>
                <w:rStyle w:val="Hyperlink"/>
                <w:noProof/>
                <w:lang w:val="en-US"/>
              </w:rPr>
              <w:t>Key Personnel</w:t>
            </w:r>
            <w:r w:rsidR="00CE7288">
              <w:rPr>
                <w:noProof/>
                <w:webHidden/>
              </w:rPr>
              <w:tab/>
            </w:r>
            <w:r w:rsidR="00CE7288">
              <w:rPr>
                <w:noProof/>
                <w:webHidden/>
              </w:rPr>
              <w:fldChar w:fldCharType="begin"/>
            </w:r>
            <w:r w:rsidR="00CE7288">
              <w:rPr>
                <w:noProof/>
                <w:webHidden/>
              </w:rPr>
              <w:instrText xml:space="preserve"> PAGEREF _Toc191990526 \h </w:instrText>
            </w:r>
            <w:r w:rsidR="00CE7288">
              <w:rPr>
                <w:noProof/>
                <w:webHidden/>
              </w:rPr>
            </w:r>
            <w:r w:rsidR="00CE7288">
              <w:rPr>
                <w:noProof/>
                <w:webHidden/>
              </w:rPr>
              <w:fldChar w:fldCharType="separate"/>
            </w:r>
            <w:r w:rsidR="00CE7288">
              <w:rPr>
                <w:noProof/>
                <w:webHidden/>
              </w:rPr>
              <w:t>10</w:t>
            </w:r>
            <w:r w:rsidR="00CE7288">
              <w:rPr>
                <w:noProof/>
                <w:webHidden/>
              </w:rPr>
              <w:fldChar w:fldCharType="end"/>
            </w:r>
          </w:hyperlink>
        </w:p>
        <w:p w:rsidR="00CE7288" w:rsidRDefault="001814CD">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90527" w:history="1">
            <w:r w:rsidR="00CE7288" w:rsidRPr="00F42B56">
              <w:rPr>
                <w:rStyle w:val="Hyperlink"/>
                <w:noProof/>
                <w:lang w:val="en-US"/>
              </w:rPr>
              <w:t>D.</w:t>
            </w:r>
            <w:r w:rsidR="00CE7288">
              <w:rPr>
                <w:rFonts w:asciiTheme="minorHAnsi" w:eastAsiaTheme="minorEastAsia" w:hAnsiTheme="minorHAnsi" w:cstheme="minorBidi"/>
                <w:smallCaps w:val="0"/>
                <w:noProof/>
                <w:sz w:val="22"/>
                <w:lang w:val="en-IE" w:eastAsia="en-IE"/>
              </w:rPr>
              <w:tab/>
            </w:r>
            <w:r w:rsidR="00CE7288" w:rsidRPr="00F42B56">
              <w:rPr>
                <w:rStyle w:val="Hyperlink"/>
                <w:noProof/>
                <w:lang w:val="en-US"/>
              </w:rPr>
              <w:t>Service Outcomes</w:t>
            </w:r>
            <w:r w:rsidR="00CE7288">
              <w:rPr>
                <w:noProof/>
                <w:webHidden/>
              </w:rPr>
              <w:tab/>
            </w:r>
            <w:r w:rsidR="00CE7288">
              <w:rPr>
                <w:noProof/>
                <w:webHidden/>
              </w:rPr>
              <w:fldChar w:fldCharType="begin"/>
            </w:r>
            <w:r w:rsidR="00CE7288">
              <w:rPr>
                <w:noProof/>
                <w:webHidden/>
              </w:rPr>
              <w:instrText xml:space="preserve"> PAGEREF _Toc191990527 \h </w:instrText>
            </w:r>
            <w:r w:rsidR="00CE7288">
              <w:rPr>
                <w:noProof/>
                <w:webHidden/>
              </w:rPr>
            </w:r>
            <w:r w:rsidR="00CE7288">
              <w:rPr>
                <w:noProof/>
                <w:webHidden/>
              </w:rPr>
              <w:fldChar w:fldCharType="separate"/>
            </w:r>
            <w:r w:rsidR="00CE7288">
              <w:rPr>
                <w:noProof/>
                <w:webHidden/>
              </w:rPr>
              <w:t>10</w:t>
            </w:r>
            <w:r w:rsidR="00CE7288">
              <w:rPr>
                <w:noProof/>
                <w:webHidden/>
              </w:rPr>
              <w:fldChar w:fldCharType="end"/>
            </w:r>
          </w:hyperlink>
        </w:p>
        <w:p w:rsidR="00CE7288" w:rsidRDefault="001814CD">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90528" w:history="1">
            <w:r w:rsidR="00CE7288" w:rsidRPr="00F42B56">
              <w:rPr>
                <w:rStyle w:val="Hyperlink"/>
                <w:noProof/>
                <w:lang w:val="en-US"/>
              </w:rPr>
              <w:t>E.</w:t>
            </w:r>
            <w:r w:rsidR="00CE7288">
              <w:rPr>
                <w:rFonts w:asciiTheme="minorHAnsi" w:eastAsiaTheme="minorEastAsia" w:hAnsiTheme="minorHAnsi" w:cstheme="minorBidi"/>
                <w:smallCaps w:val="0"/>
                <w:noProof/>
                <w:sz w:val="22"/>
                <w:lang w:val="en-IE" w:eastAsia="en-IE"/>
              </w:rPr>
              <w:tab/>
            </w:r>
            <w:r w:rsidR="00CE7288" w:rsidRPr="00F42B56">
              <w:rPr>
                <w:rStyle w:val="Hyperlink"/>
                <w:noProof/>
                <w:lang w:val="en-US"/>
              </w:rPr>
              <w:t>Service User Engagement</w:t>
            </w:r>
            <w:r w:rsidR="00CE7288">
              <w:rPr>
                <w:noProof/>
                <w:webHidden/>
              </w:rPr>
              <w:tab/>
            </w:r>
            <w:r w:rsidR="00CE7288">
              <w:rPr>
                <w:noProof/>
                <w:webHidden/>
              </w:rPr>
              <w:fldChar w:fldCharType="begin"/>
            </w:r>
            <w:r w:rsidR="00CE7288">
              <w:rPr>
                <w:noProof/>
                <w:webHidden/>
              </w:rPr>
              <w:instrText xml:space="preserve"> PAGEREF _Toc191990528 \h </w:instrText>
            </w:r>
            <w:r w:rsidR="00CE7288">
              <w:rPr>
                <w:noProof/>
                <w:webHidden/>
              </w:rPr>
            </w:r>
            <w:r w:rsidR="00CE7288">
              <w:rPr>
                <w:noProof/>
                <w:webHidden/>
              </w:rPr>
              <w:fldChar w:fldCharType="separate"/>
            </w:r>
            <w:r w:rsidR="00CE7288">
              <w:rPr>
                <w:noProof/>
                <w:webHidden/>
              </w:rPr>
              <w:t>11</w:t>
            </w:r>
            <w:r w:rsidR="00CE7288">
              <w:rPr>
                <w:noProof/>
                <w:webHidden/>
              </w:rPr>
              <w:fldChar w:fldCharType="end"/>
            </w:r>
          </w:hyperlink>
        </w:p>
        <w:p w:rsidR="00CE7288" w:rsidRDefault="001814CD">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90529" w:history="1">
            <w:r w:rsidR="00CE7288" w:rsidRPr="00F42B56">
              <w:rPr>
                <w:rStyle w:val="Hyperlink"/>
                <w:noProof/>
              </w:rPr>
              <w:t>F.</w:t>
            </w:r>
            <w:r w:rsidR="00CE7288">
              <w:rPr>
                <w:rFonts w:asciiTheme="minorHAnsi" w:eastAsiaTheme="minorEastAsia" w:hAnsiTheme="minorHAnsi" w:cstheme="minorBidi"/>
                <w:smallCaps w:val="0"/>
                <w:noProof/>
                <w:sz w:val="22"/>
                <w:lang w:val="en-IE" w:eastAsia="en-IE"/>
              </w:rPr>
              <w:tab/>
            </w:r>
            <w:r w:rsidR="00CE7288" w:rsidRPr="00F42B56">
              <w:rPr>
                <w:rStyle w:val="Hyperlink"/>
                <w:noProof/>
              </w:rPr>
              <w:t>Third Party Contracts</w:t>
            </w:r>
            <w:r w:rsidR="00CE7288">
              <w:rPr>
                <w:noProof/>
                <w:webHidden/>
              </w:rPr>
              <w:tab/>
            </w:r>
            <w:r w:rsidR="00CE7288">
              <w:rPr>
                <w:noProof/>
                <w:webHidden/>
              </w:rPr>
              <w:fldChar w:fldCharType="begin"/>
            </w:r>
            <w:r w:rsidR="00CE7288">
              <w:rPr>
                <w:noProof/>
                <w:webHidden/>
              </w:rPr>
              <w:instrText xml:space="preserve"> PAGEREF _Toc191990529 \h </w:instrText>
            </w:r>
            <w:r w:rsidR="00CE7288">
              <w:rPr>
                <w:noProof/>
                <w:webHidden/>
              </w:rPr>
            </w:r>
            <w:r w:rsidR="00CE7288">
              <w:rPr>
                <w:noProof/>
                <w:webHidden/>
              </w:rPr>
              <w:fldChar w:fldCharType="separate"/>
            </w:r>
            <w:r w:rsidR="00CE7288">
              <w:rPr>
                <w:noProof/>
                <w:webHidden/>
              </w:rPr>
              <w:t>11</w:t>
            </w:r>
            <w:r w:rsidR="00CE7288">
              <w:rPr>
                <w:noProof/>
                <w:webHidden/>
              </w:rPr>
              <w:fldChar w:fldCharType="end"/>
            </w:r>
          </w:hyperlink>
        </w:p>
        <w:p w:rsidR="00CE7288" w:rsidRDefault="001814CD">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90530" w:history="1">
            <w:r w:rsidR="00CE7288" w:rsidRPr="00F42B56">
              <w:rPr>
                <w:rStyle w:val="Hyperlink"/>
                <w:noProof/>
              </w:rPr>
              <w:t>G.</w:t>
            </w:r>
            <w:r w:rsidR="00CE7288">
              <w:rPr>
                <w:rFonts w:asciiTheme="minorHAnsi" w:eastAsiaTheme="minorEastAsia" w:hAnsiTheme="minorHAnsi" w:cstheme="minorBidi"/>
                <w:smallCaps w:val="0"/>
                <w:noProof/>
                <w:sz w:val="22"/>
                <w:lang w:val="en-IE" w:eastAsia="en-IE"/>
              </w:rPr>
              <w:tab/>
            </w:r>
            <w:r w:rsidR="00CE7288" w:rsidRPr="00F42B56">
              <w:rPr>
                <w:rStyle w:val="Hyperlink"/>
                <w:noProof/>
              </w:rPr>
              <w:t>Additional Services</w:t>
            </w:r>
            <w:r w:rsidR="00CE7288">
              <w:rPr>
                <w:noProof/>
                <w:webHidden/>
              </w:rPr>
              <w:tab/>
            </w:r>
            <w:r w:rsidR="00CE7288">
              <w:rPr>
                <w:noProof/>
                <w:webHidden/>
              </w:rPr>
              <w:fldChar w:fldCharType="begin"/>
            </w:r>
            <w:r w:rsidR="00CE7288">
              <w:rPr>
                <w:noProof/>
                <w:webHidden/>
              </w:rPr>
              <w:instrText xml:space="preserve"> PAGEREF _Toc191990530 \h </w:instrText>
            </w:r>
            <w:r w:rsidR="00CE7288">
              <w:rPr>
                <w:noProof/>
                <w:webHidden/>
              </w:rPr>
            </w:r>
            <w:r w:rsidR="00CE7288">
              <w:rPr>
                <w:noProof/>
                <w:webHidden/>
              </w:rPr>
              <w:fldChar w:fldCharType="separate"/>
            </w:r>
            <w:r w:rsidR="00CE7288">
              <w:rPr>
                <w:noProof/>
                <w:webHidden/>
              </w:rPr>
              <w:t>11</w:t>
            </w:r>
            <w:r w:rsidR="00CE7288">
              <w:rPr>
                <w:noProof/>
                <w:webHidden/>
              </w:rPr>
              <w:fldChar w:fldCharType="end"/>
            </w:r>
          </w:hyperlink>
        </w:p>
        <w:p w:rsidR="00CE7288" w:rsidRDefault="001814CD">
          <w:pPr>
            <w:pStyle w:val="TOC1"/>
            <w:rPr>
              <w:rFonts w:asciiTheme="minorHAnsi" w:eastAsiaTheme="minorEastAsia" w:hAnsiTheme="minorHAnsi" w:cstheme="minorBidi"/>
              <w:bCs w:val="0"/>
              <w:caps w:val="0"/>
              <w:noProof/>
              <w:sz w:val="22"/>
              <w:szCs w:val="22"/>
            </w:rPr>
          </w:pPr>
          <w:hyperlink w:anchor="_Toc191990531" w:history="1">
            <w:r w:rsidR="00CE7288" w:rsidRPr="00F42B56">
              <w:rPr>
                <w:rStyle w:val="Hyperlink"/>
                <w:noProof/>
              </w:rPr>
              <w:t>section 4 – Further Information and governance Requirements</w:t>
            </w:r>
            <w:r w:rsidR="00CE7288">
              <w:rPr>
                <w:noProof/>
                <w:webHidden/>
              </w:rPr>
              <w:tab/>
            </w:r>
            <w:r w:rsidR="00CE7288">
              <w:rPr>
                <w:noProof/>
                <w:webHidden/>
              </w:rPr>
              <w:fldChar w:fldCharType="begin"/>
            </w:r>
            <w:r w:rsidR="00CE7288">
              <w:rPr>
                <w:noProof/>
                <w:webHidden/>
              </w:rPr>
              <w:instrText xml:space="preserve"> PAGEREF _Toc191990531 \h </w:instrText>
            </w:r>
            <w:r w:rsidR="00CE7288">
              <w:rPr>
                <w:noProof/>
                <w:webHidden/>
              </w:rPr>
            </w:r>
            <w:r w:rsidR="00CE7288">
              <w:rPr>
                <w:noProof/>
                <w:webHidden/>
              </w:rPr>
              <w:fldChar w:fldCharType="separate"/>
            </w:r>
            <w:r w:rsidR="00CE7288">
              <w:rPr>
                <w:noProof/>
                <w:webHidden/>
              </w:rPr>
              <w:t>12</w:t>
            </w:r>
            <w:r w:rsidR="00CE7288">
              <w:rPr>
                <w:noProof/>
                <w:webHidden/>
              </w:rPr>
              <w:fldChar w:fldCharType="end"/>
            </w:r>
          </w:hyperlink>
        </w:p>
        <w:p w:rsidR="00CE7288" w:rsidRDefault="001814CD">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90532" w:history="1">
            <w:r w:rsidR="00CE7288" w:rsidRPr="00F42B56">
              <w:rPr>
                <w:rStyle w:val="Hyperlink"/>
                <w:noProof/>
              </w:rPr>
              <w:t>A.</w:t>
            </w:r>
            <w:r w:rsidR="00CE7288">
              <w:rPr>
                <w:rFonts w:asciiTheme="minorHAnsi" w:eastAsiaTheme="minorEastAsia" w:hAnsiTheme="minorHAnsi" w:cstheme="minorBidi"/>
                <w:smallCaps w:val="0"/>
                <w:noProof/>
                <w:sz w:val="22"/>
                <w:lang w:val="en-IE" w:eastAsia="en-IE"/>
              </w:rPr>
              <w:tab/>
            </w:r>
            <w:r w:rsidR="00CE7288" w:rsidRPr="00F42B56">
              <w:rPr>
                <w:rStyle w:val="Hyperlink"/>
                <w:noProof/>
              </w:rPr>
              <w:t>General</w:t>
            </w:r>
            <w:r w:rsidR="00CE7288">
              <w:rPr>
                <w:noProof/>
                <w:webHidden/>
              </w:rPr>
              <w:tab/>
            </w:r>
            <w:r w:rsidR="00CE7288">
              <w:rPr>
                <w:noProof/>
                <w:webHidden/>
              </w:rPr>
              <w:fldChar w:fldCharType="begin"/>
            </w:r>
            <w:r w:rsidR="00CE7288">
              <w:rPr>
                <w:noProof/>
                <w:webHidden/>
              </w:rPr>
              <w:instrText xml:space="preserve"> PAGEREF _Toc191990532 \h </w:instrText>
            </w:r>
            <w:r w:rsidR="00CE7288">
              <w:rPr>
                <w:noProof/>
                <w:webHidden/>
              </w:rPr>
            </w:r>
            <w:r w:rsidR="00CE7288">
              <w:rPr>
                <w:noProof/>
                <w:webHidden/>
              </w:rPr>
              <w:fldChar w:fldCharType="separate"/>
            </w:r>
            <w:r w:rsidR="00CE7288">
              <w:rPr>
                <w:noProof/>
                <w:webHidden/>
              </w:rPr>
              <w:t>12</w:t>
            </w:r>
            <w:r w:rsidR="00CE7288">
              <w:rPr>
                <w:noProof/>
                <w:webHidden/>
              </w:rPr>
              <w:fldChar w:fldCharType="end"/>
            </w:r>
          </w:hyperlink>
        </w:p>
        <w:p w:rsidR="00CE7288" w:rsidRDefault="001814CD">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90533" w:history="1">
            <w:r w:rsidR="00CE7288" w:rsidRPr="00F42B56">
              <w:rPr>
                <w:rStyle w:val="Hyperlink"/>
                <w:noProof/>
                <w:lang w:val="en-US"/>
              </w:rPr>
              <w:t>B.</w:t>
            </w:r>
            <w:r w:rsidR="00CE7288">
              <w:rPr>
                <w:rFonts w:asciiTheme="minorHAnsi" w:eastAsiaTheme="minorEastAsia" w:hAnsiTheme="minorHAnsi" w:cstheme="minorBidi"/>
                <w:smallCaps w:val="0"/>
                <w:noProof/>
                <w:sz w:val="22"/>
                <w:lang w:val="en-IE" w:eastAsia="en-IE"/>
              </w:rPr>
              <w:tab/>
            </w:r>
            <w:r w:rsidR="00CE7288" w:rsidRPr="00F42B56">
              <w:rPr>
                <w:rStyle w:val="Hyperlink"/>
                <w:noProof/>
                <w:lang w:val="en-US"/>
              </w:rPr>
              <w:t>Performance Indicators</w:t>
            </w:r>
            <w:r w:rsidR="00CE7288">
              <w:rPr>
                <w:noProof/>
                <w:webHidden/>
              </w:rPr>
              <w:tab/>
            </w:r>
            <w:r w:rsidR="00CE7288">
              <w:rPr>
                <w:noProof/>
                <w:webHidden/>
              </w:rPr>
              <w:fldChar w:fldCharType="begin"/>
            </w:r>
            <w:r w:rsidR="00CE7288">
              <w:rPr>
                <w:noProof/>
                <w:webHidden/>
              </w:rPr>
              <w:instrText xml:space="preserve"> PAGEREF _Toc191990533 \h </w:instrText>
            </w:r>
            <w:r w:rsidR="00CE7288">
              <w:rPr>
                <w:noProof/>
                <w:webHidden/>
              </w:rPr>
            </w:r>
            <w:r w:rsidR="00CE7288">
              <w:rPr>
                <w:noProof/>
                <w:webHidden/>
              </w:rPr>
              <w:fldChar w:fldCharType="separate"/>
            </w:r>
            <w:r w:rsidR="00CE7288">
              <w:rPr>
                <w:noProof/>
                <w:webHidden/>
              </w:rPr>
              <w:t>12</w:t>
            </w:r>
            <w:r w:rsidR="00CE7288">
              <w:rPr>
                <w:noProof/>
                <w:webHidden/>
              </w:rPr>
              <w:fldChar w:fldCharType="end"/>
            </w:r>
          </w:hyperlink>
        </w:p>
        <w:p w:rsidR="00CE7288" w:rsidRDefault="001814CD">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90534" w:history="1">
            <w:r w:rsidR="00CE7288" w:rsidRPr="00F42B56">
              <w:rPr>
                <w:rStyle w:val="Hyperlink"/>
                <w:noProof/>
              </w:rPr>
              <w:t>C.</w:t>
            </w:r>
            <w:r w:rsidR="00CE7288">
              <w:rPr>
                <w:rFonts w:asciiTheme="minorHAnsi" w:eastAsiaTheme="minorEastAsia" w:hAnsiTheme="minorHAnsi" w:cstheme="minorBidi"/>
                <w:smallCaps w:val="0"/>
                <w:noProof/>
                <w:sz w:val="22"/>
                <w:lang w:val="en-IE" w:eastAsia="en-IE"/>
              </w:rPr>
              <w:tab/>
            </w:r>
            <w:r w:rsidR="00CE7288" w:rsidRPr="00F42B56">
              <w:rPr>
                <w:rStyle w:val="Hyperlink"/>
                <w:noProof/>
              </w:rPr>
              <w:t>Quality</w:t>
            </w:r>
            <w:r w:rsidR="00CE7288">
              <w:rPr>
                <w:noProof/>
                <w:webHidden/>
              </w:rPr>
              <w:tab/>
            </w:r>
            <w:r w:rsidR="00CE7288">
              <w:rPr>
                <w:noProof/>
                <w:webHidden/>
              </w:rPr>
              <w:fldChar w:fldCharType="begin"/>
            </w:r>
            <w:r w:rsidR="00CE7288">
              <w:rPr>
                <w:noProof/>
                <w:webHidden/>
              </w:rPr>
              <w:instrText xml:space="preserve"> PAGEREF _Toc191990534 \h </w:instrText>
            </w:r>
            <w:r w:rsidR="00CE7288">
              <w:rPr>
                <w:noProof/>
                <w:webHidden/>
              </w:rPr>
            </w:r>
            <w:r w:rsidR="00CE7288">
              <w:rPr>
                <w:noProof/>
                <w:webHidden/>
              </w:rPr>
              <w:fldChar w:fldCharType="separate"/>
            </w:r>
            <w:r w:rsidR="00CE7288">
              <w:rPr>
                <w:noProof/>
                <w:webHidden/>
              </w:rPr>
              <w:t>12</w:t>
            </w:r>
            <w:r w:rsidR="00CE7288">
              <w:rPr>
                <w:noProof/>
                <w:webHidden/>
              </w:rPr>
              <w:fldChar w:fldCharType="end"/>
            </w:r>
          </w:hyperlink>
        </w:p>
        <w:p w:rsidR="00CE7288" w:rsidRDefault="001814CD">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90535" w:history="1">
            <w:r w:rsidR="00CE7288" w:rsidRPr="00F42B56">
              <w:rPr>
                <w:rStyle w:val="Hyperlink"/>
                <w:noProof/>
                <w:lang w:val="en-US"/>
              </w:rPr>
              <w:t>D.</w:t>
            </w:r>
            <w:r w:rsidR="00CE7288">
              <w:rPr>
                <w:rFonts w:asciiTheme="minorHAnsi" w:eastAsiaTheme="minorEastAsia" w:hAnsiTheme="minorHAnsi" w:cstheme="minorBidi"/>
                <w:smallCaps w:val="0"/>
                <w:noProof/>
                <w:sz w:val="22"/>
                <w:lang w:val="en-IE" w:eastAsia="en-IE"/>
              </w:rPr>
              <w:tab/>
            </w:r>
            <w:r w:rsidR="00CE7288" w:rsidRPr="00F42B56">
              <w:rPr>
                <w:rStyle w:val="Hyperlink"/>
                <w:noProof/>
                <w:lang w:val="en-US"/>
              </w:rPr>
              <w:t>Performance Review Meetings</w:t>
            </w:r>
            <w:r w:rsidR="00CE7288">
              <w:rPr>
                <w:noProof/>
                <w:webHidden/>
              </w:rPr>
              <w:tab/>
            </w:r>
            <w:r w:rsidR="00CE7288">
              <w:rPr>
                <w:noProof/>
                <w:webHidden/>
              </w:rPr>
              <w:fldChar w:fldCharType="begin"/>
            </w:r>
            <w:r w:rsidR="00CE7288">
              <w:rPr>
                <w:noProof/>
                <w:webHidden/>
              </w:rPr>
              <w:instrText xml:space="preserve"> PAGEREF _Toc191990535 \h </w:instrText>
            </w:r>
            <w:r w:rsidR="00CE7288">
              <w:rPr>
                <w:noProof/>
                <w:webHidden/>
              </w:rPr>
            </w:r>
            <w:r w:rsidR="00CE7288">
              <w:rPr>
                <w:noProof/>
                <w:webHidden/>
              </w:rPr>
              <w:fldChar w:fldCharType="separate"/>
            </w:r>
            <w:r w:rsidR="00CE7288">
              <w:rPr>
                <w:noProof/>
                <w:webHidden/>
              </w:rPr>
              <w:t>13</w:t>
            </w:r>
            <w:r w:rsidR="00CE7288">
              <w:rPr>
                <w:noProof/>
                <w:webHidden/>
              </w:rPr>
              <w:fldChar w:fldCharType="end"/>
            </w:r>
          </w:hyperlink>
        </w:p>
        <w:p w:rsidR="00CE7288" w:rsidRDefault="001814CD">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90536" w:history="1">
            <w:r w:rsidR="00CE7288" w:rsidRPr="00F42B56">
              <w:rPr>
                <w:rStyle w:val="Hyperlink"/>
                <w:noProof/>
              </w:rPr>
              <w:t>E.</w:t>
            </w:r>
            <w:r w:rsidR="00CE7288">
              <w:rPr>
                <w:rFonts w:asciiTheme="minorHAnsi" w:eastAsiaTheme="minorEastAsia" w:hAnsiTheme="minorHAnsi" w:cstheme="minorBidi"/>
                <w:smallCaps w:val="0"/>
                <w:noProof/>
                <w:sz w:val="22"/>
                <w:lang w:val="en-IE" w:eastAsia="en-IE"/>
              </w:rPr>
              <w:tab/>
            </w:r>
            <w:r w:rsidR="00CE7288" w:rsidRPr="00F42B56">
              <w:rPr>
                <w:rStyle w:val="Hyperlink"/>
                <w:noProof/>
              </w:rPr>
              <w:t>Other Information Relevant to the Services (Optional)</w:t>
            </w:r>
            <w:r w:rsidR="00CE7288">
              <w:rPr>
                <w:noProof/>
                <w:webHidden/>
              </w:rPr>
              <w:tab/>
            </w:r>
            <w:r w:rsidR="00CE7288">
              <w:rPr>
                <w:noProof/>
                <w:webHidden/>
              </w:rPr>
              <w:fldChar w:fldCharType="begin"/>
            </w:r>
            <w:r w:rsidR="00CE7288">
              <w:rPr>
                <w:noProof/>
                <w:webHidden/>
              </w:rPr>
              <w:instrText xml:space="preserve"> PAGEREF _Toc191990536 \h </w:instrText>
            </w:r>
            <w:r w:rsidR="00CE7288">
              <w:rPr>
                <w:noProof/>
                <w:webHidden/>
              </w:rPr>
            </w:r>
            <w:r w:rsidR="00CE7288">
              <w:rPr>
                <w:noProof/>
                <w:webHidden/>
              </w:rPr>
              <w:fldChar w:fldCharType="separate"/>
            </w:r>
            <w:r w:rsidR="00CE7288">
              <w:rPr>
                <w:noProof/>
                <w:webHidden/>
              </w:rPr>
              <w:t>13</w:t>
            </w:r>
            <w:r w:rsidR="00CE7288">
              <w:rPr>
                <w:noProof/>
                <w:webHidden/>
              </w:rPr>
              <w:fldChar w:fldCharType="end"/>
            </w:r>
          </w:hyperlink>
        </w:p>
        <w:p w:rsidR="00CE7288" w:rsidRDefault="001814CD">
          <w:pPr>
            <w:pStyle w:val="TOC1"/>
            <w:rPr>
              <w:rFonts w:asciiTheme="minorHAnsi" w:eastAsiaTheme="minorEastAsia" w:hAnsiTheme="minorHAnsi" w:cstheme="minorBidi"/>
              <w:bCs w:val="0"/>
              <w:caps w:val="0"/>
              <w:noProof/>
              <w:sz w:val="22"/>
              <w:szCs w:val="22"/>
            </w:rPr>
          </w:pPr>
          <w:hyperlink w:anchor="_Toc191990537" w:history="1">
            <w:r w:rsidR="00CE7288" w:rsidRPr="00F42B56">
              <w:rPr>
                <w:rStyle w:val="Hyperlink"/>
                <w:noProof/>
              </w:rPr>
              <w:t>signature page to pArt II of ARRANGEMENT  (healthcare provider specific requirements)</w:t>
            </w:r>
            <w:r w:rsidR="00CE7288">
              <w:rPr>
                <w:noProof/>
                <w:webHidden/>
              </w:rPr>
              <w:tab/>
            </w:r>
            <w:r w:rsidR="00CE7288">
              <w:rPr>
                <w:noProof/>
                <w:webHidden/>
              </w:rPr>
              <w:fldChar w:fldCharType="begin"/>
            </w:r>
            <w:r w:rsidR="00CE7288">
              <w:rPr>
                <w:noProof/>
                <w:webHidden/>
              </w:rPr>
              <w:instrText xml:space="preserve"> PAGEREF _Toc191990537 \h </w:instrText>
            </w:r>
            <w:r w:rsidR="00CE7288">
              <w:rPr>
                <w:noProof/>
                <w:webHidden/>
              </w:rPr>
            </w:r>
            <w:r w:rsidR="00CE7288">
              <w:rPr>
                <w:noProof/>
                <w:webHidden/>
              </w:rPr>
              <w:fldChar w:fldCharType="separate"/>
            </w:r>
            <w:r w:rsidR="00CE7288">
              <w:rPr>
                <w:noProof/>
                <w:webHidden/>
              </w:rPr>
              <w:t>14</w:t>
            </w:r>
            <w:r w:rsidR="00CE7288">
              <w:rPr>
                <w:noProof/>
                <w:webHidden/>
              </w:rPr>
              <w:fldChar w:fldCharType="end"/>
            </w:r>
          </w:hyperlink>
        </w:p>
        <w:p w:rsidR="00E5087C" w:rsidRDefault="00DF530C" w:rsidP="00E5087C">
          <w:pPr>
            <w:pStyle w:val="TOC1"/>
          </w:pPr>
          <w:r>
            <w:rPr>
              <w:noProof/>
            </w:rPr>
            <w:fldChar w:fldCharType="end"/>
          </w:r>
        </w:p>
      </w:sdtContent>
    </w:sdt>
    <w:p w:rsidR="00E5087C" w:rsidRDefault="00E5087C">
      <w:pPr>
        <w:spacing w:line="240" w:lineRule="auto"/>
        <w:jc w:val="left"/>
        <w:rPr>
          <w:lang w:val="en-IE" w:eastAsia="en-IE"/>
        </w:rPr>
      </w:pPr>
    </w:p>
    <w:p w:rsidR="00050D91" w:rsidRDefault="00C053E0" w:rsidP="00AB3AAE">
      <w:pPr>
        <w:pStyle w:val="TOCHeading"/>
        <w:keepNext/>
        <w:pBdr>
          <w:top w:val="none" w:sz="0" w:space="0" w:color="auto"/>
          <w:left w:val="none" w:sz="0" w:space="0" w:color="auto"/>
          <w:bottom w:val="none" w:sz="0" w:space="0" w:color="auto"/>
          <w:right w:val="none" w:sz="0" w:space="0" w:color="auto"/>
        </w:pBdr>
        <w:rPr>
          <w:rFonts w:cs="Arial"/>
          <w:sz w:val="22"/>
        </w:rPr>
      </w:pPr>
      <w:r>
        <w:rPr>
          <w:rFonts w:asciiTheme="minorHAnsi" w:hAnsiTheme="minorHAnsi" w:cstheme="minorHAnsi"/>
          <w:bCs/>
          <w:szCs w:val="21"/>
        </w:rPr>
        <w:fldChar w:fldCharType="end"/>
      </w:r>
      <w:r>
        <w:rPr>
          <w:rFonts w:cs="Arial"/>
          <w:sz w:val="22"/>
        </w:rPr>
        <w:t xml:space="preserve">STATUS OF PART ii (HEALTHCARE PROVIDER SPECIFIC REQUIREMENTS) </w:t>
      </w:r>
    </w:p>
    <w:p w:rsidR="00050D91" w:rsidRDefault="00C053E0" w:rsidP="00AB3AAE">
      <w:pPr>
        <w:pStyle w:val="Level1"/>
        <w:keepNext/>
        <w:spacing w:before="240" w:line="240" w:lineRule="auto"/>
        <w:ind w:left="851" w:hanging="851"/>
      </w:pPr>
      <w:r>
        <w:t>This document constitutes Part II of the Arrangement, being the Healthcare Provider Specific Requirements or HPSR, and is supplementary to the terms and conditions set out in Part I of the Arrangement.</w:t>
      </w:r>
    </w:p>
    <w:p w:rsidR="00050D91" w:rsidRDefault="00C053E0">
      <w:pPr>
        <w:pStyle w:val="Level1"/>
      </w:pPr>
      <w:r>
        <w:t xml:space="preserve">Capitalised terms used in this HPSR have the meanings ascribed to them at Clause 1.1 of Part I of the Arrangement (or elsewhere in the Arrangement) unless otherwise expressly defined in this HPSR.  </w:t>
      </w:r>
    </w:p>
    <w:p w:rsidR="00050D91" w:rsidRDefault="00C053E0">
      <w:pPr>
        <w:pStyle w:val="Level1"/>
      </w:pPr>
      <w:r>
        <w:t>Part I (including its Schedules) and Part II (HPSR) of the Arrangement, together form the Arrangement and the provisions of Part I of the Arrangement apply to the HPSR.</w:t>
      </w:r>
    </w:p>
    <w:p w:rsidR="00050D91" w:rsidRDefault="00C053E0">
      <w:pPr>
        <w:pStyle w:val="Level1"/>
      </w:pPr>
      <w:r>
        <w:t>For avoidance of doubt</w:t>
      </w:r>
      <w:r w:rsidR="00AD7A20">
        <w:t xml:space="preserve"> and without limiting the generality of the foregoing</w:t>
      </w:r>
      <w:r>
        <w:t>:</w:t>
      </w:r>
    </w:p>
    <w:p w:rsidR="00050D91" w:rsidRDefault="00C053E0">
      <w:pPr>
        <w:pStyle w:val="Level2"/>
      </w:pPr>
      <w:r>
        <w:t xml:space="preserve">Clause 1.4 (Conflict) of Part I applies to this HPSR. </w:t>
      </w:r>
    </w:p>
    <w:p w:rsidR="00AD7A20" w:rsidRDefault="00AD7A20">
      <w:pPr>
        <w:pStyle w:val="Level2"/>
      </w:pPr>
      <w:r>
        <w:t>Clauses 1.5 and 1.6 (Interpretation) of Part I apply to this HPSR.</w:t>
      </w:r>
    </w:p>
    <w:p w:rsidR="00050D91" w:rsidRPr="00B13E42" w:rsidRDefault="00C053E0">
      <w:pPr>
        <w:pStyle w:val="Level2"/>
      </w:pPr>
      <w:r w:rsidRPr="00B13E42">
        <w:t xml:space="preserve">Clause </w:t>
      </w:r>
      <w:r w:rsidR="001F3D10">
        <w:t xml:space="preserve">30 </w:t>
      </w:r>
      <w:r w:rsidRPr="00B13E42">
        <w:t>(Dispute Resolution) of Part I applies to Disputes arising under or in connection with this HPSR</w:t>
      </w:r>
      <w:r w:rsidR="00DA29B2" w:rsidRPr="00B13E42">
        <w:t>.</w:t>
      </w:r>
      <w:r w:rsidRPr="00B13E42">
        <w:t xml:space="preserve"> </w:t>
      </w:r>
    </w:p>
    <w:p w:rsidR="00050D91" w:rsidRPr="00B13E42" w:rsidRDefault="00C053E0">
      <w:pPr>
        <w:pStyle w:val="Level2"/>
      </w:pPr>
      <w:r w:rsidRPr="00B13E42">
        <w:t xml:space="preserve">Variations to the HPSR are governed by and may only be made by the parties in accordance with Clause </w:t>
      </w:r>
      <w:r w:rsidR="001F3D10">
        <w:t xml:space="preserve">34.10 </w:t>
      </w:r>
      <w:r w:rsidRPr="00B13E42">
        <w:t xml:space="preserve">(Variation) of Part I of the Arrangement. </w:t>
      </w:r>
    </w:p>
    <w:p w:rsidR="00050D91" w:rsidRPr="00B13E42" w:rsidRDefault="00C053E0">
      <w:pPr>
        <w:pStyle w:val="Level1"/>
      </w:pPr>
      <w:r w:rsidRPr="00B13E42">
        <w:t xml:space="preserve">In relation to completion, submission and execution of the HPSR: </w:t>
      </w:r>
    </w:p>
    <w:p w:rsidR="00050D91" w:rsidRPr="00B13E42" w:rsidRDefault="00C053E0">
      <w:pPr>
        <w:pStyle w:val="Level2"/>
      </w:pPr>
      <w:r w:rsidRPr="00B13E42">
        <w:t>The HPSR</w:t>
      </w:r>
      <w:r w:rsidRPr="00B13E42">
        <w:rPr>
          <w:b/>
        </w:rPr>
        <w:t xml:space="preserve"> </w:t>
      </w:r>
      <w:r w:rsidRPr="00B13E42">
        <w:t>is in standard format but, in respect of each Arrangement, the required information in respect of the specific Arrangement shall be populated by the Executive and the Provider (as applicable).</w:t>
      </w:r>
    </w:p>
    <w:p w:rsidR="00050D91" w:rsidRPr="00B13E42" w:rsidRDefault="00C053E0">
      <w:pPr>
        <w:pStyle w:val="Level2"/>
      </w:pPr>
      <w:r w:rsidRPr="00B13E42">
        <w:t>The HPSR</w:t>
      </w:r>
      <w:r w:rsidRPr="00B13E42">
        <w:rPr>
          <w:b/>
        </w:rPr>
        <w:t xml:space="preserve"> </w:t>
      </w:r>
      <w:r w:rsidRPr="00B13E42">
        <w:t>is completed and executed by the parties at the commencement of the Duration of the Arrangement and then on an annual basis throughout the Duration of the Arrangement.</w:t>
      </w:r>
    </w:p>
    <w:p w:rsidR="007C250C" w:rsidRPr="00B13E42" w:rsidRDefault="007C250C" w:rsidP="007C250C">
      <w:pPr>
        <w:pStyle w:val="Level2"/>
      </w:pPr>
      <w:r w:rsidRPr="00B13E42">
        <w:t>In the case of a Multi-Funded Provider, separate HPSRs shall be completed and executed by the parties in respect of each Funding IHA, national office of the Executive or Funding Health Region at the commencement of the Duration of the Arrangement and then annually throughout the Duration of the Arrangement.    The Part I executed by the Provider and the Lead Health Region or national office of the Executive</w:t>
      </w:r>
      <w:r w:rsidRPr="00B13E42">
        <w:rPr>
          <w:color w:val="FF0000"/>
        </w:rPr>
        <w:t xml:space="preserve"> </w:t>
      </w:r>
      <w:r w:rsidRPr="00B13E42">
        <w:t xml:space="preserve">together with the Part II for each Funding IHA, national office of the Executive or Funding Health Region together will comprise the Arrangement for a Multi-Funded Provider. </w:t>
      </w:r>
    </w:p>
    <w:p w:rsidR="00050D91" w:rsidRDefault="00C053E0">
      <w:pPr>
        <w:pStyle w:val="Level2"/>
      </w:pPr>
      <w:r w:rsidRPr="00B13E42">
        <w:t xml:space="preserve">The provisions of Clause </w:t>
      </w:r>
      <w:r w:rsidR="001F3D10">
        <w:t xml:space="preserve">34.12 </w:t>
      </w:r>
      <w:r w:rsidRPr="00B13E42">
        <w:t>(Counterparts) apply to the execution of the HPSR by the parties</w:t>
      </w:r>
      <w:r>
        <w:t xml:space="preserve">. </w:t>
      </w:r>
    </w:p>
    <w:p w:rsidR="00C42CA4" w:rsidRDefault="00C42CA4">
      <w:pPr>
        <w:spacing w:line="240" w:lineRule="auto"/>
        <w:jc w:val="left"/>
        <w:rPr>
          <w:rFonts w:cs="Arial"/>
          <w:bCs/>
          <w:caps/>
          <w:sz w:val="22"/>
        </w:rPr>
      </w:pPr>
      <w:r>
        <w:rPr>
          <w:rFonts w:cs="Arial"/>
          <w:bCs/>
          <w:caps/>
          <w:sz w:val="22"/>
        </w:rPr>
        <w:br w:type="page"/>
      </w:r>
    </w:p>
    <w:p w:rsidR="00050D91" w:rsidRDefault="00C053E0">
      <w:pPr>
        <w:pStyle w:val="Heading1"/>
        <w:rPr>
          <w:rFonts w:cs="Arial"/>
          <w:b/>
          <w:sz w:val="22"/>
        </w:rPr>
      </w:pPr>
      <w:bookmarkStart w:id="1" w:name="_Toc153360456"/>
      <w:bookmarkStart w:id="2" w:name="_Toc153362988"/>
      <w:bookmarkStart w:id="3" w:name="_Toc191990511"/>
      <w:r>
        <w:lastRenderedPageBreak/>
        <w:t>SECTION 1 – CONTACT DETAILS</w:t>
      </w:r>
      <w:bookmarkEnd w:id="1"/>
      <w:bookmarkEnd w:id="2"/>
      <w:bookmarkEnd w:id="3"/>
    </w:p>
    <w:p w:rsidR="00050D91" w:rsidRDefault="00C053E0" w:rsidP="00E5471C">
      <w:pPr>
        <w:pStyle w:val="Heading3"/>
      </w:pPr>
      <w:bookmarkStart w:id="4" w:name="_Toc191990512"/>
      <w:r>
        <w:t>Part A - Executive Particulars</w:t>
      </w:r>
      <w:bookmarkEnd w:id="4"/>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815"/>
        <w:gridCol w:w="4536"/>
      </w:tblGrid>
      <w:tr w:rsidR="00050D91" w:rsidRPr="00E146C5" w:rsidTr="007D03D7">
        <w:trPr>
          <w:cantSplit/>
        </w:trPr>
        <w:tc>
          <w:tcPr>
            <w:tcW w:w="9351" w:type="dxa"/>
            <w:gridSpan w:val="2"/>
            <w:shd w:val="clear" w:color="auto" w:fill="DEEAF6" w:themeFill="accent1" w:themeFillTint="33"/>
          </w:tcPr>
          <w:p w:rsidR="00050D91" w:rsidRPr="00E146C5" w:rsidRDefault="00C053E0" w:rsidP="00C1497D">
            <w:pPr>
              <w:pStyle w:val="StyleHeading2PatternClearCustomColorRGB217226243"/>
              <w:keepNext/>
              <w:spacing w:before="60" w:after="60" w:line="240" w:lineRule="auto"/>
              <w:ind w:left="986" w:hanging="629"/>
              <w:rPr>
                <w:shd w:val="clear" w:color="auto" w:fill="auto"/>
              </w:rPr>
            </w:pPr>
            <w:bookmarkStart w:id="5" w:name="_Toc153360457"/>
            <w:bookmarkStart w:id="6" w:name="_Toc153362989"/>
            <w:bookmarkStart w:id="7" w:name="_Toc191990513"/>
            <w:r w:rsidRPr="00E146C5">
              <w:rPr>
                <w:shd w:val="clear" w:color="auto" w:fill="auto"/>
              </w:rPr>
              <w:t>Executive Particulars</w:t>
            </w:r>
            <w:bookmarkEnd w:id="5"/>
            <w:bookmarkEnd w:id="6"/>
            <w:bookmarkEnd w:id="7"/>
          </w:p>
        </w:tc>
      </w:tr>
      <w:tr w:rsidR="00050D91" w:rsidTr="00867518">
        <w:trPr>
          <w:cantSplit/>
        </w:trPr>
        <w:tc>
          <w:tcPr>
            <w:tcW w:w="9351" w:type="dxa"/>
            <w:gridSpan w:val="2"/>
            <w:shd w:val="clear" w:color="auto" w:fill="DEEAF6" w:themeFill="accent1" w:themeFillTint="33"/>
            <w:vAlign w:val="center"/>
          </w:tcPr>
          <w:p w:rsidR="00050D91" w:rsidRDefault="00C053E0" w:rsidP="00C1497D">
            <w:pPr>
              <w:keepNext/>
              <w:spacing w:before="120" w:after="120" w:line="240" w:lineRule="auto"/>
              <w:rPr>
                <w:color w:val="000000"/>
                <w:szCs w:val="18"/>
              </w:rPr>
            </w:pPr>
            <w:r>
              <w:rPr>
                <w:rFonts w:cs="Arial"/>
                <w:i/>
                <w:color w:val="000000"/>
                <w:szCs w:val="18"/>
                <w:lang w:val="en-US"/>
              </w:rPr>
              <w:t>Set out the key Executive organisation details below</w:t>
            </w:r>
          </w:p>
        </w:tc>
      </w:tr>
      <w:tr w:rsidR="00867518" w:rsidTr="00E165F9">
        <w:trPr>
          <w:trHeight w:val="897"/>
        </w:trPr>
        <w:tc>
          <w:tcPr>
            <w:tcW w:w="4815" w:type="dxa"/>
          </w:tcPr>
          <w:p w:rsidR="00B13E42" w:rsidRPr="00FC7579" w:rsidRDefault="00867518" w:rsidP="00B13E42">
            <w:pPr>
              <w:spacing w:before="60" w:after="60" w:line="240" w:lineRule="auto"/>
              <w:jc w:val="left"/>
              <w:rPr>
                <w:rFonts w:cs="Arial"/>
                <w:b/>
                <w:strike/>
                <w:sz w:val="18"/>
                <w:szCs w:val="18"/>
              </w:rPr>
            </w:pPr>
            <w:r w:rsidRPr="00B13E42">
              <w:rPr>
                <w:rFonts w:cs="Arial"/>
                <w:b/>
                <w:color w:val="000000" w:themeColor="text1"/>
                <w:szCs w:val="18"/>
              </w:rPr>
              <w:t xml:space="preserve">Name of </w:t>
            </w:r>
            <w:r w:rsidRPr="00B13E42">
              <w:rPr>
                <w:rFonts w:cs="Arial"/>
                <w:b/>
                <w:szCs w:val="18"/>
              </w:rPr>
              <w:t xml:space="preserve">Health Region, IHA or National Office </w:t>
            </w:r>
          </w:p>
          <w:p w:rsidR="00867518" w:rsidRPr="00FC7579" w:rsidRDefault="00867518" w:rsidP="00867518">
            <w:pPr>
              <w:spacing w:after="60" w:line="240" w:lineRule="auto"/>
              <w:jc w:val="left"/>
              <w:rPr>
                <w:rFonts w:cs="Arial"/>
                <w:b/>
                <w:strike/>
                <w:sz w:val="18"/>
                <w:szCs w:val="18"/>
              </w:rPr>
            </w:pPr>
          </w:p>
        </w:tc>
        <w:tc>
          <w:tcPr>
            <w:tcW w:w="4536" w:type="dxa"/>
          </w:tcPr>
          <w:p w:rsidR="00867518" w:rsidRDefault="00867518" w:rsidP="003E10B1">
            <w:pPr>
              <w:spacing w:before="60" w:after="60" w:line="240" w:lineRule="auto"/>
              <w:rPr>
                <w:rFonts w:cs="Arial"/>
                <w:szCs w:val="18"/>
              </w:rPr>
            </w:pPr>
          </w:p>
        </w:tc>
      </w:tr>
      <w:tr w:rsidR="00867518" w:rsidTr="00867518">
        <w:trPr>
          <w:trHeight w:val="885"/>
        </w:trPr>
        <w:tc>
          <w:tcPr>
            <w:tcW w:w="4815" w:type="dxa"/>
            <w:tcBorders>
              <w:bottom w:val="single" w:sz="4" w:space="0" w:color="9CC2E5" w:themeColor="accent1" w:themeTint="99"/>
            </w:tcBorders>
          </w:tcPr>
          <w:p w:rsidR="00867518" w:rsidRDefault="00867518" w:rsidP="00867518">
            <w:pPr>
              <w:spacing w:before="60" w:line="240" w:lineRule="auto"/>
              <w:jc w:val="left"/>
              <w:rPr>
                <w:rFonts w:cs="Arial"/>
                <w:b/>
                <w:szCs w:val="18"/>
              </w:rPr>
            </w:pPr>
            <w:r w:rsidRPr="001D4245">
              <w:rPr>
                <w:rFonts w:cs="Arial"/>
                <w:b/>
                <w:szCs w:val="18"/>
              </w:rPr>
              <w:t xml:space="preserve">Health </w:t>
            </w:r>
            <w:r w:rsidRPr="00B13E42">
              <w:rPr>
                <w:rFonts w:cs="Arial"/>
                <w:b/>
                <w:szCs w:val="18"/>
              </w:rPr>
              <w:t>Region, IHA or National Office Address</w:t>
            </w:r>
          </w:p>
          <w:p w:rsidR="00867518" w:rsidRPr="00FC7579" w:rsidRDefault="00867518" w:rsidP="00867518">
            <w:pPr>
              <w:spacing w:before="60" w:after="60" w:line="240" w:lineRule="auto"/>
              <w:jc w:val="left"/>
              <w:rPr>
                <w:rFonts w:cs="Arial"/>
                <w:b/>
                <w:strike/>
                <w:sz w:val="18"/>
                <w:szCs w:val="18"/>
              </w:rPr>
            </w:pPr>
          </w:p>
        </w:tc>
        <w:tc>
          <w:tcPr>
            <w:tcW w:w="4536" w:type="dxa"/>
            <w:tcBorders>
              <w:bottom w:val="single" w:sz="4" w:space="0" w:color="9CC2E5" w:themeColor="accent1" w:themeTint="99"/>
            </w:tcBorders>
          </w:tcPr>
          <w:p w:rsidR="00867518" w:rsidRDefault="00867518" w:rsidP="003E10B1">
            <w:pPr>
              <w:spacing w:before="60" w:after="60" w:line="240" w:lineRule="auto"/>
              <w:rPr>
                <w:rFonts w:cs="Arial"/>
                <w:szCs w:val="18"/>
              </w:rPr>
            </w:pPr>
          </w:p>
        </w:tc>
      </w:tr>
      <w:tr w:rsidR="00867518" w:rsidRPr="00E146C5" w:rsidTr="007D03D7">
        <w:trPr>
          <w:cantSplit/>
        </w:trPr>
        <w:tc>
          <w:tcPr>
            <w:tcW w:w="9351" w:type="dxa"/>
            <w:gridSpan w:val="2"/>
            <w:shd w:val="clear" w:color="auto" w:fill="DEEAF6" w:themeFill="accent1" w:themeFillTint="33"/>
          </w:tcPr>
          <w:p w:rsidR="00867518" w:rsidRPr="005F4A39" w:rsidRDefault="00867518" w:rsidP="00867518">
            <w:pPr>
              <w:pStyle w:val="StyleHeading2PatternClearCustomColorRGB217226243"/>
              <w:keepNext/>
              <w:spacing w:before="60" w:after="60" w:line="240" w:lineRule="auto"/>
              <w:ind w:left="986" w:hanging="629"/>
              <w:rPr>
                <w:shd w:val="clear" w:color="auto" w:fill="auto"/>
              </w:rPr>
            </w:pPr>
            <w:bookmarkStart w:id="8" w:name="_Toc153360458"/>
            <w:bookmarkStart w:id="9" w:name="_Toc153362990"/>
            <w:bookmarkStart w:id="10" w:name="_Toc178082641"/>
            <w:bookmarkStart w:id="11" w:name="_Toc191990514"/>
            <w:r w:rsidRPr="005F4A39">
              <w:rPr>
                <w:shd w:val="clear" w:color="auto" w:fill="auto"/>
              </w:rPr>
              <w:t>Executive Contacts</w:t>
            </w:r>
            <w:bookmarkEnd w:id="8"/>
            <w:bookmarkEnd w:id="9"/>
            <w:bookmarkEnd w:id="10"/>
            <w:bookmarkEnd w:id="11"/>
          </w:p>
        </w:tc>
      </w:tr>
      <w:tr w:rsidR="00867518" w:rsidTr="00955CEE">
        <w:trPr>
          <w:trHeight w:val="41"/>
        </w:trPr>
        <w:tc>
          <w:tcPr>
            <w:tcW w:w="4815" w:type="dxa"/>
          </w:tcPr>
          <w:p w:rsidR="00867518" w:rsidRDefault="00867518" w:rsidP="00B13E42">
            <w:pPr>
              <w:spacing w:before="60" w:after="60" w:line="240" w:lineRule="auto"/>
              <w:jc w:val="left"/>
              <w:rPr>
                <w:rFonts w:cs="Arial"/>
                <w:i/>
                <w:szCs w:val="18"/>
              </w:rPr>
            </w:pPr>
            <w:r w:rsidRPr="00B13E42">
              <w:rPr>
                <w:rFonts w:cs="Arial"/>
                <w:b/>
                <w:color w:val="000000" w:themeColor="text1"/>
                <w:szCs w:val="18"/>
              </w:rPr>
              <w:t xml:space="preserve">Name of </w:t>
            </w:r>
            <w:r w:rsidR="000515AA">
              <w:rPr>
                <w:rFonts w:cs="Arial"/>
                <w:b/>
                <w:szCs w:val="18"/>
              </w:rPr>
              <w:t>Regional Executive Officer</w:t>
            </w:r>
            <w:r w:rsidRPr="00B13E42">
              <w:rPr>
                <w:rFonts w:cs="Arial"/>
                <w:b/>
                <w:szCs w:val="18"/>
              </w:rPr>
              <w:t xml:space="preserve">, IHA Manager or National Office equivalent </w:t>
            </w:r>
          </w:p>
        </w:tc>
        <w:tc>
          <w:tcPr>
            <w:tcW w:w="4536" w:type="dxa"/>
          </w:tcPr>
          <w:p w:rsidR="00867518" w:rsidRPr="00AB39D0" w:rsidRDefault="00867518" w:rsidP="003E10B1">
            <w:pPr>
              <w:tabs>
                <w:tab w:val="left" w:pos="1620"/>
              </w:tabs>
              <w:spacing w:before="60" w:after="60" w:line="240" w:lineRule="auto"/>
              <w:rPr>
                <w:rFonts w:cs="Arial"/>
                <w:szCs w:val="18"/>
              </w:rPr>
            </w:pPr>
          </w:p>
        </w:tc>
      </w:tr>
      <w:tr w:rsidR="00050D91" w:rsidTr="00955CEE">
        <w:trPr>
          <w:trHeight w:val="1134"/>
        </w:trPr>
        <w:tc>
          <w:tcPr>
            <w:tcW w:w="4815" w:type="dxa"/>
          </w:tcPr>
          <w:p w:rsidR="00050D91" w:rsidRDefault="00C053E0" w:rsidP="00AC16C7">
            <w:pPr>
              <w:spacing w:before="60" w:after="60" w:line="240" w:lineRule="auto"/>
              <w:jc w:val="left"/>
              <w:rPr>
                <w:rFonts w:cs="Arial"/>
                <w:szCs w:val="18"/>
              </w:rPr>
            </w:pPr>
            <w:r>
              <w:rPr>
                <w:rFonts w:cs="Arial"/>
                <w:szCs w:val="18"/>
              </w:rPr>
              <w:t>Address</w:t>
            </w:r>
          </w:p>
        </w:tc>
        <w:tc>
          <w:tcPr>
            <w:tcW w:w="4536" w:type="dxa"/>
          </w:tcPr>
          <w:p w:rsidR="00050D91" w:rsidRDefault="00050D91" w:rsidP="003E10B1">
            <w:pPr>
              <w:spacing w:before="60" w:after="60" w:line="240" w:lineRule="auto"/>
              <w:rPr>
                <w:rFonts w:cs="Arial"/>
                <w:szCs w:val="18"/>
              </w:rPr>
            </w:pPr>
          </w:p>
        </w:tc>
      </w:tr>
      <w:tr w:rsidR="00050D91" w:rsidTr="00955CEE">
        <w:trPr>
          <w:trHeight w:val="364"/>
        </w:trPr>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3E10B1">
            <w:pPr>
              <w:spacing w:before="60" w:after="60" w:line="240" w:lineRule="auto"/>
              <w:rPr>
                <w:rFonts w:cs="Arial"/>
                <w:szCs w:val="18"/>
              </w:rPr>
            </w:pPr>
          </w:p>
        </w:tc>
      </w:tr>
      <w:tr w:rsidR="00050D91" w:rsidTr="00955CEE">
        <w:trPr>
          <w:trHeight w:val="330"/>
        </w:trPr>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3E10B1">
            <w:pPr>
              <w:spacing w:before="60" w:after="60" w:line="240" w:lineRule="auto"/>
              <w:rPr>
                <w:rFonts w:cs="Arial"/>
                <w:szCs w:val="18"/>
              </w:rPr>
            </w:pPr>
          </w:p>
        </w:tc>
      </w:tr>
      <w:tr w:rsidR="00050D91" w:rsidTr="00955CEE">
        <w:tc>
          <w:tcPr>
            <w:tcW w:w="4815" w:type="dxa"/>
          </w:tcPr>
          <w:p w:rsidR="00050D91" w:rsidRDefault="00C053E0" w:rsidP="00913838">
            <w:pPr>
              <w:spacing w:line="240" w:lineRule="auto"/>
              <w:jc w:val="left"/>
              <w:rPr>
                <w:rFonts w:cs="Arial"/>
                <w:b/>
                <w:szCs w:val="18"/>
              </w:rPr>
            </w:pPr>
            <w:r>
              <w:rPr>
                <w:rFonts w:cs="Arial"/>
                <w:b/>
                <w:szCs w:val="18"/>
              </w:rPr>
              <w:t>Key Contact Person Name</w:t>
            </w:r>
          </w:p>
          <w:p w:rsidR="00050D91" w:rsidRPr="00E165F9" w:rsidRDefault="00C053E0" w:rsidP="00913838">
            <w:pPr>
              <w:spacing w:line="240" w:lineRule="auto"/>
              <w:jc w:val="left"/>
              <w:rPr>
                <w:rFonts w:cs="Arial"/>
                <w:i/>
                <w:color w:val="0070C0"/>
                <w:sz w:val="18"/>
                <w:szCs w:val="18"/>
              </w:rPr>
            </w:pPr>
            <w:r w:rsidRPr="00E165F9">
              <w:rPr>
                <w:rFonts w:cs="Arial"/>
                <w:i/>
                <w:sz w:val="18"/>
                <w:szCs w:val="18"/>
              </w:rPr>
              <w:t>(This is the nominated key contact person who will have operational responsibility for the Arrangement)</w:t>
            </w:r>
          </w:p>
        </w:tc>
        <w:tc>
          <w:tcPr>
            <w:tcW w:w="4536" w:type="dxa"/>
          </w:tcPr>
          <w:p w:rsidR="00050D91" w:rsidRDefault="00050D91" w:rsidP="003E10B1">
            <w:pPr>
              <w:spacing w:before="60" w:after="60" w:line="240" w:lineRule="auto"/>
              <w:rPr>
                <w:rFonts w:cs="Arial"/>
                <w:szCs w:val="18"/>
              </w:rPr>
            </w:pPr>
          </w:p>
        </w:tc>
      </w:tr>
      <w:tr w:rsidR="00050D91" w:rsidTr="00955CEE">
        <w:trPr>
          <w:trHeight w:val="1134"/>
        </w:trPr>
        <w:tc>
          <w:tcPr>
            <w:tcW w:w="4815" w:type="dxa"/>
          </w:tcPr>
          <w:p w:rsidR="00050D91" w:rsidRDefault="00C053E0" w:rsidP="00AC16C7">
            <w:pPr>
              <w:spacing w:before="60" w:after="60" w:line="240" w:lineRule="auto"/>
              <w:jc w:val="left"/>
              <w:rPr>
                <w:rFonts w:cs="Arial"/>
                <w:szCs w:val="18"/>
              </w:rPr>
            </w:pPr>
            <w:r>
              <w:rPr>
                <w:rFonts w:cs="Arial"/>
                <w:szCs w:val="18"/>
              </w:rPr>
              <w:t>Address</w:t>
            </w:r>
          </w:p>
        </w:tc>
        <w:tc>
          <w:tcPr>
            <w:tcW w:w="4536" w:type="dxa"/>
          </w:tcPr>
          <w:p w:rsidR="00050D91" w:rsidRDefault="00050D91" w:rsidP="003E10B1">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3E10B1">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3E10B1">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b/>
                <w:szCs w:val="18"/>
              </w:rPr>
            </w:pPr>
            <w:r>
              <w:rPr>
                <w:rFonts w:cs="Arial"/>
                <w:b/>
                <w:szCs w:val="18"/>
              </w:rPr>
              <w:t>Authorised Signatory Name</w:t>
            </w:r>
          </w:p>
          <w:p w:rsidR="00050D91" w:rsidRPr="00E165F9" w:rsidRDefault="00C053E0" w:rsidP="00E165F9">
            <w:pPr>
              <w:spacing w:after="60" w:line="240" w:lineRule="auto"/>
              <w:jc w:val="left"/>
              <w:rPr>
                <w:rFonts w:cs="Arial"/>
                <w:i/>
                <w:sz w:val="18"/>
                <w:szCs w:val="18"/>
              </w:rPr>
            </w:pPr>
            <w:r w:rsidRPr="00E165F9">
              <w:rPr>
                <w:rFonts w:cs="Arial"/>
                <w:i/>
                <w:sz w:val="18"/>
                <w:szCs w:val="18"/>
              </w:rPr>
              <w:t>(This is the person who has been assigned responsibility for executing the Arrangement on behalf of the Executive. This should be in line with National Financial Regulations as appropriate)</w:t>
            </w:r>
          </w:p>
        </w:tc>
        <w:tc>
          <w:tcPr>
            <w:tcW w:w="4536" w:type="dxa"/>
          </w:tcPr>
          <w:p w:rsidR="00050D91" w:rsidRDefault="00050D91" w:rsidP="003E10B1">
            <w:pPr>
              <w:spacing w:before="60" w:after="60" w:line="240" w:lineRule="auto"/>
              <w:rPr>
                <w:rFonts w:cs="Arial"/>
                <w:szCs w:val="18"/>
              </w:rPr>
            </w:pPr>
          </w:p>
        </w:tc>
      </w:tr>
      <w:tr w:rsidR="00050D91" w:rsidTr="00955CEE">
        <w:trPr>
          <w:trHeight w:val="1134"/>
        </w:trPr>
        <w:tc>
          <w:tcPr>
            <w:tcW w:w="4815" w:type="dxa"/>
          </w:tcPr>
          <w:p w:rsidR="00050D91" w:rsidRDefault="00C053E0" w:rsidP="00AC16C7">
            <w:pPr>
              <w:spacing w:before="60" w:after="60" w:line="240" w:lineRule="auto"/>
              <w:jc w:val="left"/>
              <w:rPr>
                <w:rFonts w:cs="Arial"/>
                <w:szCs w:val="18"/>
              </w:rPr>
            </w:pPr>
            <w:r>
              <w:rPr>
                <w:rFonts w:cs="Arial"/>
                <w:szCs w:val="18"/>
              </w:rPr>
              <w:t>Address</w:t>
            </w:r>
          </w:p>
        </w:tc>
        <w:tc>
          <w:tcPr>
            <w:tcW w:w="4536" w:type="dxa"/>
          </w:tcPr>
          <w:p w:rsidR="00050D91" w:rsidRPr="00FB5A87" w:rsidRDefault="00050D91" w:rsidP="003E10B1">
            <w:pPr>
              <w:spacing w:before="60" w:after="60" w:line="240" w:lineRule="auto"/>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3E10B1">
            <w:pPr>
              <w:spacing w:before="60" w:after="60" w:line="240" w:lineRule="auto"/>
              <w:rPr>
                <w:rFonts w:cs="Arial"/>
                <w:szCs w:val="18"/>
              </w:rPr>
            </w:pPr>
          </w:p>
        </w:tc>
      </w:tr>
      <w:tr w:rsidR="00050D91" w:rsidTr="00E165F9">
        <w:trPr>
          <w:trHeight w:val="414"/>
        </w:trPr>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3E10B1">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b/>
                <w:szCs w:val="18"/>
              </w:rPr>
            </w:pPr>
            <w:r>
              <w:rPr>
                <w:rFonts w:cs="Arial"/>
                <w:b/>
                <w:szCs w:val="18"/>
              </w:rPr>
              <w:t>Service Lead</w:t>
            </w:r>
            <w:r w:rsidR="000515AA">
              <w:rPr>
                <w:rFonts w:cs="Arial"/>
                <w:b/>
                <w:szCs w:val="18"/>
              </w:rPr>
              <w:t>’s</w:t>
            </w:r>
            <w:r>
              <w:rPr>
                <w:rFonts w:cs="Arial"/>
                <w:b/>
                <w:szCs w:val="18"/>
              </w:rPr>
              <w:t xml:space="preserve"> Name</w:t>
            </w:r>
          </w:p>
        </w:tc>
        <w:tc>
          <w:tcPr>
            <w:tcW w:w="4536" w:type="dxa"/>
          </w:tcPr>
          <w:p w:rsidR="00050D91" w:rsidRDefault="00050D91" w:rsidP="003E10B1">
            <w:pPr>
              <w:spacing w:before="60" w:after="60" w:line="240" w:lineRule="auto"/>
              <w:rPr>
                <w:rFonts w:cs="Arial"/>
                <w:szCs w:val="18"/>
              </w:rPr>
            </w:pPr>
          </w:p>
        </w:tc>
      </w:tr>
      <w:tr w:rsidR="00050D91" w:rsidTr="00955CEE">
        <w:trPr>
          <w:trHeight w:val="1134"/>
        </w:trPr>
        <w:tc>
          <w:tcPr>
            <w:tcW w:w="4815" w:type="dxa"/>
          </w:tcPr>
          <w:p w:rsidR="00F821E1" w:rsidRDefault="00C053E0" w:rsidP="00AC16C7">
            <w:pPr>
              <w:spacing w:before="60" w:after="60" w:line="240" w:lineRule="auto"/>
              <w:jc w:val="left"/>
              <w:rPr>
                <w:rFonts w:cs="Arial"/>
                <w:szCs w:val="18"/>
              </w:rPr>
            </w:pPr>
            <w:r>
              <w:rPr>
                <w:rFonts w:cs="Arial"/>
                <w:szCs w:val="18"/>
              </w:rPr>
              <w:lastRenderedPageBreak/>
              <w:t>Address</w:t>
            </w:r>
          </w:p>
        </w:tc>
        <w:tc>
          <w:tcPr>
            <w:tcW w:w="4536" w:type="dxa"/>
          </w:tcPr>
          <w:p w:rsidR="00050D91" w:rsidRDefault="00050D91" w:rsidP="004304CB">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4304CB">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4304CB">
            <w:pPr>
              <w:spacing w:before="60" w:after="60" w:line="240" w:lineRule="auto"/>
              <w:rPr>
                <w:rFonts w:cs="Arial"/>
                <w:szCs w:val="18"/>
              </w:rPr>
            </w:pPr>
          </w:p>
        </w:tc>
      </w:tr>
    </w:tbl>
    <w:p w:rsidR="000C4405" w:rsidRDefault="000C4405">
      <w:pPr>
        <w:tabs>
          <w:tab w:val="left" w:pos="1114"/>
        </w:tabs>
        <w:jc w:val="center"/>
        <w:rPr>
          <w:rFonts w:cs="Arial"/>
          <w:b/>
          <w:sz w:val="22"/>
        </w:rPr>
      </w:pPr>
    </w:p>
    <w:p w:rsidR="00050D91" w:rsidRDefault="00C053E0" w:rsidP="00E5471C">
      <w:pPr>
        <w:pStyle w:val="Heading3"/>
      </w:pPr>
      <w:bookmarkStart w:id="12" w:name="_Toc191990515"/>
      <w:r>
        <w:t>Part B - Provider Particulars</w:t>
      </w:r>
      <w:bookmarkEnd w:id="12"/>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E146C5" w:rsidTr="007D03D7">
        <w:tc>
          <w:tcPr>
            <w:tcW w:w="9351" w:type="dxa"/>
            <w:gridSpan w:val="2"/>
            <w:shd w:val="clear" w:color="auto" w:fill="DEEAF6" w:themeFill="accent1" w:themeFillTint="33"/>
          </w:tcPr>
          <w:p w:rsidR="00050D91" w:rsidRPr="00E146C5" w:rsidRDefault="00C053E0" w:rsidP="00C1497D">
            <w:pPr>
              <w:pStyle w:val="StyleHeading2PatternClearCustomColorRGB217226243"/>
              <w:keepNext/>
              <w:numPr>
                <w:ilvl w:val="0"/>
                <w:numId w:val="23"/>
              </w:numPr>
              <w:spacing w:before="60" w:after="60" w:line="240" w:lineRule="auto"/>
              <w:ind w:left="986" w:hanging="629"/>
              <w:rPr>
                <w:shd w:val="clear" w:color="auto" w:fill="auto"/>
              </w:rPr>
            </w:pPr>
            <w:bookmarkStart w:id="13" w:name="_Toc153360459"/>
            <w:bookmarkStart w:id="14" w:name="_Toc153362991"/>
            <w:bookmarkStart w:id="15" w:name="_Toc191990516"/>
            <w:r w:rsidRPr="00E146C5">
              <w:rPr>
                <w:shd w:val="clear" w:color="auto" w:fill="auto"/>
              </w:rPr>
              <w:t>Provider Particulars</w:t>
            </w:r>
            <w:bookmarkEnd w:id="13"/>
            <w:bookmarkEnd w:id="14"/>
            <w:bookmarkEnd w:id="15"/>
            <w:r w:rsidRPr="00E146C5">
              <w:rPr>
                <w:shd w:val="clear" w:color="auto" w:fill="auto"/>
              </w:rPr>
              <w:t xml:space="preserve"> </w:t>
            </w:r>
          </w:p>
        </w:tc>
      </w:tr>
      <w:tr w:rsidR="00050D91" w:rsidTr="000451CD">
        <w:tc>
          <w:tcPr>
            <w:tcW w:w="4786" w:type="dxa"/>
          </w:tcPr>
          <w:p w:rsidR="00050D91" w:rsidRDefault="00C053E0" w:rsidP="00AC16C7">
            <w:pPr>
              <w:spacing w:before="60" w:after="60" w:line="240" w:lineRule="auto"/>
              <w:jc w:val="left"/>
              <w:rPr>
                <w:rFonts w:cs="Arial"/>
                <w:b/>
                <w:szCs w:val="18"/>
              </w:rPr>
            </w:pPr>
            <w:r>
              <w:rPr>
                <w:rFonts w:cs="Arial"/>
                <w:b/>
                <w:szCs w:val="18"/>
              </w:rPr>
              <w:t>Registered Name</w:t>
            </w:r>
          </w:p>
          <w:p w:rsidR="00050D91" w:rsidRPr="00E165F9" w:rsidRDefault="00C053E0" w:rsidP="00E165F9">
            <w:pPr>
              <w:spacing w:after="60" w:line="240" w:lineRule="auto"/>
              <w:jc w:val="left"/>
              <w:rPr>
                <w:rFonts w:cs="Arial"/>
                <w:i/>
                <w:sz w:val="18"/>
                <w:szCs w:val="18"/>
              </w:rPr>
            </w:pPr>
            <w:r w:rsidRPr="00E165F9">
              <w:rPr>
                <w:rFonts w:cs="Arial"/>
                <w:i/>
                <w:sz w:val="18"/>
                <w:szCs w:val="18"/>
              </w:rPr>
              <w:t>(Legal Entity as per CRO)</w:t>
            </w:r>
          </w:p>
        </w:tc>
        <w:tc>
          <w:tcPr>
            <w:tcW w:w="4565" w:type="dxa"/>
          </w:tcPr>
          <w:p w:rsidR="00050D91" w:rsidRDefault="00050D91" w:rsidP="004304CB">
            <w:pPr>
              <w:spacing w:before="60" w:after="60" w:line="240" w:lineRule="auto"/>
              <w:rPr>
                <w:rFonts w:cs="Arial"/>
                <w:szCs w:val="18"/>
              </w:rPr>
            </w:pPr>
          </w:p>
        </w:tc>
      </w:tr>
      <w:tr w:rsidR="00050D91" w:rsidTr="000C4405">
        <w:trPr>
          <w:trHeight w:val="1134"/>
        </w:trPr>
        <w:tc>
          <w:tcPr>
            <w:tcW w:w="4786" w:type="dxa"/>
          </w:tcPr>
          <w:p w:rsidR="00050D91" w:rsidRDefault="00C053E0" w:rsidP="00AC16C7">
            <w:pPr>
              <w:spacing w:before="60" w:after="60" w:line="240" w:lineRule="auto"/>
              <w:jc w:val="left"/>
              <w:rPr>
                <w:rFonts w:cs="Arial"/>
                <w:b/>
                <w:szCs w:val="18"/>
              </w:rPr>
            </w:pPr>
            <w:r>
              <w:rPr>
                <w:rFonts w:cs="Arial"/>
                <w:b/>
                <w:szCs w:val="18"/>
              </w:rPr>
              <w:t>Registered Address</w:t>
            </w:r>
          </w:p>
        </w:tc>
        <w:tc>
          <w:tcPr>
            <w:tcW w:w="4565" w:type="dxa"/>
          </w:tcPr>
          <w:p w:rsidR="00050D91" w:rsidRDefault="00050D91" w:rsidP="004304CB">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b/>
                <w:szCs w:val="18"/>
              </w:rPr>
            </w:pPr>
            <w:r>
              <w:rPr>
                <w:rFonts w:cs="Arial"/>
                <w:b/>
                <w:szCs w:val="18"/>
              </w:rPr>
              <w:t>Trading Name</w:t>
            </w:r>
          </w:p>
          <w:p w:rsidR="00050D91" w:rsidRPr="00E165F9" w:rsidRDefault="00C053E0" w:rsidP="00E165F9">
            <w:pPr>
              <w:spacing w:after="60" w:line="240" w:lineRule="auto"/>
              <w:jc w:val="left"/>
              <w:rPr>
                <w:rFonts w:cs="Arial"/>
                <w:i/>
                <w:sz w:val="18"/>
                <w:szCs w:val="18"/>
              </w:rPr>
            </w:pPr>
            <w:r w:rsidRPr="00E165F9">
              <w:rPr>
                <w:rFonts w:cs="Arial"/>
                <w:i/>
                <w:sz w:val="18"/>
                <w:szCs w:val="18"/>
              </w:rPr>
              <w:t>(if applicable)</w:t>
            </w:r>
          </w:p>
        </w:tc>
        <w:tc>
          <w:tcPr>
            <w:tcW w:w="4565" w:type="dxa"/>
          </w:tcPr>
          <w:p w:rsidR="00050D91" w:rsidRDefault="00050D91" w:rsidP="004304CB">
            <w:pPr>
              <w:spacing w:before="60" w:after="60" w:line="240" w:lineRule="auto"/>
              <w:rPr>
                <w:rFonts w:cs="Arial"/>
                <w:szCs w:val="18"/>
              </w:rPr>
            </w:pPr>
          </w:p>
        </w:tc>
      </w:tr>
      <w:tr w:rsidR="00050D91" w:rsidTr="000C4405">
        <w:tc>
          <w:tcPr>
            <w:tcW w:w="4786" w:type="dxa"/>
          </w:tcPr>
          <w:p w:rsidR="00050D91" w:rsidRDefault="00C053E0" w:rsidP="00AC16C7">
            <w:pPr>
              <w:spacing w:before="60" w:after="60" w:line="240" w:lineRule="auto"/>
              <w:jc w:val="left"/>
              <w:rPr>
                <w:rFonts w:cs="Arial"/>
                <w:strike/>
                <w:color w:val="0070C0"/>
                <w:szCs w:val="18"/>
              </w:rPr>
            </w:pPr>
            <w:r>
              <w:rPr>
                <w:rFonts w:cs="Arial"/>
                <w:b/>
                <w:szCs w:val="18"/>
              </w:rPr>
              <w:t>Legal Status</w:t>
            </w:r>
            <w:r>
              <w:rPr>
                <w:rFonts w:cs="Arial"/>
                <w:strike/>
                <w:color w:val="0070C0"/>
                <w:szCs w:val="18"/>
              </w:rPr>
              <w:t xml:space="preserve"> </w:t>
            </w:r>
          </w:p>
          <w:p w:rsidR="002A60FB" w:rsidRDefault="002A60FB" w:rsidP="00AC16C7">
            <w:pPr>
              <w:spacing w:before="60" w:after="60" w:line="240" w:lineRule="auto"/>
              <w:jc w:val="left"/>
              <w:rPr>
                <w:rFonts w:cs="Arial"/>
                <w:b/>
                <w:color w:val="0070C0"/>
                <w:szCs w:val="18"/>
              </w:rPr>
            </w:pPr>
          </w:p>
        </w:tc>
        <w:tc>
          <w:tcPr>
            <w:tcW w:w="4565" w:type="dxa"/>
          </w:tcPr>
          <w:p w:rsidR="00050D91" w:rsidRDefault="00050D91" w:rsidP="004304CB">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b/>
                <w:szCs w:val="18"/>
              </w:rPr>
            </w:pPr>
            <w:r>
              <w:rPr>
                <w:rFonts w:cs="Arial"/>
                <w:b/>
                <w:szCs w:val="18"/>
              </w:rPr>
              <w:t>Registered Company Number</w:t>
            </w:r>
          </w:p>
        </w:tc>
        <w:tc>
          <w:tcPr>
            <w:tcW w:w="4565" w:type="dxa"/>
          </w:tcPr>
          <w:p w:rsidR="00050D91" w:rsidRDefault="00050D91" w:rsidP="004304CB">
            <w:pPr>
              <w:spacing w:before="60" w:after="60" w:line="240" w:lineRule="auto"/>
              <w:rPr>
                <w:rFonts w:cs="Arial"/>
                <w:szCs w:val="18"/>
              </w:rPr>
            </w:pPr>
          </w:p>
        </w:tc>
      </w:tr>
      <w:tr w:rsidR="00050D91" w:rsidTr="00022D55">
        <w:trPr>
          <w:trHeight w:val="327"/>
        </w:trPr>
        <w:tc>
          <w:tcPr>
            <w:tcW w:w="4786" w:type="dxa"/>
          </w:tcPr>
          <w:p w:rsidR="00050D91" w:rsidRDefault="00C053E0" w:rsidP="00AC16C7">
            <w:pPr>
              <w:spacing w:before="60" w:after="60" w:line="240" w:lineRule="auto"/>
              <w:jc w:val="left"/>
              <w:rPr>
                <w:rFonts w:cs="Arial"/>
                <w:b/>
                <w:szCs w:val="18"/>
              </w:rPr>
            </w:pPr>
            <w:r>
              <w:rPr>
                <w:rFonts w:cs="Arial"/>
                <w:b/>
                <w:szCs w:val="18"/>
              </w:rPr>
              <w:t>Tax Registration Number</w:t>
            </w:r>
          </w:p>
        </w:tc>
        <w:tc>
          <w:tcPr>
            <w:tcW w:w="4565" w:type="dxa"/>
          </w:tcPr>
          <w:p w:rsidR="00050D91" w:rsidRDefault="00050D91" w:rsidP="004304CB">
            <w:pPr>
              <w:spacing w:before="60" w:after="60" w:line="240" w:lineRule="auto"/>
              <w:rPr>
                <w:rFonts w:cs="Arial"/>
                <w:szCs w:val="18"/>
              </w:rPr>
            </w:pPr>
          </w:p>
        </w:tc>
      </w:tr>
      <w:tr w:rsidR="00050D91" w:rsidTr="00BA5F1F">
        <w:trPr>
          <w:trHeight w:val="340"/>
        </w:trPr>
        <w:tc>
          <w:tcPr>
            <w:tcW w:w="4786" w:type="dxa"/>
          </w:tcPr>
          <w:p w:rsidR="00050D91" w:rsidRDefault="00C053E0" w:rsidP="00AC16C7">
            <w:pPr>
              <w:spacing w:before="60" w:after="60" w:line="240" w:lineRule="auto"/>
              <w:jc w:val="left"/>
              <w:rPr>
                <w:rFonts w:cs="Arial"/>
                <w:b/>
                <w:szCs w:val="18"/>
              </w:rPr>
            </w:pPr>
            <w:r>
              <w:rPr>
                <w:rFonts w:cs="Arial"/>
                <w:b/>
                <w:szCs w:val="18"/>
              </w:rPr>
              <w:t>Parent Organisation Name</w:t>
            </w:r>
          </w:p>
        </w:tc>
        <w:tc>
          <w:tcPr>
            <w:tcW w:w="4565" w:type="dxa"/>
          </w:tcPr>
          <w:p w:rsidR="00050D91" w:rsidRDefault="00050D91" w:rsidP="004304CB">
            <w:pPr>
              <w:spacing w:before="60" w:after="60" w:line="240" w:lineRule="auto"/>
              <w:rPr>
                <w:rFonts w:cs="Arial"/>
                <w:szCs w:val="18"/>
              </w:rPr>
            </w:pPr>
          </w:p>
        </w:tc>
      </w:tr>
      <w:tr w:rsidR="00050D91" w:rsidTr="000C4405">
        <w:trPr>
          <w:trHeight w:val="1134"/>
        </w:trPr>
        <w:tc>
          <w:tcPr>
            <w:tcW w:w="4786" w:type="dxa"/>
          </w:tcPr>
          <w:p w:rsidR="00050D91" w:rsidRDefault="00C053E0" w:rsidP="00AC16C7">
            <w:pPr>
              <w:spacing w:before="60" w:after="60" w:line="240" w:lineRule="auto"/>
              <w:jc w:val="left"/>
              <w:rPr>
                <w:rFonts w:cs="Arial"/>
                <w:b/>
                <w:szCs w:val="18"/>
              </w:rPr>
            </w:pPr>
            <w:r>
              <w:rPr>
                <w:rFonts w:cs="Arial"/>
                <w:b/>
                <w:szCs w:val="18"/>
              </w:rPr>
              <w:t>Parent Organisation Address</w:t>
            </w:r>
          </w:p>
        </w:tc>
        <w:tc>
          <w:tcPr>
            <w:tcW w:w="4565" w:type="dxa"/>
          </w:tcPr>
          <w:p w:rsidR="00050D91" w:rsidRPr="00ED60E5" w:rsidRDefault="00050D91" w:rsidP="004304CB">
            <w:pPr>
              <w:spacing w:before="60" w:after="60" w:line="240" w:lineRule="auto"/>
              <w:rPr>
                <w:rFonts w:cs="Arial"/>
                <w:szCs w:val="18"/>
              </w:rPr>
            </w:pPr>
          </w:p>
        </w:tc>
      </w:tr>
    </w:tbl>
    <w:p w:rsidR="00384BB0" w:rsidRDefault="00384BB0" w:rsidP="008165B7">
      <w:pPr>
        <w:spacing w:before="60" w:after="120" w:line="240" w:lineRule="auto"/>
        <w:jc w:val="left"/>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E146C5" w:rsidTr="007D03D7">
        <w:tc>
          <w:tcPr>
            <w:tcW w:w="9351" w:type="dxa"/>
            <w:gridSpan w:val="2"/>
            <w:shd w:val="clear" w:color="auto" w:fill="DEEAF6" w:themeFill="accent1" w:themeFillTint="33"/>
          </w:tcPr>
          <w:p w:rsidR="00050D91" w:rsidRPr="00E146C5" w:rsidRDefault="00C053E0" w:rsidP="00E704D4">
            <w:pPr>
              <w:pStyle w:val="StyleHeading2PatternClearCustomColorRGB217226243"/>
              <w:keepNext/>
              <w:spacing w:before="60" w:after="60" w:line="240" w:lineRule="auto"/>
              <w:ind w:left="986" w:hanging="629"/>
              <w:rPr>
                <w:b w:val="0"/>
                <w:shd w:val="clear" w:color="auto" w:fill="auto"/>
              </w:rPr>
            </w:pPr>
            <w:bookmarkStart w:id="16" w:name="_Toc153360460"/>
            <w:bookmarkStart w:id="17" w:name="_Toc153362992"/>
            <w:bookmarkStart w:id="18" w:name="_Toc191990517"/>
            <w:r w:rsidRPr="00E146C5">
              <w:rPr>
                <w:shd w:val="clear" w:color="auto" w:fill="auto"/>
              </w:rPr>
              <w:t>Prov</w:t>
            </w:r>
            <w:r w:rsidR="00E704D4" w:rsidRPr="00E146C5">
              <w:rPr>
                <w:shd w:val="clear" w:color="auto" w:fill="auto"/>
              </w:rPr>
              <w:t>i</w:t>
            </w:r>
            <w:r w:rsidRPr="00E146C5">
              <w:rPr>
                <w:shd w:val="clear" w:color="auto" w:fill="auto"/>
              </w:rPr>
              <w:t>der Contacts</w:t>
            </w:r>
            <w:bookmarkEnd w:id="16"/>
            <w:bookmarkEnd w:id="17"/>
            <w:bookmarkEnd w:id="18"/>
          </w:p>
        </w:tc>
      </w:tr>
      <w:tr w:rsidR="00050D91" w:rsidTr="000451CD">
        <w:trPr>
          <w:trHeight w:val="501"/>
        </w:trPr>
        <w:tc>
          <w:tcPr>
            <w:tcW w:w="9351" w:type="dxa"/>
            <w:gridSpan w:val="2"/>
            <w:shd w:val="clear" w:color="auto" w:fill="DEEAF6"/>
          </w:tcPr>
          <w:p w:rsidR="00050D91" w:rsidRDefault="00C053E0" w:rsidP="008165B7">
            <w:pPr>
              <w:keepNext/>
              <w:spacing w:before="120" w:after="120" w:line="240" w:lineRule="auto"/>
              <w:rPr>
                <w:rFonts w:cs="Arial"/>
                <w:color w:val="000000"/>
                <w:szCs w:val="18"/>
              </w:rPr>
            </w:pPr>
            <w:r>
              <w:rPr>
                <w:rFonts w:cs="Arial"/>
                <w:i/>
                <w:color w:val="000000"/>
                <w:szCs w:val="18"/>
                <w:lang w:val="en-US"/>
              </w:rPr>
              <w:t>The purpose of this section is to set out the key Provider contact details</w:t>
            </w:r>
          </w:p>
        </w:tc>
      </w:tr>
      <w:tr w:rsidR="00050D91" w:rsidTr="000451CD">
        <w:trPr>
          <w:trHeight w:val="1045"/>
        </w:trPr>
        <w:tc>
          <w:tcPr>
            <w:tcW w:w="4786" w:type="dxa"/>
          </w:tcPr>
          <w:p w:rsidR="00050D91" w:rsidRDefault="00AC16C7" w:rsidP="00AC16C7">
            <w:pPr>
              <w:spacing w:before="60" w:after="60" w:line="240" w:lineRule="auto"/>
              <w:jc w:val="left"/>
              <w:rPr>
                <w:rFonts w:cs="Arial"/>
                <w:b/>
                <w:szCs w:val="18"/>
              </w:rPr>
            </w:pPr>
            <w:r>
              <w:rPr>
                <w:rFonts w:cs="Arial"/>
                <w:b/>
                <w:szCs w:val="18"/>
              </w:rPr>
              <w:t>Key Contact Person Name</w:t>
            </w:r>
          </w:p>
          <w:p w:rsidR="00050D91" w:rsidRPr="00022D55" w:rsidRDefault="00C053E0" w:rsidP="00022D55">
            <w:pPr>
              <w:spacing w:after="60" w:line="240" w:lineRule="auto"/>
              <w:jc w:val="left"/>
              <w:rPr>
                <w:rFonts w:cs="Arial"/>
                <w:i/>
                <w:sz w:val="18"/>
                <w:szCs w:val="18"/>
              </w:rPr>
            </w:pPr>
            <w:r w:rsidRPr="00022D55">
              <w:rPr>
                <w:rFonts w:cs="Arial"/>
                <w:i/>
                <w:sz w:val="18"/>
                <w:szCs w:val="18"/>
              </w:rPr>
              <w:t>(This should be the person who has overall responsibility for execution of the Arrangement on behalf of the Provider and will be the Provider’s key contact person with the Executive)</w:t>
            </w:r>
          </w:p>
        </w:tc>
        <w:tc>
          <w:tcPr>
            <w:tcW w:w="4565" w:type="dxa"/>
          </w:tcPr>
          <w:p w:rsidR="00050D91" w:rsidRDefault="00050D91" w:rsidP="009F7280">
            <w:pPr>
              <w:spacing w:before="60" w:after="60" w:line="240" w:lineRule="auto"/>
              <w:rPr>
                <w:rFonts w:cs="Arial"/>
                <w:szCs w:val="18"/>
              </w:rPr>
            </w:pPr>
          </w:p>
        </w:tc>
      </w:tr>
      <w:tr w:rsidR="00050D91" w:rsidTr="002A60FB">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Default="00050D91" w:rsidP="00913838">
            <w:pPr>
              <w:spacing w:before="60" w:after="60" w:line="240" w:lineRule="auto"/>
              <w:rPr>
                <w:rFonts w:cs="Arial"/>
                <w:szCs w:val="18"/>
              </w:rPr>
            </w:pPr>
          </w:p>
        </w:tc>
      </w:tr>
      <w:tr w:rsidR="00050D91" w:rsidTr="000451CD">
        <w:trPr>
          <w:trHeight w:val="451"/>
        </w:trPr>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9F7280">
            <w:pPr>
              <w:spacing w:before="60" w:after="60" w:line="240" w:lineRule="auto"/>
              <w:rPr>
                <w:rFonts w:cs="Arial"/>
                <w:szCs w:val="18"/>
              </w:rPr>
            </w:pPr>
          </w:p>
        </w:tc>
      </w:tr>
      <w:tr w:rsidR="00050D91" w:rsidTr="000451CD">
        <w:trPr>
          <w:trHeight w:val="401"/>
        </w:trPr>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9F7280">
            <w:pPr>
              <w:spacing w:before="60" w:after="60" w:line="240" w:lineRule="auto"/>
              <w:rPr>
                <w:rFonts w:cs="Arial"/>
                <w:szCs w:val="18"/>
              </w:rPr>
            </w:pPr>
          </w:p>
        </w:tc>
      </w:tr>
      <w:tr w:rsidR="00050D91" w:rsidTr="000451CD">
        <w:trPr>
          <w:trHeight w:val="973"/>
        </w:trPr>
        <w:tc>
          <w:tcPr>
            <w:tcW w:w="4786" w:type="dxa"/>
          </w:tcPr>
          <w:p w:rsidR="00050D91" w:rsidRDefault="00C053E0" w:rsidP="00AC16C7">
            <w:pPr>
              <w:spacing w:before="60" w:after="60" w:line="240" w:lineRule="auto"/>
              <w:jc w:val="left"/>
              <w:rPr>
                <w:rFonts w:cs="Arial"/>
                <w:b/>
                <w:szCs w:val="18"/>
              </w:rPr>
            </w:pPr>
            <w:r>
              <w:rPr>
                <w:rFonts w:cs="Arial"/>
                <w:b/>
                <w:szCs w:val="18"/>
              </w:rPr>
              <w:lastRenderedPageBreak/>
              <w:t>Chief Executive Officer, Director or a</w:t>
            </w:r>
            <w:r w:rsidR="00AC16C7">
              <w:rPr>
                <w:rFonts w:cs="Arial"/>
                <w:b/>
                <w:szCs w:val="18"/>
              </w:rPr>
              <w:t>ppropriate Senior Official Name</w:t>
            </w:r>
          </w:p>
          <w:p w:rsidR="00050D91" w:rsidRPr="00022D55" w:rsidRDefault="00C053E0" w:rsidP="00022D55">
            <w:pPr>
              <w:spacing w:after="60" w:line="240" w:lineRule="auto"/>
              <w:jc w:val="left"/>
              <w:rPr>
                <w:rFonts w:cs="Arial"/>
                <w:i/>
                <w:sz w:val="18"/>
                <w:szCs w:val="18"/>
              </w:rPr>
            </w:pPr>
            <w:r w:rsidRPr="00022D55">
              <w:rPr>
                <w:rFonts w:cs="Arial"/>
                <w:i/>
                <w:sz w:val="18"/>
                <w:szCs w:val="18"/>
              </w:rPr>
              <w:t>(Enter correct title)</w:t>
            </w:r>
          </w:p>
        </w:tc>
        <w:tc>
          <w:tcPr>
            <w:tcW w:w="4565" w:type="dxa"/>
          </w:tcPr>
          <w:p w:rsidR="00050D91" w:rsidRDefault="00050D91" w:rsidP="004D7008">
            <w:pPr>
              <w:spacing w:before="60" w:after="60" w:line="240" w:lineRule="auto"/>
              <w:rPr>
                <w:rFonts w:cs="Arial"/>
                <w:szCs w:val="18"/>
              </w:rPr>
            </w:pPr>
          </w:p>
        </w:tc>
      </w:tr>
      <w:tr w:rsidR="00050D91" w:rsidTr="002A60FB">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Pr="00913838" w:rsidRDefault="00050D91" w:rsidP="00913838">
            <w:pPr>
              <w:spacing w:before="60" w:after="60" w:line="240" w:lineRule="auto"/>
              <w:rPr>
                <w:rFonts w:cs="Arial"/>
                <w:szCs w:val="18"/>
              </w:rPr>
            </w:pPr>
          </w:p>
        </w:tc>
      </w:tr>
      <w:tr w:rsidR="00050D91" w:rsidTr="000451CD">
        <w:trPr>
          <w:trHeight w:val="336"/>
        </w:trPr>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9F7280">
            <w:pPr>
              <w:spacing w:before="60" w:after="60" w:line="240" w:lineRule="auto"/>
              <w:rPr>
                <w:rFonts w:cs="Arial"/>
                <w:szCs w:val="18"/>
              </w:rPr>
            </w:pPr>
          </w:p>
        </w:tc>
      </w:tr>
      <w:tr w:rsidR="00050D91" w:rsidTr="000451CD">
        <w:trPr>
          <w:trHeight w:val="271"/>
        </w:trPr>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9F7280">
            <w:pPr>
              <w:spacing w:before="60" w:after="60" w:line="240" w:lineRule="auto"/>
              <w:rPr>
                <w:rFonts w:cs="Arial"/>
                <w:szCs w:val="18"/>
              </w:rPr>
            </w:pPr>
          </w:p>
        </w:tc>
      </w:tr>
      <w:tr w:rsidR="00050D91" w:rsidTr="000451CD">
        <w:trPr>
          <w:trHeight w:val="672"/>
        </w:trPr>
        <w:tc>
          <w:tcPr>
            <w:tcW w:w="4786" w:type="dxa"/>
          </w:tcPr>
          <w:p w:rsidR="00050D91" w:rsidRDefault="00AC16C7" w:rsidP="00AC16C7">
            <w:pPr>
              <w:spacing w:before="60" w:after="60" w:line="240" w:lineRule="auto"/>
              <w:jc w:val="left"/>
              <w:rPr>
                <w:rFonts w:cs="Arial"/>
                <w:b/>
                <w:szCs w:val="18"/>
              </w:rPr>
            </w:pPr>
            <w:r>
              <w:rPr>
                <w:rFonts w:cs="Arial"/>
                <w:b/>
                <w:szCs w:val="18"/>
              </w:rPr>
              <w:t>Authorised Signatory Name</w:t>
            </w:r>
          </w:p>
          <w:p w:rsidR="00050D91" w:rsidRPr="00022D55" w:rsidRDefault="00D84540" w:rsidP="00D84540">
            <w:pPr>
              <w:spacing w:after="60" w:line="240" w:lineRule="auto"/>
              <w:jc w:val="left"/>
              <w:rPr>
                <w:rFonts w:cs="Arial"/>
                <w:i/>
                <w:sz w:val="18"/>
                <w:szCs w:val="18"/>
              </w:rPr>
            </w:pPr>
            <w:r>
              <w:rPr>
                <w:rFonts w:cs="Arial"/>
                <w:i/>
                <w:sz w:val="18"/>
                <w:szCs w:val="18"/>
              </w:rPr>
              <w:t>(</w:t>
            </w:r>
            <w:r w:rsidR="00C053E0" w:rsidRPr="00022D55">
              <w:rPr>
                <w:rFonts w:cs="Arial"/>
                <w:i/>
                <w:sz w:val="18"/>
                <w:szCs w:val="18"/>
              </w:rPr>
              <w:t>This should be the person authorised by the Board of the Provider to execute the Arrangement on behalf of the Provider</w:t>
            </w:r>
            <w:r w:rsidR="00AC16C7" w:rsidRPr="00022D55">
              <w:rPr>
                <w:rFonts w:cs="Arial"/>
                <w:i/>
                <w:sz w:val="18"/>
                <w:szCs w:val="18"/>
              </w:rPr>
              <w:t xml:space="preserve"> </w:t>
            </w:r>
            <w:r w:rsidR="00C053E0" w:rsidRPr="00022D55">
              <w:rPr>
                <w:rFonts w:cs="Arial"/>
                <w:i/>
                <w:sz w:val="18"/>
                <w:szCs w:val="18"/>
              </w:rPr>
              <w:t>CEO / Chairperson or Equivalent Senior Person delegated by the Board of the Provider)</w:t>
            </w:r>
          </w:p>
        </w:tc>
        <w:tc>
          <w:tcPr>
            <w:tcW w:w="4565" w:type="dxa"/>
          </w:tcPr>
          <w:p w:rsidR="00050D91" w:rsidRDefault="00050D91" w:rsidP="004F7D35">
            <w:pPr>
              <w:spacing w:before="60" w:after="60" w:line="240" w:lineRule="auto"/>
              <w:rPr>
                <w:rFonts w:cs="Arial"/>
                <w:szCs w:val="18"/>
              </w:rPr>
            </w:pPr>
          </w:p>
        </w:tc>
      </w:tr>
      <w:tr w:rsidR="00050D91" w:rsidTr="000451CD">
        <w:trPr>
          <w:trHeight w:val="339"/>
        </w:trPr>
        <w:tc>
          <w:tcPr>
            <w:tcW w:w="4786" w:type="dxa"/>
          </w:tcPr>
          <w:p w:rsidR="00050D91" w:rsidRDefault="00C053E0" w:rsidP="00AC16C7">
            <w:pPr>
              <w:spacing w:before="60" w:after="60" w:line="240" w:lineRule="auto"/>
              <w:jc w:val="left"/>
              <w:rPr>
                <w:rFonts w:cs="Arial"/>
                <w:b/>
                <w:szCs w:val="18"/>
              </w:rPr>
            </w:pPr>
            <w:r>
              <w:rPr>
                <w:rFonts w:cs="Arial"/>
                <w:b/>
                <w:szCs w:val="18"/>
              </w:rPr>
              <w:t>Position Title</w:t>
            </w:r>
          </w:p>
        </w:tc>
        <w:tc>
          <w:tcPr>
            <w:tcW w:w="4565" w:type="dxa"/>
          </w:tcPr>
          <w:p w:rsidR="00050D91" w:rsidRDefault="00050D91" w:rsidP="009F7280">
            <w:pPr>
              <w:spacing w:before="60" w:after="60" w:line="240" w:lineRule="auto"/>
              <w:rPr>
                <w:rFonts w:cs="Arial"/>
                <w:szCs w:val="18"/>
              </w:rPr>
            </w:pPr>
          </w:p>
        </w:tc>
      </w:tr>
      <w:tr w:rsidR="00050D91" w:rsidTr="00CD4585">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Default="00050D91" w:rsidP="004F7D35">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9F7280">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9F7280">
            <w:pPr>
              <w:spacing w:before="60" w:after="60" w:line="240" w:lineRule="auto"/>
              <w:rPr>
                <w:rFonts w:cs="Arial"/>
                <w:szCs w:val="18"/>
              </w:rPr>
            </w:pPr>
          </w:p>
        </w:tc>
      </w:tr>
      <w:tr w:rsidR="00050D91" w:rsidTr="000451CD">
        <w:tc>
          <w:tcPr>
            <w:tcW w:w="4786" w:type="dxa"/>
          </w:tcPr>
          <w:p w:rsidR="00050D91" w:rsidRDefault="000515AA" w:rsidP="00AC16C7">
            <w:pPr>
              <w:spacing w:before="60" w:after="60" w:line="240" w:lineRule="auto"/>
              <w:jc w:val="left"/>
              <w:rPr>
                <w:rFonts w:cs="Arial"/>
                <w:b/>
                <w:szCs w:val="18"/>
              </w:rPr>
            </w:pPr>
            <w:r>
              <w:rPr>
                <w:rFonts w:cs="Arial"/>
                <w:b/>
                <w:szCs w:val="18"/>
              </w:rPr>
              <w:t>Service Lead’s</w:t>
            </w:r>
            <w:r w:rsidR="00C053E0">
              <w:rPr>
                <w:rFonts w:cs="Arial"/>
                <w:b/>
                <w:szCs w:val="18"/>
              </w:rPr>
              <w:t xml:space="preserve"> Name</w:t>
            </w:r>
          </w:p>
        </w:tc>
        <w:tc>
          <w:tcPr>
            <w:tcW w:w="4565" w:type="dxa"/>
          </w:tcPr>
          <w:p w:rsidR="00050D91" w:rsidRDefault="00050D91" w:rsidP="009F7280">
            <w:pPr>
              <w:spacing w:before="60" w:after="60" w:line="240" w:lineRule="auto"/>
              <w:rPr>
                <w:rFonts w:cs="Arial"/>
                <w:szCs w:val="18"/>
              </w:rPr>
            </w:pPr>
          </w:p>
        </w:tc>
      </w:tr>
      <w:tr w:rsidR="00050D91" w:rsidTr="00CD4585">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Default="00050D91" w:rsidP="00913838">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9F7280">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9F7280">
            <w:pPr>
              <w:spacing w:before="60" w:after="60" w:line="240" w:lineRule="auto"/>
              <w:rPr>
                <w:rFonts w:cs="Arial"/>
                <w:szCs w:val="18"/>
              </w:rPr>
            </w:pPr>
          </w:p>
        </w:tc>
      </w:tr>
    </w:tbl>
    <w:p w:rsidR="00384BB0" w:rsidRDefault="00384BB0">
      <w:pPr>
        <w:spacing w:line="240" w:lineRule="auto"/>
        <w:jc w:val="left"/>
        <w:rPr>
          <w:rFonts w:cs="Arial"/>
          <w:sz w:val="22"/>
        </w:rPr>
      </w:pPr>
      <w:r>
        <w:rPr>
          <w:rFonts w:cs="Arial"/>
          <w:sz w:val="22"/>
        </w:rPr>
        <w:br w:type="page"/>
      </w:r>
    </w:p>
    <w:p w:rsidR="00050D91" w:rsidRDefault="00C053E0">
      <w:pPr>
        <w:pStyle w:val="Heading1"/>
        <w:rPr>
          <w:rFonts w:cs="Arial"/>
          <w:b/>
          <w:sz w:val="22"/>
        </w:rPr>
      </w:pPr>
      <w:bookmarkStart w:id="19" w:name="_Toc153360461"/>
      <w:bookmarkStart w:id="20" w:name="_Toc153362993"/>
      <w:bookmarkStart w:id="21" w:name="_Toc191990518"/>
      <w:r>
        <w:lastRenderedPageBreak/>
        <w:t>SECTION 2 – FUNDING particulars</w:t>
      </w:r>
      <w:bookmarkEnd w:id="19"/>
      <w:bookmarkEnd w:id="20"/>
      <w:bookmarkEnd w:id="21"/>
    </w:p>
    <w:p w:rsidR="00050D91" w:rsidRDefault="00050D91" w:rsidP="00022D55">
      <w:pPr>
        <w:spacing w:before="60" w:after="60" w:line="240" w:lineRule="auto"/>
        <w:rPr>
          <w:rFonts w:cs="Arial"/>
          <w:b/>
          <w:sz w:val="22"/>
        </w:rPr>
      </w:pPr>
    </w:p>
    <w:p w:rsidR="00050D91" w:rsidRDefault="00C053E0">
      <w:pPr>
        <w:rPr>
          <w:rFonts w:cs="Arial"/>
          <w:b/>
          <w:sz w:val="22"/>
        </w:rPr>
      </w:pPr>
      <w:r>
        <w:rPr>
          <w:rFonts w:cs="Arial"/>
          <w:b/>
          <w:sz w:val="22"/>
        </w:rPr>
        <w:t>Funding Particulars</w:t>
      </w:r>
    </w:p>
    <w:p w:rsidR="00050D91" w:rsidRDefault="00050D91" w:rsidP="00022D55">
      <w:pPr>
        <w:spacing w:before="60" w:after="60" w:line="240" w:lineRule="auto"/>
        <w:rPr>
          <w:rFonts w:cs="Arial"/>
          <w:b/>
          <w:sz w:val="22"/>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1673"/>
        <w:gridCol w:w="7654"/>
      </w:tblGrid>
      <w:tr w:rsidR="00050D91" w:rsidTr="006B715B">
        <w:trPr>
          <w:trHeight w:val="518"/>
        </w:trPr>
        <w:tc>
          <w:tcPr>
            <w:tcW w:w="9327" w:type="dxa"/>
            <w:gridSpan w:val="2"/>
            <w:tcBorders>
              <w:top w:val="single" w:sz="4" w:space="0" w:color="5B9BD5"/>
              <w:left w:val="single" w:sz="4" w:space="0" w:color="5B9BD5"/>
              <w:bottom w:val="single" w:sz="4" w:space="0" w:color="5B9BD5"/>
              <w:right w:val="single" w:sz="4" w:space="0" w:color="5B9BD5"/>
            </w:tcBorders>
            <w:shd w:val="clear" w:color="auto" w:fill="DEEAF6" w:themeFill="accent1" w:themeFillTint="33"/>
            <w:vAlign w:val="center"/>
          </w:tcPr>
          <w:p w:rsidR="00050D91" w:rsidRDefault="00C053E0" w:rsidP="00F85D54">
            <w:pPr>
              <w:pStyle w:val="Heading2"/>
              <w:keepNext/>
              <w:numPr>
                <w:ilvl w:val="0"/>
                <w:numId w:val="12"/>
              </w:numPr>
              <w:spacing w:before="60" w:after="60" w:line="240" w:lineRule="auto"/>
              <w:ind w:left="714" w:hanging="357"/>
              <w:rPr>
                <w:lang w:val="en-US"/>
              </w:rPr>
            </w:pPr>
            <w:bookmarkStart w:id="22" w:name="_Toc153360462"/>
            <w:bookmarkStart w:id="23" w:name="_Toc153362994"/>
            <w:bookmarkStart w:id="24" w:name="_Toc191990519"/>
            <w:r>
              <w:rPr>
                <w:lang w:val="en-US"/>
              </w:rPr>
              <w:t>Funding Details</w:t>
            </w:r>
            <w:bookmarkEnd w:id="22"/>
            <w:bookmarkEnd w:id="23"/>
            <w:bookmarkEnd w:id="24"/>
          </w:p>
        </w:tc>
      </w:tr>
      <w:tr w:rsidR="00050D91" w:rsidTr="006B715B">
        <w:trPr>
          <w:trHeight w:val="724"/>
        </w:trPr>
        <w:tc>
          <w:tcPr>
            <w:tcW w:w="9327" w:type="dxa"/>
            <w:gridSpan w:val="2"/>
            <w:shd w:val="clear" w:color="auto" w:fill="D9D9D9"/>
            <w:vAlign w:val="center"/>
          </w:tcPr>
          <w:p w:rsidR="00050D91" w:rsidRDefault="00C053E0" w:rsidP="00531F5B">
            <w:pPr>
              <w:pStyle w:val="ACBody1"/>
              <w:keepNext/>
              <w:spacing w:before="120" w:after="120" w:line="240" w:lineRule="auto"/>
              <w:ind w:left="0"/>
              <w:jc w:val="left"/>
              <w:rPr>
                <w:rFonts w:cs="Arial"/>
                <w:i/>
                <w:szCs w:val="18"/>
              </w:rPr>
            </w:pPr>
            <w:r>
              <w:rPr>
                <w:rFonts w:cs="Arial"/>
                <w:i/>
                <w:szCs w:val="18"/>
              </w:rPr>
              <w:t xml:space="preserve">The purpose of this section is to specify details of the Funding to be paid to the Provider for the provision of Services in accordance with this Arrangement.  </w:t>
            </w:r>
          </w:p>
          <w:p w:rsidR="00050D91" w:rsidRDefault="00C053E0" w:rsidP="00531F5B">
            <w:pPr>
              <w:keepNext/>
              <w:spacing w:before="120" w:after="120" w:line="240" w:lineRule="auto"/>
              <w:rPr>
                <w:rFonts w:cs="Arial"/>
                <w:color w:val="000000"/>
                <w:szCs w:val="18"/>
              </w:rPr>
            </w:pPr>
            <w:r>
              <w:rPr>
                <w:rFonts w:cs="Arial"/>
                <w:b/>
                <w:color w:val="000000"/>
                <w:szCs w:val="18"/>
                <w:u w:val="single"/>
              </w:rPr>
              <w:t>All</w:t>
            </w:r>
            <w:r>
              <w:rPr>
                <w:rFonts w:cs="Arial"/>
                <w:color w:val="000000"/>
                <w:szCs w:val="18"/>
              </w:rPr>
              <w:t xml:space="preserve"> of the Funding provided to the Provider should be included below. This includes amounts paid by Electronic Fund Transfer (EFT), or other periodic payment process, invoiced amounts, payments made according to activity levels with an estimate of funding included if possible (unless this would give false assurance) and a description of the authorisation and payment methodology.  </w:t>
            </w:r>
            <w:r w:rsidR="002511B8">
              <w:rPr>
                <w:rFonts w:cs="Arial"/>
                <w:color w:val="000000"/>
                <w:szCs w:val="18"/>
              </w:rPr>
              <w:t xml:space="preserve"> </w:t>
            </w:r>
          </w:p>
          <w:p w:rsidR="00050D91" w:rsidRDefault="00C053E0" w:rsidP="00531F5B">
            <w:pPr>
              <w:keepNext/>
              <w:spacing w:before="120" w:after="120" w:line="240" w:lineRule="auto"/>
              <w:rPr>
                <w:rFonts w:cs="Arial"/>
                <w:color w:val="000000"/>
                <w:szCs w:val="18"/>
              </w:rPr>
            </w:pPr>
            <w:r>
              <w:rPr>
                <w:rFonts w:cs="Arial"/>
                <w:b/>
                <w:color w:val="000000"/>
                <w:szCs w:val="18"/>
                <w:u w:val="single"/>
              </w:rPr>
              <w:t>This section must be completed by the Executive</w:t>
            </w:r>
            <w:r>
              <w:rPr>
                <w:rFonts w:cs="Arial"/>
                <w:b/>
                <w:color w:val="000000"/>
                <w:szCs w:val="18"/>
              </w:rPr>
              <w:t xml:space="preserve">. </w:t>
            </w:r>
            <w:r w:rsidRPr="00380089">
              <w:rPr>
                <w:rFonts w:cs="Arial"/>
                <w:color w:val="000000"/>
                <w:szCs w:val="18"/>
              </w:rPr>
              <w:t>(</w:t>
            </w:r>
            <w:r>
              <w:rPr>
                <w:rFonts w:cs="Arial"/>
                <w:color w:val="000000"/>
                <w:szCs w:val="18"/>
              </w:rPr>
              <w:t xml:space="preserve">Information should be updated on the SPG system) </w:t>
            </w:r>
          </w:p>
          <w:p w:rsidR="00050D91" w:rsidRDefault="00C053E0" w:rsidP="00531F5B">
            <w:pPr>
              <w:keepNext/>
              <w:spacing w:before="120" w:after="120" w:line="240" w:lineRule="auto"/>
              <w:rPr>
                <w:rFonts w:cs="Arial"/>
                <w:iCs/>
                <w:color w:val="000000"/>
                <w:szCs w:val="18"/>
              </w:rPr>
            </w:pPr>
            <w:r>
              <w:rPr>
                <w:rFonts w:cs="Arial"/>
                <w:iCs/>
                <w:color w:val="000000"/>
                <w:szCs w:val="18"/>
              </w:rPr>
              <w:t xml:space="preserve">The total amount of the Funding shall be applied by the Provider exclusively for provision of the Services by the Provider as further specified in </w:t>
            </w:r>
            <w:r>
              <w:rPr>
                <w:rFonts w:cs="Arial"/>
                <w:b/>
                <w:iCs/>
                <w:color w:val="000000"/>
                <w:szCs w:val="18"/>
              </w:rPr>
              <w:t xml:space="preserve">Section 3 of this HPSR </w:t>
            </w:r>
            <w:r>
              <w:rPr>
                <w:rFonts w:cs="Arial"/>
                <w:iCs/>
                <w:color w:val="000000"/>
                <w:szCs w:val="18"/>
              </w:rPr>
              <w:t xml:space="preserve">(Service Delivery Specification). </w:t>
            </w:r>
          </w:p>
        </w:tc>
      </w:tr>
      <w:tr w:rsidR="00050D91" w:rsidTr="006B715B">
        <w:trPr>
          <w:trHeight w:val="1385"/>
        </w:trPr>
        <w:tc>
          <w:tcPr>
            <w:tcW w:w="1673" w:type="dxa"/>
            <w:shd w:val="clear" w:color="auto" w:fill="auto"/>
          </w:tcPr>
          <w:p w:rsidR="00050D91" w:rsidRDefault="00C053E0" w:rsidP="004D7008">
            <w:pPr>
              <w:spacing w:before="120"/>
              <w:rPr>
                <w:rFonts w:cs="Arial"/>
                <w:b/>
                <w:color w:val="1F4E79"/>
                <w:szCs w:val="18"/>
                <w:lang w:val="en-US"/>
              </w:rPr>
            </w:pPr>
            <w:r>
              <w:rPr>
                <w:rFonts w:cs="Arial"/>
                <w:b/>
                <w:szCs w:val="18"/>
                <w:lang w:val="en-US"/>
              </w:rPr>
              <w:t>Total Payments</w:t>
            </w:r>
          </w:p>
        </w:tc>
        <w:tc>
          <w:tcPr>
            <w:tcW w:w="7654" w:type="dxa"/>
            <w:shd w:val="clear" w:color="auto" w:fill="auto"/>
          </w:tcPr>
          <w:p w:rsidR="00050D91" w:rsidRDefault="003055BF" w:rsidP="00531F5B">
            <w:pPr>
              <w:pStyle w:val="ACSchLv2"/>
              <w:keepNext/>
              <w:numPr>
                <w:ilvl w:val="0"/>
                <w:numId w:val="0"/>
              </w:numPr>
              <w:spacing w:before="120" w:after="120" w:line="240" w:lineRule="auto"/>
              <w:rPr>
                <w:rFonts w:cs="Arial"/>
                <w:szCs w:val="18"/>
              </w:rPr>
            </w:pPr>
            <w:r>
              <w:rPr>
                <w:rFonts w:cs="Arial"/>
                <w:szCs w:val="18"/>
              </w:rPr>
              <w:t>Subject to Clause 4 and Schedu</w:t>
            </w:r>
            <w:r w:rsidR="00C053E0">
              <w:rPr>
                <w:rFonts w:cs="Arial"/>
                <w:szCs w:val="18"/>
              </w:rPr>
              <w:t xml:space="preserve">le 1 of Part </w:t>
            </w:r>
            <w:r w:rsidR="00875112">
              <w:rPr>
                <w:rFonts w:cs="Arial"/>
                <w:szCs w:val="18"/>
              </w:rPr>
              <w:t>I</w:t>
            </w:r>
            <w:r w:rsidR="00C053E0">
              <w:rPr>
                <w:rFonts w:cs="Arial"/>
                <w:szCs w:val="18"/>
              </w:rPr>
              <w:t xml:space="preserve"> of this Arrangement, the Funding to be paid by the Executive to the Provider in consideration for the provision of the Services in </w:t>
            </w:r>
            <w:r w:rsidR="00C053E0" w:rsidRPr="00444FEC">
              <w:rPr>
                <w:rFonts w:cs="Arial"/>
                <w:szCs w:val="18"/>
              </w:rPr>
              <w:t>accordance with the terms of this Arrangement in the financial year commencing on 1</w:t>
            </w:r>
            <w:r w:rsidR="00C053E0" w:rsidRPr="00444FEC">
              <w:rPr>
                <w:rFonts w:cs="Arial"/>
                <w:szCs w:val="18"/>
                <w:vertAlign w:val="superscript"/>
              </w:rPr>
              <w:t>st</w:t>
            </w:r>
            <w:r w:rsidR="00C053E0" w:rsidRPr="00444FEC">
              <w:rPr>
                <w:rFonts w:cs="Arial"/>
                <w:szCs w:val="18"/>
              </w:rPr>
              <w:t xml:space="preserve"> January </w:t>
            </w:r>
            <w:r w:rsidR="0049355A" w:rsidRPr="0049355A">
              <w:rPr>
                <w:rFonts w:cs="Arial"/>
                <w:color w:val="FF0000"/>
                <w:szCs w:val="18"/>
              </w:rPr>
              <w:t>XXXX</w:t>
            </w:r>
            <w:r w:rsidR="00C053E0" w:rsidRPr="0049355A">
              <w:rPr>
                <w:rFonts w:cs="Arial"/>
                <w:color w:val="FF0000"/>
                <w:szCs w:val="18"/>
              </w:rPr>
              <w:t xml:space="preserve"> </w:t>
            </w:r>
            <w:r w:rsidR="00C053E0" w:rsidRPr="00444FEC">
              <w:rPr>
                <w:rFonts w:cs="Arial"/>
                <w:szCs w:val="18"/>
              </w:rPr>
              <w:t>and ending on 31</w:t>
            </w:r>
            <w:r w:rsidR="00C053E0" w:rsidRPr="00444FEC">
              <w:rPr>
                <w:rFonts w:cs="Arial"/>
                <w:szCs w:val="18"/>
                <w:vertAlign w:val="superscript"/>
              </w:rPr>
              <w:t>st</w:t>
            </w:r>
            <w:r w:rsidR="00C053E0" w:rsidRPr="00444FEC">
              <w:rPr>
                <w:rFonts w:cs="Arial"/>
                <w:szCs w:val="18"/>
              </w:rPr>
              <w:t xml:space="preserve"> December </w:t>
            </w:r>
            <w:r w:rsidR="00C053E0" w:rsidRPr="00444FEC">
              <w:rPr>
                <w:rFonts w:cs="Arial"/>
                <w:color w:val="FF0000"/>
                <w:szCs w:val="18"/>
              </w:rPr>
              <w:t xml:space="preserve">XXXX </w:t>
            </w:r>
            <w:r w:rsidR="00C053E0" w:rsidRPr="00444FEC">
              <w:rPr>
                <w:rFonts w:cs="Arial"/>
                <w:szCs w:val="18"/>
              </w:rPr>
              <w:t>(the “</w:t>
            </w:r>
            <w:r w:rsidR="00C053E0" w:rsidRPr="00444FEC">
              <w:rPr>
                <w:rFonts w:cs="Arial"/>
                <w:b/>
                <w:bCs/>
                <w:szCs w:val="18"/>
              </w:rPr>
              <w:t>Financial Year</w:t>
            </w:r>
            <w:r w:rsidR="00C053E0" w:rsidRPr="00444FEC">
              <w:rPr>
                <w:rFonts w:cs="Arial"/>
                <w:szCs w:val="18"/>
              </w:rPr>
              <w:t>”) shall not exceed EUR €</w:t>
            </w:r>
            <w:r w:rsidR="00C053E0" w:rsidRPr="00444FEC">
              <w:rPr>
                <w:rFonts w:cs="Arial"/>
                <w:color w:val="FF0000"/>
                <w:szCs w:val="18"/>
              </w:rPr>
              <w:t>XXXXXXX</w:t>
            </w:r>
            <w:r w:rsidR="00C053E0" w:rsidRPr="00444FEC">
              <w:rPr>
                <w:rFonts w:cs="Arial"/>
                <w:szCs w:val="18"/>
              </w:rPr>
              <w:t>.00.</w:t>
            </w:r>
          </w:p>
          <w:p w:rsidR="00050D91" w:rsidRDefault="00C053E0" w:rsidP="00531F5B">
            <w:pPr>
              <w:pStyle w:val="ACSchLv2"/>
              <w:keepNext/>
              <w:numPr>
                <w:ilvl w:val="0"/>
                <w:numId w:val="0"/>
              </w:numPr>
              <w:spacing w:before="120" w:after="120" w:line="240" w:lineRule="auto"/>
              <w:rPr>
                <w:rFonts w:cs="Arial"/>
                <w:szCs w:val="18"/>
              </w:rPr>
            </w:pPr>
            <w:r>
              <w:rPr>
                <w:rFonts w:cs="Arial"/>
                <w:szCs w:val="18"/>
              </w:rPr>
              <w:t xml:space="preserve">The Executive will use its reasonable endeavours to notify the Provider of the level of Funding </w:t>
            </w:r>
            <w:r w:rsidR="002511B8">
              <w:rPr>
                <w:rFonts w:cs="Arial"/>
                <w:szCs w:val="18"/>
              </w:rPr>
              <w:t xml:space="preserve">for the Services </w:t>
            </w:r>
            <w:r w:rsidR="006D619A">
              <w:rPr>
                <w:rFonts w:cs="Arial"/>
                <w:szCs w:val="18"/>
              </w:rPr>
              <w:t>in advance of the start of the Financial Y</w:t>
            </w:r>
            <w:r>
              <w:rPr>
                <w:rFonts w:cs="Arial"/>
                <w:szCs w:val="18"/>
              </w:rPr>
              <w:t>ear.</w:t>
            </w:r>
          </w:p>
        </w:tc>
      </w:tr>
    </w:tbl>
    <w:p w:rsidR="000614ED" w:rsidRDefault="000614ED">
      <w:pPr>
        <w:spacing w:before="60" w:after="120" w:line="240" w:lineRule="auto"/>
        <w:rPr>
          <w:rFonts w:cs="Arial"/>
          <w:sz w:val="24"/>
        </w:rPr>
      </w:pPr>
    </w:p>
    <w:tbl>
      <w:tblPr>
        <w:tblW w:w="9327" w:type="dxa"/>
        <w:tblInd w:w="-5" w:type="dxa"/>
        <w:tblBorders>
          <w:top w:val="single" w:sz="4" w:space="0" w:color="9CC2E5"/>
          <w:left w:val="single" w:sz="4" w:space="0" w:color="9CC2E5"/>
          <w:bottom w:val="single" w:sz="4" w:space="0" w:color="5B9BD5"/>
          <w:right w:val="single" w:sz="4" w:space="0" w:color="9CC2E5"/>
          <w:insideH w:val="single" w:sz="4" w:space="0" w:color="9CC2E5"/>
          <w:insideV w:val="single" w:sz="4" w:space="0" w:color="5B9BD5"/>
        </w:tblBorders>
        <w:tblLayout w:type="fixed"/>
        <w:tblLook w:val="04A0" w:firstRow="1" w:lastRow="0" w:firstColumn="1" w:lastColumn="0" w:noHBand="0" w:noVBand="1"/>
      </w:tblPr>
      <w:tblGrid>
        <w:gridCol w:w="2933"/>
        <w:gridCol w:w="1462"/>
        <w:gridCol w:w="424"/>
        <w:gridCol w:w="1135"/>
        <w:gridCol w:w="3373"/>
      </w:tblGrid>
      <w:tr w:rsidR="00050D91" w:rsidTr="00E5087C">
        <w:trPr>
          <w:trHeight w:val="378"/>
        </w:trPr>
        <w:tc>
          <w:tcPr>
            <w:tcW w:w="9327" w:type="dxa"/>
            <w:gridSpan w:val="5"/>
            <w:tcBorders>
              <w:bottom w:val="single" w:sz="4" w:space="0" w:color="9CC2E5"/>
            </w:tcBorders>
            <w:shd w:val="clear" w:color="auto" w:fill="DEEAF6"/>
            <w:vAlign w:val="center"/>
          </w:tcPr>
          <w:p w:rsidR="00050D91" w:rsidRDefault="00C053E0" w:rsidP="0003659C">
            <w:pPr>
              <w:pStyle w:val="Heading2"/>
              <w:keepNext/>
              <w:numPr>
                <w:ilvl w:val="0"/>
                <w:numId w:val="12"/>
              </w:numPr>
              <w:spacing w:before="60" w:after="60" w:line="240" w:lineRule="auto"/>
              <w:ind w:left="714" w:hanging="357"/>
              <w:rPr>
                <w:lang w:val="en-US"/>
              </w:rPr>
            </w:pPr>
            <w:bookmarkStart w:id="25" w:name="_Toc153362995"/>
            <w:bookmarkStart w:id="26" w:name="_Toc153360463"/>
            <w:bookmarkStart w:id="27" w:name="_Toc191990520"/>
            <w:r>
              <w:rPr>
                <w:lang w:val="en-US"/>
              </w:rPr>
              <w:t>Payment of Funding</w:t>
            </w:r>
            <w:bookmarkEnd w:id="25"/>
            <w:bookmarkEnd w:id="26"/>
            <w:bookmarkEnd w:id="27"/>
          </w:p>
        </w:tc>
      </w:tr>
      <w:tr w:rsidR="00050D91" w:rsidRPr="006337C4" w:rsidTr="00E5087C">
        <w:trPr>
          <w:trHeight w:val="205"/>
        </w:trPr>
        <w:tc>
          <w:tcPr>
            <w:tcW w:w="2933" w:type="dxa"/>
            <w:tcBorders>
              <w:bottom w:val="single" w:sz="4" w:space="0" w:color="9CC2E5"/>
              <w:right w:val="single" w:sz="4" w:space="0" w:color="9CC2E5"/>
            </w:tcBorders>
            <w:shd w:val="clear" w:color="auto" w:fill="D9D9D9"/>
            <w:noWrap/>
            <w:vAlign w:val="center"/>
          </w:tcPr>
          <w:p w:rsidR="00050D91" w:rsidRPr="006337C4" w:rsidRDefault="00C053E0" w:rsidP="0003659C">
            <w:pPr>
              <w:keepNext/>
              <w:spacing w:before="40" w:after="40"/>
              <w:rPr>
                <w:rFonts w:cs="Arial"/>
                <w:b/>
                <w:bCs/>
                <w:szCs w:val="18"/>
                <w:lang w:val="en-US"/>
              </w:rPr>
            </w:pPr>
            <w:r w:rsidRPr="006337C4">
              <w:rPr>
                <w:rFonts w:cs="Arial"/>
                <w:b/>
                <w:bCs/>
                <w:szCs w:val="18"/>
                <w:lang w:val="en-US"/>
              </w:rPr>
              <w:t>Description</w:t>
            </w:r>
          </w:p>
        </w:tc>
        <w:tc>
          <w:tcPr>
            <w:tcW w:w="1462" w:type="dxa"/>
            <w:tcBorders>
              <w:left w:val="single" w:sz="4" w:space="0" w:color="9CC2E5"/>
              <w:bottom w:val="single" w:sz="4" w:space="0" w:color="9CC2E5"/>
              <w:right w:val="single" w:sz="4" w:space="0" w:color="9CC2E5"/>
            </w:tcBorders>
            <w:shd w:val="clear" w:color="auto" w:fill="D9D9D9"/>
            <w:vAlign w:val="center"/>
          </w:tcPr>
          <w:p w:rsidR="00050D91" w:rsidRPr="006337C4" w:rsidRDefault="00C053E0" w:rsidP="00203262">
            <w:pPr>
              <w:keepNext/>
              <w:spacing w:before="40" w:after="40"/>
              <w:rPr>
                <w:rFonts w:cs="Arial"/>
                <w:b/>
                <w:bCs/>
                <w:szCs w:val="18"/>
                <w:lang w:val="en-US"/>
              </w:rPr>
            </w:pPr>
            <w:r w:rsidRPr="006337C4">
              <w:rPr>
                <w:rFonts w:cs="Arial"/>
                <w:b/>
                <w:bCs/>
                <w:szCs w:val="18"/>
                <w:lang w:val="en-US"/>
              </w:rPr>
              <w:t>Area</w:t>
            </w:r>
          </w:p>
        </w:tc>
        <w:tc>
          <w:tcPr>
            <w:tcW w:w="1559" w:type="dxa"/>
            <w:gridSpan w:val="2"/>
            <w:tcBorders>
              <w:left w:val="single" w:sz="4" w:space="0" w:color="9CC2E5"/>
              <w:bottom w:val="single" w:sz="4" w:space="0" w:color="9CC2E5"/>
              <w:right w:val="single" w:sz="4" w:space="0" w:color="9CC2E5"/>
            </w:tcBorders>
            <w:shd w:val="clear" w:color="auto" w:fill="D9D9D9"/>
            <w:vAlign w:val="center"/>
          </w:tcPr>
          <w:p w:rsidR="00050D91" w:rsidRPr="006337C4" w:rsidRDefault="00C053E0" w:rsidP="00203262">
            <w:pPr>
              <w:keepNext/>
              <w:spacing w:before="40" w:after="40"/>
              <w:rPr>
                <w:rFonts w:cs="Arial"/>
                <w:b/>
                <w:bCs/>
                <w:szCs w:val="18"/>
                <w:lang w:val="en-US"/>
              </w:rPr>
            </w:pPr>
            <w:r w:rsidRPr="006337C4">
              <w:rPr>
                <w:rFonts w:cs="Arial"/>
                <w:b/>
                <w:bCs/>
                <w:szCs w:val="18"/>
                <w:lang w:val="en-US"/>
              </w:rPr>
              <w:t>Amount €</w:t>
            </w:r>
          </w:p>
        </w:tc>
        <w:tc>
          <w:tcPr>
            <w:tcW w:w="3373" w:type="dxa"/>
            <w:tcBorders>
              <w:left w:val="single" w:sz="4" w:space="0" w:color="9CC2E5"/>
              <w:bottom w:val="single" w:sz="4" w:space="0" w:color="9CC2E5"/>
            </w:tcBorders>
            <w:shd w:val="clear" w:color="auto" w:fill="D9D9D9"/>
            <w:vAlign w:val="center"/>
          </w:tcPr>
          <w:p w:rsidR="00050D91" w:rsidRPr="006337C4" w:rsidRDefault="00C053E0" w:rsidP="0039286B">
            <w:pPr>
              <w:keepNext/>
              <w:spacing w:before="40" w:after="40"/>
              <w:jc w:val="left"/>
              <w:rPr>
                <w:rFonts w:cs="Arial"/>
                <w:b/>
                <w:bCs/>
                <w:szCs w:val="18"/>
                <w:lang w:val="en-US"/>
              </w:rPr>
            </w:pPr>
            <w:r w:rsidRPr="006337C4">
              <w:rPr>
                <w:rFonts w:cs="Arial"/>
                <w:b/>
                <w:bCs/>
                <w:szCs w:val="18"/>
                <w:lang w:val="en-US"/>
              </w:rPr>
              <w:t>Payment Method</w:t>
            </w:r>
          </w:p>
        </w:tc>
      </w:tr>
      <w:tr w:rsidR="00050D91" w:rsidTr="00E5087C">
        <w:trPr>
          <w:trHeight w:val="340"/>
        </w:trPr>
        <w:tc>
          <w:tcPr>
            <w:tcW w:w="2933" w:type="dxa"/>
            <w:tcBorders>
              <w:top w:val="single" w:sz="4" w:space="0" w:color="9CC2E5"/>
              <w:bottom w:val="single" w:sz="4" w:space="0" w:color="9CC2E5"/>
              <w:right w:val="single" w:sz="4" w:space="0" w:color="9CC2E5"/>
            </w:tcBorders>
            <w:shd w:val="clear" w:color="auto" w:fill="FFFFFF"/>
          </w:tcPr>
          <w:p w:rsidR="006335F8" w:rsidRPr="00C15361" w:rsidRDefault="006335F8" w:rsidP="00E5087C">
            <w:pPr>
              <w:keepNext/>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050D91" w:rsidRPr="005F7107" w:rsidRDefault="00050D91" w:rsidP="00E5087C">
            <w:pPr>
              <w:spacing w:line="240" w:lineRule="auto"/>
              <w:jc w:val="left"/>
              <w:rPr>
                <w:rFonts w:cs="Arial"/>
                <w:szCs w:val="18"/>
                <w:highlight w:val="yellow"/>
              </w:rPr>
            </w:pPr>
          </w:p>
        </w:tc>
        <w:tc>
          <w:tcPr>
            <w:tcW w:w="1559" w:type="dxa"/>
            <w:gridSpan w:val="2"/>
            <w:tcBorders>
              <w:top w:val="single" w:sz="4" w:space="0" w:color="9CC2E5"/>
              <w:left w:val="single" w:sz="4" w:space="0" w:color="9CC2E5"/>
              <w:bottom w:val="single" w:sz="4" w:space="0" w:color="9CC2E5"/>
              <w:right w:val="single" w:sz="4" w:space="0" w:color="9CC2E5"/>
            </w:tcBorders>
            <w:shd w:val="clear" w:color="auto" w:fill="FFFFFF"/>
          </w:tcPr>
          <w:p w:rsidR="00050D91" w:rsidRPr="005F7107" w:rsidRDefault="00050D91" w:rsidP="00E5087C">
            <w:pPr>
              <w:spacing w:line="240" w:lineRule="auto"/>
              <w:ind w:right="221"/>
              <w:jc w:val="right"/>
              <w:rPr>
                <w:rFonts w:cs="Arial"/>
                <w:szCs w:val="18"/>
                <w:highlight w:val="yellow"/>
              </w:rPr>
            </w:pPr>
          </w:p>
        </w:tc>
        <w:tc>
          <w:tcPr>
            <w:tcW w:w="3373" w:type="dxa"/>
            <w:tcBorders>
              <w:top w:val="single" w:sz="4" w:space="0" w:color="9CC2E5"/>
              <w:left w:val="single" w:sz="4" w:space="0" w:color="9CC2E5"/>
              <w:bottom w:val="single" w:sz="4" w:space="0" w:color="9CC2E5"/>
            </w:tcBorders>
            <w:shd w:val="clear" w:color="auto" w:fill="FFFFFF"/>
          </w:tcPr>
          <w:p w:rsidR="00050D91" w:rsidRPr="00C15361" w:rsidRDefault="00050D91" w:rsidP="00E5087C">
            <w:pPr>
              <w:spacing w:line="240" w:lineRule="auto"/>
              <w:jc w:val="left"/>
              <w:rPr>
                <w:rFonts w:cs="Arial"/>
                <w:szCs w:val="18"/>
              </w:rPr>
            </w:pPr>
          </w:p>
        </w:tc>
      </w:tr>
      <w:tr w:rsidR="007B07E8" w:rsidTr="00E5087C">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E5087C">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E5087C">
            <w:pPr>
              <w:spacing w:line="240" w:lineRule="auto"/>
              <w:jc w:val="left"/>
              <w:rPr>
                <w:rFonts w:cs="Arial"/>
                <w:szCs w:val="18"/>
                <w:highlight w:val="yellow"/>
              </w:rPr>
            </w:pPr>
          </w:p>
        </w:tc>
        <w:tc>
          <w:tcPr>
            <w:tcW w:w="1559" w:type="dxa"/>
            <w:gridSpan w:val="2"/>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E5087C">
            <w:pPr>
              <w:spacing w:line="240" w:lineRule="auto"/>
              <w:ind w:right="221"/>
              <w:jc w:val="right"/>
              <w:rPr>
                <w:rFonts w:cs="Arial"/>
                <w:szCs w:val="18"/>
                <w:highlight w:val="yellow"/>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E5087C">
            <w:pPr>
              <w:spacing w:line="240" w:lineRule="auto"/>
              <w:jc w:val="left"/>
              <w:rPr>
                <w:rFonts w:cs="Arial"/>
                <w:szCs w:val="18"/>
              </w:rPr>
            </w:pPr>
          </w:p>
        </w:tc>
      </w:tr>
      <w:tr w:rsidR="007B07E8" w:rsidTr="00E5087C">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E5087C">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E5087C">
            <w:pPr>
              <w:spacing w:line="240" w:lineRule="auto"/>
              <w:jc w:val="left"/>
              <w:rPr>
                <w:rFonts w:cs="Arial"/>
                <w:szCs w:val="18"/>
                <w:highlight w:val="yellow"/>
              </w:rPr>
            </w:pPr>
          </w:p>
        </w:tc>
        <w:tc>
          <w:tcPr>
            <w:tcW w:w="1559" w:type="dxa"/>
            <w:gridSpan w:val="2"/>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E5087C">
            <w:pPr>
              <w:spacing w:line="240" w:lineRule="auto"/>
              <w:ind w:right="221"/>
              <w:jc w:val="right"/>
              <w:rPr>
                <w:rFonts w:cs="Arial"/>
                <w:szCs w:val="18"/>
                <w:highlight w:val="yellow"/>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E5087C">
            <w:pPr>
              <w:spacing w:line="240" w:lineRule="auto"/>
              <w:jc w:val="left"/>
              <w:rPr>
                <w:rFonts w:cs="Arial"/>
                <w:szCs w:val="18"/>
              </w:rPr>
            </w:pPr>
          </w:p>
        </w:tc>
      </w:tr>
      <w:tr w:rsidR="007B07E8" w:rsidTr="00E5087C">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E5087C">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E5087C">
            <w:pPr>
              <w:spacing w:line="240" w:lineRule="auto"/>
              <w:jc w:val="left"/>
              <w:rPr>
                <w:rFonts w:cs="Arial"/>
                <w:szCs w:val="18"/>
                <w:highlight w:val="yellow"/>
              </w:rPr>
            </w:pPr>
          </w:p>
        </w:tc>
        <w:tc>
          <w:tcPr>
            <w:tcW w:w="1559" w:type="dxa"/>
            <w:gridSpan w:val="2"/>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E5087C">
            <w:pPr>
              <w:spacing w:line="240" w:lineRule="auto"/>
              <w:ind w:right="221"/>
              <w:jc w:val="right"/>
              <w:rPr>
                <w:rFonts w:cs="Arial"/>
                <w:szCs w:val="18"/>
                <w:highlight w:val="yellow"/>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E5087C">
            <w:pPr>
              <w:spacing w:line="240" w:lineRule="auto"/>
              <w:jc w:val="left"/>
              <w:rPr>
                <w:rFonts w:cs="Arial"/>
                <w:szCs w:val="18"/>
              </w:rPr>
            </w:pPr>
          </w:p>
        </w:tc>
      </w:tr>
      <w:tr w:rsidR="007B07E8" w:rsidTr="00E5087C">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E5087C">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E5087C">
            <w:pPr>
              <w:spacing w:line="240" w:lineRule="auto"/>
              <w:jc w:val="left"/>
              <w:rPr>
                <w:rFonts w:cs="Arial"/>
                <w:szCs w:val="18"/>
                <w:highlight w:val="yellow"/>
              </w:rPr>
            </w:pPr>
          </w:p>
        </w:tc>
        <w:tc>
          <w:tcPr>
            <w:tcW w:w="1559" w:type="dxa"/>
            <w:gridSpan w:val="2"/>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E5087C">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E5087C">
            <w:pPr>
              <w:spacing w:line="240" w:lineRule="auto"/>
              <w:jc w:val="left"/>
              <w:rPr>
                <w:rFonts w:cs="Arial"/>
                <w:szCs w:val="18"/>
              </w:rPr>
            </w:pPr>
          </w:p>
        </w:tc>
      </w:tr>
      <w:tr w:rsidR="007B07E8" w:rsidTr="00E5087C">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E5087C">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E5087C">
            <w:pPr>
              <w:spacing w:line="240" w:lineRule="auto"/>
              <w:jc w:val="left"/>
              <w:rPr>
                <w:rFonts w:cs="Arial"/>
                <w:szCs w:val="18"/>
              </w:rPr>
            </w:pPr>
          </w:p>
        </w:tc>
        <w:tc>
          <w:tcPr>
            <w:tcW w:w="1559" w:type="dxa"/>
            <w:gridSpan w:val="2"/>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E5087C">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E5087C">
            <w:pPr>
              <w:spacing w:line="240" w:lineRule="auto"/>
              <w:jc w:val="left"/>
              <w:rPr>
                <w:rFonts w:cs="Arial"/>
                <w:szCs w:val="18"/>
              </w:rPr>
            </w:pPr>
          </w:p>
        </w:tc>
      </w:tr>
      <w:tr w:rsidR="007B07E8" w:rsidTr="00E5087C">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E5087C">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E5087C">
            <w:pPr>
              <w:spacing w:line="240" w:lineRule="auto"/>
              <w:jc w:val="left"/>
              <w:rPr>
                <w:rFonts w:cs="Arial"/>
                <w:szCs w:val="18"/>
              </w:rPr>
            </w:pPr>
          </w:p>
        </w:tc>
        <w:tc>
          <w:tcPr>
            <w:tcW w:w="1559" w:type="dxa"/>
            <w:gridSpan w:val="2"/>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E5087C">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E5087C">
            <w:pPr>
              <w:spacing w:line="240" w:lineRule="auto"/>
              <w:jc w:val="left"/>
              <w:rPr>
                <w:rFonts w:cs="Arial"/>
                <w:szCs w:val="18"/>
              </w:rPr>
            </w:pPr>
          </w:p>
        </w:tc>
      </w:tr>
      <w:tr w:rsidR="007B07E8" w:rsidTr="00E5087C">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E5087C">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E5087C">
            <w:pPr>
              <w:spacing w:line="240" w:lineRule="auto"/>
              <w:jc w:val="left"/>
              <w:rPr>
                <w:rFonts w:cs="Arial"/>
                <w:szCs w:val="18"/>
              </w:rPr>
            </w:pPr>
          </w:p>
        </w:tc>
        <w:tc>
          <w:tcPr>
            <w:tcW w:w="1559" w:type="dxa"/>
            <w:gridSpan w:val="2"/>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E5087C">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E5087C">
            <w:pPr>
              <w:spacing w:line="240" w:lineRule="auto"/>
              <w:jc w:val="left"/>
              <w:rPr>
                <w:rFonts w:cs="Arial"/>
                <w:szCs w:val="18"/>
              </w:rPr>
            </w:pPr>
          </w:p>
        </w:tc>
      </w:tr>
      <w:tr w:rsidR="007B07E8" w:rsidTr="00E5087C">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E5087C">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E5087C">
            <w:pPr>
              <w:spacing w:line="240" w:lineRule="auto"/>
              <w:jc w:val="left"/>
              <w:rPr>
                <w:rFonts w:cs="Arial"/>
                <w:szCs w:val="18"/>
              </w:rPr>
            </w:pPr>
          </w:p>
        </w:tc>
        <w:tc>
          <w:tcPr>
            <w:tcW w:w="1559" w:type="dxa"/>
            <w:gridSpan w:val="2"/>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E5087C">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E5087C">
            <w:pPr>
              <w:spacing w:line="240" w:lineRule="auto"/>
              <w:jc w:val="left"/>
              <w:rPr>
                <w:rFonts w:cs="Arial"/>
                <w:szCs w:val="18"/>
              </w:rPr>
            </w:pPr>
          </w:p>
        </w:tc>
      </w:tr>
      <w:tr w:rsidR="007B07E8" w:rsidTr="00E5087C">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E5087C">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E5087C">
            <w:pPr>
              <w:spacing w:line="240" w:lineRule="auto"/>
              <w:jc w:val="left"/>
              <w:rPr>
                <w:rFonts w:cs="Arial"/>
                <w:szCs w:val="18"/>
              </w:rPr>
            </w:pPr>
          </w:p>
        </w:tc>
        <w:tc>
          <w:tcPr>
            <w:tcW w:w="1559" w:type="dxa"/>
            <w:gridSpan w:val="2"/>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E5087C">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E5087C">
            <w:pPr>
              <w:spacing w:line="240" w:lineRule="auto"/>
              <w:jc w:val="left"/>
              <w:rPr>
                <w:rFonts w:cs="Arial"/>
                <w:szCs w:val="18"/>
              </w:rPr>
            </w:pPr>
          </w:p>
        </w:tc>
      </w:tr>
      <w:tr w:rsidR="007B07E8" w:rsidTr="00E5087C">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E5087C">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E5087C">
            <w:pPr>
              <w:spacing w:line="240" w:lineRule="auto"/>
              <w:jc w:val="left"/>
              <w:rPr>
                <w:rFonts w:cs="Arial"/>
                <w:szCs w:val="18"/>
              </w:rPr>
            </w:pPr>
          </w:p>
        </w:tc>
        <w:tc>
          <w:tcPr>
            <w:tcW w:w="1559" w:type="dxa"/>
            <w:gridSpan w:val="2"/>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E5087C">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4D7008" w:rsidRPr="00C15361" w:rsidRDefault="004D7008" w:rsidP="00E5087C">
            <w:pPr>
              <w:spacing w:line="240" w:lineRule="auto"/>
              <w:jc w:val="left"/>
              <w:rPr>
                <w:rFonts w:cs="Arial"/>
                <w:szCs w:val="18"/>
              </w:rPr>
            </w:pPr>
          </w:p>
        </w:tc>
      </w:tr>
      <w:tr w:rsidR="007B07E8" w:rsidRPr="006337C4" w:rsidTr="00E5087C">
        <w:trPr>
          <w:trHeight w:val="340"/>
        </w:trPr>
        <w:tc>
          <w:tcPr>
            <w:tcW w:w="2933" w:type="dxa"/>
            <w:tcBorders>
              <w:top w:val="single" w:sz="4" w:space="0" w:color="9CC2E5"/>
              <w:bottom w:val="single" w:sz="4" w:space="0" w:color="5B9BD5"/>
              <w:right w:val="single" w:sz="4" w:space="0" w:color="9CC2E5"/>
            </w:tcBorders>
            <w:shd w:val="clear" w:color="auto" w:fill="D9D9D9"/>
          </w:tcPr>
          <w:p w:rsidR="007B07E8" w:rsidRPr="006337C4" w:rsidRDefault="007B07E8" w:rsidP="00E5087C">
            <w:pPr>
              <w:spacing w:line="240" w:lineRule="auto"/>
              <w:jc w:val="left"/>
              <w:rPr>
                <w:rFonts w:cs="Arial"/>
                <w:b/>
                <w:bCs/>
                <w:szCs w:val="18"/>
                <w:lang w:val="en-US"/>
              </w:rPr>
            </w:pPr>
            <w:r w:rsidRPr="006337C4">
              <w:rPr>
                <w:rFonts w:cs="Arial"/>
                <w:b/>
                <w:bCs/>
                <w:szCs w:val="18"/>
                <w:lang w:val="en-US"/>
              </w:rPr>
              <w:t>Total Funding for the Year</w:t>
            </w:r>
          </w:p>
        </w:tc>
        <w:tc>
          <w:tcPr>
            <w:tcW w:w="1462" w:type="dxa"/>
            <w:tcBorders>
              <w:top w:val="single" w:sz="4" w:space="0" w:color="9CC2E5"/>
              <w:left w:val="single" w:sz="4" w:space="0" w:color="9CC2E5"/>
              <w:bottom w:val="single" w:sz="4" w:space="0" w:color="5B9BD5"/>
              <w:right w:val="single" w:sz="4" w:space="0" w:color="9CC2E5"/>
            </w:tcBorders>
            <w:shd w:val="clear" w:color="auto" w:fill="FFFFFF"/>
          </w:tcPr>
          <w:p w:rsidR="007B07E8" w:rsidRPr="006337C4" w:rsidRDefault="007B07E8" w:rsidP="00E5087C">
            <w:pPr>
              <w:spacing w:line="240" w:lineRule="auto"/>
              <w:jc w:val="left"/>
              <w:rPr>
                <w:rFonts w:cs="Arial"/>
                <w:szCs w:val="18"/>
              </w:rPr>
            </w:pPr>
          </w:p>
        </w:tc>
        <w:tc>
          <w:tcPr>
            <w:tcW w:w="1559" w:type="dxa"/>
            <w:gridSpan w:val="2"/>
            <w:tcBorders>
              <w:top w:val="single" w:sz="4" w:space="0" w:color="9CC2E5"/>
              <w:left w:val="single" w:sz="4" w:space="0" w:color="9CC2E5"/>
              <w:bottom w:val="single" w:sz="4" w:space="0" w:color="5B9BD5"/>
              <w:right w:val="single" w:sz="4" w:space="0" w:color="9CC2E5"/>
            </w:tcBorders>
            <w:shd w:val="clear" w:color="auto" w:fill="FFFFFF"/>
          </w:tcPr>
          <w:p w:rsidR="007B07E8" w:rsidRPr="006337C4" w:rsidRDefault="007B07E8" w:rsidP="00E5087C">
            <w:pPr>
              <w:spacing w:line="240" w:lineRule="auto"/>
              <w:ind w:right="221"/>
              <w:jc w:val="right"/>
              <w:rPr>
                <w:rFonts w:cs="Arial"/>
                <w:bCs/>
                <w:szCs w:val="18"/>
                <w:lang w:val="en-US"/>
              </w:rPr>
            </w:pPr>
            <w:r w:rsidRPr="006337C4">
              <w:rPr>
                <w:rFonts w:cs="Arial"/>
                <w:b/>
                <w:bCs/>
                <w:szCs w:val="18"/>
                <w:lang w:val="en-US"/>
              </w:rPr>
              <w:t>€</w:t>
            </w:r>
          </w:p>
        </w:tc>
        <w:tc>
          <w:tcPr>
            <w:tcW w:w="3373" w:type="dxa"/>
            <w:tcBorders>
              <w:top w:val="single" w:sz="4" w:space="0" w:color="9CC2E5"/>
              <w:left w:val="single" w:sz="4" w:space="0" w:color="9CC2E5"/>
              <w:bottom w:val="single" w:sz="4" w:space="0" w:color="5B9BD5"/>
            </w:tcBorders>
            <w:shd w:val="clear" w:color="auto" w:fill="FFFFFF"/>
          </w:tcPr>
          <w:p w:rsidR="007B07E8" w:rsidRPr="006337C4" w:rsidRDefault="007B07E8" w:rsidP="00E5087C">
            <w:pPr>
              <w:spacing w:line="240" w:lineRule="auto"/>
              <w:jc w:val="left"/>
              <w:rPr>
                <w:rFonts w:cs="Arial"/>
                <w:szCs w:val="18"/>
              </w:rPr>
            </w:pPr>
          </w:p>
        </w:tc>
      </w:tr>
      <w:tr w:rsidR="00A84620" w:rsidRPr="00986F18" w:rsidTr="00E5087C">
        <w:tblPrEx>
          <w:tblBorders>
            <w:top w:val="single" w:sz="4" w:space="0" w:color="BDD6EE" w:themeColor="accent1" w:themeTint="66"/>
            <w:left w:val="single" w:sz="2" w:space="0" w:color="9CC2E5"/>
            <w:bottom w:val="single" w:sz="4" w:space="0" w:color="BDD6EE" w:themeColor="accent1" w:themeTint="66"/>
            <w:right w:val="single" w:sz="2" w:space="0" w:color="9CC2E5"/>
            <w:insideH w:val="none" w:sz="0" w:space="0" w:color="auto"/>
            <w:insideV w:val="none" w:sz="0" w:space="0" w:color="auto"/>
          </w:tblBorders>
        </w:tblPrEx>
        <w:trPr>
          <w:trHeight w:val="556"/>
        </w:trPr>
        <w:tc>
          <w:tcPr>
            <w:tcW w:w="9327" w:type="dxa"/>
            <w:gridSpan w:val="5"/>
            <w:tcBorders>
              <w:top w:val="single" w:sz="4" w:space="0" w:color="BDD6EE" w:themeColor="accent1" w:themeTint="66"/>
              <w:bottom w:val="single" w:sz="4" w:space="0" w:color="9CC2E5"/>
            </w:tcBorders>
            <w:shd w:val="clear" w:color="auto" w:fill="DEEAF6" w:themeFill="accent1" w:themeFillTint="33"/>
            <w:noWrap/>
            <w:vAlign w:val="center"/>
          </w:tcPr>
          <w:p w:rsidR="00A84620" w:rsidRPr="00CE45AF" w:rsidRDefault="00CE45AF" w:rsidP="00E07170">
            <w:pPr>
              <w:pStyle w:val="Heading2"/>
              <w:keepNext/>
              <w:numPr>
                <w:ilvl w:val="0"/>
                <w:numId w:val="12"/>
              </w:numPr>
              <w:pBdr>
                <w:top w:val="none" w:sz="0" w:space="0" w:color="auto"/>
                <w:left w:val="none" w:sz="0" w:space="0" w:color="auto"/>
                <w:bottom w:val="none" w:sz="0" w:space="0" w:color="auto"/>
                <w:right w:val="none" w:sz="0" w:space="0" w:color="auto"/>
              </w:pBdr>
              <w:spacing w:before="60" w:after="60" w:line="240" w:lineRule="auto"/>
              <w:ind w:left="714" w:hanging="357"/>
              <w:rPr>
                <w:caps w:val="0"/>
                <w:smallCaps/>
                <w:szCs w:val="21"/>
                <w:lang w:val="en-US"/>
              </w:rPr>
            </w:pPr>
            <w:bookmarkStart w:id="28" w:name="_Toc191990521"/>
            <w:r w:rsidRPr="003055BF">
              <w:rPr>
                <w:lang w:val="en-US"/>
              </w:rPr>
              <w:lastRenderedPageBreak/>
              <w:t>Schedule Of Payments To Provider</w:t>
            </w:r>
            <w:bookmarkEnd w:id="28"/>
          </w:p>
        </w:tc>
      </w:tr>
      <w:tr w:rsidR="0039286B" w:rsidRPr="007B1D96" w:rsidTr="00E5087C">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trHeight w:val="425"/>
        </w:trPr>
        <w:tc>
          <w:tcPr>
            <w:tcW w:w="4819" w:type="dxa"/>
            <w:gridSpan w:val="3"/>
            <w:tcBorders>
              <w:top w:val="single" w:sz="4" w:space="0" w:color="9CC2E5"/>
              <w:bottom w:val="nil"/>
              <w:right w:val="nil"/>
            </w:tcBorders>
            <w:shd w:val="clear" w:color="auto" w:fill="FFFFFF" w:themeFill="background1"/>
            <w:noWrap/>
          </w:tcPr>
          <w:p w:rsidR="004D7008" w:rsidRDefault="004D7008" w:rsidP="00E07170">
            <w:pPr>
              <w:keepNext/>
              <w:rPr>
                <w:lang w:val="en-US"/>
              </w:rPr>
            </w:pPr>
          </w:p>
          <w:p w:rsidR="0039286B" w:rsidRPr="00B13E42" w:rsidRDefault="00C14332" w:rsidP="00E07170">
            <w:pPr>
              <w:keepNext/>
              <w:rPr>
                <w:lang w:val="en-US"/>
              </w:rPr>
            </w:pPr>
            <w:r w:rsidRPr="00B13E42">
              <w:rPr>
                <w:lang w:val="en-US"/>
              </w:rPr>
              <w:t xml:space="preserve">PROVIDER BANK </w:t>
            </w:r>
            <w:r w:rsidR="0039286B" w:rsidRPr="00B13E42">
              <w:rPr>
                <w:lang w:val="en-US"/>
              </w:rPr>
              <w:t>ACCOUNT NUMBER</w:t>
            </w:r>
          </w:p>
        </w:tc>
        <w:tc>
          <w:tcPr>
            <w:tcW w:w="4508" w:type="dxa"/>
            <w:gridSpan w:val="2"/>
            <w:tcBorders>
              <w:top w:val="single" w:sz="4" w:space="0" w:color="9CC2E5"/>
              <w:left w:val="nil"/>
            </w:tcBorders>
            <w:shd w:val="clear" w:color="auto" w:fill="FFFFFF" w:themeFill="background1"/>
            <w:vAlign w:val="bottom"/>
          </w:tcPr>
          <w:p w:rsidR="0039286B" w:rsidRPr="007B1D96" w:rsidRDefault="0039286B" w:rsidP="00E5087C">
            <w:pPr>
              <w:keepNext/>
              <w:jc w:val="left"/>
              <w:rPr>
                <w:lang w:val="en-US"/>
              </w:rPr>
            </w:pPr>
          </w:p>
        </w:tc>
      </w:tr>
      <w:tr w:rsidR="0039286B" w:rsidRPr="0026674D" w:rsidTr="00E5087C">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trHeight w:val="410"/>
        </w:trPr>
        <w:tc>
          <w:tcPr>
            <w:tcW w:w="4819" w:type="dxa"/>
            <w:gridSpan w:val="3"/>
            <w:tcBorders>
              <w:top w:val="nil"/>
              <w:bottom w:val="nil"/>
              <w:right w:val="nil"/>
            </w:tcBorders>
            <w:shd w:val="clear" w:color="auto" w:fill="FFFFFF" w:themeFill="background1"/>
            <w:noWrap/>
          </w:tcPr>
          <w:p w:rsidR="004D7008" w:rsidRDefault="004D7008" w:rsidP="00CC427F">
            <w:pPr>
              <w:keepNext/>
              <w:rPr>
                <w:lang w:val="en-US"/>
              </w:rPr>
            </w:pPr>
          </w:p>
          <w:p w:rsidR="0039286B" w:rsidRPr="00B13E42" w:rsidRDefault="00C14332" w:rsidP="004D7008">
            <w:pPr>
              <w:rPr>
                <w:lang w:val="en-US"/>
              </w:rPr>
            </w:pPr>
            <w:r w:rsidRPr="00B13E42">
              <w:rPr>
                <w:lang w:val="en-US"/>
              </w:rPr>
              <w:t xml:space="preserve">HSE </w:t>
            </w:r>
            <w:r w:rsidR="0039286B" w:rsidRPr="00B13E42">
              <w:rPr>
                <w:lang w:val="en-US"/>
              </w:rPr>
              <w:t>VENDOR NUMBER</w:t>
            </w:r>
          </w:p>
        </w:tc>
        <w:tc>
          <w:tcPr>
            <w:tcW w:w="4508" w:type="dxa"/>
            <w:gridSpan w:val="2"/>
            <w:tcBorders>
              <w:left w:val="nil"/>
            </w:tcBorders>
            <w:shd w:val="clear" w:color="auto" w:fill="auto"/>
            <w:vAlign w:val="bottom"/>
          </w:tcPr>
          <w:p w:rsidR="0039286B" w:rsidRPr="0026674D" w:rsidRDefault="0039286B" w:rsidP="00E5087C">
            <w:pPr>
              <w:keepNext/>
              <w:jc w:val="left"/>
              <w:rPr>
                <w:lang w:val="en-US"/>
              </w:rPr>
            </w:pPr>
          </w:p>
        </w:tc>
      </w:tr>
    </w:tbl>
    <w:p w:rsidR="007B1D96" w:rsidRDefault="007B1D96"/>
    <w:p w:rsidR="006E501C" w:rsidRDefault="006E501C"/>
    <w:p w:rsidR="006E501C" w:rsidRDefault="006E501C"/>
    <w:tbl>
      <w:tblPr>
        <w:tblW w:w="9327" w:type="dxa"/>
        <w:tblInd w:w="-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69"/>
        <w:gridCol w:w="2928"/>
        <w:gridCol w:w="1464"/>
        <w:gridCol w:w="3466"/>
      </w:tblGrid>
      <w:tr w:rsidR="00496E93" w:rsidTr="006B715B">
        <w:trPr>
          <w:trHeight w:val="205"/>
        </w:trPr>
        <w:tc>
          <w:tcPr>
            <w:tcW w:w="1469" w:type="dxa"/>
            <w:tcBorders>
              <w:top w:val="single" w:sz="2" w:space="0" w:color="9CC2E5"/>
              <w:left w:val="single" w:sz="4" w:space="0" w:color="9CC2E5"/>
              <w:bottom w:val="single" w:sz="4" w:space="0" w:color="9CC2E5"/>
              <w:right w:val="single" w:sz="4" w:space="0" w:color="9CC2E5"/>
            </w:tcBorders>
            <w:shd w:val="clear" w:color="auto" w:fill="D9D9D9"/>
            <w:noWrap/>
            <w:vAlign w:val="center"/>
          </w:tcPr>
          <w:p w:rsidR="00496E93" w:rsidRDefault="00496E93" w:rsidP="004B48E7">
            <w:pPr>
              <w:keepNext/>
              <w:spacing w:before="40" w:after="40"/>
              <w:rPr>
                <w:rFonts w:cs="Arial"/>
                <w:b/>
                <w:bCs/>
                <w:szCs w:val="18"/>
                <w:lang w:val="en-US"/>
              </w:rPr>
            </w:pPr>
            <w:r>
              <w:rPr>
                <w:rFonts w:cs="Arial"/>
                <w:b/>
                <w:bCs/>
                <w:szCs w:val="18"/>
                <w:lang w:val="en-US"/>
              </w:rPr>
              <w:t>Dates</w:t>
            </w:r>
          </w:p>
        </w:tc>
        <w:tc>
          <w:tcPr>
            <w:tcW w:w="2928"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Details</w:t>
            </w:r>
          </w:p>
        </w:tc>
        <w:tc>
          <w:tcPr>
            <w:tcW w:w="1464"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Amount €</w:t>
            </w:r>
          </w:p>
        </w:tc>
        <w:tc>
          <w:tcPr>
            <w:tcW w:w="3466"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Payment Method</w:t>
            </w:r>
          </w:p>
        </w:tc>
      </w:tr>
      <w:tr w:rsidR="0026674D" w:rsidTr="006B715B">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E5087C">
            <w:pPr>
              <w:keepNext/>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E5087C">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E5087C">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E5087C">
            <w:pPr>
              <w:spacing w:line="240" w:lineRule="auto"/>
              <w:jc w:val="left"/>
              <w:rPr>
                <w:rFonts w:cs="Arial"/>
                <w:szCs w:val="18"/>
              </w:rPr>
            </w:pPr>
          </w:p>
        </w:tc>
      </w:tr>
      <w:tr w:rsidR="007B07E8" w:rsidTr="006B715B">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E5087C">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E5087C">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E5087C">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E5087C">
            <w:pPr>
              <w:spacing w:line="240" w:lineRule="auto"/>
              <w:jc w:val="left"/>
              <w:rPr>
                <w:rFonts w:cs="Arial"/>
                <w:szCs w:val="18"/>
              </w:rPr>
            </w:pPr>
          </w:p>
        </w:tc>
      </w:tr>
      <w:tr w:rsidR="007B07E8" w:rsidTr="006B715B">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E5087C">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E5087C">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E5087C">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E5087C">
            <w:pPr>
              <w:spacing w:line="240" w:lineRule="auto"/>
              <w:jc w:val="left"/>
              <w:rPr>
                <w:rFonts w:cs="Arial"/>
                <w:szCs w:val="18"/>
              </w:rPr>
            </w:pPr>
          </w:p>
        </w:tc>
      </w:tr>
      <w:tr w:rsidR="007B07E8" w:rsidTr="006B715B">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E5087C">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E5087C">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E5087C">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E5087C">
            <w:pPr>
              <w:spacing w:line="240" w:lineRule="auto"/>
              <w:jc w:val="left"/>
              <w:rPr>
                <w:rFonts w:cs="Arial"/>
                <w:szCs w:val="18"/>
              </w:rPr>
            </w:pPr>
          </w:p>
        </w:tc>
      </w:tr>
      <w:tr w:rsidR="007B07E8" w:rsidTr="006B715B">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E5087C">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E5087C">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E5087C">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E5087C">
            <w:pPr>
              <w:spacing w:line="240" w:lineRule="auto"/>
              <w:jc w:val="left"/>
              <w:rPr>
                <w:rFonts w:cs="Arial"/>
                <w:szCs w:val="18"/>
              </w:rPr>
            </w:pPr>
          </w:p>
        </w:tc>
      </w:tr>
    </w:tbl>
    <w:p w:rsidR="004B48E7" w:rsidRDefault="004B48E7" w:rsidP="004B48E7">
      <w:pPr>
        <w:spacing w:before="120" w:after="60" w:line="240" w:lineRule="auto"/>
        <w:rPr>
          <w:rFonts w:cs="Arial"/>
          <w:sz w:val="24"/>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327"/>
      </w:tblGrid>
      <w:tr w:rsidR="00050D91" w:rsidTr="006B715B">
        <w:trPr>
          <w:trHeight w:val="378"/>
        </w:trPr>
        <w:tc>
          <w:tcPr>
            <w:tcW w:w="9327" w:type="dxa"/>
            <w:tcBorders>
              <w:left w:val="single" w:sz="4" w:space="0" w:color="9CC2E5"/>
            </w:tcBorders>
            <w:shd w:val="clear" w:color="auto" w:fill="DEEAF6"/>
            <w:vAlign w:val="center"/>
          </w:tcPr>
          <w:p w:rsidR="00050D91" w:rsidRDefault="00C053E0" w:rsidP="00E07170">
            <w:pPr>
              <w:pStyle w:val="Heading2"/>
              <w:keepNext/>
              <w:numPr>
                <w:ilvl w:val="0"/>
                <w:numId w:val="12"/>
              </w:numPr>
              <w:spacing w:before="60" w:after="60" w:line="240" w:lineRule="auto"/>
              <w:ind w:left="714" w:hanging="357"/>
              <w:rPr>
                <w:lang w:val="en-US"/>
              </w:rPr>
            </w:pPr>
            <w:bookmarkStart w:id="29" w:name="_Toc153360465"/>
            <w:bookmarkStart w:id="30" w:name="_Toc153362997"/>
            <w:bookmarkStart w:id="31" w:name="_Toc191990522"/>
            <w:r>
              <w:rPr>
                <w:lang w:val="en-US"/>
              </w:rPr>
              <w:t>Charging of Service Users</w:t>
            </w:r>
            <w:bookmarkEnd w:id="29"/>
            <w:bookmarkEnd w:id="30"/>
            <w:bookmarkEnd w:id="31"/>
          </w:p>
        </w:tc>
      </w:tr>
      <w:tr w:rsidR="00050D91" w:rsidTr="006B715B">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05"/>
        </w:trPr>
        <w:tc>
          <w:tcPr>
            <w:tcW w:w="9327" w:type="dxa"/>
            <w:tcBorders>
              <w:top w:val="single" w:sz="4" w:space="0" w:color="9CC2E5"/>
              <w:left w:val="single" w:sz="4" w:space="0" w:color="9CC2E5"/>
              <w:bottom w:val="single" w:sz="4" w:space="0" w:color="9CC2E5"/>
              <w:right w:val="single" w:sz="4" w:space="0" w:color="9CC2E5"/>
            </w:tcBorders>
            <w:shd w:val="clear" w:color="auto" w:fill="auto"/>
            <w:noWrap/>
            <w:vAlign w:val="center"/>
          </w:tcPr>
          <w:p w:rsidR="00050D91" w:rsidRPr="00ED60E5" w:rsidRDefault="00C053E0" w:rsidP="00531F5B">
            <w:pPr>
              <w:pStyle w:val="ACBody2"/>
              <w:keepNext/>
              <w:spacing w:before="120" w:after="120" w:line="240" w:lineRule="auto"/>
              <w:ind w:left="0"/>
              <w:jc w:val="left"/>
              <w:rPr>
                <w:rFonts w:cs="Arial"/>
                <w:i/>
                <w:color w:val="000000" w:themeColor="text1"/>
                <w:szCs w:val="18"/>
              </w:rPr>
            </w:pPr>
            <w:r>
              <w:rPr>
                <w:rFonts w:cs="Arial"/>
                <w:szCs w:val="18"/>
              </w:rPr>
              <w:t xml:space="preserve">The criteria and procedures for charging Service Users and the applicable rates are to be set out in this section. </w:t>
            </w:r>
          </w:p>
        </w:tc>
      </w:tr>
      <w:tr w:rsidR="00050D91" w:rsidRPr="00951285" w:rsidTr="006B715B">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1701"/>
        </w:trPr>
        <w:tc>
          <w:tcPr>
            <w:tcW w:w="9327" w:type="dxa"/>
            <w:tcBorders>
              <w:top w:val="single" w:sz="4" w:space="0" w:color="9CC2E5"/>
              <w:left w:val="single" w:sz="4" w:space="0" w:color="9CC2E5"/>
              <w:bottom w:val="single" w:sz="4" w:space="0" w:color="9CC2E5"/>
              <w:right w:val="single" w:sz="4" w:space="0" w:color="9CC2E5"/>
            </w:tcBorders>
            <w:shd w:val="clear" w:color="auto" w:fill="FFFFFF"/>
          </w:tcPr>
          <w:p w:rsidR="00050D91" w:rsidRPr="004D7008" w:rsidRDefault="00050D91" w:rsidP="004148C1">
            <w:pPr>
              <w:spacing w:line="240" w:lineRule="auto"/>
              <w:rPr>
                <w:bCs/>
                <w:iCs/>
                <w:lang w:val="en-IE"/>
              </w:rPr>
            </w:pPr>
          </w:p>
        </w:tc>
      </w:tr>
    </w:tbl>
    <w:p w:rsidR="00050D91" w:rsidRDefault="00C053E0">
      <w:pPr>
        <w:spacing w:line="240" w:lineRule="auto"/>
        <w:rPr>
          <w:rFonts w:cs="Arial"/>
          <w:sz w:val="24"/>
        </w:rPr>
      </w:pPr>
      <w:r>
        <w:rPr>
          <w:rFonts w:cs="Arial"/>
          <w:sz w:val="24"/>
        </w:rPr>
        <w:br w:type="page"/>
      </w:r>
    </w:p>
    <w:p w:rsidR="00050D91" w:rsidRDefault="00C053E0">
      <w:pPr>
        <w:pStyle w:val="Heading1"/>
      </w:pPr>
      <w:bookmarkStart w:id="32" w:name="_Toc153360466"/>
      <w:bookmarkStart w:id="33" w:name="_Toc153362998"/>
      <w:bookmarkStart w:id="34" w:name="_Toc191990523"/>
      <w:r>
        <w:lastRenderedPageBreak/>
        <w:t>SECTION 3 – Service Delivery Specification</w:t>
      </w:r>
      <w:bookmarkEnd w:id="32"/>
      <w:bookmarkEnd w:id="33"/>
      <w:bookmarkEnd w:id="34"/>
    </w:p>
    <w:p w:rsidR="00022D55" w:rsidRDefault="00022D55" w:rsidP="007D4641">
      <w:pPr>
        <w:spacing w:before="60" w:after="60" w:line="240" w:lineRule="auto"/>
        <w:rPr>
          <w:rFonts w:cs="Arial"/>
          <w:b/>
          <w:bCs/>
          <w:sz w:val="22"/>
        </w:rPr>
      </w:pPr>
    </w:p>
    <w:p w:rsidR="00050D91" w:rsidRDefault="00C053E0">
      <w:pPr>
        <w:rPr>
          <w:rFonts w:cs="Arial"/>
          <w:b/>
          <w:bCs/>
          <w:sz w:val="22"/>
        </w:rPr>
      </w:pPr>
      <w:r>
        <w:rPr>
          <w:rFonts w:cs="Arial"/>
          <w:b/>
          <w:bCs/>
          <w:sz w:val="22"/>
        </w:rPr>
        <w:t>Service Particulars</w:t>
      </w:r>
    </w:p>
    <w:p w:rsidR="00050D91" w:rsidRDefault="00050D91" w:rsidP="007D4641">
      <w:pPr>
        <w:spacing w:before="60" w:after="60" w:line="240" w:lineRule="auto"/>
        <w:rPr>
          <w:rFonts w:cs="Arial"/>
        </w:rPr>
      </w:pPr>
    </w:p>
    <w:tbl>
      <w:tblPr>
        <w:tblW w:w="9322"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322"/>
      </w:tblGrid>
      <w:tr w:rsidR="00050D91" w:rsidTr="00146D20">
        <w:tc>
          <w:tcPr>
            <w:tcW w:w="9322" w:type="dxa"/>
            <w:shd w:val="clear" w:color="auto" w:fill="DEEAF6"/>
          </w:tcPr>
          <w:p w:rsidR="00050D91" w:rsidRDefault="00C053E0" w:rsidP="00146D20">
            <w:pPr>
              <w:pStyle w:val="Heading2"/>
              <w:keepNext/>
              <w:numPr>
                <w:ilvl w:val="0"/>
                <w:numId w:val="11"/>
              </w:numPr>
              <w:spacing w:before="60" w:after="60" w:line="240" w:lineRule="auto"/>
              <w:ind w:left="714" w:hanging="357"/>
            </w:pPr>
            <w:bookmarkStart w:id="35" w:name="_Toc153360467"/>
            <w:bookmarkStart w:id="36" w:name="_Toc153362999"/>
            <w:bookmarkStart w:id="37" w:name="_Toc191990524"/>
            <w:r>
              <w:t>Service Overview</w:t>
            </w:r>
            <w:bookmarkEnd w:id="35"/>
            <w:bookmarkEnd w:id="36"/>
            <w:bookmarkEnd w:id="37"/>
          </w:p>
        </w:tc>
      </w:tr>
      <w:tr w:rsidR="00050D91" w:rsidTr="00146D20">
        <w:tc>
          <w:tcPr>
            <w:tcW w:w="9322" w:type="dxa"/>
            <w:shd w:val="clear" w:color="auto" w:fill="auto"/>
          </w:tcPr>
          <w:p w:rsidR="004751E5" w:rsidRDefault="00C053E0" w:rsidP="00C25C42">
            <w:pPr>
              <w:keepNext/>
              <w:spacing w:before="120" w:after="120" w:line="240" w:lineRule="auto"/>
              <w:rPr>
                <w:rFonts w:cs="Arial"/>
                <w:szCs w:val="18"/>
              </w:rPr>
            </w:pPr>
            <w:r>
              <w:rPr>
                <w:rFonts w:cs="Arial"/>
                <w:szCs w:val="18"/>
              </w:rPr>
              <w:t>Below is a brief overview of the Services to be provided by the Provider and relevant to this Care Group.  Additional documentation may be referenced to provide context.</w:t>
            </w:r>
          </w:p>
        </w:tc>
      </w:tr>
      <w:tr w:rsidR="00050D91" w:rsidTr="00146D20">
        <w:trPr>
          <w:trHeight w:val="1701"/>
        </w:trPr>
        <w:tc>
          <w:tcPr>
            <w:tcW w:w="9322" w:type="dxa"/>
          </w:tcPr>
          <w:p w:rsidR="00050D91" w:rsidRDefault="00050D91" w:rsidP="004148C1">
            <w:pPr>
              <w:spacing w:line="240" w:lineRule="auto"/>
              <w:rPr>
                <w:rFonts w:cs="Arial"/>
                <w:szCs w:val="18"/>
              </w:rPr>
            </w:pPr>
          </w:p>
        </w:tc>
      </w:tr>
    </w:tbl>
    <w:p w:rsidR="00050D91" w:rsidRDefault="00050D91" w:rsidP="00ED60E5">
      <w:pPr>
        <w:spacing w:before="60" w:after="120" w:line="240" w:lineRule="auto"/>
        <w:rPr>
          <w:rFonts w:cs="Arial"/>
          <w:b/>
          <w:color w:val="000000"/>
          <w:szCs w:val="18"/>
          <w:lang w:val="en-US"/>
        </w:rPr>
      </w:pPr>
    </w:p>
    <w:tbl>
      <w:tblPr>
        <w:tblW w:w="935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972"/>
        <w:gridCol w:w="6379"/>
      </w:tblGrid>
      <w:tr w:rsidR="00050D91" w:rsidTr="00146D20">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noWrap/>
            <w:vAlign w:val="center"/>
          </w:tcPr>
          <w:p w:rsidR="00050D91" w:rsidRDefault="00C053E0" w:rsidP="00146D20">
            <w:pPr>
              <w:pStyle w:val="Heading2"/>
              <w:keepNext/>
              <w:numPr>
                <w:ilvl w:val="0"/>
                <w:numId w:val="11"/>
              </w:numPr>
              <w:spacing w:before="60" w:after="60" w:line="240" w:lineRule="auto"/>
              <w:ind w:left="714" w:hanging="357"/>
              <w:rPr>
                <w:noProof/>
                <w:lang w:val="en-US"/>
              </w:rPr>
            </w:pPr>
            <w:bookmarkStart w:id="38" w:name="_Toc153360468"/>
            <w:bookmarkStart w:id="39" w:name="_Toc153363000"/>
            <w:bookmarkStart w:id="40" w:name="_Toc191990525"/>
            <w:r>
              <w:rPr>
                <w:lang w:val="en-US"/>
              </w:rPr>
              <w:t>Details of the Services</w:t>
            </w:r>
            <w:bookmarkEnd w:id="38"/>
            <w:bookmarkEnd w:id="39"/>
            <w:bookmarkEnd w:id="40"/>
          </w:p>
        </w:tc>
      </w:tr>
      <w:tr w:rsidR="00050D91" w:rsidTr="00146D20">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noWrap/>
            <w:vAlign w:val="center"/>
          </w:tcPr>
          <w:p w:rsidR="00050D91" w:rsidRDefault="00C053E0" w:rsidP="00146D20">
            <w:pPr>
              <w:keepNext/>
              <w:spacing w:before="120" w:after="120" w:line="240" w:lineRule="auto"/>
            </w:pPr>
            <w:r>
              <w:t>Where appropriate, the Statement of Purpose as required by HIQA shall be consistent with the Services as described and in respect of which Funding is received by the Provider under this Arrangement.</w:t>
            </w:r>
          </w:p>
          <w:p w:rsidR="00050D91" w:rsidRDefault="00C053E0" w:rsidP="00146D20">
            <w:pPr>
              <w:keepNext/>
              <w:spacing w:before="120" w:after="120" w:line="240" w:lineRule="auto"/>
              <w:ind w:left="32"/>
              <w:rPr>
                <w:lang w:val="en-US"/>
              </w:rPr>
            </w:pPr>
            <w:r>
              <w:rPr>
                <w:rFonts w:cs="Arial"/>
                <w:b/>
                <w:szCs w:val="18"/>
              </w:rPr>
              <w:t xml:space="preserve">Note: </w:t>
            </w:r>
            <w:r>
              <w:rPr>
                <w:rFonts w:cs="Arial"/>
              </w:rPr>
              <w:t>A Generic Excel Template has been developed by the Executive and made available to Providers which can be used to detail the Services being provided.  This can be used as required.</w:t>
            </w:r>
          </w:p>
        </w:tc>
      </w:tr>
      <w:tr w:rsidR="00FF25DF" w:rsidTr="00C25C42">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FF25DF" w:rsidRDefault="00FF25DF" w:rsidP="00C25C42">
            <w:pPr>
              <w:spacing w:before="60" w:after="60" w:line="240" w:lineRule="auto"/>
              <w:jc w:val="left"/>
              <w:rPr>
                <w:rFonts w:cs="Arial"/>
                <w:b/>
                <w:szCs w:val="18"/>
                <w:lang w:val="en-US"/>
              </w:rPr>
            </w:pPr>
            <w:r>
              <w:rPr>
                <w:rFonts w:cs="Arial"/>
                <w:b/>
                <w:szCs w:val="18"/>
                <w:lang w:val="en-US"/>
              </w:rPr>
              <w:t>Objectives of the Services to be provided</w:t>
            </w:r>
          </w:p>
          <w:p w:rsidR="00FF25DF" w:rsidRPr="00CF37D9" w:rsidRDefault="00FF25DF" w:rsidP="00C25C42">
            <w:pPr>
              <w:spacing w:before="60" w:after="60" w:line="240" w:lineRule="auto"/>
              <w:jc w:val="left"/>
              <w:rPr>
                <w:rFonts w:cs="Arial"/>
                <w:noProof/>
                <w:sz w:val="18"/>
                <w:szCs w:val="18"/>
                <w:lang w:val="en-US"/>
              </w:rPr>
            </w:pPr>
            <w:r w:rsidRPr="00CF37D9">
              <w:rPr>
                <w:rFonts w:cs="Arial"/>
                <w:i/>
                <w:sz w:val="18"/>
                <w:szCs w:val="18"/>
                <w:lang w:val="en-US"/>
              </w:rPr>
              <w:t>(to be completed by the Provider)</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FF25DF" w:rsidRPr="007A799F" w:rsidRDefault="00FF25DF" w:rsidP="00E5087C">
            <w:pPr>
              <w:spacing w:line="240" w:lineRule="auto"/>
            </w:pPr>
          </w:p>
        </w:tc>
      </w:tr>
      <w:tr w:rsidR="00FF25DF" w:rsidTr="00C25C42">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C25C42" w:rsidRDefault="00FF25DF" w:rsidP="00C25C42">
            <w:pPr>
              <w:spacing w:before="60" w:after="60" w:line="240" w:lineRule="auto"/>
              <w:jc w:val="left"/>
              <w:rPr>
                <w:rFonts w:cs="Arial"/>
                <w:i/>
                <w:szCs w:val="18"/>
                <w:lang w:val="en-US"/>
              </w:rPr>
            </w:pPr>
            <w:r>
              <w:rPr>
                <w:rFonts w:cs="Arial"/>
                <w:b/>
                <w:szCs w:val="18"/>
                <w:lang w:val="en-US"/>
              </w:rPr>
              <w:t>The Catchment Area covered by the Services</w:t>
            </w:r>
            <w:r>
              <w:rPr>
                <w:rFonts w:cs="Arial"/>
                <w:i/>
                <w:szCs w:val="18"/>
                <w:lang w:val="en-US"/>
              </w:rPr>
              <w:t xml:space="preserve"> </w:t>
            </w:r>
          </w:p>
          <w:p w:rsidR="00FF25DF" w:rsidRPr="007A799F" w:rsidRDefault="00FF25DF" w:rsidP="00C25C42">
            <w:pPr>
              <w:spacing w:before="60" w:after="60" w:line="240" w:lineRule="auto"/>
              <w:jc w:val="left"/>
              <w:rPr>
                <w:rFonts w:cs="Arial"/>
                <w:i/>
                <w:szCs w:val="18"/>
                <w:lang w:val="en-US"/>
              </w:rPr>
            </w:pPr>
            <w:r w:rsidRPr="00CF37D9">
              <w:rPr>
                <w:rFonts w:cs="Arial"/>
                <w:i/>
                <w:sz w:val="18"/>
                <w:szCs w:val="18"/>
                <w:lang w:val="en-US"/>
              </w:rPr>
              <w:t>(to be completed by the Executive)</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FF25DF" w:rsidRPr="007A799F" w:rsidRDefault="00FF25DF" w:rsidP="00E5087C">
            <w:pPr>
              <w:spacing w:line="240" w:lineRule="auto"/>
            </w:pPr>
          </w:p>
        </w:tc>
      </w:tr>
      <w:tr w:rsidR="00FF25DF" w:rsidTr="00C25C42">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FF25DF" w:rsidRDefault="00FF25DF" w:rsidP="00C25C42">
            <w:pPr>
              <w:shd w:val="clear" w:color="auto" w:fill="FFFFFF"/>
              <w:spacing w:before="60" w:after="60" w:line="240" w:lineRule="auto"/>
              <w:jc w:val="left"/>
              <w:rPr>
                <w:rFonts w:cs="Arial"/>
                <w:b/>
                <w:szCs w:val="18"/>
                <w:lang w:val="en-US"/>
              </w:rPr>
            </w:pPr>
            <w:r>
              <w:rPr>
                <w:rFonts w:cs="Arial"/>
                <w:b/>
                <w:szCs w:val="18"/>
                <w:lang w:val="en-US"/>
              </w:rPr>
              <w:t>Number of Service Users</w:t>
            </w:r>
          </w:p>
          <w:p w:rsidR="00FF25DF" w:rsidRPr="00CF37D9" w:rsidRDefault="00FF25DF" w:rsidP="00C25C42">
            <w:pPr>
              <w:shd w:val="clear" w:color="auto" w:fill="FFFFFF"/>
              <w:spacing w:before="60" w:after="60" w:line="240" w:lineRule="auto"/>
              <w:jc w:val="left"/>
              <w:rPr>
                <w:rFonts w:cs="Arial"/>
                <w:b/>
                <w:sz w:val="18"/>
                <w:szCs w:val="18"/>
                <w:lang w:val="en-US"/>
              </w:rPr>
            </w:pP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FF25DF" w:rsidRPr="00551DC8" w:rsidRDefault="00FF25DF" w:rsidP="00E5087C">
            <w:pPr>
              <w:spacing w:line="240" w:lineRule="auto"/>
              <w:rPr>
                <w:rFonts w:cs="Arial"/>
                <w:szCs w:val="18"/>
              </w:rPr>
            </w:pPr>
            <w:r>
              <w:rPr>
                <w:rFonts w:cs="Arial"/>
                <w:szCs w:val="18"/>
              </w:rPr>
              <w:t xml:space="preserve"> </w:t>
            </w:r>
          </w:p>
        </w:tc>
      </w:tr>
      <w:tr w:rsidR="00FF25DF" w:rsidTr="00C25C42">
        <w:trPr>
          <w:trHeight w:val="3402"/>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FF25DF" w:rsidRDefault="00FF25DF" w:rsidP="00C25C42">
            <w:pPr>
              <w:spacing w:before="60" w:after="60" w:line="240" w:lineRule="auto"/>
              <w:jc w:val="left"/>
              <w:rPr>
                <w:rFonts w:cs="Arial"/>
                <w:b/>
                <w:szCs w:val="18"/>
                <w:lang w:val="en-US"/>
              </w:rPr>
            </w:pPr>
            <w:r>
              <w:rPr>
                <w:rFonts w:cs="Arial"/>
                <w:b/>
                <w:szCs w:val="18"/>
                <w:lang w:val="en-US"/>
              </w:rPr>
              <w:lastRenderedPageBreak/>
              <w:t xml:space="preserve">Detailed description of </w:t>
            </w:r>
            <w:r w:rsidRPr="0077374F">
              <w:rPr>
                <w:rFonts w:cs="Arial"/>
                <w:b/>
                <w:szCs w:val="18"/>
                <w:lang w:val="en-US"/>
              </w:rPr>
              <w:t>Services</w:t>
            </w:r>
            <w:r>
              <w:rPr>
                <w:rFonts w:cs="Arial"/>
                <w:b/>
                <w:szCs w:val="18"/>
                <w:lang w:val="en-US"/>
              </w:rPr>
              <w:t xml:space="preserve"> to be provided</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FF25DF" w:rsidRPr="00551DC8" w:rsidRDefault="00FF25DF" w:rsidP="00E5087C">
            <w:pPr>
              <w:spacing w:line="240" w:lineRule="auto"/>
              <w:rPr>
                <w:rFonts w:cs="Arial"/>
                <w:szCs w:val="18"/>
              </w:rPr>
            </w:pPr>
            <w:r>
              <w:rPr>
                <w:rFonts w:cs="Arial"/>
                <w:szCs w:val="18"/>
              </w:rPr>
              <w:t xml:space="preserve"> </w:t>
            </w:r>
          </w:p>
        </w:tc>
      </w:tr>
      <w:tr w:rsidR="00FF25DF" w:rsidTr="00C25C42">
        <w:trPr>
          <w:trHeight w:val="1701"/>
        </w:trPr>
        <w:tc>
          <w:tcPr>
            <w:tcW w:w="2972" w:type="dxa"/>
            <w:tcBorders>
              <w:top w:val="single" w:sz="4" w:space="0" w:color="9CC2E5" w:themeColor="accent1" w:themeTint="99"/>
            </w:tcBorders>
            <w:shd w:val="clear" w:color="auto" w:fill="auto"/>
            <w:noWrap/>
          </w:tcPr>
          <w:p w:rsidR="00FF25DF" w:rsidRPr="00B13E42" w:rsidRDefault="00FF25DF" w:rsidP="00C25C42">
            <w:pPr>
              <w:spacing w:before="60" w:after="60" w:line="240" w:lineRule="auto"/>
              <w:jc w:val="left"/>
              <w:rPr>
                <w:rFonts w:cs="Arial"/>
                <w:b/>
                <w:szCs w:val="18"/>
                <w:lang w:val="en-US"/>
              </w:rPr>
            </w:pPr>
            <w:r w:rsidRPr="00B13E42">
              <w:rPr>
                <w:rFonts w:cs="Arial"/>
                <w:b/>
                <w:szCs w:val="18"/>
                <w:lang w:val="en-US"/>
              </w:rPr>
              <w:t xml:space="preserve">Activity Details to include Scope &amp; Quantum of Service. </w:t>
            </w:r>
          </w:p>
          <w:p w:rsidR="00FF25DF" w:rsidRPr="00B13E42" w:rsidRDefault="00FF25DF" w:rsidP="00C25C42">
            <w:pPr>
              <w:spacing w:before="60" w:after="60" w:line="240" w:lineRule="auto"/>
              <w:jc w:val="left"/>
              <w:rPr>
                <w:rFonts w:cs="Arial"/>
                <w:i/>
                <w:sz w:val="18"/>
                <w:szCs w:val="18"/>
                <w:lang w:val="en-US"/>
              </w:rPr>
            </w:pPr>
            <w:r w:rsidRPr="00B13E42">
              <w:rPr>
                <w:rFonts w:cs="Arial"/>
                <w:i/>
                <w:sz w:val="18"/>
                <w:szCs w:val="18"/>
                <w:lang w:val="en-US"/>
              </w:rPr>
              <w:t>(This should set out the level and type of Services  where the Generic Excel Template is not being used)</w:t>
            </w:r>
          </w:p>
        </w:tc>
        <w:tc>
          <w:tcPr>
            <w:tcW w:w="6379" w:type="dxa"/>
            <w:tcBorders>
              <w:top w:val="single" w:sz="4" w:space="0" w:color="9CC2E5" w:themeColor="accent1" w:themeTint="99"/>
            </w:tcBorders>
            <w:shd w:val="clear" w:color="auto" w:fill="auto"/>
          </w:tcPr>
          <w:p w:rsidR="00FF25DF" w:rsidRPr="00C41187" w:rsidRDefault="00FF25DF" w:rsidP="00E5087C">
            <w:pPr>
              <w:spacing w:line="240" w:lineRule="auto"/>
              <w:rPr>
                <w:rFonts w:cs="Arial"/>
                <w:noProof/>
                <w:szCs w:val="18"/>
                <w:lang w:val="en-US"/>
              </w:rPr>
            </w:pPr>
          </w:p>
        </w:tc>
      </w:tr>
      <w:tr w:rsidR="00FF25DF" w:rsidTr="00C25C42">
        <w:trPr>
          <w:trHeight w:val="1701"/>
        </w:trPr>
        <w:tc>
          <w:tcPr>
            <w:tcW w:w="2972" w:type="dxa"/>
            <w:shd w:val="clear" w:color="auto" w:fill="FFFFFF"/>
            <w:noWrap/>
          </w:tcPr>
          <w:p w:rsidR="00FF25DF" w:rsidRDefault="00FF25DF" w:rsidP="00C25C42">
            <w:pPr>
              <w:spacing w:before="60" w:after="60" w:line="240" w:lineRule="auto"/>
              <w:jc w:val="left"/>
              <w:rPr>
                <w:rFonts w:cs="Arial"/>
                <w:b/>
                <w:szCs w:val="18"/>
                <w:lang w:val="en-US"/>
              </w:rPr>
            </w:pPr>
            <w:r>
              <w:rPr>
                <w:rFonts w:cs="Arial"/>
                <w:b/>
                <w:szCs w:val="18"/>
                <w:lang w:val="en-US"/>
              </w:rPr>
              <w:t>Premises at which Services are to be delivered</w:t>
            </w:r>
          </w:p>
        </w:tc>
        <w:tc>
          <w:tcPr>
            <w:tcW w:w="6379" w:type="dxa"/>
            <w:shd w:val="clear" w:color="auto" w:fill="FFFFFF"/>
          </w:tcPr>
          <w:p w:rsidR="00FF25DF" w:rsidRPr="00C25C42" w:rsidRDefault="00FF25DF" w:rsidP="00E5087C">
            <w:pPr>
              <w:spacing w:line="240" w:lineRule="auto"/>
              <w:rPr>
                <w:rFonts w:cs="Arial"/>
                <w:szCs w:val="18"/>
                <w:lang w:val="en-US"/>
              </w:rPr>
            </w:pPr>
          </w:p>
        </w:tc>
      </w:tr>
      <w:tr w:rsidR="00FF25DF" w:rsidRPr="00ED60E5" w:rsidTr="00C25C42">
        <w:trPr>
          <w:trHeight w:val="1701"/>
        </w:trPr>
        <w:tc>
          <w:tcPr>
            <w:tcW w:w="2972" w:type="dxa"/>
            <w:shd w:val="clear" w:color="auto" w:fill="FFFFFF"/>
            <w:noWrap/>
          </w:tcPr>
          <w:p w:rsidR="00FF25DF" w:rsidRDefault="00FF25DF" w:rsidP="00C25C42">
            <w:pPr>
              <w:shd w:val="clear" w:color="auto" w:fill="FFFFFF"/>
              <w:spacing w:before="60" w:after="60" w:line="240" w:lineRule="auto"/>
              <w:jc w:val="left"/>
              <w:rPr>
                <w:rFonts w:cs="Arial"/>
                <w:b/>
                <w:szCs w:val="18"/>
                <w:lang w:val="en-US"/>
              </w:rPr>
            </w:pPr>
            <w:r>
              <w:rPr>
                <w:rFonts w:cs="Arial"/>
                <w:b/>
                <w:szCs w:val="18"/>
                <w:lang w:val="en-US"/>
              </w:rPr>
              <w:t>Associated Staffing Resource</w:t>
            </w:r>
          </w:p>
          <w:p w:rsidR="00FF25DF" w:rsidRPr="00CF37D9" w:rsidRDefault="00FF25DF" w:rsidP="00C25C42">
            <w:pPr>
              <w:shd w:val="clear" w:color="auto" w:fill="FFFFFF"/>
              <w:spacing w:before="60" w:after="60" w:line="240" w:lineRule="auto"/>
              <w:jc w:val="left"/>
              <w:rPr>
                <w:rFonts w:cs="Arial"/>
                <w:b/>
                <w:sz w:val="18"/>
                <w:szCs w:val="18"/>
                <w:lang w:val="en-US"/>
              </w:rPr>
            </w:pPr>
            <w:r w:rsidRPr="00CF37D9">
              <w:rPr>
                <w:rFonts w:cs="Arial"/>
                <w:bCs/>
                <w:i/>
                <w:iCs/>
                <w:sz w:val="18"/>
                <w:szCs w:val="18"/>
              </w:rPr>
              <w:t>A National Standard Excel Template is available where numbers are high and may be a required return (Employment Monitoring Template)</w:t>
            </w:r>
          </w:p>
        </w:tc>
        <w:tc>
          <w:tcPr>
            <w:tcW w:w="6379" w:type="dxa"/>
            <w:tcBorders>
              <w:top w:val="single" w:sz="4" w:space="0" w:color="9CC2E5" w:themeColor="accent1" w:themeTint="99"/>
              <w:right w:val="single" w:sz="4" w:space="0" w:color="9CC2E5" w:themeColor="accent1" w:themeTint="99"/>
            </w:tcBorders>
            <w:shd w:val="clear" w:color="auto" w:fill="auto"/>
          </w:tcPr>
          <w:p w:rsidR="00FF25DF" w:rsidRPr="00C41187" w:rsidRDefault="00FF25DF" w:rsidP="00E5087C">
            <w:pPr>
              <w:spacing w:line="240" w:lineRule="auto"/>
              <w:rPr>
                <w:rFonts w:cs="Arial"/>
                <w:noProof/>
                <w:szCs w:val="18"/>
                <w:lang w:val="en-US"/>
              </w:rPr>
            </w:pPr>
          </w:p>
        </w:tc>
      </w:tr>
    </w:tbl>
    <w:p w:rsidR="00050D91" w:rsidRDefault="00C053E0">
      <w:pPr>
        <w:spacing w:before="120" w:after="240" w:line="240" w:lineRule="auto"/>
        <w:rPr>
          <w:rFonts w:cs="Arial"/>
          <w:noProof/>
          <w:szCs w:val="18"/>
          <w:lang w:val="en-US"/>
        </w:rPr>
      </w:pPr>
      <w:r>
        <w:rPr>
          <w:rFonts w:cs="Arial"/>
          <w:b/>
          <w:szCs w:val="18"/>
        </w:rPr>
        <w:t xml:space="preserve">Note: </w:t>
      </w:r>
      <w:r>
        <w:rPr>
          <w:rFonts w:cs="Arial"/>
          <w:szCs w:val="18"/>
        </w:rPr>
        <w:t xml:space="preserve">Placements and Related Funding: </w:t>
      </w:r>
      <w:r>
        <w:rPr>
          <w:rFonts w:cs="Arial"/>
          <w:noProof/>
          <w:szCs w:val="18"/>
          <w:lang w:val="en-US"/>
        </w:rPr>
        <w:t xml:space="preserve">Where vacancies arise during the year due to a Service User passing away or being transferred, the Funding linked to such vacancies will be identified and notified by the Provider to the Executive immediately. </w:t>
      </w:r>
    </w:p>
    <w:tbl>
      <w:tblPr>
        <w:tblW w:w="9356"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2263"/>
        <w:gridCol w:w="7093"/>
      </w:tblGrid>
      <w:tr w:rsidR="001F3D10" w:rsidRPr="00DD6ECC" w:rsidTr="00C7494C">
        <w:trPr>
          <w:trHeight w:val="426"/>
        </w:trPr>
        <w:tc>
          <w:tcPr>
            <w:tcW w:w="9356"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tcPr>
          <w:p w:rsidR="001F3D10" w:rsidRPr="00DD6ECC" w:rsidRDefault="001F3D10" w:rsidP="001F3D10">
            <w:pPr>
              <w:pStyle w:val="Heading2"/>
              <w:keepNext/>
              <w:numPr>
                <w:ilvl w:val="0"/>
                <w:numId w:val="11"/>
              </w:numPr>
              <w:spacing w:before="60" w:after="60" w:line="240" w:lineRule="auto"/>
              <w:ind w:left="731" w:hanging="284"/>
              <w:rPr>
                <w:lang w:val="en-US"/>
              </w:rPr>
            </w:pPr>
            <w:bookmarkStart w:id="41" w:name="_Toc191890322"/>
            <w:bookmarkStart w:id="42" w:name="_Toc191990526"/>
            <w:r w:rsidRPr="00DD6ECC">
              <w:rPr>
                <w:lang w:val="en-US"/>
              </w:rPr>
              <w:t>Key Personnel</w:t>
            </w:r>
            <w:bookmarkEnd w:id="41"/>
            <w:bookmarkEnd w:id="42"/>
          </w:p>
        </w:tc>
      </w:tr>
      <w:tr w:rsidR="001F3D10" w:rsidRPr="00DD6ECC" w:rsidTr="00C7494C">
        <w:trPr>
          <w:trHeight w:val="602"/>
        </w:trPr>
        <w:tc>
          <w:tcPr>
            <w:tcW w:w="9356"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tcPr>
          <w:p w:rsidR="001F3D10" w:rsidRPr="00DD6ECC" w:rsidRDefault="001F3D10" w:rsidP="00C7494C">
            <w:pPr>
              <w:keepNext/>
              <w:spacing w:before="120" w:after="120" w:line="240" w:lineRule="auto"/>
              <w:rPr>
                <w:rFonts w:cs="Arial"/>
                <w:szCs w:val="18"/>
              </w:rPr>
            </w:pPr>
            <w:r w:rsidRPr="00DD6ECC">
              <w:rPr>
                <w:szCs w:val="24"/>
              </w:rPr>
              <w:t xml:space="preserve">If required by the Executive, this section should list the persons who are to be regarded as Key Personnel (within the meaning of the Service Arrangement) for the purposes of providing the Service.  The role(s) which such persons perform should also be set out:  </w:t>
            </w:r>
          </w:p>
        </w:tc>
      </w:tr>
      <w:tr w:rsidR="001F3D10" w:rsidRPr="00DD6ECC" w:rsidTr="00C7494C">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22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1F3D10" w:rsidRPr="00DD6ECC" w:rsidRDefault="001F3D10" w:rsidP="00C7494C">
            <w:pPr>
              <w:keepNext/>
              <w:spacing w:line="240" w:lineRule="auto"/>
              <w:jc w:val="left"/>
              <w:rPr>
                <w:rFonts w:cs="Arial"/>
                <w:szCs w:val="18"/>
              </w:rPr>
            </w:pPr>
            <w:r w:rsidRPr="00DD6ECC">
              <w:t xml:space="preserve"> Name</w:t>
            </w:r>
          </w:p>
        </w:tc>
        <w:tc>
          <w:tcPr>
            <w:tcW w:w="709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cPr>
          <w:p w:rsidR="001F3D10" w:rsidRPr="00DD6ECC" w:rsidRDefault="001F3D10" w:rsidP="00C7494C">
            <w:pPr>
              <w:keepNext/>
              <w:spacing w:line="240" w:lineRule="auto"/>
              <w:jc w:val="left"/>
              <w:rPr>
                <w:rFonts w:cs="Arial"/>
                <w:szCs w:val="18"/>
              </w:rPr>
            </w:pPr>
            <w:r w:rsidRPr="00DD6ECC">
              <w:rPr>
                <w:rFonts w:cs="Arial"/>
                <w:szCs w:val="18"/>
              </w:rPr>
              <w:t>Role</w:t>
            </w:r>
          </w:p>
        </w:tc>
      </w:tr>
      <w:tr w:rsidR="001F3D10" w:rsidRPr="00CF5235" w:rsidTr="00C7494C">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22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1F3D10" w:rsidRPr="00CF5235" w:rsidRDefault="001F3D10" w:rsidP="00C7494C">
            <w:pPr>
              <w:spacing w:line="240" w:lineRule="auto"/>
              <w:jc w:val="left"/>
              <w:rPr>
                <w:rFonts w:cs="Arial"/>
                <w:szCs w:val="18"/>
                <w:highlight w:val="yellow"/>
              </w:rPr>
            </w:pPr>
            <w:r w:rsidRPr="00CF5235">
              <w:rPr>
                <w:highlight w:val="yellow"/>
              </w:rPr>
              <w:t xml:space="preserve"> </w:t>
            </w:r>
          </w:p>
        </w:tc>
        <w:tc>
          <w:tcPr>
            <w:tcW w:w="709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cPr>
          <w:p w:rsidR="001F3D10" w:rsidRPr="00CF5235" w:rsidRDefault="001F3D10" w:rsidP="00C7494C">
            <w:pPr>
              <w:spacing w:line="240" w:lineRule="auto"/>
              <w:jc w:val="left"/>
              <w:rPr>
                <w:rFonts w:cs="Arial"/>
                <w:szCs w:val="18"/>
                <w:highlight w:val="yellow"/>
              </w:rPr>
            </w:pPr>
          </w:p>
        </w:tc>
      </w:tr>
      <w:tr w:rsidR="001F3D10" w:rsidRPr="00CF5235" w:rsidTr="00C7494C">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22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1F3D10" w:rsidRPr="00CF5235" w:rsidRDefault="001F3D10" w:rsidP="00C7494C">
            <w:pPr>
              <w:spacing w:line="240" w:lineRule="auto"/>
              <w:jc w:val="left"/>
              <w:rPr>
                <w:rFonts w:cs="Arial"/>
                <w:szCs w:val="18"/>
                <w:highlight w:val="yellow"/>
              </w:rPr>
            </w:pPr>
            <w:r w:rsidRPr="00CF5235">
              <w:rPr>
                <w:highlight w:val="yellow"/>
              </w:rPr>
              <w:t xml:space="preserve"> </w:t>
            </w:r>
          </w:p>
        </w:tc>
        <w:tc>
          <w:tcPr>
            <w:tcW w:w="709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cPr>
          <w:p w:rsidR="001F3D10" w:rsidRPr="00CF5235" w:rsidRDefault="001F3D10" w:rsidP="00C7494C">
            <w:pPr>
              <w:spacing w:line="240" w:lineRule="auto"/>
              <w:jc w:val="left"/>
              <w:rPr>
                <w:rFonts w:cs="Arial"/>
                <w:szCs w:val="18"/>
                <w:highlight w:val="yellow"/>
              </w:rPr>
            </w:pPr>
          </w:p>
        </w:tc>
      </w:tr>
      <w:tr w:rsidR="00CE7288" w:rsidRPr="00CF5235" w:rsidTr="00C7494C">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22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CE7288" w:rsidRPr="00CF5235" w:rsidRDefault="00CE7288" w:rsidP="00C7494C">
            <w:pPr>
              <w:spacing w:line="240" w:lineRule="auto"/>
              <w:jc w:val="left"/>
              <w:rPr>
                <w:highlight w:val="yellow"/>
              </w:rPr>
            </w:pPr>
          </w:p>
        </w:tc>
        <w:tc>
          <w:tcPr>
            <w:tcW w:w="709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cPr>
          <w:p w:rsidR="00CE7288" w:rsidRPr="00CF5235" w:rsidRDefault="00CE7288" w:rsidP="00C7494C">
            <w:pPr>
              <w:spacing w:line="240" w:lineRule="auto"/>
              <w:jc w:val="left"/>
              <w:rPr>
                <w:rFonts w:cs="Arial"/>
                <w:szCs w:val="18"/>
                <w:highlight w:val="yellow"/>
              </w:rPr>
            </w:pPr>
          </w:p>
        </w:tc>
      </w:tr>
    </w:tbl>
    <w:p w:rsidR="001F3D10" w:rsidRDefault="001F3D10"/>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rsidTr="00FB75D6">
        <w:trPr>
          <w:trHeight w:val="352"/>
        </w:trPr>
        <w:tc>
          <w:tcPr>
            <w:tcW w:w="9356" w:type="dxa"/>
            <w:shd w:val="clear" w:color="auto" w:fill="DEEAF6"/>
            <w:noWrap/>
            <w:vAlign w:val="center"/>
          </w:tcPr>
          <w:p w:rsidR="00050D91" w:rsidRDefault="00C053E0" w:rsidP="001F3D10">
            <w:pPr>
              <w:pStyle w:val="Heading2"/>
              <w:keepNext/>
              <w:numPr>
                <w:ilvl w:val="0"/>
                <w:numId w:val="11"/>
              </w:numPr>
              <w:spacing w:before="60" w:after="60" w:line="240" w:lineRule="auto"/>
              <w:ind w:left="714" w:hanging="357"/>
              <w:rPr>
                <w:noProof/>
                <w:lang w:val="en-US"/>
              </w:rPr>
            </w:pPr>
            <w:bookmarkStart w:id="43" w:name="_Toc153360469"/>
            <w:bookmarkStart w:id="44" w:name="_Toc153363001"/>
            <w:bookmarkStart w:id="45" w:name="_Toc191990527"/>
            <w:r>
              <w:rPr>
                <w:lang w:val="en-US"/>
              </w:rPr>
              <w:t>Service Outcomes</w:t>
            </w:r>
            <w:bookmarkEnd w:id="43"/>
            <w:bookmarkEnd w:id="44"/>
            <w:bookmarkEnd w:id="45"/>
          </w:p>
        </w:tc>
      </w:tr>
      <w:tr w:rsidR="00050D91" w:rsidTr="00FB75D6">
        <w:trPr>
          <w:trHeight w:val="438"/>
        </w:trPr>
        <w:tc>
          <w:tcPr>
            <w:tcW w:w="9356" w:type="dxa"/>
            <w:shd w:val="clear" w:color="auto" w:fill="FFFFFF"/>
            <w:noWrap/>
            <w:vAlign w:val="center"/>
          </w:tcPr>
          <w:p w:rsidR="00050D91" w:rsidRPr="008917DC" w:rsidRDefault="00E95B1E" w:rsidP="00C25C42">
            <w:pPr>
              <w:pStyle w:val="Level5"/>
              <w:numPr>
                <w:ilvl w:val="0"/>
                <w:numId w:val="0"/>
              </w:numPr>
              <w:spacing w:before="120" w:after="120" w:line="240" w:lineRule="auto"/>
              <w:ind w:left="176"/>
              <w:rPr>
                <w:noProof/>
                <w:color w:val="000000" w:themeColor="text1"/>
                <w:lang w:val="en-US"/>
              </w:rPr>
            </w:pPr>
            <w:r w:rsidRPr="002968CA">
              <w:rPr>
                <w:lang w:val="en-US"/>
              </w:rPr>
              <w:t xml:space="preserve">The expected outcomes that will occur over the longer term as a result of Services provided by the </w:t>
            </w:r>
            <w:r w:rsidRPr="002968CA">
              <w:rPr>
                <w:lang w:val="en-US"/>
              </w:rPr>
              <w:lastRenderedPageBreak/>
              <w:t>Provider under this Arrangement</w:t>
            </w:r>
          </w:p>
        </w:tc>
      </w:tr>
      <w:tr w:rsidR="00B55066" w:rsidRPr="00B55066" w:rsidTr="00FB75D6">
        <w:trPr>
          <w:trHeight w:val="1701"/>
        </w:trPr>
        <w:tc>
          <w:tcPr>
            <w:tcW w:w="9356" w:type="dxa"/>
            <w:shd w:val="clear" w:color="auto" w:fill="FFFFFF"/>
          </w:tcPr>
          <w:p w:rsidR="002107BD" w:rsidRPr="002107BD" w:rsidRDefault="002107BD" w:rsidP="004148C1">
            <w:pPr>
              <w:spacing w:line="240" w:lineRule="auto"/>
              <w:rPr>
                <w:rFonts w:cs="Arial"/>
                <w:noProof/>
                <w:color w:val="000000" w:themeColor="text1"/>
                <w:szCs w:val="18"/>
                <w:lang w:val="en-US"/>
              </w:rPr>
            </w:pPr>
          </w:p>
        </w:tc>
      </w:tr>
    </w:tbl>
    <w:p w:rsidR="00CE7288" w:rsidRDefault="00CE7288" w:rsidP="00CE7288">
      <w:pPr>
        <w:spacing w:before="120" w:after="6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rsidTr="006337EE">
        <w:trPr>
          <w:trHeight w:val="558"/>
        </w:trPr>
        <w:tc>
          <w:tcPr>
            <w:tcW w:w="9356" w:type="dxa"/>
            <w:shd w:val="clear" w:color="auto" w:fill="DEEAF6"/>
            <w:noWrap/>
            <w:vAlign w:val="center"/>
          </w:tcPr>
          <w:p w:rsidR="00050D91" w:rsidRDefault="004D7008" w:rsidP="001F3D10">
            <w:pPr>
              <w:pStyle w:val="Heading2"/>
              <w:keepNext/>
              <w:numPr>
                <w:ilvl w:val="0"/>
                <w:numId w:val="11"/>
              </w:numPr>
              <w:spacing w:before="60" w:after="60" w:line="240" w:lineRule="auto"/>
              <w:ind w:left="714" w:hanging="357"/>
              <w:rPr>
                <w:noProof/>
                <w:lang w:val="en-US"/>
              </w:rPr>
            </w:pPr>
            <w:bookmarkStart w:id="46" w:name="_Toc153360470"/>
            <w:bookmarkStart w:id="47" w:name="_Toc153363002"/>
            <w:bookmarkStart w:id="48" w:name="_Toc191990528"/>
            <w:r>
              <w:rPr>
                <w:lang w:val="en-US"/>
              </w:rPr>
              <w:t>Service User E</w:t>
            </w:r>
            <w:r w:rsidR="00C053E0">
              <w:rPr>
                <w:lang w:val="en-US"/>
              </w:rPr>
              <w:t>ngagement</w:t>
            </w:r>
            <w:bookmarkEnd w:id="46"/>
            <w:bookmarkEnd w:id="47"/>
            <w:bookmarkEnd w:id="48"/>
          </w:p>
        </w:tc>
      </w:tr>
      <w:tr w:rsidR="00050D91" w:rsidTr="006337EE">
        <w:trPr>
          <w:trHeight w:val="438"/>
        </w:trPr>
        <w:tc>
          <w:tcPr>
            <w:tcW w:w="9356" w:type="dxa"/>
            <w:shd w:val="clear" w:color="auto" w:fill="FFFFFF"/>
            <w:noWrap/>
            <w:vAlign w:val="center"/>
          </w:tcPr>
          <w:p w:rsidR="00050D91" w:rsidRDefault="00C053E0" w:rsidP="00EB7ADB">
            <w:pPr>
              <w:keepNext/>
              <w:spacing w:before="120" w:after="120" w:line="240" w:lineRule="auto"/>
              <w:rPr>
                <w:rFonts w:cs="Arial"/>
                <w:noProof/>
                <w:color w:val="1F4E79"/>
                <w:szCs w:val="18"/>
                <w:lang w:val="en-US"/>
              </w:rPr>
            </w:pPr>
            <w:r>
              <w:rPr>
                <w:rFonts w:cs="Arial"/>
                <w:szCs w:val="18"/>
                <w:lang w:val="en-US"/>
              </w:rPr>
              <w:t>If appropriate, please provide a description of the Provider’s Service User engagement and feedback structures</w:t>
            </w:r>
            <w:r w:rsidR="00163C09">
              <w:rPr>
                <w:rFonts w:cs="Arial"/>
                <w:szCs w:val="18"/>
                <w:lang w:val="en-US"/>
              </w:rPr>
              <w:t xml:space="preserve"> </w:t>
            </w:r>
            <w:r>
              <w:rPr>
                <w:rFonts w:cs="Arial"/>
                <w:szCs w:val="18"/>
                <w:lang w:val="en-US"/>
              </w:rPr>
              <w:t>/</w:t>
            </w:r>
            <w:r w:rsidR="00163C09">
              <w:rPr>
                <w:rFonts w:cs="Arial"/>
                <w:szCs w:val="18"/>
                <w:lang w:val="en-US"/>
              </w:rPr>
              <w:t xml:space="preserve"> </w:t>
            </w:r>
            <w:r>
              <w:rPr>
                <w:rFonts w:cs="Arial"/>
                <w:szCs w:val="18"/>
                <w:lang w:val="en-US"/>
              </w:rPr>
              <w:t>m</w:t>
            </w:r>
            <w:r w:rsidR="00A0071F">
              <w:rPr>
                <w:rFonts w:cs="Arial"/>
                <w:szCs w:val="18"/>
                <w:lang w:val="en-US"/>
              </w:rPr>
              <w:t>e</w:t>
            </w:r>
            <w:r>
              <w:rPr>
                <w:rFonts w:cs="Arial"/>
                <w:szCs w:val="18"/>
                <w:lang w:val="en-US"/>
              </w:rPr>
              <w:t>chanisms.</w:t>
            </w:r>
          </w:p>
        </w:tc>
      </w:tr>
      <w:tr w:rsidR="00050D91" w:rsidTr="00146D20">
        <w:trPr>
          <w:trHeight w:val="1701"/>
        </w:trPr>
        <w:tc>
          <w:tcPr>
            <w:tcW w:w="9356" w:type="dxa"/>
            <w:shd w:val="clear" w:color="auto" w:fill="FFFFFF"/>
          </w:tcPr>
          <w:p w:rsidR="004F7394" w:rsidRPr="00ED60E5" w:rsidRDefault="004F7394" w:rsidP="004148C1">
            <w:pPr>
              <w:spacing w:line="240" w:lineRule="auto"/>
              <w:rPr>
                <w:rFonts w:cs="Arial"/>
                <w:noProof/>
                <w:color w:val="000000" w:themeColor="text1"/>
                <w:szCs w:val="18"/>
                <w:lang w:val="en-US"/>
              </w:rPr>
            </w:pPr>
          </w:p>
        </w:tc>
      </w:tr>
    </w:tbl>
    <w:p w:rsidR="00875112" w:rsidRDefault="00875112" w:rsidP="00FB75D6">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rsidTr="009363F2">
        <w:trPr>
          <w:trHeight w:val="579"/>
        </w:trPr>
        <w:tc>
          <w:tcPr>
            <w:tcW w:w="9356" w:type="dxa"/>
            <w:shd w:val="clear" w:color="auto" w:fill="DEEAF6"/>
            <w:noWrap/>
            <w:vAlign w:val="center"/>
          </w:tcPr>
          <w:p w:rsidR="00050D91" w:rsidRPr="00A9458C" w:rsidRDefault="00A9458C" w:rsidP="001F3D10">
            <w:pPr>
              <w:pStyle w:val="Heading2"/>
              <w:keepNext/>
              <w:numPr>
                <w:ilvl w:val="0"/>
                <w:numId w:val="11"/>
              </w:numPr>
              <w:spacing w:before="60" w:after="60" w:line="240" w:lineRule="auto"/>
              <w:ind w:left="731"/>
            </w:pPr>
            <w:bookmarkStart w:id="49" w:name="_Toc191990529"/>
            <w:r>
              <w:t>Third Party Contracts</w:t>
            </w:r>
            <w:bookmarkEnd w:id="49"/>
          </w:p>
        </w:tc>
      </w:tr>
      <w:tr w:rsidR="00050D91" w:rsidTr="009363F2">
        <w:trPr>
          <w:trHeight w:val="683"/>
        </w:trPr>
        <w:tc>
          <w:tcPr>
            <w:tcW w:w="9356" w:type="dxa"/>
            <w:shd w:val="clear" w:color="auto" w:fill="FFFFFF"/>
            <w:noWrap/>
          </w:tcPr>
          <w:p w:rsidR="00B13E42" w:rsidRDefault="00B13E42" w:rsidP="00B13E42">
            <w:pPr>
              <w:keepNext/>
              <w:spacing w:before="120" w:after="120" w:line="240" w:lineRule="auto"/>
              <w:rPr>
                <w:rFonts w:cs="Arial"/>
                <w:b/>
                <w:noProof/>
                <w:szCs w:val="18"/>
                <w:lang w:val="en-US"/>
              </w:rPr>
            </w:pPr>
            <w:r>
              <w:rPr>
                <w:rFonts w:cs="Arial"/>
                <w:noProof/>
                <w:szCs w:val="18"/>
                <w:lang w:val="en-US"/>
              </w:rPr>
              <w:t xml:space="preserve">Requirements in relation to third party contracting are listed in </w:t>
            </w:r>
            <w:r>
              <w:rPr>
                <w:rFonts w:cs="Arial"/>
                <w:b/>
                <w:noProof/>
                <w:szCs w:val="18"/>
                <w:lang w:val="en-US"/>
              </w:rPr>
              <w:t xml:space="preserve">Clause </w:t>
            </w:r>
            <w:r w:rsidR="001F3D10">
              <w:rPr>
                <w:rFonts w:cs="Arial"/>
                <w:b/>
                <w:noProof/>
                <w:szCs w:val="18"/>
                <w:lang w:val="en-US"/>
              </w:rPr>
              <w:t>16</w:t>
            </w:r>
            <w:r>
              <w:rPr>
                <w:rFonts w:cs="Arial"/>
                <w:noProof/>
                <w:szCs w:val="18"/>
                <w:lang w:val="en-US"/>
              </w:rPr>
              <w:t xml:space="preserve"> </w:t>
            </w:r>
            <w:r>
              <w:rPr>
                <w:rFonts w:cs="Arial"/>
                <w:b/>
                <w:noProof/>
                <w:szCs w:val="18"/>
                <w:lang w:val="en-US"/>
              </w:rPr>
              <w:t>of Part I (Third Party Contracting).</w:t>
            </w:r>
          </w:p>
          <w:p w:rsidR="00050D91" w:rsidRDefault="00B13E42" w:rsidP="00B13E42">
            <w:pPr>
              <w:keepNext/>
              <w:spacing w:before="120" w:after="120" w:line="240" w:lineRule="auto"/>
              <w:rPr>
                <w:rFonts w:cs="Arial"/>
                <w:b/>
                <w:noProof/>
                <w:szCs w:val="18"/>
                <w:highlight w:val="yellow"/>
                <w:lang w:val="en-US"/>
              </w:rPr>
            </w:pPr>
            <w:r>
              <w:rPr>
                <w:rFonts w:cs="Arial"/>
                <w:noProof/>
                <w:szCs w:val="18"/>
                <w:lang w:val="en-US"/>
              </w:rPr>
              <w:t>List all third party arrangements entered into by the Provider for the purpose of engaging an agent, subcontractor or third party to provide any of the Services or part thereof provided that such third party arrangement relates to health or personal social services provided as part of the Services. In this regard it should be understood that a third party arrangement in this context relates to a contract or arrangement where an agent, sub-contractor or other third party is engaged by or on behalf of the Provider to provide a substantial or significant element of the Services or part-thereof on behalf of the Provider. Third party arrangements in respect of ancillary services which are not health or personal social services such as cleaning or catering or property maintenance do not require to be listed below.</w:t>
            </w:r>
          </w:p>
        </w:tc>
      </w:tr>
      <w:tr w:rsidR="00050D91" w:rsidTr="00C25C42">
        <w:trPr>
          <w:trHeight w:val="1701"/>
        </w:trPr>
        <w:tc>
          <w:tcPr>
            <w:tcW w:w="9356" w:type="dxa"/>
            <w:shd w:val="clear" w:color="auto" w:fill="auto"/>
            <w:noWrap/>
          </w:tcPr>
          <w:p w:rsidR="00050D91" w:rsidRPr="00CE45AF" w:rsidRDefault="00050D91" w:rsidP="004148C1">
            <w:pPr>
              <w:spacing w:line="240" w:lineRule="auto"/>
              <w:rPr>
                <w:rFonts w:cs="Arial"/>
                <w:szCs w:val="18"/>
              </w:rPr>
            </w:pPr>
          </w:p>
        </w:tc>
      </w:tr>
    </w:tbl>
    <w:p w:rsidR="00875112" w:rsidRDefault="00875112" w:rsidP="00ED60E5">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875112" w:rsidTr="00875112">
        <w:trPr>
          <w:trHeight w:val="564"/>
        </w:trPr>
        <w:tc>
          <w:tcPr>
            <w:tcW w:w="9356" w:type="dxa"/>
            <w:shd w:val="clear" w:color="auto" w:fill="DEEAF6"/>
            <w:noWrap/>
            <w:vAlign w:val="center"/>
          </w:tcPr>
          <w:p w:rsidR="00875112" w:rsidRDefault="00327B95" w:rsidP="001F3D10">
            <w:pPr>
              <w:pStyle w:val="Heading2"/>
              <w:keepNext/>
              <w:numPr>
                <w:ilvl w:val="0"/>
                <w:numId w:val="11"/>
              </w:numPr>
              <w:spacing w:before="60" w:after="60" w:line="240" w:lineRule="auto"/>
              <w:ind w:left="731"/>
            </w:pPr>
            <w:bookmarkStart w:id="50" w:name="_Toc191990530"/>
            <w:r>
              <w:t>Additional Services</w:t>
            </w:r>
            <w:bookmarkEnd w:id="50"/>
          </w:p>
        </w:tc>
      </w:tr>
      <w:tr w:rsidR="00875112" w:rsidTr="00875112">
        <w:trPr>
          <w:trHeight w:val="665"/>
        </w:trPr>
        <w:tc>
          <w:tcPr>
            <w:tcW w:w="9356" w:type="dxa"/>
            <w:shd w:val="clear" w:color="auto" w:fill="FFFFFF"/>
            <w:noWrap/>
          </w:tcPr>
          <w:p w:rsidR="00875112" w:rsidRDefault="00875112" w:rsidP="00C25C42">
            <w:pPr>
              <w:spacing w:before="120" w:after="120"/>
              <w:rPr>
                <w:rFonts w:cs="Arial"/>
                <w:noProof/>
                <w:szCs w:val="18"/>
                <w:lang w:val="en-US"/>
              </w:rPr>
            </w:pPr>
            <w:r>
              <w:rPr>
                <w:rFonts w:cs="Arial"/>
                <w:noProof/>
                <w:szCs w:val="18"/>
                <w:lang w:val="en-US"/>
              </w:rPr>
              <w:t>Where the scope of the Services provided pursuant to this Arrangement is increased, whether by developing existing Services or introducing new Services, the increase must be authorised in advance in writing by the Executive utilising the Contract Ch</w:t>
            </w:r>
            <w:r w:rsidR="00A31870">
              <w:rPr>
                <w:rFonts w:cs="Arial"/>
                <w:noProof/>
                <w:szCs w:val="18"/>
                <w:lang w:val="en-US"/>
              </w:rPr>
              <w:t xml:space="preserve">ange Note procedure at Clause </w:t>
            </w:r>
            <w:r w:rsidR="001F3D10">
              <w:rPr>
                <w:rFonts w:cs="Arial"/>
                <w:noProof/>
                <w:szCs w:val="18"/>
                <w:lang w:val="en-US"/>
              </w:rPr>
              <w:t xml:space="preserve">34.10 </w:t>
            </w:r>
            <w:r>
              <w:rPr>
                <w:rFonts w:cs="Arial"/>
                <w:noProof/>
                <w:szCs w:val="18"/>
                <w:lang w:val="en-US"/>
              </w:rPr>
              <w:t>of Part I of this Arrangement.</w:t>
            </w:r>
          </w:p>
          <w:p w:rsidR="00875112" w:rsidRDefault="00875112" w:rsidP="00875112">
            <w:pPr>
              <w:keepNext/>
              <w:spacing w:before="120" w:after="120" w:line="240" w:lineRule="auto"/>
              <w:rPr>
                <w:rFonts w:cs="Arial"/>
                <w:b/>
                <w:noProof/>
                <w:szCs w:val="18"/>
                <w:highlight w:val="yellow"/>
                <w:lang w:val="en-US"/>
              </w:rPr>
            </w:pPr>
            <w:r>
              <w:rPr>
                <w:rFonts w:cs="Arial"/>
                <w:noProof/>
                <w:szCs w:val="18"/>
                <w:lang w:val="en-US"/>
              </w:rPr>
              <w:lastRenderedPageBreak/>
              <w:t>A detailed specification for any such Additional Services must be agreed in writing between the parties prior to any Additional Services being provided by the Provider, including the range, type, and volume of Services, together with the amount and timing of payments due in respect of the Additional Services utilising the Contract Ch</w:t>
            </w:r>
            <w:r w:rsidR="00AB3AAE">
              <w:rPr>
                <w:rFonts w:cs="Arial"/>
                <w:noProof/>
                <w:szCs w:val="18"/>
                <w:lang w:val="en-US"/>
              </w:rPr>
              <w:t xml:space="preserve">ange Note.  Clause </w:t>
            </w:r>
            <w:r w:rsidR="001F3D10">
              <w:rPr>
                <w:rFonts w:cs="Arial"/>
                <w:noProof/>
                <w:szCs w:val="18"/>
                <w:lang w:val="en-US"/>
              </w:rPr>
              <w:t xml:space="preserve">4.3 </w:t>
            </w:r>
            <w:r w:rsidR="00AB3AAE">
              <w:rPr>
                <w:rFonts w:cs="Arial"/>
                <w:noProof/>
                <w:szCs w:val="18"/>
                <w:lang w:val="en-US"/>
              </w:rPr>
              <w:t>of Part I</w:t>
            </w:r>
            <w:r>
              <w:rPr>
                <w:rFonts w:cs="Arial"/>
                <w:noProof/>
                <w:szCs w:val="18"/>
                <w:lang w:val="en-US"/>
              </w:rPr>
              <w:t xml:space="preserve"> of the Arrangement shall apply with regard to Additional Services</w:t>
            </w:r>
            <w:r w:rsidR="006E43D8">
              <w:rPr>
                <w:rFonts w:cs="Arial"/>
                <w:noProof/>
                <w:szCs w:val="18"/>
                <w:lang w:val="en-US"/>
              </w:rPr>
              <w:t>.</w:t>
            </w:r>
          </w:p>
        </w:tc>
      </w:tr>
    </w:tbl>
    <w:p w:rsidR="00050D91" w:rsidRDefault="00C053E0">
      <w:r>
        <w:lastRenderedPageBreak/>
        <w:br w:type="page"/>
      </w:r>
    </w:p>
    <w:p w:rsidR="00050D91" w:rsidRDefault="00C053E0">
      <w:pPr>
        <w:pStyle w:val="Heading1"/>
        <w:rPr>
          <w:color w:val="auto"/>
          <w:spacing w:val="0"/>
          <w:sz w:val="20"/>
          <w:szCs w:val="20"/>
        </w:rPr>
      </w:pPr>
      <w:bookmarkStart w:id="51" w:name="_Toc153360473"/>
      <w:bookmarkStart w:id="52" w:name="_Toc153363005"/>
      <w:bookmarkStart w:id="53" w:name="_Toc191990531"/>
      <w:r>
        <w:lastRenderedPageBreak/>
        <w:t>section 4 – Further Information and governance Requirements</w:t>
      </w:r>
      <w:bookmarkEnd w:id="51"/>
      <w:bookmarkEnd w:id="52"/>
      <w:bookmarkEnd w:id="53"/>
    </w:p>
    <w:p w:rsidR="00050D91" w:rsidRDefault="00050D91" w:rsidP="007D4641">
      <w:pPr>
        <w:tabs>
          <w:tab w:val="left" w:pos="2479"/>
        </w:tabs>
        <w:spacing w:before="60" w:after="60" w:line="240" w:lineRule="auto"/>
        <w:rPr>
          <w:rFonts w:cs="Arial"/>
          <w:sz w:val="22"/>
        </w:rPr>
      </w:pPr>
    </w:p>
    <w:p w:rsidR="00050D91" w:rsidRDefault="00C053E0">
      <w:pPr>
        <w:spacing w:line="240" w:lineRule="auto"/>
        <w:rPr>
          <w:rFonts w:cs="Arial"/>
          <w:b/>
          <w:bCs/>
          <w:i/>
          <w:color w:val="000000"/>
          <w:szCs w:val="18"/>
          <w:lang w:val="en-US"/>
        </w:rPr>
      </w:pPr>
      <w:r>
        <w:rPr>
          <w:rFonts w:cs="Arial"/>
          <w:b/>
          <w:bCs/>
          <w:color w:val="000000"/>
          <w:szCs w:val="18"/>
          <w:lang w:val="en-US"/>
        </w:rPr>
        <w:t>The below are to be provided, where relevant, by the Provider</w:t>
      </w:r>
      <w:r>
        <w:rPr>
          <w:rFonts w:cs="Arial"/>
          <w:b/>
          <w:bCs/>
          <w:i/>
          <w:color w:val="000000"/>
          <w:szCs w:val="18"/>
          <w:lang w:val="en-US"/>
        </w:rPr>
        <w:t>.</w:t>
      </w:r>
    </w:p>
    <w:p w:rsidR="00050D91" w:rsidRDefault="00050D91" w:rsidP="007D4641">
      <w:pPr>
        <w:tabs>
          <w:tab w:val="left" w:pos="2479"/>
        </w:tabs>
        <w:spacing w:before="60" w:after="60" w:line="240" w:lineRule="auto"/>
        <w:rPr>
          <w:rFonts w:cs="Arial"/>
          <w:sz w:val="22"/>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209"/>
      </w:tblGrid>
      <w:tr w:rsidR="00050D91">
        <w:trPr>
          <w:trHeight w:val="70"/>
        </w:trPr>
        <w:tc>
          <w:tcPr>
            <w:tcW w:w="9209" w:type="dxa"/>
            <w:shd w:val="clear" w:color="auto" w:fill="DEEAF6"/>
          </w:tcPr>
          <w:p w:rsidR="00050D91" w:rsidRDefault="00C053E0" w:rsidP="00F85D54">
            <w:pPr>
              <w:pStyle w:val="Heading2"/>
              <w:keepNext/>
              <w:numPr>
                <w:ilvl w:val="0"/>
                <w:numId w:val="17"/>
              </w:numPr>
              <w:spacing w:before="60" w:after="60" w:line="240" w:lineRule="auto"/>
              <w:ind w:left="714" w:hanging="357"/>
            </w:pPr>
            <w:bookmarkStart w:id="54" w:name="_Toc153363006"/>
            <w:bookmarkStart w:id="55" w:name="_Toc191990532"/>
            <w:r>
              <w:t>General</w:t>
            </w:r>
            <w:bookmarkEnd w:id="54"/>
            <w:bookmarkEnd w:id="55"/>
          </w:p>
        </w:tc>
      </w:tr>
      <w:tr w:rsidR="00050D91" w:rsidTr="00E5087C">
        <w:trPr>
          <w:trHeight w:val="340"/>
        </w:trPr>
        <w:tc>
          <w:tcPr>
            <w:tcW w:w="9209" w:type="dxa"/>
            <w:shd w:val="clear" w:color="auto" w:fill="FFFFFF"/>
          </w:tcPr>
          <w:p w:rsidR="00050D91" w:rsidRDefault="00C053E0" w:rsidP="00146D20">
            <w:pPr>
              <w:keepNext/>
              <w:spacing w:before="60" w:after="60" w:line="240" w:lineRule="auto"/>
              <w:rPr>
                <w:rFonts w:cs="Arial"/>
                <w:b/>
                <w:szCs w:val="18"/>
              </w:rPr>
            </w:pPr>
            <w:r>
              <w:rPr>
                <w:rFonts w:cs="Arial"/>
                <w:bCs/>
                <w:szCs w:val="18"/>
              </w:rPr>
              <w:t>Service Specification Template if used</w:t>
            </w:r>
          </w:p>
        </w:tc>
      </w:tr>
      <w:tr w:rsidR="00050D91" w:rsidTr="00E5087C">
        <w:trPr>
          <w:trHeight w:val="340"/>
        </w:trPr>
        <w:tc>
          <w:tcPr>
            <w:tcW w:w="9209" w:type="dxa"/>
            <w:shd w:val="clear" w:color="auto" w:fill="FFFFFF"/>
          </w:tcPr>
          <w:p w:rsidR="00050D91" w:rsidRDefault="00C053E0" w:rsidP="00146D20">
            <w:pPr>
              <w:keepNext/>
              <w:spacing w:before="60" w:after="60" w:line="240" w:lineRule="auto"/>
              <w:rPr>
                <w:rFonts w:cs="Arial"/>
                <w:b/>
                <w:szCs w:val="18"/>
              </w:rPr>
            </w:pPr>
            <w:r>
              <w:rPr>
                <w:rFonts w:cs="Arial"/>
                <w:bCs/>
                <w:szCs w:val="18"/>
              </w:rPr>
              <w:t>Access, Referral, Admissions &amp; Discharge Policies and Procedures</w:t>
            </w:r>
          </w:p>
        </w:tc>
      </w:tr>
      <w:tr w:rsidR="00050D91" w:rsidTr="00E5087C">
        <w:trPr>
          <w:trHeight w:val="340"/>
        </w:trPr>
        <w:tc>
          <w:tcPr>
            <w:tcW w:w="9209" w:type="dxa"/>
            <w:shd w:val="clear" w:color="auto" w:fill="FFFFFF"/>
          </w:tcPr>
          <w:p w:rsidR="00050D91" w:rsidRDefault="00C053E0" w:rsidP="00146D20">
            <w:pPr>
              <w:keepNext/>
              <w:spacing w:before="60" w:after="60" w:line="240" w:lineRule="auto"/>
              <w:rPr>
                <w:rFonts w:cs="Arial"/>
                <w:bCs/>
                <w:szCs w:val="18"/>
              </w:rPr>
            </w:pPr>
            <w:r>
              <w:rPr>
                <w:rFonts w:cs="Arial"/>
                <w:lang w:val="en-US"/>
              </w:rPr>
              <w:t>Financial Reports / Management Accounts for local services</w:t>
            </w:r>
          </w:p>
        </w:tc>
      </w:tr>
      <w:tr w:rsidR="00050D91" w:rsidTr="00E5087C">
        <w:trPr>
          <w:trHeight w:val="340"/>
        </w:trPr>
        <w:tc>
          <w:tcPr>
            <w:tcW w:w="9209" w:type="dxa"/>
            <w:shd w:val="clear" w:color="auto" w:fill="FFFFFF"/>
          </w:tcPr>
          <w:p w:rsidR="00050D91" w:rsidRDefault="00C053E0" w:rsidP="00146D20">
            <w:pPr>
              <w:keepNext/>
              <w:spacing w:before="60" w:after="60" w:line="240" w:lineRule="auto"/>
              <w:rPr>
                <w:rFonts w:cs="Arial"/>
                <w:lang w:val="en-US"/>
              </w:rPr>
            </w:pPr>
            <w:r>
              <w:rPr>
                <w:rFonts w:cs="Arial"/>
                <w:szCs w:val="18"/>
              </w:rPr>
              <w:t>Activity Data</w:t>
            </w:r>
          </w:p>
        </w:tc>
      </w:tr>
    </w:tbl>
    <w:p w:rsidR="000614ED" w:rsidRDefault="000614ED" w:rsidP="00F85D54">
      <w:pPr>
        <w:spacing w:before="60" w:after="120" w:line="240" w:lineRule="auto"/>
        <w:rPr>
          <w:rFonts w:cs="Arial"/>
          <w:bCs/>
          <w:color w:val="000000"/>
          <w:szCs w:val="18"/>
          <w:lang w:val="en-US"/>
        </w:rPr>
      </w:pPr>
    </w:p>
    <w:tbl>
      <w:tblPr>
        <w:tblW w:w="920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209"/>
      </w:tblGrid>
      <w:tr w:rsidR="00050D91" w:rsidTr="00E5087C">
        <w:trPr>
          <w:trHeight w:val="426"/>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vAlign w:val="center"/>
          </w:tcPr>
          <w:p w:rsidR="00050D91" w:rsidRDefault="00C053E0" w:rsidP="004124B1">
            <w:pPr>
              <w:pStyle w:val="Heading2"/>
              <w:keepNext/>
              <w:numPr>
                <w:ilvl w:val="0"/>
                <w:numId w:val="18"/>
              </w:numPr>
              <w:spacing w:before="60" w:after="60" w:line="240" w:lineRule="auto"/>
              <w:ind w:left="714" w:hanging="357"/>
              <w:rPr>
                <w:lang w:val="en-US"/>
              </w:rPr>
            </w:pPr>
            <w:bookmarkStart w:id="56" w:name="_Toc153363007"/>
            <w:bookmarkStart w:id="57" w:name="_Toc191990533"/>
            <w:r>
              <w:rPr>
                <w:lang w:val="en-US"/>
              </w:rPr>
              <w:t>Performance Indicators</w:t>
            </w:r>
            <w:bookmarkEnd w:id="56"/>
            <w:bookmarkEnd w:id="57"/>
          </w:p>
        </w:tc>
      </w:tr>
      <w:tr w:rsidR="00050D91" w:rsidTr="00E5087C">
        <w:trPr>
          <w:trHeight w:val="602"/>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vAlign w:val="center"/>
          </w:tcPr>
          <w:p w:rsidR="00050D91" w:rsidRPr="00AB3AAE" w:rsidRDefault="00C053E0" w:rsidP="00146D20">
            <w:pPr>
              <w:keepNext/>
              <w:spacing w:before="120" w:after="120" w:line="240" w:lineRule="auto"/>
              <w:rPr>
                <w:rFonts w:cs="Arial"/>
                <w:szCs w:val="18"/>
              </w:rPr>
            </w:pPr>
            <w:r w:rsidRPr="00AB3AAE">
              <w:rPr>
                <w:rFonts w:cs="Arial"/>
                <w:szCs w:val="18"/>
              </w:rPr>
              <w:t>Measures of the improvement in performing an activity. These include relevant national and local standards as require</w:t>
            </w:r>
            <w:r w:rsidR="00220172">
              <w:rPr>
                <w:rFonts w:cs="Arial"/>
                <w:szCs w:val="18"/>
              </w:rPr>
              <w:t>d</w:t>
            </w:r>
            <w:r w:rsidRPr="00AB3AAE">
              <w:rPr>
                <w:rFonts w:cs="Arial"/>
                <w:szCs w:val="18"/>
              </w:rPr>
              <w:t xml:space="preserve"> by the appropriate Care Group</w:t>
            </w:r>
            <w:r w:rsidR="00FE1F33">
              <w:rPr>
                <w:rFonts w:cs="Arial"/>
                <w:szCs w:val="18"/>
              </w:rPr>
              <w:t>.</w:t>
            </w:r>
          </w:p>
          <w:p w:rsidR="00050D91" w:rsidRDefault="00C053E0" w:rsidP="004124B1">
            <w:pPr>
              <w:keepNext/>
              <w:spacing w:before="120" w:after="120" w:line="240" w:lineRule="auto"/>
              <w:rPr>
                <w:rFonts w:cs="Arial"/>
                <w:i/>
                <w:szCs w:val="18"/>
              </w:rPr>
            </w:pPr>
            <w:r>
              <w:rPr>
                <w:rFonts w:cs="Arial"/>
                <w:b/>
                <w:i/>
                <w:szCs w:val="18"/>
              </w:rPr>
              <w:t>Note:</w:t>
            </w:r>
            <w:r>
              <w:rPr>
                <w:rFonts w:cs="Arial"/>
                <w:i/>
                <w:szCs w:val="18"/>
              </w:rPr>
              <w:t xml:space="preserve"> HSE National Service Plan Targets/Metrics for the relevant Care Group and related services must be part of the Provider’s Performance Reporting System (data related to national key performance indicators to be submitted to Executive Key Contact Person as relevant)</w:t>
            </w:r>
            <w:r w:rsidR="00FE1F33">
              <w:rPr>
                <w:rFonts w:cs="Arial"/>
                <w:i/>
                <w:szCs w:val="18"/>
              </w:rPr>
              <w:t>.</w:t>
            </w:r>
          </w:p>
        </w:tc>
      </w:tr>
      <w:tr w:rsidR="00050D91" w:rsidTr="00E5087C">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74"/>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2F2F2"/>
            <w:noWrap/>
            <w:vAlign w:val="center"/>
          </w:tcPr>
          <w:p w:rsidR="00050D91" w:rsidRDefault="00C053E0" w:rsidP="004124B1">
            <w:pPr>
              <w:keepNext/>
              <w:spacing w:before="120" w:after="120"/>
              <w:rPr>
                <w:rFonts w:cs="Arial"/>
                <w:noProof/>
                <w:szCs w:val="18"/>
                <w:lang w:val="en-US"/>
              </w:rPr>
            </w:pPr>
            <w:r>
              <w:rPr>
                <w:rFonts w:cs="Arial"/>
                <w:b/>
                <w:szCs w:val="18"/>
                <w:lang w:val="en-US"/>
              </w:rPr>
              <w:t>Additional Local Performance Indicators / Local Activity Data</w:t>
            </w:r>
          </w:p>
        </w:tc>
      </w:tr>
      <w:tr w:rsidR="00050D91" w:rsidTr="00E5087C">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Pr="008348AC" w:rsidRDefault="00050D91" w:rsidP="00E5087C">
            <w:pPr>
              <w:pStyle w:val="ListParagraph"/>
              <w:numPr>
                <w:ilvl w:val="0"/>
                <w:numId w:val="25"/>
              </w:numPr>
              <w:spacing w:line="240" w:lineRule="auto"/>
              <w:ind w:left="312" w:hanging="284"/>
              <w:jc w:val="left"/>
              <w:rPr>
                <w:rFonts w:cs="Arial"/>
                <w:szCs w:val="18"/>
              </w:rPr>
            </w:pPr>
          </w:p>
        </w:tc>
      </w:tr>
      <w:tr w:rsidR="00050D91" w:rsidTr="00E5087C">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8348AC" w:rsidRPr="008348AC" w:rsidRDefault="008348AC" w:rsidP="00E5087C">
            <w:pPr>
              <w:pStyle w:val="ListParagraph"/>
              <w:numPr>
                <w:ilvl w:val="0"/>
                <w:numId w:val="25"/>
              </w:numPr>
              <w:spacing w:line="240" w:lineRule="auto"/>
              <w:ind w:left="312" w:hanging="284"/>
              <w:jc w:val="left"/>
              <w:rPr>
                <w:rFonts w:cs="Arial"/>
                <w:szCs w:val="18"/>
              </w:rPr>
            </w:pPr>
          </w:p>
        </w:tc>
      </w:tr>
      <w:tr w:rsidR="00050D91" w:rsidTr="00E5087C">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Pr="008348AC" w:rsidRDefault="00050D91" w:rsidP="00E5087C">
            <w:pPr>
              <w:pStyle w:val="ListParagraph"/>
              <w:numPr>
                <w:ilvl w:val="0"/>
                <w:numId w:val="25"/>
              </w:numPr>
              <w:spacing w:line="240" w:lineRule="auto"/>
              <w:ind w:left="312" w:hanging="284"/>
              <w:jc w:val="left"/>
              <w:rPr>
                <w:rFonts w:cs="Arial"/>
                <w:szCs w:val="18"/>
              </w:rPr>
            </w:pPr>
          </w:p>
        </w:tc>
      </w:tr>
      <w:tr w:rsidR="00050D91" w:rsidTr="00E5087C">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C92AA4" w:rsidRPr="008348AC" w:rsidRDefault="00C92AA4" w:rsidP="00E5087C">
            <w:pPr>
              <w:pStyle w:val="ListParagraph"/>
              <w:numPr>
                <w:ilvl w:val="0"/>
                <w:numId w:val="25"/>
              </w:numPr>
              <w:spacing w:line="240" w:lineRule="auto"/>
              <w:ind w:left="312" w:hanging="284"/>
              <w:jc w:val="left"/>
              <w:rPr>
                <w:rFonts w:cs="Arial"/>
                <w:szCs w:val="18"/>
              </w:rPr>
            </w:pPr>
          </w:p>
        </w:tc>
      </w:tr>
    </w:tbl>
    <w:p w:rsidR="004124B1" w:rsidRDefault="004124B1" w:rsidP="00AC618D">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770888">
        <w:trPr>
          <w:trHeight w:val="70"/>
        </w:trPr>
        <w:tc>
          <w:tcPr>
            <w:tcW w:w="9209" w:type="dxa"/>
            <w:tcBorders>
              <w:top w:val="single" w:sz="4" w:space="0" w:color="9CC2E5" w:themeColor="accent1" w:themeTint="99"/>
            </w:tcBorders>
            <w:shd w:val="clear" w:color="auto" w:fill="DEEAF6"/>
          </w:tcPr>
          <w:p w:rsidR="00050D91" w:rsidRDefault="00C053E0" w:rsidP="00770888">
            <w:pPr>
              <w:pStyle w:val="Heading2"/>
              <w:keepNext/>
              <w:numPr>
                <w:ilvl w:val="0"/>
                <w:numId w:val="18"/>
              </w:numPr>
              <w:spacing w:before="60" w:after="60" w:line="240" w:lineRule="auto"/>
              <w:ind w:left="714" w:hanging="357"/>
            </w:pPr>
            <w:bookmarkStart w:id="58" w:name="_Toc153363008"/>
            <w:bookmarkStart w:id="59" w:name="_Toc191990534"/>
            <w:r>
              <w:t>Quality</w:t>
            </w:r>
            <w:bookmarkEnd w:id="58"/>
            <w:bookmarkEnd w:id="59"/>
          </w:p>
        </w:tc>
      </w:tr>
      <w:tr w:rsidR="00050D91" w:rsidTr="00770888">
        <w:trPr>
          <w:trHeight w:val="70"/>
        </w:trPr>
        <w:tc>
          <w:tcPr>
            <w:tcW w:w="9209" w:type="dxa"/>
            <w:shd w:val="clear" w:color="auto" w:fill="D9D9D9"/>
          </w:tcPr>
          <w:p w:rsidR="00050D91" w:rsidRDefault="00673AD1" w:rsidP="00AC618D">
            <w:pPr>
              <w:keepNext/>
              <w:numPr>
                <w:ilvl w:val="0"/>
                <w:numId w:val="9"/>
              </w:numPr>
              <w:spacing w:before="120" w:after="120" w:line="240" w:lineRule="auto"/>
              <w:ind w:left="459" w:hanging="283"/>
              <w:rPr>
                <w:rFonts w:cs="Arial"/>
                <w:szCs w:val="18"/>
              </w:rPr>
            </w:pPr>
            <w:r>
              <w:rPr>
                <w:rFonts w:cs="Arial"/>
                <w:szCs w:val="18"/>
              </w:rPr>
              <w:t>In addition to Care Group contracting requirements included in Part I of the Arrangement and in Section 4 of this HPSR, additional Codes of Practice (as defined at Clause 1.1 of Part I of this Arrangement), Monitoring Tools being implemented / adhered to by the Provider in the provision of the Services should be listed here.</w:t>
            </w:r>
          </w:p>
        </w:tc>
      </w:tr>
      <w:tr w:rsidR="00050D91" w:rsidTr="00193942">
        <w:trPr>
          <w:trHeight w:val="1701"/>
        </w:trPr>
        <w:tc>
          <w:tcPr>
            <w:tcW w:w="9209" w:type="dxa"/>
            <w:shd w:val="clear" w:color="auto" w:fill="FFFFFF"/>
          </w:tcPr>
          <w:p w:rsidR="000321F4" w:rsidRPr="00ED60E5" w:rsidRDefault="000321F4" w:rsidP="004148C1">
            <w:pPr>
              <w:spacing w:line="240" w:lineRule="auto"/>
              <w:rPr>
                <w:rFonts w:cs="Arial"/>
                <w:szCs w:val="18"/>
              </w:rPr>
            </w:pPr>
          </w:p>
        </w:tc>
      </w:tr>
    </w:tbl>
    <w:p w:rsidR="00C24414" w:rsidRDefault="00C24414"/>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770888">
        <w:trPr>
          <w:trHeight w:val="508"/>
        </w:trPr>
        <w:tc>
          <w:tcPr>
            <w:tcW w:w="9209" w:type="dxa"/>
            <w:shd w:val="clear" w:color="auto" w:fill="D9D9D9"/>
          </w:tcPr>
          <w:p w:rsidR="00050D91" w:rsidRDefault="00C053E0" w:rsidP="004124B1">
            <w:pPr>
              <w:keepNext/>
              <w:numPr>
                <w:ilvl w:val="0"/>
                <w:numId w:val="9"/>
              </w:numPr>
              <w:spacing w:before="120" w:after="120" w:line="240" w:lineRule="auto"/>
              <w:ind w:left="709" w:hanging="567"/>
              <w:rPr>
                <w:rFonts w:cs="Arial"/>
                <w:szCs w:val="18"/>
              </w:rPr>
            </w:pPr>
            <w:r>
              <w:rPr>
                <w:rFonts w:cs="Arial"/>
                <w:szCs w:val="18"/>
              </w:rPr>
              <w:lastRenderedPageBreak/>
              <w:t xml:space="preserve">The </w:t>
            </w:r>
            <w:r w:rsidR="009363F2">
              <w:rPr>
                <w:rFonts w:cs="Arial"/>
                <w:szCs w:val="18"/>
              </w:rPr>
              <w:t>P</w:t>
            </w:r>
            <w:r>
              <w:rPr>
                <w:rFonts w:cs="Arial"/>
                <w:szCs w:val="18"/>
              </w:rPr>
              <w:t>rovider should describe the process for monitoring the quality and safety of the Services listed at Section 3 (Service Delivery Specification) of this HPSR.</w:t>
            </w:r>
          </w:p>
        </w:tc>
      </w:tr>
      <w:tr w:rsidR="00050D91" w:rsidTr="000321F4">
        <w:trPr>
          <w:trHeight w:val="1701"/>
        </w:trPr>
        <w:tc>
          <w:tcPr>
            <w:tcW w:w="9209" w:type="dxa"/>
            <w:shd w:val="clear" w:color="auto" w:fill="FFFFFF"/>
          </w:tcPr>
          <w:p w:rsidR="000321F4" w:rsidRPr="00ED60E5" w:rsidRDefault="000321F4" w:rsidP="004148C1">
            <w:pPr>
              <w:spacing w:line="240" w:lineRule="auto"/>
              <w:rPr>
                <w:rFonts w:cs="Arial"/>
                <w:szCs w:val="18"/>
              </w:rPr>
            </w:pPr>
          </w:p>
        </w:tc>
      </w:tr>
    </w:tbl>
    <w:p w:rsidR="000321F4" w:rsidRDefault="000321F4" w:rsidP="00AC618D">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770888">
        <w:trPr>
          <w:trHeight w:val="1067"/>
        </w:trPr>
        <w:tc>
          <w:tcPr>
            <w:tcW w:w="9209" w:type="dxa"/>
            <w:shd w:val="clear" w:color="auto" w:fill="D9D9D9"/>
          </w:tcPr>
          <w:p w:rsidR="00050D91" w:rsidRDefault="00C053E0" w:rsidP="00770888">
            <w:pPr>
              <w:keepNext/>
              <w:numPr>
                <w:ilvl w:val="0"/>
                <w:numId w:val="9"/>
              </w:numPr>
              <w:spacing w:before="120" w:after="120" w:line="240" w:lineRule="auto"/>
              <w:ind w:left="589" w:hanging="425"/>
              <w:rPr>
                <w:rFonts w:cs="Arial"/>
                <w:szCs w:val="18"/>
              </w:rPr>
            </w:pPr>
            <w:r>
              <w:rPr>
                <w:rFonts w:cs="Arial"/>
                <w:szCs w:val="18"/>
              </w:rPr>
              <w:t xml:space="preserve"> The following should be included, if relevant</w:t>
            </w:r>
          </w:p>
          <w:p w:rsidR="00050D91" w:rsidRDefault="00C053E0" w:rsidP="00770888">
            <w:pPr>
              <w:keepNext/>
              <w:numPr>
                <w:ilvl w:val="0"/>
                <w:numId w:val="10"/>
              </w:numPr>
              <w:spacing w:line="240" w:lineRule="auto"/>
              <w:ind w:left="1145" w:hanging="357"/>
              <w:rPr>
                <w:rFonts w:cs="Arial"/>
                <w:szCs w:val="18"/>
              </w:rPr>
            </w:pPr>
            <w:r>
              <w:rPr>
                <w:rFonts w:cs="Arial"/>
                <w:szCs w:val="18"/>
              </w:rPr>
              <w:t>External Accreditation system</w:t>
            </w:r>
          </w:p>
          <w:p w:rsidR="00050D91" w:rsidRDefault="00C053E0" w:rsidP="00770888">
            <w:pPr>
              <w:keepNext/>
              <w:numPr>
                <w:ilvl w:val="0"/>
                <w:numId w:val="10"/>
              </w:numPr>
              <w:spacing w:after="120" w:line="240" w:lineRule="auto"/>
              <w:ind w:left="1145" w:hanging="357"/>
              <w:rPr>
                <w:rFonts w:cs="Arial"/>
                <w:b/>
                <w:szCs w:val="18"/>
              </w:rPr>
            </w:pPr>
            <w:r>
              <w:rPr>
                <w:rFonts w:cs="Arial"/>
                <w:szCs w:val="18"/>
              </w:rPr>
              <w:t>Any major review of Service, governance or finances</w:t>
            </w:r>
          </w:p>
        </w:tc>
      </w:tr>
      <w:tr w:rsidR="00050D91" w:rsidRPr="00B55066" w:rsidTr="000321F4">
        <w:trPr>
          <w:trHeight w:val="1701"/>
        </w:trPr>
        <w:tc>
          <w:tcPr>
            <w:tcW w:w="9209" w:type="dxa"/>
            <w:shd w:val="clear" w:color="auto" w:fill="FFFFFF"/>
          </w:tcPr>
          <w:p w:rsidR="00770888" w:rsidRPr="00ED60E5" w:rsidRDefault="00770888" w:rsidP="007D03D7">
            <w:pPr>
              <w:spacing w:line="240" w:lineRule="auto"/>
              <w:rPr>
                <w:rFonts w:cs="Arial"/>
                <w:szCs w:val="18"/>
              </w:rPr>
            </w:pPr>
          </w:p>
        </w:tc>
      </w:tr>
    </w:tbl>
    <w:p w:rsidR="00C24414" w:rsidRDefault="00C24414" w:rsidP="00C24414">
      <w:pPr>
        <w:spacing w:before="120" w:after="60" w:line="240" w:lineRule="auto"/>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1310"/>
        <w:gridCol w:w="2551"/>
        <w:gridCol w:w="2552"/>
        <w:gridCol w:w="2796"/>
      </w:tblGrid>
      <w:tr w:rsidR="00050D91" w:rsidTr="00723C44">
        <w:trPr>
          <w:trHeight w:val="602"/>
        </w:trPr>
        <w:tc>
          <w:tcPr>
            <w:tcW w:w="9209" w:type="dxa"/>
            <w:gridSpan w:val="4"/>
            <w:shd w:val="clear" w:color="auto" w:fill="DEEAF6"/>
            <w:vAlign w:val="center"/>
          </w:tcPr>
          <w:p w:rsidR="00050D91" w:rsidRDefault="00C053E0" w:rsidP="004124B1">
            <w:pPr>
              <w:pStyle w:val="Heading2"/>
              <w:keepNext/>
              <w:numPr>
                <w:ilvl w:val="0"/>
                <w:numId w:val="18"/>
              </w:numPr>
              <w:spacing w:before="60" w:after="60" w:line="240" w:lineRule="auto"/>
              <w:ind w:left="714" w:hanging="357"/>
              <w:rPr>
                <w:lang w:val="en-US"/>
              </w:rPr>
            </w:pPr>
            <w:bookmarkStart w:id="60" w:name="_Toc153363009"/>
            <w:bookmarkStart w:id="61" w:name="_Toc191990535"/>
            <w:r>
              <w:rPr>
                <w:lang w:val="en-US"/>
              </w:rPr>
              <w:t>Performance Review Meetings</w:t>
            </w:r>
            <w:bookmarkEnd w:id="60"/>
            <w:bookmarkEnd w:id="61"/>
          </w:p>
        </w:tc>
      </w:tr>
      <w:tr w:rsidR="00050D91" w:rsidTr="00723C44">
        <w:trPr>
          <w:trHeight w:val="602"/>
        </w:trPr>
        <w:tc>
          <w:tcPr>
            <w:tcW w:w="9209" w:type="dxa"/>
            <w:gridSpan w:val="4"/>
            <w:shd w:val="clear" w:color="auto" w:fill="D9D9D9" w:themeFill="background1" w:themeFillShade="D9"/>
            <w:vAlign w:val="center"/>
          </w:tcPr>
          <w:p w:rsidR="00050D91" w:rsidRPr="00AB3AAE" w:rsidRDefault="00C053E0" w:rsidP="004124B1">
            <w:pPr>
              <w:keepNext/>
              <w:spacing w:before="120" w:after="120" w:line="240" w:lineRule="auto"/>
              <w:rPr>
                <w:rFonts w:cs="Arial"/>
                <w:szCs w:val="18"/>
              </w:rPr>
            </w:pPr>
            <w:r w:rsidRPr="00AB3AAE">
              <w:rPr>
                <w:rFonts w:cs="Arial"/>
                <w:szCs w:val="18"/>
              </w:rPr>
              <w:t>This sub-section outlines the Schedule of Review Meetings appropriate to the level of Funding provided for the purpose of Clause 13 of Part I of this Arrangement</w:t>
            </w:r>
            <w:r w:rsidR="00FE1F33">
              <w:rPr>
                <w:rFonts w:cs="Arial"/>
                <w:szCs w:val="18"/>
              </w:rPr>
              <w:t>.</w:t>
            </w:r>
          </w:p>
        </w:tc>
      </w:tr>
      <w:tr w:rsidR="00050D91" w:rsidTr="00723C44">
        <w:trPr>
          <w:trHeight w:val="640"/>
        </w:trPr>
        <w:tc>
          <w:tcPr>
            <w:tcW w:w="1310" w:type="dxa"/>
            <w:shd w:val="clear" w:color="auto" w:fill="auto"/>
            <w:noWrap/>
            <w:vAlign w:val="center"/>
          </w:tcPr>
          <w:p w:rsidR="00050D91" w:rsidRDefault="00C053E0" w:rsidP="0058523E">
            <w:pPr>
              <w:keepNext/>
              <w:jc w:val="center"/>
              <w:rPr>
                <w:rFonts w:cs="Arial"/>
                <w:b/>
                <w:szCs w:val="18"/>
                <w:lang w:val="en-US"/>
              </w:rPr>
            </w:pPr>
            <w:r>
              <w:rPr>
                <w:rFonts w:cs="Arial"/>
                <w:b/>
                <w:szCs w:val="18"/>
                <w:lang w:val="en-US"/>
              </w:rPr>
              <w:t>Month</w:t>
            </w:r>
          </w:p>
        </w:tc>
        <w:tc>
          <w:tcPr>
            <w:tcW w:w="2551" w:type="dxa"/>
            <w:shd w:val="clear" w:color="auto" w:fill="auto"/>
            <w:noWrap/>
            <w:vAlign w:val="center"/>
          </w:tcPr>
          <w:p w:rsidR="00050D91" w:rsidRDefault="00C053E0" w:rsidP="004124B1">
            <w:pPr>
              <w:jc w:val="center"/>
              <w:rPr>
                <w:rFonts w:cs="Arial"/>
                <w:b/>
                <w:szCs w:val="18"/>
                <w:lang w:val="en-US"/>
              </w:rPr>
            </w:pPr>
            <w:r>
              <w:rPr>
                <w:rFonts w:cs="Arial"/>
                <w:b/>
                <w:szCs w:val="18"/>
                <w:lang w:val="en-US"/>
              </w:rPr>
              <w:t>Description</w:t>
            </w:r>
          </w:p>
        </w:tc>
        <w:tc>
          <w:tcPr>
            <w:tcW w:w="2552" w:type="dxa"/>
            <w:shd w:val="clear" w:color="auto" w:fill="auto"/>
            <w:noWrap/>
            <w:vAlign w:val="center"/>
          </w:tcPr>
          <w:p w:rsidR="00050D91" w:rsidRDefault="00C053E0" w:rsidP="004124B1">
            <w:pPr>
              <w:keepNext/>
              <w:jc w:val="center"/>
              <w:rPr>
                <w:rFonts w:cs="Arial"/>
                <w:b/>
                <w:szCs w:val="18"/>
                <w:lang w:val="en-US"/>
              </w:rPr>
            </w:pPr>
            <w:r>
              <w:rPr>
                <w:rFonts w:cs="Arial"/>
                <w:b/>
                <w:szCs w:val="18"/>
                <w:lang w:val="en-US"/>
              </w:rPr>
              <w:t>Location</w:t>
            </w:r>
          </w:p>
        </w:tc>
        <w:tc>
          <w:tcPr>
            <w:tcW w:w="2796" w:type="dxa"/>
            <w:shd w:val="clear" w:color="auto" w:fill="auto"/>
            <w:vAlign w:val="center"/>
          </w:tcPr>
          <w:p w:rsidR="00050D91" w:rsidRDefault="00C053E0" w:rsidP="004124B1">
            <w:pPr>
              <w:jc w:val="center"/>
              <w:rPr>
                <w:rFonts w:cs="Arial"/>
                <w:b/>
                <w:szCs w:val="18"/>
                <w:lang w:val="en-US"/>
              </w:rPr>
            </w:pPr>
            <w:r>
              <w:rPr>
                <w:rFonts w:cs="Arial"/>
                <w:b/>
                <w:szCs w:val="18"/>
                <w:lang w:val="en-US"/>
              </w:rPr>
              <w:t>Attendees</w:t>
            </w:r>
          </w:p>
        </w:tc>
      </w:tr>
      <w:tr w:rsidR="00050D91" w:rsidTr="00AC618D">
        <w:trPr>
          <w:trHeight w:val="340"/>
        </w:trPr>
        <w:tc>
          <w:tcPr>
            <w:tcW w:w="1310" w:type="dxa"/>
            <w:shd w:val="clear" w:color="auto" w:fill="FFFFFF" w:themeFill="background1"/>
            <w:noWrap/>
          </w:tcPr>
          <w:p w:rsidR="00050D91" w:rsidRPr="005F7107" w:rsidRDefault="00050D91" w:rsidP="00E5087C">
            <w:pPr>
              <w:keepNext/>
              <w:spacing w:line="240" w:lineRule="auto"/>
              <w:jc w:val="left"/>
              <w:rPr>
                <w:rFonts w:cs="Arial"/>
                <w:szCs w:val="18"/>
                <w:highlight w:val="yellow"/>
              </w:rPr>
            </w:pPr>
          </w:p>
        </w:tc>
        <w:tc>
          <w:tcPr>
            <w:tcW w:w="2551" w:type="dxa"/>
            <w:shd w:val="clear" w:color="auto" w:fill="FFFFFF" w:themeFill="background1"/>
            <w:noWrap/>
          </w:tcPr>
          <w:p w:rsidR="00050D91" w:rsidRPr="005F7107" w:rsidRDefault="00050D91" w:rsidP="00E5087C">
            <w:pPr>
              <w:keepNext/>
              <w:spacing w:line="240" w:lineRule="auto"/>
              <w:jc w:val="left"/>
              <w:rPr>
                <w:rFonts w:cs="Arial"/>
                <w:szCs w:val="18"/>
                <w:highlight w:val="yellow"/>
              </w:rPr>
            </w:pPr>
          </w:p>
        </w:tc>
        <w:tc>
          <w:tcPr>
            <w:tcW w:w="2552" w:type="dxa"/>
            <w:shd w:val="clear" w:color="auto" w:fill="FFFFFF" w:themeFill="background1"/>
            <w:noWrap/>
          </w:tcPr>
          <w:p w:rsidR="00050D91" w:rsidRPr="005F7107" w:rsidRDefault="00050D91" w:rsidP="00E5087C">
            <w:pPr>
              <w:keepNext/>
              <w:spacing w:line="240" w:lineRule="auto"/>
              <w:jc w:val="left"/>
              <w:rPr>
                <w:rFonts w:cs="Arial"/>
                <w:szCs w:val="18"/>
                <w:highlight w:val="yellow"/>
              </w:rPr>
            </w:pPr>
          </w:p>
        </w:tc>
        <w:tc>
          <w:tcPr>
            <w:tcW w:w="2796" w:type="dxa"/>
            <w:shd w:val="clear" w:color="auto" w:fill="FFFFFF" w:themeFill="background1"/>
          </w:tcPr>
          <w:p w:rsidR="00050D91" w:rsidRPr="005F7107" w:rsidRDefault="00050D91" w:rsidP="00E5087C">
            <w:pPr>
              <w:keepNext/>
              <w:spacing w:line="240" w:lineRule="auto"/>
              <w:jc w:val="left"/>
              <w:rPr>
                <w:rFonts w:cs="Arial"/>
                <w:szCs w:val="18"/>
                <w:highlight w:val="yellow"/>
              </w:rPr>
            </w:pPr>
          </w:p>
        </w:tc>
      </w:tr>
      <w:tr w:rsidR="007B07E8" w:rsidTr="00AC618D">
        <w:trPr>
          <w:trHeight w:val="340"/>
        </w:trPr>
        <w:tc>
          <w:tcPr>
            <w:tcW w:w="1310" w:type="dxa"/>
            <w:shd w:val="clear" w:color="auto" w:fill="FFFFFF" w:themeFill="background1"/>
            <w:noWrap/>
          </w:tcPr>
          <w:p w:rsidR="007B07E8" w:rsidRPr="005F7107" w:rsidRDefault="007B07E8" w:rsidP="00E5087C">
            <w:pPr>
              <w:keepNext/>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E5087C">
            <w:pPr>
              <w:keepNext/>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E5087C">
            <w:pPr>
              <w:keepNext/>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E5087C">
            <w:pPr>
              <w:keepNext/>
              <w:spacing w:line="240" w:lineRule="auto"/>
              <w:jc w:val="left"/>
              <w:rPr>
                <w:rFonts w:cs="Arial"/>
                <w:szCs w:val="18"/>
                <w:highlight w:val="yellow"/>
              </w:rPr>
            </w:pPr>
          </w:p>
        </w:tc>
      </w:tr>
      <w:tr w:rsidR="007B07E8" w:rsidTr="00AC618D">
        <w:trPr>
          <w:trHeight w:val="340"/>
        </w:trPr>
        <w:tc>
          <w:tcPr>
            <w:tcW w:w="1310" w:type="dxa"/>
            <w:shd w:val="clear" w:color="auto" w:fill="FFFFFF" w:themeFill="background1"/>
            <w:noWrap/>
          </w:tcPr>
          <w:p w:rsidR="007B07E8" w:rsidRPr="005F7107" w:rsidRDefault="007B07E8" w:rsidP="00E5087C">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E5087C">
            <w:pPr>
              <w:keepNext/>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E5087C">
            <w:pPr>
              <w:keepNext/>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E5087C">
            <w:pPr>
              <w:keepNext/>
              <w:spacing w:line="240" w:lineRule="auto"/>
              <w:jc w:val="left"/>
              <w:rPr>
                <w:rFonts w:cs="Arial"/>
                <w:szCs w:val="18"/>
                <w:highlight w:val="yellow"/>
              </w:rPr>
            </w:pPr>
          </w:p>
        </w:tc>
      </w:tr>
      <w:tr w:rsidR="007B07E8" w:rsidTr="00AC618D">
        <w:trPr>
          <w:trHeight w:val="340"/>
        </w:trPr>
        <w:tc>
          <w:tcPr>
            <w:tcW w:w="1310" w:type="dxa"/>
            <w:shd w:val="clear" w:color="auto" w:fill="FFFFFF" w:themeFill="background1"/>
            <w:noWrap/>
          </w:tcPr>
          <w:p w:rsidR="007B07E8" w:rsidRPr="005F7107" w:rsidRDefault="007B07E8" w:rsidP="00E5087C">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E5087C">
            <w:pPr>
              <w:keepNext/>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E5087C">
            <w:pPr>
              <w:keepNext/>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E5087C">
            <w:pPr>
              <w:keepNext/>
              <w:spacing w:line="240" w:lineRule="auto"/>
              <w:jc w:val="left"/>
              <w:rPr>
                <w:rFonts w:cs="Arial"/>
                <w:szCs w:val="18"/>
                <w:highlight w:val="yellow"/>
              </w:rPr>
            </w:pPr>
          </w:p>
        </w:tc>
      </w:tr>
      <w:tr w:rsidR="007B07E8" w:rsidTr="00AC618D">
        <w:trPr>
          <w:trHeight w:val="340"/>
        </w:trPr>
        <w:tc>
          <w:tcPr>
            <w:tcW w:w="1310" w:type="dxa"/>
            <w:shd w:val="clear" w:color="auto" w:fill="FFFFFF" w:themeFill="background1"/>
            <w:noWrap/>
          </w:tcPr>
          <w:p w:rsidR="007B07E8" w:rsidRPr="005F7107" w:rsidRDefault="007B07E8" w:rsidP="00E5087C">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E5087C">
            <w:pPr>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E5087C">
            <w:pPr>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E5087C">
            <w:pPr>
              <w:spacing w:line="240" w:lineRule="auto"/>
              <w:jc w:val="left"/>
              <w:rPr>
                <w:rFonts w:cs="Arial"/>
                <w:szCs w:val="18"/>
                <w:highlight w:val="yellow"/>
              </w:rPr>
            </w:pPr>
          </w:p>
        </w:tc>
      </w:tr>
      <w:tr w:rsidR="007B07E8" w:rsidTr="00AC618D">
        <w:trPr>
          <w:trHeight w:val="340"/>
        </w:trPr>
        <w:tc>
          <w:tcPr>
            <w:tcW w:w="1310" w:type="dxa"/>
            <w:shd w:val="clear" w:color="auto" w:fill="FFFFFF" w:themeFill="background1"/>
            <w:noWrap/>
          </w:tcPr>
          <w:p w:rsidR="007B07E8" w:rsidRPr="005F7107" w:rsidRDefault="007B07E8" w:rsidP="00E5087C">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E5087C">
            <w:pPr>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E5087C">
            <w:pPr>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E5087C">
            <w:pPr>
              <w:spacing w:line="240" w:lineRule="auto"/>
              <w:jc w:val="left"/>
              <w:rPr>
                <w:rFonts w:cs="Arial"/>
                <w:szCs w:val="18"/>
                <w:highlight w:val="yellow"/>
              </w:rPr>
            </w:pPr>
          </w:p>
        </w:tc>
      </w:tr>
      <w:tr w:rsidR="007B07E8" w:rsidTr="00AC618D">
        <w:trPr>
          <w:trHeight w:val="340"/>
        </w:trPr>
        <w:tc>
          <w:tcPr>
            <w:tcW w:w="1310" w:type="dxa"/>
            <w:shd w:val="clear" w:color="auto" w:fill="FFFFFF" w:themeFill="background1"/>
            <w:noWrap/>
          </w:tcPr>
          <w:p w:rsidR="007B07E8" w:rsidRPr="005F7107" w:rsidRDefault="007B07E8" w:rsidP="00E5087C">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E5087C">
            <w:pPr>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E5087C">
            <w:pPr>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E5087C">
            <w:pPr>
              <w:spacing w:line="240" w:lineRule="auto"/>
              <w:jc w:val="left"/>
              <w:rPr>
                <w:rFonts w:cs="Arial"/>
                <w:szCs w:val="18"/>
                <w:highlight w:val="yellow"/>
              </w:rPr>
            </w:pPr>
          </w:p>
        </w:tc>
      </w:tr>
      <w:tr w:rsidR="007B07E8" w:rsidTr="00AC618D">
        <w:trPr>
          <w:trHeight w:val="340"/>
        </w:trPr>
        <w:tc>
          <w:tcPr>
            <w:tcW w:w="1310" w:type="dxa"/>
            <w:shd w:val="clear" w:color="auto" w:fill="FFFFFF" w:themeFill="background1"/>
            <w:noWrap/>
          </w:tcPr>
          <w:p w:rsidR="007B07E8" w:rsidRPr="005F7107" w:rsidRDefault="007B07E8" w:rsidP="00E5087C">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E5087C">
            <w:pPr>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E5087C">
            <w:pPr>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E5087C">
            <w:pPr>
              <w:spacing w:line="240" w:lineRule="auto"/>
              <w:jc w:val="left"/>
              <w:rPr>
                <w:rFonts w:cs="Arial"/>
                <w:szCs w:val="18"/>
                <w:highlight w:val="yellow"/>
              </w:rPr>
            </w:pPr>
          </w:p>
        </w:tc>
      </w:tr>
    </w:tbl>
    <w:p w:rsidR="00050D91" w:rsidRDefault="00050D91" w:rsidP="007B1914">
      <w:pPr>
        <w:spacing w:before="60" w:after="120" w:line="240" w:lineRule="auto"/>
        <w:rPr>
          <w:rFonts w:cs="Arial"/>
          <w:szCs w:val="18"/>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5B9BD5"/>
        </w:tblBorders>
        <w:tblLayout w:type="fixed"/>
        <w:tblLook w:val="01E0" w:firstRow="1" w:lastRow="1" w:firstColumn="1" w:lastColumn="1" w:noHBand="0" w:noVBand="0"/>
      </w:tblPr>
      <w:tblGrid>
        <w:gridCol w:w="9209"/>
      </w:tblGrid>
      <w:tr w:rsidR="007B1914" w:rsidTr="00E5087C">
        <w:trPr>
          <w:trHeight w:val="70"/>
        </w:trPr>
        <w:tc>
          <w:tcPr>
            <w:tcW w:w="9209" w:type="dxa"/>
            <w:shd w:val="clear" w:color="auto" w:fill="DEEAF6"/>
          </w:tcPr>
          <w:p w:rsidR="007B1914" w:rsidRDefault="007B1914" w:rsidP="004D7008">
            <w:pPr>
              <w:pStyle w:val="Heading2"/>
              <w:keepNext/>
              <w:numPr>
                <w:ilvl w:val="0"/>
                <w:numId w:val="18"/>
              </w:numPr>
              <w:spacing w:before="60" w:after="60" w:line="240" w:lineRule="auto"/>
              <w:ind w:left="714" w:hanging="357"/>
            </w:pPr>
            <w:bookmarkStart w:id="62" w:name="_Toc153363010"/>
            <w:bookmarkStart w:id="63" w:name="_Toc191990536"/>
            <w:r>
              <w:t xml:space="preserve">Other Information </w:t>
            </w:r>
            <w:r w:rsidR="004D7008">
              <w:t>R</w:t>
            </w:r>
            <w:r>
              <w:t>elevant to the Services (Optional)</w:t>
            </w:r>
            <w:bookmarkEnd w:id="62"/>
            <w:bookmarkEnd w:id="63"/>
          </w:p>
        </w:tc>
      </w:tr>
      <w:tr w:rsidR="00D05783" w:rsidTr="00E5087C">
        <w:trPr>
          <w:trHeight w:val="340"/>
        </w:trPr>
        <w:tc>
          <w:tcPr>
            <w:tcW w:w="9209" w:type="dxa"/>
            <w:shd w:val="clear" w:color="auto" w:fill="FFFFFF"/>
          </w:tcPr>
          <w:p w:rsidR="00B4582B" w:rsidRPr="00ED60E5" w:rsidRDefault="00B4582B" w:rsidP="00E5087C">
            <w:pPr>
              <w:spacing w:line="240" w:lineRule="auto"/>
              <w:jc w:val="left"/>
              <w:rPr>
                <w:rFonts w:cs="Arial"/>
                <w:szCs w:val="18"/>
              </w:rPr>
            </w:pPr>
          </w:p>
        </w:tc>
      </w:tr>
      <w:tr w:rsidR="00E146C5" w:rsidTr="00E5087C">
        <w:trPr>
          <w:trHeight w:val="340"/>
        </w:trPr>
        <w:tc>
          <w:tcPr>
            <w:tcW w:w="9209" w:type="dxa"/>
            <w:shd w:val="clear" w:color="auto" w:fill="FFFFFF"/>
          </w:tcPr>
          <w:p w:rsidR="00E146C5" w:rsidRPr="00ED60E5" w:rsidRDefault="00E146C5" w:rsidP="00E5087C">
            <w:pPr>
              <w:spacing w:line="240" w:lineRule="auto"/>
              <w:jc w:val="left"/>
              <w:rPr>
                <w:rFonts w:cs="Arial"/>
                <w:szCs w:val="18"/>
              </w:rPr>
            </w:pPr>
          </w:p>
        </w:tc>
      </w:tr>
      <w:tr w:rsidR="00E146C5" w:rsidTr="00E5087C">
        <w:trPr>
          <w:trHeight w:val="340"/>
        </w:trPr>
        <w:tc>
          <w:tcPr>
            <w:tcW w:w="9209" w:type="dxa"/>
            <w:shd w:val="clear" w:color="auto" w:fill="FFFFFF"/>
          </w:tcPr>
          <w:p w:rsidR="00E146C5" w:rsidRPr="00ED60E5" w:rsidRDefault="00E146C5" w:rsidP="00E5087C">
            <w:pPr>
              <w:spacing w:line="240" w:lineRule="auto"/>
              <w:jc w:val="left"/>
              <w:rPr>
                <w:rFonts w:cs="Arial"/>
                <w:szCs w:val="18"/>
              </w:rPr>
            </w:pPr>
          </w:p>
        </w:tc>
      </w:tr>
      <w:tr w:rsidR="00AC618D" w:rsidTr="00E5087C">
        <w:trPr>
          <w:trHeight w:val="340"/>
        </w:trPr>
        <w:tc>
          <w:tcPr>
            <w:tcW w:w="9209" w:type="dxa"/>
            <w:shd w:val="clear" w:color="auto" w:fill="FFFFFF"/>
          </w:tcPr>
          <w:p w:rsidR="00AC618D" w:rsidRPr="00ED60E5" w:rsidRDefault="00AC618D" w:rsidP="00E5087C">
            <w:pPr>
              <w:spacing w:line="240" w:lineRule="auto"/>
              <w:jc w:val="left"/>
              <w:rPr>
                <w:rFonts w:cs="Arial"/>
                <w:szCs w:val="18"/>
              </w:rPr>
            </w:pPr>
          </w:p>
        </w:tc>
      </w:tr>
    </w:tbl>
    <w:p w:rsidR="00AC618D" w:rsidRDefault="00AC618D">
      <w:pPr>
        <w:spacing w:line="240" w:lineRule="auto"/>
        <w:jc w:val="left"/>
        <w:rPr>
          <w:rFonts w:cs="Arial"/>
          <w:color w:val="FFFFFF"/>
          <w:sz w:val="24"/>
        </w:rPr>
      </w:pPr>
      <w:r>
        <w:rPr>
          <w:rFonts w:cs="Arial"/>
          <w:color w:val="FFFFFF"/>
          <w:sz w:val="24"/>
        </w:rPr>
        <w:br w:type="page"/>
      </w:r>
    </w:p>
    <w:p w:rsidR="007C5575" w:rsidRDefault="007C5575" w:rsidP="007C5575">
      <w:pPr>
        <w:pStyle w:val="Heading1"/>
        <w:jc w:val="left"/>
      </w:pPr>
      <w:bookmarkStart w:id="64" w:name="_Toc160800609"/>
      <w:bookmarkStart w:id="65" w:name="_Toc188345722"/>
      <w:bookmarkStart w:id="66" w:name="_Toc191990537"/>
      <w:r>
        <w:lastRenderedPageBreak/>
        <w:t xml:space="preserve">signature page to pArt II of ARRANGEMENT </w:t>
      </w:r>
      <w:r>
        <w:br/>
        <w:t>(healthcare provider specific requirements)</w:t>
      </w:r>
      <w:bookmarkEnd w:id="64"/>
      <w:bookmarkEnd w:id="65"/>
      <w:bookmarkEnd w:id="66"/>
    </w:p>
    <w:p w:rsidR="007C5575" w:rsidRDefault="007C5575" w:rsidP="007C5575">
      <w:pPr>
        <w:spacing w:after="120"/>
        <w:rPr>
          <w:rFonts w:cs="Arial"/>
          <w:b/>
        </w:rPr>
      </w:pPr>
    </w:p>
    <w:p w:rsidR="007C5575" w:rsidRDefault="007C5575" w:rsidP="007C5575">
      <w:pPr>
        <w:spacing w:after="120"/>
        <w:rPr>
          <w:rFonts w:cs="Arial"/>
        </w:rPr>
      </w:pPr>
      <w:r>
        <w:rPr>
          <w:rFonts w:cs="Arial"/>
          <w:b/>
        </w:rPr>
        <w:t>IN WITNESS WHEREOF</w:t>
      </w:r>
      <w:r>
        <w:rPr>
          <w:rFonts w:cs="Arial"/>
        </w:rPr>
        <w:t xml:space="preserve"> this Arrangement, is executed by the parties as follows:-</w:t>
      </w:r>
    </w:p>
    <w:p w:rsidR="007C5575" w:rsidRDefault="007C5575" w:rsidP="007C5575">
      <w:pPr>
        <w:spacing w:after="120"/>
        <w:rPr>
          <w:rFonts w:cs="Arial"/>
        </w:rPr>
      </w:pPr>
    </w:p>
    <w:tbl>
      <w:tblPr>
        <w:tblW w:w="0" w:type="auto"/>
        <w:tblLayout w:type="fixed"/>
        <w:tblLook w:val="04A0" w:firstRow="1" w:lastRow="0" w:firstColumn="1" w:lastColumn="0" w:noHBand="0" w:noVBand="1"/>
      </w:tblPr>
      <w:tblGrid>
        <w:gridCol w:w="851"/>
        <w:gridCol w:w="2268"/>
        <w:gridCol w:w="1701"/>
        <w:gridCol w:w="992"/>
        <w:gridCol w:w="3402"/>
      </w:tblGrid>
      <w:tr w:rsidR="007C5575" w:rsidTr="00B84F51">
        <w:trPr>
          <w:trHeight w:val="946"/>
        </w:trPr>
        <w:tc>
          <w:tcPr>
            <w:tcW w:w="3119" w:type="dxa"/>
            <w:gridSpan w:val="2"/>
            <w:shd w:val="clear" w:color="auto" w:fill="auto"/>
          </w:tcPr>
          <w:p w:rsidR="007C5575" w:rsidRDefault="007C5575" w:rsidP="00B84F51">
            <w:pPr>
              <w:spacing w:line="240" w:lineRule="auto"/>
              <w:jc w:val="left"/>
            </w:pPr>
          </w:p>
          <w:p w:rsidR="007C5575" w:rsidRDefault="007C5575" w:rsidP="00B84F51">
            <w:pPr>
              <w:spacing w:line="240" w:lineRule="auto"/>
              <w:jc w:val="left"/>
            </w:pPr>
            <w:r>
              <w:t>Signed by</w:t>
            </w:r>
          </w:p>
          <w:p w:rsidR="007C5575" w:rsidRDefault="007C5575" w:rsidP="00B84F51">
            <w:pPr>
              <w:spacing w:line="240" w:lineRule="auto"/>
              <w:jc w:val="left"/>
              <w:rPr>
                <w:b/>
              </w:rPr>
            </w:pPr>
            <w:r>
              <w:t>for and on behalf of:</w:t>
            </w:r>
          </w:p>
          <w:p w:rsidR="007C5575" w:rsidRPr="00CE4C0B" w:rsidRDefault="007C5575" w:rsidP="00B84F51">
            <w:pPr>
              <w:spacing w:line="240" w:lineRule="auto"/>
              <w:jc w:val="left"/>
              <w:rPr>
                <w:rFonts w:cs="Arial"/>
                <w:b/>
                <w:sz w:val="22"/>
              </w:rPr>
            </w:pPr>
          </w:p>
        </w:tc>
        <w:tc>
          <w:tcPr>
            <w:tcW w:w="1701" w:type="dxa"/>
            <w:shd w:val="clear" w:color="auto" w:fill="auto"/>
          </w:tcPr>
          <w:p w:rsidR="007C5575" w:rsidRDefault="007C5575" w:rsidP="00B84F51">
            <w:pPr>
              <w:rPr>
                <w:rFonts w:cs="Arial"/>
                <w:sz w:val="22"/>
              </w:rPr>
            </w:pPr>
          </w:p>
        </w:tc>
        <w:tc>
          <w:tcPr>
            <w:tcW w:w="992" w:type="dxa"/>
            <w:shd w:val="clear" w:color="auto" w:fill="auto"/>
          </w:tcPr>
          <w:p w:rsidR="007C5575" w:rsidRDefault="007C5575" w:rsidP="00B84F51">
            <w:pPr>
              <w:ind w:right="12"/>
              <w:rPr>
                <w:rFonts w:cs="Arial"/>
                <w:sz w:val="22"/>
              </w:rPr>
            </w:pPr>
          </w:p>
        </w:tc>
        <w:tc>
          <w:tcPr>
            <w:tcW w:w="3402" w:type="dxa"/>
            <w:tcBorders>
              <w:bottom w:val="single" w:sz="4" w:space="0" w:color="auto"/>
            </w:tcBorders>
            <w:shd w:val="clear" w:color="auto" w:fill="auto"/>
            <w:vAlign w:val="bottom"/>
          </w:tcPr>
          <w:p w:rsidR="007C5575" w:rsidRDefault="007C5575" w:rsidP="00B84F51">
            <w:pPr>
              <w:spacing w:line="240" w:lineRule="auto"/>
              <w:ind w:right="11"/>
              <w:rPr>
                <w:rFonts w:cs="Arial"/>
                <w:sz w:val="22"/>
              </w:rPr>
            </w:pPr>
          </w:p>
        </w:tc>
      </w:tr>
      <w:tr w:rsidR="007C5575" w:rsidTr="00B84F51">
        <w:trPr>
          <w:trHeight w:val="907"/>
        </w:trPr>
        <w:tc>
          <w:tcPr>
            <w:tcW w:w="3119" w:type="dxa"/>
            <w:gridSpan w:val="2"/>
            <w:shd w:val="clear" w:color="auto" w:fill="auto"/>
          </w:tcPr>
          <w:p w:rsidR="007C5575" w:rsidRDefault="007C5575" w:rsidP="00B84F51">
            <w:pPr>
              <w:spacing w:line="240" w:lineRule="auto"/>
              <w:rPr>
                <w:rFonts w:cs="Arial"/>
                <w:sz w:val="22"/>
              </w:rPr>
            </w:pPr>
          </w:p>
        </w:tc>
        <w:tc>
          <w:tcPr>
            <w:tcW w:w="1701" w:type="dxa"/>
            <w:shd w:val="clear" w:color="auto" w:fill="auto"/>
          </w:tcPr>
          <w:p w:rsidR="007C5575" w:rsidRDefault="007C5575" w:rsidP="00B84F51">
            <w:pPr>
              <w:rPr>
                <w:rFonts w:cs="Arial"/>
                <w:sz w:val="22"/>
              </w:rPr>
            </w:pPr>
          </w:p>
        </w:tc>
        <w:tc>
          <w:tcPr>
            <w:tcW w:w="992" w:type="dxa"/>
            <w:shd w:val="clear" w:color="auto" w:fill="auto"/>
            <w:vAlign w:val="bottom"/>
          </w:tcPr>
          <w:p w:rsidR="007C5575" w:rsidRPr="00250E0F" w:rsidRDefault="007C5575" w:rsidP="00B84F51">
            <w:pPr>
              <w:spacing w:line="240" w:lineRule="auto"/>
              <w:ind w:right="12"/>
              <w:rPr>
                <w:rFonts w:cs="Arial"/>
                <w:sz w:val="22"/>
              </w:rPr>
            </w:pPr>
            <w:r w:rsidRPr="00250E0F">
              <w:t xml:space="preserve">Name: </w:t>
            </w:r>
          </w:p>
        </w:tc>
        <w:tc>
          <w:tcPr>
            <w:tcW w:w="3402" w:type="dxa"/>
            <w:tcBorders>
              <w:bottom w:val="single" w:sz="4" w:space="0" w:color="auto"/>
            </w:tcBorders>
            <w:shd w:val="clear" w:color="auto" w:fill="auto"/>
            <w:vAlign w:val="bottom"/>
          </w:tcPr>
          <w:p w:rsidR="007C5575" w:rsidRDefault="007C5575" w:rsidP="00B84F51">
            <w:pPr>
              <w:spacing w:line="240" w:lineRule="auto"/>
              <w:ind w:right="11"/>
              <w:rPr>
                <w:rFonts w:cs="Arial"/>
                <w:sz w:val="22"/>
              </w:rPr>
            </w:pPr>
          </w:p>
        </w:tc>
      </w:tr>
      <w:tr w:rsidR="007C5575" w:rsidTr="00B84F51">
        <w:tc>
          <w:tcPr>
            <w:tcW w:w="3119" w:type="dxa"/>
            <w:gridSpan w:val="2"/>
            <w:shd w:val="clear" w:color="auto" w:fill="auto"/>
            <w:vAlign w:val="bottom"/>
          </w:tcPr>
          <w:p w:rsidR="007C5575" w:rsidRDefault="007C5575" w:rsidP="00B84F51">
            <w:pPr>
              <w:spacing w:line="240" w:lineRule="auto"/>
            </w:pPr>
          </w:p>
        </w:tc>
        <w:tc>
          <w:tcPr>
            <w:tcW w:w="1701" w:type="dxa"/>
            <w:shd w:val="clear" w:color="auto" w:fill="auto"/>
          </w:tcPr>
          <w:p w:rsidR="007C5575" w:rsidRDefault="007C5575" w:rsidP="00B84F51">
            <w:pPr>
              <w:rPr>
                <w:rFonts w:cs="Arial"/>
                <w:sz w:val="22"/>
              </w:rPr>
            </w:pPr>
          </w:p>
        </w:tc>
        <w:tc>
          <w:tcPr>
            <w:tcW w:w="992" w:type="dxa"/>
            <w:shd w:val="clear" w:color="auto" w:fill="auto"/>
            <w:vAlign w:val="bottom"/>
          </w:tcPr>
          <w:p w:rsidR="007C5575" w:rsidRPr="00250E0F" w:rsidRDefault="007C5575" w:rsidP="00B84F51">
            <w:pPr>
              <w:spacing w:line="240" w:lineRule="auto"/>
              <w:ind w:right="12"/>
            </w:pPr>
          </w:p>
        </w:tc>
        <w:tc>
          <w:tcPr>
            <w:tcW w:w="3402" w:type="dxa"/>
            <w:tcBorders>
              <w:top w:val="single" w:sz="4" w:space="0" w:color="auto"/>
            </w:tcBorders>
            <w:shd w:val="clear" w:color="auto" w:fill="auto"/>
          </w:tcPr>
          <w:p w:rsidR="007C5575" w:rsidRDefault="007C5575" w:rsidP="00B84F51">
            <w:pPr>
              <w:ind w:right="12"/>
              <w:rPr>
                <w:rFonts w:cs="Arial"/>
                <w:sz w:val="22"/>
              </w:rPr>
            </w:pPr>
          </w:p>
        </w:tc>
      </w:tr>
      <w:tr w:rsidR="007C5575" w:rsidTr="00B84F51">
        <w:trPr>
          <w:trHeight w:val="597"/>
        </w:trPr>
        <w:tc>
          <w:tcPr>
            <w:tcW w:w="851" w:type="dxa"/>
            <w:shd w:val="clear" w:color="auto" w:fill="auto"/>
            <w:vAlign w:val="bottom"/>
          </w:tcPr>
          <w:p w:rsidR="007C5575" w:rsidRDefault="007C5575" w:rsidP="00B84F51">
            <w:pPr>
              <w:spacing w:line="240" w:lineRule="auto"/>
              <w:rPr>
                <w:rFonts w:cs="Arial"/>
                <w:sz w:val="22"/>
              </w:rPr>
            </w:pPr>
            <w:r>
              <w:t>Date:</w:t>
            </w:r>
          </w:p>
        </w:tc>
        <w:tc>
          <w:tcPr>
            <w:tcW w:w="2268" w:type="dxa"/>
            <w:tcBorders>
              <w:bottom w:val="single" w:sz="4" w:space="0" w:color="auto"/>
            </w:tcBorders>
            <w:shd w:val="clear" w:color="auto" w:fill="auto"/>
            <w:vAlign w:val="bottom"/>
          </w:tcPr>
          <w:p w:rsidR="007C5575" w:rsidRDefault="007C5575" w:rsidP="00B84F51">
            <w:pPr>
              <w:rPr>
                <w:rFonts w:cs="Arial"/>
                <w:sz w:val="22"/>
              </w:rPr>
            </w:pPr>
          </w:p>
        </w:tc>
        <w:tc>
          <w:tcPr>
            <w:tcW w:w="1701" w:type="dxa"/>
            <w:shd w:val="clear" w:color="auto" w:fill="auto"/>
            <w:vAlign w:val="bottom"/>
          </w:tcPr>
          <w:p w:rsidR="007C5575" w:rsidRDefault="007C5575" w:rsidP="00B84F51">
            <w:pPr>
              <w:rPr>
                <w:rFonts w:cs="Arial"/>
                <w:sz w:val="22"/>
              </w:rPr>
            </w:pPr>
          </w:p>
        </w:tc>
        <w:tc>
          <w:tcPr>
            <w:tcW w:w="992" w:type="dxa"/>
            <w:shd w:val="clear" w:color="auto" w:fill="auto"/>
            <w:vAlign w:val="bottom"/>
          </w:tcPr>
          <w:p w:rsidR="007C5575" w:rsidRPr="00250E0F" w:rsidRDefault="007C5575" w:rsidP="00B84F51">
            <w:pPr>
              <w:spacing w:line="240" w:lineRule="auto"/>
              <w:ind w:right="11"/>
              <w:rPr>
                <w:rFonts w:cs="Arial"/>
                <w:sz w:val="22"/>
              </w:rPr>
            </w:pPr>
            <w:r w:rsidRPr="00250E0F">
              <w:t>Title:</w:t>
            </w:r>
          </w:p>
        </w:tc>
        <w:tc>
          <w:tcPr>
            <w:tcW w:w="3402" w:type="dxa"/>
            <w:tcBorders>
              <w:bottom w:val="single" w:sz="4" w:space="0" w:color="auto"/>
            </w:tcBorders>
            <w:shd w:val="clear" w:color="auto" w:fill="auto"/>
            <w:vAlign w:val="bottom"/>
          </w:tcPr>
          <w:p w:rsidR="007C5575" w:rsidRDefault="007C5575" w:rsidP="00B84F51">
            <w:pPr>
              <w:spacing w:line="240" w:lineRule="auto"/>
              <w:ind w:right="11"/>
              <w:rPr>
                <w:rFonts w:cs="Arial"/>
                <w:sz w:val="22"/>
              </w:rPr>
            </w:pPr>
          </w:p>
        </w:tc>
      </w:tr>
    </w:tbl>
    <w:p w:rsidR="007C5575" w:rsidRDefault="007C5575" w:rsidP="007C5575"/>
    <w:p w:rsidR="007C5575" w:rsidRDefault="007C5575" w:rsidP="007C5575"/>
    <w:p w:rsidR="007C5575" w:rsidRDefault="007C5575" w:rsidP="007C5575">
      <w:pPr>
        <w:spacing w:line="240" w:lineRule="auto"/>
      </w:pPr>
    </w:p>
    <w:p w:rsidR="007C5575" w:rsidRDefault="007C5575" w:rsidP="007C5575">
      <w:pPr>
        <w:spacing w:after="120"/>
        <w:rPr>
          <w:rFonts w:cs="Arial"/>
        </w:rPr>
      </w:pPr>
    </w:p>
    <w:tbl>
      <w:tblPr>
        <w:tblW w:w="9215" w:type="dxa"/>
        <w:tblLayout w:type="fixed"/>
        <w:tblLook w:val="04A0" w:firstRow="1" w:lastRow="0" w:firstColumn="1" w:lastColumn="0" w:noHBand="0" w:noVBand="1"/>
      </w:tblPr>
      <w:tblGrid>
        <w:gridCol w:w="851"/>
        <w:gridCol w:w="2236"/>
        <w:gridCol w:w="1733"/>
        <w:gridCol w:w="992"/>
        <w:gridCol w:w="3393"/>
        <w:gridCol w:w="10"/>
      </w:tblGrid>
      <w:tr w:rsidR="007C5575" w:rsidTr="00B84F51">
        <w:trPr>
          <w:gridAfter w:val="1"/>
          <w:wAfter w:w="10" w:type="dxa"/>
          <w:trHeight w:val="513"/>
        </w:trPr>
        <w:tc>
          <w:tcPr>
            <w:tcW w:w="3087" w:type="dxa"/>
            <w:gridSpan w:val="2"/>
            <w:shd w:val="clear" w:color="auto" w:fill="auto"/>
          </w:tcPr>
          <w:p w:rsidR="007C5575" w:rsidRDefault="007C5575" w:rsidP="00B84F51">
            <w:pPr>
              <w:spacing w:line="240" w:lineRule="auto"/>
              <w:jc w:val="left"/>
            </w:pPr>
            <w:r>
              <w:t>Signed by</w:t>
            </w:r>
          </w:p>
          <w:p w:rsidR="007C5575" w:rsidRDefault="007C5575" w:rsidP="00B84F51">
            <w:pPr>
              <w:spacing w:line="240" w:lineRule="auto"/>
              <w:jc w:val="left"/>
            </w:pPr>
            <w:r>
              <w:t xml:space="preserve">for and on behalf the </w:t>
            </w:r>
          </w:p>
          <w:p w:rsidR="007C5575" w:rsidRPr="00D530E4" w:rsidRDefault="007C5575" w:rsidP="00B84F51">
            <w:pPr>
              <w:spacing w:line="240" w:lineRule="auto"/>
              <w:jc w:val="left"/>
              <w:rPr>
                <w:rFonts w:cs="Arial"/>
                <w:b/>
                <w:sz w:val="22"/>
              </w:rPr>
            </w:pPr>
            <w:r w:rsidRPr="00D530E4">
              <w:rPr>
                <w:b/>
              </w:rPr>
              <w:t>HEALTH SERVICE EXECUTIVE:</w:t>
            </w:r>
          </w:p>
        </w:tc>
        <w:tc>
          <w:tcPr>
            <w:tcW w:w="1733" w:type="dxa"/>
            <w:shd w:val="clear" w:color="auto" w:fill="auto"/>
          </w:tcPr>
          <w:p w:rsidR="007C5575" w:rsidRDefault="007C5575" w:rsidP="00B84F51">
            <w:pPr>
              <w:rPr>
                <w:rFonts w:cs="Arial"/>
                <w:sz w:val="22"/>
              </w:rPr>
            </w:pPr>
          </w:p>
        </w:tc>
        <w:tc>
          <w:tcPr>
            <w:tcW w:w="992" w:type="dxa"/>
            <w:shd w:val="clear" w:color="auto" w:fill="auto"/>
          </w:tcPr>
          <w:p w:rsidR="007C5575" w:rsidRDefault="007C5575" w:rsidP="00B84F51">
            <w:pPr>
              <w:ind w:right="12"/>
              <w:rPr>
                <w:rFonts w:cs="Arial"/>
                <w:sz w:val="22"/>
              </w:rPr>
            </w:pPr>
          </w:p>
        </w:tc>
        <w:tc>
          <w:tcPr>
            <w:tcW w:w="3393" w:type="dxa"/>
            <w:tcBorders>
              <w:bottom w:val="single" w:sz="4" w:space="0" w:color="auto"/>
            </w:tcBorders>
            <w:shd w:val="clear" w:color="auto" w:fill="auto"/>
            <w:vAlign w:val="bottom"/>
          </w:tcPr>
          <w:p w:rsidR="007C5575" w:rsidRDefault="007C5575" w:rsidP="00B84F51">
            <w:pPr>
              <w:spacing w:line="240" w:lineRule="auto"/>
              <w:ind w:right="11"/>
              <w:rPr>
                <w:rFonts w:cs="Arial"/>
                <w:sz w:val="22"/>
              </w:rPr>
            </w:pPr>
          </w:p>
        </w:tc>
      </w:tr>
      <w:tr w:rsidR="007C5575" w:rsidTr="00B84F51">
        <w:trPr>
          <w:trHeight w:val="907"/>
        </w:trPr>
        <w:tc>
          <w:tcPr>
            <w:tcW w:w="3087" w:type="dxa"/>
            <w:gridSpan w:val="2"/>
            <w:shd w:val="clear" w:color="auto" w:fill="auto"/>
          </w:tcPr>
          <w:p w:rsidR="007C5575" w:rsidRDefault="007C5575" w:rsidP="00B84F51">
            <w:pPr>
              <w:spacing w:line="240" w:lineRule="auto"/>
              <w:rPr>
                <w:rFonts w:cs="Arial"/>
                <w:sz w:val="22"/>
              </w:rPr>
            </w:pPr>
          </w:p>
        </w:tc>
        <w:tc>
          <w:tcPr>
            <w:tcW w:w="1733" w:type="dxa"/>
            <w:shd w:val="clear" w:color="auto" w:fill="auto"/>
          </w:tcPr>
          <w:p w:rsidR="007C5575" w:rsidRDefault="007C5575" w:rsidP="00B84F51">
            <w:pPr>
              <w:rPr>
                <w:rFonts w:cs="Arial"/>
                <w:sz w:val="22"/>
              </w:rPr>
            </w:pPr>
          </w:p>
        </w:tc>
        <w:tc>
          <w:tcPr>
            <w:tcW w:w="992" w:type="dxa"/>
            <w:shd w:val="clear" w:color="auto" w:fill="auto"/>
            <w:vAlign w:val="bottom"/>
          </w:tcPr>
          <w:p w:rsidR="007C5575" w:rsidRPr="00250E0F" w:rsidRDefault="007C5575" w:rsidP="00B84F51">
            <w:pPr>
              <w:spacing w:line="240" w:lineRule="auto"/>
              <w:ind w:right="31"/>
              <w:rPr>
                <w:rFonts w:cs="Arial"/>
                <w:sz w:val="22"/>
              </w:rPr>
            </w:pPr>
            <w:r w:rsidRPr="00250E0F">
              <w:t xml:space="preserve">Name: </w:t>
            </w:r>
            <w:r>
              <w:t xml:space="preserve">            </w:t>
            </w:r>
          </w:p>
        </w:tc>
        <w:tc>
          <w:tcPr>
            <w:tcW w:w="3403" w:type="dxa"/>
            <w:gridSpan w:val="2"/>
            <w:tcBorders>
              <w:bottom w:val="single" w:sz="4" w:space="0" w:color="auto"/>
            </w:tcBorders>
            <w:shd w:val="clear" w:color="auto" w:fill="auto"/>
            <w:vAlign w:val="bottom"/>
          </w:tcPr>
          <w:p w:rsidR="007C5575" w:rsidRDefault="007C5575" w:rsidP="00B84F51">
            <w:pPr>
              <w:spacing w:line="240" w:lineRule="auto"/>
              <w:ind w:left="40" w:right="11" w:hanging="12"/>
              <w:rPr>
                <w:rFonts w:cs="Arial"/>
                <w:sz w:val="22"/>
              </w:rPr>
            </w:pPr>
          </w:p>
        </w:tc>
      </w:tr>
      <w:tr w:rsidR="007C5575" w:rsidTr="00B84F51">
        <w:trPr>
          <w:gridAfter w:val="1"/>
          <w:wAfter w:w="10" w:type="dxa"/>
        </w:trPr>
        <w:tc>
          <w:tcPr>
            <w:tcW w:w="3087" w:type="dxa"/>
            <w:gridSpan w:val="2"/>
            <w:shd w:val="clear" w:color="auto" w:fill="auto"/>
            <w:vAlign w:val="bottom"/>
          </w:tcPr>
          <w:p w:rsidR="007C5575" w:rsidRDefault="007C5575" w:rsidP="00B84F51">
            <w:pPr>
              <w:spacing w:line="240" w:lineRule="auto"/>
            </w:pPr>
          </w:p>
        </w:tc>
        <w:tc>
          <w:tcPr>
            <w:tcW w:w="1733" w:type="dxa"/>
            <w:shd w:val="clear" w:color="auto" w:fill="auto"/>
          </w:tcPr>
          <w:p w:rsidR="007C5575" w:rsidRDefault="007C5575" w:rsidP="00B84F51">
            <w:pPr>
              <w:rPr>
                <w:rFonts w:cs="Arial"/>
                <w:sz w:val="22"/>
              </w:rPr>
            </w:pPr>
          </w:p>
        </w:tc>
        <w:tc>
          <w:tcPr>
            <w:tcW w:w="992" w:type="dxa"/>
            <w:shd w:val="clear" w:color="auto" w:fill="auto"/>
            <w:vAlign w:val="bottom"/>
          </w:tcPr>
          <w:p w:rsidR="007C5575" w:rsidRPr="00250E0F" w:rsidRDefault="007C5575" w:rsidP="00B84F51">
            <w:pPr>
              <w:spacing w:line="240" w:lineRule="auto"/>
              <w:ind w:right="12"/>
            </w:pPr>
          </w:p>
        </w:tc>
        <w:tc>
          <w:tcPr>
            <w:tcW w:w="3393" w:type="dxa"/>
            <w:tcBorders>
              <w:top w:val="single" w:sz="4" w:space="0" w:color="auto"/>
            </w:tcBorders>
            <w:shd w:val="clear" w:color="auto" w:fill="auto"/>
          </w:tcPr>
          <w:p w:rsidR="007C5575" w:rsidRDefault="007C5575" w:rsidP="00B84F51">
            <w:pPr>
              <w:ind w:right="12"/>
              <w:rPr>
                <w:rFonts w:cs="Arial"/>
                <w:sz w:val="22"/>
              </w:rPr>
            </w:pPr>
          </w:p>
        </w:tc>
      </w:tr>
      <w:tr w:rsidR="007C5575" w:rsidTr="00B84F51">
        <w:trPr>
          <w:gridAfter w:val="1"/>
          <w:wAfter w:w="10" w:type="dxa"/>
          <w:cantSplit/>
          <w:trHeight w:val="597"/>
        </w:trPr>
        <w:tc>
          <w:tcPr>
            <w:tcW w:w="851" w:type="dxa"/>
            <w:shd w:val="clear" w:color="auto" w:fill="auto"/>
            <w:vAlign w:val="bottom"/>
          </w:tcPr>
          <w:p w:rsidR="007C5575" w:rsidRDefault="007C5575" w:rsidP="00B84F51">
            <w:pPr>
              <w:spacing w:line="240" w:lineRule="auto"/>
              <w:rPr>
                <w:rFonts w:cs="Arial"/>
                <w:sz w:val="22"/>
              </w:rPr>
            </w:pPr>
            <w:r>
              <w:t>Date:</w:t>
            </w:r>
          </w:p>
        </w:tc>
        <w:tc>
          <w:tcPr>
            <w:tcW w:w="2236" w:type="dxa"/>
            <w:tcBorders>
              <w:bottom w:val="single" w:sz="4" w:space="0" w:color="auto"/>
            </w:tcBorders>
            <w:shd w:val="clear" w:color="auto" w:fill="auto"/>
            <w:vAlign w:val="bottom"/>
          </w:tcPr>
          <w:p w:rsidR="007C5575" w:rsidRDefault="007C5575" w:rsidP="00B84F51">
            <w:pPr>
              <w:rPr>
                <w:rFonts w:cs="Arial"/>
                <w:sz w:val="22"/>
              </w:rPr>
            </w:pPr>
          </w:p>
        </w:tc>
        <w:tc>
          <w:tcPr>
            <w:tcW w:w="1733" w:type="dxa"/>
            <w:shd w:val="clear" w:color="auto" w:fill="auto"/>
            <w:vAlign w:val="bottom"/>
          </w:tcPr>
          <w:p w:rsidR="007C5575" w:rsidRDefault="007C5575" w:rsidP="00B84F51">
            <w:pPr>
              <w:rPr>
                <w:rFonts w:cs="Arial"/>
                <w:sz w:val="22"/>
              </w:rPr>
            </w:pPr>
          </w:p>
        </w:tc>
        <w:tc>
          <w:tcPr>
            <w:tcW w:w="992" w:type="dxa"/>
            <w:shd w:val="clear" w:color="auto" w:fill="auto"/>
            <w:vAlign w:val="bottom"/>
          </w:tcPr>
          <w:p w:rsidR="007C5575" w:rsidRPr="00250E0F" w:rsidRDefault="007C5575" w:rsidP="00B84F51">
            <w:pPr>
              <w:spacing w:line="240" w:lineRule="auto"/>
              <w:ind w:right="11"/>
              <w:rPr>
                <w:rFonts w:cs="Arial"/>
                <w:sz w:val="22"/>
              </w:rPr>
            </w:pPr>
            <w:r w:rsidRPr="00250E0F">
              <w:t>Title:</w:t>
            </w:r>
          </w:p>
        </w:tc>
        <w:tc>
          <w:tcPr>
            <w:tcW w:w="3393" w:type="dxa"/>
            <w:tcBorders>
              <w:bottom w:val="single" w:sz="4" w:space="0" w:color="auto"/>
            </w:tcBorders>
            <w:shd w:val="clear" w:color="auto" w:fill="auto"/>
            <w:vAlign w:val="bottom"/>
          </w:tcPr>
          <w:p w:rsidR="007C5575" w:rsidRDefault="007C5575" w:rsidP="00B84F51">
            <w:pPr>
              <w:spacing w:line="240" w:lineRule="auto"/>
              <w:ind w:right="11"/>
              <w:rPr>
                <w:rFonts w:cs="Arial"/>
                <w:sz w:val="22"/>
              </w:rPr>
            </w:pPr>
          </w:p>
        </w:tc>
      </w:tr>
    </w:tbl>
    <w:p w:rsidR="005D3F9B" w:rsidRDefault="005D3F9B" w:rsidP="00E5087C"/>
    <w:sectPr w:rsidR="005D3F9B" w:rsidSect="004F1BE5">
      <w:footerReference w:type="default" r:id="rId10"/>
      <w:footerReference w:type="first" r:id="rId11"/>
      <w:type w:val="continuous"/>
      <w:pgSz w:w="11909" w:h="16834" w:code="9"/>
      <w:pgMar w:top="1135" w:right="1561" w:bottom="1560" w:left="1134" w:header="720" w:footer="43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4CD" w:rsidRDefault="001814CD">
      <w:r>
        <w:separator/>
      </w:r>
    </w:p>
  </w:endnote>
  <w:endnote w:type="continuationSeparator" w:id="0">
    <w:p w:rsidR="001814CD" w:rsidRDefault="00181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1E5" w:rsidRDefault="004751E5">
    <w:pPr>
      <w:pStyle w:val="Footer"/>
      <w:spacing w:line="240" w:lineRule="auto"/>
      <w:rPr>
        <w:rFonts w:cs="Arial"/>
        <w:szCs w:val="18"/>
      </w:rPr>
    </w:pPr>
  </w:p>
  <w:p w:rsidR="004751E5" w:rsidRDefault="000515AA" w:rsidP="007D03D7">
    <w:pPr>
      <w:pStyle w:val="Footer"/>
      <w:spacing w:line="240" w:lineRule="auto"/>
      <w:rPr>
        <w:rFonts w:cs="Arial"/>
        <w:sz w:val="18"/>
        <w:szCs w:val="18"/>
      </w:rPr>
    </w:pPr>
    <w:r>
      <w:t>FINAL</w:t>
    </w:r>
    <w:r w:rsidR="004751E5" w:rsidRPr="00B13E42">
      <w:t xml:space="preserve"> </w:t>
    </w:r>
    <w:r w:rsidR="00035FB1">
      <w:rPr>
        <w:rFonts w:cs="Arial"/>
        <w:sz w:val="18"/>
        <w:szCs w:val="18"/>
      </w:rPr>
      <w:t>For-</w:t>
    </w:r>
    <w:r w:rsidR="004751E5" w:rsidRPr="00B13E42">
      <w:rPr>
        <w:rFonts w:cs="Arial"/>
        <w:sz w:val="18"/>
        <w:szCs w:val="18"/>
      </w:rPr>
      <w:t>Profit Service Arrangement – Part II - Healthcare Provider Specific Requirements – Social Inclusion (2025)</w:t>
    </w:r>
  </w:p>
  <w:p w:rsidR="004751E5" w:rsidRDefault="004751E5" w:rsidP="007D03D7">
    <w:pPr>
      <w:pStyle w:val="Footer"/>
      <w:spacing w:line="240" w:lineRule="auto"/>
      <w:rPr>
        <w:rFonts w:cs="Arial"/>
        <w:i/>
        <w:sz w:val="18"/>
        <w:szCs w:val="18"/>
      </w:rPr>
    </w:pPr>
    <w:r>
      <w:rPr>
        <w:rFonts w:cs="Arial"/>
        <w:i/>
        <w:sz w:val="18"/>
        <w:szCs w:val="18"/>
      </w:rPr>
      <w:t>Alterations to legal clauses or official text in this document are strictly prohibited</w:t>
    </w:r>
  </w:p>
  <w:p w:rsidR="004751E5" w:rsidRDefault="004751E5">
    <w:pPr>
      <w:pStyle w:val="Footer"/>
      <w:spacing w:line="240" w:lineRule="auto"/>
      <w:jc w:val="center"/>
      <w:rPr>
        <w:rFonts w:cs="Arial"/>
        <w:szCs w:val="18"/>
      </w:rPr>
    </w:pPr>
    <w:r>
      <w:rPr>
        <w:rFonts w:cs="Arial"/>
        <w:szCs w:val="18"/>
      </w:rPr>
      <w:fldChar w:fldCharType="begin"/>
    </w:r>
    <w:r>
      <w:rPr>
        <w:rFonts w:cs="Arial"/>
        <w:szCs w:val="18"/>
      </w:rPr>
      <w:instrText xml:space="preserve"> PAGE </w:instrText>
    </w:r>
    <w:r>
      <w:rPr>
        <w:rFonts w:cs="Arial"/>
        <w:szCs w:val="18"/>
      </w:rPr>
      <w:fldChar w:fldCharType="separate"/>
    </w:r>
    <w:r w:rsidR="009A0518">
      <w:rPr>
        <w:rFonts w:cs="Arial"/>
        <w:noProof/>
        <w:szCs w:val="18"/>
      </w:rPr>
      <w:t>15</w:t>
    </w:r>
    <w:r>
      <w:rPr>
        <w:rFonts w:cs="Arial"/>
        <w:szCs w:val="18"/>
      </w:rPr>
      <w:fldChar w:fldCharType="end"/>
    </w:r>
  </w:p>
  <w:p w:rsidR="004751E5" w:rsidRDefault="004751E5">
    <w:pPr>
      <w:pStyle w:val="Foote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292711"/>
      <w:docPartObj>
        <w:docPartGallery w:val="Page Numbers (Bottom of Page)"/>
        <w:docPartUnique/>
      </w:docPartObj>
    </w:sdtPr>
    <w:sdtEndPr>
      <w:rPr>
        <w:noProof/>
      </w:rPr>
    </w:sdtEndPr>
    <w:sdtContent>
      <w:p w:rsidR="004751E5" w:rsidRDefault="000515AA">
        <w:pPr>
          <w:pStyle w:val="Footer"/>
          <w:spacing w:line="240" w:lineRule="auto"/>
          <w:rPr>
            <w:rFonts w:cs="Arial"/>
            <w:sz w:val="18"/>
            <w:szCs w:val="18"/>
          </w:rPr>
        </w:pPr>
        <w:r>
          <w:t>FINAL</w:t>
        </w:r>
        <w:r w:rsidR="004751E5" w:rsidRPr="00B13E42">
          <w:t xml:space="preserve"> </w:t>
        </w:r>
        <w:r w:rsidR="00035FB1">
          <w:rPr>
            <w:rFonts w:cs="Arial"/>
            <w:sz w:val="18"/>
            <w:szCs w:val="18"/>
          </w:rPr>
          <w:t>For-</w:t>
        </w:r>
        <w:r w:rsidR="004751E5" w:rsidRPr="00B13E42">
          <w:rPr>
            <w:rFonts w:cs="Arial"/>
            <w:sz w:val="18"/>
            <w:szCs w:val="18"/>
          </w:rPr>
          <w:t>Profit Service Arrangement – Part II - Healthcare Provider Specific Requirements – Social Inclusion (2025)</w:t>
        </w:r>
      </w:p>
      <w:p w:rsidR="004751E5" w:rsidRDefault="004751E5" w:rsidP="007D03D7">
        <w:pPr>
          <w:pStyle w:val="Footer"/>
          <w:spacing w:line="240" w:lineRule="auto"/>
          <w:rPr>
            <w:rFonts w:cs="Arial"/>
            <w:i/>
            <w:sz w:val="18"/>
            <w:szCs w:val="18"/>
          </w:rPr>
        </w:pPr>
        <w:r>
          <w:rPr>
            <w:rFonts w:cs="Arial"/>
            <w:i/>
            <w:sz w:val="18"/>
            <w:szCs w:val="18"/>
          </w:rPr>
          <w:t>Alterations to legal clauses or official text in this document are strictly prohibited</w:t>
        </w:r>
      </w:p>
      <w:p w:rsidR="004751E5" w:rsidRDefault="004751E5">
        <w:pPr>
          <w:pStyle w:val="Footer"/>
          <w:spacing w:line="240" w:lineRule="auto"/>
          <w:rPr>
            <w:rFonts w:cs="Arial"/>
            <w:sz w:val="18"/>
            <w:szCs w:val="18"/>
          </w:rPr>
        </w:pPr>
      </w:p>
      <w:p w:rsidR="004751E5" w:rsidRDefault="004751E5">
        <w:pPr>
          <w:pStyle w:val="Footer"/>
          <w:jc w:val="center"/>
        </w:pPr>
        <w:r>
          <w:fldChar w:fldCharType="begin"/>
        </w:r>
        <w:r>
          <w:instrText xml:space="preserve"> PAGE   \* MERGEFORMAT </w:instrText>
        </w:r>
        <w:r>
          <w:fldChar w:fldCharType="separate"/>
        </w:r>
        <w:r w:rsidR="009A0518">
          <w:rPr>
            <w:noProof/>
          </w:rPr>
          <w:t>1</w:t>
        </w:r>
        <w:r>
          <w:rPr>
            <w:noProof/>
          </w:rPr>
          <w:fldChar w:fldCharType="end"/>
        </w:r>
      </w:p>
    </w:sdtContent>
  </w:sdt>
  <w:p w:rsidR="004751E5" w:rsidRDefault="004751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4CD" w:rsidRDefault="001814CD">
      <w:r>
        <w:separator/>
      </w:r>
    </w:p>
  </w:footnote>
  <w:footnote w:type="continuationSeparator" w:id="0">
    <w:p w:rsidR="001814CD" w:rsidRDefault="001814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7059"/>
    <w:multiLevelType w:val="hybridMultilevel"/>
    <w:tmpl w:val="5504083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3DD69B1"/>
    <w:multiLevelType w:val="hybridMultilevel"/>
    <w:tmpl w:val="F37EE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F973A4F"/>
    <w:multiLevelType w:val="hybridMultilevel"/>
    <w:tmpl w:val="C284B2C4"/>
    <w:lvl w:ilvl="0" w:tplc="47108362">
      <w:start w:val="1"/>
      <w:numFmt w:val="lowerRoman"/>
      <w:lvlText w:val="(%1)"/>
      <w:lvlJc w:val="left"/>
      <w:pPr>
        <w:ind w:left="1146" w:hanging="72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3">
    <w:nsid w:val="105B3026"/>
    <w:multiLevelType w:val="hybridMultilevel"/>
    <w:tmpl w:val="35EE71E6"/>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1CB51EE"/>
    <w:multiLevelType w:val="hybridMultilevel"/>
    <w:tmpl w:val="BECC35A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3EB596D"/>
    <w:multiLevelType w:val="hybridMultilevel"/>
    <w:tmpl w:val="DCF2B720"/>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6A14455"/>
    <w:multiLevelType w:val="hybridMultilevel"/>
    <w:tmpl w:val="6DFE3F48"/>
    <w:lvl w:ilvl="0" w:tplc="18090001">
      <w:start w:val="1"/>
      <w:numFmt w:val="bullet"/>
      <w:pStyle w:val="ACBulletLv1"/>
      <w:lvlText w:val=""/>
      <w:lvlJc w:val="left"/>
      <w:pPr>
        <w:tabs>
          <w:tab w:val="num" w:pos="720"/>
        </w:tabs>
        <w:ind w:left="720" w:hanging="360"/>
      </w:pPr>
      <w:rPr>
        <w:rFonts w:ascii="Symbol" w:hAnsi="Symbol" w:hint="default"/>
      </w:rPr>
    </w:lvl>
    <w:lvl w:ilvl="1" w:tplc="18090003" w:tentative="1">
      <w:start w:val="1"/>
      <w:numFmt w:val="bullet"/>
      <w:pStyle w:val="ACBulletLv2"/>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
    <w:nsid w:val="262D3E9A"/>
    <w:multiLevelType w:val="hybridMultilevel"/>
    <w:tmpl w:val="9F1C6E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7ED68E3"/>
    <w:multiLevelType w:val="hybridMultilevel"/>
    <w:tmpl w:val="F26A7EDE"/>
    <w:lvl w:ilvl="0" w:tplc="9A926F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3A712DCF"/>
    <w:multiLevelType w:val="hybridMultilevel"/>
    <w:tmpl w:val="4E70A030"/>
    <w:lvl w:ilvl="0" w:tplc="A246C81C">
      <w:start w:val="6"/>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425B57CA"/>
    <w:multiLevelType w:val="hybridMultilevel"/>
    <w:tmpl w:val="5A24818A"/>
    <w:lvl w:ilvl="0" w:tplc="FFFFFFFF">
      <w:start w:val="1"/>
      <w:numFmt w:val="bullet"/>
      <w:pStyle w:val="ACSchLv1"/>
      <w:lvlText w:val=""/>
      <w:lvlJc w:val="left"/>
      <w:pPr>
        <w:tabs>
          <w:tab w:val="num" w:pos="360"/>
        </w:tabs>
        <w:ind w:left="360" w:hanging="360"/>
      </w:pPr>
      <w:rPr>
        <w:rFonts w:ascii="Symbol" w:hAnsi="Symbol" w:hint="default"/>
      </w:rPr>
    </w:lvl>
    <w:lvl w:ilvl="1" w:tplc="FFFFFFFF">
      <w:start w:val="1"/>
      <w:numFmt w:val="bullet"/>
      <w:pStyle w:val="ACSchLv2"/>
      <w:lvlText w:val="o"/>
      <w:lvlJc w:val="left"/>
      <w:pPr>
        <w:tabs>
          <w:tab w:val="num" w:pos="1080"/>
        </w:tabs>
        <w:ind w:left="1080" w:hanging="360"/>
      </w:pPr>
      <w:rPr>
        <w:rFonts w:ascii="Courier New" w:hAnsi="Courier New" w:hint="default"/>
      </w:rPr>
    </w:lvl>
    <w:lvl w:ilvl="2" w:tplc="FFFFFFFF">
      <w:start w:val="1"/>
      <w:numFmt w:val="bullet"/>
      <w:pStyle w:val="ACSchLv3"/>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nsid w:val="42B31CCF"/>
    <w:multiLevelType w:val="multilevel"/>
    <w:tmpl w:val="9C5CE4D6"/>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850" w:hanging="850"/>
      </w:pPr>
      <w:rPr>
        <w:color w:val="auto"/>
      </w:rPr>
    </w:lvl>
    <w:lvl w:ilvl="3">
      <w:start w:val="1"/>
      <w:numFmt w:val="lowerLetter"/>
      <w:pStyle w:val="Level4"/>
      <w:lvlText w:val="(%4)"/>
      <w:lvlJc w:val="left"/>
      <w:pPr>
        <w:ind w:left="1417" w:hanging="567"/>
      </w:pPr>
      <w:rPr>
        <w:color w:val="auto"/>
      </w:rPr>
    </w:lvl>
    <w:lvl w:ilvl="4">
      <w:start w:val="1"/>
      <w:numFmt w:val="lowerRoman"/>
      <w:pStyle w:val="Level5"/>
      <w:lvlText w:val="(%5)"/>
      <w:lvlJc w:val="left"/>
      <w:pPr>
        <w:ind w:left="1843" w:hanging="426"/>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4A830BC"/>
    <w:multiLevelType w:val="multilevel"/>
    <w:tmpl w:val="25245338"/>
    <w:lvl w:ilvl="0">
      <w:start w:val="1"/>
      <w:numFmt w:val="decimal"/>
      <w:pStyle w:val="BWBLevel1"/>
      <w:lvlText w:val="%1."/>
      <w:lvlJc w:val="left"/>
      <w:pPr>
        <w:tabs>
          <w:tab w:val="num" w:pos="720"/>
        </w:tabs>
        <w:ind w:left="720" w:hanging="720"/>
      </w:pPr>
      <w:rPr>
        <w:rFonts w:cs="Times New Roman" w:hint="default"/>
      </w:rPr>
    </w:lvl>
    <w:lvl w:ilvl="1">
      <w:start w:val="1"/>
      <w:numFmt w:val="decimal"/>
      <w:pStyle w:val="BWBLevel2"/>
      <w:lvlText w:val="%1.%2"/>
      <w:lvlJc w:val="left"/>
      <w:pPr>
        <w:tabs>
          <w:tab w:val="num" w:pos="720"/>
        </w:tabs>
        <w:ind w:left="720" w:hanging="720"/>
      </w:pPr>
      <w:rPr>
        <w:rFonts w:cs="Times New Roman" w:hint="default"/>
        <w:b w:val="0"/>
      </w:rPr>
    </w:lvl>
    <w:lvl w:ilvl="2">
      <w:start w:val="1"/>
      <w:numFmt w:val="decimal"/>
      <w:pStyle w:val="BWBLevel3"/>
      <w:isLgl/>
      <w:lvlText w:val="%1.%2.%3"/>
      <w:lvlJc w:val="left"/>
      <w:pPr>
        <w:tabs>
          <w:tab w:val="num" w:pos="1440"/>
        </w:tabs>
        <w:ind w:left="1440" w:hanging="720"/>
      </w:pPr>
      <w:rPr>
        <w:rFonts w:cs="Times New Roman" w:hint="default"/>
      </w:rPr>
    </w:lvl>
    <w:lvl w:ilvl="3">
      <w:start w:val="1"/>
      <w:numFmt w:val="decimal"/>
      <w:pStyle w:val="BWBLevel4"/>
      <w:lvlText w:val="%1.%2.%3.%4"/>
      <w:lvlJc w:val="left"/>
      <w:pPr>
        <w:tabs>
          <w:tab w:val="num" w:pos="1440"/>
        </w:tabs>
        <w:ind w:left="1440" w:hanging="720"/>
      </w:pPr>
      <w:rPr>
        <w:rFonts w:ascii="Times New Roman" w:eastAsia="Times New Roman" w:hAnsi="Times New Roman" w:cs="Times New Roman" w:hint="default"/>
      </w:rPr>
    </w:lvl>
    <w:lvl w:ilvl="4">
      <w:start w:val="1"/>
      <w:numFmt w:val="lowerRoman"/>
      <w:pStyle w:val="BWBLevel5"/>
      <w:lvlText w:val="%5."/>
      <w:lvlJc w:val="left"/>
      <w:pPr>
        <w:tabs>
          <w:tab w:val="num" w:pos="2160"/>
        </w:tabs>
        <w:ind w:left="2160" w:hanging="720"/>
      </w:pPr>
      <w:rPr>
        <w:rFonts w:cs="Times New Roman" w:hint="default"/>
      </w:rPr>
    </w:lvl>
    <w:lvl w:ilvl="5">
      <w:start w:val="1"/>
      <w:numFmt w:val="lowerLetter"/>
      <w:pStyle w:val="BWBLevel6"/>
      <w:lvlText w:val="(%6)"/>
      <w:lvlJc w:val="left"/>
      <w:pPr>
        <w:tabs>
          <w:tab w:val="num" w:pos="720"/>
        </w:tabs>
        <w:ind w:left="720" w:hanging="720"/>
      </w:pPr>
      <w:rPr>
        <w:rFonts w:cs="Times New Roman" w:hint="default"/>
      </w:rPr>
    </w:lvl>
    <w:lvl w:ilvl="6">
      <w:start w:val="1"/>
      <w:numFmt w:val="lowerRoman"/>
      <w:pStyle w:val="BWBLevel7"/>
      <w:lvlText w:val="(%7)"/>
      <w:lvlJc w:val="left"/>
      <w:pPr>
        <w:tabs>
          <w:tab w:val="num" w:pos="720"/>
        </w:tabs>
        <w:ind w:left="720" w:hanging="720"/>
      </w:pPr>
      <w:rPr>
        <w:rFonts w:cs="Times New Roman" w:hint="default"/>
      </w:rPr>
    </w:lvl>
    <w:lvl w:ilvl="7">
      <w:start w:val="1"/>
      <w:numFmt w:val="decimal"/>
      <w:pStyle w:val="BWBLevel8"/>
      <w:lvlText w:val="(%8)"/>
      <w:lvlJc w:val="left"/>
      <w:pPr>
        <w:tabs>
          <w:tab w:val="num" w:pos="720"/>
        </w:tabs>
        <w:ind w:left="720" w:hanging="720"/>
      </w:pPr>
      <w:rPr>
        <w:rFonts w:cs="Times New Roman"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3">
    <w:nsid w:val="493D5AD2"/>
    <w:multiLevelType w:val="hybridMultilevel"/>
    <w:tmpl w:val="9988948C"/>
    <w:lvl w:ilvl="0" w:tplc="01FC84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4A015B0A"/>
    <w:multiLevelType w:val="hybridMultilevel"/>
    <w:tmpl w:val="E80EE456"/>
    <w:lvl w:ilvl="0" w:tplc="49EC30DC">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6956D62"/>
    <w:multiLevelType w:val="hybridMultilevel"/>
    <w:tmpl w:val="797C3042"/>
    <w:lvl w:ilvl="0" w:tplc="18090015">
      <w:start w:val="1"/>
      <w:numFmt w:val="upperLetter"/>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16">
    <w:nsid w:val="570805CB"/>
    <w:multiLevelType w:val="hybridMultilevel"/>
    <w:tmpl w:val="797C3042"/>
    <w:lvl w:ilvl="0" w:tplc="18090015">
      <w:start w:val="1"/>
      <w:numFmt w:val="upperLetter"/>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17">
    <w:nsid w:val="57D254D7"/>
    <w:multiLevelType w:val="hybridMultilevel"/>
    <w:tmpl w:val="6F00F58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609754BF"/>
    <w:multiLevelType w:val="hybridMultilevel"/>
    <w:tmpl w:val="D6F4CC4C"/>
    <w:lvl w:ilvl="0" w:tplc="26E462CA">
      <w:start w:val="1"/>
      <w:numFmt w:val="upperRoman"/>
      <w:pStyle w:val="StyleHeading2PatternClearCustomColorRGB217226243"/>
      <w:lvlText w:val="(%1)"/>
      <w:lvlJc w:val="left"/>
      <w:pPr>
        <w:ind w:left="992" w:hanging="632"/>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ED8F2C3"/>
    <w:multiLevelType w:val="multilevel"/>
    <w:tmpl w:val="0E6300AD"/>
    <w:lvl w:ilvl="0">
      <w:start w:val="1"/>
      <w:numFmt w:val="none"/>
      <w:pStyle w:val="ACSubHeading"/>
      <w:suff w:val="nothing"/>
      <w:lvlText w:val=""/>
      <w:lvlJc w:val="left"/>
      <w:rPr>
        <w:b w:val="0"/>
        <w:i w:val="0"/>
        <w:caps w:val="0"/>
        <w:smallCaps w:val="0"/>
        <w:strike w:val="0"/>
        <w:dstrike w:val="0"/>
        <w:vanish w:val="0"/>
        <w:color w:val="000000"/>
        <w:u w:val="none"/>
        <w:effect w:val="none"/>
        <w:vertAlign w:val="baseline"/>
      </w:rPr>
    </w:lvl>
    <w:lvl w:ilvl="1">
      <w:start w:val="1"/>
      <w:numFmt w:val="none"/>
      <w:suff w:val="nothing"/>
      <w:lvlText w:val=""/>
      <w:lvlJc w:val="left"/>
      <w:rPr>
        <w:b w:val="0"/>
        <w:i w:val="0"/>
        <w:caps w:val="0"/>
        <w:smallCaps w:val="0"/>
        <w:strike w:val="0"/>
        <w:dstrike w:val="0"/>
        <w:vanish w:val="0"/>
        <w:color w:val="000000"/>
        <w:u w:val="none"/>
        <w:effect w:val="none"/>
        <w:vertAlign w:val="base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20">
    <w:nsid w:val="6F28166E"/>
    <w:multiLevelType w:val="hybridMultilevel"/>
    <w:tmpl w:val="38F0994A"/>
    <w:lvl w:ilvl="0" w:tplc="08090001">
      <w:start w:val="1"/>
      <w:numFmt w:val="bullet"/>
      <w:pStyle w:val="ACLevel1"/>
      <w:lvlText w:val=""/>
      <w:lvlJc w:val="left"/>
      <w:pPr>
        <w:tabs>
          <w:tab w:val="num" w:pos="360"/>
        </w:tabs>
        <w:ind w:left="360" w:hanging="360"/>
      </w:pPr>
      <w:rPr>
        <w:rFonts w:ascii="Symbol" w:hAnsi="Symbol"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79C675BA"/>
    <w:multiLevelType w:val="hybridMultilevel"/>
    <w:tmpl w:val="5A166DB0"/>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num w:numId="1">
    <w:abstractNumId w:val="10"/>
  </w:num>
  <w:num w:numId="2">
    <w:abstractNumId w:val="2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9"/>
  </w:num>
  <w:num w:numId="6">
    <w:abstractNumId w:val="4"/>
  </w:num>
  <w:num w:numId="7">
    <w:abstractNumId w:val="8"/>
  </w:num>
  <w:num w:numId="8">
    <w:abstractNumId w:val="13"/>
  </w:num>
  <w:num w:numId="9">
    <w:abstractNumId w:val="2"/>
  </w:num>
  <w:num w:numId="10">
    <w:abstractNumId w:val="21"/>
  </w:num>
  <w:num w:numId="11">
    <w:abstractNumId w:val="16"/>
  </w:num>
  <w:num w:numId="12">
    <w:abstractNumId w:val="0"/>
  </w:num>
  <w:num w:numId="13">
    <w:abstractNumId w:val="3"/>
  </w:num>
  <w:num w:numId="14">
    <w:abstractNumId w:val="9"/>
  </w:num>
  <w:num w:numId="15">
    <w:abstractNumId w:val="11"/>
  </w:num>
  <w:num w:numId="16">
    <w:abstractNumId w:val="1"/>
  </w:num>
  <w:num w:numId="17">
    <w:abstractNumId w:val="17"/>
  </w:num>
  <w:num w:numId="18">
    <w:abstractNumId w:val="14"/>
  </w:num>
  <w:num w:numId="19">
    <w:abstractNumId w:val="18"/>
  </w:num>
  <w:num w:numId="20">
    <w:abstractNumId w:val="18"/>
  </w:num>
  <w:num w:numId="21">
    <w:abstractNumId w:val="18"/>
  </w:num>
  <w:num w:numId="22">
    <w:abstractNumId w:val="18"/>
  </w:num>
  <w:num w:numId="23">
    <w:abstractNumId w:val="18"/>
    <w:lvlOverride w:ilvl="0">
      <w:startOverride w:val="1"/>
    </w:lvlOverride>
  </w:num>
  <w:num w:numId="24">
    <w:abstractNumId w:val="5"/>
  </w:num>
  <w:num w:numId="25">
    <w:abstractNumId w:val="7"/>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rmatNumber" w:val="1"/>
  </w:docVars>
  <w:rsids>
    <w:rsidRoot w:val="00050D91"/>
    <w:rsid w:val="00003339"/>
    <w:rsid w:val="00022D55"/>
    <w:rsid w:val="00026942"/>
    <w:rsid w:val="000321F4"/>
    <w:rsid w:val="00035FB1"/>
    <w:rsid w:val="0003659C"/>
    <w:rsid w:val="000451CD"/>
    <w:rsid w:val="00050D91"/>
    <w:rsid w:val="000515AA"/>
    <w:rsid w:val="000550B2"/>
    <w:rsid w:val="000562D9"/>
    <w:rsid w:val="000614ED"/>
    <w:rsid w:val="00074F06"/>
    <w:rsid w:val="000842BF"/>
    <w:rsid w:val="000852EA"/>
    <w:rsid w:val="00087E75"/>
    <w:rsid w:val="00092506"/>
    <w:rsid w:val="000A188F"/>
    <w:rsid w:val="000A78CA"/>
    <w:rsid w:val="000C4405"/>
    <w:rsid w:val="001407E9"/>
    <w:rsid w:val="00144108"/>
    <w:rsid w:val="001466E2"/>
    <w:rsid w:val="00146D20"/>
    <w:rsid w:val="00163C09"/>
    <w:rsid w:val="0016563C"/>
    <w:rsid w:val="001814CD"/>
    <w:rsid w:val="00193942"/>
    <w:rsid w:val="001B7223"/>
    <w:rsid w:val="001D530E"/>
    <w:rsid w:val="001E74AB"/>
    <w:rsid w:val="001F3D10"/>
    <w:rsid w:val="00203262"/>
    <w:rsid w:val="00205BC0"/>
    <w:rsid w:val="00206720"/>
    <w:rsid w:val="002107BD"/>
    <w:rsid w:val="0021583E"/>
    <w:rsid w:val="00215ECB"/>
    <w:rsid w:val="00220172"/>
    <w:rsid w:val="002211A2"/>
    <w:rsid w:val="0025009A"/>
    <w:rsid w:val="002511B8"/>
    <w:rsid w:val="002652DA"/>
    <w:rsid w:val="0026674D"/>
    <w:rsid w:val="00275010"/>
    <w:rsid w:val="00275314"/>
    <w:rsid w:val="00285238"/>
    <w:rsid w:val="002A60FB"/>
    <w:rsid w:val="002A637A"/>
    <w:rsid w:val="002B794C"/>
    <w:rsid w:val="002C71BD"/>
    <w:rsid w:val="002D259D"/>
    <w:rsid w:val="002E570A"/>
    <w:rsid w:val="00304D62"/>
    <w:rsid w:val="003055BF"/>
    <w:rsid w:val="0032366E"/>
    <w:rsid w:val="00327B95"/>
    <w:rsid w:val="003460DE"/>
    <w:rsid w:val="00367AEA"/>
    <w:rsid w:val="00380089"/>
    <w:rsid w:val="00384BB0"/>
    <w:rsid w:val="0038622B"/>
    <w:rsid w:val="003920F9"/>
    <w:rsid w:val="0039286B"/>
    <w:rsid w:val="003A7BD9"/>
    <w:rsid w:val="003C0B35"/>
    <w:rsid w:val="003C2697"/>
    <w:rsid w:val="003C4AB1"/>
    <w:rsid w:val="003E10B1"/>
    <w:rsid w:val="003E6BCE"/>
    <w:rsid w:val="00401E1F"/>
    <w:rsid w:val="004124B1"/>
    <w:rsid w:val="00413190"/>
    <w:rsid w:val="004148C1"/>
    <w:rsid w:val="0041754D"/>
    <w:rsid w:val="004304CB"/>
    <w:rsid w:val="004320C4"/>
    <w:rsid w:val="00444FEC"/>
    <w:rsid w:val="00456578"/>
    <w:rsid w:val="00456D2F"/>
    <w:rsid w:val="004751E5"/>
    <w:rsid w:val="00487E43"/>
    <w:rsid w:val="0049355A"/>
    <w:rsid w:val="00496E93"/>
    <w:rsid w:val="004B00A6"/>
    <w:rsid w:val="004B48E7"/>
    <w:rsid w:val="004C12F3"/>
    <w:rsid w:val="004D6004"/>
    <w:rsid w:val="004D7008"/>
    <w:rsid w:val="004F1BE5"/>
    <w:rsid w:val="004F406D"/>
    <w:rsid w:val="004F7394"/>
    <w:rsid w:val="004F7D35"/>
    <w:rsid w:val="005028DF"/>
    <w:rsid w:val="005046C2"/>
    <w:rsid w:val="00531F5B"/>
    <w:rsid w:val="00534C75"/>
    <w:rsid w:val="00547A65"/>
    <w:rsid w:val="00551713"/>
    <w:rsid w:val="00551CF2"/>
    <w:rsid w:val="00551DC8"/>
    <w:rsid w:val="0056403B"/>
    <w:rsid w:val="00564A7C"/>
    <w:rsid w:val="00582E30"/>
    <w:rsid w:val="0058435B"/>
    <w:rsid w:val="00585059"/>
    <w:rsid w:val="0058523E"/>
    <w:rsid w:val="00594903"/>
    <w:rsid w:val="005C02BD"/>
    <w:rsid w:val="005D3F9B"/>
    <w:rsid w:val="005E7873"/>
    <w:rsid w:val="005E7B4A"/>
    <w:rsid w:val="005F7107"/>
    <w:rsid w:val="00600420"/>
    <w:rsid w:val="0060408F"/>
    <w:rsid w:val="006335F8"/>
    <w:rsid w:val="006337C4"/>
    <w:rsid w:val="006337EE"/>
    <w:rsid w:val="00636E8D"/>
    <w:rsid w:val="0064148F"/>
    <w:rsid w:val="00647299"/>
    <w:rsid w:val="00670B1C"/>
    <w:rsid w:val="00672CD4"/>
    <w:rsid w:val="00673AD1"/>
    <w:rsid w:val="00692759"/>
    <w:rsid w:val="006A67AA"/>
    <w:rsid w:val="006B5790"/>
    <w:rsid w:val="006B715B"/>
    <w:rsid w:val="006C0073"/>
    <w:rsid w:val="006C05AC"/>
    <w:rsid w:val="006D0276"/>
    <w:rsid w:val="006D082F"/>
    <w:rsid w:val="006D619A"/>
    <w:rsid w:val="006D6551"/>
    <w:rsid w:val="006E43D8"/>
    <w:rsid w:val="006E501C"/>
    <w:rsid w:val="00702801"/>
    <w:rsid w:val="007051CB"/>
    <w:rsid w:val="00706257"/>
    <w:rsid w:val="007217C3"/>
    <w:rsid w:val="00723C44"/>
    <w:rsid w:val="00727F0D"/>
    <w:rsid w:val="00730997"/>
    <w:rsid w:val="00750D2F"/>
    <w:rsid w:val="00753610"/>
    <w:rsid w:val="00770888"/>
    <w:rsid w:val="0077307E"/>
    <w:rsid w:val="007745CF"/>
    <w:rsid w:val="00775EE8"/>
    <w:rsid w:val="00782728"/>
    <w:rsid w:val="007902B5"/>
    <w:rsid w:val="007A2555"/>
    <w:rsid w:val="007B07E8"/>
    <w:rsid w:val="007B1914"/>
    <w:rsid w:val="007B1D96"/>
    <w:rsid w:val="007C250C"/>
    <w:rsid w:val="007C5575"/>
    <w:rsid w:val="007D03D7"/>
    <w:rsid w:val="007D0892"/>
    <w:rsid w:val="007D4641"/>
    <w:rsid w:val="00803699"/>
    <w:rsid w:val="008165B7"/>
    <w:rsid w:val="00820E08"/>
    <w:rsid w:val="00822FBB"/>
    <w:rsid w:val="008348AC"/>
    <w:rsid w:val="00835B10"/>
    <w:rsid w:val="0085232D"/>
    <w:rsid w:val="00865DD0"/>
    <w:rsid w:val="00867518"/>
    <w:rsid w:val="00875112"/>
    <w:rsid w:val="008917DC"/>
    <w:rsid w:val="00891ABD"/>
    <w:rsid w:val="008A66E6"/>
    <w:rsid w:val="008C3D8B"/>
    <w:rsid w:val="008C481B"/>
    <w:rsid w:val="008D65C1"/>
    <w:rsid w:val="008D6C0D"/>
    <w:rsid w:val="008E18F5"/>
    <w:rsid w:val="009025BA"/>
    <w:rsid w:val="00913838"/>
    <w:rsid w:val="00914158"/>
    <w:rsid w:val="009161A4"/>
    <w:rsid w:val="0092175E"/>
    <w:rsid w:val="009277FA"/>
    <w:rsid w:val="0093271E"/>
    <w:rsid w:val="009363F2"/>
    <w:rsid w:val="00951285"/>
    <w:rsid w:val="00955CEE"/>
    <w:rsid w:val="00955E95"/>
    <w:rsid w:val="00964572"/>
    <w:rsid w:val="00986F18"/>
    <w:rsid w:val="009A0518"/>
    <w:rsid w:val="009A7BF7"/>
    <w:rsid w:val="009B7F57"/>
    <w:rsid w:val="009E0A51"/>
    <w:rsid w:val="009E1DE4"/>
    <w:rsid w:val="009E44CD"/>
    <w:rsid w:val="009E4B63"/>
    <w:rsid w:val="009F1326"/>
    <w:rsid w:val="009F3B9B"/>
    <w:rsid w:val="009F7280"/>
    <w:rsid w:val="00A0071F"/>
    <w:rsid w:val="00A16578"/>
    <w:rsid w:val="00A17E9F"/>
    <w:rsid w:val="00A22BEB"/>
    <w:rsid w:val="00A230A0"/>
    <w:rsid w:val="00A31870"/>
    <w:rsid w:val="00A62E50"/>
    <w:rsid w:val="00A81403"/>
    <w:rsid w:val="00A84620"/>
    <w:rsid w:val="00A9458C"/>
    <w:rsid w:val="00AA2412"/>
    <w:rsid w:val="00AA28CF"/>
    <w:rsid w:val="00AA5B25"/>
    <w:rsid w:val="00AA7D96"/>
    <w:rsid w:val="00AB3AAE"/>
    <w:rsid w:val="00AC1087"/>
    <w:rsid w:val="00AC16C7"/>
    <w:rsid w:val="00AC618D"/>
    <w:rsid w:val="00AD63B6"/>
    <w:rsid w:val="00AD7A20"/>
    <w:rsid w:val="00B07E63"/>
    <w:rsid w:val="00B13E42"/>
    <w:rsid w:val="00B21620"/>
    <w:rsid w:val="00B4582B"/>
    <w:rsid w:val="00B55066"/>
    <w:rsid w:val="00B7418E"/>
    <w:rsid w:val="00B84354"/>
    <w:rsid w:val="00B84C7B"/>
    <w:rsid w:val="00BA5F1F"/>
    <w:rsid w:val="00BA6F27"/>
    <w:rsid w:val="00BB0EC2"/>
    <w:rsid w:val="00BB482E"/>
    <w:rsid w:val="00BE55FB"/>
    <w:rsid w:val="00BF64E7"/>
    <w:rsid w:val="00C053E0"/>
    <w:rsid w:val="00C14332"/>
    <w:rsid w:val="00C1497D"/>
    <w:rsid w:val="00C15361"/>
    <w:rsid w:val="00C24414"/>
    <w:rsid w:val="00C25C42"/>
    <w:rsid w:val="00C318D8"/>
    <w:rsid w:val="00C321C2"/>
    <w:rsid w:val="00C374DD"/>
    <w:rsid w:val="00C415A7"/>
    <w:rsid w:val="00C42CA4"/>
    <w:rsid w:val="00C65E0B"/>
    <w:rsid w:val="00C80DB9"/>
    <w:rsid w:val="00C870AF"/>
    <w:rsid w:val="00C92AA4"/>
    <w:rsid w:val="00C938AB"/>
    <w:rsid w:val="00CA4CBB"/>
    <w:rsid w:val="00CB0BD7"/>
    <w:rsid w:val="00CB2F8B"/>
    <w:rsid w:val="00CC0DB4"/>
    <w:rsid w:val="00CC427F"/>
    <w:rsid w:val="00CD4585"/>
    <w:rsid w:val="00CE45AF"/>
    <w:rsid w:val="00CE7288"/>
    <w:rsid w:val="00D05783"/>
    <w:rsid w:val="00D1217A"/>
    <w:rsid w:val="00D4302C"/>
    <w:rsid w:val="00D6041E"/>
    <w:rsid w:val="00D668F6"/>
    <w:rsid w:val="00D84540"/>
    <w:rsid w:val="00D8538C"/>
    <w:rsid w:val="00DA29B2"/>
    <w:rsid w:val="00DB0B14"/>
    <w:rsid w:val="00DF530C"/>
    <w:rsid w:val="00E07170"/>
    <w:rsid w:val="00E146C5"/>
    <w:rsid w:val="00E165F9"/>
    <w:rsid w:val="00E22336"/>
    <w:rsid w:val="00E265A2"/>
    <w:rsid w:val="00E46879"/>
    <w:rsid w:val="00E5087C"/>
    <w:rsid w:val="00E50EE1"/>
    <w:rsid w:val="00E5471C"/>
    <w:rsid w:val="00E65F12"/>
    <w:rsid w:val="00E704D4"/>
    <w:rsid w:val="00E95B1E"/>
    <w:rsid w:val="00EB0F2A"/>
    <w:rsid w:val="00EB7ADB"/>
    <w:rsid w:val="00ED1C2C"/>
    <w:rsid w:val="00ED2B81"/>
    <w:rsid w:val="00ED60E5"/>
    <w:rsid w:val="00EE6569"/>
    <w:rsid w:val="00EE776E"/>
    <w:rsid w:val="00F03626"/>
    <w:rsid w:val="00F23B2F"/>
    <w:rsid w:val="00F4601A"/>
    <w:rsid w:val="00F64BA2"/>
    <w:rsid w:val="00F75CC5"/>
    <w:rsid w:val="00F821E1"/>
    <w:rsid w:val="00F85D54"/>
    <w:rsid w:val="00FA3382"/>
    <w:rsid w:val="00FB5A87"/>
    <w:rsid w:val="00FB75D6"/>
    <w:rsid w:val="00FD4A2D"/>
    <w:rsid w:val="00FE0E02"/>
    <w:rsid w:val="00FE1F33"/>
    <w:rsid w:val="00FF0B76"/>
    <w:rsid w:val="00FF25DF"/>
    <w:rsid w:val="00FF5AE9"/>
    <w:rsid w:val="00FF6E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lsdException w:name="toc 3" w:uiPriority="39"/>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30E"/>
    <w:pPr>
      <w:spacing w:line="270" w:lineRule="atLeast"/>
      <w:jc w:val="both"/>
    </w:pPr>
    <w:rPr>
      <w:rFonts w:eastAsiaTheme="minorHAnsi" w:cs="Calibri"/>
      <w:sz w:val="21"/>
      <w:szCs w:val="22"/>
      <w:lang w:val="en-GB" w:eastAsia="en-US"/>
    </w:rPr>
  </w:style>
  <w:style w:type="paragraph" w:styleId="Heading1">
    <w:name w:val="heading 1"/>
    <w:basedOn w:val="Normal"/>
    <w:next w:val="Normal"/>
    <w:link w:val="Heading1Char"/>
    <w:uiPriority w:val="9"/>
    <w:qFormat/>
    <w:pPr>
      <w:pBdr>
        <w:top w:val="single" w:sz="24" w:space="0" w:color="5B9BD5"/>
        <w:left w:val="single" w:sz="24" w:space="0" w:color="5B9BD5"/>
        <w:bottom w:val="single" w:sz="24" w:space="0" w:color="5B9BD5"/>
        <w:right w:val="single" w:sz="24" w:space="0" w:color="5B9BD5"/>
      </w:pBdr>
      <w:shd w:val="clear" w:color="auto" w:fill="5B9BD5"/>
      <w:outlineLvl w:val="0"/>
    </w:pPr>
    <w:rPr>
      <w:caps/>
      <w:color w:val="FFFFFF"/>
      <w:spacing w:val="15"/>
      <w:sz w:val="24"/>
    </w:rPr>
  </w:style>
  <w:style w:type="paragraph" w:styleId="Heading2">
    <w:name w:val="heading 2"/>
    <w:basedOn w:val="Normal"/>
    <w:next w:val="Normal"/>
    <w:link w:val="Heading2Char"/>
    <w:uiPriority w:val="9"/>
    <w:unhideWhenUsed/>
    <w:qFormat/>
    <w:pPr>
      <w:pBdr>
        <w:top w:val="single" w:sz="24" w:space="0" w:color="DEEAF6"/>
        <w:left w:val="single" w:sz="24" w:space="0" w:color="DEEAF6"/>
        <w:bottom w:val="single" w:sz="24" w:space="0" w:color="DEEAF6"/>
        <w:right w:val="single" w:sz="24" w:space="0" w:color="DEEAF6"/>
      </w:pBdr>
      <w:shd w:val="clear" w:color="auto" w:fill="DEEAF6"/>
      <w:outlineLvl w:val="1"/>
    </w:pPr>
    <w:rPr>
      <w:caps/>
      <w:spacing w:val="15"/>
    </w:rPr>
  </w:style>
  <w:style w:type="paragraph" w:styleId="Heading3">
    <w:name w:val="heading 3"/>
    <w:basedOn w:val="Normal"/>
    <w:next w:val="Normal"/>
    <w:link w:val="Heading3Char"/>
    <w:uiPriority w:val="9"/>
    <w:unhideWhenUsed/>
    <w:qFormat/>
    <w:rsid w:val="00E5471C"/>
    <w:pPr>
      <w:keepNext/>
      <w:spacing w:before="300"/>
      <w:outlineLvl w:val="2"/>
    </w:pPr>
    <w:rPr>
      <w:caps/>
      <w:color w:val="1F4D78"/>
      <w:spacing w:val="15"/>
      <w:sz w:val="24"/>
    </w:rPr>
  </w:style>
  <w:style w:type="paragraph" w:styleId="Heading4">
    <w:name w:val="heading 4"/>
    <w:basedOn w:val="Normal"/>
    <w:next w:val="Normal"/>
    <w:link w:val="Heading4Char"/>
    <w:uiPriority w:val="9"/>
    <w:semiHidden/>
    <w:unhideWhenUsed/>
    <w:qFormat/>
    <w:pPr>
      <w:pBdr>
        <w:top w:val="dotted" w:sz="6" w:space="2" w:color="5B9BD5"/>
      </w:pBdr>
      <w:spacing w:before="200"/>
      <w:outlineLvl w:val="3"/>
    </w:pPr>
    <w:rPr>
      <w:caps/>
      <w:color w:val="2E74B5"/>
      <w:spacing w:val="10"/>
    </w:rPr>
  </w:style>
  <w:style w:type="paragraph" w:styleId="Heading5">
    <w:name w:val="heading 5"/>
    <w:basedOn w:val="Normal"/>
    <w:next w:val="Normal"/>
    <w:link w:val="Heading5Char"/>
    <w:uiPriority w:val="9"/>
    <w:semiHidden/>
    <w:unhideWhenUsed/>
    <w:qFormat/>
    <w:pPr>
      <w:pBdr>
        <w:bottom w:val="single" w:sz="6" w:space="1" w:color="5B9BD5"/>
      </w:pBdr>
      <w:spacing w:before="200"/>
      <w:outlineLvl w:val="4"/>
    </w:pPr>
    <w:rPr>
      <w:caps/>
      <w:color w:val="2E74B5"/>
      <w:spacing w:val="10"/>
    </w:rPr>
  </w:style>
  <w:style w:type="paragraph" w:styleId="Heading6">
    <w:name w:val="heading 6"/>
    <w:basedOn w:val="Normal"/>
    <w:next w:val="Normal"/>
    <w:link w:val="Heading6Char"/>
    <w:uiPriority w:val="9"/>
    <w:semiHidden/>
    <w:unhideWhenUsed/>
    <w:qFormat/>
    <w:pPr>
      <w:pBdr>
        <w:bottom w:val="dotted" w:sz="6" w:space="1" w:color="5B9BD5"/>
      </w:pBdr>
      <w:spacing w:before="200"/>
      <w:outlineLvl w:val="5"/>
    </w:pPr>
    <w:rPr>
      <w:caps/>
      <w:color w:val="2E74B5"/>
      <w:spacing w:val="10"/>
    </w:rPr>
  </w:style>
  <w:style w:type="paragraph" w:styleId="Heading7">
    <w:name w:val="heading 7"/>
    <w:basedOn w:val="Normal"/>
    <w:next w:val="Normal"/>
    <w:link w:val="Heading7Char"/>
    <w:uiPriority w:val="9"/>
    <w:semiHidden/>
    <w:unhideWhenUsed/>
    <w:qFormat/>
    <w:pPr>
      <w:spacing w:before="200"/>
      <w:outlineLvl w:val="6"/>
    </w:pPr>
    <w:rPr>
      <w:caps/>
      <w:color w:val="2E74B5"/>
      <w:spacing w:val="10"/>
    </w:rPr>
  </w:style>
  <w:style w:type="paragraph" w:styleId="Heading8">
    <w:name w:val="heading 8"/>
    <w:basedOn w:val="Normal"/>
    <w:next w:val="Normal"/>
    <w:link w:val="Heading8Char"/>
    <w:uiPriority w:val="9"/>
    <w:semiHidden/>
    <w:unhideWhenUsed/>
    <w:qFormat/>
    <w:pPr>
      <w:spacing w:before="200"/>
      <w:outlineLvl w:val="7"/>
    </w:pPr>
    <w:rPr>
      <w:caps/>
      <w:spacing w:val="10"/>
      <w:szCs w:val="18"/>
    </w:rPr>
  </w:style>
  <w:style w:type="paragraph" w:styleId="Heading9">
    <w:name w:val="heading 9"/>
    <w:basedOn w:val="Normal"/>
    <w:next w:val="Normal"/>
    <w:link w:val="Heading9Char"/>
    <w:uiPriority w:val="9"/>
    <w:semiHidden/>
    <w:unhideWhenUsed/>
    <w:qFormat/>
    <w:pPr>
      <w:spacing w:before="200"/>
      <w:outlineLvl w:val="8"/>
    </w:pPr>
    <w:rPr>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eastAsiaTheme="minorHAnsi" w:cs="Calibri"/>
      <w:caps/>
      <w:color w:val="FFFFFF"/>
      <w:spacing w:val="15"/>
      <w:sz w:val="24"/>
      <w:szCs w:val="22"/>
      <w:shd w:val="clear" w:color="auto" w:fill="5B9BD5"/>
      <w:lang w:val="en-GB" w:eastAsia="en-US"/>
    </w:rPr>
  </w:style>
  <w:style w:type="character" w:customStyle="1" w:styleId="Heading2Char">
    <w:name w:val="Heading 2 Char"/>
    <w:link w:val="Heading2"/>
    <w:uiPriority w:val="9"/>
    <w:locked/>
    <w:rPr>
      <w:rFonts w:eastAsiaTheme="minorHAnsi" w:cs="Calibri"/>
      <w:caps/>
      <w:spacing w:val="15"/>
      <w:sz w:val="21"/>
      <w:szCs w:val="22"/>
      <w:shd w:val="clear" w:color="auto" w:fill="DEEAF6"/>
      <w:lang w:val="en-GB" w:eastAsia="en-US"/>
    </w:rPr>
  </w:style>
  <w:style w:type="character" w:customStyle="1" w:styleId="Heading3Char">
    <w:name w:val="Heading 3 Char"/>
    <w:link w:val="Heading3"/>
    <w:uiPriority w:val="9"/>
    <w:locked/>
    <w:rsid w:val="00E5471C"/>
    <w:rPr>
      <w:rFonts w:eastAsiaTheme="minorHAnsi" w:cs="Calibri"/>
      <w:caps/>
      <w:color w:val="1F4D78"/>
      <w:spacing w:val="15"/>
      <w:sz w:val="24"/>
      <w:szCs w:val="22"/>
      <w:lang w:val="en-GB" w:eastAsia="en-US"/>
    </w:rPr>
  </w:style>
  <w:style w:type="paragraph" w:customStyle="1" w:styleId="ACBody1">
    <w:name w:val="AC Body 1"/>
    <w:basedOn w:val="Normal"/>
    <w:pPr>
      <w:spacing w:after="240"/>
      <w:ind w:left="720"/>
    </w:pPr>
    <w:rPr>
      <w:szCs w:val="24"/>
      <w:lang w:eastAsia="en-GB"/>
    </w:rPr>
  </w:style>
  <w:style w:type="paragraph" w:styleId="BalloonText">
    <w:name w:val="Balloon Text"/>
    <w:basedOn w:val="Normal"/>
    <w:link w:val="BalloonTextChar"/>
    <w:autoRedefine/>
    <w:uiPriority w:val="99"/>
    <w:semiHidden/>
    <w:rPr>
      <w:sz w:val="20"/>
    </w:rPr>
  </w:style>
  <w:style w:type="character" w:customStyle="1" w:styleId="BalloonTextChar">
    <w:name w:val="Balloon Text Char"/>
    <w:link w:val="BalloonText"/>
    <w:uiPriority w:val="99"/>
    <w:semiHidden/>
    <w:locked/>
    <w:rPr>
      <w:lang w:val="en-GB"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4"/>
      <w:lang w:val="en-GB"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lang w:val="en-GB" w:eastAsia="en-US"/>
    </w:rPr>
  </w:style>
  <w:style w:type="paragraph" w:customStyle="1" w:styleId="ACLevel1">
    <w:name w:val="AC Level 1"/>
    <w:basedOn w:val="ACBody1"/>
    <w:uiPriority w:val="99"/>
    <w:pPr>
      <w:numPr>
        <w:numId w:val="2"/>
      </w:numPr>
    </w:pPr>
  </w:style>
  <w:style w:type="character" w:customStyle="1" w:styleId="ACLevel1asheadingtext">
    <w:name w:val="AC Level 1 as heading (text)"/>
    <w:rPr>
      <w:b/>
    </w:rPr>
  </w:style>
  <w:style w:type="paragraph" w:customStyle="1" w:styleId="ACSchLv2">
    <w:name w:val="AC Sch Lv 2"/>
    <w:basedOn w:val="Normal"/>
    <w:pPr>
      <w:numPr>
        <w:ilvl w:val="1"/>
        <w:numId w:val="1"/>
      </w:numPr>
      <w:spacing w:after="240"/>
    </w:pPr>
    <w:rPr>
      <w:szCs w:val="24"/>
      <w:lang w:eastAsia="en-GB"/>
    </w:rPr>
  </w:style>
  <w:style w:type="paragraph" w:customStyle="1" w:styleId="ACBody2">
    <w:name w:val="AC Body 2"/>
    <w:basedOn w:val="Normal"/>
    <w:uiPriority w:val="99"/>
    <w:pPr>
      <w:spacing w:after="240"/>
      <w:ind w:left="1440"/>
    </w:pPr>
    <w:rPr>
      <w:szCs w:val="24"/>
      <w:lang w:eastAsia="en-GB"/>
    </w:rPr>
  </w:style>
  <w:style w:type="paragraph" w:customStyle="1" w:styleId="ACSchLv3">
    <w:name w:val="AC Sch Lv 3"/>
    <w:basedOn w:val="Normal"/>
    <w:uiPriority w:val="99"/>
    <w:pPr>
      <w:numPr>
        <w:ilvl w:val="2"/>
        <w:numId w:val="1"/>
      </w:numPr>
      <w:spacing w:after="240"/>
    </w:pPr>
    <w:rPr>
      <w:szCs w:val="24"/>
      <w:lang w:eastAsia="en-GB"/>
    </w:rPr>
  </w:style>
  <w:style w:type="character" w:customStyle="1" w:styleId="ACSchLv2asheadingtext">
    <w:name w:val="AC Sch Lv 2 as heading (text)"/>
    <w:uiPriority w:val="99"/>
    <w:rPr>
      <w:b/>
    </w:rPr>
  </w:style>
  <w:style w:type="paragraph" w:customStyle="1" w:styleId="ACSchLv1">
    <w:name w:val="AC Sch Lv 1"/>
    <w:basedOn w:val="Normal"/>
    <w:uiPriority w:val="99"/>
    <w:pPr>
      <w:numPr>
        <w:numId w:val="1"/>
      </w:numPr>
      <w:spacing w:after="240"/>
    </w:pPr>
    <w:rPr>
      <w:szCs w:val="24"/>
      <w:lang w:eastAsia="en-GB"/>
    </w:rPr>
  </w:style>
  <w:style w:type="character" w:customStyle="1" w:styleId="ACSchLv1asheadingtext">
    <w:name w:val="AC Sch Lv 1 as heading (text)"/>
    <w:rPr>
      <w:b/>
    </w:rPr>
  </w:style>
  <w:style w:type="character" w:styleId="Emphasis">
    <w:name w:val="Emphasis"/>
    <w:uiPriority w:val="20"/>
    <w:qFormat/>
    <w:rPr>
      <w:caps/>
      <w:color w:val="1F4D78"/>
      <w:spacing w:val="5"/>
    </w:rPr>
  </w:style>
  <w:style w:type="paragraph" w:customStyle="1" w:styleId="ACLevel2">
    <w:name w:val="AC Level 2"/>
    <w:basedOn w:val="ACBody2"/>
    <w:pPr>
      <w:tabs>
        <w:tab w:val="num" w:pos="1440"/>
      </w:tabs>
      <w:ind w:hanging="720"/>
    </w:pPr>
    <w:rPr>
      <w:lang w:eastAsia="en-US"/>
    </w:rPr>
  </w:style>
  <w:style w:type="paragraph" w:customStyle="1" w:styleId="ACLevel3">
    <w:name w:val="AC Level 3"/>
    <w:basedOn w:val="Normal"/>
    <w:uiPriority w:val="99"/>
    <w:pPr>
      <w:tabs>
        <w:tab w:val="num" w:pos="2160"/>
      </w:tabs>
      <w:spacing w:after="240"/>
      <w:ind w:left="2160" w:hanging="720"/>
    </w:pPr>
    <w:rPr>
      <w:szCs w:val="24"/>
    </w:rPr>
  </w:style>
  <w:style w:type="paragraph" w:customStyle="1" w:styleId="ACLevel4">
    <w:name w:val="AC Level 4"/>
    <w:basedOn w:val="Normal"/>
    <w:uiPriority w:val="99"/>
    <w:pPr>
      <w:tabs>
        <w:tab w:val="num" w:pos="2880"/>
      </w:tabs>
      <w:spacing w:after="240"/>
      <w:ind w:left="2880" w:hanging="720"/>
    </w:pPr>
    <w:rPr>
      <w:szCs w:val="24"/>
    </w:rPr>
  </w:style>
  <w:style w:type="paragraph" w:customStyle="1" w:styleId="ACLevel5">
    <w:name w:val="AC Level 5"/>
    <w:basedOn w:val="Normal"/>
    <w:pPr>
      <w:tabs>
        <w:tab w:val="num" w:pos="3600"/>
      </w:tabs>
      <w:spacing w:after="240"/>
      <w:ind w:left="3600" w:hanging="720"/>
    </w:pPr>
    <w:rPr>
      <w:szCs w:val="24"/>
    </w:rPr>
  </w:style>
  <w:style w:type="character" w:customStyle="1" w:styleId="BWBLevel3Char">
    <w:name w:val="BWBLevel3 Char"/>
    <w:rPr>
      <w:sz w:val="24"/>
      <w:lang w:val="en-US" w:eastAsia="en-US"/>
    </w:rPr>
  </w:style>
  <w:style w:type="paragraph" w:customStyle="1" w:styleId="BWBCentreBold">
    <w:name w:val="BWBCentreBold"/>
    <w:basedOn w:val="Normal"/>
    <w:next w:val="Normal"/>
    <w:pPr>
      <w:keepNext/>
      <w:spacing w:after="240"/>
      <w:jc w:val="center"/>
    </w:pPr>
    <w:rPr>
      <w:b/>
      <w:lang w:val="en-US"/>
    </w:rPr>
  </w:style>
  <w:style w:type="paragraph" w:customStyle="1" w:styleId="BWBLevel1">
    <w:name w:val="BWBLevel1"/>
    <w:basedOn w:val="Normal"/>
    <w:pPr>
      <w:keepNext/>
      <w:numPr>
        <w:numId w:val="3"/>
      </w:numPr>
      <w:spacing w:after="240"/>
    </w:pPr>
    <w:rPr>
      <w:b/>
    </w:rPr>
  </w:style>
  <w:style w:type="paragraph" w:customStyle="1" w:styleId="BWBLevel2">
    <w:name w:val="BWBLevel2"/>
    <w:basedOn w:val="Normal"/>
    <w:pPr>
      <w:numPr>
        <w:ilvl w:val="1"/>
        <w:numId w:val="3"/>
      </w:numPr>
      <w:spacing w:after="240"/>
    </w:pPr>
    <w:rPr>
      <w:lang w:val="en-US"/>
    </w:rPr>
  </w:style>
  <w:style w:type="paragraph" w:customStyle="1" w:styleId="BWBLevel3">
    <w:name w:val="BWBLevel3"/>
    <w:basedOn w:val="Normal"/>
    <w:pPr>
      <w:numPr>
        <w:ilvl w:val="2"/>
        <w:numId w:val="3"/>
      </w:numPr>
      <w:spacing w:after="240"/>
    </w:pPr>
    <w:rPr>
      <w:lang w:val="en-US"/>
    </w:rPr>
  </w:style>
  <w:style w:type="paragraph" w:customStyle="1" w:styleId="BWBLevel4">
    <w:name w:val="BWBLevel4"/>
    <w:basedOn w:val="Normal"/>
    <w:pPr>
      <w:numPr>
        <w:ilvl w:val="3"/>
        <w:numId w:val="3"/>
      </w:numPr>
      <w:spacing w:after="240"/>
    </w:pPr>
    <w:rPr>
      <w:lang w:val="en-US"/>
    </w:rPr>
  </w:style>
  <w:style w:type="paragraph" w:customStyle="1" w:styleId="BWBLevel5">
    <w:name w:val="BWBLevel5"/>
    <w:basedOn w:val="Normal"/>
    <w:pPr>
      <w:numPr>
        <w:ilvl w:val="4"/>
        <w:numId w:val="3"/>
      </w:numPr>
      <w:spacing w:after="240"/>
    </w:pPr>
    <w:rPr>
      <w:lang w:val="en-US"/>
    </w:rPr>
  </w:style>
  <w:style w:type="paragraph" w:customStyle="1" w:styleId="BWBLevel6">
    <w:name w:val="BWBLevel6"/>
    <w:basedOn w:val="Normal"/>
    <w:pPr>
      <w:numPr>
        <w:ilvl w:val="5"/>
        <w:numId w:val="3"/>
      </w:numPr>
      <w:spacing w:after="240"/>
    </w:pPr>
    <w:rPr>
      <w:lang w:val="en-US"/>
    </w:rPr>
  </w:style>
  <w:style w:type="paragraph" w:customStyle="1" w:styleId="BWBLevel7">
    <w:name w:val="BWBLevel7"/>
    <w:basedOn w:val="Normal"/>
    <w:pPr>
      <w:numPr>
        <w:ilvl w:val="6"/>
        <w:numId w:val="3"/>
      </w:numPr>
    </w:pPr>
    <w:rPr>
      <w:lang w:val="en-US"/>
    </w:rPr>
  </w:style>
  <w:style w:type="paragraph" w:customStyle="1" w:styleId="BWBLevel8">
    <w:name w:val="BWBLevel8"/>
    <w:basedOn w:val="Normal"/>
    <w:pPr>
      <w:numPr>
        <w:ilvl w:val="7"/>
        <w:numId w:val="3"/>
      </w:numPr>
      <w:spacing w:after="60"/>
    </w:pPr>
    <w:rPr>
      <w:lang w:val="en-US"/>
    </w:rPr>
  </w:style>
  <w:style w:type="paragraph" w:customStyle="1" w:styleId="BWBLevel9">
    <w:name w:val="BWBLevel9"/>
    <w:basedOn w:val="Normal"/>
    <w:pPr>
      <w:numPr>
        <w:ilvl w:val="8"/>
        <w:numId w:val="3"/>
      </w:numPr>
      <w:spacing w:after="60"/>
    </w:pPr>
    <w:rPr>
      <w:lang w:val="en-US"/>
    </w:rPr>
  </w:style>
  <w:style w:type="character" w:customStyle="1" w:styleId="BWBLevel2Char">
    <w:name w:val="BWBLevel2 Char"/>
    <w:rPr>
      <w:sz w:val="24"/>
      <w:lang w:val="en-US" w:eastAsia="en-US"/>
    </w:rPr>
  </w:style>
  <w:style w:type="character" w:customStyle="1" w:styleId="BWBLevel4Char">
    <w:name w:val="BWBLevel4 Char"/>
    <w:rPr>
      <w:sz w:val="24"/>
      <w:lang w:val="en-US" w:eastAsia="en-US"/>
    </w:rPr>
  </w:style>
  <w:style w:type="paragraph" w:customStyle="1" w:styleId="BWBBody">
    <w:name w:val="BWBBody"/>
    <w:basedOn w:val="Normal"/>
    <w:pPr>
      <w:spacing w:after="240"/>
    </w:pPr>
    <w:rPr>
      <w:szCs w:val="24"/>
      <w:lang w:val="en-US"/>
    </w:rPr>
  </w:style>
  <w:style w:type="character" w:customStyle="1" w:styleId="BWBBodyChar">
    <w:name w:val="BWBBody Char"/>
    <w:rPr>
      <w:sz w:val="24"/>
      <w:lang w:val="en-US" w:eastAsia="en-US"/>
    </w:rPr>
  </w:style>
  <w:style w:type="paragraph" w:styleId="ListNumber4">
    <w:name w:val="List Number 4"/>
    <w:basedOn w:val="Normal"/>
    <w:uiPriority w:val="99"/>
    <w:pPr>
      <w:tabs>
        <w:tab w:val="num" w:pos="720"/>
        <w:tab w:val="num" w:pos="1209"/>
      </w:tabs>
      <w:ind w:left="1209" w:hanging="360"/>
    </w:pPr>
    <w:rPr>
      <w:szCs w:val="24"/>
      <w:lang w:val="en-US"/>
    </w:rPr>
  </w:style>
  <w:style w:type="paragraph" w:customStyle="1" w:styleId="Body">
    <w:name w:val="Body"/>
    <w:basedOn w:val="Normal"/>
    <w:qFormat/>
    <w:pPr>
      <w:spacing w:after="210"/>
    </w:pPr>
  </w:style>
  <w:style w:type="paragraph" w:styleId="TOC1">
    <w:name w:val="toc 1"/>
    <w:next w:val="Normal"/>
    <w:link w:val="TOC1Char"/>
    <w:autoRedefine/>
    <w:uiPriority w:val="39"/>
    <w:qFormat/>
    <w:rsid w:val="00E5087C"/>
    <w:pPr>
      <w:tabs>
        <w:tab w:val="right" w:pos="9204"/>
      </w:tabs>
      <w:spacing w:before="120" w:after="120"/>
    </w:pPr>
    <w:rPr>
      <w:bCs/>
      <w:caps/>
      <w:sz w:val="21"/>
    </w:rPr>
  </w:style>
  <w:style w:type="paragraph" w:styleId="TOC4">
    <w:name w:val="toc 4"/>
    <w:basedOn w:val="TOC1"/>
    <w:next w:val="Normal"/>
    <w:uiPriority w:val="39"/>
    <w:semiHidden/>
    <w:pPr>
      <w:spacing w:before="0" w:after="0"/>
      <w:ind w:left="720"/>
    </w:pPr>
    <w:rPr>
      <w:b/>
      <w:bCs w:val="0"/>
      <w:caps w:val="0"/>
      <w:szCs w:val="18"/>
    </w:rPr>
  </w:style>
  <w:style w:type="paragraph" w:styleId="TOC5">
    <w:name w:val="toc 5"/>
    <w:basedOn w:val="TOC1"/>
    <w:next w:val="Normal"/>
    <w:uiPriority w:val="39"/>
    <w:semiHidden/>
    <w:pPr>
      <w:spacing w:before="0" w:after="0"/>
      <w:ind w:left="960"/>
    </w:pPr>
    <w:rPr>
      <w:b/>
      <w:bCs w:val="0"/>
      <w:caps w:val="0"/>
      <w:szCs w:val="18"/>
    </w:rPr>
  </w:style>
  <w:style w:type="paragraph" w:styleId="TOC6">
    <w:name w:val="toc 6"/>
    <w:basedOn w:val="TOC1"/>
    <w:next w:val="Normal"/>
    <w:uiPriority w:val="39"/>
    <w:semiHidden/>
    <w:pPr>
      <w:spacing w:before="0" w:after="0"/>
      <w:ind w:left="1200"/>
    </w:pPr>
    <w:rPr>
      <w:b/>
      <w:bCs w:val="0"/>
      <w:caps w:val="0"/>
      <w:szCs w:val="18"/>
    </w:rPr>
  </w:style>
  <w:style w:type="paragraph" w:styleId="FootnoteText">
    <w:name w:val="footnote text"/>
    <w:basedOn w:val="Normal"/>
    <w:link w:val="FootnoteTextChar"/>
    <w:uiPriority w:val="99"/>
    <w:semiHidden/>
    <w:pPr>
      <w:spacing w:after="100"/>
    </w:pPr>
    <w:rPr>
      <w:sz w:val="20"/>
    </w:rPr>
  </w:style>
  <w:style w:type="character" w:customStyle="1" w:styleId="FootnoteTextChar">
    <w:name w:val="Footnote Text Char"/>
    <w:link w:val="FootnoteText"/>
    <w:uiPriority w:val="99"/>
    <w:semiHidden/>
    <w:locked/>
    <w:rPr>
      <w:rFonts w:cs="Times New Roman"/>
      <w:lang w:val="en-GB" w:eastAsia="en-US"/>
    </w:rPr>
  </w:style>
  <w:style w:type="character" w:styleId="Hyperlink">
    <w:name w:val="Hyperlink"/>
    <w:uiPriority w:val="99"/>
    <w:rPr>
      <w:rFonts w:ascii="Calibri" w:hAnsi="Calibri" w:cs="Times New Roman"/>
      <w:color w:val="0000FF"/>
      <w:sz w:val="21"/>
      <w:u w:val="single"/>
    </w:rPr>
  </w:style>
  <w:style w:type="character" w:styleId="FootnoteReference">
    <w:name w:val="footnote reference"/>
    <w:uiPriority w:val="99"/>
    <w:semiHidden/>
    <w:rPr>
      <w:rFonts w:cs="Times New Roman"/>
      <w:vertAlign w:val="superscript"/>
    </w:rPr>
  </w:style>
  <w:style w:type="character" w:styleId="PageNumber">
    <w:name w:val="page number"/>
    <w:uiPriority w:val="99"/>
    <w:rPr>
      <w:rFonts w:cs="Times New Roman"/>
    </w:rPr>
  </w:style>
  <w:style w:type="paragraph" w:customStyle="1" w:styleId="SubHeading">
    <w:name w:val="SubHeading"/>
    <w:basedOn w:val="Normal"/>
    <w:next w:val="Heading3"/>
    <w:link w:val="SubHeadingChar"/>
    <w:pPr>
      <w:keepNext/>
      <w:spacing w:before="120" w:after="120"/>
      <w:ind w:left="1077"/>
    </w:pPr>
    <w:rPr>
      <w:b/>
      <w:color w:val="003366"/>
    </w:rPr>
  </w:style>
  <w:style w:type="character" w:customStyle="1" w:styleId="SubHeadingChar">
    <w:name w:val="SubHeading Char"/>
    <w:link w:val="SubHeading"/>
    <w:locked/>
    <w:rPr>
      <w:rFonts w:ascii="Arial" w:hAnsi="Arial"/>
      <w:b/>
      <w:color w:val="003366"/>
      <w:sz w:val="24"/>
      <w:lang w:val="en-GB"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SchLv4">
    <w:name w:val="AC Sch Lv 4"/>
    <w:basedOn w:val="Normal"/>
    <w:uiPriority w:val="99"/>
    <w:pPr>
      <w:tabs>
        <w:tab w:val="num" w:pos="2880"/>
      </w:tabs>
      <w:spacing w:after="240"/>
      <w:ind w:left="2880" w:hanging="720"/>
    </w:pPr>
    <w:rPr>
      <w:szCs w:val="24"/>
    </w:rPr>
  </w:style>
  <w:style w:type="paragraph" w:customStyle="1" w:styleId="ACSchLv5">
    <w:name w:val="AC Sch Lv 5"/>
    <w:basedOn w:val="Normal"/>
    <w:uiPriority w:val="99"/>
    <w:pPr>
      <w:tabs>
        <w:tab w:val="num" w:pos="3600"/>
      </w:tabs>
      <w:spacing w:after="240"/>
      <w:ind w:left="3600" w:hanging="720"/>
    </w:pPr>
    <w:rPr>
      <w:szCs w:val="24"/>
    </w:rPr>
  </w:style>
  <w:style w:type="paragraph" w:customStyle="1" w:styleId="acschlv10">
    <w:name w:val="acschlv1"/>
    <w:basedOn w:val="Normal"/>
    <w:pPr>
      <w:tabs>
        <w:tab w:val="num" w:pos="360"/>
      </w:tabs>
      <w:spacing w:after="240"/>
      <w:ind w:left="360" w:hanging="360"/>
    </w:pPr>
    <w:rPr>
      <w:szCs w:val="24"/>
      <w:lang w:val="en-US"/>
    </w:rPr>
  </w:style>
  <w:style w:type="paragraph" w:customStyle="1" w:styleId="acschlv20">
    <w:name w:val="acschlv2"/>
    <w:basedOn w:val="Normal"/>
    <w:pPr>
      <w:tabs>
        <w:tab w:val="num" w:pos="1080"/>
      </w:tabs>
      <w:spacing w:after="240"/>
      <w:ind w:left="1080" w:hanging="360"/>
    </w:pPr>
    <w:rPr>
      <w:szCs w:val="24"/>
      <w:lang w:val="en-US"/>
    </w:rPr>
  </w:style>
  <w:style w:type="character" w:customStyle="1" w:styleId="acschlv1asheadingtext0">
    <w:name w:val="acschlv1asheadingtext"/>
    <w:rPr>
      <w:b/>
    </w:rPr>
  </w:style>
  <w:style w:type="paragraph" w:customStyle="1" w:styleId="acbody10">
    <w:name w:val="acbody1"/>
    <w:basedOn w:val="Normal"/>
    <w:pPr>
      <w:spacing w:after="240"/>
      <w:ind w:left="720"/>
    </w:pPr>
    <w:rPr>
      <w:szCs w:val="24"/>
      <w:lang w:val="en-US"/>
    </w:rPr>
  </w:style>
  <w:style w:type="paragraph" w:customStyle="1" w:styleId="Default">
    <w:name w:val="Default"/>
    <w:pPr>
      <w:autoSpaceDE w:val="0"/>
      <w:autoSpaceDN w:val="0"/>
      <w:adjustRightInd w:val="0"/>
      <w:spacing w:before="100" w:after="200" w:line="276" w:lineRule="auto"/>
    </w:pPr>
    <w:rPr>
      <w:color w:val="000000"/>
      <w:sz w:val="24"/>
      <w:szCs w:val="24"/>
      <w:lang w:val="en-US" w:eastAsia="en-US"/>
    </w:rPr>
  </w:style>
  <w:style w:type="character" w:styleId="Strong">
    <w:name w:val="Strong"/>
    <w:uiPriority w:val="22"/>
    <w:qFormat/>
    <w:rPr>
      <w:b/>
      <w:bCs/>
    </w:rPr>
  </w:style>
  <w:style w:type="paragraph" w:styleId="Caption">
    <w:name w:val="caption"/>
    <w:basedOn w:val="Normal"/>
    <w:next w:val="Normal"/>
    <w:uiPriority w:val="35"/>
    <w:unhideWhenUsed/>
    <w:qFormat/>
    <w:rPr>
      <w:b/>
      <w:bCs/>
      <w:color w:val="2E74B5"/>
      <w:sz w:val="16"/>
      <w:szCs w:val="16"/>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rFonts w:cs="Times New Roman"/>
      <w:lang w:val="en-GB"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lang w:val="en-GB" w:eastAsia="en-US"/>
    </w:rPr>
  </w:style>
  <w:style w:type="paragraph" w:customStyle="1" w:styleId="ACBulletLv2">
    <w:name w:val="AC Bullet Lv 2"/>
    <w:basedOn w:val="ACBody2"/>
    <w:pPr>
      <w:numPr>
        <w:ilvl w:val="1"/>
        <w:numId w:val="4"/>
      </w:numPr>
      <w:adjustRightInd w:val="0"/>
    </w:pPr>
    <w:rPr>
      <w:lang w:eastAsia="en-US"/>
    </w:rPr>
  </w:style>
  <w:style w:type="paragraph" w:customStyle="1" w:styleId="ACBulletLv1">
    <w:name w:val="AC Bullet Lv 1"/>
    <w:basedOn w:val="ACBody1"/>
    <w:pPr>
      <w:numPr>
        <w:numId w:val="4"/>
      </w:numPr>
      <w:adjustRightInd w:val="0"/>
    </w:pPr>
    <w:rPr>
      <w:lang w:eastAsia="en-US"/>
    </w:rPr>
  </w:style>
  <w:style w:type="paragraph" w:styleId="DocumentMap">
    <w:name w:val="Document Map"/>
    <w:basedOn w:val="Normal"/>
    <w:link w:val="DocumentMapChar"/>
    <w:uiPriority w:val="99"/>
    <w:semiHidden/>
    <w:pPr>
      <w:shd w:val="clear" w:color="auto" w:fill="000080"/>
    </w:pPr>
    <w:rPr>
      <w:sz w:val="2"/>
    </w:rPr>
  </w:style>
  <w:style w:type="character" w:customStyle="1" w:styleId="DocumentMapChar">
    <w:name w:val="Document Map Char"/>
    <w:link w:val="DocumentMap"/>
    <w:uiPriority w:val="99"/>
    <w:semiHidden/>
    <w:locked/>
    <w:rPr>
      <w:rFonts w:cs="Times New Roman"/>
      <w:sz w:val="2"/>
      <w:lang w:val="en-GB" w:eastAsia="en-US"/>
    </w:rPr>
  </w:style>
  <w:style w:type="character" w:styleId="FollowedHyperlink">
    <w:name w:val="FollowedHyperlink"/>
    <w:uiPriority w:val="99"/>
    <w:rPr>
      <w:rFonts w:cs="Times New Roman"/>
      <w:color w:val="800080"/>
      <w:u w:val="single"/>
    </w:rPr>
  </w:style>
  <w:style w:type="paragraph" w:customStyle="1" w:styleId="ACBulletLv3">
    <w:name w:val="AC Bullet Lv 3"/>
    <w:basedOn w:val="Normal"/>
    <w:pPr>
      <w:tabs>
        <w:tab w:val="left" w:pos="2160"/>
      </w:tabs>
      <w:spacing w:after="240"/>
      <w:ind w:left="2160" w:hanging="720"/>
    </w:pPr>
    <w:rPr>
      <w:szCs w:val="24"/>
    </w:rPr>
  </w:style>
  <w:style w:type="paragraph" w:customStyle="1" w:styleId="ACBulletLv4">
    <w:name w:val="AC Bullet Lv 4"/>
    <w:basedOn w:val="Normal"/>
    <w:pPr>
      <w:tabs>
        <w:tab w:val="left" w:pos="2880"/>
      </w:tabs>
      <w:spacing w:after="240"/>
      <w:ind w:left="2880" w:hanging="720"/>
    </w:pPr>
    <w:rPr>
      <w:szCs w:val="24"/>
    </w:rPr>
  </w:style>
  <w:style w:type="paragraph" w:customStyle="1" w:styleId="ACBulletLv5">
    <w:name w:val="AC Bullet Lv 5"/>
    <w:basedOn w:val="Normal"/>
    <w:pPr>
      <w:tabs>
        <w:tab w:val="left" w:pos="3600"/>
      </w:tabs>
      <w:spacing w:after="240"/>
      <w:ind w:left="3600" w:hanging="720"/>
    </w:pPr>
    <w:rPr>
      <w:szCs w:val="24"/>
    </w:rPr>
  </w:style>
  <w:style w:type="paragraph" w:styleId="NoSpacing">
    <w:name w:val="No Spacing"/>
    <w:uiPriority w:val="1"/>
    <w:qFormat/>
    <w:pPr>
      <w:spacing w:before="100"/>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Autospacing="1" w:after="100" w:afterAutospacing="1"/>
    </w:pPr>
    <w:rPr>
      <w:szCs w:val="24"/>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pPr>
      <w:spacing w:after="240" w:line="240" w:lineRule="auto"/>
      <w:ind w:left="238"/>
    </w:pPr>
    <w:rPr>
      <w:smallCaps/>
      <w:sz w:val="20"/>
    </w:rPr>
  </w:style>
  <w:style w:type="paragraph" w:styleId="TOC3">
    <w:name w:val="toc 3"/>
    <w:basedOn w:val="Normal"/>
    <w:next w:val="Normal"/>
    <w:autoRedefine/>
    <w:uiPriority w:val="39"/>
    <w:rsid w:val="003E6BCE"/>
    <w:pPr>
      <w:tabs>
        <w:tab w:val="right" w:pos="9204"/>
      </w:tabs>
      <w:ind w:left="284" w:hanging="142"/>
    </w:pPr>
    <w:rPr>
      <w:i/>
      <w:iCs/>
      <w:sz w:val="20"/>
    </w:rPr>
  </w:style>
  <w:style w:type="character" w:customStyle="1" w:styleId="TOC1Char">
    <w:name w:val="TOC 1 Char"/>
    <w:link w:val="TOC1"/>
    <w:uiPriority w:val="39"/>
    <w:rsid w:val="00E5087C"/>
    <w:rPr>
      <w:bCs/>
      <w:caps/>
      <w:sz w:val="21"/>
    </w:rPr>
  </w:style>
  <w:style w:type="paragraph" w:styleId="TOC7">
    <w:name w:val="toc 7"/>
    <w:basedOn w:val="Normal"/>
    <w:next w:val="Normal"/>
    <w:autoRedefine/>
    <w:pPr>
      <w:ind w:left="1440"/>
    </w:pPr>
    <w:rPr>
      <w:szCs w:val="18"/>
    </w:rPr>
  </w:style>
  <w:style w:type="paragraph" w:styleId="TOC8">
    <w:name w:val="toc 8"/>
    <w:basedOn w:val="Normal"/>
    <w:next w:val="Normal"/>
    <w:autoRedefine/>
    <w:pPr>
      <w:ind w:left="1680"/>
    </w:pPr>
    <w:rPr>
      <w:szCs w:val="18"/>
    </w:rPr>
  </w:style>
  <w:style w:type="paragraph" w:styleId="TOC9">
    <w:name w:val="toc 9"/>
    <w:basedOn w:val="Normal"/>
    <w:next w:val="Normal"/>
    <w:autoRedefine/>
    <w:pPr>
      <w:ind w:left="1920"/>
    </w:pPr>
    <w:rPr>
      <w:szCs w:val="18"/>
    </w:rPr>
  </w:style>
  <w:style w:type="character" w:customStyle="1" w:styleId="Heading4Char">
    <w:name w:val="Heading 4 Char"/>
    <w:link w:val="Heading4"/>
    <w:uiPriority w:val="9"/>
    <w:semiHidden/>
    <w:rPr>
      <w:rFonts w:eastAsiaTheme="minorHAnsi" w:cs="Calibri"/>
      <w:caps/>
      <w:color w:val="2E74B5"/>
      <w:spacing w:val="10"/>
      <w:sz w:val="21"/>
      <w:szCs w:val="22"/>
      <w:lang w:val="en-GB" w:eastAsia="en-US"/>
    </w:rPr>
  </w:style>
  <w:style w:type="character" w:customStyle="1" w:styleId="Heading5Char">
    <w:name w:val="Heading 5 Char"/>
    <w:link w:val="Heading5"/>
    <w:uiPriority w:val="9"/>
    <w:semiHidden/>
    <w:rPr>
      <w:rFonts w:eastAsiaTheme="minorHAnsi" w:cs="Calibri"/>
      <w:caps/>
      <w:color w:val="2E74B5"/>
      <w:spacing w:val="10"/>
      <w:sz w:val="21"/>
      <w:szCs w:val="22"/>
      <w:lang w:val="en-GB" w:eastAsia="en-US"/>
    </w:rPr>
  </w:style>
  <w:style w:type="character" w:customStyle="1" w:styleId="Heading6Char">
    <w:name w:val="Heading 6 Char"/>
    <w:link w:val="Heading6"/>
    <w:uiPriority w:val="9"/>
    <w:semiHidden/>
    <w:rPr>
      <w:rFonts w:eastAsiaTheme="minorHAnsi" w:cs="Calibri"/>
      <w:caps/>
      <w:color w:val="2E74B5"/>
      <w:spacing w:val="10"/>
      <w:sz w:val="21"/>
      <w:szCs w:val="22"/>
      <w:lang w:val="en-GB" w:eastAsia="en-US"/>
    </w:rPr>
  </w:style>
  <w:style w:type="character" w:customStyle="1" w:styleId="Heading7Char">
    <w:name w:val="Heading 7 Char"/>
    <w:link w:val="Heading7"/>
    <w:uiPriority w:val="9"/>
    <w:semiHidden/>
    <w:rPr>
      <w:rFonts w:eastAsiaTheme="minorHAnsi" w:cs="Calibri"/>
      <w:caps/>
      <w:color w:val="2E74B5"/>
      <w:spacing w:val="10"/>
      <w:sz w:val="21"/>
      <w:szCs w:val="22"/>
      <w:lang w:val="en-GB" w:eastAsia="en-US"/>
    </w:rPr>
  </w:style>
  <w:style w:type="character" w:customStyle="1" w:styleId="Heading8Char">
    <w:name w:val="Heading 8 Char"/>
    <w:link w:val="Heading8"/>
    <w:uiPriority w:val="9"/>
    <w:semiHidden/>
    <w:rPr>
      <w:rFonts w:eastAsiaTheme="minorHAnsi" w:cs="Calibri"/>
      <w:caps/>
      <w:spacing w:val="10"/>
      <w:sz w:val="21"/>
      <w:szCs w:val="18"/>
      <w:lang w:val="en-GB" w:eastAsia="en-US"/>
    </w:rPr>
  </w:style>
  <w:style w:type="character" w:customStyle="1" w:styleId="Heading9Char">
    <w:name w:val="Heading 9 Char"/>
    <w:link w:val="Heading9"/>
    <w:uiPriority w:val="9"/>
    <w:semiHidden/>
    <w:rPr>
      <w:rFonts w:eastAsiaTheme="minorHAnsi" w:cs="Calibri"/>
      <w:i/>
      <w:iCs/>
      <w:caps/>
      <w:spacing w:val="10"/>
      <w:sz w:val="21"/>
      <w:szCs w:val="18"/>
      <w:lang w:val="en-GB" w:eastAsia="en-US"/>
    </w:rPr>
  </w:style>
  <w:style w:type="paragraph" w:styleId="Title">
    <w:name w:val="Title"/>
    <w:basedOn w:val="Normal"/>
    <w:next w:val="Normal"/>
    <w:link w:val="TitleChar"/>
    <w:uiPriority w:val="10"/>
    <w:qFormat/>
    <w:rPr>
      <w:rFonts w:ascii="Calibri Light" w:eastAsia="SimSun" w:hAnsi="Calibri Light"/>
      <w:caps/>
      <w:color w:val="5B9BD5"/>
      <w:spacing w:val="10"/>
      <w:sz w:val="52"/>
      <w:szCs w:val="52"/>
    </w:rPr>
  </w:style>
  <w:style w:type="character" w:customStyle="1" w:styleId="TitleChar">
    <w:name w:val="Title Char"/>
    <w:link w:val="Title"/>
    <w:uiPriority w:val="10"/>
    <w:rPr>
      <w:rFonts w:ascii="Calibri Light" w:eastAsia="SimSun" w:hAnsi="Calibri Light" w:cs="Times New Roman"/>
      <w:caps/>
      <w:color w:val="5B9BD5"/>
      <w:spacing w:val="10"/>
      <w:sz w:val="52"/>
      <w:szCs w:val="52"/>
    </w:rPr>
  </w:style>
  <w:style w:type="paragraph" w:styleId="Subtitle">
    <w:name w:val="Subtitle"/>
    <w:basedOn w:val="Normal"/>
    <w:next w:val="Normal"/>
    <w:link w:val="SubtitleChar"/>
    <w:uiPriority w:val="11"/>
    <w:qFormat/>
    <w:pPr>
      <w:spacing w:after="500" w:line="240" w:lineRule="auto"/>
    </w:pPr>
    <w:rPr>
      <w:caps/>
      <w:color w:val="595959"/>
      <w:spacing w:val="10"/>
      <w:szCs w:val="21"/>
    </w:rPr>
  </w:style>
  <w:style w:type="character" w:customStyle="1" w:styleId="SubtitleChar">
    <w:name w:val="Subtitle Char"/>
    <w:link w:val="Subtitle"/>
    <w:uiPriority w:val="11"/>
    <w:rPr>
      <w:caps/>
      <w:color w:val="595959"/>
      <w:spacing w:val="10"/>
      <w:sz w:val="21"/>
      <w:szCs w:val="21"/>
    </w:rPr>
  </w:style>
  <w:style w:type="paragraph" w:styleId="Quote">
    <w:name w:val="Quote"/>
    <w:basedOn w:val="Normal"/>
    <w:next w:val="Normal"/>
    <w:link w:val="QuoteChar"/>
    <w:uiPriority w:val="29"/>
    <w:qFormat/>
    <w:rPr>
      <w:i/>
      <w:iCs/>
      <w:sz w:val="24"/>
      <w:szCs w:val="24"/>
    </w:rPr>
  </w:style>
  <w:style w:type="character" w:customStyle="1" w:styleId="QuoteChar">
    <w:name w:val="Quote Char"/>
    <w:link w:val="Quote"/>
    <w:uiPriority w:val="29"/>
    <w:rPr>
      <w:i/>
      <w:iCs/>
      <w:sz w:val="24"/>
      <w:szCs w:val="24"/>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Pr>
      <w:color w:val="5B9BD5"/>
      <w:sz w:val="24"/>
      <w:szCs w:val="24"/>
    </w:rPr>
  </w:style>
  <w:style w:type="character" w:styleId="SubtleEmphasis">
    <w:name w:val="Subtle Emphasis"/>
    <w:uiPriority w:val="19"/>
    <w:qFormat/>
    <w:rPr>
      <w:i/>
      <w:iCs/>
      <w:color w:val="1F4D78"/>
    </w:rPr>
  </w:style>
  <w:style w:type="character" w:styleId="IntenseEmphasis">
    <w:name w:val="Intense Emphasis"/>
    <w:uiPriority w:val="21"/>
    <w:qFormat/>
    <w:rPr>
      <w:b/>
      <w:bCs/>
      <w:caps/>
      <w:color w:val="1F4D78"/>
      <w:spacing w:val="10"/>
    </w:rPr>
  </w:style>
  <w:style w:type="character" w:styleId="SubtleReference">
    <w:name w:val="Subtle Reference"/>
    <w:uiPriority w:val="31"/>
    <w:qFormat/>
    <w:rPr>
      <w:b/>
      <w:bCs/>
      <w:color w:val="5B9BD5"/>
    </w:rPr>
  </w:style>
  <w:style w:type="character" w:styleId="IntenseReference">
    <w:name w:val="Intense Reference"/>
    <w:uiPriority w:val="32"/>
    <w:qFormat/>
    <w:rPr>
      <w:b/>
      <w:bCs/>
      <w:i/>
      <w:iCs/>
      <w:caps/>
      <w:color w:val="5B9BD5"/>
    </w:rPr>
  </w:style>
  <w:style w:type="character" w:styleId="BookTitle">
    <w:name w:val="Book Title"/>
    <w:uiPriority w:val="33"/>
    <w:qFormat/>
    <w:rPr>
      <w:b/>
      <w:bCs/>
      <w:i/>
      <w:iCs/>
      <w:spacing w:val="0"/>
    </w:rPr>
  </w:style>
  <w:style w:type="paragraph" w:styleId="Revision">
    <w:name w:val="Revision"/>
    <w:hidden/>
    <w:uiPriority w:val="99"/>
    <w:semiHidden/>
  </w:style>
  <w:style w:type="paragraph" w:customStyle="1" w:styleId="ACSubHeading">
    <w:name w:val="AC Sub Heading"/>
    <w:basedOn w:val="Body"/>
    <w:next w:val="Body"/>
    <w:uiPriority w:val="99"/>
    <w:pPr>
      <w:keepNext/>
      <w:keepLines/>
      <w:numPr>
        <w:numId w:val="5"/>
      </w:numPr>
      <w:tabs>
        <w:tab w:val="num" w:pos="720"/>
      </w:tabs>
      <w:spacing w:after="220" w:line="240" w:lineRule="auto"/>
      <w:ind w:left="720" w:hanging="360"/>
      <w:jc w:val="center"/>
    </w:pPr>
    <w:rPr>
      <w:b/>
      <w:bCs/>
      <w:sz w:val="22"/>
    </w:rPr>
  </w:style>
  <w:style w:type="paragraph" w:customStyle="1" w:styleId="Body1">
    <w:name w:val="Body 1"/>
    <w:basedOn w:val="Body"/>
    <w:uiPriority w:val="14"/>
    <w:qFormat/>
    <w:pPr>
      <w:ind w:left="850"/>
    </w:pPr>
  </w:style>
  <w:style w:type="paragraph" w:customStyle="1" w:styleId="Body2">
    <w:name w:val="Body 2"/>
    <w:basedOn w:val="Body"/>
    <w:uiPriority w:val="14"/>
    <w:qFormat/>
    <w:pPr>
      <w:ind w:left="850"/>
    </w:pPr>
  </w:style>
  <w:style w:type="paragraph" w:customStyle="1" w:styleId="Body3">
    <w:name w:val="Body 3"/>
    <w:basedOn w:val="Body"/>
    <w:uiPriority w:val="14"/>
    <w:qFormat/>
    <w:pPr>
      <w:ind w:left="850"/>
    </w:pPr>
  </w:style>
  <w:style w:type="paragraph" w:customStyle="1" w:styleId="Body4">
    <w:name w:val="Body 4"/>
    <w:basedOn w:val="Body"/>
    <w:uiPriority w:val="14"/>
    <w:qFormat/>
    <w:pPr>
      <w:ind w:left="1417"/>
    </w:pPr>
  </w:style>
  <w:style w:type="paragraph" w:customStyle="1" w:styleId="Body5">
    <w:name w:val="Body 5"/>
    <w:basedOn w:val="Body"/>
    <w:uiPriority w:val="14"/>
    <w:qFormat/>
    <w:pPr>
      <w:ind w:left="1843"/>
    </w:pPr>
  </w:style>
  <w:style w:type="paragraph" w:customStyle="1" w:styleId="Level1">
    <w:name w:val="Level 1"/>
    <w:basedOn w:val="Body1"/>
    <w:uiPriority w:val="1"/>
    <w:qFormat/>
    <w:pPr>
      <w:numPr>
        <w:numId w:val="15"/>
      </w:numPr>
    </w:pPr>
  </w:style>
  <w:style w:type="paragraph" w:customStyle="1" w:styleId="Level2">
    <w:name w:val="Level 2"/>
    <w:basedOn w:val="Body2"/>
    <w:uiPriority w:val="1"/>
    <w:qFormat/>
    <w:pPr>
      <w:numPr>
        <w:ilvl w:val="1"/>
        <w:numId w:val="15"/>
      </w:numPr>
    </w:pPr>
  </w:style>
  <w:style w:type="paragraph" w:customStyle="1" w:styleId="Level3">
    <w:name w:val="Level 3"/>
    <w:basedOn w:val="Body3"/>
    <w:uiPriority w:val="1"/>
    <w:qFormat/>
    <w:pPr>
      <w:numPr>
        <w:ilvl w:val="2"/>
        <w:numId w:val="15"/>
      </w:numPr>
    </w:pPr>
  </w:style>
  <w:style w:type="paragraph" w:customStyle="1" w:styleId="Level4">
    <w:name w:val="Level 4"/>
    <w:basedOn w:val="Body4"/>
    <w:uiPriority w:val="1"/>
    <w:qFormat/>
    <w:pPr>
      <w:numPr>
        <w:ilvl w:val="3"/>
        <w:numId w:val="15"/>
      </w:numPr>
    </w:pPr>
  </w:style>
  <w:style w:type="paragraph" w:customStyle="1" w:styleId="Level5">
    <w:name w:val="Level 5"/>
    <w:basedOn w:val="Body5"/>
    <w:uiPriority w:val="1"/>
    <w:qFormat/>
    <w:pPr>
      <w:numPr>
        <w:ilvl w:val="4"/>
        <w:numId w:val="15"/>
      </w:numPr>
    </w:pPr>
  </w:style>
  <w:style w:type="character" w:customStyle="1" w:styleId="Level1asheadingtext">
    <w:name w:val="Level 1 as heading (text)"/>
    <w:basedOn w:val="DefaultParagraphFont"/>
    <w:uiPriority w:val="1"/>
    <w:qFormat/>
    <w:rPr>
      <w:b/>
      <w:caps/>
      <w:smallCaps w:val="0"/>
    </w:rPr>
  </w:style>
  <w:style w:type="character" w:customStyle="1" w:styleId="Level2asheadingtext">
    <w:name w:val="Level 2 as heading (text)"/>
    <w:basedOn w:val="DefaultParagraphFont"/>
    <w:uiPriority w:val="1"/>
    <w:qFormat/>
    <w:rPr>
      <w:b/>
    </w:rPr>
  </w:style>
  <w:style w:type="character" w:customStyle="1" w:styleId="Level3asheadingtext">
    <w:name w:val="Level 3 as heading (text)"/>
    <w:basedOn w:val="DefaultParagraphFont"/>
    <w:uiPriority w:val="1"/>
    <w:qFormat/>
    <w:rPr>
      <w:b/>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StyleHeading2BoldPatternClearCustomColorRGB21722624">
    <w:name w:val="Style Heading 2 + Bold Pattern: Clear (Custom Color(RGB(21722624..."/>
    <w:basedOn w:val="Heading2"/>
    <w:rPr>
      <w:bCs/>
      <w:shd w:val="clear" w:color="auto" w:fill="D9E2F3"/>
    </w:rPr>
  </w:style>
  <w:style w:type="paragraph" w:customStyle="1" w:styleId="StyleHeading2PatternClearCustomColorRGB217226243">
    <w:name w:val="Style Heading 2 + Pattern: Clear (Custom Color(RGB(217226243)))"/>
    <w:basedOn w:val="Heading2"/>
    <w:pPr>
      <w:numPr>
        <w:numId w:val="19"/>
      </w:numPr>
    </w:pPr>
    <w:rPr>
      <w:b/>
      <w:shd w:val="clear" w:color="auto" w:fill="D9E2F3"/>
    </w:rPr>
  </w:style>
  <w:style w:type="character" w:styleId="PlaceholderText">
    <w:name w:val="Placeholder Text"/>
    <w:basedOn w:val="DefaultParagraphFont"/>
    <w:uiPriority w:val="99"/>
    <w:semiHidden/>
    <w:rsid w:val="0085232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lsdException w:name="toc 3" w:uiPriority="39"/>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30E"/>
    <w:pPr>
      <w:spacing w:line="270" w:lineRule="atLeast"/>
      <w:jc w:val="both"/>
    </w:pPr>
    <w:rPr>
      <w:rFonts w:eastAsiaTheme="minorHAnsi" w:cs="Calibri"/>
      <w:sz w:val="21"/>
      <w:szCs w:val="22"/>
      <w:lang w:val="en-GB" w:eastAsia="en-US"/>
    </w:rPr>
  </w:style>
  <w:style w:type="paragraph" w:styleId="Heading1">
    <w:name w:val="heading 1"/>
    <w:basedOn w:val="Normal"/>
    <w:next w:val="Normal"/>
    <w:link w:val="Heading1Char"/>
    <w:uiPriority w:val="9"/>
    <w:qFormat/>
    <w:pPr>
      <w:pBdr>
        <w:top w:val="single" w:sz="24" w:space="0" w:color="5B9BD5"/>
        <w:left w:val="single" w:sz="24" w:space="0" w:color="5B9BD5"/>
        <w:bottom w:val="single" w:sz="24" w:space="0" w:color="5B9BD5"/>
        <w:right w:val="single" w:sz="24" w:space="0" w:color="5B9BD5"/>
      </w:pBdr>
      <w:shd w:val="clear" w:color="auto" w:fill="5B9BD5"/>
      <w:outlineLvl w:val="0"/>
    </w:pPr>
    <w:rPr>
      <w:caps/>
      <w:color w:val="FFFFFF"/>
      <w:spacing w:val="15"/>
      <w:sz w:val="24"/>
    </w:rPr>
  </w:style>
  <w:style w:type="paragraph" w:styleId="Heading2">
    <w:name w:val="heading 2"/>
    <w:basedOn w:val="Normal"/>
    <w:next w:val="Normal"/>
    <w:link w:val="Heading2Char"/>
    <w:uiPriority w:val="9"/>
    <w:unhideWhenUsed/>
    <w:qFormat/>
    <w:pPr>
      <w:pBdr>
        <w:top w:val="single" w:sz="24" w:space="0" w:color="DEEAF6"/>
        <w:left w:val="single" w:sz="24" w:space="0" w:color="DEEAF6"/>
        <w:bottom w:val="single" w:sz="24" w:space="0" w:color="DEEAF6"/>
        <w:right w:val="single" w:sz="24" w:space="0" w:color="DEEAF6"/>
      </w:pBdr>
      <w:shd w:val="clear" w:color="auto" w:fill="DEEAF6"/>
      <w:outlineLvl w:val="1"/>
    </w:pPr>
    <w:rPr>
      <w:caps/>
      <w:spacing w:val="15"/>
    </w:rPr>
  </w:style>
  <w:style w:type="paragraph" w:styleId="Heading3">
    <w:name w:val="heading 3"/>
    <w:basedOn w:val="Normal"/>
    <w:next w:val="Normal"/>
    <w:link w:val="Heading3Char"/>
    <w:uiPriority w:val="9"/>
    <w:unhideWhenUsed/>
    <w:qFormat/>
    <w:rsid w:val="00E5471C"/>
    <w:pPr>
      <w:keepNext/>
      <w:spacing w:before="300"/>
      <w:outlineLvl w:val="2"/>
    </w:pPr>
    <w:rPr>
      <w:caps/>
      <w:color w:val="1F4D78"/>
      <w:spacing w:val="15"/>
      <w:sz w:val="24"/>
    </w:rPr>
  </w:style>
  <w:style w:type="paragraph" w:styleId="Heading4">
    <w:name w:val="heading 4"/>
    <w:basedOn w:val="Normal"/>
    <w:next w:val="Normal"/>
    <w:link w:val="Heading4Char"/>
    <w:uiPriority w:val="9"/>
    <w:semiHidden/>
    <w:unhideWhenUsed/>
    <w:qFormat/>
    <w:pPr>
      <w:pBdr>
        <w:top w:val="dotted" w:sz="6" w:space="2" w:color="5B9BD5"/>
      </w:pBdr>
      <w:spacing w:before="200"/>
      <w:outlineLvl w:val="3"/>
    </w:pPr>
    <w:rPr>
      <w:caps/>
      <w:color w:val="2E74B5"/>
      <w:spacing w:val="10"/>
    </w:rPr>
  </w:style>
  <w:style w:type="paragraph" w:styleId="Heading5">
    <w:name w:val="heading 5"/>
    <w:basedOn w:val="Normal"/>
    <w:next w:val="Normal"/>
    <w:link w:val="Heading5Char"/>
    <w:uiPriority w:val="9"/>
    <w:semiHidden/>
    <w:unhideWhenUsed/>
    <w:qFormat/>
    <w:pPr>
      <w:pBdr>
        <w:bottom w:val="single" w:sz="6" w:space="1" w:color="5B9BD5"/>
      </w:pBdr>
      <w:spacing w:before="200"/>
      <w:outlineLvl w:val="4"/>
    </w:pPr>
    <w:rPr>
      <w:caps/>
      <w:color w:val="2E74B5"/>
      <w:spacing w:val="10"/>
    </w:rPr>
  </w:style>
  <w:style w:type="paragraph" w:styleId="Heading6">
    <w:name w:val="heading 6"/>
    <w:basedOn w:val="Normal"/>
    <w:next w:val="Normal"/>
    <w:link w:val="Heading6Char"/>
    <w:uiPriority w:val="9"/>
    <w:semiHidden/>
    <w:unhideWhenUsed/>
    <w:qFormat/>
    <w:pPr>
      <w:pBdr>
        <w:bottom w:val="dotted" w:sz="6" w:space="1" w:color="5B9BD5"/>
      </w:pBdr>
      <w:spacing w:before="200"/>
      <w:outlineLvl w:val="5"/>
    </w:pPr>
    <w:rPr>
      <w:caps/>
      <w:color w:val="2E74B5"/>
      <w:spacing w:val="10"/>
    </w:rPr>
  </w:style>
  <w:style w:type="paragraph" w:styleId="Heading7">
    <w:name w:val="heading 7"/>
    <w:basedOn w:val="Normal"/>
    <w:next w:val="Normal"/>
    <w:link w:val="Heading7Char"/>
    <w:uiPriority w:val="9"/>
    <w:semiHidden/>
    <w:unhideWhenUsed/>
    <w:qFormat/>
    <w:pPr>
      <w:spacing w:before="200"/>
      <w:outlineLvl w:val="6"/>
    </w:pPr>
    <w:rPr>
      <w:caps/>
      <w:color w:val="2E74B5"/>
      <w:spacing w:val="10"/>
    </w:rPr>
  </w:style>
  <w:style w:type="paragraph" w:styleId="Heading8">
    <w:name w:val="heading 8"/>
    <w:basedOn w:val="Normal"/>
    <w:next w:val="Normal"/>
    <w:link w:val="Heading8Char"/>
    <w:uiPriority w:val="9"/>
    <w:semiHidden/>
    <w:unhideWhenUsed/>
    <w:qFormat/>
    <w:pPr>
      <w:spacing w:before="200"/>
      <w:outlineLvl w:val="7"/>
    </w:pPr>
    <w:rPr>
      <w:caps/>
      <w:spacing w:val="10"/>
      <w:szCs w:val="18"/>
    </w:rPr>
  </w:style>
  <w:style w:type="paragraph" w:styleId="Heading9">
    <w:name w:val="heading 9"/>
    <w:basedOn w:val="Normal"/>
    <w:next w:val="Normal"/>
    <w:link w:val="Heading9Char"/>
    <w:uiPriority w:val="9"/>
    <w:semiHidden/>
    <w:unhideWhenUsed/>
    <w:qFormat/>
    <w:pPr>
      <w:spacing w:before="200"/>
      <w:outlineLvl w:val="8"/>
    </w:pPr>
    <w:rPr>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eastAsiaTheme="minorHAnsi" w:cs="Calibri"/>
      <w:caps/>
      <w:color w:val="FFFFFF"/>
      <w:spacing w:val="15"/>
      <w:sz w:val="24"/>
      <w:szCs w:val="22"/>
      <w:shd w:val="clear" w:color="auto" w:fill="5B9BD5"/>
      <w:lang w:val="en-GB" w:eastAsia="en-US"/>
    </w:rPr>
  </w:style>
  <w:style w:type="character" w:customStyle="1" w:styleId="Heading2Char">
    <w:name w:val="Heading 2 Char"/>
    <w:link w:val="Heading2"/>
    <w:uiPriority w:val="9"/>
    <w:locked/>
    <w:rPr>
      <w:rFonts w:eastAsiaTheme="minorHAnsi" w:cs="Calibri"/>
      <w:caps/>
      <w:spacing w:val="15"/>
      <w:sz w:val="21"/>
      <w:szCs w:val="22"/>
      <w:shd w:val="clear" w:color="auto" w:fill="DEEAF6"/>
      <w:lang w:val="en-GB" w:eastAsia="en-US"/>
    </w:rPr>
  </w:style>
  <w:style w:type="character" w:customStyle="1" w:styleId="Heading3Char">
    <w:name w:val="Heading 3 Char"/>
    <w:link w:val="Heading3"/>
    <w:uiPriority w:val="9"/>
    <w:locked/>
    <w:rsid w:val="00E5471C"/>
    <w:rPr>
      <w:rFonts w:eastAsiaTheme="minorHAnsi" w:cs="Calibri"/>
      <w:caps/>
      <w:color w:val="1F4D78"/>
      <w:spacing w:val="15"/>
      <w:sz w:val="24"/>
      <w:szCs w:val="22"/>
      <w:lang w:val="en-GB" w:eastAsia="en-US"/>
    </w:rPr>
  </w:style>
  <w:style w:type="paragraph" w:customStyle="1" w:styleId="ACBody1">
    <w:name w:val="AC Body 1"/>
    <w:basedOn w:val="Normal"/>
    <w:pPr>
      <w:spacing w:after="240"/>
      <w:ind w:left="720"/>
    </w:pPr>
    <w:rPr>
      <w:szCs w:val="24"/>
      <w:lang w:eastAsia="en-GB"/>
    </w:rPr>
  </w:style>
  <w:style w:type="paragraph" w:styleId="BalloonText">
    <w:name w:val="Balloon Text"/>
    <w:basedOn w:val="Normal"/>
    <w:link w:val="BalloonTextChar"/>
    <w:autoRedefine/>
    <w:uiPriority w:val="99"/>
    <w:semiHidden/>
    <w:rPr>
      <w:sz w:val="20"/>
    </w:rPr>
  </w:style>
  <w:style w:type="character" w:customStyle="1" w:styleId="BalloonTextChar">
    <w:name w:val="Balloon Text Char"/>
    <w:link w:val="BalloonText"/>
    <w:uiPriority w:val="99"/>
    <w:semiHidden/>
    <w:locked/>
    <w:rPr>
      <w:lang w:val="en-GB"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4"/>
      <w:lang w:val="en-GB"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lang w:val="en-GB" w:eastAsia="en-US"/>
    </w:rPr>
  </w:style>
  <w:style w:type="paragraph" w:customStyle="1" w:styleId="ACLevel1">
    <w:name w:val="AC Level 1"/>
    <w:basedOn w:val="ACBody1"/>
    <w:uiPriority w:val="99"/>
    <w:pPr>
      <w:numPr>
        <w:numId w:val="2"/>
      </w:numPr>
    </w:pPr>
  </w:style>
  <w:style w:type="character" w:customStyle="1" w:styleId="ACLevel1asheadingtext">
    <w:name w:val="AC Level 1 as heading (text)"/>
    <w:rPr>
      <w:b/>
    </w:rPr>
  </w:style>
  <w:style w:type="paragraph" w:customStyle="1" w:styleId="ACSchLv2">
    <w:name w:val="AC Sch Lv 2"/>
    <w:basedOn w:val="Normal"/>
    <w:pPr>
      <w:numPr>
        <w:ilvl w:val="1"/>
        <w:numId w:val="1"/>
      </w:numPr>
      <w:spacing w:after="240"/>
    </w:pPr>
    <w:rPr>
      <w:szCs w:val="24"/>
      <w:lang w:eastAsia="en-GB"/>
    </w:rPr>
  </w:style>
  <w:style w:type="paragraph" w:customStyle="1" w:styleId="ACBody2">
    <w:name w:val="AC Body 2"/>
    <w:basedOn w:val="Normal"/>
    <w:uiPriority w:val="99"/>
    <w:pPr>
      <w:spacing w:after="240"/>
      <w:ind w:left="1440"/>
    </w:pPr>
    <w:rPr>
      <w:szCs w:val="24"/>
      <w:lang w:eastAsia="en-GB"/>
    </w:rPr>
  </w:style>
  <w:style w:type="paragraph" w:customStyle="1" w:styleId="ACSchLv3">
    <w:name w:val="AC Sch Lv 3"/>
    <w:basedOn w:val="Normal"/>
    <w:uiPriority w:val="99"/>
    <w:pPr>
      <w:numPr>
        <w:ilvl w:val="2"/>
        <w:numId w:val="1"/>
      </w:numPr>
      <w:spacing w:after="240"/>
    </w:pPr>
    <w:rPr>
      <w:szCs w:val="24"/>
      <w:lang w:eastAsia="en-GB"/>
    </w:rPr>
  </w:style>
  <w:style w:type="character" w:customStyle="1" w:styleId="ACSchLv2asheadingtext">
    <w:name w:val="AC Sch Lv 2 as heading (text)"/>
    <w:uiPriority w:val="99"/>
    <w:rPr>
      <w:b/>
    </w:rPr>
  </w:style>
  <w:style w:type="paragraph" w:customStyle="1" w:styleId="ACSchLv1">
    <w:name w:val="AC Sch Lv 1"/>
    <w:basedOn w:val="Normal"/>
    <w:uiPriority w:val="99"/>
    <w:pPr>
      <w:numPr>
        <w:numId w:val="1"/>
      </w:numPr>
      <w:spacing w:after="240"/>
    </w:pPr>
    <w:rPr>
      <w:szCs w:val="24"/>
      <w:lang w:eastAsia="en-GB"/>
    </w:rPr>
  </w:style>
  <w:style w:type="character" w:customStyle="1" w:styleId="ACSchLv1asheadingtext">
    <w:name w:val="AC Sch Lv 1 as heading (text)"/>
    <w:rPr>
      <w:b/>
    </w:rPr>
  </w:style>
  <w:style w:type="character" w:styleId="Emphasis">
    <w:name w:val="Emphasis"/>
    <w:uiPriority w:val="20"/>
    <w:qFormat/>
    <w:rPr>
      <w:caps/>
      <w:color w:val="1F4D78"/>
      <w:spacing w:val="5"/>
    </w:rPr>
  </w:style>
  <w:style w:type="paragraph" w:customStyle="1" w:styleId="ACLevel2">
    <w:name w:val="AC Level 2"/>
    <w:basedOn w:val="ACBody2"/>
    <w:pPr>
      <w:tabs>
        <w:tab w:val="num" w:pos="1440"/>
      </w:tabs>
      <w:ind w:hanging="720"/>
    </w:pPr>
    <w:rPr>
      <w:lang w:eastAsia="en-US"/>
    </w:rPr>
  </w:style>
  <w:style w:type="paragraph" w:customStyle="1" w:styleId="ACLevel3">
    <w:name w:val="AC Level 3"/>
    <w:basedOn w:val="Normal"/>
    <w:uiPriority w:val="99"/>
    <w:pPr>
      <w:tabs>
        <w:tab w:val="num" w:pos="2160"/>
      </w:tabs>
      <w:spacing w:after="240"/>
      <w:ind w:left="2160" w:hanging="720"/>
    </w:pPr>
    <w:rPr>
      <w:szCs w:val="24"/>
    </w:rPr>
  </w:style>
  <w:style w:type="paragraph" w:customStyle="1" w:styleId="ACLevel4">
    <w:name w:val="AC Level 4"/>
    <w:basedOn w:val="Normal"/>
    <w:uiPriority w:val="99"/>
    <w:pPr>
      <w:tabs>
        <w:tab w:val="num" w:pos="2880"/>
      </w:tabs>
      <w:spacing w:after="240"/>
      <w:ind w:left="2880" w:hanging="720"/>
    </w:pPr>
    <w:rPr>
      <w:szCs w:val="24"/>
    </w:rPr>
  </w:style>
  <w:style w:type="paragraph" w:customStyle="1" w:styleId="ACLevel5">
    <w:name w:val="AC Level 5"/>
    <w:basedOn w:val="Normal"/>
    <w:pPr>
      <w:tabs>
        <w:tab w:val="num" w:pos="3600"/>
      </w:tabs>
      <w:spacing w:after="240"/>
      <w:ind w:left="3600" w:hanging="720"/>
    </w:pPr>
    <w:rPr>
      <w:szCs w:val="24"/>
    </w:rPr>
  </w:style>
  <w:style w:type="character" w:customStyle="1" w:styleId="BWBLevel3Char">
    <w:name w:val="BWBLevel3 Char"/>
    <w:rPr>
      <w:sz w:val="24"/>
      <w:lang w:val="en-US" w:eastAsia="en-US"/>
    </w:rPr>
  </w:style>
  <w:style w:type="paragraph" w:customStyle="1" w:styleId="BWBCentreBold">
    <w:name w:val="BWBCentreBold"/>
    <w:basedOn w:val="Normal"/>
    <w:next w:val="Normal"/>
    <w:pPr>
      <w:keepNext/>
      <w:spacing w:after="240"/>
      <w:jc w:val="center"/>
    </w:pPr>
    <w:rPr>
      <w:b/>
      <w:lang w:val="en-US"/>
    </w:rPr>
  </w:style>
  <w:style w:type="paragraph" w:customStyle="1" w:styleId="BWBLevel1">
    <w:name w:val="BWBLevel1"/>
    <w:basedOn w:val="Normal"/>
    <w:pPr>
      <w:keepNext/>
      <w:numPr>
        <w:numId w:val="3"/>
      </w:numPr>
      <w:spacing w:after="240"/>
    </w:pPr>
    <w:rPr>
      <w:b/>
    </w:rPr>
  </w:style>
  <w:style w:type="paragraph" w:customStyle="1" w:styleId="BWBLevel2">
    <w:name w:val="BWBLevel2"/>
    <w:basedOn w:val="Normal"/>
    <w:pPr>
      <w:numPr>
        <w:ilvl w:val="1"/>
        <w:numId w:val="3"/>
      </w:numPr>
      <w:spacing w:after="240"/>
    </w:pPr>
    <w:rPr>
      <w:lang w:val="en-US"/>
    </w:rPr>
  </w:style>
  <w:style w:type="paragraph" w:customStyle="1" w:styleId="BWBLevel3">
    <w:name w:val="BWBLevel3"/>
    <w:basedOn w:val="Normal"/>
    <w:pPr>
      <w:numPr>
        <w:ilvl w:val="2"/>
        <w:numId w:val="3"/>
      </w:numPr>
      <w:spacing w:after="240"/>
    </w:pPr>
    <w:rPr>
      <w:lang w:val="en-US"/>
    </w:rPr>
  </w:style>
  <w:style w:type="paragraph" w:customStyle="1" w:styleId="BWBLevel4">
    <w:name w:val="BWBLevel4"/>
    <w:basedOn w:val="Normal"/>
    <w:pPr>
      <w:numPr>
        <w:ilvl w:val="3"/>
        <w:numId w:val="3"/>
      </w:numPr>
      <w:spacing w:after="240"/>
    </w:pPr>
    <w:rPr>
      <w:lang w:val="en-US"/>
    </w:rPr>
  </w:style>
  <w:style w:type="paragraph" w:customStyle="1" w:styleId="BWBLevel5">
    <w:name w:val="BWBLevel5"/>
    <w:basedOn w:val="Normal"/>
    <w:pPr>
      <w:numPr>
        <w:ilvl w:val="4"/>
        <w:numId w:val="3"/>
      </w:numPr>
      <w:spacing w:after="240"/>
    </w:pPr>
    <w:rPr>
      <w:lang w:val="en-US"/>
    </w:rPr>
  </w:style>
  <w:style w:type="paragraph" w:customStyle="1" w:styleId="BWBLevel6">
    <w:name w:val="BWBLevel6"/>
    <w:basedOn w:val="Normal"/>
    <w:pPr>
      <w:numPr>
        <w:ilvl w:val="5"/>
        <w:numId w:val="3"/>
      </w:numPr>
      <w:spacing w:after="240"/>
    </w:pPr>
    <w:rPr>
      <w:lang w:val="en-US"/>
    </w:rPr>
  </w:style>
  <w:style w:type="paragraph" w:customStyle="1" w:styleId="BWBLevel7">
    <w:name w:val="BWBLevel7"/>
    <w:basedOn w:val="Normal"/>
    <w:pPr>
      <w:numPr>
        <w:ilvl w:val="6"/>
        <w:numId w:val="3"/>
      </w:numPr>
    </w:pPr>
    <w:rPr>
      <w:lang w:val="en-US"/>
    </w:rPr>
  </w:style>
  <w:style w:type="paragraph" w:customStyle="1" w:styleId="BWBLevel8">
    <w:name w:val="BWBLevel8"/>
    <w:basedOn w:val="Normal"/>
    <w:pPr>
      <w:numPr>
        <w:ilvl w:val="7"/>
        <w:numId w:val="3"/>
      </w:numPr>
      <w:spacing w:after="60"/>
    </w:pPr>
    <w:rPr>
      <w:lang w:val="en-US"/>
    </w:rPr>
  </w:style>
  <w:style w:type="paragraph" w:customStyle="1" w:styleId="BWBLevel9">
    <w:name w:val="BWBLevel9"/>
    <w:basedOn w:val="Normal"/>
    <w:pPr>
      <w:numPr>
        <w:ilvl w:val="8"/>
        <w:numId w:val="3"/>
      </w:numPr>
      <w:spacing w:after="60"/>
    </w:pPr>
    <w:rPr>
      <w:lang w:val="en-US"/>
    </w:rPr>
  </w:style>
  <w:style w:type="character" w:customStyle="1" w:styleId="BWBLevel2Char">
    <w:name w:val="BWBLevel2 Char"/>
    <w:rPr>
      <w:sz w:val="24"/>
      <w:lang w:val="en-US" w:eastAsia="en-US"/>
    </w:rPr>
  </w:style>
  <w:style w:type="character" w:customStyle="1" w:styleId="BWBLevel4Char">
    <w:name w:val="BWBLevel4 Char"/>
    <w:rPr>
      <w:sz w:val="24"/>
      <w:lang w:val="en-US" w:eastAsia="en-US"/>
    </w:rPr>
  </w:style>
  <w:style w:type="paragraph" w:customStyle="1" w:styleId="BWBBody">
    <w:name w:val="BWBBody"/>
    <w:basedOn w:val="Normal"/>
    <w:pPr>
      <w:spacing w:after="240"/>
    </w:pPr>
    <w:rPr>
      <w:szCs w:val="24"/>
      <w:lang w:val="en-US"/>
    </w:rPr>
  </w:style>
  <w:style w:type="character" w:customStyle="1" w:styleId="BWBBodyChar">
    <w:name w:val="BWBBody Char"/>
    <w:rPr>
      <w:sz w:val="24"/>
      <w:lang w:val="en-US" w:eastAsia="en-US"/>
    </w:rPr>
  </w:style>
  <w:style w:type="paragraph" w:styleId="ListNumber4">
    <w:name w:val="List Number 4"/>
    <w:basedOn w:val="Normal"/>
    <w:uiPriority w:val="99"/>
    <w:pPr>
      <w:tabs>
        <w:tab w:val="num" w:pos="720"/>
        <w:tab w:val="num" w:pos="1209"/>
      </w:tabs>
      <w:ind w:left="1209" w:hanging="360"/>
    </w:pPr>
    <w:rPr>
      <w:szCs w:val="24"/>
      <w:lang w:val="en-US"/>
    </w:rPr>
  </w:style>
  <w:style w:type="paragraph" w:customStyle="1" w:styleId="Body">
    <w:name w:val="Body"/>
    <w:basedOn w:val="Normal"/>
    <w:qFormat/>
    <w:pPr>
      <w:spacing w:after="210"/>
    </w:pPr>
  </w:style>
  <w:style w:type="paragraph" w:styleId="TOC1">
    <w:name w:val="toc 1"/>
    <w:next w:val="Normal"/>
    <w:link w:val="TOC1Char"/>
    <w:autoRedefine/>
    <w:uiPriority w:val="39"/>
    <w:qFormat/>
    <w:rsid w:val="00E5087C"/>
    <w:pPr>
      <w:tabs>
        <w:tab w:val="right" w:pos="9204"/>
      </w:tabs>
      <w:spacing w:before="120" w:after="120"/>
    </w:pPr>
    <w:rPr>
      <w:bCs/>
      <w:caps/>
      <w:sz w:val="21"/>
    </w:rPr>
  </w:style>
  <w:style w:type="paragraph" w:styleId="TOC4">
    <w:name w:val="toc 4"/>
    <w:basedOn w:val="TOC1"/>
    <w:next w:val="Normal"/>
    <w:uiPriority w:val="39"/>
    <w:semiHidden/>
    <w:pPr>
      <w:spacing w:before="0" w:after="0"/>
      <w:ind w:left="720"/>
    </w:pPr>
    <w:rPr>
      <w:b/>
      <w:bCs w:val="0"/>
      <w:caps w:val="0"/>
      <w:szCs w:val="18"/>
    </w:rPr>
  </w:style>
  <w:style w:type="paragraph" w:styleId="TOC5">
    <w:name w:val="toc 5"/>
    <w:basedOn w:val="TOC1"/>
    <w:next w:val="Normal"/>
    <w:uiPriority w:val="39"/>
    <w:semiHidden/>
    <w:pPr>
      <w:spacing w:before="0" w:after="0"/>
      <w:ind w:left="960"/>
    </w:pPr>
    <w:rPr>
      <w:b/>
      <w:bCs w:val="0"/>
      <w:caps w:val="0"/>
      <w:szCs w:val="18"/>
    </w:rPr>
  </w:style>
  <w:style w:type="paragraph" w:styleId="TOC6">
    <w:name w:val="toc 6"/>
    <w:basedOn w:val="TOC1"/>
    <w:next w:val="Normal"/>
    <w:uiPriority w:val="39"/>
    <w:semiHidden/>
    <w:pPr>
      <w:spacing w:before="0" w:after="0"/>
      <w:ind w:left="1200"/>
    </w:pPr>
    <w:rPr>
      <w:b/>
      <w:bCs w:val="0"/>
      <w:caps w:val="0"/>
      <w:szCs w:val="18"/>
    </w:rPr>
  </w:style>
  <w:style w:type="paragraph" w:styleId="FootnoteText">
    <w:name w:val="footnote text"/>
    <w:basedOn w:val="Normal"/>
    <w:link w:val="FootnoteTextChar"/>
    <w:uiPriority w:val="99"/>
    <w:semiHidden/>
    <w:pPr>
      <w:spacing w:after="100"/>
    </w:pPr>
    <w:rPr>
      <w:sz w:val="20"/>
    </w:rPr>
  </w:style>
  <w:style w:type="character" w:customStyle="1" w:styleId="FootnoteTextChar">
    <w:name w:val="Footnote Text Char"/>
    <w:link w:val="FootnoteText"/>
    <w:uiPriority w:val="99"/>
    <w:semiHidden/>
    <w:locked/>
    <w:rPr>
      <w:rFonts w:cs="Times New Roman"/>
      <w:lang w:val="en-GB" w:eastAsia="en-US"/>
    </w:rPr>
  </w:style>
  <w:style w:type="character" w:styleId="Hyperlink">
    <w:name w:val="Hyperlink"/>
    <w:uiPriority w:val="99"/>
    <w:rPr>
      <w:rFonts w:ascii="Calibri" w:hAnsi="Calibri" w:cs="Times New Roman"/>
      <w:color w:val="0000FF"/>
      <w:sz w:val="21"/>
      <w:u w:val="single"/>
    </w:rPr>
  </w:style>
  <w:style w:type="character" w:styleId="FootnoteReference">
    <w:name w:val="footnote reference"/>
    <w:uiPriority w:val="99"/>
    <w:semiHidden/>
    <w:rPr>
      <w:rFonts w:cs="Times New Roman"/>
      <w:vertAlign w:val="superscript"/>
    </w:rPr>
  </w:style>
  <w:style w:type="character" w:styleId="PageNumber">
    <w:name w:val="page number"/>
    <w:uiPriority w:val="99"/>
    <w:rPr>
      <w:rFonts w:cs="Times New Roman"/>
    </w:rPr>
  </w:style>
  <w:style w:type="paragraph" w:customStyle="1" w:styleId="SubHeading">
    <w:name w:val="SubHeading"/>
    <w:basedOn w:val="Normal"/>
    <w:next w:val="Heading3"/>
    <w:link w:val="SubHeadingChar"/>
    <w:pPr>
      <w:keepNext/>
      <w:spacing w:before="120" w:after="120"/>
      <w:ind w:left="1077"/>
    </w:pPr>
    <w:rPr>
      <w:b/>
      <w:color w:val="003366"/>
    </w:rPr>
  </w:style>
  <w:style w:type="character" w:customStyle="1" w:styleId="SubHeadingChar">
    <w:name w:val="SubHeading Char"/>
    <w:link w:val="SubHeading"/>
    <w:locked/>
    <w:rPr>
      <w:rFonts w:ascii="Arial" w:hAnsi="Arial"/>
      <w:b/>
      <w:color w:val="003366"/>
      <w:sz w:val="24"/>
      <w:lang w:val="en-GB"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SchLv4">
    <w:name w:val="AC Sch Lv 4"/>
    <w:basedOn w:val="Normal"/>
    <w:uiPriority w:val="99"/>
    <w:pPr>
      <w:tabs>
        <w:tab w:val="num" w:pos="2880"/>
      </w:tabs>
      <w:spacing w:after="240"/>
      <w:ind w:left="2880" w:hanging="720"/>
    </w:pPr>
    <w:rPr>
      <w:szCs w:val="24"/>
    </w:rPr>
  </w:style>
  <w:style w:type="paragraph" w:customStyle="1" w:styleId="ACSchLv5">
    <w:name w:val="AC Sch Lv 5"/>
    <w:basedOn w:val="Normal"/>
    <w:uiPriority w:val="99"/>
    <w:pPr>
      <w:tabs>
        <w:tab w:val="num" w:pos="3600"/>
      </w:tabs>
      <w:spacing w:after="240"/>
      <w:ind w:left="3600" w:hanging="720"/>
    </w:pPr>
    <w:rPr>
      <w:szCs w:val="24"/>
    </w:rPr>
  </w:style>
  <w:style w:type="paragraph" w:customStyle="1" w:styleId="acschlv10">
    <w:name w:val="acschlv1"/>
    <w:basedOn w:val="Normal"/>
    <w:pPr>
      <w:tabs>
        <w:tab w:val="num" w:pos="360"/>
      </w:tabs>
      <w:spacing w:after="240"/>
      <w:ind w:left="360" w:hanging="360"/>
    </w:pPr>
    <w:rPr>
      <w:szCs w:val="24"/>
      <w:lang w:val="en-US"/>
    </w:rPr>
  </w:style>
  <w:style w:type="paragraph" w:customStyle="1" w:styleId="acschlv20">
    <w:name w:val="acschlv2"/>
    <w:basedOn w:val="Normal"/>
    <w:pPr>
      <w:tabs>
        <w:tab w:val="num" w:pos="1080"/>
      </w:tabs>
      <w:spacing w:after="240"/>
      <w:ind w:left="1080" w:hanging="360"/>
    </w:pPr>
    <w:rPr>
      <w:szCs w:val="24"/>
      <w:lang w:val="en-US"/>
    </w:rPr>
  </w:style>
  <w:style w:type="character" w:customStyle="1" w:styleId="acschlv1asheadingtext0">
    <w:name w:val="acschlv1asheadingtext"/>
    <w:rPr>
      <w:b/>
    </w:rPr>
  </w:style>
  <w:style w:type="paragraph" w:customStyle="1" w:styleId="acbody10">
    <w:name w:val="acbody1"/>
    <w:basedOn w:val="Normal"/>
    <w:pPr>
      <w:spacing w:after="240"/>
      <w:ind w:left="720"/>
    </w:pPr>
    <w:rPr>
      <w:szCs w:val="24"/>
      <w:lang w:val="en-US"/>
    </w:rPr>
  </w:style>
  <w:style w:type="paragraph" w:customStyle="1" w:styleId="Default">
    <w:name w:val="Default"/>
    <w:pPr>
      <w:autoSpaceDE w:val="0"/>
      <w:autoSpaceDN w:val="0"/>
      <w:adjustRightInd w:val="0"/>
      <w:spacing w:before="100" w:after="200" w:line="276" w:lineRule="auto"/>
    </w:pPr>
    <w:rPr>
      <w:color w:val="000000"/>
      <w:sz w:val="24"/>
      <w:szCs w:val="24"/>
      <w:lang w:val="en-US" w:eastAsia="en-US"/>
    </w:rPr>
  </w:style>
  <w:style w:type="character" w:styleId="Strong">
    <w:name w:val="Strong"/>
    <w:uiPriority w:val="22"/>
    <w:qFormat/>
    <w:rPr>
      <w:b/>
      <w:bCs/>
    </w:rPr>
  </w:style>
  <w:style w:type="paragraph" w:styleId="Caption">
    <w:name w:val="caption"/>
    <w:basedOn w:val="Normal"/>
    <w:next w:val="Normal"/>
    <w:uiPriority w:val="35"/>
    <w:unhideWhenUsed/>
    <w:qFormat/>
    <w:rPr>
      <w:b/>
      <w:bCs/>
      <w:color w:val="2E74B5"/>
      <w:sz w:val="16"/>
      <w:szCs w:val="16"/>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rFonts w:cs="Times New Roman"/>
      <w:lang w:val="en-GB"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lang w:val="en-GB" w:eastAsia="en-US"/>
    </w:rPr>
  </w:style>
  <w:style w:type="paragraph" w:customStyle="1" w:styleId="ACBulletLv2">
    <w:name w:val="AC Bullet Lv 2"/>
    <w:basedOn w:val="ACBody2"/>
    <w:pPr>
      <w:numPr>
        <w:ilvl w:val="1"/>
        <w:numId w:val="4"/>
      </w:numPr>
      <w:adjustRightInd w:val="0"/>
    </w:pPr>
    <w:rPr>
      <w:lang w:eastAsia="en-US"/>
    </w:rPr>
  </w:style>
  <w:style w:type="paragraph" w:customStyle="1" w:styleId="ACBulletLv1">
    <w:name w:val="AC Bullet Lv 1"/>
    <w:basedOn w:val="ACBody1"/>
    <w:pPr>
      <w:numPr>
        <w:numId w:val="4"/>
      </w:numPr>
      <w:adjustRightInd w:val="0"/>
    </w:pPr>
    <w:rPr>
      <w:lang w:eastAsia="en-US"/>
    </w:rPr>
  </w:style>
  <w:style w:type="paragraph" w:styleId="DocumentMap">
    <w:name w:val="Document Map"/>
    <w:basedOn w:val="Normal"/>
    <w:link w:val="DocumentMapChar"/>
    <w:uiPriority w:val="99"/>
    <w:semiHidden/>
    <w:pPr>
      <w:shd w:val="clear" w:color="auto" w:fill="000080"/>
    </w:pPr>
    <w:rPr>
      <w:sz w:val="2"/>
    </w:rPr>
  </w:style>
  <w:style w:type="character" w:customStyle="1" w:styleId="DocumentMapChar">
    <w:name w:val="Document Map Char"/>
    <w:link w:val="DocumentMap"/>
    <w:uiPriority w:val="99"/>
    <w:semiHidden/>
    <w:locked/>
    <w:rPr>
      <w:rFonts w:cs="Times New Roman"/>
      <w:sz w:val="2"/>
      <w:lang w:val="en-GB" w:eastAsia="en-US"/>
    </w:rPr>
  </w:style>
  <w:style w:type="character" w:styleId="FollowedHyperlink">
    <w:name w:val="FollowedHyperlink"/>
    <w:uiPriority w:val="99"/>
    <w:rPr>
      <w:rFonts w:cs="Times New Roman"/>
      <w:color w:val="800080"/>
      <w:u w:val="single"/>
    </w:rPr>
  </w:style>
  <w:style w:type="paragraph" w:customStyle="1" w:styleId="ACBulletLv3">
    <w:name w:val="AC Bullet Lv 3"/>
    <w:basedOn w:val="Normal"/>
    <w:pPr>
      <w:tabs>
        <w:tab w:val="left" w:pos="2160"/>
      </w:tabs>
      <w:spacing w:after="240"/>
      <w:ind w:left="2160" w:hanging="720"/>
    </w:pPr>
    <w:rPr>
      <w:szCs w:val="24"/>
    </w:rPr>
  </w:style>
  <w:style w:type="paragraph" w:customStyle="1" w:styleId="ACBulletLv4">
    <w:name w:val="AC Bullet Lv 4"/>
    <w:basedOn w:val="Normal"/>
    <w:pPr>
      <w:tabs>
        <w:tab w:val="left" w:pos="2880"/>
      </w:tabs>
      <w:spacing w:after="240"/>
      <w:ind w:left="2880" w:hanging="720"/>
    </w:pPr>
    <w:rPr>
      <w:szCs w:val="24"/>
    </w:rPr>
  </w:style>
  <w:style w:type="paragraph" w:customStyle="1" w:styleId="ACBulletLv5">
    <w:name w:val="AC Bullet Lv 5"/>
    <w:basedOn w:val="Normal"/>
    <w:pPr>
      <w:tabs>
        <w:tab w:val="left" w:pos="3600"/>
      </w:tabs>
      <w:spacing w:after="240"/>
      <w:ind w:left="3600" w:hanging="720"/>
    </w:pPr>
    <w:rPr>
      <w:szCs w:val="24"/>
    </w:rPr>
  </w:style>
  <w:style w:type="paragraph" w:styleId="NoSpacing">
    <w:name w:val="No Spacing"/>
    <w:uiPriority w:val="1"/>
    <w:qFormat/>
    <w:pPr>
      <w:spacing w:before="100"/>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Autospacing="1" w:after="100" w:afterAutospacing="1"/>
    </w:pPr>
    <w:rPr>
      <w:szCs w:val="24"/>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pPr>
      <w:spacing w:after="240" w:line="240" w:lineRule="auto"/>
      <w:ind w:left="238"/>
    </w:pPr>
    <w:rPr>
      <w:smallCaps/>
      <w:sz w:val="20"/>
    </w:rPr>
  </w:style>
  <w:style w:type="paragraph" w:styleId="TOC3">
    <w:name w:val="toc 3"/>
    <w:basedOn w:val="Normal"/>
    <w:next w:val="Normal"/>
    <w:autoRedefine/>
    <w:uiPriority w:val="39"/>
    <w:rsid w:val="003E6BCE"/>
    <w:pPr>
      <w:tabs>
        <w:tab w:val="right" w:pos="9204"/>
      </w:tabs>
      <w:ind w:left="284" w:hanging="142"/>
    </w:pPr>
    <w:rPr>
      <w:i/>
      <w:iCs/>
      <w:sz w:val="20"/>
    </w:rPr>
  </w:style>
  <w:style w:type="character" w:customStyle="1" w:styleId="TOC1Char">
    <w:name w:val="TOC 1 Char"/>
    <w:link w:val="TOC1"/>
    <w:uiPriority w:val="39"/>
    <w:rsid w:val="00E5087C"/>
    <w:rPr>
      <w:bCs/>
      <w:caps/>
      <w:sz w:val="21"/>
    </w:rPr>
  </w:style>
  <w:style w:type="paragraph" w:styleId="TOC7">
    <w:name w:val="toc 7"/>
    <w:basedOn w:val="Normal"/>
    <w:next w:val="Normal"/>
    <w:autoRedefine/>
    <w:pPr>
      <w:ind w:left="1440"/>
    </w:pPr>
    <w:rPr>
      <w:szCs w:val="18"/>
    </w:rPr>
  </w:style>
  <w:style w:type="paragraph" w:styleId="TOC8">
    <w:name w:val="toc 8"/>
    <w:basedOn w:val="Normal"/>
    <w:next w:val="Normal"/>
    <w:autoRedefine/>
    <w:pPr>
      <w:ind w:left="1680"/>
    </w:pPr>
    <w:rPr>
      <w:szCs w:val="18"/>
    </w:rPr>
  </w:style>
  <w:style w:type="paragraph" w:styleId="TOC9">
    <w:name w:val="toc 9"/>
    <w:basedOn w:val="Normal"/>
    <w:next w:val="Normal"/>
    <w:autoRedefine/>
    <w:pPr>
      <w:ind w:left="1920"/>
    </w:pPr>
    <w:rPr>
      <w:szCs w:val="18"/>
    </w:rPr>
  </w:style>
  <w:style w:type="character" w:customStyle="1" w:styleId="Heading4Char">
    <w:name w:val="Heading 4 Char"/>
    <w:link w:val="Heading4"/>
    <w:uiPriority w:val="9"/>
    <w:semiHidden/>
    <w:rPr>
      <w:rFonts w:eastAsiaTheme="minorHAnsi" w:cs="Calibri"/>
      <w:caps/>
      <w:color w:val="2E74B5"/>
      <w:spacing w:val="10"/>
      <w:sz w:val="21"/>
      <w:szCs w:val="22"/>
      <w:lang w:val="en-GB" w:eastAsia="en-US"/>
    </w:rPr>
  </w:style>
  <w:style w:type="character" w:customStyle="1" w:styleId="Heading5Char">
    <w:name w:val="Heading 5 Char"/>
    <w:link w:val="Heading5"/>
    <w:uiPriority w:val="9"/>
    <w:semiHidden/>
    <w:rPr>
      <w:rFonts w:eastAsiaTheme="minorHAnsi" w:cs="Calibri"/>
      <w:caps/>
      <w:color w:val="2E74B5"/>
      <w:spacing w:val="10"/>
      <w:sz w:val="21"/>
      <w:szCs w:val="22"/>
      <w:lang w:val="en-GB" w:eastAsia="en-US"/>
    </w:rPr>
  </w:style>
  <w:style w:type="character" w:customStyle="1" w:styleId="Heading6Char">
    <w:name w:val="Heading 6 Char"/>
    <w:link w:val="Heading6"/>
    <w:uiPriority w:val="9"/>
    <w:semiHidden/>
    <w:rPr>
      <w:rFonts w:eastAsiaTheme="minorHAnsi" w:cs="Calibri"/>
      <w:caps/>
      <w:color w:val="2E74B5"/>
      <w:spacing w:val="10"/>
      <w:sz w:val="21"/>
      <w:szCs w:val="22"/>
      <w:lang w:val="en-GB" w:eastAsia="en-US"/>
    </w:rPr>
  </w:style>
  <w:style w:type="character" w:customStyle="1" w:styleId="Heading7Char">
    <w:name w:val="Heading 7 Char"/>
    <w:link w:val="Heading7"/>
    <w:uiPriority w:val="9"/>
    <w:semiHidden/>
    <w:rPr>
      <w:rFonts w:eastAsiaTheme="minorHAnsi" w:cs="Calibri"/>
      <w:caps/>
      <w:color w:val="2E74B5"/>
      <w:spacing w:val="10"/>
      <w:sz w:val="21"/>
      <w:szCs w:val="22"/>
      <w:lang w:val="en-GB" w:eastAsia="en-US"/>
    </w:rPr>
  </w:style>
  <w:style w:type="character" w:customStyle="1" w:styleId="Heading8Char">
    <w:name w:val="Heading 8 Char"/>
    <w:link w:val="Heading8"/>
    <w:uiPriority w:val="9"/>
    <w:semiHidden/>
    <w:rPr>
      <w:rFonts w:eastAsiaTheme="minorHAnsi" w:cs="Calibri"/>
      <w:caps/>
      <w:spacing w:val="10"/>
      <w:sz w:val="21"/>
      <w:szCs w:val="18"/>
      <w:lang w:val="en-GB" w:eastAsia="en-US"/>
    </w:rPr>
  </w:style>
  <w:style w:type="character" w:customStyle="1" w:styleId="Heading9Char">
    <w:name w:val="Heading 9 Char"/>
    <w:link w:val="Heading9"/>
    <w:uiPriority w:val="9"/>
    <w:semiHidden/>
    <w:rPr>
      <w:rFonts w:eastAsiaTheme="minorHAnsi" w:cs="Calibri"/>
      <w:i/>
      <w:iCs/>
      <w:caps/>
      <w:spacing w:val="10"/>
      <w:sz w:val="21"/>
      <w:szCs w:val="18"/>
      <w:lang w:val="en-GB" w:eastAsia="en-US"/>
    </w:rPr>
  </w:style>
  <w:style w:type="paragraph" w:styleId="Title">
    <w:name w:val="Title"/>
    <w:basedOn w:val="Normal"/>
    <w:next w:val="Normal"/>
    <w:link w:val="TitleChar"/>
    <w:uiPriority w:val="10"/>
    <w:qFormat/>
    <w:rPr>
      <w:rFonts w:ascii="Calibri Light" w:eastAsia="SimSun" w:hAnsi="Calibri Light"/>
      <w:caps/>
      <w:color w:val="5B9BD5"/>
      <w:spacing w:val="10"/>
      <w:sz w:val="52"/>
      <w:szCs w:val="52"/>
    </w:rPr>
  </w:style>
  <w:style w:type="character" w:customStyle="1" w:styleId="TitleChar">
    <w:name w:val="Title Char"/>
    <w:link w:val="Title"/>
    <w:uiPriority w:val="10"/>
    <w:rPr>
      <w:rFonts w:ascii="Calibri Light" w:eastAsia="SimSun" w:hAnsi="Calibri Light" w:cs="Times New Roman"/>
      <w:caps/>
      <w:color w:val="5B9BD5"/>
      <w:spacing w:val="10"/>
      <w:sz w:val="52"/>
      <w:szCs w:val="52"/>
    </w:rPr>
  </w:style>
  <w:style w:type="paragraph" w:styleId="Subtitle">
    <w:name w:val="Subtitle"/>
    <w:basedOn w:val="Normal"/>
    <w:next w:val="Normal"/>
    <w:link w:val="SubtitleChar"/>
    <w:uiPriority w:val="11"/>
    <w:qFormat/>
    <w:pPr>
      <w:spacing w:after="500" w:line="240" w:lineRule="auto"/>
    </w:pPr>
    <w:rPr>
      <w:caps/>
      <w:color w:val="595959"/>
      <w:spacing w:val="10"/>
      <w:szCs w:val="21"/>
    </w:rPr>
  </w:style>
  <w:style w:type="character" w:customStyle="1" w:styleId="SubtitleChar">
    <w:name w:val="Subtitle Char"/>
    <w:link w:val="Subtitle"/>
    <w:uiPriority w:val="11"/>
    <w:rPr>
      <w:caps/>
      <w:color w:val="595959"/>
      <w:spacing w:val="10"/>
      <w:sz w:val="21"/>
      <w:szCs w:val="21"/>
    </w:rPr>
  </w:style>
  <w:style w:type="paragraph" w:styleId="Quote">
    <w:name w:val="Quote"/>
    <w:basedOn w:val="Normal"/>
    <w:next w:val="Normal"/>
    <w:link w:val="QuoteChar"/>
    <w:uiPriority w:val="29"/>
    <w:qFormat/>
    <w:rPr>
      <w:i/>
      <w:iCs/>
      <w:sz w:val="24"/>
      <w:szCs w:val="24"/>
    </w:rPr>
  </w:style>
  <w:style w:type="character" w:customStyle="1" w:styleId="QuoteChar">
    <w:name w:val="Quote Char"/>
    <w:link w:val="Quote"/>
    <w:uiPriority w:val="29"/>
    <w:rPr>
      <w:i/>
      <w:iCs/>
      <w:sz w:val="24"/>
      <w:szCs w:val="24"/>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Pr>
      <w:color w:val="5B9BD5"/>
      <w:sz w:val="24"/>
      <w:szCs w:val="24"/>
    </w:rPr>
  </w:style>
  <w:style w:type="character" w:styleId="SubtleEmphasis">
    <w:name w:val="Subtle Emphasis"/>
    <w:uiPriority w:val="19"/>
    <w:qFormat/>
    <w:rPr>
      <w:i/>
      <w:iCs/>
      <w:color w:val="1F4D78"/>
    </w:rPr>
  </w:style>
  <w:style w:type="character" w:styleId="IntenseEmphasis">
    <w:name w:val="Intense Emphasis"/>
    <w:uiPriority w:val="21"/>
    <w:qFormat/>
    <w:rPr>
      <w:b/>
      <w:bCs/>
      <w:caps/>
      <w:color w:val="1F4D78"/>
      <w:spacing w:val="10"/>
    </w:rPr>
  </w:style>
  <w:style w:type="character" w:styleId="SubtleReference">
    <w:name w:val="Subtle Reference"/>
    <w:uiPriority w:val="31"/>
    <w:qFormat/>
    <w:rPr>
      <w:b/>
      <w:bCs/>
      <w:color w:val="5B9BD5"/>
    </w:rPr>
  </w:style>
  <w:style w:type="character" w:styleId="IntenseReference">
    <w:name w:val="Intense Reference"/>
    <w:uiPriority w:val="32"/>
    <w:qFormat/>
    <w:rPr>
      <w:b/>
      <w:bCs/>
      <w:i/>
      <w:iCs/>
      <w:caps/>
      <w:color w:val="5B9BD5"/>
    </w:rPr>
  </w:style>
  <w:style w:type="character" w:styleId="BookTitle">
    <w:name w:val="Book Title"/>
    <w:uiPriority w:val="33"/>
    <w:qFormat/>
    <w:rPr>
      <w:b/>
      <w:bCs/>
      <w:i/>
      <w:iCs/>
      <w:spacing w:val="0"/>
    </w:rPr>
  </w:style>
  <w:style w:type="paragraph" w:styleId="Revision">
    <w:name w:val="Revision"/>
    <w:hidden/>
    <w:uiPriority w:val="99"/>
    <w:semiHidden/>
  </w:style>
  <w:style w:type="paragraph" w:customStyle="1" w:styleId="ACSubHeading">
    <w:name w:val="AC Sub Heading"/>
    <w:basedOn w:val="Body"/>
    <w:next w:val="Body"/>
    <w:uiPriority w:val="99"/>
    <w:pPr>
      <w:keepNext/>
      <w:keepLines/>
      <w:numPr>
        <w:numId w:val="5"/>
      </w:numPr>
      <w:tabs>
        <w:tab w:val="num" w:pos="720"/>
      </w:tabs>
      <w:spacing w:after="220" w:line="240" w:lineRule="auto"/>
      <w:ind w:left="720" w:hanging="360"/>
      <w:jc w:val="center"/>
    </w:pPr>
    <w:rPr>
      <w:b/>
      <w:bCs/>
      <w:sz w:val="22"/>
    </w:rPr>
  </w:style>
  <w:style w:type="paragraph" w:customStyle="1" w:styleId="Body1">
    <w:name w:val="Body 1"/>
    <w:basedOn w:val="Body"/>
    <w:uiPriority w:val="14"/>
    <w:qFormat/>
    <w:pPr>
      <w:ind w:left="850"/>
    </w:pPr>
  </w:style>
  <w:style w:type="paragraph" w:customStyle="1" w:styleId="Body2">
    <w:name w:val="Body 2"/>
    <w:basedOn w:val="Body"/>
    <w:uiPriority w:val="14"/>
    <w:qFormat/>
    <w:pPr>
      <w:ind w:left="850"/>
    </w:pPr>
  </w:style>
  <w:style w:type="paragraph" w:customStyle="1" w:styleId="Body3">
    <w:name w:val="Body 3"/>
    <w:basedOn w:val="Body"/>
    <w:uiPriority w:val="14"/>
    <w:qFormat/>
    <w:pPr>
      <w:ind w:left="850"/>
    </w:pPr>
  </w:style>
  <w:style w:type="paragraph" w:customStyle="1" w:styleId="Body4">
    <w:name w:val="Body 4"/>
    <w:basedOn w:val="Body"/>
    <w:uiPriority w:val="14"/>
    <w:qFormat/>
    <w:pPr>
      <w:ind w:left="1417"/>
    </w:pPr>
  </w:style>
  <w:style w:type="paragraph" w:customStyle="1" w:styleId="Body5">
    <w:name w:val="Body 5"/>
    <w:basedOn w:val="Body"/>
    <w:uiPriority w:val="14"/>
    <w:qFormat/>
    <w:pPr>
      <w:ind w:left="1843"/>
    </w:pPr>
  </w:style>
  <w:style w:type="paragraph" w:customStyle="1" w:styleId="Level1">
    <w:name w:val="Level 1"/>
    <w:basedOn w:val="Body1"/>
    <w:uiPriority w:val="1"/>
    <w:qFormat/>
    <w:pPr>
      <w:numPr>
        <w:numId w:val="15"/>
      </w:numPr>
    </w:pPr>
  </w:style>
  <w:style w:type="paragraph" w:customStyle="1" w:styleId="Level2">
    <w:name w:val="Level 2"/>
    <w:basedOn w:val="Body2"/>
    <w:uiPriority w:val="1"/>
    <w:qFormat/>
    <w:pPr>
      <w:numPr>
        <w:ilvl w:val="1"/>
        <w:numId w:val="15"/>
      </w:numPr>
    </w:pPr>
  </w:style>
  <w:style w:type="paragraph" w:customStyle="1" w:styleId="Level3">
    <w:name w:val="Level 3"/>
    <w:basedOn w:val="Body3"/>
    <w:uiPriority w:val="1"/>
    <w:qFormat/>
    <w:pPr>
      <w:numPr>
        <w:ilvl w:val="2"/>
        <w:numId w:val="15"/>
      </w:numPr>
    </w:pPr>
  </w:style>
  <w:style w:type="paragraph" w:customStyle="1" w:styleId="Level4">
    <w:name w:val="Level 4"/>
    <w:basedOn w:val="Body4"/>
    <w:uiPriority w:val="1"/>
    <w:qFormat/>
    <w:pPr>
      <w:numPr>
        <w:ilvl w:val="3"/>
        <w:numId w:val="15"/>
      </w:numPr>
    </w:pPr>
  </w:style>
  <w:style w:type="paragraph" w:customStyle="1" w:styleId="Level5">
    <w:name w:val="Level 5"/>
    <w:basedOn w:val="Body5"/>
    <w:uiPriority w:val="1"/>
    <w:qFormat/>
    <w:pPr>
      <w:numPr>
        <w:ilvl w:val="4"/>
        <w:numId w:val="15"/>
      </w:numPr>
    </w:pPr>
  </w:style>
  <w:style w:type="character" w:customStyle="1" w:styleId="Level1asheadingtext">
    <w:name w:val="Level 1 as heading (text)"/>
    <w:basedOn w:val="DefaultParagraphFont"/>
    <w:uiPriority w:val="1"/>
    <w:qFormat/>
    <w:rPr>
      <w:b/>
      <w:caps/>
      <w:smallCaps w:val="0"/>
    </w:rPr>
  </w:style>
  <w:style w:type="character" w:customStyle="1" w:styleId="Level2asheadingtext">
    <w:name w:val="Level 2 as heading (text)"/>
    <w:basedOn w:val="DefaultParagraphFont"/>
    <w:uiPriority w:val="1"/>
    <w:qFormat/>
    <w:rPr>
      <w:b/>
    </w:rPr>
  </w:style>
  <w:style w:type="character" w:customStyle="1" w:styleId="Level3asheadingtext">
    <w:name w:val="Level 3 as heading (text)"/>
    <w:basedOn w:val="DefaultParagraphFont"/>
    <w:uiPriority w:val="1"/>
    <w:qFormat/>
    <w:rPr>
      <w:b/>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StyleHeading2BoldPatternClearCustomColorRGB21722624">
    <w:name w:val="Style Heading 2 + Bold Pattern: Clear (Custom Color(RGB(21722624..."/>
    <w:basedOn w:val="Heading2"/>
    <w:rPr>
      <w:bCs/>
      <w:shd w:val="clear" w:color="auto" w:fill="D9E2F3"/>
    </w:rPr>
  </w:style>
  <w:style w:type="paragraph" w:customStyle="1" w:styleId="StyleHeading2PatternClearCustomColorRGB217226243">
    <w:name w:val="Style Heading 2 + Pattern: Clear (Custom Color(RGB(217226243)))"/>
    <w:basedOn w:val="Heading2"/>
    <w:pPr>
      <w:numPr>
        <w:numId w:val="19"/>
      </w:numPr>
    </w:pPr>
    <w:rPr>
      <w:b/>
      <w:shd w:val="clear" w:color="auto" w:fill="D9E2F3"/>
    </w:rPr>
  </w:style>
  <w:style w:type="character" w:styleId="PlaceholderText">
    <w:name w:val="Placeholder Text"/>
    <w:basedOn w:val="DefaultParagraphFont"/>
    <w:uiPriority w:val="99"/>
    <w:semiHidden/>
    <w:rsid w:val="008523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4600">
      <w:bodyDiv w:val="1"/>
      <w:marLeft w:val="0"/>
      <w:marRight w:val="0"/>
      <w:marTop w:val="0"/>
      <w:marBottom w:val="0"/>
      <w:divBdr>
        <w:top w:val="none" w:sz="0" w:space="0" w:color="auto"/>
        <w:left w:val="none" w:sz="0" w:space="0" w:color="auto"/>
        <w:bottom w:val="none" w:sz="0" w:space="0" w:color="auto"/>
        <w:right w:val="none" w:sz="0" w:space="0" w:color="auto"/>
      </w:divBdr>
    </w:div>
    <w:div w:id="63724598">
      <w:bodyDiv w:val="1"/>
      <w:marLeft w:val="0"/>
      <w:marRight w:val="0"/>
      <w:marTop w:val="0"/>
      <w:marBottom w:val="0"/>
      <w:divBdr>
        <w:top w:val="none" w:sz="0" w:space="0" w:color="auto"/>
        <w:left w:val="none" w:sz="0" w:space="0" w:color="auto"/>
        <w:bottom w:val="none" w:sz="0" w:space="0" w:color="auto"/>
        <w:right w:val="none" w:sz="0" w:space="0" w:color="auto"/>
      </w:divBdr>
    </w:div>
    <w:div w:id="120390188">
      <w:bodyDiv w:val="1"/>
      <w:marLeft w:val="0"/>
      <w:marRight w:val="0"/>
      <w:marTop w:val="0"/>
      <w:marBottom w:val="0"/>
      <w:divBdr>
        <w:top w:val="none" w:sz="0" w:space="0" w:color="auto"/>
        <w:left w:val="none" w:sz="0" w:space="0" w:color="auto"/>
        <w:bottom w:val="none" w:sz="0" w:space="0" w:color="auto"/>
        <w:right w:val="none" w:sz="0" w:space="0" w:color="auto"/>
      </w:divBdr>
    </w:div>
    <w:div w:id="125586849">
      <w:bodyDiv w:val="1"/>
      <w:marLeft w:val="0"/>
      <w:marRight w:val="0"/>
      <w:marTop w:val="0"/>
      <w:marBottom w:val="0"/>
      <w:divBdr>
        <w:top w:val="none" w:sz="0" w:space="0" w:color="auto"/>
        <w:left w:val="none" w:sz="0" w:space="0" w:color="auto"/>
        <w:bottom w:val="none" w:sz="0" w:space="0" w:color="auto"/>
        <w:right w:val="none" w:sz="0" w:space="0" w:color="auto"/>
      </w:divBdr>
    </w:div>
    <w:div w:id="167797188">
      <w:bodyDiv w:val="1"/>
      <w:marLeft w:val="0"/>
      <w:marRight w:val="0"/>
      <w:marTop w:val="0"/>
      <w:marBottom w:val="0"/>
      <w:divBdr>
        <w:top w:val="none" w:sz="0" w:space="0" w:color="auto"/>
        <w:left w:val="none" w:sz="0" w:space="0" w:color="auto"/>
        <w:bottom w:val="none" w:sz="0" w:space="0" w:color="auto"/>
        <w:right w:val="none" w:sz="0" w:space="0" w:color="auto"/>
      </w:divBdr>
    </w:div>
    <w:div w:id="169638667">
      <w:bodyDiv w:val="1"/>
      <w:marLeft w:val="0"/>
      <w:marRight w:val="0"/>
      <w:marTop w:val="0"/>
      <w:marBottom w:val="0"/>
      <w:divBdr>
        <w:top w:val="none" w:sz="0" w:space="0" w:color="auto"/>
        <w:left w:val="none" w:sz="0" w:space="0" w:color="auto"/>
        <w:bottom w:val="none" w:sz="0" w:space="0" w:color="auto"/>
        <w:right w:val="none" w:sz="0" w:space="0" w:color="auto"/>
      </w:divBdr>
    </w:div>
    <w:div w:id="219101600">
      <w:marLeft w:val="0"/>
      <w:marRight w:val="0"/>
      <w:marTop w:val="0"/>
      <w:marBottom w:val="0"/>
      <w:divBdr>
        <w:top w:val="none" w:sz="0" w:space="0" w:color="auto"/>
        <w:left w:val="none" w:sz="0" w:space="0" w:color="auto"/>
        <w:bottom w:val="none" w:sz="0" w:space="0" w:color="auto"/>
        <w:right w:val="none" w:sz="0" w:space="0" w:color="auto"/>
      </w:divBdr>
    </w:div>
    <w:div w:id="219101601">
      <w:marLeft w:val="0"/>
      <w:marRight w:val="0"/>
      <w:marTop w:val="0"/>
      <w:marBottom w:val="0"/>
      <w:divBdr>
        <w:top w:val="none" w:sz="0" w:space="0" w:color="auto"/>
        <w:left w:val="none" w:sz="0" w:space="0" w:color="auto"/>
        <w:bottom w:val="none" w:sz="0" w:space="0" w:color="auto"/>
        <w:right w:val="none" w:sz="0" w:space="0" w:color="auto"/>
      </w:divBdr>
    </w:div>
    <w:div w:id="219101602">
      <w:marLeft w:val="0"/>
      <w:marRight w:val="0"/>
      <w:marTop w:val="0"/>
      <w:marBottom w:val="0"/>
      <w:divBdr>
        <w:top w:val="none" w:sz="0" w:space="0" w:color="auto"/>
        <w:left w:val="none" w:sz="0" w:space="0" w:color="auto"/>
        <w:bottom w:val="none" w:sz="0" w:space="0" w:color="auto"/>
        <w:right w:val="none" w:sz="0" w:space="0" w:color="auto"/>
      </w:divBdr>
    </w:div>
    <w:div w:id="219101603">
      <w:marLeft w:val="0"/>
      <w:marRight w:val="0"/>
      <w:marTop w:val="0"/>
      <w:marBottom w:val="0"/>
      <w:divBdr>
        <w:top w:val="none" w:sz="0" w:space="0" w:color="auto"/>
        <w:left w:val="none" w:sz="0" w:space="0" w:color="auto"/>
        <w:bottom w:val="none" w:sz="0" w:space="0" w:color="auto"/>
        <w:right w:val="none" w:sz="0" w:space="0" w:color="auto"/>
      </w:divBdr>
    </w:div>
    <w:div w:id="219101604">
      <w:marLeft w:val="0"/>
      <w:marRight w:val="0"/>
      <w:marTop w:val="0"/>
      <w:marBottom w:val="0"/>
      <w:divBdr>
        <w:top w:val="none" w:sz="0" w:space="0" w:color="auto"/>
        <w:left w:val="none" w:sz="0" w:space="0" w:color="auto"/>
        <w:bottom w:val="none" w:sz="0" w:space="0" w:color="auto"/>
        <w:right w:val="none" w:sz="0" w:space="0" w:color="auto"/>
      </w:divBdr>
    </w:div>
    <w:div w:id="219101605">
      <w:marLeft w:val="0"/>
      <w:marRight w:val="0"/>
      <w:marTop w:val="0"/>
      <w:marBottom w:val="0"/>
      <w:divBdr>
        <w:top w:val="none" w:sz="0" w:space="0" w:color="auto"/>
        <w:left w:val="none" w:sz="0" w:space="0" w:color="auto"/>
        <w:bottom w:val="none" w:sz="0" w:space="0" w:color="auto"/>
        <w:right w:val="none" w:sz="0" w:space="0" w:color="auto"/>
      </w:divBdr>
    </w:div>
    <w:div w:id="219101606">
      <w:marLeft w:val="0"/>
      <w:marRight w:val="0"/>
      <w:marTop w:val="0"/>
      <w:marBottom w:val="0"/>
      <w:divBdr>
        <w:top w:val="none" w:sz="0" w:space="0" w:color="auto"/>
        <w:left w:val="none" w:sz="0" w:space="0" w:color="auto"/>
        <w:bottom w:val="none" w:sz="0" w:space="0" w:color="auto"/>
        <w:right w:val="none" w:sz="0" w:space="0" w:color="auto"/>
      </w:divBdr>
    </w:div>
    <w:div w:id="219101607">
      <w:marLeft w:val="0"/>
      <w:marRight w:val="0"/>
      <w:marTop w:val="0"/>
      <w:marBottom w:val="0"/>
      <w:divBdr>
        <w:top w:val="none" w:sz="0" w:space="0" w:color="auto"/>
        <w:left w:val="none" w:sz="0" w:space="0" w:color="auto"/>
        <w:bottom w:val="none" w:sz="0" w:space="0" w:color="auto"/>
        <w:right w:val="none" w:sz="0" w:space="0" w:color="auto"/>
      </w:divBdr>
    </w:div>
    <w:div w:id="219101608">
      <w:marLeft w:val="0"/>
      <w:marRight w:val="0"/>
      <w:marTop w:val="0"/>
      <w:marBottom w:val="0"/>
      <w:divBdr>
        <w:top w:val="none" w:sz="0" w:space="0" w:color="auto"/>
        <w:left w:val="none" w:sz="0" w:space="0" w:color="auto"/>
        <w:bottom w:val="none" w:sz="0" w:space="0" w:color="auto"/>
        <w:right w:val="none" w:sz="0" w:space="0" w:color="auto"/>
      </w:divBdr>
    </w:div>
    <w:div w:id="219101609">
      <w:marLeft w:val="0"/>
      <w:marRight w:val="0"/>
      <w:marTop w:val="0"/>
      <w:marBottom w:val="0"/>
      <w:divBdr>
        <w:top w:val="none" w:sz="0" w:space="0" w:color="auto"/>
        <w:left w:val="none" w:sz="0" w:space="0" w:color="auto"/>
        <w:bottom w:val="none" w:sz="0" w:space="0" w:color="auto"/>
        <w:right w:val="none" w:sz="0" w:space="0" w:color="auto"/>
      </w:divBdr>
    </w:div>
    <w:div w:id="219101610">
      <w:marLeft w:val="0"/>
      <w:marRight w:val="0"/>
      <w:marTop w:val="0"/>
      <w:marBottom w:val="0"/>
      <w:divBdr>
        <w:top w:val="none" w:sz="0" w:space="0" w:color="auto"/>
        <w:left w:val="none" w:sz="0" w:space="0" w:color="auto"/>
        <w:bottom w:val="none" w:sz="0" w:space="0" w:color="auto"/>
        <w:right w:val="none" w:sz="0" w:space="0" w:color="auto"/>
      </w:divBdr>
    </w:div>
    <w:div w:id="219101611">
      <w:marLeft w:val="0"/>
      <w:marRight w:val="0"/>
      <w:marTop w:val="0"/>
      <w:marBottom w:val="0"/>
      <w:divBdr>
        <w:top w:val="none" w:sz="0" w:space="0" w:color="auto"/>
        <w:left w:val="none" w:sz="0" w:space="0" w:color="auto"/>
        <w:bottom w:val="none" w:sz="0" w:space="0" w:color="auto"/>
        <w:right w:val="none" w:sz="0" w:space="0" w:color="auto"/>
      </w:divBdr>
    </w:div>
    <w:div w:id="229199402">
      <w:bodyDiv w:val="1"/>
      <w:marLeft w:val="0"/>
      <w:marRight w:val="0"/>
      <w:marTop w:val="0"/>
      <w:marBottom w:val="0"/>
      <w:divBdr>
        <w:top w:val="none" w:sz="0" w:space="0" w:color="auto"/>
        <w:left w:val="none" w:sz="0" w:space="0" w:color="auto"/>
        <w:bottom w:val="none" w:sz="0" w:space="0" w:color="auto"/>
        <w:right w:val="none" w:sz="0" w:space="0" w:color="auto"/>
      </w:divBdr>
    </w:div>
    <w:div w:id="261301039">
      <w:bodyDiv w:val="1"/>
      <w:marLeft w:val="0"/>
      <w:marRight w:val="0"/>
      <w:marTop w:val="0"/>
      <w:marBottom w:val="0"/>
      <w:divBdr>
        <w:top w:val="none" w:sz="0" w:space="0" w:color="auto"/>
        <w:left w:val="none" w:sz="0" w:space="0" w:color="auto"/>
        <w:bottom w:val="none" w:sz="0" w:space="0" w:color="auto"/>
        <w:right w:val="none" w:sz="0" w:space="0" w:color="auto"/>
      </w:divBdr>
    </w:div>
    <w:div w:id="274992449">
      <w:bodyDiv w:val="1"/>
      <w:marLeft w:val="0"/>
      <w:marRight w:val="0"/>
      <w:marTop w:val="0"/>
      <w:marBottom w:val="0"/>
      <w:divBdr>
        <w:top w:val="none" w:sz="0" w:space="0" w:color="auto"/>
        <w:left w:val="none" w:sz="0" w:space="0" w:color="auto"/>
        <w:bottom w:val="none" w:sz="0" w:space="0" w:color="auto"/>
        <w:right w:val="none" w:sz="0" w:space="0" w:color="auto"/>
      </w:divBdr>
    </w:div>
    <w:div w:id="282150300">
      <w:bodyDiv w:val="1"/>
      <w:marLeft w:val="0"/>
      <w:marRight w:val="0"/>
      <w:marTop w:val="0"/>
      <w:marBottom w:val="0"/>
      <w:divBdr>
        <w:top w:val="none" w:sz="0" w:space="0" w:color="auto"/>
        <w:left w:val="none" w:sz="0" w:space="0" w:color="auto"/>
        <w:bottom w:val="none" w:sz="0" w:space="0" w:color="auto"/>
        <w:right w:val="none" w:sz="0" w:space="0" w:color="auto"/>
      </w:divBdr>
    </w:div>
    <w:div w:id="337082896">
      <w:bodyDiv w:val="1"/>
      <w:marLeft w:val="0"/>
      <w:marRight w:val="0"/>
      <w:marTop w:val="0"/>
      <w:marBottom w:val="0"/>
      <w:divBdr>
        <w:top w:val="none" w:sz="0" w:space="0" w:color="auto"/>
        <w:left w:val="none" w:sz="0" w:space="0" w:color="auto"/>
        <w:bottom w:val="none" w:sz="0" w:space="0" w:color="auto"/>
        <w:right w:val="none" w:sz="0" w:space="0" w:color="auto"/>
      </w:divBdr>
    </w:div>
    <w:div w:id="489907226">
      <w:bodyDiv w:val="1"/>
      <w:marLeft w:val="0"/>
      <w:marRight w:val="0"/>
      <w:marTop w:val="0"/>
      <w:marBottom w:val="0"/>
      <w:divBdr>
        <w:top w:val="none" w:sz="0" w:space="0" w:color="auto"/>
        <w:left w:val="none" w:sz="0" w:space="0" w:color="auto"/>
        <w:bottom w:val="none" w:sz="0" w:space="0" w:color="auto"/>
        <w:right w:val="none" w:sz="0" w:space="0" w:color="auto"/>
      </w:divBdr>
    </w:div>
    <w:div w:id="575938611">
      <w:bodyDiv w:val="1"/>
      <w:marLeft w:val="0"/>
      <w:marRight w:val="0"/>
      <w:marTop w:val="0"/>
      <w:marBottom w:val="0"/>
      <w:divBdr>
        <w:top w:val="none" w:sz="0" w:space="0" w:color="auto"/>
        <w:left w:val="none" w:sz="0" w:space="0" w:color="auto"/>
        <w:bottom w:val="none" w:sz="0" w:space="0" w:color="auto"/>
        <w:right w:val="none" w:sz="0" w:space="0" w:color="auto"/>
      </w:divBdr>
    </w:div>
    <w:div w:id="580256481">
      <w:bodyDiv w:val="1"/>
      <w:marLeft w:val="0"/>
      <w:marRight w:val="0"/>
      <w:marTop w:val="0"/>
      <w:marBottom w:val="0"/>
      <w:divBdr>
        <w:top w:val="none" w:sz="0" w:space="0" w:color="auto"/>
        <w:left w:val="none" w:sz="0" w:space="0" w:color="auto"/>
        <w:bottom w:val="none" w:sz="0" w:space="0" w:color="auto"/>
        <w:right w:val="none" w:sz="0" w:space="0" w:color="auto"/>
      </w:divBdr>
    </w:div>
    <w:div w:id="661586129">
      <w:bodyDiv w:val="1"/>
      <w:marLeft w:val="0"/>
      <w:marRight w:val="0"/>
      <w:marTop w:val="0"/>
      <w:marBottom w:val="0"/>
      <w:divBdr>
        <w:top w:val="none" w:sz="0" w:space="0" w:color="auto"/>
        <w:left w:val="none" w:sz="0" w:space="0" w:color="auto"/>
        <w:bottom w:val="none" w:sz="0" w:space="0" w:color="auto"/>
        <w:right w:val="none" w:sz="0" w:space="0" w:color="auto"/>
      </w:divBdr>
    </w:div>
    <w:div w:id="685794210">
      <w:bodyDiv w:val="1"/>
      <w:marLeft w:val="0"/>
      <w:marRight w:val="0"/>
      <w:marTop w:val="0"/>
      <w:marBottom w:val="0"/>
      <w:divBdr>
        <w:top w:val="none" w:sz="0" w:space="0" w:color="auto"/>
        <w:left w:val="none" w:sz="0" w:space="0" w:color="auto"/>
        <w:bottom w:val="none" w:sz="0" w:space="0" w:color="auto"/>
        <w:right w:val="none" w:sz="0" w:space="0" w:color="auto"/>
      </w:divBdr>
    </w:div>
    <w:div w:id="774329134">
      <w:bodyDiv w:val="1"/>
      <w:marLeft w:val="0"/>
      <w:marRight w:val="0"/>
      <w:marTop w:val="0"/>
      <w:marBottom w:val="0"/>
      <w:divBdr>
        <w:top w:val="none" w:sz="0" w:space="0" w:color="auto"/>
        <w:left w:val="none" w:sz="0" w:space="0" w:color="auto"/>
        <w:bottom w:val="none" w:sz="0" w:space="0" w:color="auto"/>
        <w:right w:val="none" w:sz="0" w:space="0" w:color="auto"/>
      </w:divBdr>
    </w:div>
    <w:div w:id="792212114">
      <w:bodyDiv w:val="1"/>
      <w:marLeft w:val="0"/>
      <w:marRight w:val="0"/>
      <w:marTop w:val="0"/>
      <w:marBottom w:val="0"/>
      <w:divBdr>
        <w:top w:val="none" w:sz="0" w:space="0" w:color="auto"/>
        <w:left w:val="none" w:sz="0" w:space="0" w:color="auto"/>
        <w:bottom w:val="none" w:sz="0" w:space="0" w:color="auto"/>
        <w:right w:val="none" w:sz="0" w:space="0" w:color="auto"/>
      </w:divBdr>
    </w:div>
    <w:div w:id="853956769">
      <w:bodyDiv w:val="1"/>
      <w:marLeft w:val="0"/>
      <w:marRight w:val="0"/>
      <w:marTop w:val="0"/>
      <w:marBottom w:val="0"/>
      <w:divBdr>
        <w:top w:val="none" w:sz="0" w:space="0" w:color="auto"/>
        <w:left w:val="none" w:sz="0" w:space="0" w:color="auto"/>
        <w:bottom w:val="none" w:sz="0" w:space="0" w:color="auto"/>
        <w:right w:val="none" w:sz="0" w:space="0" w:color="auto"/>
      </w:divBdr>
    </w:div>
    <w:div w:id="917061198">
      <w:bodyDiv w:val="1"/>
      <w:marLeft w:val="0"/>
      <w:marRight w:val="0"/>
      <w:marTop w:val="0"/>
      <w:marBottom w:val="0"/>
      <w:divBdr>
        <w:top w:val="none" w:sz="0" w:space="0" w:color="auto"/>
        <w:left w:val="none" w:sz="0" w:space="0" w:color="auto"/>
        <w:bottom w:val="none" w:sz="0" w:space="0" w:color="auto"/>
        <w:right w:val="none" w:sz="0" w:space="0" w:color="auto"/>
      </w:divBdr>
    </w:div>
    <w:div w:id="917708706">
      <w:bodyDiv w:val="1"/>
      <w:marLeft w:val="0"/>
      <w:marRight w:val="0"/>
      <w:marTop w:val="0"/>
      <w:marBottom w:val="0"/>
      <w:divBdr>
        <w:top w:val="none" w:sz="0" w:space="0" w:color="auto"/>
        <w:left w:val="none" w:sz="0" w:space="0" w:color="auto"/>
        <w:bottom w:val="none" w:sz="0" w:space="0" w:color="auto"/>
        <w:right w:val="none" w:sz="0" w:space="0" w:color="auto"/>
      </w:divBdr>
    </w:div>
    <w:div w:id="942345898">
      <w:bodyDiv w:val="1"/>
      <w:marLeft w:val="0"/>
      <w:marRight w:val="0"/>
      <w:marTop w:val="0"/>
      <w:marBottom w:val="0"/>
      <w:divBdr>
        <w:top w:val="none" w:sz="0" w:space="0" w:color="auto"/>
        <w:left w:val="none" w:sz="0" w:space="0" w:color="auto"/>
        <w:bottom w:val="none" w:sz="0" w:space="0" w:color="auto"/>
        <w:right w:val="none" w:sz="0" w:space="0" w:color="auto"/>
      </w:divBdr>
    </w:div>
    <w:div w:id="944388090">
      <w:bodyDiv w:val="1"/>
      <w:marLeft w:val="0"/>
      <w:marRight w:val="0"/>
      <w:marTop w:val="0"/>
      <w:marBottom w:val="0"/>
      <w:divBdr>
        <w:top w:val="none" w:sz="0" w:space="0" w:color="auto"/>
        <w:left w:val="none" w:sz="0" w:space="0" w:color="auto"/>
        <w:bottom w:val="none" w:sz="0" w:space="0" w:color="auto"/>
        <w:right w:val="none" w:sz="0" w:space="0" w:color="auto"/>
      </w:divBdr>
    </w:div>
    <w:div w:id="1047022681">
      <w:bodyDiv w:val="1"/>
      <w:marLeft w:val="0"/>
      <w:marRight w:val="0"/>
      <w:marTop w:val="0"/>
      <w:marBottom w:val="0"/>
      <w:divBdr>
        <w:top w:val="none" w:sz="0" w:space="0" w:color="auto"/>
        <w:left w:val="none" w:sz="0" w:space="0" w:color="auto"/>
        <w:bottom w:val="none" w:sz="0" w:space="0" w:color="auto"/>
        <w:right w:val="none" w:sz="0" w:space="0" w:color="auto"/>
      </w:divBdr>
    </w:div>
    <w:div w:id="1096555759">
      <w:bodyDiv w:val="1"/>
      <w:marLeft w:val="0"/>
      <w:marRight w:val="0"/>
      <w:marTop w:val="0"/>
      <w:marBottom w:val="0"/>
      <w:divBdr>
        <w:top w:val="none" w:sz="0" w:space="0" w:color="auto"/>
        <w:left w:val="none" w:sz="0" w:space="0" w:color="auto"/>
        <w:bottom w:val="none" w:sz="0" w:space="0" w:color="auto"/>
        <w:right w:val="none" w:sz="0" w:space="0" w:color="auto"/>
      </w:divBdr>
    </w:div>
    <w:div w:id="1203445820">
      <w:bodyDiv w:val="1"/>
      <w:marLeft w:val="0"/>
      <w:marRight w:val="0"/>
      <w:marTop w:val="0"/>
      <w:marBottom w:val="0"/>
      <w:divBdr>
        <w:top w:val="none" w:sz="0" w:space="0" w:color="auto"/>
        <w:left w:val="none" w:sz="0" w:space="0" w:color="auto"/>
        <w:bottom w:val="none" w:sz="0" w:space="0" w:color="auto"/>
        <w:right w:val="none" w:sz="0" w:space="0" w:color="auto"/>
      </w:divBdr>
    </w:div>
    <w:div w:id="1275598051">
      <w:bodyDiv w:val="1"/>
      <w:marLeft w:val="0"/>
      <w:marRight w:val="0"/>
      <w:marTop w:val="0"/>
      <w:marBottom w:val="0"/>
      <w:divBdr>
        <w:top w:val="none" w:sz="0" w:space="0" w:color="auto"/>
        <w:left w:val="none" w:sz="0" w:space="0" w:color="auto"/>
        <w:bottom w:val="none" w:sz="0" w:space="0" w:color="auto"/>
        <w:right w:val="none" w:sz="0" w:space="0" w:color="auto"/>
      </w:divBdr>
    </w:div>
    <w:div w:id="1294291001">
      <w:bodyDiv w:val="1"/>
      <w:marLeft w:val="0"/>
      <w:marRight w:val="0"/>
      <w:marTop w:val="0"/>
      <w:marBottom w:val="0"/>
      <w:divBdr>
        <w:top w:val="none" w:sz="0" w:space="0" w:color="auto"/>
        <w:left w:val="none" w:sz="0" w:space="0" w:color="auto"/>
        <w:bottom w:val="none" w:sz="0" w:space="0" w:color="auto"/>
        <w:right w:val="none" w:sz="0" w:space="0" w:color="auto"/>
      </w:divBdr>
    </w:div>
    <w:div w:id="1336222302">
      <w:bodyDiv w:val="1"/>
      <w:marLeft w:val="0"/>
      <w:marRight w:val="0"/>
      <w:marTop w:val="0"/>
      <w:marBottom w:val="0"/>
      <w:divBdr>
        <w:top w:val="none" w:sz="0" w:space="0" w:color="auto"/>
        <w:left w:val="none" w:sz="0" w:space="0" w:color="auto"/>
        <w:bottom w:val="none" w:sz="0" w:space="0" w:color="auto"/>
        <w:right w:val="none" w:sz="0" w:space="0" w:color="auto"/>
      </w:divBdr>
    </w:div>
    <w:div w:id="1369530276">
      <w:bodyDiv w:val="1"/>
      <w:marLeft w:val="0"/>
      <w:marRight w:val="0"/>
      <w:marTop w:val="0"/>
      <w:marBottom w:val="0"/>
      <w:divBdr>
        <w:top w:val="none" w:sz="0" w:space="0" w:color="auto"/>
        <w:left w:val="none" w:sz="0" w:space="0" w:color="auto"/>
        <w:bottom w:val="none" w:sz="0" w:space="0" w:color="auto"/>
        <w:right w:val="none" w:sz="0" w:space="0" w:color="auto"/>
      </w:divBdr>
    </w:div>
    <w:div w:id="1378895953">
      <w:bodyDiv w:val="1"/>
      <w:marLeft w:val="0"/>
      <w:marRight w:val="0"/>
      <w:marTop w:val="0"/>
      <w:marBottom w:val="0"/>
      <w:divBdr>
        <w:top w:val="none" w:sz="0" w:space="0" w:color="auto"/>
        <w:left w:val="none" w:sz="0" w:space="0" w:color="auto"/>
        <w:bottom w:val="none" w:sz="0" w:space="0" w:color="auto"/>
        <w:right w:val="none" w:sz="0" w:space="0" w:color="auto"/>
      </w:divBdr>
    </w:div>
    <w:div w:id="1457749832">
      <w:bodyDiv w:val="1"/>
      <w:marLeft w:val="0"/>
      <w:marRight w:val="0"/>
      <w:marTop w:val="0"/>
      <w:marBottom w:val="0"/>
      <w:divBdr>
        <w:top w:val="none" w:sz="0" w:space="0" w:color="auto"/>
        <w:left w:val="none" w:sz="0" w:space="0" w:color="auto"/>
        <w:bottom w:val="none" w:sz="0" w:space="0" w:color="auto"/>
        <w:right w:val="none" w:sz="0" w:space="0" w:color="auto"/>
      </w:divBdr>
    </w:div>
    <w:div w:id="1491092519">
      <w:bodyDiv w:val="1"/>
      <w:marLeft w:val="0"/>
      <w:marRight w:val="0"/>
      <w:marTop w:val="0"/>
      <w:marBottom w:val="0"/>
      <w:divBdr>
        <w:top w:val="none" w:sz="0" w:space="0" w:color="auto"/>
        <w:left w:val="none" w:sz="0" w:space="0" w:color="auto"/>
        <w:bottom w:val="none" w:sz="0" w:space="0" w:color="auto"/>
        <w:right w:val="none" w:sz="0" w:space="0" w:color="auto"/>
      </w:divBdr>
    </w:div>
    <w:div w:id="1496527226">
      <w:bodyDiv w:val="1"/>
      <w:marLeft w:val="0"/>
      <w:marRight w:val="0"/>
      <w:marTop w:val="0"/>
      <w:marBottom w:val="0"/>
      <w:divBdr>
        <w:top w:val="none" w:sz="0" w:space="0" w:color="auto"/>
        <w:left w:val="none" w:sz="0" w:space="0" w:color="auto"/>
        <w:bottom w:val="none" w:sz="0" w:space="0" w:color="auto"/>
        <w:right w:val="none" w:sz="0" w:space="0" w:color="auto"/>
      </w:divBdr>
    </w:div>
    <w:div w:id="1548683872">
      <w:bodyDiv w:val="1"/>
      <w:marLeft w:val="0"/>
      <w:marRight w:val="0"/>
      <w:marTop w:val="0"/>
      <w:marBottom w:val="0"/>
      <w:divBdr>
        <w:top w:val="none" w:sz="0" w:space="0" w:color="auto"/>
        <w:left w:val="none" w:sz="0" w:space="0" w:color="auto"/>
        <w:bottom w:val="none" w:sz="0" w:space="0" w:color="auto"/>
        <w:right w:val="none" w:sz="0" w:space="0" w:color="auto"/>
      </w:divBdr>
    </w:div>
    <w:div w:id="1591819134">
      <w:bodyDiv w:val="1"/>
      <w:marLeft w:val="0"/>
      <w:marRight w:val="0"/>
      <w:marTop w:val="0"/>
      <w:marBottom w:val="0"/>
      <w:divBdr>
        <w:top w:val="none" w:sz="0" w:space="0" w:color="auto"/>
        <w:left w:val="none" w:sz="0" w:space="0" w:color="auto"/>
        <w:bottom w:val="none" w:sz="0" w:space="0" w:color="auto"/>
        <w:right w:val="none" w:sz="0" w:space="0" w:color="auto"/>
      </w:divBdr>
    </w:div>
    <w:div w:id="1625310813">
      <w:bodyDiv w:val="1"/>
      <w:marLeft w:val="0"/>
      <w:marRight w:val="0"/>
      <w:marTop w:val="0"/>
      <w:marBottom w:val="0"/>
      <w:divBdr>
        <w:top w:val="none" w:sz="0" w:space="0" w:color="auto"/>
        <w:left w:val="none" w:sz="0" w:space="0" w:color="auto"/>
        <w:bottom w:val="none" w:sz="0" w:space="0" w:color="auto"/>
        <w:right w:val="none" w:sz="0" w:space="0" w:color="auto"/>
      </w:divBdr>
    </w:div>
    <w:div w:id="1660694227">
      <w:bodyDiv w:val="1"/>
      <w:marLeft w:val="0"/>
      <w:marRight w:val="0"/>
      <w:marTop w:val="0"/>
      <w:marBottom w:val="0"/>
      <w:divBdr>
        <w:top w:val="none" w:sz="0" w:space="0" w:color="auto"/>
        <w:left w:val="none" w:sz="0" w:space="0" w:color="auto"/>
        <w:bottom w:val="none" w:sz="0" w:space="0" w:color="auto"/>
        <w:right w:val="none" w:sz="0" w:space="0" w:color="auto"/>
      </w:divBdr>
    </w:div>
    <w:div w:id="1661811233">
      <w:bodyDiv w:val="1"/>
      <w:marLeft w:val="0"/>
      <w:marRight w:val="0"/>
      <w:marTop w:val="0"/>
      <w:marBottom w:val="0"/>
      <w:divBdr>
        <w:top w:val="none" w:sz="0" w:space="0" w:color="auto"/>
        <w:left w:val="none" w:sz="0" w:space="0" w:color="auto"/>
        <w:bottom w:val="none" w:sz="0" w:space="0" w:color="auto"/>
        <w:right w:val="none" w:sz="0" w:space="0" w:color="auto"/>
      </w:divBdr>
    </w:div>
    <w:div w:id="1732926386">
      <w:bodyDiv w:val="1"/>
      <w:marLeft w:val="0"/>
      <w:marRight w:val="0"/>
      <w:marTop w:val="0"/>
      <w:marBottom w:val="0"/>
      <w:divBdr>
        <w:top w:val="none" w:sz="0" w:space="0" w:color="auto"/>
        <w:left w:val="none" w:sz="0" w:space="0" w:color="auto"/>
        <w:bottom w:val="none" w:sz="0" w:space="0" w:color="auto"/>
        <w:right w:val="none" w:sz="0" w:space="0" w:color="auto"/>
      </w:divBdr>
    </w:div>
    <w:div w:id="1747681090">
      <w:bodyDiv w:val="1"/>
      <w:marLeft w:val="0"/>
      <w:marRight w:val="0"/>
      <w:marTop w:val="0"/>
      <w:marBottom w:val="0"/>
      <w:divBdr>
        <w:top w:val="none" w:sz="0" w:space="0" w:color="auto"/>
        <w:left w:val="none" w:sz="0" w:space="0" w:color="auto"/>
        <w:bottom w:val="none" w:sz="0" w:space="0" w:color="auto"/>
        <w:right w:val="none" w:sz="0" w:space="0" w:color="auto"/>
      </w:divBdr>
    </w:div>
    <w:div w:id="1756899728">
      <w:bodyDiv w:val="1"/>
      <w:marLeft w:val="0"/>
      <w:marRight w:val="0"/>
      <w:marTop w:val="0"/>
      <w:marBottom w:val="0"/>
      <w:divBdr>
        <w:top w:val="none" w:sz="0" w:space="0" w:color="auto"/>
        <w:left w:val="none" w:sz="0" w:space="0" w:color="auto"/>
        <w:bottom w:val="none" w:sz="0" w:space="0" w:color="auto"/>
        <w:right w:val="none" w:sz="0" w:space="0" w:color="auto"/>
      </w:divBdr>
    </w:div>
    <w:div w:id="1762405703">
      <w:bodyDiv w:val="1"/>
      <w:marLeft w:val="0"/>
      <w:marRight w:val="0"/>
      <w:marTop w:val="0"/>
      <w:marBottom w:val="0"/>
      <w:divBdr>
        <w:top w:val="none" w:sz="0" w:space="0" w:color="auto"/>
        <w:left w:val="none" w:sz="0" w:space="0" w:color="auto"/>
        <w:bottom w:val="none" w:sz="0" w:space="0" w:color="auto"/>
        <w:right w:val="none" w:sz="0" w:space="0" w:color="auto"/>
      </w:divBdr>
    </w:div>
    <w:div w:id="1770421902">
      <w:bodyDiv w:val="1"/>
      <w:marLeft w:val="0"/>
      <w:marRight w:val="0"/>
      <w:marTop w:val="0"/>
      <w:marBottom w:val="0"/>
      <w:divBdr>
        <w:top w:val="none" w:sz="0" w:space="0" w:color="auto"/>
        <w:left w:val="none" w:sz="0" w:space="0" w:color="auto"/>
        <w:bottom w:val="none" w:sz="0" w:space="0" w:color="auto"/>
        <w:right w:val="none" w:sz="0" w:space="0" w:color="auto"/>
      </w:divBdr>
    </w:div>
    <w:div w:id="1825657172">
      <w:bodyDiv w:val="1"/>
      <w:marLeft w:val="0"/>
      <w:marRight w:val="0"/>
      <w:marTop w:val="0"/>
      <w:marBottom w:val="0"/>
      <w:divBdr>
        <w:top w:val="none" w:sz="0" w:space="0" w:color="auto"/>
        <w:left w:val="none" w:sz="0" w:space="0" w:color="auto"/>
        <w:bottom w:val="none" w:sz="0" w:space="0" w:color="auto"/>
        <w:right w:val="none" w:sz="0" w:space="0" w:color="auto"/>
      </w:divBdr>
    </w:div>
    <w:div w:id="1887990026">
      <w:bodyDiv w:val="1"/>
      <w:marLeft w:val="0"/>
      <w:marRight w:val="0"/>
      <w:marTop w:val="0"/>
      <w:marBottom w:val="0"/>
      <w:divBdr>
        <w:top w:val="none" w:sz="0" w:space="0" w:color="auto"/>
        <w:left w:val="none" w:sz="0" w:space="0" w:color="auto"/>
        <w:bottom w:val="none" w:sz="0" w:space="0" w:color="auto"/>
        <w:right w:val="none" w:sz="0" w:space="0" w:color="auto"/>
      </w:divBdr>
    </w:div>
    <w:div w:id="1945385342">
      <w:bodyDiv w:val="1"/>
      <w:marLeft w:val="0"/>
      <w:marRight w:val="0"/>
      <w:marTop w:val="0"/>
      <w:marBottom w:val="0"/>
      <w:divBdr>
        <w:top w:val="none" w:sz="0" w:space="0" w:color="auto"/>
        <w:left w:val="none" w:sz="0" w:space="0" w:color="auto"/>
        <w:bottom w:val="none" w:sz="0" w:space="0" w:color="auto"/>
        <w:right w:val="none" w:sz="0" w:space="0" w:color="auto"/>
      </w:divBdr>
    </w:div>
    <w:div w:id="1968126947">
      <w:bodyDiv w:val="1"/>
      <w:marLeft w:val="0"/>
      <w:marRight w:val="0"/>
      <w:marTop w:val="0"/>
      <w:marBottom w:val="0"/>
      <w:divBdr>
        <w:top w:val="none" w:sz="0" w:space="0" w:color="auto"/>
        <w:left w:val="none" w:sz="0" w:space="0" w:color="auto"/>
        <w:bottom w:val="none" w:sz="0" w:space="0" w:color="auto"/>
        <w:right w:val="none" w:sz="0" w:space="0" w:color="auto"/>
      </w:divBdr>
    </w:div>
    <w:div w:id="2012446506">
      <w:bodyDiv w:val="1"/>
      <w:marLeft w:val="0"/>
      <w:marRight w:val="0"/>
      <w:marTop w:val="0"/>
      <w:marBottom w:val="0"/>
      <w:divBdr>
        <w:top w:val="none" w:sz="0" w:space="0" w:color="auto"/>
        <w:left w:val="none" w:sz="0" w:space="0" w:color="auto"/>
        <w:bottom w:val="none" w:sz="0" w:space="0" w:color="auto"/>
        <w:right w:val="none" w:sz="0" w:space="0" w:color="auto"/>
      </w:divBdr>
    </w:div>
    <w:div w:id="2014603198">
      <w:bodyDiv w:val="1"/>
      <w:marLeft w:val="0"/>
      <w:marRight w:val="0"/>
      <w:marTop w:val="0"/>
      <w:marBottom w:val="0"/>
      <w:divBdr>
        <w:top w:val="none" w:sz="0" w:space="0" w:color="auto"/>
        <w:left w:val="none" w:sz="0" w:space="0" w:color="auto"/>
        <w:bottom w:val="none" w:sz="0" w:space="0" w:color="auto"/>
        <w:right w:val="none" w:sz="0" w:space="0" w:color="auto"/>
      </w:divBdr>
    </w:div>
    <w:div w:id="2039892706">
      <w:bodyDiv w:val="1"/>
      <w:marLeft w:val="0"/>
      <w:marRight w:val="0"/>
      <w:marTop w:val="0"/>
      <w:marBottom w:val="0"/>
      <w:divBdr>
        <w:top w:val="none" w:sz="0" w:space="0" w:color="auto"/>
        <w:left w:val="none" w:sz="0" w:space="0" w:color="auto"/>
        <w:bottom w:val="none" w:sz="0" w:space="0" w:color="auto"/>
        <w:right w:val="none" w:sz="0" w:space="0" w:color="auto"/>
      </w:divBdr>
    </w:div>
    <w:div w:id="2065173484">
      <w:bodyDiv w:val="1"/>
      <w:marLeft w:val="0"/>
      <w:marRight w:val="0"/>
      <w:marTop w:val="0"/>
      <w:marBottom w:val="0"/>
      <w:divBdr>
        <w:top w:val="none" w:sz="0" w:space="0" w:color="auto"/>
        <w:left w:val="none" w:sz="0" w:space="0" w:color="auto"/>
        <w:bottom w:val="none" w:sz="0" w:space="0" w:color="auto"/>
        <w:right w:val="none" w:sz="0" w:space="0" w:color="auto"/>
      </w:divBdr>
    </w:div>
    <w:div w:id="209782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E73BE8-FABF-4C21-B7D9-82CFCBE68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2265</Words>
  <Characters>12914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15149</CharactersWithSpaces>
  <SharedDoc>false</SharedDoc>
  <HLinks>
    <vt:vector size="36" baseType="variant">
      <vt:variant>
        <vt:i4>1376317</vt:i4>
      </vt:variant>
      <vt:variant>
        <vt:i4>32</vt:i4>
      </vt:variant>
      <vt:variant>
        <vt:i4>0</vt:i4>
      </vt:variant>
      <vt:variant>
        <vt:i4>5</vt:i4>
      </vt:variant>
      <vt:variant>
        <vt:lpwstr/>
      </vt:variant>
      <vt:variant>
        <vt:lpwstr>_Toc148027612</vt:lpwstr>
      </vt:variant>
      <vt:variant>
        <vt:i4>1376317</vt:i4>
      </vt:variant>
      <vt:variant>
        <vt:i4>26</vt:i4>
      </vt:variant>
      <vt:variant>
        <vt:i4>0</vt:i4>
      </vt:variant>
      <vt:variant>
        <vt:i4>5</vt:i4>
      </vt:variant>
      <vt:variant>
        <vt:lpwstr/>
      </vt:variant>
      <vt:variant>
        <vt:lpwstr>_Toc148027611</vt:lpwstr>
      </vt:variant>
      <vt:variant>
        <vt:i4>1376317</vt:i4>
      </vt:variant>
      <vt:variant>
        <vt:i4>20</vt:i4>
      </vt:variant>
      <vt:variant>
        <vt:i4>0</vt:i4>
      </vt:variant>
      <vt:variant>
        <vt:i4>5</vt:i4>
      </vt:variant>
      <vt:variant>
        <vt:lpwstr/>
      </vt:variant>
      <vt:variant>
        <vt:lpwstr>_Toc148027610</vt:lpwstr>
      </vt:variant>
      <vt:variant>
        <vt:i4>1310781</vt:i4>
      </vt:variant>
      <vt:variant>
        <vt:i4>14</vt:i4>
      </vt:variant>
      <vt:variant>
        <vt:i4>0</vt:i4>
      </vt:variant>
      <vt:variant>
        <vt:i4>5</vt:i4>
      </vt:variant>
      <vt:variant>
        <vt:lpwstr/>
      </vt:variant>
      <vt:variant>
        <vt:lpwstr>_Toc148027609</vt:lpwstr>
      </vt:variant>
      <vt:variant>
        <vt:i4>1310781</vt:i4>
      </vt:variant>
      <vt:variant>
        <vt:i4>8</vt:i4>
      </vt:variant>
      <vt:variant>
        <vt:i4>0</vt:i4>
      </vt:variant>
      <vt:variant>
        <vt:i4>5</vt:i4>
      </vt:variant>
      <vt:variant>
        <vt:lpwstr/>
      </vt:variant>
      <vt:variant>
        <vt:lpwstr>_Toc148027608</vt:lpwstr>
      </vt:variant>
      <vt:variant>
        <vt:i4>1310781</vt:i4>
      </vt:variant>
      <vt:variant>
        <vt:i4>2</vt:i4>
      </vt:variant>
      <vt:variant>
        <vt:i4>0</vt:i4>
      </vt:variant>
      <vt:variant>
        <vt:i4>5</vt:i4>
      </vt:variant>
      <vt:variant>
        <vt:lpwstr/>
      </vt:variant>
      <vt:variant>
        <vt:lpwstr>_Toc148027607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2025-03-20T09:37:00Z</dcterms:created>
  <dcterms:modified xsi:type="dcterms:W3CDTF">2025-03-20T09:37:00Z</dcterms:modified>
</cp:coreProperties>
</file>