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A19E" w14:textId="10EBCADB" w:rsidR="00465269" w:rsidRDefault="00AA7893" w:rsidP="00E05363">
      <w:pPr>
        <w:spacing w:line="240" w:lineRule="auto"/>
        <w:jc w:val="left"/>
        <w:rPr>
          <w:rFonts w:cs="Arial"/>
          <w:sz w:val="22"/>
        </w:rPr>
      </w:pPr>
      <w:r w:rsidRPr="00B4183D">
        <w:rPr>
          <w:rFonts w:asciiTheme="minorHAnsi" w:hAnsiTheme="minorHAnsi" w:cstheme="minorHAnsi"/>
          <w:noProof/>
          <w:szCs w:val="21"/>
          <w:lang w:val="en-IE" w:eastAsia="en-IE"/>
        </w:rPr>
        <w:drawing>
          <wp:anchor distT="0" distB="0" distL="114300" distR="114300" simplePos="0" relativeHeight="251661312" behindDoc="0" locked="0" layoutInCell="1" allowOverlap="1" wp14:anchorId="6A6B780B" wp14:editId="2987FAF6">
            <wp:simplePos x="0" y="0"/>
            <wp:positionH relativeFrom="page">
              <wp:align>center</wp:align>
            </wp:positionH>
            <wp:positionV relativeFrom="paragraph">
              <wp:posOffset>122555</wp:posOffset>
            </wp:positionV>
            <wp:extent cx="1710055" cy="1337945"/>
            <wp:effectExtent l="0" t="0" r="4445"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710055" cy="1337945"/>
                    </a:xfrm>
                    <a:prstGeom prst="rect">
                      <a:avLst/>
                    </a:prstGeom>
                  </pic:spPr>
                </pic:pic>
              </a:graphicData>
            </a:graphic>
          </wp:anchor>
        </w:drawing>
      </w:r>
      <w:r w:rsidR="00E05363">
        <w:rPr>
          <w:rFonts w:cs="Arial"/>
          <w:sz w:val="22"/>
        </w:rPr>
        <w:br w:type="textWrapping" w:clear="all"/>
      </w:r>
    </w:p>
    <w:p w14:paraId="121B07C4" w14:textId="77777777" w:rsidR="005F5FAD" w:rsidRDefault="005F5FAD" w:rsidP="00465269">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AA7893" w14:paraId="162A7B32" w14:textId="77777777" w:rsidTr="009C6F0F">
        <w:trPr>
          <w:trHeight w:val="2124"/>
        </w:trPr>
        <w:tc>
          <w:tcPr>
            <w:tcW w:w="2972" w:type="dxa"/>
          </w:tcPr>
          <w:p w14:paraId="6331F10B" w14:textId="77777777" w:rsidR="00AA7893" w:rsidRDefault="00AA7893" w:rsidP="009C6F0F">
            <w:pPr>
              <w:bidi/>
              <w:spacing w:before="120" w:after="120" w:line="240" w:lineRule="auto"/>
              <w:jc w:val="center"/>
              <w:rPr>
                <w:rFonts w:cs="Arial"/>
                <w:b/>
                <w:bCs/>
                <w:sz w:val="24"/>
                <w:szCs w:val="24"/>
              </w:rPr>
            </w:pPr>
            <w:r w:rsidRPr="00BF3398">
              <w:rPr>
                <w:rFonts w:cs="Arial"/>
                <w:b/>
                <w:bCs/>
                <w:sz w:val="24"/>
                <w:szCs w:val="24"/>
              </w:rPr>
              <w:t xml:space="preserve">HSE </w:t>
            </w:r>
          </w:p>
          <w:p w14:paraId="0DF90D83" w14:textId="77777777" w:rsidR="00AA7893" w:rsidRPr="009A6EF0" w:rsidRDefault="00AA7893" w:rsidP="009C6F0F">
            <w:pPr>
              <w:spacing w:line="240" w:lineRule="auto"/>
              <w:jc w:val="center"/>
              <w:rPr>
                <w:rFonts w:cs="Arial"/>
                <w:b/>
                <w:bCs/>
                <w:sz w:val="24"/>
                <w:szCs w:val="24"/>
              </w:rPr>
            </w:pPr>
            <w:r w:rsidRPr="009A6EF0">
              <w:rPr>
                <w:rFonts w:cs="Arial"/>
                <w:b/>
                <w:bCs/>
                <w:sz w:val="24"/>
                <w:szCs w:val="24"/>
              </w:rPr>
              <w:t xml:space="preserve">Health Region/ </w:t>
            </w:r>
          </w:p>
          <w:p w14:paraId="68227D9A" w14:textId="6F30F880" w:rsidR="00AA7893" w:rsidRDefault="00AA7893" w:rsidP="00AA7893">
            <w:pPr>
              <w:spacing w:line="240" w:lineRule="auto"/>
              <w:jc w:val="center"/>
              <w:rPr>
                <w:rFonts w:cs="Arial"/>
                <w:b/>
                <w:bCs/>
                <w:sz w:val="22"/>
              </w:rPr>
            </w:pPr>
            <w:r w:rsidRPr="009A6EF0">
              <w:rPr>
                <w:rFonts w:cs="Arial"/>
                <w:b/>
                <w:bCs/>
                <w:sz w:val="24"/>
                <w:szCs w:val="24"/>
              </w:rPr>
              <w:t>Integrated Healthcare Area</w:t>
            </w:r>
            <w:r>
              <w:rPr>
                <w:rFonts w:cs="Arial"/>
                <w:b/>
                <w:bCs/>
                <w:sz w:val="24"/>
                <w:szCs w:val="24"/>
              </w:rPr>
              <w:t>/</w:t>
            </w:r>
            <w:r w:rsidR="00D0332E">
              <w:rPr>
                <w:rFonts w:cs="Arial"/>
                <w:b/>
                <w:bCs/>
                <w:sz w:val="24"/>
                <w:szCs w:val="24"/>
              </w:rPr>
              <w:t>N</w:t>
            </w:r>
            <w:r>
              <w:rPr>
                <w:rFonts w:cs="Arial"/>
                <w:b/>
                <w:bCs/>
                <w:sz w:val="24"/>
                <w:szCs w:val="24"/>
              </w:rPr>
              <w:t xml:space="preserve">ational </w:t>
            </w:r>
            <w:r w:rsidR="00D0332E">
              <w:rPr>
                <w:rFonts w:cs="Arial"/>
                <w:b/>
                <w:bCs/>
                <w:sz w:val="24"/>
                <w:szCs w:val="24"/>
              </w:rPr>
              <w:t>Of</w:t>
            </w:r>
            <w:r>
              <w:rPr>
                <w:rFonts w:cs="Arial"/>
                <w:b/>
                <w:bCs/>
                <w:sz w:val="24"/>
                <w:szCs w:val="24"/>
              </w:rPr>
              <w:t>fice of Executive</w:t>
            </w:r>
          </w:p>
        </w:tc>
        <w:tc>
          <w:tcPr>
            <w:tcW w:w="6232" w:type="dxa"/>
          </w:tcPr>
          <w:p w14:paraId="0E3975BC" w14:textId="77777777" w:rsidR="00AA7893" w:rsidRDefault="00AA7893" w:rsidP="009C6F0F">
            <w:pPr>
              <w:spacing w:before="120" w:after="120" w:line="240" w:lineRule="auto"/>
              <w:jc w:val="center"/>
              <w:rPr>
                <w:rFonts w:cs="Arial"/>
                <w:b/>
                <w:bCs/>
                <w:sz w:val="24"/>
                <w:szCs w:val="24"/>
              </w:rPr>
            </w:pPr>
            <w:r>
              <w:rPr>
                <w:rFonts w:cs="Arial"/>
                <w:b/>
                <w:bCs/>
                <w:sz w:val="24"/>
                <w:szCs w:val="24"/>
              </w:rPr>
              <w:t xml:space="preserve"> </w:t>
            </w:r>
          </w:p>
          <w:p w14:paraId="4D665947" w14:textId="77777777" w:rsidR="00AA7893" w:rsidRPr="00320188" w:rsidRDefault="00AA7893" w:rsidP="009C6F0F">
            <w:pPr>
              <w:rPr>
                <w:rFonts w:cs="Arial"/>
                <w:sz w:val="24"/>
                <w:szCs w:val="24"/>
              </w:rPr>
            </w:pPr>
          </w:p>
          <w:p w14:paraId="6A7BEA88" w14:textId="77777777" w:rsidR="00AA7893" w:rsidRDefault="00AA7893" w:rsidP="009C6F0F">
            <w:pPr>
              <w:jc w:val="center"/>
              <w:rPr>
                <w:rFonts w:cs="Arial"/>
                <w:sz w:val="24"/>
                <w:szCs w:val="24"/>
              </w:rPr>
            </w:pPr>
          </w:p>
          <w:p w14:paraId="2EE15945" w14:textId="77777777" w:rsidR="00AA7893" w:rsidRPr="00320188" w:rsidRDefault="00AA7893" w:rsidP="009C6F0F">
            <w:pPr>
              <w:tabs>
                <w:tab w:val="left" w:pos="5028"/>
              </w:tabs>
              <w:rPr>
                <w:rFonts w:cs="Arial"/>
                <w:sz w:val="24"/>
                <w:szCs w:val="24"/>
              </w:rPr>
            </w:pPr>
            <w:r>
              <w:rPr>
                <w:rFonts w:cs="Arial"/>
                <w:sz w:val="24"/>
                <w:szCs w:val="24"/>
              </w:rPr>
              <w:tab/>
            </w:r>
          </w:p>
        </w:tc>
      </w:tr>
    </w:tbl>
    <w:p w14:paraId="7F2D3BA9" w14:textId="77777777" w:rsidR="005F5FAD" w:rsidRPr="00660AA3" w:rsidRDefault="005F5FAD" w:rsidP="00465269">
      <w:pPr>
        <w:jc w:val="center"/>
        <w:rPr>
          <w:rFonts w:cs="Arial"/>
          <w:b/>
          <w:bCs/>
          <w:sz w:val="16"/>
          <w:szCs w:val="16"/>
        </w:rPr>
      </w:pPr>
    </w:p>
    <w:p w14:paraId="17E45F05" w14:textId="77777777" w:rsidR="005F5FAD" w:rsidRPr="00660AA3" w:rsidRDefault="005F5FAD" w:rsidP="00465269">
      <w:pPr>
        <w:jc w:val="center"/>
        <w:rPr>
          <w:rFonts w:cs="Arial"/>
          <w:b/>
          <w:bCs/>
          <w:sz w:val="16"/>
          <w:szCs w:val="16"/>
        </w:rPr>
      </w:pPr>
    </w:p>
    <w:p w14:paraId="01B6E1BD" w14:textId="118C033A" w:rsidR="00465269" w:rsidRDefault="00465269" w:rsidP="00465269">
      <w:pPr>
        <w:jc w:val="center"/>
        <w:rPr>
          <w:rFonts w:cs="Arial"/>
          <w:b/>
          <w:bCs/>
          <w:sz w:val="28"/>
          <w:szCs w:val="28"/>
        </w:rPr>
      </w:pPr>
      <w:r>
        <w:rPr>
          <w:rFonts w:cs="Arial"/>
          <w:b/>
          <w:bCs/>
          <w:sz w:val="28"/>
          <w:szCs w:val="28"/>
        </w:rPr>
        <w:t>HEALTH SERVICE EXECUTIVE</w:t>
      </w:r>
      <w:r w:rsidR="0057381E">
        <w:rPr>
          <w:rFonts w:cs="Arial"/>
          <w:b/>
          <w:bCs/>
          <w:sz w:val="28"/>
          <w:szCs w:val="28"/>
        </w:rPr>
        <w:t xml:space="preserve"> (the “Executive”)</w:t>
      </w:r>
    </w:p>
    <w:p w14:paraId="5FFECC20" w14:textId="77777777" w:rsidR="00465269" w:rsidRDefault="00465269" w:rsidP="00465269">
      <w:pPr>
        <w:jc w:val="center"/>
        <w:rPr>
          <w:rFonts w:cs="Arial"/>
          <w:b/>
          <w:bCs/>
          <w:sz w:val="28"/>
          <w:szCs w:val="28"/>
        </w:rPr>
      </w:pPr>
    </w:p>
    <w:p w14:paraId="0FD3CAEF" w14:textId="3C640A95" w:rsidR="00465269" w:rsidRDefault="00AA7893" w:rsidP="00465269">
      <w:pPr>
        <w:keepNext/>
        <w:jc w:val="center"/>
        <w:rPr>
          <w:rFonts w:cs="Arial"/>
          <w:b/>
          <w:bCs/>
          <w:sz w:val="24"/>
          <w:szCs w:val="24"/>
        </w:rPr>
      </w:pPr>
      <w:r>
        <w:rPr>
          <w:rFonts w:cs="Arial"/>
          <w:b/>
          <w:bCs/>
          <w:sz w:val="24"/>
          <w:szCs w:val="24"/>
        </w:rPr>
        <w:t>a</w:t>
      </w:r>
      <w:r w:rsidR="00465269">
        <w:rPr>
          <w:rFonts w:cs="Arial"/>
          <w:b/>
          <w:bCs/>
          <w:sz w:val="24"/>
          <w:szCs w:val="24"/>
        </w:rPr>
        <w:t>nd</w:t>
      </w:r>
    </w:p>
    <w:p w14:paraId="4B1CDEF5" w14:textId="77777777" w:rsidR="00465269" w:rsidRDefault="00465269" w:rsidP="00465269">
      <w:pPr>
        <w:keepNext/>
        <w:jc w:val="center"/>
        <w:rPr>
          <w:rFonts w:cs="Arial"/>
          <w:b/>
          <w:bCs/>
          <w:sz w:val="24"/>
          <w:szCs w:val="24"/>
        </w:rPr>
      </w:pPr>
    </w:p>
    <w:p w14:paraId="2DA23652" w14:textId="77777777" w:rsidR="00D10673" w:rsidRDefault="00D10673" w:rsidP="00D10673">
      <w:pPr>
        <w:keepNext/>
        <w:jc w:val="center"/>
        <w:rPr>
          <w:rFonts w:cs="Arial"/>
          <w:b/>
          <w:bCs/>
          <w:sz w:val="24"/>
          <w:szCs w:val="24"/>
        </w:rPr>
      </w:pPr>
      <w:r w:rsidRPr="00366910">
        <w:rPr>
          <w:rFonts w:cs="Arial"/>
          <w:b/>
          <w:bCs/>
          <w:sz w:val="24"/>
          <w:szCs w:val="24"/>
        </w:rPr>
        <w:t>[</w:t>
      </w:r>
      <w:r w:rsidRPr="00D925EB">
        <w:rPr>
          <w:rFonts w:cs="Arial"/>
          <w:b/>
          <w:bCs/>
          <w:sz w:val="24"/>
          <w:szCs w:val="24"/>
          <w:highlight w:val="yellow"/>
        </w:rPr>
        <w:t>INSERT NAME OF THE PROVIDER</w:t>
      </w:r>
      <w:r w:rsidRPr="00366910">
        <w:rPr>
          <w:rFonts w:cs="Arial"/>
          <w:b/>
          <w:bCs/>
          <w:sz w:val="24"/>
          <w:szCs w:val="24"/>
        </w:rPr>
        <w:t>]</w:t>
      </w:r>
    </w:p>
    <w:p w14:paraId="430AAF0C" w14:textId="77777777" w:rsidR="00D10673" w:rsidRDefault="00D10673" w:rsidP="00D10673">
      <w:pPr>
        <w:keepNext/>
        <w:jc w:val="center"/>
        <w:rPr>
          <w:rFonts w:cs="Arial"/>
          <w:b/>
          <w:bCs/>
          <w:sz w:val="24"/>
          <w:szCs w:val="24"/>
        </w:rPr>
      </w:pPr>
    </w:p>
    <w:p w14:paraId="0BEA2F3D" w14:textId="77777777" w:rsidR="00D10673" w:rsidRPr="00C40250" w:rsidRDefault="00D10673" w:rsidP="00D10673">
      <w:pPr>
        <w:keepNext/>
        <w:jc w:val="center"/>
        <w:rPr>
          <w:rFonts w:cs="Arial"/>
          <w:b/>
          <w:bCs/>
          <w:sz w:val="24"/>
          <w:szCs w:val="24"/>
          <w:highlight w:val="yellow"/>
        </w:rPr>
      </w:pPr>
      <w:r>
        <w:rPr>
          <w:rFonts w:cs="Arial"/>
          <w:b/>
          <w:bCs/>
          <w:sz w:val="24"/>
          <w:szCs w:val="24"/>
        </w:rPr>
        <w:t>[</w:t>
      </w:r>
      <w:r w:rsidRPr="00C40250">
        <w:rPr>
          <w:rFonts w:cs="Arial"/>
          <w:b/>
          <w:bCs/>
          <w:sz w:val="24"/>
          <w:szCs w:val="24"/>
          <w:highlight w:val="yellow"/>
        </w:rPr>
        <w:t>being a member of</w:t>
      </w:r>
    </w:p>
    <w:p w14:paraId="3222DC67" w14:textId="77777777" w:rsidR="00D10673" w:rsidRDefault="00D10673" w:rsidP="00D10673">
      <w:pPr>
        <w:keepNext/>
        <w:jc w:val="center"/>
        <w:rPr>
          <w:rFonts w:cs="Arial"/>
          <w:b/>
          <w:bCs/>
          <w:sz w:val="24"/>
          <w:szCs w:val="24"/>
        </w:rPr>
      </w:pPr>
      <w:r w:rsidRPr="00C40250">
        <w:rPr>
          <w:rFonts w:cs="Arial"/>
          <w:b/>
          <w:bCs/>
          <w:sz w:val="24"/>
          <w:szCs w:val="24"/>
          <w:highlight w:val="yellow"/>
        </w:rPr>
        <w:t>INSERT CONSORTIUM NAME</w:t>
      </w:r>
      <w:r>
        <w:rPr>
          <w:rFonts w:cs="Arial"/>
          <w:b/>
          <w:bCs/>
          <w:sz w:val="24"/>
          <w:szCs w:val="24"/>
        </w:rPr>
        <w:t xml:space="preserve"> – </w:t>
      </w:r>
      <w:r w:rsidRPr="00D925EB">
        <w:rPr>
          <w:rFonts w:cs="Arial"/>
          <w:bCs/>
          <w:i/>
          <w:color w:val="FF0000"/>
          <w:sz w:val="24"/>
          <w:szCs w:val="24"/>
          <w:highlight w:val="yellow"/>
        </w:rPr>
        <w:t>delete if Provider is not a member of a Consortium</w:t>
      </w:r>
      <w:r>
        <w:rPr>
          <w:rFonts w:cs="Arial"/>
          <w:b/>
          <w:bCs/>
          <w:sz w:val="24"/>
          <w:szCs w:val="24"/>
        </w:rPr>
        <w:t>]</w:t>
      </w:r>
    </w:p>
    <w:p w14:paraId="60D386A0" w14:textId="77777777" w:rsidR="002F2119" w:rsidRDefault="002F2119" w:rsidP="00465269">
      <w:pPr>
        <w:keepNext/>
        <w:jc w:val="center"/>
        <w:rPr>
          <w:rFonts w:cs="Arial"/>
          <w:b/>
          <w:bCs/>
          <w:sz w:val="24"/>
          <w:szCs w:val="24"/>
        </w:rPr>
      </w:pPr>
    </w:p>
    <w:p w14:paraId="2DE0A256" w14:textId="77777777" w:rsidR="00465269" w:rsidRDefault="00465269" w:rsidP="00465269">
      <w:pPr>
        <w:keepNext/>
        <w:jc w:val="center"/>
        <w:rPr>
          <w:rFonts w:cs="Arial"/>
          <w:b/>
          <w:bCs/>
          <w:sz w:val="24"/>
          <w:szCs w:val="24"/>
        </w:rPr>
      </w:pPr>
    </w:p>
    <w:p w14:paraId="7C29A392" w14:textId="77777777" w:rsidR="00D10673" w:rsidRDefault="00B5363C" w:rsidP="00660AA3">
      <w:pPr>
        <w:keepNext/>
        <w:shd w:val="clear" w:color="auto" w:fill="DEEAF6"/>
        <w:spacing w:after="120" w:line="240" w:lineRule="auto"/>
        <w:jc w:val="center"/>
        <w:rPr>
          <w:rFonts w:cs="Arial"/>
          <w:b/>
          <w:bCs/>
          <w:color w:val="000000"/>
          <w:sz w:val="36"/>
          <w:szCs w:val="36"/>
        </w:rPr>
      </w:pPr>
      <w:r>
        <w:rPr>
          <w:rFonts w:cs="Arial"/>
          <w:b/>
          <w:bCs/>
          <w:color w:val="000000"/>
          <w:sz w:val="36"/>
          <w:szCs w:val="36"/>
        </w:rPr>
        <w:t xml:space="preserve"> </w:t>
      </w:r>
      <w:r w:rsidR="00D10673">
        <w:rPr>
          <w:rFonts w:cs="Arial"/>
          <w:b/>
          <w:bCs/>
          <w:color w:val="000000"/>
          <w:sz w:val="36"/>
          <w:szCs w:val="36"/>
        </w:rPr>
        <w:t xml:space="preserve"> Services for Older People Home Support Authorisation Scheme (the “Scheme”)</w:t>
      </w:r>
    </w:p>
    <w:p w14:paraId="64751504" w14:textId="77777777" w:rsidR="00D10673" w:rsidRDefault="00D10673" w:rsidP="00660AA3">
      <w:pPr>
        <w:keepNext/>
        <w:shd w:val="clear" w:color="auto" w:fill="DEEAF6"/>
        <w:spacing w:after="120" w:line="240" w:lineRule="auto"/>
        <w:jc w:val="center"/>
        <w:rPr>
          <w:rFonts w:cs="Arial"/>
          <w:b/>
          <w:bCs/>
          <w:color w:val="000000"/>
          <w:sz w:val="36"/>
          <w:szCs w:val="36"/>
        </w:rPr>
      </w:pPr>
      <w:r>
        <w:rPr>
          <w:rFonts w:cs="Arial"/>
          <w:b/>
          <w:bCs/>
          <w:color w:val="000000"/>
          <w:sz w:val="36"/>
          <w:szCs w:val="36"/>
        </w:rPr>
        <w:t xml:space="preserve">For-Profit Service Arrangement </w:t>
      </w:r>
    </w:p>
    <w:p w14:paraId="7AB439C1" w14:textId="77777777" w:rsidR="00D10673" w:rsidRDefault="00D10673" w:rsidP="00660AA3">
      <w:pPr>
        <w:keepNext/>
        <w:shd w:val="clear" w:color="auto" w:fill="DEEAF6"/>
        <w:spacing w:after="120" w:line="240" w:lineRule="auto"/>
        <w:jc w:val="center"/>
        <w:rPr>
          <w:rFonts w:cs="Arial"/>
          <w:b/>
          <w:bCs/>
          <w:color w:val="000000"/>
          <w:sz w:val="36"/>
          <w:szCs w:val="36"/>
        </w:rPr>
      </w:pPr>
      <w:r>
        <w:rPr>
          <w:rFonts w:cs="Arial"/>
          <w:b/>
          <w:bCs/>
          <w:color w:val="000000"/>
          <w:sz w:val="36"/>
          <w:szCs w:val="36"/>
        </w:rPr>
        <w:t>Part II</w:t>
      </w:r>
    </w:p>
    <w:p w14:paraId="6F189241" w14:textId="77777777" w:rsidR="00D10673" w:rsidRDefault="00D10673" w:rsidP="00660AA3">
      <w:pPr>
        <w:keepNext/>
        <w:shd w:val="clear" w:color="auto" w:fill="DEEAF6"/>
        <w:spacing w:after="120" w:line="240" w:lineRule="auto"/>
        <w:jc w:val="center"/>
        <w:rPr>
          <w:rFonts w:cs="Arial"/>
          <w:b/>
          <w:bCs/>
          <w:color w:val="000000"/>
          <w:sz w:val="36"/>
          <w:szCs w:val="36"/>
        </w:rPr>
      </w:pPr>
      <w:r>
        <w:rPr>
          <w:rFonts w:cs="Arial"/>
          <w:b/>
          <w:bCs/>
          <w:color w:val="000000"/>
          <w:sz w:val="36"/>
          <w:szCs w:val="36"/>
        </w:rPr>
        <w:t>Healthcare Provider Specific Requirements (“HPSR”)</w:t>
      </w:r>
    </w:p>
    <w:p w14:paraId="1CAFAC3F" w14:textId="77777777" w:rsidR="00D10673" w:rsidRDefault="00D10673" w:rsidP="00660AA3">
      <w:pPr>
        <w:keepNext/>
        <w:shd w:val="clear" w:color="auto" w:fill="DEEAF6"/>
        <w:spacing w:after="120" w:line="240" w:lineRule="auto"/>
        <w:ind w:firstLine="142"/>
        <w:jc w:val="center"/>
        <w:rPr>
          <w:rFonts w:cs="Arial"/>
          <w:bCs/>
          <w:i/>
          <w:color w:val="FF0000"/>
          <w:sz w:val="24"/>
          <w:szCs w:val="24"/>
        </w:rPr>
      </w:pPr>
      <w:r>
        <w:rPr>
          <w:rFonts w:cs="Arial"/>
          <w:bCs/>
          <w:i/>
          <w:color w:val="FF0000"/>
          <w:sz w:val="24"/>
          <w:szCs w:val="24"/>
        </w:rPr>
        <w:t xml:space="preserve">To be populated, executed and </w:t>
      </w:r>
      <w:r w:rsidRPr="009A6EF0">
        <w:rPr>
          <w:rFonts w:cs="Arial"/>
          <w:bCs/>
          <w:i/>
          <w:color w:val="FF0000"/>
          <w:sz w:val="24"/>
          <w:szCs w:val="24"/>
        </w:rPr>
        <w:t xml:space="preserve">returned to the Executive by </w:t>
      </w:r>
      <w:r>
        <w:rPr>
          <w:rFonts w:cs="Arial"/>
          <w:bCs/>
          <w:i/>
          <w:color w:val="FF0000"/>
          <w:sz w:val="24"/>
          <w:szCs w:val="24"/>
        </w:rPr>
        <w:t xml:space="preserve">each </w:t>
      </w:r>
      <w:r w:rsidRPr="001365FC">
        <w:rPr>
          <w:rFonts w:cs="Arial"/>
          <w:bCs/>
          <w:i/>
          <w:color w:val="FF0000"/>
          <w:sz w:val="24"/>
          <w:szCs w:val="24"/>
        </w:rPr>
        <w:t xml:space="preserve">Provider appointed </w:t>
      </w:r>
      <w:r>
        <w:rPr>
          <w:rFonts w:cs="Arial"/>
          <w:bCs/>
          <w:i/>
          <w:color w:val="FF0000"/>
          <w:sz w:val="24"/>
          <w:szCs w:val="24"/>
        </w:rPr>
        <w:t xml:space="preserve">by the Executive </w:t>
      </w:r>
      <w:r w:rsidRPr="001365FC">
        <w:rPr>
          <w:rFonts w:cs="Arial"/>
          <w:bCs/>
          <w:i/>
          <w:color w:val="FF0000"/>
          <w:sz w:val="24"/>
          <w:szCs w:val="24"/>
        </w:rPr>
        <w:t>to the</w:t>
      </w:r>
      <w:r>
        <w:rPr>
          <w:rFonts w:cs="Arial"/>
          <w:bCs/>
          <w:i/>
          <w:color w:val="FF0000"/>
          <w:sz w:val="24"/>
          <w:szCs w:val="24"/>
        </w:rPr>
        <w:t xml:space="preserve"> Scheme.</w:t>
      </w:r>
    </w:p>
    <w:p w14:paraId="1A6F9E44" w14:textId="77777777" w:rsidR="00D10673" w:rsidRDefault="00D10673" w:rsidP="00660AA3">
      <w:pPr>
        <w:shd w:val="clear" w:color="auto" w:fill="DEEAF6"/>
        <w:spacing w:after="120" w:line="240" w:lineRule="auto"/>
        <w:jc w:val="center"/>
        <w:rPr>
          <w:rFonts w:cs="Arial"/>
          <w:b/>
          <w:bCs/>
          <w:color w:val="000000"/>
          <w:sz w:val="24"/>
          <w:szCs w:val="24"/>
        </w:rPr>
      </w:pPr>
    </w:p>
    <w:p w14:paraId="47176514" w14:textId="25411517" w:rsidR="00D10673" w:rsidRDefault="00D10673" w:rsidP="00660AA3">
      <w:pPr>
        <w:shd w:val="clear" w:color="auto" w:fill="DEEAF6"/>
        <w:spacing w:after="120" w:line="240" w:lineRule="auto"/>
        <w:jc w:val="left"/>
        <w:rPr>
          <w:rFonts w:cs="Arial"/>
          <w:b/>
          <w:bCs/>
          <w:color w:val="000000"/>
          <w:sz w:val="16"/>
          <w:szCs w:val="16"/>
        </w:rPr>
      </w:pPr>
      <w:r>
        <w:rPr>
          <w:rFonts w:cs="Arial"/>
          <w:b/>
          <w:bCs/>
          <w:color w:val="000000"/>
          <w:sz w:val="16"/>
          <w:szCs w:val="16"/>
        </w:rPr>
        <w:t xml:space="preserve"> INTERNAL HSE NOTE:  This form of Arrangement is </w:t>
      </w:r>
      <w:r w:rsidRPr="001365FC">
        <w:rPr>
          <w:rFonts w:cs="Arial"/>
          <w:b/>
          <w:bCs/>
          <w:color w:val="000000"/>
          <w:sz w:val="16"/>
          <w:szCs w:val="16"/>
        </w:rPr>
        <w:t>NOT to be used</w:t>
      </w:r>
      <w:r>
        <w:rPr>
          <w:rFonts w:cs="Arial"/>
          <w:b/>
          <w:bCs/>
          <w:color w:val="000000"/>
          <w:sz w:val="16"/>
          <w:szCs w:val="16"/>
        </w:rPr>
        <w:t xml:space="preserve"> by the Executive</w:t>
      </w:r>
      <w:r w:rsidRPr="001365FC">
        <w:rPr>
          <w:rFonts w:cs="Arial"/>
          <w:b/>
          <w:bCs/>
          <w:color w:val="000000"/>
          <w:sz w:val="16"/>
          <w:szCs w:val="16"/>
        </w:rPr>
        <w:t xml:space="preserve"> </w:t>
      </w:r>
      <w:r w:rsidR="00D0332E" w:rsidRPr="001365FC">
        <w:rPr>
          <w:rFonts w:cs="Arial"/>
          <w:b/>
          <w:bCs/>
          <w:color w:val="000000"/>
          <w:sz w:val="16"/>
          <w:szCs w:val="16"/>
        </w:rPr>
        <w:t>for</w:t>
      </w:r>
      <w:r w:rsidR="00D0332E">
        <w:rPr>
          <w:rFonts w:cs="Arial"/>
          <w:b/>
          <w:bCs/>
          <w:color w:val="000000"/>
          <w:sz w:val="16"/>
          <w:szCs w:val="16"/>
        </w:rPr>
        <w:t>: -</w:t>
      </w:r>
    </w:p>
    <w:p w14:paraId="7F8821EE" w14:textId="393D226B" w:rsidR="00F06030" w:rsidRDefault="00D10673" w:rsidP="00AA7893">
      <w:pPr>
        <w:shd w:val="clear" w:color="auto" w:fill="DEEAF6"/>
        <w:ind w:left="142" w:hanging="142"/>
        <w:jc w:val="left"/>
        <w:rPr>
          <w:rFonts w:cs="Arial"/>
          <w:b/>
          <w:bCs/>
          <w:color w:val="000000"/>
          <w:sz w:val="16"/>
          <w:szCs w:val="16"/>
        </w:rPr>
      </w:pPr>
      <w:r>
        <w:rPr>
          <w:rFonts w:cs="Arial"/>
          <w:b/>
          <w:bCs/>
          <w:color w:val="000000"/>
          <w:sz w:val="16"/>
          <w:szCs w:val="16"/>
        </w:rPr>
        <w:t xml:space="preserve">    </w:t>
      </w:r>
      <w:r w:rsidRPr="001365FC">
        <w:rPr>
          <w:rFonts w:cs="Arial"/>
          <w:b/>
          <w:bCs/>
          <w:color w:val="000000"/>
          <w:sz w:val="16"/>
          <w:szCs w:val="16"/>
        </w:rPr>
        <w:t xml:space="preserve">Providers who are not authorised to deliver Home Support Services </w:t>
      </w:r>
      <w:r>
        <w:rPr>
          <w:rFonts w:cs="Arial"/>
          <w:b/>
          <w:bCs/>
          <w:color w:val="000000"/>
          <w:sz w:val="16"/>
          <w:szCs w:val="16"/>
        </w:rPr>
        <w:t xml:space="preserve">(HSS) </w:t>
      </w:r>
      <w:r w:rsidRPr="001365FC">
        <w:rPr>
          <w:rFonts w:cs="Arial"/>
          <w:b/>
          <w:bCs/>
          <w:color w:val="000000"/>
          <w:sz w:val="16"/>
          <w:szCs w:val="16"/>
        </w:rPr>
        <w:t xml:space="preserve">under the </w:t>
      </w:r>
      <w:r>
        <w:rPr>
          <w:rFonts w:cs="Arial"/>
          <w:b/>
          <w:bCs/>
          <w:color w:val="000000"/>
          <w:sz w:val="16"/>
          <w:szCs w:val="16"/>
        </w:rPr>
        <w:t xml:space="preserve">Scheme. An alternative form of HPSR for </w:t>
      </w:r>
      <w:r w:rsidRPr="001365FC">
        <w:rPr>
          <w:rFonts w:cs="Arial"/>
          <w:b/>
          <w:bCs/>
          <w:color w:val="000000"/>
          <w:sz w:val="16"/>
          <w:szCs w:val="16"/>
        </w:rPr>
        <w:t xml:space="preserve">Older Persons will be required to be completed </w:t>
      </w:r>
      <w:r w:rsidRPr="00065FAD">
        <w:rPr>
          <w:rFonts w:cs="Arial"/>
          <w:b/>
          <w:bCs/>
          <w:color w:val="000000"/>
          <w:sz w:val="16"/>
          <w:szCs w:val="16"/>
        </w:rPr>
        <w:t>for th</w:t>
      </w:r>
      <w:r>
        <w:rPr>
          <w:rFonts w:cs="Arial"/>
          <w:b/>
          <w:bCs/>
          <w:color w:val="000000"/>
          <w:sz w:val="16"/>
          <w:szCs w:val="16"/>
        </w:rPr>
        <w:t>at</w:t>
      </w:r>
      <w:r w:rsidRPr="00065FAD">
        <w:rPr>
          <w:rFonts w:cs="Arial"/>
          <w:b/>
          <w:bCs/>
          <w:color w:val="000000"/>
          <w:sz w:val="16"/>
          <w:szCs w:val="16"/>
        </w:rPr>
        <w:t xml:space="preserve"> cohort of Providers.  </w:t>
      </w:r>
    </w:p>
    <w:p w14:paraId="248A966F" w14:textId="77777777" w:rsidR="002F2119" w:rsidRDefault="002F2119">
      <w:pPr>
        <w:spacing w:line="240" w:lineRule="auto"/>
        <w:jc w:val="left"/>
        <w:rPr>
          <w:b/>
          <w:sz w:val="22"/>
        </w:rPr>
      </w:pPr>
      <w:r>
        <w:rPr>
          <w:b/>
          <w:sz w:val="22"/>
        </w:rPr>
        <w:br w:type="page"/>
      </w:r>
    </w:p>
    <w:p w14:paraId="44E32D59" w14:textId="77777777" w:rsidR="00F21E95" w:rsidRDefault="00DF530C">
      <w:pPr>
        <w:pStyle w:val="TOCHeading"/>
        <w:pBdr>
          <w:top w:val="none" w:sz="0" w:space="0" w:color="auto"/>
          <w:left w:val="none" w:sz="0" w:space="0" w:color="auto"/>
          <w:bottom w:val="none" w:sz="0" w:space="0" w:color="auto"/>
          <w:right w:val="none" w:sz="0" w:space="0" w:color="auto"/>
        </w:pBdr>
        <w:rPr>
          <w:noProof/>
        </w:rPr>
      </w:pPr>
      <w:r>
        <w:lastRenderedPageBreak/>
        <w:t>CONTENTS</w:t>
      </w:r>
      <w:r w:rsidR="00C053E0">
        <w:fldChar w:fldCharType="begin"/>
      </w:r>
      <w:r w:rsidR="00C053E0">
        <w:instrText xml:space="preserve"> TOC \o "1-6" \f \h \z \u </w:instrText>
      </w:r>
      <w:r w:rsidR="00C053E0">
        <w:fldChar w:fldCharType="separate"/>
      </w:r>
    </w:p>
    <w:p w14:paraId="5A4F9B9A" w14:textId="377866D2" w:rsidR="00F21E95" w:rsidRDefault="00F21E95">
      <w:pPr>
        <w:pStyle w:val="TOC1"/>
        <w:rPr>
          <w:rFonts w:asciiTheme="minorHAnsi" w:eastAsiaTheme="minorEastAsia" w:hAnsiTheme="minorHAnsi" w:cstheme="minorBidi"/>
          <w:bCs w:val="0"/>
          <w:caps w:val="0"/>
          <w:noProof/>
          <w:sz w:val="22"/>
          <w:szCs w:val="22"/>
        </w:rPr>
      </w:pPr>
      <w:hyperlink w:anchor="_Toc198299244" w:history="1">
        <w:r w:rsidRPr="007A162A">
          <w:rPr>
            <w:rStyle w:val="Hyperlink"/>
            <w:noProof/>
          </w:rPr>
          <w:t>SECTION 1 – CONTACT DETAILS / Matters Relevant to this HPSR</w:t>
        </w:r>
        <w:r>
          <w:rPr>
            <w:noProof/>
            <w:webHidden/>
          </w:rPr>
          <w:tab/>
        </w:r>
        <w:r>
          <w:rPr>
            <w:noProof/>
            <w:webHidden/>
          </w:rPr>
          <w:fldChar w:fldCharType="begin"/>
        </w:r>
        <w:r>
          <w:rPr>
            <w:noProof/>
            <w:webHidden/>
          </w:rPr>
          <w:instrText xml:space="preserve"> PAGEREF _Toc198299244 \h </w:instrText>
        </w:r>
        <w:r>
          <w:rPr>
            <w:noProof/>
            <w:webHidden/>
          </w:rPr>
        </w:r>
        <w:r>
          <w:rPr>
            <w:noProof/>
            <w:webHidden/>
          </w:rPr>
          <w:fldChar w:fldCharType="separate"/>
        </w:r>
        <w:r>
          <w:rPr>
            <w:noProof/>
            <w:webHidden/>
          </w:rPr>
          <w:t>6</w:t>
        </w:r>
        <w:r>
          <w:rPr>
            <w:noProof/>
            <w:webHidden/>
          </w:rPr>
          <w:fldChar w:fldCharType="end"/>
        </w:r>
      </w:hyperlink>
    </w:p>
    <w:p w14:paraId="3B114ED8" w14:textId="67D3DB8C" w:rsidR="00F21E95" w:rsidRDefault="00F21E95">
      <w:pPr>
        <w:pStyle w:val="TOC3"/>
        <w:rPr>
          <w:rFonts w:asciiTheme="minorHAnsi" w:eastAsiaTheme="minorEastAsia" w:hAnsiTheme="minorHAnsi" w:cstheme="minorBidi"/>
          <w:i w:val="0"/>
          <w:iCs w:val="0"/>
          <w:noProof/>
          <w:sz w:val="22"/>
          <w:lang w:val="en-IE" w:eastAsia="en-IE"/>
        </w:rPr>
      </w:pPr>
      <w:hyperlink w:anchor="_Toc198299245" w:history="1">
        <w:r w:rsidRPr="007A162A">
          <w:rPr>
            <w:rStyle w:val="Hyperlink"/>
            <w:noProof/>
          </w:rPr>
          <w:t>Part A - Executive Particulars</w:t>
        </w:r>
        <w:r>
          <w:rPr>
            <w:noProof/>
            <w:webHidden/>
          </w:rPr>
          <w:tab/>
        </w:r>
        <w:r>
          <w:rPr>
            <w:noProof/>
            <w:webHidden/>
          </w:rPr>
          <w:fldChar w:fldCharType="begin"/>
        </w:r>
        <w:r>
          <w:rPr>
            <w:noProof/>
            <w:webHidden/>
          </w:rPr>
          <w:instrText xml:space="preserve"> PAGEREF _Toc198299245 \h </w:instrText>
        </w:r>
        <w:r>
          <w:rPr>
            <w:noProof/>
            <w:webHidden/>
          </w:rPr>
        </w:r>
        <w:r>
          <w:rPr>
            <w:noProof/>
            <w:webHidden/>
          </w:rPr>
          <w:fldChar w:fldCharType="separate"/>
        </w:r>
        <w:r>
          <w:rPr>
            <w:noProof/>
            <w:webHidden/>
          </w:rPr>
          <w:t>6</w:t>
        </w:r>
        <w:r>
          <w:rPr>
            <w:noProof/>
            <w:webHidden/>
          </w:rPr>
          <w:fldChar w:fldCharType="end"/>
        </w:r>
      </w:hyperlink>
    </w:p>
    <w:p w14:paraId="220A7D87" w14:textId="4F828C76" w:rsidR="00F21E95" w:rsidRDefault="00F21E95">
      <w:pPr>
        <w:pStyle w:val="TOC2"/>
        <w:rPr>
          <w:rFonts w:asciiTheme="minorHAnsi" w:eastAsiaTheme="minorEastAsia" w:hAnsiTheme="minorHAnsi" w:cstheme="minorBidi"/>
          <w:smallCaps w:val="0"/>
          <w:noProof/>
          <w:sz w:val="22"/>
          <w:lang w:val="en-IE" w:eastAsia="en-IE"/>
        </w:rPr>
      </w:pPr>
      <w:hyperlink w:anchor="_Toc198299246" w:history="1">
        <w:r w:rsidRPr="007A162A">
          <w:rPr>
            <w:rStyle w:val="Hyperlink"/>
            <w:bCs/>
            <w:noProof/>
          </w:rPr>
          <w:t>(I)</w:t>
        </w:r>
        <w:r>
          <w:rPr>
            <w:rFonts w:asciiTheme="minorHAnsi" w:eastAsiaTheme="minorEastAsia" w:hAnsiTheme="minorHAnsi" w:cstheme="minorBidi"/>
            <w:smallCaps w:val="0"/>
            <w:noProof/>
            <w:sz w:val="22"/>
            <w:lang w:val="en-IE" w:eastAsia="en-IE"/>
          </w:rPr>
          <w:tab/>
        </w:r>
        <w:r w:rsidRPr="007A162A">
          <w:rPr>
            <w:rStyle w:val="Hyperlink"/>
            <w:noProof/>
          </w:rPr>
          <w:t>Executive Particulars</w:t>
        </w:r>
        <w:r>
          <w:rPr>
            <w:noProof/>
            <w:webHidden/>
          </w:rPr>
          <w:tab/>
        </w:r>
        <w:r>
          <w:rPr>
            <w:noProof/>
            <w:webHidden/>
          </w:rPr>
          <w:fldChar w:fldCharType="begin"/>
        </w:r>
        <w:r>
          <w:rPr>
            <w:noProof/>
            <w:webHidden/>
          </w:rPr>
          <w:instrText xml:space="preserve"> PAGEREF _Toc198299246 \h </w:instrText>
        </w:r>
        <w:r>
          <w:rPr>
            <w:noProof/>
            <w:webHidden/>
          </w:rPr>
        </w:r>
        <w:r>
          <w:rPr>
            <w:noProof/>
            <w:webHidden/>
          </w:rPr>
          <w:fldChar w:fldCharType="separate"/>
        </w:r>
        <w:r>
          <w:rPr>
            <w:noProof/>
            <w:webHidden/>
          </w:rPr>
          <w:t>6</w:t>
        </w:r>
        <w:r>
          <w:rPr>
            <w:noProof/>
            <w:webHidden/>
          </w:rPr>
          <w:fldChar w:fldCharType="end"/>
        </w:r>
      </w:hyperlink>
    </w:p>
    <w:p w14:paraId="077E5B58" w14:textId="6D294546" w:rsidR="00F21E95" w:rsidRDefault="00F21E95">
      <w:pPr>
        <w:pStyle w:val="TOC2"/>
        <w:rPr>
          <w:rFonts w:asciiTheme="minorHAnsi" w:eastAsiaTheme="minorEastAsia" w:hAnsiTheme="minorHAnsi" w:cstheme="minorBidi"/>
          <w:smallCaps w:val="0"/>
          <w:noProof/>
          <w:sz w:val="22"/>
          <w:lang w:val="en-IE" w:eastAsia="en-IE"/>
        </w:rPr>
      </w:pPr>
      <w:hyperlink w:anchor="_Toc198299247" w:history="1">
        <w:r w:rsidRPr="007A162A">
          <w:rPr>
            <w:rStyle w:val="Hyperlink"/>
            <w:bCs/>
            <w:noProof/>
          </w:rPr>
          <w:t>(II)</w:t>
        </w:r>
        <w:r>
          <w:rPr>
            <w:rFonts w:asciiTheme="minorHAnsi" w:eastAsiaTheme="minorEastAsia" w:hAnsiTheme="minorHAnsi" w:cstheme="minorBidi"/>
            <w:smallCaps w:val="0"/>
            <w:noProof/>
            <w:sz w:val="22"/>
            <w:lang w:val="en-IE" w:eastAsia="en-IE"/>
          </w:rPr>
          <w:tab/>
        </w:r>
        <w:r w:rsidRPr="007A162A">
          <w:rPr>
            <w:rStyle w:val="Hyperlink"/>
            <w:noProof/>
          </w:rPr>
          <w:t>Executive Contacts</w:t>
        </w:r>
        <w:r>
          <w:rPr>
            <w:noProof/>
            <w:webHidden/>
          </w:rPr>
          <w:tab/>
        </w:r>
        <w:r>
          <w:rPr>
            <w:noProof/>
            <w:webHidden/>
          </w:rPr>
          <w:fldChar w:fldCharType="begin"/>
        </w:r>
        <w:r>
          <w:rPr>
            <w:noProof/>
            <w:webHidden/>
          </w:rPr>
          <w:instrText xml:space="preserve"> PAGEREF _Toc198299247 \h </w:instrText>
        </w:r>
        <w:r>
          <w:rPr>
            <w:noProof/>
            <w:webHidden/>
          </w:rPr>
        </w:r>
        <w:r>
          <w:rPr>
            <w:noProof/>
            <w:webHidden/>
          </w:rPr>
          <w:fldChar w:fldCharType="separate"/>
        </w:r>
        <w:r>
          <w:rPr>
            <w:noProof/>
            <w:webHidden/>
          </w:rPr>
          <w:t>6</w:t>
        </w:r>
        <w:r>
          <w:rPr>
            <w:noProof/>
            <w:webHidden/>
          </w:rPr>
          <w:fldChar w:fldCharType="end"/>
        </w:r>
      </w:hyperlink>
    </w:p>
    <w:p w14:paraId="1582F465" w14:textId="6B3B28AC" w:rsidR="00F21E95" w:rsidRDefault="00F21E95">
      <w:pPr>
        <w:pStyle w:val="TOC3"/>
        <w:rPr>
          <w:rFonts w:asciiTheme="minorHAnsi" w:eastAsiaTheme="minorEastAsia" w:hAnsiTheme="minorHAnsi" w:cstheme="minorBidi"/>
          <w:i w:val="0"/>
          <w:iCs w:val="0"/>
          <w:noProof/>
          <w:sz w:val="22"/>
          <w:lang w:val="en-IE" w:eastAsia="en-IE"/>
        </w:rPr>
      </w:pPr>
      <w:hyperlink w:anchor="_Toc198299248" w:history="1">
        <w:r w:rsidRPr="007A162A">
          <w:rPr>
            <w:rStyle w:val="Hyperlink"/>
            <w:noProof/>
          </w:rPr>
          <w:t>Part B - Provider Particulars</w:t>
        </w:r>
        <w:r>
          <w:rPr>
            <w:noProof/>
            <w:webHidden/>
          </w:rPr>
          <w:tab/>
        </w:r>
        <w:r>
          <w:rPr>
            <w:noProof/>
            <w:webHidden/>
          </w:rPr>
          <w:fldChar w:fldCharType="begin"/>
        </w:r>
        <w:r>
          <w:rPr>
            <w:noProof/>
            <w:webHidden/>
          </w:rPr>
          <w:instrText xml:space="preserve"> PAGEREF _Toc198299248 \h </w:instrText>
        </w:r>
        <w:r>
          <w:rPr>
            <w:noProof/>
            <w:webHidden/>
          </w:rPr>
        </w:r>
        <w:r>
          <w:rPr>
            <w:noProof/>
            <w:webHidden/>
          </w:rPr>
          <w:fldChar w:fldCharType="separate"/>
        </w:r>
        <w:r>
          <w:rPr>
            <w:noProof/>
            <w:webHidden/>
          </w:rPr>
          <w:t>7</w:t>
        </w:r>
        <w:r>
          <w:rPr>
            <w:noProof/>
            <w:webHidden/>
          </w:rPr>
          <w:fldChar w:fldCharType="end"/>
        </w:r>
      </w:hyperlink>
    </w:p>
    <w:p w14:paraId="5BE68DB9" w14:textId="4ED993BA" w:rsidR="00F21E95" w:rsidRDefault="00F21E95">
      <w:pPr>
        <w:pStyle w:val="TOC2"/>
        <w:rPr>
          <w:rFonts w:asciiTheme="minorHAnsi" w:eastAsiaTheme="minorEastAsia" w:hAnsiTheme="minorHAnsi" w:cstheme="minorBidi"/>
          <w:smallCaps w:val="0"/>
          <w:noProof/>
          <w:sz w:val="22"/>
          <w:lang w:val="en-IE" w:eastAsia="en-IE"/>
        </w:rPr>
      </w:pPr>
      <w:hyperlink w:anchor="_Toc198299249" w:history="1">
        <w:r w:rsidRPr="007A162A">
          <w:rPr>
            <w:rStyle w:val="Hyperlink"/>
            <w:bCs/>
            <w:noProof/>
          </w:rPr>
          <w:t>(I)</w:t>
        </w:r>
        <w:r>
          <w:rPr>
            <w:rFonts w:asciiTheme="minorHAnsi" w:eastAsiaTheme="minorEastAsia" w:hAnsiTheme="minorHAnsi" w:cstheme="minorBidi"/>
            <w:smallCaps w:val="0"/>
            <w:noProof/>
            <w:sz w:val="22"/>
            <w:lang w:val="en-IE" w:eastAsia="en-IE"/>
          </w:rPr>
          <w:tab/>
        </w:r>
        <w:r w:rsidRPr="007A162A">
          <w:rPr>
            <w:rStyle w:val="Hyperlink"/>
            <w:noProof/>
          </w:rPr>
          <w:t>Provider Particulars</w:t>
        </w:r>
        <w:r>
          <w:rPr>
            <w:noProof/>
            <w:webHidden/>
          </w:rPr>
          <w:tab/>
        </w:r>
        <w:r>
          <w:rPr>
            <w:noProof/>
            <w:webHidden/>
          </w:rPr>
          <w:fldChar w:fldCharType="begin"/>
        </w:r>
        <w:r>
          <w:rPr>
            <w:noProof/>
            <w:webHidden/>
          </w:rPr>
          <w:instrText xml:space="preserve"> PAGEREF _Toc198299249 \h </w:instrText>
        </w:r>
        <w:r>
          <w:rPr>
            <w:noProof/>
            <w:webHidden/>
          </w:rPr>
        </w:r>
        <w:r>
          <w:rPr>
            <w:noProof/>
            <w:webHidden/>
          </w:rPr>
          <w:fldChar w:fldCharType="separate"/>
        </w:r>
        <w:r>
          <w:rPr>
            <w:noProof/>
            <w:webHidden/>
          </w:rPr>
          <w:t>7</w:t>
        </w:r>
        <w:r>
          <w:rPr>
            <w:noProof/>
            <w:webHidden/>
          </w:rPr>
          <w:fldChar w:fldCharType="end"/>
        </w:r>
      </w:hyperlink>
    </w:p>
    <w:p w14:paraId="36D7D38A" w14:textId="6107407D" w:rsidR="00F21E95" w:rsidRDefault="00F21E95">
      <w:pPr>
        <w:pStyle w:val="TOC2"/>
        <w:rPr>
          <w:rFonts w:asciiTheme="minorHAnsi" w:eastAsiaTheme="minorEastAsia" w:hAnsiTheme="minorHAnsi" w:cstheme="minorBidi"/>
          <w:smallCaps w:val="0"/>
          <w:noProof/>
          <w:sz w:val="22"/>
          <w:lang w:val="en-IE" w:eastAsia="en-IE"/>
        </w:rPr>
      </w:pPr>
      <w:hyperlink w:anchor="_Toc198299250" w:history="1">
        <w:r w:rsidRPr="007A162A">
          <w:rPr>
            <w:rStyle w:val="Hyperlink"/>
            <w:bCs/>
            <w:noProof/>
          </w:rPr>
          <w:t>(II)</w:t>
        </w:r>
        <w:r>
          <w:rPr>
            <w:rFonts w:asciiTheme="minorHAnsi" w:eastAsiaTheme="minorEastAsia" w:hAnsiTheme="minorHAnsi" w:cstheme="minorBidi"/>
            <w:smallCaps w:val="0"/>
            <w:noProof/>
            <w:sz w:val="22"/>
            <w:lang w:val="en-IE" w:eastAsia="en-IE"/>
          </w:rPr>
          <w:tab/>
        </w:r>
        <w:r w:rsidRPr="007A162A">
          <w:rPr>
            <w:rStyle w:val="Hyperlink"/>
            <w:noProof/>
          </w:rPr>
          <w:t>Provider Contacts</w:t>
        </w:r>
        <w:r>
          <w:rPr>
            <w:noProof/>
            <w:webHidden/>
          </w:rPr>
          <w:tab/>
        </w:r>
        <w:r>
          <w:rPr>
            <w:noProof/>
            <w:webHidden/>
          </w:rPr>
          <w:fldChar w:fldCharType="begin"/>
        </w:r>
        <w:r>
          <w:rPr>
            <w:noProof/>
            <w:webHidden/>
          </w:rPr>
          <w:instrText xml:space="preserve"> PAGEREF _Toc198299250 \h </w:instrText>
        </w:r>
        <w:r>
          <w:rPr>
            <w:noProof/>
            <w:webHidden/>
          </w:rPr>
        </w:r>
        <w:r>
          <w:rPr>
            <w:noProof/>
            <w:webHidden/>
          </w:rPr>
          <w:fldChar w:fldCharType="separate"/>
        </w:r>
        <w:r>
          <w:rPr>
            <w:noProof/>
            <w:webHidden/>
          </w:rPr>
          <w:t>8</w:t>
        </w:r>
        <w:r>
          <w:rPr>
            <w:noProof/>
            <w:webHidden/>
          </w:rPr>
          <w:fldChar w:fldCharType="end"/>
        </w:r>
      </w:hyperlink>
    </w:p>
    <w:p w14:paraId="10DB2D1A" w14:textId="4E2BBFF8" w:rsidR="00F21E95" w:rsidRDefault="00F21E95">
      <w:pPr>
        <w:pStyle w:val="TOC3"/>
        <w:rPr>
          <w:rFonts w:asciiTheme="minorHAnsi" w:eastAsiaTheme="minorEastAsia" w:hAnsiTheme="minorHAnsi" w:cstheme="minorBidi"/>
          <w:i w:val="0"/>
          <w:iCs w:val="0"/>
          <w:noProof/>
          <w:sz w:val="22"/>
          <w:lang w:val="en-IE" w:eastAsia="en-IE"/>
        </w:rPr>
      </w:pPr>
      <w:hyperlink w:anchor="_Toc198299251" w:history="1">
        <w:r w:rsidRPr="007A162A">
          <w:rPr>
            <w:rStyle w:val="Hyperlink"/>
            <w:noProof/>
          </w:rPr>
          <w:t>Part C – MATTERS RELEVANT TO THIS HPSR</w:t>
        </w:r>
        <w:r>
          <w:rPr>
            <w:noProof/>
            <w:webHidden/>
          </w:rPr>
          <w:tab/>
        </w:r>
        <w:r>
          <w:rPr>
            <w:noProof/>
            <w:webHidden/>
          </w:rPr>
          <w:fldChar w:fldCharType="begin"/>
        </w:r>
        <w:r>
          <w:rPr>
            <w:noProof/>
            <w:webHidden/>
          </w:rPr>
          <w:instrText xml:space="preserve"> PAGEREF _Toc198299251 \h </w:instrText>
        </w:r>
        <w:r>
          <w:rPr>
            <w:noProof/>
            <w:webHidden/>
          </w:rPr>
        </w:r>
        <w:r>
          <w:rPr>
            <w:noProof/>
            <w:webHidden/>
          </w:rPr>
          <w:fldChar w:fldCharType="separate"/>
        </w:r>
        <w:r>
          <w:rPr>
            <w:noProof/>
            <w:webHidden/>
          </w:rPr>
          <w:t>10</w:t>
        </w:r>
        <w:r>
          <w:rPr>
            <w:noProof/>
            <w:webHidden/>
          </w:rPr>
          <w:fldChar w:fldCharType="end"/>
        </w:r>
      </w:hyperlink>
    </w:p>
    <w:p w14:paraId="435DFB5D" w14:textId="68BBBDE3" w:rsidR="00F21E95" w:rsidRPr="00F21E95" w:rsidRDefault="00F21E95">
      <w:pPr>
        <w:pStyle w:val="TOC2"/>
        <w:rPr>
          <w:rFonts w:asciiTheme="minorHAnsi" w:eastAsiaTheme="minorEastAsia" w:hAnsiTheme="minorHAnsi" w:cstheme="minorBidi"/>
          <w:smallCaps w:val="0"/>
          <w:noProof/>
          <w:sz w:val="22"/>
          <w:lang w:val="en-IE" w:eastAsia="en-IE"/>
        </w:rPr>
      </w:pPr>
      <w:hyperlink w:anchor="_Toc198299252" w:history="1">
        <w:r w:rsidRPr="00F21E95">
          <w:rPr>
            <w:rStyle w:val="Hyperlink"/>
            <w:noProof/>
            <w:lang w:val="en-US"/>
          </w:rPr>
          <w:t>(I)</w:t>
        </w:r>
        <w:r w:rsidRPr="00F21E95">
          <w:rPr>
            <w:rFonts w:asciiTheme="minorHAnsi" w:eastAsiaTheme="minorEastAsia" w:hAnsiTheme="minorHAnsi" w:cstheme="minorBidi"/>
            <w:smallCaps w:val="0"/>
            <w:noProof/>
            <w:sz w:val="22"/>
            <w:lang w:val="en-IE" w:eastAsia="en-IE"/>
          </w:rPr>
          <w:tab/>
        </w:r>
        <w:r w:rsidRPr="00F21E95">
          <w:rPr>
            <w:rStyle w:val="Hyperlink"/>
            <w:noProof/>
            <w:lang w:val="en-US"/>
          </w:rPr>
          <w:t>Services For Older People Home Support AS – Consortium Particulars</w:t>
        </w:r>
        <w:r w:rsidRPr="00F21E95">
          <w:rPr>
            <w:noProof/>
            <w:webHidden/>
          </w:rPr>
          <w:tab/>
        </w:r>
        <w:r w:rsidRPr="00F21E95">
          <w:rPr>
            <w:noProof/>
            <w:webHidden/>
          </w:rPr>
          <w:fldChar w:fldCharType="begin"/>
        </w:r>
        <w:r w:rsidRPr="00F21E95">
          <w:rPr>
            <w:noProof/>
            <w:webHidden/>
          </w:rPr>
          <w:instrText xml:space="preserve"> PAGEREF _Toc198299252 \h </w:instrText>
        </w:r>
        <w:r w:rsidRPr="00F21E95">
          <w:rPr>
            <w:noProof/>
            <w:webHidden/>
          </w:rPr>
        </w:r>
        <w:r w:rsidRPr="00F21E95">
          <w:rPr>
            <w:noProof/>
            <w:webHidden/>
          </w:rPr>
          <w:fldChar w:fldCharType="separate"/>
        </w:r>
        <w:r w:rsidRPr="00F21E95">
          <w:rPr>
            <w:noProof/>
            <w:webHidden/>
          </w:rPr>
          <w:t>10</w:t>
        </w:r>
        <w:r w:rsidRPr="00F21E95">
          <w:rPr>
            <w:noProof/>
            <w:webHidden/>
          </w:rPr>
          <w:fldChar w:fldCharType="end"/>
        </w:r>
      </w:hyperlink>
    </w:p>
    <w:p w14:paraId="0780EC1D" w14:textId="2F6575A4" w:rsidR="00F21E95" w:rsidRDefault="00F21E95">
      <w:pPr>
        <w:pStyle w:val="TOC2"/>
        <w:rPr>
          <w:rFonts w:asciiTheme="minorHAnsi" w:eastAsiaTheme="minorEastAsia" w:hAnsiTheme="minorHAnsi" w:cstheme="minorBidi"/>
          <w:smallCaps w:val="0"/>
          <w:noProof/>
          <w:sz w:val="22"/>
          <w:lang w:val="en-IE" w:eastAsia="en-IE"/>
        </w:rPr>
      </w:pPr>
      <w:hyperlink w:anchor="_Toc198299253" w:history="1">
        <w:r w:rsidRPr="007A162A">
          <w:rPr>
            <w:rStyle w:val="Hyperlink"/>
            <w:noProof/>
            <w:lang w:val="en-US"/>
          </w:rPr>
          <w:t>(II)</w:t>
        </w:r>
        <w:r>
          <w:rPr>
            <w:rFonts w:asciiTheme="minorHAnsi" w:eastAsiaTheme="minorEastAsia" w:hAnsiTheme="minorHAnsi" w:cstheme="minorBidi"/>
            <w:smallCaps w:val="0"/>
            <w:noProof/>
            <w:sz w:val="22"/>
            <w:lang w:val="en-IE" w:eastAsia="en-IE"/>
          </w:rPr>
          <w:tab/>
        </w:r>
        <w:r w:rsidRPr="007A162A">
          <w:rPr>
            <w:rStyle w:val="Hyperlink"/>
            <w:noProof/>
            <w:lang w:val="en-US"/>
          </w:rPr>
          <w:t>Duration of this HPSR</w:t>
        </w:r>
        <w:r>
          <w:rPr>
            <w:noProof/>
            <w:webHidden/>
          </w:rPr>
          <w:tab/>
        </w:r>
        <w:r>
          <w:rPr>
            <w:noProof/>
            <w:webHidden/>
          </w:rPr>
          <w:fldChar w:fldCharType="begin"/>
        </w:r>
        <w:r>
          <w:rPr>
            <w:noProof/>
            <w:webHidden/>
          </w:rPr>
          <w:instrText xml:space="preserve"> PAGEREF _Toc198299253 \h </w:instrText>
        </w:r>
        <w:r>
          <w:rPr>
            <w:noProof/>
            <w:webHidden/>
          </w:rPr>
        </w:r>
        <w:r>
          <w:rPr>
            <w:noProof/>
            <w:webHidden/>
          </w:rPr>
          <w:fldChar w:fldCharType="separate"/>
        </w:r>
        <w:r>
          <w:rPr>
            <w:noProof/>
            <w:webHidden/>
          </w:rPr>
          <w:t>10</w:t>
        </w:r>
        <w:r>
          <w:rPr>
            <w:noProof/>
            <w:webHidden/>
          </w:rPr>
          <w:fldChar w:fldCharType="end"/>
        </w:r>
      </w:hyperlink>
    </w:p>
    <w:p w14:paraId="77EED964" w14:textId="7D3691A5" w:rsidR="00F21E95" w:rsidRDefault="00F21E95">
      <w:pPr>
        <w:pStyle w:val="TOC2"/>
        <w:rPr>
          <w:rFonts w:asciiTheme="minorHAnsi" w:eastAsiaTheme="minorEastAsia" w:hAnsiTheme="minorHAnsi" w:cstheme="minorBidi"/>
          <w:smallCaps w:val="0"/>
          <w:noProof/>
          <w:sz w:val="22"/>
          <w:lang w:val="en-IE" w:eastAsia="en-IE"/>
        </w:rPr>
      </w:pPr>
      <w:hyperlink w:anchor="_Toc198299254" w:history="1">
        <w:r w:rsidRPr="007A162A">
          <w:rPr>
            <w:rStyle w:val="Hyperlink"/>
            <w:noProof/>
            <w:lang w:val="en-US"/>
          </w:rPr>
          <w:t>(III)</w:t>
        </w:r>
        <w:r>
          <w:rPr>
            <w:rFonts w:asciiTheme="minorHAnsi" w:eastAsiaTheme="minorEastAsia" w:hAnsiTheme="minorHAnsi" w:cstheme="minorBidi"/>
            <w:smallCaps w:val="0"/>
            <w:noProof/>
            <w:sz w:val="22"/>
            <w:lang w:val="en-IE" w:eastAsia="en-IE"/>
          </w:rPr>
          <w:tab/>
        </w:r>
        <w:r w:rsidRPr="007A162A">
          <w:rPr>
            <w:rStyle w:val="Hyperlink"/>
            <w:noProof/>
            <w:lang w:val="en-US"/>
          </w:rPr>
          <w:t>IMPACT OF POTENTIAL REGULATORY Changes ON The Scheme AND THIS     ARRANGEMENT (INCLUDING THE SERVICES &amp; THE FUNDING)</w:t>
        </w:r>
        <w:r>
          <w:rPr>
            <w:noProof/>
            <w:webHidden/>
          </w:rPr>
          <w:tab/>
        </w:r>
        <w:r>
          <w:rPr>
            <w:noProof/>
            <w:webHidden/>
          </w:rPr>
          <w:fldChar w:fldCharType="begin"/>
        </w:r>
        <w:r>
          <w:rPr>
            <w:noProof/>
            <w:webHidden/>
          </w:rPr>
          <w:instrText xml:space="preserve"> PAGEREF _Toc198299254 \h </w:instrText>
        </w:r>
        <w:r>
          <w:rPr>
            <w:noProof/>
            <w:webHidden/>
          </w:rPr>
        </w:r>
        <w:r>
          <w:rPr>
            <w:noProof/>
            <w:webHidden/>
          </w:rPr>
          <w:fldChar w:fldCharType="separate"/>
        </w:r>
        <w:r>
          <w:rPr>
            <w:noProof/>
            <w:webHidden/>
          </w:rPr>
          <w:t>11</w:t>
        </w:r>
        <w:r>
          <w:rPr>
            <w:noProof/>
            <w:webHidden/>
          </w:rPr>
          <w:fldChar w:fldCharType="end"/>
        </w:r>
      </w:hyperlink>
    </w:p>
    <w:p w14:paraId="2116CEC3" w14:textId="7990D9F2" w:rsidR="00F21E95" w:rsidRDefault="00F21E95">
      <w:pPr>
        <w:pStyle w:val="TOC1"/>
        <w:rPr>
          <w:rFonts w:asciiTheme="minorHAnsi" w:eastAsiaTheme="minorEastAsia" w:hAnsiTheme="minorHAnsi" w:cstheme="minorBidi"/>
          <w:bCs w:val="0"/>
          <w:caps w:val="0"/>
          <w:noProof/>
          <w:sz w:val="22"/>
          <w:szCs w:val="22"/>
        </w:rPr>
      </w:pPr>
      <w:hyperlink w:anchor="_Toc198299255" w:history="1">
        <w:r w:rsidRPr="007A162A">
          <w:rPr>
            <w:rStyle w:val="Hyperlink"/>
            <w:noProof/>
          </w:rPr>
          <w:t>SECTION 2 – FUNDING particulars</w:t>
        </w:r>
        <w:r>
          <w:rPr>
            <w:noProof/>
            <w:webHidden/>
          </w:rPr>
          <w:tab/>
        </w:r>
        <w:r>
          <w:rPr>
            <w:noProof/>
            <w:webHidden/>
          </w:rPr>
          <w:fldChar w:fldCharType="begin"/>
        </w:r>
        <w:r>
          <w:rPr>
            <w:noProof/>
            <w:webHidden/>
          </w:rPr>
          <w:instrText xml:space="preserve"> PAGEREF _Toc198299255 \h </w:instrText>
        </w:r>
        <w:r>
          <w:rPr>
            <w:noProof/>
            <w:webHidden/>
          </w:rPr>
        </w:r>
        <w:r>
          <w:rPr>
            <w:noProof/>
            <w:webHidden/>
          </w:rPr>
          <w:fldChar w:fldCharType="separate"/>
        </w:r>
        <w:r>
          <w:rPr>
            <w:noProof/>
            <w:webHidden/>
          </w:rPr>
          <w:t>12</w:t>
        </w:r>
        <w:r>
          <w:rPr>
            <w:noProof/>
            <w:webHidden/>
          </w:rPr>
          <w:fldChar w:fldCharType="end"/>
        </w:r>
      </w:hyperlink>
    </w:p>
    <w:p w14:paraId="0306C504" w14:textId="7557C931" w:rsidR="00F21E95" w:rsidRDefault="00F21E95">
      <w:pPr>
        <w:pStyle w:val="TOC2"/>
        <w:rPr>
          <w:rFonts w:asciiTheme="minorHAnsi" w:eastAsiaTheme="minorEastAsia" w:hAnsiTheme="minorHAnsi" w:cstheme="minorBidi"/>
          <w:smallCaps w:val="0"/>
          <w:noProof/>
          <w:sz w:val="22"/>
          <w:lang w:val="en-IE" w:eastAsia="en-IE"/>
        </w:rPr>
      </w:pPr>
      <w:hyperlink w:anchor="_Toc198299256" w:history="1">
        <w:r w:rsidRPr="007A162A">
          <w:rPr>
            <w:rStyle w:val="Hyperlink"/>
            <w:noProof/>
            <w:lang w:val="en-US"/>
          </w:rPr>
          <w:t>a.</w:t>
        </w:r>
        <w:r>
          <w:rPr>
            <w:rFonts w:asciiTheme="minorHAnsi" w:eastAsiaTheme="minorEastAsia" w:hAnsiTheme="minorHAnsi" w:cstheme="minorBidi"/>
            <w:smallCaps w:val="0"/>
            <w:noProof/>
            <w:sz w:val="22"/>
            <w:lang w:val="en-IE" w:eastAsia="en-IE"/>
          </w:rPr>
          <w:tab/>
        </w:r>
        <w:r w:rsidRPr="007A162A">
          <w:rPr>
            <w:rStyle w:val="Hyperlink"/>
            <w:noProof/>
            <w:lang w:val="en-US"/>
          </w:rPr>
          <w:t>Funding Details &amp; process</w:t>
        </w:r>
        <w:r>
          <w:rPr>
            <w:noProof/>
            <w:webHidden/>
          </w:rPr>
          <w:tab/>
        </w:r>
        <w:r>
          <w:rPr>
            <w:noProof/>
            <w:webHidden/>
          </w:rPr>
          <w:fldChar w:fldCharType="begin"/>
        </w:r>
        <w:r>
          <w:rPr>
            <w:noProof/>
            <w:webHidden/>
          </w:rPr>
          <w:instrText xml:space="preserve"> PAGEREF _Toc198299256 \h </w:instrText>
        </w:r>
        <w:r>
          <w:rPr>
            <w:noProof/>
            <w:webHidden/>
          </w:rPr>
        </w:r>
        <w:r>
          <w:rPr>
            <w:noProof/>
            <w:webHidden/>
          </w:rPr>
          <w:fldChar w:fldCharType="separate"/>
        </w:r>
        <w:r>
          <w:rPr>
            <w:noProof/>
            <w:webHidden/>
          </w:rPr>
          <w:t>12</w:t>
        </w:r>
        <w:r>
          <w:rPr>
            <w:noProof/>
            <w:webHidden/>
          </w:rPr>
          <w:fldChar w:fldCharType="end"/>
        </w:r>
      </w:hyperlink>
    </w:p>
    <w:p w14:paraId="35C0EA71" w14:textId="750E4578" w:rsidR="00F21E95" w:rsidRDefault="00F21E95">
      <w:pPr>
        <w:pStyle w:val="TOC2"/>
        <w:rPr>
          <w:rFonts w:asciiTheme="minorHAnsi" w:eastAsiaTheme="minorEastAsia" w:hAnsiTheme="minorHAnsi" w:cstheme="minorBidi"/>
          <w:smallCaps w:val="0"/>
          <w:noProof/>
          <w:sz w:val="22"/>
          <w:lang w:val="en-IE" w:eastAsia="en-IE"/>
        </w:rPr>
      </w:pPr>
      <w:hyperlink w:anchor="_Toc198299257" w:history="1">
        <w:r w:rsidRPr="007A162A">
          <w:rPr>
            <w:rStyle w:val="Hyperlink"/>
            <w:noProof/>
            <w:lang w:val="en-US"/>
          </w:rPr>
          <w:t>b.</w:t>
        </w:r>
        <w:r>
          <w:rPr>
            <w:rFonts w:asciiTheme="minorHAnsi" w:eastAsiaTheme="minorEastAsia" w:hAnsiTheme="minorHAnsi" w:cstheme="minorBidi"/>
            <w:smallCaps w:val="0"/>
            <w:noProof/>
            <w:sz w:val="22"/>
            <w:lang w:val="en-IE" w:eastAsia="en-IE"/>
          </w:rPr>
          <w:tab/>
        </w:r>
        <w:r w:rsidRPr="007A162A">
          <w:rPr>
            <w:rStyle w:val="Hyperlink"/>
            <w:noProof/>
            <w:lang w:val="en-US"/>
          </w:rPr>
          <w:t>Rate Details (Specific to this Arrangement)</w:t>
        </w:r>
        <w:r>
          <w:rPr>
            <w:noProof/>
            <w:webHidden/>
          </w:rPr>
          <w:tab/>
        </w:r>
        <w:r>
          <w:rPr>
            <w:noProof/>
            <w:webHidden/>
          </w:rPr>
          <w:fldChar w:fldCharType="begin"/>
        </w:r>
        <w:r>
          <w:rPr>
            <w:noProof/>
            <w:webHidden/>
          </w:rPr>
          <w:instrText xml:space="preserve"> PAGEREF _Toc198299257 \h </w:instrText>
        </w:r>
        <w:r>
          <w:rPr>
            <w:noProof/>
            <w:webHidden/>
          </w:rPr>
        </w:r>
        <w:r>
          <w:rPr>
            <w:noProof/>
            <w:webHidden/>
          </w:rPr>
          <w:fldChar w:fldCharType="separate"/>
        </w:r>
        <w:r>
          <w:rPr>
            <w:noProof/>
            <w:webHidden/>
          </w:rPr>
          <w:t>13</w:t>
        </w:r>
        <w:r>
          <w:rPr>
            <w:noProof/>
            <w:webHidden/>
          </w:rPr>
          <w:fldChar w:fldCharType="end"/>
        </w:r>
      </w:hyperlink>
    </w:p>
    <w:p w14:paraId="44EECF8A" w14:textId="440B56DB" w:rsidR="00F21E95" w:rsidRDefault="00F21E95">
      <w:pPr>
        <w:pStyle w:val="TOC2"/>
        <w:rPr>
          <w:rFonts w:asciiTheme="minorHAnsi" w:eastAsiaTheme="minorEastAsia" w:hAnsiTheme="minorHAnsi" w:cstheme="minorBidi"/>
          <w:smallCaps w:val="0"/>
          <w:noProof/>
          <w:sz w:val="22"/>
          <w:lang w:val="en-IE" w:eastAsia="en-IE"/>
        </w:rPr>
      </w:pPr>
      <w:hyperlink w:anchor="_Toc198299258" w:history="1">
        <w:r w:rsidRPr="007A162A">
          <w:rPr>
            <w:rStyle w:val="Hyperlink"/>
            <w:noProof/>
            <w:lang w:val="en-US"/>
          </w:rPr>
          <w:t>c.</w:t>
        </w:r>
        <w:r>
          <w:rPr>
            <w:rFonts w:asciiTheme="minorHAnsi" w:eastAsiaTheme="minorEastAsia" w:hAnsiTheme="minorHAnsi" w:cstheme="minorBidi"/>
            <w:smallCaps w:val="0"/>
            <w:noProof/>
            <w:sz w:val="22"/>
            <w:lang w:val="en-IE" w:eastAsia="en-IE"/>
          </w:rPr>
          <w:tab/>
        </w:r>
        <w:r w:rsidRPr="007A162A">
          <w:rPr>
            <w:rStyle w:val="Hyperlink"/>
            <w:noProof/>
            <w:lang w:val="en-US"/>
          </w:rPr>
          <w:t>Schedule Of Payments To Provider</w:t>
        </w:r>
        <w:r>
          <w:rPr>
            <w:noProof/>
            <w:webHidden/>
          </w:rPr>
          <w:tab/>
        </w:r>
        <w:r>
          <w:rPr>
            <w:noProof/>
            <w:webHidden/>
          </w:rPr>
          <w:fldChar w:fldCharType="begin"/>
        </w:r>
        <w:r>
          <w:rPr>
            <w:noProof/>
            <w:webHidden/>
          </w:rPr>
          <w:instrText xml:space="preserve"> PAGEREF _Toc198299258 \h </w:instrText>
        </w:r>
        <w:r>
          <w:rPr>
            <w:noProof/>
            <w:webHidden/>
          </w:rPr>
        </w:r>
        <w:r>
          <w:rPr>
            <w:noProof/>
            <w:webHidden/>
          </w:rPr>
          <w:fldChar w:fldCharType="separate"/>
        </w:r>
        <w:r>
          <w:rPr>
            <w:noProof/>
            <w:webHidden/>
          </w:rPr>
          <w:t>13</w:t>
        </w:r>
        <w:r>
          <w:rPr>
            <w:noProof/>
            <w:webHidden/>
          </w:rPr>
          <w:fldChar w:fldCharType="end"/>
        </w:r>
      </w:hyperlink>
    </w:p>
    <w:p w14:paraId="189CAD7D" w14:textId="14CC3561" w:rsidR="00F21E95" w:rsidRDefault="00F21E95">
      <w:pPr>
        <w:pStyle w:val="TOC2"/>
        <w:rPr>
          <w:rFonts w:asciiTheme="minorHAnsi" w:eastAsiaTheme="minorEastAsia" w:hAnsiTheme="minorHAnsi" w:cstheme="minorBidi"/>
          <w:smallCaps w:val="0"/>
          <w:noProof/>
          <w:sz w:val="22"/>
          <w:lang w:val="en-IE" w:eastAsia="en-IE"/>
        </w:rPr>
      </w:pPr>
      <w:hyperlink w:anchor="_Toc198299259" w:history="1">
        <w:r w:rsidRPr="007A162A">
          <w:rPr>
            <w:rStyle w:val="Hyperlink"/>
            <w:noProof/>
            <w:lang w:val="en-US"/>
          </w:rPr>
          <w:t>d.</w:t>
        </w:r>
        <w:r>
          <w:rPr>
            <w:rFonts w:asciiTheme="minorHAnsi" w:eastAsiaTheme="minorEastAsia" w:hAnsiTheme="minorHAnsi" w:cstheme="minorBidi"/>
            <w:smallCaps w:val="0"/>
            <w:noProof/>
            <w:sz w:val="22"/>
            <w:lang w:val="en-IE" w:eastAsia="en-IE"/>
          </w:rPr>
          <w:tab/>
        </w:r>
        <w:r w:rsidRPr="007A162A">
          <w:rPr>
            <w:rStyle w:val="Hyperlink"/>
            <w:noProof/>
            <w:lang w:val="en-US"/>
          </w:rPr>
          <w:t>Charging of Service Users - Outside the Services for Older People Home Suport Authorisation Scheme</w:t>
        </w:r>
        <w:r>
          <w:rPr>
            <w:noProof/>
            <w:webHidden/>
          </w:rPr>
          <w:tab/>
        </w:r>
        <w:r>
          <w:rPr>
            <w:noProof/>
            <w:webHidden/>
          </w:rPr>
          <w:fldChar w:fldCharType="begin"/>
        </w:r>
        <w:r>
          <w:rPr>
            <w:noProof/>
            <w:webHidden/>
          </w:rPr>
          <w:instrText xml:space="preserve"> PAGEREF _Toc198299259 \h </w:instrText>
        </w:r>
        <w:r>
          <w:rPr>
            <w:noProof/>
            <w:webHidden/>
          </w:rPr>
        </w:r>
        <w:r>
          <w:rPr>
            <w:noProof/>
            <w:webHidden/>
          </w:rPr>
          <w:fldChar w:fldCharType="separate"/>
        </w:r>
        <w:r>
          <w:rPr>
            <w:noProof/>
            <w:webHidden/>
          </w:rPr>
          <w:t>14</w:t>
        </w:r>
        <w:r>
          <w:rPr>
            <w:noProof/>
            <w:webHidden/>
          </w:rPr>
          <w:fldChar w:fldCharType="end"/>
        </w:r>
      </w:hyperlink>
    </w:p>
    <w:p w14:paraId="4DB84B68" w14:textId="7FEAE101" w:rsidR="00F21E95" w:rsidRDefault="00F21E95">
      <w:pPr>
        <w:pStyle w:val="TOC1"/>
        <w:rPr>
          <w:rFonts w:asciiTheme="minorHAnsi" w:eastAsiaTheme="minorEastAsia" w:hAnsiTheme="minorHAnsi" w:cstheme="minorBidi"/>
          <w:bCs w:val="0"/>
          <w:caps w:val="0"/>
          <w:noProof/>
          <w:sz w:val="22"/>
          <w:szCs w:val="22"/>
        </w:rPr>
      </w:pPr>
      <w:hyperlink w:anchor="_Toc198299260" w:history="1">
        <w:r w:rsidRPr="007A162A">
          <w:rPr>
            <w:rStyle w:val="Hyperlink"/>
            <w:noProof/>
          </w:rPr>
          <w:t>SECTION 3 – Service Delivery Specification</w:t>
        </w:r>
        <w:r>
          <w:rPr>
            <w:noProof/>
            <w:webHidden/>
          </w:rPr>
          <w:tab/>
        </w:r>
        <w:r>
          <w:rPr>
            <w:noProof/>
            <w:webHidden/>
          </w:rPr>
          <w:fldChar w:fldCharType="begin"/>
        </w:r>
        <w:r>
          <w:rPr>
            <w:noProof/>
            <w:webHidden/>
          </w:rPr>
          <w:instrText xml:space="preserve"> PAGEREF _Toc198299260 \h </w:instrText>
        </w:r>
        <w:r>
          <w:rPr>
            <w:noProof/>
            <w:webHidden/>
          </w:rPr>
        </w:r>
        <w:r>
          <w:rPr>
            <w:noProof/>
            <w:webHidden/>
          </w:rPr>
          <w:fldChar w:fldCharType="separate"/>
        </w:r>
        <w:r>
          <w:rPr>
            <w:noProof/>
            <w:webHidden/>
          </w:rPr>
          <w:t>15</w:t>
        </w:r>
        <w:r>
          <w:rPr>
            <w:noProof/>
            <w:webHidden/>
          </w:rPr>
          <w:fldChar w:fldCharType="end"/>
        </w:r>
      </w:hyperlink>
    </w:p>
    <w:p w14:paraId="3231BB0F" w14:textId="08EC5740" w:rsidR="00F21E95" w:rsidRDefault="00F21E95">
      <w:pPr>
        <w:pStyle w:val="TOC2"/>
        <w:rPr>
          <w:rFonts w:asciiTheme="minorHAnsi" w:eastAsiaTheme="minorEastAsia" w:hAnsiTheme="minorHAnsi" w:cstheme="minorBidi"/>
          <w:smallCaps w:val="0"/>
          <w:noProof/>
          <w:sz w:val="22"/>
          <w:lang w:val="en-IE" w:eastAsia="en-IE"/>
        </w:rPr>
      </w:pPr>
      <w:hyperlink w:anchor="_Toc198299261" w:history="1">
        <w:r w:rsidRPr="007A162A">
          <w:rPr>
            <w:rStyle w:val="Hyperlink"/>
            <w:noProof/>
          </w:rPr>
          <w:t>A.</w:t>
        </w:r>
        <w:r>
          <w:rPr>
            <w:rFonts w:asciiTheme="minorHAnsi" w:eastAsiaTheme="minorEastAsia" w:hAnsiTheme="minorHAnsi" w:cstheme="minorBidi"/>
            <w:smallCaps w:val="0"/>
            <w:noProof/>
            <w:sz w:val="22"/>
            <w:lang w:val="en-IE" w:eastAsia="en-IE"/>
          </w:rPr>
          <w:tab/>
        </w:r>
        <w:r w:rsidRPr="007A162A">
          <w:rPr>
            <w:rStyle w:val="Hyperlink"/>
            <w:noProof/>
          </w:rPr>
          <w:t>Service Overview</w:t>
        </w:r>
        <w:r>
          <w:rPr>
            <w:noProof/>
            <w:webHidden/>
          </w:rPr>
          <w:tab/>
        </w:r>
        <w:r>
          <w:rPr>
            <w:noProof/>
            <w:webHidden/>
          </w:rPr>
          <w:fldChar w:fldCharType="begin"/>
        </w:r>
        <w:r>
          <w:rPr>
            <w:noProof/>
            <w:webHidden/>
          </w:rPr>
          <w:instrText xml:space="preserve"> PAGEREF _Toc198299261 \h </w:instrText>
        </w:r>
        <w:r>
          <w:rPr>
            <w:noProof/>
            <w:webHidden/>
          </w:rPr>
        </w:r>
        <w:r>
          <w:rPr>
            <w:noProof/>
            <w:webHidden/>
          </w:rPr>
          <w:fldChar w:fldCharType="separate"/>
        </w:r>
        <w:r>
          <w:rPr>
            <w:noProof/>
            <w:webHidden/>
          </w:rPr>
          <w:t>15</w:t>
        </w:r>
        <w:r>
          <w:rPr>
            <w:noProof/>
            <w:webHidden/>
          </w:rPr>
          <w:fldChar w:fldCharType="end"/>
        </w:r>
      </w:hyperlink>
    </w:p>
    <w:p w14:paraId="38E205F7" w14:textId="1BAAE699" w:rsidR="00F21E95" w:rsidRDefault="00F21E95">
      <w:pPr>
        <w:pStyle w:val="TOC2"/>
        <w:rPr>
          <w:rFonts w:asciiTheme="minorHAnsi" w:eastAsiaTheme="minorEastAsia" w:hAnsiTheme="minorHAnsi" w:cstheme="minorBidi"/>
          <w:smallCaps w:val="0"/>
          <w:noProof/>
          <w:sz w:val="22"/>
          <w:lang w:val="en-IE" w:eastAsia="en-IE"/>
        </w:rPr>
      </w:pPr>
      <w:hyperlink w:anchor="_Toc198299262" w:history="1">
        <w:r w:rsidRPr="007A162A">
          <w:rPr>
            <w:rStyle w:val="Hyperlink"/>
            <w:noProof/>
            <w:lang w:val="en-US"/>
          </w:rPr>
          <w:t>B.</w:t>
        </w:r>
        <w:r>
          <w:rPr>
            <w:rFonts w:asciiTheme="minorHAnsi" w:eastAsiaTheme="minorEastAsia" w:hAnsiTheme="minorHAnsi" w:cstheme="minorBidi"/>
            <w:smallCaps w:val="0"/>
            <w:noProof/>
            <w:sz w:val="22"/>
            <w:lang w:val="en-IE" w:eastAsia="en-IE"/>
          </w:rPr>
          <w:tab/>
        </w:r>
        <w:r w:rsidRPr="007A162A">
          <w:rPr>
            <w:rStyle w:val="Hyperlink"/>
            <w:noProof/>
            <w:lang w:val="en-US"/>
          </w:rPr>
          <w:t>Details of the Services</w:t>
        </w:r>
        <w:r>
          <w:rPr>
            <w:noProof/>
            <w:webHidden/>
          </w:rPr>
          <w:tab/>
        </w:r>
        <w:r>
          <w:rPr>
            <w:noProof/>
            <w:webHidden/>
          </w:rPr>
          <w:fldChar w:fldCharType="begin"/>
        </w:r>
        <w:r>
          <w:rPr>
            <w:noProof/>
            <w:webHidden/>
          </w:rPr>
          <w:instrText xml:space="preserve"> PAGEREF _Toc198299262 \h </w:instrText>
        </w:r>
        <w:r>
          <w:rPr>
            <w:noProof/>
            <w:webHidden/>
          </w:rPr>
        </w:r>
        <w:r>
          <w:rPr>
            <w:noProof/>
            <w:webHidden/>
          </w:rPr>
          <w:fldChar w:fldCharType="separate"/>
        </w:r>
        <w:r>
          <w:rPr>
            <w:noProof/>
            <w:webHidden/>
          </w:rPr>
          <w:t>16</w:t>
        </w:r>
        <w:r>
          <w:rPr>
            <w:noProof/>
            <w:webHidden/>
          </w:rPr>
          <w:fldChar w:fldCharType="end"/>
        </w:r>
      </w:hyperlink>
    </w:p>
    <w:p w14:paraId="520BB490" w14:textId="0F269F0C" w:rsidR="00F21E95" w:rsidRDefault="00F21E95">
      <w:pPr>
        <w:pStyle w:val="TOC2"/>
        <w:rPr>
          <w:rFonts w:asciiTheme="minorHAnsi" w:eastAsiaTheme="minorEastAsia" w:hAnsiTheme="minorHAnsi" w:cstheme="minorBidi"/>
          <w:smallCaps w:val="0"/>
          <w:noProof/>
          <w:sz w:val="22"/>
          <w:lang w:val="en-IE" w:eastAsia="en-IE"/>
        </w:rPr>
      </w:pPr>
      <w:hyperlink w:anchor="_Toc198299263" w:history="1">
        <w:r w:rsidRPr="007A162A">
          <w:rPr>
            <w:rStyle w:val="Hyperlink"/>
            <w:noProof/>
            <w:lang w:val="en-US"/>
          </w:rPr>
          <w:t>C.</w:t>
        </w:r>
        <w:r>
          <w:rPr>
            <w:rFonts w:asciiTheme="minorHAnsi" w:eastAsiaTheme="minorEastAsia" w:hAnsiTheme="minorHAnsi" w:cstheme="minorBidi"/>
            <w:smallCaps w:val="0"/>
            <w:noProof/>
            <w:sz w:val="22"/>
            <w:lang w:val="en-IE" w:eastAsia="en-IE"/>
          </w:rPr>
          <w:tab/>
        </w:r>
        <w:r w:rsidRPr="007A162A">
          <w:rPr>
            <w:rStyle w:val="Hyperlink"/>
            <w:noProof/>
            <w:lang w:val="en-US"/>
          </w:rPr>
          <w:t>Key Personnel</w:t>
        </w:r>
        <w:r>
          <w:rPr>
            <w:noProof/>
            <w:webHidden/>
          </w:rPr>
          <w:tab/>
        </w:r>
        <w:r>
          <w:rPr>
            <w:noProof/>
            <w:webHidden/>
          </w:rPr>
          <w:fldChar w:fldCharType="begin"/>
        </w:r>
        <w:r>
          <w:rPr>
            <w:noProof/>
            <w:webHidden/>
          </w:rPr>
          <w:instrText xml:space="preserve"> PAGEREF _Toc198299263 \h </w:instrText>
        </w:r>
        <w:r>
          <w:rPr>
            <w:noProof/>
            <w:webHidden/>
          </w:rPr>
        </w:r>
        <w:r>
          <w:rPr>
            <w:noProof/>
            <w:webHidden/>
          </w:rPr>
          <w:fldChar w:fldCharType="separate"/>
        </w:r>
        <w:r>
          <w:rPr>
            <w:noProof/>
            <w:webHidden/>
          </w:rPr>
          <w:t>18</w:t>
        </w:r>
        <w:r>
          <w:rPr>
            <w:noProof/>
            <w:webHidden/>
          </w:rPr>
          <w:fldChar w:fldCharType="end"/>
        </w:r>
      </w:hyperlink>
    </w:p>
    <w:p w14:paraId="261ADE5E" w14:textId="46877B08" w:rsidR="00F21E95" w:rsidRDefault="00F21E95">
      <w:pPr>
        <w:pStyle w:val="TOC2"/>
        <w:rPr>
          <w:rFonts w:asciiTheme="minorHAnsi" w:eastAsiaTheme="minorEastAsia" w:hAnsiTheme="minorHAnsi" w:cstheme="minorBidi"/>
          <w:smallCaps w:val="0"/>
          <w:noProof/>
          <w:sz w:val="22"/>
          <w:lang w:val="en-IE" w:eastAsia="en-IE"/>
        </w:rPr>
      </w:pPr>
      <w:hyperlink w:anchor="_Toc198299264" w:history="1">
        <w:r w:rsidRPr="007A162A">
          <w:rPr>
            <w:rStyle w:val="Hyperlink"/>
            <w:noProof/>
            <w:lang w:val="en-US"/>
          </w:rPr>
          <w:t>D.</w:t>
        </w:r>
        <w:r>
          <w:rPr>
            <w:rFonts w:asciiTheme="minorHAnsi" w:eastAsiaTheme="minorEastAsia" w:hAnsiTheme="minorHAnsi" w:cstheme="minorBidi"/>
            <w:smallCaps w:val="0"/>
            <w:noProof/>
            <w:sz w:val="22"/>
            <w:lang w:val="en-IE" w:eastAsia="en-IE"/>
          </w:rPr>
          <w:tab/>
        </w:r>
        <w:r w:rsidRPr="007A162A">
          <w:rPr>
            <w:rStyle w:val="Hyperlink"/>
            <w:noProof/>
            <w:lang w:val="en-US"/>
          </w:rPr>
          <w:t>Approved Provider Lots</w:t>
        </w:r>
        <w:r>
          <w:rPr>
            <w:noProof/>
            <w:webHidden/>
          </w:rPr>
          <w:tab/>
        </w:r>
        <w:r>
          <w:rPr>
            <w:noProof/>
            <w:webHidden/>
          </w:rPr>
          <w:fldChar w:fldCharType="begin"/>
        </w:r>
        <w:r>
          <w:rPr>
            <w:noProof/>
            <w:webHidden/>
          </w:rPr>
          <w:instrText xml:space="preserve"> PAGEREF _Toc198299264 \h </w:instrText>
        </w:r>
        <w:r>
          <w:rPr>
            <w:noProof/>
            <w:webHidden/>
          </w:rPr>
        </w:r>
        <w:r>
          <w:rPr>
            <w:noProof/>
            <w:webHidden/>
          </w:rPr>
          <w:fldChar w:fldCharType="separate"/>
        </w:r>
        <w:r>
          <w:rPr>
            <w:noProof/>
            <w:webHidden/>
          </w:rPr>
          <w:t>18</w:t>
        </w:r>
        <w:r>
          <w:rPr>
            <w:noProof/>
            <w:webHidden/>
          </w:rPr>
          <w:fldChar w:fldCharType="end"/>
        </w:r>
      </w:hyperlink>
    </w:p>
    <w:p w14:paraId="6FD17EC2" w14:textId="3B44F5BA" w:rsidR="00F21E95" w:rsidRDefault="00F21E95">
      <w:pPr>
        <w:pStyle w:val="TOC2"/>
        <w:rPr>
          <w:rFonts w:asciiTheme="minorHAnsi" w:eastAsiaTheme="minorEastAsia" w:hAnsiTheme="minorHAnsi" w:cstheme="minorBidi"/>
          <w:smallCaps w:val="0"/>
          <w:noProof/>
          <w:sz w:val="22"/>
          <w:lang w:val="en-IE" w:eastAsia="en-IE"/>
        </w:rPr>
      </w:pPr>
      <w:hyperlink w:anchor="_Toc198299265" w:history="1">
        <w:r w:rsidRPr="007A162A">
          <w:rPr>
            <w:rStyle w:val="Hyperlink"/>
            <w:noProof/>
            <w:lang w:val="en-US"/>
          </w:rPr>
          <w:t>E.</w:t>
        </w:r>
        <w:r>
          <w:rPr>
            <w:rFonts w:asciiTheme="minorHAnsi" w:eastAsiaTheme="minorEastAsia" w:hAnsiTheme="minorHAnsi" w:cstheme="minorBidi"/>
            <w:smallCaps w:val="0"/>
            <w:noProof/>
            <w:sz w:val="22"/>
            <w:lang w:val="en-IE" w:eastAsia="en-IE"/>
          </w:rPr>
          <w:tab/>
        </w:r>
        <w:r w:rsidRPr="007A162A">
          <w:rPr>
            <w:rStyle w:val="Hyperlink"/>
            <w:rFonts w:cs="Arial"/>
            <w:bCs/>
            <w:noProof/>
          </w:rPr>
          <w:t>Access, Referral, Admissions &amp; Discharge Policies and Procedures</w:t>
        </w:r>
        <w:r>
          <w:rPr>
            <w:noProof/>
            <w:webHidden/>
          </w:rPr>
          <w:tab/>
        </w:r>
        <w:r>
          <w:rPr>
            <w:noProof/>
            <w:webHidden/>
          </w:rPr>
          <w:fldChar w:fldCharType="begin"/>
        </w:r>
        <w:r>
          <w:rPr>
            <w:noProof/>
            <w:webHidden/>
          </w:rPr>
          <w:instrText xml:space="preserve"> PAGEREF _Toc198299265 \h </w:instrText>
        </w:r>
        <w:r>
          <w:rPr>
            <w:noProof/>
            <w:webHidden/>
          </w:rPr>
        </w:r>
        <w:r>
          <w:rPr>
            <w:noProof/>
            <w:webHidden/>
          </w:rPr>
          <w:fldChar w:fldCharType="separate"/>
        </w:r>
        <w:r>
          <w:rPr>
            <w:noProof/>
            <w:webHidden/>
          </w:rPr>
          <w:t>19</w:t>
        </w:r>
        <w:r>
          <w:rPr>
            <w:noProof/>
            <w:webHidden/>
          </w:rPr>
          <w:fldChar w:fldCharType="end"/>
        </w:r>
      </w:hyperlink>
    </w:p>
    <w:p w14:paraId="52F8C4AC" w14:textId="2544162B" w:rsidR="00F21E95" w:rsidRDefault="00F21E95">
      <w:pPr>
        <w:pStyle w:val="TOC2"/>
        <w:rPr>
          <w:rFonts w:asciiTheme="minorHAnsi" w:eastAsiaTheme="minorEastAsia" w:hAnsiTheme="minorHAnsi" w:cstheme="minorBidi"/>
          <w:smallCaps w:val="0"/>
          <w:noProof/>
          <w:sz w:val="22"/>
          <w:lang w:val="en-IE" w:eastAsia="en-IE"/>
        </w:rPr>
      </w:pPr>
      <w:hyperlink w:anchor="_Toc198299266" w:history="1">
        <w:r w:rsidRPr="007A162A">
          <w:rPr>
            <w:rStyle w:val="Hyperlink"/>
            <w:noProof/>
            <w:lang w:val="en-US"/>
          </w:rPr>
          <w:t>F.</w:t>
        </w:r>
        <w:r>
          <w:rPr>
            <w:rFonts w:asciiTheme="minorHAnsi" w:eastAsiaTheme="minorEastAsia" w:hAnsiTheme="minorHAnsi" w:cstheme="minorBidi"/>
            <w:smallCaps w:val="0"/>
            <w:noProof/>
            <w:sz w:val="22"/>
            <w:lang w:val="en-IE" w:eastAsia="en-IE"/>
          </w:rPr>
          <w:tab/>
        </w:r>
        <w:r w:rsidRPr="007A162A">
          <w:rPr>
            <w:rStyle w:val="Hyperlink"/>
            <w:noProof/>
            <w:lang w:val="en-US"/>
          </w:rPr>
          <w:t>Service Outcomes</w:t>
        </w:r>
        <w:r>
          <w:rPr>
            <w:noProof/>
            <w:webHidden/>
          </w:rPr>
          <w:tab/>
        </w:r>
        <w:r>
          <w:rPr>
            <w:noProof/>
            <w:webHidden/>
          </w:rPr>
          <w:fldChar w:fldCharType="begin"/>
        </w:r>
        <w:r>
          <w:rPr>
            <w:noProof/>
            <w:webHidden/>
          </w:rPr>
          <w:instrText xml:space="preserve"> PAGEREF _Toc198299266 \h </w:instrText>
        </w:r>
        <w:r>
          <w:rPr>
            <w:noProof/>
            <w:webHidden/>
          </w:rPr>
        </w:r>
        <w:r>
          <w:rPr>
            <w:noProof/>
            <w:webHidden/>
          </w:rPr>
          <w:fldChar w:fldCharType="separate"/>
        </w:r>
        <w:r>
          <w:rPr>
            <w:noProof/>
            <w:webHidden/>
          </w:rPr>
          <w:t>20</w:t>
        </w:r>
        <w:r>
          <w:rPr>
            <w:noProof/>
            <w:webHidden/>
          </w:rPr>
          <w:fldChar w:fldCharType="end"/>
        </w:r>
      </w:hyperlink>
    </w:p>
    <w:p w14:paraId="2C9DDF6A" w14:textId="01AB1B08" w:rsidR="00F21E95" w:rsidRDefault="00F21E95">
      <w:pPr>
        <w:pStyle w:val="TOC2"/>
        <w:rPr>
          <w:rFonts w:asciiTheme="minorHAnsi" w:eastAsiaTheme="minorEastAsia" w:hAnsiTheme="minorHAnsi" w:cstheme="minorBidi"/>
          <w:smallCaps w:val="0"/>
          <w:noProof/>
          <w:sz w:val="22"/>
          <w:lang w:val="en-IE" w:eastAsia="en-IE"/>
        </w:rPr>
      </w:pPr>
      <w:hyperlink w:anchor="_Toc198299267" w:history="1">
        <w:r w:rsidRPr="007A162A">
          <w:rPr>
            <w:rStyle w:val="Hyperlink"/>
            <w:noProof/>
            <w:lang w:val="en-US"/>
          </w:rPr>
          <w:t>G.</w:t>
        </w:r>
        <w:r>
          <w:rPr>
            <w:rFonts w:asciiTheme="minorHAnsi" w:eastAsiaTheme="minorEastAsia" w:hAnsiTheme="minorHAnsi" w:cstheme="minorBidi"/>
            <w:smallCaps w:val="0"/>
            <w:noProof/>
            <w:sz w:val="22"/>
            <w:lang w:val="en-IE" w:eastAsia="en-IE"/>
          </w:rPr>
          <w:tab/>
        </w:r>
        <w:r w:rsidRPr="007A162A">
          <w:rPr>
            <w:rStyle w:val="Hyperlink"/>
            <w:noProof/>
            <w:lang w:val="en-US"/>
          </w:rPr>
          <w:t>Service User Engagement</w:t>
        </w:r>
        <w:r>
          <w:rPr>
            <w:noProof/>
            <w:webHidden/>
          </w:rPr>
          <w:tab/>
        </w:r>
        <w:r>
          <w:rPr>
            <w:noProof/>
            <w:webHidden/>
          </w:rPr>
          <w:fldChar w:fldCharType="begin"/>
        </w:r>
        <w:r>
          <w:rPr>
            <w:noProof/>
            <w:webHidden/>
          </w:rPr>
          <w:instrText xml:space="preserve"> PAGEREF _Toc198299267 \h </w:instrText>
        </w:r>
        <w:r>
          <w:rPr>
            <w:noProof/>
            <w:webHidden/>
          </w:rPr>
        </w:r>
        <w:r>
          <w:rPr>
            <w:noProof/>
            <w:webHidden/>
          </w:rPr>
          <w:fldChar w:fldCharType="separate"/>
        </w:r>
        <w:r>
          <w:rPr>
            <w:noProof/>
            <w:webHidden/>
          </w:rPr>
          <w:t>20</w:t>
        </w:r>
        <w:r>
          <w:rPr>
            <w:noProof/>
            <w:webHidden/>
          </w:rPr>
          <w:fldChar w:fldCharType="end"/>
        </w:r>
      </w:hyperlink>
    </w:p>
    <w:p w14:paraId="3F90B2AF" w14:textId="42BAFAD6" w:rsidR="00F21E95" w:rsidRDefault="00F21E95">
      <w:pPr>
        <w:pStyle w:val="TOC2"/>
        <w:rPr>
          <w:rFonts w:asciiTheme="minorHAnsi" w:eastAsiaTheme="minorEastAsia" w:hAnsiTheme="minorHAnsi" w:cstheme="minorBidi"/>
          <w:smallCaps w:val="0"/>
          <w:noProof/>
          <w:sz w:val="22"/>
          <w:lang w:val="en-IE" w:eastAsia="en-IE"/>
        </w:rPr>
      </w:pPr>
      <w:hyperlink w:anchor="_Toc198299268" w:history="1">
        <w:r w:rsidRPr="007A162A">
          <w:rPr>
            <w:rStyle w:val="Hyperlink"/>
            <w:noProof/>
            <w:lang w:val="en-US"/>
          </w:rPr>
          <w:t>H.</w:t>
        </w:r>
        <w:r>
          <w:rPr>
            <w:rFonts w:asciiTheme="minorHAnsi" w:eastAsiaTheme="minorEastAsia" w:hAnsiTheme="minorHAnsi" w:cstheme="minorBidi"/>
            <w:smallCaps w:val="0"/>
            <w:noProof/>
            <w:sz w:val="22"/>
            <w:lang w:val="en-IE" w:eastAsia="en-IE"/>
          </w:rPr>
          <w:tab/>
        </w:r>
        <w:r w:rsidRPr="007A162A">
          <w:rPr>
            <w:rStyle w:val="Hyperlink"/>
            <w:noProof/>
            <w:lang w:val="en-US"/>
          </w:rPr>
          <w:t>Third Party Contracts</w:t>
        </w:r>
        <w:r>
          <w:rPr>
            <w:noProof/>
            <w:webHidden/>
          </w:rPr>
          <w:tab/>
        </w:r>
        <w:r>
          <w:rPr>
            <w:noProof/>
            <w:webHidden/>
          </w:rPr>
          <w:fldChar w:fldCharType="begin"/>
        </w:r>
        <w:r>
          <w:rPr>
            <w:noProof/>
            <w:webHidden/>
          </w:rPr>
          <w:instrText xml:space="preserve"> PAGEREF _Toc198299268 \h </w:instrText>
        </w:r>
        <w:r>
          <w:rPr>
            <w:noProof/>
            <w:webHidden/>
          </w:rPr>
        </w:r>
        <w:r>
          <w:rPr>
            <w:noProof/>
            <w:webHidden/>
          </w:rPr>
          <w:fldChar w:fldCharType="separate"/>
        </w:r>
        <w:r>
          <w:rPr>
            <w:noProof/>
            <w:webHidden/>
          </w:rPr>
          <w:t>21</w:t>
        </w:r>
        <w:r>
          <w:rPr>
            <w:noProof/>
            <w:webHidden/>
          </w:rPr>
          <w:fldChar w:fldCharType="end"/>
        </w:r>
      </w:hyperlink>
    </w:p>
    <w:p w14:paraId="2D23C0DD" w14:textId="473DBE51" w:rsidR="00F21E95" w:rsidRDefault="00F21E95">
      <w:pPr>
        <w:pStyle w:val="TOC1"/>
        <w:rPr>
          <w:rFonts w:asciiTheme="minorHAnsi" w:eastAsiaTheme="minorEastAsia" w:hAnsiTheme="minorHAnsi" w:cstheme="minorBidi"/>
          <w:bCs w:val="0"/>
          <w:caps w:val="0"/>
          <w:noProof/>
          <w:sz w:val="22"/>
          <w:szCs w:val="22"/>
        </w:rPr>
      </w:pPr>
      <w:hyperlink w:anchor="_Toc198299269" w:history="1">
        <w:r w:rsidRPr="007A162A">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_Toc198299269 \h </w:instrText>
        </w:r>
        <w:r>
          <w:rPr>
            <w:noProof/>
            <w:webHidden/>
          </w:rPr>
        </w:r>
        <w:r>
          <w:rPr>
            <w:noProof/>
            <w:webHidden/>
          </w:rPr>
          <w:fldChar w:fldCharType="separate"/>
        </w:r>
        <w:r>
          <w:rPr>
            <w:noProof/>
            <w:webHidden/>
          </w:rPr>
          <w:t>22</w:t>
        </w:r>
        <w:r>
          <w:rPr>
            <w:noProof/>
            <w:webHidden/>
          </w:rPr>
          <w:fldChar w:fldCharType="end"/>
        </w:r>
      </w:hyperlink>
    </w:p>
    <w:p w14:paraId="4FAA973B" w14:textId="60E78755" w:rsidR="00F21E95" w:rsidRDefault="00F21E95">
      <w:pPr>
        <w:pStyle w:val="TOC2"/>
        <w:rPr>
          <w:rFonts w:asciiTheme="minorHAnsi" w:eastAsiaTheme="minorEastAsia" w:hAnsiTheme="minorHAnsi" w:cstheme="minorBidi"/>
          <w:smallCaps w:val="0"/>
          <w:noProof/>
          <w:sz w:val="22"/>
          <w:lang w:val="en-IE" w:eastAsia="en-IE"/>
        </w:rPr>
      </w:pPr>
      <w:hyperlink w:anchor="_Toc198299270" w:history="1">
        <w:r w:rsidRPr="007A162A">
          <w:rPr>
            <w:rStyle w:val="Hyperlink"/>
            <w:noProof/>
          </w:rPr>
          <w:t>A.</w:t>
        </w:r>
        <w:r>
          <w:rPr>
            <w:rFonts w:asciiTheme="minorHAnsi" w:eastAsiaTheme="minorEastAsia" w:hAnsiTheme="minorHAnsi" w:cstheme="minorBidi"/>
            <w:smallCaps w:val="0"/>
            <w:noProof/>
            <w:sz w:val="22"/>
            <w:lang w:val="en-IE" w:eastAsia="en-IE"/>
          </w:rPr>
          <w:tab/>
        </w:r>
        <w:r w:rsidRPr="007A162A">
          <w:rPr>
            <w:rStyle w:val="Hyperlink"/>
            <w:noProof/>
          </w:rPr>
          <w:t>General</w:t>
        </w:r>
        <w:r>
          <w:rPr>
            <w:noProof/>
            <w:webHidden/>
          </w:rPr>
          <w:tab/>
        </w:r>
        <w:r>
          <w:rPr>
            <w:noProof/>
            <w:webHidden/>
          </w:rPr>
          <w:fldChar w:fldCharType="begin"/>
        </w:r>
        <w:r>
          <w:rPr>
            <w:noProof/>
            <w:webHidden/>
          </w:rPr>
          <w:instrText xml:space="preserve"> PAGEREF _Toc198299270 \h </w:instrText>
        </w:r>
        <w:r>
          <w:rPr>
            <w:noProof/>
            <w:webHidden/>
          </w:rPr>
        </w:r>
        <w:r>
          <w:rPr>
            <w:noProof/>
            <w:webHidden/>
          </w:rPr>
          <w:fldChar w:fldCharType="separate"/>
        </w:r>
        <w:r>
          <w:rPr>
            <w:noProof/>
            <w:webHidden/>
          </w:rPr>
          <w:t>22</w:t>
        </w:r>
        <w:r>
          <w:rPr>
            <w:noProof/>
            <w:webHidden/>
          </w:rPr>
          <w:fldChar w:fldCharType="end"/>
        </w:r>
      </w:hyperlink>
    </w:p>
    <w:p w14:paraId="5E788E12" w14:textId="5C089BC1" w:rsidR="00F21E95" w:rsidRDefault="00F21E95">
      <w:pPr>
        <w:pStyle w:val="TOC2"/>
        <w:rPr>
          <w:rFonts w:asciiTheme="minorHAnsi" w:eastAsiaTheme="minorEastAsia" w:hAnsiTheme="minorHAnsi" w:cstheme="minorBidi"/>
          <w:smallCaps w:val="0"/>
          <w:noProof/>
          <w:sz w:val="22"/>
          <w:lang w:val="en-IE" w:eastAsia="en-IE"/>
        </w:rPr>
      </w:pPr>
      <w:hyperlink w:anchor="_Toc198299271" w:history="1">
        <w:r w:rsidRPr="007A162A">
          <w:rPr>
            <w:rStyle w:val="Hyperlink"/>
            <w:noProof/>
          </w:rPr>
          <w:t>B.</w:t>
        </w:r>
        <w:r>
          <w:rPr>
            <w:rFonts w:asciiTheme="minorHAnsi" w:eastAsiaTheme="minorEastAsia" w:hAnsiTheme="minorHAnsi" w:cstheme="minorBidi"/>
            <w:smallCaps w:val="0"/>
            <w:noProof/>
            <w:sz w:val="22"/>
            <w:lang w:val="en-IE" w:eastAsia="en-IE"/>
          </w:rPr>
          <w:tab/>
        </w:r>
        <w:r w:rsidRPr="007A162A">
          <w:rPr>
            <w:rStyle w:val="Hyperlink"/>
            <w:noProof/>
          </w:rPr>
          <w:t>Complaints Reporting</w:t>
        </w:r>
        <w:r>
          <w:rPr>
            <w:noProof/>
            <w:webHidden/>
          </w:rPr>
          <w:tab/>
        </w:r>
        <w:r>
          <w:rPr>
            <w:noProof/>
            <w:webHidden/>
          </w:rPr>
          <w:fldChar w:fldCharType="begin"/>
        </w:r>
        <w:r>
          <w:rPr>
            <w:noProof/>
            <w:webHidden/>
          </w:rPr>
          <w:instrText xml:space="preserve"> PAGEREF _Toc198299271 \h </w:instrText>
        </w:r>
        <w:r>
          <w:rPr>
            <w:noProof/>
            <w:webHidden/>
          </w:rPr>
        </w:r>
        <w:r>
          <w:rPr>
            <w:noProof/>
            <w:webHidden/>
          </w:rPr>
          <w:fldChar w:fldCharType="separate"/>
        </w:r>
        <w:r>
          <w:rPr>
            <w:noProof/>
            <w:webHidden/>
          </w:rPr>
          <w:t>22</w:t>
        </w:r>
        <w:r>
          <w:rPr>
            <w:noProof/>
            <w:webHidden/>
          </w:rPr>
          <w:fldChar w:fldCharType="end"/>
        </w:r>
      </w:hyperlink>
    </w:p>
    <w:p w14:paraId="51EF27FF" w14:textId="73D30158" w:rsidR="00F21E95" w:rsidRDefault="00F21E95">
      <w:pPr>
        <w:pStyle w:val="TOC2"/>
        <w:rPr>
          <w:rFonts w:asciiTheme="minorHAnsi" w:eastAsiaTheme="minorEastAsia" w:hAnsiTheme="minorHAnsi" w:cstheme="minorBidi"/>
          <w:smallCaps w:val="0"/>
          <w:noProof/>
          <w:sz w:val="22"/>
          <w:lang w:val="en-IE" w:eastAsia="en-IE"/>
        </w:rPr>
      </w:pPr>
      <w:hyperlink w:anchor="_Toc198299272" w:history="1">
        <w:r w:rsidRPr="007A162A">
          <w:rPr>
            <w:rStyle w:val="Hyperlink"/>
            <w:noProof/>
          </w:rPr>
          <w:t>C.</w:t>
        </w:r>
        <w:r>
          <w:rPr>
            <w:rFonts w:asciiTheme="minorHAnsi" w:eastAsiaTheme="minorEastAsia" w:hAnsiTheme="minorHAnsi" w:cstheme="minorBidi"/>
            <w:smallCaps w:val="0"/>
            <w:noProof/>
            <w:sz w:val="22"/>
            <w:lang w:val="en-IE" w:eastAsia="en-IE"/>
          </w:rPr>
          <w:tab/>
        </w:r>
        <w:r w:rsidRPr="007A162A">
          <w:rPr>
            <w:rStyle w:val="Hyperlink"/>
            <w:noProof/>
          </w:rPr>
          <w:t>Safeguarding Adults at Risk of Abuse ELearning Programme</w:t>
        </w:r>
        <w:r>
          <w:rPr>
            <w:noProof/>
            <w:webHidden/>
          </w:rPr>
          <w:tab/>
        </w:r>
        <w:r>
          <w:rPr>
            <w:noProof/>
            <w:webHidden/>
          </w:rPr>
          <w:fldChar w:fldCharType="begin"/>
        </w:r>
        <w:r>
          <w:rPr>
            <w:noProof/>
            <w:webHidden/>
          </w:rPr>
          <w:instrText xml:space="preserve"> PAGEREF _Toc198299272 \h </w:instrText>
        </w:r>
        <w:r>
          <w:rPr>
            <w:noProof/>
            <w:webHidden/>
          </w:rPr>
        </w:r>
        <w:r>
          <w:rPr>
            <w:noProof/>
            <w:webHidden/>
          </w:rPr>
          <w:fldChar w:fldCharType="separate"/>
        </w:r>
        <w:r>
          <w:rPr>
            <w:noProof/>
            <w:webHidden/>
          </w:rPr>
          <w:t>23</w:t>
        </w:r>
        <w:r>
          <w:rPr>
            <w:noProof/>
            <w:webHidden/>
          </w:rPr>
          <w:fldChar w:fldCharType="end"/>
        </w:r>
      </w:hyperlink>
    </w:p>
    <w:p w14:paraId="5EDE4B36" w14:textId="3319707D" w:rsidR="00F21E95" w:rsidRDefault="00F21E95">
      <w:pPr>
        <w:pStyle w:val="TOC2"/>
        <w:rPr>
          <w:rFonts w:asciiTheme="minorHAnsi" w:eastAsiaTheme="minorEastAsia" w:hAnsiTheme="minorHAnsi" w:cstheme="minorBidi"/>
          <w:smallCaps w:val="0"/>
          <w:noProof/>
          <w:sz w:val="22"/>
          <w:lang w:val="en-IE" w:eastAsia="en-IE"/>
        </w:rPr>
      </w:pPr>
      <w:hyperlink w:anchor="_Toc198299273" w:history="1">
        <w:r w:rsidRPr="007A162A">
          <w:rPr>
            <w:rStyle w:val="Hyperlink"/>
            <w:noProof/>
            <w:lang w:val="en-US"/>
          </w:rPr>
          <w:t>D.</w:t>
        </w:r>
        <w:r>
          <w:rPr>
            <w:rFonts w:asciiTheme="minorHAnsi" w:eastAsiaTheme="minorEastAsia" w:hAnsiTheme="minorHAnsi" w:cstheme="minorBidi"/>
            <w:smallCaps w:val="0"/>
            <w:noProof/>
            <w:sz w:val="22"/>
            <w:lang w:val="en-IE" w:eastAsia="en-IE"/>
          </w:rPr>
          <w:tab/>
        </w:r>
        <w:r w:rsidRPr="007A162A">
          <w:rPr>
            <w:rStyle w:val="Hyperlink"/>
            <w:noProof/>
            <w:lang w:val="en-US"/>
          </w:rPr>
          <w:t>Performance Indicators</w:t>
        </w:r>
        <w:r>
          <w:rPr>
            <w:noProof/>
            <w:webHidden/>
          </w:rPr>
          <w:tab/>
        </w:r>
        <w:r>
          <w:rPr>
            <w:noProof/>
            <w:webHidden/>
          </w:rPr>
          <w:fldChar w:fldCharType="begin"/>
        </w:r>
        <w:r>
          <w:rPr>
            <w:noProof/>
            <w:webHidden/>
          </w:rPr>
          <w:instrText xml:space="preserve"> PAGEREF _Toc198299273 \h </w:instrText>
        </w:r>
        <w:r>
          <w:rPr>
            <w:noProof/>
            <w:webHidden/>
          </w:rPr>
        </w:r>
        <w:r>
          <w:rPr>
            <w:noProof/>
            <w:webHidden/>
          </w:rPr>
          <w:fldChar w:fldCharType="separate"/>
        </w:r>
        <w:r>
          <w:rPr>
            <w:noProof/>
            <w:webHidden/>
          </w:rPr>
          <w:t>23</w:t>
        </w:r>
        <w:r>
          <w:rPr>
            <w:noProof/>
            <w:webHidden/>
          </w:rPr>
          <w:fldChar w:fldCharType="end"/>
        </w:r>
      </w:hyperlink>
    </w:p>
    <w:p w14:paraId="10F82DD6" w14:textId="6FDC7A40" w:rsidR="00F21E95" w:rsidRDefault="00F21E95">
      <w:pPr>
        <w:pStyle w:val="TOC2"/>
        <w:rPr>
          <w:rFonts w:asciiTheme="minorHAnsi" w:eastAsiaTheme="minorEastAsia" w:hAnsiTheme="minorHAnsi" w:cstheme="minorBidi"/>
          <w:smallCaps w:val="0"/>
          <w:noProof/>
          <w:sz w:val="22"/>
          <w:lang w:val="en-IE" w:eastAsia="en-IE"/>
        </w:rPr>
      </w:pPr>
      <w:hyperlink w:anchor="_Toc198299274" w:history="1">
        <w:r w:rsidRPr="007A162A">
          <w:rPr>
            <w:rStyle w:val="Hyperlink"/>
            <w:noProof/>
            <w:lang w:val="en-US"/>
          </w:rPr>
          <w:t>E.</w:t>
        </w:r>
        <w:r>
          <w:rPr>
            <w:rFonts w:asciiTheme="minorHAnsi" w:eastAsiaTheme="minorEastAsia" w:hAnsiTheme="minorHAnsi" w:cstheme="minorBidi"/>
            <w:smallCaps w:val="0"/>
            <w:noProof/>
            <w:sz w:val="22"/>
            <w:lang w:val="en-IE" w:eastAsia="en-IE"/>
          </w:rPr>
          <w:tab/>
        </w:r>
        <w:r w:rsidRPr="007A162A">
          <w:rPr>
            <w:rStyle w:val="Hyperlink"/>
            <w:noProof/>
            <w:lang w:val="en-US"/>
          </w:rPr>
          <w:t>Quality</w:t>
        </w:r>
        <w:r>
          <w:rPr>
            <w:noProof/>
            <w:webHidden/>
          </w:rPr>
          <w:tab/>
        </w:r>
        <w:r>
          <w:rPr>
            <w:noProof/>
            <w:webHidden/>
          </w:rPr>
          <w:fldChar w:fldCharType="begin"/>
        </w:r>
        <w:r>
          <w:rPr>
            <w:noProof/>
            <w:webHidden/>
          </w:rPr>
          <w:instrText xml:space="preserve"> PAGEREF _Toc198299274 \h </w:instrText>
        </w:r>
        <w:r>
          <w:rPr>
            <w:noProof/>
            <w:webHidden/>
          </w:rPr>
        </w:r>
        <w:r>
          <w:rPr>
            <w:noProof/>
            <w:webHidden/>
          </w:rPr>
          <w:fldChar w:fldCharType="separate"/>
        </w:r>
        <w:r>
          <w:rPr>
            <w:noProof/>
            <w:webHidden/>
          </w:rPr>
          <w:t>24</w:t>
        </w:r>
        <w:r>
          <w:rPr>
            <w:noProof/>
            <w:webHidden/>
          </w:rPr>
          <w:fldChar w:fldCharType="end"/>
        </w:r>
      </w:hyperlink>
    </w:p>
    <w:p w14:paraId="1C032EB4" w14:textId="43768B04" w:rsidR="00F21E95" w:rsidRDefault="00F21E95">
      <w:pPr>
        <w:pStyle w:val="TOC2"/>
        <w:rPr>
          <w:rFonts w:asciiTheme="minorHAnsi" w:eastAsiaTheme="minorEastAsia" w:hAnsiTheme="minorHAnsi" w:cstheme="minorBidi"/>
          <w:smallCaps w:val="0"/>
          <w:noProof/>
          <w:sz w:val="22"/>
          <w:lang w:val="en-IE" w:eastAsia="en-IE"/>
        </w:rPr>
      </w:pPr>
      <w:hyperlink w:anchor="_Toc198299275" w:history="1">
        <w:r w:rsidRPr="007A162A">
          <w:rPr>
            <w:rStyle w:val="Hyperlink"/>
            <w:noProof/>
            <w:lang w:val="en-US"/>
          </w:rPr>
          <w:t>F.</w:t>
        </w:r>
        <w:r>
          <w:rPr>
            <w:rFonts w:asciiTheme="minorHAnsi" w:eastAsiaTheme="minorEastAsia" w:hAnsiTheme="minorHAnsi" w:cstheme="minorBidi"/>
            <w:smallCaps w:val="0"/>
            <w:noProof/>
            <w:sz w:val="22"/>
            <w:lang w:val="en-IE" w:eastAsia="en-IE"/>
          </w:rPr>
          <w:tab/>
        </w:r>
        <w:r w:rsidRPr="007A162A">
          <w:rPr>
            <w:rStyle w:val="Hyperlink"/>
            <w:noProof/>
            <w:lang w:val="en-US"/>
          </w:rPr>
          <w:t>Performance Review Meetings</w:t>
        </w:r>
        <w:r>
          <w:rPr>
            <w:noProof/>
            <w:webHidden/>
          </w:rPr>
          <w:tab/>
        </w:r>
        <w:r>
          <w:rPr>
            <w:noProof/>
            <w:webHidden/>
          </w:rPr>
          <w:fldChar w:fldCharType="begin"/>
        </w:r>
        <w:r>
          <w:rPr>
            <w:noProof/>
            <w:webHidden/>
          </w:rPr>
          <w:instrText xml:space="preserve"> PAGEREF _Toc198299275 \h </w:instrText>
        </w:r>
        <w:r>
          <w:rPr>
            <w:noProof/>
            <w:webHidden/>
          </w:rPr>
        </w:r>
        <w:r>
          <w:rPr>
            <w:noProof/>
            <w:webHidden/>
          </w:rPr>
          <w:fldChar w:fldCharType="separate"/>
        </w:r>
        <w:r>
          <w:rPr>
            <w:noProof/>
            <w:webHidden/>
          </w:rPr>
          <w:t>25</w:t>
        </w:r>
        <w:r>
          <w:rPr>
            <w:noProof/>
            <w:webHidden/>
          </w:rPr>
          <w:fldChar w:fldCharType="end"/>
        </w:r>
      </w:hyperlink>
    </w:p>
    <w:p w14:paraId="41237F90" w14:textId="33B22150" w:rsidR="00F21E95" w:rsidRDefault="00F21E95">
      <w:pPr>
        <w:pStyle w:val="TOC1"/>
        <w:rPr>
          <w:rFonts w:asciiTheme="minorHAnsi" w:eastAsiaTheme="minorEastAsia" w:hAnsiTheme="minorHAnsi" w:cstheme="minorBidi"/>
          <w:bCs w:val="0"/>
          <w:caps w:val="0"/>
          <w:noProof/>
          <w:sz w:val="22"/>
          <w:szCs w:val="22"/>
        </w:rPr>
      </w:pPr>
      <w:hyperlink w:anchor="_Toc198299276" w:history="1">
        <w:r w:rsidRPr="007A162A">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_Toc198299276 \h </w:instrText>
        </w:r>
        <w:r>
          <w:rPr>
            <w:noProof/>
            <w:webHidden/>
          </w:rPr>
        </w:r>
        <w:r>
          <w:rPr>
            <w:noProof/>
            <w:webHidden/>
          </w:rPr>
          <w:fldChar w:fldCharType="separate"/>
        </w:r>
        <w:r>
          <w:rPr>
            <w:noProof/>
            <w:webHidden/>
          </w:rPr>
          <w:t>26</w:t>
        </w:r>
        <w:r>
          <w:rPr>
            <w:noProof/>
            <w:webHidden/>
          </w:rPr>
          <w:fldChar w:fldCharType="end"/>
        </w:r>
      </w:hyperlink>
    </w:p>
    <w:p w14:paraId="73B53310" w14:textId="29AF18A1" w:rsidR="00D94E1A" w:rsidRDefault="00C053E0" w:rsidP="00D94E1A">
      <w:pPr>
        <w:pStyle w:val="TOCHeading"/>
        <w:keepNext/>
        <w:pBdr>
          <w:top w:val="none" w:sz="0" w:space="0" w:color="auto"/>
          <w:left w:val="none" w:sz="0" w:space="0" w:color="auto"/>
          <w:bottom w:val="none" w:sz="0" w:space="0" w:color="auto"/>
          <w:right w:val="none" w:sz="0" w:space="0" w:color="auto"/>
        </w:pBdr>
        <w:shd w:val="clear" w:color="auto" w:fill="auto"/>
        <w:rPr>
          <w:rFonts w:asciiTheme="minorHAnsi" w:hAnsiTheme="minorHAnsi" w:cstheme="minorHAnsi"/>
          <w:bCs/>
          <w:szCs w:val="21"/>
        </w:rPr>
      </w:pPr>
      <w:r>
        <w:rPr>
          <w:rFonts w:asciiTheme="minorHAnsi" w:hAnsiTheme="minorHAnsi" w:cstheme="minorHAnsi"/>
          <w:bCs/>
          <w:szCs w:val="21"/>
        </w:rPr>
        <w:fldChar w:fldCharType="end"/>
      </w:r>
    </w:p>
    <w:p w14:paraId="3D509B40" w14:textId="1982F180" w:rsidR="00D94E1A" w:rsidRDefault="00D94E1A">
      <w:pPr>
        <w:spacing w:line="240" w:lineRule="auto"/>
        <w:jc w:val="left"/>
      </w:pPr>
      <w:r>
        <w:br w:type="page"/>
      </w:r>
    </w:p>
    <w:p w14:paraId="5D6E0FE3" w14:textId="5D17C388"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cs="Arial"/>
          <w:sz w:val="22"/>
        </w:rPr>
        <w:lastRenderedPageBreak/>
        <w:t xml:space="preserve">STATUS OF PART ii (HEALTHCARE PROVIDER SPECIFIC REQUIREMENTS) </w:t>
      </w:r>
    </w:p>
    <w:p w14:paraId="626453A0" w14:textId="341C4231" w:rsidR="00DD6443" w:rsidRDefault="00DD6443" w:rsidP="00905258">
      <w:pPr>
        <w:pStyle w:val="Level1"/>
        <w:keepNext/>
        <w:spacing w:before="240" w:line="240" w:lineRule="auto"/>
        <w:ind w:left="567" w:hanging="567"/>
      </w:pPr>
      <w:r>
        <w:t xml:space="preserve">This document constitutes Part II of the Arrangement, being the Healthcare Provider Specific Requirements or HPSR, and is supplementary to the terms and conditions set out in Part I of the Arrangement </w:t>
      </w:r>
      <w:r w:rsidR="00483C20">
        <w:t>(as amended by the</w:t>
      </w:r>
      <w:r>
        <w:t xml:space="preserve"> addendum to Part I signed by the Provider (and, where the Provid</w:t>
      </w:r>
      <w:r w:rsidR="00483C20">
        <w:t>er is a Consortium Member, by each Consortium Member and the</w:t>
      </w:r>
      <w:r>
        <w:t xml:space="preserve"> Consortium Lead) as part of the Arrangement (the </w:t>
      </w:r>
      <w:r w:rsidR="00767798">
        <w:t>“</w:t>
      </w:r>
      <w:r w:rsidR="00483C20">
        <w:rPr>
          <w:b/>
        </w:rPr>
        <w:t>Addendum</w:t>
      </w:r>
      <w:r w:rsidR="00CA1C9D">
        <w:t>”</w:t>
      </w:r>
      <w:r w:rsidR="00483C20" w:rsidRPr="00483C20">
        <w:t>)</w:t>
      </w:r>
      <w:r w:rsidRPr="00483C20">
        <w:t>.</w:t>
      </w:r>
    </w:p>
    <w:p w14:paraId="3DE90B00" w14:textId="2D616165" w:rsidR="00DD6443" w:rsidRDefault="00DD6443" w:rsidP="00905258">
      <w:pPr>
        <w:pStyle w:val="Level1"/>
        <w:ind w:left="567" w:hanging="567"/>
      </w:pPr>
      <w:r>
        <w:t>Capitalised terms used in this HPSR have the meanings ascribed to them</w:t>
      </w:r>
      <w:r w:rsidR="00483C20">
        <w:t xml:space="preserve"> </w:t>
      </w:r>
      <w:r>
        <w:t>at Clause 1.1 of Part I of the Arrangement</w:t>
      </w:r>
      <w:r w:rsidR="00483C20">
        <w:t xml:space="preserve"> (as amended by the </w:t>
      </w:r>
      <w:r w:rsidR="00D0332E">
        <w:t>Addendum) (</w:t>
      </w:r>
      <w:r>
        <w:t>or elsewhere in the Arrangement</w:t>
      </w:r>
      <w:r w:rsidR="00483C20">
        <w:t xml:space="preserve"> </w:t>
      </w:r>
      <w:r>
        <w:t>unless otherwis</w:t>
      </w:r>
      <w:r w:rsidR="00862530">
        <w:t>e expressly defined at paragraph 6 below (or elsewhere in this HPSR)</w:t>
      </w:r>
      <w:r>
        <w:t>.   For avoidance of doubt, where a capitalised term used in Part I of the Arrangement has been given an updated meaning in the Addendum</w:t>
      </w:r>
      <w:r w:rsidR="00862530">
        <w:t xml:space="preserve"> or paragraph 6 below</w:t>
      </w:r>
      <w:r>
        <w:t xml:space="preserve">, that updated definition shall be deemed to apply to the Arrangement in precedence to the definition in Part I.   </w:t>
      </w:r>
    </w:p>
    <w:p w14:paraId="3057CBBA" w14:textId="1D85C62B" w:rsidR="00DD6443" w:rsidRDefault="00DD6443" w:rsidP="00905258">
      <w:pPr>
        <w:pStyle w:val="Level1"/>
        <w:ind w:left="567" w:hanging="567"/>
      </w:pPr>
      <w:r>
        <w:t xml:space="preserve">Part I (including its Schedules), the Addendum and Part II (HPSR) of the Arrangement, together form the Arrangement and the provisions of Part I of the Arrangement apply to the HPSR.   </w:t>
      </w:r>
    </w:p>
    <w:p w14:paraId="16B79DA7" w14:textId="77777777" w:rsidR="00050D91" w:rsidRDefault="00C053E0" w:rsidP="00905258">
      <w:pPr>
        <w:pStyle w:val="Level1"/>
        <w:ind w:left="567" w:hanging="567"/>
      </w:pPr>
      <w:r>
        <w:t>For avoidance of doubt</w:t>
      </w:r>
      <w:r w:rsidR="00AD7A20">
        <w:t xml:space="preserve"> and without limiting the generality of the foregoing</w:t>
      </w:r>
      <w:r>
        <w:t>:</w:t>
      </w:r>
    </w:p>
    <w:p w14:paraId="1D27DB6C" w14:textId="63D3096B" w:rsidR="00050D91" w:rsidRDefault="00C053E0" w:rsidP="00905258">
      <w:pPr>
        <w:pStyle w:val="Level2"/>
        <w:ind w:left="1134" w:hanging="567"/>
      </w:pPr>
      <w:r>
        <w:t>Clause 1.4 (Conflict) of Part I</w:t>
      </w:r>
      <w:r w:rsidR="00483C20">
        <w:t xml:space="preserve"> and Clause 5.2 of the Addendum</w:t>
      </w:r>
      <w:r>
        <w:t xml:space="preserve"> applies to this HPSR. </w:t>
      </w:r>
    </w:p>
    <w:p w14:paraId="1D198A37" w14:textId="77777777" w:rsidR="00AD7A20" w:rsidRDefault="00AD7A20" w:rsidP="00905258">
      <w:pPr>
        <w:pStyle w:val="Level2"/>
        <w:ind w:left="1134" w:hanging="567"/>
      </w:pPr>
      <w:r>
        <w:t>Clauses 1.5 and 1.6 (Interpretation) of Part I apply to this HPSR.</w:t>
      </w:r>
    </w:p>
    <w:p w14:paraId="77D81A7F" w14:textId="77777777" w:rsidR="00050D91" w:rsidRDefault="00C053E0" w:rsidP="00905258">
      <w:pPr>
        <w:pStyle w:val="Level2"/>
        <w:ind w:left="1134" w:hanging="567"/>
      </w:pPr>
      <w:r>
        <w:t xml:space="preserve">Clause </w:t>
      </w:r>
      <w:r w:rsidR="00537FCD">
        <w:t>30</w:t>
      </w:r>
      <w:r>
        <w:t xml:space="preserve"> (Dispute Resolution) of Part I applies to Disputes arising under or in connection with this HPSR</w:t>
      </w:r>
      <w:r w:rsidR="00DA29B2">
        <w:t>.</w:t>
      </w:r>
      <w:r>
        <w:t xml:space="preserve"> </w:t>
      </w:r>
    </w:p>
    <w:p w14:paraId="387D7505" w14:textId="77777777" w:rsidR="00050D91" w:rsidRDefault="00C053E0" w:rsidP="00905258">
      <w:pPr>
        <w:pStyle w:val="Level2"/>
        <w:ind w:left="1134" w:hanging="567"/>
      </w:pPr>
      <w:r>
        <w:t>Variations to the HPSR are governed by and may only be made by the part</w:t>
      </w:r>
      <w:r w:rsidR="009A6EF0">
        <w:t>ies in accordance with Clause</w:t>
      </w:r>
      <w:r w:rsidR="008B3E90" w:rsidRPr="008B3E90">
        <w:rPr>
          <w:color w:val="FF0000"/>
        </w:rPr>
        <w:t xml:space="preserve"> </w:t>
      </w:r>
      <w:r w:rsidR="00537FCD">
        <w:t>34</w:t>
      </w:r>
      <w:r>
        <w:t xml:space="preserve">.10 (Variation) of Part I of the Arrangement. </w:t>
      </w:r>
    </w:p>
    <w:p w14:paraId="3FFF1676" w14:textId="77777777" w:rsidR="00050D91" w:rsidRDefault="00C053E0" w:rsidP="00905258">
      <w:pPr>
        <w:pStyle w:val="Level1"/>
        <w:ind w:left="567" w:hanging="567"/>
      </w:pPr>
      <w:r>
        <w:t xml:space="preserve">In relation to completion, submission and execution of the HPSR: </w:t>
      </w:r>
    </w:p>
    <w:p w14:paraId="380D77F2" w14:textId="77777777" w:rsidR="00050D91" w:rsidRDefault="00C053E0" w:rsidP="00905258">
      <w:pPr>
        <w:pStyle w:val="Level2"/>
        <w:ind w:left="1134" w:hanging="566"/>
      </w:pPr>
      <w:r>
        <w:t>The HPSR</w:t>
      </w:r>
      <w:r>
        <w:rPr>
          <w:b/>
        </w:rPr>
        <w:t xml:space="preserve"> </w:t>
      </w:r>
      <w:r>
        <w:t>is in standard format but, in respect of each Arrangement, the required information in respect of the specific Arrangement shall be populated by the Executive and the Provider (as applicable).</w:t>
      </w:r>
    </w:p>
    <w:p w14:paraId="77BF58E6" w14:textId="72493DC4" w:rsidR="00F12AE5" w:rsidRDefault="00F12AE5" w:rsidP="00905258">
      <w:pPr>
        <w:pStyle w:val="Level2"/>
        <w:ind w:left="1134" w:hanging="566"/>
      </w:pPr>
      <w:r>
        <w:t>The HPSR</w:t>
      </w:r>
      <w:r>
        <w:rPr>
          <w:b/>
        </w:rPr>
        <w:t xml:space="preserve"> </w:t>
      </w:r>
      <w:r>
        <w:t xml:space="preserve">is completed and executed by the parties at commencement of the </w:t>
      </w:r>
      <w:r w:rsidR="00DA330B">
        <w:t xml:space="preserve">Duration of the Arrangement and applies for </w:t>
      </w:r>
      <w:r>
        <w:t>the Duration of the Arrangement</w:t>
      </w:r>
      <w:r w:rsidR="00DA330B">
        <w:t xml:space="preserve"> (subject to clause 2.1.5 of the Addendum)</w:t>
      </w:r>
      <w:r>
        <w:t xml:space="preserve">.  The term Duration of the Arrangement shall have the meaning ascribed to such term in </w:t>
      </w:r>
      <w:r w:rsidR="00830156">
        <w:t>Part I (as amended by the Addendum).</w:t>
      </w:r>
    </w:p>
    <w:p w14:paraId="02C27588" w14:textId="52C6D866" w:rsidR="00F12AE5" w:rsidRDefault="00F12AE5" w:rsidP="00905258">
      <w:pPr>
        <w:pStyle w:val="Level2"/>
        <w:ind w:left="1134" w:hanging="566"/>
      </w:pPr>
      <w:r>
        <w:t xml:space="preserve">In the case of a Multi-Funded Provider, separate HPSRs shall be completed and executed by the parties in respect of each </w:t>
      </w:r>
      <w:r w:rsidRPr="0057381E">
        <w:t xml:space="preserve">Funding </w:t>
      </w:r>
      <w:r w:rsidR="00D76FE4" w:rsidRPr="0057381E">
        <w:t>Integrated Healthcare Area (</w:t>
      </w:r>
      <w:r w:rsidRPr="0057381E">
        <w:t>IHA</w:t>
      </w:r>
      <w:r w:rsidR="00D76FE4" w:rsidRPr="0057381E">
        <w:t>)</w:t>
      </w:r>
      <w:r w:rsidRPr="0057381E">
        <w:t xml:space="preserve">, </w:t>
      </w:r>
      <w:r w:rsidR="0066536A">
        <w:t>N</w:t>
      </w:r>
      <w:r w:rsidRPr="0057381E">
        <w:t>ational</w:t>
      </w:r>
      <w:r>
        <w:t xml:space="preserve"> </w:t>
      </w:r>
      <w:r w:rsidR="0066536A">
        <w:t>O</w:t>
      </w:r>
      <w:r>
        <w:t>ffice of the Executive</w:t>
      </w:r>
      <w:r w:rsidRPr="001365FC">
        <w:t xml:space="preserve"> </w:t>
      </w:r>
      <w:r w:rsidRPr="00A14DEC">
        <w:t>or Funding Health Region</w:t>
      </w:r>
      <w:r w:rsidRPr="009A6EF0">
        <w:t xml:space="preserve"> at the commencement of the Duration of the </w:t>
      </w:r>
      <w:r w:rsidRPr="008932B6">
        <w:t>Arrangement.  The Part</w:t>
      </w:r>
      <w:r w:rsidRPr="009A6EF0">
        <w:t xml:space="preserve"> I</w:t>
      </w:r>
      <w:r w:rsidR="00830156">
        <w:t xml:space="preserve"> and Addendum</w:t>
      </w:r>
      <w:r w:rsidRPr="009A6EF0">
        <w:t xml:space="preserve"> executed by the Provider and the Lead Health Region or national office of the Executive</w:t>
      </w:r>
      <w:r w:rsidRPr="009A6EF0">
        <w:rPr>
          <w:color w:val="FF0000"/>
        </w:rPr>
        <w:t xml:space="preserve"> </w:t>
      </w:r>
      <w:r w:rsidRPr="009A6EF0">
        <w:t xml:space="preserve">together with the Part II for </w:t>
      </w:r>
      <w:r w:rsidRPr="00A14DEC">
        <w:t>each Funding IHA</w:t>
      </w:r>
      <w:r w:rsidRPr="001365FC">
        <w:t xml:space="preserve"> </w:t>
      </w:r>
      <w:r w:rsidRPr="00A14DEC">
        <w:t>or Funding Health Region together</w:t>
      </w:r>
      <w:r>
        <w:t xml:space="preserve"> will comprise the Arrangement for a Multi-Funded Provider. </w:t>
      </w:r>
    </w:p>
    <w:p w14:paraId="7E233114" w14:textId="77777777" w:rsidR="00050D91" w:rsidRDefault="00931E39" w:rsidP="00905258">
      <w:pPr>
        <w:pStyle w:val="Level2"/>
        <w:ind w:left="1134" w:hanging="567"/>
      </w:pPr>
      <w:r>
        <w:t>The provisions of Clause</w:t>
      </w:r>
      <w:r w:rsidRPr="008B3E90">
        <w:rPr>
          <w:color w:val="FF0000"/>
        </w:rPr>
        <w:t xml:space="preserve"> </w:t>
      </w:r>
      <w:r w:rsidR="00537FCD">
        <w:t>34</w:t>
      </w:r>
      <w:r w:rsidR="00C053E0">
        <w:t xml:space="preserve">.12 (Counterparts) apply to the execution of the HPSR by the parties. </w:t>
      </w:r>
    </w:p>
    <w:p w14:paraId="271EB9AA" w14:textId="02F69BE6" w:rsidR="00767798" w:rsidRDefault="00DA330B" w:rsidP="00905258">
      <w:pPr>
        <w:pStyle w:val="Level1"/>
        <w:ind w:left="567" w:hanging="567"/>
      </w:pPr>
      <w:r>
        <w:t>The</w:t>
      </w:r>
      <w:r w:rsidR="00767798">
        <w:t xml:space="preserve"> following terms shall have the following meanings in this HPSR (and this Arrangement):</w:t>
      </w:r>
    </w:p>
    <w:p w14:paraId="7FA8C910" w14:textId="3E5056BD" w:rsidR="00B037D1" w:rsidRDefault="00B037D1" w:rsidP="00905258">
      <w:pPr>
        <w:pStyle w:val="Level2"/>
        <w:ind w:left="1134" w:hanging="567"/>
        <w:rPr>
          <w:szCs w:val="21"/>
        </w:rPr>
      </w:pPr>
      <w:r>
        <w:rPr>
          <w:szCs w:val="21"/>
        </w:rPr>
        <w:t>“</w:t>
      </w:r>
      <w:r w:rsidRPr="00B037D1">
        <w:rPr>
          <w:b/>
          <w:szCs w:val="21"/>
        </w:rPr>
        <w:t xml:space="preserve">2025 </w:t>
      </w:r>
      <w:r w:rsidRPr="008F6D4F">
        <w:rPr>
          <w:b/>
          <w:szCs w:val="21"/>
        </w:rPr>
        <w:t>C</w:t>
      </w:r>
      <w:r>
        <w:rPr>
          <w:b/>
          <w:szCs w:val="21"/>
        </w:rPr>
        <w:t>ontract Renewal</w:t>
      </w:r>
      <w:r>
        <w:rPr>
          <w:szCs w:val="21"/>
        </w:rPr>
        <w:t>” has the meaning ascribed to such term in the Addendum;</w:t>
      </w:r>
    </w:p>
    <w:p w14:paraId="60C569BA" w14:textId="5CA148C7" w:rsidR="00046F5A" w:rsidRDefault="00046F5A" w:rsidP="00905258">
      <w:pPr>
        <w:pStyle w:val="Level2"/>
        <w:ind w:left="1134" w:hanging="567"/>
        <w:rPr>
          <w:szCs w:val="21"/>
        </w:rPr>
      </w:pPr>
      <w:r>
        <w:rPr>
          <w:szCs w:val="21"/>
        </w:rPr>
        <w:lastRenderedPageBreak/>
        <w:t>“</w:t>
      </w:r>
      <w:r w:rsidRPr="008F6D4F">
        <w:rPr>
          <w:b/>
          <w:szCs w:val="21"/>
        </w:rPr>
        <w:t>Application Process</w:t>
      </w:r>
      <w:r>
        <w:rPr>
          <w:szCs w:val="21"/>
        </w:rPr>
        <w:t xml:space="preserve">” means the process undertaken by the Executive via </w:t>
      </w:r>
      <w:proofErr w:type="spellStart"/>
      <w:r>
        <w:rPr>
          <w:szCs w:val="21"/>
        </w:rPr>
        <w:t>eTenders</w:t>
      </w:r>
      <w:proofErr w:type="spellEnd"/>
      <w:r>
        <w:rPr>
          <w:szCs w:val="21"/>
        </w:rPr>
        <w:t xml:space="preserve"> pursuant to which Approved Providers were selected to participate in the Scheme; </w:t>
      </w:r>
    </w:p>
    <w:p w14:paraId="1075DC8A" w14:textId="77777777" w:rsidR="00767798" w:rsidRDefault="00767798" w:rsidP="00905258">
      <w:pPr>
        <w:pStyle w:val="Level2"/>
        <w:ind w:left="1134" w:hanging="567"/>
        <w:rPr>
          <w:szCs w:val="21"/>
        </w:rPr>
      </w:pPr>
      <w:r>
        <w:rPr>
          <w:szCs w:val="21"/>
        </w:rPr>
        <w:t>“</w:t>
      </w:r>
      <w:r w:rsidRPr="008F6D4F">
        <w:rPr>
          <w:b/>
          <w:szCs w:val="21"/>
        </w:rPr>
        <w:t>Approved Provider</w:t>
      </w:r>
      <w:r>
        <w:rPr>
          <w:szCs w:val="21"/>
        </w:rPr>
        <w:t xml:space="preserve">” means </w:t>
      </w:r>
      <w:r w:rsidR="00C87B12">
        <w:rPr>
          <w:szCs w:val="21"/>
        </w:rPr>
        <w:t xml:space="preserve">a service provider approved by the HSE to provide HSS under the Scheme and which includes the Provider; </w:t>
      </w:r>
      <w:r>
        <w:rPr>
          <w:szCs w:val="21"/>
        </w:rPr>
        <w:t xml:space="preserve"> </w:t>
      </w:r>
    </w:p>
    <w:p w14:paraId="3C899029" w14:textId="303F943A" w:rsidR="0041220B" w:rsidRPr="0057381E" w:rsidRDefault="0041220B" w:rsidP="00905258">
      <w:pPr>
        <w:pStyle w:val="Level2"/>
        <w:ind w:left="1134" w:hanging="567"/>
        <w:rPr>
          <w:szCs w:val="21"/>
        </w:rPr>
      </w:pPr>
      <w:r>
        <w:rPr>
          <w:szCs w:val="21"/>
        </w:rPr>
        <w:t>“</w:t>
      </w:r>
      <w:r w:rsidRPr="0057381E">
        <w:rPr>
          <w:b/>
          <w:szCs w:val="21"/>
        </w:rPr>
        <w:t>CDHS</w:t>
      </w:r>
      <w:r w:rsidRPr="0057381E">
        <w:rPr>
          <w:szCs w:val="21"/>
        </w:rPr>
        <w:t>” means Consumer Directed Home Support Services as furth</w:t>
      </w:r>
      <w:r w:rsidR="00973A57" w:rsidRPr="0057381E">
        <w:rPr>
          <w:szCs w:val="21"/>
        </w:rPr>
        <w:t xml:space="preserve">er detailed in the Executive’s </w:t>
      </w:r>
      <w:r w:rsidRPr="0057381E">
        <w:rPr>
          <w:rFonts w:cs="Arial"/>
          <w:szCs w:val="18"/>
        </w:rPr>
        <w:t>National Guidelines</w:t>
      </w:r>
      <w:r w:rsidR="00D76FE4" w:rsidRPr="0057381E">
        <w:rPr>
          <w:rFonts w:cs="Arial"/>
          <w:szCs w:val="18"/>
        </w:rPr>
        <w:t xml:space="preserve"> &amp;</w:t>
      </w:r>
      <w:r w:rsidRPr="0057381E">
        <w:rPr>
          <w:rFonts w:cs="Arial"/>
          <w:szCs w:val="18"/>
        </w:rPr>
        <w:t xml:space="preserve"> Procedures for </w:t>
      </w:r>
      <w:r w:rsidR="00D76FE4" w:rsidRPr="0057381E">
        <w:rPr>
          <w:rFonts w:cs="Arial"/>
          <w:szCs w:val="18"/>
        </w:rPr>
        <w:t xml:space="preserve">the </w:t>
      </w:r>
      <w:r w:rsidRPr="0057381E">
        <w:rPr>
          <w:rFonts w:cs="Arial"/>
          <w:szCs w:val="18"/>
        </w:rPr>
        <w:t>Standardised Implementation of Home Support Service</w:t>
      </w:r>
      <w:r w:rsidR="00D76FE4" w:rsidRPr="0057381E">
        <w:rPr>
          <w:rFonts w:cs="Arial"/>
          <w:szCs w:val="18"/>
        </w:rPr>
        <w:t xml:space="preserve"> (HSS Guidelines)</w:t>
      </w:r>
      <w:r w:rsidRPr="0057381E">
        <w:rPr>
          <w:rFonts w:cs="Arial"/>
          <w:szCs w:val="18"/>
        </w:rPr>
        <w:t xml:space="preserve"> 2018</w:t>
      </w:r>
      <w:r w:rsidRPr="0057381E">
        <w:rPr>
          <w:szCs w:val="21"/>
        </w:rPr>
        <w:t>;</w:t>
      </w:r>
    </w:p>
    <w:p w14:paraId="32B41EDA" w14:textId="39D14DE6" w:rsidR="002D0C94" w:rsidRPr="002D0C94" w:rsidRDefault="002D0C94" w:rsidP="00905258">
      <w:pPr>
        <w:pStyle w:val="Level2"/>
        <w:spacing w:after="120"/>
        <w:ind w:left="1134" w:hanging="567"/>
      </w:pPr>
      <w:r>
        <w:t>“</w:t>
      </w:r>
      <w:r w:rsidRPr="002D0C94">
        <w:rPr>
          <w:b/>
        </w:rPr>
        <w:t>Home Support Care Plan</w:t>
      </w:r>
      <w:r>
        <w:t xml:space="preserve">” means the </w:t>
      </w:r>
      <w:r w:rsidRPr="002D0C94">
        <w:t>pl</w:t>
      </w:r>
      <w:r w:rsidRPr="002D0C94">
        <w:rPr>
          <w:rFonts w:eastAsia="Times New Roman"/>
        </w:rPr>
        <w:t xml:space="preserve">an developed between the Service User/family/informal carers and the delegated officer of the Executive to provide appropriate HSS based on the Home Support Needs Assessment </w:t>
      </w:r>
      <w:r>
        <w:rPr>
          <w:rFonts w:eastAsia="Times New Roman"/>
        </w:rPr>
        <w:t xml:space="preserve">and </w:t>
      </w:r>
      <w:r w:rsidRPr="002D0C94">
        <w:rPr>
          <w:rFonts w:eastAsia="Times New Roman"/>
        </w:rPr>
        <w:t>which includes formal/informal care provision for deficits in the Service Users</w:t>
      </w:r>
      <w:r w:rsidRPr="002D0C94">
        <w:rPr>
          <w:rFonts w:eastAsia="Times New Roman"/>
          <w:lang w:val="en-US"/>
        </w:rPr>
        <w:t>’</w:t>
      </w:r>
      <w:r w:rsidRPr="002D0C94">
        <w:rPr>
          <w:rFonts w:eastAsia="Times New Roman"/>
        </w:rPr>
        <w:t xml:space="preserve"> ability to undertake essential activities of daily living and a Risk Assessment and may also be known as Home Care Plan or Personal Support Plan</w:t>
      </w:r>
      <w:r>
        <w:rPr>
          <w:rFonts w:eastAsia="Times New Roman"/>
        </w:rPr>
        <w:t xml:space="preserve"> (or any revised definition which may be adopted in the Service Specifications at any time during the Duration of the Term)</w:t>
      </w:r>
      <w:r w:rsidRPr="002D0C94">
        <w:rPr>
          <w:rFonts w:eastAsia="Times New Roman"/>
        </w:rPr>
        <w:t xml:space="preserve">; </w:t>
      </w:r>
    </w:p>
    <w:p w14:paraId="0EB81D10" w14:textId="4F9523FD" w:rsidR="002D0C94" w:rsidRPr="002D0C94" w:rsidRDefault="002D0C94" w:rsidP="00905258">
      <w:pPr>
        <w:pStyle w:val="Level2"/>
        <w:spacing w:after="120"/>
        <w:ind w:left="1134" w:hanging="567"/>
      </w:pPr>
      <w:r>
        <w:rPr>
          <w:rFonts w:eastAsia="Times New Roman"/>
        </w:rPr>
        <w:t>“</w:t>
      </w:r>
      <w:r w:rsidRPr="002D0C94">
        <w:rPr>
          <w:rFonts w:eastAsia="Times New Roman"/>
          <w:b/>
        </w:rPr>
        <w:t>Home Support Needs Assessment</w:t>
      </w:r>
      <w:r>
        <w:rPr>
          <w:rFonts w:eastAsia="Times New Roman"/>
        </w:rPr>
        <w:t xml:space="preserve">” in accordance with the Service Specifications means an </w:t>
      </w:r>
      <w:r w:rsidRPr="002D0C94">
        <w:rPr>
          <w:rFonts w:eastAsia="Times New Roman"/>
        </w:rPr>
        <w:t xml:space="preserve">assessment carried out by appropriate healthcare professionals of the Executive for the purpose of identifying a Service User’s dependencies and HSS needs in order to ensure that appropriate care is provided in an appropriate setting (or any revised definition which may be adopted in the Service Specifications at any time during the Duration of the Term);  </w:t>
      </w:r>
    </w:p>
    <w:p w14:paraId="0A27DAB2" w14:textId="0263334F" w:rsidR="00957513" w:rsidRDefault="00957513" w:rsidP="00905258">
      <w:pPr>
        <w:pStyle w:val="Level2"/>
        <w:spacing w:after="120"/>
        <w:ind w:left="1134" w:hanging="567"/>
      </w:pPr>
      <w:r>
        <w:t>“</w:t>
      </w:r>
      <w:r w:rsidR="000E60D6">
        <w:rPr>
          <w:b/>
        </w:rPr>
        <w:t>HSS</w:t>
      </w:r>
      <w:r w:rsidR="00FC63B2" w:rsidRPr="00973A57">
        <w:t>”</w:t>
      </w:r>
      <w:r>
        <w:t xml:space="preserve"> means home sup</w:t>
      </w:r>
      <w:r w:rsidR="00183E68">
        <w:t xml:space="preserve">port services for older persons </w:t>
      </w:r>
      <w:r w:rsidR="003E49EB">
        <w:t>which directly employed staff of the Executive</w:t>
      </w:r>
      <w:r w:rsidR="00183E68">
        <w:t xml:space="preserve"> are not available to deliver and which encompass: </w:t>
      </w:r>
    </w:p>
    <w:p w14:paraId="35FD8EB2" w14:textId="77777777" w:rsidR="00183E68" w:rsidRDefault="003E49EB" w:rsidP="00905258">
      <w:pPr>
        <w:pStyle w:val="Level3"/>
        <w:spacing w:after="120"/>
        <w:ind w:left="1701" w:hanging="567"/>
      </w:pPr>
      <w:r>
        <w:t xml:space="preserve">services previously tendered by the Executive as Enhanced Homecare Services; </w:t>
      </w:r>
    </w:p>
    <w:p w14:paraId="5B5806B3" w14:textId="38B96969" w:rsidR="003E49EB" w:rsidRDefault="003E49EB" w:rsidP="00905258">
      <w:pPr>
        <w:pStyle w:val="Level3"/>
        <w:spacing w:after="120"/>
        <w:ind w:left="1701" w:hanging="567"/>
      </w:pPr>
      <w:r>
        <w:t xml:space="preserve">traditional home help services which have been part of the single funded </w:t>
      </w:r>
      <w:r w:rsidR="00FF4831">
        <w:t>HSS</w:t>
      </w:r>
      <w:r>
        <w:t xml:space="preserve"> since 1 January 2018; </w:t>
      </w:r>
    </w:p>
    <w:p w14:paraId="5B05D82B" w14:textId="12157786" w:rsidR="003E49EB" w:rsidRDefault="00FF4831" w:rsidP="00905258">
      <w:pPr>
        <w:pStyle w:val="Level3"/>
        <w:spacing w:after="120"/>
        <w:ind w:left="1701" w:hanging="567"/>
      </w:pPr>
      <w:r>
        <w:t xml:space="preserve">HSS </w:t>
      </w:r>
      <w:r w:rsidR="003E49EB">
        <w:t xml:space="preserve">provided through </w:t>
      </w:r>
      <w:r w:rsidR="00885B2A">
        <w:t>C</w:t>
      </w:r>
      <w:r w:rsidR="00885B2A" w:rsidRPr="00F320FD">
        <w:rPr>
          <w:rFonts w:cs="Arial"/>
          <w:szCs w:val="18"/>
        </w:rPr>
        <w:t>omplex Home Support funded arrangements</w:t>
      </w:r>
      <w:r w:rsidR="00885B2A">
        <w:rPr>
          <w:rFonts w:cs="Arial"/>
          <w:szCs w:val="18"/>
        </w:rPr>
        <w:t xml:space="preserve"> (formerly known as </w:t>
      </w:r>
      <w:r>
        <w:rPr>
          <w:rFonts w:cs="Arial"/>
          <w:szCs w:val="18"/>
        </w:rPr>
        <w:t>Intensive Home Care Packages (IHCPs)</w:t>
      </w:r>
      <w:r w:rsidR="00885B2A">
        <w:t>)</w:t>
      </w:r>
      <w:r w:rsidR="003E49EB">
        <w:t xml:space="preserve"> when directly employed staff of the Executive are not available to deliver such services; and </w:t>
      </w:r>
    </w:p>
    <w:p w14:paraId="72C704C6" w14:textId="17455199" w:rsidR="00B037D1" w:rsidRDefault="00996D21" w:rsidP="00905258">
      <w:pPr>
        <w:pStyle w:val="Level3"/>
        <w:spacing w:after="120"/>
        <w:ind w:left="1701" w:hanging="567"/>
      </w:pPr>
      <w:r>
        <w:t>CDHS</w:t>
      </w:r>
      <w:r w:rsidR="003E49EB">
        <w:t>, being another approach to service deliver</w:t>
      </w:r>
      <w:r w:rsidR="00FC63B2">
        <w:t>y</w:t>
      </w:r>
      <w:r w:rsidR="00905258">
        <w:t xml:space="preserve"> </w:t>
      </w:r>
      <w:r w:rsidR="00B037D1" w:rsidRPr="002D0C94">
        <w:t>and which, for the avoidance of doubt, excludes home support services provided to persons with disabilities as part of the Executive’s disability services;</w:t>
      </w:r>
      <w:r w:rsidR="00B037D1">
        <w:t xml:space="preserve"> </w:t>
      </w:r>
    </w:p>
    <w:p w14:paraId="68CF012E" w14:textId="77777777" w:rsidR="00830156" w:rsidRDefault="00830156" w:rsidP="00905258">
      <w:pPr>
        <w:pStyle w:val="Level2"/>
        <w:ind w:left="1134" w:hanging="567"/>
      </w:pPr>
      <w:r>
        <w:t>“</w:t>
      </w:r>
      <w:r w:rsidRPr="00167191">
        <w:rPr>
          <w:b/>
        </w:rPr>
        <w:t>HSS Guidelines</w:t>
      </w:r>
      <w:r>
        <w:t xml:space="preserve">” means the Executive’s </w:t>
      </w:r>
      <w:r>
        <w:rPr>
          <w:rFonts w:cs="Arial"/>
          <w:szCs w:val="18"/>
        </w:rPr>
        <w:t xml:space="preserve">National Guidelines and Procedures for the Standardised Implementation of the Home Support Service </w:t>
      </w:r>
      <w:r>
        <w:t>issued by the Executive to Approved Providers as amended, supplemented, re</w:t>
      </w:r>
      <w:r w:rsidRPr="00C940B8">
        <w:t>placed or re-issued from time to time and, in respect of which the version which applies at the Commencement Date is</w:t>
      </w:r>
      <w:r>
        <w:t xml:space="preserve"> the</w:t>
      </w:r>
      <w:r w:rsidRPr="00C940B8">
        <w:t xml:space="preserve"> September</w:t>
      </w:r>
      <w:r>
        <w:t xml:space="preserve"> </w:t>
      </w:r>
      <w:r>
        <w:rPr>
          <w:rFonts w:cs="Arial"/>
          <w:szCs w:val="18"/>
        </w:rPr>
        <w:t>2018 version;</w:t>
      </w:r>
    </w:p>
    <w:p w14:paraId="774D06A7" w14:textId="2C7AB58D" w:rsidR="00C87B12" w:rsidRPr="00550CF9" w:rsidRDefault="00C87B12" w:rsidP="00905258">
      <w:pPr>
        <w:pStyle w:val="Level2"/>
        <w:ind w:left="1134" w:hanging="567"/>
      </w:pPr>
      <w:r w:rsidRPr="00550CF9">
        <w:t>“</w:t>
      </w:r>
      <w:r w:rsidRPr="00B037D1">
        <w:rPr>
          <w:b/>
        </w:rPr>
        <w:t>Lots</w:t>
      </w:r>
      <w:r w:rsidRPr="00550CF9">
        <w:t xml:space="preserve">” </w:t>
      </w:r>
      <w:r w:rsidR="00B037D1">
        <w:t>has the meaning ascribed to such term in the Addendum</w:t>
      </w:r>
      <w:r w:rsidRPr="00550CF9">
        <w:t>;</w:t>
      </w:r>
    </w:p>
    <w:p w14:paraId="610533E5" w14:textId="72B597D1" w:rsidR="00F52B5D" w:rsidRDefault="00F52B5D" w:rsidP="00905258">
      <w:pPr>
        <w:pStyle w:val="Level2"/>
        <w:ind w:left="1134" w:hanging="567"/>
        <w:rPr>
          <w:szCs w:val="21"/>
        </w:rPr>
      </w:pPr>
      <w:r>
        <w:rPr>
          <w:szCs w:val="21"/>
        </w:rPr>
        <w:t>“</w:t>
      </w:r>
      <w:r w:rsidRPr="008F6D4F">
        <w:rPr>
          <w:b/>
          <w:szCs w:val="21"/>
        </w:rPr>
        <w:t>Rates</w:t>
      </w:r>
      <w:r>
        <w:rPr>
          <w:szCs w:val="21"/>
        </w:rPr>
        <w:t xml:space="preserve">” means the rates on the basis of which the Funding will be paid to the Provider, being the rates to be paid by the Executive for the Services in accordance with and which are set out in paragraph B </w:t>
      </w:r>
      <w:r w:rsidRPr="00220074">
        <w:rPr>
          <w:szCs w:val="21"/>
        </w:rPr>
        <w:t>(Rate</w:t>
      </w:r>
      <w:r w:rsidR="00220074" w:rsidRPr="008F6D4F">
        <w:rPr>
          <w:szCs w:val="21"/>
        </w:rPr>
        <w:t xml:space="preserve"> Details</w:t>
      </w:r>
      <w:r w:rsidRPr="00220074">
        <w:rPr>
          <w:szCs w:val="21"/>
        </w:rPr>
        <w:t>) of Section</w:t>
      </w:r>
      <w:r>
        <w:rPr>
          <w:szCs w:val="21"/>
        </w:rPr>
        <w:t xml:space="preserve"> 2 (Funding Particulars) of this HPSR, subject to any adjustment on foot of a rates review in the course of the Duration of the Arrangement as provided for at paragraph </w:t>
      </w:r>
      <w:r w:rsidR="00220074">
        <w:rPr>
          <w:szCs w:val="21"/>
        </w:rPr>
        <w:t>B (Rate Details) (</w:t>
      </w:r>
      <w:r>
        <w:rPr>
          <w:szCs w:val="21"/>
        </w:rPr>
        <w:t xml:space="preserve">of Section 2 (Funding Particulars) of this HPSR; </w:t>
      </w:r>
    </w:p>
    <w:p w14:paraId="0EC71221" w14:textId="5E9846A2" w:rsidR="00767798" w:rsidRPr="008F6D4F" w:rsidRDefault="00767798" w:rsidP="00905258">
      <w:pPr>
        <w:pStyle w:val="Level2"/>
        <w:ind w:left="1134" w:hanging="567"/>
        <w:rPr>
          <w:szCs w:val="21"/>
        </w:rPr>
      </w:pPr>
      <w:r>
        <w:t>“</w:t>
      </w:r>
      <w:r w:rsidRPr="008F6D4F">
        <w:rPr>
          <w:b/>
        </w:rPr>
        <w:t>Scheme</w:t>
      </w:r>
      <w:r>
        <w:t xml:space="preserve">” means the </w:t>
      </w:r>
      <w:r w:rsidRPr="008F6D4F">
        <w:rPr>
          <w:rFonts w:cs="Arial"/>
          <w:bCs/>
          <w:color w:val="000000"/>
          <w:szCs w:val="21"/>
        </w:rPr>
        <w:t>Services for Older People Home Support Authorisation Scheme</w:t>
      </w:r>
      <w:r>
        <w:rPr>
          <w:rFonts w:cs="Arial"/>
          <w:bCs/>
          <w:color w:val="000000"/>
          <w:szCs w:val="21"/>
        </w:rPr>
        <w:t xml:space="preserve"> which consists of a panel of Approved Providers from whom the Executive may request HSS</w:t>
      </w:r>
      <w:r w:rsidR="00C87B12">
        <w:rPr>
          <w:rFonts w:cs="Arial"/>
          <w:bCs/>
          <w:color w:val="000000"/>
          <w:szCs w:val="21"/>
        </w:rPr>
        <w:t xml:space="preserve"> in accordance with the terms of this Arrangement; </w:t>
      </w:r>
      <w:r>
        <w:rPr>
          <w:rFonts w:cs="Arial"/>
          <w:bCs/>
          <w:color w:val="000000"/>
          <w:szCs w:val="21"/>
        </w:rPr>
        <w:t xml:space="preserve"> </w:t>
      </w:r>
    </w:p>
    <w:p w14:paraId="060F3D1B" w14:textId="77777777" w:rsidR="00FC63B2" w:rsidRPr="00FC63B2" w:rsidRDefault="00FC63B2" w:rsidP="00905258">
      <w:pPr>
        <w:pStyle w:val="Level2"/>
        <w:ind w:left="1134" w:hanging="567"/>
        <w:rPr>
          <w:szCs w:val="21"/>
        </w:rPr>
      </w:pPr>
      <w:r>
        <w:rPr>
          <w:szCs w:val="21"/>
        </w:rPr>
        <w:lastRenderedPageBreak/>
        <w:t>“</w:t>
      </w:r>
      <w:r w:rsidRPr="008F6D4F">
        <w:rPr>
          <w:b/>
          <w:szCs w:val="21"/>
        </w:rPr>
        <w:t>Services</w:t>
      </w:r>
      <w:r>
        <w:rPr>
          <w:szCs w:val="21"/>
        </w:rPr>
        <w:t xml:space="preserve">” means the HSS to the extent delivered by the Provider under this Arrangement; </w:t>
      </w:r>
    </w:p>
    <w:p w14:paraId="11A7E25E" w14:textId="42CE8778" w:rsidR="00046F5A" w:rsidRPr="00046F5A" w:rsidRDefault="00046F5A" w:rsidP="00905258">
      <w:pPr>
        <w:pStyle w:val="Level2"/>
        <w:ind w:left="1134" w:hanging="567"/>
        <w:rPr>
          <w:szCs w:val="21"/>
        </w:rPr>
      </w:pPr>
      <w:r>
        <w:t>“</w:t>
      </w:r>
      <w:r w:rsidRPr="008F6D4F">
        <w:rPr>
          <w:b/>
        </w:rPr>
        <w:t>Scheme Documentation</w:t>
      </w:r>
      <w:r w:rsidR="00862530">
        <w:t>”</w:t>
      </w:r>
      <w:r>
        <w:t xml:space="preserve"> </w:t>
      </w:r>
      <w:r w:rsidR="00830156">
        <w:t xml:space="preserve">has the meaning ascribed to such term in the Addendum; </w:t>
      </w:r>
    </w:p>
    <w:p w14:paraId="56501435" w14:textId="5E4667A8" w:rsidR="007417A7" w:rsidRDefault="007417A7" w:rsidP="00905258">
      <w:pPr>
        <w:pStyle w:val="Level2"/>
        <w:ind w:left="1134" w:hanging="567"/>
        <w:rPr>
          <w:szCs w:val="21"/>
        </w:rPr>
      </w:pPr>
      <w:r>
        <w:rPr>
          <w:szCs w:val="21"/>
        </w:rPr>
        <w:t>“</w:t>
      </w:r>
      <w:r w:rsidRPr="008F6D4F">
        <w:rPr>
          <w:b/>
          <w:szCs w:val="21"/>
        </w:rPr>
        <w:t>Service Specifications</w:t>
      </w:r>
      <w:r>
        <w:rPr>
          <w:szCs w:val="21"/>
        </w:rPr>
        <w:t xml:space="preserve">” means the service specifications in respect of the Scheme (HSS - Services for Older People – </w:t>
      </w:r>
      <w:r w:rsidR="006C7AD7">
        <w:rPr>
          <w:szCs w:val="21"/>
        </w:rPr>
        <w:t>Access and Integration</w:t>
      </w:r>
      <w:r>
        <w:rPr>
          <w:szCs w:val="21"/>
        </w:rPr>
        <w:t>) issued by the Executive to Approved Providers as amended, supplemented, re</w:t>
      </w:r>
      <w:r w:rsidRPr="00C940B8">
        <w:rPr>
          <w:szCs w:val="21"/>
        </w:rPr>
        <w:t>placed or re-issued from time to time and, in respect of which the version which appli</w:t>
      </w:r>
      <w:r w:rsidR="00C940B8" w:rsidRPr="00C940B8">
        <w:rPr>
          <w:szCs w:val="21"/>
        </w:rPr>
        <w:t>es at the Commencement Date is V2</w:t>
      </w:r>
      <w:r w:rsidRPr="00C940B8">
        <w:rPr>
          <w:szCs w:val="21"/>
        </w:rPr>
        <w:t>.</w:t>
      </w:r>
      <w:r w:rsidR="00C940B8" w:rsidRPr="00C940B8">
        <w:rPr>
          <w:szCs w:val="21"/>
        </w:rPr>
        <w:t>September</w:t>
      </w:r>
      <w:r w:rsidRPr="00C940B8">
        <w:rPr>
          <w:szCs w:val="21"/>
        </w:rPr>
        <w:t xml:space="preserve"> 20</w:t>
      </w:r>
      <w:r w:rsidR="00C940B8" w:rsidRPr="00C940B8">
        <w:rPr>
          <w:szCs w:val="21"/>
        </w:rPr>
        <w:t>25</w:t>
      </w:r>
      <w:r w:rsidRPr="00C940B8">
        <w:rPr>
          <w:szCs w:val="21"/>
        </w:rPr>
        <w:t>;</w:t>
      </w:r>
      <w:r>
        <w:rPr>
          <w:szCs w:val="21"/>
        </w:rPr>
        <w:t xml:space="preserve"> </w:t>
      </w:r>
    </w:p>
    <w:p w14:paraId="59240E1E" w14:textId="460DCE86" w:rsidR="00767798" w:rsidRPr="00767798" w:rsidRDefault="007417A7" w:rsidP="00905258">
      <w:pPr>
        <w:pStyle w:val="Level2"/>
        <w:ind w:left="1134" w:hanging="567"/>
        <w:rPr>
          <w:szCs w:val="21"/>
        </w:rPr>
      </w:pPr>
      <w:r>
        <w:rPr>
          <w:szCs w:val="21"/>
        </w:rPr>
        <w:t>“</w:t>
      </w:r>
      <w:r w:rsidRPr="008F6D4F">
        <w:rPr>
          <w:b/>
          <w:szCs w:val="21"/>
        </w:rPr>
        <w:t>SOP</w:t>
      </w:r>
      <w:r>
        <w:rPr>
          <w:szCs w:val="21"/>
        </w:rPr>
        <w:t>” means the standard operating procedures in respect of the Scheme</w:t>
      </w:r>
      <w:r w:rsidR="006F32F4">
        <w:rPr>
          <w:szCs w:val="21"/>
        </w:rPr>
        <w:t xml:space="preserve"> (HSS – Services for Older People –</w:t>
      </w:r>
      <w:r w:rsidR="006C7AD7">
        <w:rPr>
          <w:szCs w:val="21"/>
        </w:rPr>
        <w:t xml:space="preserve"> Access and Integration</w:t>
      </w:r>
      <w:r w:rsidR="006F32F4" w:rsidRPr="00163301">
        <w:rPr>
          <w:szCs w:val="21"/>
        </w:rPr>
        <w:t>)</w:t>
      </w:r>
      <w:r w:rsidR="006F32F4">
        <w:rPr>
          <w:szCs w:val="21"/>
        </w:rPr>
        <w:t xml:space="preserve"> </w:t>
      </w:r>
      <w:r>
        <w:rPr>
          <w:szCs w:val="21"/>
        </w:rPr>
        <w:t>issued by the Executive to Approved Providers as amended, supplemented, replaced or re-</w:t>
      </w:r>
      <w:r w:rsidRPr="00C940B8">
        <w:rPr>
          <w:szCs w:val="21"/>
        </w:rPr>
        <w:t>issued from time to time and, in respect of which the version which appli</w:t>
      </w:r>
      <w:r w:rsidR="00C940B8" w:rsidRPr="00C940B8">
        <w:rPr>
          <w:szCs w:val="21"/>
        </w:rPr>
        <w:t>es at the Commencement Date is V3</w:t>
      </w:r>
      <w:r w:rsidRPr="00C940B8">
        <w:rPr>
          <w:szCs w:val="21"/>
        </w:rPr>
        <w:t>.</w:t>
      </w:r>
      <w:r w:rsidR="00163301">
        <w:rPr>
          <w:szCs w:val="21"/>
        </w:rPr>
        <w:t xml:space="preserve">September </w:t>
      </w:r>
      <w:r w:rsidRPr="00C940B8">
        <w:rPr>
          <w:szCs w:val="21"/>
        </w:rPr>
        <w:t>202</w:t>
      </w:r>
      <w:r w:rsidR="00C940B8" w:rsidRPr="00C940B8">
        <w:rPr>
          <w:szCs w:val="21"/>
        </w:rPr>
        <w:t>5</w:t>
      </w:r>
      <w:r w:rsidR="00B037D1">
        <w:rPr>
          <w:szCs w:val="21"/>
        </w:rPr>
        <w:t xml:space="preserve">. </w:t>
      </w:r>
    </w:p>
    <w:p w14:paraId="139DBE24" w14:textId="38316E20" w:rsidR="00050D91" w:rsidRDefault="00C42CA4" w:rsidP="00163301">
      <w:pPr>
        <w:spacing w:line="240" w:lineRule="auto"/>
        <w:jc w:val="left"/>
        <w:rPr>
          <w:rFonts w:cs="Arial"/>
          <w:b/>
          <w:sz w:val="22"/>
        </w:rPr>
      </w:pPr>
      <w:r>
        <w:rPr>
          <w:rFonts w:cs="Arial"/>
          <w:bCs/>
          <w:caps/>
          <w:sz w:val="22"/>
        </w:rPr>
        <w:br w:type="page"/>
      </w:r>
    </w:p>
    <w:p w14:paraId="12B43C8F" w14:textId="77777777" w:rsidR="0026336A" w:rsidRPr="0026336A" w:rsidRDefault="0026336A" w:rsidP="0026336A">
      <w:pPr>
        <w:pStyle w:val="Heading1"/>
        <w:rPr>
          <w:rFonts w:cs="Arial"/>
          <w:b/>
          <w:sz w:val="20"/>
        </w:rPr>
      </w:pPr>
      <w:bookmarkStart w:id="0" w:name="_Toc153360456"/>
      <w:bookmarkStart w:id="1" w:name="_Toc153362988"/>
      <w:bookmarkStart w:id="2" w:name="_Toc198147700"/>
      <w:bookmarkStart w:id="3" w:name="_Toc198299244"/>
      <w:r w:rsidRPr="0026336A">
        <w:rPr>
          <w:sz w:val="22"/>
        </w:rPr>
        <w:lastRenderedPageBreak/>
        <w:t>SECTION 1 – CONTACT DETAILS</w:t>
      </w:r>
      <w:bookmarkEnd w:id="0"/>
      <w:bookmarkEnd w:id="1"/>
      <w:r w:rsidRPr="0026336A">
        <w:rPr>
          <w:sz w:val="22"/>
        </w:rPr>
        <w:t xml:space="preserve"> / </w:t>
      </w:r>
      <w:r w:rsidRPr="0026336A">
        <w:rPr>
          <w:caps w:val="0"/>
          <w:sz w:val="22"/>
        </w:rPr>
        <w:t xml:space="preserve">Matters Relevant to this </w:t>
      </w:r>
      <w:r w:rsidRPr="0026336A">
        <w:rPr>
          <w:sz w:val="22"/>
        </w:rPr>
        <w:t>HPSR</w:t>
      </w:r>
      <w:bookmarkEnd w:id="2"/>
      <w:bookmarkEnd w:id="3"/>
    </w:p>
    <w:p w14:paraId="2594346F" w14:textId="7E67004D" w:rsidR="00050D91" w:rsidRDefault="00C053E0" w:rsidP="00E5471C">
      <w:pPr>
        <w:pStyle w:val="Heading3"/>
      </w:pPr>
      <w:bookmarkStart w:id="4" w:name="_Toc198299245"/>
      <w:r>
        <w:t>Part A - Executive Particulars</w:t>
      </w:r>
      <w:bookmarkEnd w:id="4"/>
    </w:p>
    <w:p w14:paraId="41AC597F" w14:textId="77777777"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3B20B3" w14:paraId="64063F94" w14:textId="77777777" w:rsidTr="003B20B3">
        <w:trPr>
          <w:cantSplit/>
        </w:trPr>
        <w:tc>
          <w:tcPr>
            <w:tcW w:w="9351" w:type="dxa"/>
            <w:gridSpan w:val="2"/>
            <w:shd w:val="clear" w:color="auto" w:fill="DEEAF6" w:themeFill="accent1" w:themeFillTint="33"/>
          </w:tcPr>
          <w:p w14:paraId="0BF22871" w14:textId="77777777" w:rsidR="00050D91" w:rsidRPr="003B20B3" w:rsidRDefault="00C053E0" w:rsidP="00C1497D">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8299246"/>
            <w:r w:rsidRPr="003B20B3">
              <w:rPr>
                <w:shd w:val="clear" w:color="auto" w:fill="auto"/>
              </w:rPr>
              <w:t>Executive Particulars</w:t>
            </w:r>
            <w:bookmarkEnd w:id="5"/>
            <w:bookmarkEnd w:id="6"/>
            <w:bookmarkEnd w:id="7"/>
          </w:p>
        </w:tc>
      </w:tr>
      <w:tr w:rsidR="00D201CA" w:rsidRPr="003B20B3" w14:paraId="5514D725" w14:textId="77777777" w:rsidTr="00135327">
        <w:trPr>
          <w:cantSplit/>
        </w:trPr>
        <w:tc>
          <w:tcPr>
            <w:tcW w:w="9351" w:type="dxa"/>
            <w:gridSpan w:val="2"/>
            <w:shd w:val="clear" w:color="auto" w:fill="DEEAF6" w:themeFill="accent1" w:themeFillTint="33"/>
            <w:vAlign w:val="center"/>
          </w:tcPr>
          <w:p w14:paraId="5EC20A5F" w14:textId="77777777" w:rsidR="00D201CA" w:rsidRDefault="00D201CA" w:rsidP="00D201CA">
            <w:pPr>
              <w:keepNext/>
              <w:spacing w:before="120" w:after="120" w:line="240" w:lineRule="auto"/>
              <w:rPr>
                <w:color w:val="000000"/>
                <w:szCs w:val="18"/>
              </w:rPr>
            </w:pPr>
            <w:r>
              <w:rPr>
                <w:rFonts w:cs="Arial"/>
                <w:i/>
                <w:color w:val="000000"/>
                <w:szCs w:val="18"/>
                <w:lang w:val="en-US"/>
              </w:rPr>
              <w:t xml:space="preserve">Set out the key Executive </w:t>
            </w:r>
            <w:proofErr w:type="spellStart"/>
            <w:r>
              <w:rPr>
                <w:rFonts w:cs="Arial"/>
                <w:i/>
                <w:color w:val="000000"/>
                <w:szCs w:val="18"/>
                <w:lang w:val="en-US"/>
              </w:rPr>
              <w:t>organisation</w:t>
            </w:r>
            <w:proofErr w:type="spellEnd"/>
            <w:r>
              <w:rPr>
                <w:rFonts w:cs="Arial"/>
                <w:i/>
                <w:color w:val="000000"/>
                <w:szCs w:val="18"/>
                <w:lang w:val="en-US"/>
              </w:rPr>
              <w:t xml:space="preserve"> details below</w:t>
            </w:r>
          </w:p>
        </w:tc>
      </w:tr>
      <w:tr w:rsidR="00D201CA" w14:paraId="38E4CAD5" w14:textId="77777777" w:rsidTr="00E165F9">
        <w:trPr>
          <w:trHeight w:val="897"/>
        </w:trPr>
        <w:tc>
          <w:tcPr>
            <w:tcW w:w="4815" w:type="dxa"/>
          </w:tcPr>
          <w:p w14:paraId="1B8E9137" w14:textId="77777777" w:rsidR="00D201CA" w:rsidRDefault="00D201CA" w:rsidP="00D201CA">
            <w:pPr>
              <w:spacing w:before="60" w:after="60" w:line="240" w:lineRule="auto"/>
              <w:jc w:val="left"/>
              <w:rPr>
                <w:rFonts w:cs="Arial"/>
                <w:b/>
                <w:sz w:val="18"/>
                <w:szCs w:val="18"/>
              </w:rPr>
            </w:pPr>
            <w:r w:rsidRPr="009A6EF0">
              <w:rPr>
                <w:rFonts w:cs="Arial"/>
                <w:b/>
                <w:color w:val="000000" w:themeColor="text1"/>
                <w:szCs w:val="18"/>
              </w:rPr>
              <w:t xml:space="preserve">Name of </w:t>
            </w:r>
            <w:r w:rsidRPr="009A6EF0">
              <w:rPr>
                <w:rFonts w:cs="Arial"/>
                <w:b/>
                <w:szCs w:val="18"/>
              </w:rPr>
              <w:t xml:space="preserve">Health Region, IHA or National Office </w:t>
            </w:r>
          </w:p>
          <w:p w14:paraId="4765BE9A" w14:textId="77777777" w:rsidR="00D201CA" w:rsidRDefault="00D201CA" w:rsidP="00D201CA">
            <w:pPr>
              <w:spacing w:after="60" w:line="240" w:lineRule="auto"/>
              <w:jc w:val="left"/>
              <w:rPr>
                <w:rFonts w:cs="Arial"/>
                <w:b/>
                <w:sz w:val="18"/>
                <w:szCs w:val="18"/>
              </w:rPr>
            </w:pPr>
          </w:p>
        </w:tc>
        <w:tc>
          <w:tcPr>
            <w:tcW w:w="4536" w:type="dxa"/>
          </w:tcPr>
          <w:p w14:paraId="254DE8B2" w14:textId="77777777" w:rsidR="00D201CA" w:rsidRDefault="00D201CA" w:rsidP="00D201CA">
            <w:pPr>
              <w:spacing w:before="60" w:after="60" w:line="240" w:lineRule="auto"/>
              <w:rPr>
                <w:rFonts w:cs="Arial"/>
                <w:szCs w:val="18"/>
              </w:rPr>
            </w:pPr>
          </w:p>
        </w:tc>
      </w:tr>
      <w:tr w:rsidR="00D201CA" w14:paraId="060D93F0" w14:textId="77777777" w:rsidTr="003B20B3">
        <w:trPr>
          <w:trHeight w:val="885"/>
        </w:trPr>
        <w:tc>
          <w:tcPr>
            <w:tcW w:w="4815" w:type="dxa"/>
            <w:tcBorders>
              <w:bottom w:val="single" w:sz="4" w:space="0" w:color="9CC2E5" w:themeColor="accent1" w:themeTint="99"/>
            </w:tcBorders>
          </w:tcPr>
          <w:p w14:paraId="3C4622DF" w14:textId="77777777" w:rsidR="00D201CA" w:rsidRDefault="00D201CA" w:rsidP="00D201CA">
            <w:pPr>
              <w:spacing w:before="60" w:line="240" w:lineRule="auto"/>
              <w:jc w:val="left"/>
              <w:rPr>
                <w:rFonts w:cs="Arial"/>
                <w:b/>
                <w:szCs w:val="18"/>
              </w:rPr>
            </w:pPr>
            <w:r>
              <w:rPr>
                <w:rFonts w:cs="Arial"/>
                <w:b/>
                <w:szCs w:val="18"/>
              </w:rPr>
              <w:t xml:space="preserve">Health </w:t>
            </w:r>
            <w:r w:rsidRPr="009A6EF0">
              <w:rPr>
                <w:rFonts w:cs="Arial"/>
                <w:b/>
                <w:szCs w:val="18"/>
              </w:rPr>
              <w:t>Region, IHA or National Office Address</w:t>
            </w:r>
          </w:p>
          <w:p w14:paraId="69B4A884" w14:textId="77777777" w:rsidR="00D201CA" w:rsidRDefault="00D201CA" w:rsidP="00D201CA">
            <w:pPr>
              <w:spacing w:after="60" w:line="240" w:lineRule="auto"/>
              <w:jc w:val="left"/>
              <w:rPr>
                <w:rFonts w:cs="Arial"/>
                <w:b/>
                <w:sz w:val="18"/>
                <w:szCs w:val="18"/>
              </w:rPr>
            </w:pPr>
          </w:p>
        </w:tc>
        <w:tc>
          <w:tcPr>
            <w:tcW w:w="4536" w:type="dxa"/>
            <w:tcBorders>
              <w:bottom w:val="single" w:sz="4" w:space="0" w:color="9CC2E5" w:themeColor="accent1" w:themeTint="99"/>
            </w:tcBorders>
          </w:tcPr>
          <w:p w14:paraId="52B1B22F" w14:textId="77777777" w:rsidR="00D201CA" w:rsidRDefault="00D201CA" w:rsidP="00D201CA">
            <w:pPr>
              <w:spacing w:before="60" w:after="60" w:line="240" w:lineRule="auto"/>
              <w:rPr>
                <w:rFonts w:cs="Arial"/>
                <w:szCs w:val="18"/>
              </w:rPr>
            </w:pPr>
          </w:p>
        </w:tc>
      </w:tr>
      <w:tr w:rsidR="00D201CA" w:rsidRPr="003B20B3" w14:paraId="28003B47" w14:textId="77777777" w:rsidTr="003B20B3">
        <w:trPr>
          <w:cantSplit/>
        </w:trPr>
        <w:tc>
          <w:tcPr>
            <w:tcW w:w="9351" w:type="dxa"/>
            <w:gridSpan w:val="2"/>
            <w:shd w:val="clear" w:color="auto" w:fill="DEEAF6" w:themeFill="accent1" w:themeFillTint="33"/>
          </w:tcPr>
          <w:p w14:paraId="51F11004" w14:textId="77777777" w:rsidR="00D201CA" w:rsidRPr="003B20B3" w:rsidRDefault="00D201CA" w:rsidP="00D201CA">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8299247"/>
            <w:r w:rsidRPr="003B20B3">
              <w:rPr>
                <w:shd w:val="clear" w:color="auto" w:fill="auto"/>
              </w:rPr>
              <w:t>Executive Contacts</w:t>
            </w:r>
            <w:bookmarkEnd w:id="8"/>
            <w:bookmarkEnd w:id="9"/>
            <w:bookmarkEnd w:id="10"/>
          </w:p>
        </w:tc>
      </w:tr>
      <w:tr w:rsidR="00D201CA" w14:paraId="6CAC9E5E" w14:textId="77777777" w:rsidTr="00955CEE">
        <w:trPr>
          <w:trHeight w:val="41"/>
        </w:trPr>
        <w:tc>
          <w:tcPr>
            <w:tcW w:w="4815" w:type="dxa"/>
          </w:tcPr>
          <w:p w14:paraId="2BEED3C2" w14:textId="77777777" w:rsidR="00D201CA" w:rsidRDefault="00D201CA" w:rsidP="00D201CA">
            <w:pPr>
              <w:spacing w:before="60" w:after="60" w:line="240" w:lineRule="auto"/>
              <w:jc w:val="left"/>
              <w:rPr>
                <w:rFonts w:cs="Arial"/>
                <w:i/>
                <w:szCs w:val="18"/>
              </w:rPr>
            </w:pPr>
            <w:r w:rsidRPr="009A6EF0">
              <w:rPr>
                <w:rFonts w:cs="Arial"/>
                <w:b/>
                <w:color w:val="000000" w:themeColor="text1"/>
                <w:szCs w:val="18"/>
              </w:rPr>
              <w:t xml:space="preserve">Name of </w:t>
            </w:r>
            <w:r w:rsidRPr="009A6EF0">
              <w:rPr>
                <w:rFonts w:cs="Arial"/>
                <w:b/>
                <w:szCs w:val="18"/>
              </w:rPr>
              <w:t>Regional Executive Officer, IHA Manager or National Office equivalent</w:t>
            </w:r>
          </w:p>
        </w:tc>
        <w:tc>
          <w:tcPr>
            <w:tcW w:w="4536" w:type="dxa"/>
          </w:tcPr>
          <w:p w14:paraId="043E7F77" w14:textId="77777777" w:rsidR="00D201CA" w:rsidRDefault="00D201CA" w:rsidP="00154E0D">
            <w:pPr>
              <w:spacing w:before="60" w:after="60" w:line="240" w:lineRule="auto"/>
              <w:rPr>
                <w:rFonts w:cs="Arial"/>
                <w:szCs w:val="18"/>
              </w:rPr>
            </w:pPr>
          </w:p>
        </w:tc>
      </w:tr>
      <w:tr w:rsidR="00D201CA" w14:paraId="12D13A0C" w14:textId="77777777" w:rsidTr="00955CEE">
        <w:trPr>
          <w:trHeight w:val="1134"/>
        </w:trPr>
        <w:tc>
          <w:tcPr>
            <w:tcW w:w="4815" w:type="dxa"/>
          </w:tcPr>
          <w:p w14:paraId="35446772" w14:textId="77777777" w:rsidR="00D201CA" w:rsidRDefault="00D201CA" w:rsidP="00D201CA">
            <w:pPr>
              <w:spacing w:before="60" w:after="60" w:line="240" w:lineRule="auto"/>
              <w:jc w:val="left"/>
              <w:rPr>
                <w:rFonts w:cs="Arial"/>
                <w:szCs w:val="18"/>
              </w:rPr>
            </w:pPr>
            <w:r>
              <w:rPr>
                <w:rFonts w:cs="Arial"/>
                <w:szCs w:val="18"/>
              </w:rPr>
              <w:t>Address</w:t>
            </w:r>
          </w:p>
        </w:tc>
        <w:tc>
          <w:tcPr>
            <w:tcW w:w="4536" w:type="dxa"/>
          </w:tcPr>
          <w:p w14:paraId="1C415E74" w14:textId="77777777" w:rsidR="00D201CA" w:rsidRDefault="00D201CA" w:rsidP="00154E0D">
            <w:pPr>
              <w:spacing w:before="60" w:after="60" w:line="240" w:lineRule="auto"/>
              <w:rPr>
                <w:rFonts w:cs="Arial"/>
                <w:szCs w:val="18"/>
              </w:rPr>
            </w:pPr>
          </w:p>
        </w:tc>
      </w:tr>
      <w:tr w:rsidR="00D201CA" w14:paraId="70CE416D" w14:textId="77777777" w:rsidTr="00955CEE">
        <w:trPr>
          <w:trHeight w:val="364"/>
        </w:trPr>
        <w:tc>
          <w:tcPr>
            <w:tcW w:w="4815" w:type="dxa"/>
          </w:tcPr>
          <w:p w14:paraId="7FAC90C8" w14:textId="77777777" w:rsidR="00D201CA" w:rsidRDefault="00D201CA" w:rsidP="00D201CA">
            <w:pPr>
              <w:spacing w:before="60" w:after="60" w:line="240" w:lineRule="auto"/>
              <w:jc w:val="left"/>
              <w:rPr>
                <w:rFonts w:cs="Arial"/>
                <w:szCs w:val="18"/>
              </w:rPr>
            </w:pPr>
            <w:r>
              <w:rPr>
                <w:rFonts w:cs="Arial"/>
                <w:szCs w:val="18"/>
              </w:rPr>
              <w:t>Telephone Number</w:t>
            </w:r>
          </w:p>
        </w:tc>
        <w:tc>
          <w:tcPr>
            <w:tcW w:w="4536" w:type="dxa"/>
          </w:tcPr>
          <w:p w14:paraId="1A3B523A" w14:textId="77777777" w:rsidR="00D201CA" w:rsidRDefault="00D201CA" w:rsidP="00154E0D">
            <w:pPr>
              <w:spacing w:before="60" w:after="60" w:line="240" w:lineRule="auto"/>
              <w:rPr>
                <w:rFonts w:cs="Arial"/>
                <w:szCs w:val="18"/>
              </w:rPr>
            </w:pPr>
          </w:p>
        </w:tc>
      </w:tr>
      <w:tr w:rsidR="00D201CA" w14:paraId="4B1A372C" w14:textId="77777777" w:rsidTr="00955CEE">
        <w:trPr>
          <w:trHeight w:val="330"/>
        </w:trPr>
        <w:tc>
          <w:tcPr>
            <w:tcW w:w="4815" w:type="dxa"/>
          </w:tcPr>
          <w:p w14:paraId="33B0E1F1" w14:textId="77777777" w:rsidR="00D201CA" w:rsidRDefault="00D201CA" w:rsidP="00D201CA">
            <w:pPr>
              <w:spacing w:before="60" w:after="60" w:line="240" w:lineRule="auto"/>
              <w:jc w:val="left"/>
              <w:rPr>
                <w:rFonts w:cs="Arial"/>
                <w:szCs w:val="18"/>
              </w:rPr>
            </w:pPr>
            <w:r>
              <w:rPr>
                <w:rFonts w:cs="Arial"/>
                <w:szCs w:val="18"/>
              </w:rPr>
              <w:t>E-mail</w:t>
            </w:r>
          </w:p>
        </w:tc>
        <w:tc>
          <w:tcPr>
            <w:tcW w:w="4536" w:type="dxa"/>
          </w:tcPr>
          <w:p w14:paraId="23D8B165" w14:textId="77777777" w:rsidR="00D201CA" w:rsidRDefault="00D201CA" w:rsidP="00154E0D">
            <w:pPr>
              <w:spacing w:before="60" w:after="60" w:line="240" w:lineRule="auto"/>
              <w:rPr>
                <w:rFonts w:cs="Arial"/>
                <w:szCs w:val="18"/>
              </w:rPr>
            </w:pPr>
          </w:p>
        </w:tc>
      </w:tr>
      <w:tr w:rsidR="00D201CA" w14:paraId="6171F153" w14:textId="77777777" w:rsidTr="00955CEE">
        <w:tc>
          <w:tcPr>
            <w:tcW w:w="4815" w:type="dxa"/>
          </w:tcPr>
          <w:p w14:paraId="47C377C3" w14:textId="77777777" w:rsidR="00D201CA" w:rsidRDefault="00D201CA" w:rsidP="00905258">
            <w:pPr>
              <w:spacing w:after="60" w:line="240" w:lineRule="auto"/>
              <w:jc w:val="left"/>
              <w:rPr>
                <w:rFonts w:cs="Arial"/>
                <w:b/>
                <w:szCs w:val="18"/>
              </w:rPr>
            </w:pPr>
            <w:r>
              <w:rPr>
                <w:rFonts w:cs="Arial"/>
                <w:b/>
                <w:szCs w:val="18"/>
              </w:rPr>
              <w:t>Key Contact Person Name</w:t>
            </w:r>
          </w:p>
          <w:p w14:paraId="30D65972" w14:textId="77777777" w:rsidR="00D201CA" w:rsidRPr="00E165F9" w:rsidRDefault="00D201CA" w:rsidP="00905258">
            <w:pPr>
              <w:spacing w:after="60"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14:paraId="2A322995" w14:textId="77777777" w:rsidR="00D201CA" w:rsidRDefault="00D201CA" w:rsidP="00154E0D">
            <w:pPr>
              <w:spacing w:before="60" w:after="60" w:line="240" w:lineRule="auto"/>
              <w:rPr>
                <w:rFonts w:cs="Arial"/>
                <w:szCs w:val="18"/>
              </w:rPr>
            </w:pPr>
          </w:p>
        </w:tc>
      </w:tr>
      <w:tr w:rsidR="00D201CA" w14:paraId="55C8AF67" w14:textId="77777777" w:rsidTr="00955CEE">
        <w:trPr>
          <w:trHeight w:val="1134"/>
        </w:trPr>
        <w:tc>
          <w:tcPr>
            <w:tcW w:w="4815" w:type="dxa"/>
          </w:tcPr>
          <w:p w14:paraId="6B43DFD5" w14:textId="77777777" w:rsidR="00D201CA" w:rsidRDefault="00D201CA" w:rsidP="00D201CA">
            <w:pPr>
              <w:spacing w:before="60" w:after="60" w:line="240" w:lineRule="auto"/>
              <w:jc w:val="left"/>
              <w:rPr>
                <w:rFonts w:cs="Arial"/>
                <w:szCs w:val="18"/>
              </w:rPr>
            </w:pPr>
            <w:r>
              <w:rPr>
                <w:rFonts w:cs="Arial"/>
                <w:szCs w:val="18"/>
              </w:rPr>
              <w:t>Address</w:t>
            </w:r>
          </w:p>
        </w:tc>
        <w:tc>
          <w:tcPr>
            <w:tcW w:w="4536" w:type="dxa"/>
          </w:tcPr>
          <w:p w14:paraId="25EED0B0" w14:textId="77777777" w:rsidR="00D201CA" w:rsidRDefault="00D201CA" w:rsidP="00154E0D">
            <w:pPr>
              <w:spacing w:before="60" w:after="60" w:line="240" w:lineRule="auto"/>
              <w:rPr>
                <w:rFonts w:cs="Arial"/>
                <w:szCs w:val="18"/>
              </w:rPr>
            </w:pPr>
          </w:p>
        </w:tc>
      </w:tr>
      <w:tr w:rsidR="00D201CA" w14:paraId="7AD35D1C" w14:textId="77777777" w:rsidTr="00955CEE">
        <w:tc>
          <w:tcPr>
            <w:tcW w:w="4815" w:type="dxa"/>
          </w:tcPr>
          <w:p w14:paraId="0EFDD67E" w14:textId="77777777" w:rsidR="00D201CA" w:rsidRDefault="00D201CA" w:rsidP="00D201CA">
            <w:pPr>
              <w:spacing w:before="60" w:after="60" w:line="240" w:lineRule="auto"/>
              <w:jc w:val="left"/>
              <w:rPr>
                <w:rFonts w:cs="Arial"/>
                <w:szCs w:val="18"/>
              </w:rPr>
            </w:pPr>
            <w:r>
              <w:rPr>
                <w:rFonts w:cs="Arial"/>
                <w:szCs w:val="18"/>
              </w:rPr>
              <w:t>Telephone Number</w:t>
            </w:r>
          </w:p>
        </w:tc>
        <w:tc>
          <w:tcPr>
            <w:tcW w:w="4536" w:type="dxa"/>
          </w:tcPr>
          <w:p w14:paraId="3B1A4B9B" w14:textId="77777777" w:rsidR="00D201CA" w:rsidRDefault="00D201CA" w:rsidP="00154E0D">
            <w:pPr>
              <w:spacing w:before="60" w:after="60" w:line="240" w:lineRule="auto"/>
              <w:rPr>
                <w:rFonts w:cs="Arial"/>
                <w:szCs w:val="18"/>
              </w:rPr>
            </w:pPr>
          </w:p>
        </w:tc>
      </w:tr>
      <w:tr w:rsidR="00D201CA" w14:paraId="5C3E162E" w14:textId="77777777" w:rsidTr="00955CEE">
        <w:tc>
          <w:tcPr>
            <w:tcW w:w="4815" w:type="dxa"/>
          </w:tcPr>
          <w:p w14:paraId="19A7F947" w14:textId="77777777" w:rsidR="00D201CA" w:rsidRDefault="00D201CA" w:rsidP="00D201CA">
            <w:pPr>
              <w:spacing w:before="60" w:after="60" w:line="240" w:lineRule="auto"/>
              <w:jc w:val="left"/>
              <w:rPr>
                <w:rFonts w:cs="Arial"/>
                <w:szCs w:val="18"/>
              </w:rPr>
            </w:pPr>
            <w:r>
              <w:rPr>
                <w:rFonts w:cs="Arial"/>
                <w:szCs w:val="18"/>
              </w:rPr>
              <w:t>E-mail</w:t>
            </w:r>
          </w:p>
        </w:tc>
        <w:tc>
          <w:tcPr>
            <w:tcW w:w="4536" w:type="dxa"/>
          </w:tcPr>
          <w:p w14:paraId="5C12E73E" w14:textId="77777777" w:rsidR="00D201CA" w:rsidRDefault="00D201CA" w:rsidP="00154E0D">
            <w:pPr>
              <w:spacing w:before="60" w:after="60" w:line="240" w:lineRule="auto"/>
              <w:rPr>
                <w:rFonts w:cs="Arial"/>
                <w:szCs w:val="18"/>
              </w:rPr>
            </w:pPr>
          </w:p>
        </w:tc>
      </w:tr>
      <w:tr w:rsidR="00D201CA" w14:paraId="1479D335" w14:textId="77777777" w:rsidTr="00955CEE">
        <w:tc>
          <w:tcPr>
            <w:tcW w:w="4815" w:type="dxa"/>
          </w:tcPr>
          <w:p w14:paraId="54E5C8B0" w14:textId="77777777" w:rsidR="00D201CA" w:rsidRDefault="00D201CA" w:rsidP="00D201CA">
            <w:pPr>
              <w:spacing w:before="60" w:after="60" w:line="240" w:lineRule="auto"/>
              <w:jc w:val="left"/>
              <w:rPr>
                <w:rFonts w:cs="Arial"/>
                <w:b/>
                <w:szCs w:val="18"/>
              </w:rPr>
            </w:pPr>
            <w:r>
              <w:rPr>
                <w:rFonts w:cs="Arial"/>
                <w:b/>
                <w:szCs w:val="18"/>
              </w:rPr>
              <w:t>Authorised Signatory Name</w:t>
            </w:r>
          </w:p>
          <w:p w14:paraId="0E50E9F2" w14:textId="77777777" w:rsidR="00D201CA" w:rsidRPr="00E165F9" w:rsidRDefault="00D201CA" w:rsidP="00D201CA">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14:paraId="512BB2DE" w14:textId="77777777" w:rsidR="00D201CA" w:rsidRDefault="00D201CA" w:rsidP="00154E0D">
            <w:pPr>
              <w:spacing w:before="60" w:after="60" w:line="240" w:lineRule="auto"/>
              <w:rPr>
                <w:rFonts w:cs="Arial"/>
                <w:szCs w:val="18"/>
              </w:rPr>
            </w:pPr>
          </w:p>
        </w:tc>
      </w:tr>
      <w:tr w:rsidR="00D201CA" w14:paraId="53D79B09" w14:textId="77777777" w:rsidTr="00955CEE">
        <w:trPr>
          <w:trHeight w:val="1134"/>
        </w:trPr>
        <w:tc>
          <w:tcPr>
            <w:tcW w:w="4815" w:type="dxa"/>
          </w:tcPr>
          <w:p w14:paraId="20A84297" w14:textId="77777777" w:rsidR="00D201CA" w:rsidRDefault="00D201CA" w:rsidP="00D201CA">
            <w:pPr>
              <w:spacing w:before="60" w:after="60" w:line="240" w:lineRule="auto"/>
              <w:jc w:val="left"/>
              <w:rPr>
                <w:rFonts w:cs="Arial"/>
                <w:szCs w:val="18"/>
              </w:rPr>
            </w:pPr>
            <w:r>
              <w:rPr>
                <w:rFonts w:cs="Arial"/>
                <w:szCs w:val="18"/>
              </w:rPr>
              <w:t>Address</w:t>
            </w:r>
          </w:p>
        </w:tc>
        <w:tc>
          <w:tcPr>
            <w:tcW w:w="4536" w:type="dxa"/>
          </w:tcPr>
          <w:p w14:paraId="720F6661" w14:textId="77777777" w:rsidR="00D201CA" w:rsidRPr="00FB5A87" w:rsidRDefault="00D201CA" w:rsidP="00154E0D">
            <w:pPr>
              <w:spacing w:before="60" w:after="60" w:line="240" w:lineRule="auto"/>
            </w:pPr>
          </w:p>
        </w:tc>
      </w:tr>
      <w:tr w:rsidR="00D201CA" w14:paraId="126BEC6F" w14:textId="77777777" w:rsidTr="00955CEE">
        <w:tc>
          <w:tcPr>
            <w:tcW w:w="4815" w:type="dxa"/>
          </w:tcPr>
          <w:p w14:paraId="11639598" w14:textId="77777777" w:rsidR="00D201CA" w:rsidRDefault="00D201CA" w:rsidP="00D201CA">
            <w:pPr>
              <w:spacing w:before="60" w:after="60" w:line="240" w:lineRule="auto"/>
              <w:jc w:val="left"/>
              <w:rPr>
                <w:rFonts w:cs="Arial"/>
                <w:szCs w:val="18"/>
              </w:rPr>
            </w:pPr>
            <w:r>
              <w:rPr>
                <w:rFonts w:cs="Arial"/>
                <w:szCs w:val="18"/>
              </w:rPr>
              <w:t>Telephone Number</w:t>
            </w:r>
          </w:p>
        </w:tc>
        <w:tc>
          <w:tcPr>
            <w:tcW w:w="4536" w:type="dxa"/>
          </w:tcPr>
          <w:p w14:paraId="346E9C38" w14:textId="77777777" w:rsidR="00D201CA" w:rsidRDefault="00D201CA" w:rsidP="00154E0D">
            <w:pPr>
              <w:spacing w:before="60" w:after="60" w:line="240" w:lineRule="auto"/>
              <w:rPr>
                <w:rFonts w:cs="Arial"/>
                <w:szCs w:val="18"/>
              </w:rPr>
            </w:pPr>
          </w:p>
        </w:tc>
      </w:tr>
      <w:tr w:rsidR="00D201CA" w14:paraId="1CEBEC9B" w14:textId="77777777" w:rsidTr="00E165F9">
        <w:trPr>
          <w:trHeight w:val="414"/>
        </w:trPr>
        <w:tc>
          <w:tcPr>
            <w:tcW w:w="4815" w:type="dxa"/>
          </w:tcPr>
          <w:p w14:paraId="515A1ADE" w14:textId="77777777" w:rsidR="00D201CA" w:rsidRDefault="00D201CA" w:rsidP="00D201CA">
            <w:pPr>
              <w:spacing w:before="60" w:after="60" w:line="240" w:lineRule="auto"/>
              <w:jc w:val="left"/>
              <w:rPr>
                <w:rFonts w:cs="Arial"/>
                <w:szCs w:val="18"/>
              </w:rPr>
            </w:pPr>
            <w:r>
              <w:rPr>
                <w:rFonts w:cs="Arial"/>
                <w:szCs w:val="18"/>
              </w:rPr>
              <w:t>E-mail</w:t>
            </w:r>
          </w:p>
        </w:tc>
        <w:tc>
          <w:tcPr>
            <w:tcW w:w="4536" w:type="dxa"/>
          </w:tcPr>
          <w:p w14:paraId="08C58780" w14:textId="77777777" w:rsidR="00D201CA" w:rsidRDefault="00D201CA" w:rsidP="00154E0D">
            <w:pPr>
              <w:spacing w:before="60" w:after="60" w:line="240" w:lineRule="auto"/>
              <w:rPr>
                <w:rFonts w:cs="Arial"/>
                <w:szCs w:val="18"/>
              </w:rPr>
            </w:pPr>
          </w:p>
        </w:tc>
      </w:tr>
      <w:tr w:rsidR="00D201CA" w14:paraId="317C9B78" w14:textId="77777777" w:rsidTr="00955CEE">
        <w:tc>
          <w:tcPr>
            <w:tcW w:w="4815" w:type="dxa"/>
          </w:tcPr>
          <w:p w14:paraId="21E0A524" w14:textId="77777777" w:rsidR="00D201CA" w:rsidRDefault="00D201CA" w:rsidP="00D201CA">
            <w:pPr>
              <w:spacing w:before="60" w:after="60" w:line="240" w:lineRule="auto"/>
              <w:jc w:val="left"/>
              <w:rPr>
                <w:rFonts w:cs="Arial"/>
                <w:b/>
                <w:szCs w:val="18"/>
              </w:rPr>
            </w:pPr>
            <w:r>
              <w:rPr>
                <w:rFonts w:cs="Arial"/>
                <w:b/>
                <w:szCs w:val="18"/>
              </w:rPr>
              <w:t>Service Lead</w:t>
            </w:r>
            <w:r w:rsidR="00070C4A">
              <w:rPr>
                <w:rFonts w:cs="Arial"/>
                <w:b/>
                <w:szCs w:val="18"/>
              </w:rPr>
              <w:t>’s</w:t>
            </w:r>
            <w:r>
              <w:rPr>
                <w:rFonts w:cs="Arial"/>
                <w:b/>
                <w:szCs w:val="18"/>
              </w:rPr>
              <w:t xml:space="preserve"> Name</w:t>
            </w:r>
          </w:p>
        </w:tc>
        <w:tc>
          <w:tcPr>
            <w:tcW w:w="4536" w:type="dxa"/>
          </w:tcPr>
          <w:p w14:paraId="422C1DB6" w14:textId="77777777" w:rsidR="00D201CA" w:rsidRDefault="00D201CA" w:rsidP="00154E0D">
            <w:pPr>
              <w:spacing w:before="60" w:after="60" w:line="240" w:lineRule="auto"/>
              <w:rPr>
                <w:rFonts w:cs="Arial"/>
                <w:szCs w:val="18"/>
              </w:rPr>
            </w:pPr>
          </w:p>
        </w:tc>
      </w:tr>
      <w:tr w:rsidR="00D201CA" w14:paraId="1DE28BE4" w14:textId="77777777" w:rsidTr="00955CEE">
        <w:trPr>
          <w:trHeight w:val="1134"/>
        </w:trPr>
        <w:tc>
          <w:tcPr>
            <w:tcW w:w="4815" w:type="dxa"/>
          </w:tcPr>
          <w:p w14:paraId="146527F5" w14:textId="77777777" w:rsidR="00D201CA" w:rsidRDefault="00D201CA" w:rsidP="00D201CA">
            <w:pPr>
              <w:spacing w:before="60" w:after="60" w:line="240" w:lineRule="auto"/>
              <w:jc w:val="left"/>
              <w:rPr>
                <w:rFonts w:cs="Arial"/>
                <w:szCs w:val="18"/>
              </w:rPr>
            </w:pPr>
            <w:r>
              <w:rPr>
                <w:rFonts w:cs="Arial"/>
                <w:szCs w:val="18"/>
              </w:rPr>
              <w:lastRenderedPageBreak/>
              <w:t>Address</w:t>
            </w:r>
          </w:p>
        </w:tc>
        <w:tc>
          <w:tcPr>
            <w:tcW w:w="4536" w:type="dxa"/>
          </w:tcPr>
          <w:p w14:paraId="07BAA1EC" w14:textId="77777777" w:rsidR="00D201CA" w:rsidRDefault="00D201CA" w:rsidP="00722C42">
            <w:pPr>
              <w:spacing w:before="60" w:after="60" w:line="240" w:lineRule="auto"/>
              <w:rPr>
                <w:rFonts w:cs="Arial"/>
                <w:szCs w:val="18"/>
              </w:rPr>
            </w:pPr>
          </w:p>
        </w:tc>
      </w:tr>
      <w:tr w:rsidR="00D201CA" w14:paraId="42F87C5F" w14:textId="77777777" w:rsidTr="00955CEE">
        <w:tc>
          <w:tcPr>
            <w:tcW w:w="4815" w:type="dxa"/>
          </w:tcPr>
          <w:p w14:paraId="171D634D" w14:textId="77777777" w:rsidR="00D201CA" w:rsidRDefault="00D201CA" w:rsidP="00D201CA">
            <w:pPr>
              <w:spacing w:before="60" w:after="60" w:line="240" w:lineRule="auto"/>
              <w:jc w:val="left"/>
              <w:rPr>
                <w:rFonts w:cs="Arial"/>
                <w:szCs w:val="18"/>
              </w:rPr>
            </w:pPr>
            <w:r>
              <w:rPr>
                <w:rFonts w:cs="Arial"/>
                <w:szCs w:val="18"/>
              </w:rPr>
              <w:t>Telephone Number</w:t>
            </w:r>
          </w:p>
        </w:tc>
        <w:tc>
          <w:tcPr>
            <w:tcW w:w="4536" w:type="dxa"/>
          </w:tcPr>
          <w:p w14:paraId="5D7740A9" w14:textId="77777777" w:rsidR="00D201CA" w:rsidRDefault="00D201CA" w:rsidP="00722C42">
            <w:pPr>
              <w:spacing w:before="60" w:after="60" w:line="240" w:lineRule="auto"/>
              <w:rPr>
                <w:rFonts w:cs="Arial"/>
                <w:szCs w:val="18"/>
              </w:rPr>
            </w:pPr>
          </w:p>
        </w:tc>
      </w:tr>
      <w:tr w:rsidR="00D201CA" w14:paraId="2D0986BB" w14:textId="77777777" w:rsidTr="00955CEE">
        <w:tc>
          <w:tcPr>
            <w:tcW w:w="4815" w:type="dxa"/>
          </w:tcPr>
          <w:p w14:paraId="51C80E58" w14:textId="77777777" w:rsidR="00D201CA" w:rsidRDefault="00D201CA" w:rsidP="00D201CA">
            <w:pPr>
              <w:spacing w:before="60" w:after="60" w:line="240" w:lineRule="auto"/>
              <w:jc w:val="left"/>
              <w:rPr>
                <w:rFonts w:cs="Arial"/>
                <w:szCs w:val="18"/>
              </w:rPr>
            </w:pPr>
            <w:r>
              <w:rPr>
                <w:rFonts w:cs="Arial"/>
                <w:szCs w:val="18"/>
              </w:rPr>
              <w:t>E-mail</w:t>
            </w:r>
          </w:p>
        </w:tc>
        <w:tc>
          <w:tcPr>
            <w:tcW w:w="4536" w:type="dxa"/>
          </w:tcPr>
          <w:p w14:paraId="02DB2AE7" w14:textId="77777777" w:rsidR="00D201CA" w:rsidRDefault="00D201CA" w:rsidP="00722C42">
            <w:pPr>
              <w:spacing w:before="60" w:after="60" w:line="240" w:lineRule="auto"/>
              <w:rPr>
                <w:rFonts w:cs="Arial"/>
                <w:szCs w:val="18"/>
              </w:rPr>
            </w:pPr>
          </w:p>
        </w:tc>
      </w:tr>
      <w:tr w:rsidR="00F06030" w14:paraId="40D48A9A" w14:textId="77777777" w:rsidTr="00955CEE">
        <w:tc>
          <w:tcPr>
            <w:tcW w:w="4815" w:type="dxa"/>
          </w:tcPr>
          <w:p w14:paraId="61829138" w14:textId="77777777" w:rsidR="00F06030" w:rsidRPr="001365FC" w:rsidRDefault="00F06030" w:rsidP="00D201CA">
            <w:pPr>
              <w:spacing w:before="60" w:after="60" w:line="240" w:lineRule="auto"/>
              <w:jc w:val="left"/>
              <w:rPr>
                <w:rFonts w:cs="Arial"/>
                <w:b/>
                <w:szCs w:val="18"/>
              </w:rPr>
            </w:pPr>
            <w:r w:rsidRPr="001365FC">
              <w:rPr>
                <w:rFonts w:cs="Arial"/>
                <w:b/>
                <w:szCs w:val="18"/>
              </w:rPr>
              <w:t>Finance Contact</w:t>
            </w:r>
            <w:r w:rsidR="00C27E50">
              <w:rPr>
                <w:rFonts w:cs="Arial"/>
                <w:b/>
                <w:szCs w:val="18"/>
              </w:rPr>
              <w:t xml:space="preserve"> Name</w:t>
            </w:r>
          </w:p>
        </w:tc>
        <w:tc>
          <w:tcPr>
            <w:tcW w:w="4536" w:type="dxa"/>
          </w:tcPr>
          <w:p w14:paraId="690A07A7" w14:textId="77777777" w:rsidR="00F06030" w:rsidRDefault="00F06030" w:rsidP="00722C42">
            <w:pPr>
              <w:spacing w:before="60" w:after="60" w:line="240" w:lineRule="auto"/>
              <w:rPr>
                <w:rFonts w:cs="Arial"/>
                <w:szCs w:val="18"/>
              </w:rPr>
            </w:pPr>
          </w:p>
        </w:tc>
      </w:tr>
      <w:tr w:rsidR="00956F2E" w14:paraId="1B2CE94A" w14:textId="77777777" w:rsidTr="00955CEE">
        <w:tc>
          <w:tcPr>
            <w:tcW w:w="4815" w:type="dxa"/>
          </w:tcPr>
          <w:p w14:paraId="34D6163B" w14:textId="77777777" w:rsidR="00956F2E" w:rsidRDefault="00956F2E" w:rsidP="00D201CA">
            <w:pPr>
              <w:spacing w:before="60" w:after="60" w:line="240" w:lineRule="auto"/>
              <w:jc w:val="left"/>
              <w:rPr>
                <w:rFonts w:cs="Arial"/>
                <w:szCs w:val="18"/>
              </w:rPr>
            </w:pPr>
            <w:r>
              <w:rPr>
                <w:rFonts w:cs="Arial"/>
                <w:szCs w:val="18"/>
              </w:rPr>
              <w:t>Telephone Number</w:t>
            </w:r>
          </w:p>
        </w:tc>
        <w:tc>
          <w:tcPr>
            <w:tcW w:w="4536" w:type="dxa"/>
          </w:tcPr>
          <w:p w14:paraId="141F9893" w14:textId="77777777" w:rsidR="00956F2E" w:rsidRDefault="00956F2E" w:rsidP="00722C42">
            <w:pPr>
              <w:spacing w:before="60" w:after="60" w:line="240" w:lineRule="auto"/>
              <w:rPr>
                <w:rFonts w:cs="Arial"/>
                <w:szCs w:val="18"/>
              </w:rPr>
            </w:pPr>
          </w:p>
        </w:tc>
      </w:tr>
      <w:tr w:rsidR="00C27E50" w14:paraId="1118A80B" w14:textId="77777777" w:rsidTr="00955CEE">
        <w:tc>
          <w:tcPr>
            <w:tcW w:w="4815" w:type="dxa"/>
          </w:tcPr>
          <w:p w14:paraId="24FE83F7" w14:textId="77777777" w:rsidR="00C27E50" w:rsidRDefault="00C27E50" w:rsidP="00D201CA">
            <w:pPr>
              <w:spacing w:before="60" w:after="60" w:line="240" w:lineRule="auto"/>
              <w:jc w:val="left"/>
              <w:rPr>
                <w:rFonts w:cs="Arial"/>
                <w:szCs w:val="18"/>
              </w:rPr>
            </w:pPr>
            <w:r>
              <w:rPr>
                <w:rFonts w:cs="Arial"/>
                <w:szCs w:val="18"/>
              </w:rPr>
              <w:t xml:space="preserve">E-mail  </w:t>
            </w:r>
          </w:p>
        </w:tc>
        <w:tc>
          <w:tcPr>
            <w:tcW w:w="4536" w:type="dxa"/>
          </w:tcPr>
          <w:p w14:paraId="53196A87" w14:textId="77777777" w:rsidR="00C27E50" w:rsidRDefault="00C27E50" w:rsidP="00722C42">
            <w:pPr>
              <w:spacing w:before="60" w:after="60" w:line="240" w:lineRule="auto"/>
              <w:rPr>
                <w:rFonts w:cs="Arial"/>
                <w:szCs w:val="18"/>
              </w:rPr>
            </w:pPr>
          </w:p>
        </w:tc>
      </w:tr>
      <w:tr w:rsidR="00956F2E" w14:paraId="49127C99" w14:textId="77777777" w:rsidTr="00955CEE">
        <w:tc>
          <w:tcPr>
            <w:tcW w:w="4815" w:type="dxa"/>
          </w:tcPr>
          <w:p w14:paraId="79F37028" w14:textId="78B2EA64" w:rsidR="00956F2E" w:rsidRPr="001365FC" w:rsidRDefault="00F12AE5" w:rsidP="007D75D7">
            <w:pPr>
              <w:spacing w:before="60" w:after="60" w:line="240" w:lineRule="auto"/>
              <w:jc w:val="left"/>
              <w:rPr>
                <w:rFonts w:cs="Arial"/>
                <w:b/>
                <w:szCs w:val="18"/>
              </w:rPr>
            </w:pPr>
            <w:r>
              <w:rPr>
                <w:rFonts w:cs="Arial"/>
                <w:b/>
                <w:szCs w:val="18"/>
              </w:rPr>
              <w:t xml:space="preserve">Nominated Point of Contact to receive Complaints from Provider regarding risks to Service Users </w:t>
            </w:r>
          </w:p>
        </w:tc>
        <w:tc>
          <w:tcPr>
            <w:tcW w:w="4536" w:type="dxa"/>
          </w:tcPr>
          <w:p w14:paraId="0B229749" w14:textId="77777777" w:rsidR="00956F2E" w:rsidRDefault="00956F2E" w:rsidP="00722C42">
            <w:pPr>
              <w:spacing w:before="60" w:after="60" w:line="240" w:lineRule="auto"/>
              <w:rPr>
                <w:rFonts w:cs="Arial"/>
                <w:szCs w:val="18"/>
              </w:rPr>
            </w:pPr>
          </w:p>
        </w:tc>
      </w:tr>
      <w:tr w:rsidR="00C27E50" w14:paraId="6D63E817" w14:textId="77777777" w:rsidTr="00955CEE">
        <w:tc>
          <w:tcPr>
            <w:tcW w:w="4815" w:type="dxa"/>
          </w:tcPr>
          <w:p w14:paraId="6542D272" w14:textId="77777777" w:rsidR="00C27E50" w:rsidRDefault="00C27E50" w:rsidP="00D201CA">
            <w:pPr>
              <w:spacing w:before="60" w:after="60" w:line="240" w:lineRule="auto"/>
              <w:jc w:val="left"/>
              <w:rPr>
                <w:rFonts w:cs="Arial"/>
                <w:szCs w:val="18"/>
              </w:rPr>
            </w:pPr>
            <w:r>
              <w:rPr>
                <w:rFonts w:cs="Arial"/>
                <w:szCs w:val="18"/>
              </w:rPr>
              <w:t>Telephone Number</w:t>
            </w:r>
          </w:p>
        </w:tc>
        <w:tc>
          <w:tcPr>
            <w:tcW w:w="4536" w:type="dxa"/>
          </w:tcPr>
          <w:p w14:paraId="4F904996" w14:textId="77777777" w:rsidR="00C27E50" w:rsidRDefault="00C27E50" w:rsidP="00722C42">
            <w:pPr>
              <w:spacing w:before="60" w:after="60" w:line="240" w:lineRule="auto"/>
              <w:rPr>
                <w:rFonts w:cs="Arial"/>
                <w:szCs w:val="18"/>
              </w:rPr>
            </w:pPr>
          </w:p>
        </w:tc>
      </w:tr>
      <w:tr w:rsidR="00C27E50" w14:paraId="21B67A14" w14:textId="77777777" w:rsidTr="00955CEE">
        <w:tc>
          <w:tcPr>
            <w:tcW w:w="4815" w:type="dxa"/>
          </w:tcPr>
          <w:p w14:paraId="2CCBAA13" w14:textId="77777777" w:rsidR="00C27E50" w:rsidRDefault="00C27E50" w:rsidP="00D201CA">
            <w:pPr>
              <w:spacing w:before="60" w:after="60" w:line="240" w:lineRule="auto"/>
              <w:jc w:val="left"/>
              <w:rPr>
                <w:rFonts w:cs="Arial"/>
                <w:szCs w:val="18"/>
              </w:rPr>
            </w:pPr>
            <w:r>
              <w:rPr>
                <w:rFonts w:cs="Arial"/>
                <w:szCs w:val="18"/>
              </w:rPr>
              <w:t>E-mail</w:t>
            </w:r>
          </w:p>
        </w:tc>
        <w:tc>
          <w:tcPr>
            <w:tcW w:w="4536" w:type="dxa"/>
          </w:tcPr>
          <w:p w14:paraId="1C486E26" w14:textId="77777777" w:rsidR="00C27E50" w:rsidRDefault="00C27E50" w:rsidP="00722C42">
            <w:pPr>
              <w:spacing w:before="60" w:after="60" w:line="240" w:lineRule="auto"/>
              <w:rPr>
                <w:rFonts w:cs="Arial"/>
                <w:szCs w:val="18"/>
              </w:rPr>
            </w:pPr>
          </w:p>
        </w:tc>
      </w:tr>
    </w:tbl>
    <w:p w14:paraId="707615AC" w14:textId="77777777" w:rsidR="000C4405" w:rsidRDefault="000C4405">
      <w:pPr>
        <w:tabs>
          <w:tab w:val="left" w:pos="1114"/>
        </w:tabs>
        <w:jc w:val="center"/>
        <w:rPr>
          <w:rFonts w:cs="Arial"/>
          <w:b/>
          <w:sz w:val="22"/>
        </w:rPr>
      </w:pPr>
    </w:p>
    <w:p w14:paraId="7D2A6177" w14:textId="6869476B" w:rsidR="00050D91" w:rsidRDefault="00C053E0" w:rsidP="00E5471C">
      <w:pPr>
        <w:pStyle w:val="Heading3"/>
      </w:pPr>
      <w:bookmarkStart w:id="11" w:name="_Toc198299248"/>
      <w:r>
        <w:t>Part B - Provider Particulars</w:t>
      </w:r>
      <w:bookmarkEnd w:id="11"/>
    </w:p>
    <w:p w14:paraId="059A631A" w14:textId="77777777" w:rsidR="00830156" w:rsidRDefault="00830156" w:rsidP="00830156">
      <w:pPr>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3B20B3" w14:paraId="158D91A8" w14:textId="77777777" w:rsidTr="003B20B3">
        <w:tc>
          <w:tcPr>
            <w:tcW w:w="9351" w:type="dxa"/>
            <w:gridSpan w:val="2"/>
            <w:shd w:val="clear" w:color="auto" w:fill="DEEAF6" w:themeFill="accent1" w:themeFillTint="33"/>
          </w:tcPr>
          <w:p w14:paraId="75CB5BCC" w14:textId="77777777" w:rsidR="00050D91" w:rsidRPr="003B20B3"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8299249"/>
            <w:r w:rsidRPr="003B20B3">
              <w:rPr>
                <w:shd w:val="clear" w:color="auto" w:fill="auto"/>
              </w:rPr>
              <w:t>Provider Particulars</w:t>
            </w:r>
            <w:bookmarkEnd w:id="12"/>
            <w:bookmarkEnd w:id="13"/>
            <w:bookmarkEnd w:id="14"/>
            <w:r w:rsidRPr="003B20B3">
              <w:rPr>
                <w:shd w:val="clear" w:color="auto" w:fill="auto"/>
              </w:rPr>
              <w:t xml:space="preserve"> </w:t>
            </w:r>
          </w:p>
        </w:tc>
      </w:tr>
      <w:tr w:rsidR="00050D91" w14:paraId="242ABD0A" w14:textId="77777777" w:rsidTr="000451CD">
        <w:tc>
          <w:tcPr>
            <w:tcW w:w="4786" w:type="dxa"/>
          </w:tcPr>
          <w:p w14:paraId="731986E9" w14:textId="77777777" w:rsidR="00050D91" w:rsidRDefault="00C053E0" w:rsidP="00AC16C7">
            <w:pPr>
              <w:spacing w:before="60" w:after="60" w:line="240" w:lineRule="auto"/>
              <w:jc w:val="left"/>
              <w:rPr>
                <w:rFonts w:cs="Arial"/>
                <w:b/>
                <w:szCs w:val="18"/>
              </w:rPr>
            </w:pPr>
            <w:r>
              <w:rPr>
                <w:rFonts w:cs="Arial"/>
                <w:b/>
                <w:szCs w:val="18"/>
              </w:rPr>
              <w:t>Registered Name</w:t>
            </w:r>
          </w:p>
          <w:p w14:paraId="35599148"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14:paraId="48273BB7" w14:textId="77777777" w:rsidR="00050D91" w:rsidRDefault="00050D91" w:rsidP="00722C42">
            <w:pPr>
              <w:spacing w:before="60" w:after="60" w:line="240" w:lineRule="auto"/>
              <w:rPr>
                <w:rFonts w:cs="Arial"/>
                <w:szCs w:val="18"/>
              </w:rPr>
            </w:pPr>
          </w:p>
        </w:tc>
      </w:tr>
      <w:tr w:rsidR="00050D91" w14:paraId="06F51B17" w14:textId="77777777" w:rsidTr="000C4405">
        <w:trPr>
          <w:trHeight w:val="1134"/>
        </w:trPr>
        <w:tc>
          <w:tcPr>
            <w:tcW w:w="4786" w:type="dxa"/>
          </w:tcPr>
          <w:p w14:paraId="16A2EF25" w14:textId="77777777"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14:paraId="03BD0F00" w14:textId="77777777" w:rsidR="00050D91" w:rsidRDefault="00050D91" w:rsidP="00722C42">
            <w:pPr>
              <w:spacing w:before="60" w:after="60" w:line="240" w:lineRule="auto"/>
              <w:rPr>
                <w:rFonts w:cs="Arial"/>
                <w:szCs w:val="18"/>
              </w:rPr>
            </w:pPr>
          </w:p>
        </w:tc>
      </w:tr>
      <w:tr w:rsidR="00050D91" w14:paraId="7DB3EE35" w14:textId="77777777" w:rsidTr="000451CD">
        <w:tc>
          <w:tcPr>
            <w:tcW w:w="4786" w:type="dxa"/>
          </w:tcPr>
          <w:p w14:paraId="041CFBA7" w14:textId="77777777" w:rsidR="00050D91" w:rsidRDefault="00C053E0" w:rsidP="00AC16C7">
            <w:pPr>
              <w:spacing w:before="60" w:after="60" w:line="240" w:lineRule="auto"/>
              <w:jc w:val="left"/>
              <w:rPr>
                <w:rFonts w:cs="Arial"/>
                <w:b/>
                <w:szCs w:val="18"/>
              </w:rPr>
            </w:pPr>
            <w:r>
              <w:rPr>
                <w:rFonts w:cs="Arial"/>
                <w:b/>
                <w:szCs w:val="18"/>
              </w:rPr>
              <w:t>Trading Name</w:t>
            </w:r>
          </w:p>
          <w:p w14:paraId="66EEF548"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14:paraId="7844AD29" w14:textId="77777777" w:rsidR="00050D91" w:rsidRDefault="00050D91" w:rsidP="00722C42">
            <w:pPr>
              <w:spacing w:before="60" w:after="60" w:line="240" w:lineRule="auto"/>
              <w:rPr>
                <w:rFonts w:cs="Arial"/>
                <w:szCs w:val="18"/>
              </w:rPr>
            </w:pPr>
          </w:p>
        </w:tc>
      </w:tr>
      <w:tr w:rsidR="00050D91" w14:paraId="47860FD8" w14:textId="77777777" w:rsidTr="000C4405">
        <w:tc>
          <w:tcPr>
            <w:tcW w:w="4786" w:type="dxa"/>
          </w:tcPr>
          <w:p w14:paraId="7AC6723E" w14:textId="77777777"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14:paraId="2A19B2A1" w14:textId="77777777" w:rsidR="002A60FB" w:rsidRDefault="002A60FB" w:rsidP="00AC16C7">
            <w:pPr>
              <w:spacing w:before="60" w:after="60" w:line="240" w:lineRule="auto"/>
              <w:jc w:val="left"/>
              <w:rPr>
                <w:rFonts w:cs="Arial"/>
                <w:b/>
                <w:color w:val="0070C0"/>
                <w:szCs w:val="18"/>
              </w:rPr>
            </w:pPr>
          </w:p>
        </w:tc>
        <w:tc>
          <w:tcPr>
            <w:tcW w:w="4565" w:type="dxa"/>
          </w:tcPr>
          <w:p w14:paraId="36E698F0" w14:textId="77777777" w:rsidR="00050D91" w:rsidRDefault="00050D91" w:rsidP="00722C42">
            <w:pPr>
              <w:spacing w:before="60" w:after="60" w:line="240" w:lineRule="auto"/>
              <w:rPr>
                <w:rFonts w:cs="Arial"/>
                <w:szCs w:val="18"/>
              </w:rPr>
            </w:pPr>
          </w:p>
        </w:tc>
      </w:tr>
      <w:tr w:rsidR="00050D91" w14:paraId="63BE6330" w14:textId="77777777" w:rsidTr="000451CD">
        <w:tc>
          <w:tcPr>
            <w:tcW w:w="4786" w:type="dxa"/>
          </w:tcPr>
          <w:p w14:paraId="7D1AB771" w14:textId="77777777"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14:paraId="04FC726D" w14:textId="77777777" w:rsidR="00050D91" w:rsidRDefault="00050D91" w:rsidP="00722C42">
            <w:pPr>
              <w:spacing w:before="60" w:after="60" w:line="240" w:lineRule="auto"/>
              <w:rPr>
                <w:rFonts w:cs="Arial"/>
                <w:szCs w:val="18"/>
              </w:rPr>
            </w:pPr>
          </w:p>
        </w:tc>
      </w:tr>
      <w:tr w:rsidR="00050D91" w14:paraId="1442E7FD" w14:textId="77777777" w:rsidTr="00022D55">
        <w:trPr>
          <w:trHeight w:val="327"/>
        </w:trPr>
        <w:tc>
          <w:tcPr>
            <w:tcW w:w="4786" w:type="dxa"/>
          </w:tcPr>
          <w:p w14:paraId="19F00CFE" w14:textId="77777777"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14:paraId="292F3CF9" w14:textId="77777777" w:rsidR="00050D91" w:rsidRDefault="00050D91" w:rsidP="00722C42">
            <w:pPr>
              <w:spacing w:before="60" w:after="60" w:line="240" w:lineRule="auto"/>
              <w:rPr>
                <w:rFonts w:cs="Arial"/>
                <w:szCs w:val="18"/>
              </w:rPr>
            </w:pPr>
          </w:p>
        </w:tc>
      </w:tr>
      <w:tr w:rsidR="00050D91" w14:paraId="269B945C" w14:textId="77777777" w:rsidTr="00BA5F1F">
        <w:trPr>
          <w:trHeight w:val="340"/>
        </w:trPr>
        <w:tc>
          <w:tcPr>
            <w:tcW w:w="4786" w:type="dxa"/>
          </w:tcPr>
          <w:p w14:paraId="65CA8BFB" w14:textId="77777777"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14:paraId="2669096E" w14:textId="77777777" w:rsidR="00050D91" w:rsidRDefault="00050D91" w:rsidP="00722C42">
            <w:pPr>
              <w:spacing w:before="60" w:after="60" w:line="240" w:lineRule="auto"/>
              <w:rPr>
                <w:rFonts w:cs="Arial"/>
                <w:szCs w:val="18"/>
              </w:rPr>
            </w:pPr>
          </w:p>
        </w:tc>
      </w:tr>
      <w:tr w:rsidR="00050D91" w14:paraId="3F7B782B" w14:textId="77777777" w:rsidTr="000C4405">
        <w:trPr>
          <w:trHeight w:val="1134"/>
        </w:trPr>
        <w:tc>
          <w:tcPr>
            <w:tcW w:w="4786" w:type="dxa"/>
          </w:tcPr>
          <w:p w14:paraId="39974744" w14:textId="77777777"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14:paraId="7B95DE3B" w14:textId="77777777" w:rsidR="00050D91" w:rsidRPr="00ED60E5" w:rsidRDefault="00050D91" w:rsidP="00722C42">
            <w:pPr>
              <w:spacing w:before="60" w:after="60" w:line="240" w:lineRule="auto"/>
              <w:rPr>
                <w:rFonts w:cs="Arial"/>
                <w:szCs w:val="18"/>
              </w:rPr>
            </w:pPr>
          </w:p>
        </w:tc>
      </w:tr>
      <w:tr w:rsidR="007137CB" w14:paraId="14536BFC" w14:textId="77777777" w:rsidTr="000C4405">
        <w:trPr>
          <w:trHeight w:val="1134"/>
        </w:trPr>
        <w:tc>
          <w:tcPr>
            <w:tcW w:w="4786" w:type="dxa"/>
          </w:tcPr>
          <w:p w14:paraId="7EBDD179" w14:textId="77777777" w:rsidR="007137CB" w:rsidRDefault="007137CB" w:rsidP="00AC16C7">
            <w:pPr>
              <w:spacing w:before="60" w:after="60" w:line="240" w:lineRule="auto"/>
              <w:jc w:val="left"/>
              <w:rPr>
                <w:rFonts w:cs="Arial"/>
                <w:b/>
                <w:szCs w:val="18"/>
              </w:rPr>
            </w:pPr>
            <w:r>
              <w:rPr>
                <w:rFonts w:cs="Arial"/>
                <w:b/>
                <w:szCs w:val="18"/>
              </w:rPr>
              <w:t>Franchise Organisation Name and address</w:t>
            </w:r>
          </w:p>
          <w:p w14:paraId="531A1694" w14:textId="77777777" w:rsidR="007137CB" w:rsidRPr="001365FC" w:rsidRDefault="007137CB" w:rsidP="00AC16C7">
            <w:pPr>
              <w:spacing w:before="60" w:after="60" w:line="240" w:lineRule="auto"/>
              <w:jc w:val="left"/>
              <w:rPr>
                <w:rFonts w:cs="Arial"/>
                <w:b/>
                <w:sz w:val="18"/>
                <w:szCs w:val="18"/>
              </w:rPr>
            </w:pPr>
            <w:r w:rsidRPr="001365FC">
              <w:rPr>
                <w:rFonts w:cs="Arial"/>
                <w:sz w:val="18"/>
                <w:szCs w:val="18"/>
              </w:rPr>
              <w:t>(</w:t>
            </w:r>
            <w:r w:rsidRPr="001365FC">
              <w:rPr>
                <w:rFonts w:cs="Arial"/>
                <w:i/>
                <w:sz w:val="18"/>
                <w:szCs w:val="18"/>
              </w:rPr>
              <w:t>Where the legal entity is operating as a Franchise)</w:t>
            </w:r>
          </w:p>
        </w:tc>
        <w:tc>
          <w:tcPr>
            <w:tcW w:w="4565" w:type="dxa"/>
          </w:tcPr>
          <w:p w14:paraId="2AE0FCEA" w14:textId="77777777" w:rsidR="007137CB" w:rsidRPr="00ED60E5" w:rsidRDefault="007137CB" w:rsidP="00722C42">
            <w:pPr>
              <w:spacing w:before="60" w:after="60" w:line="240" w:lineRule="auto"/>
              <w:rPr>
                <w:rFonts w:cs="Arial"/>
                <w:szCs w:val="18"/>
              </w:rPr>
            </w:pPr>
          </w:p>
        </w:tc>
      </w:tr>
      <w:tr w:rsidR="007137CB" w14:paraId="7014F25B" w14:textId="77777777" w:rsidTr="000C4405">
        <w:trPr>
          <w:trHeight w:val="1134"/>
        </w:trPr>
        <w:tc>
          <w:tcPr>
            <w:tcW w:w="4786" w:type="dxa"/>
          </w:tcPr>
          <w:p w14:paraId="5F626741" w14:textId="77777777" w:rsidR="007137CB" w:rsidRDefault="00267995" w:rsidP="00AC16C7">
            <w:pPr>
              <w:spacing w:before="60" w:after="60" w:line="240" w:lineRule="auto"/>
              <w:jc w:val="left"/>
              <w:rPr>
                <w:rFonts w:cs="Arial"/>
                <w:b/>
                <w:szCs w:val="18"/>
              </w:rPr>
            </w:pPr>
            <w:r>
              <w:rPr>
                <w:rFonts w:cs="Arial"/>
                <w:b/>
                <w:szCs w:val="18"/>
              </w:rPr>
              <w:t>HSS</w:t>
            </w:r>
            <w:r w:rsidR="007137CB">
              <w:rPr>
                <w:rFonts w:cs="Arial"/>
                <w:b/>
                <w:szCs w:val="18"/>
              </w:rPr>
              <w:t xml:space="preserve"> Consortium Status</w:t>
            </w:r>
          </w:p>
          <w:p w14:paraId="5D20181B" w14:textId="67BE3E95" w:rsidR="007137CB" w:rsidRDefault="00836882" w:rsidP="00807A18">
            <w:pPr>
              <w:spacing w:before="60" w:after="60" w:line="240" w:lineRule="auto"/>
              <w:jc w:val="left"/>
              <w:rPr>
                <w:rFonts w:cs="Arial"/>
                <w:b/>
                <w:szCs w:val="18"/>
              </w:rPr>
            </w:pPr>
            <w:r>
              <w:rPr>
                <w:rFonts w:cs="Arial"/>
                <w:b/>
                <w:szCs w:val="18"/>
              </w:rPr>
              <w:t>Is Provider</w:t>
            </w:r>
            <w:r w:rsidR="007137CB">
              <w:rPr>
                <w:rFonts w:cs="Arial"/>
                <w:b/>
                <w:szCs w:val="18"/>
              </w:rPr>
              <w:t xml:space="preserve"> a Consortium</w:t>
            </w:r>
            <w:r>
              <w:rPr>
                <w:rFonts w:cs="Arial"/>
                <w:b/>
                <w:szCs w:val="18"/>
              </w:rPr>
              <w:t xml:space="preserve"> Member</w:t>
            </w:r>
            <w:r w:rsidR="00DA7796">
              <w:rPr>
                <w:rFonts w:cs="Arial"/>
                <w:b/>
                <w:szCs w:val="18"/>
              </w:rPr>
              <w:t>?</w:t>
            </w:r>
          </w:p>
        </w:tc>
        <w:tc>
          <w:tcPr>
            <w:tcW w:w="4565" w:type="dxa"/>
          </w:tcPr>
          <w:p w14:paraId="3349A870" w14:textId="77777777" w:rsidR="00836882" w:rsidRDefault="00C27E50" w:rsidP="007137CB">
            <w:pPr>
              <w:spacing w:line="240" w:lineRule="auto"/>
              <w:jc w:val="left"/>
              <w:rPr>
                <w:rFonts w:ascii="Times New Roman" w:eastAsia="Times New Roman" w:hAnsi="Times New Roman" w:cs="Arial"/>
                <w:sz w:val="24"/>
                <w:szCs w:val="20"/>
              </w:rPr>
            </w:pPr>
            <w:r>
              <w:rPr>
                <w:rFonts w:ascii="Times New Roman" w:eastAsia="Times New Roman" w:hAnsi="Times New Roman" w:cs="Arial"/>
                <w:sz w:val="24"/>
                <w:szCs w:val="20"/>
              </w:rPr>
              <w:t xml:space="preserve">  </w:t>
            </w:r>
          </w:p>
          <w:p w14:paraId="2BCFA85B" w14:textId="77777777" w:rsidR="007137CB" w:rsidRPr="001365FC" w:rsidRDefault="00DA7796" w:rsidP="007137CB">
            <w:pPr>
              <w:spacing w:line="240" w:lineRule="auto"/>
              <w:jc w:val="left"/>
              <w:rPr>
                <w:rFonts w:asciiTheme="minorHAnsi" w:eastAsia="Times New Roman" w:hAnsiTheme="minorHAnsi" w:cstheme="minorHAnsi"/>
                <w:szCs w:val="21"/>
              </w:rPr>
            </w:pPr>
            <w:r>
              <w:rPr>
                <w:rFonts w:ascii="Times New Roman" w:eastAsia="Times New Roman" w:hAnsi="Times New Roman" w:cs="Arial"/>
                <w:sz w:val="24"/>
                <w:szCs w:val="20"/>
              </w:rPr>
              <w:t xml:space="preserve"> </w:t>
            </w:r>
            <w:r w:rsidR="007137CB" w:rsidRPr="001365FC">
              <w:rPr>
                <w:rFonts w:asciiTheme="minorHAnsi" w:eastAsia="Times New Roman" w:hAnsiTheme="minorHAnsi" w:cstheme="minorHAnsi"/>
                <w:szCs w:val="21"/>
              </w:rPr>
              <w:t xml:space="preserve">Yes                </w:t>
            </w:r>
            <w:r>
              <w:rPr>
                <w:rFonts w:asciiTheme="minorHAnsi" w:eastAsia="Times New Roman" w:hAnsiTheme="minorHAnsi" w:cstheme="minorHAnsi"/>
                <w:szCs w:val="21"/>
              </w:rPr>
              <w:t xml:space="preserve">    </w:t>
            </w:r>
            <w:r w:rsidR="00C27E50" w:rsidRPr="001365FC">
              <w:rPr>
                <w:rFonts w:asciiTheme="minorHAnsi" w:eastAsia="Times New Roman" w:hAnsiTheme="minorHAnsi" w:cstheme="minorHAnsi"/>
                <w:szCs w:val="21"/>
              </w:rPr>
              <w:t xml:space="preserve"> </w:t>
            </w:r>
            <w:r w:rsidR="007137CB" w:rsidRPr="001365FC">
              <w:rPr>
                <w:rFonts w:asciiTheme="minorHAnsi" w:eastAsia="Times New Roman" w:hAnsiTheme="minorHAnsi" w:cstheme="minorHAnsi"/>
                <w:szCs w:val="21"/>
              </w:rPr>
              <w:t>No</w:t>
            </w:r>
          </w:p>
          <w:p w14:paraId="587A7277" w14:textId="77777777" w:rsidR="007137CB" w:rsidRPr="007137CB" w:rsidRDefault="007137CB" w:rsidP="007137CB">
            <w:pPr>
              <w:keepNext/>
              <w:tabs>
                <w:tab w:val="center" w:pos="2656"/>
              </w:tabs>
              <w:spacing w:line="240" w:lineRule="auto"/>
              <w:jc w:val="left"/>
              <w:rPr>
                <w:rFonts w:ascii="Times New Roman" w:eastAsia="Times New Roman" w:hAnsi="Times New Roman" w:cs="Arial"/>
                <w:sz w:val="28"/>
                <w:szCs w:val="28"/>
              </w:rPr>
            </w:pPr>
            <w:r w:rsidRPr="007137CB">
              <w:rPr>
                <w:rFonts w:ascii="Times New Roman" w:eastAsia="Times New Roman" w:hAnsi="Times New Roman" w:cs="Arial"/>
                <w:noProof/>
                <w:sz w:val="28"/>
                <w:szCs w:val="28"/>
                <w:lang w:val="en-IE" w:eastAsia="en-IE"/>
              </w:rPr>
              <mc:AlternateContent>
                <mc:Choice Requires="wps">
                  <w:drawing>
                    <wp:anchor distT="0" distB="0" distL="114300" distR="114300" simplePos="0" relativeHeight="251660288" behindDoc="0" locked="0" layoutInCell="1" allowOverlap="1" wp14:anchorId="50101BEF" wp14:editId="150C8C8D">
                      <wp:simplePos x="0" y="0"/>
                      <wp:positionH relativeFrom="column">
                        <wp:posOffset>797560</wp:posOffset>
                      </wp:positionH>
                      <wp:positionV relativeFrom="paragraph">
                        <wp:posOffset>-1270</wp:posOffset>
                      </wp:positionV>
                      <wp:extent cx="415290" cy="279400"/>
                      <wp:effectExtent l="8255" t="6350" r="5080"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9400"/>
                              </a:xfrm>
                              <a:prstGeom prst="rect">
                                <a:avLst/>
                              </a:prstGeom>
                              <a:solidFill>
                                <a:srgbClr val="FFFFFF"/>
                              </a:solidFill>
                              <a:ln w="9525">
                                <a:solidFill>
                                  <a:srgbClr val="000000"/>
                                </a:solidFill>
                                <a:miter lim="800000"/>
                                <a:headEnd/>
                                <a:tailEnd/>
                              </a:ln>
                            </wps:spPr>
                            <wps:txbx>
                              <w:txbxContent>
                                <w:p w14:paraId="13D3D84C" w14:textId="77777777" w:rsidR="00905258" w:rsidRDefault="00905258" w:rsidP="007137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01BEF" id="_x0000_t202" coordsize="21600,21600" o:spt="202" path="m,l,21600r21600,l21600,xe">
                      <v:stroke joinstyle="miter"/>
                      <v:path gradientshapeok="t" o:connecttype="rect"/>
                    </v:shapetype>
                    <v:shape id="Text Box 20" o:spid="_x0000_s1026" type="#_x0000_t202" style="position:absolute;margin-left:62.8pt;margin-top:-.1pt;width:32.7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">
                      <v:textbox>
                        <w:txbxContent>
                          <w:p w14:paraId="13D3D84C" w14:textId="77777777" w:rsidR="00905258" w:rsidRDefault="00905258" w:rsidP="007137CB"/>
                        </w:txbxContent>
                      </v:textbox>
                    </v:shape>
                  </w:pict>
                </mc:Fallback>
              </mc:AlternateContent>
            </w:r>
            <w:r w:rsidRPr="007137CB">
              <w:rPr>
                <w:rFonts w:ascii="Times New Roman" w:eastAsia="Times New Roman" w:hAnsi="Times New Roman" w:cs="Arial"/>
                <w:noProof/>
                <w:sz w:val="28"/>
                <w:szCs w:val="28"/>
                <w:lang w:val="en-IE" w:eastAsia="en-IE"/>
              </w:rPr>
              <mc:AlternateContent>
                <mc:Choice Requires="wps">
                  <w:drawing>
                    <wp:anchor distT="0" distB="0" distL="114300" distR="114300" simplePos="0" relativeHeight="251659264" behindDoc="0" locked="0" layoutInCell="1" allowOverlap="1" wp14:anchorId="1D78AB4E" wp14:editId="39509E03">
                      <wp:simplePos x="0" y="0"/>
                      <wp:positionH relativeFrom="column">
                        <wp:posOffset>16510</wp:posOffset>
                      </wp:positionH>
                      <wp:positionV relativeFrom="paragraph">
                        <wp:posOffset>-1270</wp:posOffset>
                      </wp:positionV>
                      <wp:extent cx="415290" cy="279400"/>
                      <wp:effectExtent l="8255" t="6350" r="508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9400"/>
                              </a:xfrm>
                              <a:prstGeom prst="rect">
                                <a:avLst/>
                              </a:prstGeom>
                              <a:solidFill>
                                <a:srgbClr val="FFFFFF"/>
                              </a:solidFill>
                              <a:ln w="9525">
                                <a:solidFill>
                                  <a:srgbClr val="000000"/>
                                </a:solidFill>
                                <a:miter lim="800000"/>
                                <a:headEnd/>
                                <a:tailEnd/>
                              </a:ln>
                            </wps:spPr>
                            <wps:txbx>
                              <w:txbxContent>
                                <w:p w14:paraId="28517649" w14:textId="77777777" w:rsidR="00905258" w:rsidRDefault="00905258" w:rsidP="007137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8AB4E" id="Text Box 19" o:spid="_x0000_s1027" type="#_x0000_t202" style="position:absolute;margin-left:1.3pt;margin-top:-.1pt;width:32.7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">
                      <v:textbox>
                        <w:txbxContent>
                          <w:p w14:paraId="28517649" w14:textId="77777777" w:rsidR="00905258" w:rsidRDefault="00905258" w:rsidP="007137CB"/>
                        </w:txbxContent>
                      </v:textbox>
                    </v:shape>
                  </w:pict>
                </mc:Fallback>
              </mc:AlternateContent>
            </w:r>
            <w:r w:rsidRPr="007137CB">
              <w:rPr>
                <w:rFonts w:ascii="Times New Roman" w:eastAsia="Times New Roman" w:hAnsi="Times New Roman" w:cs="Arial"/>
                <w:sz w:val="28"/>
                <w:szCs w:val="28"/>
              </w:rPr>
              <w:tab/>
            </w:r>
          </w:p>
          <w:p w14:paraId="6C861D0A" w14:textId="77777777" w:rsidR="007137CB" w:rsidRPr="00ED60E5" w:rsidRDefault="007137CB" w:rsidP="00722C42">
            <w:pPr>
              <w:spacing w:before="60" w:after="60" w:line="240" w:lineRule="auto"/>
              <w:rPr>
                <w:rFonts w:cs="Arial"/>
                <w:szCs w:val="18"/>
              </w:rPr>
            </w:pPr>
          </w:p>
        </w:tc>
      </w:tr>
    </w:tbl>
    <w:p w14:paraId="6EA27249" w14:textId="77777777"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025ACD" w14:paraId="56BAE4C9" w14:textId="77777777" w:rsidTr="00025ACD">
        <w:tc>
          <w:tcPr>
            <w:tcW w:w="9351" w:type="dxa"/>
            <w:gridSpan w:val="2"/>
            <w:shd w:val="clear" w:color="auto" w:fill="DEEAF6" w:themeFill="accent1" w:themeFillTint="33"/>
          </w:tcPr>
          <w:p w14:paraId="690743A4" w14:textId="77777777" w:rsidR="00050D91" w:rsidRPr="00025ACD"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8299250"/>
            <w:r w:rsidRPr="00025ACD">
              <w:rPr>
                <w:shd w:val="clear" w:color="auto" w:fill="auto"/>
              </w:rPr>
              <w:t>Prov</w:t>
            </w:r>
            <w:r w:rsidR="00E704D4" w:rsidRPr="00025ACD">
              <w:rPr>
                <w:shd w:val="clear" w:color="auto" w:fill="auto"/>
              </w:rPr>
              <w:t>i</w:t>
            </w:r>
            <w:r w:rsidRPr="00025ACD">
              <w:rPr>
                <w:shd w:val="clear" w:color="auto" w:fill="auto"/>
              </w:rPr>
              <w:t>der Contacts</w:t>
            </w:r>
            <w:bookmarkEnd w:id="15"/>
            <w:bookmarkEnd w:id="16"/>
            <w:bookmarkEnd w:id="17"/>
          </w:p>
        </w:tc>
      </w:tr>
      <w:tr w:rsidR="00050D91" w14:paraId="0B2374A8" w14:textId="77777777" w:rsidTr="000451CD">
        <w:trPr>
          <w:trHeight w:val="501"/>
        </w:trPr>
        <w:tc>
          <w:tcPr>
            <w:tcW w:w="9351" w:type="dxa"/>
            <w:gridSpan w:val="2"/>
            <w:shd w:val="clear" w:color="auto" w:fill="DEEAF6"/>
          </w:tcPr>
          <w:p w14:paraId="5AE7D6AC" w14:textId="77777777"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14:paraId="6642696B" w14:textId="77777777" w:rsidTr="000451CD">
        <w:trPr>
          <w:trHeight w:val="1045"/>
        </w:trPr>
        <w:tc>
          <w:tcPr>
            <w:tcW w:w="4786" w:type="dxa"/>
          </w:tcPr>
          <w:p w14:paraId="6A3F0148" w14:textId="77777777" w:rsidR="00050D91" w:rsidRDefault="00AC16C7" w:rsidP="00AC16C7">
            <w:pPr>
              <w:spacing w:before="60" w:after="60" w:line="240" w:lineRule="auto"/>
              <w:jc w:val="left"/>
              <w:rPr>
                <w:rFonts w:cs="Arial"/>
                <w:b/>
                <w:szCs w:val="18"/>
              </w:rPr>
            </w:pPr>
            <w:r>
              <w:rPr>
                <w:rFonts w:cs="Arial"/>
                <w:b/>
                <w:szCs w:val="18"/>
              </w:rPr>
              <w:t>Key Contact Person Name</w:t>
            </w:r>
          </w:p>
          <w:p w14:paraId="0E212676"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14:paraId="28CD47A6" w14:textId="77777777" w:rsidR="00050D91" w:rsidRDefault="00050D91" w:rsidP="009F7280">
            <w:pPr>
              <w:spacing w:before="60" w:after="60" w:line="240" w:lineRule="auto"/>
              <w:rPr>
                <w:rFonts w:cs="Arial"/>
                <w:szCs w:val="18"/>
              </w:rPr>
            </w:pPr>
          </w:p>
        </w:tc>
      </w:tr>
      <w:tr w:rsidR="00050D91" w14:paraId="02B1D24E" w14:textId="77777777" w:rsidTr="002A60FB">
        <w:trPr>
          <w:trHeight w:val="1134"/>
        </w:trPr>
        <w:tc>
          <w:tcPr>
            <w:tcW w:w="4786" w:type="dxa"/>
          </w:tcPr>
          <w:p w14:paraId="1CD31DF7"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6A315C61" w14:textId="77777777" w:rsidR="00050D91" w:rsidRDefault="00050D91" w:rsidP="00913838">
            <w:pPr>
              <w:spacing w:before="60" w:after="60" w:line="240" w:lineRule="auto"/>
              <w:rPr>
                <w:rFonts w:cs="Arial"/>
                <w:szCs w:val="18"/>
              </w:rPr>
            </w:pPr>
          </w:p>
        </w:tc>
      </w:tr>
      <w:tr w:rsidR="00050D91" w14:paraId="78BB76C9" w14:textId="77777777" w:rsidTr="000451CD">
        <w:trPr>
          <w:trHeight w:val="451"/>
        </w:trPr>
        <w:tc>
          <w:tcPr>
            <w:tcW w:w="4786" w:type="dxa"/>
          </w:tcPr>
          <w:p w14:paraId="7ADD9E60"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2311B0E1" w14:textId="77777777" w:rsidR="00050D91" w:rsidRDefault="00050D91" w:rsidP="009F7280">
            <w:pPr>
              <w:spacing w:before="60" w:after="60" w:line="240" w:lineRule="auto"/>
              <w:rPr>
                <w:rFonts w:cs="Arial"/>
                <w:szCs w:val="18"/>
              </w:rPr>
            </w:pPr>
          </w:p>
        </w:tc>
      </w:tr>
      <w:tr w:rsidR="00050D91" w14:paraId="11270609" w14:textId="77777777" w:rsidTr="000451CD">
        <w:trPr>
          <w:trHeight w:val="401"/>
        </w:trPr>
        <w:tc>
          <w:tcPr>
            <w:tcW w:w="4786" w:type="dxa"/>
          </w:tcPr>
          <w:p w14:paraId="4AC8EF0F"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1987FDF9" w14:textId="77777777" w:rsidR="00050D91" w:rsidRDefault="00050D91" w:rsidP="009F7280">
            <w:pPr>
              <w:spacing w:before="60" w:after="60" w:line="240" w:lineRule="auto"/>
              <w:rPr>
                <w:rFonts w:cs="Arial"/>
                <w:szCs w:val="18"/>
              </w:rPr>
            </w:pPr>
          </w:p>
        </w:tc>
      </w:tr>
      <w:tr w:rsidR="00050D91" w14:paraId="7449BB6E" w14:textId="77777777" w:rsidTr="000451CD">
        <w:trPr>
          <w:trHeight w:val="973"/>
        </w:trPr>
        <w:tc>
          <w:tcPr>
            <w:tcW w:w="4786" w:type="dxa"/>
          </w:tcPr>
          <w:p w14:paraId="211F532D" w14:textId="77777777"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14:paraId="49C698E6"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14:paraId="62E48831" w14:textId="77777777" w:rsidR="00050D91" w:rsidRDefault="00050D91" w:rsidP="004F7D35">
            <w:pPr>
              <w:spacing w:before="60" w:after="60" w:line="240" w:lineRule="auto"/>
              <w:rPr>
                <w:rFonts w:cs="Arial"/>
                <w:szCs w:val="18"/>
              </w:rPr>
            </w:pPr>
          </w:p>
        </w:tc>
      </w:tr>
      <w:tr w:rsidR="00050D91" w14:paraId="3D45871F" w14:textId="77777777" w:rsidTr="002A60FB">
        <w:trPr>
          <w:trHeight w:val="1134"/>
        </w:trPr>
        <w:tc>
          <w:tcPr>
            <w:tcW w:w="4786" w:type="dxa"/>
          </w:tcPr>
          <w:p w14:paraId="4BA85FEC"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1574CF68" w14:textId="77777777" w:rsidR="00050D91" w:rsidRPr="00913838" w:rsidRDefault="00050D91" w:rsidP="00913838">
            <w:pPr>
              <w:spacing w:before="60" w:after="60" w:line="240" w:lineRule="auto"/>
              <w:rPr>
                <w:rFonts w:cs="Arial"/>
                <w:szCs w:val="18"/>
              </w:rPr>
            </w:pPr>
          </w:p>
        </w:tc>
      </w:tr>
      <w:tr w:rsidR="00050D91" w14:paraId="323BA64B" w14:textId="77777777" w:rsidTr="000451CD">
        <w:trPr>
          <w:trHeight w:val="336"/>
        </w:trPr>
        <w:tc>
          <w:tcPr>
            <w:tcW w:w="4786" w:type="dxa"/>
          </w:tcPr>
          <w:p w14:paraId="2F5D8EE6"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333FD0D7" w14:textId="77777777" w:rsidR="00050D91" w:rsidRDefault="00050D91" w:rsidP="009F7280">
            <w:pPr>
              <w:spacing w:before="60" w:after="60" w:line="240" w:lineRule="auto"/>
              <w:rPr>
                <w:rFonts w:cs="Arial"/>
                <w:szCs w:val="18"/>
              </w:rPr>
            </w:pPr>
          </w:p>
        </w:tc>
      </w:tr>
      <w:tr w:rsidR="00050D91" w14:paraId="799CA115" w14:textId="77777777" w:rsidTr="000451CD">
        <w:trPr>
          <w:trHeight w:val="271"/>
        </w:trPr>
        <w:tc>
          <w:tcPr>
            <w:tcW w:w="4786" w:type="dxa"/>
          </w:tcPr>
          <w:p w14:paraId="35674B16"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56B85B8A" w14:textId="77777777" w:rsidR="00050D91" w:rsidRDefault="00050D91" w:rsidP="009F7280">
            <w:pPr>
              <w:spacing w:before="60" w:after="60" w:line="240" w:lineRule="auto"/>
              <w:rPr>
                <w:rFonts w:cs="Arial"/>
                <w:szCs w:val="18"/>
              </w:rPr>
            </w:pPr>
          </w:p>
        </w:tc>
      </w:tr>
      <w:tr w:rsidR="00050D91" w14:paraId="0AA1BBB1" w14:textId="77777777" w:rsidTr="000451CD">
        <w:trPr>
          <w:trHeight w:val="672"/>
        </w:trPr>
        <w:tc>
          <w:tcPr>
            <w:tcW w:w="4786" w:type="dxa"/>
          </w:tcPr>
          <w:p w14:paraId="08DCAEAC" w14:textId="77777777" w:rsidR="00050D91" w:rsidRDefault="00AC16C7" w:rsidP="00AC16C7">
            <w:pPr>
              <w:spacing w:before="60" w:after="60" w:line="240" w:lineRule="auto"/>
              <w:jc w:val="left"/>
              <w:rPr>
                <w:rFonts w:cs="Arial"/>
                <w:b/>
                <w:szCs w:val="18"/>
              </w:rPr>
            </w:pPr>
            <w:r>
              <w:rPr>
                <w:rFonts w:cs="Arial"/>
                <w:b/>
                <w:szCs w:val="18"/>
              </w:rPr>
              <w:t>Authorised Signatory Name</w:t>
            </w:r>
          </w:p>
          <w:p w14:paraId="1525C2B2" w14:textId="4310C089" w:rsidR="00050D91" w:rsidRPr="00022D55" w:rsidRDefault="00D84540" w:rsidP="00DA330B">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r w:rsidR="00D31F61">
              <w:rPr>
                <w:rFonts w:cs="Arial"/>
                <w:i/>
                <w:sz w:val="18"/>
                <w:szCs w:val="18"/>
              </w:rPr>
              <w:t>. I</w:t>
            </w:r>
            <w:r w:rsidR="00D31F61" w:rsidRPr="00D31F61">
              <w:rPr>
                <w:rFonts w:cs="Arial"/>
                <w:i/>
                <w:sz w:val="18"/>
                <w:szCs w:val="18"/>
              </w:rPr>
              <w:t>f the</w:t>
            </w:r>
            <w:r w:rsidR="00D31F61">
              <w:rPr>
                <w:rFonts w:cs="Arial"/>
                <w:i/>
                <w:sz w:val="18"/>
                <w:szCs w:val="18"/>
              </w:rPr>
              <w:t xml:space="preserve"> P</w:t>
            </w:r>
            <w:r w:rsidR="00D31F61" w:rsidRPr="00D31F61">
              <w:rPr>
                <w:rFonts w:cs="Arial"/>
                <w:i/>
                <w:sz w:val="18"/>
                <w:szCs w:val="18"/>
              </w:rPr>
              <w:t xml:space="preserve">rovider </w:t>
            </w:r>
            <w:r w:rsidR="00DA330B">
              <w:rPr>
                <w:rFonts w:cs="Arial"/>
                <w:i/>
                <w:sz w:val="18"/>
                <w:szCs w:val="18"/>
              </w:rPr>
              <w:t>is not a company</w:t>
            </w:r>
            <w:r w:rsidR="00D31F61">
              <w:rPr>
                <w:rFonts w:cs="Arial"/>
                <w:i/>
                <w:sz w:val="18"/>
                <w:szCs w:val="18"/>
              </w:rPr>
              <w:t>, the Board</w:t>
            </w:r>
            <w:r w:rsidR="00D31F61" w:rsidRPr="00D31F61">
              <w:rPr>
                <w:rFonts w:cs="Arial"/>
                <w:i/>
                <w:sz w:val="18"/>
                <w:szCs w:val="18"/>
              </w:rPr>
              <w:t xml:space="preserve"> should be read as </w:t>
            </w:r>
            <w:r w:rsidR="00D31F61">
              <w:rPr>
                <w:rFonts w:cs="Arial"/>
                <w:i/>
                <w:sz w:val="18"/>
                <w:szCs w:val="18"/>
              </w:rPr>
              <w:t xml:space="preserve">the </w:t>
            </w:r>
            <w:r w:rsidR="00D31F61" w:rsidRPr="00D31F61">
              <w:rPr>
                <w:rFonts w:cs="Arial"/>
                <w:i/>
                <w:sz w:val="18"/>
                <w:szCs w:val="18"/>
              </w:rPr>
              <w:t>governing committee</w:t>
            </w:r>
            <w:r w:rsidR="00D31F61">
              <w:rPr>
                <w:rFonts w:cs="Arial"/>
                <w:i/>
                <w:sz w:val="18"/>
                <w:szCs w:val="18"/>
              </w:rPr>
              <w:t xml:space="preserve"> </w:t>
            </w:r>
            <w:r w:rsidR="00DA330B">
              <w:rPr>
                <w:rFonts w:cs="Arial"/>
                <w:i/>
                <w:sz w:val="18"/>
                <w:szCs w:val="18"/>
              </w:rPr>
              <w:t xml:space="preserve">or equivalent governing body </w:t>
            </w:r>
            <w:r w:rsidR="00D31F61">
              <w:rPr>
                <w:rFonts w:cs="Arial"/>
                <w:i/>
                <w:sz w:val="18"/>
                <w:szCs w:val="18"/>
              </w:rPr>
              <w:t>of the Provider</w:t>
            </w:r>
            <w:r w:rsidR="00C053E0" w:rsidRPr="00022D55">
              <w:rPr>
                <w:rFonts w:cs="Arial"/>
                <w:i/>
                <w:sz w:val="18"/>
                <w:szCs w:val="18"/>
              </w:rPr>
              <w:t>)</w:t>
            </w:r>
          </w:p>
        </w:tc>
        <w:tc>
          <w:tcPr>
            <w:tcW w:w="4565" w:type="dxa"/>
          </w:tcPr>
          <w:p w14:paraId="64AAE1B5" w14:textId="77777777" w:rsidR="00050D91" w:rsidRDefault="00050D91" w:rsidP="004F7D35">
            <w:pPr>
              <w:spacing w:before="60" w:after="60" w:line="240" w:lineRule="auto"/>
              <w:rPr>
                <w:rFonts w:cs="Arial"/>
                <w:szCs w:val="18"/>
              </w:rPr>
            </w:pPr>
          </w:p>
        </w:tc>
      </w:tr>
      <w:tr w:rsidR="00050D91" w14:paraId="6189DA6E" w14:textId="77777777" w:rsidTr="000451CD">
        <w:trPr>
          <w:trHeight w:val="339"/>
        </w:trPr>
        <w:tc>
          <w:tcPr>
            <w:tcW w:w="4786" w:type="dxa"/>
          </w:tcPr>
          <w:p w14:paraId="79AA2E18" w14:textId="77777777"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14:paraId="10B742C9" w14:textId="77777777" w:rsidR="00050D91" w:rsidRDefault="00050D91" w:rsidP="009F7280">
            <w:pPr>
              <w:spacing w:before="60" w:after="60" w:line="240" w:lineRule="auto"/>
              <w:rPr>
                <w:rFonts w:cs="Arial"/>
                <w:szCs w:val="18"/>
              </w:rPr>
            </w:pPr>
          </w:p>
        </w:tc>
      </w:tr>
      <w:tr w:rsidR="00050D91" w14:paraId="4BC0B7CC" w14:textId="77777777" w:rsidTr="00CD4585">
        <w:trPr>
          <w:trHeight w:val="1134"/>
        </w:trPr>
        <w:tc>
          <w:tcPr>
            <w:tcW w:w="4786" w:type="dxa"/>
          </w:tcPr>
          <w:p w14:paraId="008D9DC2"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53E9CF40" w14:textId="77777777" w:rsidR="00050D91" w:rsidRDefault="00050D91" w:rsidP="004F7D35">
            <w:pPr>
              <w:spacing w:before="60" w:after="60" w:line="240" w:lineRule="auto"/>
              <w:rPr>
                <w:rFonts w:cs="Arial"/>
                <w:szCs w:val="18"/>
              </w:rPr>
            </w:pPr>
          </w:p>
        </w:tc>
      </w:tr>
      <w:tr w:rsidR="00050D91" w14:paraId="6F9316A5" w14:textId="77777777" w:rsidTr="000451CD">
        <w:tc>
          <w:tcPr>
            <w:tcW w:w="4786" w:type="dxa"/>
          </w:tcPr>
          <w:p w14:paraId="3B57E17B"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3571F364" w14:textId="77777777" w:rsidR="00050D91" w:rsidRDefault="00050D91" w:rsidP="009F7280">
            <w:pPr>
              <w:spacing w:before="60" w:after="60" w:line="240" w:lineRule="auto"/>
              <w:rPr>
                <w:rFonts w:cs="Arial"/>
                <w:szCs w:val="18"/>
              </w:rPr>
            </w:pPr>
          </w:p>
        </w:tc>
      </w:tr>
      <w:tr w:rsidR="00050D91" w14:paraId="625B03BE" w14:textId="77777777" w:rsidTr="000451CD">
        <w:tc>
          <w:tcPr>
            <w:tcW w:w="4786" w:type="dxa"/>
          </w:tcPr>
          <w:p w14:paraId="78D8B78B"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2D063639" w14:textId="77777777" w:rsidR="00050D91" w:rsidRDefault="00050D91" w:rsidP="009F7280">
            <w:pPr>
              <w:spacing w:before="60" w:after="60" w:line="240" w:lineRule="auto"/>
              <w:rPr>
                <w:rFonts w:cs="Arial"/>
                <w:szCs w:val="18"/>
              </w:rPr>
            </w:pPr>
          </w:p>
        </w:tc>
      </w:tr>
      <w:tr w:rsidR="00050D91" w14:paraId="2C352CE6" w14:textId="77777777" w:rsidTr="000451CD">
        <w:tc>
          <w:tcPr>
            <w:tcW w:w="4786" w:type="dxa"/>
          </w:tcPr>
          <w:p w14:paraId="58AB8476" w14:textId="77777777" w:rsidR="00630676" w:rsidRDefault="00070C4A" w:rsidP="00905258">
            <w:pPr>
              <w:spacing w:after="60" w:line="240" w:lineRule="auto"/>
              <w:jc w:val="left"/>
              <w:rPr>
                <w:rFonts w:cs="Arial"/>
                <w:b/>
                <w:szCs w:val="18"/>
              </w:rPr>
            </w:pPr>
            <w:r>
              <w:rPr>
                <w:rFonts w:cs="Arial"/>
                <w:b/>
                <w:szCs w:val="18"/>
              </w:rPr>
              <w:t>Service Lead’</w:t>
            </w:r>
            <w:r w:rsidR="00C053E0">
              <w:rPr>
                <w:rFonts w:cs="Arial"/>
                <w:b/>
                <w:szCs w:val="18"/>
              </w:rPr>
              <w:t>s Name</w:t>
            </w:r>
            <w:r w:rsidR="007137CB">
              <w:rPr>
                <w:rFonts w:cs="Arial"/>
                <w:b/>
                <w:szCs w:val="18"/>
              </w:rPr>
              <w:t xml:space="preserve"> </w:t>
            </w:r>
          </w:p>
          <w:p w14:paraId="4705870C" w14:textId="71938AE0" w:rsidR="00050D91" w:rsidRPr="001365FC" w:rsidRDefault="003C428B" w:rsidP="00905258">
            <w:pPr>
              <w:spacing w:after="60" w:line="240" w:lineRule="auto"/>
              <w:jc w:val="left"/>
              <w:rPr>
                <w:rFonts w:cs="Arial"/>
                <w:i/>
                <w:sz w:val="18"/>
                <w:szCs w:val="18"/>
              </w:rPr>
            </w:pPr>
            <w:r w:rsidRPr="001365FC">
              <w:rPr>
                <w:rFonts w:cs="Arial"/>
                <w:i/>
                <w:sz w:val="18"/>
                <w:szCs w:val="18"/>
              </w:rPr>
              <w:t xml:space="preserve">(Provider nominated Manager to lead on </w:t>
            </w:r>
            <w:r>
              <w:rPr>
                <w:rFonts w:cs="Arial"/>
                <w:i/>
                <w:sz w:val="18"/>
                <w:szCs w:val="18"/>
              </w:rPr>
              <w:t>management of the Arrangement</w:t>
            </w:r>
            <w:r w:rsidRPr="001365FC">
              <w:rPr>
                <w:rFonts w:cs="Arial"/>
                <w:i/>
                <w:sz w:val="18"/>
                <w:szCs w:val="18"/>
              </w:rPr>
              <w:t>)</w:t>
            </w:r>
          </w:p>
        </w:tc>
        <w:tc>
          <w:tcPr>
            <w:tcW w:w="4565" w:type="dxa"/>
          </w:tcPr>
          <w:p w14:paraId="3A1AAB94" w14:textId="77777777" w:rsidR="00050D91" w:rsidRDefault="00050D91" w:rsidP="009F7280">
            <w:pPr>
              <w:spacing w:before="60" w:after="60" w:line="240" w:lineRule="auto"/>
              <w:rPr>
                <w:rFonts w:cs="Arial"/>
                <w:szCs w:val="18"/>
              </w:rPr>
            </w:pPr>
          </w:p>
        </w:tc>
      </w:tr>
      <w:tr w:rsidR="00050D91" w14:paraId="642B65A8" w14:textId="77777777" w:rsidTr="00CD4585">
        <w:trPr>
          <w:trHeight w:val="1134"/>
        </w:trPr>
        <w:tc>
          <w:tcPr>
            <w:tcW w:w="4786" w:type="dxa"/>
          </w:tcPr>
          <w:p w14:paraId="0F084F1F"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4CD00A63" w14:textId="77777777" w:rsidR="00050D91" w:rsidRDefault="00050D91" w:rsidP="00913838">
            <w:pPr>
              <w:spacing w:before="60" w:after="60" w:line="240" w:lineRule="auto"/>
              <w:rPr>
                <w:rFonts w:cs="Arial"/>
                <w:szCs w:val="18"/>
              </w:rPr>
            </w:pPr>
          </w:p>
        </w:tc>
      </w:tr>
      <w:tr w:rsidR="00050D91" w14:paraId="21B7CA82" w14:textId="77777777" w:rsidTr="000451CD">
        <w:tc>
          <w:tcPr>
            <w:tcW w:w="4786" w:type="dxa"/>
          </w:tcPr>
          <w:p w14:paraId="6FE7DB3C"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2CD27AA5" w14:textId="77777777" w:rsidR="00050D91" w:rsidRDefault="00050D91" w:rsidP="009F7280">
            <w:pPr>
              <w:spacing w:before="60" w:after="60" w:line="240" w:lineRule="auto"/>
              <w:rPr>
                <w:rFonts w:cs="Arial"/>
                <w:szCs w:val="18"/>
              </w:rPr>
            </w:pPr>
          </w:p>
        </w:tc>
      </w:tr>
      <w:tr w:rsidR="00050D91" w14:paraId="3D9EEEB3" w14:textId="77777777" w:rsidTr="000451CD">
        <w:tc>
          <w:tcPr>
            <w:tcW w:w="4786" w:type="dxa"/>
          </w:tcPr>
          <w:p w14:paraId="22E0AA68" w14:textId="77777777" w:rsidR="00050D91" w:rsidRDefault="00C053E0" w:rsidP="00AC16C7">
            <w:pPr>
              <w:spacing w:before="60" w:after="60" w:line="240" w:lineRule="auto"/>
              <w:jc w:val="left"/>
              <w:rPr>
                <w:rFonts w:cs="Arial"/>
                <w:szCs w:val="18"/>
              </w:rPr>
            </w:pPr>
            <w:r>
              <w:rPr>
                <w:rFonts w:cs="Arial"/>
                <w:szCs w:val="18"/>
              </w:rPr>
              <w:lastRenderedPageBreak/>
              <w:t>E-mail</w:t>
            </w:r>
          </w:p>
        </w:tc>
        <w:tc>
          <w:tcPr>
            <w:tcW w:w="4565" w:type="dxa"/>
          </w:tcPr>
          <w:p w14:paraId="1FF60EB5" w14:textId="77777777" w:rsidR="00050D91" w:rsidRDefault="00050D91" w:rsidP="009F7280">
            <w:pPr>
              <w:spacing w:before="60" w:after="60" w:line="240" w:lineRule="auto"/>
              <w:rPr>
                <w:rFonts w:cs="Arial"/>
                <w:szCs w:val="18"/>
              </w:rPr>
            </w:pPr>
          </w:p>
        </w:tc>
      </w:tr>
      <w:tr w:rsidR="007137CB" w14:paraId="20E1C08F" w14:textId="77777777" w:rsidTr="000451CD">
        <w:tc>
          <w:tcPr>
            <w:tcW w:w="4786" w:type="dxa"/>
          </w:tcPr>
          <w:p w14:paraId="153824AB" w14:textId="77777777" w:rsidR="007137CB" w:rsidRDefault="007137CB" w:rsidP="00C27E50">
            <w:pPr>
              <w:spacing w:before="60" w:after="60" w:line="240" w:lineRule="auto"/>
              <w:jc w:val="left"/>
              <w:rPr>
                <w:rFonts w:cs="Arial"/>
                <w:szCs w:val="18"/>
              </w:rPr>
            </w:pPr>
            <w:r w:rsidRPr="001365FC">
              <w:rPr>
                <w:rFonts w:cs="Arial"/>
                <w:b/>
                <w:szCs w:val="18"/>
              </w:rPr>
              <w:t xml:space="preserve">Clinical Governance Lead Name </w:t>
            </w:r>
          </w:p>
        </w:tc>
        <w:tc>
          <w:tcPr>
            <w:tcW w:w="4565" w:type="dxa"/>
          </w:tcPr>
          <w:p w14:paraId="25E36D38" w14:textId="77777777" w:rsidR="007137CB" w:rsidRDefault="007137CB" w:rsidP="009F7280">
            <w:pPr>
              <w:spacing w:before="60" w:after="60" w:line="240" w:lineRule="auto"/>
              <w:rPr>
                <w:rFonts w:cs="Arial"/>
                <w:szCs w:val="18"/>
              </w:rPr>
            </w:pPr>
          </w:p>
        </w:tc>
      </w:tr>
      <w:tr w:rsidR="00C27E50" w14:paraId="16698A49" w14:textId="77777777" w:rsidTr="000451CD">
        <w:tc>
          <w:tcPr>
            <w:tcW w:w="4786" w:type="dxa"/>
          </w:tcPr>
          <w:p w14:paraId="0FA4DECE" w14:textId="77777777" w:rsidR="00C27E50" w:rsidRPr="00C27E50" w:rsidRDefault="00C27E50" w:rsidP="00C27E50">
            <w:pPr>
              <w:spacing w:before="60" w:after="60" w:line="240" w:lineRule="auto"/>
              <w:jc w:val="left"/>
              <w:rPr>
                <w:rFonts w:cs="Arial"/>
                <w:b/>
                <w:szCs w:val="18"/>
              </w:rPr>
            </w:pPr>
            <w:r w:rsidRPr="00237A4E">
              <w:rPr>
                <w:rFonts w:cs="Arial"/>
                <w:b/>
                <w:szCs w:val="18"/>
              </w:rPr>
              <w:t>Health Care</w:t>
            </w:r>
            <w:r>
              <w:rPr>
                <w:rFonts w:cs="Arial"/>
                <w:szCs w:val="18"/>
              </w:rPr>
              <w:t xml:space="preserve"> </w:t>
            </w:r>
            <w:r w:rsidRPr="00237A4E">
              <w:rPr>
                <w:rFonts w:cs="Arial"/>
                <w:b/>
                <w:szCs w:val="18"/>
              </w:rPr>
              <w:t>Professional Status</w:t>
            </w:r>
          </w:p>
        </w:tc>
        <w:tc>
          <w:tcPr>
            <w:tcW w:w="4565" w:type="dxa"/>
          </w:tcPr>
          <w:p w14:paraId="430448CC" w14:textId="77777777" w:rsidR="00C27E50" w:rsidRDefault="00C27E50" w:rsidP="009F7280">
            <w:pPr>
              <w:spacing w:before="60" w:after="60" w:line="240" w:lineRule="auto"/>
              <w:rPr>
                <w:rFonts w:cs="Arial"/>
                <w:szCs w:val="18"/>
              </w:rPr>
            </w:pPr>
          </w:p>
        </w:tc>
      </w:tr>
      <w:tr w:rsidR="00C27E50" w14:paraId="6DA78D30" w14:textId="77777777" w:rsidTr="000451CD">
        <w:tc>
          <w:tcPr>
            <w:tcW w:w="4786" w:type="dxa"/>
          </w:tcPr>
          <w:p w14:paraId="69EAD3A1" w14:textId="77777777" w:rsidR="00C27E50" w:rsidRDefault="00C27E50" w:rsidP="00AC16C7">
            <w:pPr>
              <w:spacing w:before="60" w:after="60" w:line="240" w:lineRule="auto"/>
              <w:jc w:val="left"/>
              <w:rPr>
                <w:rFonts w:cs="Arial"/>
                <w:b/>
                <w:szCs w:val="18"/>
              </w:rPr>
            </w:pPr>
            <w:r>
              <w:rPr>
                <w:rFonts w:cs="Arial"/>
                <w:b/>
                <w:szCs w:val="18"/>
              </w:rPr>
              <w:t>Registration Number</w:t>
            </w:r>
          </w:p>
        </w:tc>
        <w:tc>
          <w:tcPr>
            <w:tcW w:w="4565" w:type="dxa"/>
          </w:tcPr>
          <w:p w14:paraId="70C5C1C5" w14:textId="77777777" w:rsidR="00C27E50" w:rsidRDefault="00C27E50" w:rsidP="009F7280">
            <w:pPr>
              <w:spacing w:before="60" w:after="60" w:line="240" w:lineRule="auto"/>
              <w:rPr>
                <w:rFonts w:cs="Arial"/>
                <w:szCs w:val="18"/>
              </w:rPr>
            </w:pPr>
          </w:p>
        </w:tc>
      </w:tr>
      <w:tr w:rsidR="007137CB" w14:paraId="486DE481" w14:textId="77777777" w:rsidTr="000451CD">
        <w:tc>
          <w:tcPr>
            <w:tcW w:w="4786" w:type="dxa"/>
          </w:tcPr>
          <w:p w14:paraId="4FE0568F" w14:textId="77777777" w:rsidR="007137CB" w:rsidRDefault="00CF4BFE" w:rsidP="00AC16C7">
            <w:pPr>
              <w:spacing w:before="60" w:after="60" w:line="240" w:lineRule="auto"/>
              <w:jc w:val="left"/>
              <w:rPr>
                <w:rFonts w:cs="Arial"/>
                <w:szCs w:val="18"/>
              </w:rPr>
            </w:pPr>
            <w:r>
              <w:rPr>
                <w:rFonts w:cs="Arial"/>
                <w:szCs w:val="18"/>
              </w:rPr>
              <w:t>Address</w:t>
            </w:r>
          </w:p>
          <w:p w14:paraId="6C6589FB" w14:textId="77777777" w:rsidR="00CF4BFE" w:rsidRDefault="00CF4BFE" w:rsidP="00AC16C7">
            <w:pPr>
              <w:spacing w:before="60" w:after="60" w:line="240" w:lineRule="auto"/>
              <w:jc w:val="left"/>
              <w:rPr>
                <w:rFonts w:cs="Arial"/>
                <w:szCs w:val="18"/>
              </w:rPr>
            </w:pPr>
          </w:p>
        </w:tc>
        <w:tc>
          <w:tcPr>
            <w:tcW w:w="4565" w:type="dxa"/>
          </w:tcPr>
          <w:p w14:paraId="0E6B60D1" w14:textId="77777777" w:rsidR="007137CB" w:rsidRDefault="007137CB" w:rsidP="009F7280">
            <w:pPr>
              <w:spacing w:before="60" w:after="60" w:line="240" w:lineRule="auto"/>
              <w:rPr>
                <w:rFonts w:cs="Arial"/>
                <w:szCs w:val="18"/>
              </w:rPr>
            </w:pPr>
          </w:p>
        </w:tc>
      </w:tr>
      <w:tr w:rsidR="007137CB" w14:paraId="5BDC6C2D" w14:textId="77777777" w:rsidTr="000451CD">
        <w:tc>
          <w:tcPr>
            <w:tcW w:w="4786" w:type="dxa"/>
          </w:tcPr>
          <w:p w14:paraId="3AE3F3A4" w14:textId="77777777" w:rsidR="007137CB" w:rsidRDefault="00CF4BFE" w:rsidP="00AC16C7">
            <w:pPr>
              <w:spacing w:before="60" w:after="60" w:line="240" w:lineRule="auto"/>
              <w:jc w:val="left"/>
              <w:rPr>
                <w:rFonts w:cs="Arial"/>
                <w:szCs w:val="18"/>
              </w:rPr>
            </w:pPr>
            <w:r>
              <w:rPr>
                <w:rFonts w:cs="Arial"/>
                <w:szCs w:val="18"/>
              </w:rPr>
              <w:t>Telephone Number</w:t>
            </w:r>
          </w:p>
        </w:tc>
        <w:tc>
          <w:tcPr>
            <w:tcW w:w="4565" w:type="dxa"/>
          </w:tcPr>
          <w:p w14:paraId="5606BF0E" w14:textId="77777777" w:rsidR="007137CB" w:rsidRDefault="007137CB" w:rsidP="009F7280">
            <w:pPr>
              <w:spacing w:before="60" w:after="60" w:line="240" w:lineRule="auto"/>
              <w:rPr>
                <w:rFonts w:cs="Arial"/>
                <w:szCs w:val="18"/>
              </w:rPr>
            </w:pPr>
          </w:p>
        </w:tc>
      </w:tr>
      <w:tr w:rsidR="007137CB" w14:paraId="067C1D74" w14:textId="77777777" w:rsidTr="000451CD">
        <w:tc>
          <w:tcPr>
            <w:tcW w:w="4786" w:type="dxa"/>
          </w:tcPr>
          <w:p w14:paraId="322EF05C" w14:textId="77777777" w:rsidR="007137CB" w:rsidRDefault="00CF4BFE" w:rsidP="00AC16C7">
            <w:pPr>
              <w:spacing w:before="60" w:after="60" w:line="240" w:lineRule="auto"/>
              <w:jc w:val="left"/>
              <w:rPr>
                <w:rFonts w:cs="Arial"/>
                <w:szCs w:val="18"/>
              </w:rPr>
            </w:pPr>
            <w:r>
              <w:rPr>
                <w:rFonts w:cs="Arial"/>
                <w:szCs w:val="18"/>
              </w:rPr>
              <w:t>E-mail</w:t>
            </w:r>
          </w:p>
        </w:tc>
        <w:tc>
          <w:tcPr>
            <w:tcW w:w="4565" w:type="dxa"/>
          </w:tcPr>
          <w:p w14:paraId="4DC7D67B" w14:textId="77777777" w:rsidR="007137CB" w:rsidRDefault="007137CB" w:rsidP="009F7280">
            <w:pPr>
              <w:spacing w:before="60" w:after="60" w:line="240" w:lineRule="auto"/>
              <w:rPr>
                <w:rFonts w:cs="Arial"/>
                <w:szCs w:val="18"/>
              </w:rPr>
            </w:pPr>
          </w:p>
        </w:tc>
      </w:tr>
      <w:tr w:rsidR="007137CB" w14:paraId="755BEA43" w14:textId="77777777" w:rsidTr="000451CD">
        <w:tc>
          <w:tcPr>
            <w:tcW w:w="4786" w:type="dxa"/>
          </w:tcPr>
          <w:p w14:paraId="6282ACC7" w14:textId="77777777" w:rsidR="007137CB" w:rsidRPr="001365FC" w:rsidRDefault="00CF4BFE" w:rsidP="00AC16C7">
            <w:pPr>
              <w:spacing w:before="60" w:after="60" w:line="240" w:lineRule="auto"/>
              <w:jc w:val="left"/>
              <w:rPr>
                <w:rFonts w:cs="Arial"/>
                <w:b/>
                <w:szCs w:val="18"/>
              </w:rPr>
            </w:pPr>
            <w:r w:rsidRPr="001365FC">
              <w:rPr>
                <w:rFonts w:cs="Arial"/>
                <w:b/>
                <w:szCs w:val="18"/>
              </w:rPr>
              <w:t>Finance Contact</w:t>
            </w:r>
            <w:r w:rsidR="00C27E50">
              <w:rPr>
                <w:rFonts w:cs="Arial"/>
                <w:b/>
                <w:szCs w:val="18"/>
              </w:rPr>
              <w:t xml:space="preserve"> Name</w:t>
            </w:r>
          </w:p>
        </w:tc>
        <w:tc>
          <w:tcPr>
            <w:tcW w:w="4565" w:type="dxa"/>
          </w:tcPr>
          <w:p w14:paraId="4A2B2CA1" w14:textId="77777777" w:rsidR="007137CB" w:rsidRDefault="007137CB" w:rsidP="009F7280">
            <w:pPr>
              <w:spacing w:before="60" w:after="60" w:line="240" w:lineRule="auto"/>
              <w:rPr>
                <w:rFonts w:cs="Arial"/>
                <w:szCs w:val="18"/>
              </w:rPr>
            </w:pPr>
          </w:p>
        </w:tc>
      </w:tr>
      <w:tr w:rsidR="007137CB" w14:paraId="5DAB1A77" w14:textId="77777777" w:rsidTr="000451CD">
        <w:tc>
          <w:tcPr>
            <w:tcW w:w="4786" w:type="dxa"/>
          </w:tcPr>
          <w:p w14:paraId="6236FB02" w14:textId="77777777" w:rsidR="007137CB" w:rsidRDefault="00CF4BFE" w:rsidP="00AC16C7">
            <w:pPr>
              <w:spacing w:before="60" w:after="60" w:line="240" w:lineRule="auto"/>
              <w:jc w:val="left"/>
              <w:rPr>
                <w:rFonts w:cs="Arial"/>
                <w:szCs w:val="18"/>
              </w:rPr>
            </w:pPr>
            <w:r>
              <w:rPr>
                <w:rFonts w:cs="Arial"/>
                <w:szCs w:val="18"/>
              </w:rPr>
              <w:t>Telephone Number</w:t>
            </w:r>
          </w:p>
        </w:tc>
        <w:tc>
          <w:tcPr>
            <w:tcW w:w="4565" w:type="dxa"/>
          </w:tcPr>
          <w:p w14:paraId="72486081" w14:textId="77777777" w:rsidR="007137CB" w:rsidRDefault="007137CB" w:rsidP="009F7280">
            <w:pPr>
              <w:spacing w:before="60" w:after="60" w:line="240" w:lineRule="auto"/>
              <w:rPr>
                <w:rFonts w:cs="Arial"/>
                <w:szCs w:val="18"/>
              </w:rPr>
            </w:pPr>
          </w:p>
        </w:tc>
      </w:tr>
      <w:tr w:rsidR="007137CB" w14:paraId="622A54F3" w14:textId="77777777" w:rsidTr="000451CD">
        <w:tc>
          <w:tcPr>
            <w:tcW w:w="4786" w:type="dxa"/>
          </w:tcPr>
          <w:p w14:paraId="08232CC3" w14:textId="77777777" w:rsidR="007137CB" w:rsidRDefault="00CF4BFE" w:rsidP="00AC16C7">
            <w:pPr>
              <w:spacing w:before="60" w:after="60" w:line="240" w:lineRule="auto"/>
              <w:jc w:val="left"/>
              <w:rPr>
                <w:rFonts w:cs="Arial"/>
                <w:szCs w:val="18"/>
              </w:rPr>
            </w:pPr>
            <w:r>
              <w:rPr>
                <w:rFonts w:cs="Arial"/>
                <w:szCs w:val="18"/>
              </w:rPr>
              <w:t>E-mail</w:t>
            </w:r>
          </w:p>
        </w:tc>
        <w:tc>
          <w:tcPr>
            <w:tcW w:w="4565" w:type="dxa"/>
          </w:tcPr>
          <w:p w14:paraId="4878ED09" w14:textId="77777777" w:rsidR="007137CB" w:rsidRDefault="007137CB" w:rsidP="009F7280">
            <w:pPr>
              <w:spacing w:before="60" w:after="60" w:line="240" w:lineRule="auto"/>
              <w:rPr>
                <w:rFonts w:cs="Arial"/>
                <w:szCs w:val="18"/>
              </w:rPr>
            </w:pPr>
          </w:p>
        </w:tc>
      </w:tr>
      <w:tr w:rsidR="007137CB" w14:paraId="5CB79012" w14:textId="77777777" w:rsidTr="000451CD">
        <w:tc>
          <w:tcPr>
            <w:tcW w:w="4786" w:type="dxa"/>
          </w:tcPr>
          <w:p w14:paraId="0D09D096" w14:textId="77777777" w:rsidR="007137CB" w:rsidRPr="001365FC" w:rsidRDefault="00CF4BFE" w:rsidP="00AC16C7">
            <w:pPr>
              <w:spacing w:before="60" w:after="60" w:line="240" w:lineRule="auto"/>
              <w:jc w:val="left"/>
              <w:rPr>
                <w:rFonts w:cs="Arial"/>
                <w:b/>
                <w:szCs w:val="18"/>
              </w:rPr>
            </w:pPr>
            <w:r w:rsidRPr="001365FC">
              <w:rPr>
                <w:rFonts w:cs="Arial"/>
                <w:b/>
                <w:szCs w:val="18"/>
              </w:rPr>
              <w:t>HR Contact</w:t>
            </w:r>
            <w:r w:rsidR="00C27E50">
              <w:rPr>
                <w:rFonts w:cs="Arial"/>
                <w:b/>
                <w:szCs w:val="18"/>
              </w:rPr>
              <w:t xml:space="preserve"> Name</w:t>
            </w:r>
          </w:p>
        </w:tc>
        <w:tc>
          <w:tcPr>
            <w:tcW w:w="4565" w:type="dxa"/>
          </w:tcPr>
          <w:p w14:paraId="4C93C9F5" w14:textId="77777777" w:rsidR="00CF4BFE" w:rsidRDefault="00CF4BFE" w:rsidP="009F7280">
            <w:pPr>
              <w:spacing w:before="60" w:after="60" w:line="240" w:lineRule="auto"/>
              <w:rPr>
                <w:rFonts w:cs="Arial"/>
                <w:szCs w:val="18"/>
              </w:rPr>
            </w:pPr>
          </w:p>
        </w:tc>
      </w:tr>
      <w:tr w:rsidR="00CF4BFE" w14:paraId="35E7C935" w14:textId="77777777" w:rsidTr="000451CD">
        <w:tc>
          <w:tcPr>
            <w:tcW w:w="4786" w:type="dxa"/>
          </w:tcPr>
          <w:p w14:paraId="091EFB1A" w14:textId="77777777" w:rsidR="00CF4BFE" w:rsidRDefault="00246CF1" w:rsidP="00AC16C7">
            <w:pPr>
              <w:spacing w:before="60" w:after="60" w:line="240" w:lineRule="auto"/>
              <w:jc w:val="left"/>
              <w:rPr>
                <w:rFonts w:cs="Arial"/>
                <w:szCs w:val="18"/>
              </w:rPr>
            </w:pPr>
            <w:r>
              <w:rPr>
                <w:rFonts w:cs="Arial"/>
                <w:szCs w:val="18"/>
              </w:rPr>
              <w:t>Telephone Number</w:t>
            </w:r>
          </w:p>
        </w:tc>
        <w:tc>
          <w:tcPr>
            <w:tcW w:w="4565" w:type="dxa"/>
          </w:tcPr>
          <w:p w14:paraId="0493D1E4" w14:textId="77777777" w:rsidR="00CF4BFE" w:rsidRDefault="00CF4BFE" w:rsidP="009F7280">
            <w:pPr>
              <w:spacing w:before="60" w:after="60" w:line="240" w:lineRule="auto"/>
              <w:rPr>
                <w:rFonts w:cs="Arial"/>
                <w:szCs w:val="18"/>
              </w:rPr>
            </w:pPr>
          </w:p>
        </w:tc>
      </w:tr>
      <w:tr w:rsidR="00CF4BFE" w14:paraId="577A5E72" w14:textId="77777777" w:rsidTr="000451CD">
        <w:tc>
          <w:tcPr>
            <w:tcW w:w="4786" w:type="dxa"/>
          </w:tcPr>
          <w:p w14:paraId="181EC4A2" w14:textId="77777777" w:rsidR="00CF4BFE" w:rsidRDefault="00246CF1" w:rsidP="00AC16C7">
            <w:pPr>
              <w:spacing w:before="60" w:after="60" w:line="240" w:lineRule="auto"/>
              <w:jc w:val="left"/>
              <w:rPr>
                <w:rFonts w:cs="Arial"/>
                <w:szCs w:val="18"/>
              </w:rPr>
            </w:pPr>
            <w:r>
              <w:rPr>
                <w:rFonts w:cs="Arial"/>
                <w:szCs w:val="18"/>
              </w:rPr>
              <w:t>E-mail</w:t>
            </w:r>
          </w:p>
        </w:tc>
        <w:tc>
          <w:tcPr>
            <w:tcW w:w="4565" w:type="dxa"/>
          </w:tcPr>
          <w:p w14:paraId="6F6A2E2D" w14:textId="77777777" w:rsidR="00CF4BFE" w:rsidRDefault="00CF4BFE" w:rsidP="009F7280">
            <w:pPr>
              <w:spacing w:before="60" w:after="60" w:line="240" w:lineRule="auto"/>
              <w:rPr>
                <w:rFonts w:cs="Arial"/>
                <w:szCs w:val="18"/>
              </w:rPr>
            </w:pPr>
          </w:p>
        </w:tc>
      </w:tr>
      <w:tr w:rsidR="00CF4BFE" w14:paraId="3CFA02F5" w14:textId="77777777" w:rsidTr="000451CD">
        <w:tc>
          <w:tcPr>
            <w:tcW w:w="4786" w:type="dxa"/>
          </w:tcPr>
          <w:p w14:paraId="0C861D0D" w14:textId="77777777" w:rsidR="00C10392" w:rsidRDefault="00246CF1" w:rsidP="00905258">
            <w:pPr>
              <w:spacing w:after="60" w:line="240" w:lineRule="auto"/>
              <w:jc w:val="left"/>
              <w:rPr>
                <w:rFonts w:cs="Arial"/>
                <w:szCs w:val="18"/>
              </w:rPr>
            </w:pPr>
            <w:r w:rsidRPr="001365FC">
              <w:rPr>
                <w:rFonts w:cs="Arial"/>
                <w:b/>
                <w:szCs w:val="18"/>
              </w:rPr>
              <w:t>Name of Emergency Contact</w:t>
            </w:r>
            <w:r>
              <w:rPr>
                <w:rFonts w:cs="Arial"/>
                <w:szCs w:val="18"/>
              </w:rPr>
              <w:t xml:space="preserve"> </w:t>
            </w:r>
          </w:p>
          <w:p w14:paraId="101522D7" w14:textId="77777777" w:rsidR="00CF4BFE" w:rsidRPr="001365FC" w:rsidRDefault="00C10392" w:rsidP="00905258">
            <w:pPr>
              <w:spacing w:after="60" w:line="240" w:lineRule="auto"/>
              <w:jc w:val="left"/>
              <w:rPr>
                <w:rFonts w:cs="Arial"/>
                <w:i/>
                <w:sz w:val="18"/>
                <w:szCs w:val="18"/>
              </w:rPr>
            </w:pPr>
            <w:r w:rsidRPr="001365FC">
              <w:rPr>
                <w:rFonts w:cs="Arial"/>
                <w:i/>
                <w:sz w:val="18"/>
                <w:szCs w:val="18"/>
              </w:rPr>
              <w:t>(</w:t>
            </w:r>
            <w:r w:rsidR="00246CF1" w:rsidRPr="001365FC">
              <w:rPr>
                <w:rFonts w:cs="Arial"/>
                <w:i/>
                <w:sz w:val="18"/>
                <w:szCs w:val="18"/>
              </w:rPr>
              <w:t xml:space="preserve">i.e. 24/7 contact as per Specification 14 of the </w:t>
            </w:r>
            <w:r w:rsidR="003C04DB" w:rsidRPr="001365FC">
              <w:rPr>
                <w:rFonts w:cs="Arial"/>
                <w:i/>
                <w:sz w:val="18"/>
                <w:szCs w:val="18"/>
              </w:rPr>
              <w:t>‘</w:t>
            </w:r>
            <w:r w:rsidR="008128BD" w:rsidRPr="001365FC">
              <w:rPr>
                <w:rFonts w:cs="Arial"/>
                <w:i/>
                <w:sz w:val="18"/>
                <w:szCs w:val="18"/>
              </w:rPr>
              <w:t xml:space="preserve">Services for Older People </w:t>
            </w:r>
            <w:r w:rsidR="00246CF1" w:rsidRPr="001365FC">
              <w:rPr>
                <w:rFonts w:cs="Arial"/>
                <w:i/>
                <w:sz w:val="18"/>
                <w:szCs w:val="18"/>
              </w:rPr>
              <w:t>Home Support Authorisation Scheme Service Specifications</w:t>
            </w:r>
            <w:r w:rsidR="003C04DB" w:rsidRPr="001365FC">
              <w:rPr>
                <w:rFonts w:cs="Arial"/>
                <w:i/>
                <w:sz w:val="18"/>
                <w:szCs w:val="18"/>
              </w:rPr>
              <w:t xml:space="preserve"> 2025’</w:t>
            </w:r>
            <w:r w:rsidRPr="001365FC">
              <w:rPr>
                <w:rFonts w:cs="Arial"/>
                <w:i/>
                <w:sz w:val="18"/>
                <w:szCs w:val="18"/>
              </w:rPr>
              <w:t>)</w:t>
            </w:r>
          </w:p>
        </w:tc>
        <w:tc>
          <w:tcPr>
            <w:tcW w:w="4565" w:type="dxa"/>
          </w:tcPr>
          <w:p w14:paraId="15E63E8A" w14:textId="77777777" w:rsidR="00CF4BFE" w:rsidRDefault="00CF4BFE" w:rsidP="009F7280">
            <w:pPr>
              <w:spacing w:before="60" w:after="60" w:line="240" w:lineRule="auto"/>
              <w:rPr>
                <w:rFonts w:cs="Arial"/>
                <w:szCs w:val="18"/>
              </w:rPr>
            </w:pPr>
          </w:p>
        </w:tc>
      </w:tr>
      <w:tr w:rsidR="00CF4BFE" w14:paraId="2D62FBA9" w14:textId="77777777" w:rsidTr="000451CD">
        <w:tc>
          <w:tcPr>
            <w:tcW w:w="4786" w:type="dxa"/>
          </w:tcPr>
          <w:p w14:paraId="5E504E23" w14:textId="77777777" w:rsidR="00CF4BFE" w:rsidRDefault="00246CF1" w:rsidP="00AC16C7">
            <w:pPr>
              <w:spacing w:before="60" w:after="60" w:line="240" w:lineRule="auto"/>
              <w:jc w:val="left"/>
              <w:rPr>
                <w:rFonts w:cs="Arial"/>
                <w:szCs w:val="18"/>
              </w:rPr>
            </w:pPr>
            <w:r>
              <w:rPr>
                <w:rFonts w:cs="Arial"/>
                <w:szCs w:val="18"/>
              </w:rPr>
              <w:t>Telephone Number</w:t>
            </w:r>
          </w:p>
        </w:tc>
        <w:tc>
          <w:tcPr>
            <w:tcW w:w="4565" w:type="dxa"/>
          </w:tcPr>
          <w:p w14:paraId="49D28C73" w14:textId="77777777" w:rsidR="00CF4BFE" w:rsidRDefault="00CF4BFE" w:rsidP="009F7280">
            <w:pPr>
              <w:spacing w:before="60" w:after="60" w:line="240" w:lineRule="auto"/>
              <w:rPr>
                <w:rFonts w:cs="Arial"/>
                <w:szCs w:val="18"/>
              </w:rPr>
            </w:pPr>
          </w:p>
        </w:tc>
      </w:tr>
      <w:tr w:rsidR="00CF4BFE" w14:paraId="4D0B5EDB" w14:textId="77777777" w:rsidTr="000451CD">
        <w:tc>
          <w:tcPr>
            <w:tcW w:w="4786" w:type="dxa"/>
          </w:tcPr>
          <w:p w14:paraId="495D3ABE" w14:textId="77777777" w:rsidR="00CF4BFE" w:rsidRDefault="00246CF1" w:rsidP="00AC16C7">
            <w:pPr>
              <w:spacing w:before="60" w:after="60" w:line="240" w:lineRule="auto"/>
              <w:jc w:val="left"/>
              <w:rPr>
                <w:rFonts w:cs="Arial"/>
                <w:szCs w:val="18"/>
              </w:rPr>
            </w:pPr>
            <w:r>
              <w:rPr>
                <w:rFonts w:cs="Arial"/>
                <w:szCs w:val="18"/>
              </w:rPr>
              <w:t>E-mail</w:t>
            </w:r>
          </w:p>
        </w:tc>
        <w:tc>
          <w:tcPr>
            <w:tcW w:w="4565" w:type="dxa"/>
          </w:tcPr>
          <w:p w14:paraId="18A35548" w14:textId="77777777" w:rsidR="00CF4BFE" w:rsidRDefault="00CF4BFE" w:rsidP="009F7280">
            <w:pPr>
              <w:spacing w:before="60" w:after="60" w:line="240" w:lineRule="auto"/>
              <w:rPr>
                <w:rFonts w:cs="Arial"/>
                <w:szCs w:val="18"/>
              </w:rPr>
            </w:pPr>
          </w:p>
        </w:tc>
      </w:tr>
    </w:tbl>
    <w:p w14:paraId="4842DE23" w14:textId="77777777" w:rsidR="00EC3DC9" w:rsidRDefault="00EC3DC9">
      <w:pPr>
        <w:spacing w:line="240" w:lineRule="auto"/>
        <w:jc w:val="left"/>
        <w:rPr>
          <w:rFonts w:cs="Arial"/>
          <w:sz w:val="22"/>
        </w:rPr>
      </w:pPr>
    </w:p>
    <w:p w14:paraId="02D24511" w14:textId="3A239782" w:rsidR="001B6ED8" w:rsidRDefault="003B18A5" w:rsidP="00F21E95">
      <w:pPr>
        <w:spacing w:line="240" w:lineRule="auto"/>
        <w:rPr>
          <w:rFonts w:eastAsia="Times New Roman"/>
          <w:szCs w:val="21"/>
        </w:rPr>
      </w:pPr>
      <w:r w:rsidRPr="008534FC">
        <w:rPr>
          <w:rFonts w:eastAsia="Times New Roman"/>
          <w:b/>
          <w:bCs/>
          <w:szCs w:val="21"/>
        </w:rPr>
        <w:t>Note:</w:t>
      </w:r>
      <w:r>
        <w:rPr>
          <w:rFonts w:eastAsia="Times New Roman"/>
          <w:szCs w:val="21"/>
        </w:rPr>
        <w:t xml:space="preserve"> Please see paragraph A of Section 4 of this HPSR (Further Information and Governance Requirements) with regard to notification requirements for changes relating to Provider entity and related particulars (including with regard to Notification of Change form).</w:t>
      </w:r>
    </w:p>
    <w:p w14:paraId="57B051B3" w14:textId="77777777" w:rsidR="00B91628" w:rsidRDefault="00B91628" w:rsidP="00F21E95">
      <w:pPr>
        <w:spacing w:line="240" w:lineRule="auto"/>
        <w:rPr>
          <w:caps/>
          <w:color w:val="1F4D78"/>
          <w:spacing w:val="15"/>
          <w:sz w:val="24"/>
        </w:rPr>
      </w:pPr>
      <w:r>
        <w:br w:type="page"/>
      </w:r>
    </w:p>
    <w:p w14:paraId="223B2689" w14:textId="77777777" w:rsidR="00030C34" w:rsidRDefault="00030C34" w:rsidP="00030C34">
      <w:pPr>
        <w:pStyle w:val="Heading3"/>
      </w:pPr>
      <w:bookmarkStart w:id="18" w:name="_Toc198299251"/>
      <w:r>
        <w:lastRenderedPageBreak/>
        <w:t>Part C – MATTERS RELEVANT TO THIS HPSR</w:t>
      </w:r>
      <w:bookmarkEnd w:id="18"/>
    </w:p>
    <w:p w14:paraId="52420C77" w14:textId="77777777" w:rsidR="00030C34" w:rsidRDefault="00030C34">
      <w:pPr>
        <w:spacing w:line="240" w:lineRule="auto"/>
        <w:jc w:val="left"/>
        <w:rPr>
          <w:szCs w:val="21"/>
        </w:rPr>
      </w:pPr>
    </w:p>
    <w:tbl>
      <w:tblPr>
        <w:tblW w:w="9356"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2694"/>
        <w:gridCol w:w="16"/>
        <w:gridCol w:w="2110"/>
        <w:gridCol w:w="2586"/>
        <w:gridCol w:w="1950"/>
      </w:tblGrid>
      <w:tr w:rsidR="007575F7" w:rsidRPr="007575F7" w14:paraId="53561BA3" w14:textId="77777777" w:rsidTr="0076601F">
        <w:tc>
          <w:tcPr>
            <w:tcW w:w="9356" w:type="dxa"/>
            <w:gridSpan w:val="5"/>
            <w:shd w:val="clear" w:color="auto" w:fill="DEEAF6" w:themeFill="accent1" w:themeFillTint="33"/>
          </w:tcPr>
          <w:p w14:paraId="4AE521FF" w14:textId="77777777" w:rsidR="007575F7" w:rsidRPr="001365FC" w:rsidRDefault="007575F7" w:rsidP="001365FC">
            <w:pPr>
              <w:pStyle w:val="Heading2"/>
              <w:keepNext/>
              <w:numPr>
                <w:ilvl w:val="0"/>
                <w:numId w:val="12"/>
              </w:numPr>
              <w:spacing w:before="60" w:after="60" w:line="240" w:lineRule="auto"/>
              <w:rPr>
                <w:b/>
                <w:lang w:val="en-US"/>
              </w:rPr>
            </w:pPr>
            <w:bookmarkStart w:id="19" w:name="_Toc198299252"/>
            <w:r>
              <w:rPr>
                <w:lang w:val="en-US"/>
              </w:rPr>
              <w:t>Services For Older People Home Support AS – Consortium Particulars</w:t>
            </w:r>
            <w:bookmarkEnd w:id="19"/>
          </w:p>
        </w:tc>
      </w:tr>
      <w:tr w:rsidR="00030C34" w:rsidRPr="002F0810" w14:paraId="265A6100" w14:textId="77777777" w:rsidTr="001365FC">
        <w:tblPrEx>
          <w:tblLook w:val="04A0" w:firstRow="1" w:lastRow="0" w:firstColumn="1" w:lastColumn="0" w:noHBand="0" w:noVBand="1"/>
        </w:tblPrEx>
        <w:trPr>
          <w:trHeight w:val="283"/>
        </w:trPr>
        <w:tc>
          <w:tcPr>
            <w:tcW w:w="9356" w:type="dxa"/>
            <w:gridSpan w:val="5"/>
            <w:shd w:val="clear" w:color="auto" w:fill="D9D9D9" w:themeFill="background1" w:themeFillShade="D9"/>
          </w:tcPr>
          <w:p w14:paraId="296F1A8D" w14:textId="469B80D6" w:rsidR="00030C34" w:rsidRPr="002F0810" w:rsidRDefault="0076601F" w:rsidP="00905258">
            <w:pPr>
              <w:spacing w:before="60" w:after="60" w:line="240" w:lineRule="auto"/>
              <w:jc w:val="center"/>
              <w:rPr>
                <w:rFonts w:asciiTheme="minorHAnsi" w:eastAsia="Times New Roman" w:hAnsiTheme="minorHAnsi" w:cstheme="minorHAnsi"/>
                <w:bCs/>
                <w:sz w:val="22"/>
              </w:rPr>
            </w:pPr>
            <w:r>
              <w:rPr>
                <w:rFonts w:asciiTheme="minorHAnsi" w:eastAsia="Times New Roman" w:hAnsiTheme="minorHAnsi" w:cstheme="minorHAnsi"/>
                <w:bCs/>
                <w:sz w:val="22"/>
              </w:rPr>
              <w:t>Where the Provider is a Consortium Member</w:t>
            </w:r>
            <w:r w:rsidRPr="002F0810">
              <w:rPr>
                <w:rFonts w:asciiTheme="minorHAnsi" w:eastAsia="Times New Roman" w:hAnsiTheme="minorHAnsi" w:cstheme="minorHAnsi"/>
                <w:bCs/>
                <w:sz w:val="22"/>
              </w:rPr>
              <w:t xml:space="preserve">, </w:t>
            </w:r>
            <w:r>
              <w:rPr>
                <w:rFonts w:asciiTheme="minorHAnsi" w:eastAsia="Times New Roman" w:hAnsiTheme="minorHAnsi" w:cstheme="minorHAnsi"/>
                <w:bCs/>
                <w:sz w:val="22"/>
              </w:rPr>
              <w:t>details of the Consortium Lead</w:t>
            </w:r>
            <w:r w:rsidRPr="002F0810">
              <w:rPr>
                <w:rFonts w:asciiTheme="minorHAnsi" w:eastAsia="Times New Roman" w:hAnsiTheme="minorHAnsi" w:cstheme="minorHAnsi"/>
                <w:bCs/>
                <w:sz w:val="22"/>
              </w:rPr>
              <w:t xml:space="preserve"> and </w:t>
            </w:r>
            <w:r>
              <w:rPr>
                <w:rFonts w:asciiTheme="minorHAnsi" w:eastAsia="Times New Roman" w:hAnsiTheme="minorHAnsi" w:cstheme="minorHAnsi"/>
                <w:bCs/>
                <w:sz w:val="22"/>
              </w:rPr>
              <w:t>of e</w:t>
            </w:r>
            <w:r w:rsidRPr="002F0810">
              <w:rPr>
                <w:rFonts w:asciiTheme="minorHAnsi" w:eastAsia="Times New Roman" w:hAnsiTheme="minorHAnsi" w:cstheme="minorHAnsi"/>
                <w:bCs/>
                <w:sz w:val="22"/>
              </w:rPr>
              <w:t xml:space="preserve">ach </w:t>
            </w:r>
            <w:r>
              <w:rPr>
                <w:rFonts w:asciiTheme="minorHAnsi" w:eastAsia="Times New Roman" w:hAnsiTheme="minorHAnsi" w:cstheme="minorHAnsi"/>
                <w:bCs/>
                <w:sz w:val="22"/>
              </w:rPr>
              <w:t>Consortium Member must</w:t>
            </w:r>
            <w:r w:rsidRPr="002F0810">
              <w:rPr>
                <w:rFonts w:asciiTheme="minorHAnsi" w:eastAsia="Times New Roman" w:hAnsiTheme="minorHAnsi" w:cstheme="minorHAnsi"/>
                <w:bCs/>
                <w:sz w:val="22"/>
              </w:rPr>
              <w:t xml:space="preserve"> be listed below.</w:t>
            </w:r>
          </w:p>
        </w:tc>
      </w:tr>
      <w:tr w:rsidR="0076601F" w:rsidRPr="00B91628" w14:paraId="50E1565A" w14:textId="77777777" w:rsidTr="001365FC">
        <w:tblPrEx>
          <w:tblLook w:val="04A0" w:firstRow="1" w:lastRow="0" w:firstColumn="1" w:lastColumn="0" w:noHBand="0" w:noVBand="1"/>
        </w:tblPrEx>
        <w:trPr>
          <w:trHeight w:val="280"/>
        </w:trPr>
        <w:tc>
          <w:tcPr>
            <w:tcW w:w="2694" w:type="dxa"/>
          </w:tcPr>
          <w:p w14:paraId="7448054E" w14:textId="77777777" w:rsidR="0076601F" w:rsidRDefault="0076601F" w:rsidP="0076601F">
            <w:pPr>
              <w:spacing w:before="120" w:after="120" w:line="240" w:lineRule="auto"/>
              <w:jc w:val="left"/>
              <w:rPr>
                <w:rFonts w:asciiTheme="minorHAnsi" w:eastAsia="Times New Roman" w:hAnsiTheme="minorHAnsi" w:cstheme="minorHAnsi"/>
                <w:bCs/>
                <w:szCs w:val="21"/>
              </w:rPr>
            </w:pPr>
            <w:r>
              <w:rPr>
                <w:rFonts w:asciiTheme="minorHAnsi" w:eastAsia="Times New Roman" w:hAnsiTheme="minorHAnsi" w:cstheme="minorHAnsi"/>
                <w:bCs/>
                <w:szCs w:val="21"/>
              </w:rPr>
              <w:t>Consortium Lead</w:t>
            </w:r>
            <w:r w:rsidRPr="009E1709">
              <w:rPr>
                <w:rFonts w:asciiTheme="minorHAnsi" w:eastAsia="Times New Roman" w:hAnsiTheme="minorHAnsi" w:cstheme="minorHAnsi"/>
                <w:bCs/>
                <w:szCs w:val="21"/>
              </w:rPr>
              <w:t xml:space="preserve"> </w:t>
            </w:r>
            <w:r>
              <w:rPr>
                <w:rFonts w:asciiTheme="minorHAnsi" w:eastAsia="Times New Roman" w:hAnsiTheme="minorHAnsi" w:cstheme="minorHAnsi"/>
                <w:bCs/>
                <w:szCs w:val="21"/>
              </w:rPr>
              <w:t>c</w:t>
            </w:r>
            <w:r w:rsidRPr="009E1709">
              <w:rPr>
                <w:rFonts w:asciiTheme="minorHAnsi" w:eastAsia="Times New Roman" w:hAnsiTheme="minorHAnsi" w:cstheme="minorHAnsi"/>
                <w:bCs/>
                <w:szCs w:val="21"/>
              </w:rPr>
              <w:t>ompany</w:t>
            </w:r>
            <w:r>
              <w:rPr>
                <w:rFonts w:asciiTheme="minorHAnsi" w:eastAsia="Times New Roman" w:hAnsiTheme="minorHAnsi" w:cstheme="minorHAnsi"/>
                <w:bCs/>
                <w:szCs w:val="21"/>
              </w:rPr>
              <w:t xml:space="preserve"> or organisation*</w:t>
            </w:r>
            <w:r w:rsidRPr="009E1709">
              <w:rPr>
                <w:rFonts w:asciiTheme="minorHAnsi" w:eastAsia="Times New Roman" w:hAnsiTheme="minorHAnsi" w:cstheme="minorHAnsi"/>
                <w:bCs/>
                <w:szCs w:val="21"/>
              </w:rPr>
              <w:t xml:space="preserve"> Name</w:t>
            </w:r>
          </w:p>
          <w:p w14:paraId="0A00660B" w14:textId="1150785B" w:rsidR="0076601F" w:rsidRPr="009E1709" w:rsidRDefault="0076601F" w:rsidP="0076601F">
            <w:pPr>
              <w:spacing w:before="120" w:after="120" w:line="240" w:lineRule="auto"/>
              <w:jc w:val="left"/>
              <w:rPr>
                <w:rFonts w:asciiTheme="minorHAnsi" w:eastAsia="Times New Roman" w:hAnsiTheme="minorHAnsi" w:cstheme="minorHAnsi"/>
                <w:bCs/>
                <w:szCs w:val="21"/>
              </w:rPr>
            </w:pPr>
            <w:r w:rsidRPr="00D925EB">
              <w:rPr>
                <w:rFonts w:asciiTheme="minorHAnsi" w:eastAsia="Times New Roman" w:hAnsiTheme="minorHAnsi" w:cstheme="minorHAnsi"/>
                <w:bCs/>
                <w:i/>
                <w:szCs w:val="21"/>
              </w:rPr>
              <w:t>*where not a company</w:t>
            </w:r>
          </w:p>
        </w:tc>
        <w:tc>
          <w:tcPr>
            <w:tcW w:w="6662" w:type="dxa"/>
            <w:gridSpan w:val="4"/>
          </w:tcPr>
          <w:p w14:paraId="4C576C44" w14:textId="77777777" w:rsidR="0076601F" w:rsidRPr="009E1709" w:rsidRDefault="0076601F" w:rsidP="0076601F">
            <w:pPr>
              <w:spacing w:line="240" w:lineRule="auto"/>
              <w:jc w:val="left"/>
              <w:rPr>
                <w:rFonts w:asciiTheme="minorHAnsi" w:eastAsia="Times New Roman" w:hAnsiTheme="minorHAnsi" w:cstheme="minorHAnsi"/>
                <w:bCs/>
                <w:szCs w:val="21"/>
              </w:rPr>
            </w:pPr>
          </w:p>
        </w:tc>
      </w:tr>
      <w:tr w:rsidR="0076601F" w:rsidRPr="00B91628" w14:paraId="61125609" w14:textId="77777777" w:rsidTr="001365FC">
        <w:tblPrEx>
          <w:tblLook w:val="04A0" w:firstRow="1" w:lastRow="0" w:firstColumn="1" w:lastColumn="0" w:noHBand="0" w:noVBand="1"/>
        </w:tblPrEx>
        <w:trPr>
          <w:trHeight w:val="270"/>
        </w:trPr>
        <w:tc>
          <w:tcPr>
            <w:tcW w:w="2694" w:type="dxa"/>
          </w:tcPr>
          <w:p w14:paraId="6FBA98E1" w14:textId="77777777" w:rsidR="0076601F" w:rsidRDefault="0076601F" w:rsidP="0076601F">
            <w:pPr>
              <w:spacing w:before="120" w:after="120" w:line="240" w:lineRule="auto"/>
              <w:jc w:val="left"/>
              <w:rPr>
                <w:rFonts w:asciiTheme="minorHAnsi" w:eastAsia="Times New Roman" w:hAnsiTheme="minorHAnsi" w:cstheme="minorHAnsi"/>
                <w:bCs/>
                <w:szCs w:val="21"/>
              </w:rPr>
            </w:pPr>
            <w:r>
              <w:rPr>
                <w:rFonts w:asciiTheme="minorHAnsi" w:eastAsia="Times New Roman" w:hAnsiTheme="minorHAnsi" w:cstheme="minorHAnsi"/>
                <w:bCs/>
                <w:szCs w:val="21"/>
              </w:rPr>
              <w:t>Consortium Lead company or organisation*</w:t>
            </w:r>
            <w:r w:rsidRPr="009E1709">
              <w:rPr>
                <w:rFonts w:asciiTheme="minorHAnsi" w:eastAsia="Times New Roman" w:hAnsiTheme="minorHAnsi" w:cstheme="minorHAnsi"/>
                <w:bCs/>
                <w:szCs w:val="21"/>
              </w:rPr>
              <w:t xml:space="preserve"> Trading Name</w:t>
            </w:r>
          </w:p>
          <w:p w14:paraId="6487D5F0" w14:textId="1CBC0862" w:rsidR="0076601F" w:rsidRPr="009E1709" w:rsidRDefault="0076601F" w:rsidP="0076601F">
            <w:pPr>
              <w:spacing w:before="120" w:after="120" w:line="240" w:lineRule="auto"/>
              <w:jc w:val="left"/>
              <w:rPr>
                <w:rFonts w:asciiTheme="minorHAnsi" w:eastAsia="Times New Roman" w:hAnsiTheme="minorHAnsi" w:cstheme="minorHAnsi"/>
                <w:bCs/>
                <w:szCs w:val="21"/>
              </w:rPr>
            </w:pPr>
            <w:r w:rsidRPr="00D925EB">
              <w:rPr>
                <w:rFonts w:asciiTheme="minorHAnsi" w:eastAsia="Times New Roman" w:hAnsiTheme="minorHAnsi" w:cstheme="minorHAnsi"/>
                <w:bCs/>
                <w:i/>
                <w:szCs w:val="21"/>
              </w:rPr>
              <w:t>*where not a company</w:t>
            </w:r>
          </w:p>
        </w:tc>
        <w:tc>
          <w:tcPr>
            <w:tcW w:w="6662" w:type="dxa"/>
            <w:gridSpan w:val="4"/>
          </w:tcPr>
          <w:p w14:paraId="4A274F19" w14:textId="77777777" w:rsidR="0076601F" w:rsidRPr="009E1709" w:rsidRDefault="0076601F" w:rsidP="0076601F">
            <w:pPr>
              <w:spacing w:line="240" w:lineRule="auto"/>
              <w:jc w:val="left"/>
              <w:rPr>
                <w:rFonts w:asciiTheme="minorHAnsi" w:eastAsia="Times New Roman" w:hAnsiTheme="minorHAnsi" w:cstheme="minorHAnsi"/>
                <w:bCs/>
                <w:szCs w:val="21"/>
              </w:rPr>
            </w:pPr>
          </w:p>
        </w:tc>
      </w:tr>
      <w:tr w:rsidR="0076601F" w:rsidRPr="009E1709" w14:paraId="77753C68" w14:textId="77777777" w:rsidTr="001365FC">
        <w:tblPrEx>
          <w:tblLook w:val="04A0" w:firstRow="1" w:lastRow="0" w:firstColumn="1" w:lastColumn="0" w:noHBand="0" w:noVBand="1"/>
        </w:tblPrEx>
        <w:trPr>
          <w:trHeight w:val="289"/>
        </w:trPr>
        <w:tc>
          <w:tcPr>
            <w:tcW w:w="9356" w:type="dxa"/>
            <w:gridSpan w:val="5"/>
            <w:shd w:val="clear" w:color="auto" w:fill="D9D9D9" w:themeFill="background1" w:themeFillShade="D9"/>
          </w:tcPr>
          <w:p w14:paraId="177B7CF3" w14:textId="7C781E74" w:rsidR="0076601F" w:rsidRPr="009E1709" w:rsidRDefault="0076601F" w:rsidP="0076601F">
            <w:pPr>
              <w:spacing w:before="120" w:after="120" w:line="240" w:lineRule="auto"/>
              <w:jc w:val="center"/>
              <w:rPr>
                <w:rFonts w:asciiTheme="minorHAnsi" w:eastAsia="Times New Roman" w:hAnsiTheme="minorHAnsi" w:cstheme="minorHAnsi"/>
                <w:bCs/>
                <w:szCs w:val="21"/>
              </w:rPr>
            </w:pPr>
            <w:r w:rsidRPr="009E1709">
              <w:rPr>
                <w:rFonts w:asciiTheme="minorHAnsi" w:eastAsia="Times New Roman" w:hAnsiTheme="minorHAnsi" w:cstheme="minorHAnsi"/>
                <w:bCs/>
                <w:szCs w:val="21"/>
              </w:rPr>
              <w:t xml:space="preserve">List </w:t>
            </w:r>
            <w:r>
              <w:rPr>
                <w:rFonts w:asciiTheme="minorHAnsi" w:eastAsia="Times New Roman" w:hAnsiTheme="minorHAnsi" w:cstheme="minorHAnsi"/>
                <w:bCs/>
                <w:szCs w:val="21"/>
              </w:rPr>
              <w:t xml:space="preserve">of each </w:t>
            </w:r>
            <w:r w:rsidRPr="009E1709">
              <w:rPr>
                <w:rFonts w:asciiTheme="minorHAnsi" w:eastAsia="Times New Roman" w:hAnsiTheme="minorHAnsi" w:cstheme="minorHAnsi"/>
                <w:bCs/>
                <w:szCs w:val="21"/>
              </w:rPr>
              <w:t xml:space="preserve">Consortium </w:t>
            </w:r>
            <w:r>
              <w:rPr>
                <w:rFonts w:asciiTheme="minorHAnsi" w:eastAsia="Times New Roman" w:hAnsiTheme="minorHAnsi" w:cstheme="minorHAnsi"/>
                <w:bCs/>
                <w:szCs w:val="21"/>
              </w:rPr>
              <w:t>M</w:t>
            </w:r>
            <w:r w:rsidRPr="009E1709">
              <w:rPr>
                <w:rFonts w:asciiTheme="minorHAnsi" w:eastAsia="Times New Roman" w:hAnsiTheme="minorHAnsi" w:cstheme="minorHAnsi"/>
                <w:bCs/>
                <w:szCs w:val="21"/>
              </w:rPr>
              <w:t>ember</w:t>
            </w:r>
          </w:p>
        </w:tc>
      </w:tr>
      <w:tr w:rsidR="0076601F" w:rsidRPr="009E1709" w14:paraId="506EBC96" w14:textId="77777777" w:rsidTr="001365FC">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vAlign w:val="bottom"/>
            <w:hideMark/>
          </w:tcPr>
          <w:p w14:paraId="679B6295" w14:textId="252A7B1C" w:rsidR="0076601F" w:rsidRPr="009E1709" w:rsidRDefault="0076601F" w:rsidP="0076601F">
            <w:pPr>
              <w:spacing w:line="240" w:lineRule="auto"/>
              <w:jc w:val="center"/>
              <w:rPr>
                <w:rFonts w:asciiTheme="minorHAnsi" w:eastAsia="Calibri" w:hAnsiTheme="minorHAnsi" w:cstheme="minorHAnsi"/>
                <w:bCs/>
                <w:szCs w:val="21"/>
              </w:rPr>
            </w:pPr>
            <w:r>
              <w:rPr>
                <w:rFonts w:asciiTheme="minorHAnsi" w:eastAsia="Times New Roman" w:hAnsiTheme="minorHAnsi" w:cstheme="minorHAnsi"/>
                <w:bCs/>
                <w:szCs w:val="21"/>
              </w:rPr>
              <w:t xml:space="preserve">Name of Consortium </w:t>
            </w:r>
            <w:r w:rsidRPr="009E1709">
              <w:rPr>
                <w:rFonts w:asciiTheme="minorHAnsi" w:eastAsia="Times New Roman" w:hAnsiTheme="minorHAnsi" w:cstheme="minorHAnsi"/>
                <w:bCs/>
                <w:szCs w:val="21"/>
              </w:rPr>
              <w:t>Member</w:t>
            </w:r>
          </w:p>
        </w:tc>
        <w:tc>
          <w:tcPr>
            <w:tcW w:w="2110" w:type="dxa"/>
            <w:tcMar>
              <w:top w:w="0" w:type="dxa"/>
              <w:left w:w="108" w:type="dxa"/>
              <w:bottom w:w="0" w:type="dxa"/>
              <w:right w:w="108" w:type="dxa"/>
            </w:tcMar>
            <w:vAlign w:val="bottom"/>
            <w:hideMark/>
          </w:tcPr>
          <w:p w14:paraId="4F21D142" w14:textId="3D476196" w:rsidR="0076601F" w:rsidRPr="009E1709" w:rsidRDefault="0076601F" w:rsidP="0076601F">
            <w:pPr>
              <w:spacing w:line="240" w:lineRule="auto"/>
              <w:jc w:val="center"/>
              <w:rPr>
                <w:rFonts w:asciiTheme="minorHAnsi" w:eastAsia="Calibri" w:hAnsiTheme="minorHAnsi" w:cstheme="minorHAnsi"/>
                <w:bCs/>
                <w:szCs w:val="21"/>
              </w:rPr>
            </w:pPr>
            <w:r w:rsidRPr="009E1709">
              <w:rPr>
                <w:rFonts w:asciiTheme="minorHAnsi" w:eastAsia="Times New Roman" w:hAnsiTheme="minorHAnsi" w:cstheme="minorHAnsi"/>
                <w:bCs/>
                <w:szCs w:val="21"/>
              </w:rPr>
              <w:t>Lot</w:t>
            </w:r>
            <w:r>
              <w:rPr>
                <w:rFonts w:asciiTheme="minorHAnsi" w:eastAsia="Times New Roman" w:hAnsiTheme="minorHAnsi" w:cstheme="minorHAnsi"/>
                <w:bCs/>
                <w:szCs w:val="21"/>
              </w:rPr>
              <w:t>(s)</w:t>
            </w:r>
          </w:p>
        </w:tc>
        <w:tc>
          <w:tcPr>
            <w:tcW w:w="2586" w:type="dxa"/>
            <w:noWrap/>
            <w:tcMar>
              <w:top w:w="0" w:type="dxa"/>
              <w:left w:w="108" w:type="dxa"/>
              <w:bottom w:w="0" w:type="dxa"/>
              <w:right w:w="108" w:type="dxa"/>
            </w:tcMar>
            <w:vAlign w:val="bottom"/>
            <w:hideMark/>
          </w:tcPr>
          <w:p w14:paraId="5F65B6BA" w14:textId="77777777" w:rsidR="0076601F" w:rsidRPr="009E1709" w:rsidRDefault="0076601F" w:rsidP="0076601F">
            <w:pPr>
              <w:spacing w:line="240" w:lineRule="auto"/>
              <w:jc w:val="center"/>
              <w:rPr>
                <w:rFonts w:asciiTheme="minorHAnsi" w:eastAsia="Calibri" w:hAnsiTheme="minorHAnsi" w:cstheme="minorHAnsi"/>
                <w:bCs/>
                <w:szCs w:val="21"/>
              </w:rPr>
            </w:pPr>
            <w:r w:rsidRPr="009E1709">
              <w:rPr>
                <w:rFonts w:asciiTheme="minorHAnsi" w:eastAsia="Times New Roman" w:hAnsiTheme="minorHAnsi" w:cstheme="minorHAnsi"/>
                <w:bCs/>
                <w:szCs w:val="21"/>
              </w:rPr>
              <w:t>Members</w:t>
            </w:r>
          </w:p>
        </w:tc>
        <w:tc>
          <w:tcPr>
            <w:tcW w:w="1950" w:type="dxa"/>
            <w:noWrap/>
            <w:tcMar>
              <w:top w:w="0" w:type="dxa"/>
              <w:left w:w="108" w:type="dxa"/>
              <w:bottom w:w="0" w:type="dxa"/>
              <w:right w:w="108" w:type="dxa"/>
            </w:tcMar>
            <w:vAlign w:val="bottom"/>
            <w:hideMark/>
          </w:tcPr>
          <w:p w14:paraId="5C1FF109" w14:textId="77777777" w:rsidR="0076601F" w:rsidRPr="009E1709" w:rsidRDefault="0076601F" w:rsidP="0076601F">
            <w:pPr>
              <w:spacing w:line="240" w:lineRule="auto"/>
              <w:jc w:val="center"/>
              <w:rPr>
                <w:rFonts w:asciiTheme="minorHAnsi" w:eastAsia="Calibri" w:hAnsiTheme="minorHAnsi" w:cstheme="minorHAnsi"/>
                <w:bCs/>
                <w:szCs w:val="21"/>
              </w:rPr>
            </w:pPr>
            <w:r w:rsidRPr="009E1709">
              <w:rPr>
                <w:rFonts w:asciiTheme="minorHAnsi" w:eastAsia="Times New Roman" w:hAnsiTheme="minorHAnsi" w:cstheme="minorHAnsi"/>
                <w:bCs/>
                <w:szCs w:val="21"/>
              </w:rPr>
              <w:t>Lots</w:t>
            </w:r>
          </w:p>
        </w:tc>
      </w:tr>
      <w:tr w:rsidR="00030C34" w:rsidRPr="009E1709" w14:paraId="0D3A1654" w14:textId="77777777" w:rsidTr="001365FC">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4345A9EC"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62949DFF"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7A7E229D"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5402DF37" w14:textId="77777777" w:rsidR="00030C34" w:rsidRPr="009E1709" w:rsidRDefault="00030C34" w:rsidP="00EC0C0C">
            <w:pPr>
              <w:spacing w:line="240" w:lineRule="auto"/>
              <w:jc w:val="left"/>
              <w:rPr>
                <w:rFonts w:asciiTheme="minorHAnsi" w:eastAsia="Times New Roman" w:hAnsiTheme="minorHAnsi" w:cstheme="minorHAnsi"/>
                <w:bCs/>
                <w:szCs w:val="21"/>
              </w:rPr>
            </w:pPr>
          </w:p>
        </w:tc>
      </w:tr>
      <w:tr w:rsidR="00030C34" w:rsidRPr="009E1709" w14:paraId="5C9D5308" w14:textId="77777777" w:rsidTr="001365FC">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087743B9"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626DD451"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2A77058A"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331C3801" w14:textId="77777777" w:rsidR="00030C34" w:rsidRPr="009E1709" w:rsidRDefault="00030C34" w:rsidP="00EC0C0C">
            <w:pPr>
              <w:spacing w:line="240" w:lineRule="auto"/>
              <w:jc w:val="left"/>
              <w:rPr>
                <w:rFonts w:asciiTheme="minorHAnsi" w:eastAsia="Times New Roman" w:hAnsiTheme="minorHAnsi" w:cstheme="minorHAnsi"/>
                <w:bCs/>
                <w:szCs w:val="21"/>
              </w:rPr>
            </w:pPr>
          </w:p>
        </w:tc>
      </w:tr>
      <w:tr w:rsidR="00030C34" w:rsidRPr="009E1709" w14:paraId="4B94C49A" w14:textId="77777777" w:rsidTr="001365FC">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1A873D7D"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514EA73F"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5172F6A0"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426C30B1" w14:textId="77777777" w:rsidR="00030C34" w:rsidRPr="009E1709" w:rsidRDefault="00030C34" w:rsidP="00EC0C0C">
            <w:pPr>
              <w:spacing w:line="240" w:lineRule="auto"/>
              <w:jc w:val="left"/>
              <w:rPr>
                <w:rFonts w:asciiTheme="minorHAnsi" w:eastAsia="Times New Roman" w:hAnsiTheme="minorHAnsi" w:cstheme="minorHAnsi"/>
                <w:bCs/>
                <w:szCs w:val="21"/>
              </w:rPr>
            </w:pPr>
          </w:p>
        </w:tc>
      </w:tr>
      <w:tr w:rsidR="00030C34" w:rsidRPr="009E1709" w14:paraId="2DEED6BE" w14:textId="77777777" w:rsidTr="001365FC">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25471AAB"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33D6D9FA"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54752D14"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2E4F2944" w14:textId="77777777" w:rsidR="00030C34" w:rsidRPr="009E1709" w:rsidRDefault="00030C34" w:rsidP="00EC0C0C">
            <w:pPr>
              <w:spacing w:line="240" w:lineRule="auto"/>
              <w:jc w:val="left"/>
              <w:rPr>
                <w:rFonts w:asciiTheme="minorHAnsi" w:eastAsia="Times New Roman" w:hAnsiTheme="minorHAnsi" w:cstheme="minorHAnsi"/>
                <w:bCs/>
                <w:szCs w:val="21"/>
              </w:rPr>
            </w:pPr>
          </w:p>
        </w:tc>
      </w:tr>
      <w:tr w:rsidR="00030C34" w:rsidRPr="009E1709" w14:paraId="5ABB4AA8" w14:textId="77777777" w:rsidTr="001365FC">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3EB103FA"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27F25634"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16E1CE34" w14:textId="77777777" w:rsidR="00030C34" w:rsidRPr="009E1709" w:rsidRDefault="00030C34" w:rsidP="00EC0C0C">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6FB0550A" w14:textId="77777777" w:rsidR="00030C34" w:rsidRPr="009E1709" w:rsidRDefault="00030C34" w:rsidP="00EC0C0C">
            <w:pPr>
              <w:spacing w:line="240" w:lineRule="auto"/>
              <w:jc w:val="left"/>
              <w:rPr>
                <w:rFonts w:asciiTheme="minorHAnsi" w:eastAsia="Times New Roman" w:hAnsiTheme="minorHAnsi" w:cstheme="minorHAnsi"/>
                <w:bCs/>
                <w:szCs w:val="21"/>
              </w:rPr>
            </w:pPr>
          </w:p>
        </w:tc>
      </w:tr>
    </w:tbl>
    <w:p w14:paraId="5E2BE9C5" w14:textId="77777777" w:rsidR="00030C34" w:rsidRDefault="00030C34">
      <w:pPr>
        <w:spacing w:line="240" w:lineRule="auto"/>
        <w:jc w:val="left"/>
        <w:rPr>
          <w:szCs w:val="21"/>
        </w:rPr>
      </w:pPr>
    </w:p>
    <w:p w14:paraId="55B40321" w14:textId="77777777" w:rsidR="00030C34" w:rsidRDefault="00030C34">
      <w:pPr>
        <w:spacing w:line="240" w:lineRule="auto"/>
        <w:jc w:val="left"/>
        <w:rPr>
          <w:szCs w:val="21"/>
        </w:rPr>
      </w:pPr>
    </w:p>
    <w:p w14:paraId="75E8FDA6" w14:textId="77777777" w:rsidR="00030C34" w:rsidRPr="009E1709" w:rsidRDefault="00030C34" w:rsidP="00030C34">
      <w:pPr>
        <w:spacing w:line="240" w:lineRule="auto"/>
        <w:jc w:val="left"/>
        <w:rPr>
          <w:b/>
          <w:szCs w:val="21"/>
        </w:rPr>
      </w:pPr>
      <w:r w:rsidRPr="009E1709">
        <w:rPr>
          <w:b/>
          <w:szCs w:val="21"/>
        </w:rPr>
        <w:t>Notes re Consortiums</w:t>
      </w:r>
    </w:p>
    <w:p w14:paraId="0657C265" w14:textId="77777777" w:rsidR="00030C34" w:rsidRDefault="00030C34" w:rsidP="00030C34">
      <w:pPr>
        <w:spacing w:line="240" w:lineRule="auto"/>
        <w:jc w:val="left"/>
        <w:rPr>
          <w:szCs w:val="21"/>
        </w:rPr>
      </w:pPr>
    </w:p>
    <w:p w14:paraId="6FC93E2F" w14:textId="7DB865BE" w:rsidR="0076601F" w:rsidRPr="00B91628" w:rsidRDefault="0076601F" w:rsidP="0076601F">
      <w:pPr>
        <w:pStyle w:val="ListParagraph"/>
        <w:numPr>
          <w:ilvl w:val="0"/>
          <w:numId w:val="37"/>
        </w:numPr>
        <w:spacing w:line="240" w:lineRule="auto"/>
        <w:rPr>
          <w:szCs w:val="21"/>
        </w:rPr>
      </w:pPr>
      <w:r>
        <w:rPr>
          <w:szCs w:val="21"/>
        </w:rPr>
        <w:t xml:space="preserve">Where the Provider is a Consortium Member, </w:t>
      </w:r>
      <w:r w:rsidR="003B18A5">
        <w:rPr>
          <w:szCs w:val="21"/>
        </w:rPr>
        <w:t>all Consortium Members (including the Consortium Lead)</w:t>
      </w:r>
      <w:r>
        <w:rPr>
          <w:szCs w:val="21"/>
        </w:rPr>
        <w:t xml:space="preserve"> must sign the </w:t>
      </w:r>
      <w:r w:rsidR="003B18A5">
        <w:rPr>
          <w:szCs w:val="21"/>
        </w:rPr>
        <w:t xml:space="preserve">Addendum </w:t>
      </w:r>
      <w:r>
        <w:rPr>
          <w:szCs w:val="21"/>
        </w:rPr>
        <w:t>as part of this Arrangement</w:t>
      </w:r>
      <w:r w:rsidRPr="00B91628">
        <w:rPr>
          <w:szCs w:val="21"/>
        </w:rPr>
        <w:t>.</w:t>
      </w:r>
    </w:p>
    <w:p w14:paraId="4BA8F384" w14:textId="77777777" w:rsidR="00030C34" w:rsidRDefault="00030C34" w:rsidP="001365FC">
      <w:pPr>
        <w:spacing w:line="240" w:lineRule="auto"/>
        <w:rPr>
          <w:szCs w:val="21"/>
        </w:rPr>
      </w:pPr>
    </w:p>
    <w:p w14:paraId="438BAF3B" w14:textId="57862163" w:rsidR="00465429" w:rsidRPr="005F5FAD" w:rsidRDefault="003B18A5" w:rsidP="00311225">
      <w:pPr>
        <w:numPr>
          <w:ilvl w:val="0"/>
          <w:numId w:val="37"/>
        </w:numPr>
        <w:spacing w:line="240" w:lineRule="auto"/>
        <w:contextualSpacing/>
        <w:rPr>
          <w:szCs w:val="21"/>
        </w:rPr>
      </w:pPr>
      <w:r>
        <w:rPr>
          <w:rFonts w:eastAsia="Times New Roman"/>
          <w:szCs w:val="21"/>
        </w:rPr>
        <w:t xml:space="preserve">Permitted changes to the make-up of the Consortium are addressed at Clause 4 of the Addendum. In the event that any such change is effected (with the prior written consent of the Executive) </w:t>
      </w:r>
      <w:r w:rsidR="00002E11" w:rsidRPr="005F5FAD">
        <w:rPr>
          <w:rFonts w:eastAsia="Times New Roman"/>
          <w:szCs w:val="21"/>
        </w:rPr>
        <w:t>during the Duration of the Arrangement</w:t>
      </w:r>
      <w:r w:rsidR="00002E11" w:rsidRPr="005F5FAD">
        <w:rPr>
          <w:rFonts w:eastAsia="Times New Roman" w:cs="Arial"/>
          <w:szCs w:val="18"/>
        </w:rPr>
        <w:t xml:space="preserve">, </w:t>
      </w:r>
      <w:r>
        <w:rPr>
          <w:rFonts w:eastAsia="Times New Roman" w:cs="Arial"/>
          <w:szCs w:val="18"/>
        </w:rPr>
        <w:t>the details at Part C above will</w:t>
      </w:r>
      <w:r w:rsidR="00002E11" w:rsidRPr="005F5FAD">
        <w:rPr>
          <w:rFonts w:eastAsia="Times New Roman" w:cs="Arial"/>
          <w:szCs w:val="18"/>
        </w:rPr>
        <w:t xml:space="preserve"> require to be updated accordingly</w:t>
      </w:r>
      <w:r w:rsidR="00002E11" w:rsidRPr="005F5FAD">
        <w:rPr>
          <w:rFonts w:eastAsia="Times New Roman"/>
          <w:szCs w:val="21"/>
        </w:rPr>
        <w:t>.</w:t>
      </w:r>
    </w:p>
    <w:p w14:paraId="2489DA4B" w14:textId="77777777" w:rsidR="005F5FAD" w:rsidRDefault="005F5FAD" w:rsidP="005F5FAD">
      <w:pPr>
        <w:pStyle w:val="ListParagraph"/>
        <w:rPr>
          <w:szCs w:val="21"/>
        </w:rPr>
      </w:pPr>
    </w:p>
    <w:p w14:paraId="60CE3044" w14:textId="1A00BA68" w:rsidR="00465429" w:rsidRPr="00465429" w:rsidRDefault="00465429" w:rsidP="00465429">
      <w:pPr>
        <w:pStyle w:val="ListParagraph"/>
        <w:numPr>
          <w:ilvl w:val="0"/>
          <w:numId w:val="37"/>
        </w:numPr>
        <w:spacing w:line="240" w:lineRule="auto"/>
        <w:rPr>
          <w:rFonts w:cs="Arial"/>
          <w:noProof/>
          <w:color w:val="000000" w:themeColor="text1"/>
          <w:szCs w:val="18"/>
          <w:lang w:val="en-US"/>
        </w:rPr>
      </w:pPr>
      <w:r>
        <w:rPr>
          <w:rFonts w:cs="Arial"/>
          <w:noProof/>
          <w:color w:val="000000" w:themeColor="text1"/>
          <w:szCs w:val="18"/>
          <w:lang w:val="en-US"/>
        </w:rPr>
        <w:t xml:space="preserve">As provided for </w:t>
      </w:r>
      <w:r w:rsidR="003B18A5">
        <w:rPr>
          <w:rFonts w:cs="Arial"/>
          <w:noProof/>
          <w:color w:val="000000" w:themeColor="text1"/>
          <w:szCs w:val="18"/>
          <w:lang w:val="en-US"/>
        </w:rPr>
        <w:t xml:space="preserve">at Clause 4 of the </w:t>
      </w:r>
      <w:r>
        <w:rPr>
          <w:rFonts w:cs="Arial"/>
          <w:noProof/>
          <w:color w:val="000000" w:themeColor="text1"/>
          <w:szCs w:val="18"/>
          <w:lang w:val="en-US"/>
        </w:rPr>
        <w:t>Addendum, where the Provider is</w:t>
      </w:r>
      <w:r w:rsidR="003B18A5">
        <w:rPr>
          <w:rFonts w:cs="Arial"/>
          <w:noProof/>
          <w:color w:val="000000" w:themeColor="text1"/>
          <w:szCs w:val="18"/>
          <w:lang w:val="en-US"/>
        </w:rPr>
        <w:t xml:space="preserve"> </w:t>
      </w:r>
      <w:r>
        <w:rPr>
          <w:rFonts w:cs="Arial"/>
          <w:noProof/>
          <w:color w:val="000000" w:themeColor="text1"/>
          <w:szCs w:val="18"/>
          <w:lang w:val="en-US"/>
        </w:rPr>
        <w:t xml:space="preserve">a Consortium Member, </w:t>
      </w:r>
      <w:r w:rsidR="003B18A5">
        <w:rPr>
          <w:rFonts w:cs="Arial"/>
          <w:noProof/>
          <w:color w:val="000000" w:themeColor="text1"/>
          <w:szCs w:val="18"/>
          <w:lang w:val="en-US"/>
        </w:rPr>
        <w:t>the Provider and each other Consortium Member are</w:t>
      </w:r>
      <w:r>
        <w:rPr>
          <w:rFonts w:cs="Arial"/>
          <w:noProof/>
          <w:color w:val="000000" w:themeColor="text1"/>
          <w:szCs w:val="18"/>
          <w:lang w:val="en-US"/>
        </w:rPr>
        <w:t xml:space="preserve"> </w:t>
      </w:r>
      <w:r w:rsidRPr="00465429">
        <w:rPr>
          <w:rFonts w:cs="Arial"/>
          <w:noProof/>
          <w:color w:val="000000" w:themeColor="text1"/>
          <w:szCs w:val="18"/>
          <w:lang w:val="en-US"/>
        </w:rPr>
        <w:t xml:space="preserve">jointly and severally liable to the </w:t>
      </w:r>
      <w:r w:rsidRPr="00465429">
        <w:rPr>
          <w:rFonts w:cs="Arial"/>
          <w:szCs w:val="18"/>
        </w:rPr>
        <w:t>Executive</w:t>
      </w:r>
      <w:r w:rsidRPr="00465429">
        <w:rPr>
          <w:rFonts w:cs="Arial"/>
          <w:noProof/>
          <w:color w:val="000000" w:themeColor="text1"/>
          <w:szCs w:val="18"/>
          <w:lang w:val="en-US"/>
        </w:rPr>
        <w:t xml:space="preserve"> for the </w:t>
      </w:r>
      <w:r>
        <w:rPr>
          <w:rFonts w:cs="Arial"/>
          <w:noProof/>
          <w:color w:val="000000" w:themeColor="text1"/>
          <w:szCs w:val="18"/>
          <w:lang w:val="en-US"/>
        </w:rPr>
        <w:t>performance</w:t>
      </w:r>
      <w:r w:rsidRPr="00465429">
        <w:rPr>
          <w:rFonts w:cs="Arial"/>
          <w:noProof/>
          <w:color w:val="000000" w:themeColor="text1"/>
          <w:szCs w:val="18"/>
          <w:lang w:val="en-US"/>
        </w:rPr>
        <w:t xml:space="preserve"> of </w:t>
      </w:r>
      <w:r w:rsidR="003B18A5">
        <w:rPr>
          <w:rFonts w:cs="Arial"/>
          <w:noProof/>
          <w:color w:val="000000" w:themeColor="text1"/>
          <w:szCs w:val="18"/>
          <w:lang w:val="en-US"/>
        </w:rPr>
        <w:t>the Arrangements (as defined in the Addendum)</w:t>
      </w:r>
      <w:r w:rsidRPr="00465429">
        <w:rPr>
          <w:rFonts w:cs="Arial"/>
          <w:noProof/>
          <w:color w:val="000000" w:themeColor="text1"/>
          <w:szCs w:val="18"/>
          <w:lang w:val="en-US"/>
        </w:rPr>
        <w:t xml:space="preserve">. </w:t>
      </w:r>
    </w:p>
    <w:p w14:paraId="611E85A1" w14:textId="3987FBCE" w:rsidR="00F21E95" w:rsidRDefault="00F21E95">
      <w:pPr>
        <w:spacing w:line="240" w:lineRule="auto"/>
        <w:jc w:val="left"/>
        <w:rPr>
          <w:szCs w:val="21"/>
        </w:rPr>
      </w:pPr>
      <w:r>
        <w:rPr>
          <w:szCs w:val="21"/>
        </w:rPr>
        <w:br w:type="page"/>
      </w:r>
    </w:p>
    <w:p w14:paraId="6AF96507" w14:textId="77777777" w:rsidR="00030C34" w:rsidRDefault="00030C34">
      <w:pPr>
        <w:spacing w:line="240" w:lineRule="auto"/>
        <w:jc w:val="left"/>
        <w:rPr>
          <w:szCs w:val="21"/>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7575F7" w14:paraId="78319665" w14:textId="77777777" w:rsidTr="00EC0C0C">
        <w:trPr>
          <w:trHeight w:val="378"/>
        </w:trPr>
        <w:tc>
          <w:tcPr>
            <w:tcW w:w="9327" w:type="dxa"/>
            <w:tcBorders>
              <w:left w:val="single" w:sz="4" w:space="0" w:color="9CC2E5"/>
            </w:tcBorders>
            <w:shd w:val="clear" w:color="auto" w:fill="DEEAF6"/>
            <w:vAlign w:val="center"/>
          </w:tcPr>
          <w:p w14:paraId="7CA59AD3" w14:textId="5ECDEA7B" w:rsidR="007575F7" w:rsidRDefault="00FD4404" w:rsidP="003B18A5">
            <w:pPr>
              <w:pStyle w:val="Heading2"/>
              <w:keepNext/>
              <w:numPr>
                <w:ilvl w:val="0"/>
                <w:numId w:val="12"/>
              </w:numPr>
              <w:spacing w:before="60" w:after="60" w:line="240" w:lineRule="auto"/>
              <w:rPr>
                <w:lang w:val="en-US"/>
              </w:rPr>
            </w:pPr>
            <w:bookmarkStart w:id="20" w:name="_Toc198299253"/>
            <w:r>
              <w:rPr>
                <w:lang w:val="en-US"/>
              </w:rPr>
              <w:t xml:space="preserve">Duration of this </w:t>
            </w:r>
            <w:r w:rsidR="003B18A5">
              <w:rPr>
                <w:lang w:val="en-US"/>
              </w:rPr>
              <w:t>HPSR</w:t>
            </w:r>
            <w:bookmarkEnd w:id="20"/>
          </w:p>
        </w:tc>
      </w:tr>
      <w:tr w:rsidR="007575F7" w14:paraId="077373AE" w14:textId="77777777" w:rsidTr="00EC0C0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noWrap/>
            <w:vAlign w:val="center"/>
          </w:tcPr>
          <w:p w14:paraId="2163A9BD" w14:textId="1A56073B" w:rsidR="007575F7" w:rsidRPr="003E5297" w:rsidRDefault="003B18A5" w:rsidP="00C96A95">
            <w:pPr>
              <w:pStyle w:val="ACSchLv2"/>
              <w:keepNext/>
              <w:numPr>
                <w:ilvl w:val="0"/>
                <w:numId w:val="0"/>
              </w:numPr>
              <w:spacing w:before="120" w:after="120" w:line="240" w:lineRule="auto"/>
              <w:rPr>
                <w:rFonts w:cs="Arial"/>
                <w:color w:val="000000" w:themeColor="text1"/>
                <w:szCs w:val="18"/>
              </w:rPr>
            </w:pPr>
            <w:r>
              <w:rPr>
                <w:rFonts w:cs="Arial"/>
                <w:szCs w:val="18"/>
              </w:rPr>
              <w:t xml:space="preserve">As provided for in </w:t>
            </w:r>
            <w:r w:rsidR="00FD4404" w:rsidRPr="00103B6F">
              <w:rPr>
                <w:rFonts w:cs="Arial"/>
                <w:szCs w:val="18"/>
              </w:rPr>
              <w:t xml:space="preserve">Part </w:t>
            </w:r>
            <w:r w:rsidR="00D03E5D">
              <w:rPr>
                <w:rFonts w:cs="Arial"/>
                <w:szCs w:val="18"/>
              </w:rPr>
              <w:t>I</w:t>
            </w:r>
            <w:r w:rsidR="00FD4404" w:rsidRPr="00103B6F">
              <w:rPr>
                <w:rFonts w:cs="Arial"/>
                <w:szCs w:val="18"/>
              </w:rPr>
              <w:t xml:space="preserve"> of this Arrangement</w:t>
            </w:r>
            <w:r>
              <w:rPr>
                <w:rFonts w:cs="Arial"/>
                <w:szCs w:val="18"/>
              </w:rPr>
              <w:t xml:space="preserve"> (as amended by the Addendum)</w:t>
            </w:r>
            <w:r w:rsidR="00FD4404" w:rsidRPr="00103B6F">
              <w:rPr>
                <w:rFonts w:cs="Arial"/>
                <w:szCs w:val="18"/>
              </w:rPr>
              <w:t xml:space="preserve">, the </w:t>
            </w:r>
            <w:r>
              <w:rPr>
                <w:rFonts w:cs="Arial"/>
                <w:szCs w:val="18"/>
              </w:rPr>
              <w:t>Duration of this Arrangement (including this HPSR) shall be sixteen (16) months (1 September 2025 to 31 December 2026), subject to the entitlement of the Executive, in its absolute discretion, to extend the Duration of th</w:t>
            </w:r>
            <w:r w:rsidR="00C96A95">
              <w:rPr>
                <w:rFonts w:cs="Arial"/>
                <w:szCs w:val="18"/>
              </w:rPr>
              <w:t xml:space="preserve">is </w:t>
            </w:r>
            <w:r>
              <w:rPr>
                <w:rFonts w:cs="Arial"/>
                <w:szCs w:val="18"/>
              </w:rPr>
              <w:t>Arrangement until 31 December 2027 by way of an Extension</w:t>
            </w:r>
            <w:r w:rsidR="00C96A95">
              <w:rPr>
                <w:rFonts w:cs="Arial"/>
                <w:szCs w:val="18"/>
              </w:rPr>
              <w:t xml:space="preserve"> (or to any earlier termination of the Arrangement in accordance with the terms of Part I </w:t>
            </w:r>
            <w:r w:rsidR="008534FC">
              <w:rPr>
                <w:rFonts w:cs="Arial"/>
                <w:szCs w:val="18"/>
              </w:rPr>
              <w:t xml:space="preserve">) </w:t>
            </w:r>
            <w:r w:rsidR="00C96A95">
              <w:rPr>
                <w:rFonts w:cs="Arial"/>
                <w:szCs w:val="18"/>
              </w:rPr>
              <w:t>(as amended by the Addendum)</w:t>
            </w:r>
            <w:r>
              <w:rPr>
                <w:rFonts w:cs="Arial"/>
                <w:szCs w:val="18"/>
              </w:rPr>
              <w:t xml:space="preserve">. </w:t>
            </w:r>
          </w:p>
        </w:tc>
      </w:tr>
    </w:tbl>
    <w:p w14:paraId="7329A0A4" w14:textId="77777777" w:rsidR="00030C34" w:rsidRDefault="00030C34" w:rsidP="001365FC">
      <w:pPr>
        <w:spacing w:before="120" w:after="60" w:line="240" w:lineRule="auto"/>
        <w:jc w:val="left"/>
        <w:rPr>
          <w:szCs w:val="21"/>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604480" w:rsidRPr="00EB2F23" w14:paraId="1DF6454C" w14:textId="77777777" w:rsidTr="00EC0C0C">
        <w:trPr>
          <w:trHeight w:val="378"/>
        </w:trPr>
        <w:tc>
          <w:tcPr>
            <w:tcW w:w="9327" w:type="dxa"/>
            <w:tcBorders>
              <w:left w:val="single" w:sz="4" w:space="0" w:color="9CC2E5"/>
            </w:tcBorders>
            <w:shd w:val="clear" w:color="auto" w:fill="DEEAF6"/>
            <w:vAlign w:val="center"/>
          </w:tcPr>
          <w:p w14:paraId="34939CE1" w14:textId="3EC9DF69" w:rsidR="00604480" w:rsidRPr="001365FC" w:rsidRDefault="000746B5" w:rsidP="00342B2E">
            <w:pPr>
              <w:pStyle w:val="Heading2"/>
              <w:keepNext/>
              <w:numPr>
                <w:ilvl w:val="0"/>
                <w:numId w:val="12"/>
              </w:numPr>
              <w:spacing w:before="60" w:after="60" w:line="240" w:lineRule="auto"/>
              <w:ind w:left="1024" w:hanging="664"/>
              <w:rPr>
                <w:lang w:val="en-US"/>
              </w:rPr>
            </w:pPr>
            <w:bookmarkStart w:id="21" w:name="_Toc198299254"/>
            <w:r>
              <w:rPr>
                <w:lang w:val="en-US"/>
              </w:rPr>
              <w:t>IMPACT OF</w:t>
            </w:r>
            <w:r w:rsidR="00EB2F23">
              <w:rPr>
                <w:lang w:val="en-US"/>
              </w:rPr>
              <w:t xml:space="preserve"> </w:t>
            </w:r>
            <w:r>
              <w:rPr>
                <w:lang w:val="en-US"/>
              </w:rPr>
              <w:t>POTENTI</w:t>
            </w:r>
            <w:r w:rsidR="003B18A5">
              <w:rPr>
                <w:lang w:val="en-US"/>
              </w:rPr>
              <w:t xml:space="preserve">AL REGULATORY </w:t>
            </w:r>
            <w:r w:rsidR="00342B2E">
              <w:rPr>
                <w:lang w:val="en-US"/>
              </w:rPr>
              <w:t>Changes ON</w:t>
            </w:r>
            <w:r w:rsidR="00604480" w:rsidRPr="001365FC">
              <w:rPr>
                <w:lang w:val="en-US"/>
              </w:rPr>
              <w:t xml:space="preserve"> The Scheme</w:t>
            </w:r>
            <w:r w:rsidR="00342B2E">
              <w:rPr>
                <w:lang w:val="en-US"/>
              </w:rPr>
              <w:t xml:space="preserve"> AND THIS     ARRANGEMENT (INCLUDING THE SERVICES &amp; THE FUNDING)</w:t>
            </w:r>
            <w:bookmarkEnd w:id="21"/>
          </w:p>
        </w:tc>
      </w:tr>
      <w:tr w:rsidR="00604480" w:rsidRPr="00BB237F" w14:paraId="04A497EB" w14:textId="77777777" w:rsidTr="00EC0C0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853"/>
        </w:trPr>
        <w:tc>
          <w:tcPr>
            <w:tcW w:w="9327" w:type="dxa"/>
            <w:tcBorders>
              <w:top w:val="single" w:sz="4" w:space="0" w:color="9CC2E5"/>
              <w:left w:val="single" w:sz="4" w:space="0" w:color="9CC2E5"/>
              <w:bottom w:val="single" w:sz="4" w:space="0" w:color="9CC2E5"/>
              <w:right w:val="single" w:sz="4" w:space="0" w:color="9CC2E5"/>
            </w:tcBorders>
            <w:noWrap/>
            <w:vAlign w:val="center"/>
          </w:tcPr>
          <w:p w14:paraId="39B58B0F" w14:textId="600549BD" w:rsidR="00604480" w:rsidRPr="0036736A" w:rsidRDefault="003B18A5" w:rsidP="002A3080">
            <w:pPr>
              <w:pStyle w:val="ListParagraph"/>
              <w:numPr>
                <w:ilvl w:val="0"/>
                <w:numId w:val="30"/>
              </w:numPr>
              <w:spacing w:before="120" w:after="60" w:line="240" w:lineRule="auto"/>
              <w:ind w:left="34" w:hanging="1004"/>
              <w:contextualSpacing w:val="0"/>
              <w:rPr>
                <w:rFonts w:cs="Arial"/>
                <w:szCs w:val="21"/>
              </w:rPr>
            </w:pPr>
            <w:r>
              <w:rPr>
                <w:rFonts w:cs="Arial"/>
                <w:szCs w:val="21"/>
              </w:rPr>
              <w:t>Clause 3 of the Addendum (Agreed Amendments to Part I</w:t>
            </w:r>
            <w:r w:rsidR="00163301">
              <w:rPr>
                <w:rFonts w:cs="Arial"/>
                <w:szCs w:val="21"/>
              </w:rPr>
              <w:t>)</w:t>
            </w:r>
            <w:r w:rsidR="002A3080">
              <w:rPr>
                <w:rFonts w:cs="Arial"/>
                <w:szCs w:val="21"/>
              </w:rPr>
              <w:t xml:space="preserve"> shall apply with regard to </w:t>
            </w:r>
            <w:r>
              <w:rPr>
                <w:rFonts w:cs="Arial"/>
                <w:szCs w:val="21"/>
              </w:rPr>
              <w:t xml:space="preserve">the impact of any </w:t>
            </w:r>
            <w:r>
              <w:t xml:space="preserve">new legislation, policy, </w:t>
            </w:r>
            <w:r w:rsidRPr="00E16C0D">
              <w:t>standards</w:t>
            </w:r>
            <w:r w:rsidR="002A3080">
              <w:t>,</w:t>
            </w:r>
            <w:r>
              <w:t xml:space="preserve"> guidelines</w:t>
            </w:r>
            <w:r w:rsidR="002A3080">
              <w:t xml:space="preserve"> or requirements</w:t>
            </w:r>
            <w:r w:rsidRPr="00E16C0D">
              <w:t xml:space="preserve"> (howsoever described) applicable to the Services</w:t>
            </w:r>
            <w:r>
              <w:t xml:space="preserve"> or the Funding</w:t>
            </w:r>
            <w:r w:rsidRPr="00E16C0D">
              <w:t xml:space="preserve"> </w:t>
            </w:r>
            <w:r w:rsidR="002A3080">
              <w:t xml:space="preserve">or the establishment of a statutory Home Support Scheme </w:t>
            </w:r>
            <w:r>
              <w:t>in the course of the Duration of this</w:t>
            </w:r>
            <w:r w:rsidRPr="00E16C0D">
              <w:t xml:space="preserve"> Arrangement</w:t>
            </w:r>
            <w:r w:rsidR="002A3080">
              <w:t>, including with regard to the entitlement of the Executive to either amend or terminate this Arrangement (as applicable) to the extent considered necessary by the Executive in order to reflect, align with, facilitate</w:t>
            </w:r>
            <w:r w:rsidR="002A3080" w:rsidRPr="000D6E18">
              <w:t xml:space="preserve"> or </w:t>
            </w:r>
            <w:r w:rsidR="002A3080">
              <w:t xml:space="preserve">comply (or provide for </w:t>
            </w:r>
            <w:r w:rsidR="002A3080" w:rsidRPr="000D6E18">
              <w:t>compliance</w:t>
            </w:r>
            <w:r w:rsidR="002A3080">
              <w:t xml:space="preserve"> by Providers)</w:t>
            </w:r>
            <w:r w:rsidR="002A3080" w:rsidRPr="000D6E18">
              <w:t xml:space="preserve"> with any new legislation, policy</w:t>
            </w:r>
            <w:r w:rsidR="002A3080">
              <w:t xml:space="preserve">, standard, guideline or requirement (however described) or the introduction of a statutory Home Support Scheme. </w:t>
            </w:r>
          </w:p>
        </w:tc>
      </w:tr>
    </w:tbl>
    <w:p w14:paraId="6BDFFB21" w14:textId="126FEFF3" w:rsidR="00FD4404" w:rsidRDefault="00FD4404">
      <w:pPr>
        <w:spacing w:line="240" w:lineRule="auto"/>
        <w:jc w:val="left"/>
        <w:rPr>
          <w:szCs w:val="21"/>
        </w:rPr>
        <w:sectPr w:rsidR="00FD4404" w:rsidSect="00905258">
          <w:footerReference w:type="default" r:id="rId9"/>
          <w:headerReference w:type="first" r:id="rId10"/>
          <w:footerReference w:type="first" r:id="rId11"/>
          <w:type w:val="continuous"/>
          <w:pgSz w:w="11909" w:h="16834" w:code="9"/>
          <w:pgMar w:top="1135" w:right="1561" w:bottom="1560" w:left="1134" w:header="720" w:footer="165" w:gutter="0"/>
          <w:cols w:space="720"/>
          <w:titlePg/>
        </w:sectPr>
      </w:pPr>
    </w:p>
    <w:p w14:paraId="0AB20672" w14:textId="77777777" w:rsidR="00050D91" w:rsidRDefault="00C053E0">
      <w:pPr>
        <w:pStyle w:val="Heading1"/>
        <w:rPr>
          <w:rFonts w:cs="Arial"/>
          <w:b/>
          <w:sz w:val="22"/>
        </w:rPr>
      </w:pPr>
      <w:bookmarkStart w:id="22" w:name="_Toc153360461"/>
      <w:bookmarkStart w:id="23" w:name="_Toc153362993"/>
      <w:bookmarkStart w:id="24" w:name="_Toc198299255"/>
      <w:r>
        <w:lastRenderedPageBreak/>
        <w:t>SECTION 2 – FUNDING particulars</w:t>
      </w:r>
      <w:bookmarkEnd w:id="22"/>
      <w:bookmarkEnd w:id="23"/>
      <w:bookmarkEnd w:id="24"/>
    </w:p>
    <w:p w14:paraId="6AADF4CA" w14:textId="77777777" w:rsidR="00050D91" w:rsidRDefault="00050D91" w:rsidP="00022D55">
      <w:pPr>
        <w:spacing w:before="60" w:after="60" w:line="240" w:lineRule="auto"/>
        <w:rPr>
          <w:rFonts w:cs="Arial"/>
          <w:b/>
          <w:sz w:val="22"/>
        </w:rPr>
      </w:pPr>
    </w:p>
    <w:p w14:paraId="2E94DE1F" w14:textId="77777777" w:rsidR="00050D91" w:rsidRDefault="00C053E0">
      <w:pPr>
        <w:rPr>
          <w:rFonts w:cs="Arial"/>
          <w:b/>
          <w:sz w:val="22"/>
        </w:rPr>
      </w:pPr>
      <w:r>
        <w:rPr>
          <w:rFonts w:cs="Arial"/>
          <w:b/>
          <w:sz w:val="22"/>
        </w:rPr>
        <w:t>Funding Particulars</w:t>
      </w:r>
    </w:p>
    <w:p w14:paraId="201A24F4" w14:textId="77777777"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134"/>
        <w:gridCol w:w="8193"/>
      </w:tblGrid>
      <w:tr w:rsidR="00050D91" w14:paraId="2B990C82" w14:textId="77777777" w:rsidTr="00A65C10">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14:paraId="26086861" w14:textId="77777777" w:rsidR="00050D91" w:rsidRDefault="00C053E0" w:rsidP="001365FC">
            <w:pPr>
              <w:pStyle w:val="Heading2"/>
              <w:keepNext/>
              <w:numPr>
                <w:ilvl w:val="0"/>
                <w:numId w:val="41"/>
              </w:numPr>
              <w:spacing w:before="60" w:after="60" w:line="240" w:lineRule="auto"/>
              <w:rPr>
                <w:lang w:val="en-US"/>
              </w:rPr>
            </w:pPr>
            <w:bookmarkStart w:id="25" w:name="_Toc153360462"/>
            <w:bookmarkStart w:id="26" w:name="_Toc153362994"/>
            <w:bookmarkStart w:id="27" w:name="_Toc198299256"/>
            <w:r>
              <w:rPr>
                <w:lang w:val="en-US"/>
              </w:rPr>
              <w:t>Funding Details</w:t>
            </w:r>
            <w:bookmarkEnd w:id="25"/>
            <w:bookmarkEnd w:id="26"/>
            <w:r w:rsidR="0036611A">
              <w:rPr>
                <w:lang w:val="en-US"/>
              </w:rPr>
              <w:t xml:space="preserve"> &amp;</w:t>
            </w:r>
            <w:r w:rsidR="00A37CC4">
              <w:rPr>
                <w:lang w:val="en-US"/>
              </w:rPr>
              <w:t xml:space="preserve"> process</w:t>
            </w:r>
            <w:bookmarkEnd w:id="27"/>
          </w:p>
        </w:tc>
      </w:tr>
      <w:tr w:rsidR="00050D91" w14:paraId="09AEE044" w14:textId="77777777" w:rsidTr="001365FC">
        <w:trPr>
          <w:trHeight w:val="869"/>
        </w:trPr>
        <w:tc>
          <w:tcPr>
            <w:tcW w:w="9327" w:type="dxa"/>
            <w:gridSpan w:val="2"/>
            <w:shd w:val="clear" w:color="auto" w:fill="D9D9D9"/>
            <w:vAlign w:val="center"/>
          </w:tcPr>
          <w:p w14:paraId="2981A4B4" w14:textId="1AD9F52C" w:rsidR="00050D91" w:rsidRDefault="00C053E0" w:rsidP="008719BD">
            <w:pPr>
              <w:pStyle w:val="ACBody1"/>
              <w:keepNext/>
              <w:spacing w:before="120" w:after="60" w:line="240" w:lineRule="auto"/>
              <w:ind w:left="34"/>
              <w:rPr>
                <w:rFonts w:cs="Arial"/>
                <w:i/>
                <w:szCs w:val="18"/>
              </w:rPr>
            </w:pPr>
            <w:r>
              <w:rPr>
                <w:rFonts w:cs="Arial"/>
                <w:i/>
                <w:szCs w:val="18"/>
              </w:rPr>
              <w:t>The purpose of this section is to specify details of the Funding</w:t>
            </w:r>
            <w:r w:rsidR="00F52B5D">
              <w:rPr>
                <w:rFonts w:cs="Arial"/>
                <w:i/>
                <w:szCs w:val="18"/>
              </w:rPr>
              <w:t xml:space="preserve"> to be paid by the Executive in respect of the Services</w:t>
            </w:r>
            <w:r w:rsidR="008315F2">
              <w:rPr>
                <w:rFonts w:cs="Arial"/>
                <w:i/>
                <w:szCs w:val="18"/>
              </w:rPr>
              <w:t xml:space="preserve"> </w:t>
            </w:r>
            <w:r w:rsidR="00F52B5D">
              <w:rPr>
                <w:rFonts w:cs="Arial"/>
                <w:i/>
                <w:szCs w:val="18"/>
              </w:rPr>
              <w:t>in accordance with this Arrangeme</w:t>
            </w:r>
            <w:r w:rsidR="008315F2">
              <w:rPr>
                <w:rFonts w:cs="Arial"/>
                <w:i/>
                <w:szCs w:val="18"/>
              </w:rPr>
              <w:t>nt and related payments process.</w:t>
            </w:r>
          </w:p>
          <w:p w14:paraId="6D98602F" w14:textId="77777777" w:rsidR="00050D91" w:rsidRDefault="00C053E0" w:rsidP="001365FC">
            <w:pPr>
              <w:pStyle w:val="ACBody1"/>
              <w:spacing w:after="60" w:line="240" w:lineRule="auto"/>
              <w:ind w:left="34"/>
              <w:jc w:val="left"/>
              <w:rPr>
                <w:rFonts w:cs="Arial"/>
                <w:iCs/>
                <w:color w:val="000000"/>
                <w:szCs w:val="18"/>
              </w:rPr>
            </w:pPr>
            <w:r>
              <w:rPr>
                <w:rFonts w:cs="Arial"/>
                <w:iCs/>
                <w:color w:val="000000"/>
                <w:szCs w:val="18"/>
              </w:rPr>
              <w:t xml:space="preserve"> </w:t>
            </w:r>
          </w:p>
        </w:tc>
      </w:tr>
      <w:tr w:rsidR="00050D91" w14:paraId="0D4FF476" w14:textId="77777777" w:rsidTr="001365FC">
        <w:trPr>
          <w:trHeight w:val="1385"/>
        </w:trPr>
        <w:tc>
          <w:tcPr>
            <w:tcW w:w="1134" w:type="dxa"/>
          </w:tcPr>
          <w:p w14:paraId="14DE477B" w14:textId="77777777" w:rsidR="00050D91" w:rsidRDefault="00C053E0" w:rsidP="001365FC">
            <w:pPr>
              <w:keepNext/>
              <w:spacing w:before="120" w:line="240" w:lineRule="auto"/>
              <w:rPr>
                <w:rFonts w:cs="Arial"/>
                <w:b/>
                <w:color w:val="1F4E79"/>
                <w:szCs w:val="18"/>
                <w:lang w:val="en-US"/>
              </w:rPr>
            </w:pPr>
            <w:r>
              <w:rPr>
                <w:rFonts w:cs="Arial"/>
                <w:b/>
                <w:szCs w:val="18"/>
                <w:lang w:val="en-US"/>
              </w:rPr>
              <w:t>Payments</w:t>
            </w:r>
          </w:p>
        </w:tc>
        <w:tc>
          <w:tcPr>
            <w:tcW w:w="8193" w:type="dxa"/>
          </w:tcPr>
          <w:p w14:paraId="2E68E4B2" w14:textId="77777777" w:rsidR="003E49EB" w:rsidRDefault="003E49EB" w:rsidP="001F4401">
            <w:pPr>
              <w:spacing w:before="120" w:after="120" w:line="240" w:lineRule="auto"/>
              <w:rPr>
                <w:iCs/>
              </w:rPr>
            </w:pPr>
            <w:r>
              <w:rPr>
                <w:iCs/>
              </w:rPr>
              <w:t xml:space="preserve">The Provider is an Approved Provider for the purpose of the Scheme and this Arrangement. </w:t>
            </w:r>
          </w:p>
          <w:p w14:paraId="091A3E2F" w14:textId="74081233" w:rsidR="0036611A" w:rsidRDefault="0036611A" w:rsidP="001F4401">
            <w:pPr>
              <w:spacing w:before="120" w:after="120" w:line="240" w:lineRule="auto"/>
              <w:rPr>
                <w:iCs/>
              </w:rPr>
            </w:pPr>
            <w:r>
              <w:rPr>
                <w:iCs/>
              </w:rPr>
              <w:t xml:space="preserve">For the purpose of the definition of Funding at Clause 4.1 of Part I of this Arrangement, the amount specified in paragraph A (Funding Details &gt; Payments) of Section 2 (Funding Particulars) of this HPSR shall be deemed to refer to the amount paid by the Executive to the Provider in respect of Services provided at the Rates on foot of verified invoices and otherwise in accordance with the terms of this Arrangement. </w:t>
            </w:r>
          </w:p>
          <w:p w14:paraId="4ED0496B" w14:textId="21D5570A" w:rsidR="003E49EB" w:rsidRDefault="0079305D" w:rsidP="003E49EB">
            <w:pPr>
              <w:spacing w:before="120" w:after="120" w:line="240" w:lineRule="auto"/>
              <w:rPr>
                <w:iCs/>
              </w:rPr>
            </w:pPr>
            <w:r w:rsidRPr="001365FC">
              <w:rPr>
                <w:iCs/>
              </w:rPr>
              <w:t xml:space="preserve">Approved Providers appointed </w:t>
            </w:r>
            <w:r w:rsidR="003E49EB">
              <w:rPr>
                <w:iCs/>
              </w:rPr>
              <w:t>under the Scheme</w:t>
            </w:r>
            <w:r w:rsidRPr="001365FC">
              <w:rPr>
                <w:iCs/>
              </w:rPr>
              <w:t xml:space="preserve"> are not guaranteed a</w:t>
            </w:r>
            <w:r w:rsidR="003E49EB">
              <w:rPr>
                <w:iCs/>
              </w:rPr>
              <w:t xml:space="preserve"> certain or maximum</w:t>
            </w:r>
            <w:r w:rsidRPr="001365FC">
              <w:rPr>
                <w:iCs/>
              </w:rPr>
              <w:t xml:space="preserve"> level of funding or a </w:t>
            </w:r>
            <w:r w:rsidR="003E49EB">
              <w:rPr>
                <w:iCs/>
              </w:rPr>
              <w:t xml:space="preserve">minimum (or any) </w:t>
            </w:r>
            <w:r w:rsidRPr="001365FC">
              <w:rPr>
                <w:iCs/>
              </w:rPr>
              <w:t xml:space="preserve">quantum of Service.  </w:t>
            </w:r>
          </w:p>
          <w:p w14:paraId="279D7E7D" w14:textId="70207F0B" w:rsidR="00D73199" w:rsidRDefault="00D73199" w:rsidP="003E49EB">
            <w:pPr>
              <w:spacing w:before="120" w:after="120" w:line="240" w:lineRule="auto"/>
              <w:rPr>
                <w:iCs/>
              </w:rPr>
            </w:pPr>
            <w:r>
              <w:rPr>
                <w:iCs/>
              </w:rPr>
              <w:t>The Rates as set out at paragraph B below shall app</w:t>
            </w:r>
            <w:r w:rsidR="00342B2E">
              <w:rPr>
                <w:iCs/>
              </w:rPr>
              <w:t xml:space="preserve">ly from the Commencement Date until 31 December 2026 </w:t>
            </w:r>
            <w:r>
              <w:rPr>
                <w:iCs/>
              </w:rPr>
              <w:t>provided that</w:t>
            </w:r>
            <w:r w:rsidR="00342B2E">
              <w:rPr>
                <w:iCs/>
              </w:rPr>
              <w:t>, in the event of an Extension,</w:t>
            </w:r>
            <w:r>
              <w:rPr>
                <w:iCs/>
              </w:rPr>
              <w:t xml:space="preserve"> the Rates may</w:t>
            </w:r>
            <w:r w:rsidR="00342B2E">
              <w:rPr>
                <w:iCs/>
              </w:rPr>
              <w:t>, in each case in the sole and absolute discretion of the Executive and without any obligation to do so,</w:t>
            </w:r>
            <w:r>
              <w:rPr>
                <w:iCs/>
              </w:rPr>
              <w:t xml:space="preserve"> be reviewed by the Executive</w:t>
            </w:r>
            <w:r w:rsidR="00AA78F5">
              <w:rPr>
                <w:iCs/>
              </w:rPr>
              <w:t xml:space="preserve"> </w:t>
            </w:r>
            <w:r>
              <w:rPr>
                <w:iCs/>
              </w:rPr>
              <w:t>and adjusted Rates may be imposed on foot of a review of the Rates</w:t>
            </w:r>
            <w:r w:rsidR="00342B2E">
              <w:rPr>
                <w:iCs/>
              </w:rPr>
              <w:t>,</w:t>
            </w:r>
            <w:r w:rsidR="00AA78F5">
              <w:rPr>
                <w:iCs/>
              </w:rPr>
              <w:t xml:space="preserve"> </w:t>
            </w:r>
            <w:r>
              <w:rPr>
                <w:iCs/>
              </w:rPr>
              <w:t>subject always to the available resources of the Executive as well as ongoing analysis of rates in collaboration with Approved Providers.</w:t>
            </w:r>
          </w:p>
          <w:p w14:paraId="600A5B79" w14:textId="6EC12278" w:rsidR="00A37CC4" w:rsidRDefault="003E49EB" w:rsidP="00A37CC4">
            <w:pPr>
              <w:spacing w:before="120" w:after="120" w:line="240" w:lineRule="auto"/>
              <w:rPr>
                <w:iCs/>
              </w:rPr>
            </w:pPr>
            <w:r>
              <w:rPr>
                <w:iCs/>
              </w:rPr>
              <w:t>The Funding</w:t>
            </w:r>
            <w:r w:rsidR="008B0662">
              <w:rPr>
                <w:iCs/>
              </w:rPr>
              <w:t xml:space="preserve"> </w:t>
            </w:r>
            <w:r w:rsidR="00A37CC4">
              <w:rPr>
                <w:iCs/>
              </w:rPr>
              <w:t>will be paid by the Executive</w:t>
            </w:r>
            <w:r>
              <w:rPr>
                <w:iCs/>
              </w:rPr>
              <w:t xml:space="preserve"> </w:t>
            </w:r>
            <w:r w:rsidR="0079305D" w:rsidRPr="001365FC">
              <w:rPr>
                <w:iCs/>
              </w:rPr>
              <w:t>to</w:t>
            </w:r>
            <w:r>
              <w:rPr>
                <w:iCs/>
              </w:rPr>
              <w:t xml:space="preserve"> </w:t>
            </w:r>
            <w:r w:rsidR="00A37CC4">
              <w:rPr>
                <w:iCs/>
              </w:rPr>
              <w:t xml:space="preserve">the </w:t>
            </w:r>
            <w:r w:rsidR="0079305D" w:rsidRPr="001365FC">
              <w:rPr>
                <w:iCs/>
              </w:rPr>
              <w:t>Provider for</w:t>
            </w:r>
            <w:r>
              <w:rPr>
                <w:iCs/>
              </w:rPr>
              <w:t xml:space="preserve"> delivery of </w:t>
            </w:r>
            <w:r w:rsidR="0079305D" w:rsidRPr="001365FC">
              <w:rPr>
                <w:iCs/>
              </w:rPr>
              <w:t>Service</w:t>
            </w:r>
            <w:r>
              <w:rPr>
                <w:iCs/>
              </w:rPr>
              <w:t>s</w:t>
            </w:r>
            <w:r w:rsidR="00905258">
              <w:rPr>
                <w:iCs/>
              </w:rPr>
              <w:t xml:space="preserve"> </w:t>
            </w:r>
            <w:r w:rsidR="0079305D" w:rsidRPr="001365FC">
              <w:rPr>
                <w:iCs/>
              </w:rPr>
              <w:t xml:space="preserve">on the basis of </w:t>
            </w:r>
            <w:r>
              <w:rPr>
                <w:iCs/>
              </w:rPr>
              <w:t xml:space="preserve">submission of </w:t>
            </w:r>
            <w:r w:rsidR="0079305D" w:rsidRPr="001365FC">
              <w:rPr>
                <w:iCs/>
              </w:rPr>
              <w:t>certified invoices</w:t>
            </w:r>
            <w:r>
              <w:rPr>
                <w:iCs/>
              </w:rPr>
              <w:t xml:space="preserve"> by the Approved Provider to the Executive in accordance with t</w:t>
            </w:r>
            <w:r w:rsidR="0079305D" w:rsidRPr="001365FC">
              <w:rPr>
                <w:iCs/>
              </w:rPr>
              <w:t xml:space="preserve">he process for allocating </w:t>
            </w:r>
            <w:r w:rsidR="00905258">
              <w:rPr>
                <w:iCs/>
              </w:rPr>
              <w:t xml:space="preserve">Services to Approved Providers </w:t>
            </w:r>
            <w:r w:rsidR="0079305D" w:rsidRPr="001365FC">
              <w:rPr>
                <w:iCs/>
              </w:rPr>
              <w:t xml:space="preserve">outlined in the </w:t>
            </w:r>
            <w:r>
              <w:rPr>
                <w:rFonts w:cs="Arial"/>
                <w:bCs/>
                <w:szCs w:val="21"/>
              </w:rPr>
              <w:t>SOP</w:t>
            </w:r>
            <w:r w:rsidR="0079305D" w:rsidRPr="001365FC">
              <w:rPr>
                <w:iCs/>
              </w:rPr>
              <w:t xml:space="preserve">.  </w:t>
            </w:r>
          </w:p>
          <w:p w14:paraId="0864178A" w14:textId="17A18AFC" w:rsidR="00A37CC4" w:rsidRDefault="00A37CC4">
            <w:pPr>
              <w:spacing w:before="120" w:after="120" w:line="240" w:lineRule="auto"/>
              <w:rPr>
                <w:iCs/>
              </w:rPr>
            </w:pPr>
            <w:r>
              <w:rPr>
                <w:iCs/>
              </w:rPr>
              <w:t>Payment of Funding will be based on the Rates</w:t>
            </w:r>
            <w:r w:rsidR="0079305D" w:rsidRPr="001365FC">
              <w:rPr>
                <w:iCs/>
              </w:rPr>
              <w:t xml:space="preserve"> as outlined in the Rate Table</w:t>
            </w:r>
            <w:r w:rsidR="0036611A">
              <w:rPr>
                <w:iCs/>
              </w:rPr>
              <w:t xml:space="preserve"> at Part B </w:t>
            </w:r>
            <w:r w:rsidR="0079305D" w:rsidRPr="001365FC">
              <w:rPr>
                <w:iCs/>
              </w:rPr>
              <w:t xml:space="preserve">below.  </w:t>
            </w:r>
          </w:p>
          <w:p w14:paraId="02E7AFCD" w14:textId="783E04DE" w:rsidR="00103B6F" w:rsidRPr="0079305D" w:rsidRDefault="0079305D" w:rsidP="005649AF">
            <w:pPr>
              <w:spacing w:before="120" w:after="120" w:line="240" w:lineRule="auto"/>
              <w:rPr>
                <w:rFonts w:cs="Arial"/>
                <w:szCs w:val="18"/>
              </w:rPr>
            </w:pPr>
            <w:r w:rsidRPr="001365FC">
              <w:rPr>
                <w:iCs/>
              </w:rPr>
              <w:t>Monthly invoices</w:t>
            </w:r>
            <w:r w:rsidR="0036611A">
              <w:rPr>
                <w:iCs/>
              </w:rPr>
              <w:t xml:space="preserve"> are</w:t>
            </w:r>
            <w:r w:rsidRPr="001365FC">
              <w:rPr>
                <w:iCs/>
              </w:rPr>
              <w:t xml:space="preserve"> to be submitted</w:t>
            </w:r>
            <w:r w:rsidR="0036611A">
              <w:rPr>
                <w:iCs/>
              </w:rPr>
              <w:t xml:space="preserve"> by the Provider to the Executive</w:t>
            </w:r>
            <w:r w:rsidRPr="001365FC">
              <w:rPr>
                <w:iCs/>
              </w:rPr>
              <w:t xml:space="preserve"> </w:t>
            </w:r>
            <w:r w:rsidR="0036611A">
              <w:rPr>
                <w:iCs/>
              </w:rPr>
              <w:t xml:space="preserve">in the manner and format required by the Executive </w:t>
            </w:r>
            <w:r w:rsidRPr="001365FC">
              <w:rPr>
                <w:iCs/>
              </w:rPr>
              <w:t xml:space="preserve">detailing actual hours delivered to Services Users in the previous calendar month.  Invoices </w:t>
            </w:r>
            <w:r w:rsidR="0036611A">
              <w:rPr>
                <w:iCs/>
              </w:rPr>
              <w:t>must</w:t>
            </w:r>
            <w:r w:rsidRPr="001365FC">
              <w:rPr>
                <w:iCs/>
              </w:rPr>
              <w:t xml:space="preserve"> detail actual service provision, missed calls and cancelled calls as set out </w:t>
            </w:r>
            <w:r w:rsidR="00905258">
              <w:rPr>
                <w:iCs/>
              </w:rPr>
              <w:t>in the Service Specifications. </w:t>
            </w:r>
            <w:r w:rsidRPr="001365FC">
              <w:rPr>
                <w:iCs/>
              </w:rPr>
              <w:t xml:space="preserve">Verification of Service Delivery is required to accompany </w:t>
            </w:r>
            <w:r w:rsidR="0036611A">
              <w:rPr>
                <w:iCs/>
              </w:rPr>
              <w:t>each i</w:t>
            </w:r>
            <w:r w:rsidRPr="001365FC">
              <w:rPr>
                <w:iCs/>
              </w:rPr>
              <w:t>nvoice.  Invoices to be appropriately validated</w:t>
            </w:r>
            <w:r w:rsidR="0036611A">
              <w:rPr>
                <w:iCs/>
              </w:rPr>
              <w:t xml:space="preserve"> by the Executive</w:t>
            </w:r>
            <w:r w:rsidRPr="001365FC">
              <w:rPr>
                <w:iCs/>
              </w:rPr>
              <w:t xml:space="preserve"> in line with the </w:t>
            </w:r>
            <w:r w:rsidR="00BF526B" w:rsidRPr="00BF526B">
              <w:rPr>
                <w:iCs/>
              </w:rPr>
              <w:t>Executive</w:t>
            </w:r>
            <w:r w:rsidRPr="001365FC">
              <w:rPr>
                <w:iCs/>
              </w:rPr>
              <w:t xml:space="preserve"> National Financial Regulations (NFRs).  </w:t>
            </w:r>
          </w:p>
        </w:tc>
      </w:tr>
    </w:tbl>
    <w:p w14:paraId="4F62140E" w14:textId="77777777" w:rsidR="00CA6E09" w:rsidRDefault="00CA6E09" w:rsidP="00B87B80">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1530"/>
        <w:gridCol w:w="1531"/>
        <w:gridCol w:w="1531"/>
        <w:gridCol w:w="1531"/>
        <w:gridCol w:w="1531"/>
      </w:tblGrid>
      <w:tr w:rsidR="00CA6E09" w14:paraId="53EA4E3E" w14:textId="77777777" w:rsidTr="00D374E9">
        <w:trPr>
          <w:trHeight w:val="518"/>
        </w:trPr>
        <w:tc>
          <w:tcPr>
            <w:tcW w:w="9327" w:type="dxa"/>
            <w:gridSpan w:val="6"/>
            <w:tcBorders>
              <w:top w:val="single" w:sz="4" w:space="0" w:color="5B9BD5"/>
              <w:left w:val="single" w:sz="4" w:space="0" w:color="5B9BD5"/>
              <w:bottom w:val="single" w:sz="4" w:space="0" w:color="5B9BD5"/>
              <w:right w:val="single" w:sz="4" w:space="0" w:color="5B9BD5"/>
            </w:tcBorders>
            <w:shd w:val="clear" w:color="auto" w:fill="DEEAF6"/>
            <w:vAlign w:val="center"/>
          </w:tcPr>
          <w:p w14:paraId="00A84EF9" w14:textId="77777777" w:rsidR="00CA6E09" w:rsidRDefault="00CA6E09" w:rsidP="001365FC">
            <w:pPr>
              <w:pStyle w:val="Heading2"/>
              <w:keepNext/>
              <w:numPr>
                <w:ilvl w:val="0"/>
                <w:numId w:val="41"/>
              </w:numPr>
              <w:spacing w:before="60" w:after="60" w:line="240" w:lineRule="auto"/>
              <w:rPr>
                <w:lang w:val="en-US"/>
              </w:rPr>
            </w:pPr>
            <w:bookmarkStart w:id="28" w:name="_Toc198299257"/>
            <w:r>
              <w:rPr>
                <w:lang w:val="en-US"/>
              </w:rPr>
              <w:lastRenderedPageBreak/>
              <w:t>Rate Details (Specific to this Arrangement</w:t>
            </w:r>
            <w:r w:rsidR="00B87B80">
              <w:rPr>
                <w:lang w:val="en-US"/>
              </w:rPr>
              <w:t>)</w:t>
            </w:r>
            <w:bookmarkEnd w:id="28"/>
          </w:p>
        </w:tc>
      </w:tr>
      <w:tr w:rsidR="00CA6E09" w14:paraId="6337A1D9" w14:textId="77777777" w:rsidTr="00D374E9">
        <w:trPr>
          <w:trHeight w:val="724"/>
        </w:trPr>
        <w:tc>
          <w:tcPr>
            <w:tcW w:w="9327" w:type="dxa"/>
            <w:gridSpan w:val="6"/>
            <w:shd w:val="clear" w:color="auto" w:fill="D9D9D9"/>
            <w:vAlign w:val="center"/>
          </w:tcPr>
          <w:p w14:paraId="5EC88BAC" w14:textId="77777777" w:rsidR="00B87B80" w:rsidRPr="001365FC" w:rsidRDefault="00B87B80" w:rsidP="001365FC">
            <w:pPr>
              <w:keepNext/>
              <w:spacing w:before="60" w:after="120" w:line="240" w:lineRule="auto"/>
              <w:rPr>
                <w:rFonts w:cs="Arial"/>
                <w:b/>
                <w:szCs w:val="21"/>
              </w:rPr>
            </w:pPr>
            <w:r w:rsidRPr="001365FC">
              <w:rPr>
                <w:rFonts w:cs="Arial"/>
                <w:b/>
                <w:szCs w:val="21"/>
              </w:rPr>
              <w:t>2025 RATES:</w:t>
            </w:r>
          </w:p>
          <w:p w14:paraId="4EA3210C" w14:textId="4FAC1D71" w:rsidR="00CA6E09" w:rsidRDefault="00CA6E09" w:rsidP="00220074">
            <w:pPr>
              <w:keepNext/>
              <w:spacing w:before="60" w:after="120" w:line="240" w:lineRule="auto"/>
              <w:rPr>
                <w:rFonts w:cs="Arial"/>
                <w:iCs/>
                <w:color w:val="000000"/>
                <w:szCs w:val="18"/>
              </w:rPr>
            </w:pPr>
            <w:r w:rsidRPr="001365FC">
              <w:rPr>
                <w:rFonts w:cs="Arial"/>
                <w:szCs w:val="21"/>
              </w:rPr>
              <w:t>The table below sets out details o</w:t>
            </w:r>
            <w:r w:rsidR="00F52B5D">
              <w:rPr>
                <w:rFonts w:cs="Arial"/>
                <w:szCs w:val="21"/>
              </w:rPr>
              <w:t>f</w:t>
            </w:r>
            <w:r w:rsidRPr="001365FC">
              <w:rPr>
                <w:rFonts w:cs="Arial"/>
                <w:szCs w:val="21"/>
              </w:rPr>
              <w:t xml:space="preserve"> the </w:t>
            </w:r>
            <w:r w:rsidR="00F52B5D">
              <w:rPr>
                <w:rFonts w:cs="Arial"/>
                <w:szCs w:val="21"/>
              </w:rPr>
              <w:t>Rates to be paid by the Executive</w:t>
            </w:r>
            <w:r w:rsidRPr="001365FC">
              <w:rPr>
                <w:rFonts w:cs="Arial"/>
                <w:szCs w:val="21"/>
              </w:rPr>
              <w:t xml:space="preserve"> for the Services pursuant to this</w:t>
            </w:r>
            <w:r w:rsidR="000B6FB1">
              <w:rPr>
                <w:rFonts w:cs="Arial"/>
                <w:szCs w:val="21"/>
              </w:rPr>
              <w:t xml:space="preserve"> </w:t>
            </w:r>
            <w:r w:rsidR="00F52B5D">
              <w:rPr>
                <w:rFonts w:cs="Arial"/>
                <w:szCs w:val="21"/>
              </w:rPr>
              <w:t>Arrangement</w:t>
            </w:r>
            <w:r w:rsidRPr="001365FC">
              <w:rPr>
                <w:rFonts w:cs="Arial"/>
                <w:szCs w:val="21"/>
              </w:rPr>
              <w:t xml:space="preserve">. </w:t>
            </w:r>
            <w:r w:rsidR="00220074">
              <w:rPr>
                <w:rFonts w:cs="Arial"/>
                <w:szCs w:val="21"/>
              </w:rPr>
              <w:t xml:space="preserve">Please refer to Section 3 </w:t>
            </w:r>
            <w:r w:rsidR="008534FC">
              <w:rPr>
                <w:rFonts w:cs="Arial"/>
                <w:szCs w:val="21"/>
              </w:rPr>
              <w:t>(</w:t>
            </w:r>
            <w:r w:rsidR="008534FC" w:rsidRPr="001365FC">
              <w:rPr>
                <w:rFonts w:cs="Arial"/>
                <w:szCs w:val="21"/>
              </w:rPr>
              <w:t>Service</w:t>
            </w:r>
            <w:r w:rsidRPr="001365FC">
              <w:rPr>
                <w:rFonts w:cs="Arial"/>
                <w:szCs w:val="21"/>
              </w:rPr>
              <w:t xml:space="preserve"> Particulars</w:t>
            </w:r>
            <w:r w:rsidR="00220074">
              <w:rPr>
                <w:rFonts w:cs="Arial"/>
                <w:szCs w:val="21"/>
              </w:rPr>
              <w:t xml:space="preserve">) of this HPSR </w:t>
            </w:r>
            <w:r w:rsidRPr="001365FC">
              <w:rPr>
                <w:rFonts w:cs="Arial"/>
                <w:szCs w:val="21"/>
              </w:rPr>
              <w:t>for further details regarding changes (if applicable) to existing rates of an Approved Provider</w:t>
            </w:r>
            <w:r w:rsidR="008534FC">
              <w:rPr>
                <w:rFonts w:cs="Arial"/>
                <w:szCs w:val="21"/>
              </w:rPr>
              <w:t>.</w:t>
            </w:r>
            <w:r>
              <w:rPr>
                <w:rFonts w:cs="Arial"/>
                <w:iCs/>
                <w:color w:val="000000"/>
                <w:szCs w:val="18"/>
              </w:rPr>
              <w:t xml:space="preserve"> </w:t>
            </w:r>
          </w:p>
        </w:tc>
      </w:tr>
      <w:tr w:rsidR="00CA6E09" w14:paraId="264324FA" w14:textId="77777777" w:rsidTr="001365FC">
        <w:trPr>
          <w:trHeight w:val="1385"/>
        </w:trPr>
        <w:tc>
          <w:tcPr>
            <w:tcW w:w="1673" w:type="dxa"/>
            <w:vAlign w:val="center"/>
          </w:tcPr>
          <w:p w14:paraId="6848EF86" w14:textId="5DFDD0FF" w:rsidR="00CA6E09" w:rsidRPr="00142444" w:rsidRDefault="00905258" w:rsidP="001365FC">
            <w:pPr>
              <w:keepNext/>
              <w:spacing w:before="120"/>
              <w:jc w:val="left"/>
              <w:rPr>
                <w:rFonts w:cs="Arial"/>
                <w:b/>
                <w:color w:val="1F4E79"/>
                <w:szCs w:val="21"/>
                <w:lang w:val="en-US"/>
              </w:rPr>
            </w:pPr>
            <w:r w:rsidRPr="00142444">
              <w:rPr>
                <w:rFonts w:eastAsia="Times New Roman" w:cs="Times New Roman"/>
                <w:szCs w:val="21"/>
                <w:lang w:eastAsia="en-IE"/>
              </w:rPr>
              <w:t>H</w:t>
            </w:r>
            <w:r w:rsidR="00CA6E09" w:rsidRPr="00142444">
              <w:rPr>
                <w:rFonts w:eastAsia="Times New Roman" w:cs="Times New Roman"/>
                <w:szCs w:val="21"/>
                <w:lang w:eastAsia="en-IE"/>
              </w:rPr>
              <w:t>ourly Day rate 08.00 to 22.00 Monday to Saturday</w:t>
            </w:r>
          </w:p>
        </w:tc>
        <w:tc>
          <w:tcPr>
            <w:tcW w:w="1530" w:type="dxa"/>
            <w:vAlign w:val="center"/>
          </w:tcPr>
          <w:p w14:paraId="5119E4E2" w14:textId="4A8B6F67" w:rsidR="00CA6E09" w:rsidRPr="00142444" w:rsidRDefault="00905258" w:rsidP="00905258">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H</w:t>
            </w:r>
            <w:r w:rsidR="00CA6E09" w:rsidRPr="00142444">
              <w:rPr>
                <w:rFonts w:eastAsia="Times New Roman" w:cs="Times New Roman"/>
                <w:szCs w:val="21"/>
                <w:lang w:eastAsia="en-IE"/>
              </w:rPr>
              <w:t xml:space="preserve">ourly Day rate 08.00 to 22.00 Sundays and </w:t>
            </w:r>
            <w:r w:rsidRPr="00142444">
              <w:rPr>
                <w:rFonts w:eastAsia="Times New Roman" w:cs="Times New Roman"/>
                <w:szCs w:val="21"/>
                <w:lang w:eastAsia="en-IE"/>
              </w:rPr>
              <w:t>Bank H</w:t>
            </w:r>
            <w:r w:rsidR="00CA6E09" w:rsidRPr="00142444">
              <w:rPr>
                <w:rFonts w:eastAsia="Times New Roman" w:cs="Times New Roman"/>
                <w:szCs w:val="21"/>
                <w:lang w:eastAsia="en-IE"/>
              </w:rPr>
              <w:t>olidays</w:t>
            </w:r>
          </w:p>
        </w:tc>
        <w:tc>
          <w:tcPr>
            <w:tcW w:w="1531" w:type="dxa"/>
            <w:vAlign w:val="center"/>
          </w:tcPr>
          <w:p w14:paraId="696E9FF2" w14:textId="6AF47828" w:rsidR="00CA6E09" w:rsidRPr="00142444" w:rsidRDefault="00905258" w:rsidP="001365FC">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H</w:t>
            </w:r>
            <w:r w:rsidR="00CA6E09" w:rsidRPr="00142444">
              <w:rPr>
                <w:rFonts w:eastAsia="Times New Roman" w:cs="Times New Roman"/>
                <w:szCs w:val="21"/>
                <w:lang w:eastAsia="en-IE"/>
              </w:rPr>
              <w:t>ourly Night rate 22.00 to 08.00 Monday to Saturday</w:t>
            </w:r>
          </w:p>
        </w:tc>
        <w:tc>
          <w:tcPr>
            <w:tcW w:w="1531" w:type="dxa"/>
            <w:vAlign w:val="center"/>
          </w:tcPr>
          <w:p w14:paraId="53FAEBB1" w14:textId="571DF1F8" w:rsidR="00CA6E09" w:rsidRPr="00142444" w:rsidRDefault="00905258" w:rsidP="001365FC">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H</w:t>
            </w:r>
            <w:r w:rsidR="00CA6E09" w:rsidRPr="00142444">
              <w:rPr>
                <w:rFonts w:eastAsia="Times New Roman" w:cs="Times New Roman"/>
                <w:szCs w:val="21"/>
                <w:lang w:eastAsia="en-IE"/>
              </w:rPr>
              <w:t>ourly Night rate 22.00 to 08.00 Sundays</w:t>
            </w:r>
            <w:r w:rsidRPr="00142444">
              <w:rPr>
                <w:rFonts w:eastAsia="Times New Roman" w:cs="Times New Roman"/>
                <w:szCs w:val="21"/>
                <w:lang w:eastAsia="en-IE"/>
              </w:rPr>
              <w:t xml:space="preserve"> and Bank H</w:t>
            </w:r>
            <w:r w:rsidR="00CA6E09" w:rsidRPr="00142444">
              <w:rPr>
                <w:rFonts w:eastAsia="Times New Roman" w:cs="Times New Roman"/>
                <w:szCs w:val="21"/>
                <w:lang w:eastAsia="en-IE"/>
              </w:rPr>
              <w:t>olidays</w:t>
            </w:r>
          </w:p>
        </w:tc>
        <w:tc>
          <w:tcPr>
            <w:tcW w:w="1531" w:type="dxa"/>
            <w:vAlign w:val="center"/>
          </w:tcPr>
          <w:p w14:paraId="5C30CAE7" w14:textId="038DA22E" w:rsidR="00CA6E09" w:rsidRPr="00142444" w:rsidRDefault="00CA6E09" w:rsidP="00905258">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 xml:space="preserve">30 minute rate 08.00 to 22.00 Monday to Saturday </w:t>
            </w:r>
          </w:p>
        </w:tc>
        <w:tc>
          <w:tcPr>
            <w:tcW w:w="1531" w:type="dxa"/>
            <w:vAlign w:val="center"/>
          </w:tcPr>
          <w:p w14:paraId="56E4E572" w14:textId="77777777" w:rsidR="00CA6E09" w:rsidRPr="00142444" w:rsidRDefault="00CA6E09" w:rsidP="001365FC">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30 minute rate 08.00 to 22.00 Sundays and Bank Holidays</w:t>
            </w:r>
          </w:p>
        </w:tc>
      </w:tr>
      <w:tr w:rsidR="00B87B80" w14:paraId="134E43AE" w14:textId="77777777" w:rsidTr="00CA6E09">
        <w:trPr>
          <w:trHeight w:val="1385"/>
        </w:trPr>
        <w:tc>
          <w:tcPr>
            <w:tcW w:w="1673" w:type="dxa"/>
            <w:vAlign w:val="center"/>
          </w:tcPr>
          <w:p w14:paraId="78EE4722" w14:textId="4F9AAA56" w:rsidR="00B87B80" w:rsidRPr="000D6FB7" w:rsidRDefault="00905258" w:rsidP="00142444">
            <w:pPr>
              <w:pStyle w:val="ACSchLv2"/>
              <w:keepNext/>
              <w:numPr>
                <w:ilvl w:val="0"/>
                <w:numId w:val="0"/>
              </w:numPr>
              <w:spacing w:before="120" w:after="120" w:line="240" w:lineRule="auto"/>
              <w:jc w:val="center"/>
              <w:rPr>
                <w:rFonts w:eastAsia="Times New Roman" w:cs="Times New Roman"/>
                <w:sz w:val="20"/>
                <w:szCs w:val="20"/>
                <w:lang w:eastAsia="en-IE"/>
              </w:rPr>
            </w:pPr>
            <w:r>
              <w:rPr>
                <w:rFonts w:eastAsia="Times New Roman" w:cs="Times New Roman"/>
                <w:sz w:val="20"/>
                <w:szCs w:val="20"/>
                <w:lang w:eastAsia="en-IE"/>
              </w:rPr>
              <w:t>€32.73</w:t>
            </w:r>
            <w:r w:rsidR="00142444">
              <w:rPr>
                <w:rFonts w:eastAsia="Times New Roman" w:cs="Times New Roman"/>
                <w:sz w:val="20"/>
                <w:szCs w:val="20"/>
                <w:lang w:eastAsia="en-IE"/>
              </w:rPr>
              <w:t>*</w:t>
            </w:r>
          </w:p>
        </w:tc>
        <w:tc>
          <w:tcPr>
            <w:tcW w:w="1530" w:type="dxa"/>
            <w:vAlign w:val="center"/>
          </w:tcPr>
          <w:p w14:paraId="682BEC05" w14:textId="7B85836C" w:rsidR="00B87B80" w:rsidRPr="000D6FB7" w:rsidRDefault="00905258" w:rsidP="00142444">
            <w:pPr>
              <w:pStyle w:val="ACSchLv2"/>
              <w:keepNext/>
              <w:numPr>
                <w:ilvl w:val="0"/>
                <w:numId w:val="0"/>
              </w:numPr>
              <w:spacing w:before="120" w:after="120" w:line="240" w:lineRule="auto"/>
              <w:jc w:val="center"/>
              <w:rPr>
                <w:rFonts w:eastAsia="Times New Roman" w:cs="Times New Roman"/>
                <w:sz w:val="20"/>
                <w:szCs w:val="20"/>
                <w:lang w:eastAsia="en-IE"/>
              </w:rPr>
            </w:pPr>
            <w:r>
              <w:rPr>
                <w:rFonts w:eastAsia="Times New Roman" w:cs="Times New Roman"/>
                <w:sz w:val="20"/>
                <w:szCs w:val="20"/>
                <w:lang w:eastAsia="en-IE"/>
              </w:rPr>
              <w:t>€40.90</w:t>
            </w:r>
            <w:r w:rsidR="00142444">
              <w:rPr>
                <w:rFonts w:eastAsia="Times New Roman" w:cs="Times New Roman"/>
                <w:sz w:val="20"/>
                <w:szCs w:val="20"/>
                <w:lang w:eastAsia="en-IE"/>
              </w:rPr>
              <w:t>*</w:t>
            </w:r>
          </w:p>
        </w:tc>
        <w:tc>
          <w:tcPr>
            <w:tcW w:w="1531" w:type="dxa"/>
            <w:vAlign w:val="center"/>
          </w:tcPr>
          <w:p w14:paraId="780A61A4" w14:textId="4C0FD2CD" w:rsidR="00B87B80" w:rsidRPr="000D6FB7" w:rsidRDefault="00905258" w:rsidP="00142444">
            <w:pPr>
              <w:pStyle w:val="ACSchLv2"/>
              <w:keepNext/>
              <w:numPr>
                <w:ilvl w:val="0"/>
                <w:numId w:val="0"/>
              </w:numPr>
              <w:spacing w:before="120" w:after="120" w:line="240" w:lineRule="auto"/>
              <w:jc w:val="center"/>
              <w:rPr>
                <w:rFonts w:eastAsia="Times New Roman" w:cs="Times New Roman"/>
                <w:sz w:val="20"/>
                <w:szCs w:val="20"/>
                <w:lang w:eastAsia="en-IE"/>
              </w:rPr>
            </w:pPr>
            <w:r>
              <w:rPr>
                <w:rFonts w:eastAsia="Times New Roman" w:cs="Times New Roman"/>
                <w:sz w:val="20"/>
                <w:szCs w:val="20"/>
                <w:lang w:eastAsia="en-IE"/>
              </w:rPr>
              <w:t>€27.75</w:t>
            </w:r>
            <w:r w:rsidR="00142444">
              <w:rPr>
                <w:rFonts w:eastAsia="Times New Roman" w:cs="Times New Roman"/>
                <w:sz w:val="20"/>
                <w:szCs w:val="20"/>
                <w:lang w:eastAsia="en-IE"/>
              </w:rPr>
              <w:t>*</w:t>
            </w:r>
          </w:p>
        </w:tc>
        <w:tc>
          <w:tcPr>
            <w:tcW w:w="1531" w:type="dxa"/>
            <w:vAlign w:val="center"/>
          </w:tcPr>
          <w:p w14:paraId="4150CB03" w14:textId="1616D306" w:rsidR="00B87B80" w:rsidRPr="000D6FB7" w:rsidRDefault="00905258" w:rsidP="00142444">
            <w:pPr>
              <w:pStyle w:val="ACSchLv2"/>
              <w:keepNext/>
              <w:numPr>
                <w:ilvl w:val="0"/>
                <w:numId w:val="0"/>
              </w:numPr>
              <w:spacing w:before="120" w:after="120" w:line="240" w:lineRule="auto"/>
              <w:jc w:val="center"/>
              <w:rPr>
                <w:rFonts w:eastAsia="Times New Roman" w:cs="Times New Roman"/>
                <w:sz w:val="20"/>
                <w:szCs w:val="20"/>
                <w:lang w:eastAsia="en-IE"/>
              </w:rPr>
            </w:pPr>
            <w:r>
              <w:rPr>
                <w:rFonts w:eastAsia="Times New Roman" w:cs="Times New Roman"/>
                <w:sz w:val="20"/>
                <w:szCs w:val="20"/>
                <w:lang w:eastAsia="en-IE"/>
              </w:rPr>
              <w:t>€33.91</w:t>
            </w:r>
            <w:r w:rsidR="00142444">
              <w:rPr>
                <w:rFonts w:eastAsia="Times New Roman" w:cs="Times New Roman"/>
                <w:sz w:val="20"/>
                <w:szCs w:val="20"/>
                <w:lang w:eastAsia="en-IE"/>
              </w:rPr>
              <w:t>*</w:t>
            </w:r>
          </w:p>
        </w:tc>
        <w:tc>
          <w:tcPr>
            <w:tcW w:w="1531" w:type="dxa"/>
            <w:vAlign w:val="center"/>
          </w:tcPr>
          <w:p w14:paraId="5389046F" w14:textId="04AA4AC6" w:rsidR="00B87B80" w:rsidRPr="000D6FB7" w:rsidRDefault="00905258" w:rsidP="00142444">
            <w:pPr>
              <w:pStyle w:val="ACSchLv2"/>
              <w:keepNext/>
              <w:numPr>
                <w:ilvl w:val="0"/>
                <w:numId w:val="0"/>
              </w:numPr>
              <w:spacing w:before="120" w:after="120" w:line="240" w:lineRule="auto"/>
              <w:jc w:val="center"/>
              <w:rPr>
                <w:rFonts w:eastAsia="Times New Roman" w:cs="Times New Roman"/>
                <w:sz w:val="20"/>
                <w:szCs w:val="20"/>
                <w:lang w:eastAsia="en-IE"/>
              </w:rPr>
            </w:pPr>
            <w:r>
              <w:rPr>
                <w:rFonts w:eastAsia="Times New Roman" w:cs="Times New Roman"/>
                <w:sz w:val="20"/>
                <w:szCs w:val="20"/>
                <w:lang w:eastAsia="en-IE"/>
              </w:rPr>
              <w:t>€22.91</w:t>
            </w:r>
            <w:r w:rsidR="00142444">
              <w:rPr>
                <w:rFonts w:eastAsia="Times New Roman" w:cs="Times New Roman"/>
                <w:sz w:val="20"/>
                <w:szCs w:val="20"/>
                <w:lang w:eastAsia="en-IE"/>
              </w:rPr>
              <w:t>*</w:t>
            </w:r>
          </w:p>
        </w:tc>
        <w:tc>
          <w:tcPr>
            <w:tcW w:w="1531" w:type="dxa"/>
            <w:vAlign w:val="center"/>
          </w:tcPr>
          <w:p w14:paraId="4A7C0811" w14:textId="14034D3F" w:rsidR="00B87B80" w:rsidRPr="000D6FB7" w:rsidRDefault="00905258" w:rsidP="00142444">
            <w:pPr>
              <w:pStyle w:val="ACSchLv2"/>
              <w:keepNext/>
              <w:numPr>
                <w:ilvl w:val="0"/>
                <w:numId w:val="0"/>
              </w:numPr>
              <w:spacing w:before="120" w:after="120" w:line="240" w:lineRule="auto"/>
              <w:jc w:val="center"/>
              <w:rPr>
                <w:rFonts w:eastAsia="Times New Roman" w:cs="Times New Roman"/>
                <w:sz w:val="20"/>
                <w:szCs w:val="20"/>
                <w:lang w:eastAsia="en-IE"/>
              </w:rPr>
            </w:pPr>
            <w:r>
              <w:rPr>
                <w:rFonts w:eastAsia="Times New Roman" w:cs="Times New Roman"/>
                <w:sz w:val="20"/>
                <w:szCs w:val="20"/>
                <w:lang w:eastAsia="en-IE"/>
              </w:rPr>
              <w:t>€27.72</w:t>
            </w:r>
            <w:r w:rsidR="00142444">
              <w:rPr>
                <w:rFonts w:eastAsia="Times New Roman" w:cs="Times New Roman"/>
                <w:sz w:val="20"/>
                <w:szCs w:val="20"/>
                <w:lang w:eastAsia="en-IE"/>
              </w:rPr>
              <w:t>*</w:t>
            </w:r>
          </w:p>
        </w:tc>
      </w:tr>
      <w:tr w:rsidR="00B87B80" w14:paraId="0CC05153" w14:textId="77777777" w:rsidTr="00D374E9">
        <w:trPr>
          <w:trHeight w:val="1385"/>
        </w:trPr>
        <w:tc>
          <w:tcPr>
            <w:tcW w:w="9327" w:type="dxa"/>
            <w:gridSpan w:val="6"/>
            <w:vAlign w:val="center"/>
          </w:tcPr>
          <w:p w14:paraId="3C8712F9" w14:textId="526B288B" w:rsidR="00B87B80" w:rsidRDefault="00F41522" w:rsidP="00B87B80">
            <w:pPr>
              <w:spacing w:line="240" w:lineRule="auto"/>
              <w:rPr>
                <w:rFonts w:asciiTheme="minorHAnsi" w:eastAsia="Times New Roman" w:hAnsiTheme="minorHAnsi" w:cstheme="minorHAnsi"/>
                <w:szCs w:val="21"/>
              </w:rPr>
            </w:pPr>
            <w:r>
              <w:rPr>
                <w:rFonts w:asciiTheme="minorHAnsi" w:eastAsia="Times New Roman" w:hAnsiTheme="minorHAnsi" w:cstheme="minorHAnsi"/>
                <w:szCs w:val="21"/>
              </w:rPr>
              <w:t>*</w:t>
            </w:r>
            <w:r w:rsidR="00220074">
              <w:rPr>
                <w:rFonts w:asciiTheme="minorHAnsi" w:eastAsia="Times New Roman" w:hAnsiTheme="minorHAnsi" w:cstheme="minorHAnsi"/>
                <w:szCs w:val="21"/>
              </w:rPr>
              <w:t>Rates are</w:t>
            </w:r>
            <w:r w:rsidR="00B87B80" w:rsidRPr="001365FC">
              <w:rPr>
                <w:rFonts w:asciiTheme="minorHAnsi" w:eastAsia="Times New Roman" w:hAnsiTheme="minorHAnsi" w:cstheme="minorHAnsi"/>
                <w:szCs w:val="21"/>
              </w:rPr>
              <w:t xml:space="preserve"> inclusive of, and contingent upon, the Provider meeting its legal obligations vis-à-vis</w:t>
            </w:r>
            <w:r w:rsidR="00220074">
              <w:rPr>
                <w:rFonts w:asciiTheme="minorHAnsi" w:eastAsia="Times New Roman" w:hAnsiTheme="minorHAnsi" w:cstheme="minorHAnsi"/>
                <w:szCs w:val="21"/>
              </w:rPr>
              <w:t xml:space="preserve"> its employees who are</w:t>
            </w:r>
            <w:r w:rsidR="00B87B80" w:rsidRPr="001365FC">
              <w:rPr>
                <w:rFonts w:asciiTheme="minorHAnsi" w:eastAsia="Times New Roman" w:hAnsiTheme="minorHAnsi" w:cstheme="minorHAnsi"/>
                <w:szCs w:val="21"/>
              </w:rPr>
              <w:t xml:space="preserve"> </w:t>
            </w:r>
            <w:r w:rsidR="00220074">
              <w:rPr>
                <w:rFonts w:asciiTheme="minorHAnsi" w:eastAsia="Times New Roman" w:hAnsiTheme="minorHAnsi" w:cstheme="minorHAnsi"/>
                <w:szCs w:val="21"/>
              </w:rPr>
              <w:t>Provider Personnel</w:t>
            </w:r>
            <w:r w:rsidR="00B87B80" w:rsidRPr="001365FC">
              <w:rPr>
                <w:rFonts w:asciiTheme="minorHAnsi" w:eastAsia="Times New Roman" w:hAnsiTheme="minorHAnsi" w:cstheme="minorHAnsi"/>
                <w:szCs w:val="21"/>
              </w:rPr>
              <w:t xml:space="preserve"> in relation to the payment of travel time, payment for which is included in the </w:t>
            </w:r>
            <w:r w:rsidR="00220074">
              <w:rPr>
                <w:rFonts w:asciiTheme="minorHAnsi" w:eastAsia="Times New Roman" w:hAnsiTheme="minorHAnsi" w:cstheme="minorHAnsi"/>
                <w:szCs w:val="21"/>
              </w:rPr>
              <w:t>Rates</w:t>
            </w:r>
            <w:r w:rsidR="00B87B80" w:rsidRPr="001365FC">
              <w:rPr>
                <w:rFonts w:asciiTheme="minorHAnsi" w:eastAsia="Times New Roman" w:hAnsiTheme="minorHAnsi" w:cstheme="minorHAnsi"/>
                <w:szCs w:val="21"/>
              </w:rPr>
              <w:t xml:space="preserve">. </w:t>
            </w:r>
            <w:r w:rsidR="001F4401">
              <w:rPr>
                <w:rFonts w:asciiTheme="minorHAnsi" w:eastAsia="Times New Roman" w:hAnsiTheme="minorHAnsi" w:cstheme="minorHAnsi"/>
                <w:szCs w:val="21"/>
              </w:rPr>
              <w:t>Without prejudice to its Access Rights under Clause 10 of Part 1 of this Arrangement</w:t>
            </w:r>
            <w:r w:rsidR="0022649F">
              <w:rPr>
                <w:rFonts w:asciiTheme="minorHAnsi" w:eastAsia="Times New Roman" w:hAnsiTheme="minorHAnsi" w:cstheme="minorHAnsi"/>
                <w:szCs w:val="21"/>
              </w:rPr>
              <w:t xml:space="preserve"> more generally</w:t>
            </w:r>
            <w:r w:rsidR="001F4401">
              <w:rPr>
                <w:rFonts w:asciiTheme="minorHAnsi" w:eastAsia="Times New Roman" w:hAnsiTheme="minorHAnsi" w:cstheme="minorHAnsi"/>
                <w:szCs w:val="21"/>
              </w:rPr>
              <w:t>, t</w:t>
            </w:r>
            <w:r w:rsidR="001F4401" w:rsidRPr="001365FC">
              <w:rPr>
                <w:rFonts w:asciiTheme="minorHAnsi" w:eastAsia="Times New Roman" w:hAnsiTheme="minorHAnsi" w:cstheme="minorHAnsi"/>
                <w:szCs w:val="21"/>
              </w:rPr>
              <w:t xml:space="preserve">he </w:t>
            </w:r>
            <w:r w:rsidR="00BF526B">
              <w:rPr>
                <w:rFonts w:asciiTheme="minorHAnsi" w:eastAsia="Times New Roman" w:hAnsiTheme="minorHAnsi" w:cstheme="minorHAnsi"/>
                <w:szCs w:val="21"/>
              </w:rPr>
              <w:t>E</w:t>
            </w:r>
            <w:r w:rsidR="001F4401">
              <w:rPr>
                <w:rFonts w:asciiTheme="minorHAnsi" w:eastAsia="Times New Roman" w:hAnsiTheme="minorHAnsi" w:cstheme="minorHAnsi"/>
                <w:szCs w:val="21"/>
              </w:rPr>
              <w:t>xecutive</w:t>
            </w:r>
            <w:r w:rsidR="00B87B80" w:rsidRPr="001365FC">
              <w:rPr>
                <w:rFonts w:asciiTheme="minorHAnsi" w:eastAsia="Times New Roman" w:hAnsiTheme="minorHAnsi" w:cstheme="minorHAnsi"/>
                <w:szCs w:val="21"/>
              </w:rPr>
              <w:t xml:space="preserve"> reserves the right to undertake an audit exercise where necessary to ensure that this mandatory requirement is being met</w:t>
            </w:r>
            <w:r w:rsidR="00B87B80" w:rsidRPr="00BA6673">
              <w:rPr>
                <w:rFonts w:asciiTheme="minorHAnsi" w:eastAsia="Times New Roman" w:hAnsiTheme="minorHAnsi" w:cstheme="minorHAnsi"/>
                <w:szCs w:val="21"/>
              </w:rPr>
              <w:t xml:space="preserve">. </w:t>
            </w:r>
          </w:p>
          <w:p w14:paraId="24EFAD1B" w14:textId="77777777" w:rsidR="00B87B80" w:rsidRPr="00BA6673" w:rsidRDefault="00B87B80" w:rsidP="00B87B80">
            <w:pPr>
              <w:spacing w:line="240" w:lineRule="auto"/>
              <w:rPr>
                <w:rFonts w:asciiTheme="minorHAnsi" w:eastAsia="Times New Roman" w:hAnsiTheme="minorHAnsi" w:cstheme="minorHAnsi"/>
                <w:szCs w:val="21"/>
              </w:rPr>
            </w:pPr>
          </w:p>
          <w:p w14:paraId="19D0A5B3" w14:textId="01B21C24" w:rsidR="00B87B80" w:rsidRDefault="00B87B80" w:rsidP="00B87B80">
            <w:pPr>
              <w:spacing w:line="240" w:lineRule="auto"/>
              <w:rPr>
                <w:rFonts w:asciiTheme="minorHAnsi" w:eastAsia="Times New Roman" w:hAnsiTheme="minorHAnsi" w:cstheme="minorHAnsi"/>
                <w:szCs w:val="21"/>
              </w:rPr>
            </w:pPr>
            <w:r w:rsidRPr="00BA6673">
              <w:rPr>
                <w:rFonts w:asciiTheme="minorHAnsi" w:eastAsia="Times New Roman" w:hAnsiTheme="minorHAnsi" w:cstheme="minorHAnsi"/>
                <w:szCs w:val="21"/>
              </w:rPr>
              <w:t xml:space="preserve">*It is the </w:t>
            </w:r>
            <w:r w:rsidR="00BF526B" w:rsidRPr="00BF526B">
              <w:rPr>
                <w:rFonts w:asciiTheme="minorHAnsi" w:eastAsia="Times New Roman" w:hAnsiTheme="minorHAnsi" w:cstheme="minorHAnsi"/>
                <w:szCs w:val="21"/>
              </w:rPr>
              <w:t>Executive</w:t>
            </w:r>
            <w:r w:rsidRPr="00BA6673">
              <w:rPr>
                <w:rFonts w:asciiTheme="minorHAnsi" w:eastAsia="Times New Roman" w:hAnsiTheme="minorHAnsi" w:cstheme="minorHAnsi"/>
                <w:szCs w:val="21"/>
              </w:rPr>
              <w:t xml:space="preserve">’s requirement that, at a minimum, the “living wage” (i.e., the hourly wage rate that should provide employees with sufficient income to achieve an agreed acceptable minimum standard of living) will be paid by the Provider to </w:t>
            </w:r>
            <w:r w:rsidR="00220074">
              <w:rPr>
                <w:rFonts w:asciiTheme="minorHAnsi" w:eastAsia="Times New Roman" w:hAnsiTheme="minorHAnsi" w:cstheme="minorHAnsi"/>
                <w:szCs w:val="21"/>
              </w:rPr>
              <w:t>those of its employees who are Provider Personnel</w:t>
            </w:r>
            <w:r w:rsidRPr="00BA6673">
              <w:rPr>
                <w:rFonts w:asciiTheme="minorHAnsi" w:eastAsia="Times New Roman" w:hAnsiTheme="minorHAnsi" w:cstheme="minorHAnsi"/>
                <w:szCs w:val="21"/>
              </w:rPr>
              <w:t xml:space="preserve">. </w:t>
            </w:r>
            <w:r w:rsidR="0022649F" w:rsidRPr="0022649F">
              <w:rPr>
                <w:rFonts w:asciiTheme="minorHAnsi" w:eastAsia="Times New Roman" w:hAnsiTheme="minorHAnsi" w:cstheme="minorHAnsi"/>
                <w:szCs w:val="21"/>
              </w:rPr>
              <w:t>Without prejudice to its Access Rights under Clause 10 of Part 1 of this Arrangement</w:t>
            </w:r>
            <w:r w:rsidR="0022649F">
              <w:rPr>
                <w:rFonts w:asciiTheme="minorHAnsi" w:eastAsia="Times New Roman" w:hAnsiTheme="minorHAnsi" w:cstheme="minorHAnsi"/>
                <w:szCs w:val="21"/>
              </w:rPr>
              <w:t xml:space="preserve"> more generally</w:t>
            </w:r>
            <w:r w:rsidR="0022649F" w:rsidRPr="0022649F">
              <w:rPr>
                <w:rFonts w:asciiTheme="minorHAnsi" w:eastAsia="Times New Roman" w:hAnsiTheme="minorHAnsi" w:cstheme="minorHAnsi"/>
                <w:szCs w:val="21"/>
              </w:rPr>
              <w:t>,</w:t>
            </w:r>
            <w:r w:rsidR="0022649F">
              <w:rPr>
                <w:rFonts w:asciiTheme="minorHAnsi" w:eastAsia="Times New Roman" w:hAnsiTheme="minorHAnsi" w:cstheme="minorHAnsi"/>
                <w:szCs w:val="21"/>
              </w:rPr>
              <w:t xml:space="preserve"> the </w:t>
            </w:r>
            <w:r w:rsidR="00BF526B" w:rsidRPr="00BF526B">
              <w:rPr>
                <w:rFonts w:asciiTheme="minorHAnsi" w:eastAsia="Times New Roman" w:hAnsiTheme="minorHAnsi" w:cstheme="minorHAnsi"/>
                <w:szCs w:val="21"/>
              </w:rPr>
              <w:t>Executive</w:t>
            </w:r>
            <w:r w:rsidR="00BF526B" w:rsidRPr="00BA6673">
              <w:rPr>
                <w:rFonts w:asciiTheme="minorHAnsi" w:eastAsia="Times New Roman" w:hAnsiTheme="minorHAnsi" w:cstheme="minorHAnsi"/>
                <w:szCs w:val="21"/>
              </w:rPr>
              <w:t xml:space="preserve"> </w:t>
            </w:r>
            <w:r w:rsidRPr="00BA6673">
              <w:rPr>
                <w:rFonts w:asciiTheme="minorHAnsi" w:eastAsia="Times New Roman" w:hAnsiTheme="minorHAnsi" w:cstheme="minorHAnsi"/>
                <w:szCs w:val="21"/>
              </w:rPr>
              <w:t>reserves the right to undertake an audit exercise where necessary to ensure that this mandatory requirement is being met.</w:t>
            </w:r>
          </w:p>
          <w:p w14:paraId="7471830A" w14:textId="77777777" w:rsidR="00CE71D4" w:rsidRPr="00BA6673" w:rsidRDefault="00CE71D4" w:rsidP="00B87B80">
            <w:pPr>
              <w:spacing w:line="240" w:lineRule="auto"/>
              <w:rPr>
                <w:rFonts w:asciiTheme="minorHAnsi" w:eastAsia="Times New Roman" w:hAnsiTheme="minorHAnsi" w:cstheme="minorHAnsi"/>
                <w:szCs w:val="21"/>
              </w:rPr>
            </w:pPr>
          </w:p>
          <w:p w14:paraId="41BD0D9F" w14:textId="4EF3D08E" w:rsidR="00B87B80" w:rsidRPr="000D6FB7" w:rsidRDefault="00F41522" w:rsidP="00CE4BEB">
            <w:pPr>
              <w:spacing w:after="60" w:line="240" w:lineRule="auto"/>
              <w:rPr>
                <w:rFonts w:eastAsia="Times New Roman" w:cs="Times New Roman"/>
                <w:sz w:val="20"/>
                <w:szCs w:val="20"/>
                <w:lang w:eastAsia="en-IE"/>
              </w:rPr>
            </w:pPr>
            <w:r>
              <w:rPr>
                <w:rFonts w:asciiTheme="minorHAnsi" w:eastAsia="Times New Roman" w:hAnsiTheme="minorHAnsi" w:cstheme="minorHAnsi"/>
                <w:szCs w:val="21"/>
              </w:rPr>
              <w:t>*</w:t>
            </w:r>
            <w:r w:rsidR="00B87B80" w:rsidRPr="00BA6673">
              <w:rPr>
                <w:rFonts w:asciiTheme="minorHAnsi" w:eastAsia="Times New Roman" w:hAnsiTheme="minorHAnsi" w:cstheme="minorHAnsi"/>
                <w:szCs w:val="21"/>
              </w:rPr>
              <w:t>A cancellation fee shall not be paid to</w:t>
            </w:r>
            <w:r w:rsidR="00CE71D4">
              <w:rPr>
                <w:rFonts w:asciiTheme="minorHAnsi" w:eastAsia="Times New Roman" w:hAnsiTheme="minorHAnsi" w:cstheme="minorHAnsi"/>
                <w:szCs w:val="21"/>
              </w:rPr>
              <w:t xml:space="preserve"> the</w:t>
            </w:r>
            <w:r w:rsidR="00B87B80" w:rsidRPr="00BA6673">
              <w:rPr>
                <w:rFonts w:asciiTheme="minorHAnsi" w:eastAsia="Times New Roman" w:hAnsiTheme="minorHAnsi" w:cstheme="minorHAnsi"/>
                <w:szCs w:val="21"/>
              </w:rPr>
              <w:t xml:space="preserve"> Provider in circumstances where the </w:t>
            </w:r>
            <w:r w:rsidR="00BF526B" w:rsidRPr="00BF526B">
              <w:rPr>
                <w:rFonts w:asciiTheme="minorHAnsi" w:eastAsia="Times New Roman" w:hAnsiTheme="minorHAnsi" w:cstheme="minorHAnsi"/>
                <w:szCs w:val="21"/>
              </w:rPr>
              <w:t>Executive</w:t>
            </w:r>
            <w:r w:rsidR="00B87B80" w:rsidRPr="00BA6673">
              <w:rPr>
                <w:rFonts w:asciiTheme="minorHAnsi" w:eastAsia="Times New Roman" w:hAnsiTheme="minorHAnsi" w:cstheme="minorHAnsi"/>
                <w:szCs w:val="21"/>
              </w:rPr>
              <w:t xml:space="preserve"> or the </w:t>
            </w:r>
            <w:r w:rsidR="0080074A">
              <w:rPr>
                <w:rFonts w:asciiTheme="minorHAnsi" w:eastAsia="Times New Roman" w:hAnsiTheme="minorHAnsi" w:cstheme="minorHAnsi"/>
                <w:szCs w:val="21"/>
              </w:rPr>
              <w:t>Service User</w:t>
            </w:r>
            <w:r w:rsidR="00B87B80" w:rsidRPr="00BA6673">
              <w:rPr>
                <w:rFonts w:asciiTheme="minorHAnsi" w:eastAsia="Times New Roman" w:hAnsiTheme="minorHAnsi" w:cstheme="minorHAnsi"/>
                <w:szCs w:val="21"/>
              </w:rPr>
              <w:t xml:space="preserve"> provides</w:t>
            </w:r>
            <w:r w:rsidR="00CE71D4">
              <w:rPr>
                <w:rFonts w:asciiTheme="minorHAnsi" w:eastAsia="Times New Roman" w:hAnsiTheme="minorHAnsi" w:cstheme="minorHAnsi"/>
                <w:szCs w:val="21"/>
              </w:rPr>
              <w:t xml:space="preserve"> at least</w:t>
            </w:r>
            <w:r w:rsidR="00B87B80" w:rsidRPr="00BA6673">
              <w:rPr>
                <w:rFonts w:asciiTheme="minorHAnsi" w:eastAsia="Times New Roman" w:hAnsiTheme="minorHAnsi" w:cstheme="minorHAnsi"/>
                <w:szCs w:val="21"/>
              </w:rPr>
              <w:t xml:space="preserve"> eight (8) hours’ notice of cancellation to the Provider</w:t>
            </w:r>
            <w:r w:rsidR="00CE71D4">
              <w:rPr>
                <w:rFonts w:asciiTheme="minorHAnsi" w:eastAsia="Times New Roman" w:hAnsiTheme="minorHAnsi" w:cstheme="minorHAnsi"/>
                <w:szCs w:val="21"/>
              </w:rPr>
              <w:t xml:space="preserve"> in respect of any </w:t>
            </w:r>
            <w:r w:rsidR="00CE4BEB">
              <w:rPr>
                <w:rFonts w:asciiTheme="minorHAnsi" w:eastAsia="Times New Roman" w:hAnsiTheme="minorHAnsi" w:cstheme="minorHAnsi"/>
                <w:szCs w:val="21"/>
              </w:rPr>
              <w:t xml:space="preserve">instance of </w:t>
            </w:r>
            <w:r w:rsidR="00CE71D4">
              <w:rPr>
                <w:rFonts w:asciiTheme="minorHAnsi" w:eastAsia="Times New Roman" w:hAnsiTheme="minorHAnsi" w:cstheme="minorHAnsi"/>
                <w:szCs w:val="21"/>
              </w:rPr>
              <w:t>provision of Services</w:t>
            </w:r>
            <w:r w:rsidR="00B87B80" w:rsidRPr="00BA6673">
              <w:rPr>
                <w:rFonts w:asciiTheme="minorHAnsi" w:eastAsia="Times New Roman" w:hAnsiTheme="minorHAnsi" w:cstheme="minorHAnsi"/>
                <w:szCs w:val="21"/>
              </w:rPr>
              <w:t xml:space="preserve"> and </w:t>
            </w:r>
            <w:r w:rsidR="00CE71D4">
              <w:rPr>
                <w:rFonts w:asciiTheme="minorHAnsi" w:eastAsia="Times New Roman" w:hAnsiTheme="minorHAnsi" w:cstheme="minorHAnsi"/>
                <w:szCs w:val="21"/>
              </w:rPr>
              <w:t>the Provider is not required to provide those Services</w:t>
            </w:r>
            <w:r w:rsidR="00B87B80" w:rsidRPr="00BA6673">
              <w:rPr>
                <w:rFonts w:asciiTheme="minorHAnsi" w:eastAsia="Times New Roman" w:hAnsiTheme="minorHAnsi" w:cstheme="minorHAnsi"/>
                <w:szCs w:val="21"/>
              </w:rPr>
              <w:t xml:space="preserve">.  If the </w:t>
            </w:r>
            <w:r w:rsidR="0080074A">
              <w:rPr>
                <w:rFonts w:asciiTheme="minorHAnsi" w:eastAsia="Times New Roman" w:hAnsiTheme="minorHAnsi" w:cstheme="minorHAnsi"/>
                <w:szCs w:val="21"/>
              </w:rPr>
              <w:t>Service User</w:t>
            </w:r>
            <w:r w:rsidR="00B87B80" w:rsidRPr="00BA6673">
              <w:rPr>
                <w:rFonts w:asciiTheme="minorHAnsi" w:eastAsia="Times New Roman" w:hAnsiTheme="minorHAnsi" w:cstheme="minorHAnsi"/>
                <w:szCs w:val="21"/>
              </w:rPr>
              <w:t xml:space="preserve"> or the </w:t>
            </w:r>
            <w:r w:rsidR="00BF526B" w:rsidRPr="00BF526B">
              <w:rPr>
                <w:rFonts w:asciiTheme="minorHAnsi" w:eastAsia="Times New Roman" w:hAnsiTheme="minorHAnsi" w:cstheme="minorHAnsi"/>
                <w:szCs w:val="21"/>
              </w:rPr>
              <w:t>Executive</w:t>
            </w:r>
            <w:r w:rsidR="00B87B80" w:rsidRPr="00BA6673">
              <w:rPr>
                <w:rFonts w:asciiTheme="minorHAnsi" w:eastAsia="Times New Roman" w:hAnsiTheme="minorHAnsi" w:cstheme="minorHAnsi"/>
                <w:szCs w:val="21"/>
              </w:rPr>
              <w:t xml:space="preserve"> does not provide </w:t>
            </w:r>
            <w:r w:rsidR="00CE71D4">
              <w:rPr>
                <w:rFonts w:asciiTheme="minorHAnsi" w:eastAsia="Times New Roman" w:hAnsiTheme="minorHAnsi" w:cstheme="minorHAnsi"/>
                <w:szCs w:val="21"/>
              </w:rPr>
              <w:t>at least</w:t>
            </w:r>
            <w:r w:rsidR="00B87B80" w:rsidRPr="00BA6673">
              <w:rPr>
                <w:rFonts w:asciiTheme="minorHAnsi" w:eastAsia="Times New Roman" w:hAnsiTheme="minorHAnsi" w:cstheme="minorHAnsi"/>
                <w:szCs w:val="21"/>
              </w:rPr>
              <w:t xml:space="preserve"> eight (8) hours’ notice to the Provider, the </w:t>
            </w:r>
            <w:r w:rsidR="00BF526B" w:rsidRPr="00BF526B">
              <w:rPr>
                <w:rFonts w:asciiTheme="minorHAnsi" w:eastAsia="Times New Roman" w:hAnsiTheme="minorHAnsi" w:cstheme="minorHAnsi"/>
                <w:szCs w:val="21"/>
              </w:rPr>
              <w:t>Executive</w:t>
            </w:r>
            <w:r w:rsidR="00B87B80" w:rsidRPr="00BA6673">
              <w:rPr>
                <w:rFonts w:asciiTheme="minorHAnsi" w:eastAsia="Times New Roman" w:hAnsiTheme="minorHAnsi" w:cstheme="minorHAnsi"/>
                <w:szCs w:val="21"/>
              </w:rPr>
              <w:t xml:space="preserve"> will pay</w:t>
            </w:r>
            <w:r w:rsidR="00CE4BEB">
              <w:rPr>
                <w:rFonts w:asciiTheme="minorHAnsi" w:eastAsia="Times New Roman" w:hAnsiTheme="minorHAnsi" w:cstheme="minorHAnsi"/>
                <w:szCs w:val="21"/>
              </w:rPr>
              <w:t xml:space="preserve"> to</w:t>
            </w:r>
            <w:r w:rsidR="00B87B80" w:rsidRPr="00BA6673">
              <w:rPr>
                <w:rFonts w:asciiTheme="minorHAnsi" w:eastAsia="Times New Roman" w:hAnsiTheme="minorHAnsi" w:cstheme="minorHAnsi"/>
                <w:szCs w:val="21"/>
              </w:rPr>
              <w:t xml:space="preserve"> the Provider</w:t>
            </w:r>
            <w:r w:rsidR="00CE4BEB">
              <w:rPr>
                <w:rFonts w:asciiTheme="minorHAnsi" w:eastAsia="Times New Roman" w:hAnsiTheme="minorHAnsi" w:cstheme="minorHAnsi"/>
                <w:szCs w:val="21"/>
              </w:rPr>
              <w:t xml:space="preserve"> as part of the Funding</w:t>
            </w:r>
            <w:r w:rsidR="00B87B80" w:rsidRPr="00BA6673">
              <w:rPr>
                <w:rFonts w:asciiTheme="minorHAnsi" w:eastAsia="Times New Roman" w:hAnsiTheme="minorHAnsi" w:cstheme="minorHAnsi"/>
                <w:szCs w:val="21"/>
              </w:rPr>
              <w:t xml:space="preserve"> </w:t>
            </w:r>
            <w:r w:rsidR="00CE4BEB">
              <w:rPr>
                <w:rFonts w:asciiTheme="minorHAnsi" w:eastAsia="Times New Roman" w:hAnsiTheme="minorHAnsi" w:cstheme="minorHAnsi"/>
                <w:szCs w:val="21"/>
              </w:rPr>
              <w:t xml:space="preserve">an amount equivalent to </w:t>
            </w:r>
            <w:r w:rsidR="00B87B80" w:rsidRPr="00BA6673">
              <w:rPr>
                <w:rFonts w:asciiTheme="minorHAnsi" w:eastAsia="Times New Roman" w:hAnsiTheme="minorHAnsi" w:cstheme="minorHAnsi"/>
                <w:szCs w:val="21"/>
              </w:rPr>
              <w:t xml:space="preserve">50% of the charge applicable to the cancelled call only and no further </w:t>
            </w:r>
            <w:r w:rsidR="00CE4BEB">
              <w:rPr>
                <w:rFonts w:asciiTheme="minorHAnsi" w:eastAsia="Times New Roman" w:hAnsiTheme="minorHAnsi" w:cstheme="minorHAnsi"/>
                <w:szCs w:val="21"/>
              </w:rPr>
              <w:t>amount</w:t>
            </w:r>
            <w:r w:rsidR="00B87B80" w:rsidRPr="00BA6673">
              <w:rPr>
                <w:rFonts w:asciiTheme="minorHAnsi" w:eastAsia="Times New Roman" w:hAnsiTheme="minorHAnsi" w:cstheme="minorHAnsi"/>
                <w:szCs w:val="21"/>
              </w:rPr>
              <w:t xml:space="preserve"> shall be payable to the Provider</w:t>
            </w:r>
            <w:r w:rsidR="00BA100E">
              <w:rPr>
                <w:rFonts w:asciiTheme="minorHAnsi" w:eastAsia="Times New Roman" w:hAnsiTheme="minorHAnsi" w:cstheme="minorHAnsi"/>
                <w:szCs w:val="21"/>
              </w:rPr>
              <w:t>.</w:t>
            </w:r>
          </w:p>
        </w:tc>
      </w:tr>
    </w:tbl>
    <w:p w14:paraId="48FC9858" w14:textId="77777777"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A84620" w:rsidRPr="00B87B80" w14:paraId="065C9307" w14:textId="77777777" w:rsidTr="001365FC">
        <w:trPr>
          <w:trHeight w:val="556"/>
        </w:trPr>
        <w:tc>
          <w:tcPr>
            <w:tcW w:w="9327" w:type="dxa"/>
            <w:gridSpan w:val="2"/>
            <w:tcBorders>
              <w:top w:val="single" w:sz="2" w:space="0" w:color="9CC2E5"/>
              <w:bottom w:val="single" w:sz="4" w:space="0" w:color="BDD6EE" w:themeColor="accent1" w:themeTint="66"/>
            </w:tcBorders>
            <w:shd w:val="clear" w:color="auto" w:fill="DEEAF6" w:themeFill="accent1" w:themeFillTint="33"/>
            <w:noWrap/>
            <w:vAlign w:val="center"/>
          </w:tcPr>
          <w:p w14:paraId="1D6D54D8" w14:textId="77777777" w:rsidR="000D6FB7" w:rsidRPr="001365FC" w:rsidRDefault="00CE45AF" w:rsidP="001365FC">
            <w:pPr>
              <w:pStyle w:val="Heading2"/>
              <w:keepNext/>
              <w:numPr>
                <w:ilvl w:val="0"/>
                <w:numId w:val="41"/>
              </w:numPr>
              <w:pBdr>
                <w:top w:val="none" w:sz="0" w:space="0" w:color="auto"/>
                <w:left w:val="none" w:sz="0" w:space="0" w:color="auto"/>
                <w:bottom w:val="none" w:sz="0" w:space="0" w:color="auto"/>
                <w:right w:val="none" w:sz="0" w:space="0" w:color="auto"/>
              </w:pBdr>
              <w:spacing w:before="60" w:after="60" w:line="240" w:lineRule="auto"/>
              <w:rPr>
                <w:lang w:val="en-US"/>
              </w:rPr>
            </w:pPr>
            <w:bookmarkStart w:id="29" w:name="_Toc198299258"/>
            <w:r w:rsidRPr="003055BF">
              <w:rPr>
                <w:lang w:val="en-US"/>
              </w:rPr>
              <w:t>Schedule Of Payments To Provider</w:t>
            </w:r>
            <w:bookmarkEnd w:id="29"/>
          </w:p>
        </w:tc>
      </w:tr>
      <w:tr w:rsidR="00B87B80" w:rsidRPr="00B87B80" w14:paraId="38F7016B" w14:textId="77777777" w:rsidTr="001365FC">
        <w:trPr>
          <w:trHeight w:val="556"/>
        </w:trPr>
        <w:tc>
          <w:tcPr>
            <w:tcW w:w="9327" w:type="dxa"/>
            <w:gridSpan w:val="2"/>
            <w:tcBorders>
              <w:top w:val="single" w:sz="4" w:space="0" w:color="BDD6EE" w:themeColor="accent1" w:themeTint="66"/>
              <w:left w:val="nil"/>
              <w:bottom w:val="nil"/>
              <w:right w:val="nil"/>
            </w:tcBorders>
            <w:noWrap/>
            <w:vAlign w:val="center"/>
          </w:tcPr>
          <w:p w14:paraId="28811BA2" w14:textId="0B00BEE2" w:rsidR="00B87B80" w:rsidRDefault="00B87B80" w:rsidP="001365FC">
            <w:pPr>
              <w:keepNext/>
              <w:spacing w:before="120"/>
              <w:rPr>
                <w:lang w:val="en-US"/>
              </w:rPr>
            </w:pPr>
            <w:r>
              <w:rPr>
                <w:lang w:val="en-US"/>
              </w:rPr>
              <w:t xml:space="preserve">Payments as per </w:t>
            </w:r>
            <w:proofErr w:type="spellStart"/>
            <w:r>
              <w:rPr>
                <w:lang w:val="en-US"/>
              </w:rPr>
              <w:t>authorised</w:t>
            </w:r>
            <w:proofErr w:type="spellEnd"/>
            <w:r>
              <w:rPr>
                <w:lang w:val="en-US"/>
              </w:rPr>
              <w:t xml:space="preserve"> process by </w:t>
            </w:r>
            <w:r w:rsidR="00CE4BEB">
              <w:rPr>
                <w:lang w:val="en-US"/>
              </w:rPr>
              <w:t>i</w:t>
            </w:r>
            <w:r>
              <w:rPr>
                <w:lang w:val="en-US"/>
              </w:rPr>
              <w:t xml:space="preserve">nvoice </w:t>
            </w:r>
            <w:r w:rsidR="00CE4BEB">
              <w:rPr>
                <w:lang w:val="en-US"/>
              </w:rPr>
              <w:t>(</w:t>
            </w:r>
            <w:r>
              <w:rPr>
                <w:lang w:val="en-US"/>
              </w:rPr>
              <w:t>including self-declaration</w:t>
            </w:r>
            <w:r w:rsidR="00CE4BEB">
              <w:rPr>
                <w:lang w:val="en-US"/>
              </w:rPr>
              <w:t>) at</w:t>
            </w:r>
            <w:r>
              <w:rPr>
                <w:lang w:val="en-US"/>
              </w:rPr>
              <w:t xml:space="preserve"> </w:t>
            </w:r>
            <w:r w:rsidR="00CE4BEB">
              <w:rPr>
                <w:lang w:val="en-US"/>
              </w:rPr>
              <w:t>the Rates</w:t>
            </w:r>
            <w:r>
              <w:rPr>
                <w:lang w:val="en-US"/>
              </w:rPr>
              <w:t xml:space="preserve"> as set out</w:t>
            </w:r>
            <w:r w:rsidR="00CE4BEB">
              <w:rPr>
                <w:lang w:val="en-US"/>
              </w:rPr>
              <w:t xml:space="preserve"> at paragraph B (Rate Details) </w:t>
            </w:r>
            <w:r>
              <w:rPr>
                <w:lang w:val="en-US"/>
              </w:rPr>
              <w:t>above.</w:t>
            </w:r>
          </w:p>
          <w:p w14:paraId="7C0DD024" w14:textId="77777777" w:rsidR="00B87B80" w:rsidRPr="003055BF" w:rsidRDefault="00B87B80" w:rsidP="001365FC">
            <w:pPr>
              <w:keepNext/>
              <w:spacing w:before="120"/>
              <w:rPr>
                <w:lang w:val="en-US"/>
              </w:rPr>
            </w:pPr>
          </w:p>
        </w:tc>
      </w:tr>
      <w:tr w:rsidR="0039286B" w:rsidRPr="007B1D96" w14:paraId="718970BE" w14:textId="77777777" w:rsidTr="001365FC">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tcBorders>
              <w:top w:val="nil"/>
              <w:bottom w:val="nil"/>
              <w:right w:val="nil"/>
            </w:tcBorders>
            <w:shd w:val="clear" w:color="auto" w:fill="FFFFFF" w:themeFill="background1"/>
            <w:noWrap/>
          </w:tcPr>
          <w:p w14:paraId="76FE47F3" w14:textId="77777777" w:rsidR="0039286B" w:rsidRPr="009A6EF0" w:rsidRDefault="00DB04CC" w:rsidP="00247A5C">
            <w:pPr>
              <w:keepNext/>
              <w:spacing w:before="120"/>
              <w:rPr>
                <w:lang w:val="en-US"/>
              </w:rPr>
            </w:pPr>
            <w:r w:rsidRPr="009A6EF0">
              <w:rPr>
                <w:lang w:val="en-US"/>
              </w:rPr>
              <w:t xml:space="preserve">PROVIDER BANK </w:t>
            </w:r>
            <w:r w:rsidR="0039286B" w:rsidRPr="009A6EF0">
              <w:rPr>
                <w:lang w:val="en-US"/>
              </w:rPr>
              <w:t>ACCOUNT NUMBER</w:t>
            </w:r>
          </w:p>
        </w:tc>
        <w:tc>
          <w:tcPr>
            <w:tcW w:w="4508" w:type="dxa"/>
            <w:tcBorders>
              <w:top w:val="nil"/>
              <w:left w:val="nil"/>
            </w:tcBorders>
            <w:shd w:val="clear" w:color="auto" w:fill="FFFFFF" w:themeFill="background1"/>
            <w:vAlign w:val="bottom"/>
          </w:tcPr>
          <w:p w14:paraId="141B2C91" w14:textId="77777777" w:rsidR="0039286B" w:rsidRPr="007B1D96" w:rsidRDefault="0039286B" w:rsidP="00CA4199">
            <w:pPr>
              <w:keepNext/>
              <w:spacing w:line="240" w:lineRule="auto"/>
              <w:jc w:val="left"/>
              <w:rPr>
                <w:lang w:val="en-US"/>
              </w:rPr>
            </w:pPr>
          </w:p>
        </w:tc>
      </w:tr>
      <w:tr w:rsidR="0039286B" w:rsidRPr="0026674D" w14:paraId="3F7085CA" w14:textId="77777777" w:rsidTr="00A65C10">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tcBorders>
              <w:top w:val="nil"/>
              <w:bottom w:val="nil"/>
              <w:right w:val="nil"/>
            </w:tcBorders>
            <w:shd w:val="clear" w:color="auto" w:fill="FFFFFF" w:themeFill="background1"/>
            <w:noWrap/>
          </w:tcPr>
          <w:p w14:paraId="40B72076" w14:textId="77777777" w:rsidR="0079458A" w:rsidRDefault="0079458A" w:rsidP="0079458A">
            <w:pPr>
              <w:keepNext/>
              <w:rPr>
                <w:lang w:val="en-US"/>
              </w:rPr>
            </w:pPr>
          </w:p>
          <w:p w14:paraId="4C651706" w14:textId="77777777" w:rsidR="0039286B" w:rsidRPr="009A6EF0" w:rsidRDefault="00274A41" w:rsidP="0079458A">
            <w:pPr>
              <w:rPr>
                <w:lang w:val="en-US"/>
              </w:rPr>
            </w:pPr>
            <w:r w:rsidRPr="00274A41">
              <w:rPr>
                <w:szCs w:val="21"/>
                <w:lang w:val="en-US"/>
              </w:rPr>
              <w:t>EXECUTIVE’S</w:t>
            </w:r>
            <w:r w:rsidR="00DB04CC" w:rsidRPr="009A6EF0">
              <w:rPr>
                <w:lang w:val="en-US"/>
              </w:rPr>
              <w:t xml:space="preserve"> </w:t>
            </w:r>
            <w:r w:rsidR="0039286B" w:rsidRPr="009A6EF0">
              <w:rPr>
                <w:lang w:val="en-US"/>
              </w:rPr>
              <w:t>VENDOR NUMBER</w:t>
            </w:r>
          </w:p>
        </w:tc>
        <w:tc>
          <w:tcPr>
            <w:tcW w:w="4508" w:type="dxa"/>
            <w:tcBorders>
              <w:left w:val="nil"/>
            </w:tcBorders>
            <w:vAlign w:val="bottom"/>
          </w:tcPr>
          <w:p w14:paraId="5D3117F2" w14:textId="77777777" w:rsidR="0039286B" w:rsidRPr="0026674D" w:rsidRDefault="0039286B" w:rsidP="00CA4199">
            <w:pPr>
              <w:keepNext/>
              <w:spacing w:line="240" w:lineRule="auto"/>
              <w:jc w:val="left"/>
              <w:rPr>
                <w:lang w:val="en-US"/>
              </w:rPr>
            </w:pPr>
          </w:p>
        </w:tc>
      </w:tr>
    </w:tbl>
    <w:p w14:paraId="5AC97F48" w14:textId="77777777" w:rsidR="007B1D96" w:rsidRDefault="007B1D96"/>
    <w:p w14:paraId="7F24D261" w14:textId="77777777" w:rsidR="008472C9" w:rsidRDefault="008472C9"/>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843"/>
        <w:gridCol w:w="2410"/>
        <w:gridCol w:w="2551"/>
        <w:gridCol w:w="2523"/>
      </w:tblGrid>
      <w:tr w:rsidR="00496E93" w14:paraId="182DCD57" w14:textId="77777777" w:rsidTr="001365FC">
        <w:trPr>
          <w:trHeight w:val="205"/>
        </w:trPr>
        <w:tc>
          <w:tcPr>
            <w:tcW w:w="1843"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14:paraId="42A7E2A7" w14:textId="77777777" w:rsidR="00496E93" w:rsidRDefault="00496E93" w:rsidP="004B48E7">
            <w:pPr>
              <w:keepNext/>
              <w:spacing w:before="40" w:after="40"/>
              <w:rPr>
                <w:rFonts w:cs="Arial"/>
                <w:b/>
                <w:bCs/>
                <w:szCs w:val="18"/>
                <w:lang w:val="en-US"/>
              </w:rPr>
            </w:pPr>
            <w:r>
              <w:rPr>
                <w:rFonts w:cs="Arial"/>
                <w:b/>
                <w:bCs/>
                <w:szCs w:val="18"/>
                <w:lang w:val="en-US"/>
              </w:rPr>
              <w:lastRenderedPageBreak/>
              <w:t>Dates</w:t>
            </w:r>
          </w:p>
        </w:tc>
        <w:tc>
          <w:tcPr>
            <w:tcW w:w="2410"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3DAEED9F" w14:textId="77777777" w:rsidR="00496E93" w:rsidRDefault="00496E93" w:rsidP="004B48E7">
            <w:pPr>
              <w:keepNext/>
              <w:spacing w:before="40" w:after="40"/>
              <w:rPr>
                <w:rFonts w:cs="Arial"/>
                <w:b/>
                <w:bCs/>
                <w:szCs w:val="18"/>
                <w:lang w:val="en-US"/>
              </w:rPr>
            </w:pPr>
            <w:r>
              <w:rPr>
                <w:rFonts w:cs="Arial"/>
                <w:b/>
                <w:bCs/>
                <w:szCs w:val="18"/>
                <w:lang w:val="en-US"/>
              </w:rPr>
              <w:t>Details</w:t>
            </w:r>
          </w:p>
        </w:tc>
        <w:tc>
          <w:tcPr>
            <w:tcW w:w="2551"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7ADEB524" w14:textId="77777777" w:rsidR="00496E93" w:rsidRDefault="00496E93" w:rsidP="004B48E7">
            <w:pPr>
              <w:keepNext/>
              <w:spacing w:before="40" w:after="40"/>
              <w:rPr>
                <w:rFonts w:cs="Arial"/>
                <w:b/>
                <w:bCs/>
                <w:szCs w:val="18"/>
                <w:lang w:val="en-US"/>
              </w:rPr>
            </w:pPr>
            <w:r>
              <w:rPr>
                <w:rFonts w:cs="Arial"/>
                <w:b/>
                <w:bCs/>
                <w:szCs w:val="18"/>
                <w:lang w:val="en-US"/>
              </w:rPr>
              <w:t>Amount €</w:t>
            </w:r>
          </w:p>
        </w:tc>
        <w:tc>
          <w:tcPr>
            <w:tcW w:w="2523"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4CD811C0" w14:textId="77777777"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14:paraId="1BA1DDF1" w14:textId="77777777" w:rsidTr="001365FC">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302B4D3C" w14:textId="77777777" w:rsidR="0026674D" w:rsidRPr="00551DC8" w:rsidRDefault="000D6FB7">
            <w:pPr>
              <w:keepNext/>
              <w:spacing w:line="240" w:lineRule="auto"/>
              <w:jc w:val="left"/>
              <w:rPr>
                <w:rFonts w:cs="Arial"/>
                <w:szCs w:val="18"/>
              </w:rPr>
            </w:pPr>
            <w:r w:rsidRPr="000D6FB7">
              <w:rPr>
                <w:rFonts w:cs="Arial"/>
                <w:szCs w:val="18"/>
              </w:rPr>
              <w:t>Monthly if service provided in previous month</w:t>
            </w: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083ECD58" w14:textId="23361E54" w:rsidR="0026674D" w:rsidRPr="00551DC8" w:rsidRDefault="00BA760B" w:rsidP="00D901D3">
            <w:pPr>
              <w:spacing w:line="240" w:lineRule="auto"/>
              <w:jc w:val="left"/>
              <w:rPr>
                <w:rFonts w:cs="Arial"/>
                <w:szCs w:val="18"/>
              </w:rPr>
            </w:pPr>
            <w:r w:rsidRPr="00BA760B">
              <w:rPr>
                <w:rFonts w:cs="Arial"/>
                <w:szCs w:val="18"/>
              </w:rPr>
              <w:t xml:space="preserve">All approved hours </w:t>
            </w:r>
            <w:r w:rsidR="00CE4BEB">
              <w:rPr>
                <w:rFonts w:cs="Arial"/>
                <w:szCs w:val="18"/>
              </w:rPr>
              <w:t xml:space="preserve">of Services </w:t>
            </w:r>
            <w:r w:rsidRPr="00BA760B">
              <w:rPr>
                <w:rFonts w:cs="Arial"/>
                <w:szCs w:val="18"/>
              </w:rPr>
              <w:t xml:space="preserve">delivered (or monetary amount if CDHS) provided to approved </w:t>
            </w:r>
            <w:r w:rsidR="0080074A">
              <w:rPr>
                <w:rFonts w:cs="Arial"/>
                <w:szCs w:val="18"/>
              </w:rPr>
              <w:t>Service Users</w:t>
            </w:r>
            <w:r w:rsidRPr="00BA760B">
              <w:rPr>
                <w:rFonts w:cs="Arial"/>
                <w:szCs w:val="18"/>
              </w:rPr>
              <w:t xml:space="preserve"> in the previous calendar month and as appropriately validated in line with NFR</w:t>
            </w: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6C585493" w14:textId="193C8A67" w:rsidR="005F1A1C" w:rsidRPr="00551DC8" w:rsidRDefault="00BA760B" w:rsidP="0076233E">
            <w:pPr>
              <w:spacing w:line="240" w:lineRule="auto"/>
              <w:ind w:right="78"/>
              <w:jc w:val="left"/>
              <w:rPr>
                <w:rFonts w:cs="Arial"/>
                <w:szCs w:val="18"/>
              </w:rPr>
            </w:pPr>
            <w:r w:rsidRPr="00BA760B">
              <w:rPr>
                <w:rFonts w:cs="Arial"/>
                <w:szCs w:val="18"/>
              </w:rPr>
              <w:t xml:space="preserve">Various: As per approved </w:t>
            </w:r>
            <w:r w:rsidR="0080074A">
              <w:rPr>
                <w:rFonts w:cs="Arial"/>
                <w:szCs w:val="18"/>
              </w:rPr>
              <w:t xml:space="preserve">Service User </w:t>
            </w:r>
            <w:r w:rsidRPr="00BA760B">
              <w:rPr>
                <w:rFonts w:cs="Arial"/>
                <w:szCs w:val="18"/>
              </w:rPr>
              <w:t xml:space="preserve">hours delivered at </w:t>
            </w:r>
            <w:r w:rsidR="00CE4BEB">
              <w:rPr>
                <w:rFonts w:cs="Arial"/>
                <w:szCs w:val="18"/>
              </w:rPr>
              <w:t xml:space="preserve">the </w:t>
            </w:r>
            <w:r w:rsidR="00342B2E">
              <w:rPr>
                <w:rFonts w:cs="Arial"/>
                <w:szCs w:val="18"/>
              </w:rPr>
              <w:t xml:space="preserve">30-minute or </w:t>
            </w:r>
            <w:r w:rsidRPr="00BA760B">
              <w:rPr>
                <w:rFonts w:cs="Arial"/>
                <w:szCs w:val="18"/>
              </w:rPr>
              <w:t xml:space="preserve">hourly </w:t>
            </w:r>
            <w:r w:rsidR="00CE4BEB">
              <w:rPr>
                <w:rFonts w:cs="Arial"/>
                <w:szCs w:val="18"/>
              </w:rPr>
              <w:t>R</w:t>
            </w:r>
            <w:r w:rsidRPr="00BA760B">
              <w:rPr>
                <w:rFonts w:cs="Arial"/>
                <w:szCs w:val="18"/>
              </w:rPr>
              <w:t>ates</w:t>
            </w:r>
            <w:r w:rsidR="005F1A1C">
              <w:rPr>
                <w:rFonts w:cs="Arial"/>
                <w:szCs w:val="18"/>
              </w:rPr>
              <w:t xml:space="preserve"> </w:t>
            </w:r>
            <w:r w:rsidR="00342B2E">
              <w:rPr>
                <w:rFonts w:cs="Arial"/>
                <w:szCs w:val="18"/>
              </w:rPr>
              <w:t xml:space="preserve">(as applicable) </w:t>
            </w:r>
            <w:r w:rsidR="005F1A1C">
              <w:rPr>
                <w:rFonts w:cs="Arial"/>
                <w:szCs w:val="18"/>
              </w:rPr>
              <w:t>(</w:t>
            </w:r>
            <w:r w:rsidR="005F1A1C" w:rsidRPr="005F1A1C">
              <w:rPr>
                <w:rFonts w:cs="Arial"/>
                <w:i/>
                <w:szCs w:val="18"/>
              </w:rPr>
              <w:t xml:space="preserve">To be noted </w:t>
            </w:r>
            <w:r w:rsidR="005F1A1C">
              <w:rPr>
                <w:rFonts w:cs="Arial"/>
                <w:i/>
                <w:szCs w:val="18"/>
              </w:rPr>
              <w:t>in the respective row</w:t>
            </w:r>
            <w:r w:rsidR="005F1A1C" w:rsidRPr="005F1A1C">
              <w:rPr>
                <w:rFonts w:cs="Arial"/>
                <w:i/>
                <w:szCs w:val="18"/>
              </w:rPr>
              <w:t xml:space="preserve"> whether the relevant Rates are 30-min or hourly Rates</w:t>
            </w:r>
            <w:r w:rsidR="005F1A1C">
              <w:rPr>
                <w:rFonts w:cs="Arial"/>
                <w:szCs w:val="18"/>
              </w:rPr>
              <w:t>)</w:t>
            </w: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13B180AB" w14:textId="77777777" w:rsidR="0026674D" w:rsidRPr="00551DC8" w:rsidRDefault="00BA760B">
            <w:pPr>
              <w:spacing w:line="240" w:lineRule="auto"/>
              <w:jc w:val="left"/>
              <w:rPr>
                <w:rFonts w:cs="Arial"/>
                <w:szCs w:val="18"/>
              </w:rPr>
            </w:pPr>
            <w:r w:rsidRPr="00BA760B">
              <w:rPr>
                <w:rFonts w:cs="Arial"/>
                <w:szCs w:val="18"/>
              </w:rPr>
              <w:t>On the basis of certified invoices by Electronic Funds Transfer (EFT</w:t>
            </w:r>
            <w:r w:rsidR="00CE4BEB">
              <w:rPr>
                <w:rFonts w:cs="Arial"/>
                <w:szCs w:val="18"/>
              </w:rPr>
              <w:t>)</w:t>
            </w:r>
          </w:p>
        </w:tc>
      </w:tr>
      <w:tr w:rsidR="007B07E8" w14:paraId="7BAF46BC" w14:textId="77777777" w:rsidTr="001365FC">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2BCC1469" w14:textId="77777777" w:rsidR="007B07E8" w:rsidRPr="00551DC8" w:rsidRDefault="007B07E8" w:rsidP="00CA4199">
            <w:pPr>
              <w:spacing w:line="240" w:lineRule="auto"/>
              <w:jc w:val="left"/>
              <w:rPr>
                <w:rFonts w:cs="Arial"/>
                <w:szCs w:val="18"/>
              </w:rPr>
            </w:pP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4F37B9EA" w14:textId="77777777" w:rsidR="007B07E8" w:rsidRPr="00551DC8" w:rsidRDefault="007B07E8" w:rsidP="00CA4199">
            <w:pPr>
              <w:spacing w:line="240" w:lineRule="auto"/>
              <w:jc w:val="left"/>
              <w:rPr>
                <w:rFonts w:cs="Arial"/>
                <w:szCs w:val="18"/>
              </w:rPr>
            </w:pP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27E42192" w14:textId="77777777" w:rsidR="007B07E8" w:rsidRPr="00551DC8" w:rsidRDefault="007B07E8" w:rsidP="00CA4199">
            <w:pPr>
              <w:spacing w:line="240" w:lineRule="auto"/>
              <w:ind w:right="78"/>
              <w:jc w:val="right"/>
              <w:rPr>
                <w:rFonts w:cs="Arial"/>
                <w:szCs w:val="18"/>
              </w:rPr>
            </w:pP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75E8B687" w14:textId="77777777" w:rsidR="007B07E8" w:rsidRPr="00551DC8" w:rsidRDefault="007B07E8" w:rsidP="00CA4199">
            <w:pPr>
              <w:spacing w:line="240" w:lineRule="auto"/>
              <w:jc w:val="left"/>
              <w:rPr>
                <w:rFonts w:cs="Arial"/>
                <w:szCs w:val="18"/>
              </w:rPr>
            </w:pPr>
          </w:p>
        </w:tc>
      </w:tr>
      <w:tr w:rsidR="007B07E8" w14:paraId="74AF9AA3" w14:textId="77777777" w:rsidTr="001365FC">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0E399781" w14:textId="77777777" w:rsidR="007B07E8" w:rsidRPr="00551DC8" w:rsidRDefault="007B07E8" w:rsidP="00CA4199">
            <w:pPr>
              <w:spacing w:line="240" w:lineRule="auto"/>
              <w:jc w:val="left"/>
              <w:rPr>
                <w:rFonts w:cs="Arial"/>
                <w:szCs w:val="18"/>
              </w:rPr>
            </w:pP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5275F76B" w14:textId="77777777" w:rsidR="007B07E8" w:rsidRPr="00551DC8" w:rsidRDefault="007B07E8" w:rsidP="00CA4199">
            <w:pPr>
              <w:spacing w:line="240" w:lineRule="auto"/>
              <w:jc w:val="left"/>
              <w:rPr>
                <w:rFonts w:cs="Arial"/>
                <w:szCs w:val="18"/>
              </w:rPr>
            </w:pP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12A1AF9F" w14:textId="77777777" w:rsidR="007B07E8" w:rsidRPr="00551DC8" w:rsidRDefault="007B07E8" w:rsidP="00CA4199">
            <w:pPr>
              <w:spacing w:line="240" w:lineRule="auto"/>
              <w:ind w:right="78"/>
              <w:jc w:val="right"/>
              <w:rPr>
                <w:rFonts w:cs="Arial"/>
                <w:szCs w:val="18"/>
              </w:rPr>
            </w:pP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5FDB21E1" w14:textId="77777777" w:rsidR="007B07E8" w:rsidRPr="00551DC8" w:rsidRDefault="007B07E8" w:rsidP="00CA4199">
            <w:pPr>
              <w:spacing w:line="240" w:lineRule="auto"/>
              <w:jc w:val="left"/>
              <w:rPr>
                <w:rFonts w:cs="Arial"/>
                <w:szCs w:val="18"/>
              </w:rPr>
            </w:pPr>
          </w:p>
        </w:tc>
      </w:tr>
      <w:tr w:rsidR="007B07E8" w14:paraId="58CC0829" w14:textId="77777777" w:rsidTr="001365FC">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0FCC609F" w14:textId="77777777" w:rsidR="007B07E8" w:rsidRPr="00551DC8" w:rsidRDefault="007B07E8" w:rsidP="00CA4199">
            <w:pPr>
              <w:spacing w:line="240" w:lineRule="auto"/>
              <w:jc w:val="left"/>
              <w:rPr>
                <w:rFonts w:cs="Arial"/>
                <w:szCs w:val="18"/>
              </w:rPr>
            </w:pP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2EA35B8D" w14:textId="77777777" w:rsidR="007B07E8" w:rsidRPr="00551DC8" w:rsidRDefault="007B07E8" w:rsidP="00CA4199">
            <w:pPr>
              <w:spacing w:line="240" w:lineRule="auto"/>
              <w:jc w:val="left"/>
              <w:rPr>
                <w:rFonts w:cs="Arial"/>
                <w:szCs w:val="18"/>
              </w:rPr>
            </w:pP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4BFBF502" w14:textId="77777777" w:rsidR="007B07E8" w:rsidRPr="00551DC8" w:rsidRDefault="007B07E8" w:rsidP="00CA4199">
            <w:pPr>
              <w:spacing w:line="240" w:lineRule="auto"/>
              <w:ind w:right="78"/>
              <w:jc w:val="right"/>
              <w:rPr>
                <w:rFonts w:cs="Arial"/>
                <w:szCs w:val="18"/>
              </w:rPr>
            </w:pP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1BF31DD4" w14:textId="77777777" w:rsidR="007B07E8" w:rsidRPr="00551DC8" w:rsidRDefault="007B07E8" w:rsidP="00CA4199">
            <w:pPr>
              <w:spacing w:line="240" w:lineRule="auto"/>
              <w:jc w:val="left"/>
              <w:rPr>
                <w:rFonts w:cs="Arial"/>
                <w:szCs w:val="18"/>
              </w:rPr>
            </w:pPr>
          </w:p>
        </w:tc>
      </w:tr>
      <w:tr w:rsidR="007B07E8" w14:paraId="10832154" w14:textId="77777777" w:rsidTr="001365FC">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2661E4F0" w14:textId="77777777" w:rsidR="007B07E8" w:rsidRPr="00551DC8" w:rsidRDefault="007B07E8" w:rsidP="00CA4199">
            <w:pPr>
              <w:spacing w:line="240" w:lineRule="auto"/>
              <w:jc w:val="left"/>
              <w:rPr>
                <w:rFonts w:cs="Arial"/>
                <w:szCs w:val="18"/>
              </w:rPr>
            </w:pP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14988F13" w14:textId="77777777" w:rsidR="007B07E8" w:rsidRPr="00551DC8" w:rsidRDefault="007B07E8" w:rsidP="00CA4199">
            <w:pPr>
              <w:spacing w:line="240" w:lineRule="auto"/>
              <w:jc w:val="left"/>
              <w:rPr>
                <w:rFonts w:cs="Arial"/>
                <w:szCs w:val="18"/>
              </w:rPr>
            </w:pP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3BB5951C" w14:textId="77777777" w:rsidR="007B07E8" w:rsidRPr="00551DC8" w:rsidRDefault="007B07E8" w:rsidP="00CA4199">
            <w:pPr>
              <w:spacing w:line="240" w:lineRule="auto"/>
              <w:ind w:right="78"/>
              <w:jc w:val="right"/>
              <w:rPr>
                <w:rFonts w:cs="Arial"/>
                <w:szCs w:val="18"/>
              </w:rPr>
            </w:pP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40261868" w14:textId="77777777" w:rsidR="007B07E8" w:rsidRPr="00551DC8" w:rsidRDefault="007B07E8" w:rsidP="00CA4199">
            <w:pPr>
              <w:spacing w:line="240" w:lineRule="auto"/>
              <w:jc w:val="left"/>
              <w:rPr>
                <w:rFonts w:cs="Arial"/>
                <w:szCs w:val="18"/>
              </w:rPr>
            </w:pPr>
          </w:p>
        </w:tc>
      </w:tr>
    </w:tbl>
    <w:p w14:paraId="11A25B4D" w14:textId="77777777" w:rsidR="004B48E7" w:rsidRDefault="004B48E7" w:rsidP="002437BB">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14:paraId="26B3E8AD" w14:textId="77777777" w:rsidTr="00A65C10">
        <w:trPr>
          <w:trHeight w:val="378"/>
        </w:trPr>
        <w:tc>
          <w:tcPr>
            <w:tcW w:w="9327" w:type="dxa"/>
            <w:tcBorders>
              <w:left w:val="single" w:sz="4" w:space="0" w:color="9CC2E5"/>
            </w:tcBorders>
            <w:shd w:val="clear" w:color="auto" w:fill="DEEAF6"/>
            <w:vAlign w:val="center"/>
          </w:tcPr>
          <w:p w14:paraId="1C954CE7" w14:textId="77777777" w:rsidR="00050D91" w:rsidRDefault="00C053E0" w:rsidP="00D03E5D">
            <w:pPr>
              <w:pStyle w:val="Heading2"/>
              <w:keepNext/>
              <w:numPr>
                <w:ilvl w:val="0"/>
                <w:numId w:val="41"/>
              </w:numPr>
              <w:spacing w:before="60" w:after="60" w:line="240" w:lineRule="auto"/>
              <w:jc w:val="left"/>
              <w:rPr>
                <w:lang w:val="en-US"/>
              </w:rPr>
            </w:pPr>
            <w:bookmarkStart w:id="30" w:name="_Toc153360465"/>
            <w:bookmarkStart w:id="31" w:name="_Toc153362997"/>
            <w:bookmarkStart w:id="32" w:name="_Toc198299259"/>
            <w:r>
              <w:rPr>
                <w:lang w:val="en-US"/>
              </w:rPr>
              <w:t>Charging of Service Users</w:t>
            </w:r>
            <w:bookmarkEnd w:id="30"/>
            <w:bookmarkEnd w:id="31"/>
            <w:r w:rsidR="00DA30F3">
              <w:rPr>
                <w:lang w:val="en-US"/>
              </w:rPr>
              <w:t xml:space="preserve"> - </w:t>
            </w:r>
            <w:r w:rsidR="002437BB">
              <w:rPr>
                <w:lang w:val="en-US"/>
              </w:rPr>
              <w:t>Outside</w:t>
            </w:r>
            <w:r w:rsidR="00941CFC">
              <w:rPr>
                <w:lang w:val="en-US"/>
              </w:rPr>
              <w:t xml:space="preserve"> </w:t>
            </w:r>
            <w:r w:rsidR="002437BB">
              <w:rPr>
                <w:lang w:val="en-US"/>
              </w:rPr>
              <w:t xml:space="preserve">the Services for Older People </w:t>
            </w:r>
            <w:r w:rsidR="00BF177A">
              <w:rPr>
                <w:lang w:val="en-US"/>
              </w:rPr>
              <w:t xml:space="preserve">Home Suport </w:t>
            </w:r>
            <w:r w:rsidR="002437BB">
              <w:rPr>
                <w:lang w:val="en-US"/>
              </w:rPr>
              <w:t>Authorisation Scheme</w:t>
            </w:r>
            <w:bookmarkEnd w:id="32"/>
          </w:p>
        </w:tc>
      </w:tr>
      <w:tr w:rsidR="00050D91" w14:paraId="3F9F09CD" w14:textId="77777777" w:rsidTr="00A65C1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noWrap/>
            <w:vAlign w:val="center"/>
          </w:tcPr>
          <w:p w14:paraId="5EF1F582" w14:textId="30ED13EF" w:rsidR="00ED5AEF" w:rsidRPr="00606180" w:rsidRDefault="00AF6BF1" w:rsidP="00183C94">
            <w:pPr>
              <w:pStyle w:val="ACBody2"/>
              <w:keepNext/>
              <w:spacing w:before="120" w:after="120" w:line="240" w:lineRule="auto"/>
              <w:ind w:left="0"/>
            </w:pPr>
            <w:r w:rsidRPr="00606180">
              <w:t xml:space="preserve">Notwithstanding the provisions of Clauses 4.5 and 4.6 of Part I of this Arrangement, </w:t>
            </w:r>
            <w:r w:rsidR="00FF744A">
              <w:t xml:space="preserve">Clause 2.1.11 of the Addendum shall apply and </w:t>
            </w:r>
            <w:r w:rsidRPr="00606180">
              <w:t>t</w:t>
            </w:r>
            <w:r w:rsidR="00ED5AEF" w:rsidRPr="00606180">
              <w:t xml:space="preserve">he Provider </w:t>
            </w:r>
            <w:r w:rsidR="00881864" w:rsidRPr="00606180">
              <w:t>shall</w:t>
            </w:r>
            <w:r w:rsidR="00ED5AEF" w:rsidRPr="00606180">
              <w:t xml:space="preserve"> not accept any contributions </w:t>
            </w:r>
            <w:r w:rsidR="0022649F" w:rsidRPr="00606180">
              <w:t xml:space="preserve">or </w:t>
            </w:r>
            <w:r w:rsidR="0081689A" w:rsidRPr="00606180">
              <w:t xml:space="preserve">payment </w:t>
            </w:r>
            <w:r w:rsidR="00ED5AEF" w:rsidRPr="00606180">
              <w:t>from</w:t>
            </w:r>
            <w:r w:rsidR="00BF526B" w:rsidRPr="00606180">
              <w:t xml:space="preserve"> </w:t>
            </w:r>
            <w:r w:rsidR="0080074A" w:rsidRPr="00606180">
              <w:t>Service Users</w:t>
            </w:r>
            <w:r w:rsidR="00ED5AEF" w:rsidRPr="00606180">
              <w:t xml:space="preserve"> for</w:t>
            </w:r>
            <w:r w:rsidR="0081689A" w:rsidRPr="00606180">
              <w:t xml:space="preserve"> the</w:t>
            </w:r>
            <w:r w:rsidR="00ED5AEF" w:rsidRPr="00606180">
              <w:t xml:space="preserve"> </w:t>
            </w:r>
            <w:r w:rsidR="0081689A" w:rsidRPr="00606180">
              <w:t>Services</w:t>
            </w:r>
            <w:r w:rsidR="00ED5AEF" w:rsidRPr="00606180">
              <w:t xml:space="preserve">. </w:t>
            </w:r>
          </w:p>
          <w:p w14:paraId="03647311" w14:textId="7D406005" w:rsidR="003E5297" w:rsidRPr="003E5297" w:rsidRDefault="00CE4BEB" w:rsidP="00905258">
            <w:pPr>
              <w:pStyle w:val="ACBody2"/>
              <w:spacing w:after="120"/>
              <w:ind w:left="0"/>
              <w:rPr>
                <w:rFonts w:cs="Arial"/>
                <w:color w:val="000000" w:themeColor="text1"/>
                <w:szCs w:val="18"/>
              </w:rPr>
            </w:pPr>
            <w:r w:rsidRPr="00606180">
              <w:t xml:space="preserve">In the event that </w:t>
            </w:r>
            <w:r w:rsidR="00ED5AEF" w:rsidRPr="00606180">
              <w:t xml:space="preserve">a </w:t>
            </w:r>
            <w:r w:rsidR="0080074A" w:rsidRPr="00606180">
              <w:t>Service User</w:t>
            </w:r>
            <w:r w:rsidR="00ED5AEF" w:rsidRPr="00606180">
              <w:t xml:space="preserve"> </w:t>
            </w:r>
            <w:r w:rsidRPr="00606180">
              <w:t xml:space="preserve">separately </w:t>
            </w:r>
            <w:r w:rsidR="00905258">
              <w:t xml:space="preserve">purchases </w:t>
            </w:r>
            <w:r w:rsidRPr="00606180">
              <w:t xml:space="preserve">home support services </w:t>
            </w:r>
            <w:r w:rsidR="00ED5AEF" w:rsidRPr="00606180">
              <w:t xml:space="preserve">from the Provider </w:t>
            </w:r>
            <w:r w:rsidR="00FC620B" w:rsidRPr="00606180">
              <w:t>which do not form part of the Services</w:t>
            </w:r>
            <w:r w:rsidRPr="00606180">
              <w:t xml:space="preserve"> which the Provider has been contracted to provide under this Arrangement, such additional home services are Non-Scope Services within the meaning of Clause 4.4 of Part I of this Arrangement and, as such, the costs of such Non-Scope Services and all responsibilities, obligations and liabilities relating thereto or arising in connection therewith shall be the sole responsibility of the Provider. T</w:t>
            </w:r>
            <w:r w:rsidR="00ED5AEF" w:rsidRPr="00606180">
              <w:t xml:space="preserve">he Provider </w:t>
            </w:r>
            <w:r w:rsidR="002437BB" w:rsidRPr="00606180">
              <w:t xml:space="preserve">shall </w:t>
            </w:r>
            <w:r w:rsidR="00ED5AEF" w:rsidRPr="00606180">
              <w:t>make absolutely clear</w:t>
            </w:r>
            <w:r w:rsidRPr="00606180">
              <w:t xml:space="preserve"> to the Service User</w:t>
            </w:r>
            <w:r w:rsidR="00AF6BF1" w:rsidRPr="00606180">
              <w:t xml:space="preserve"> the distinction between the Services provided under this Arrangement and funded by the Executive and such Non-Scope Services which are not funded by the Executive.</w:t>
            </w:r>
          </w:p>
        </w:tc>
      </w:tr>
    </w:tbl>
    <w:p w14:paraId="5347C0E8" w14:textId="77777777" w:rsidR="00EC766D" w:rsidRDefault="006C0B2B" w:rsidP="00AA612F">
      <w:pPr>
        <w:spacing w:line="240" w:lineRule="auto"/>
        <w:jc w:val="left"/>
        <w:rPr>
          <w:rFonts w:cs="Arial"/>
          <w:sz w:val="24"/>
        </w:rPr>
      </w:pPr>
      <w:r>
        <w:rPr>
          <w:rFonts w:cs="Arial"/>
          <w:sz w:val="24"/>
        </w:rPr>
        <w:br w:type="page"/>
      </w:r>
    </w:p>
    <w:p w14:paraId="02C07068" w14:textId="77777777" w:rsidR="00050D91" w:rsidRDefault="00C053E0">
      <w:pPr>
        <w:pStyle w:val="Heading1"/>
      </w:pPr>
      <w:bookmarkStart w:id="33" w:name="_Toc153360466"/>
      <w:bookmarkStart w:id="34" w:name="_Toc153362998"/>
      <w:bookmarkStart w:id="35" w:name="_Toc198299260"/>
      <w:r>
        <w:lastRenderedPageBreak/>
        <w:t>SECTION 3 – Service Delivery Specification</w:t>
      </w:r>
      <w:bookmarkEnd w:id="33"/>
      <w:bookmarkEnd w:id="34"/>
      <w:bookmarkEnd w:id="35"/>
    </w:p>
    <w:p w14:paraId="2BA4FD61" w14:textId="1B397C7A" w:rsidR="00100AC1" w:rsidRPr="001365FC" w:rsidRDefault="000E79D2" w:rsidP="007D4641">
      <w:pPr>
        <w:spacing w:before="60" w:after="60" w:line="240" w:lineRule="auto"/>
        <w:rPr>
          <w:rFonts w:cs="Arial"/>
          <w:bCs/>
          <w:szCs w:val="21"/>
        </w:rPr>
      </w:pPr>
      <w:r>
        <w:rPr>
          <w:rFonts w:cs="Arial"/>
          <w:bCs/>
          <w:szCs w:val="21"/>
        </w:rPr>
        <w:t>The Provider is required to comply with the c</w:t>
      </w:r>
      <w:r w:rsidRPr="001365FC">
        <w:rPr>
          <w:rFonts w:cs="Arial"/>
          <w:bCs/>
          <w:szCs w:val="21"/>
        </w:rPr>
        <w:t xml:space="preserve">omprehensive </w:t>
      </w:r>
      <w:r w:rsidR="0081689A" w:rsidRPr="001365FC">
        <w:rPr>
          <w:rFonts w:cs="Arial"/>
          <w:bCs/>
          <w:szCs w:val="21"/>
        </w:rPr>
        <w:t xml:space="preserve">service delivery specification/requirements </w:t>
      </w:r>
      <w:r w:rsidR="0081689A">
        <w:rPr>
          <w:rFonts w:cs="Arial"/>
          <w:bCs/>
          <w:szCs w:val="21"/>
        </w:rPr>
        <w:t xml:space="preserve">that apply to this arrangement </w:t>
      </w:r>
      <w:r>
        <w:rPr>
          <w:rFonts w:cs="Arial"/>
          <w:bCs/>
          <w:szCs w:val="21"/>
        </w:rPr>
        <w:t>as</w:t>
      </w:r>
      <w:r w:rsidRPr="001365FC">
        <w:rPr>
          <w:rFonts w:cs="Arial"/>
          <w:bCs/>
          <w:szCs w:val="21"/>
        </w:rPr>
        <w:t xml:space="preserve"> </w:t>
      </w:r>
      <w:r w:rsidR="0081689A" w:rsidRPr="001365FC">
        <w:rPr>
          <w:rFonts w:cs="Arial"/>
          <w:bCs/>
          <w:szCs w:val="21"/>
        </w:rPr>
        <w:t xml:space="preserve">set out in the </w:t>
      </w:r>
      <w:r w:rsidR="007F13BB">
        <w:rPr>
          <w:rFonts w:cs="Arial"/>
          <w:bCs/>
          <w:szCs w:val="21"/>
        </w:rPr>
        <w:t xml:space="preserve">Scheme Documentation, including </w:t>
      </w:r>
      <w:r w:rsidR="00D0332E">
        <w:rPr>
          <w:rFonts w:cs="Arial"/>
          <w:bCs/>
          <w:szCs w:val="21"/>
        </w:rPr>
        <w:t>the</w:t>
      </w:r>
      <w:r w:rsidR="00D0332E" w:rsidRPr="001365FC">
        <w:rPr>
          <w:rFonts w:cs="Arial"/>
          <w:bCs/>
          <w:szCs w:val="21"/>
        </w:rPr>
        <w:t>: -</w:t>
      </w:r>
    </w:p>
    <w:p w14:paraId="73994389" w14:textId="03886AD6" w:rsidR="00AB24D2" w:rsidRPr="00D713C6" w:rsidRDefault="007F13BB" w:rsidP="001365FC">
      <w:pPr>
        <w:pStyle w:val="ListParagraph"/>
        <w:numPr>
          <w:ilvl w:val="0"/>
          <w:numId w:val="29"/>
        </w:numPr>
        <w:spacing w:line="240" w:lineRule="auto"/>
        <w:ind w:left="851" w:hanging="284"/>
        <w:rPr>
          <w:rFonts w:cs="Arial"/>
          <w:bCs/>
          <w:szCs w:val="21"/>
        </w:rPr>
      </w:pPr>
      <w:r>
        <w:rPr>
          <w:rFonts w:cs="Arial"/>
          <w:bCs/>
          <w:szCs w:val="21"/>
        </w:rPr>
        <w:t xml:space="preserve">HSS Guidelines; </w:t>
      </w:r>
    </w:p>
    <w:p w14:paraId="59C0D2AF" w14:textId="7C2EE549" w:rsidR="00AB24D2" w:rsidRPr="00D713C6" w:rsidRDefault="007F13BB" w:rsidP="001365FC">
      <w:pPr>
        <w:pStyle w:val="ListParagraph"/>
        <w:numPr>
          <w:ilvl w:val="0"/>
          <w:numId w:val="29"/>
        </w:numPr>
        <w:spacing w:line="240" w:lineRule="auto"/>
        <w:ind w:left="851" w:hanging="284"/>
        <w:rPr>
          <w:rFonts w:cs="Arial"/>
          <w:bCs/>
          <w:szCs w:val="21"/>
        </w:rPr>
      </w:pPr>
      <w:r>
        <w:rPr>
          <w:rFonts w:cs="Arial"/>
          <w:bCs/>
          <w:szCs w:val="21"/>
        </w:rPr>
        <w:t xml:space="preserve">Service Specifications; and </w:t>
      </w:r>
    </w:p>
    <w:p w14:paraId="14626369" w14:textId="3C8CDF64" w:rsidR="007F13BB" w:rsidRDefault="007F13BB" w:rsidP="001365FC">
      <w:pPr>
        <w:pStyle w:val="ListParagraph"/>
        <w:numPr>
          <w:ilvl w:val="0"/>
          <w:numId w:val="29"/>
        </w:numPr>
        <w:spacing w:line="240" w:lineRule="auto"/>
        <w:ind w:left="851" w:hanging="284"/>
        <w:rPr>
          <w:rFonts w:cs="Arial"/>
          <w:bCs/>
          <w:szCs w:val="21"/>
        </w:rPr>
      </w:pPr>
      <w:r>
        <w:rPr>
          <w:rFonts w:cs="Arial"/>
          <w:bCs/>
          <w:szCs w:val="21"/>
        </w:rPr>
        <w:t>SOP.</w:t>
      </w:r>
    </w:p>
    <w:p w14:paraId="0362D6B3" w14:textId="77777777" w:rsidR="007F13BB" w:rsidRPr="007F13BB" w:rsidRDefault="007F13BB" w:rsidP="007F13BB"/>
    <w:p w14:paraId="09C2271B" w14:textId="2720EA46" w:rsidR="00050D91" w:rsidRDefault="00AA1242">
      <w:pPr>
        <w:rPr>
          <w:rFonts w:cs="Arial"/>
          <w:bCs/>
          <w:szCs w:val="21"/>
        </w:rPr>
      </w:pPr>
      <w:r>
        <w:rPr>
          <w:rFonts w:cs="Arial"/>
          <w:bCs/>
          <w:szCs w:val="21"/>
        </w:rPr>
        <w:t>The</w:t>
      </w:r>
      <w:r w:rsidR="00E109C2" w:rsidRPr="001365FC">
        <w:rPr>
          <w:rFonts w:cs="Arial"/>
          <w:bCs/>
          <w:szCs w:val="21"/>
        </w:rPr>
        <w:t xml:space="preserve"> </w:t>
      </w:r>
      <w:r w:rsidR="007F13BB">
        <w:rPr>
          <w:rFonts w:cs="Arial"/>
          <w:szCs w:val="18"/>
        </w:rPr>
        <w:t>Scheme Documentation</w:t>
      </w:r>
      <w:r w:rsidR="00E109C2" w:rsidRPr="001365FC">
        <w:rPr>
          <w:rFonts w:cs="Arial"/>
          <w:bCs/>
          <w:szCs w:val="21"/>
        </w:rPr>
        <w:t xml:space="preserve"> </w:t>
      </w:r>
      <w:r w:rsidR="000E79D2">
        <w:rPr>
          <w:rFonts w:cs="Arial"/>
          <w:bCs/>
          <w:szCs w:val="21"/>
        </w:rPr>
        <w:t xml:space="preserve">is </w:t>
      </w:r>
      <w:r w:rsidR="00E109C2" w:rsidRPr="001365FC">
        <w:rPr>
          <w:rFonts w:cs="Arial"/>
          <w:bCs/>
          <w:szCs w:val="21"/>
        </w:rPr>
        <w:t xml:space="preserve">available to </w:t>
      </w:r>
      <w:r w:rsidR="001C2754">
        <w:rPr>
          <w:rFonts w:cs="Arial"/>
          <w:bCs/>
          <w:szCs w:val="21"/>
        </w:rPr>
        <w:t>the Provider</w:t>
      </w:r>
      <w:r w:rsidR="001C2754" w:rsidRPr="001365FC">
        <w:rPr>
          <w:rFonts w:cs="Arial"/>
          <w:bCs/>
          <w:szCs w:val="21"/>
        </w:rPr>
        <w:t xml:space="preserve"> </w:t>
      </w:r>
      <w:r w:rsidR="00E109C2" w:rsidRPr="001365FC">
        <w:rPr>
          <w:rFonts w:cs="Arial"/>
          <w:bCs/>
          <w:szCs w:val="21"/>
        </w:rPr>
        <w:t>a</w:t>
      </w:r>
      <w:r w:rsidR="006C3CDD">
        <w:rPr>
          <w:rFonts w:cs="Arial"/>
          <w:bCs/>
          <w:szCs w:val="21"/>
        </w:rPr>
        <w:t xml:space="preserve">t </w:t>
      </w:r>
      <w:hyperlink r:id="rId12" w:history="1">
        <w:r w:rsidR="006C3CDD" w:rsidRPr="006C3CDD">
          <w:rPr>
            <w:color w:val="0000FF"/>
            <w:u w:val="single"/>
          </w:rPr>
          <w:t>Service Arrangement documents - HSE.ie</w:t>
        </w:r>
      </w:hyperlink>
      <w:r w:rsidR="001C2754">
        <w:rPr>
          <w:rFonts w:cs="Arial"/>
          <w:bCs/>
          <w:szCs w:val="21"/>
        </w:rPr>
        <w:t xml:space="preserve">. </w:t>
      </w:r>
      <w:r w:rsidR="00D60574" w:rsidRPr="00D60574">
        <w:rPr>
          <w:rFonts w:cs="Arial"/>
          <w:bCs/>
          <w:szCs w:val="21"/>
        </w:rPr>
        <w:t xml:space="preserve">The </w:t>
      </w:r>
      <w:r w:rsidR="0042095A">
        <w:rPr>
          <w:rFonts w:cs="Arial"/>
          <w:szCs w:val="18"/>
        </w:rPr>
        <w:t>Scheme Documentation</w:t>
      </w:r>
      <w:r w:rsidR="00D60574">
        <w:rPr>
          <w:rFonts w:cs="Arial"/>
          <w:bCs/>
          <w:szCs w:val="21"/>
        </w:rPr>
        <w:t xml:space="preserve"> </w:t>
      </w:r>
      <w:r w:rsidR="00D9114B">
        <w:rPr>
          <w:rFonts w:cs="Arial"/>
          <w:bCs/>
          <w:szCs w:val="21"/>
        </w:rPr>
        <w:t>may</w:t>
      </w:r>
      <w:r w:rsidR="00D60574" w:rsidRPr="00D60574">
        <w:rPr>
          <w:rFonts w:cs="Arial"/>
          <w:bCs/>
          <w:szCs w:val="21"/>
        </w:rPr>
        <w:t xml:space="preserve"> be reviewed and updated by the </w:t>
      </w:r>
      <w:r w:rsidR="00D60574">
        <w:rPr>
          <w:rFonts w:cs="Arial"/>
          <w:bCs/>
          <w:szCs w:val="21"/>
        </w:rPr>
        <w:t>Executive</w:t>
      </w:r>
      <w:r w:rsidR="00D60574" w:rsidRPr="00D60574">
        <w:rPr>
          <w:rFonts w:cs="Arial"/>
          <w:bCs/>
          <w:szCs w:val="21"/>
        </w:rPr>
        <w:t xml:space="preserve"> periodically, however Providers are required to have in place adequate systems to identify any changes which are made on an ongoing basis in order to </w:t>
      </w:r>
      <w:r w:rsidR="0042095A">
        <w:rPr>
          <w:rFonts w:cs="Arial"/>
          <w:bCs/>
          <w:szCs w:val="21"/>
        </w:rPr>
        <w:t>comply with their obligations under the Scheme</w:t>
      </w:r>
      <w:r w:rsidR="00D60574">
        <w:rPr>
          <w:rFonts w:cs="Arial"/>
          <w:szCs w:val="18"/>
        </w:rPr>
        <w:t xml:space="preserve"> </w:t>
      </w:r>
      <w:r w:rsidR="00D60574">
        <w:rPr>
          <w:rFonts w:cs="Arial"/>
          <w:bCs/>
          <w:szCs w:val="21"/>
        </w:rPr>
        <w:t>Documentation</w:t>
      </w:r>
      <w:r w:rsidR="00D60574" w:rsidRPr="00D60574">
        <w:rPr>
          <w:rFonts w:cs="Arial"/>
          <w:bCs/>
          <w:szCs w:val="21"/>
        </w:rPr>
        <w:t xml:space="preserve"> as set out in </w:t>
      </w:r>
      <w:r w:rsidR="00D60574">
        <w:rPr>
          <w:rFonts w:cs="Arial"/>
          <w:bCs/>
          <w:szCs w:val="21"/>
        </w:rPr>
        <w:t>this</w:t>
      </w:r>
      <w:r w:rsidR="00D9114B">
        <w:rPr>
          <w:rFonts w:cs="Arial"/>
          <w:bCs/>
          <w:szCs w:val="21"/>
        </w:rPr>
        <w:t xml:space="preserve"> Arrangement. </w:t>
      </w:r>
      <w:r w:rsidR="00D60574" w:rsidRPr="00D60574">
        <w:rPr>
          <w:rFonts w:cs="Arial"/>
          <w:bCs/>
          <w:szCs w:val="21"/>
        </w:rPr>
        <w:t>This obligation applies regardless of whether any such update is communicated by t</w:t>
      </w:r>
      <w:r w:rsidR="00D9114B">
        <w:rPr>
          <w:rFonts w:cs="Arial"/>
          <w:bCs/>
          <w:szCs w:val="21"/>
        </w:rPr>
        <w:t>he HSE directly to the Provider</w:t>
      </w:r>
      <w:r w:rsidR="00D60574" w:rsidRPr="00D60574">
        <w:rPr>
          <w:rFonts w:cs="Arial"/>
          <w:bCs/>
          <w:szCs w:val="21"/>
        </w:rPr>
        <w:t>.</w:t>
      </w:r>
    </w:p>
    <w:p w14:paraId="6BFFCD29" w14:textId="77777777" w:rsidR="0042095A" w:rsidRPr="00100AC1" w:rsidRDefault="0042095A">
      <w:pPr>
        <w:rPr>
          <w:rFonts w:cs="Arial"/>
          <w:b/>
          <w:bCs/>
          <w:sz w:val="28"/>
          <w:szCs w:val="28"/>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14:paraId="0405383E" w14:textId="77777777" w:rsidTr="00146D20">
        <w:tc>
          <w:tcPr>
            <w:tcW w:w="9322" w:type="dxa"/>
            <w:shd w:val="clear" w:color="auto" w:fill="DEEAF6"/>
          </w:tcPr>
          <w:p w14:paraId="7862DEAB" w14:textId="77777777" w:rsidR="00050D91" w:rsidRDefault="00C053E0" w:rsidP="005F7D62">
            <w:pPr>
              <w:pStyle w:val="Heading2"/>
              <w:keepNext/>
              <w:numPr>
                <w:ilvl w:val="0"/>
                <w:numId w:val="31"/>
              </w:numPr>
              <w:spacing w:before="60" w:after="60" w:line="240" w:lineRule="auto"/>
            </w:pPr>
            <w:bookmarkStart w:id="36" w:name="_Toc153360467"/>
            <w:bookmarkStart w:id="37" w:name="_Toc153362999"/>
            <w:bookmarkStart w:id="38" w:name="_Toc198299261"/>
            <w:r>
              <w:t>Service Overview</w:t>
            </w:r>
            <w:bookmarkEnd w:id="36"/>
            <w:bookmarkEnd w:id="37"/>
            <w:bookmarkEnd w:id="38"/>
          </w:p>
        </w:tc>
      </w:tr>
      <w:tr w:rsidR="00050D91" w14:paraId="65DCF6FD" w14:textId="77777777" w:rsidTr="00146D20">
        <w:tc>
          <w:tcPr>
            <w:tcW w:w="9322" w:type="dxa"/>
          </w:tcPr>
          <w:p w14:paraId="1279DAF0" w14:textId="77777777" w:rsidR="0042095A" w:rsidRDefault="00AF6BF1">
            <w:pPr>
              <w:keepNext/>
              <w:spacing w:before="120" w:after="120" w:line="240" w:lineRule="auto"/>
              <w:rPr>
                <w:rFonts w:cs="Arial"/>
                <w:szCs w:val="18"/>
              </w:rPr>
            </w:pPr>
            <w:r>
              <w:rPr>
                <w:rFonts w:cs="Arial"/>
                <w:szCs w:val="18"/>
              </w:rPr>
              <w:t>The Services</w:t>
            </w:r>
            <w:r w:rsidR="00F320FD">
              <w:rPr>
                <w:rFonts w:cs="Arial"/>
                <w:szCs w:val="18"/>
              </w:rPr>
              <w:t xml:space="preserve"> are required </w:t>
            </w:r>
            <w:r w:rsidR="00F320FD" w:rsidRPr="002A15DD">
              <w:rPr>
                <w:rFonts w:cs="Arial"/>
                <w:szCs w:val="18"/>
              </w:rPr>
              <w:t>in circumstances where Service U</w:t>
            </w:r>
            <w:r w:rsidR="00906E98" w:rsidRPr="002A15DD">
              <w:rPr>
                <w:rFonts w:cs="Arial"/>
                <w:szCs w:val="18"/>
              </w:rPr>
              <w:t>s</w:t>
            </w:r>
            <w:r w:rsidR="00F320FD" w:rsidRPr="002A15DD">
              <w:rPr>
                <w:rFonts w:cs="Arial"/>
                <w:szCs w:val="18"/>
              </w:rPr>
              <w:t xml:space="preserve">ers require home support which the </w:t>
            </w:r>
            <w:r w:rsidRPr="002A15DD">
              <w:rPr>
                <w:rFonts w:cs="Arial"/>
                <w:szCs w:val="18"/>
              </w:rPr>
              <w:t>Executive</w:t>
            </w:r>
            <w:r w:rsidR="00C708AA" w:rsidRPr="002A15DD">
              <w:rPr>
                <w:rFonts w:cs="Arial"/>
                <w:szCs w:val="18"/>
              </w:rPr>
              <w:t xml:space="preserve"> </w:t>
            </w:r>
            <w:r w:rsidR="00F320FD" w:rsidRPr="002A15DD">
              <w:rPr>
                <w:rFonts w:cs="Arial"/>
                <w:szCs w:val="18"/>
              </w:rPr>
              <w:t xml:space="preserve">is unable to provide by </w:t>
            </w:r>
            <w:r w:rsidR="00B942A3" w:rsidRPr="002A15DD">
              <w:rPr>
                <w:rFonts w:cs="Arial"/>
                <w:szCs w:val="18"/>
              </w:rPr>
              <w:t>use of</w:t>
            </w:r>
            <w:r w:rsidR="00F320FD" w:rsidRPr="002A15DD">
              <w:rPr>
                <w:rFonts w:cs="Arial"/>
                <w:szCs w:val="18"/>
              </w:rPr>
              <w:t xml:space="preserve"> directly employed staff</w:t>
            </w:r>
            <w:r w:rsidR="0042095A">
              <w:rPr>
                <w:rFonts w:cs="Arial"/>
                <w:szCs w:val="18"/>
              </w:rPr>
              <w:t xml:space="preserve"> and must be provided in accordance with the Scheme Documentation</w:t>
            </w:r>
            <w:r w:rsidR="00F320FD" w:rsidRPr="002A15DD">
              <w:rPr>
                <w:rFonts w:cs="Arial"/>
                <w:szCs w:val="18"/>
              </w:rPr>
              <w:t xml:space="preserve">.  </w:t>
            </w:r>
            <w:r w:rsidR="0042095A">
              <w:rPr>
                <w:rFonts w:cs="Arial"/>
                <w:szCs w:val="18"/>
              </w:rPr>
              <w:t xml:space="preserve">This Section A contains </w:t>
            </w:r>
            <w:r w:rsidR="00F320FD" w:rsidRPr="002A15DD">
              <w:rPr>
                <w:rFonts w:cs="Arial"/>
                <w:szCs w:val="18"/>
              </w:rPr>
              <w:t>a brief overview of the Service</w:t>
            </w:r>
            <w:r w:rsidR="00B942A3" w:rsidRPr="002A15DD">
              <w:rPr>
                <w:rFonts w:cs="Arial"/>
                <w:szCs w:val="18"/>
              </w:rPr>
              <w:t>s</w:t>
            </w:r>
            <w:r w:rsidR="00F320FD" w:rsidRPr="002A15DD">
              <w:rPr>
                <w:rFonts w:cs="Arial"/>
                <w:szCs w:val="18"/>
              </w:rPr>
              <w:t xml:space="preserve"> to be provided by the Provider</w:t>
            </w:r>
            <w:r w:rsidR="00906E98" w:rsidRPr="002A15DD">
              <w:rPr>
                <w:rFonts w:cs="Arial"/>
                <w:szCs w:val="18"/>
              </w:rPr>
              <w:t>.</w:t>
            </w:r>
          </w:p>
          <w:p w14:paraId="43202EBA" w14:textId="6F34DEAF" w:rsidR="0042095A" w:rsidRDefault="0042095A">
            <w:pPr>
              <w:keepNext/>
              <w:spacing w:before="120" w:after="120" w:line="240" w:lineRule="auto"/>
              <w:rPr>
                <w:rFonts w:cs="Arial"/>
                <w:szCs w:val="18"/>
              </w:rPr>
            </w:pPr>
            <w:r>
              <w:rPr>
                <w:rFonts w:cs="Arial"/>
                <w:szCs w:val="18"/>
              </w:rPr>
              <w:t>For avoidance of doubt, the specific Services to be provided in respect of each Service User will be contained in the approved</w:t>
            </w:r>
            <w:r w:rsidR="00E3649D">
              <w:rPr>
                <w:rFonts w:cs="Arial"/>
                <w:szCs w:val="18"/>
              </w:rPr>
              <w:t xml:space="preserve"> Home Support Needs</w:t>
            </w:r>
            <w:r>
              <w:rPr>
                <w:rFonts w:cs="Arial"/>
                <w:szCs w:val="18"/>
              </w:rPr>
              <w:t xml:space="preserve"> Asses</w:t>
            </w:r>
            <w:r w:rsidR="00EE5C8C">
              <w:rPr>
                <w:rFonts w:cs="Arial"/>
                <w:szCs w:val="18"/>
              </w:rPr>
              <w:t>s</w:t>
            </w:r>
            <w:r w:rsidR="00E3649D">
              <w:rPr>
                <w:rFonts w:cs="Arial"/>
                <w:szCs w:val="18"/>
              </w:rPr>
              <w:t>ment</w:t>
            </w:r>
            <w:r>
              <w:rPr>
                <w:rFonts w:cs="Arial"/>
                <w:szCs w:val="18"/>
              </w:rPr>
              <w:t xml:space="preserve"> and Home Support Care Plan in respect of each Service User. </w:t>
            </w:r>
          </w:p>
          <w:p w14:paraId="7E1E2777" w14:textId="0CB4959F" w:rsidR="00906E98" w:rsidRDefault="00906E98" w:rsidP="001365FC">
            <w:pPr>
              <w:spacing w:line="240" w:lineRule="auto"/>
              <w:rPr>
                <w:rFonts w:cs="Arial"/>
                <w:szCs w:val="18"/>
              </w:rPr>
            </w:pPr>
          </w:p>
        </w:tc>
      </w:tr>
      <w:tr w:rsidR="00050D91" w14:paraId="3A14F734" w14:textId="77777777" w:rsidTr="001365FC">
        <w:trPr>
          <w:trHeight w:val="841"/>
        </w:trPr>
        <w:tc>
          <w:tcPr>
            <w:tcW w:w="9322" w:type="dxa"/>
          </w:tcPr>
          <w:p w14:paraId="5A08E61C" w14:textId="2D0724AF" w:rsidR="00F320FD" w:rsidRDefault="00D74113" w:rsidP="00F320FD">
            <w:pPr>
              <w:spacing w:line="240" w:lineRule="auto"/>
              <w:rPr>
                <w:rFonts w:cs="Arial"/>
                <w:szCs w:val="18"/>
              </w:rPr>
            </w:pPr>
            <w:r>
              <w:rPr>
                <w:rFonts w:cs="Arial"/>
                <w:szCs w:val="18"/>
              </w:rPr>
              <w:t>In accordance with the Scheme Documentation, t</w:t>
            </w:r>
            <w:r w:rsidR="00E32538">
              <w:rPr>
                <w:rFonts w:cs="Arial"/>
                <w:szCs w:val="18"/>
              </w:rPr>
              <w:t xml:space="preserve">he </w:t>
            </w:r>
            <w:r>
              <w:rPr>
                <w:rFonts w:cs="Arial"/>
                <w:szCs w:val="18"/>
              </w:rPr>
              <w:t xml:space="preserve">categories of </w:t>
            </w:r>
            <w:r w:rsidR="00E32538">
              <w:rPr>
                <w:rFonts w:cs="Arial"/>
                <w:szCs w:val="18"/>
              </w:rPr>
              <w:t>HSS</w:t>
            </w:r>
            <w:r>
              <w:rPr>
                <w:rFonts w:cs="Arial"/>
                <w:szCs w:val="18"/>
              </w:rPr>
              <w:t xml:space="preserve"> incorporated within the Services</w:t>
            </w:r>
            <w:r w:rsidR="00E32538">
              <w:rPr>
                <w:rFonts w:cs="Arial"/>
                <w:szCs w:val="18"/>
              </w:rPr>
              <w:t xml:space="preserve"> </w:t>
            </w:r>
            <w:r>
              <w:rPr>
                <w:rFonts w:cs="Arial"/>
                <w:szCs w:val="18"/>
              </w:rPr>
              <w:t xml:space="preserve"> includes</w:t>
            </w:r>
            <w:r w:rsidR="00E32538">
              <w:rPr>
                <w:rFonts w:cs="Arial"/>
                <w:szCs w:val="18"/>
              </w:rPr>
              <w:t>:-</w:t>
            </w:r>
          </w:p>
          <w:p w14:paraId="06170925" w14:textId="77777777" w:rsidR="00AB60DD" w:rsidRPr="00F320FD" w:rsidRDefault="00AB60DD" w:rsidP="00F320FD">
            <w:pPr>
              <w:spacing w:line="240" w:lineRule="auto"/>
              <w:rPr>
                <w:rFonts w:cs="Arial"/>
                <w:szCs w:val="18"/>
              </w:rPr>
            </w:pPr>
          </w:p>
          <w:p w14:paraId="2270A208" w14:textId="1A766721" w:rsidR="00F320FD" w:rsidRPr="00905258" w:rsidRDefault="00F320FD" w:rsidP="00905258">
            <w:pPr>
              <w:pStyle w:val="ListParagraph"/>
              <w:numPr>
                <w:ilvl w:val="0"/>
                <w:numId w:val="56"/>
              </w:numPr>
              <w:spacing w:line="240" w:lineRule="auto"/>
              <w:rPr>
                <w:rFonts w:cs="Arial"/>
                <w:szCs w:val="18"/>
              </w:rPr>
            </w:pPr>
            <w:r w:rsidRPr="00905258">
              <w:rPr>
                <w:rFonts w:cs="Arial"/>
                <w:szCs w:val="18"/>
              </w:rPr>
              <w:t xml:space="preserve">services previously tendered </w:t>
            </w:r>
            <w:r w:rsidR="00FF4831">
              <w:t xml:space="preserve">by the Executive </w:t>
            </w:r>
            <w:r w:rsidRPr="00905258">
              <w:rPr>
                <w:rFonts w:cs="Arial"/>
                <w:szCs w:val="18"/>
              </w:rPr>
              <w:t>as Enhanced Homecare Services</w:t>
            </w:r>
            <w:r w:rsidR="00D74113" w:rsidRPr="00905258">
              <w:rPr>
                <w:rFonts w:cs="Arial"/>
                <w:szCs w:val="18"/>
              </w:rPr>
              <w:t>;</w:t>
            </w:r>
          </w:p>
          <w:p w14:paraId="5604C8EC" w14:textId="4A4FDD95" w:rsidR="00F320FD" w:rsidRPr="00905258" w:rsidRDefault="00F320FD" w:rsidP="00905258">
            <w:pPr>
              <w:pStyle w:val="ListParagraph"/>
              <w:numPr>
                <w:ilvl w:val="0"/>
                <w:numId w:val="56"/>
              </w:numPr>
              <w:spacing w:line="240" w:lineRule="auto"/>
              <w:rPr>
                <w:rFonts w:cs="Arial"/>
                <w:szCs w:val="18"/>
              </w:rPr>
            </w:pPr>
            <w:r w:rsidRPr="00905258">
              <w:rPr>
                <w:rFonts w:cs="Arial"/>
                <w:szCs w:val="18"/>
              </w:rPr>
              <w:t xml:space="preserve">traditional </w:t>
            </w:r>
            <w:r w:rsidR="00FF4831" w:rsidRPr="00905258">
              <w:rPr>
                <w:rFonts w:cs="Arial"/>
                <w:szCs w:val="18"/>
              </w:rPr>
              <w:t xml:space="preserve">home help services </w:t>
            </w:r>
            <w:r w:rsidRPr="00905258">
              <w:rPr>
                <w:rFonts w:cs="Arial"/>
                <w:szCs w:val="18"/>
              </w:rPr>
              <w:t xml:space="preserve">which have been part of the single funded </w:t>
            </w:r>
            <w:r w:rsidR="00FF4831">
              <w:t xml:space="preserve">HSS </w:t>
            </w:r>
            <w:r w:rsidR="00FF4831" w:rsidRPr="00905258">
              <w:rPr>
                <w:rFonts w:cs="Arial"/>
                <w:szCs w:val="18"/>
              </w:rPr>
              <w:t>since 1</w:t>
            </w:r>
            <w:r w:rsidRPr="00905258">
              <w:rPr>
                <w:rFonts w:cs="Arial"/>
                <w:szCs w:val="18"/>
              </w:rPr>
              <w:t xml:space="preserve"> January 2018, </w:t>
            </w:r>
          </w:p>
          <w:p w14:paraId="109CF289" w14:textId="240D742B" w:rsidR="00F320FD" w:rsidRPr="00905258" w:rsidRDefault="00F320FD" w:rsidP="00905258">
            <w:pPr>
              <w:pStyle w:val="ListParagraph"/>
              <w:numPr>
                <w:ilvl w:val="0"/>
                <w:numId w:val="56"/>
              </w:numPr>
              <w:spacing w:line="240" w:lineRule="auto"/>
              <w:rPr>
                <w:rFonts w:cs="Arial"/>
                <w:szCs w:val="18"/>
              </w:rPr>
            </w:pPr>
            <w:r w:rsidRPr="00905258">
              <w:rPr>
                <w:rFonts w:cs="Arial"/>
                <w:szCs w:val="18"/>
              </w:rPr>
              <w:t>HSS provided through Complex Home Support funded arrangements</w:t>
            </w:r>
            <w:r w:rsidR="00AA1242" w:rsidRPr="00905258">
              <w:rPr>
                <w:rFonts w:cs="Arial"/>
                <w:szCs w:val="18"/>
              </w:rPr>
              <w:t xml:space="preserve"> </w:t>
            </w:r>
            <w:r w:rsidR="007D75D7" w:rsidRPr="00905258">
              <w:rPr>
                <w:rFonts w:cs="Arial"/>
                <w:szCs w:val="18"/>
              </w:rPr>
              <w:t>(formerly known as Intensive Home Care Packages (IHCPs))</w:t>
            </w:r>
            <w:r w:rsidR="00AA1242" w:rsidRPr="00905258">
              <w:rPr>
                <w:rFonts w:cs="Arial"/>
                <w:szCs w:val="18"/>
              </w:rPr>
              <w:t xml:space="preserve"> </w:t>
            </w:r>
            <w:r w:rsidRPr="00905258">
              <w:rPr>
                <w:rFonts w:cs="Arial"/>
                <w:szCs w:val="18"/>
              </w:rPr>
              <w:t xml:space="preserve">when directly employed staff </w:t>
            </w:r>
            <w:r w:rsidR="00D74113" w:rsidRPr="00905258">
              <w:rPr>
                <w:rFonts w:cs="Arial"/>
                <w:szCs w:val="18"/>
              </w:rPr>
              <w:t xml:space="preserve">of the Executive </w:t>
            </w:r>
            <w:r w:rsidRPr="00905258">
              <w:rPr>
                <w:rFonts w:cs="Arial"/>
                <w:szCs w:val="18"/>
              </w:rPr>
              <w:t xml:space="preserve">are not available to deliver </w:t>
            </w:r>
            <w:r w:rsidR="00D74113" w:rsidRPr="00905258">
              <w:rPr>
                <w:rFonts w:cs="Arial"/>
                <w:szCs w:val="18"/>
              </w:rPr>
              <w:t>such</w:t>
            </w:r>
            <w:r w:rsidRPr="00905258">
              <w:rPr>
                <w:rFonts w:cs="Arial"/>
                <w:szCs w:val="18"/>
              </w:rPr>
              <w:t xml:space="preserve"> services, and</w:t>
            </w:r>
          </w:p>
          <w:p w14:paraId="247CB4EC" w14:textId="57DB8491" w:rsidR="00F320FD" w:rsidRPr="00905258" w:rsidRDefault="00996D21" w:rsidP="00F320FD">
            <w:pPr>
              <w:pStyle w:val="ListParagraph"/>
              <w:numPr>
                <w:ilvl w:val="0"/>
                <w:numId w:val="56"/>
              </w:numPr>
              <w:spacing w:line="240" w:lineRule="auto"/>
              <w:rPr>
                <w:rFonts w:cs="Arial"/>
                <w:szCs w:val="18"/>
              </w:rPr>
            </w:pPr>
            <w:r w:rsidRPr="00905258">
              <w:rPr>
                <w:rFonts w:cs="Arial"/>
                <w:szCs w:val="18"/>
              </w:rPr>
              <w:t>CDHS</w:t>
            </w:r>
            <w:r w:rsidR="00D94055" w:rsidRPr="00905258">
              <w:rPr>
                <w:rFonts w:cs="Arial"/>
                <w:szCs w:val="18"/>
              </w:rPr>
              <w:t>, being another approach to service delivery</w:t>
            </w:r>
            <w:r w:rsidR="00905258">
              <w:rPr>
                <w:rFonts w:cs="Arial"/>
                <w:szCs w:val="18"/>
              </w:rPr>
              <w:t xml:space="preserve"> </w:t>
            </w:r>
            <w:r w:rsidR="00D94055" w:rsidRPr="00905258">
              <w:rPr>
                <w:rFonts w:cs="Arial"/>
                <w:szCs w:val="18"/>
              </w:rPr>
              <w:t xml:space="preserve">provided that the </w:t>
            </w:r>
            <w:r w:rsidR="00BF526B" w:rsidRPr="00905258">
              <w:rPr>
                <w:rFonts w:cs="Arial"/>
                <w:szCs w:val="18"/>
              </w:rPr>
              <w:t>Executive</w:t>
            </w:r>
            <w:r w:rsidR="007D75D7" w:rsidRPr="00905258">
              <w:rPr>
                <w:rFonts w:cs="Arial"/>
                <w:szCs w:val="18"/>
              </w:rPr>
              <w:t>’s</w:t>
            </w:r>
            <w:r w:rsidR="00F320FD" w:rsidRPr="00905258">
              <w:rPr>
                <w:rFonts w:cs="Arial"/>
                <w:szCs w:val="18"/>
              </w:rPr>
              <w:t xml:space="preserve"> directly employed staff are not available to deliver </w:t>
            </w:r>
            <w:r w:rsidR="00D94055" w:rsidRPr="00905258">
              <w:rPr>
                <w:rFonts w:cs="Arial"/>
                <w:szCs w:val="18"/>
              </w:rPr>
              <w:t>such</w:t>
            </w:r>
            <w:r w:rsidR="00F320FD" w:rsidRPr="00905258">
              <w:rPr>
                <w:rFonts w:cs="Arial"/>
                <w:szCs w:val="18"/>
              </w:rPr>
              <w:t xml:space="preserve"> services.</w:t>
            </w:r>
          </w:p>
          <w:p w14:paraId="5F3592CE" w14:textId="77777777" w:rsidR="00E32538" w:rsidRDefault="00E32538" w:rsidP="00F320FD">
            <w:pPr>
              <w:spacing w:line="240" w:lineRule="auto"/>
              <w:rPr>
                <w:rFonts w:cs="Arial"/>
                <w:szCs w:val="18"/>
              </w:rPr>
            </w:pPr>
          </w:p>
          <w:p w14:paraId="300C75C0" w14:textId="5174B7AE" w:rsidR="008B4CAF" w:rsidRDefault="008B4CAF" w:rsidP="001365FC">
            <w:pPr>
              <w:rPr>
                <w:rFonts w:cs="Arial"/>
                <w:szCs w:val="18"/>
              </w:rPr>
            </w:pPr>
            <w:r>
              <w:rPr>
                <w:rFonts w:cs="Arial"/>
                <w:szCs w:val="18"/>
              </w:rPr>
              <w:t>W</w:t>
            </w:r>
            <w:r w:rsidRPr="008B4CAF">
              <w:rPr>
                <w:rFonts w:cs="Arial"/>
                <w:szCs w:val="18"/>
              </w:rPr>
              <w:t xml:space="preserve">here </w:t>
            </w:r>
            <w:r w:rsidR="00BF526B">
              <w:rPr>
                <w:rFonts w:cs="Arial"/>
                <w:szCs w:val="18"/>
              </w:rPr>
              <w:t xml:space="preserve">the </w:t>
            </w:r>
            <w:r w:rsidR="00BF526B" w:rsidRPr="00BF526B">
              <w:rPr>
                <w:rFonts w:cs="Arial"/>
                <w:szCs w:val="18"/>
              </w:rPr>
              <w:t>Executive</w:t>
            </w:r>
            <w:r w:rsidR="007D75D7">
              <w:rPr>
                <w:rFonts w:cs="Arial"/>
                <w:szCs w:val="18"/>
              </w:rPr>
              <w:t>’s</w:t>
            </w:r>
            <w:r w:rsidR="00BF526B">
              <w:rPr>
                <w:rFonts w:cs="Arial"/>
                <w:szCs w:val="18"/>
              </w:rPr>
              <w:t xml:space="preserve"> </w:t>
            </w:r>
            <w:r w:rsidRPr="008B4CAF">
              <w:rPr>
                <w:rFonts w:cs="Arial"/>
                <w:szCs w:val="18"/>
              </w:rPr>
              <w:t>directly employed staff are not available to deliver the Service</w:t>
            </w:r>
            <w:r w:rsidR="00B942A3">
              <w:rPr>
                <w:rFonts w:cs="Arial"/>
                <w:szCs w:val="18"/>
              </w:rPr>
              <w:t>,</w:t>
            </w:r>
            <w:r w:rsidRPr="008B4CAF">
              <w:rPr>
                <w:rFonts w:cs="Arial"/>
                <w:szCs w:val="18"/>
              </w:rPr>
              <w:t xml:space="preserve"> </w:t>
            </w:r>
            <w:r>
              <w:rPr>
                <w:rFonts w:cs="Arial"/>
                <w:szCs w:val="18"/>
              </w:rPr>
              <w:t>this</w:t>
            </w:r>
            <w:r w:rsidR="00906E98">
              <w:rPr>
                <w:rFonts w:cs="Arial"/>
                <w:szCs w:val="18"/>
              </w:rPr>
              <w:t xml:space="preserve"> Arrangement</w:t>
            </w:r>
            <w:r w:rsidR="00007445">
              <w:rPr>
                <w:rFonts w:cs="Arial"/>
                <w:szCs w:val="18"/>
              </w:rPr>
              <w:t xml:space="preserve"> (including the Rates)</w:t>
            </w:r>
            <w:r w:rsidR="00906E98">
              <w:rPr>
                <w:rFonts w:cs="Arial"/>
                <w:szCs w:val="18"/>
              </w:rPr>
              <w:t xml:space="preserve"> </w:t>
            </w:r>
            <w:r w:rsidR="00007445">
              <w:rPr>
                <w:rFonts w:cs="Arial"/>
                <w:szCs w:val="18"/>
              </w:rPr>
              <w:t xml:space="preserve">supersedes previous contractual arrangements between the Provider and the Executive and </w:t>
            </w:r>
            <w:r w:rsidR="00906E98">
              <w:rPr>
                <w:rFonts w:cs="Arial"/>
                <w:szCs w:val="18"/>
              </w:rPr>
              <w:t xml:space="preserve">applies to HSS provided to </w:t>
            </w:r>
            <w:r w:rsidR="001A3D7C">
              <w:rPr>
                <w:rFonts w:cs="Arial"/>
                <w:szCs w:val="18"/>
              </w:rPr>
              <w:t>all Service Users, which for the avoidance of doubt includes</w:t>
            </w:r>
            <w:r w:rsidR="00007445">
              <w:rPr>
                <w:rFonts w:cs="Arial"/>
                <w:szCs w:val="18"/>
              </w:rPr>
              <w:t xml:space="preserve"> new</w:t>
            </w:r>
            <w:r>
              <w:rPr>
                <w:rFonts w:cs="Arial"/>
                <w:szCs w:val="18"/>
              </w:rPr>
              <w:t xml:space="preserve"> </w:t>
            </w:r>
            <w:r w:rsidR="0080074A">
              <w:rPr>
                <w:rFonts w:cs="Arial"/>
                <w:szCs w:val="18"/>
              </w:rPr>
              <w:t>Service Users</w:t>
            </w:r>
            <w:r w:rsidR="00007445">
              <w:rPr>
                <w:rFonts w:cs="Arial"/>
                <w:szCs w:val="18"/>
              </w:rPr>
              <w:t xml:space="preserve"> added following </w:t>
            </w:r>
            <w:r w:rsidR="00906E98" w:rsidRPr="00906E98">
              <w:rPr>
                <w:rFonts w:cs="Arial"/>
                <w:szCs w:val="18"/>
              </w:rPr>
              <w:t xml:space="preserve">the </w:t>
            </w:r>
            <w:r w:rsidR="00007445">
              <w:rPr>
                <w:rFonts w:cs="Arial"/>
                <w:szCs w:val="18"/>
              </w:rPr>
              <w:t>Commencement Date</w:t>
            </w:r>
            <w:r>
              <w:rPr>
                <w:rFonts w:cs="Arial"/>
                <w:szCs w:val="18"/>
              </w:rPr>
              <w:t xml:space="preserve"> and also to Providers’ existing </w:t>
            </w:r>
            <w:r w:rsidR="0080074A">
              <w:rPr>
                <w:rFonts w:cs="Arial"/>
                <w:szCs w:val="18"/>
              </w:rPr>
              <w:t>Service Users</w:t>
            </w:r>
            <w:r>
              <w:rPr>
                <w:rFonts w:cs="Arial"/>
                <w:szCs w:val="18"/>
              </w:rPr>
              <w:t xml:space="preserve"> receiving Service</w:t>
            </w:r>
            <w:r w:rsidR="00007445">
              <w:rPr>
                <w:rFonts w:cs="Arial"/>
                <w:szCs w:val="18"/>
              </w:rPr>
              <w:t>s</w:t>
            </w:r>
            <w:r>
              <w:rPr>
                <w:rFonts w:cs="Arial"/>
                <w:szCs w:val="18"/>
              </w:rPr>
              <w:t xml:space="preserve"> </w:t>
            </w:r>
            <w:r w:rsidR="00007445">
              <w:rPr>
                <w:rFonts w:cs="Arial"/>
                <w:szCs w:val="18"/>
              </w:rPr>
              <w:t>in accordance with</w:t>
            </w:r>
            <w:r>
              <w:rPr>
                <w:rFonts w:cs="Arial"/>
                <w:szCs w:val="18"/>
              </w:rPr>
              <w:t xml:space="preserve"> the</w:t>
            </w:r>
            <w:r w:rsidR="00007445">
              <w:rPr>
                <w:rFonts w:cs="Arial"/>
                <w:szCs w:val="18"/>
              </w:rPr>
              <w:t xml:space="preserve"> Scheme.</w:t>
            </w:r>
            <w:r w:rsidR="001575C3">
              <w:rPr>
                <w:rFonts w:cs="Arial"/>
                <w:szCs w:val="18"/>
              </w:rPr>
              <w:t xml:space="preserve"> </w:t>
            </w:r>
            <w:r w:rsidR="007E6CBC">
              <w:rPr>
                <w:rFonts w:cs="Arial"/>
                <w:szCs w:val="18"/>
              </w:rPr>
              <w:t xml:space="preserve">With effect from the Commencement Date: </w:t>
            </w:r>
          </w:p>
          <w:p w14:paraId="690E0889" w14:textId="77777777" w:rsidR="00BF4233" w:rsidRDefault="00BF4233" w:rsidP="001365FC">
            <w:pPr>
              <w:rPr>
                <w:rFonts w:cs="Arial"/>
                <w:szCs w:val="18"/>
              </w:rPr>
            </w:pPr>
          </w:p>
          <w:p w14:paraId="5A6A5C0A" w14:textId="2CAAE0A3" w:rsidR="00214168" w:rsidRDefault="00D0332E" w:rsidP="00905258">
            <w:pPr>
              <w:ind w:left="309"/>
              <w:rPr>
                <w:szCs w:val="24"/>
              </w:rPr>
            </w:pPr>
            <w:r w:rsidRPr="008762D0">
              <w:rPr>
                <w:b/>
                <w:szCs w:val="24"/>
                <w:u w:val="single"/>
              </w:rPr>
              <w:t>New Service</w:t>
            </w:r>
            <w:r w:rsidR="0080074A">
              <w:rPr>
                <w:b/>
                <w:szCs w:val="24"/>
                <w:u w:val="single"/>
              </w:rPr>
              <w:t xml:space="preserve"> Users</w:t>
            </w:r>
            <w:r w:rsidR="00214168">
              <w:rPr>
                <w:szCs w:val="24"/>
              </w:rPr>
              <w:t xml:space="preserve"> </w:t>
            </w:r>
            <w:r w:rsidR="00214168" w:rsidRPr="008762D0">
              <w:rPr>
                <w:szCs w:val="24"/>
              </w:rPr>
              <w:t>(not already in receipt of any HSS)</w:t>
            </w:r>
            <w:r>
              <w:rPr>
                <w:szCs w:val="24"/>
              </w:rPr>
              <w:t xml:space="preserve">- </w:t>
            </w:r>
            <w:r>
              <w:t>Where</w:t>
            </w:r>
            <w:r w:rsidR="00047746" w:rsidRPr="00047746">
              <w:rPr>
                <w:szCs w:val="24"/>
              </w:rPr>
              <w:t xml:space="preserve"> </w:t>
            </w:r>
            <w:r w:rsidR="00BF526B">
              <w:rPr>
                <w:szCs w:val="24"/>
              </w:rPr>
              <w:t xml:space="preserve">the </w:t>
            </w:r>
            <w:r w:rsidR="00BF526B" w:rsidRPr="00BF526B">
              <w:rPr>
                <w:szCs w:val="24"/>
              </w:rPr>
              <w:t>Executive</w:t>
            </w:r>
            <w:r w:rsidR="007D75D7">
              <w:rPr>
                <w:szCs w:val="24"/>
              </w:rPr>
              <w:t>’s</w:t>
            </w:r>
            <w:r w:rsidR="00047746" w:rsidRPr="00047746">
              <w:rPr>
                <w:szCs w:val="24"/>
              </w:rPr>
              <w:t xml:space="preserve"> directly employed staff are not available to deliver </w:t>
            </w:r>
            <w:r w:rsidR="00047746">
              <w:rPr>
                <w:szCs w:val="24"/>
              </w:rPr>
              <w:t xml:space="preserve">a HSS, new </w:t>
            </w:r>
            <w:r w:rsidR="0080074A">
              <w:rPr>
                <w:szCs w:val="24"/>
              </w:rPr>
              <w:t>Service Users</w:t>
            </w:r>
            <w:r w:rsidR="00047746">
              <w:rPr>
                <w:szCs w:val="24"/>
              </w:rPr>
              <w:t xml:space="preserve"> </w:t>
            </w:r>
            <w:r w:rsidR="00214168" w:rsidRPr="008762D0">
              <w:rPr>
                <w:szCs w:val="24"/>
              </w:rPr>
              <w:t xml:space="preserve">will have </w:t>
            </w:r>
            <w:r w:rsidR="007E6CBC">
              <w:rPr>
                <w:szCs w:val="24"/>
              </w:rPr>
              <w:t>Services</w:t>
            </w:r>
            <w:r w:rsidR="00214168" w:rsidRPr="008762D0">
              <w:rPr>
                <w:szCs w:val="24"/>
              </w:rPr>
              <w:t xml:space="preserve"> provided by </w:t>
            </w:r>
            <w:r w:rsidR="00214168" w:rsidRPr="00FF2ACF">
              <w:rPr>
                <w:szCs w:val="24"/>
              </w:rPr>
              <w:t>their chosen</w:t>
            </w:r>
            <w:r w:rsidR="00214168" w:rsidRPr="008762D0">
              <w:rPr>
                <w:szCs w:val="24"/>
              </w:rPr>
              <w:t xml:space="preserve"> single Approved Provider under</w:t>
            </w:r>
            <w:r w:rsidR="00047746">
              <w:rPr>
                <w:szCs w:val="24"/>
              </w:rPr>
              <w:t xml:space="preserve"> </w:t>
            </w:r>
            <w:r w:rsidR="007E6CBC">
              <w:rPr>
                <w:szCs w:val="24"/>
              </w:rPr>
              <w:t>this Arrangement</w:t>
            </w:r>
            <w:r w:rsidR="009821AA">
              <w:rPr>
                <w:szCs w:val="24"/>
              </w:rPr>
              <w:t>.</w:t>
            </w:r>
          </w:p>
          <w:p w14:paraId="3D59D788" w14:textId="77777777" w:rsidR="00214168" w:rsidRDefault="00214168" w:rsidP="00905258">
            <w:pPr>
              <w:ind w:left="309"/>
              <w:rPr>
                <w:rFonts w:cs="Arial"/>
                <w:szCs w:val="18"/>
              </w:rPr>
            </w:pPr>
          </w:p>
          <w:p w14:paraId="3AAE4576" w14:textId="6BAD528D" w:rsidR="00BF4233" w:rsidRDefault="00BF4233" w:rsidP="00905258">
            <w:pPr>
              <w:ind w:left="309"/>
              <w:rPr>
                <w:rFonts w:cs="Arial"/>
                <w:szCs w:val="18"/>
              </w:rPr>
            </w:pPr>
            <w:r w:rsidRPr="007B647C">
              <w:rPr>
                <w:rFonts w:cs="Arial"/>
                <w:b/>
                <w:szCs w:val="18"/>
                <w:u w:val="single"/>
              </w:rPr>
              <w:t xml:space="preserve">Existing HSS </w:t>
            </w:r>
            <w:r w:rsidR="0080074A" w:rsidRPr="007B647C">
              <w:rPr>
                <w:rFonts w:cs="Arial"/>
                <w:b/>
                <w:szCs w:val="18"/>
                <w:u w:val="single"/>
              </w:rPr>
              <w:t>Service Users</w:t>
            </w:r>
            <w:r>
              <w:rPr>
                <w:rFonts w:cs="Arial"/>
                <w:szCs w:val="18"/>
              </w:rPr>
              <w:t xml:space="preserve"> – From </w:t>
            </w:r>
            <w:r w:rsidR="007E6CBC">
              <w:rPr>
                <w:rFonts w:cs="Arial"/>
                <w:szCs w:val="18"/>
              </w:rPr>
              <w:t>the Commencement Date</w:t>
            </w:r>
            <w:r>
              <w:rPr>
                <w:rFonts w:cs="Arial"/>
                <w:szCs w:val="18"/>
              </w:rPr>
              <w:t xml:space="preserve">, the </w:t>
            </w:r>
            <w:r w:rsidR="007E6CBC">
              <w:rPr>
                <w:rFonts w:cs="Arial"/>
                <w:szCs w:val="18"/>
              </w:rPr>
              <w:t xml:space="preserve">terms </w:t>
            </w:r>
            <w:r>
              <w:rPr>
                <w:rFonts w:cs="Arial"/>
                <w:szCs w:val="18"/>
              </w:rPr>
              <w:t>of this</w:t>
            </w:r>
            <w:r w:rsidR="00214168" w:rsidRPr="00214168">
              <w:rPr>
                <w:rFonts w:cs="Arial"/>
                <w:szCs w:val="18"/>
              </w:rPr>
              <w:t xml:space="preserve"> </w:t>
            </w:r>
            <w:r w:rsidR="00214168">
              <w:rPr>
                <w:rFonts w:cs="Arial"/>
                <w:szCs w:val="18"/>
              </w:rPr>
              <w:t xml:space="preserve">Arrangement </w:t>
            </w:r>
            <w:r>
              <w:rPr>
                <w:rFonts w:cs="Arial"/>
                <w:szCs w:val="18"/>
              </w:rPr>
              <w:t xml:space="preserve">applies to existing </w:t>
            </w:r>
            <w:r w:rsidR="0080074A">
              <w:rPr>
                <w:rFonts w:cs="Arial"/>
                <w:szCs w:val="18"/>
              </w:rPr>
              <w:t>Service Users</w:t>
            </w:r>
            <w:r>
              <w:rPr>
                <w:rFonts w:cs="Arial"/>
                <w:szCs w:val="18"/>
              </w:rPr>
              <w:t xml:space="preserve"> receiving a HSS under the </w:t>
            </w:r>
            <w:r w:rsidR="007E6CBC">
              <w:rPr>
                <w:rFonts w:cs="Arial"/>
                <w:szCs w:val="18"/>
              </w:rPr>
              <w:t>Scheme and supersedes all previous terms/arrangements be</w:t>
            </w:r>
            <w:r w:rsidR="0041220B">
              <w:rPr>
                <w:rFonts w:cs="Arial"/>
                <w:szCs w:val="18"/>
              </w:rPr>
              <w:t>t</w:t>
            </w:r>
            <w:r w:rsidR="007E6CBC">
              <w:rPr>
                <w:rFonts w:cs="Arial"/>
                <w:szCs w:val="18"/>
              </w:rPr>
              <w:t>ween the parties</w:t>
            </w:r>
            <w:r>
              <w:rPr>
                <w:rFonts w:cs="Arial"/>
                <w:szCs w:val="18"/>
              </w:rPr>
              <w:t xml:space="preserve">.  </w:t>
            </w:r>
          </w:p>
          <w:p w14:paraId="4AAB9D87" w14:textId="77777777" w:rsidR="00BF4233" w:rsidRDefault="00BF4233" w:rsidP="001365FC">
            <w:pPr>
              <w:rPr>
                <w:rFonts w:cs="Arial"/>
                <w:szCs w:val="18"/>
              </w:rPr>
            </w:pPr>
          </w:p>
          <w:p w14:paraId="34C71FD5" w14:textId="35422F58" w:rsidR="00214168" w:rsidRDefault="00BF4233" w:rsidP="001365FC">
            <w:pPr>
              <w:rPr>
                <w:rFonts w:cs="Arial"/>
                <w:szCs w:val="18"/>
              </w:rPr>
            </w:pPr>
            <w:r>
              <w:rPr>
                <w:rFonts w:cs="Arial"/>
                <w:szCs w:val="18"/>
              </w:rPr>
              <w:lastRenderedPageBreak/>
              <w:t xml:space="preserve">See Section 2 of this </w:t>
            </w:r>
            <w:r w:rsidR="007E6CBC">
              <w:rPr>
                <w:rFonts w:cs="Arial"/>
                <w:szCs w:val="18"/>
              </w:rPr>
              <w:t xml:space="preserve">HPSR (Funding Particulars) </w:t>
            </w:r>
            <w:r>
              <w:rPr>
                <w:rFonts w:cs="Arial"/>
                <w:szCs w:val="18"/>
              </w:rPr>
              <w:t xml:space="preserve">for </w:t>
            </w:r>
            <w:r w:rsidR="007E6CBC">
              <w:rPr>
                <w:rFonts w:cs="Arial"/>
                <w:szCs w:val="18"/>
              </w:rPr>
              <w:t>information regarding the Rates on the basis of which the Funding will be paid to the Provider</w:t>
            </w:r>
            <w:r>
              <w:rPr>
                <w:rFonts w:cs="Arial"/>
                <w:szCs w:val="18"/>
              </w:rPr>
              <w:t xml:space="preserve">.   </w:t>
            </w:r>
          </w:p>
          <w:p w14:paraId="561CF569" w14:textId="77777777" w:rsidR="00214168" w:rsidRDefault="00214168" w:rsidP="001365FC">
            <w:pPr>
              <w:rPr>
                <w:rFonts w:cs="Arial"/>
                <w:szCs w:val="18"/>
              </w:rPr>
            </w:pPr>
          </w:p>
          <w:p w14:paraId="5D7F81CC" w14:textId="45449DCA" w:rsidR="00047746" w:rsidRDefault="005301DA" w:rsidP="001365FC">
            <w:pPr>
              <w:rPr>
                <w:rFonts w:cs="Arial"/>
                <w:szCs w:val="18"/>
              </w:rPr>
            </w:pPr>
            <w:r>
              <w:rPr>
                <w:rFonts w:cs="Arial"/>
                <w:b/>
                <w:szCs w:val="18"/>
              </w:rPr>
              <w:t>CDHS</w:t>
            </w:r>
            <w:r w:rsidR="000B34C9">
              <w:rPr>
                <w:rFonts w:cs="Arial"/>
                <w:szCs w:val="18"/>
              </w:rPr>
              <w:t xml:space="preserve"> is available across the</w:t>
            </w:r>
            <w:r w:rsidR="007E6CBC">
              <w:rPr>
                <w:rFonts w:cs="Arial"/>
                <w:szCs w:val="18"/>
              </w:rPr>
              <w:t xml:space="preserve"> Health</w:t>
            </w:r>
            <w:r w:rsidR="000B34C9">
              <w:rPr>
                <w:rFonts w:cs="Arial"/>
                <w:szCs w:val="18"/>
              </w:rPr>
              <w:t xml:space="preserve"> Regions as an addition</w:t>
            </w:r>
            <w:r w:rsidR="003724F0">
              <w:rPr>
                <w:rFonts w:cs="Arial"/>
                <w:szCs w:val="18"/>
              </w:rPr>
              <w:t xml:space="preserve">al service delivery mechanism. </w:t>
            </w:r>
            <w:r w:rsidR="000B34C9">
              <w:rPr>
                <w:rFonts w:cs="Arial"/>
                <w:szCs w:val="18"/>
              </w:rPr>
              <w:t xml:space="preserve">See </w:t>
            </w:r>
            <w:r w:rsidR="00BF526B">
              <w:rPr>
                <w:rFonts w:cs="Arial"/>
                <w:szCs w:val="18"/>
              </w:rPr>
              <w:t xml:space="preserve">the Executive’s </w:t>
            </w:r>
            <w:r w:rsidR="000B34C9">
              <w:rPr>
                <w:rFonts w:cs="Arial"/>
                <w:szCs w:val="18"/>
              </w:rPr>
              <w:t>National Guidelines Procedures for the Standardised Implementation of the Home Support Service 2018 for further information.</w:t>
            </w:r>
          </w:p>
          <w:p w14:paraId="7FA362DF" w14:textId="77777777" w:rsidR="008B4CAF" w:rsidRDefault="008B4CAF" w:rsidP="001365FC">
            <w:pPr>
              <w:rPr>
                <w:rFonts w:cs="Arial"/>
                <w:szCs w:val="18"/>
              </w:rPr>
            </w:pPr>
          </w:p>
        </w:tc>
      </w:tr>
    </w:tbl>
    <w:p w14:paraId="515C58D6" w14:textId="77777777"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14:paraId="5C3FB7C1"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14:paraId="5EC8E680" w14:textId="77777777" w:rsidR="00050D91" w:rsidRDefault="00C053E0" w:rsidP="005F7D62">
            <w:pPr>
              <w:pStyle w:val="Heading2"/>
              <w:keepNext/>
              <w:numPr>
                <w:ilvl w:val="0"/>
                <w:numId w:val="31"/>
              </w:numPr>
              <w:spacing w:before="60" w:after="60" w:line="240" w:lineRule="auto"/>
              <w:rPr>
                <w:noProof/>
                <w:lang w:val="en-US"/>
              </w:rPr>
            </w:pPr>
            <w:bookmarkStart w:id="39" w:name="_Toc153360468"/>
            <w:bookmarkStart w:id="40" w:name="_Toc153363000"/>
            <w:bookmarkStart w:id="41" w:name="_Toc198299262"/>
            <w:r>
              <w:rPr>
                <w:lang w:val="en-US"/>
              </w:rPr>
              <w:t>Details of the Services</w:t>
            </w:r>
            <w:bookmarkEnd w:id="39"/>
            <w:bookmarkEnd w:id="40"/>
            <w:bookmarkEnd w:id="41"/>
          </w:p>
        </w:tc>
      </w:tr>
      <w:tr w:rsidR="00050D91" w14:paraId="0D87DDBD"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14:paraId="13795F9A" w14:textId="77777777" w:rsidR="00050D91" w:rsidRDefault="00C053E0" w:rsidP="005F7D62">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14:paraId="32554D6B" w14:textId="77777777" w:rsidR="00050D91" w:rsidRDefault="00050D91" w:rsidP="005F7D62">
            <w:pPr>
              <w:keepNext/>
              <w:spacing w:before="120" w:after="120" w:line="240" w:lineRule="auto"/>
              <w:ind w:left="32"/>
              <w:rPr>
                <w:lang w:val="en-US"/>
              </w:rPr>
            </w:pPr>
          </w:p>
        </w:tc>
      </w:tr>
      <w:tr w:rsidR="002F2893" w14:paraId="6A5B9F3F" w14:textId="77777777" w:rsidTr="005F7D6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3052434C" w14:textId="77777777" w:rsidR="002F2893" w:rsidRDefault="002F2893" w:rsidP="00905258">
            <w:pPr>
              <w:spacing w:after="60" w:line="240" w:lineRule="auto"/>
              <w:jc w:val="left"/>
              <w:rPr>
                <w:rFonts w:cs="Arial"/>
                <w:b/>
                <w:szCs w:val="18"/>
                <w:lang w:val="en-US"/>
              </w:rPr>
            </w:pPr>
            <w:r>
              <w:rPr>
                <w:rFonts w:cs="Arial"/>
                <w:b/>
                <w:szCs w:val="18"/>
                <w:lang w:val="en-US"/>
              </w:rPr>
              <w:t>Objectives of the Services to be provided</w:t>
            </w:r>
          </w:p>
          <w:p w14:paraId="5EEC97D2" w14:textId="77777777" w:rsidR="002F2893" w:rsidRPr="005F7D62" w:rsidRDefault="002F2893" w:rsidP="00905258">
            <w:pPr>
              <w:spacing w:after="60" w:line="240" w:lineRule="auto"/>
              <w:jc w:val="left"/>
              <w:rPr>
                <w:rFonts w:cs="Arial"/>
                <w:i/>
                <w:szCs w:val="18"/>
                <w:lang w:val="en-US"/>
              </w:rPr>
            </w:pPr>
            <w:r w:rsidRPr="00CF37D9">
              <w:rPr>
                <w:rFonts w:cs="Arial"/>
                <w:i/>
                <w:sz w:val="18"/>
                <w:szCs w:val="18"/>
                <w:lang w:val="en-US"/>
              </w:rPr>
              <w:t>(to be completed by the Provider</w:t>
            </w:r>
            <w:r w:rsidRPr="003724F0">
              <w:rPr>
                <w:rFonts w:cs="Arial"/>
                <w:i/>
                <w:sz w:val="18"/>
                <w:szCs w:val="18"/>
                <w:lang w:val="en-US"/>
              </w:rPr>
              <w:t>)</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5892BA1" w14:textId="77777777" w:rsidR="002F2893" w:rsidRPr="00551DC8" w:rsidRDefault="002F2893" w:rsidP="0079458A">
            <w:pPr>
              <w:spacing w:line="240" w:lineRule="auto"/>
              <w:rPr>
                <w:rFonts w:cs="Arial"/>
                <w:szCs w:val="18"/>
              </w:rPr>
            </w:pPr>
          </w:p>
        </w:tc>
      </w:tr>
      <w:tr w:rsidR="002F2893" w14:paraId="0FEFBE6E" w14:textId="77777777" w:rsidTr="005F7D6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57F912F8" w14:textId="3B5DAEBC" w:rsidR="005F7D62" w:rsidRDefault="002F2893" w:rsidP="00905258">
            <w:pPr>
              <w:spacing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14:paraId="211AEA68" w14:textId="5512B65A" w:rsidR="00F95D57" w:rsidRPr="00F95D57" w:rsidRDefault="0042095A" w:rsidP="00905258">
            <w:pPr>
              <w:spacing w:after="60" w:line="240" w:lineRule="auto"/>
              <w:jc w:val="left"/>
              <w:rPr>
                <w:rFonts w:cs="Arial"/>
                <w:i/>
                <w:sz w:val="18"/>
                <w:szCs w:val="18"/>
                <w:lang w:val="en-US"/>
              </w:rPr>
            </w:pPr>
            <w:r w:rsidRPr="0042095A">
              <w:rPr>
                <w:rFonts w:cs="Arial"/>
                <w:i/>
                <w:sz w:val="18"/>
                <w:szCs w:val="18"/>
                <w:lang w:val="en-US"/>
              </w:rPr>
              <w:t xml:space="preserve">Approved Lots in respect of Provider as per </w:t>
            </w:r>
            <w:r w:rsidRPr="0042095A">
              <w:rPr>
                <w:rFonts w:cs="Arial"/>
                <w:noProof/>
                <w:color w:val="000000" w:themeColor="text1"/>
                <w:sz w:val="18"/>
                <w:szCs w:val="18"/>
                <w:lang w:val="en-US"/>
              </w:rPr>
              <w:t>Geographic Service Provision Intent section of Provider’s 2025 Contract Renewal  to be inserted</w:t>
            </w:r>
            <w:r>
              <w:rPr>
                <w:rFonts w:cs="Arial"/>
                <w:noProof/>
                <w:color w:val="000000" w:themeColor="text1"/>
                <w:szCs w:val="18"/>
                <w:lang w:val="en-US"/>
              </w:rPr>
              <w:t>.</w:t>
            </w:r>
          </w:p>
          <w:p w14:paraId="0959A131" w14:textId="77777777" w:rsidR="002F2893" w:rsidRPr="00A0071F" w:rsidRDefault="002F2893" w:rsidP="005F7D62">
            <w:pPr>
              <w:spacing w:before="60" w:after="60" w:line="240" w:lineRule="auto"/>
              <w:jc w:val="left"/>
              <w:rPr>
                <w:rFonts w:cs="Arial"/>
                <w:i/>
                <w:noProof/>
                <w:sz w:val="18"/>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E899A42" w14:textId="77777777" w:rsidR="002F2893" w:rsidRPr="00551DC8" w:rsidRDefault="002F2893" w:rsidP="0079458A">
            <w:pPr>
              <w:spacing w:line="240" w:lineRule="auto"/>
              <w:rPr>
                <w:rFonts w:cs="Arial"/>
                <w:szCs w:val="18"/>
              </w:rPr>
            </w:pPr>
          </w:p>
        </w:tc>
      </w:tr>
      <w:tr w:rsidR="002F2893" w14:paraId="19E3FC49" w14:textId="77777777" w:rsidTr="005F7D6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7B693D60" w14:textId="77777777" w:rsidR="002F2893" w:rsidRDefault="002F2893" w:rsidP="00905258">
            <w:pPr>
              <w:shd w:val="clear" w:color="auto" w:fill="FFFFFF"/>
              <w:spacing w:after="60" w:line="240" w:lineRule="auto"/>
              <w:jc w:val="left"/>
              <w:rPr>
                <w:rFonts w:cs="Arial"/>
                <w:b/>
                <w:szCs w:val="18"/>
                <w:lang w:val="en-US"/>
              </w:rPr>
            </w:pPr>
            <w:r>
              <w:rPr>
                <w:rFonts w:cs="Arial"/>
                <w:b/>
                <w:szCs w:val="18"/>
                <w:lang w:val="en-US"/>
              </w:rPr>
              <w:t>Number of Service Users</w:t>
            </w:r>
          </w:p>
          <w:p w14:paraId="0F648DA7" w14:textId="77777777" w:rsidR="002F2893" w:rsidRPr="00A0071F" w:rsidRDefault="003769D0" w:rsidP="00905258">
            <w:pPr>
              <w:shd w:val="clear" w:color="auto" w:fill="FFFFFF"/>
              <w:spacing w:after="60" w:line="240" w:lineRule="auto"/>
              <w:jc w:val="left"/>
              <w:rPr>
                <w:rFonts w:cs="Arial"/>
                <w:b/>
                <w:sz w:val="18"/>
                <w:szCs w:val="18"/>
                <w:lang w:val="en-US"/>
              </w:rPr>
            </w:pPr>
            <w:r w:rsidRPr="003769D0">
              <w:rPr>
                <w:rFonts w:cs="Arial"/>
                <w:b/>
                <w:sz w:val="18"/>
                <w:szCs w:val="18"/>
                <w:lang w:val="en-US"/>
              </w:rPr>
              <w:t xml:space="preserve">Will be within the parameters for the Service within the National &amp; </w:t>
            </w:r>
            <w:r>
              <w:rPr>
                <w:rFonts w:cs="Arial"/>
                <w:b/>
                <w:sz w:val="18"/>
                <w:szCs w:val="18"/>
                <w:lang w:val="en-US"/>
              </w:rPr>
              <w:t>Local service plans 2025/2026</w:t>
            </w:r>
            <w:r w:rsidRPr="003769D0">
              <w:rPr>
                <w:rFonts w:cs="Arial"/>
                <w:b/>
                <w:sz w:val="18"/>
                <w:szCs w:val="18"/>
                <w:lang w:val="en-US"/>
              </w:rPr>
              <w:t xml:space="preserve"> </w:t>
            </w:r>
            <w:r>
              <w:rPr>
                <w:rFonts w:cs="Arial"/>
                <w:b/>
                <w:sz w:val="18"/>
                <w:szCs w:val="18"/>
                <w:lang w:val="en-US"/>
              </w:rPr>
              <w:t>f</w:t>
            </w:r>
            <w:r w:rsidRPr="003769D0">
              <w:rPr>
                <w:rFonts w:cs="Arial"/>
                <w:b/>
                <w:sz w:val="18"/>
                <w:szCs w:val="18"/>
                <w:lang w:val="en-US"/>
              </w:rPr>
              <w:t>or the service.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1F9B0A39" w14:textId="22C5AA68" w:rsidR="002F2893" w:rsidRPr="00551DC8" w:rsidRDefault="003769D0" w:rsidP="008A7140">
            <w:pPr>
              <w:spacing w:after="60" w:line="240" w:lineRule="auto"/>
              <w:rPr>
                <w:rFonts w:cs="Arial"/>
                <w:szCs w:val="18"/>
              </w:rPr>
            </w:pPr>
            <w:r w:rsidRPr="003769D0">
              <w:rPr>
                <w:rFonts w:cs="Arial"/>
                <w:szCs w:val="18"/>
              </w:rPr>
              <w:t xml:space="preserve">The number of </w:t>
            </w:r>
            <w:r w:rsidR="0080074A">
              <w:rPr>
                <w:rFonts w:cs="Arial"/>
                <w:szCs w:val="18"/>
              </w:rPr>
              <w:t>Service Users</w:t>
            </w:r>
            <w:r w:rsidRPr="003769D0">
              <w:rPr>
                <w:rFonts w:cs="Arial"/>
                <w:szCs w:val="18"/>
              </w:rPr>
              <w:t xml:space="preserve"> availing of the </w:t>
            </w:r>
            <w:r w:rsidR="008A7140">
              <w:rPr>
                <w:rFonts w:cs="Arial"/>
                <w:szCs w:val="18"/>
              </w:rPr>
              <w:t>Services</w:t>
            </w:r>
            <w:r w:rsidR="008A7140" w:rsidRPr="003769D0">
              <w:rPr>
                <w:rFonts w:cs="Arial"/>
                <w:szCs w:val="18"/>
              </w:rPr>
              <w:t xml:space="preserve"> </w:t>
            </w:r>
            <w:r w:rsidRPr="003769D0">
              <w:rPr>
                <w:rFonts w:cs="Arial"/>
                <w:szCs w:val="18"/>
              </w:rPr>
              <w:t xml:space="preserve">will depend on resources and demand for the </w:t>
            </w:r>
            <w:r w:rsidR="008A7140">
              <w:rPr>
                <w:rFonts w:cs="Arial"/>
                <w:szCs w:val="18"/>
              </w:rPr>
              <w:t>Se</w:t>
            </w:r>
            <w:r w:rsidRPr="003769D0">
              <w:rPr>
                <w:rFonts w:cs="Arial"/>
                <w:szCs w:val="18"/>
              </w:rPr>
              <w:t>rvice</w:t>
            </w:r>
            <w:r w:rsidR="008A7140">
              <w:rPr>
                <w:rFonts w:cs="Arial"/>
                <w:szCs w:val="18"/>
              </w:rPr>
              <w:t>s</w:t>
            </w:r>
            <w:r w:rsidRPr="003769D0">
              <w:rPr>
                <w:rFonts w:cs="Arial"/>
                <w:szCs w:val="18"/>
              </w:rPr>
              <w:t xml:space="preserve"> at local level. Approved </w:t>
            </w:r>
            <w:r w:rsidR="0080074A">
              <w:rPr>
                <w:rFonts w:cs="Arial"/>
                <w:szCs w:val="18"/>
              </w:rPr>
              <w:t>Service Users</w:t>
            </w:r>
            <w:r w:rsidRPr="003769D0">
              <w:rPr>
                <w:rFonts w:cs="Arial"/>
                <w:szCs w:val="18"/>
              </w:rPr>
              <w:t xml:space="preserve"> and quantum </w:t>
            </w:r>
            <w:r w:rsidR="008A7140">
              <w:rPr>
                <w:rFonts w:cs="Arial"/>
                <w:szCs w:val="18"/>
              </w:rPr>
              <w:t>of the Services</w:t>
            </w:r>
            <w:r w:rsidRPr="003769D0">
              <w:rPr>
                <w:rFonts w:cs="Arial"/>
                <w:szCs w:val="18"/>
              </w:rPr>
              <w:t xml:space="preserve"> will be notified by the nominated </w:t>
            </w:r>
            <w:r w:rsidR="00BF526B">
              <w:rPr>
                <w:rFonts w:cs="Arial"/>
                <w:szCs w:val="18"/>
              </w:rPr>
              <w:t>Executive’s</w:t>
            </w:r>
            <w:r w:rsidRPr="003769D0">
              <w:rPr>
                <w:rFonts w:cs="Arial"/>
                <w:szCs w:val="18"/>
              </w:rPr>
              <w:t xml:space="preserve"> staff to the Provider following the process set out in the </w:t>
            </w:r>
            <w:r w:rsidR="008A7140">
              <w:rPr>
                <w:rFonts w:cs="Arial"/>
                <w:bCs/>
                <w:szCs w:val="21"/>
              </w:rPr>
              <w:t>SOP</w:t>
            </w:r>
            <w:r w:rsidRPr="003769D0">
              <w:rPr>
                <w:rFonts w:cs="Arial"/>
                <w:szCs w:val="18"/>
              </w:rPr>
              <w:t xml:space="preserve">. Data on approvals and service delivery </w:t>
            </w:r>
            <w:r>
              <w:rPr>
                <w:rFonts w:cs="Arial"/>
                <w:szCs w:val="18"/>
              </w:rPr>
              <w:t>to</w:t>
            </w:r>
            <w:r w:rsidRPr="003769D0">
              <w:rPr>
                <w:rFonts w:cs="Arial"/>
                <w:szCs w:val="18"/>
              </w:rPr>
              <w:t xml:space="preserve"> be </w:t>
            </w:r>
            <w:r>
              <w:rPr>
                <w:rFonts w:cs="Arial"/>
                <w:szCs w:val="18"/>
              </w:rPr>
              <w:t>submitted</w:t>
            </w:r>
            <w:r w:rsidRPr="003769D0">
              <w:rPr>
                <w:rFonts w:cs="Arial"/>
                <w:szCs w:val="18"/>
              </w:rPr>
              <w:t xml:space="preserve"> by the Provider </w:t>
            </w:r>
            <w:r>
              <w:rPr>
                <w:rFonts w:cs="Arial"/>
                <w:szCs w:val="18"/>
              </w:rPr>
              <w:t xml:space="preserve">on </w:t>
            </w:r>
            <w:r w:rsidRPr="003769D0">
              <w:rPr>
                <w:rFonts w:cs="Arial"/>
                <w:szCs w:val="18"/>
              </w:rPr>
              <w:t>the appropriate template</w:t>
            </w:r>
            <w:r w:rsidR="008A7140">
              <w:rPr>
                <w:rFonts w:cs="Arial"/>
                <w:szCs w:val="18"/>
              </w:rPr>
              <w:t>,</w:t>
            </w:r>
            <w:r w:rsidR="00E15F92">
              <w:rPr>
                <w:rFonts w:cs="Arial"/>
                <w:szCs w:val="18"/>
              </w:rPr>
              <w:t xml:space="preserve"> i.e.</w:t>
            </w:r>
            <w:r w:rsidR="008A7140">
              <w:rPr>
                <w:rFonts w:cs="Arial"/>
                <w:szCs w:val="18"/>
              </w:rPr>
              <w:t>,</w:t>
            </w:r>
            <w:r w:rsidR="00E15F92">
              <w:rPr>
                <w:rFonts w:cs="Arial"/>
                <w:szCs w:val="18"/>
              </w:rPr>
              <w:t xml:space="preserve"> Appendix 8</w:t>
            </w:r>
            <w:r>
              <w:rPr>
                <w:rFonts w:cs="Arial"/>
                <w:szCs w:val="18"/>
              </w:rPr>
              <w:t xml:space="preserve"> on a monthly basis</w:t>
            </w:r>
            <w:r w:rsidRPr="003769D0">
              <w:rPr>
                <w:rFonts w:cs="Arial"/>
                <w:szCs w:val="18"/>
              </w:rPr>
              <w:t>.</w:t>
            </w:r>
          </w:p>
        </w:tc>
      </w:tr>
      <w:tr w:rsidR="002F2893" w14:paraId="2E4BD08F" w14:textId="77777777" w:rsidTr="008F6D4F">
        <w:trPr>
          <w:trHeight w:val="84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5A522C3F" w14:textId="77777777" w:rsidR="002F2893" w:rsidRDefault="002F2893" w:rsidP="00134475">
            <w:pPr>
              <w:spacing w:before="60" w:after="60" w:line="240" w:lineRule="auto"/>
              <w:jc w:val="left"/>
              <w:rPr>
                <w:rFonts w:cs="Arial"/>
                <w:b/>
                <w:szCs w:val="18"/>
                <w:lang w:val="en-US"/>
              </w:rPr>
            </w:pPr>
            <w:r>
              <w:rPr>
                <w:rFonts w:cs="Arial"/>
                <w:b/>
                <w:szCs w:val="18"/>
                <w:lang w:val="en-US"/>
              </w:rPr>
              <w:t xml:space="preserve">Detailed description of </w:t>
            </w:r>
            <w:r w:rsidRPr="0077374F">
              <w:rPr>
                <w:rFonts w:cs="Arial"/>
                <w:b/>
                <w:szCs w:val="18"/>
                <w:lang w:val="en-US"/>
              </w:rPr>
              <w:t>Services</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D7861C7" w14:textId="7FCCADF4" w:rsidR="002F2893" w:rsidRPr="00551DC8" w:rsidRDefault="008A7140" w:rsidP="0076233E">
            <w:pPr>
              <w:spacing w:line="240" w:lineRule="auto"/>
              <w:rPr>
                <w:rFonts w:cs="Arial"/>
                <w:szCs w:val="18"/>
              </w:rPr>
            </w:pPr>
            <w:r>
              <w:rPr>
                <w:rFonts w:cs="Arial"/>
                <w:szCs w:val="18"/>
              </w:rPr>
              <w:t>The</w:t>
            </w:r>
            <w:r w:rsidR="000B4E9D">
              <w:rPr>
                <w:rFonts w:cs="Arial"/>
                <w:szCs w:val="18"/>
              </w:rPr>
              <w:t xml:space="preserve"> Services</w:t>
            </w:r>
            <w:r>
              <w:rPr>
                <w:rFonts w:cs="Arial"/>
                <w:szCs w:val="18"/>
              </w:rPr>
              <w:t xml:space="preserve"> </w:t>
            </w:r>
            <w:r w:rsidR="007E31BE" w:rsidRPr="007E31BE">
              <w:rPr>
                <w:rFonts w:cs="Arial"/>
                <w:szCs w:val="18"/>
              </w:rPr>
              <w:t xml:space="preserve">encompass personal care services and essential household tasks related to the Service User’s assessed needs, funded &amp; delivered </w:t>
            </w:r>
            <w:r>
              <w:rPr>
                <w:rFonts w:cs="Arial"/>
                <w:szCs w:val="18"/>
              </w:rPr>
              <w:t>in accordance with the terms of this Arrangement</w:t>
            </w:r>
            <w:r w:rsidR="007E31BE">
              <w:rPr>
                <w:rFonts w:cs="Arial"/>
                <w:szCs w:val="18"/>
              </w:rPr>
              <w:t>.</w:t>
            </w:r>
          </w:p>
        </w:tc>
      </w:tr>
      <w:tr w:rsidR="002F2893" w14:paraId="0C48A51F" w14:textId="77777777" w:rsidTr="003632F0">
        <w:trPr>
          <w:trHeight w:val="274"/>
        </w:trPr>
        <w:tc>
          <w:tcPr>
            <w:tcW w:w="2972" w:type="dxa"/>
            <w:tcBorders>
              <w:top w:val="single" w:sz="4" w:space="0" w:color="9CC2E5" w:themeColor="accent1" w:themeTint="99"/>
            </w:tcBorders>
            <w:noWrap/>
          </w:tcPr>
          <w:p w14:paraId="2D8CB972" w14:textId="77777777" w:rsidR="002F2893" w:rsidRPr="009A6EF0" w:rsidRDefault="002F2893" w:rsidP="00905258">
            <w:pPr>
              <w:spacing w:after="60" w:line="240" w:lineRule="auto"/>
              <w:jc w:val="left"/>
              <w:rPr>
                <w:rFonts w:cs="Arial"/>
                <w:b/>
                <w:szCs w:val="18"/>
                <w:lang w:val="en-US"/>
              </w:rPr>
            </w:pPr>
            <w:r w:rsidRPr="009A6EF0">
              <w:rPr>
                <w:rFonts w:cs="Arial"/>
                <w:b/>
                <w:szCs w:val="18"/>
                <w:lang w:val="en-US"/>
              </w:rPr>
              <w:t xml:space="preserve">Activity Details to include Scope &amp; Quantum of Service. </w:t>
            </w:r>
          </w:p>
          <w:p w14:paraId="0AB3066F" w14:textId="77777777" w:rsidR="002F2893" w:rsidRPr="008D6C0D" w:rsidRDefault="007A66F6" w:rsidP="00905258">
            <w:pPr>
              <w:spacing w:after="60" w:line="240" w:lineRule="auto"/>
              <w:jc w:val="left"/>
              <w:rPr>
                <w:rFonts w:cs="Arial"/>
                <w:b/>
                <w:sz w:val="18"/>
                <w:szCs w:val="18"/>
                <w:lang w:val="en-US"/>
              </w:rPr>
            </w:pPr>
            <w:r>
              <w:rPr>
                <w:rFonts w:cs="Arial"/>
                <w:i/>
                <w:sz w:val="18"/>
                <w:szCs w:val="18"/>
                <w:lang w:val="en-US"/>
              </w:rPr>
              <w:t>HSS</w:t>
            </w:r>
            <w:r w:rsidR="002035FE">
              <w:rPr>
                <w:rFonts w:cs="Arial"/>
                <w:i/>
                <w:sz w:val="18"/>
                <w:szCs w:val="18"/>
                <w:lang w:val="en-US"/>
              </w:rPr>
              <w:t xml:space="preserve"> for </w:t>
            </w:r>
            <w:r w:rsidR="0080074A">
              <w:rPr>
                <w:rFonts w:cs="Arial"/>
                <w:i/>
                <w:sz w:val="18"/>
                <w:szCs w:val="18"/>
                <w:lang w:val="en-US"/>
              </w:rPr>
              <w:t>Service Users</w:t>
            </w:r>
            <w:r w:rsidR="002035FE" w:rsidRPr="002035FE">
              <w:rPr>
                <w:rFonts w:cs="Arial"/>
                <w:i/>
                <w:sz w:val="18"/>
                <w:szCs w:val="18"/>
                <w:lang w:val="en-US"/>
              </w:rPr>
              <w:t xml:space="preserve"> </w:t>
            </w:r>
            <w:r w:rsidR="002035FE">
              <w:rPr>
                <w:rFonts w:cs="Arial"/>
                <w:i/>
                <w:sz w:val="18"/>
                <w:szCs w:val="18"/>
                <w:lang w:val="en-US"/>
              </w:rPr>
              <w:t xml:space="preserve">receiving services Under the AS </w:t>
            </w:r>
            <w:r w:rsidR="002035FE" w:rsidRPr="002035FE">
              <w:rPr>
                <w:rFonts w:cs="Arial"/>
                <w:i/>
                <w:sz w:val="18"/>
                <w:szCs w:val="18"/>
                <w:lang w:val="en-US"/>
              </w:rPr>
              <w:t xml:space="preserve">from the date of commencement of the Agreement until the Expiration Date and in accordance with the National Service Plan. </w:t>
            </w:r>
          </w:p>
        </w:tc>
        <w:tc>
          <w:tcPr>
            <w:tcW w:w="6379" w:type="dxa"/>
            <w:tcBorders>
              <w:top w:val="single" w:sz="4" w:space="0" w:color="9CC2E5" w:themeColor="accent1" w:themeTint="99"/>
            </w:tcBorders>
          </w:tcPr>
          <w:p w14:paraId="110A96C3" w14:textId="4C9C4A05" w:rsidR="00FC63B2" w:rsidRDefault="002035FE" w:rsidP="009F0497">
            <w:pPr>
              <w:rPr>
                <w:rFonts w:cs="Arial"/>
                <w:szCs w:val="18"/>
              </w:rPr>
            </w:pPr>
            <w:r w:rsidRPr="002035FE">
              <w:rPr>
                <w:rFonts w:cs="Arial"/>
                <w:szCs w:val="18"/>
              </w:rPr>
              <w:t xml:space="preserve">The scope &amp; quantum of </w:t>
            </w:r>
            <w:r w:rsidR="008A7140">
              <w:rPr>
                <w:rFonts w:cs="Arial"/>
                <w:szCs w:val="18"/>
              </w:rPr>
              <w:t>the Services</w:t>
            </w:r>
            <w:r w:rsidRPr="002035FE">
              <w:rPr>
                <w:rFonts w:cs="Arial"/>
                <w:szCs w:val="18"/>
              </w:rPr>
              <w:t xml:space="preserve">, if any, to be provided to each </w:t>
            </w:r>
            <w:r w:rsidR="0080074A">
              <w:rPr>
                <w:rFonts w:cs="Arial"/>
                <w:szCs w:val="18"/>
              </w:rPr>
              <w:t xml:space="preserve">Service User </w:t>
            </w:r>
            <w:r w:rsidRPr="002035FE">
              <w:rPr>
                <w:rFonts w:cs="Arial"/>
                <w:szCs w:val="18"/>
              </w:rPr>
              <w:t xml:space="preserve">in line with the individual’s Home Support Care Plan will be approved by the </w:t>
            </w:r>
            <w:r w:rsidR="00AD0EEB">
              <w:rPr>
                <w:rFonts w:cs="Arial"/>
                <w:szCs w:val="18"/>
              </w:rPr>
              <w:t>Executive</w:t>
            </w:r>
            <w:r w:rsidRPr="002035FE">
              <w:rPr>
                <w:rFonts w:cs="Arial"/>
                <w:szCs w:val="18"/>
              </w:rPr>
              <w:t xml:space="preserve"> and advised to the </w:t>
            </w:r>
            <w:r w:rsidR="009E08B1">
              <w:rPr>
                <w:rFonts w:cs="Arial"/>
                <w:szCs w:val="18"/>
              </w:rPr>
              <w:t>P</w:t>
            </w:r>
            <w:r w:rsidRPr="002035FE">
              <w:rPr>
                <w:rFonts w:cs="Arial"/>
                <w:szCs w:val="18"/>
              </w:rPr>
              <w:t xml:space="preserve">rovider following the application &amp; assessment process set out by the </w:t>
            </w:r>
            <w:r w:rsidR="00AD0EEB">
              <w:rPr>
                <w:rFonts w:cs="Arial"/>
                <w:szCs w:val="18"/>
              </w:rPr>
              <w:t>Executive</w:t>
            </w:r>
            <w:r w:rsidRPr="002035FE">
              <w:rPr>
                <w:rFonts w:cs="Arial"/>
                <w:szCs w:val="18"/>
              </w:rPr>
              <w:t xml:space="preserve">. </w:t>
            </w:r>
          </w:p>
          <w:p w14:paraId="5E46606C" w14:textId="77777777" w:rsidR="00FC63B2" w:rsidRDefault="00FC63B2" w:rsidP="009F0497">
            <w:pPr>
              <w:rPr>
                <w:rFonts w:cs="Arial"/>
                <w:szCs w:val="18"/>
              </w:rPr>
            </w:pPr>
          </w:p>
          <w:p w14:paraId="4CEE082B" w14:textId="2162C72A" w:rsidR="00316547" w:rsidRDefault="002035FE" w:rsidP="009F0497">
            <w:pPr>
              <w:rPr>
                <w:rFonts w:cs="Arial"/>
                <w:szCs w:val="18"/>
              </w:rPr>
            </w:pPr>
            <w:r w:rsidRPr="002035FE">
              <w:rPr>
                <w:rFonts w:cs="Arial"/>
                <w:szCs w:val="18"/>
              </w:rPr>
              <w:t xml:space="preserve">The process for allocating </w:t>
            </w:r>
            <w:r w:rsidR="00FC63B2">
              <w:rPr>
                <w:rFonts w:cs="Arial"/>
                <w:szCs w:val="18"/>
              </w:rPr>
              <w:t>HSS</w:t>
            </w:r>
            <w:r w:rsidR="00FC63B2" w:rsidRPr="002035FE">
              <w:rPr>
                <w:rFonts w:cs="Arial"/>
                <w:szCs w:val="18"/>
              </w:rPr>
              <w:t xml:space="preserve"> </w:t>
            </w:r>
            <w:r w:rsidRPr="002035FE">
              <w:rPr>
                <w:rFonts w:cs="Arial"/>
                <w:szCs w:val="18"/>
              </w:rPr>
              <w:t xml:space="preserve">to Approved Providers is set out in the </w:t>
            </w:r>
            <w:r w:rsidR="00FC63B2">
              <w:rPr>
                <w:rFonts w:cs="Arial"/>
                <w:bCs/>
                <w:szCs w:val="21"/>
              </w:rPr>
              <w:t>SOP</w:t>
            </w:r>
            <w:r w:rsidR="003632F0">
              <w:rPr>
                <w:rFonts w:cs="Arial"/>
                <w:szCs w:val="18"/>
              </w:rPr>
              <w:t xml:space="preserve"> </w:t>
            </w:r>
            <w:r w:rsidRPr="002035FE">
              <w:rPr>
                <w:rFonts w:cs="Arial"/>
                <w:szCs w:val="18"/>
              </w:rPr>
              <w:t xml:space="preserve">available </w:t>
            </w:r>
            <w:r w:rsidR="00316547">
              <w:rPr>
                <w:rFonts w:cs="Arial"/>
                <w:szCs w:val="18"/>
              </w:rPr>
              <w:t xml:space="preserve">on the </w:t>
            </w:r>
            <w:r w:rsidR="00FC63B2">
              <w:rPr>
                <w:rFonts w:cs="Arial"/>
                <w:szCs w:val="18"/>
              </w:rPr>
              <w:t>O</w:t>
            </w:r>
            <w:r w:rsidR="00316547">
              <w:rPr>
                <w:rFonts w:cs="Arial"/>
                <w:szCs w:val="18"/>
              </w:rPr>
              <w:t xml:space="preserve">lder </w:t>
            </w:r>
            <w:r w:rsidR="00FC63B2">
              <w:rPr>
                <w:rFonts w:cs="Arial"/>
                <w:szCs w:val="18"/>
              </w:rPr>
              <w:t>Persons</w:t>
            </w:r>
            <w:r w:rsidR="00316547">
              <w:rPr>
                <w:rFonts w:cs="Arial"/>
                <w:szCs w:val="18"/>
              </w:rPr>
              <w:t xml:space="preserve"> section of the Executive’s website </w:t>
            </w:r>
            <w:r w:rsidRPr="002035FE">
              <w:rPr>
                <w:rFonts w:cs="Arial"/>
                <w:szCs w:val="18"/>
              </w:rPr>
              <w:t xml:space="preserve">at: </w:t>
            </w:r>
          </w:p>
          <w:p w14:paraId="62BC39E7" w14:textId="77777777" w:rsidR="00316547" w:rsidRPr="001365FC" w:rsidRDefault="00316547" w:rsidP="001365FC">
            <w:pPr>
              <w:spacing w:line="240" w:lineRule="auto"/>
              <w:jc w:val="left"/>
              <w:rPr>
                <w:rFonts w:cs="Arial"/>
                <w:sz w:val="16"/>
                <w:szCs w:val="16"/>
              </w:rPr>
            </w:pPr>
          </w:p>
          <w:p w14:paraId="6A063C6A" w14:textId="6A1849A2" w:rsidR="00EE5C8C" w:rsidRPr="00D22161" w:rsidRDefault="00EE5C8C" w:rsidP="00EE5C8C">
            <w:pPr>
              <w:spacing w:after="120" w:line="240" w:lineRule="auto"/>
              <w:jc w:val="left"/>
              <w:rPr>
                <w:rFonts w:cs="Arial"/>
                <w:strike/>
                <w:szCs w:val="18"/>
              </w:rPr>
            </w:pPr>
            <w:hyperlink r:id="rId13" w:history="1">
              <w:r w:rsidRPr="00F775B6">
                <w:rPr>
                  <w:rStyle w:val="Hyperlink"/>
                  <w:rFonts w:cs="Arial"/>
                  <w:szCs w:val="18"/>
                </w:rPr>
                <w:t>https://www.hse.ie/eng/services/list/4/olderpeople/service-arrangement-documents.html</w:t>
              </w:r>
            </w:hyperlink>
          </w:p>
        </w:tc>
      </w:tr>
      <w:tr w:rsidR="002F2893" w14:paraId="3DF0BB34" w14:textId="77777777" w:rsidTr="001365FC">
        <w:trPr>
          <w:trHeight w:val="839"/>
        </w:trPr>
        <w:tc>
          <w:tcPr>
            <w:tcW w:w="2972" w:type="dxa"/>
            <w:shd w:val="clear" w:color="auto" w:fill="FFFFFF"/>
            <w:noWrap/>
          </w:tcPr>
          <w:p w14:paraId="59F35E57" w14:textId="77777777" w:rsidR="002F2893" w:rsidRPr="008D6C0D" w:rsidRDefault="002F2893" w:rsidP="005F7D62">
            <w:pPr>
              <w:shd w:val="clear" w:color="auto" w:fill="FFFFFF"/>
              <w:spacing w:before="60" w:after="60" w:line="240" w:lineRule="auto"/>
              <w:jc w:val="left"/>
              <w:rPr>
                <w:rFonts w:cs="Arial"/>
                <w:b/>
                <w:sz w:val="18"/>
                <w:szCs w:val="18"/>
                <w:lang w:val="en-US"/>
              </w:rPr>
            </w:pPr>
            <w:r>
              <w:rPr>
                <w:rFonts w:cs="Arial"/>
                <w:b/>
                <w:szCs w:val="18"/>
                <w:lang w:val="en-US"/>
              </w:rPr>
              <w:lastRenderedPageBreak/>
              <w:t>Premises at which Services are to be delivered</w:t>
            </w:r>
          </w:p>
        </w:tc>
        <w:tc>
          <w:tcPr>
            <w:tcW w:w="6379" w:type="dxa"/>
            <w:shd w:val="clear" w:color="auto" w:fill="FFFFFF"/>
          </w:tcPr>
          <w:p w14:paraId="687725C4" w14:textId="2940FCE9" w:rsidR="002F2893" w:rsidRPr="00551DC8" w:rsidRDefault="003769D0" w:rsidP="00FC63B2">
            <w:pPr>
              <w:spacing w:after="120" w:line="240" w:lineRule="auto"/>
              <w:rPr>
                <w:rFonts w:cs="Arial"/>
                <w:szCs w:val="18"/>
              </w:rPr>
            </w:pPr>
            <w:r w:rsidRPr="003769D0">
              <w:rPr>
                <w:rFonts w:cs="Arial"/>
                <w:szCs w:val="18"/>
              </w:rPr>
              <w:t xml:space="preserve">The </w:t>
            </w:r>
            <w:r w:rsidR="00FC63B2">
              <w:rPr>
                <w:rFonts w:cs="Arial"/>
                <w:szCs w:val="18"/>
              </w:rPr>
              <w:t>Services</w:t>
            </w:r>
            <w:r w:rsidRPr="003769D0">
              <w:rPr>
                <w:rFonts w:cs="Arial"/>
                <w:szCs w:val="18"/>
              </w:rPr>
              <w:t xml:space="preserve"> will be managed from the office of the Provider and delivered in the home </w:t>
            </w:r>
            <w:r w:rsidR="00FC63B2">
              <w:rPr>
                <w:rFonts w:cs="Arial"/>
                <w:szCs w:val="18"/>
              </w:rPr>
              <w:t xml:space="preserve">of the Service User </w:t>
            </w:r>
            <w:r w:rsidRPr="003769D0">
              <w:rPr>
                <w:rFonts w:cs="Arial"/>
                <w:szCs w:val="18"/>
              </w:rPr>
              <w:t xml:space="preserve">during a 24/7 period as agreed with the Executive or directly with the </w:t>
            </w:r>
            <w:r w:rsidR="0080074A">
              <w:rPr>
                <w:rFonts w:cs="Arial"/>
                <w:szCs w:val="18"/>
              </w:rPr>
              <w:t>Service User</w:t>
            </w:r>
            <w:r w:rsidRPr="003769D0">
              <w:rPr>
                <w:rFonts w:cs="Arial"/>
                <w:szCs w:val="18"/>
              </w:rPr>
              <w:t xml:space="preserve"> in the case of C</w:t>
            </w:r>
            <w:r w:rsidR="00C518F6">
              <w:rPr>
                <w:rFonts w:cs="Arial"/>
                <w:szCs w:val="18"/>
              </w:rPr>
              <w:t xml:space="preserve">onsumer </w:t>
            </w:r>
            <w:r w:rsidRPr="003769D0">
              <w:rPr>
                <w:rFonts w:cs="Arial"/>
                <w:szCs w:val="18"/>
              </w:rPr>
              <w:t>D</w:t>
            </w:r>
            <w:r w:rsidR="00C518F6">
              <w:rPr>
                <w:rFonts w:cs="Arial"/>
                <w:szCs w:val="18"/>
              </w:rPr>
              <w:t xml:space="preserve">irected </w:t>
            </w:r>
            <w:r w:rsidRPr="003769D0">
              <w:rPr>
                <w:rFonts w:cs="Arial"/>
                <w:szCs w:val="18"/>
              </w:rPr>
              <w:t>H</w:t>
            </w:r>
            <w:r w:rsidR="00C518F6">
              <w:rPr>
                <w:rFonts w:cs="Arial"/>
                <w:szCs w:val="18"/>
              </w:rPr>
              <w:t xml:space="preserve">ome </w:t>
            </w:r>
            <w:r w:rsidRPr="003769D0">
              <w:rPr>
                <w:rFonts w:cs="Arial"/>
                <w:szCs w:val="18"/>
              </w:rPr>
              <w:t>S</w:t>
            </w:r>
            <w:r w:rsidR="00C518F6">
              <w:rPr>
                <w:rFonts w:cs="Arial"/>
                <w:szCs w:val="18"/>
              </w:rPr>
              <w:t>upport</w:t>
            </w:r>
            <w:r w:rsidRPr="003769D0">
              <w:rPr>
                <w:rFonts w:cs="Arial"/>
                <w:szCs w:val="18"/>
              </w:rPr>
              <w:t xml:space="preserve"> approved </w:t>
            </w:r>
            <w:r w:rsidR="0080074A">
              <w:rPr>
                <w:rFonts w:cs="Arial"/>
                <w:szCs w:val="18"/>
              </w:rPr>
              <w:t>Service Users</w:t>
            </w:r>
            <w:r w:rsidR="00316547">
              <w:rPr>
                <w:rFonts w:cs="Arial"/>
                <w:szCs w:val="18"/>
              </w:rPr>
              <w:t>.</w:t>
            </w:r>
          </w:p>
        </w:tc>
      </w:tr>
      <w:tr w:rsidR="00B740E1" w14:paraId="77C376B0" w14:textId="77777777" w:rsidTr="001365FC">
        <w:trPr>
          <w:trHeight w:val="1701"/>
        </w:trPr>
        <w:tc>
          <w:tcPr>
            <w:tcW w:w="2972" w:type="dxa"/>
            <w:shd w:val="clear" w:color="auto" w:fill="FFFFFF" w:themeFill="background1"/>
            <w:noWrap/>
          </w:tcPr>
          <w:p w14:paraId="574A7C0D" w14:textId="77777777" w:rsidR="00B740E1" w:rsidRDefault="00161958" w:rsidP="005F7D62">
            <w:pPr>
              <w:shd w:val="clear" w:color="auto" w:fill="FFFFFF"/>
              <w:spacing w:before="60" w:after="60" w:line="240" w:lineRule="auto"/>
              <w:jc w:val="left"/>
              <w:rPr>
                <w:rFonts w:cs="Arial"/>
                <w:b/>
                <w:szCs w:val="18"/>
                <w:lang w:val="en-US"/>
              </w:rPr>
            </w:pPr>
            <w:r>
              <w:rPr>
                <w:rFonts w:cs="Arial"/>
                <w:b/>
                <w:szCs w:val="18"/>
                <w:lang w:val="en-US"/>
              </w:rPr>
              <w:t>Management and Clinical Governance Arrangements</w:t>
            </w:r>
          </w:p>
        </w:tc>
        <w:tc>
          <w:tcPr>
            <w:tcW w:w="6379" w:type="dxa"/>
            <w:shd w:val="clear" w:color="auto" w:fill="FFFFFF" w:themeFill="background1"/>
          </w:tcPr>
          <w:p w14:paraId="5F85E779" w14:textId="58407B24" w:rsidR="000B6FB1" w:rsidRPr="000B6FB1" w:rsidRDefault="00161958" w:rsidP="00D53932">
            <w:pPr>
              <w:pStyle w:val="ListParagraph"/>
              <w:keepNext/>
              <w:spacing w:before="60" w:after="60" w:line="240" w:lineRule="auto"/>
              <w:ind w:left="36"/>
              <w:rPr>
                <w:rFonts w:cs="Arial"/>
                <w:sz w:val="22"/>
              </w:rPr>
            </w:pPr>
            <w:r w:rsidRPr="000B6FB1">
              <w:rPr>
                <w:rFonts w:cs="Arial"/>
                <w:sz w:val="22"/>
              </w:rPr>
              <w:t xml:space="preserve">Notwithstanding the primacy of Part </w:t>
            </w:r>
            <w:r w:rsidR="00C740C2">
              <w:rPr>
                <w:rFonts w:cs="Arial"/>
                <w:sz w:val="22"/>
              </w:rPr>
              <w:t>I of this</w:t>
            </w:r>
            <w:r w:rsidRPr="000B6FB1">
              <w:rPr>
                <w:rFonts w:cs="Arial"/>
                <w:sz w:val="22"/>
              </w:rPr>
              <w:t xml:space="preserve"> Arrangement</w:t>
            </w:r>
            <w:r w:rsidR="00E23258">
              <w:rPr>
                <w:rFonts w:cs="Arial"/>
                <w:sz w:val="22"/>
              </w:rPr>
              <w:t>,</w:t>
            </w:r>
            <w:r w:rsidRPr="000B6FB1">
              <w:rPr>
                <w:rFonts w:cs="Arial"/>
                <w:sz w:val="22"/>
              </w:rPr>
              <w:t xml:space="preserve"> </w:t>
            </w:r>
            <w:r w:rsidR="00C518F6">
              <w:rPr>
                <w:rFonts w:cs="Arial"/>
                <w:sz w:val="22"/>
              </w:rPr>
              <w:t xml:space="preserve">the </w:t>
            </w:r>
            <w:r w:rsidR="00B33645">
              <w:rPr>
                <w:rFonts w:cs="Arial"/>
                <w:sz w:val="22"/>
              </w:rPr>
              <w:t xml:space="preserve">Provider </w:t>
            </w:r>
            <w:r w:rsidR="00B33645" w:rsidRPr="000B6FB1">
              <w:rPr>
                <w:rFonts w:cs="Arial"/>
                <w:sz w:val="22"/>
              </w:rPr>
              <w:t>must</w:t>
            </w:r>
            <w:r w:rsidRPr="000B6FB1">
              <w:rPr>
                <w:rFonts w:cs="Arial"/>
                <w:sz w:val="22"/>
              </w:rPr>
              <w:t xml:space="preserve"> have robust management and clinical governance arrangements in place as per the </w:t>
            </w:r>
            <w:r w:rsidR="000B6FB1" w:rsidRPr="000B6FB1">
              <w:rPr>
                <w:rFonts w:cs="Arial"/>
                <w:bCs/>
                <w:szCs w:val="21"/>
              </w:rPr>
              <w:t xml:space="preserve">Services </w:t>
            </w:r>
            <w:r w:rsidR="00C518F6">
              <w:rPr>
                <w:rFonts w:cs="Arial"/>
                <w:bCs/>
                <w:szCs w:val="21"/>
              </w:rPr>
              <w:t>in accordance with the Service Specifications which provide as follows (at Specification 14: Governance &amp; Accountability</w:t>
            </w:r>
            <w:r w:rsidR="00B33645">
              <w:rPr>
                <w:rFonts w:cs="Arial"/>
                <w:bCs/>
                <w:szCs w:val="21"/>
              </w:rPr>
              <w:t>):-</w:t>
            </w:r>
          </w:p>
          <w:p w14:paraId="42FA362E" w14:textId="51293564" w:rsidR="00161958" w:rsidRPr="00C1296C" w:rsidRDefault="00161958" w:rsidP="001E40C5">
            <w:pPr>
              <w:keepNext/>
              <w:spacing w:before="60" w:after="120" w:line="240" w:lineRule="auto"/>
              <w:ind w:left="606" w:hanging="567"/>
              <w:rPr>
                <w:rFonts w:cs="Arial"/>
                <w:sz w:val="22"/>
              </w:rPr>
            </w:pPr>
            <w:r w:rsidRPr="00B33645">
              <w:rPr>
                <w:rFonts w:cs="Arial"/>
                <w:b/>
                <w:bCs/>
                <w:sz w:val="22"/>
              </w:rPr>
              <w:t xml:space="preserve">14.1 </w:t>
            </w:r>
            <w:r w:rsidR="00905258">
              <w:rPr>
                <w:rFonts w:cs="Arial"/>
                <w:b/>
                <w:bCs/>
                <w:sz w:val="22"/>
              </w:rPr>
              <w:tab/>
            </w:r>
            <w:r w:rsidRPr="00C1296C">
              <w:rPr>
                <w:rFonts w:cs="Arial"/>
                <w:sz w:val="22"/>
              </w:rPr>
              <w:t xml:space="preserve">The </w:t>
            </w:r>
            <w:r w:rsidR="00F679E0">
              <w:rPr>
                <w:rFonts w:cs="Arial"/>
                <w:sz w:val="22"/>
              </w:rPr>
              <w:t>S</w:t>
            </w:r>
            <w:r w:rsidRPr="00C1296C">
              <w:rPr>
                <w:rFonts w:cs="Arial"/>
                <w:sz w:val="22"/>
              </w:rPr>
              <w:t>ervice Provider must ensure that there is a management structure and clinical governance oversight in place, including clear lines of accountability, which enables the Service Provider to deliver effectively on a 24hr/</w:t>
            </w:r>
            <w:r w:rsidR="00B33645" w:rsidRPr="00C1296C">
              <w:rPr>
                <w:rFonts w:cs="Arial"/>
                <w:sz w:val="22"/>
              </w:rPr>
              <w:t>7</w:t>
            </w:r>
            <w:r w:rsidR="00B33645">
              <w:rPr>
                <w:rFonts w:cs="Arial"/>
                <w:sz w:val="22"/>
              </w:rPr>
              <w:t xml:space="preserve"> </w:t>
            </w:r>
            <w:r w:rsidR="00B33645" w:rsidRPr="00C1296C">
              <w:rPr>
                <w:rFonts w:cs="Arial"/>
                <w:sz w:val="22"/>
              </w:rPr>
              <w:t>day</w:t>
            </w:r>
            <w:r w:rsidRPr="00C1296C">
              <w:rPr>
                <w:rFonts w:cs="Arial"/>
                <w:sz w:val="22"/>
              </w:rPr>
              <w:t xml:space="preserve"> week basis. This information including contact details is communicated to all relevant parties </w:t>
            </w:r>
            <w:r w:rsidR="0080074A">
              <w:rPr>
                <w:rFonts w:cs="Arial"/>
                <w:sz w:val="22"/>
              </w:rPr>
              <w:t>–</w:t>
            </w:r>
            <w:r w:rsidRPr="00C1296C">
              <w:rPr>
                <w:rFonts w:cs="Arial"/>
                <w:sz w:val="22"/>
              </w:rPr>
              <w:t xml:space="preserve"> </w:t>
            </w:r>
            <w:r w:rsidR="0080074A">
              <w:rPr>
                <w:rFonts w:cs="Arial"/>
                <w:sz w:val="22"/>
              </w:rPr>
              <w:t>Service User</w:t>
            </w:r>
            <w:r w:rsidRPr="00C1296C">
              <w:rPr>
                <w:rFonts w:cs="Arial"/>
                <w:sz w:val="22"/>
              </w:rPr>
              <w:t xml:space="preserve">, </w:t>
            </w:r>
            <w:r w:rsidR="00B33645">
              <w:rPr>
                <w:rFonts w:cs="Arial"/>
                <w:sz w:val="22"/>
              </w:rPr>
              <w:t xml:space="preserve">service </w:t>
            </w:r>
            <w:r w:rsidRPr="00C1296C">
              <w:rPr>
                <w:rFonts w:cs="Arial"/>
                <w:sz w:val="22"/>
              </w:rPr>
              <w:t xml:space="preserve">provider staff and HSE. </w:t>
            </w:r>
          </w:p>
          <w:p w14:paraId="13FD4EC4" w14:textId="79598158" w:rsidR="00B740E1" w:rsidRPr="003769D0" w:rsidRDefault="002F32AA" w:rsidP="001E40C5">
            <w:pPr>
              <w:spacing w:after="120" w:line="240" w:lineRule="auto"/>
              <w:rPr>
                <w:rFonts w:cs="Arial"/>
                <w:szCs w:val="18"/>
              </w:rPr>
            </w:pPr>
            <w:r w:rsidRPr="00B33645">
              <w:rPr>
                <w:rFonts w:cs="Arial"/>
                <w:b/>
                <w:bCs/>
                <w:sz w:val="22"/>
              </w:rPr>
              <w:t>Note:</w:t>
            </w:r>
            <w:r w:rsidR="001E40C5">
              <w:rPr>
                <w:rFonts w:cs="Arial"/>
                <w:sz w:val="22"/>
              </w:rPr>
              <w:t xml:space="preserve"> Non-compliance </w:t>
            </w:r>
            <w:r>
              <w:rPr>
                <w:rFonts w:cs="Arial"/>
                <w:sz w:val="22"/>
              </w:rPr>
              <w:t>by the Provider</w:t>
            </w:r>
            <w:r w:rsidR="00C518F6">
              <w:rPr>
                <w:rFonts w:cs="Arial"/>
                <w:sz w:val="22"/>
              </w:rPr>
              <w:t xml:space="preserve"> with its obligations in respect of management of the Services and go</w:t>
            </w:r>
            <w:r>
              <w:rPr>
                <w:rFonts w:cs="Arial"/>
                <w:sz w:val="22"/>
              </w:rPr>
              <w:t>vernance arrangements /oversight may</w:t>
            </w:r>
            <w:r w:rsidR="00C518F6">
              <w:rPr>
                <w:rFonts w:cs="Arial"/>
                <w:sz w:val="22"/>
              </w:rPr>
              <w:t xml:space="preserve"> constitute a Non-Compliance</w:t>
            </w:r>
            <w:r>
              <w:rPr>
                <w:rFonts w:cs="Arial"/>
                <w:sz w:val="22"/>
              </w:rPr>
              <w:t xml:space="preserve"> under this Arrangement</w:t>
            </w:r>
            <w:r w:rsidR="00C518F6">
              <w:rPr>
                <w:rFonts w:cs="Arial"/>
                <w:sz w:val="22"/>
              </w:rPr>
              <w:t xml:space="preserve"> in which case, without prejudice to any other rights or remedies which the Executive may have under the Arrangement or otherwise</w:t>
            </w:r>
            <w:r>
              <w:rPr>
                <w:rFonts w:cs="Arial"/>
                <w:sz w:val="22"/>
              </w:rPr>
              <w:t xml:space="preserve"> (including </w:t>
            </w:r>
            <w:r w:rsidR="00EE5C8C">
              <w:rPr>
                <w:rFonts w:cs="Arial"/>
                <w:sz w:val="22"/>
              </w:rPr>
              <w:t xml:space="preserve">any other rights of the Executive </w:t>
            </w:r>
            <w:r>
              <w:rPr>
                <w:rFonts w:cs="Arial"/>
                <w:sz w:val="22"/>
              </w:rPr>
              <w:t>under Clause 12 of Part I)</w:t>
            </w:r>
            <w:r w:rsidR="00C518F6">
              <w:rPr>
                <w:rFonts w:cs="Arial"/>
                <w:sz w:val="22"/>
              </w:rPr>
              <w:t xml:space="preserve">, </w:t>
            </w:r>
            <w:r>
              <w:rPr>
                <w:rFonts w:cs="Arial"/>
                <w:sz w:val="22"/>
              </w:rPr>
              <w:t>Clause 12 of Part I (Performance Issues) may be applied</w:t>
            </w:r>
            <w:r w:rsidR="00C518F6">
              <w:rPr>
                <w:rFonts w:cs="Arial"/>
                <w:sz w:val="22"/>
              </w:rPr>
              <w:t xml:space="preserve"> by the Executive.  </w:t>
            </w:r>
          </w:p>
        </w:tc>
      </w:tr>
      <w:tr w:rsidR="002F2893" w14:paraId="1C24D57E" w14:textId="77777777" w:rsidTr="005F7D62">
        <w:trPr>
          <w:trHeight w:val="1701"/>
        </w:trPr>
        <w:tc>
          <w:tcPr>
            <w:tcW w:w="2972" w:type="dxa"/>
            <w:shd w:val="clear" w:color="auto" w:fill="FFFFFF"/>
            <w:noWrap/>
          </w:tcPr>
          <w:p w14:paraId="20AD34B3" w14:textId="77777777" w:rsidR="002F2893" w:rsidRDefault="002F2893" w:rsidP="005F7D62">
            <w:pPr>
              <w:shd w:val="clear" w:color="auto" w:fill="FFFFFF"/>
              <w:spacing w:before="60" w:after="60" w:line="240" w:lineRule="auto"/>
              <w:jc w:val="left"/>
              <w:rPr>
                <w:rFonts w:cs="Arial"/>
                <w:b/>
                <w:szCs w:val="18"/>
                <w:lang w:val="en-US"/>
              </w:rPr>
            </w:pPr>
            <w:r>
              <w:rPr>
                <w:rFonts w:cs="Arial"/>
                <w:b/>
                <w:szCs w:val="18"/>
                <w:lang w:val="en-US"/>
              </w:rPr>
              <w:t>Associated Staffing Resource</w:t>
            </w:r>
          </w:p>
          <w:p w14:paraId="2FCB8D1F" w14:textId="77777777" w:rsidR="002F2893" w:rsidRPr="00C352DA" w:rsidRDefault="003769D0" w:rsidP="00650378">
            <w:pPr>
              <w:shd w:val="clear" w:color="auto" w:fill="FFFFFF"/>
              <w:spacing w:before="60" w:after="60" w:line="240" w:lineRule="auto"/>
              <w:jc w:val="left"/>
              <w:rPr>
                <w:rFonts w:cs="Arial"/>
                <w:i/>
                <w:sz w:val="18"/>
                <w:szCs w:val="18"/>
                <w:highlight w:val="yellow"/>
                <w:lang w:val="en-US"/>
              </w:rPr>
            </w:pPr>
            <w:r>
              <w:rPr>
                <w:rFonts w:cs="Arial"/>
                <w:b/>
                <w:szCs w:val="18"/>
                <w:lang w:val="en-US"/>
              </w:rPr>
              <w:t>As per Staff Listing</w:t>
            </w:r>
            <w:r w:rsidR="00652E07">
              <w:rPr>
                <w:rFonts w:cs="Arial"/>
                <w:b/>
                <w:szCs w:val="18"/>
                <w:lang w:val="en-US"/>
              </w:rPr>
              <w:t xml:space="preserve"> (monitoring)</w:t>
            </w:r>
            <w:r>
              <w:rPr>
                <w:rFonts w:cs="Arial"/>
                <w:b/>
                <w:szCs w:val="18"/>
                <w:lang w:val="en-US"/>
              </w:rPr>
              <w:t xml:space="preserve"> – initial listing provided at application stage and updated list provided as required on 6 monthly basis</w:t>
            </w:r>
          </w:p>
        </w:tc>
        <w:tc>
          <w:tcPr>
            <w:tcW w:w="6379" w:type="dxa"/>
            <w:shd w:val="clear" w:color="auto" w:fill="FFFFFF"/>
          </w:tcPr>
          <w:p w14:paraId="2EF1ACCA" w14:textId="3B525892" w:rsidR="00316547" w:rsidRDefault="003769D0" w:rsidP="00D53932">
            <w:pPr>
              <w:spacing w:line="240" w:lineRule="auto"/>
              <w:rPr>
                <w:rFonts w:cs="Arial"/>
                <w:szCs w:val="18"/>
              </w:rPr>
            </w:pPr>
            <w:r w:rsidRPr="003769D0">
              <w:rPr>
                <w:rFonts w:cs="Arial"/>
                <w:szCs w:val="18"/>
              </w:rPr>
              <w:t xml:space="preserve">Service Provider must provide on a six monthly basis a list of staff associated with the delivery of the service to the </w:t>
            </w:r>
            <w:r w:rsidR="00AD0EEB">
              <w:rPr>
                <w:rFonts w:cs="Arial"/>
                <w:szCs w:val="18"/>
              </w:rPr>
              <w:t>Executive</w:t>
            </w:r>
            <w:r w:rsidRPr="003769D0">
              <w:rPr>
                <w:rFonts w:cs="Arial"/>
                <w:szCs w:val="18"/>
              </w:rPr>
              <w:t>.</w:t>
            </w:r>
            <w:r w:rsidR="00316547">
              <w:rPr>
                <w:rFonts w:cs="Arial"/>
                <w:szCs w:val="18"/>
              </w:rPr>
              <w:t xml:space="preserve">  </w:t>
            </w:r>
            <w:r w:rsidRPr="003769D0">
              <w:rPr>
                <w:rFonts w:cs="Arial"/>
                <w:szCs w:val="18"/>
              </w:rPr>
              <w:t xml:space="preserve">The list must include details of individual staff member’s </w:t>
            </w:r>
            <w:r w:rsidR="00521558">
              <w:rPr>
                <w:rFonts w:cs="Arial"/>
                <w:szCs w:val="18"/>
              </w:rPr>
              <w:t>G</w:t>
            </w:r>
            <w:r w:rsidR="00521558" w:rsidRPr="003769D0">
              <w:rPr>
                <w:rFonts w:cs="Arial"/>
                <w:szCs w:val="18"/>
              </w:rPr>
              <w:t>arda</w:t>
            </w:r>
            <w:r w:rsidR="00521558">
              <w:rPr>
                <w:rFonts w:cs="Arial"/>
                <w:szCs w:val="18"/>
              </w:rPr>
              <w:t xml:space="preserve"> vetting</w:t>
            </w:r>
            <w:r w:rsidR="00421259">
              <w:rPr>
                <w:rFonts w:cs="Arial"/>
                <w:szCs w:val="18"/>
              </w:rPr>
              <w:t xml:space="preserve"> </w:t>
            </w:r>
            <w:r w:rsidR="00421259" w:rsidRPr="00EE5C8C">
              <w:rPr>
                <w:rFonts w:cs="Arial"/>
                <w:szCs w:val="18"/>
              </w:rPr>
              <w:t xml:space="preserve">and/or </w:t>
            </w:r>
            <w:r w:rsidR="00EE5C8C" w:rsidRPr="00EE5C8C">
              <w:rPr>
                <w:rFonts w:cs="Arial"/>
                <w:szCs w:val="18"/>
              </w:rPr>
              <w:t>p</w:t>
            </w:r>
            <w:r w:rsidR="00421259" w:rsidRPr="00EE5C8C">
              <w:rPr>
                <w:rFonts w:cs="Arial"/>
                <w:szCs w:val="18"/>
              </w:rPr>
              <w:t xml:space="preserve">olice </w:t>
            </w:r>
            <w:r w:rsidR="00EE5C8C" w:rsidRPr="00EE5C8C">
              <w:rPr>
                <w:rFonts w:cs="Arial"/>
                <w:szCs w:val="18"/>
              </w:rPr>
              <w:t>c</w:t>
            </w:r>
            <w:r w:rsidR="00421259" w:rsidRPr="00EE5C8C">
              <w:rPr>
                <w:rFonts w:cs="Arial"/>
                <w:szCs w:val="18"/>
              </w:rPr>
              <w:t>learance</w:t>
            </w:r>
            <w:r w:rsidRPr="00EE5C8C">
              <w:rPr>
                <w:rFonts w:cs="Arial"/>
                <w:szCs w:val="18"/>
              </w:rPr>
              <w:t>,</w:t>
            </w:r>
            <w:r w:rsidRPr="003769D0">
              <w:rPr>
                <w:rFonts w:cs="Arial"/>
                <w:szCs w:val="18"/>
              </w:rPr>
              <w:t xml:space="preserve"> </w:t>
            </w:r>
            <w:r w:rsidR="00316547">
              <w:rPr>
                <w:rFonts w:cs="Arial"/>
                <w:szCs w:val="18"/>
              </w:rPr>
              <w:t>q</w:t>
            </w:r>
            <w:r w:rsidRPr="003769D0">
              <w:rPr>
                <w:rFonts w:cs="Arial"/>
                <w:szCs w:val="18"/>
              </w:rPr>
              <w:t>ualifications, competency assessment and training plan</w:t>
            </w:r>
            <w:r w:rsidR="00C518F6">
              <w:rPr>
                <w:rFonts w:cs="Arial"/>
                <w:szCs w:val="18"/>
              </w:rPr>
              <w:t>,</w:t>
            </w:r>
            <w:r w:rsidRPr="003769D0">
              <w:rPr>
                <w:rFonts w:cs="Arial"/>
                <w:szCs w:val="18"/>
              </w:rPr>
              <w:t xml:space="preserve"> including safeguarding training</w:t>
            </w:r>
            <w:r w:rsidR="004572CB">
              <w:rPr>
                <w:rFonts w:cs="Arial"/>
                <w:szCs w:val="18"/>
              </w:rPr>
              <w:t xml:space="preserve">.  </w:t>
            </w:r>
            <w:r w:rsidRPr="003769D0">
              <w:rPr>
                <w:rFonts w:cs="Arial"/>
                <w:szCs w:val="18"/>
              </w:rPr>
              <w:t>The first staff listing</w:t>
            </w:r>
            <w:r w:rsidR="00652E07">
              <w:rPr>
                <w:rFonts w:cs="Arial"/>
                <w:szCs w:val="18"/>
              </w:rPr>
              <w:t xml:space="preserve"> (monitoring)</w:t>
            </w:r>
            <w:r w:rsidRPr="003769D0">
              <w:rPr>
                <w:rFonts w:cs="Arial"/>
                <w:szCs w:val="18"/>
              </w:rPr>
              <w:t xml:space="preserve"> is required to be returned with th</w:t>
            </w:r>
            <w:r w:rsidR="00C518F6">
              <w:rPr>
                <w:rFonts w:cs="Arial"/>
                <w:szCs w:val="18"/>
              </w:rPr>
              <w:t>e Provider’s signed counterpart of this HPSR</w:t>
            </w:r>
            <w:r w:rsidR="009F3719">
              <w:rPr>
                <w:rFonts w:cs="Arial"/>
                <w:szCs w:val="18"/>
              </w:rPr>
              <w:t>.</w:t>
            </w:r>
            <w:r w:rsidR="004429C4">
              <w:rPr>
                <w:rFonts w:cs="Arial"/>
                <w:szCs w:val="18"/>
              </w:rPr>
              <w:t xml:space="preserve"> </w:t>
            </w:r>
            <w:r w:rsidR="00316547">
              <w:rPr>
                <w:rFonts w:cs="Arial"/>
                <w:szCs w:val="18"/>
              </w:rPr>
              <w:t xml:space="preserve"> </w:t>
            </w:r>
            <w:r w:rsidR="004429C4">
              <w:rPr>
                <w:rFonts w:cs="Arial"/>
                <w:szCs w:val="18"/>
              </w:rPr>
              <w:t xml:space="preserve">Staff Listing (monitoring) </w:t>
            </w:r>
            <w:r w:rsidR="00316547">
              <w:rPr>
                <w:rFonts w:cs="Arial"/>
                <w:szCs w:val="18"/>
              </w:rPr>
              <w:t>Template available on</w:t>
            </w:r>
            <w:r w:rsidR="004429C4">
              <w:rPr>
                <w:rFonts w:cs="Arial"/>
                <w:szCs w:val="18"/>
              </w:rPr>
              <w:t xml:space="preserve"> the </w:t>
            </w:r>
            <w:r w:rsidR="00C518F6">
              <w:rPr>
                <w:rFonts w:cs="Arial"/>
                <w:szCs w:val="18"/>
              </w:rPr>
              <w:t>Older Persons section of the HSE website as follows:</w:t>
            </w:r>
            <w:r w:rsidR="00316547">
              <w:rPr>
                <w:rFonts w:cs="Arial"/>
                <w:szCs w:val="18"/>
              </w:rPr>
              <w:t xml:space="preserve"> </w:t>
            </w:r>
          </w:p>
          <w:p w14:paraId="087E82A6" w14:textId="77777777" w:rsidR="00316547" w:rsidRPr="001365FC" w:rsidRDefault="00316547" w:rsidP="00D53932">
            <w:pPr>
              <w:spacing w:line="240" w:lineRule="auto"/>
              <w:rPr>
                <w:rFonts w:cs="Arial"/>
                <w:sz w:val="16"/>
                <w:szCs w:val="16"/>
              </w:rPr>
            </w:pPr>
          </w:p>
          <w:p w14:paraId="7866D5CB" w14:textId="77777777" w:rsidR="002F2893" w:rsidRPr="00C352DA" w:rsidRDefault="00316547" w:rsidP="00D53932">
            <w:pPr>
              <w:spacing w:after="120" w:line="240" w:lineRule="auto"/>
              <w:rPr>
                <w:rFonts w:cs="Arial"/>
                <w:szCs w:val="18"/>
                <w:highlight w:val="yellow"/>
              </w:rPr>
            </w:pPr>
            <w:r w:rsidRPr="00652E07">
              <w:rPr>
                <w:rFonts w:cs="Arial"/>
                <w:szCs w:val="18"/>
              </w:rPr>
              <w:t>www.hse.ie/eng/services/list/4/olderpeople/service-arrangement-documents</w:t>
            </w:r>
            <w:r>
              <w:rPr>
                <w:rFonts w:cs="Arial"/>
                <w:szCs w:val="18"/>
              </w:rPr>
              <w:t>.html</w:t>
            </w:r>
          </w:p>
        </w:tc>
      </w:tr>
    </w:tbl>
    <w:p w14:paraId="4C1F0948" w14:textId="4ADB30C0" w:rsidR="00050D91" w:rsidRDefault="00C053E0" w:rsidP="001365FC">
      <w:pPr>
        <w:spacing w:before="120" w:after="360" w:line="240" w:lineRule="auto"/>
        <w:rPr>
          <w:rFonts w:cs="Arial"/>
          <w:noProof/>
          <w:szCs w:val="18"/>
          <w:lang w:val="en-US"/>
        </w:rPr>
      </w:pPr>
      <w:r>
        <w:rPr>
          <w:rFonts w:cs="Arial"/>
          <w:b/>
          <w:szCs w:val="18"/>
        </w:rPr>
        <w:t>Note:</w:t>
      </w:r>
      <w:r w:rsidR="00267995">
        <w:rPr>
          <w:rFonts w:cs="Arial"/>
          <w:b/>
          <w:szCs w:val="18"/>
        </w:rPr>
        <w:t xml:space="preserve"> </w:t>
      </w:r>
      <w:r>
        <w:rPr>
          <w:rFonts w:cs="Arial"/>
          <w:b/>
          <w:szCs w:val="18"/>
        </w:rPr>
        <w:t xml:space="preserve"> </w:t>
      </w:r>
      <w:bookmarkStart w:id="42" w:name="_Hlk198279947"/>
      <w:r w:rsidR="002D41C2">
        <w:rPr>
          <w:rFonts w:cs="Arial"/>
          <w:noProof/>
          <w:szCs w:val="18"/>
          <w:lang w:val="en-US"/>
        </w:rPr>
        <w:t>In the event of a</w:t>
      </w:r>
      <w:r>
        <w:rPr>
          <w:rFonts w:cs="Arial"/>
          <w:noProof/>
          <w:szCs w:val="18"/>
          <w:lang w:val="en-US"/>
        </w:rPr>
        <w:t xml:space="preserve"> Service User passing away or </w:t>
      </w:r>
      <w:r w:rsidR="00684D39">
        <w:rPr>
          <w:rFonts w:cs="Arial"/>
          <w:noProof/>
          <w:szCs w:val="18"/>
          <w:lang w:val="en-US"/>
        </w:rPr>
        <w:t xml:space="preserve">ceasing Service on a temporary/permanent basis </w:t>
      </w:r>
      <w:r w:rsidR="002D41C2">
        <w:rPr>
          <w:rFonts w:cs="Arial"/>
          <w:noProof/>
          <w:szCs w:val="18"/>
          <w:lang w:val="en-US"/>
        </w:rPr>
        <w:t xml:space="preserve">the Provider must notify the Executive immediately.  </w:t>
      </w:r>
      <w:r>
        <w:rPr>
          <w:rFonts w:cs="Arial"/>
          <w:noProof/>
          <w:szCs w:val="18"/>
          <w:lang w:val="en-US"/>
        </w:rPr>
        <w:t xml:space="preserve">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56"/>
      </w:tblGrid>
      <w:tr w:rsidR="00537FCD" w:rsidRPr="00DD6ECC" w14:paraId="598E355A" w14:textId="77777777" w:rsidTr="00070BA2">
        <w:trPr>
          <w:trHeight w:val="426"/>
        </w:trPr>
        <w:tc>
          <w:tcPr>
            <w:tcW w:w="93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14:paraId="5DB3E612" w14:textId="77777777" w:rsidR="00537FCD" w:rsidRPr="00DD6ECC" w:rsidRDefault="00537FCD" w:rsidP="004572CB">
            <w:pPr>
              <w:pStyle w:val="Heading2"/>
              <w:keepNext/>
              <w:numPr>
                <w:ilvl w:val="0"/>
                <w:numId w:val="31"/>
              </w:numPr>
              <w:spacing w:before="60" w:after="60" w:line="240" w:lineRule="auto"/>
              <w:ind w:hanging="414"/>
              <w:rPr>
                <w:lang w:val="en-US"/>
              </w:rPr>
            </w:pPr>
            <w:bookmarkStart w:id="43" w:name="_Toc191650879"/>
            <w:bookmarkStart w:id="44" w:name="_Toc198299263"/>
            <w:bookmarkEnd w:id="42"/>
            <w:r w:rsidRPr="00DD6ECC">
              <w:rPr>
                <w:lang w:val="en-US"/>
              </w:rPr>
              <w:lastRenderedPageBreak/>
              <w:t>Key Personnel</w:t>
            </w:r>
            <w:bookmarkEnd w:id="43"/>
            <w:bookmarkEnd w:id="44"/>
            <w:r w:rsidR="004572CB">
              <w:rPr>
                <w:lang w:val="en-US"/>
              </w:rPr>
              <w:t xml:space="preserve"> </w:t>
            </w:r>
          </w:p>
        </w:tc>
      </w:tr>
      <w:tr w:rsidR="00537FCD" w:rsidRPr="00DD6ECC" w14:paraId="07D3507F" w14:textId="77777777" w:rsidTr="00070BA2">
        <w:trPr>
          <w:trHeight w:val="602"/>
        </w:trPr>
        <w:tc>
          <w:tcPr>
            <w:tcW w:w="93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14:paraId="3FA19E5A" w14:textId="1FA213DC" w:rsidR="00537FCD" w:rsidRDefault="0063411C" w:rsidP="00070C4A">
            <w:pPr>
              <w:keepNext/>
              <w:spacing w:before="120" w:after="120" w:line="240" w:lineRule="auto"/>
              <w:rPr>
                <w:szCs w:val="24"/>
              </w:rPr>
            </w:pPr>
            <w:r>
              <w:rPr>
                <w:szCs w:val="24"/>
              </w:rPr>
              <w:t>This</w:t>
            </w:r>
            <w:r w:rsidR="00537FCD" w:rsidRPr="00DD6ECC">
              <w:rPr>
                <w:szCs w:val="24"/>
              </w:rPr>
              <w:t xml:space="preserve"> section should list the persons who are to be regarded as Key Personnel (within the meaning of the</w:t>
            </w:r>
            <w:r w:rsidR="00E23258">
              <w:rPr>
                <w:szCs w:val="24"/>
              </w:rPr>
              <w:t xml:space="preserve"> </w:t>
            </w:r>
            <w:r w:rsidR="00537FCD" w:rsidRPr="00DD6ECC">
              <w:rPr>
                <w:szCs w:val="24"/>
              </w:rPr>
              <w:t>Service Arrangement) for the purposes of providing the Service.  The role(s) which such persons perform should also be set out</w:t>
            </w:r>
            <w:r>
              <w:rPr>
                <w:szCs w:val="24"/>
              </w:rPr>
              <w:t xml:space="preserve">.  This must include Key Management &amp; </w:t>
            </w:r>
            <w:r w:rsidR="005E31F0">
              <w:rPr>
                <w:szCs w:val="24"/>
              </w:rPr>
              <w:t>Key Personnel with specific responsibility for c</w:t>
            </w:r>
            <w:r>
              <w:rPr>
                <w:szCs w:val="24"/>
              </w:rPr>
              <w:t xml:space="preserve">linical </w:t>
            </w:r>
            <w:r w:rsidR="005E31F0">
              <w:rPr>
                <w:szCs w:val="24"/>
              </w:rPr>
              <w:t>o</w:t>
            </w:r>
            <w:r>
              <w:rPr>
                <w:szCs w:val="24"/>
              </w:rPr>
              <w:t>versight</w:t>
            </w:r>
            <w:r w:rsidR="00B33645">
              <w:rPr>
                <w:szCs w:val="24"/>
              </w:rPr>
              <w:t>.</w:t>
            </w:r>
          </w:p>
          <w:p w14:paraId="3644C8AC" w14:textId="67683713" w:rsidR="00250E9F" w:rsidRPr="00DD6ECC" w:rsidRDefault="00B86054" w:rsidP="002F32AA">
            <w:pPr>
              <w:keepNext/>
              <w:spacing w:before="120" w:after="120" w:line="240" w:lineRule="auto"/>
              <w:rPr>
                <w:rFonts w:cs="Arial"/>
                <w:szCs w:val="18"/>
              </w:rPr>
            </w:pPr>
            <w:r>
              <w:rPr>
                <w:szCs w:val="24"/>
              </w:rPr>
              <w:t>Where the Provider is a Consortium Member,</w:t>
            </w:r>
            <w:r w:rsidR="00B269CC">
              <w:rPr>
                <w:szCs w:val="24"/>
              </w:rPr>
              <w:t xml:space="preserve"> please </w:t>
            </w:r>
            <w:r w:rsidR="002F32AA">
              <w:rPr>
                <w:szCs w:val="24"/>
              </w:rPr>
              <w:t xml:space="preserve">confirm </w:t>
            </w:r>
            <w:r w:rsidR="00C87AA3">
              <w:rPr>
                <w:szCs w:val="24"/>
              </w:rPr>
              <w:t>whether any Key Pe</w:t>
            </w:r>
            <w:r w:rsidR="002F32AA">
              <w:rPr>
                <w:szCs w:val="24"/>
              </w:rPr>
              <w:t>rsonnel or Key Management roles (for example, any such role re</w:t>
            </w:r>
            <w:r w:rsidR="00C87AA3">
              <w:rPr>
                <w:szCs w:val="24"/>
              </w:rPr>
              <w:t>lated to clinical governance or other operational management</w:t>
            </w:r>
            <w:r w:rsidR="002F32AA">
              <w:rPr>
                <w:szCs w:val="24"/>
              </w:rPr>
              <w:t>)</w:t>
            </w:r>
            <w:r w:rsidR="00C87AA3">
              <w:rPr>
                <w:szCs w:val="24"/>
              </w:rPr>
              <w:t xml:space="preserve"> are </w:t>
            </w:r>
            <w:r w:rsidR="002F32AA">
              <w:rPr>
                <w:szCs w:val="24"/>
              </w:rPr>
              <w:t xml:space="preserve">provided on a shared service or other shared or collaborative basis </w:t>
            </w:r>
            <w:r w:rsidR="00C87AA3">
              <w:rPr>
                <w:szCs w:val="24"/>
              </w:rPr>
              <w:t>between Consortium members.</w:t>
            </w:r>
            <w:r w:rsidR="00B269CC">
              <w:rPr>
                <w:szCs w:val="24"/>
              </w:rPr>
              <w:t xml:space="preserve"> </w:t>
            </w:r>
          </w:p>
        </w:tc>
      </w:tr>
      <w:tr w:rsidR="00AE6ECE" w:rsidRPr="00DD6ECC" w14:paraId="54076895" w14:textId="77777777" w:rsidTr="00AE6EC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40"/>
        </w:trPr>
        <w:tc>
          <w:tcPr>
            <w:tcW w:w="9356"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FFFFFF"/>
            <w:noWrap/>
          </w:tcPr>
          <w:p w14:paraId="544772AE" w14:textId="77777777" w:rsidR="00AE6ECE" w:rsidRPr="00DD6ECC" w:rsidRDefault="00AE6ECE" w:rsidP="00070C4A">
            <w:pPr>
              <w:spacing w:line="240" w:lineRule="auto"/>
              <w:jc w:val="left"/>
              <w:rPr>
                <w:rFonts w:cs="Arial"/>
                <w:szCs w:val="18"/>
              </w:rPr>
            </w:pPr>
            <w:r w:rsidRPr="00CF5235">
              <w:rPr>
                <w:highlight w:val="yellow"/>
              </w:rPr>
              <w:t xml:space="preserve"> </w:t>
            </w:r>
          </w:p>
        </w:tc>
      </w:tr>
    </w:tbl>
    <w:p w14:paraId="3B440122" w14:textId="77777777" w:rsidR="009F0C63" w:rsidRDefault="009F0C63" w:rsidP="001365FC">
      <w:pPr>
        <w:spacing w:before="120" w:after="6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4572CB" w:rsidRPr="009F0C63" w14:paraId="15CC664E" w14:textId="77777777" w:rsidTr="008F56F3">
        <w:trPr>
          <w:trHeight w:val="352"/>
        </w:trPr>
        <w:tc>
          <w:tcPr>
            <w:tcW w:w="9356" w:type="dxa"/>
            <w:shd w:val="clear" w:color="auto" w:fill="DEEAF6"/>
            <w:noWrap/>
            <w:vAlign w:val="center"/>
          </w:tcPr>
          <w:p w14:paraId="3AEC497F" w14:textId="77777777" w:rsidR="004572CB" w:rsidRDefault="004572CB" w:rsidP="001365FC">
            <w:pPr>
              <w:pStyle w:val="Heading2"/>
              <w:keepNext/>
              <w:numPr>
                <w:ilvl w:val="0"/>
                <w:numId w:val="31"/>
              </w:numPr>
              <w:spacing w:before="60" w:after="60" w:line="240" w:lineRule="auto"/>
              <w:ind w:hanging="414"/>
              <w:rPr>
                <w:lang w:val="en-US"/>
              </w:rPr>
            </w:pPr>
            <w:bookmarkStart w:id="45" w:name="_Toc198299264"/>
            <w:r>
              <w:rPr>
                <w:lang w:val="en-US"/>
              </w:rPr>
              <w:t>Approved Provider Lots</w:t>
            </w:r>
            <w:bookmarkEnd w:id="45"/>
            <w:r>
              <w:rPr>
                <w:lang w:val="en-US"/>
              </w:rPr>
              <w:t xml:space="preserve"> </w:t>
            </w:r>
          </w:p>
        </w:tc>
      </w:tr>
      <w:tr w:rsidR="004572CB" w14:paraId="4F9DB2E1" w14:textId="77777777" w:rsidTr="001365FC">
        <w:trPr>
          <w:trHeight w:val="438"/>
        </w:trPr>
        <w:tc>
          <w:tcPr>
            <w:tcW w:w="9356" w:type="dxa"/>
            <w:shd w:val="clear" w:color="auto" w:fill="FFFFFF" w:themeFill="background1"/>
            <w:noWrap/>
            <w:vAlign w:val="center"/>
          </w:tcPr>
          <w:p w14:paraId="5D7D77A8" w14:textId="0A446ACD" w:rsidR="009F0C63" w:rsidRDefault="00B86054" w:rsidP="002F32AA">
            <w:pPr>
              <w:spacing w:before="60" w:line="240" w:lineRule="auto"/>
              <w:rPr>
                <w:rFonts w:cs="Arial"/>
                <w:noProof/>
                <w:color w:val="000000" w:themeColor="text1"/>
                <w:szCs w:val="18"/>
                <w:lang w:val="en-US"/>
              </w:rPr>
            </w:pPr>
            <w:r>
              <w:rPr>
                <w:rFonts w:cs="Arial"/>
                <w:noProof/>
                <w:color w:val="000000" w:themeColor="text1"/>
                <w:szCs w:val="18"/>
                <w:lang w:val="en-US"/>
              </w:rPr>
              <w:t>The Services are</w:t>
            </w:r>
            <w:r w:rsidR="009F0C63" w:rsidRPr="004572CB">
              <w:rPr>
                <w:rFonts w:cs="Arial"/>
                <w:noProof/>
                <w:color w:val="000000" w:themeColor="text1"/>
                <w:szCs w:val="18"/>
                <w:lang w:val="en-US"/>
              </w:rPr>
              <w:t xml:space="preserve"> to be provided</w:t>
            </w:r>
            <w:r w:rsidR="002F32AA">
              <w:rPr>
                <w:rFonts w:cs="Arial"/>
                <w:noProof/>
                <w:color w:val="000000" w:themeColor="text1"/>
                <w:szCs w:val="18"/>
                <w:lang w:val="en-US"/>
              </w:rPr>
              <w:t xml:space="preserve"> by the Provider</w:t>
            </w:r>
            <w:r w:rsidR="009F0C63" w:rsidRPr="004572CB">
              <w:rPr>
                <w:rFonts w:cs="Arial"/>
                <w:noProof/>
                <w:color w:val="000000" w:themeColor="text1"/>
                <w:szCs w:val="18"/>
                <w:lang w:val="en-US"/>
              </w:rPr>
              <w:t xml:space="preserve"> within the entire Lot</w:t>
            </w:r>
            <w:r>
              <w:rPr>
                <w:rFonts w:cs="Arial"/>
                <w:noProof/>
                <w:color w:val="000000" w:themeColor="text1"/>
                <w:szCs w:val="18"/>
                <w:lang w:val="en-US"/>
              </w:rPr>
              <w:t>(s)</w:t>
            </w:r>
            <w:r w:rsidR="009F0C63" w:rsidRPr="004572CB">
              <w:rPr>
                <w:rFonts w:cs="Arial"/>
                <w:noProof/>
                <w:color w:val="000000" w:themeColor="text1"/>
                <w:szCs w:val="18"/>
                <w:lang w:val="en-US"/>
              </w:rPr>
              <w:t xml:space="preserve"> </w:t>
            </w:r>
            <w:r>
              <w:rPr>
                <w:rFonts w:cs="Arial"/>
                <w:noProof/>
                <w:color w:val="000000" w:themeColor="text1"/>
                <w:szCs w:val="18"/>
                <w:lang w:val="en-US"/>
              </w:rPr>
              <w:t xml:space="preserve">awarded by the Executive to the Provider as </w:t>
            </w:r>
            <w:r w:rsidR="00C87B12">
              <w:rPr>
                <w:rFonts w:cs="Arial"/>
                <w:noProof/>
                <w:color w:val="000000" w:themeColor="text1"/>
                <w:szCs w:val="18"/>
                <w:lang w:val="en-US"/>
              </w:rPr>
              <w:t>specified</w:t>
            </w:r>
            <w:r>
              <w:rPr>
                <w:rFonts w:cs="Arial"/>
                <w:noProof/>
                <w:color w:val="000000" w:themeColor="text1"/>
                <w:szCs w:val="18"/>
                <w:lang w:val="en-US"/>
              </w:rPr>
              <w:t xml:space="preserve"> in </w:t>
            </w:r>
            <w:r w:rsidR="006F1FF3">
              <w:rPr>
                <w:rFonts w:cs="Arial"/>
                <w:noProof/>
                <w:color w:val="000000" w:themeColor="text1"/>
                <w:szCs w:val="18"/>
                <w:lang w:val="en-US"/>
              </w:rPr>
              <w:t>the</w:t>
            </w:r>
            <w:r w:rsidR="00830156">
              <w:rPr>
                <w:rFonts w:cs="Arial"/>
                <w:noProof/>
                <w:color w:val="000000" w:themeColor="text1"/>
                <w:szCs w:val="18"/>
                <w:lang w:val="en-US"/>
              </w:rPr>
              <w:t xml:space="preserve"> Geographic Service Provision Intent section of the </w:t>
            </w:r>
            <w:r w:rsidR="00B037D1">
              <w:rPr>
                <w:rFonts w:cs="Arial"/>
                <w:noProof/>
                <w:color w:val="000000" w:themeColor="text1"/>
                <w:szCs w:val="18"/>
                <w:lang w:val="en-US"/>
              </w:rPr>
              <w:t xml:space="preserve">2025 </w:t>
            </w:r>
            <w:r w:rsidR="006F1FF3" w:rsidRPr="006F1FF3">
              <w:rPr>
                <w:rFonts w:cs="Arial"/>
                <w:noProof/>
                <w:color w:val="000000" w:themeColor="text1"/>
                <w:szCs w:val="18"/>
                <w:lang w:val="en-US"/>
              </w:rPr>
              <w:t xml:space="preserve">Contract Renewal </w:t>
            </w:r>
            <w:r w:rsidR="00830156">
              <w:rPr>
                <w:rFonts w:cs="Arial"/>
                <w:noProof/>
                <w:color w:val="000000" w:themeColor="text1"/>
                <w:szCs w:val="18"/>
                <w:lang w:val="en-US"/>
              </w:rPr>
              <w:t>submitted by the Provider.</w:t>
            </w:r>
          </w:p>
          <w:p w14:paraId="7DC1E268" w14:textId="58CA0139" w:rsidR="002F32AA" w:rsidRDefault="002F32AA" w:rsidP="002F32AA">
            <w:pPr>
              <w:spacing w:before="60" w:line="240" w:lineRule="auto"/>
              <w:rPr>
                <w:rFonts w:cs="Arial"/>
                <w:noProof/>
                <w:color w:val="000000" w:themeColor="text1"/>
                <w:szCs w:val="18"/>
                <w:lang w:val="en-US"/>
              </w:rPr>
            </w:pPr>
          </w:p>
          <w:p w14:paraId="61B18AC5" w14:textId="4B6D831E" w:rsidR="002F32AA" w:rsidRDefault="002F32AA" w:rsidP="002F32AA">
            <w:r w:rsidRPr="002F32AA">
              <w:t xml:space="preserve">Please note that, in accordance with Clause </w:t>
            </w:r>
            <w:r w:rsidR="00EE5C8C">
              <w:t>2</w:t>
            </w:r>
            <w:r w:rsidRPr="002F32AA">
              <w:t>.1.1</w:t>
            </w:r>
            <w:r w:rsidR="00EE5C8C">
              <w:t xml:space="preserve">2 </w:t>
            </w:r>
            <w:r w:rsidRPr="002F32AA">
              <w:t xml:space="preserve">of the Addendum, </w:t>
            </w:r>
            <w:r>
              <w:t>t</w:t>
            </w:r>
            <w:r w:rsidRPr="002F32AA">
              <w:t xml:space="preserve">he Provider acknowledges and agrees that </w:t>
            </w:r>
            <w:r>
              <w:t>it</w:t>
            </w:r>
            <w:r w:rsidRPr="002F32AA">
              <w:t xml:space="preserve"> has been appointed as an A</w:t>
            </w:r>
            <w:r>
              <w:t>pproved Provider in respect of the Scheme and t</w:t>
            </w:r>
            <w:r w:rsidRPr="002F32AA">
              <w:t>his Arrangement on the basis that it can immediately and at all times during Duration of the Term provide the Services in the Lots and accordingly, without prejudice to the Executive’s other entitlements under clause 12 of Part 1 (Performance Issues)</w:t>
            </w:r>
            <w:r w:rsidR="006C3CDD">
              <w:t xml:space="preserve"> or the Arrangement</w:t>
            </w:r>
            <w:r w:rsidRPr="002F32AA">
              <w:t xml:space="preserve">, in the event of a Non-Compliance (or potential Non-Compliance) (including Non-Compliances which relates to failure to respond to requests for Services either at all or within agreed response times in accordance with the </w:t>
            </w:r>
            <w:r w:rsidRPr="00A82C1B">
              <w:t>SOP or failure to deliver Services)</w:t>
            </w:r>
            <w:r w:rsidR="00A82C1B" w:rsidRPr="00A82C1B">
              <w:t>, the Executive may</w:t>
            </w:r>
            <w:r w:rsidRPr="00A82C1B">
              <w:t xml:space="preserve">, at its discretion, exercise its entitlements under Clause 12 and, where such a Non-Compliance whether identified in a First Performance Notice or a Second Performance Notice has not been addressed to its satisfaction, </w:t>
            </w:r>
            <w:r w:rsidRPr="002F32AA">
              <w:t xml:space="preserve"> if it believes such actio</w:t>
            </w:r>
            <w:r>
              <w:t xml:space="preserve">n to be necessary to address such </w:t>
            </w:r>
            <w:r w:rsidRPr="002F32AA">
              <w:t>Non-Compliance and without prejudice to the entitlement of the Executive under clause 12.3 of Part 1 to require the Provider to take any other action it believes necessar</w:t>
            </w:r>
            <w:r w:rsidR="00A82C1B">
              <w:t>y to address a Non-Compliance, the Executive may:</w:t>
            </w:r>
          </w:p>
          <w:p w14:paraId="1712230D" w14:textId="77777777" w:rsidR="002F32AA" w:rsidRPr="002F32AA" w:rsidRDefault="002F32AA" w:rsidP="002F32AA"/>
          <w:p w14:paraId="73257F61" w14:textId="77777777" w:rsidR="002F32AA" w:rsidRDefault="002F32AA" w:rsidP="001E40C5">
            <w:pPr>
              <w:pStyle w:val="Level4"/>
              <w:numPr>
                <w:ilvl w:val="3"/>
                <w:numId w:val="15"/>
              </w:numPr>
              <w:ind w:left="876" w:hanging="426"/>
            </w:pPr>
            <w:r>
              <w:t>cease to provide instructions with regard to new Service Users to the Provider for a specified period or until the Executive is satisfied that the Services will in future be provided by the Provider in accordance with the terms of the Arrangements; and/or</w:t>
            </w:r>
          </w:p>
          <w:p w14:paraId="0094A7F3" w14:textId="05D54D37" w:rsidR="002F32AA" w:rsidRDefault="002F32AA" w:rsidP="001E40C5">
            <w:pPr>
              <w:pStyle w:val="Level4"/>
              <w:numPr>
                <w:ilvl w:val="3"/>
                <w:numId w:val="15"/>
              </w:numPr>
              <w:ind w:left="876" w:hanging="426"/>
            </w:pPr>
            <w:r>
              <w:t>remove existing S</w:t>
            </w:r>
            <w:r w:rsidR="00A82C1B">
              <w:t xml:space="preserve">ervice Users from the Provider </w:t>
            </w:r>
          </w:p>
          <w:p w14:paraId="50C43F14" w14:textId="77777777" w:rsidR="004572CB" w:rsidRDefault="00A82C1B" w:rsidP="00992C21">
            <w:r>
              <w:t>and, in the event that, a Non-</w:t>
            </w:r>
            <w:r w:rsidRPr="006C3CDD">
              <w:t xml:space="preserve">Compliance </w:t>
            </w:r>
            <w:r w:rsidR="002F32AA" w:rsidRPr="006C3CDD">
              <w:t xml:space="preserve">(or potential Non-Compliance) involves shared functions in respect of a Consortium (for example, shared clinical governance or operational management functions), </w:t>
            </w:r>
            <w:r w:rsidR="006C3CDD" w:rsidRPr="006C3CDD">
              <w:t>the Executive may</w:t>
            </w:r>
            <w:r w:rsidR="006C3CDD">
              <w:t xml:space="preserve">, </w:t>
            </w:r>
            <w:r w:rsidR="006C3CDD" w:rsidRPr="002F32AA">
              <w:t>without prejudice to the Executive’s other entitlements under clause 12 of Part 1 (Performance Issues)</w:t>
            </w:r>
            <w:r w:rsidR="006C3CDD">
              <w:t xml:space="preserve"> or the Arrangement,</w:t>
            </w:r>
            <w:r w:rsidR="006C3CDD" w:rsidRPr="006C3CDD">
              <w:t xml:space="preserve"> exercise its entitlements pursuant to Clause 4.1.4 of the Addendum</w:t>
            </w:r>
            <w:r w:rsidR="006C3CDD">
              <w:t xml:space="preserve"> in respect of involved or affected Consortium Members</w:t>
            </w:r>
            <w:r w:rsidR="006C3CDD" w:rsidRPr="006C3CDD">
              <w:t xml:space="preserve">.  </w:t>
            </w:r>
          </w:p>
          <w:p w14:paraId="5F335701" w14:textId="0C016B07" w:rsidR="00863245" w:rsidRPr="001365FC" w:rsidRDefault="00863245" w:rsidP="00992C21">
            <w:pPr>
              <w:rPr>
                <w:rFonts w:cs="Arial"/>
                <w:b/>
                <w:noProof/>
                <w:color w:val="000000" w:themeColor="text1"/>
                <w:szCs w:val="18"/>
                <w:lang w:val="en-US"/>
              </w:rPr>
            </w:pPr>
          </w:p>
        </w:tc>
      </w:tr>
      <w:tr w:rsidR="00BA5B8E" w:rsidRPr="009F0C63" w14:paraId="4E17D478" w14:textId="77777777" w:rsidTr="00EC0C0C">
        <w:trPr>
          <w:trHeight w:val="352"/>
        </w:trPr>
        <w:tc>
          <w:tcPr>
            <w:tcW w:w="9356" w:type="dxa"/>
            <w:shd w:val="clear" w:color="auto" w:fill="DEEAF6"/>
            <w:noWrap/>
            <w:vAlign w:val="center"/>
          </w:tcPr>
          <w:p w14:paraId="187EA8A1" w14:textId="77777777" w:rsidR="00BA5B8E" w:rsidRPr="00126902" w:rsidRDefault="00126902" w:rsidP="001365FC">
            <w:pPr>
              <w:pStyle w:val="Heading2"/>
              <w:keepNext/>
              <w:numPr>
                <w:ilvl w:val="0"/>
                <w:numId w:val="31"/>
              </w:numPr>
              <w:spacing w:before="60" w:after="60" w:line="240" w:lineRule="auto"/>
              <w:rPr>
                <w:lang w:val="en-US"/>
              </w:rPr>
            </w:pPr>
            <w:bookmarkStart w:id="46" w:name="_Toc198299265"/>
            <w:r w:rsidRPr="001365FC">
              <w:rPr>
                <w:rFonts w:cs="Arial"/>
                <w:bCs/>
                <w:szCs w:val="18"/>
              </w:rPr>
              <w:lastRenderedPageBreak/>
              <w:t>Access, Referral, Admissions &amp; Discharge Policies and Procedures</w:t>
            </w:r>
            <w:bookmarkEnd w:id="46"/>
          </w:p>
        </w:tc>
      </w:tr>
      <w:tr w:rsidR="00126902" w14:paraId="13794A9C" w14:textId="77777777" w:rsidTr="001365FC">
        <w:trPr>
          <w:trHeight w:val="438"/>
        </w:trPr>
        <w:tc>
          <w:tcPr>
            <w:tcW w:w="9356" w:type="dxa"/>
            <w:shd w:val="clear" w:color="auto" w:fill="FFFFFF"/>
            <w:noWrap/>
          </w:tcPr>
          <w:p w14:paraId="033EF157" w14:textId="7B280088" w:rsidR="00126902" w:rsidRPr="00ED0F31" w:rsidRDefault="00126902" w:rsidP="001365FC">
            <w:pPr>
              <w:pStyle w:val="ListParagraph"/>
              <w:keepNext/>
              <w:spacing w:before="120" w:after="60" w:line="240" w:lineRule="auto"/>
              <w:ind w:left="34"/>
              <w:rPr>
                <w:rFonts w:cs="Arial"/>
                <w:bCs/>
                <w:szCs w:val="18"/>
              </w:rPr>
            </w:pPr>
            <w:r w:rsidRPr="001365FC">
              <w:rPr>
                <w:rFonts w:cs="Arial"/>
                <w:bCs/>
                <w:szCs w:val="18"/>
              </w:rPr>
              <w:t>Access, Referral, Admissions &amp; Discharge Policies and Procedures</w:t>
            </w:r>
            <w:r w:rsidRPr="00126902">
              <w:rPr>
                <w:rFonts w:cs="Arial"/>
                <w:bCs/>
                <w:szCs w:val="18"/>
              </w:rPr>
              <w:t xml:space="preserve"> as</w:t>
            </w:r>
            <w:r w:rsidRPr="00ED0F31">
              <w:rPr>
                <w:rFonts w:cs="Arial"/>
                <w:bCs/>
                <w:szCs w:val="18"/>
              </w:rPr>
              <w:t xml:space="preserve"> per the </w:t>
            </w:r>
            <w:r w:rsidRPr="00ED0F31">
              <w:rPr>
                <w:rFonts w:cs="Arial"/>
                <w:bCs/>
                <w:szCs w:val="21"/>
              </w:rPr>
              <w:t>Service Specifications</w:t>
            </w:r>
            <w:r>
              <w:rPr>
                <w:rFonts w:cs="Arial"/>
                <w:bCs/>
                <w:szCs w:val="21"/>
              </w:rPr>
              <w:t xml:space="preserve"> </w:t>
            </w:r>
            <w:r w:rsidRPr="00ED0F31">
              <w:rPr>
                <w:rFonts w:cs="Arial"/>
                <w:bCs/>
                <w:szCs w:val="18"/>
              </w:rPr>
              <w:t>including:-</w:t>
            </w:r>
          </w:p>
          <w:p w14:paraId="20BD3FBE" w14:textId="77FC138E"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r>
            <w:r w:rsidR="008C55BA">
              <w:rPr>
                <w:rFonts w:cs="Arial"/>
                <w:bCs/>
                <w:szCs w:val="18"/>
              </w:rPr>
              <w:t>The quantum and nature of instructions provided by the Executive to the Provider (if any) is not guaranteed and</w:t>
            </w:r>
            <w:r w:rsidRPr="0010329D">
              <w:rPr>
                <w:rFonts w:cs="Arial"/>
                <w:bCs/>
                <w:szCs w:val="18"/>
              </w:rPr>
              <w:t xml:space="preserve"> will be determined by the </w:t>
            </w:r>
            <w:r w:rsidR="00AD0EEB">
              <w:rPr>
                <w:rFonts w:cs="Arial"/>
                <w:szCs w:val="18"/>
              </w:rPr>
              <w:t>Executive</w:t>
            </w:r>
            <w:r w:rsidRPr="0010329D">
              <w:rPr>
                <w:rFonts w:cs="Arial"/>
                <w:bCs/>
                <w:szCs w:val="18"/>
              </w:rPr>
              <w:t xml:space="preserve"> in line with available resources. </w:t>
            </w:r>
          </w:p>
          <w:p w14:paraId="17432B27" w14:textId="68C4C21D"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w:t>
            </w:r>
            <w:r>
              <w:rPr>
                <w:rFonts w:cs="Arial"/>
                <w:bCs/>
                <w:szCs w:val="18"/>
              </w:rPr>
              <w:t>Home Support</w:t>
            </w:r>
            <w:r w:rsidRPr="0010329D">
              <w:rPr>
                <w:rFonts w:cs="Arial"/>
                <w:bCs/>
                <w:szCs w:val="18"/>
              </w:rPr>
              <w:t xml:space="preserve"> </w:t>
            </w:r>
            <w:r>
              <w:rPr>
                <w:rFonts w:cs="Arial"/>
                <w:bCs/>
                <w:szCs w:val="18"/>
              </w:rPr>
              <w:t>N</w:t>
            </w:r>
            <w:r w:rsidRPr="0010329D">
              <w:rPr>
                <w:rFonts w:cs="Arial"/>
                <w:bCs/>
                <w:szCs w:val="18"/>
              </w:rPr>
              <w:t xml:space="preserve">eeds </w:t>
            </w:r>
            <w:r>
              <w:rPr>
                <w:rFonts w:cs="Arial"/>
                <w:bCs/>
                <w:szCs w:val="18"/>
              </w:rPr>
              <w:t>A</w:t>
            </w:r>
            <w:r w:rsidRPr="0010329D">
              <w:rPr>
                <w:rFonts w:cs="Arial"/>
                <w:bCs/>
                <w:szCs w:val="18"/>
              </w:rPr>
              <w:t xml:space="preserve">ssessment will be undertaken by the </w:t>
            </w:r>
            <w:r w:rsidR="00AD0EEB">
              <w:rPr>
                <w:rFonts w:cs="Arial"/>
                <w:szCs w:val="18"/>
              </w:rPr>
              <w:t xml:space="preserve">Executive </w:t>
            </w:r>
            <w:r w:rsidRPr="0010329D">
              <w:rPr>
                <w:rFonts w:cs="Arial"/>
                <w:bCs/>
                <w:szCs w:val="18"/>
              </w:rPr>
              <w:t xml:space="preserve">and the Home Support </w:t>
            </w:r>
            <w:r w:rsidR="00E15F92">
              <w:rPr>
                <w:rFonts w:cs="Arial"/>
                <w:bCs/>
                <w:szCs w:val="18"/>
              </w:rPr>
              <w:t xml:space="preserve">Care </w:t>
            </w:r>
            <w:r w:rsidRPr="0010329D">
              <w:rPr>
                <w:rFonts w:cs="Arial"/>
                <w:bCs/>
                <w:szCs w:val="18"/>
              </w:rPr>
              <w:t xml:space="preserve">Plan will be developed by the </w:t>
            </w:r>
            <w:r w:rsidR="00AD0EEB">
              <w:rPr>
                <w:rFonts w:cs="Arial"/>
                <w:szCs w:val="18"/>
              </w:rPr>
              <w:t>Executive</w:t>
            </w:r>
            <w:r w:rsidRPr="0010329D">
              <w:rPr>
                <w:rFonts w:cs="Arial"/>
                <w:bCs/>
                <w:szCs w:val="18"/>
              </w:rPr>
              <w:t xml:space="preserve"> in consultation with the </w:t>
            </w:r>
            <w:r w:rsidR="00AB4658">
              <w:rPr>
                <w:rFonts w:cs="Arial"/>
                <w:bCs/>
                <w:szCs w:val="18"/>
              </w:rPr>
              <w:t>S</w:t>
            </w:r>
            <w:r w:rsidRPr="0010329D">
              <w:rPr>
                <w:rFonts w:cs="Arial"/>
                <w:bCs/>
                <w:szCs w:val="18"/>
              </w:rPr>
              <w:t xml:space="preserve">ervice </w:t>
            </w:r>
            <w:r w:rsidR="00AB4658">
              <w:rPr>
                <w:rFonts w:cs="Arial"/>
                <w:bCs/>
                <w:szCs w:val="18"/>
              </w:rPr>
              <w:t>U</w:t>
            </w:r>
            <w:r w:rsidRPr="0010329D">
              <w:rPr>
                <w:rFonts w:cs="Arial"/>
                <w:bCs/>
                <w:szCs w:val="18"/>
              </w:rPr>
              <w:t>ser and where appropriate with the family/representative</w:t>
            </w:r>
            <w:r w:rsidR="00AB4658">
              <w:rPr>
                <w:rFonts w:cs="Arial"/>
                <w:bCs/>
                <w:szCs w:val="18"/>
              </w:rPr>
              <w:t xml:space="preserve"> of the Service User</w:t>
            </w:r>
            <w:r w:rsidRPr="0010329D">
              <w:rPr>
                <w:rFonts w:cs="Arial"/>
                <w:bCs/>
                <w:szCs w:val="18"/>
              </w:rPr>
              <w:t xml:space="preserve">. </w:t>
            </w:r>
          </w:p>
          <w:p w14:paraId="06DB3A75" w14:textId="3077195E"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CDHS is available across the </w:t>
            </w:r>
            <w:r w:rsidR="00AB4658">
              <w:rPr>
                <w:rFonts w:cs="Arial"/>
                <w:bCs/>
                <w:szCs w:val="18"/>
              </w:rPr>
              <w:t xml:space="preserve">Health </w:t>
            </w:r>
            <w:r>
              <w:rPr>
                <w:rFonts w:cs="Arial"/>
                <w:bCs/>
                <w:szCs w:val="18"/>
              </w:rPr>
              <w:t>Regions</w:t>
            </w:r>
            <w:r w:rsidRPr="0010329D">
              <w:rPr>
                <w:rFonts w:cs="Arial"/>
                <w:bCs/>
                <w:szCs w:val="18"/>
              </w:rPr>
              <w:t xml:space="preserve"> as an additional service delivery mechanism as set out in the HSE National Guidelines &amp; Procedures for Standardised Implementation of the Home Support Service 2018.</w:t>
            </w:r>
          </w:p>
          <w:p w14:paraId="235E5254" w14:textId="0A632482"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CDHS does not replace existing mechanisms of service delivery as they currently stand, but rather enhances service delivery options for individual suitable </w:t>
            </w:r>
            <w:r w:rsidR="0080074A">
              <w:rPr>
                <w:rFonts w:cs="Arial"/>
                <w:bCs/>
                <w:szCs w:val="18"/>
              </w:rPr>
              <w:t>Service Users</w:t>
            </w:r>
            <w:r w:rsidRPr="0010329D">
              <w:rPr>
                <w:rFonts w:cs="Arial"/>
                <w:bCs/>
                <w:szCs w:val="18"/>
              </w:rPr>
              <w:t>.</w:t>
            </w:r>
          </w:p>
          <w:p w14:paraId="7489205A" w14:textId="769C4BC2"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Provider </w:t>
            </w:r>
            <w:r w:rsidR="008C55BA">
              <w:rPr>
                <w:rFonts w:cs="Arial"/>
                <w:bCs/>
                <w:szCs w:val="18"/>
              </w:rPr>
              <w:t>must e</w:t>
            </w:r>
            <w:r w:rsidRPr="0010329D">
              <w:rPr>
                <w:rFonts w:cs="Arial"/>
                <w:bCs/>
                <w:szCs w:val="18"/>
              </w:rPr>
              <w:t>nsure that a home environmental risk assessment is undertaken prior to the delivery of</w:t>
            </w:r>
            <w:r w:rsidR="008C55BA">
              <w:rPr>
                <w:rFonts w:cs="Arial"/>
                <w:bCs/>
                <w:szCs w:val="18"/>
              </w:rPr>
              <w:t xml:space="preserve"> the S</w:t>
            </w:r>
            <w:r w:rsidRPr="0010329D">
              <w:rPr>
                <w:rFonts w:cs="Arial"/>
                <w:bCs/>
                <w:szCs w:val="18"/>
              </w:rPr>
              <w:t>ervice</w:t>
            </w:r>
            <w:r w:rsidR="008C55BA">
              <w:rPr>
                <w:rFonts w:cs="Arial"/>
                <w:bCs/>
                <w:szCs w:val="18"/>
              </w:rPr>
              <w:t>s to a Service User</w:t>
            </w:r>
            <w:r w:rsidRPr="0010329D">
              <w:rPr>
                <w:rFonts w:cs="Arial"/>
                <w:bCs/>
                <w:szCs w:val="18"/>
              </w:rPr>
              <w:t>.</w:t>
            </w:r>
          </w:p>
          <w:p w14:paraId="4BAB139B" w14:textId="5775DE31"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Home Support </w:t>
            </w:r>
            <w:r w:rsidR="00E15F92">
              <w:rPr>
                <w:rFonts w:cs="Arial"/>
                <w:bCs/>
                <w:szCs w:val="18"/>
              </w:rPr>
              <w:t xml:space="preserve">Care </w:t>
            </w:r>
            <w:r w:rsidRPr="0010329D">
              <w:rPr>
                <w:rFonts w:cs="Arial"/>
                <w:bCs/>
                <w:szCs w:val="18"/>
              </w:rPr>
              <w:t xml:space="preserve">Plan and Schedule of Services are provided to the Service User and </w:t>
            </w:r>
            <w:r w:rsidR="008C55BA">
              <w:rPr>
                <w:rFonts w:cs="Arial"/>
                <w:bCs/>
                <w:szCs w:val="18"/>
              </w:rPr>
              <w:t>the</w:t>
            </w:r>
            <w:r w:rsidRPr="0010329D">
              <w:rPr>
                <w:rFonts w:cs="Arial"/>
                <w:bCs/>
                <w:szCs w:val="18"/>
              </w:rPr>
              <w:t xml:space="preserve"> Provider</w:t>
            </w:r>
            <w:r w:rsidR="007348A4">
              <w:rPr>
                <w:rFonts w:cs="Arial"/>
                <w:bCs/>
                <w:szCs w:val="18"/>
              </w:rPr>
              <w:t xml:space="preserve"> </w:t>
            </w:r>
            <w:r w:rsidR="008C55BA">
              <w:rPr>
                <w:rFonts w:cs="Arial"/>
                <w:bCs/>
                <w:szCs w:val="18"/>
              </w:rPr>
              <w:t>by the Executive.</w:t>
            </w:r>
            <w:r w:rsidRPr="0010329D">
              <w:rPr>
                <w:rFonts w:cs="Arial"/>
                <w:bCs/>
                <w:szCs w:val="18"/>
              </w:rPr>
              <w:t xml:space="preserve"> Based on the Home Support </w:t>
            </w:r>
            <w:r w:rsidR="00E15F92">
              <w:rPr>
                <w:rFonts w:cs="Arial"/>
                <w:bCs/>
                <w:szCs w:val="18"/>
              </w:rPr>
              <w:t xml:space="preserve">Care </w:t>
            </w:r>
            <w:r w:rsidRPr="0010329D">
              <w:rPr>
                <w:rFonts w:cs="Arial"/>
                <w:bCs/>
                <w:szCs w:val="18"/>
              </w:rPr>
              <w:t>Plan and Schedule of Services</w:t>
            </w:r>
            <w:r w:rsidR="008C55BA">
              <w:rPr>
                <w:rFonts w:cs="Arial"/>
                <w:bCs/>
                <w:szCs w:val="18"/>
              </w:rPr>
              <w:t>,</w:t>
            </w:r>
            <w:r w:rsidRPr="0010329D">
              <w:rPr>
                <w:rFonts w:cs="Arial"/>
                <w:bCs/>
                <w:szCs w:val="18"/>
              </w:rPr>
              <w:t xml:space="preserve"> the</w:t>
            </w:r>
            <w:r w:rsidR="007348A4">
              <w:rPr>
                <w:rFonts w:cs="Arial"/>
                <w:bCs/>
                <w:szCs w:val="18"/>
              </w:rPr>
              <w:t xml:space="preserve"> </w:t>
            </w:r>
            <w:r w:rsidR="008C55BA">
              <w:rPr>
                <w:rFonts w:cs="Arial"/>
                <w:bCs/>
                <w:szCs w:val="18"/>
              </w:rPr>
              <w:t xml:space="preserve">Provider (via the relevant </w:t>
            </w:r>
            <w:r w:rsidRPr="0010329D">
              <w:rPr>
                <w:rFonts w:cs="Arial"/>
                <w:bCs/>
                <w:szCs w:val="18"/>
              </w:rPr>
              <w:t>home support worker</w:t>
            </w:r>
            <w:r w:rsidR="008C55BA">
              <w:rPr>
                <w:rFonts w:cs="Arial"/>
                <w:bCs/>
                <w:szCs w:val="18"/>
              </w:rPr>
              <w:t>)</w:t>
            </w:r>
            <w:r w:rsidRPr="0010329D">
              <w:rPr>
                <w:rFonts w:cs="Arial"/>
                <w:bCs/>
                <w:szCs w:val="18"/>
              </w:rPr>
              <w:t xml:space="preserve"> completes and signs the Provider’s Record of Service Delivery at the end of every pe</w:t>
            </w:r>
            <w:r w:rsidR="007348A4">
              <w:rPr>
                <w:rFonts w:cs="Arial"/>
                <w:bCs/>
                <w:szCs w:val="18"/>
              </w:rPr>
              <w:t xml:space="preserve">riod worked. A copy of the </w:t>
            </w:r>
            <w:r w:rsidRPr="0010329D">
              <w:rPr>
                <w:rFonts w:cs="Arial"/>
                <w:bCs/>
                <w:szCs w:val="18"/>
              </w:rPr>
              <w:t>Provider’s Record of Service Delivery shall be kept</w:t>
            </w:r>
            <w:r w:rsidR="008C55BA">
              <w:rPr>
                <w:rFonts w:cs="Arial"/>
                <w:bCs/>
                <w:szCs w:val="18"/>
              </w:rPr>
              <w:t xml:space="preserve"> by the Provider</w:t>
            </w:r>
            <w:r w:rsidRPr="0010329D">
              <w:rPr>
                <w:rFonts w:cs="Arial"/>
                <w:bCs/>
                <w:szCs w:val="18"/>
              </w:rPr>
              <w:t xml:space="preserve"> and be available</w:t>
            </w:r>
            <w:r w:rsidR="008C55BA">
              <w:rPr>
                <w:rFonts w:cs="Arial"/>
                <w:bCs/>
                <w:szCs w:val="18"/>
              </w:rPr>
              <w:t xml:space="preserve"> to the Executive</w:t>
            </w:r>
            <w:r w:rsidRPr="0010329D">
              <w:rPr>
                <w:rFonts w:cs="Arial"/>
                <w:bCs/>
                <w:szCs w:val="18"/>
              </w:rPr>
              <w:t xml:space="preserve"> for monitoring and inspection</w:t>
            </w:r>
            <w:r w:rsidR="008C55BA">
              <w:rPr>
                <w:rFonts w:cs="Arial"/>
                <w:bCs/>
                <w:szCs w:val="18"/>
              </w:rPr>
              <w:t xml:space="preserve"> purposes</w:t>
            </w:r>
            <w:r>
              <w:rPr>
                <w:rFonts w:cs="Arial"/>
                <w:bCs/>
                <w:szCs w:val="18"/>
              </w:rPr>
              <w:t xml:space="preserve"> as required</w:t>
            </w:r>
            <w:r w:rsidRPr="0010329D">
              <w:rPr>
                <w:rFonts w:cs="Arial"/>
                <w:bCs/>
                <w:szCs w:val="18"/>
              </w:rPr>
              <w:t xml:space="preserve">. </w:t>
            </w:r>
          </w:p>
          <w:p w14:paraId="7D1C0556" w14:textId="6620D385"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All </w:t>
            </w:r>
            <w:r w:rsidR="008C55BA">
              <w:rPr>
                <w:rFonts w:cs="Arial"/>
                <w:bCs/>
                <w:szCs w:val="18"/>
              </w:rPr>
              <w:t>Services</w:t>
            </w:r>
            <w:r w:rsidRPr="0010329D">
              <w:rPr>
                <w:rFonts w:cs="Arial"/>
                <w:bCs/>
                <w:szCs w:val="18"/>
              </w:rPr>
              <w:t xml:space="preserve"> will be subject to regular reviews in accordance with National Home Support Guidelines by the relevant healthcare professional. Each Home Support</w:t>
            </w:r>
            <w:r w:rsidR="00421259">
              <w:rPr>
                <w:rFonts w:cs="Arial"/>
                <w:bCs/>
                <w:szCs w:val="18"/>
              </w:rPr>
              <w:t xml:space="preserve"> </w:t>
            </w:r>
            <w:r w:rsidR="00421259" w:rsidRPr="00EE5C8C">
              <w:rPr>
                <w:rFonts w:cs="Arial"/>
                <w:bCs/>
                <w:szCs w:val="18"/>
              </w:rPr>
              <w:t>Care</w:t>
            </w:r>
            <w:r w:rsidRPr="0010329D">
              <w:rPr>
                <w:rFonts w:cs="Arial"/>
                <w:bCs/>
                <w:szCs w:val="18"/>
              </w:rPr>
              <w:t xml:space="preserve"> Plan must have a review date and changes to </w:t>
            </w:r>
            <w:r w:rsidR="008C55BA">
              <w:rPr>
                <w:rFonts w:cs="Arial"/>
                <w:bCs/>
                <w:szCs w:val="18"/>
              </w:rPr>
              <w:t xml:space="preserve">a </w:t>
            </w:r>
            <w:r w:rsidRPr="0010329D">
              <w:rPr>
                <w:rFonts w:cs="Arial"/>
                <w:bCs/>
                <w:szCs w:val="18"/>
              </w:rPr>
              <w:t xml:space="preserve">Home Support </w:t>
            </w:r>
            <w:r w:rsidR="00EE5C8C">
              <w:rPr>
                <w:rFonts w:cs="Arial"/>
                <w:bCs/>
                <w:szCs w:val="18"/>
              </w:rPr>
              <w:t xml:space="preserve">Care </w:t>
            </w:r>
            <w:r w:rsidRPr="0010329D">
              <w:rPr>
                <w:rFonts w:cs="Arial"/>
                <w:bCs/>
                <w:szCs w:val="18"/>
              </w:rPr>
              <w:t xml:space="preserve">Plan can only take place in context of a review. </w:t>
            </w:r>
          </w:p>
          <w:p w14:paraId="3705A0E4" w14:textId="3A5681C4"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In the event that the circumstances/needs of the Service User change, the Provider </w:t>
            </w:r>
            <w:r w:rsidR="007348A4">
              <w:rPr>
                <w:rFonts w:cs="Arial"/>
                <w:bCs/>
                <w:szCs w:val="18"/>
              </w:rPr>
              <w:t xml:space="preserve">will report the details to the </w:t>
            </w:r>
            <w:r w:rsidR="00AD0EEB">
              <w:rPr>
                <w:rFonts w:cs="Arial"/>
                <w:szCs w:val="18"/>
              </w:rPr>
              <w:t>Executive’s</w:t>
            </w:r>
            <w:r w:rsidR="00AD0EEB">
              <w:rPr>
                <w:rFonts w:cs="Arial"/>
                <w:bCs/>
                <w:szCs w:val="18"/>
              </w:rPr>
              <w:t xml:space="preserve"> </w:t>
            </w:r>
            <w:r w:rsidR="008C55BA" w:rsidRPr="0010329D">
              <w:rPr>
                <w:rFonts w:cs="Arial"/>
                <w:bCs/>
                <w:szCs w:val="18"/>
              </w:rPr>
              <w:t>appropriate</w:t>
            </w:r>
            <w:r w:rsidR="008C55BA">
              <w:rPr>
                <w:rFonts w:cs="Arial"/>
                <w:bCs/>
                <w:szCs w:val="18"/>
              </w:rPr>
              <w:t xml:space="preserve"> </w:t>
            </w:r>
            <w:r>
              <w:rPr>
                <w:rFonts w:cs="Arial"/>
                <w:bCs/>
                <w:szCs w:val="18"/>
              </w:rPr>
              <w:t>Manager/H</w:t>
            </w:r>
            <w:r w:rsidRPr="0010329D">
              <w:rPr>
                <w:rFonts w:cs="Arial"/>
                <w:bCs/>
                <w:szCs w:val="18"/>
              </w:rPr>
              <w:t xml:space="preserve">ealth </w:t>
            </w:r>
            <w:r>
              <w:rPr>
                <w:rFonts w:cs="Arial"/>
                <w:bCs/>
                <w:szCs w:val="18"/>
              </w:rPr>
              <w:t>P</w:t>
            </w:r>
            <w:r w:rsidRPr="0010329D">
              <w:rPr>
                <w:rFonts w:cs="Arial"/>
                <w:bCs/>
                <w:szCs w:val="18"/>
              </w:rPr>
              <w:t>rofessional who will arrange a review.</w:t>
            </w:r>
          </w:p>
          <w:p w14:paraId="6DFA0CFD" w14:textId="7714F0C9"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Provider must have contingency plans in place in the event that a </w:t>
            </w:r>
            <w:r w:rsidR="008C55BA">
              <w:rPr>
                <w:rFonts w:cs="Arial"/>
                <w:bCs/>
                <w:szCs w:val="18"/>
              </w:rPr>
              <w:t xml:space="preserve">member of Provider Personnel </w:t>
            </w:r>
            <w:r w:rsidRPr="0010329D">
              <w:rPr>
                <w:rFonts w:cs="Arial"/>
                <w:bCs/>
                <w:szCs w:val="18"/>
              </w:rPr>
              <w:t xml:space="preserve">does not </w:t>
            </w:r>
            <w:r w:rsidR="008C55BA">
              <w:rPr>
                <w:rFonts w:cs="Arial"/>
                <w:bCs/>
                <w:szCs w:val="18"/>
              </w:rPr>
              <w:t>attend at</w:t>
            </w:r>
            <w:r w:rsidRPr="0010329D">
              <w:rPr>
                <w:rFonts w:cs="Arial"/>
                <w:bCs/>
                <w:szCs w:val="18"/>
              </w:rPr>
              <w:t xml:space="preserve"> a </w:t>
            </w:r>
            <w:r w:rsidR="008C55BA">
              <w:rPr>
                <w:rFonts w:cs="Arial"/>
                <w:bCs/>
                <w:szCs w:val="18"/>
              </w:rPr>
              <w:t>S</w:t>
            </w:r>
            <w:r w:rsidRPr="0010329D">
              <w:rPr>
                <w:rFonts w:cs="Arial"/>
                <w:bCs/>
                <w:szCs w:val="18"/>
              </w:rPr>
              <w:t xml:space="preserve">ervice </w:t>
            </w:r>
            <w:r w:rsidR="008C55BA">
              <w:rPr>
                <w:rFonts w:cs="Arial"/>
                <w:bCs/>
                <w:szCs w:val="18"/>
              </w:rPr>
              <w:t>U</w:t>
            </w:r>
            <w:r w:rsidRPr="0010329D">
              <w:rPr>
                <w:rFonts w:cs="Arial"/>
                <w:bCs/>
                <w:szCs w:val="18"/>
              </w:rPr>
              <w:t>ser’s home</w:t>
            </w:r>
            <w:r w:rsidR="008C55BA">
              <w:rPr>
                <w:rFonts w:cs="Arial"/>
                <w:bCs/>
                <w:szCs w:val="18"/>
              </w:rPr>
              <w:t xml:space="preserve"> to provide the Services</w:t>
            </w:r>
            <w:r w:rsidRPr="0010329D">
              <w:rPr>
                <w:rFonts w:cs="Arial"/>
                <w:bCs/>
                <w:szCs w:val="18"/>
              </w:rPr>
              <w:t>.</w:t>
            </w:r>
          </w:p>
          <w:p w14:paraId="2CD12EA9" w14:textId="75734D21" w:rsidR="00126902" w:rsidRPr="0010329D" w:rsidRDefault="00126902" w:rsidP="00126902">
            <w:pPr>
              <w:keepNext/>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Provider shall not withdraw services from a </w:t>
            </w:r>
            <w:r w:rsidR="008C55BA">
              <w:rPr>
                <w:rFonts w:cs="Arial"/>
                <w:bCs/>
                <w:szCs w:val="18"/>
              </w:rPr>
              <w:t>S</w:t>
            </w:r>
            <w:r w:rsidRPr="0010329D">
              <w:rPr>
                <w:rFonts w:cs="Arial"/>
                <w:bCs/>
                <w:szCs w:val="18"/>
              </w:rPr>
              <w:t xml:space="preserve">ervice </w:t>
            </w:r>
            <w:r w:rsidR="008C55BA">
              <w:rPr>
                <w:rFonts w:cs="Arial"/>
                <w:bCs/>
                <w:szCs w:val="18"/>
              </w:rPr>
              <w:t>U</w:t>
            </w:r>
            <w:r w:rsidRPr="0010329D">
              <w:rPr>
                <w:rFonts w:cs="Arial"/>
                <w:bCs/>
                <w:szCs w:val="18"/>
              </w:rPr>
              <w:t>ser without prior consultation with the appropriate</w:t>
            </w:r>
            <w:r w:rsidR="008C55BA">
              <w:rPr>
                <w:rFonts w:cs="Arial"/>
                <w:bCs/>
                <w:szCs w:val="18"/>
              </w:rPr>
              <w:t xml:space="preserve"> member of the</w:t>
            </w:r>
            <w:r w:rsidRPr="0010329D">
              <w:rPr>
                <w:rFonts w:cs="Arial"/>
                <w:bCs/>
                <w:szCs w:val="18"/>
              </w:rPr>
              <w:t xml:space="preserve"> </w:t>
            </w:r>
            <w:r w:rsidR="00AD0EEB">
              <w:rPr>
                <w:rFonts w:cs="Arial"/>
                <w:szCs w:val="18"/>
              </w:rPr>
              <w:t>Executive’s</w:t>
            </w:r>
            <w:r w:rsidR="00AD0EEB" w:rsidRPr="0010329D">
              <w:rPr>
                <w:rFonts w:cs="Arial"/>
                <w:bCs/>
                <w:szCs w:val="18"/>
              </w:rPr>
              <w:t xml:space="preserve"> </w:t>
            </w:r>
            <w:r w:rsidRPr="0010329D">
              <w:rPr>
                <w:rFonts w:cs="Arial"/>
                <w:bCs/>
                <w:szCs w:val="18"/>
              </w:rPr>
              <w:t>staff</w:t>
            </w:r>
            <w:r w:rsidR="008C55BA">
              <w:rPr>
                <w:rFonts w:cs="Arial"/>
                <w:bCs/>
                <w:szCs w:val="18"/>
              </w:rPr>
              <w:t xml:space="preserve"> </w:t>
            </w:r>
            <w:r w:rsidRPr="0010329D">
              <w:rPr>
                <w:rFonts w:cs="Arial"/>
                <w:bCs/>
                <w:szCs w:val="18"/>
              </w:rPr>
              <w:t>and if</w:t>
            </w:r>
            <w:r w:rsidR="008C55BA">
              <w:rPr>
                <w:rFonts w:cs="Arial"/>
                <w:bCs/>
                <w:szCs w:val="18"/>
              </w:rPr>
              <w:t xml:space="preserve"> the Provider proposes to withdraw certain</w:t>
            </w:r>
            <w:r w:rsidRPr="0010329D">
              <w:rPr>
                <w:rFonts w:cs="Arial"/>
                <w:bCs/>
                <w:szCs w:val="18"/>
              </w:rPr>
              <w:t xml:space="preserve"> Services</w:t>
            </w:r>
            <w:r w:rsidR="008C55BA">
              <w:rPr>
                <w:rFonts w:cs="Arial"/>
                <w:bCs/>
                <w:szCs w:val="18"/>
              </w:rPr>
              <w:t>,</w:t>
            </w:r>
            <w:r w:rsidRPr="0010329D">
              <w:rPr>
                <w:rFonts w:cs="Arial"/>
                <w:bCs/>
                <w:szCs w:val="18"/>
              </w:rPr>
              <w:t xml:space="preserve"> </w:t>
            </w:r>
            <w:r w:rsidR="008C55BA">
              <w:rPr>
                <w:rFonts w:cs="Arial"/>
                <w:bCs/>
                <w:szCs w:val="18"/>
              </w:rPr>
              <w:t>the Provider</w:t>
            </w:r>
            <w:r w:rsidRPr="0010329D">
              <w:rPr>
                <w:rFonts w:cs="Arial"/>
                <w:bCs/>
                <w:szCs w:val="18"/>
              </w:rPr>
              <w:t xml:space="preserve"> shall provide at least three (3) months’ written notice to the </w:t>
            </w:r>
            <w:r w:rsidR="00AD0EEB">
              <w:rPr>
                <w:rFonts w:cs="Arial"/>
                <w:szCs w:val="18"/>
              </w:rPr>
              <w:t>Executive</w:t>
            </w:r>
            <w:r w:rsidR="00AD0EEB" w:rsidRPr="0010329D">
              <w:rPr>
                <w:rFonts w:cs="Arial"/>
                <w:bCs/>
                <w:szCs w:val="18"/>
              </w:rPr>
              <w:t xml:space="preserve"> </w:t>
            </w:r>
            <w:r w:rsidRPr="0010329D">
              <w:rPr>
                <w:rFonts w:cs="Arial"/>
                <w:bCs/>
                <w:szCs w:val="18"/>
              </w:rPr>
              <w:t xml:space="preserve">in advance of such </w:t>
            </w:r>
            <w:r w:rsidR="008C55BA">
              <w:rPr>
                <w:rFonts w:cs="Arial"/>
                <w:bCs/>
                <w:szCs w:val="18"/>
              </w:rPr>
              <w:t>withdrawal</w:t>
            </w:r>
            <w:r w:rsidRPr="0010329D">
              <w:rPr>
                <w:rFonts w:cs="Arial"/>
                <w:bCs/>
                <w:szCs w:val="18"/>
              </w:rPr>
              <w:t>. This written notice must include the Provider’s proposals as to how it will manage the hand back of the Service User</w:t>
            </w:r>
            <w:r w:rsidR="008C55BA">
              <w:rPr>
                <w:rFonts w:cs="Arial"/>
                <w:bCs/>
                <w:szCs w:val="18"/>
              </w:rPr>
              <w:t xml:space="preserve"> (or transition to a successor service provider)</w:t>
            </w:r>
            <w:r w:rsidRPr="0010329D">
              <w:rPr>
                <w:rFonts w:cs="Arial"/>
                <w:bCs/>
                <w:szCs w:val="18"/>
              </w:rPr>
              <w:t xml:space="preserve"> to ensure continuity of Services and the least disruption to the Service User. </w:t>
            </w:r>
          </w:p>
          <w:p w14:paraId="6FF7E0D5" w14:textId="18E0F44D" w:rsidR="00126902" w:rsidRPr="00ED60E5" w:rsidRDefault="00126902" w:rsidP="00724D32">
            <w:pPr>
              <w:keepNext/>
              <w:spacing w:before="60" w:after="120" w:line="240" w:lineRule="auto"/>
              <w:ind w:left="743" w:hanging="284"/>
              <w:rPr>
                <w:rFonts w:cs="Arial"/>
                <w:noProof/>
                <w:color w:val="000000" w:themeColor="text1"/>
                <w:szCs w:val="18"/>
                <w:lang w:val="en-US"/>
              </w:rPr>
            </w:pPr>
            <w:r w:rsidRPr="0010329D">
              <w:rPr>
                <w:rFonts w:cs="Arial"/>
                <w:bCs/>
                <w:szCs w:val="18"/>
              </w:rPr>
              <w:t>•</w:t>
            </w:r>
            <w:r w:rsidRPr="0010329D">
              <w:rPr>
                <w:rFonts w:cs="Arial"/>
                <w:bCs/>
                <w:szCs w:val="18"/>
              </w:rPr>
              <w:tab/>
              <w:t xml:space="preserve">Services will be offered to Approved Providers </w:t>
            </w:r>
            <w:r>
              <w:rPr>
                <w:rFonts w:cs="Arial"/>
                <w:bCs/>
                <w:szCs w:val="18"/>
              </w:rPr>
              <w:t xml:space="preserve">authorised to deliver Services under </w:t>
            </w:r>
            <w:r w:rsidR="007C1886">
              <w:t>the</w:t>
            </w:r>
            <w:r w:rsidR="007C1886">
              <w:rPr>
                <w:rFonts w:cs="Arial"/>
                <w:bCs/>
                <w:szCs w:val="18"/>
              </w:rPr>
              <w:t xml:space="preserve"> Scheme (including the Provider)</w:t>
            </w:r>
            <w:r>
              <w:rPr>
                <w:rFonts w:cs="Arial"/>
                <w:bCs/>
                <w:szCs w:val="18"/>
              </w:rPr>
              <w:t xml:space="preserve"> </w:t>
            </w:r>
            <w:r w:rsidRPr="0010329D">
              <w:rPr>
                <w:rFonts w:cs="Arial"/>
                <w:bCs/>
                <w:szCs w:val="18"/>
              </w:rPr>
              <w:t xml:space="preserve">in </w:t>
            </w:r>
            <w:r w:rsidR="007C1886">
              <w:rPr>
                <w:rFonts w:cs="Arial"/>
                <w:bCs/>
                <w:szCs w:val="18"/>
              </w:rPr>
              <w:t>accordance</w:t>
            </w:r>
            <w:r w:rsidRPr="0010329D">
              <w:rPr>
                <w:rFonts w:cs="Arial"/>
                <w:bCs/>
                <w:szCs w:val="18"/>
              </w:rPr>
              <w:t xml:space="preserve"> with the approach set out in</w:t>
            </w:r>
            <w:r w:rsidR="00724D32">
              <w:rPr>
                <w:rFonts w:cs="Arial"/>
                <w:bCs/>
                <w:szCs w:val="18"/>
              </w:rPr>
              <w:t xml:space="preserve"> the SOP, including, with regard to allocation,</w:t>
            </w:r>
            <w:r>
              <w:rPr>
                <w:rFonts w:cs="Arial"/>
                <w:bCs/>
                <w:szCs w:val="18"/>
              </w:rPr>
              <w:t xml:space="preserve"> </w:t>
            </w:r>
            <w:r w:rsidR="007348A4" w:rsidRPr="007348A4">
              <w:rPr>
                <w:rFonts w:cs="Arial"/>
                <w:bCs/>
                <w:szCs w:val="18"/>
              </w:rPr>
              <w:t xml:space="preserve">Section 1.2 Procedures for Allocation of all New HSS to Approved Providers </w:t>
            </w:r>
            <w:r w:rsidR="007348A4">
              <w:rPr>
                <w:rFonts w:cs="Arial"/>
                <w:bCs/>
                <w:szCs w:val="18"/>
              </w:rPr>
              <w:t>and</w:t>
            </w:r>
            <w:r w:rsidR="00724D32">
              <w:rPr>
                <w:rFonts w:cs="Arial"/>
                <w:bCs/>
                <w:szCs w:val="18"/>
              </w:rPr>
              <w:t xml:space="preserve">, with regard to Service User choice and non-preferential listing, </w:t>
            </w:r>
            <w:r w:rsidR="007348A4">
              <w:rPr>
                <w:rFonts w:cs="Arial"/>
                <w:bCs/>
                <w:szCs w:val="18"/>
              </w:rPr>
              <w:t>in Appendices</w:t>
            </w:r>
            <w:r w:rsidR="007348A4" w:rsidRPr="007348A4">
              <w:rPr>
                <w:rFonts w:cs="Arial"/>
                <w:bCs/>
                <w:szCs w:val="18"/>
              </w:rPr>
              <w:t xml:space="preserve"> 4(a) </w:t>
            </w:r>
            <w:r w:rsidR="007348A4">
              <w:rPr>
                <w:rFonts w:cs="Arial"/>
                <w:bCs/>
                <w:szCs w:val="18"/>
              </w:rPr>
              <w:t>and</w:t>
            </w:r>
            <w:r w:rsidR="007348A4" w:rsidRPr="007348A4">
              <w:rPr>
                <w:rFonts w:cs="Arial"/>
                <w:bCs/>
                <w:szCs w:val="18"/>
              </w:rPr>
              <w:t xml:space="preserve"> 4(b)</w:t>
            </w:r>
            <w:r w:rsidR="001B2F14">
              <w:rPr>
                <w:rFonts w:cs="Arial"/>
                <w:bCs/>
                <w:szCs w:val="21"/>
              </w:rPr>
              <w:t xml:space="preserve"> </w:t>
            </w:r>
            <w:r w:rsidR="007348A4">
              <w:rPr>
                <w:rFonts w:cs="Arial"/>
                <w:bCs/>
                <w:szCs w:val="18"/>
              </w:rPr>
              <w:t>of</w:t>
            </w:r>
            <w:r w:rsidRPr="0010329D">
              <w:rPr>
                <w:rFonts w:cs="Arial"/>
                <w:bCs/>
                <w:szCs w:val="18"/>
              </w:rPr>
              <w:t xml:space="preserve"> the </w:t>
            </w:r>
            <w:r w:rsidR="007C1886">
              <w:rPr>
                <w:rFonts w:cs="Arial"/>
                <w:bCs/>
                <w:szCs w:val="21"/>
              </w:rPr>
              <w:t>SOP</w:t>
            </w:r>
            <w:r>
              <w:rPr>
                <w:rFonts w:cs="Arial"/>
                <w:bCs/>
                <w:szCs w:val="18"/>
              </w:rPr>
              <w:t>.</w:t>
            </w:r>
          </w:p>
        </w:tc>
      </w:tr>
      <w:tr w:rsidR="00126902" w:rsidRPr="00B55066" w14:paraId="607B4506" w14:textId="77777777" w:rsidTr="00EC0C0C">
        <w:trPr>
          <w:trHeight w:val="1701"/>
        </w:trPr>
        <w:tc>
          <w:tcPr>
            <w:tcW w:w="9356" w:type="dxa"/>
            <w:shd w:val="clear" w:color="auto" w:fill="FFFFFF"/>
          </w:tcPr>
          <w:p w14:paraId="2F3006A2" w14:textId="77777777" w:rsidR="00126902" w:rsidRPr="002107BD" w:rsidRDefault="00126902" w:rsidP="00126902">
            <w:pPr>
              <w:spacing w:line="240" w:lineRule="auto"/>
              <w:rPr>
                <w:rFonts w:cs="Arial"/>
                <w:noProof/>
                <w:color w:val="000000" w:themeColor="text1"/>
                <w:szCs w:val="18"/>
                <w:lang w:val="en-US"/>
              </w:rPr>
            </w:pPr>
          </w:p>
        </w:tc>
      </w:tr>
    </w:tbl>
    <w:p w14:paraId="7413DEA7" w14:textId="77777777" w:rsidR="00BA5B8E" w:rsidRDefault="00BA5B8E" w:rsidP="001365FC">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RPr="009F0C63" w14:paraId="0C7EA2E7" w14:textId="77777777" w:rsidTr="00FB75D6">
        <w:trPr>
          <w:trHeight w:val="352"/>
        </w:trPr>
        <w:tc>
          <w:tcPr>
            <w:tcW w:w="9356" w:type="dxa"/>
            <w:shd w:val="clear" w:color="auto" w:fill="DEEAF6"/>
            <w:noWrap/>
            <w:vAlign w:val="center"/>
          </w:tcPr>
          <w:p w14:paraId="3951A6F4" w14:textId="77777777" w:rsidR="00050D91" w:rsidRDefault="00C053E0" w:rsidP="001365FC">
            <w:pPr>
              <w:pStyle w:val="Heading2"/>
              <w:keepNext/>
              <w:numPr>
                <w:ilvl w:val="0"/>
                <w:numId w:val="31"/>
              </w:numPr>
              <w:spacing w:before="60" w:after="60" w:line="240" w:lineRule="auto"/>
              <w:rPr>
                <w:lang w:val="en-US"/>
              </w:rPr>
            </w:pPr>
            <w:bookmarkStart w:id="47" w:name="_Toc153360469"/>
            <w:bookmarkStart w:id="48" w:name="_Toc153363001"/>
            <w:bookmarkStart w:id="49" w:name="_Toc198299266"/>
            <w:r>
              <w:rPr>
                <w:lang w:val="en-US"/>
              </w:rPr>
              <w:lastRenderedPageBreak/>
              <w:t>Service Outcomes</w:t>
            </w:r>
            <w:bookmarkEnd w:id="47"/>
            <w:bookmarkEnd w:id="48"/>
            <w:bookmarkEnd w:id="49"/>
          </w:p>
        </w:tc>
      </w:tr>
      <w:tr w:rsidR="00050D91" w14:paraId="304DB3AF" w14:textId="77777777" w:rsidTr="00FB75D6">
        <w:trPr>
          <w:trHeight w:val="438"/>
        </w:trPr>
        <w:tc>
          <w:tcPr>
            <w:tcW w:w="9356" w:type="dxa"/>
            <w:shd w:val="clear" w:color="auto" w:fill="FFFFFF"/>
            <w:noWrap/>
            <w:vAlign w:val="center"/>
          </w:tcPr>
          <w:p w14:paraId="713C3D99" w14:textId="7763BE1D" w:rsidR="00050D91" w:rsidRDefault="00C31EC9" w:rsidP="00C31EC9">
            <w:pPr>
              <w:keepNext/>
              <w:spacing w:before="120" w:after="120" w:line="240" w:lineRule="auto"/>
              <w:rPr>
                <w:rFonts w:cs="Arial"/>
                <w:szCs w:val="18"/>
                <w:lang w:val="en-US"/>
              </w:rPr>
            </w:pPr>
            <w:r>
              <w:rPr>
                <w:rFonts w:cs="Arial"/>
                <w:szCs w:val="18"/>
                <w:lang w:val="en-US"/>
              </w:rPr>
              <w:t>Detail t</w:t>
            </w:r>
            <w:r w:rsidR="00C053E0">
              <w:rPr>
                <w:rFonts w:cs="Arial"/>
                <w:szCs w:val="18"/>
                <w:lang w:val="en-US"/>
              </w:rPr>
              <w:t>he expected outcomes that will occur over the longer term as a result of Services provided by the Provider under this Arrangement</w:t>
            </w:r>
            <w:r w:rsidR="00B94F95">
              <w:rPr>
                <w:rFonts w:cs="Arial"/>
                <w:szCs w:val="18"/>
                <w:lang w:val="en-US"/>
              </w:rPr>
              <w:t>. The information input should lin</w:t>
            </w:r>
            <w:r w:rsidR="00DD6417">
              <w:rPr>
                <w:rFonts w:cs="Arial"/>
                <w:szCs w:val="18"/>
                <w:lang w:val="en-US"/>
              </w:rPr>
              <w:t xml:space="preserve">k to Schedule 2 </w:t>
            </w:r>
            <w:r w:rsidR="00650378">
              <w:rPr>
                <w:rFonts w:cs="Arial"/>
                <w:szCs w:val="18"/>
                <w:lang w:val="en-US"/>
              </w:rPr>
              <w:t xml:space="preserve">of Part I </w:t>
            </w:r>
            <w:r w:rsidR="009116B9">
              <w:rPr>
                <w:rFonts w:cs="Arial"/>
                <w:szCs w:val="18"/>
                <w:lang w:val="en-US"/>
              </w:rPr>
              <w:t xml:space="preserve">of this </w:t>
            </w:r>
            <w:r w:rsidR="00650378">
              <w:rPr>
                <w:rFonts w:cs="Arial"/>
                <w:szCs w:val="18"/>
                <w:lang w:val="en-US"/>
              </w:rPr>
              <w:t>Arrangement</w:t>
            </w:r>
            <w:r w:rsidR="00DD6417">
              <w:rPr>
                <w:rFonts w:cs="Arial"/>
                <w:szCs w:val="18"/>
                <w:lang w:val="en-US"/>
              </w:rPr>
              <w:t xml:space="preserve"> and to Section 4 of th</w:t>
            </w:r>
            <w:r>
              <w:rPr>
                <w:rFonts w:cs="Arial"/>
                <w:szCs w:val="18"/>
                <w:lang w:val="en-US"/>
              </w:rPr>
              <w:t>is</w:t>
            </w:r>
            <w:r w:rsidR="00DD6417">
              <w:rPr>
                <w:rFonts w:cs="Arial"/>
                <w:szCs w:val="18"/>
                <w:lang w:val="en-US"/>
              </w:rPr>
              <w:t xml:space="preserve"> HPSR.  If </w:t>
            </w:r>
            <w:r w:rsidR="007C1886">
              <w:rPr>
                <w:rFonts w:cs="Arial"/>
                <w:szCs w:val="18"/>
                <w:lang w:val="en-US"/>
              </w:rPr>
              <w:t>the Provider</w:t>
            </w:r>
            <w:r w:rsidR="00DD6417">
              <w:rPr>
                <w:rFonts w:cs="Arial"/>
                <w:szCs w:val="18"/>
                <w:lang w:val="en-US"/>
              </w:rPr>
              <w:t xml:space="preserve"> ha</w:t>
            </w:r>
            <w:r w:rsidR="007C1886">
              <w:rPr>
                <w:rFonts w:cs="Arial"/>
                <w:szCs w:val="18"/>
                <w:lang w:val="en-US"/>
              </w:rPr>
              <w:t>s</w:t>
            </w:r>
            <w:r w:rsidR="00DD6417">
              <w:rPr>
                <w:rFonts w:cs="Arial"/>
                <w:szCs w:val="18"/>
                <w:lang w:val="en-US"/>
              </w:rPr>
              <w:t xml:space="preserve"> a Framework in place to measure quantitative and qualitative outcomes</w:t>
            </w:r>
            <w:r w:rsidR="007C1886">
              <w:rPr>
                <w:rFonts w:cs="Arial"/>
                <w:szCs w:val="18"/>
                <w:lang w:val="en-US"/>
              </w:rPr>
              <w:t>,</w:t>
            </w:r>
            <w:r w:rsidR="00DD6417">
              <w:rPr>
                <w:rFonts w:cs="Arial"/>
                <w:szCs w:val="18"/>
                <w:lang w:val="en-US"/>
              </w:rPr>
              <w:t xml:space="preserve"> please detail.</w:t>
            </w:r>
          </w:p>
          <w:p w14:paraId="2F1413F0" w14:textId="6D6C9EF6" w:rsidR="00C31EC9" w:rsidRPr="00ED60E5" w:rsidRDefault="00B33645">
            <w:pPr>
              <w:keepNext/>
              <w:spacing w:before="120" w:after="120" w:line="240" w:lineRule="auto"/>
              <w:rPr>
                <w:rFonts w:cs="Arial"/>
                <w:noProof/>
                <w:color w:val="000000" w:themeColor="text1"/>
                <w:szCs w:val="18"/>
                <w:lang w:val="en-US"/>
              </w:rPr>
            </w:pPr>
            <w:r>
              <w:rPr>
                <w:rFonts w:cs="Arial"/>
                <w:b/>
                <w:bCs/>
                <w:szCs w:val="18"/>
                <w:lang w:val="en-US"/>
              </w:rPr>
              <w:t>Note:</w:t>
            </w:r>
            <w:r w:rsidR="00C31EC9" w:rsidRPr="00C31EC9">
              <w:rPr>
                <w:rFonts w:cs="Arial"/>
                <w:szCs w:val="18"/>
                <w:lang w:val="en-US"/>
              </w:rPr>
              <w:t xml:space="preserve"> </w:t>
            </w:r>
            <w:proofErr w:type="spellStart"/>
            <w:r w:rsidR="00C31EC9" w:rsidRPr="00C31EC9">
              <w:rPr>
                <w:rFonts w:cs="Arial"/>
                <w:szCs w:val="18"/>
                <w:lang w:val="en-US"/>
              </w:rPr>
              <w:t>Cognisance</w:t>
            </w:r>
            <w:proofErr w:type="spellEnd"/>
            <w:r w:rsidR="00C31EC9" w:rsidRPr="00C31EC9">
              <w:rPr>
                <w:rFonts w:cs="Arial"/>
                <w:szCs w:val="18"/>
                <w:lang w:val="en-US"/>
              </w:rPr>
              <w:t xml:space="preserve"> needs to be taken not to </w:t>
            </w:r>
            <w:proofErr w:type="spellStart"/>
            <w:r w:rsidR="00C31EC9" w:rsidRPr="00C31EC9">
              <w:rPr>
                <w:rFonts w:cs="Arial"/>
                <w:szCs w:val="18"/>
                <w:lang w:val="en-US"/>
              </w:rPr>
              <w:t>marginalise</w:t>
            </w:r>
            <w:proofErr w:type="spellEnd"/>
            <w:r w:rsidR="00C31EC9" w:rsidRPr="00C31EC9">
              <w:rPr>
                <w:rFonts w:cs="Arial"/>
                <w:szCs w:val="18"/>
                <w:lang w:val="en-US"/>
              </w:rPr>
              <w:t xml:space="preserve"> the most disadvantaged or complex cases in order to achieve better </w:t>
            </w:r>
            <w:r>
              <w:rPr>
                <w:rFonts w:cs="Arial"/>
                <w:szCs w:val="18"/>
                <w:lang w:val="en-US"/>
              </w:rPr>
              <w:t xml:space="preserve">service </w:t>
            </w:r>
            <w:r w:rsidR="00C31EC9" w:rsidRPr="00C31EC9">
              <w:rPr>
                <w:rFonts w:cs="Arial"/>
                <w:szCs w:val="18"/>
                <w:lang w:val="en-US"/>
              </w:rPr>
              <w:t>outcomes</w:t>
            </w:r>
            <w:r>
              <w:rPr>
                <w:rFonts w:cs="Arial"/>
                <w:szCs w:val="18"/>
                <w:lang w:val="en-US"/>
              </w:rPr>
              <w:t>.</w:t>
            </w:r>
          </w:p>
        </w:tc>
      </w:tr>
      <w:tr w:rsidR="00B55066" w:rsidRPr="00B55066" w14:paraId="17FC37B7" w14:textId="77777777" w:rsidTr="00FB75D6">
        <w:trPr>
          <w:trHeight w:val="1701"/>
        </w:trPr>
        <w:tc>
          <w:tcPr>
            <w:tcW w:w="9356" w:type="dxa"/>
            <w:shd w:val="clear" w:color="auto" w:fill="FFFFFF"/>
          </w:tcPr>
          <w:p w14:paraId="2FF2FDB8" w14:textId="77777777" w:rsidR="002107BD" w:rsidRPr="002107BD" w:rsidRDefault="002107BD" w:rsidP="006B620A">
            <w:pPr>
              <w:spacing w:line="240" w:lineRule="auto"/>
              <w:rPr>
                <w:rFonts w:cs="Arial"/>
                <w:noProof/>
                <w:color w:val="000000" w:themeColor="text1"/>
                <w:szCs w:val="18"/>
                <w:lang w:val="en-US"/>
              </w:rPr>
            </w:pPr>
          </w:p>
        </w:tc>
      </w:tr>
    </w:tbl>
    <w:p w14:paraId="41F21FFA" w14:textId="77777777"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RPr="00217DBF" w14:paraId="1D0B4EEA" w14:textId="77777777" w:rsidTr="006337EE">
        <w:trPr>
          <w:trHeight w:val="558"/>
        </w:trPr>
        <w:tc>
          <w:tcPr>
            <w:tcW w:w="9356" w:type="dxa"/>
            <w:shd w:val="clear" w:color="auto" w:fill="DEEAF6"/>
            <w:noWrap/>
            <w:vAlign w:val="center"/>
          </w:tcPr>
          <w:p w14:paraId="00C19204" w14:textId="77777777" w:rsidR="00050D91" w:rsidRDefault="00135327" w:rsidP="001365FC">
            <w:pPr>
              <w:pStyle w:val="Heading2"/>
              <w:keepNext/>
              <w:numPr>
                <w:ilvl w:val="0"/>
                <w:numId w:val="31"/>
              </w:numPr>
              <w:spacing w:before="60" w:after="60" w:line="240" w:lineRule="auto"/>
              <w:rPr>
                <w:lang w:val="en-US"/>
              </w:rPr>
            </w:pPr>
            <w:bookmarkStart w:id="50" w:name="_Toc153360470"/>
            <w:bookmarkStart w:id="51" w:name="_Toc153363002"/>
            <w:bookmarkStart w:id="52" w:name="_Toc198299267"/>
            <w:r>
              <w:rPr>
                <w:lang w:val="en-US"/>
              </w:rPr>
              <w:t>Service User E</w:t>
            </w:r>
            <w:r w:rsidR="00C053E0">
              <w:rPr>
                <w:lang w:val="en-US"/>
              </w:rPr>
              <w:t>ngagement</w:t>
            </w:r>
            <w:bookmarkEnd w:id="50"/>
            <w:bookmarkEnd w:id="51"/>
            <w:bookmarkEnd w:id="52"/>
          </w:p>
        </w:tc>
      </w:tr>
      <w:tr w:rsidR="00050D91" w14:paraId="6D0D4CF0" w14:textId="77777777" w:rsidTr="006337EE">
        <w:trPr>
          <w:trHeight w:val="438"/>
        </w:trPr>
        <w:tc>
          <w:tcPr>
            <w:tcW w:w="9356" w:type="dxa"/>
            <w:shd w:val="clear" w:color="auto" w:fill="FFFFFF"/>
            <w:noWrap/>
            <w:vAlign w:val="center"/>
          </w:tcPr>
          <w:p w14:paraId="55DF27F9" w14:textId="77777777" w:rsidR="00050D91" w:rsidRDefault="00C31EC9" w:rsidP="00EB7ADB">
            <w:pPr>
              <w:keepNext/>
              <w:spacing w:before="120" w:after="120" w:line="240" w:lineRule="auto"/>
              <w:rPr>
                <w:rFonts w:cs="Arial"/>
                <w:noProof/>
                <w:color w:val="1F4E79"/>
                <w:szCs w:val="18"/>
                <w:lang w:val="en-US"/>
              </w:rPr>
            </w:pPr>
            <w:r>
              <w:rPr>
                <w:rFonts w:cs="Arial"/>
                <w:szCs w:val="18"/>
                <w:lang w:val="en-US"/>
              </w:rPr>
              <w:t>Please</w:t>
            </w:r>
            <w:r w:rsidR="00C053E0">
              <w:rPr>
                <w:rFonts w:cs="Arial"/>
                <w:szCs w:val="18"/>
                <w:lang w:val="en-US"/>
              </w:rPr>
              <w:t xml:space="preserve"> provide a description of the Provider’s Service User engagement and feedback structures</w:t>
            </w:r>
            <w:r w:rsidR="00163C09">
              <w:rPr>
                <w:rFonts w:cs="Arial"/>
                <w:szCs w:val="18"/>
                <w:lang w:val="en-US"/>
              </w:rPr>
              <w:t xml:space="preserve"> </w:t>
            </w:r>
            <w:r w:rsidR="00C053E0">
              <w:rPr>
                <w:rFonts w:cs="Arial"/>
                <w:szCs w:val="18"/>
                <w:lang w:val="en-US"/>
              </w:rPr>
              <w:t>/</w:t>
            </w:r>
            <w:r w:rsidR="00163C09">
              <w:rPr>
                <w:rFonts w:cs="Arial"/>
                <w:szCs w:val="18"/>
                <w:lang w:val="en-US"/>
              </w:rPr>
              <w:t xml:space="preserve"> </w:t>
            </w:r>
            <w:r w:rsidR="00C053E0">
              <w:rPr>
                <w:rFonts w:cs="Arial"/>
                <w:szCs w:val="18"/>
                <w:lang w:val="en-US"/>
              </w:rPr>
              <w:t>m</w:t>
            </w:r>
            <w:r w:rsidR="00A0071F">
              <w:rPr>
                <w:rFonts w:cs="Arial"/>
                <w:szCs w:val="18"/>
                <w:lang w:val="en-US"/>
              </w:rPr>
              <w:t>e</w:t>
            </w:r>
            <w:r w:rsidR="00C053E0">
              <w:rPr>
                <w:rFonts w:cs="Arial"/>
                <w:szCs w:val="18"/>
                <w:lang w:val="en-US"/>
              </w:rPr>
              <w:t>chanisms.</w:t>
            </w:r>
          </w:p>
        </w:tc>
      </w:tr>
      <w:tr w:rsidR="00050D91" w14:paraId="654D12CD" w14:textId="77777777" w:rsidTr="00146D20">
        <w:trPr>
          <w:trHeight w:val="1701"/>
        </w:trPr>
        <w:tc>
          <w:tcPr>
            <w:tcW w:w="9356" w:type="dxa"/>
            <w:shd w:val="clear" w:color="auto" w:fill="FFFFFF"/>
          </w:tcPr>
          <w:p w14:paraId="324D94AA" w14:textId="77777777" w:rsidR="004F7394" w:rsidRPr="00ED60E5" w:rsidRDefault="004F7394" w:rsidP="00033CD7">
            <w:pPr>
              <w:spacing w:line="240" w:lineRule="auto"/>
              <w:rPr>
                <w:rFonts w:cs="Arial"/>
                <w:noProof/>
                <w:color w:val="000000" w:themeColor="text1"/>
                <w:szCs w:val="18"/>
                <w:lang w:val="en-US"/>
              </w:rPr>
            </w:pPr>
          </w:p>
        </w:tc>
      </w:tr>
    </w:tbl>
    <w:p w14:paraId="58D72288" w14:textId="77777777" w:rsidR="00DA13AC" w:rsidRDefault="00DA13AC" w:rsidP="00DA13AC">
      <w:bookmarkStart w:id="53" w:name="_Toc195199218"/>
      <w:bookmarkStart w:id="54" w:name="_Toc195255115"/>
      <w:bookmarkEnd w:id="53"/>
      <w:bookmarkEnd w:id="54"/>
    </w:p>
    <w:tbl>
      <w:tblPr>
        <w:tblpPr w:leftFromText="180" w:rightFromText="180" w:vertAnchor="page" w:horzAnchor="margin" w:tblpY="1157"/>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DA13AC" w:rsidRPr="00217DBF" w14:paraId="57252C9C" w14:textId="77777777" w:rsidTr="00DA13AC">
        <w:trPr>
          <w:trHeight w:val="579"/>
        </w:trPr>
        <w:tc>
          <w:tcPr>
            <w:tcW w:w="9356" w:type="dxa"/>
            <w:shd w:val="clear" w:color="auto" w:fill="DEEAF6"/>
            <w:noWrap/>
            <w:vAlign w:val="center"/>
          </w:tcPr>
          <w:p w14:paraId="50549000" w14:textId="77777777" w:rsidR="00DA13AC" w:rsidRPr="00793677" w:rsidRDefault="00DA13AC" w:rsidP="00DA13AC">
            <w:pPr>
              <w:pStyle w:val="Heading2"/>
              <w:keepNext/>
              <w:numPr>
                <w:ilvl w:val="0"/>
                <w:numId w:val="31"/>
              </w:numPr>
              <w:spacing w:before="60" w:after="60" w:line="240" w:lineRule="auto"/>
              <w:rPr>
                <w:lang w:val="en-US"/>
              </w:rPr>
            </w:pPr>
            <w:bookmarkStart w:id="55" w:name="_Toc198299268"/>
            <w:r w:rsidRPr="00793677">
              <w:rPr>
                <w:lang w:val="en-US"/>
              </w:rPr>
              <w:lastRenderedPageBreak/>
              <w:t>Third Party Contracts</w:t>
            </w:r>
            <w:bookmarkEnd w:id="55"/>
          </w:p>
        </w:tc>
      </w:tr>
      <w:tr w:rsidR="00DA13AC" w14:paraId="7D2018E0" w14:textId="77777777" w:rsidTr="00DA13AC">
        <w:trPr>
          <w:trHeight w:val="683"/>
        </w:trPr>
        <w:tc>
          <w:tcPr>
            <w:tcW w:w="9356" w:type="dxa"/>
            <w:shd w:val="clear" w:color="auto" w:fill="FFFFFF"/>
            <w:noWrap/>
          </w:tcPr>
          <w:p w14:paraId="482D49FE" w14:textId="4E61F266" w:rsidR="00DA13AC" w:rsidRPr="008F6D4F" w:rsidRDefault="00DA13AC" w:rsidP="00DA13AC">
            <w:pPr>
              <w:keepNext/>
              <w:spacing w:before="120" w:after="120" w:line="240" w:lineRule="auto"/>
              <w:rPr>
                <w:rFonts w:cs="Arial"/>
                <w:noProof/>
                <w:szCs w:val="18"/>
                <w:lang w:val="en-US"/>
              </w:rPr>
            </w:pPr>
            <w:r>
              <w:rPr>
                <w:rFonts w:cs="Arial"/>
                <w:noProof/>
                <w:szCs w:val="18"/>
                <w:lang w:val="en-US"/>
              </w:rPr>
              <w:t xml:space="preserve">Requirements in relation to third party contracting, including the requirement to seek </w:t>
            </w:r>
            <w:r w:rsidR="00AD0EEB">
              <w:rPr>
                <w:rFonts w:cs="Arial"/>
                <w:noProof/>
                <w:szCs w:val="18"/>
                <w:lang w:val="en-US"/>
              </w:rPr>
              <w:t xml:space="preserve">the </w:t>
            </w:r>
            <w:r w:rsidR="00AD0EEB">
              <w:rPr>
                <w:rFonts w:cs="Arial"/>
                <w:szCs w:val="18"/>
              </w:rPr>
              <w:t>Executive’s</w:t>
            </w:r>
            <w:r>
              <w:rPr>
                <w:rFonts w:cs="Arial"/>
                <w:noProof/>
                <w:szCs w:val="18"/>
                <w:lang w:val="en-US"/>
              </w:rPr>
              <w:t xml:space="preserve"> prior approval for any new third party arrangement are listed in </w:t>
            </w:r>
            <w:r w:rsidRPr="008F6D4F">
              <w:rPr>
                <w:rFonts w:cs="Arial"/>
                <w:noProof/>
                <w:szCs w:val="18"/>
                <w:lang w:val="en-US"/>
              </w:rPr>
              <w:t>Clause 16</w:t>
            </w:r>
            <w:r w:rsidRPr="007C1886">
              <w:rPr>
                <w:rFonts w:cs="Arial"/>
                <w:noProof/>
                <w:szCs w:val="18"/>
                <w:lang w:val="en-US"/>
              </w:rPr>
              <w:t xml:space="preserve"> </w:t>
            </w:r>
            <w:r w:rsidRPr="008F6D4F">
              <w:rPr>
                <w:rFonts w:cs="Arial"/>
                <w:noProof/>
                <w:szCs w:val="18"/>
                <w:lang w:val="en-US"/>
              </w:rPr>
              <w:t>of Part I (Third Party Contracting).</w:t>
            </w:r>
            <w:r w:rsidR="007C1886">
              <w:rPr>
                <w:rFonts w:cs="Arial"/>
                <w:noProof/>
                <w:szCs w:val="18"/>
                <w:lang w:val="en-US"/>
              </w:rPr>
              <w:t xml:space="preserve">  Such consent should be obtained from the Executive’s office of Services for Older People, Access &amp; Integration. </w:t>
            </w:r>
          </w:p>
          <w:p w14:paraId="0C7C6FA4" w14:textId="77777777" w:rsidR="00DA13AC" w:rsidRDefault="00DA13AC" w:rsidP="00DA13AC">
            <w:pPr>
              <w:keepNext/>
              <w:spacing w:before="120" w:after="120" w:line="240" w:lineRule="auto"/>
              <w:rPr>
                <w:rFonts w:cs="Arial"/>
                <w:noProof/>
                <w:szCs w:val="18"/>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p w14:paraId="1CD39C4E" w14:textId="0EF42C81" w:rsidR="00DA13AC" w:rsidRDefault="00DA13AC" w:rsidP="007C1886">
            <w:pPr>
              <w:keepNext/>
              <w:spacing w:before="120" w:after="120" w:line="240" w:lineRule="auto"/>
              <w:rPr>
                <w:rFonts w:cs="Arial"/>
                <w:b/>
                <w:noProof/>
                <w:szCs w:val="18"/>
                <w:highlight w:val="yellow"/>
                <w:lang w:val="en-US"/>
              </w:rPr>
            </w:pPr>
          </w:p>
        </w:tc>
      </w:tr>
      <w:tr w:rsidR="00DA13AC" w14:paraId="3B259408" w14:textId="77777777" w:rsidTr="00DA13AC">
        <w:trPr>
          <w:trHeight w:val="1701"/>
        </w:trPr>
        <w:tc>
          <w:tcPr>
            <w:tcW w:w="9356" w:type="dxa"/>
            <w:noWrap/>
          </w:tcPr>
          <w:p w14:paraId="53674096" w14:textId="77777777" w:rsidR="00DA13AC" w:rsidRPr="00CE45AF" w:rsidRDefault="00DA13AC" w:rsidP="00DA13AC">
            <w:pPr>
              <w:spacing w:line="240" w:lineRule="auto"/>
              <w:rPr>
                <w:rFonts w:cs="Arial"/>
                <w:szCs w:val="18"/>
              </w:rPr>
            </w:pPr>
          </w:p>
        </w:tc>
      </w:tr>
    </w:tbl>
    <w:p w14:paraId="2BACD312" w14:textId="77777777" w:rsidR="00DA13AC" w:rsidRDefault="00DA13AC" w:rsidP="001365FC"/>
    <w:p w14:paraId="202A1D0D" w14:textId="77777777" w:rsidR="00DA13AC" w:rsidRDefault="00DA13AC" w:rsidP="001365FC"/>
    <w:p w14:paraId="0AA94874" w14:textId="77777777" w:rsidR="00DA13AC" w:rsidRDefault="00DA13AC" w:rsidP="001365FC"/>
    <w:p w14:paraId="1B4D3D9E" w14:textId="77777777" w:rsidR="00DA13AC" w:rsidRDefault="00DA13AC" w:rsidP="001365FC"/>
    <w:p w14:paraId="7D41A811" w14:textId="77777777" w:rsidR="00DA13AC" w:rsidRDefault="00DA13AC">
      <w:pPr>
        <w:spacing w:line="240" w:lineRule="auto"/>
        <w:jc w:val="left"/>
      </w:pPr>
      <w:r>
        <w:br w:type="page"/>
      </w:r>
    </w:p>
    <w:p w14:paraId="5AD993ED" w14:textId="77777777" w:rsidR="00DA13AC" w:rsidRDefault="00DA13AC" w:rsidP="001365FC"/>
    <w:p w14:paraId="680CDFC2" w14:textId="77777777" w:rsidR="00050D91" w:rsidRDefault="00C053E0">
      <w:pPr>
        <w:pStyle w:val="Heading1"/>
        <w:rPr>
          <w:color w:val="auto"/>
          <w:spacing w:val="0"/>
          <w:sz w:val="20"/>
          <w:szCs w:val="20"/>
        </w:rPr>
      </w:pPr>
      <w:bookmarkStart w:id="56" w:name="_Toc153360473"/>
      <w:bookmarkStart w:id="57" w:name="_Toc153363005"/>
      <w:bookmarkStart w:id="58" w:name="_Toc198299269"/>
      <w:r>
        <w:t xml:space="preserve">section 4 – </w:t>
      </w:r>
      <w:r w:rsidRPr="00161958">
        <w:t>Further Information and</w:t>
      </w:r>
      <w:r>
        <w:t xml:space="preserve"> governance Requirements</w:t>
      </w:r>
      <w:bookmarkEnd w:id="56"/>
      <w:bookmarkEnd w:id="57"/>
      <w:bookmarkEnd w:id="58"/>
      <w:r w:rsidR="00E124BA">
        <w:t xml:space="preserve"> </w:t>
      </w:r>
    </w:p>
    <w:p w14:paraId="50F10E8F" w14:textId="77777777" w:rsidR="00C1296C" w:rsidRDefault="00C1296C" w:rsidP="007D4641">
      <w:pPr>
        <w:tabs>
          <w:tab w:val="left" w:pos="2479"/>
        </w:tabs>
        <w:spacing w:before="60" w:after="60" w:line="240" w:lineRule="auto"/>
        <w:rPr>
          <w:rFonts w:cs="Arial"/>
          <w:sz w:val="22"/>
        </w:rPr>
      </w:pPr>
    </w:p>
    <w:p w14:paraId="4AC8722B" w14:textId="77777777"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14:paraId="10EAD4BD" w14:textId="77777777">
        <w:trPr>
          <w:trHeight w:val="70"/>
        </w:trPr>
        <w:tc>
          <w:tcPr>
            <w:tcW w:w="9209" w:type="dxa"/>
            <w:shd w:val="clear" w:color="auto" w:fill="DEEAF6"/>
          </w:tcPr>
          <w:p w14:paraId="06D0BCE2" w14:textId="77777777" w:rsidR="00050D91" w:rsidRDefault="00C053E0" w:rsidP="00F85D54">
            <w:pPr>
              <w:pStyle w:val="Heading2"/>
              <w:keepNext/>
              <w:numPr>
                <w:ilvl w:val="0"/>
                <w:numId w:val="17"/>
              </w:numPr>
              <w:spacing w:before="60" w:after="60" w:line="240" w:lineRule="auto"/>
              <w:ind w:left="714" w:hanging="357"/>
            </w:pPr>
            <w:bookmarkStart w:id="59" w:name="_Toc195199221"/>
            <w:bookmarkStart w:id="60" w:name="_Toc195255118"/>
            <w:bookmarkStart w:id="61" w:name="_Toc153363006"/>
            <w:bookmarkStart w:id="62" w:name="_Toc198299270"/>
            <w:bookmarkEnd w:id="59"/>
            <w:bookmarkEnd w:id="60"/>
            <w:r>
              <w:t>General</w:t>
            </w:r>
            <w:bookmarkEnd w:id="61"/>
            <w:bookmarkEnd w:id="62"/>
          </w:p>
        </w:tc>
      </w:tr>
      <w:tr w:rsidR="00050D91" w14:paraId="64C9FAFA" w14:textId="77777777" w:rsidTr="00ED60E5">
        <w:trPr>
          <w:trHeight w:val="307"/>
        </w:trPr>
        <w:tc>
          <w:tcPr>
            <w:tcW w:w="9209" w:type="dxa"/>
            <w:shd w:val="clear" w:color="auto" w:fill="FFFFFF"/>
          </w:tcPr>
          <w:p w14:paraId="1BF017B3" w14:textId="77777777" w:rsidR="00050D91" w:rsidRDefault="000579AA" w:rsidP="00126902">
            <w:pPr>
              <w:keepNext/>
              <w:spacing w:before="60" w:after="60" w:line="240" w:lineRule="auto"/>
              <w:rPr>
                <w:rFonts w:cs="Arial"/>
                <w:b/>
                <w:szCs w:val="18"/>
              </w:rPr>
            </w:pPr>
            <w:r>
              <w:rPr>
                <w:rFonts w:cs="Arial"/>
                <w:bCs/>
                <w:szCs w:val="18"/>
              </w:rPr>
              <w:t>Staff Listing</w:t>
            </w:r>
            <w:r w:rsidR="00684D39">
              <w:rPr>
                <w:rFonts w:cs="Arial"/>
                <w:bCs/>
                <w:szCs w:val="18"/>
              </w:rPr>
              <w:t xml:space="preserve"> (Monitoring)</w:t>
            </w:r>
            <w:r>
              <w:rPr>
                <w:rFonts w:cs="Arial"/>
                <w:bCs/>
                <w:szCs w:val="18"/>
              </w:rPr>
              <w:t xml:space="preserve">  </w:t>
            </w:r>
          </w:p>
        </w:tc>
      </w:tr>
      <w:tr w:rsidR="00050D91" w14:paraId="3D967AFC" w14:textId="77777777">
        <w:trPr>
          <w:trHeight w:val="70"/>
        </w:trPr>
        <w:tc>
          <w:tcPr>
            <w:tcW w:w="9209" w:type="dxa"/>
            <w:shd w:val="clear" w:color="auto" w:fill="FFFFFF"/>
          </w:tcPr>
          <w:p w14:paraId="33AE3791" w14:textId="34E8DF6E" w:rsidR="00277B4B" w:rsidRDefault="00126902" w:rsidP="00146D20">
            <w:pPr>
              <w:keepNext/>
              <w:spacing w:before="60" w:after="60" w:line="240" w:lineRule="auto"/>
              <w:rPr>
                <w:rFonts w:cs="Arial"/>
                <w:b/>
                <w:szCs w:val="18"/>
              </w:rPr>
            </w:pPr>
            <w:r>
              <w:rPr>
                <w:rFonts w:cs="Arial"/>
                <w:lang w:val="en-US"/>
              </w:rPr>
              <w:t xml:space="preserve">Financial Reports / Management Accounts for local </w:t>
            </w:r>
            <w:r w:rsidR="00FC5655">
              <w:rPr>
                <w:rFonts w:cs="Arial"/>
                <w:lang w:val="en-US"/>
              </w:rPr>
              <w:t>S</w:t>
            </w:r>
            <w:r>
              <w:rPr>
                <w:rFonts w:cs="Arial"/>
                <w:lang w:val="en-US"/>
              </w:rPr>
              <w:t>ervices</w:t>
            </w:r>
          </w:p>
        </w:tc>
      </w:tr>
      <w:tr w:rsidR="00050D91" w14:paraId="791E5978" w14:textId="77777777">
        <w:trPr>
          <w:trHeight w:val="70"/>
        </w:trPr>
        <w:tc>
          <w:tcPr>
            <w:tcW w:w="9209" w:type="dxa"/>
            <w:shd w:val="clear" w:color="auto" w:fill="FFFFFF"/>
          </w:tcPr>
          <w:p w14:paraId="50F8F00F" w14:textId="45BB7B2F" w:rsidR="00050D91" w:rsidRDefault="00C053E0" w:rsidP="00FC5655">
            <w:pPr>
              <w:keepNext/>
              <w:spacing w:before="60" w:after="60" w:line="240" w:lineRule="auto"/>
              <w:rPr>
                <w:rFonts w:cs="Arial"/>
                <w:lang w:val="en-US"/>
              </w:rPr>
            </w:pPr>
            <w:r>
              <w:rPr>
                <w:rFonts w:cs="Arial"/>
                <w:szCs w:val="18"/>
              </w:rPr>
              <w:t>Activity Data</w:t>
            </w:r>
            <w:r w:rsidR="0010329D">
              <w:rPr>
                <w:rFonts w:cs="Arial"/>
                <w:szCs w:val="18"/>
              </w:rPr>
              <w:t>: Section 3</w:t>
            </w:r>
            <w:r w:rsidR="009562EA">
              <w:rPr>
                <w:rFonts w:cs="Arial"/>
                <w:szCs w:val="18"/>
              </w:rPr>
              <w:t xml:space="preserve"> (HSS Data)</w:t>
            </w:r>
            <w:r w:rsidR="0010329D" w:rsidRPr="0010329D">
              <w:rPr>
                <w:rFonts w:cs="Arial"/>
                <w:szCs w:val="18"/>
              </w:rPr>
              <w:t xml:space="preserve"> of the </w:t>
            </w:r>
            <w:r w:rsidR="00FC5655">
              <w:rPr>
                <w:rFonts w:cs="Arial"/>
                <w:bCs/>
                <w:szCs w:val="21"/>
              </w:rPr>
              <w:t>SOP</w:t>
            </w:r>
            <w:r w:rsidR="0010329D">
              <w:rPr>
                <w:rFonts w:cs="Arial"/>
                <w:szCs w:val="18"/>
              </w:rPr>
              <w:t xml:space="preserve"> together with the</w:t>
            </w:r>
            <w:r w:rsidR="00161958">
              <w:rPr>
                <w:rFonts w:cs="Arial"/>
                <w:szCs w:val="18"/>
              </w:rPr>
              <w:t xml:space="preserve"> associated</w:t>
            </w:r>
            <w:r w:rsidR="0010329D">
              <w:rPr>
                <w:rFonts w:cs="Arial"/>
                <w:szCs w:val="18"/>
              </w:rPr>
              <w:t xml:space="preserve"> Appendices</w:t>
            </w:r>
            <w:r w:rsidR="0010329D" w:rsidRPr="0010329D">
              <w:rPr>
                <w:rFonts w:cs="Arial"/>
                <w:szCs w:val="18"/>
              </w:rPr>
              <w:t xml:space="preserve"> </w:t>
            </w:r>
            <w:r w:rsidR="0010329D">
              <w:rPr>
                <w:rFonts w:cs="Arial"/>
                <w:szCs w:val="18"/>
              </w:rPr>
              <w:t>identify</w:t>
            </w:r>
            <w:r w:rsidR="0010329D" w:rsidRPr="0010329D">
              <w:rPr>
                <w:rFonts w:cs="Arial"/>
                <w:szCs w:val="18"/>
              </w:rPr>
              <w:t xml:space="preserve"> additional data reporting requirements</w:t>
            </w:r>
            <w:r w:rsidR="003139D0">
              <w:rPr>
                <w:rFonts w:cs="Arial"/>
                <w:szCs w:val="18"/>
              </w:rPr>
              <w:t>, including National Service Plan requirements</w:t>
            </w:r>
            <w:r w:rsidR="00424A31">
              <w:rPr>
                <w:rFonts w:cs="Arial"/>
                <w:szCs w:val="18"/>
              </w:rPr>
              <w:t>.</w:t>
            </w:r>
          </w:p>
        </w:tc>
      </w:tr>
      <w:tr w:rsidR="003B18A5" w14:paraId="06D28B29" w14:textId="77777777">
        <w:trPr>
          <w:trHeight w:val="70"/>
        </w:trPr>
        <w:tc>
          <w:tcPr>
            <w:tcW w:w="9209" w:type="dxa"/>
            <w:shd w:val="clear" w:color="auto" w:fill="FFFFFF"/>
          </w:tcPr>
          <w:p w14:paraId="6E42E469" w14:textId="134D5CD5" w:rsidR="003B18A5" w:rsidRDefault="003B18A5" w:rsidP="003B18A5">
            <w:pPr>
              <w:spacing w:line="240" w:lineRule="auto"/>
              <w:rPr>
                <w:rFonts w:eastAsia="Times New Roman"/>
                <w:bCs/>
                <w:szCs w:val="21"/>
                <w:lang w:val="en-IE"/>
              </w:rPr>
            </w:pPr>
            <w:r>
              <w:rPr>
                <w:rFonts w:eastAsia="Times New Roman"/>
                <w:bCs/>
                <w:szCs w:val="21"/>
                <w:lang w:val="en-IE"/>
              </w:rPr>
              <w:t>Without prejudice to the broader requirements relating to a Reorganisation or Restructuring by the Provider which are contained at Clause 31 of Part I (Termination or Expiry), a</w:t>
            </w:r>
            <w:r w:rsidRPr="001365FC">
              <w:rPr>
                <w:rFonts w:eastAsia="Times New Roman"/>
                <w:bCs/>
                <w:szCs w:val="21"/>
                <w:lang w:val="en-IE"/>
              </w:rPr>
              <w:t xml:space="preserve">ny change to the legal entity </w:t>
            </w:r>
            <w:r>
              <w:rPr>
                <w:rFonts w:eastAsia="Times New Roman"/>
                <w:bCs/>
                <w:szCs w:val="21"/>
                <w:lang w:val="en-IE"/>
              </w:rPr>
              <w:t>or related</w:t>
            </w:r>
            <w:r w:rsidRPr="001365FC">
              <w:rPr>
                <w:rFonts w:eastAsia="Times New Roman"/>
                <w:bCs/>
                <w:szCs w:val="21"/>
                <w:lang w:val="en-IE"/>
              </w:rPr>
              <w:t xml:space="preserve"> particulars of the Provider must be advised to the </w:t>
            </w:r>
            <w:r>
              <w:rPr>
                <w:rFonts w:cs="Arial"/>
                <w:szCs w:val="18"/>
              </w:rPr>
              <w:t>Executive to the extent required by the Notification of Change form</w:t>
            </w:r>
            <w:r w:rsidRPr="001365FC">
              <w:rPr>
                <w:rFonts w:eastAsia="Times New Roman"/>
                <w:bCs/>
                <w:szCs w:val="21"/>
                <w:lang w:val="en-IE"/>
              </w:rPr>
              <w:t xml:space="preserve"> provided at</w:t>
            </w:r>
            <w:r>
              <w:rPr>
                <w:rFonts w:eastAsia="Times New Roman"/>
                <w:bCs/>
                <w:szCs w:val="21"/>
                <w:lang w:val="en-IE"/>
              </w:rPr>
              <w:t xml:space="preserve"> </w:t>
            </w:r>
            <w:hyperlink r:id="rId14" w:history="1">
              <w:r>
                <w:rPr>
                  <w:rStyle w:val="Hyperlink"/>
                  <w:sz w:val="22"/>
                </w:rPr>
                <w:t>https://www.hse.ie/eng/services/list/4/olderpeople/service-arrangement-documents.html</w:t>
              </w:r>
            </w:hyperlink>
          </w:p>
          <w:p w14:paraId="68D72030" w14:textId="77777777" w:rsidR="00402119" w:rsidRDefault="003B18A5" w:rsidP="003B18A5">
            <w:pPr>
              <w:spacing w:line="240" w:lineRule="auto"/>
              <w:rPr>
                <w:rFonts w:eastAsia="Times New Roman"/>
                <w:szCs w:val="21"/>
              </w:rPr>
            </w:pPr>
            <w:r>
              <w:rPr>
                <w:rFonts w:eastAsia="Times New Roman"/>
                <w:bCs/>
                <w:szCs w:val="21"/>
                <w:lang w:val="en-IE"/>
              </w:rPr>
              <w:t>The completed Notification of Change s</w:t>
            </w:r>
            <w:r w:rsidRPr="001365FC">
              <w:rPr>
                <w:rFonts w:eastAsia="Times New Roman"/>
                <w:bCs/>
                <w:szCs w:val="21"/>
                <w:lang w:val="en-IE"/>
              </w:rPr>
              <w:t>hould be completed and submitted</w:t>
            </w:r>
            <w:r>
              <w:rPr>
                <w:rFonts w:eastAsia="Times New Roman"/>
                <w:bCs/>
                <w:szCs w:val="21"/>
                <w:lang w:val="en-IE"/>
              </w:rPr>
              <w:t xml:space="preserve"> by the Provider</w:t>
            </w:r>
            <w:r w:rsidRPr="001365FC">
              <w:rPr>
                <w:rFonts w:eastAsia="Times New Roman"/>
                <w:bCs/>
                <w:szCs w:val="21"/>
                <w:lang w:val="en-IE"/>
              </w:rPr>
              <w:t xml:space="preserve"> to </w:t>
            </w:r>
            <w:r>
              <w:rPr>
                <w:rFonts w:eastAsia="Times New Roman"/>
                <w:bCs/>
                <w:szCs w:val="21"/>
                <w:lang w:val="en-IE"/>
              </w:rPr>
              <w:t xml:space="preserve">the National Offices for Older Persons/Procurement at </w:t>
            </w:r>
            <w:hyperlink r:id="rId15" w:history="1">
              <w:r w:rsidR="00402119" w:rsidRPr="008D43F5">
                <w:rPr>
                  <w:rStyle w:val="Hyperlink"/>
                  <w:rFonts w:eastAsia="Times New Roman" w:cs="Calibri"/>
                  <w:szCs w:val="21"/>
                </w:rPr>
                <w:t>HomeSupportServices.Procurement@hse.ie</w:t>
              </w:r>
            </w:hyperlink>
          </w:p>
          <w:p w14:paraId="3EF98E3D" w14:textId="614EA559" w:rsidR="00402119" w:rsidRPr="00402119" w:rsidRDefault="00402119" w:rsidP="003B18A5">
            <w:pPr>
              <w:spacing w:line="240" w:lineRule="auto"/>
              <w:rPr>
                <w:rFonts w:eastAsia="Times New Roman"/>
                <w:szCs w:val="21"/>
              </w:rPr>
            </w:pPr>
          </w:p>
        </w:tc>
      </w:tr>
    </w:tbl>
    <w:p w14:paraId="6F059E6A" w14:textId="77777777" w:rsidR="003B18A5" w:rsidRDefault="003B18A5" w:rsidP="00F85D54">
      <w:pPr>
        <w:spacing w:before="60" w:after="120" w:line="240" w:lineRule="auto"/>
        <w:rPr>
          <w:rFonts w:cs="Arial"/>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4541E6" w:rsidRPr="002A16F5" w14:paraId="056DE597" w14:textId="77777777" w:rsidTr="008F6D4F">
        <w:trPr>
          <w:trHeight w:val="70"/>
        </w:trPr>
        <w:tc>
          <w:tcPr>
            <w:tcW w:w="9209" w:type="dxa"/>
            <w:tcBorders>
              <w:top w:val="single" w:sz="4" w:space="0" w:color="9CC2E5" w:themeColor="accent1" w:themeTint="99"/>
            </w:tcBorders>
            <w:shd w:val="clear" w:color="auto" w:fill="DEEAF6"/>
          </w:tcPr>
          <w:p w14:paraId="76571281" w14:textId="77777777" w:rsidR="004541E6" w:rsidRPr="001205DD" w:rsidRDefault="004541E6" w:rsidP="00DB307F">
            <w:pPr>
              <w:pStyle w:val="Heading2"/>
              <w:keepNext/>
              <w:numPr>
                <w:ilvl w:val="0"/>
                <w:numId w:val="17"/>
              </w:numPr>
              <w:spacing w:before="60" w:after="60" w:line="240" w:lineRule="auto"/>
            </w:pPr>
            <w:bookmarkStart w:id="63" w:name="_Toc198299271"/>
            <w:r>
              <w:t>Complaints Reporting</w:t>
            </w:r>
            <w:bookmarkEnd w:id="63"/>
          </w:p>
        </w:tc>
      </w:tr>
      <w:tr w:rsidR="003463C6" w:rsidRPr="002A16F5" w14:paraId="482D86D0" w14:textId="77777777" w:rsidTr="008F6D4F">
        <w:tblPrEx>
          <w:shd w:val="clear" w:color="auto" w:fill="FFFFFF" w:themeFill="background1"/>
        </w:tblPrEx>
        <w:trPr>
          <w:trHeight w:val="5200"/>
        </w:trPr>
        <w:tc>
          <w:tcPr>
            <w:tcW w:w="9209" w:type="dxa"/>
            <w:shd w:val="clear" w:color="auto" w:fill="FFFFFF" w:themeFill="background1"/>
          </w:tcPr>
          <w:p w14:paraId="640D75BF" w14:textId="210D986D" w:rsidR="003463C6" w:rsidRDefault="003463C6" w:rsidP="001365FC">
            <w:pPr>
              <w:keepNext/>
              <w:shd w:val="clear" w:color="auto" w:fill="FFFFFF" w:themeFill="background1"/>
              <w:spacing w:before="60" w:after="60" w:line="240" w:lineRule="auto"/>
              <w:rPr>
                <w:rFonts w:cs="Arial"/>
                <w:szCs w:val="18"/>
              </w:rPr>
            </w:pPr>
            <w:r>
              <w:rPr>
                <w:rFonts w:cs="Arial"/>
                <w:szCs w:val="18"/>
              </w:rPr>
              <w:t xml:space="preserve">In addition to the requirements set out in Schedule 5 </w:t>
            </w:r>
            <w:r w:rsidR="00C740C2">
              <w:rPr>
                <w:rFonts w:cs="Arial"/>
                <w:szCs w:val="18"/>
              </w:rPr>
              <w:t xml:space="preserve">of </w:t>
            </w:r>
            <w:r>
              <w:rPr>
                <w:rFonts w:cs="Arial"/>
                <w:szCs w:val="18"/>
              </w:rPr>
              <w:t xml:space="preserve">Part </w:t>
            </w:r>
            <w:r w:rsidR="00C740C2">
              <w:rPr>
                <w:rFonts w:cs="Arial"/>
                <w:szCs w:val="18"/>
              </w:rPr>
              <w:t>I of this Arrangement</w:t>
            </w:r>
            <w:r>
              <w:rPr>
                <w:rFonts w:cs="Arial"/>
                <w:szCs w:val="18"/>
              </w:rPr>
              <w:t xml:space="preserve">, </w:t>
            </w:r>
            <w:r w:rsidR="00C740C2">
              <w:rPr>
                <w:rFonts w:cs="Arial"/>
                <w:szCs w:val="18"/>
              </w:rPr>
              <w:t>a</w:t>
            </w:r>
            <w:r w:rsidRPr="00F96804">
              <w:rPr>
                <w:rFonts w:cs="Arial"/>
                <w:szCs w:val="18"/>
              </w:rPr>
              <w:t xml:space="preserve"> self-declaration (see template in </w:t>
            </w:r>
            <w:r w:rsidR="00FC5655">
              <w:rPr>
                <w:rFonts w:cs="Arial"/>
                <w:bCs/>
                <w:szCs w:val="21"/>
              </w:rPr>
              <w:t>SOP</w:t>
            </w:r>
            <w:r w:rsidR="003632F0">
              <w:rPr>
                <w:rFonts w:cs="Arial"/>
                <w:bCs/>
                <w:szCs w:val="21"/>
              </w:rPr>
              <w:t xml:space="preserve">, </w:t>
            </w:r>
            <w:r w:rsidRPr="00F96804">
              <w:rPr>
                <w:rFonts w:cs="Arial"/>
                <w:szCs w:val="18"/>
              </w:rPr>
              <w:t xml:space="preserve">Appendix 7) on all complaints received is required </w:t>
            </w:r>
            <w:r>
              <w:rPr>
                <w:rFonts w:cs="Arial"/>
                <w:szCs w:val="18"/>
              </w:rPr>
              <w:t>on a</w:t>
            </w:r>
            <w:r w:rsidRPr="00F96804">
              <w:rPr>
                <w:rFonts w:cs="Arial"/>
                <w:szCs w:val="18"/>
              </w:rPr>
              <w:t xml:space="preserve"> quarterly </w:t>
            </w:r>
            <w:r>
              <w:rPr>
                <w:rFonts w:cs="Arial"/>
                <w:szCs w:val="18"/>
              </w:rPr>
              <w:t>basis for the periods January-March, April-June, July-September, October-December</w:t>
            </w:r>
            <w:r w:rsidR="00B958C9">
              <w:rPr>
                <w:rFonts w:cs="Arial"/>
                <w:szCs w:val="18"/>
              </w:rPr>
              <w:t xml:space="preserve">. </w:t>
            </w:r>
            <w:r w:rsidRPr="00F96804">
              <w:rPr>
                <w:rFonts w:cs="Arial"/>
                <w:szCs w:val="18"/>
              </w:rPr>
              <w:t xml:space="preserve">The completed template should be submitted to the Key Contact in the relevant </w:t>
            </w:r>
            <w:r>
              <w:rPr>
                <w:rFonts w:cs="Arial"/>
                <w:szCs w:val="18"/>
              </w:rPr>
              <w:t xml:space="preserve">Region </w:t>
            </w:r>
            <w:r w:rsidRPr="00F96804">
              <w:rPr>
                <w:rFonts w:cs="Arial"/>
                <w:szCs w:val="18"/>
              </w:rPr>
              <w:t xml:space="preserve">at the same time as the General Report on Complaints (statistics) is being returned to </w:t>
            </w:r>
            <w:r w:rsidR="00FC5655">
              <w:rPr>
                <w:rFonts w:cs="Arial"/>
                <w:szCs w:val="18"/>
              </w:rPr>
              <w:t xml:space="preserve">the </w:t>
            </w:r>
            <w:r w:rsidRPr="00F96804">
              <w:rPr>
                <w:rFonts w:cs="Arial"/>
                <w:szCs w:val="18"/>
              </w:rPr>
              <w:t>N</w:t>
            </w:r>
            <w:r w:rsidR="00FC5655">
              <w:rPr>
                <w:rFonts w:cs="Arial"/>
                <w:szCs w:val="18"/>
              </w:rPr>
              <w:t xml:space="preserve">ational </w:t>
            </w:r>
            <w:r w:rsidRPr="00F96804">
              <w:rPr>
                <w:rFonts w:cs="Arial"/>
                <w:szCs w:val="18"/>
              </w:rPr>
              <w:t>C</w:t>
            </w:r>
            <w:r w:rsidR="00FC5655">
              <w:rPr>
                <w:rFonts w:cs="Arial"/>
                <w:szCs w:val="18"/>
              </w:rPr>
              <w:t xml:space="preserve">omplaints </w:t>
            </w:r>
            <w:r w:rsidRPr="00F96804">
              <w:rPr>
                <w:rFonts w:cs="Arial"/>
                <w:szCs w:val="18"/>
              </w:rPr>
              <w:t>G</w:t>
            </w:r>
            <w:r w:rsidR="00FC5655">
              <w:rPr>
                <w:rFonts w:cs="Arial"/>
                <w:szCs w:val="18"/>
              </w:rPr>
              <w:t xml:space="preserve">overnance and </w:t>
            </w:r>
            <w:r w:rsidRPr="00F96804">
              <w:rPr>
                <w:rFonts w:cs="Arial"/>
                <w:szCs w:val="18"/>
              </w:rPr>
              <w:t>L</w:t>
            </w:r>
            <w:r w:rsidR="00FC5655">
              <w:rPr>
                <w:rFonts w:cs="Arial"/>
                <w:szCs w:val="18"/>
              </w:rPr>
              <w:t xml:space="preserve">earning </w:t>
            </w:r>
            <w:r w:rsidRPr="00F96804">
              <w:rPr>
                <w:rFonts w:cs="Arial"/>
                <w:szCs w:val="18"/>
              </w:rPr>
              <w:t>T</w:t>
            </w:r>
            <w:r w:rsidR="00FC5655">
              <w:rPr>
                <w:rFonts w:cs="Arial"/>
                <w:szCs w:val="18"/>
              </w:rPr>
              <w:t>eam</w:t>
            </w:r>
            <w:r w:rsidRPr="00F96804">
              <w:rPr>
                <w:rFonts w:cs="Arial"/>
                <w:szCs w:val="18"/>
              </w:rPr>
              <w:t xml:space="preserve"> (requirement</w:t>
            </w:r>
            <w:r>
              <w:rPr>
                <w:rFonts w:cs="Arial"/>
                <w:szCs w:val="18"/>
              </w:rPr>
              <w:t xml:space="preserve"> as outlined in Schedule 5</w:t>
            </w:r>
            <w:r w:rsidR="00C740C2">
              <w:rPr>
                <w:rFonts w:cs="Arial"/>
                <w:szCs w:val="18"/>
              </w:rPr>
              <w:t xml:space="preserve"> of Part I of this Arrangement</w:t>
            </w:r>
            <w:r w:rsidRPr="00F96804">
              <w:rPr>
                <w:rFonts w:cs="Arial"/>
                <w:szCs w:val="18"/>
              </w:rPr>
              <w:t xml:space="preserve">). </w:t>
            </w:r>
          </w:p>
          <w:p w14:paraId="736AFA73" w14:textId="33ABD0D1" w:rsidR="003463C6" w:rsidRDefault="003463C6" w:rsidP="001365FC">
            <w:pPr>
              <w:keepNext/>
              <w:shd w:val="clear" w:color="auto" w:fill="FFFFFF" w:themeFill="background1"/>
              <w:spacing w:before="60" w:after="60" w:line="240" w:lineRule="auto"/>
              <w:rPr>
                <w:rFonts w:cs="Arial"/>
                <w:szCs w:val="18"/>
              </w:rPr>
            </w:pPr>
            <w:r>
              <w:rPr>
                <w:rFonts w:cs="Arial"/>
                <w:szCs w:val="18"/>
              </w:rPr>
              <w:t>In line</w:t>
            </w:r>
            <w:r w:rsidR="00B47269">
              <w:rPr>
                <w:rFonts w:cs="Arial"/>
                <w:szCs w:val="18"/>
              </w:rPr>
              <w:t xml:space="preserve"> with Specification 4.6 of the </w:t>
            </w:r>
            <w:r w:rsidR="00FC5655">
              <w:rPr>
                <w:rFonts w:cs="Arial"/>
                <w:szCs w:val="18"/>
              </w:rPr>
              <w:t>Service Specification</w:t>
            </w:r>
            <w:r>
              <w:rPr>
                <w:rFonts w:cs="Arial"/>
                <w:szCs w:val="18"/>
              </w:rPr>
              <w:t>,</w:t>
            </w:r>
            <w:r>
              <w:t xml:space="preserve"> c</w:t>
            </w:r>
            <w:r w:rsidRPr="005C4AB0">
              <w:rPr>
                <w:rFonts w:cs="Arial"/>
                <w:szCs w:val="18"/>
              </w:rPr>
              <w:t xml:space="preserve">omplaints which pose a risk to the wellbeing of the Service User or the Contracting Authority must be reported immediately to the </w:t>
            </w:r>
            <w:r w:rsidR="005C5B35">
              <w:rPr>
                <w:rFonts w:cs="Arial"/>
                <w:szCs w:val="18"/>
              </w:rPr>
              <w:t xml:space="preserve">nominated point of contact </w:t>
            </w:r>
            <w:r w:rsidRPr="005C4AB0">
              <w:rPr>
                <w:rFonts w:cs="Arial"/>
                <w:szCs w:val="18"/>
              </w:rPr>
              <w:t>and</w:t>
            </w:r>
            <w:r w:rsidR="00FC5655">
              <w:rPr>
                <w:rFonts w:cs="Arial"/>
                <w:szCs w:val="18"/>
              </w:rPr>
              <w:t xml:space="preserve"> </w:t>
            </w:r>
            <w:r w:rsidRPr="005C4AB0">
              <w:rPr>
                <w:rFonts w:cs="Arial"/>
                <w:szCs w:val="18"/>
              </w:rPr>
              <w:t xml:space="preserve">managed in close consultation between all parties. </w:t>
            </w:r>
            <w:r>
              <w:rPr>
                <w:rFonts w:cs="Arial"/>
                <w:szCs w:val="18"/>
              </w:rPr>
              <w:t xml:space="preserve"> </w:t>
            </w:r>
            <w:r w:rsidRPr="00F96804">
              <w:rPr>
                <w:rFonts w:cs="Arial"/>
                <w:szCs w:val="18"/>
              </w:rPr>
              <w:t xml:space="preserve">A record of same should be kept by the </w:t>
            </w:r>
            <w:r w:rsidR="00FC5655">
              <w:rPr>
                <w:rFonts w:cs="Arial"/>
                <w:szCs w:val="18"/>
              </w:rPr>
              <w:t>P</w:t>
            </w:r>
            <w:r w:rsidRPr="00F96804">
              <w:rPr>
                <w:rFonts w:cs="Arial"/>
                <w:szCs w:val="18"/>
              </w:rPr>
              <w:t>rovider as follows.  This should also be submitted with the general report above.</w:t>
            </w:r>
          </w:p>
          <w:p w14:paraId="6A16F45A" w14:textId="77777777" w:rsidR="00FC5655" w:rsidRDefault="00FC5655" w:rsidP="001365FC">
            <w:pPr>
              <w:keepNext/>
              <w:shd w:val="clear" w:color="auto" w:fill="FFFFFF" w:themeFill="background1"/>
              <w:spacing w:before="60" w:after="60" w:line="240" w:lineRule="auto"/>
              <w:rPr>
                <w:rFonts w:cs="Arial"/>
                <w:szCs w:val="18"/>
              </w:rPr>
            </w:pPr>
          </w:p>
          <w:tbl>
            <w:tblPr>
              <w:tblStyle w:val="TableGrid"/>
              <w:tblW w:w="5000" w:type="pct"/>
              <w:tblLayout w:type="fixed"/>
              <w:tblLook w:val="04A0" w:firstRow="1" w:lastRow="0" w:firstColumn="1" w:lastColumn="0" w:noHBand="0" w:noVBand="1"/>
            </w:tblPr>
            <w:tblGrid>
              <w:gridCol w:w="1438"/>
              <w:gridCol w:w="1984"/>
              <w:gridCol w:w="1967"/>
              <w:gridCol w:w="1797"/>
              <w:gridCol w:w="1797"/>
            </w:tblGrid>
            <w:tr w:rsidR="00FC5655" w14:paraId="6583E3EA" w14:textId="77777777" w:rsidTr="008F6D4F">
              <w:tc>
                <w:tcPr>
                  <w:tcW w:w="800" w:type="pct"/>
                </w:tcPr>
                <w:p w14:paraId="0DA9142A" w14:textId="77777777" w:rsidR="00FC5655" w:rsidRDefault="00FC5655" w:rsidP="001365FC">
                  <w:pPr>
                    <w:keepNext/>
                    <w:spacing w:before="60" w:after="60" w:line="240" w:lineRule="auto"/>
                    <w:rPr>
                      <w:rFonts w:cs="Arial"/>
                      <w:szCs w:val="18"/>
                    </w:rPr>
                  </w:pPr>
                  <w:r w:rsidRPr="00A5732B">
                    <w:rPr>
                      <w:b/>
                      <w:bCs/>
                      <w:iCs/>
                      <w:lang w:eastAsia="en-GB"/>
                    </w:rPr>
                    <w:t>Date Submitted to Provider</w:t>
                  </w:r>
                </w:p>
              </w:tc>
              <w:tc>
                <w:tcPr>
                  <w:tcW w:w="1104" w:type="pct"/>
                </w:tcPr>
                <w:p w14:paraId="2A773F37" w14:textId="77777777" w:rsidR="00FC5655" w:rsidRDefault="00FC5655" w:rsidP="001365FC">
                  <w:pPr>
                    <w:keepNext/>
                    <w:spacing w:before="60" w:after="60" w:line="240" w:lineRule="auto"/>
                    <w:rPr>
                      <w:rFonts w:cs="Arial"/>
                      <w:szCs w:val="18"/>
                    </w:rPr>
                  </w:pPr>
                  <w:r w:rsidRPr="00A5732B">
                    <w:rPr>
                      <w:b/>
                      <w:bCs/>
                      <w:iCs/>
                      <w:lang w:eastAsia="en-GB"/>
                    </w:rPr>
                    <w:t xml:space="preserve">Referred to </w:t>
                  </w:r>
                  <w:r>
                    <w:rPr>
                      <w:b/>
                      <w:bCs/>
                      <w:iCs/>
                      <w:lang w:eastAsia="en-GB"/>
                    </w:rPr>
                    <w:t xml:space="preserve">the </w:t>
                  </w:r>
                  <w:r w:rsidRPr="007A0C6C">
                    <w:rPr>
                      <w:rFonts w:cs="Arial"/>
                      <w:b/>
                      <w:szCs w:val="18"/>
                    </w:rPr>
                    <w:t>Executive</w:t>
                  </w:r>
                  <w:r>
                    <w:rPr>
                      <w:b/>
                      <w:bCs/>
                      <w:iCs/>
                      <w:lang w:eastAsia="en-GB"/>
                    </w:rPr>
                    <w:t xml:space="preserve"> </w:t>
                  </w:r>
                  <w:r w:rsidRPr="00A5732B">
                    <w:rPr>
                      <w:b/>
                      <w:bCs/>
                      <w:iCs/>
                      <w:lang w:eastAsia="en-GB"/>
                    </w:rPr>
                    <w:t>(Yes/No and Date)? If No, please comment</w:t>
                  </w:r>
                </w:p>
              </w:tc>
              <w:tc>
                <w:tcPr>
                  <w:tcW w:w="1095" w:type="pct"/>
                </w:tcPr>
                <w:p w14:paraId="3BC0DE0C" w14:textId="77777777" w:rsidR="00FC5655" w:rsidRDefault="00FC5655" w:rsidP="001365FC">
                  <w:pPr>
                    <w:keepNext/>
                    <w:spacing w:before="60" w:after="60" w:line="240" w:lineRule="auto"/>
                    <w:rPr>
                      <w:rFonts w:cs="Arial"/>
                      <w:szCs w:val="18"/>
                    </w:rPr>
                  </w:pPr>
                  <w:r w:rsidRPr="00A5732B">
                    <w:rPr>
                      <w:b/>
                      <w:bCs/>
                      <w:iCs/>
                      <w:lang w:eastAsia="en-GB"/>
                    </w:rPr>
                    <w:t>Summary of Action Taken</w:t>
                  </w:r>
                </w:p>
              </w:tc>
              <w:tc>
                <w:tcPr>
                  <w:tcW w:w="1000" w:type="pct"/>
                </w:tcPr>
                <w:p w14:paraId="71134D9F" w14:textId="77777777" w:rsidR="00FC5655" w:rsidRDefault="00FC5655" w:rsidP="001365FC">
                  <w:pPr>
                    <w:keepNext/>
                    <w:spacing w:before="60" w:after="60" w:line="240" w:lineRule="auto"/>
                    <w:rPr>
                      <w:rFonts w:cs="Arial"/>
                      <w:szCs w:val="18"/>
                    </w:rPr>
                  </w:pPr>
                  <w:r w:rsidRPr="00A5732B">
                    <w:rPr>
                      <w:b/>
                      <w:bCs/>
                      <w:iCs/>
                      <w:lang w:eastAsia="en-GB"/>
                    </w:rPr>
                    <w:t xml:space="preserve">Date Reviewed by Executive </w:t>
                  </w:r>
                </w:p>
              </w:tc>
              <w:tc>
                <w:tcPr>
                  <w:tcW w:w="1000" w:type="pct"/>
                </w:tcPr>
                <w:p w14:paraId="0C95AFBF" w14:textId="77777777" w:rsidR="00FC5655" w:rsidRPr="00A5732B" w:rsidRDefault="00FC5655" w:rsidP="001365FC">
                  <w:pPr>
                    <w:keepNext/>
                    <w:spacing w:before="60" w:after="60" w:line="240" w:lineRule="auto"/>
                    <w:rPr>
                      <w:b/>
                      <w:bCs/>
                      <w:iCs/>
                      <w:lang w:eastAsia="en-GB"/>
                    </w:rPr>
                  </w:pPr>
                  <w:r>
                    <w:rPr>
                      <w:b/>
                      <w:bCs/>
                      <w:iCs/>
                      <w:lang w:eastAsia="en-GB"/>
                    </w:rPr>
                    <w:t>Comments</w:t>
                  </w:r>
                </w:p>
              </w:tc>
            </w:tr>
          </w:tbl>
          <w:p w14:paraId="0FCB6453" w14:textId="77777777" w:rsidR="00FC5655" w:rsidRDefault="00FC5655" w:rsidP="001365FC">
            <w:pPr>
              <w:keepNext/>
              <w:shd w:val="clear" w:color="auto" w:fill="FFFFFF" w:themeFill="background1"/>
              <w:spacing w:before="60" w:after="60" w:line="240" w:lineRule="auto"/>
              <w:rPr>
                <w:rFonts w:cs="Arial"/>
                <w:szCs w:val="18"/>
              </w:rPr>
            </w:pPr>
          </w:p>
          <w:p w14:paraId="08D46F3D" w14:textId="77777777" w:rsidR="00FC5655" w:rsidRDefault="00FC5655" w:rsidP="001365FC">
            <w:pPr>
              <w:keepNext/>
              <w:shd w:val="clear" w:color="auto" w:fill="FFFFFF" w:themeFill="background1"/>
              <w:spacing w:before="60" w:after="60" w:line="240" w:lineRule="auto"/>
              <w:rPr>
                <w:rFonts w:cs="Arial"/>
                <w:szCs w:val="18"/>
              </w:rPr>
            </w:pPr>
          </w:p>
          <w:p w14:paraId="58BC3BA5" w14:textId="77777777" w:rsidR="00FC5655" w:rsidRDefault="00FC5655" w:rsidP="001365FC">
            <w:pPr>
              <w:keepNext/>
              <w:shd w:val="clear" w:color="auto" w:fill="FFFFFF" w:themeFill="background1"/>
              <w:spacing w:before="60" w:after="60" w:line="240" w:lineRule="auto"/>
              <w:rPr>
                <w:rFonts w:cs="Arial"/>
                <w:szCs w:val="18"/>
              </w:rPr>
            </w:pPr>
          </w:p>
          <w:p w14:paraId="48490388" w14:textId="77777777" w:rsidR="003463C6" w:rsidRDefault="003463C6" w:rsidP="001365FC">
            <w:pPr>
              <w:keepNext/>
              <w:shd w:val="clear" w:color="auto" w:fill="FFFFFF" w:themeFill="background1"/>
              <w:spacing w:before="60" w:after="60" w:line="240" w:lineRule="auto"/>
              <w:rPr>
                <w:rFonts w:cs="Arial"/>
                <w:szCs w:val="18"/>
              </w:rPr>
            </w:pPr>
          </w:p>
          <w:p w14:paraId="34194309" w14:textId="77777777" w:rsidR="003463C6" w:rsidRPr="001205DD" w:rsidRDefault="003463C6" w:rsidP="001365FC">
            <w:pPr>
              <w:keepNext/>
              <w:spacing w:before="60" w:after="60" w:line="240" w:lineRule="auto"/>
            </w:pPr>
          </w:p>
        </w:tc>
      </w:tr>
    </w:tbl>
    <w:p w14:paraId="1599AB89" w14:textId="77777777" w:rsidR="003463C6" w:rsidRDefault="003463C6">
      <w:pPr>
        <w:spacing w:before="60" w:after="120" w:line="240" w:lineRule="auto"/>
        <w:rPr>
          <w:rFonts w:cs="Arial"/>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4B779A" w:rsidRPr="002A16F5" w14:paraId="66ED0539" w14:textId="77777777" w:rsidTr="00135327">
        <w:trPr>
          <w:trHeight w:val="70"/>
        </w:trPr>
        <w:tc>
          <w:tcPr>
            <w:tcW w:w="9209" w:type="dxa"/>
            <w:tcBorders>
              <w:top w:val="single" w:sz="4" w:space="0" w:color="9CC2E5" w:themeColor="accent1" w:themeTint="99"/>
            </w:tcBorders>
            <w:shd w:val="clear" w:color="auto" w:fill="DEEAF6"/>
          </w:tcPr>
          <w:p w14:paraId="435675AB" w14:textId="77777777" w:rsidR="004B779A" w:rsidRPr="001205DD" w:rsidRDefault="00247A5C" w:rsidP="001365FC">
            <w:pPr>
              <w:pStyle w:val="Heading2"/>
              <w:keepNext/>
              <w:numPr>
                <w:ilvl w:val="0"/>
                <w:numId w:val="17"/>
              </w:numPr>
              <w:spacing w:before="60" w:after="60" w:line="240" w:lineRule="auto"/>
            </w:pPr>
            <w:bookmarkStart w:id="64" w:name="_Toc198299272"/>
            <w:r>
              <w:lastRenderedPageBreak/>
              <w:t>Safeguarding Adults at R</w:t>
            </w:r>
            <w:r w:rsidR="004B779A" w:rsidRPr="001205DD">
              <w:t>isk of Abuse ELearning Programme</w:t>
            </w:r>
            <w:bookmarkEnd w:id="64"/>
          </w:p>
        </w:tc>
      </w:tr>
      <w:tr w:rsidR="004B779A" w:rsidRPr="004541E6" w14:paraId="21773E30" w14:textId="77777777" w:rsidTr="001365FC">
        <w:trPr>
          <w:trHeight w:val="70"/>
        </w:trPr>
        <w:tc>
          <w:tcPr>
            <w:tcW w:w="9209" w:type="dxa"/>
            <w:shd w:val="clear" w:color="auto" w:fill="FFFFFF" w:themeFill="background1"/>
          </w:tcPr>
          <w:p w14:paraId="2DEE4F53" w14:textId="5E45937A" w:rsidR="004B779A" w:rsidRPr="001205DD" w:rsidRDefault="00FC5655" w:rsidP="001365FC">
            <w:pPr>
              <w:shd w:val="clear" w:color="auto" w:fill="FFFFFF" w:themeFill="background1"/>
              <w:spacing w:before="120" w:after="120" w:line="240" w:lineRule="auto"/>
              <w:ind w:left="28"/>
              <w:rPr>
                <w:rFonts w:asciiTheme="minorHAnsi" w:hAnsiTheme="minorHAnsi" w:cstheme="minorHAnsi"/>
              </w:rPr>
            </w:pPr>
            <w:r>
              <w:rPr>
                <w:rFonts w:asciiTheme="minorHAnsi" w:hAnsiTheme="minorHAnsi" w:cstheme="minorHAnsi"/>
              </w:rPr>
              <w:t xml:space="preserve">The </w:t>
            </w:r>
            <w:r w:rsidR="004B779A" w:rsidRPr="001205DD">
              <w:rPr>
                <w:rFonts w:asciiTheme="minorHAnsi" w:hAnsiTheme="minorHAnsi" w:cstheme="minorHAnsi"/>
              </w:rPr>
              <w:t>Provider must comply with requirements as set out in the Safeguarding Vulnerable Persons at Risk of Abuse, National Policy and Procedure, 2014.</w:t>
            </w:r>
          </w:p>
          <w:p w14:paraId="2A65E10B" w14:textId="0B017BF2" w:rsidR="004B779A" w:rsidRPr="005E7B50" w:rsidRDefault="004B779A" w:rsidP="00FC5655">
            <w:pPr>
              <w:keepNext/>
              <w:shd w:val="clear" w:color="auto" w:fill="FFFFFF" w:themeFill="background1"/>
              <w:spacing w:before="120" w:after="120" w:line="240" w:lineRule="auto"/>
              <w:ind w:left="28"/>
              <w:rPr>
                <w:rFonts w:asciiTheme="minorHAnsi" w:hAnsiTheme="minorHAnsi" w:cstheme="minorHAnsi"/>
              </w:rPr>
            </w:pPr>
            <w:r w:rsidRPr="001365FC">
              <w:rPr>
                <w:rFonts w:asciiTheme="minorHAnsi" w:hAnsiTheme="minorHAnsi" w:cstheme="minorHAnsi"/>
              </w:rPr>
              <w:t xml:space="preserve">Safeguarding awareness training is a requirement for all </w:t>
            </w:r>
            <w:r w:rsidR="00FC5655">
              <w:rPr>
                <w:rFonts w:asciiTheme="minorHAnsi" w:hAnsiTheme="minorHAnsi" w:cstheme="minorHAnsi"/>
              </w:rPr>
              <w:t>Provider Personnel</w:t>
            </w:r>
            <w:r w:rsidR="00277B4B" w:rsidRPr="001365FC">
              <w:rPr>
                <w:rFonts w:asciiTheme="minorHAnsi" w:hAnsiTheme="minorHAnsi" w:cstheme="minorHAnsi"/>
              </w:rPr>
              <w:t xml:space="preserve"> delivering </w:t>
            </w:r>
            <w:r w:rsidR="00FC5655">
              <w:rPr>
                <w:rFonts w:asciiTheme="minorHAnsi" w:hAnsiTheme="minorHAnsi" w:cstheme="minorHAnsi"/>
              </w:rPr>
              <w:t>the S</w:t>
            </w:r>
            <w:r w:rsidR="00277B4B" w:rsidRPr="001365FC">
              <w:rPr>
                <w:rFonts w:asciiTheme="minorHAnsi" w:hAnsiTheme="minorHAnsi" w:cstheme="minorHAnsi"/>
              </w:rPr>
              <w:t xml:space="preserve">ervices </w:t>
            </w:r>
            <w:r w:rsidR="00FC5655">
              <w:rPr>
                <w:rFonts w:asciiTheme="minorHAnsi" w:hAnsiTheme="minorHAnsi" w:cstheme="minorHAnsi"/>
              </w:rPr>
              <w:t>to Service Users under this Arrangement</w:t>
            </w:r>
            <w:r w:rsidR="00EC0F6A">
              <w:rPr>
                <w:rFonts w:asciiTheme="minorHAnsi" w:hAnsiTheme="minorHAnsi" w:cstheme="minorHAnsi"/>
              </w:rPr>
              <w:t xml:space="preserve">. </w:t>
            </w:r>
            <w:r w:rsidRPr="005E7B50">
              <w:rPr>
                <w:rFonts w:asciiTheme="minorHAnsi" w:hAnsiTheme="minorHAnsi" w:cstheme="minorHAnsi"/>
              </w:rPr>
              <w:t>Safeguarding awareness training is available on </w:t>
            </w:r>
            <w:proofErr w:type="spellStart"/>
            <w:r>
              <w:fldChar w:fldCharType="begin"/>
            </w:r>
            <w:r>
              <w:instrText>HYPERLINK "https://www.hseland.ie/dash/Account/Login"</w:instrText>
            </w:r>
            <w:r>
              <w:fldChar w:fldCharType="separate"/>
            </w:r>
            <w:r w:rsidRPr="005E7B50">
              <w:t>HSeLanD</w:t>
            </w:r>
            <w:proofErr w:type="spellEnd"/>
            <w:r>
              <w:fldChar w:fldCharType="end"/>
            </w:r>
            <w:r w:rsidR="008307D4" w:rsidRPr="005E7B50">
              <w:t>.</w:t>
            </w:r>
          </w:p>
        </w:tc>
      </w:tr>
    </w:tbl>
    <w:p w14:paraId="76996D15" w14:textId="77777777" w:rsidR="008307D4" w:rsidRDefault="008307D4" w:rsidP="008307D4">
      <w:pPr>
        <w:spacing w:before="120" w:after="60" w:line="240" w:lineRule="auto"/>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4B779A" w14:paraId="0CC83F82" w14:textId="77777777" w:rsidTr="00CA4199">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14:paraId="76FAC0ED" w14:textId="77777777" w:rsidR="004B779A" w:rsidRDefault="004B779A" w:rsidP="005E7B50">
            <w:pPr>
              <w:pStyle w:val="Heading2"/>
              <w:keepNext/>
              <w:numPr>
                <w:ilvl w:val="0"/>
                <w:numId w:val="17"/>
              </w:numPr>
              <w:spacing w:before="60" w:after="60" w:line="240" w:lineRule="auto"/>
              <w:rPr>
                <w:lang w:val="en-US"/>
              </w:rPr>
            </w:pPr>
            <w:bookmarkStart w:id="65" w:name="_Toc182394565"/>
            <w:bookmarkStart w:id="66" w:name="_Toc198299273"/>
            <w:r>
              <w:rPr>
                <w:lang w:val="en-US"/>
              </w:rPr>
              <w:t>Performance Indicators</w:t>
            </w:r>
            <w:bookmarkEnd w:id="65"/>
            <w:bookmarkEnd w:id="66"/>
          </w:p>
        </w:tc>
      </w:tr>
      <w:tr w:rsidR="004B779A" w14:paraId="58F01E1C" w14:textId="77777777" w:rsidTr="00CA4199">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14:paraId="793917FE" w14:textId="63ACC4F8" w:rsidR="00ED3545" w:rsidRPr="00ED3545" w:rsidRDefault="00427A10" w:rsidP="00ED3545">
            <w:pPr>
              <w:keepNext/>
              <w:spacing w:before="120" w:after="120" w:line="240" w:lineRule="auto"/>
              <w:rPr>
                <w:rFonts w:cs="Arial"/>
                <w:szCs w:val="18"/>
              </w:rPr>
            </w:pPr>
            <w:r>
              <w:rPr>
                <w:rFonts w:cs="Arial"/>
                <w:szCs w:val="18"/>
              </w:rPr>
              <w:t xml:space="preserve">A) </w:t>
            </w:r>
            <w:r w:rsidR="00ED3545" w:rsidRPr="00ED3545">
              <w:rPr>
                <w:rFonts w:cs="Arial"/>
                <w:szCs w:val="18"/>
              </w:rPr>
              <w:t xml:space="preserve">The </w:t>
            </w:r>
            <w:r w:rsidR="008979D5">
              <w:rPr>
                <w:rFonts w:cs="Arial"/>
                <w:szCs w:val="18"/>
              </w:rPr>
              <w:t xml:space="preserve">eight </w:t>
            </w:r>
            <w:r w:rsidR="00ED3545" w:rsidRPr="00ED3545">
              <w:rPr>
                <w:rFonts w:cs="Arial"/>
                <w:szCs w:val="18"/>
              </w:rPr>
              <w:t>(</w:t>
            </w:r>
            <w:r w:rsidR="008979D5">
              <w:rPr>
                <w:rFonts w:cs="Arial"/>
                <w:szCs w:val="18"/>
              </w:rPr>
              <w:t>8</w:t>
            </w:r>
            <w:r w:rsidR="00ED3545" w:rsidRPr="00ED3545">
              <w:rPr>
                <w:rFonts w:cs="Arial"/>
                <w:szCs w:val="18"/>
              </w:rPr>
              <w:t>) key performance indicators (KPIs)</w:t>
            </w:r>
            <w:r w:rsidR="006974C5">
              <w:rPr>
                <w:rFonts w:cs="Arial"/>
                <w:szCs w:val="18"/>
              </w:rPr>
              <w:t xml:space="preserve"> set out at Appendix 3 of the Service Specifications will apply to this Arrangement and have been developed with reference to the Quality Standards s</w:t>
            </w:r>
            <w:r w:rsidR="008979D5">
              <w:rPr>
                <w:rFonts w:cs="Arial"/>
                <w:szCs w:val="18"/>
              </w:rPr>
              <w:t>e</w:t>
            </w:r>
            <w:r w:rsidR="006974C5">
              <w:rPr>
                <w:rFonts w:cs="Arial"/>
                <w:szCs w:val="18"/>
              </w:rPr>
              <w:t>t out in the Service Specifications.</w:t>
            </w:r>
          </w:p>
          <w:p w14:paraId="0E1C162C" w14:textId="1D0AD059" w:rsidR="00ED3545" w:rsidRPr="00ED3545" w:rsidRDefault="006974C5" w:rsidP="00ED3545">
            <w:pPr>
              <w:keepNext/>
              <w:spacing w:before="120" w:after="120" w:line="240" w:lineRule="auto"/>
              <w:rPr>
                <w:rFonts w:cs="Arial"/>
                <w:szCs w:val="18"/>
              </w:rPr>
            </w:pPr>
            <w:r>
              <w:rPr>
                <w:rFonts w:cs="Arial"/>
                <w:szCs w:val="18"/>
              </w:rPr>
              <w:t>The</w:t>
            </w:r>
            <w:r w:rsidR="00ED3545" w:rsidRPr="00ED3545">
              <w:rPr>
                <w:rFonts w:cs="Arial"/>
                <w:szCs w:val="18"/>
              </w:rPr>
              <w:t xml:space="preserve"> </w:t>
            </w:r>
            <w:r w:rsidR="002965C6">
              <w:rPr>
                <w:rFonts w:cs="Arial"/>
                <w:szCs w:val="18"/>
              </w:rPr>
              <w:t>P</w:t>
            </w:r>
            <w:r w:rsidR="00ED3545" w:rsidRPr="00ED3545">
              <w:rPr>
                <w:rFonts w:cs="Arial"/>
                <w:szCs w:val="18"/>
              </w:rPr>
              <w:t xml:space="preserve">rovider will be required to complete a self-declaration on a quarterly basis (see Appendix 6 of the </w:t>
            </w:r>
            <w:r>
              <w:rPr>
                <w:rFonts w:cs="Arial"/>
                <w:bCs/>
                <w:szCs w:val="21"/>
              </w:rPr>
              <w:t>SOP</w:t>
            </w:r>
            <w:r w:rsidR="003632F0">
              <w:rPr>
                <w:rFonts w:cs="Arial"/>
                <w:szCs w:val="18"/>
              </w:rPr>
              <w:t xml:space="preserve"> </w:t>
            </w:r>
            <w:r w:rsidR="00ED3545" w:rsidRPr="00ED3545">
              <w:rPr>
                <w:rFonts w:cs="Arial"/>
                <w:szCs w:val="18"/>
              </w:rPr>
              <w:t>available at https://www.hse.ie/eng/services/list/4/olderpeople/</w:t>
            </w:r>
            <w:r w:rsidR="002965C6">
              <w:rPr>
                <w:rFonts w:cs="Arial"/>
                <w:szCs w:val="18"/>
              </w:rPr>
              <w:t>)</w:t>
            </w:r>
            <w:r w:rsidR="00A278C9">
              <w:t xml:space="preserve"> </w:t>
            </w:r>
            <w:r w:rsidR="00A278C9" w:rsidRPr="00A278C9">
              <w:rPr>
                <w:rFonts w:cs="Arial"/>
                <w:szCs w:val="18"/>
              </w:rPr>
              <w:t>and submit it to the</w:t>
            </w:r>
            <w:r w:rsidR="00E162D6">
              <w:rPr>
                <w:rFonts w:cs="Arial"/>
                <w:szCs w:val="18"/>
              </w:rPr>
              <w:t xml:space="preserve"> Executive’s</w:t>
            </w:r>
            <w:r w:rsidR="00A278C9" w:rsidRPr="00A278C9">
              <w:rPr>
                <w:rFonts w:cs="Arial"/>
                <w:szCs w:val="18"/>
              </w:rPr>
              <w:t xml:space="preserve"> Home Support Service Manager/Head of Older Persons’ Services/Designated Officer. The </w:t>
            </w:r>
            <w:r w:rsidR="00E162D6">
              <w:rPr>
                <w:rFonts w:cs="Arial"/>
                <w:szCs w:val="18"/>
              </w:rPr>
              <w:t>Executive</w:t>
            </w:r>
            <w:r w:rsidR="00A278C9" w:rsidRPr="00A278C9">
              <w:rPr>
                <w:rFonts w:cs="Arial"/>
                <w:szCs w:val="18"/>
              </w:rPr>
              <w:t xml:space="preserve"> must consider the performance reported to ensure that it reflects the </w:t>
            </w:r>
            <w:r w:rsidR="00E162D6">
              <w:rPr>
                <w:rFonts w:cs="Arial"/>
                <w:szCs w:val="18"/>
              </w:rPr>
              <w:t>Executive’s</w:t>
            </w:r>
            <w:r w:rsidR="00A278C9" w:rsidRPr="00A278C9">
              <w:rPr>
                <w:rFonts w:cs="Arial"/>
                <w:szCs w:val="18"/>
              </w:rPr>
              <w:t xml:space="preserve"> experience (as determined from complaints received, GPS records if available from Providers, evidence of service delivery, spot checks, </w:t>
            </w:r>
            <w:r w:rsidR="00E162D6">
              <w:rPr>
                <w:rFonts w:cs="Arial"/>
                <w:szCs w:val="18"/>
              </w:rPr>
              <w:t>a</w:t>
            </w:r>
            <w:r w:rsidR="00A278C9" w:rsidRPr="00A278C9">
              <w:rPr>
                <w:rFonts w:cs="Arial"/>
                <w:szCs w:val="18"/>
              </w:rPr>
              <w:t>udits, Service User reviews etc.). The declaration must be counter</w:t>
            </w:r>
            <w:r w:rsidR="00E162D6">
              <w:rPr>
                <w:rFonts w:cs="Arial"/>
                <w:szCs w:val="18"/>
              </w:rPr>
              <w:t>-</w:t>
            </w:r>
            <w:r w:rsidR="00A278C9" w:rsidRPr="00A278C9">
              <w:rPr>
                <w:rFonts w:cs="Arial"/>
                <w:szCs w:val="18"/>
              </w:rPr>
              <w:t xml:space="preserve">signed by the relevant Home Support Service Manager/Head of Older Persons’ Services/Designated Officer </w:t>
            </w:r>
            <w:r w:rsidR="00E162D6">
              <w:rPr>
                <w:rFonts w:cs="Arial"/>
                <w:szCs w:val="18"/>
              </w:rPr>
              <w:t xml:space="preserve">of the Executive </w:t>
            </w:r>
            <w:r w:rsidR="00A278C9" w:rsidRPr="00A278C9">
              <w:rPr>
                <w:rFonts w:cs="Arial"/>
                <w:szCs w:val="18"/>
              </w:rPr>
              <w:t>and retained</w:t>
            </w:r>
            <w:r w:rsidR="00E162D6">
              <w:rPr>
                <w:rFonts w:cs="Arial"/>
                <w:szCs w:val="18"/>
              </w:rPr>
              <w:t xml:space="preserve"> </w:t>
            </w:r>
            <w:r w:rsidR="00A278C9" w:rsidRPr="00A278C9">
              <w:rPr>
                <w:rFonts w:cs="Arial"/>
                <w:szCs w:val="18"/>
              </w:rPr>
              <w:t xml:space="preserve">for monitoring purposes as part of </w:t>
            </w:r>
            <w:r w:rsidR="00E162D6" w:rsidRPr="002D0C94">
              <w:rPr>
                <w:rFonts w:cs="Arial"/>
                <w:szCs w:val="18"/>
              </w:rPr>
              <w:t xml:space="preserve">the Executive’s </w:t>
            </w:r>
            <w:r w:rsidR="00A278C9" w:rsidRPr="002D0C94">
              <w:rPr>
                <w:rFonts w:cs="Arial"/>
                <w:szCs w:val="18"/>
              </w:rPr>
              <w:t>quality</w:t>
            </w:r>
            <w:r w:rsidR="00A278C9" w:rsidRPr="00A278C9">
              <w:rPr>
                <w:rFonts w:cs="Arial"/>
                <w:szCs w:val="18"/>
              </w:rPr>
              <w:t xml:space="preserve"> assurance system. </w:t>
            </w:r>
            <w:r w:rsidR="00ED3545" w:rsidRPr="00ED3545">
              <w:rPr>
                <w:rFonts w:cs="Arial"/>
                <w:szCs w:val="18"/>
              </w:rPr>
              <w:t xml:space="preserve">  </w:t>
            </w:r>
          </w:p>
          <w:p w14:paraId="668B44E3" w14:textId="77777777" w:rsidR="00ED3545" w:rsidRDefault="00ED3545" w:rsidP="00ED3545">
            <w:pPr>
              <w:keepNext/>
              <w:spacing w:before="120" w:after="120" w:line="240" w:lineRule="auto"/>
              <w:rPr>
                <w:rFonts w:cs="Arial"/>
                <w:szCs w:val="18"/>
              </w:rPr>
            </w:pPr>
            <w:r w:rsidRPr="00ED3545">
              <w:rPr>
                <w:rFonts w:cs="Arial"/>
                <w:szCs w:val="18"/>
              </w:rPr>
              <w:t xml:space="preserve">The </w:t>
            </w:r>
            <w:r w:rsidR="00AD0EEB">
              <w:rPr>
                <w:rFonts w:cs="Arial"/>
                <w:szCs w:val="18"/>
              </w:rPr>
              <w:t>Executive</w:t>
            </w:r>
            <w:r w:rsidRPr="00ED3545">
              <w:rPr>
                <w:rFonts w:cs="Arial"/>
                <w:szCs w:val="18"/>
              </w:rPr>
              <w:t xml:space="preserve"> reserves the right to audit &amp; quality assure the self-declaration return at any time.</w:t>
            </w:r>
          </w:p>
          <w:p w14:paraId="735CBE89" w14:textId="130FB89D" w:rsidR="000579AA" w:rsidRPr="000579AA" w:rsidRDefault="00A82C1B" w:rsidP="00D23169">
            <w:pPr>
              <w:keepNext/>
              <w:spacing w:before="120" w:after="120" w:line="240" w:lineRule="auto"/>
              <w:rPr>
                <w:rFonts w:cs="Arial"/>
                <w:szCs w:val="18"/>
              </w:rPr>
            </w:pPr>
            <w:r>
              <w:rPr>
                <w:rFonts w:cs="Arial"/>
                <w:szCs w:val="18"/>
              </w:rPr>
              <w:t>Please refer to Paragraph D (Approved Provider Lots) of Section 3 and Clause 2.1.1</w:t>
            </w:r>
            <w:r w:rsidR="00E162D6">
              <w:rPr>
                <w:rFonts w:cs="Arial"/>
                <w:szCs w:val="18"/>
              </w:rPr>
              <w:t>2</w:t>
            </w:r>
            <w:r>
              <w:rPr>
                <w:rFonts w:cs="Arial"/>
                <w:szCs w:val="18"/>
              </w:rPr>
              <w:t xml:space="preserve"> (and Clause 4.1.4 in the case of a Provider which is a Consortium Member) of the Addendum which shall apply with regard to Non-Compliances relating to </w:t>
            </w:r>
            <w:r>
              <w:t>failure by the Provider to respond to requests for Services either at all or within agreed response times in accordance with the SOP or failure to deliver Services</w:t>
            </w:r>
            <w:r>
              <w:rPr>
                <w:rFonts w:cs="Arial"/>
                <w:szCs w:val="18"/>
              </w:rPr>
              <w:t xml:space="preserve">.  </w:t>
            </w:r>
          </w:p>
          <w:p w14:paraId="3A17AE1B" w14:textId="4B4E8FB1" w:rsidR="003139D0" w:rsidRDefault="003139D0" w:rsidP="000579AA">
            <w:pPr>
              <w:keepNext/>
              <w:spacing w:before="120" w:after="120" w:line="240" w:lineRule="auto"/>
              <w:rPr>
                <w:rFonts w:cs="Arial"/>
                <w:szCs w:val="18"/>
              </w:rPr>
            </w:pPr>
            <w:r>
              <w:rPr>
                <w:rFonts w:cs="Arial"/>
                <w:szCs w:val="18"/>
              </w:rPr>
              <w:t xml:space="preserve">B) </w:t>
            </w:r>
            <w:r w:rsidR="00320CCE">
              <w:rPr>
                <w:rFonts w:cs="Arial"/>
                <w:szCs w:val="18"/>
              </w:rPr>
              <w:t xml:space="preserve">Provision of the </w:t>
            </w:r>
            <w:r w:rsidR="009F0497">
              <w:rPr>
                <w:rFonts w:cs="Arial"/>
                <w:szCs w:val="18"/>
              </w:rPr>
              <w:t xml:space="preserve">Services </w:t>
            </w:r>
          </w:p>
          <w:p w14:paraId="397F0B17" w14:textId="0D6CD594" w:rsidR="003139D0" w:rsidRPr="003139D0" w:rsidRDefault="00320CCE" w:rsidP="003139D0">
            <w:pPr>
              <w:keepNext/>
              <w:spacing w:before="120" w:after="120" w:line="240" w:lineRule="auto"/>
              <w:rPr>
                <w:rFonts w:cs="Arial"/>
                <w:szCs w:val="18"/>
              </w:rPr>
            </w:pPr>
            <w:r>
              <w:rPr>
                <w:rFonts w:cs="Arial"/>
                <w:szCs w:val="18"/>
              </w:rPr>
              <w:t xml:space="preserve">The following </w:t>
            </w:r>
            <w:r w:rsidR="00D23169">
              <w:rPr>
                <w:rFonts w:cs="Arial"/>
                <w:szCs w:val="18"/>
              </w:rPr>
              <w:t>i</w:t>
            </w:r>
            <w:r w:rsidR="003139D0" w:rsidRPr="003139D0">
              <w:rPr>
                <w:rFonts w:cs="Arial"/>
                <w:szCs w:val="18"/>
              </w:rPr>
              <w:t xml:space="preserve">nformation </w:t>
            </w:r>
            <w:r>
              <w:rPr>
                <w:rFonts w:cs="Arial"/>
                <w:szCs w:val="18"/>
              </w:rPr>
              <w:t xml:space="preserve">must </w:t>
            </w:r>
            <w:r w:rsidR="003139D0" w:rsidRPr="003139D0">
              <w:rPr>
                <w:rFonts w:cs="Arial"/>
                <w:szCs w:val="18"/>
              </w:rPr>
              <w:t>be supplied</w:t>
            </w:r>
            <w:r>
              <w:rPr>
                <w:rFonts w:cs="Arial"/>
                <w:szCs w:val="18"/>
              </w:rPr>
              <w:t xml:space="preserve"> by the Provider</w:t>
            </w:r>
            <w:r w:rsidR="003139D0" w:rsidRPr="003139D0">
              <w:rPr>
                <w:rFonts w:cs="Arial"/>
                <w:szCs w:val="18"/>
              </w:rPr>
              <w:t xml:space="preserve"> on a monthly basis as p</w:t>
            </w:r>
            <w:r>
              <w:rPr>
                <w:rFonts w:cs="Arial"/>
                <w:szCs w:val="18"/>
              </w:rPr>
              <w:t>rovided for on</w:t>
            </w:r>
            <w:r w:rsidR="003139D0" w:rsidRPr="003139D0">
              <w:rPr>
                <w:rFonts w:cs="Arial"/>
                <w:szCs w:val="18"/>
              </w:rPr>
              <w:t xml:space="preserve"> the</w:t>
            </w:r>
            <w:r>
              <w:rPr>
                <w:rFonts w:cs="Arial"/>
                <w:szCs w:val="18"/>
              </w:rPr>
              <w:t xml:space="preserve"> required form of</w:t>
            </w:r>
            <w:r w:rsidR="003139D0" w:rsidRPr="003139D0">
              <w:rPr>
                <w:rFonts w:cs="Arial"/>
                <w:szCs w:val="18"/>
              </w:rPr>
              <w:t xml:space="preserve"> invoice</w:t>
            </w:r>
            <w:r w:rsidR="003139D0">
              <w:rPr>
                <w:rFonts w:cs="Arial"/>
                <w:szCs w:val="18"/>
              </w:rPr>
              <w:t xml:space="preserve"> (including detail of date and duration of calls)</w:t>
            </w:r>
            <w:r w:rsidR="003139D0" w:rsidRPr="003139D0">
              <w:rPr>
                <w:rFonts w:cs="Arial"/>
                <w:szCs w:val="18"/>
              </w:rPr>
              <w:t xml:space="preserve"> submitted at the end of each calendar month</w:t>
            </w:r>
            <w:r>
              <w:rPr>
                <w:rFonts w:cs="Arial"/>
                <w:szCs w:val="18"/>
              </w:rPr>
              <w:t xml:space="preserve"> in the course of the Duration of the Term</w:t>
            </w:r>
            <w:r w:rsidR="003139D0" w:rsidRPr="003139D0">
              <w:rPr>
                <w:rFonts w:cs="Arial"/>
                <w:szCs w:val="18"/>
              </w:rPr>
              <w:t xml:space="preserve"> in respect of </w:t>
            </w:r>
            <w:r>
              <w:rPr>
                <w:rFonts w:cs="Arial"/>
                <w:szCs w:val="18"/>
              </w:rPr>
              <w:t>the Services provided by the Provider under this Arrangement</w:t>
            </w:r>
            <w:r w:rsidR="003139D0" w:rsidRPr="003139D0">
              <w:rPr>
                <w:rFonts w:cs="Arial"/>
                <w:szCs w:val="18"/>
              </w:rPr>
              <w:t xml:space="preserve">: </w:t>
            </w:r>
          </w:p>
          <w:p w14:paraId="59D93D8E" w14:textId="7ACCDA03" w:rsidR="003139D0" w:rsidRPr="003139D0" w:rsidRDefault="003139D0" w:rsidP="005E7B50">
            <w:pPr>
              <w:keepNext/>
              <w:spacing w:line="240" w:lineRule="auto"/>
              <w:rPr>
                <w:rFonts w:cs="Arial"/>
                <w:szCs w:val="18"/>
              </w:rPr>
            </w:pPr>
            <w:r w:rsidRPr="003139D0">
              <w:rPr>
                <w:rFonts w:cs="Arial"/>
                <w:szCs w:val="18"/>
              </w:rPr>
              <w:t>•</w:t>
            </w:r>
            <w:r w:rsidRPr="003139D0">
              <w:rPr>
                <w:rFonts w:cs="Arial"/>
                <w:szCs w:val="18"/>
              </w:rPr>
              <w:tab/>
              <w:t xml:space="preserve">Number of </w:t>
            </w:r>
            <w:r w:rsidR="0080074A">
              <w:rPr>
                <w:rFonts w:cs="Arial"/>
                <w:szCs w:val="18"/>
              </w:rPr>
              <w:t>Service Users</w:t>
            </w:r>
            <w:r w:rsidRPr="003139D0">
              <w:rPr>
                <w:rFonts w:cs="Arial"/>
                <w:szCs w:val="18"/>
              </w:rPr>
              <w:t xml:space="preserve"> (named) this month </w:t>
            </w:r>
          </w:p>
          <w:p w14:paraId="7E1B665F" w14:textId="1FD4A0CC" w:rsidR="003139D0" w:rsidRPr="003139D0" w:rsidRDefault="003139D0" w:rsidP="005E7B50">
            <w:pPr>
              <w:keepNext/>
              <w:spacing w:line="240" w:lineRule="auto"/>
              <w:rPr>
                <w:rFonts w:cs="Arial"/>
                <w:szCs w:val="18"/>
              </w:rPr>
            </w:pPr>
            <w:r w:rsidRPr="003139D0">
              <w:rPr>
                <w:rFonts w:cs="Arial"/>
                <w:szCs w:val="18"/>
              </w:rPr>
              <w:t>•</w:t>
            </w:r>
            <w:r w:rsidRPr="003139D0">
              <w:rPr>
                <w:rFonts w:cs="Arial"/>
                <w:szCs w:val="18"/>
              </w:rPr>
              <w:tab/>
              <w:t xml:space="preserve">Number of hours approved to named </w:t>
            </w:r>
            <w:r w:rsidR="0080074A">
              <w:rPr>
                <w:rFonts w:cs="Arial"/>
                <w:szCs w:val="18"/>
              </w:rPr>
              <w:t>Service User</w:t>
            </w:r>
            <w:r w:rsidRPr="003139D0">
              <w:rPr>
                <w:rFonts w:cs="Arial"/>
                <w:szCs w:val="18"/>
              </w:rPr>
              <w:t xml:space="preserve"> this month </w:t>
            </w:r>
          </w:p>
          <w:p w14:paraId="7C333907" w14:textId="77777777" w:rsidR="003139D0" w:rsidRPr="003139D0" w:rsidRDefault="003139D0" w:rsidP="005E7B50">
            <w:pPr>
              <w:keepNext/>
              <w:spacing w:line="240" w:lineRule="auto"/>
              <w:rPr>
                <w:rFonts w:cs="Arial"/>
                <w:szCs w:val="18"/>
              </w:rPr>
            </w:pPr>
            <w:r w:rsidRPr="003139D0">
              <w:rPr>
                <w:rFonts w:cs="Arial"/>
                <w:szCs w:val="18"/>
              </w:rPr>
              <w:t>•</w:t>
            </w:r>
            <w:r w:rsidRPr="003139D0">
              <w:rPr>
                <w:rFonts w:cs="Arial"/>
                <w:szCs w:val="18"/>
              </w:rPr>
              <w:tab/>
              <w:t xml:space="preserve">Number of hours delivered this month </w:t>
            </w:r>
          </w:p>
          <w:p w14:paraId="541FBEBF" w14:textId="77777777" w:rsidR="003139D0" w:rsidRPr="003139D0" w:rsidRDefault="003139D0" w:rsidP="005E7B50">
            <w:pPr>
              <w:keepNext/>
              <w:spacing w:line="240" w:lineRule="auto"/>
              <w:rPr>
                <w:rFonts w:cs="Arial"/>
                <w:szCs w:val="18"/>
              </w:rPr>
            </w:pPr>
            <w:r w:rsidRPr="003139D0">
              <w:rPr>
                <w:rFonts w:cs="Arial"/>
                <w:szCs w:val="18"/>
              </w:rPr>
              <w:t>•</w:t>
            </w:r>
            <w:r w:rsidRPr="003139D0">
              <w:rPr>
                <w:rFonts w:cs="Arial"/>
                <w:szCs w:val="18"/>
              </w:rPr>
              <w:tab/>
              <w:t xml:space="preserve">Applicable </w:t>
            </w:r>
            <w:r>
              <w:rPr>
                <w:rFonts w:cs="Arial"/>
                <w:szCs w:val="18"/>
              </w:rPr>
              <w:t>2025 Rate</w:t>
            </w:r>
            <w:r w:rsidRPr="003139D0">
              <w:rPr>
                <w:rFonts w:cs="Arial"/>
                <w:szCs w:val="18"/>
              </w:rPr>
              <w:t xml:space="preserve"> per </w:t>
            </w:r>
            <w:r w:rsidR="0080074A">
              <w:rPr>
                <w:rFonts w:cs="Arial"/>
                <w:szCs w:val="18"/>
              </w:rPr>
              <w:t>Service User</w:t>
            </w:r>
            <w:r w:rsidRPr="003139D0">
              <w:rPr>
                <w:rFonts w:cs="Arial"/>
                <w:szCs w:val="18"/>
              </w:rPr>
              <w:t xml:space="preserve"> </w:t>
            </w:r>
          </w:p>
          <w:p w14:paraId="60E5934E" w14:textId="77777777" w:rsidR="003139D0" w:rsidRPr="003139D0" w:rsidRDefault="003139D0" w:rsidP="005E7B50">
            <w:pPr>
              <w:keepNext/>
              <w:spacing w:line="240" w:lineRule="auto"/>
              <w:rPr>
                <w:rFonts w:cs="Arial"/>
                <w:szCs w:val="18"/>
              </w:rPr>
            </w:pPr>
            <w:r w:rsidRPr="003139D0">
              <w:rPr>
                <w:rFonts w:cs="Arial"/>
                <w:szCs w:val="18"/>
              </w:rPr>
              <w:t>•</w:t>
            </w:r>
            <w:r w:rsidRPr="003139D0">
              <w:rPr>
                <w:rFonts w:cs="Arial"/>
                <w:szCs w:val="18"/>
              </w:rPr>
              <w:tab/>
              <w:t xml:space="preserve">Cost of service per </w:t>
            </w:r>
            <w:r w:rsidR="0080074A">
              <w:rPr>
                <w:rFonts w:cs="Arial"/>
                <w:szCs w:val="18"/>
              </w:rPr>
              <w:t>Service User</w:t>
            </w:r>
            <w:r w:rsidRPr="003139D0">
              <w:rPr>
                <w:rFonts w:cs="Arial"/>
                <w:szCs w:val="18"/>
              </w:rPr>
              <w:t xml:space="preserve"> this month </w:t>
            </w:r>
          </w:p>
          <w:p w14:paraId="3966E36F" w14:textId="77777777" w:rsidR="00F96804" w:rsidRDefault="004C46A8" w:rsidP="00AD0EEB">
            <w:pPr>
              <w:keepNext/>
              <w:spacing w:before="120" w:after="120" w:line="240" w:lineRule="auto"/>
              <w:rPr>
                <w:rFonts w:cs="Arial"/>
                <w:i/>
                <w:szCs w:val="18"/>
              </w:rPr>
            </w:pPr>
            <w:r>
              <w:rPr>
                <w:rFonts w:cs="Arial"/>
                <w:b/>
                <w:i/>
                <w:szCs w:val="18"/>
              </w:rPr>
              <w:t>Note:</w:t>
            </w:r>
            <w:r>
              <w:rPr>
                <w:rFonts w:cs="Arial"/>
                <w:i/>
                <w:szCs w:val="18"/>
              </w:rPr>
              <w:t xml:space="preserve"> </w:t>
            </w:r>
            <w:r w:rsidR="00AD0EEB">
              <w:rPr>
                <w:rFonts w:cs="Arial"/>
                <w:i/>
                <w:szCs w:val="18"/>
              </w:rPr>
              <w:t xml:space="preserve">The </w:t>
            </w:r>
            <w:r w:rsidR="00AD0EEB" w:rsidRPr="00C5704C">
              <w:rPr>
                <w:rFonts w:cs="Arial"/>
                <w:i/>
                <w:szCs w:val="18"/>
              </w:rPr>
              <w:t xml:space="preserve">Executive’s </w:t>
            </w:r>
            <w:r w:rsidRPr="00C5704C">
              <w:rPr>
                <w:rFonts w:cs="Arial"/>
                <w:i/>
                <w:szCs w:val="18"/>
              </w:rPr>
              <w:t>N</w:t>
            </w:r>
            <w:r>
              <w:rPr>
                <w:rFonts w:cs="Arial"/>
                <w:i/>
                <w:szCs w:val="18"/>
              </w:rPr>
              <w:t xml:space="preserve">ational Service Plan Targets/Metrics for the relevant Care Group and related services must be part of the Provider’s Performance Reporting System (data related to national key performance indicators to be submitted to </w:t>
            </w:r>
            <w:r w:rsidR="0080074A">
              <w:rPr>
                <w:rFonts w:cs="Arial"/>
                <w:i/>
                <w:szCs w:val="18"/>
              </w:rPr>
              <w:t xml:space="preserve">the </w:t>
            </w:r>
            <w:r>
              <w:rPr>
                <w:rFonts w:cs="Arial"/>
                <w:i/>
                <w:szCs w:val="18"/>
              </w:rPr>
              <w:t>Executive Key Contact Person as relevant).</w:t>
            </w:r>
          </w:p>
          <w:p w14:paraId="62510315" w14:textId="79B5F4CD" w:rsidR="00863245" w:rsidRPr="005E7B50" w:rsidRDefault="00863245" w:rsidP="00AD0EEB">
            <w:pPr>
              <w:keepNext/>
              <w:spacing w:before="120" w:after="120" w:line="240" w:lineRule="auto"/>
              <w:rPr>
                <w:rFonts w:cs="Arial"/>
                <w:szCs w:val="18"/>
              </w:rPr>
            </w:pPr>
          </w:p>
        </w:tc>
      </w:tr>
    </w:tbl>
    <w:p w14:paraId="0C388B94" w14:textId="77777777" w:rsidR="00DB04CC" w:rsidRDefault="00DB04CC" w:rsidP="00DB04CC"/>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RPr="00E879FF" w14:paraId="3048BAE7" w14:textId="77777777" w:rsidTr="00770888">
        <w:trPr>
          <w:trHeight w:val="70"/>
        </w:trPr>
        <w:tc>
          <w:tcPr>
            <w:tcW w:w="9209" w:type="dxa"/>
            <w:tcBorders>
              <w:top w:val="single" w:sz="4" w:space="0" w:color="9CC2E5" w:themeColor="accent1" w:themeTint="99"/>
            </w:tcBorders>
            <w:shd w:val="clear" w:color="auto" w:fill="DEEAF6"/>
          </w:tcPr>
          <w:p w14:paraId="704F60FD" w14:textId="77777777" w:rsidR="00277B4B" w:rsidRPr="005E7B50" w:rsidRDefault="00C053E0" w:rsidP="005E7B50">
            <w:pPr>
              <w:pStyle w:val="Heading2"/>
              <w:keepNext/>
              <w:numPr>
                <w:ilvl w:val="0"/>
                <w:numId w:val="17"/>
              </w:numPr>
              <w:pBdr>
                <w:top w:val="none" w:sz="0" w:space="0" w:color="auto"/>
                <w:left w:val="none" w:sz="0" w:space="0" w:color="auto"/>
                <w:bottom w:val="none" w:sz="0" w:space="0" w:color="auto"/>
                <w:right w:val="none" w:sz="0" w:space="0" w:color="auto"/>
              </w:pBdr>
              <w:spacing w:before="60" w:after="60" w:line="240" w:lineRule="auto"/>
              <w:rPr>
                <w:lang w:val="en-US"/>
              </w:rPr>
            </w:pPr>
            <w:bookmarkStart w:id="67" w:name="_Toc153363008"/>
            <w:bookmarkStart w:id="68" w:name="_Toc198299274"/>
            <w:r w:rsidRPr="005E7B50">
              <w:rPr>
                <w:caps w:val="0"/>
                <w:lang w:val="en-US"/>
              </w:rPr>
              <w:lastRenderedPageBreak/>
              <w:t>Quality</w:t>
            </w:r>
            <w:bookmarkStart w:id="69" w:name="_Toc195199227"/>
            <w:bookmarkStart w:id="70" w:name="_Toc195255124"/>
            <w:bookmarkEnd w:id="67"/>
            <w:bookmarkEnd w:id="68"/>
            <w:bookmarkEnd w:id="69"/>
            <w:bookmarkEnd w:id="70"/>
          </w:p>
        </w:tc>
      </w:tr>
      <w:tr w:rsidR="00050D91" w14:paraId="79E33D27" w14:textId="77777777" w:rsidTr="005E7B50">
        <w:trPr>
          <w:trHeight w:val="70"/>
        </w:trPr>
        <w:tc>
          <w:tcPr>
            <w:tcW w:w="9209" w:type="dxa"/>
            <w:shd w:val="clear" w:color="auto" w:fill="FFFFFF" w:themeFill="background1"/>
          </w:tcPr>
          <w:p w14:paraId="71370675" w14:textId="26C9AC9B" w:rsidR="009F0497" w:rsidRDefault="00E879FF" w:rsidP="005E7B50">
            <w:pPr>
              <w:spacing w:before="120" w:line="240" w:lineRule="auto"/>
              <w:rPr>
                <w:rFonts w:cs="Arial"/>
                <w:bCs/>
                <w:szCs w:val="21"/>
              </w:rPr>
            </w:pPr>
            <w:r w:rsidRPr="00277B4B">
              <w:t xml:space="preserve">The </w:t>
            </w:r>
            <w:r w:rsidR="00AD0EEB">
              <w:rPr>
                <w:rFonts w:cs="Arial"/>
                <w:szCs w:val="18"/>
              </w:rPr>
              <w:t>Executive</w:t>
            </w:r>
            <w:r w:rsidRPr="00277B4B">
              <w:t xml:space="preserve"> has in place monitoring procedures in each </w:t>
            </w:r>
            <w:r>
              <w:t>Region</w:t>
            </w:r>
            <w:r w:rsidRPr="00277B4B">
              <w:t xml:space="preserve"> to ensure compliance with </w:t>
            </w:r>
            <w:r w:rsidR="009F0497">
              <w:t xml:space="preserve">Services for Older People Home Support </w:t>
            </w:r>
            <w:r>
              <w:t xml:space="preserve">Authorisation Scheme </w:t>
            </w:r>
            <w:r w:rsidRPr="00277B4B">
              <w:t xml:space="preserve">requirements as set out in the </w:t>
            </w:r>
            <w:r w:rsidR="009F0497" w:rsidRPr="000B6FB1">
              <w:rPr>
                <w:rFonts w:cs="Arial"/>
                <w:bCs/>
                <w:szCs w:val="21"/>
              </w:rPr>
              <w:t xml:space="preserve">Services for Older People Home Support Authorisation Scheme Service Specifications </w:t>
            </w:r>
            <w:r w:rsidR="00045531">
              <w:rPr>
                <w:rFonts w:cs="Arial"/>
                <w:bCs/>
                <w:szCs w:val="21"/>
              </w:rPr>
              <w:t>and</w:t>
            </w:r>
            <w:r w:rsidR="002C3B58">
              <w:rPr>
                <w:rFonts w:cs="Arial"/>
                <w:bCs/>
                <w:szCs w:val="21"/>
              </w:rPr>
              <w:t xml:space="preserve"> SOP</w:t>
            </w:r>
            <w:r w:rsidR="009F0497">
              <w:rPr>
                <w:rFonts w:cs="Arial"/>
                <w:bCs/>
                <w:szCs w:val="21"/>
              </w:rPr>
              <w:t>.</w:t>
            </w:r>
          </w:p>
          <w:p w14:paraId="66FFAED6" w14:textId="77777777" w:rsidR="00050D91" w:rsidRDefault="00E879FF" w:rsidP="005E7B50">
            <w:pPr>
              <w:spacing w:before="120" w:after="120" w:line="240" w:lineRule="auto"/>
              <w:rPr>
                <w:rFonts w:cs="Arial"/>
                <w:szCs w:val="18"/>
              </w:rPr>
            </w:pPr>
            <w:r w:rsidRPr="00277B4B">
              <w:t xml:space="preserve">The </w:t>
            </w:r>
            <w:r w:rsidR="00AD0EEB">
              <w:rPr>
                <w:rFonts w:cs="Arial"/>
                <w:szCs w:val="18"/>
              </w:rPr>
              <w:t>Executive</w:t>
            </w:r>
            <w:r w:rsidRPr="00277B4B">
              <w:t xml:space="preserve"> continues the implementation of the quality assurance process in each </w:t>
            </w:r>
            <w:r>
              <w:t>Region</w:t>
            </w:r>
            <w:r w:rsidRPr="00277B4B">
              <w:t xml:space="preserve"> with the establishment of Home Support Audit Teams. Providers are required to co-operate with relevant monitoring arrangements and with the Audit Teams</w:t>
            </w:r>
            <w:r>
              <w:t>.</w:t>
            </w:r>
          </w:p>
        </w:tc>
      </w:tr>
    </w:tbl>
    <w:p w14:paraId="1DADF336" w14:textId="77777777" w:rsidR="009F0497" w:rsidRDefault="009F0497" w:rsidP="005E7B50">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E879FF" w14:paraId="116155DF" w14:textId="77777777" w:rsidTr="00770888">
        <w:trPr>
          <w:trHeight w:val="70"/>
        </w:trPr>
        <w:tc>
          <w:tcPr>
            <w:tcW w:w="9209" w:type="dxa"/>
            <w:shd w:val="clear" w:color="auto" w:fill="D9D9D9"/>
          </w:tcPr>
          <w:p w14:paraId="355823C7" w14:textId="78437288" w:rsidR="00E879FF" w:rsidRDefault="00E879FF" w:rsidP="00320CCE">
            <w:pPr>
              <w:keepNext/>
              <w:numPr>
                <w:ilvl w:val="0"/>
                <w:numId w:val="9"/>
              </w:numPr>
              <w:spacing w:before="120" w:after="120" w:line="240" w:lineRule="auto"/>
              <w:ind w:left="708" w:hanging="578"/>
              <w:rPr>
                <w:rFonts w:cs="Arial"/>
                <w:szCs w:val="18"/>
              </w:rPr>
            </w:pPr>
            <w:r>
              <w:rPr>
                <w:rFonts w:cs="Arial"/>
                <w:szCs w:val="18"/>
              </w:rPr>
              <w:t>In addition to Care Group contracting requirements included in Part I of th</w:t>
            </w:r>
            <w:r w:rsidR="009116B9">
              <w:rPr>
                <w:rFonts w:cs="Arial"/>
                <w:szCs w:val="18"/>
              </w:rPr>
              <w:t>is</w:t>
            </w:r>
            <w:r>
              <w:rPr>
                <w:rFonts w:cs="Arial"/>
                <w:szCs w:val="18"/>
              </w:rPr>
              <w:t xml:space="preserv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14:paraId="47C94760" w14:textId="77777777" w:rsidTr="00193942">
        <w:trPr>
          <w:trHeight w:val="1701"/>
        </w:trPr>
        <w:tc>
          <w:tcPr>
            <w:tcW w:w="9209" w:type="dxa"/>
            <w:shd w:val="clear" w:color="auto" w:fill="FFFFFF"/>
          </w:tcPr>
          <w:p w14:paraId="432A45EC" w14:textId="77E36FDF" w:rsidR="00AD5CCE" w:rsidRPr="00ED60E5" w:rsidRDefault="00AD5CCE" w:rsidP="00B958C9">
            <w:pPr>
              <w:rPr>
                <w:rFonts w:cs="Arial"/>
                <w:szCs w:val="18"/>
              </w:rPr>
            </w:pPr>
          </w:p>
        </w:tc>
      </w:tr>
    </w:tbl>
    <w:p w14:paraId="0FC40326" w14:textId="77777777" w:rsidR="000321F4" w:rsidRDefault="000321F4" w:rsidP="00EF7556">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7E327B39" w14:textId="77777777" w:rsidTr="00770888">
        <w:trPr>
          <w:trHeight w:val="508"/>
        </w:trPr>
        <w:tc>
          <w:tcPr>
            <w:tcW w:w="9209" w:type="dxa"/>
            <w:shd w:val="clear" w:color="auto" w:fill="D9D9D9"/>
          </w:tcPr>
          <w:p w14:paraId="6DB9710A" w14:textId="77777777"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14:paraId="4485EAAB" w14:textId="77777777" w:rsidTr="000321F4">
        <w:trPr>
          <w:trHeight w:val="1701"/>
        </w:trPr>
        <w:tc>
          <w:tcPr>
            <w:tcW w:w="9209" w:type="dxa"/>
            <w:shd w:val="clear" w:color="auto" w:fill="FFFFFF"/>
          </w:tcPr>
          <w:p w14:paraId="71AE3DCE" w14:textId="77777777" w:rsidR="000321F4" w:rsidRPr="00ED60E5" w:rsidRDefault="000321F4" w:rsidP="005967F5">
            <w:pPr>
              <w:spacing w:line="240" w:lineRule="auto"/>
              <w:rPr>
                <w:rFonts w:cs="Arial"/>
                <w:szCs w:val="18"/>
              </w:rPr>
            </w:pPr>
          </w:p>
        </w:tc>
      </w:tr>
    </w:tbl>
    <w:p w14:paraId="60886C13" w14:textId="77777777" w:rsidR="000321F4" w:rsidRDefault="000321F4" w:rsidP="00EF7556">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6632022D" w14:textId="77777777" w:rsidTr="00770888">
        <w:trPr>
          <w:trHeight w:val="1067"/>
        </w:trPr>
        <w:tc>
          <w:tcPr>
            <w:tcW w:w="9209" w:type="dxa"/>
            <w:shd w:val="clear" w:color="auto" w:fill="D9D9D9"/>
          </w:tcPr>
          <w:p w14:paraId="6CA6F974" w14:textId="77777777"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14:paraId="5CBCCE33" w14:textId="547762AB" w:rsidR="00050D91" w:rsidRDefault="00C053E0" w:rsidP="00770888">
            <w:pPr>
              <w:keepNext/>
              <w:numPr>
                <w:ilvl w:val="0"/>
                <w:numId w:val="10"/>
              </w:numPr>
              <w:spacing w:line="240" w:lineRule="auto"/>
              <w:ind w:left="1145" w:hanging="357"/>
              <w:rPr>
                <w:rFonts w:cs="Arial"/>
                <w:szCs w:val="18"/>
              </w:rPr>
            </w:pPr>
            <w:r>
              <w:rPr>
                <w:rFonts w:cs="Arial"/>
                <w:szCs w:val="18"/>
              </w:rPr>
              <w:t xml:space="preserve">External </w:t>
            </w:r>
            <w:r w:rsidR="00320CCE">
              <w:rPr>
                <w:rFonts w:cs="Arial"/>
                <w:szCs w:val="18"/>
              </w:rPr>
              <w:t>a</w:t>
            </w:r>
            <w:r>
              <w:rPr>
                <w:rFonts w:cs="Arial"/>
                <w:szCs w:val="18"/>
              </w:rPr>
              <w:t>ccreditation system</w:t>
            </w:r>
            <w:r w:rsidR="00320CCE">
              <w:rPr>
                <w:rFonts w:cs="Arial"/>
                <w:szCs w:val="18"/>
              </w:rPr>
              <w:t xml:space="preserve"> in respect of the Provider/the Services </w:t>
            </w:r>
          </w:p>
          <w:p w14:paraId="523F6C7E" w14:textId="77777777"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r w:rsidR="00320CCE">
              <w:rPr>
                <w:rFonts w:cs="Arial"/>
                <w:szCs w:val="18"/>
              </w:rPr>
              <w:t xml:space="preserve"> of the Provider</w:t>
            </w:r>
          </w:p>
        </w:tc>
      </w:tr>
      <w:tr w:rsidR="00050D91" w:rsidRPr="00B55066" w14:paraId="02CA32BB" w14:textId="77777777" w:rsidTr="000321F4">
        <w:trPr>
          <w:trHeight w:val="1701"/>
        </w:trPr>
        <w:tc>
          <w:tcPr>
            <w:tcW w:w="9209" w:type="dxa"/>
            <w:shd w:val="clear" w:color="auto" w:fill="FFFFFF"/>
          </w:tcPr>
          <w:p w14:paraId="278A6179" w14:textId="77777777" w:rsidR="00770888" w:rsidRPr="00ED60E5" w:rsidRDefault="00770888" w:rsidP="005967F5">
            <w:pPr>
              <w:spacing w:line="240" w:lineRule="auto"/>
              <w:rPr>
                <w:rFonts w:cs="Arial"/>
                <w:szCs w:val="18"/>
              </w:rPr>
            </w:pPr>
          </w:p>
        </w:tc>
      </w:tr>
    </w:tbl>
    <w:p w14:paraId="2208E642" w14:textId="77777777" w:rsidR="004124B1" w:rsidRDefault="004124B1" w:rsidP="00770888">
      <w:pPr>
        <w:spacing w:before="60" w:after="120" w:line="240" w:lineRule="auto"/>
        <w:rPr>
          <w:rFonts w:cs="Arial"/>
          <w:color w:val="FFFFFF"/>
          <w:sz w:val="24"/>
        </w:rPr>
      </w:pPr>
    </w:p>
    <w:tbl>
      <w:tblPr>
        <w:tblW w:w="923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846"/>
        <w:gridCol w:w="1701"/>
        <w:gridCol w:w="1843"/>
        <w:gridCol w:w="1842"/>
        <w:gridCol w:w="3000"/>
      </w:tblGrid>
      <w:tr w:rsidR="00CD5C17" w14:paraId="357E6E2A" w14:textId="77777777" w:rsidTr="008F56F3">
        <w:trPr>
          <w:trHeight w:val="640"/>
        </w:trPr>
        <w:tc>
          <w:tcPr>
            <w:tcW w:w="9232" w:type="dxa"/>
            <w:gridSpan w:val="5"/>
            <w:shd w:val="clear" w:color="auto" w:fill="DEEAF6"/>
            <w:vAlign w:val="center"/>
          </w:tcPr>
          <w:p w14:paraId="4A763FE7" w14:textId="2F2019C3" w:rsidR="00CD5C17" w:rsidRDefault="00A82C1B" w:rsidP="005E7B50">
            <w:pPr>
              <w:pStyle w:val="Heading2"/>
              <w:keepNext/>
              <w:numPr>
                <w:ilvl w:val="0"/>
                <w:numId w:val="17"/>
              </w:numPr>
              <w:spacing w:before="60" w:after="60" w:line="240" w:lineRule="auto"/>
              <w:rPr>
                <w:lang w:val="en-US"/>
              </w:rPr>
            </w:pPr>
            <w:bookmarkStart w:id="71" w:name="_Toc153363009"/>
            <w:bookmarkStart w:id="72" w:name="_Toc198299275"/>
            <w:r>
              <w:rPr>
                <w:lang w:val="en-US"/>
              </w:rPr>
              <w:lastRenderedPageBreak/>
              <w:t>P</w:t>
            </w:r>
            <w:r w:rsidR="00CD5C17">
              <w:rPr>
                <w:lang w:val="en-US"/>
              </w:rPr>
              <w:t>erformance Review Meetings</w:t>
            </w:r>
            <w:bookmarkEnd w:id="71"/>
            <w:bookmarkEnd w:id="72"/>
          </w:p>
        </w:tc>
      </w:tr>
      <w:tr w:rsidR="00CD5C17" w14:paraId="31062AE1" w14:textId="77777777" w:rsidTr="008F56F3">
        <w:trPr>
          <w:trHeight w:val="640"/>
        </w:trPr>
        <w:tc>
          <w:tcPr>
            <w:tcW w:w="9232" w:type="dxa"/>
            <w:gridSpan w:val="5"/>
            <w:shd w:val="clear" w:color="auto" w:fill="D9D9D9" w:themeFill="background1" w:themeFillShade="D9"/>
            <w:vAlign w:val="center"/>
          </w:tcPr>
          <w:p w14:paraId="4E5514A7" w14:textId="77777777" w:rsidR="00CD5C17" w:rsidRPr="00AB3AAE" w:rsidRDefault="00CD5C17" w:rsidP="0079305D">
            <w:pPr>
              <w:keepNext/>
              <w:spacing w:before="120" w:after="120" w:line="240" w:lineRule="auto"/>
              <w:rPr>
                <w:rFonts w:cs="Arial"/>
                <w:szCs w:val="18"/>
              </w:rPr>
            </w:pPr>
            <w:r w:rsidRPr="00AB3AAE">
              <w:rPr>
                <w:rFonts w:cs="Arial"/>
                <w:szCs w:val="18"/>
              </w:rPr>
              <w:t xml:space="preserve">This sub-section outlines the Schedule of Review Meetings appropriate to the level of Funding provided for the purpose of Clause </w:t>
            </w:r>
            <w:r w:rsidR="007D6FEE">
              <w:rPr>
                <w:rFonts w:cs="Arial"/>
                <w:szCs w:val="18"/>
              </w:rPr>
              <w:t>1</w:t>
            </w:r>
            <w:r w:rsidR="00EB2DA4">
              <w:rPr>
                <w:rFonts w:cs="Arial"/>
                <w:szCs w:val="18"/>
              </w:rPr>
              <w:t>1</w:t>
            </w:r>
            <w:r w:rsidR="007D6FEE" w:rsidRPr="00AB3AAE">
              <w:rPr>
                <w:rFonts w:cs="Arial"/>
                <w:szCs w:val="18"/>
              </w:rPr>
              <w:t xml:space="preserve"> </w:t>
            </w:r>
            <w:r w:rsidRPr="00AB3AAE">
              <w:rPr>
                <w:rFonts w:cs="Arial"/>
                <w:szCs w:val="18"/>
              </w:rPr>
              <w:t>of Part I of this Arrangement</w:t>
            </w:r>
            <w:r>
              <w:rPr>
                <w:rFonts w:cs="Arial"/>
                <w:szCs w:val="18"/>
              </w:rPr>
              <w:t>.</w:t>
            </w:r>
          </w:p>
        </w:tc>
      </w:tr>
      <w:tr w:rsidR="00CD5C17" w14:paraId="6C0C37C0" w14:textId="77777777" w:rsidTr="005E7B50">
        <w:trPr>
          <w:trHeight w:val="681"/>
        </w:trPr>
        <w:tc>
          <w:tcPr>
            <w:tcW w:w="846" w:type="dxa"/>
            <w:noWrap/>
            <w:vAlign w:val="center"/>
          </w:tcPr>
          <w:p w14:paraId="54A7B5E8" w14:textId="77777777" w:rsidR="00CD5C17" w:rsidRDefault="00CD5C17" w:rsidP="0058523E">
            <w:pPr>
              <w:keepNext/>
              <w:jc w:val="center"/>
              <w:rPr>
                <w:rFonts w:cs="Arial"/>
                <w:b/>
                <w:szCs w:val="18"/>
                <w:lang w:val="en-US"/>
              </w:rPr>
            </w:pPr>
            <w:r>
              <w:rPr>
                <w:rFonts w:cs="Arial"/>
                <w:b/>
                <w:szCs w:val="18"/>
                <w:lang w:val="en-US"/>
              </w:rPr>
              <w:t>Month</w:t>
            </w:r>
          </w:p>
          <w:p w14:paraId="40FA59A7" w14:textId="77777777" w:rsidR="00D12AD8" w:rsidRDefault="00D12AD8" w:rsidP="0058523E">
            <w:pPr>
              <w:keepNext/>
              <w:jc w:val="center"/>
              <w:rPr>
                <w:rFonts w:cs="Arial"/>
                <w:b/>
                <w:szCs w:val="18"/>
                <w:lang w:val="en-US"/>
              </w:rPr>
            </w:pPr>
            <w:r>
              <w:rPr>
                <w:rFonts w:cs="Arial"/>
                <w:b/>
                <w:szCs w:val="18"/>
                <w:lang w:val="en-US"/>
              </w:rPr>
              <w:t>Date</w:t>
            </w:r>
          </w:p>
        </w:tc>
        <w:tc>
          <w:tcPr>
            <w:tcW w:w="1701" w:type="dxa"/>
            <w:noWrap/>
            <w:vAlign w:val="center"/>
          </w:tcPr>
          <w:p w14:paraId="5F4E235F" w14:textId="77777777" w:rsidR="00CD5C17" w:rsidRDefault="00CD5C17" w:rsidP="004124B1">
            <w:pPr>
              <w:jc w:val="center"/>
              <w:rPr>
                <w:rFonts w:cs="Arial"/>
                <w:b/>
                <w:szCs w:val="18"/>
                <w:lang w:val="en-US"/>
              </w:rPr>
            </w:pPr>
            <w:r>
              <w:rPr>
                <w:rFonts w:cs="Arial"/>
                <w:b/>
                <w:szCs w:val="18"/>
                <w:lang w:val="en-US"/>
              </w:rPr>
              <w:t>Description</w:t>
            </w:r>
          </w:p>
          <w:p w14:paraId="53AFED32" w14:textId="77777777" w:rsidR="00D12AD8" w:rsidRDefault="00D12AD8" w:rsidP="004124B1">
            <w:pPr>
              <w:jc w:val="center"/>
              <w:rPr>
                <w:rFonts w:cs="Arial"/>
                <w:b/>
                <w:szCs w:val="18"/>
                <w:lang w:val="en-US"/>
              </w:rPr>
            </w:pPr>
            <w:r>
              <w:rPr>
                <w:rFonts w:cs="Arial"/>
                <w:b/>
                <w:szCs w:val="18"/>
                <w:lang w:val="en-US"/>
              </w:rPr>
              <w:t>Review of Compliance with SA</w:t>
            </w:r>
          </w:p>
        </w:tc>
        <w:tc>
          <w:tcPr>
            <w:tcW w:w="1843" w:type="dxa"/>
            <w:noWrap/>
            <w:vAlign w:val="center"/>
          </w:tcPr>
          <w:p w14:paraId="1F2B7068" w14:textId="77777777" w:rsidR="00CD5C17" w:rsidRDefault="00CD5C17" w:rsidP="004124B1">
            <w:pPr>
              <w:keepNext/>
              <w:jc w:val="center"/>
              <w:rPr>
                <w:rFonts w:cs="Arial"/>
                <w:b/>
                <w:szCs w:val="18"/>
                <w:lang w:val="en-US"/>
              </w:rPr>
            </w:pPr>
            <w:r>
              <w:rPr>
                <w:rFonts w:cs="Arial"/>
                <w:b/>
                <w:szCs w:val="18"/>
                <w:lang w:val="en-US"/>
              </w:rPr>
              <w:t>Location</w:t>
            </w:r>
          </w:p>
          <w:p w14:paraId="60840611" w14:textId="77777777" w:rsidR="004D3D55" w:rsidRDefault="004D3D55" w:rsidP="004124B1">
            <w:pPr>
              <w:keepNext/>
              <w:jc w:val="center"/>
              <w:rPr>
                <w:rFonts w:cs="Arial"/>
                <w:b/>
                <w:szCs w:val="18"/>
                <w:lang w:val="en-US"/>
              </w:rPr>
            </w:pPr>
            <w:r>
              <w:rPr>
                <w:rFonts w:cs="Arial"/>
                <w:b/>
                <w:szCs w:val="18"/>
                <w:lang w:val="en-US"/>
              </w:rPr>
              <w:t>Relevant Lot</w:t>
            </w:r>
          </w:p>
        </w:tc>
        <w:tc>
          <w:tcPr>
            <w:tcW w:w="1842" w:type="dxa"/>
            <w:vAlign w:val="center"/>
          </w:tcPr>
          <w:p w14:paraId="43E9B489" w14:textId="77777777" w:rsidR="00CD5C17" w:rsidRDefault="00CD5C17" w:rsidP="004124B1">
            <w:pPr>
              <w:jc w:val="center"/>
              <w:rPr>
                <w:rFonts w:cs="Arial"/>
                <w:b/>
                <w:szCs w:val="18"/>
                <w:lang w:val="en-US"/>
              </w:rPr>
            </w:pPr>
            <w:r>
              <w:rPr>
                <w:rFonts w:cs="Arial"/>
                <w:b/>
                <w:szCs w:val="18"/>
                <w:lang w:val="en-US"/>
              </w:rPr>
              <w:t>Attendees</w:t>
            </w:r>
            <w:r w:rsidR="00D12AD8">
              <w:rPr>
                <w:rFonts w:cs="Arial"/>
                <w:b/>
                <w:szCs w:val="18"/>
                <w:lang w:val="en-US"/>
              </w:rPr>
              <w:t xml:space="preserve">   </w:t>
            </w:r>
          </w:p>
          <w:p w14:paraId="77BFB6FF" w14:textId="77777777" w:rsidR="00D12AD8" w:rsidRDefault="00D12AD8" w:rsidP="00AD0EEB">
            <w:pPr>
              <w:jc w:val="center"/>
              <w:rPr>
                <w:rFonts w:cs="Arial"/>
                <w:b/>
                <w:szCs w:val="18"/>
                <w:lang w:val="en-US"/>
              </w:rPr>
            </w:pPr>
            <w:r>
              <w:rPr>
                <w:rFonts w:cs="Arial"/>
                <w:b/>
                <w:szCs w:val="18"/>
                <w:lang w:val="en-US"/>
              </w:rPr>
              <w:t xml:space="preserve">As directed by </w:t>
            </w:r>
            <w:r w:rsidR="00AD0EEB" w:rsidRPr="00AD0EEB">
              <w:rPr>
                <w:rFonts w:cs="Arial"/>
                <w:b/>
                <w:szCs w:val="18"/>
                <w:lang w:val="en-US"/>
              </w:rPr>
              <w:t xml:space="preserve">the </w:t>
            </w:r>
            <w:r w:rsidR="00AD0EEB" w:rsidRPr="00274A41">
              <w:rPr>
                <w:rFonts w:cs="Arial"/>
                <w:b/>
                <w:szCs w:val="18"/>
              </w:rPr>
              <w:t>Executive</w:t>
            </w:r>
          </w:p>
        </w:tc>
        <w:tc>
          <w:tcPr>
            <w:tcW w:w="3000" w:type="dxa"/>
            <w:vAlign w:val="center"/>
          </w:tcPr>
          <w:p w14:paraId="10DC3C91" w14:textId="0669AE16" w:rsidR="00CD5C17" w:rsidRDefault="00D12AD8">
            <w:pPr>
              <w:jc w:val="center"/>
              <w:rPr>
                <w:rFonts w:cs="Arial"/>
                <w:b/>
                <w:szCs w:val="18"/>
                <w:lang w:val="en-US"/>
              </w:rPr>
            </w:pPr>
            <w:r>
              <w:rPr>
                <w:rFonts w:cs="Arial"/>
                <w:b/>
                <w:szCs w:val="18"/>
                <w:lang w:val="en-US"/>
              </w:rPr>
              <w:t xml:space="preserve">Mandatory Agenda Items (See Appendices 6, 7 &amp; 8 </w:t>
            </w:r>
            <w:r w:rsidR="00320CCE" w:rsidRPr="00402119">
              <w:rPr>
                <w:rFonts w:cs="Arial"/>
                <w:b/>
                <w:szCs w:val="21"/>
              </w:rPr>
              <w:t>of the SOP</w:t>
            </w:r>
            <w:r>
              <w:rPr>
                <w:rFonts w:cs="Arial"/>
                <w:b/>
                <w:szCs w:val="18"/>
                <w:lang w:val="en-US"/>
              </w:rPr>
              <w:t>)</w:t>
            </w:r>
          </w:p>
        </w:tc>
      </w:tr>
      <w:tr w:rsidR="00CD5C17" w14:paraId="1D310FDA" w14:textId="77777777" w:rsidTr="005E7B50">
        <w:trPr>
          <w:trHeight w:val="362"/>
        </w:trPr>
        <w:tc>
          <w:tcPr>
            <w:tcW w:w="846" w:type="dxa"/>
            <w:shd w:val="clear" w:color="auto" w:fill="FFFFFF" w:themeFill="background1"/>
            <w:noWrap/>
          </w:tcPr>
          <w:p w14:paraId="2BC3BFFB" w14:textId="77777777" w:rsidR="00CD5C17" w:rsidRPr="005F7107" w:rsidRDefault="00CD5C17" w:rsidP="00CA4199">
            <w:pPr>
              <w:keepNext/>
              <w:spacing w:line="240" w:lineRule="auto"/>
              <w:jc w:val="left"/>
              <w:rPr>
                <w:rFonts w:cs="Arial"/>
                <w:szCs w:val="18"/>
                <w:highlight w:val="yellow"/>
              </w:rPr>
            </w:pPr>
          </w:p>
        </w:tc>
        <w:tc>
          <w:tcPr>
            <w:tcW w:w="1701" w:type="dxa"/>
            <w:shd w:val="clear" w:color="auto" w:fill="FFFFFF" w:themeFill="background1"/>
            <w:noWrap/>
          </w:tcPr>
          <w:p w14:paraId="0FA8C426" w14:textId="77777777" w:rsidR="00CD5C17" w:rsidRPr="005F7107" w:rsidRDefault="00CD5C17" w:rsidP="00CA4199">
            <w:pPr>
              <w:keepNext/>
              <w:spacing w:line="240" w:lineRule="auto"/>
              <w:jc w:val="left"/>
              <w:rPr>
                <w:rFonts w:cs="Arial"/>
                <w:szCs w:val="18"/>
                <w:highlight w:val="yellow"/>
              </w:rPr>
            </w:pPr>
          </w:p>
        </w:tc>
        <w:tc>
          <w:tcPr>
            <w:tcW w:w="1843" w:type="dxa"/>
            <w:shd w:val="clear" w:color="auto" w:fill="FFFFFF" w:themeFill="background1"/>
            <w:noWrap/>
          </w:tcPr>
          <w:p w14:paraId="58798F9D" w14:textId="77777777" w:rsidR="00CD5C17" w:rsidRPr="005F7107" w:rsidRDefault="00CD5C17" w:rsidP="00CA4199">
            <w:pPr>
              <w:keepNext/>
              <w:spacing w:line="240" w:lineRule="auto"/>
              <w:jc w:val="left"/>
              <w:rPr>
                <w:rFonts w:cs="Arial"/>
                <w:szCs w:val="18"/>
                <w:highlight w:val="yellow"/>
              </w:rPr>
            </w:pPr>
          </w:p>
        </w:tc>
        <w:tc>
          <w:tcPr>
            <w:tcW w:w="1842" w:type="dxa"/>
            <w:shd w:val="clear" w:color="auto" w:fill="FFFFFF" w:themeFill="background1"/>
          </w:tcPr>
          <w:p w14:paraId="4A876183" w14:textId="77777777" w:rsidR="00CD5C17" w:rsidRPr="005F7107" w:rsidRDefault="00CD5C17" w:rsidP="00CA4199">
            <w:pPr>
              <w:keepNext/>
              <w:spacing w:line="240" w:lineRule="auto"/>
              <w:jc w:val="left"/>
              <w:rPr>
                <w:rFonts w:cs="Arial"/>
                <w:szCs w:val="18"/>
                <w:highlight w:val="yellow"/>
              </w:rPr>
            </w:pPr>
          </w:p>
        </w:tc>
        <w:tc>
          <w:tcPr>
            <w:tcW w:w="3000" w:type="dxa"/>
            <w:shd w:val="clear" w:color="auto" w:fill="FFFFFF" w:themeFill="background1"/>
          </w:tcPr>
          <w:p w14:paraId="46B4B282" w14:textId="77777777" w:rsidR="00CD5C17" w:rsidRPr="005F7107" w:rsidRDefault="00CD5C17" w:rsidP="00CA4199">
            <w:pPr>
              <w:keepNext/>
              <w:spacing w:line="240" w:lineRule="auto"/>
              <w:jc w:val="left"/>
              <w:rPr>
                <w:rFonts w:cs="Arial"/>
                <w:szCs w:val="18"/>
                <w:highlight w:val="yellow"/>
              </w:rPr>
            </w:pPr>
          </w:p>
        </w:tc>
      </w:tr>
      <w:tr w:rsidR="00CD5C17" w14:paraId="1A2333C9" w14:textId="77777777" w:rsidTr="005E7B50">
        <w:trPr>
          <w:trHeight w:val="362"/>
        </w:trPr>
        <w:tc>
          <w:tcPr>
            <w:tcW w:w="846" w:type="dxa"/>
            <w:shd w:val="clear" w:color="auto" w:fill="FFFFFF" w:themeFill="background1"/>
            <w:noWrap/>
          </w:tcPr>
          <w:p w14:paraId="7E39E3E0" w14:textId="77777777" w:rsidR="00CD5C17" w:rsidRPr="005F7107" w:rsidRDefault="00CD5C17" w:rsidP="00CA4199">
            <w:pPr>
              <w:spacing w:line="240" w:lineRule="auto"/>
              <w:jc w:val="left"/>
              <w:rPr>
                <w:rFonts w:cs="Arial"/>
                <w:szCs w:val="18"/>
                <w:highlight w:val="yellow"/>
              </w:rPr>
            </w:pPr>
          </w:p>
        </w:tc>
        <w:tc>
          <w:tcPr>
            <w:tcW w:w="1701" w:type="dxa"/>
            <w:shd w:val="clear" w:color="auto" w:fill="FFFFFF" w:themeFill="background1"/>
            <w:noWrap/>
          </w:tcPr>
          <w:p w14:paraId="0DE805BC" w14:textId="77777777" w:rsidR="00CD5C17" w:rsidRPr="005F7107" w:rsidRDefault="00CD5C17" w:rsidP="00CA4199">
            <w:pPr>
              <w:keepNext/>
              <w:spacing w:line="240" w:lineRule="auto"/>
              <w:jc w:val="left"/>
              <w:rPr>
                <w:rFonts w:cs="Arial"/>
                <w:szCs w:val="18"/>
                <w:highlight w:val="yellow"/>
              </w:rPr>
            </w:pPr>
          </w:p>
        </w:tc>
        <w:tc>
          <w:tcPr>
            <w:tcW w:w="1843" w:type="dxa"/>
            <w:shd w:val="clear" w:color="auto" w:fill="FFFFFF" w:themeFill="background1"/>
            <w:noWrap/>
          </w:tcPr>
          <w:p w14:paraId="1930AC6E" w14:textId="77777777" w:rsidR="00CD5C17" w:rsidRPr="005F7107" w:rsidRDefault="00CD5C17" w:rsidP="00CA4199">
            <w:pPr>
              <w:keepNext/>
              <w:spacing w:line="240" w:lineRule="auto"/>
              <w:jc w:val="left"/>
              <w:rPr>
                <w:rFonts w:cs="Arial"/>
                <w:szCs w:val="18"/>
                <w:highlight w:val="yellow"/>
              </w:rPr>
            </w:pPr>
          </w:p>
        </w:tc>
        <w:tc>
          <w:tcPr>
            <w:tcW w:w="1842" w:type="dxa"/>
            <w:shd w:val="clear" w:color="auto" w:fill="FFFFFF" w:themeFill="background1"/>
          </w:tcPr>
          <w:p w14:paraId="7B53B519" w14:textId="77777777" w:rsidR="00CD5C17" w:rsidRPr="005F7107" w:rsidRDefault="00CD5C17" w:rsidP="00CA4199">
            <w:pPr>
              <w:keepNext/>
              <w:spacing w:line="240" w:lineRule="auto"/>
              <w:jc w:val="left"/>
              <w:rPr>
                <w:rFonts w:cs="Arial"/>
                <w:szCs w:val="18"/>
                <w:highlight w:val="yellow"/>
              </w:rPr>
            </w:pPr>
          </w:p>
        </w:tc>
        <w:tc>
          <w:tcPr>
            <w:tcW w:w="3000" w:type="dxa"/>
            <w:shd w:val="clear" w:color="auto" w:fill="FFFFFF" w:themeFill="background1"/>
          </w:tcPr>
          <w:p w14:paraId="555788AD" w14:textId="77777777" w:rsidR="00CD5C17" w:rsidRPr="005F7107" w:rsidRDefault="00CD5C17" w:rsidP="00CA4199">
            <w:pPr>
              <w:keepNext/>
              <w:spacing w:line="240" w:lineRule="auto"/>
              <w:jc w:val="left"/>
              <w:rPr>
                <w:rFonts w:cs="Arial"/>
                <w:szCs w:val="18"/>
                <w:highlight w:val="yellow"/>
              </w:rPr>
            </w:pPr>
          </w:p>
        </w:tc>
      </w:tr>
      <w:tr w:rsidR="00CD5C17" w14:paraId="022781D0" w14:textId="77777777" w:rsidTr="005E7B50">
        <w:trPr>
          <w:trHeight w:val="362"/>
        </w:trPr>
        <w:tc>
          <w:tcPr>
            <w:tcW w:w="846" w:type="dxa"/>
            <w:shd w:val="clear" w:color="auto" w:fill="FFFFFF" w:themeFill="background1"/>
            <w:noWrap/>
          </w:tcPr>
          <w:p w14:paraId="53865ED0" w14:textId="77777777" w:rsidR="00CD5C17" w:rsidRPr="005F7107" w:rsidRDefault="00CD5C17" w:rsidP="00CA4199">
            <w:pPr>
              <w:spacing w:line="240" w:lineRule="auto"/>
              <w:jc w:val="left"/>
              <w:rPr>
                <w:rFonts w:cs="Arial"/>
                <w:szCs w:val="18"/>
                <w:highlight w:val="yellow"/>
              </w:rPr>
            </w:pPr>
          </w:p>
        </w:tc>
        <w:tc>
          <w:tcPr>
            <w:tcW w:w="1701" w:type="dxa"/>
            <w:shd w:val="clear" w:color="auto" w:fill="FFFFFF" w:themeFill="background1"/>
            <w:noWrap/>
          </w:tcPr>
          <w:p w14:paraId="64F045A0" w14:textId="77777777" w:rsidR="00CD5C17" w:rsidRPr="005F7107" w:rsidRDefault="00CD5C17" w:rsidP="00CA4199">
            <w:pPr>
              <w:keepNext/>
              <w:spacing w:line="240" w:lineRule="auto"/>
              <w:jc w:val="left"/>
              <w:rPr>
                <w:rFonts w:cs="Arial"/>
                <w:szCs w:val="18"/>
                <w:highlight w:val="yellow"/>
              </w:rPr>
            </w:pPr>
          </w:p>
        </w:tc>
        <w:tc>
          <w:tcPr>
            <w:tcW w:w="1843" w:type="dxa"/>
            <w:shd w:val="clear" w:color="auto" w:fill="FFFFFF" w:themeFill="background1"/>
            <w:noWrap/>
          </w:tcPr>
          <w:p w14:paraId="70ABF2D3" w14:textId="77777777" w:rsidR="00CD5C17" w:rsidRPr="005F7107" w:rsidRDefault="00CD5C17" w:rsidP="00CA4199">
            <w:pPr>
              <w:keepNext/>
              <w:spacing w:line="240" w:lineRule="auto"/>
              <w:jc w:val="left"/>
              <w:rPr>
                <w:rFonts w:cs="Arial"/>
                <w:szCs w:val="18"/>
                <w:highlight w:val="yellow"/>
              </w:rPr>
            </w:pPr>
          </w:p>
        </w:tc>
        <w:tc>
          <w:tcPr>
            <w:tcW w:w="1842" w:type="dxa"/>
            <w:shd w:val="clear" w:color="auto" w:fill="FFFFFF" w:themeFill="background1"/>
          </w:tcPr>
          <w:p w14:paraId="0F8F717B" w14:textId="77777777" w:rsidR="00CD5C17" w:rsidRPr="005F7107" w:rsidRDefault="00CD5C17" w:rsidP="00CA4199">
            <w:pPr>
              <w:keepNext/>
              <w:spacing w:line="240" w:lineRule="auto"/>
              <w:jc w:val="left"/>
              <w:rPr>
                <w:rFonts w:cs="Arial"/>
                <w:szCs w:val="18"/>
                <w:highlight w:val="yellow"/>
              </w:rPr>
            </w:pPr>
          </w:p>
        </w:tc>
        <w:tc>
          <w:tcPr>
            <w:tcW w:w="3000" w:type="dxa"/>
            <w:shd w:val="clear" w:color="auto" w:fill="FFFFFF" w:themeFill="background1"/>
          </w:tcPr>
          <w:p w14:paraId="0D0133A9" w14:textId="77777777" w:rsidR="00CD5C17" w:rsidRPr="005F7107" w:rsidRDefault="00CD5C17" w:rsidP="00CA4199">
            <w:pPr>
              <w:keepNext/>
              <w:spacing w:line="240" w:lineRule="auto"/>
              <w:jc w:val="left"/>
              <w:rPr>
                <w:rFonts w:cs="Arial"/>
                <w:szCs w:val="18"/>
                <w:highlight w:val="yellow"/>
              </w:rPr>
            </w:pPr>
          </w:p>
        </w:tc>
      </w:tr>
      <w:tr w:rsidR="00CD5C17" w14:paraId="7A476867" w14:textId="77777777" w:rsidTr="005E7B50">
        <w:trPr>
          <w:trHeight w:val="362"/>
        </w:trPr>
        <w:tc>
          <w:tcPr>
            <w:tcW w:w="846" w:type="dxa"/>
            <w:shd w:val="clear" w:color="auto" w:fill="FFFFFF" w:themeFill="background1"/>
            <w:noWrap/>
          </w:tcPr>
          <w:p w14:paraId="40ABAA81" w14:textId="77777777" w:rsidR="00CD5C17" w:rsidRPr="005F7107" w:rsidRDefault="00CD5C17" w:rsidP="00CA4199">
            <w:pPr>
              <w:spacing w:line="240" w:lineRule="auto"/>
              <w:jc w:val="left"/>
              <w:rPr>
                <w:rFonts w:cs="Arial"/>
                <w:szCs w:val="18"/>
                <w:highlight w:val="yellow"/>
              </w:rPr>
            </w:pPr>
          </w:p>
        </w:tc>
        <w:tc>
          <w:tcPr>
            <w:tcW w:w="1701" w:type="dxa"/>
            <w:shd w:val="clear" w:color="auto" w:fill="FFFFFF" w:themeFill="background1"/>
            <w:noWrap/>
          </w:tcPr>
          <w:p w14:paraId="14B8FB92" w14:textId="77777777" w:rsidR="00CD5C17" w:rsidRPr="005F7107" w:rsidRDefault="00CD5C17" w:rsidP="00CA4199">
            <w:pPr>
              <w:keepNext/>
              <w:spacing w:line="240" w:lineRule="auto"/>
              <w:jc w:val="left"/>
              <w:rPr>
                <w:rFonts w:cs="Arial"/>
                <w:szCs w:val="18"/>
                <w:highlight w:val="yellow"/>
              </w:rPr>
            </w:pPr>
          </w:p>
        </w:tc>
        <w:tc>
          <w:tcPr>
            <w:tcW w:w="1843" w:type="dxa"/>
            <w:shd w:val="clear" w:color="auto" w:fill="FFFFFF" w:themeFill="background1"/>
            <w:noWrap/>
          </w:tcPr>
          <w:p w14:paraId="1797DF51" w14:textId="77777777" w:rsidR="00CD5C17" w:rsidRPr="005F7107" w:rsidRDefault="00CD5C17" w:rsidP="00CA4199">
            <w:pPr>
              <w:keepNext/>
              <w:spacing w:line="240" w:lineRule="auto"/>
              <w:jc w:val="left"/>
              <w:rPr>
                <w:rFonts w:cs="Arial"/>
                <w:szCs w:val="18"/>
                <w:highlight w:val="yellow"/>
              </w:rPr>
            </w:pPr>
          </w:p>
        </w:tc>
        <w:tc>
          <w:tcPr>
            <w:tcW w:w="1842" w:type="dxa"/>
            <w:shd w:val="clear" w:color="auto" w:fill="FFFFFF" w:themeFill="background1"/>
          </w:tcPr>
          <w:p w14:paraId="385EE0A5" w14:textId="77777777" w:rsidR="00CD5C17" w:rsidRPr="005F7107" w:rsidRDefault="00CD5C17" w:rsidP="00CA4199">
            <w:pPr>
              <w:keepNext/>
              <w:spacing w:line="240" w:lineRule="auto"/>
              <w:jc w:val="left"/>
              <w:rPr>
                <w:rFonts w:cs="Arial"/>
                <w:szCs w:val="18"/>
                <w:highlight w:val="yellow"/>
              </w:rPr>
            </w:pPr>
          </w:p>
        </w:tc>
        <w:tc>
          <w:tcPr>
            <w:tcW w:w="3000" w:type="dxa"/>
            <w:shd w:val="clear" w:color="auto" w:fill="FFFFFF" w:themeFill="background1"/>
          </w:tcPr>
          <w:p w14:paraId="2ADCF8F4" w14:textId="77777777" w:rsidR="00CD5C17" w:rsidRPr="005F7107" w:rsidRDefault="00CD5C17" w:rsidP="00CA4199">
            <w:pPr>
              <w:keepNext/>
              <w:spacing w:line="240" w:lineRule="auto"/>
              <w:jc w:val="left"/>
              <w:rPr>
                <w:rFonts w:cs="Arial"/>
                <w:szCs w:val="18"/>
                <w:highlight w:val="yellow"/>
              </w:rPr>
            </w:pPr>
          </w:p>
        </w:tc>
      </w:tr>
      <w:tr w:rsidR="00CD5C17" w14:paraId="1E55E2E6" w14:textId="77777777" w:rsidTr="005E7B50">
        <w:trPr>
          <w:trHeight w:val="362"/>
        </w:trPr>
        <w:tc>
          <w:tcPr>
            <w:tcW w:w="846" w:type="dxa"/>
            <w:shd w:val="clear" w:color="auto" w:fill="FFFFFF" w:themeFill="background1"/>
            <w:noWrap/>
          </w:tcPr>
          <w:p w14:paraId="207D275D" w14:textId="77777777" w:rsidR="00CD5C17" w:rsidRPr="005F7107" w:rsidRDefault="00CD5C17" w:rsidP="00CA4199">
            <w:pPr>
              <w:spacing w:line="240" w:lineRule="auto"/>
              <w:jc w:val="left"/>
              <w:rPr>
                <w:rFonts w:cs="Arial"/>
                <w:szCs w:val="18"/>
                <w:highlight w:val="yellow"/>
              </w:rPr>
            </w:pPr>
          </w:p>
        </w:tc>
        <w:tc>
          <w:tcPr>
            <w:tcW w:w="1701" w:type="dxa"/>
            <w:shd w:val="clear" w:color="auto" w:fill="FFFFFF" w:themeFill="background1"/>
            <w:noWrap/>
          </w:tcPr>
          <w:p w14:paraId="7C5BDCA5" w14:textId="77777777" w:rsidR="00CD5C17" w:rsidRPr="005F7107" w:rsidRDefault="00CD5C17" w:rsidP="00CA4199">
            <w:pPr>
              <w:spacing w:line="240" w:lineRule="auto"/>
              <w:jc w:val="left"/>
              <w:rPr>
                <w:rFonts w:cs="Arial"/>
                <w:szCs w:val="18"/>
                <w:highlight w:val="yellow"/>
              </w:rPr>
            </w:pPr>
          </w:p>
        </w:tc>
        <w:tc>
          <w:tcPr>
            <w:tcW w:w="1843" w:type="dxa"/>
            <w:shd w:val="clear" w:color="auto" w:fill="FFFFFF" w:themeFill="background1"/>
            <w:noWrap/>
          </w:tcPr>
          <w:p w14:paraId="6B2C992E" w14:textId="77777777" w:rsidR="00CD5C17" w:rsidRPr="005F7107" w:rsidRDefault="00CD5C17" w:rsidP="00CA4199">
            <w:pPr>
              <w:spacing w:line="240" w:lineRule="auto"/>
              <w:jc w:val="left"/>
              <w:rPr>
                <w:rFonts w:cs="Arial"/>
                <w:szCs w:val="18"/>
                <w:highlight w:val="yellow"/>
              </w:rPr>
            </w:pPr>
          </w:p>
        </w:tc>
        <w:tc>
          <w:tcPr>
            <w:tcW w:w="1842" w:type="dxa"/>
            <w:shd w:val="clear" w:color="auto" w:fill="FFFFFF" w:themeFill="background1"/>
          </w:tcPr>
          <w:p w14:paraId="28FD61A3" w14:textId="77777777" w:rsidR="00CD5C17" w:rsidRPr="005F7107" w:rsidRDefault="00CD5C17" w:rsidP="00CA4199">
            <w:pPr>
              <w:spacing w:line="240" w:lineRule="auto"/>
              <w:jc w:val="left"/>
              <w:rPr>
                <w:rFonts w:cs="Arial"/>
                <w:szCs w:val="18"/>
                <w:highlight w:val="yellow"/>
              </w:rPr>
            </w:pPr>
          </w:p>
        </w:tc>
        <w:tc>
          <w:tcPr>
            <w:tcW w:w="3000" w:type="dxa"/>
            <w:shd w:val="clear" w:color="auto" w:fill="FFFFFF" w:themeFill="background1"/>
          </w:tcPr>
          <w:p w14:paraId="1B9781A9" w14:textId="77777777" w:rsidR="00CD5C17" w:rsidRPr="005F7107" w:rsidRDefault="00CD5C17" w:rsidP="00CA4199">
            <w:pPr>
              <w:spacing w:line="240" w:lineRule="auto"/>
              <w:jc w:val="left"/>
              <w:rPr>
                <w:rFonts w:cs="Arial"/>
                <w:szCs w:val="18"/>
                <w:highlight w:val="yellow"/>
              </w:rPr>
            </w:pPr>
          </w:p>
        </w:tc>
      </w:tr>
    </w:tbl>
    <w:p w14:paraId="5FEE555D" w14:textId="77777777" w:rsidR="00CA4199" w:rsidRDefault="00CA4199" w:rsidP="005E7B50">
      <w:pPr>
        <w:spacing w:before="120" w:after="60" w:line="240" w:lineRule="auto"/>
      </w:pPr>
    </w:p>
    <w:p w14:paraId="554DB962" w14:textId="77777777" w:rsidR="00050D91" w:rsidRDefault="00050D91">
      <w:pPr>
        <w:rPr>
          <w:rFonts w:cs="Arial"/>
          <w:color w:val="FFFFFF"/>
          <w:sz w:val="24"/>
        </w:rPr>
      </w:pPr>
    </w:p>
    <w:p w14:paraId="21CDD452" w14:textId="77777777" w:rsidR="00050D91" w:rsidRDefault="00C053E0">
      <w:pPr>
        <w:spacing w:after="120"/>
        <w:rPr>
          <w:rFonts w:cs="Arial"/>
        </w:rPr>
      </w:pPr>
      <w:r>
        <w:br w:type="page"/>
      </w:r>
    </w:p>
    <w:p w14:paraId="705720F5" w14:textId="77777777" w:rsidR="00050D91" w:rsidRDefault="00C053E0">
      <w:pPr>
        <w:pStyle w:val="Heading1"/>
        <w:jc w:val="left"/>
      </w:pPr>
      <w:bookmarkStart w:id="73" w:name="_Toc153363011"/>
      <w:bookmarkStart w:id="74" w:name="_Toc198299276"/>
      <w:r>
        <w:lastRenderedPageBreak/>
        <w:t>signature page to part II of arrangement</w:t>
      </w:r>
      <w:r>
        <w:br/>
        <w:t>(healthcare provider specific requirements)</w:t>
      </w:r>
      <w:bookmarkEnd w:id="73"/>
      <w:bookmarkEnd w:id="74"/>
    </w:p>
    <w:p w14:paraId="599848AB" w14:textId="77777777" w:rsidR="00050D91" w:rsidRDefault="00050D91">
      <w:pPr>
        <w:spacing w:after="120"/>
        <w:rPr>
          <w:rFonts w:cs="Arial"/>
          <w:b/>
        </w:rPr>
      </w:pPr>
    </w:p>
    <w:p w14:paraId="4228B717" w14:textId="53021AC7" w:rsidR="005D3F9B" w:rsidRDefault="005D3F9B" w:rsidP="005D3F9B">
      <w:pPr>
        <w:spacing w:after="120"/>
        <w:rPr>
          <w:rFonts w:cs="Arial"/>
        </w:rPr>
      </w:pPr>
      <w:r>
        <w:rPr>
          <w:rFonts w:cs="Arial"/>
          <w:b/>
        </w:rPr>
        <w:t>IN WITNESS WHEREOF</w:t>
      </w:r>
      <w:r>
        <w:rPr>
          <w:rFonts w:cs="Arial"/>
        </w:rPr>
        <w:t xml:space="preserve"> this </w:t>
      </w:r>
      <w:r w:rsidR="00F06EAB">
        <w:rPr>
          <w:rFonts w:cs="Arial"/>
        </w:rPr>
        <w:t>HPSR (forming part of the Arrangement)</w:t>
      </w:r>
      <w:r>
        <w:rPr>
          <w:rFonts w:cs="Arial"/>
        </w:rPr>
        <w:t xml:space="preserve"> is executed by the </w:t>
      </w:r>
      <w:r w:rsidR="00F06EAB">
        <w:rPr>
          <w:rFonts w:cs="Arial"/>
        </w:rPr>
        <w:t>P</w:t>
      </w:r>
      <w:r>
        <w:rPr>
          <w:rFonts w:cs="Arial"/>
        </w:rPr>
        <w:t>arties as follows:-</w:t>
      </w:r>
    </w:p>
    <w:p w14:paraId="2F04C792" w14:textId="77777777" w:rsidR="005D3F9B" w:rsidRDefault="005D3F9B" w:rsidP="005D3F9B">
      <w:pPr>
        <w:spacing w:after="120"/>
        <w:rPr>
          <w:rFonts w:cs="Arial"/>
        </w:rPr>
      </w:pPr>
    </w:p>
    <w:tbl>
      <w:tblPr>
        <w:tblW w:w="9356" w:type="dxa"/>
        <w:tblLayout w:type="fixed"/>
        <w:tblLook w:val="04A0" w:firstRow="1" w:lastRow="0" w:firstColumn="1" w:lastColumn="0" w:noHBand="0" w:noVBand="1"/>
      </w:tblPr>
      <w:tblGrid>
        <w:gridCol w:w="3087"/>
        <w:gridCol w:w="457"/>
        <w:gridCol w:w="567"/>
        <w:gridCol w:w="5245"/>
      </w:tblGrid>
      <w:tr w:rsidR="005D3F9B" w14:paraId="5050B7DC" w14:textId="77777777" w:rsidTr="007A2F15">
        <w:trPr>
          <w:trHeight w:val="319"/>
        </w:trPr>
        <w:tc>
          <w:tcPr>
            <w:tcW w:w="3087" w:type="dxa"/>
          </w:tcPr>
          <w:p w14:paraId="1397C098" w14:textId="77777777" w:rsidR="005D3F9B" w:rsidRPr="003C0B35" w:rsidRDefault="005D3F9B" w:rsidP="003A7BD9">
            <w:pPr>
              <w:spacing w:line="240" w:lineRule="auto"/>
              <w:rPr>
                <w:b/>
              </w:rPr>
            </w:pPr>
            <w:r w:rsidRPr="003C0B35">
              <w:rPr>
                <w:b/>
              </w:rPr>
              <w:t>Signed by</w:t>
            </w:r>
          </w:p>
          <w:p w14:paraId="2592B4EF" w14:textId="77777777" w:rsidR="007A2F15" w:rsidRDefault="005D3F9B" w:rsidP="005D3F9B">
            <w:pPr>
              <w:spacing w:line="240" w:lineRule="auto"/>
              <w:rPr>
                <w:b/>
              </w:rPr>
            </w:pPr>
            <w:r w:rsidRPr="003C0B35">
              <w:rPr>
                <w:b/>
              </w:rPr>
              <w:t>for and on behalf of</w:t>
            </w:r>
            <w:r w:rsidR="003C0B35" w:rsidRPr="003C0B35">
              <w:rPr>
                <w:b/>
              </w:rPr>
              <w:t xml:space="preserve"> </w:t>
            </w:r>
            <w:r w:rsidRPr="003C0B35">
              <w:rPr>
                <w:b/>
              </w:rPr>
              <w:t xml:space="preserve"> </w:t>
            </w:r>
          </w:p>
          <w:p w14:paraId="3FC4415D" w14:textId="0E594C8F" w:rsidR="005D3F9B" w:rsidRPr="003C0B35" w:rsidRDefault="005D3F9B" w:rsidP="007A2F15">
            <w:pPr>
              <w:spacing w:line="240" w:lineRule="auto"/>
              <w:rPr>
                <w:rFonts w:cs="Arial"/>
                <w:b/>
                <w:sz w:val="22"/>
              </w:rPr>
            </w:pPr>
            <w:r w:rsidRPr="003C0B35">
              <w:rPr>
                <w:b/>
              </w:rPr>
              <w:t>PROVIDER:</w:t>
            </w:r>
          </w:p>
        </w:tc>
        <w:tc>
          <w:tcPr>
            <w:tcW w:w="457" w:type="dxa"/>
          </w:tcPr>
          <w:p w14:paraId="670C64D3" w14:textId="77777777" w:rsidR="005D3F9B" w:rsidRDefault="005D3F9B" w:rsidP="003A7BD9">
            <w:pPr>
              <w:rPr>
                <w:rFonts w:cs="Arial"/>
                <w:sz w:val="22"/>
              </w:rPr>
            </w:pPr>
          </w:p>
        </w:tc>
        <w:tc>
          <w:tcPr>
            <w:tcW w:w="567" w:type="dxa"/>
          </w:tcPr>
          <w:p w14:paraId="6184DCE6" w14:textId="77777777" w:rsidR="005D3F9B" w:rsidRDefault="005D3F9B" w:rsidP="003A7BD9">
            <w:pPr>
              <w:ind w:right="12"/>
              <w:rPr>
                <w:rFonts w:cs="Arial"/>
                <w:sz w:val="22"/>
              </w:rPr>
            </w:pPr>
          </w:p>
        </w:tc>
        <w:tc>
          <w:tcPr>
            <w:tcW w:w="5245" w:type="dxa"/>
            <w:tcBorders>
              <w:bottom w:val="single" w:sz="4" w:space="0" w:color="auto"/>
            </w:tcBorders>
            <w:vAlign w:val="bottom"/>
          </w:tcPr>
          <w:p w14:paraId="411B5320" w14:textId="77777777" w:rsidR="005D3F9B" w:rsidRPr="009161A4" w:rsidRDefault="005D3F9B" w:rsidP="009161A4">
            <w:pPr>
              <w:spacing w:before="60" w:after="60" w:line="240" w:lineRule="auto"/>
              <w:rPr>
                <w:rFonts w:cs="Arial"/>
                <w:szCs w:val="18"/>
              </w:rPr>
            </w:pPr>
          </w:p>
        </w:tc>
      </w:tr>
    </w:tbl>
    <w:p w14:paraId="43AA4678" w14:textId="623BDDF0" w:rsidR="00403D49" w:rsidRDefault="007A2F15" w:rsidP="005D3F9B">
      <w:pPr>
        <w:spacing w:line="240" w:lineRule="auto"/>
        <w:rPr>
          <w:rFonts w:cs="Arial"/>
          <w:sz w:val="22"/>
        </w:rPr>
      </w:pPr>
      <w:r>
        <w:rPr>
          <w:rFonts w:cs="Arial"/>
          <w:sz w:val="22"/>
        </w:rPr>
        <w:t xml:space="preserve">                                                                                   Authorised Signatory </w:t>
      </w:r>
    </w:p>
    <w:tbl>
      <w:tblPr>
        <w:tblW w:w="9356" w:type="dxa"/>
        <w:tblLayout w:type="fixed"/>
        <w:tblLook w:val="04A0" w:firstRow="1" w:lastRow="0" w:firstColumn="1" w:lastColumn="0" w:noHBand="0" w:noVBand="1"/>
      </w:tblPr>
      <w:tblGrid>
        <w:gridCol w:w="3087"/>
        <w:gridCol w:w="457"/>
        <w:gridCol w:w="567"/>
        <w:gridCol w:w="5245"/>
      </w:tblGrid>
      <w:tr w:rsidR="007A2F15" w14:paraId="055FF0BC" w14:textId="77777777" w:rsidTr="007A2F15">
        <w:trPr>
          <w:trHeight w:val="907"/>
        </w:trPr>
        <w:tc>
          <w:tcPr>
            <w:tcW w:w="3087" w:type="dxa"/>
          </w:tcPr>
          <w:p w14:paraId="1520FC4B" w14:textId="4CB48C40" w:rsidR="007A2F15" w:rsidRDefault="007A2F15" w:rsidP="003A7BD9">
            <w:pPr>
              <w:spacing w:line="240" w:lineRule="auto"/>
              <w:rPr>
                <w:rFonts w:cs="Arial"/>
                <w:sz w:val="22"/>
              </w:rPr>
            </w:pPr>
            <w:r>
              <w:rPr>
                <w:rFonts w:cs="Arial"/>
                <w:sz w:val="22"/>
              </w:rPr>
              <w:t xml:space="preserve">Print Full Company Name* of Provider in Block Capitals: </w:t>
            </w:r>
          </w:p>
          <w:p w14:paraId="332231AE" w14:textId="424EB0A3" w:rsidR="007A2F15" w:rsidRDefault="007A2F15" w:rsidP="007A2F15">
            <w:pPr>
              <w:spacing w:line="240" w:lineRule="auto"/>
              <w:rPr>
                <w:rFonts w:cs="Arial"/>
                <w:sz w:val="22"/>
              </w:rPr>
            </w:pPr>
            <w:r>
              <w:rPr>
                <w:rFonts w:cs="Arial"/>
                <w:sz w:val="22"/>
              </w:rPr>
              <w:t>*</w:t>
            </w:r>
            <w:r w:rsidRPr="007A2F15">
              <w:rPr>
                <w:rFonts w:cs="Arial"/>
                <w:i/>
                <w:sz w:val="18"/>
                <w:szCs w:val="18"/>
              </w:rPr>
              <w:t>or Organisation Name where</w:t>
            </w:r>
            <w:r>
              <w:rPr>
                <w:rFonts w:cs="Arial"/>
                <w:i/>
                <w:sz w:val="18"/>
                <w:szCs w:val="18"/>
              </w:rPr>
              <w:t xml:space="preserve"> Provider is</w:t>
            </w:r>
            <w:r w:rsidRPr="007A2F15">
              <w:rPr>
                <w:rFonts w:cs="Arial"/>
                <w:i/>
                <w:sz w:val="18"/>
                <w:szCs w:val="18"/>
              </w:rPr>
              <w:t xml:space="preserve"> not a company</w:t>
            </w:r>
          </w:p>
        </w:tc>
        <w:tc>
          <w:tcPr>
            <w:tcW w:w="457" w:type="dxa"/>
          </w:tcPr>
          <w:p w14:paraId="41D8A66B" w14:textId="77777777" w:rsidR="007A2F15" w:rsidRDefault="007A2F15" w:rsidP="003A7BD9">
            <w:pPr>
              <w:rPr>
                <w:rFonts w:cs="Arial"/>
                <w:sz w:val="22"/>
              </w:rPr>
            </w:pPr>
          </w:p>
        </w:tc>
        <w:tc>
          <w:tcPr>
            <w:tcW w:w="567" w:type="dxa"/>
            <w:vAlign w:val="bottom"/>
          </w:tcPr>
          <w:p w14:paraId="2F753847" w14:textId="77777777" w:rsidR="007A2F15" w:rsidRPr="00250E0F" w:rsidRDefault="007A2F15" w:rsidP="003A7BD9">
            <w:pPr>
              <w:spacing w:line="240" w:lineRule="auto"/>
              <w:ind w:right="12"/>
            </w:pPr>
          </w:p>
        </w:tc>
        <w:tc>
          <w:tcPr>
            <w:tcW w:w="5245" w:type="dxa"/>
            <w:tcBorders>
              <w:bottom w:val="single" w:sz="4" w:space="0" w:color="auto"/>
            </w:tcBorders>
            <w:vAlign w:val="bottom"/>
          </w:tcPr>
          <w:p w14:paraId="3EFCDABA" w14:textId="77777777" w:rsidR="007A2F15" w:rsidRDefault="007A2F15" w:rsidP="009F7280">
            <w:pPr>
              <w:spacing w:before="60" w:after="60" w:line="240" w:lineRule="auto"/>
              <w:rPr>
                <w:rFonts w:cs="Arial"/>
                <w:szCs w:val="18"/>
              </w:rPr>
            </w:pPr>
          </w:p>
        </w:tc>
      </w:tr>
      <w:tr w:rsidR="007A2F15" w14:paraId="376D0C5E" w14:textId="77777777" w:rsidTr="007A2F15">
        <w:trPr>
          <w:trHeight w:val="332"/>
        </w:trPr>
        <w:tc>
          <w:tcPr>
            <w:tcW w:w="3087" w:type="dxa"/>
          </w:tcPr>
          <w:p w14:paraId="59B3613A" w14:textId="77777777" w:rsidR="007A2F15" w:rsidRDefault="007A2F15" w:rsidP="003A7BD9">
            <w:pPr>
              <w:spacing w:line="240" w:lineRule="auto"/>
              <w:rPr>
                <w:rFonts w:cs="Arial"/>
                <w:sz w:val="22"/>
              </w:rPr>
            </w:pPr>
          </w:p>
        </w:tc>
        <w:tc>
          <w:tcPr>
            <w:tcW w:w="457" w:type="dxa"/>
          </w:tcPr>
          <w:p w14:paraId="51A5C85C" w14:textId="77777777" w:rsidR="007A2F15" w:rsidRDefault="007A2F15" w:rsidP="003A7BD9">
            <w:pPr>
              <w:rPr>
                <w:rFonts w:cs="Arial"/>
                <w:sz w:val="22"/>
              </w:rPr>
            </w:pPr>
          </w:p>
        </w:tc>
        <w:tc>
          <w:tcPr>
            <w:tcW w:w="567" w:type="dxa"/>
            <w:vAlign w:val="bottom"/>
          </w:tcPr>
          <w:p w14:paraId="6004468A" w14:textId="77777777" w:rsidR="007A2F15" w:rsidRPr="00250E0F" w:rsidRDefault="007A2F15" w:rsidP="003A7BD9">
            <w:pPr>
              <w:spacing w:line="240" w:lineRule="auto"/>
              <w:ind w:right="12"/>
            </w:pPr>
          </w:p>
        </w:tc>
        <w:tc>
          <w:tcPr>
            <w:tcW w:w="5245" w:type="dxa"/>
            <w:tcBorders>
              <w:bottom w:val="single" w:sz="4" w:space="0" w:color="auto"/>
            </w:tcBorders>
            <w:vAlign w:val="bottom"/>
          </w:tcPr>
          <w:p w14:paraId="1F130329" w14:textId="4A4C6136" w:rsidR="007A2F15" w:rsidRDefault="007A2F15" w:rsidP="009F7280">
            <w:pPr>
              <w:spacing w:before="60" w:after="60" w:line="240" w:lineRule="auto"/>
              <w:rPr>
                <w:rFonts w:cs="Arial"/>
                <w:szCs w:val="18"/>
              </w:rPr>
            </w:pPr>
            <w:r>
              <w:rPr>
                <w:rFonts w:cs="Arial"/>
                <w:szCs w:val="18"/>
              </w:rPr>
              <w:t>Name of Provider (BLOCK CAPITALS)</w:t>
            </w:r>
          </w:p>
        </w:tc>
      </w:tr>
      <w:tr w:rsidR="005D3F9B" w14:paraId="6EA6AF47" w14:textId="77777777" w:rsidTr="007A2F15">
        <w:trPr>
          <w:trHeight w:val="907"/>
        </w:trPr>
        <w:tc>
          <w:tcPr>
            <w:tcW w:w="3087" w:type="dxa"/>
          </w:tcPr>
          <w:p w14:paraId="765E315F" w14:textId="1FEC43E9" w:rsidR="005D3F9B" w:rsidRDefault="007A2F15" w:rsidP="003A7BD9">
            <w:pPr>
              <w:spacing w:line="240" w:lineRule="auto"/>
              <w:rPr>
                <w:rFonts w:cs="Arial"/>
                <w:sz w:val="22"/>
              </w:rPr>
            </w:pPr>
            <w:r>
              <w:rPr>
                <w:rFonts w:cs="Arial"/>
                <w:sz w:val="22"/>
              </w:rPr>
              <w:t xml:space="preserve">Print Name of Authorised Signatory in Block Capitals: </w:t>
            </w:r>
          </w:p>
        </w:tc>
        <w:tc>
          <w:tcPr>
            <w:tcW w:w="457" w:type="dxa"/>
          </w:tcPr>
          <w:p w14:paraId="16990A2B" w14:textId="77777777" w:rsidR="005D3F9B" w:rsidRDefault="005D3F9B" w:rsidP="003A7BD9">
            <w:pPr>
              <w:rPr>
                <w:rFonts w:cs="Arial"/>
                <w:sz w:val="22"/>
              </w:rPr>
            </w:pPr>
          </w:p>
        </w:tc>
        <w:tc>
          <w:tcPr>
            <w:tcW w:w="567" w:type="dxa"/>
            <w:vAlign w:val="bottom"/>
          </w:tcPr>
          <w:p w14:paraId="0827C274" w14:textId="22733081" w:rsidR="005D3F9B" w:rsidRPr="00250E0F" w:rsidRDefault="005D3F9B" w:rsidP="003A7BD9">
            <w:pPr>
              <w:spacing w:line="240" w:lineRule="auto"/>
              <w:ind w:right="12"/>
              <w:rPr>
                <w:rFonts w:cs="Arial"/>
                <w:sz w:val="22"/>
              </w:rPr>
            </w:pPr>
          </w:p>
        </w:tc>
        <w:tc>
          <w:tcPr>
            <w:tcW w:w="5245" w:type="dxa"/>
            <w:tcBorders>
              <w:bottom w:val="single" w:sz="4" w:space="0" w:color="auto"/>
            </w:tcBorders>
            <w:vAlign w:val="bottom"/>
          </w:tcPr>
          <w:p w14:paraId="785BA3C5" w14:textId="77777777" w:rsidR="005D3F9B" w:rsidRPr="009161A4" w:rsidRDefault="009F7280" w:rsidP="007A2F15">
            <w:pPr>
              <w:spacing w:line="240" w:lineRule="auto"/>
              <w:rPr>
                <w:rFonts w:cs="Arial"/>
                <w:szCs w:val="18"/>
              </w:rPr>
            </w:pPr>
            <w:r>
              <w:rPr>
                <w:rFonts w:cs="Arial"/>
                <w:szCs w:val="18"/>
              </w:rPr>
              <w:t xml:space="preserve"> </w:t>
            </w:r>
          </w:p>
        </w:tc>
      </w:tr>
      <w:tr w:rsidR="005D3F9B" w14:paraId="354B3F8A" w14:textId="77777777" w:rsidTr="007A2F15">
        <w:tc>
          <w:tcPr>
            <w:tcW w:w="3087" w:type="dxa"/>
            <w:vAlign w:val="bottom"/>
          </w:tcPr>
          <w:p w14:paraId="0B9F3A98" w14:textId="77777777" w:rsidR="005D3F9B" w:rsidRDefault="005D3F9B" w:rsidP="003A7BD9">
            <w:pPr>
              <w:spacing w:line="240" w:lineRule="auto"/>
            </w:pPr>
          </w:p>
        </w:tc>
        <w:tc>
          <w:tcPr>
            <w:tcW w:w="457" w:type="dxa"/>
          </w:tcPr>
          <w:p w14:paraId="7697A02C" w14:textId="77777777" w:rsidR="005D3F9B" w:rsidRDefault="005D3F9B" w:rsidP="003A7BD9">
            <w:pPr>
              <w:rPr>
                <w:rFonts w:cs="Arial"/>
                <w:sz w:val="22"/>
              </w:rPr>
            </w:pPr>
          </w:p>
        </w:tc>
        <w:tc>
          <w:tcPr>
            <w:tcW w:w="567" w:type="dxa"/>
            <w:vAlign w:val="bottom"/>
          </w:tcPr>
          <w:p w14:paraId="31E8B8B6" w14:textId="77777777" w:rsidR="005D3F9B" w:rsidRPr="00250E0F" w:rsidRDefault="005D3F9B" w:rsidP="003A7BD9">
            <w:pPr>
              <w:spacing w:line="240" w:lineRule="auto"/>
              <w:ind w:right="12"/>
            </w:pPr>
          </w:p>
        </w:tc>
        <w:tc>
          <w:tcPr>
            <w:tcW w:w="5245" w:type="dxa"/>
            <w:tcBorders>
              <w:top w:val="single" w:sz="4" w:space="0" w:color="auto"/>
            </w:tcBorders>
          </w:tcPr>
          <w:p w14:paraId="4802FA5B" w14:textId="0843993A" w:rsidR="005D3F9B" w:rsidRDefault="007A2F15" w:rsidP="007A2F15">
            <w:pPr>
              <w:ind w:right="12"/>
              <w:rPr>
                <w:rFonts w:cs="Arial"/>
                <w:sz w:val="22"/>
              </w:rPr>
            </w:pPr>
            <w:r>
              <w:rPr>
                <w:rFonts w:cs="Arial"/>
                <w:sz w:val="22"/>
              </w:rPr>
              <w:t>Authorised Signatory Name (BLOCK CAPITALS)</w:t>
            </w:r>
          </w:p>
        </w:tc>
      </w:tr>
      <w:tr w:rsidR="007A2F15" w14:paraId="4628BD0B" w14:textId="77777777" w:rsidTr="007A2F15">
        <w:trPr>
          <w:trHeight w:val="597"/>
        </w:trPr>
        <w:tc>
          <w:tcPr>
            <w:tcW w:w="3087" w:type="dxa"/>
            <w:vAlign w:val="bottom"/>
          </w:tcPr>
          <w:p w14:paraId="546C81DF" w14:textId="7765A4A9" w:rsidR="007A2F15" w:rsidRDefault="007A2F15" w:rsidP="007A2F15">
            <w:pPr>
              <w:rPr>
                <w:rFonts w:cs="Arial"/>
                <w:sz w:val="22"/>
              </w:rPr>
            </w:pPr>
            <w:r>
              <w:rPr>
                <w:rFonts w:cs="Arial"/>
                <w:sz w:val="22"/>
              </w:rPr>
              <w:t xml:space="preserve">Print Title/Role of Authorised Signatory in Block Capitals: </w:t>
            </w:r>
          </w:p>
        </w:tc>
        <w:tc>
          <w:tcPr>
            <w:tcW w:w="457" w:type="dxa"/>
            <w:vAlign w:val="bottom"/>
          </w:tcPr>
          <w:p w14:paraId="61BF3C86" w14:textId="77777777" w:rsidR="007A2F15" w:rsidRDefault="007A2F15" w:rsidP="007A2F15">
            <w:pPr>
              <w:rPr>
                <w:rFonts w:cs="Arial"/>
                <w:sz w:val="22"/>
              </w:rPr>
            </w:pPr>
          </w:p>
        </w:tc>
        <w:tc>
          <w:tcPr>
            <w:tcW w:w="567" w:type="dxa"/>
            <w:vAlign w:val="bottom"/>
          </w:tcPr>
          <w:p w14:paraId="0081CBD5" w14:textId="4C138305" w:rsidR="007A2F15" w:rsidRPr="00250E0F" w:rsidRDefault="007A2F15" w:rsidP="007A2F15">
            <w:pPr>
              <w:spacing w:line="240" w:lineRule="auto"/>
              <w:ind w:right="11"/>
              <w:rPr>
                <w:rFonts w:cs="Arial"/>
                <w:sz w:val="22"/>
              </w:rPr>
            </w:pPr>
          </w:p>
        </w:tc>
        <w:tc>
          <w:tcPr>
            <w:tcW w:w="5245" w:type="dxa"/>
            <w:tcBorders>
              <w:bottom w:val="single" w:sz="4" w:space="0" w:color="auto"/>
            </w:tcBorders>
            <w:vAlign w:val="bottom"/>
          </w:tcPr>
          <w:p w14:paraId="553EB818" w14:textId="77777777" w:rsidR="007A2F15" w:rsidRDefault="007A2F15" w:rsidP="007A2F15">
            <w:pPr>
              <w:spacing w:line="240" w:lineRule="auto"/>
              <w:ind w:right="11"/>
              <w:rPr>
                <w:rFonts w:cs="Arial"/>
                <w:szCs w:val="18"/>
              </w:rPr>
            </w:pPr>
            <w:r>
              <w:rPr>
                <w:rFonts w:cs="Arial"/>
                <w:szCs w:val="18"/>
              </w:rPr>
              <w:t xml:space="preserve"> </w:t>
            </w:r>
          </w:p>
          <w:p w14:paraId="48590D6C" w14:textId="77777777" w:rsidR="007A2F15" w:rsidRDefault="007A2F15" w:rsidP="007A2F15">
            <w:pPr>
              <w:spacing w:line="240" w:lineRule="auto"/>
              <w:ind w:right="11"/>
              <w:rPr>
                <w:rFonts w:cs="Arial"/>
                <w:szCs w:val="18"/>
              </w:rPr>
            </w:pPr>
          </w:p>
          <w:p w14:paraId="0E75541E" w14:textId="6EEAFF82" w:rsidR="007A2F15" w:rsidRDefault="007A2F15" w:rsidP="007A2F15">
            <w:pPr>
              <w:spacing w:line="240" w:lineRule="auto"/>
              <w:ind w:right="11"/>
              <w:rPr>
                <w:rFonts w:cs="Arial"/>
                <w:sz w:val="22"/>
              </w:rPr>
            </w:pPr>
          </w:p>
        </w:tc>
      </w:tr>
      <w:tr w:rsidR="007A2F15" w14:paraId="30A5D118" w14:textId="77777777" w:rsidTr="007A2F15">
        <w:trPr>
          <w:trHeight w:val="597"/>
        </w:trPr>
        <w:tc>
          <w:tcPr>
            <w:tcW w:w="3087" w:type="dxa"/>
            <w:vAlign w:val="bottom"/>
          </w:tcPr>
          <w:p w14:paraId="2E56BF80" w14:textId="77777777" w:rsidR="007A2F15" w:rsidRDefault="007A2F15" w:rsidP="007A2F15">
            <w:pPr>
              <w:rPr>
                <w:rFonts w:cs="Arial"/>
                <w:sz w:val="22"/>
              </w:rPr>
            </w:pPr>
          </w:p>
        </w:tc>
        <w:tc>
          <w:tcPr>
            <w:tcW w:w="457" w:type="dxa"/>
            <w:vAlign w:val="bottom"/>
          </w:tcPr>
          <w:p w14:paraId="50FD5576" w14:textId="77777777" w:rsidR="007A2F15" w:rsidRDefault="007A2F15" w:rsidP="007A2F15">
            <w:pPr>
              <w:rPr>
                <w:rFonts w:cs="Arial"/>
                <w:sz w:val="22"/>
              </w:rPr>
            </w:pPr>
          </w:p>
        </w:tc>
        <w:tc>
          <w:tcPr>
            <w:tcW w:w="567" w:type="dxa"/>
            <w:vAlign w:val="bottom"/>
          </w:tcPr>
          <w:p w14:paraId="21C4600B" w14:textId="77777777" w:rsidR="007A2F15" w:rsidRPr="00250E0F" w:rsidRDefault="007A2F15" w:rsidP="007A2F15">
            <w:pPr>
              <w:spacing w:line="240" w:lineRule="auto"/>
              <w:ind w:right="11"/>
              <w:rPr>
                <w:rFonts w:cs="Arial"/>
                <w:sz w:val="22"/>
              </w:rPr>
            </w:pPr>
          </w:p>
        </w:tc>
        <w:tc>
          <w:tcPr>
            <w:tcW w:w="5245" w:type="dxa"/>
            <w:tcBorders>
              <w:top w:val="single" w:sz="4" w:space="0" w:color="auto"/>
            </w:tcBorders>
          </w:tcPr>
          <w:p w14:paraId="4007ABD4" w14:textId="7215EB98" w:rsidR="007A2F15" w:rsidRDefault="007A2F15" w:rsidP="007A2F15">
            <w:pPr>
              <w:spacing w:line="240" w:lineRule="auto"/>
              <w:ind w:right="11"/>
              <w:rPr>
                <w:rFonts w:cs="Arial"/>
                <w:sz w:val="22"/>
              </w:rPr>
            </w:pPr>
            <w:r>
              <w:rPr>
                <w:rFonts w:cs="Arial"/>
                <w:sz w:val="22"/>
              </w:rPr>
              <w:t xml:space="preserve">Authorised </w:t>
            </w:r>
            <w:r w:rsidR="00402119">
              <w:rPr>
                <w:rFonts w:cs="Arial"/>
                <w:sz w:val="22"/>
              </w:rPr>
              <w:t>Signatory Title</w:t>
            </w:r>
            <w:r>
              <w:rPr>
                <w:rFonts w:cs="Arial"/>
                <w:sz w:val="22"/>
              </w:rPr>
              <w:t>/Role (BLOCK CAPITALS)</w:t>
            </w:r>
          </w:p>
          <w:p w14:paraId="1A10D22C" w14:textId="77777777" w:rsidR="00F06EAB" w:rsidRDefault="00F06EAB" w:rsidP="007A2F15">
            <w:pPr>
              <w:spacing w:line="240" w:lineRule="auto"/>
              <w:ind w:right="11"/>
              <w:rPr>
                <w:rFonts w:cs="Arial"/>
                <w:sz w:val="22"/>
              </w:rPr>
            </w:pPr>
          </w:p>
          <w:p w14:paraId="05A5471D" w14:textId="21537734" w:rsidR="00F06EAB" w:rsidRDefault="00F06EAB" w:rsidP="007A2F15">
            <w:pPr>
              <w:spacing w:line="240" w:lineRule="auto"/>
              <w:ind w:right="11"/>
              <w:rPr>
                <w:rFonts w:cs="Arial"/>
                <w:sz w:val="22"/>
              </w:rPr>
            </w:pPr>
          </w:p>
        </w:tc>
      </w:tr>
      <w:tr w:rsidR="007A2F15" w14:paraId="742460BF" w14:textId="77777777" w:rsidTr="00905258">
        <w:trPr>
          <w:trHeight w:val="597"/>
        </w:trPr>
        <w:tc>
          <w:tcPr>
            <w:tcW w:w="3087" w:type="dxa"/>
            <w:vAlign w:val="bottom"/>
          </w:tcPr>
          <w:p w14:paraId="2BF98053" w14:textId="5CF66A06" w:rsidR="007A2F15" w:rsidRDefault="007A2F15" w:rsidP="007A2F15">
            <w:pPr>
              <w:rPr>
                <w:rFonts w:cs="Arial"/>
                <w:sz w:val="22"/>
              </w:rPr>
            </w:pPr>
            <w:r>
              <w:rPr>
                <w:rFonts w:cs="Arial"/>
                <w:sz w:val="22"/>
              </w:rPr>
              <w:t xml:space="preserve">Insert Date opposite: </w:t>
            </w:r>
          </w:p>
        </w:tc>
        <w:tc>
          <w:tcPr>
            <w:tcW w:w="457" w:type="dxa"/>
            <w:vAlign w:val="bottom"/>
          </w:tcPr>
          <w:p w14:paraId="1DBCB96F" w14:textId="77777777" w:rsidR="007A2F15" w:rsidRDefault="007A2F15" w:rsidP="007A2F15">
            <w:pPr>
              <w:rPr>
                <w:rFonts w:cs="Arial"/>
                <w:sz w:val="22"/>
              </w:rPr>
            </w:pPr>
          </w:p>
        </w:tc>
        <w:tc>
          <w:tcPr>
            <w:tcW w:w="567" w:type="dxa"/>
            <w:vAlign w:val="bottom"/>
          </w:tcPr>
          <w:p w14:paraId="6C22A386" w14:textId="77777777" w:rsidR="007A2F15" w:rsidRPr="00250E0F" w:rsidRDefault="007A2F15" w:rsidP="007A2F15">
            <w:pPr>
              <w:spacing w:line="240" w:lineRule="auto"/>
              <w:ind w:right="11"/>
            </w:pPr>
          </w:p>
        </w:tc>
        <w:tc>
          <w:tcPr>
            <w:tcW w:w="5245" w:type="dxa"/>
            <w:tcBorders>
              <w:bottom w:val="single" w:sz="4" w:space="0" w:color="auto"/>
            </w:tcBorders>
            <w:vAlign w:val="bottom"/>
          </w:tcPr>
          <w:p w14:paraId="07E84179" w14:textId="19044696" w:rsidR="007A2F15" w:rsidRDefault="007A2F15" w:rsidP="007A2F15">
            <w:pPr>
              <w:spacing w:line="240" w:lineRule="auto"/>
              <w:ind w:right="11"/>
              <w:rPr>
                <w:rFonts w:cs="Arial"/>
                <w:sz w:val="22"/>
              </w:rPr>
            </w:pPr>
            <w:r>
              <w:rPr>
                <w:rFonts w:cs="Arial"/>
                <w:sz w:val="22"/>
              </w:rPr>
              <w:t xml:space="preserve">                                          2025 </w:t>
            </w:r>
          </w:p>
        </w:tc>
      </w:tr>
    </w:tbl>
    <w:p w14:paraId="23E9328A" w14:textId="77777777" w:rsidR="005D3F9B" w:rsidRDefault="005D3F9B" w:rsidP="005D3F9B"/>
    <w:p w14:paraId="4444AAB4" w14:textId="77777777" w:rsidR="005D3F9B" w:rsidRDefault="005D3F9B" w:rsidP="005D3F9B"/>
    <w:p w14:paraId="54787121" w14:textId="77777777" w:rsidR="00402119" w:rsidRDefault="00402119" w:rsidP="005D3F9B">
      <w:pPr>
        <w:spacing w:line="240" w:lineRule="auto"/>
      </w:pPr>
    </w:p>
    <w:tbl>
      <w:tblPr>
        <w:tblW w:w="9356" w:type="dxa"/>
        <w:tblLayout w:type="fixed"/>
        <w:tblLook w:val="04A0" w:firstRow="1" w:lastRow="0" w:firstColumn="1" w:lastColumn="0" w:noHBand="0" w:noVBand="1"/>
      </w:tblPr>
      <w:tblGrid>
        <w:gridCol w:w="3087"/>
        <w:gridCol w:w="992"/>
        <w:gridCol w:w="5277"/>
      </w:tblGrid>
      <w:tr w:rsidR="00F06EAB" w14:paraId="72EF712E" w14:textId="77777777" w:rsidTr="00905258">
        <w:trPr>
          <w:trHeight w:val="513"/>
        </w:trPr>
        <w:tc>
          <w:tcPr>
            <w:tcW w:w="3087" w:type="dxa"/>
          </w:tcPr>
          <w:p w14:paraId="10B32F32" w14:textId="31DC1048" w:rsidR="00F06EAB" w:rsidRDefault="00F06EAB" w:rsidP="00CE04EE">
            <w:pPr>
              <w:spacing w:line="240" w:lineRule="auto"/>
            </w:pPr>
            <w:r>
              <w:t xml:space="preserve">Signed </w:t>
            </w:r>
          </w:p>
          <w:p w14:paraId="45263AC0" w14:textId="77777777" w:rsidR="00F06EAB" w:rsidRDefault="00F06EAB" w:rsidP="00CE04EE">
            <w:pPr>
              <w:spacing w:line="240" w:lineRule="auto"/>
            </w:pPr>
            <w:r>
              <w:t xml:space="preserve">for and on behalf the </w:t>
            </w:r>
          </w:p>
          <w:p w14:paraId="66A8AA52" w14:textId="77777777" w:rsidR="00F06EAB" w:rsidRPr="00D530E4" w:rsidRDefault="00F06EAB" w:rsidP="00CE04EE">
            <w:pPr>
              <w:spacing w:line="240" w:lineRule="auto"/>
              <w:rPr>
                <w:rFonts w:cs="Arial"/>
                <w:b/>
                <w:sz w:val="22"/>
              </w:rPr>
            </w:pPr>
            <w:r w:rsidRPr="00D530E4">
              <w:rPr>
                <w:b/>
              </w:rPr>
              <w:t>HEALTH SERVICE EXECUTIVE:</w:t>
            </w:r>
          </w:p>
        </w:tc>
        <w:tc>
          <w:tcPr>
            <w:tcW w:w="992" w:type="dxa"/>
          </w:tcPr>
          <w:p w14:paraId="6F9AEC12" w14:textId="77777777" w:rsidR="00F06EAB" w:rsidRDefault="00F06EAB" w:rsidP="00CE04EE">
            <w:pPr>
              <w:rPr>
                <w:rFonts w:cs="Arial"/>
                <w:sz w:val="22"/>
              </w:rPr>
            </w:pPr>
          </w:p>
        </w:tc>
        <w:tc>
          <w:tcPr>
            <w:tcW w:w="5277" w:type="dxa"/>
          </w:tcPr>
          <w:p w14:paraId="208C9CA8" w14:textId="77777777" w:rsidR="00402119" w:rsidRDefault="00402119" w:rsidP="00CE04EE">
            <w:pPr>
              <w:spacing w:line="240" w:lineRule="auto"/>
              <w:ind w:right="11"/>
              <w:rPr>
                <w:rFonts w:cs="Arial"/>
                <w:sz w:val="22"/>
              </w:rPr>
            </w:pPr>
          </w:p>
          <w:p w14:paraId="220C2760" w14:textId="77777777" w:rsidR="00402119" w:rsidRDefault="00402119" w:rsidP="00CE04EE">
            <w:pPr>
              <w:spacing w:line="240" w:lineRule="auto"/>
              <w:ind w:right="11"/>
              <w:rPr>
                <w:rFonts w:cs="Arial"/>
                <w:sz w:val="22"/>
              </w:rPr>
            </w:pPr>
          </w:p>
          <w:p w14:paraId="55C147E1" w14:textId="4FFFC3EC" w:rsidR="00F06EAB" w:rsidRDefault="00402119" w:rsidP="00CE04EE">
            <w:pPr>
              <w:spacing w:line="240" w:lineRule="auto"/>
              <w:ind w:right="11"/>
              <w:rPr>
                <w:rFonts w:cs="Arial"/>
                <w:sz w:val="22"/>
              </w:rPr>
            </w:pPr>
            <w:r>
              <w:rPr>
                <w:rFonts w:cs="Arial"/>
                <w:sz w:val="22"/>
              </w:rPr>
              <w:t>______________________________________________</w:t>
            </w:r>
          </w:p>
        </w:tc>
      </w:tr>
    </w:tbl>
    <w:p w14:paraId="66D5E7DF" w14:textId="341547B3" w:rsidR="00403D49" w:rsidRDefault="00F06EAB" w:rsidP="005D3F9B">
      <w:pPr>
        <w:spacing w:line="240" w:lineRule="auto"/>
        <w:rPr>
          <w:rFonts w:cs="Arial"/>
          <w:sz w:val="22"/>
        </w:rPr>
      </w:pPr>
      <w:r>
        <w:rPr>
          <w:rFonts w:cs="Arial"/>
          <w:sz w:val="22"/>
        </w:rPr>
        <w:t xml:space="preserve">                                                                                   Authorised Signatory </w:t>
      </w:r>
    </w:p>
    <w:tbl>
      <w:tblPr>
        <w:tblW w:w="9356" w:type="dxa"/>
        <w:tblLayout w:type="fixed"/>
        <w:tblLook w:val="04A0" w:firstRow="1" w:lastRow="0" w:firstColumn="1" w:lastColumn="0" w:noHBand="0" w:noVBand="1"/>
      </w:tblPr>
      <w:tblGrid>
        <w:gridCol w:w="3087"/>
        <w:gridCol w:w="457"/>
        <w:gridCol w:w="567"/>
        <w:gridCol w:w="5245"/>
      </w:tblGrid>
      <w:tr w:rsidR="00F06EAB" w14:paraId="3E9B9E4C" w14:textId="77777777" w:rsidTr="00905258">
        <w:trPr>
          <w:trHeight w:val="907"/>
        </w:trPr>
        <w:tc>
          <w:tcPr>
            <w:tcW w:w="3087" w:type="dxa"/>
          </w:tcPr>
          <w:p w14:paraId="4BC66F1A" w14:textId="77777777" w:rsidR="00402119" w:rsidRDefault="00402119" w:rsidP="00905258">
            <w:pPr>
              <w:spacing w:line="240" w:lineRule="auto"/>
              <w:rPr>
                <w:rFonts w:cs="Arial"/>
                <w:sz w:val="22"/>
              </w:rPr>
            </w:pPr>
          </w:p>
          <w:p w14:paraId="3137938B" w14:textId="474F6444" w:rsidR="00F06EAB" w:rsidRDefault="00F06EAB" w:rsidP="00905258">
            <w:pPr>
              <w:spacing w:line="240" w:lineRule="auto"/>
              <w:rPr>
                <w:rFonts w:cs="Arial"/>
                <w:sz w:val="22"/>
              </w:rPr>
            </w:pPr>
            <w:r>
              <w:rPr>
                <w:rFonts w:cs="Arial"/>
                <w:sz w:val="22"/>
              </w:rPr>
              <w:t xml:space="preserve">Print Name of Authorised Signatory in Block Capitals: </w:t>
            </w:r>
          </w:p>
        </w:tc>
        <w:tc>
          <w:tcPr>
            <w:tcW w:w="457" w:type="dxa"/>
          </w:tcPr>
          <w:p w14:paraId="3C23FABC" w14:textId="77777777" w:rsidR="00F06EAB" w:rsidRDefault="00F06EAB" w:rsidP="00905258">
            <w:pPr>
              <w:rPr>
                <w:rFonts w:cs="Arial"/>
                <w:sz w:val="22"/>
              </w:rPr>
            </w:pPr>
          </w:p>
        </w:tc>
        <w:tc>
          <w:tcPr>
            <w:tcW w:w="567" w:type="dxa"/>
            <w:vAlign w:val="bottom"/>
          </w:tcPr>
          <w:p w14:paraId="4B56E3D3" w14:textId="77777777" w:rsidR="00F06EAB" w:rsidRPr="00250E0F" w:rsidRDefault="00F06EAB" w:rsidP="00905258">
            <w:pPr>
              <w:spacing w:line="240" w:lineRule="auto"/>
              <w:ind w:right="12"/>
              <w:rPr>
                <w:rFonts w:cs="Arial"/>
                <w:sz w:val="22"/>
              </w:rPr>
            </w:pPr>
          </w:p>
        </w:tc>
        <w:tc>
          <w:tcPr>
            <w:tcW w:w="5245" w:type="dxa"/>
            <w:tcBorders>
              <w:bottom w:val="single" w:sz="4" w:space="0" w:color="auto"/>
            </w:tcBorders>
            <w:vAlign w:val="bottom"/>
          </w:tcPr>
          <w:p w14:paraId="5F6EF436" w14:textId="77777777" w:rsidR="00F06EAB" w:rsidRPr="009161A4" w:rsidRDefault="00F06EAB" w:rsidP="00905258">
            <w:pPr>
              <w:spacing w:line="240" w:lineRule="auto"/>
              <w:rPr>
                <w:rFonts w:cs="Arial"/>
                <w:szCs w:val="18"/>
              </w:rPr>
            </w:pPr>
            <w:r>
              <w:rPr>
                <w:rFonts w:cs="Arial"/>
                <w:szCs w:val="18"/>
              </w:rPr>
              <w:t xml:space="preserve"> </w:t>
            </w:r>
          </w:p>
        </w:tc>
      </w:tr>
      <w:tr w:rsidR="00F06EAB" w14:paraId="2D195F0B" w14:textId="77777777" w:rsidTr="00905258">
        <w:tc>
          <w:tcPr>
            <w:tcW w:w="3087" w:type="dxa"/>
            <w:vAlign w:val="bottom"/>
          </w:tcPr>
          <w:p w14:paraId="7314ABEA" w14:textId="77777777" w:rsidR="00F06EAB" w:rsidRDefault="00F06EAB" w:rsidP="00905258">
            <w:pPr>
              <w:spacing w:line="240" w:lineRule="auto"/>
            </w:pPr>
          </w:p>
        </w:tc>
        <w:tc>
          <w:tcPr>
            <w:tcW w:w="457" w:type="dxa"/>
          </w:tcPr>
          <w:p w14:paraId="7B1415D5" w14:textId="77777777" w:rsidR="00F06EAB" w:rsidRDefault="00F06EAB" w:rsidP="00905258">
            <w:pPr>
              <w:rPr>
                <w:rFonts w:cs="Arial"/>
                <w:sz w:val="22"/>
              </w:rPr>
            </w:pPr>
          </w:p>
        </w:tc>
        <w:tc>
          <w:tcPr>
            <w:tcW w:w="567" w:type="dxa"/>
            <w:vAlign w:val="bottom"/>
          </w:tcPr>
          <w:p w14:paraId="4C9686E3" w14:textId="77777777" w:rsidR="00F06EAB" w:rsidRPr="00250E0F" w:rsidRDefault="00F06EAB" w:rsidP="00905258">
            <w:pPr>
              <w:spacing w:line="240" w:lineRule="auto"/>
              <w:ind w:right="12"/>
            </w:pPr>
          </w:p>
        </w:tc>
        <w:tc>
          <w:tcPr>
            <w:tcW w:w="5245" w:type="dxa"/>
            <w:tcBorders>
              <w:top w:val="single" w:sz="4" w:space="0" w:color="auto"/>
            </w:tcBorders>
          </w:tcPr>
          <w:p w14:paraId="45C18BB4" w14:textId="77777777" w:rsidR="00F06EAB" w:rsidRDefault="00F06EAB" w:rsidP="00905258">
            <w:pPr>
              <w:ind w:right="12"/>
              <w:rPr>
                <w:rFonts w:cs="Arial"/>
                <w:sz w:val="22"/>
              </w:rPr>
            </w:pPr>
            <w:r>
              <w:rPr>
                <w:rFonts w:cs="Arial"/>
                <w:sz w:val="22"/>
              </w:rPr>
              <w:t>Authorised Signatory Name (BLOCK CAPITALS)</w:t>
            </w:r>
          </w:p>
        </w:tc>
      </w:tr>
      <w:tr w:rsidR="00F06EAB" w14:paraId="115F830C" w14:textId="77777777" w:rsidTr="00905258">
        <w:trPr>
          <w:trHeight w:val="597"/>
        </w:trPr>
        <w:tc>
          <w:tcPr>
            <w:tcW w:w="3087" w:type="dxa"/>
            <w:vAlign w:val="bottom"/>
          </w:tcPr>
          <w:p w14:paraId="415FFCFE" w14:textId="77777777" w:rsidR="00F06EAB" w:rsidRDefault="00F06EAB" w:rsidP="00905258">
            <w:pPr>
              <w:rPr>
                <w:rFonts w:cs="Arial"/>
                <w:sz w:val="22"/>
              </w:rPr>
            </w:pPr>
            <w:r>
              <w:rPr>
                <w:rFonts w:cs="Arial"/>
                <w:sz w:val="22"/>
              </w:rPr>
              <w:t xml:space="preserve">Print Title/Role of Authorised Signatory in Block Capitals: </w:t>
            </w:r>
          </w:p>
        </w:tc>
        <w:tc>
          <w:tcPr>
            <w:tcW w:w="457" w:type="dxa"/>
            <w:vAlign w:val="bottom"/>
          </w:tcPr>
          <w:p w14:paraId="1A796781" w14:textId="77777777" w:rsidR="00F06EAB" w:rsidRDefault="00F06EAB" w:rsidP="00905258">
            <w:pPr>
              <w:rPr>
                <w:rFonts w:cs="Arial"/>
                <w:sz w:val="22"/>
              </w:rPr>
            </w:pPr>
          </w:p>
        </w:tc>
        <w:tc>
          <w:tcPr>
            <w:tcW w:w="567" w:type="dxa"/>
            <w:vAlign w:val="bottom"/>
          </w:tcPr>
          <w:p w14:paraId="3E84816D" w14:textId="77777777" w:rsidR="00F06EAB" w:rsidRPr="00250E0F" w:rsidRDefault="00F06EAB" w:rsidP="00905258">
            <w:pPr>
              <w:spacing w:line="240" w:lineRule="auto"/>
              <w:ind w:right="11"/>
              <w:rPr>
                <w:rFonts w:cs="Arial"/>
                <w:sz w:val="22"/>
              </w:rPr>
            </w:pPr>
          </w:p>
        </w:tc>
        <w:tc>
          <w:tcPr>
            <w:tcW w:w="5245" w:type="dxa"/>
            <w:tcBorders>
              <w:bottom w:val="single" w:sz="4" w:space="0" w:color="auto"/>
            </w:tcBorders>
            <w:vAlign w:val="bottom"/>
          </w:tcPr>
          <w:p w14:paraId="7C6609F6" w14:textId="77777777" w:rsidR="00F06EAB" w:rsidRDefault="00F06EAB" w:rsidP="00905258">
            <w:pPr>
              <w:spacing w:line="240" w:lineRule="auto"/>
              <w:ind w:right="11"/>
              <w:rPr>
                <w:rFonts w:cs="Arial"/>
                <w:szCs w:val="18"/>
              </w:rPr>
            </w:pPr>
            <w:r>
              <w:rPr>
                <w:rFonts w:cs="Arial"/>
                <w:szCs w:val="18"/>
              </w:rPr>
              <w:t xml:space="preserve"> </w:t>
            </w:r>
          </w:p>
          <w:p w14:paraId="71991AA0" w14:textId="77777777" w:rsidR="00F06EAB" w:rsidRDefault="00F06EAB" w:rsidP="00905258">
            <w:pPr>
              <w:spacing w:line="240" w:lineRule="auto"/>
              <w:ind w:right="11"/>
              <w:rPr>
                <w:rFonts w:cs="Arial"/>
                <w:szCs w:val="18"/>
              </w:rPr>
            </w:pPr>
          </w:p>
          <w:p w14:paraId="199F5A7F" w14:textId="77777777" w:rsidR="00F06EAB" w:rsidRDefault="00F06EAB" w:rsidP="00905258">
            <w:pPr>
              <w:spacing w:line="240" w:lineRule="auto"/>
              <w:ind w:right="11"/>
              <w:rPr>
                <w:rFonts w:cs="Arial"/>
                <w:sz w:val="22"/>
              </w:rPr>
            </w:pPr>
          </w:p>
        </w:tc>
      </w:tr>
      <w:tr w:rsidR="00F06EAB" w14:paraId="0F336EB3" w14:textId="77777777" w:rsidTr="00905258">
        <w:trPr>
          <w:trHeight w:val="597"/>
        </w:trPr>
        <w:tc>
          <w:tcPr>
            <w:tcW w:w="3087" w:type="dxa"/>
            <w:vAlign w:val="bottom"/>
          </w:tcPr>
          <w:p w14:paraId="18330CB9" w14:textId="77777777" w:rsidR="00F06EAB" w:rsidRDefault="00F06EAB" w:rsidP="00905258">
            <w:pPr>
              <w:rPr>
                <w:rFonts w:cs="Arial"/>
                <w:sz w:val="22"/>
              </w:rPr>
            </w:pPr>
          </w:p>
        </w:tc>
        <w:tc>
          <w:tcPr>
            <w:tcW w:w="457" w:type="dxa"/>
            <w:vAlign w:val="bottom"/>
          </w:tcPr>
          <w:p w14:paraId="797BD2DF" w14:textId="77777777" w:rsidR="00F06EAB" w:rsidRDefault="00F06EAB" w:rsidP="00905258">
            <w:pPr>
              <w:rPr>
                <w:rFonts w:cs="Arial"/>
                <w:sz w:val="22"/>
              </w:rPr>
            </w:pPr>
          </w:p>
        </w:tc>
        <w:tc>
          <w:tcPr>
            <w:tcW w:w="567" w:type="dxa"/>
            <w:vAlign w:val="bottom"/>
          </w:tcPr>
          <w:p w14:paraId="1E55A1A9" w14:textId="77777777" w:rsidR="00F06EAB" w:rsidRPr="00250E0F" w:rsidRDefault="00F06EAB" w:rsidP="00905258">
            <w:pPr>
              <w:spacing w:line="240" w:lineRule="auto"/>
              <w:ind w:right="11"/>
              <w:rPr>
                <w:rFonts w:cs="Arial"/>
                <w:sz w:val="22"/>
              </w:rPr>
            </w:pPr>
          </w:p>
        </w:tc>
        <w:tc>
          <w:tcPr>
            <w:tcW w:w="5245" w:type="dxa"/>
            <w:tcBorders>
              <w:top w:val="single" w:sz="4" w:space="0" w:color="auto"/>
            </w:tcBorders>
          </w:tcPr>
          <w:p w14:paraId="5627928E" w14:textId="5D243CBA" w:rsidR="00F06EAB" w:rsidRDefault="00F06EAB" w:rsidP="00905258">
            <w:pPr>
              <w:spacing w:line="240" w:lineRule="auto"/>
              <w:ind w:right="11"/>
              <w:rPr>
                <w:rFonts w:cs="Arial"/>
                <w:sz w:val="22"/>
              </w:rPr>
            </w:pPr>
            <w:r>
              <w:rPr>
                <w:rFonts w:cs="Arial"/>
                <w:sz w:val="22"/>
              </w:rPr>
              <w:t>Authorised Signatory Title/Role (BLOCK CAPITALS)</w:t>
            </w:r>
          </w:p>
          <w:p w14:paraId="472E3A56" w14:textId="77777777" w:rsidR="00F06EAB" w:rsidRDefault="00F06EAB" w:rsidP="00905258">
            <w:pPr>
              <w:spacing w:line="240" w:lineRule="auto"/>
              <w:ind w:right="11"/>
              <w:rPr>
                <w:rFonts w:cs="Arial"/>
                <w:sz w:val="22"/>
              </w:rPr>
            </w:pPr>
          </w:p>
          <w:p w14:paraId="5380CC88" w14:textId="77777777" w:rsidR="00F06EAB" w:rsidRDefault="00F06EAB" w:rsidP="00905258">
            <w:pPr>
              <w:spacing w:line="240" w:lineRule="auto"/>
              <w:ind w:right="11"/>
              <w:rPr>
                <w:rFonts w:cs="Arial"/>
                <w:sz w:val="22"/>
              </w:rPr>
            </w:pPr>
          </w:p>
        </w:tc>
      </w:tr>
      <w:tr w:rsidR="00F06EAB" w14:paraId="74CFCC0B" w14:textId="77777777" w:rsidTr="00905258">
        <w:trPr>
          <w:trHeight w:val="597"/>
        </w:trPr>
        <w:tc>
          <w:tcPr>
            <w:tcW w:w="3087" w:type="dxa"/>
            <w:vAlign w:val="bottom"/>
          </w:tcPr>
          <w:p w14:paraId="432A9514" w14:textId="77777777" w:rsidR="00F06EAB" w:rsidRDefault="00F06EAB" w:rsidP="00905258">
            <w:pPr>
              <w:rPr>
                <w:rFonts w:cs="Arial"/>
                <w:sz w:val="22"/>
              </w:rPr>
            </w:pPr>
            <w:r>
              <w:rPr>
                <w:rFonts w:cs="Arial"/>
                <w:sz w:val="22"/>
              </w:rPr>
              <w:t xml:space="preserve">Insert Date opposite: </w:t>
            </w:r>
          </w:p>
        </w:tc>
        <w:tc>
          <w:tcPr>
            <w:tcW w:w="457" w:type="dxa"/>
            <w:vAlign w:val="bottom"/>
          </w:tcPr>
          <w:p w14:paraId="53A6081E" w14:textId="77777777" w:rsidR="00F06EAB" w:rsidRDefault="00F06EAB" w:rsidP="00905258">
            <w:pPr>
              <w:rPr>
                <w:rFonts w:cs="Arial"/>
                <w:sz w:val="22"/>
              </w:rPr>
            </w:pPr>
          </w:p>
        </w:tc>
        <w:tc>
          <w:tcPr>
            <w:tcW w:w="567" w:type="dxa"/>
            <w:vAlign w:val="bottom"/>
          </w:tcPr>
          <w:p w14:paraId="2392374C" w14:textId="77777777" w:rsidR="00F06EAB" w:rsidRPr="00250E0F" w:rsidRDefault="00F06EAB" w:rsidP="00905258">
            <w:pPr>
              <w:spacing w:line="240" w:lineRule="auto"/>
              <w:ind w:right="11"/>
            </w:pPr>
          </w:p>
        </w:tc>
        <w:tc>
          <w:tcPr>
            <w:tcW w:w="5245" w:type="dxa"/>
            <w:tcBorders>
              <w:bottom w:val="single" w:sz="4" w:space="0" w:color="auto"/>
            </w:tcBorders>
            <w:vAlign w:val="bottom"/>
          </w:tcPr>
          <w:p w14:paraId="3B6034A1" w14:textId="77777777" w:rsidR="00F06EAB" w:rsidRDefault="00F06EAB" w:rsidP="00905258">
            <w:pPr>
              <w:spacing w:line="240" w:lineRule="auto"/>
              <w:ind w:right="11"/>
              <w:rPr>
                <w:rFonts w:cs="Arial"/>
                <w:sz w:val="22"/>
              </w:rPr>
            </w:pPr>
            <w:r>
              <w:rPr>
                <w:rFonts w:cs="Arial"/>
                <w:sz w:val="22"/>
              </w:rPr>
              <w:t xml:space="preserve">                                          2025 </w:t>
            </w:r>
          </w:p>
        </w:tc>
      </w:tr>
    </w:tbl>
    <w:p w14:paraId="414C3D31" w14:textId="77777777" w:rsidR="005D3F9B" w:rsidRDefault="005D3F9B" w:rsidP="00CA4199"/>
    <w:sectPr w:rsidR="005D3F9B" w:rsidSect="00FD4404">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534F9" w14:textId="77777777" w:rsidR="00A17BC9" w:rsidRDefault="00A17BC9">
      <w:r>
        <w:separator/>
      </w:r>
    </w:p>
  </w:endnote>
  <w:endnote w:type="continuationSeparator" w:id="0">
    <w:p w14:paraId="5C2A03F8" w14:textId="77777777" w:rsidR="00A17BC9" w:rsidRDefault="00A1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F7A4" w14:textId="77777777" w:rsidR="00905258" w:rsidRDefault="00905258">
    <w:pPr>
      <w:pStyle w:val="Footer"/>
      <w:spacing w:line="240" w:lineRule="auto"/>
      <w:rPr>
        <w:rFonts w:cs="Arial"/>
        <w:szCs w:val="18"/>
      </w:rPr>
    </w:pPr>
  </w:p>
  <w:p w14:paraId="08A61F6E" w14:textId="4EF10C80" w:rsidR="00905258" w:rsidRDefault="00905258">
    <w:pPr>
      <w:pStyle w:val="Footer"/>
      <w:spacing w:line="240" w:lineRule="auto"/>
      <w:rPr>
        <w:rFonts w:cs="Arial"/>
        <w:sz w:val="18"/>
        <w:szCs w:val="18"/>
      </w:rPr>
    </w:pPr>
    <w:r>
      <w:rPr>
        <w:rFonts w:cs="Arial"/>
        <w:sz w:val="18"/>
        <w:szCs w:val="18"/>
      </w:rPr>
      <w:t xml:space="preserve">For-Profit Service Arrangement – Part II - Healthcare Provider Specific Requirements – Services for Older People Home Support Authorisation Scheme </w:t>
    </w:r>
    <w:r w:rsidRPr="009A6EF0">
      <w:rPr>
        <w:rFonts w:cs="Arial"/>
        <w:sz w:val="18"/>
        <w:szCs w:val="18"/>
      </w:rPr>
      <w:t>(2025)</w:t>
    </w:r>
  </w:p>
  <w:p w14:paraId="6810720F" w14:textId="77777777" w:rsidR="00905258" w:rsidRDefault="00905258" w:rsidP="00592AB2">
    <w:pPr>
      <w:pStyle w:val="Footer"/>
      <w:spacing w:line="240" w:lineRule="auto"/>
      <w:rPr>
        <w:rFonts w:cs="Arial"/>
        <w:i/>
        <w:sz w:val="18"/>
        <w:szCs w:val="18"/>
      </w:rPr>
    </w:pPr>
    <w:r>
      <w:rPr>
        <w:rFonts w:cs="Arial"/>
        <w:i/>
        <w:sz w:val="18"/>
        <w:szCs w:val="18"/>
      </w:rPr>
      <w:t>Alterations to legal clauses or official text in this document are strictly prohibited</w:t>
    </w:r>
  </w:p>
  <w:p w14:paraId="59F4A501" w14:textId="2005D5EF" w:rsidR="00905258" w:rsidRDefault="00905258" w:rsidP="00905258">
    <w:pPr>
      <w:pStyle w:val="Footer"/>
      <w:spacing w:line="240" w:lineRule="auto"/>
      <w:jc w:val="right"/>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F21E95">
      <w:rPr>
        <w:rFonts w:cs="Arial"/>
        <w:noProof/>
        <w:szCs w:val="18"/>
      </w:rPr>
      <w:t>19</w:t>
    </w:r>
    <w:r>
      <w:rPr>
        <w:rFonts w:cs="Arial"/>
        <w:szCs w:val="18"/>
      </w:rPr>
      <w:fldChar w:fldCharType="end"/>
    </w:r>
  </w:p>
  <w:p w14:paraId="196B055C" w14:textId="77777777" w:rsidR="00905258" w:rsidRDefault="00905258">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92711"/>
      <w:docPartObj>
        <w:docPartGallery w:val="Page Numbers (Bottom of Page)"/>
        <w:docPartUnique/>
      </w:docPartObj>
    </w:sdtPr>
    <w:sdtEndPr>
      <w:rPr>
        <w:noProof/>
      </w:rPr>
    </w:sdtEndPr>
    <w:sdtContent>
      <w:p w14:paraId="7F317468" w14:textId="77777777" w:rsidR="00905258" w:rsidRDefault="00905258">
        <w:pPr>
          <w:pStyle w:val="Footer"/>
          <w:spacing w:line="240" w:lineRule="auto"/>
          <w:rPr>
            <w:rFonts w:cs="Arial"/>
            <w:sz w:val="18"/>
            <w:szCs w:val="18"/>
          </w:rPr>
        </w:pPr>
        <w:r>
          <w:rPr>
            <w:rFonts w:cs="Arial"/>
            <w:sz w:val="18"/>
            <w:szCs w:val="18"/>
          </w:rPr>
          <w:t>For-</w:t>
        </w:r>
        <w:r w:rsidRPr="009A6EF0">
          <w:rPr>
            <w:rFonts w:cs="Arial"/>
            <w:sz w:val="18"/>
            <w:szCs w:val="18"/>
          </w:rPr>
          <w:t>Profit Service Arrangement – Part II - Healthcare Provider Specific Requirements –</w:t>
        </w:r>
        <w:r>
          <w:rPr>
            <w:rFonts w:cs="Arial"/>
            <w:sz w:val="18"/>
            <w:szCs w:val="18"/>
          </w:rPr>
          <w:t xml:space="preserve"> Services for Older People Home Support Authorisation Scheme </w:t>
        </w:r>
        <w:r w:rsidRPr="009A6EF0">
          <w:rPr>
            <w:rFonts w:cs="Arial"/>
            <w:sz w:val="18"/>
            <w:szCs w:val="18"/>
          </w:rPr>
          <w:t>2025</w:t>
        </w:r>
      </w:p>
      <w:p w14:paraId="274BBFFB" w14:textId="77777777" w:rsidR="00905258" w:rsidRDefault="00905258" w:rsidP="00592AB2">
        <w:pPr>
          <w:pStyle w:val="Footer"/>
          <w:spacing w:line="240" w:lineRule="auto"/>
          <w:rPr>
            <w:rFonts w:cs="Arial"/>
            <w:i/>
            <w:sz w:val="18"/>
            <w:szCs w:val="18"/>
          </w:rPr>
        </w:pPr>
        <w:r>
          <w:rPr>
            <w:rFonts w:cs="Arial"/>
            <w:i/>
            <w:sz w:val="18"/>
            <w:szCs w:val="18"/>
          </w:rPr>
          <w:t>Alterations to legal clauses or official text in this document are strictly prohibited</w:t>
        </w:r>
      </w:p>
      <w:p w14:paraId="2010BFF3" w14:textId="590FC30B" w:rsidR="00905258" w:rsidRDefault="00905258">
        <w:pPr>
          <w:pStyle w:val="Footer"/>
          <w:jc w:val="center"/>
        </w:pPr>
        <w:r>
          <w:fldChar w:fldCharType="begin"/>
        </w:r>
        <w:r>
          <w:instrText xml:space="preserve"> PAGE   \* MERGEFORMAT </w:instrText>
        </w:r>
        <w:r>
          <w:fldChar w:fldCharType="separate"/>
        </w:r>
        <w:r w:rsidR="00F21E95">
          <w:rPr>
            <w:noProof/>
          </w:rPr>
          <w:t>1</w:t>
        </w:r>
        <w:r>
          <w:rPr>
            <w:noProof/>
          </w:rPr>
          <w:fldChar w:fldCharType="end"/>
        </w:r>
      </w:p>
    </w:sdtContent>
  </w:sdt>
  <w:p w14:paraId="3DA096DB" w14:textId="77777777" w:rsidR="00905258" w:rsidRDefault="00905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7FC5" w14:textId="77777777" w:rsidR="00A17BC9" w:rsidRDefault="00A17BC9">
      <w:r>
        <w:separator/>
      </w:r>
    </w:p>
  </w:footnote>
  <w:footnote w:type="continuationSeparator" w:id="0">
    <w:p w14:paraId="55602D5A" w14:textId="77777777" w:rsidR="00A17BC9" w:rsidRDefault="00A1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974B" w14:textId="780FB390" w:rsidR="00905258" w:rsidRDefault="00905258" w:rsidP="002205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7059"/>
    <w:multiLevelType w:val="hybridMultilevel"/>
    <w:tmpl w:val="34E46D58"/>
    <w:lvl w:ilvl="0" w:tplc="9A926F4A">
      <w:start w:val="1"/>
      <w:numFmt w:val="upp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EF165C"/>
    <w:multiLevelType w:val="hybridMultilevel"/>
    <w:tmpl w:val="C66831A2"/>
    <w:lvl w:ilvl="0" w:tplc="920EBDDA">
      <w:start w:val="1"/>
      <w:numFmt w:val="bullet"/>
      <w:lvlText w:val=""/>
      <w:lvlJc w:val="left"/>
      <w:pPr>
        <w:ind w:left="687" w:hanging="460"/>
      </w:pPr>
      <w:rPr>
        <w:rFonts w:ascii="Symbol" w:hAnsi="Symbol" w:hint="default"/>
      </w:rPr>
    </w:lvl>
    <w:lvl w:ilvl="1" w:tplc="18090003" w:tentative="1">
      <w:start w:val="1"/>
      <w:numFmt w:val="bullet"/>
      <w:lvlText w:val="o"/>
      <w:lvlJc w:val="left"/>
      <w:pPr>
        <w:ind w:left="1767" w:hanging="360"/>
      </w:pPr>
      <w:rPr>
        <w:rFonts w:ascii="Courier New" w:hAnsi="Courier New" w:cs="Courier New" w:hint="default"/>
      </w:rPr>
    </w:lvl>
    <w:lvl w:ilvl="2" w:tplc="18090005" w:tentative="1">
      <w:start w:val="1"/>
      <w:numFmt w:val="bullet"/>
      <w:lvlText w:val=""/>
      <w:lvlJc w:val="left"/>
      <w:pPr>
        <w:ind w:left="2487" w:hanging="360"/>
      </w:pPr>
      <w:rPr>
        <w:rFonts w:ascii="Wingdings" w:hAnsi="Wingdings" w:hint="default"/>
      </w:rPr>
    </w:lvl>
    <w:lvl w:ilvl="3" w:tplc="18090001" w:tentative="1">
      <w:start w:val="1"/>
      <w:numFmt w:val="bullet"/>
      <w:lvlText w:val=""/>
      <w:lvlJc w:val="left"/>
      <w:pPr>
        <w:ind w:left="3207" w:hanging="360"/>
      </w:pPr>
      <w:rPr>
        <w:rFonts w:ascii="Symbol" w:hAnsi="Symbol" w:hint="default"/>
      </w:rPr>
    </w:lvl>
    <w:lvl w:ilvl="4" w:tplc="18090003" w:tentative="1">
      <w:start w:val="1"/>
      <w:numFmt w:val="bullet"/>
      <w:lvlText w:val="o"/>
      <w:lvlJc w:val="left"/>
      <w:pPr>
        <w:ind w:left="3927" w:hanging="360"/>
      </w:pPr>
      <w:rPr>
        <w:rFonts w:ascii="Courier New" w:hAnsi="Courier New" w:cs="Courier New" w:hint="default"/>
      </w:rPr>
    </w:lvl>
    <w:lvl w:ilvl="5" w:tplc="18090005" w:tentative="1">
      <w:start w:val="1"/>
      <w:numFmt w:val="bullet"/>
      <w:lvlText w:val=""/>
      <w:lvlJc w:val="left"/>
      <w:pPr>
        <w:ind w:left="4647" w:hanging="360"/>
      </w:pPr>
      <w:rPr>
        <w:rFonts w:ascii="Wingdings" w:hAnsi="Wingdings" w:hint="default"/>
      </w:rPr>
    </w:lvl>
    <w:lvl w:ilvl="6" w:tplc="18090001" w:tentative="1">
      <w:start w:val="1"/>
      <w:numFmt w:val="bullet"/>
      <w:lvlText w:val=""/>
      <w:lvlJc w:val="left"/>
      <w:pPr>
        <w:ind w:left="5367" w:hanging="360"/>
      </w:pPr>
      <w:rPr>
        <w:rFonts w:ascii="Symbol" w:hAnsi="Symbol" w:hint="default"/>
      </w:rPr>
    </w:lvl>
    <w:lvl w:ilvl="7" w:tplc="18090003" w:tentative="1">
      <w:start w:val="1"/>
      <w:numFmt w:val="bullet"/>
      <w:lvlText w:val="o"/>
      <w:lvlJc w:val="left"/>
      <w:pPr>
        <w:ind w:left="6087" w:hanging="360"/>
      </w:pPr>
      <w:rPr>
        <w:rFonts w:ascii="Courier New" w:hAnsi="Courier New" w:cs="Courier New" w:hint="default"/>
      </w:rPr>
    </w:lvl>
    <w:lvl w:ilvl="8" w:tplc="18090005" w:tentative="1">
      <w:start w:val="1"/>
      <w:numFmt w:val="bullet"/>
      <w:lvlText w:val=""/>
      <w:lvlJc w:val="left"/>
      <w:pPr>
        <w:ind w:left="6807" w:hanging="360"/>
      </w:pPr>
      <w:rPr>
        <w:rFonts w:ascii="Wingdings" w:hAnsi="Wingdings" w:hint="default"/>
      </w:rPr>
    </w:lvl>
  </w:abstractNum>
  <w:abstractNum w:abstractNumId="3"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9766B5"/>
    <w:multiLevelType w:val="hybridMultilevel"/>
    <w:tmpl w:val="CE5E70FE"/>
    <w:lvl w:ilvl="0" w:tplc="541E731E">
      <w:numFmt w:val="bullet"/>
      <w:lvlText w:val=""/>
      <w:lvlJc w:val="left"/>
      <w:pPr>
        <w:ind w:left="1320" w:hanging="360"/>
      </w:pPr>
      <w:rPr>
        <w:rFonts w:ascii="Calibri" w:eastAsia="Calibri" w:hAnsi="Calibri" w:cs="Calibri"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55CF2"/>
    <w:multiLevelType w:val="hybridMultilevel"/>
    <w:tmpl w:val="DBB8A3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CF06B3"/>
    <w:multiLevelType w:val="hybridMultilevel"/>
    <w:tmpl w:val="57164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6E70DB"/>
    <w:multiLevelType w:val="hybridMultilevel"/>
    <w:tmpl w:val="46048D4A"/>
    <w:lvl w:ilvl="0" w:tplc="FCDAE906">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7BA3B92"/>
    <w:multiLevelType w:val="hybridMultilevel"/>
    <w:tmpl w:val="3B102A20"/>
    <w:lvl w:ilvl="0" w:tplc="9A926F4A">
      <w:start w:val="1"/>
      <w:numFmt w:val="upp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614EDF"/>
    <w:multiLevelType w:val="hybridMultilevel"/>
    <w:tmpl w:val="06C2B0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043357D"/>
    <w:multiLevelType w:val="hybridMultilevel"/>
    <w:tmpl w:val="85966DBE"/>
    <w:lvl w:ilvl="0" w:tplc="20AA6E92">
      <w:start w:val="1"/>
      <w:numFmt w:val="bullet"/>
      <w:lvlText w:val=""/>
      <w:lvlJc w:val="left"/>
      <w:pPr>
        <w:ind w:left="720" w:hanging="360"/>
      </w:pPr>
      <w:rPr>
        <w:rFonts w:ascii="Symbol" w:hAnsi="Symbol" w:hint="default"/>
        <w:color w:val="2E74B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747225"/>
    <w:multiLevelType w:val="hybridMultilevel"/>
    <w:tmpl w:val="94286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B31CCF"/>
    <w:multiLevelType w:val="multilevel"/>
    <w:tmpl w:val="5DF87196"/>
    <w:lvl w:ilvl="0">
      <w:start w:val="1"/>
      <w:numFmt w:val="decimal"/>
      <w:pStyle w:val="Level1"/>
      <w:lvlText w:val="%1."/>
      <w:lvlJc w:val="left"/>
      <w:pPr>
        <w:ind w:left="850" w:hanging="850"/>
      </w:pPr>
      <w:rPr>
        <w:b/>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2"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E1A74"/>
    <w:multiLevelType w:val="hybridMultilevel"/>
    <w:tmpl w:val="6D34CC2E"/>
    <w:lvl w:ilvl="0" w:tplc="49768E2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C384BF9"/>
    <w:multiLevelType w:val="hybridMultilevel"/>
    <w:tmpl w:val="450402E6"/>
    <w:lvl w:ilvl="0" w:tplc="537A076E">
      <w:start w:val="3"/>
      <w:numFmt w:val="bullet"/>
      <w:lvlText w:val=""/>
      <w:lvlJc w:val="left"/>
      <w:pPr>
        <w:ind w:left="72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8C5AF2"/>
    <w:multiLevelType w:val="hybridMultilevel"/>
    <w:tmpl w:val="8C484C5E"/>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FC861D5"/>
    <w:multiLevelType w:val="hybridMultilevel"/>
    <w:tmpl w:val="06C2B0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0" w15:restartNumberingAfterBreak="0">
    <w:nsid w:val="57D254D7"/>
    <w:multiLevelType w:val="hybridMultilevel"/>
    <w:tmpl w:val="2884CBB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A028E"/>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C65501D"/>
    <w:multiLevelType w:val="hybridMultilevel"/>
    <w:tmpl w:val="B0403C4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05868C4"/>
    <w:multiLevelType w:val="hybridMultilevel"/>
    <w:tmpl w:val="06C2B0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36"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130565"/>
    <w:multiLevelType w:val="hybridMultilevel"/>
    <w:tmpl w:val="5DB41BCC"/>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38"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9" w15:restartNumberingAfterBreak="0">
    <w:nsid w:val="7D916CC3"/>
    <w:multiLevelType w:val="hybridMultilevel"/>
    <w:tmpl w:val="C2385DF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48023342">
    <w:abstractNumId w:val="19"/>
  </w:num>
  <w:num w:numId="2" w16cid:durableId="12462906">
    <w:abstractNumId w:val="36"/>
  </w:num>
  <w:num w:numId="3" w16cid:durableId="5729306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6757785">
    <w:abstractNumId w:val="8"/>
  </w:num>
  <w:num w:numId="5" w16cid:durableId="337345189">
    <w:abstractNumId w:val="35"/>
  </w:num>
  <w:num w:numId="6" w16cid:durableId="520437449">
    <w:abstractNumId w:val="5"/>
  </w:num>
  <w:num w:numId="7" w16cid:durableId="117265125">
    <w:abstractNumId w:val="14"/>
  </w:num>
  <w:num w:numId="8" w16cid:durableId="1797410390">
    <w:abstractNumId w:val="22"/>
  </w:num>
  <w:num w:numId="9" w16cid:durableId="2146964437">
    <w:abstractNumId w:val="3"/>
  </w:num>
  <w:num w:numId="10" w16cid:durableId="1229027401">
    <w:abstractNumId w:val="38"/>
  </w:num>
  <w:num w:numId="11" w16cid:durableId="546451415">
    <w:abstractNumId w:val="29"/>
  </w:num>
  <w:num w:numId="12" w16cid:durableId="974528345">
    <w:abstractNumId w:val="0"/>
  </w:num>
  <w:num w:numId="13" w16cid:durableId="1774130453">
    <w:abstractNumId w:val="4"/>
  </w:num>
  <w:num w:numId="14" w16cid:durableId="682634366">
    <w:abstractNumId w:val="18"/>
  </w:num>
  <w:num w:numId="15" w16cid:durableId="722487734">
    <w:abstractNumId w:val="20"/>
  </w:num>
  <w:num w:numId="16" w16cid:durableId="18748584">
    <w:abstractNumId w:val="1"/>
  </w:num>
  <w:num w:numId="17" w16cid:durableId="145360791">
    <w:abstractNumId w:val="30"/>
  </w:num>
  <w:num w:numId="18" w16cid:durableId="843519995">
    <w:abstractNumId w:val="23"/>
  </w:num>
  <w:num w:numId="19" w16cid:durableId="1238708916">
    <w:abstractNumId w:val="34"/>
  </w:num>
  <w:num w:numId="20" w16cid:durableId="1075662113">
    <w:abstractNumId w:val="34"/>
  </w:num>
  <w:num w:numId="21" w16cid:durableId="40784662">
    <w:abstractNumId w:val="34"/>
  </w:num>
  <w:num w:numId="22" w16cid:durableId="956717137">
    <w:abstractNumId w:val="34"/>
  </w:num>
  <w:num w:numId="23" w16cid:durableId="1645235164">
    <w:abstractNumId w:val="34"/>
    <w:lvlOverride w:ilvl="0">
      <w:startOverride w:val="1"/>
    </w:lvlOverride>
  </w:num>
  <w:num w:numId="24" w16cid:durableId="183908518">
    <w:abstractNumId w:val="6"/>
  </w:num>
  <w:num w:numId="25" w16cid:durableId="913316619">
    <w:abstractNumId w:val="11"/>
  </w:num>
  <w:num w:numId="26" w16cid:durableId="283466318">
    <w:abstractNumId w:val="31"/>
  </w:num>
  <w:num w:numId="27" w16cid:durableId="1584338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2591524">
    <w:abstractNumId w:val="10"/>
  </w:num>
  <w:num w:numId="29" w16cid:durableId="1723089899">
    <w:abstractNumId w:val="37"/>
  </w:num>
  <w:num w:numId="30" w16cid:durableId="567304348">
    <w:abstractNumId w:val="7"/>
  </w:num>
  <w:num w:numId="31" w16cid:durableId="181475970">
    <w:abstractNumId w:val="32"/>
  </w:num>
  <w:num w:numId="32" w16cid:durableId="927033206">
    <w:abstractNumId w:val="26"/>
  </w:num>
  <w:num w:numId="33" w16cid:durableId="1063872168">
    <w:abstractNumId w:val="16"/>
  </w:num>
  <w:num w:numId="34" w16cid:durableId="373307980">
    <w:abstractNumId w:val="33"/>
  </w:num>
  <w:num w:numId="35" w16cid:durableId="407119618">
    <w:abstractNumId w:val="12"/>
  </w:num>
  <w:num w:numId="36" w16cid:durableId="1602375432">
    <w:abstractNumId w:val="2"/>
  </w:num>
  <w:num w:numId="37" w16cid:durableId="663632490">
    <w:abstractNumId w:val="17"/>
  </w:num>
  <w:num w:numId="38" w16cid:durableId="1347249215">
    <w:abstractNumId w:val="15"/>
  </w:num>
  <w:num w:numId="39" w16cid:durableId="624892225">
    <w:abstractNumId w:val="34"/>
    <w:lvlOverride w:ilvl="0">
      <w:startOverride w:val="1"/>
    </w:lvlOverride>
  </w:num>
  <w:num w:numId="40" w16cid:durableId="1785541213">
    <w:abstractNumId w:val="13"/>
  </w:num>
  <w:num w:numId="41" w16cid:durableId="1523275103">
    <w:abstractNumId w:val="39"/>
  </w:num>
  <w:num w:numId="42" w16cid:durableId="1780643223">
    <w:abstractNumId w:val="28"/>
  </w:num>
  <w:num w:numId="43" w16cid:durableId="1273248760">
    <w:abstractNumId w:val="20"/>
  </w:num>
  <w:num w:numId="44" w16cid:durableId="1740052656">
    <w:abstractNumId w:val="20"/>
  </w:num>
  <w:num w:numId="45" w16cid:durableId="847135013">
    <w:abstractNumId w:val="20"/>
  </w:num>
  <w:num w:numId="46" w16cid:durableId="2012026545">
    <w:abstractNumId w:val="20"/>
  </w:num>
  <w:num w:numId="47" w16cid:durableId="1011833816">
    <w:abstractNumId w:val="20"/>
  </w:num>
  <w:num w:numId="48" w16cid:durableId="94789775">
    <w:abstractNumId w:val="20"/>
  </w:num>
  <w:num w:numId="49" w16cid:durableId="1284650754">
    <w:abstractNumId w:val="20"/>
  </w:num>
  <w:num w:numId="50" w16cid:durableId="478033216">
    <w:abstractNumId w:val="20"/>
  </w:num>
  <w:num w:numId="51" w16cid:durableId="1814175317">
    <w:abstractNumId w:val="20"/>
  </w:num>
  <w:num w:numId="52" w16cid:durableId="129400824">
    <w:abstractNumId w:val="20"/>
  </w:num>
  <w:num w:numId="53" w16cid:durableId="1042942462">
    <w:abstractNumId w:val="27"/>
  </w:num>
  <w:num w:numId="54" w16cid:durableId="223876949">
    <w:abstractNumId w:val="25"/>
  </w:num>
  <w:num w:numId="55" w16cid:durableId="1317103605">
    <w:abstractNumId w:val="19"/>
  </w:num>
  <w:num w:numId="56" w16cid:durableId="1789928972">
    <w:abstractNumId w:val="9"/>
  </w:num>
  <w:num w:numId="57" w16cid:durableId="1697150920">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matNumber" w:val="1"/>
  </w:docVars>
  <w:rsids>
    <w:rsidRoot w:val="00050D91"/>
    <w:rsid w:val="000018C5"/>
    <w:rsid w:val="00002E11"/>
    <w:rsid w:val="00003339"/>
    <w:rsid w:val="00007445"/>
    <w:rsid w:val="000103C2"/>
    <w:rsid w:val="00013C04"/>
    <w:rsid w:val="000146F5"/>
    <w:rsid w:val="000162C5"/>
    <w:rsid w:val="000201D1"/>
    <w:rsid w:val="00022D55"/>
    <w:rsid w:val="00025ACD"/>
    <w:rsid w:val="00026942"/>
    <w:rsid w:val="00030C34"/>
    <w:rsid w:val="000321F4"/>
    <w:rsid w:val="00033CD7"/>
    <w:rsid w:val="00034004"/>
    <w:rsid w:val="0003659C"/>
    <w:rsid w:val="000451CD"/>
    <w:rsid w:val="00045531"/>
    <w:rsid w:val="00046F5A"/>
    <w:rsid w:val="0004702C"/>
    <w:rsid w:val="00047746"/>
    <w:rsid w:val="00050D91"/>
    <w:rsid w:val="00053DC2"/>
    <w:rsid w:val="000562D9"/>
    <w:rsid w:val="000579AA"/>
    <w:rsid w:val="00060855"/>
    <w:rsid w:val="00061CDA"/>
    <w:rsid w:val="00062DB5"/>
    <w:rsid w:val="00065C90"/>
    <w:rsid w:val="00065FAD"/>
    <w:rsid w:val="00070BA2"/>
    <w:rsid w:val="00070C4A"/>
    <w:rsid w:val="000745CC"/>
    <w:rsid w:val="000746B5"/>
    <w:rsid w:val="00074F06"/>
    <w:rsid w:val="000778C3"/>
    <w:rsid w:val="000842BF"/>
    <w:rsid w:val="000852EA"/>
    <w:rsid w:val="00085B1F"/>
    <w:rsid w:val="00087E75"/>
    <w:rsid w:val="00090A97"/>
    <w:rsid w:val="00092506"/>
    <w:rsid w:val="0009289A"/>
    <w:rsid w:val="000949DA"/>
    <w:rsid w:val="000A188F"/>
    <w:rsid w:val="000A4227"/>
    <w:rsid w:val="000B34C9"/>
    <w:rsid w:val="000B4E9D"/>
    <w:rsid w:val="000B6FB1"/>
    <w:rsid w:val="000C4405"/>
    <w:rsid w:val="000C5534"/>
    <w:rsid w:val="000C682E"/>
    <w:rsid w:val="000D24B4"/>
    <w:rsid w:val="000D4AAB"/>
    <w:rsid w:val="000D6E18"/>
    <w:rsid w:val="000D6F95"/>
    <w:rsid w:val="000D6FB7"/>
    <w:rsid w:val="000E1D41"/>
    <w:rsid w:val="000E60D6"/>
    <w:rsid w:val="000E79D2"/>
    <w:rsid w:val="000E7D8B"/>
    <w:rsid w:val="000F2F4A"/>
    <w:rsid w:val="000F6366"/>
    <w:rsid w:val="000F7D35"/>
    <w:rsid w:val="00100AC1"/>
    <w:rsid w:val="0010307F"/>
    <w:rsid w:val="0010329D"/>
    <w:rsid w:val="00103B6F"/>
    <w:rsid w:val="00112990"/>
    <w:rsid w:val="00126902"/>
    <w:rsid w:val="0012765B"/>
    <w:rsid w:val="00134475"/>
    <w:rsid w:val="00135327"/>
    <w:rsid w:val="001365FC"/>
    <w:rsid w:val="00137AA8"/>
    <w:rsid w:val="00142444"/>
    <w:rsid w:val="00144108"/>
    <w:rsid w:val="001451D1"/>
    <w:rsid w:val="001466E2"/>
    <w:rsid w:val="00146D20"/>
    <w:rsid w:val="0015084B"/>
    <w:rsid w:val="00150D53"/>
    <w:rsid w:val="00154E0D"/>
    <w:rsid w:val="001560D9"/>
    <w:rsid w:val="001575C3"/>
    <w:rsid w:val="00161958"/>
    <w:rsid w:val="00163301"/>
    <w:rsid w:val="00163A73"/>
    <w:rsid w:val="00163C09"/>
    <w:rsid w:val="00163CDD"/>
    <w:rsid w:val="00164017"/>
    <w:rsid w:val="0016521D"/>
    <w:rsid w:val="0016563C"/>
    <w:rsid w:val="00171794"/>
    <w:rsid w:val="00172F32"/>
    <w:rsid w:val="00173A21"/>
    <w:rsid w:val="00183C94"/>
    <w:rsid w:val="00183E68"/>
    <w:rsid w:val="00187824"/>
    <w:rsid w:val="00193942"/>
    <w:rsid w:val="001A3D7C"/>
    <w:rsid w:val="001A4D96"/>
    <w:rsid w:val="001A7C65"/>
    <w:rsid w:val="001B0269"/>
    <w:rsid w:val="001B2F14"/>
    <w:rsid w:val="001B6ED8"/>
    <w:rsid w:val="001B7223"/>
    <w:rsid w:val="001C2754"/>
    <w:rsid w:val="001C4555"/>
    <w:rsid w:val="001C73DD"/>
    <w:rsid w:val="001D530E"/>
    <w:rsid w:val="001E3928"/>
    <w:rsid w:val="001E408F"/>
    <w:rsid w:val="001E40C5"/>
    <w:rsid w:val="001E74AB"/>
    <w:rsid w:val="001F10C6"/>
    <w:rsid w:val="001F4401"/>
    <w:rsid w:val="0020256D"/>
    <w:rsid w:val="00203067"/>
    <w:rsid w:val="00203262"/>
    <w:rsid w:val="002035FE"/>
    <w:rsid w:val="00205BC0"/>
    <w:rsid w:val="00207AC3"/>
    <w:rsid w:val="002107BD"/>
    <w:rsid w:val="00214168"/>
    <w:rsid w:val="0021583E"/>
    <w:rsid w:val="00215ECB"/>
    <w:rsid w:val="00216296"/>
    <w:rsid w:val="00217DBF"/>
    <w:rsid w:val="00220074"/>
    <w:rsid w:val="00220172"/>
    <w:rsid w:val="00220526"/>
    <w:rsid w:val="002211A2"/>
    <w:rsid w:val="0022649F"/>
    <w:rsid w:val="0023287F"/>
    <w:rsid w:val="002433AF"/>
    <w:rsid w:val="002437BB"/>
    <w:rsid w:val="00246CF1"/>
    <w:rsid w:val="00247A5C"/>
    <w:rsid w:val="0025009A"/>
    <w:rsid w:val="00250E9F"/>
    <w:rsid w:val="002511B8"/>
    <w:rsid w:val="0026336A"/>
    <w:rsid w:val="002652DA"/>
    <w:rsid w:val="0026674D"/>
    <w:rsid w:val="00267995"/>
    <w:rsid w:val="0027143B"/>
    <w:rsid w:val="00274A41"/>
    <w:rsid w:val="00275010"/>
    <w:rsid w:val="00275314"/>
    <w:rsid w:val="00275CCB"/>
    <w:rsid w:val="00277B4B"/>
    <w:rsid w:val="00284475"/>
    <w:rsid w:val="00285238"/>
    <w:rsid w:val="00291DBE"/>
    <w:rsid w:val="002965C6"/>
    <w:rsid w:val="002A15DD"/>
    <w:rsid w:val="002A3080"/>
    <w:rsid w:val="002A60FB"/>
    <w:rsid w:val="002A637A"/>
    <w:rsid w:val="002B0D62"/>
    <w:rsid w:val="002B794C"/>
    <w:rsid w:val="002C3B58"/>
    <w:rsid w:val="002C4BA7"/>
    <w:rsid w:val="002C5164"/>
    <w:rsid w:val="002C54F4"/>
    <w:rsid w:val="002C71BD"/>
    <w:rsid w:val="002D0C94"/>
    <w:rsid w:val="002D0E09"/>
    <w:rsid w:val="002D259D"/>
    <w:rsid w:val="002D41C2"/>
    <w:rsid w:val="002E0779"/>
    <w:rsid w:val="002E4474"/>
    <w:rsid w:val="002E570A"/>
    <w:rsid w:val="002E7EAF"/>
    <w:rsid w:val="002F2119"/>
    <w:rsid w:val="002F2893"/>
    <w:rsid w:val="002F32AA"/>
    <w:rsid w:val="00302894"/>
    <w:rsid w:val="00304D62"/>
    <w:rsid w:val="003055BF"/>
    <w:rsid w:val="003067B6"/>
    <w:rsid w:val="003073B8"/>
    <w:rsid w:val="00311225"/>
    <w:rsid w:val="00312AD6"/>
    <w:rsid w:val="003139D0"/>
    <w:rsid w:val="00313B36"/>
    <w:rsid w:val="003157D1"/>
    <w:rsid w:val="00316547"/>
    <w:rsid w:val="00320CCE"/>
    <w:rsid w:val="00322D3E"/>
    <w:rsid w:val="0032366E"/>
    <w:rsid w:val="003257B5"/>
    <w:rsid w:val="0032649A"/>
    <w:rsid w:val="00327B95"/>
    <w:rsid w:val="00342A6A"/>
    <w:rsid w:val="00342B2E"/>
    <w:rsid w:val="003460DE"/>
    <w:rsid w:val="003463C6"/>
    <w:rsid w:val="0035780C"/>
    <w:rsid w:val="00361E0C"/>
    <w:rsid w:val="003632F0"/>
    <w:rsid w:val="0036611A"/>
    <w:rsid w:val="003661D0"/>
    <w:rsid w:val="0036736A"/>
    <w:rsid w:val="003679FD"/>
    <w:rsid w:val="00367AEA"/>
    <w:rsid w:val="003724F0"/>
    <w:rsid w:val="00375115"/>
    <w:rsid w:val="003769D0"/>
    <w:rsid w:val="00380089"/>
    <w:rsid w:val="0038009C"/>
    <w:rsid w:val="00384ADB"/>
    <w:rsid w:val="00384BB0"/>
    <w:rsid w:val="0038622B"/>
    <w:rsid w:val="003920F9"/>
    <w:rsid w:val="0039286B"/>
    <w:rsid w:val="00395B10"/>
    <w:rsid w:val="00396713"/>
    <w:rsid w:val="00397599"/>
    <w:rsid w:val="003A7252"/>
    <w:rsid w:val="003A7BD9"/>
    <w:rsid w:val="003B14C7"/>
    <w:rsid w:val="003B18A5"/>
    <w:rsid w:val="003B20B3"/>
    <w:rsid w:val="003C04DB"/>
    <w:rsid w:val="003C0B35"/>
    <w:rsid w:val="003C2697"/>
    <w:rsid w:val="003C428B"/>
    <w:rsid w:val="003C4AB1"/>
    <w:rsid w:val="003D1240"/>
    <w:rsid w:val="003D3141"/>
    <w:rsid w:val="003E0702"/>
    <w:rsid w:val="003E30ED"/>
    <w:rsid w:val="003E3A70"/>
    <w:rsid w:val="003E41B3"/>
    <w:rsid w:val="003E49EB"/>
    <w:rsid w:val="003E5297"/>
    <w:rsid w:val="003E6ACD"/>
    <w:rsid w:val="003E6BCE"/>
    <w:rsid w:val="003E74BF"/>
    <w:rsid w:val="003F0A13"/>
    <w:rsid w:val="00401E1F"/>
    <w:rsid w:val="00402119"/>
    <w:rsid w:val="00403D49"/>
    <w:rsid w:val="00404AE8"/>
    <w:rsid w:val="00407DD5"/>
    <w:rsid w:val="0041220B"/>
    <w:rsid w:val="004124B1"/>
    <w:rsid w:val="004129A1"/>
    <w:rsid w:val="00413190"/>
    <w:rsid w:val="00414E5B"/>
    <w:rsid w:val="0041754D"/>
    <w:rsid w:val="0042095A"/>
    <w:rsid w:val="00421259"/>
    <w:rsid w:val="00423B71"/>
    <w:rsid w:val="00424A31"/>
    <w:rsid w:val="00427A10"/>
    <w:rsid w:val="004320C4"/>
    <w:rsid w:val="00433E56"/>
    <w:rsid w:val="004429C4"/>
    <w:rsid w:val="00444FEC"/>
    <w:rsid w:val="00446171"/>
    <w:rsid w:val="00450C9F"/>
    <w:rsid w:val="00453866"/>
    <w:rsid w:val="004541E6"/>
    <w:rsid w:val="00456578"/>
    <w:rsid w:val="004572CB"/>
    <w:rsid w:val="00465269"/>
    <w:rsid w:val="00465429"/>
    <w:rsid w:val="00483C20"/>
    <w:rsid w:val="00484DCA"/>
    <w:rsid w:val="00487E43"/>
    <w:rsid w:val="00495FE4"/>
    <w:rsid w:val="00496E93"/>
    <w:rsid w:val="004A0C95"/>
    <w:rsid w:val="004B00A6"/>
    <w:rsid w:val="004B48E7"/>
    <w:rsid w:val="004B779A"/>
    <w:rsid w:val="004C46A8"/>
    <w:rsid w:val="004D32BB"/>
    <w:rsid w:val="004D3D55"/>
    <w:rsid w:val="004D420E"/>
    <w:rsid w:val="004D6004"/>
    <w:rsid w:val="004F1BE5"/>
    <w:rsid w:val="004F2890"/>
    <w:rsid w:val="004F406D"/>
    <w:rsid w:val="004F7394"/>
    <w:rsid w:val="004F7D35"/>
    <w:rsid w:val="005028DF"/>
    <w:rsid w:val="00503982"/>
    <w:rsid w:val="005046C2"/>
    <w:rsid w:val="005077F6"/>
    <w:rsid w:val="00513264"/>
    <w:rsid w:val="00513302"/>
    <w:rsid w:val="00516E21"/>
    <w:rsid w:val="005208E9"/>
    <w:rsid w:val="00520F90"/>
    <w:rsid w:val="00521558"/>
    <w:rsid w:val="005301DA"/>
    <w:rsid w:val="00531F5B"/>
    <w:rsid w:val="00534C75"/>
    <w:rsid w:val="00537FCD"/>
    <w:rsid w:val="0054242E"/>
    <w:rsid w:val="0054657B"/>
    <w:rsid w:val="00547A65"/>
    <w:rsid w:val="00547F5A"/>
    <w:rsid w:val="00550D60"/>
    <w:rsid w:val="00551713"/>
    <w:rsid w:val="00551CF2"/>
    <w:rsid w:val="00551DC8"/>
    <w:rsid w:val="0056403B"/>
    <w:rsid w:val="005649AF"/>
    <w:rsid w:val="00564A7C"/>
    <w:rsid w:val="00566339"/>
    <w:rsid w:val="0057381E"/>
    <w:rsid w:val="005746A2"/>
    <w:rsid w:val="00574BFB"/>
    <w:rsid w:val="00574D16"/>
    <w:rsid w:val="00576608"/>
    <w:rsid w:val="00582E30"/>
    <w:rsid w:val="0058435B"/>
    <w:rsid w:val="00585059"/>
    <w:rsid w:val="0058523E"/>
    <w:rsid w:val="00592AB2"/>
    <w:rsid w:val="00592B94"/>
    <w:rsid w:val="005967F5"/>
    <w:rsid w:val="005A0801"/>
    <w:rsid w:val="005A192A"/>
    <w:rsid w:val="005A7C0B"/>
    <w:rsid w:val="005B1466"/>
    <w:rsid w:val="005B2966"/>
    <w:rsid w:val="005B3BF3"/>
    <w:rsid w:val="005C0835"/>
    <w:rsid w:val="005C4054"/>
    <w:rsid w:val="005C4AB0"/>
    <w:rsid w:val="005C4D5F"/>
    <w:rsid w:val="005C5B35"/>
    <w:rsid w:val="005D0993"/>
    <w:rsid w:val="005D3F9B"/>
    <w:rsid w:val="005D4B68"/>
    <w:rsid w:val="005D4EA7"/>
    <w:rsid w:val="005D617D"/>
    <w:rsid w:val="005D7806"/>
    <w:rsid w:val="005E31F0"/>
    <w:rsid w:val="005E36B6"/>
    <w:rsid w:val="005E7873"/>
    <w:rsid w:val="005E7B4A"/>
    <w:rsid w:val="005E7B50"/>
    <w:rsid w:val="005F1A1C"/>
    <w:rsid w:val="005F2C29"/>
    <w:rsid w:val="005F5FAD"/>
    <w:rsid w:val="005F663A"/>
    <w:rsid w:val="005F7107"/>
    <w:rsid w:val="005F7D62"/>
    <w:rsid w:val="00600420"/>
    <w:rsid w:val="00602189"/>
    <w:rsid w:val="00602B96"/>
    <w:rsid w:val="0060408F"/>
    <w:rsid w:val="00604480"/>
    <w:rsid w:val="00604D44"/>
    <w:rsid w:val="00606180"/>
    <w:rsid w:val="0061042E"/>
    <w:rsid w:val="0061482B"/>
    <w:rsid w:val="006152E8"/>
    <w:rsid w:val="00621F0F"/>
    <w:rsid w:val="00622ED0"/>
    <w:rsid w:val="0063045E"/>
    <w:rsid w:val="00630676"/>
    <w:rsid w:val="006335F8"/>
    <w:rsid w:val="006337C4"/>
    <w:rsid w:val="006337EE"/>
    <w:rsid w:val="0063411C"/>
    <w:rsid w:val="00635813"/>
    <w:rsid w:val="00636E8D"/>
    <w:rsid w:val="00641DE5"/>
    <w:rsid w:val="00643E94"/>
    <w:rsid w:val="00645CA7"/>
    <w:rsid w:val="00650378"/>
    <w:rsid w:val="006508F7"/>
    <w:rsid w:val="006522F0"/>
    <w:rsid w:val="00652E07"/>
    <w:rsid w:val="00660AA3"/>
    <w:rsid w:val="0066536A"/>
    <w:rsid w:val="00670507"/>
    <w:rsid w:val="00670B1C"/>
    <w:rsid w:val="00672CD4"/>
    <w:rsid w:val="0067637B"/>
    <w:rsid w:val="00681FC9"/>
    <w:rsid w:val="006834C8"/>
    <w:rsid w:val="00684D39"/>
    <w:rsid w:val="00685DE4"/>
    <w:rsid w:val="00692759"/>
    <w:rsid w:val="00692E66"/>
    <w:rsid w:val="00696161"/>
    <w:rsid w:val="006974C5"/>
    <w:rsid w:val="006A30F3"/>
    <w:rsid w:val="006A67AA"/>
    <w:rsid w:val="006B3BB8"/>
    <w:rsid w:val="006B5790"/>
    <w:rsid w:val="006B620A"/>
    <w:rsid w:val="006C0073"/>
    <w:rsid w:val="006C05AC"/>
    <w:rsid w:val="006C0B2B"/>
    <w:rsid w:val="006C1C91"/>
    <w:rsid w:val="006C3CDD"/>
    <w:rsid w:val="006C5B55"/>
    <w:rsid w:val="006C60F5"/>
    <w:rsid w:val="006C631C"/>
    <w:rsid w:val="006C7AD7"/>
    <w:rsid w:val="006D082F"/>
    <w:rsid w:val="006D17CC"/>
    <w:rsid w:val="006D619A"/>
    <w:rsid w:val="006D6551"/>
    <w:rsid w:val="006E0A29"/>
    <w:rsid w:val="006E373F"/>
    <w:rsid w:val="006E43D8"/>
    <w:rsid w:val="006E4D2A"/>
    <w:rsid w:val="006E7598"/>
    <w:rsid w:val="006F1FF3"/>
    <w:rsid w:val="006F32F4"/>
    <w:rsid w:val="006F3E76"/>
    <w:rsid w:val="00702801"/>
    <w:rsid w:val="00703C0F"/>
    <w:rsid w:val="007051CB"/>
    <w:rsid w:val="007056D0"/>
    <w:rsid w:val="00706257"/>
    <w:rsid w:val="007137CB"/>
    <w:rsid w:val="007217C3"/>
    <w:rsid w:val="00722C42"/>
    <w:rsid w:val="00723C44"/>
    <w:rsid w:val="00724D32"/>
    <w:rsid w:val="00725091"/>
    <w:rsid w:val="00726833"/>
    <w:rsid w:val="00727F0D"/>
    <w:rsid w:val="007348A4"/>
    <w:rsid w:val="0073664B"/>
    <w:rsid w:val="007417A7"/>
    <w:rsid w:val="0074213A"/>
    <w:rsid w:val="00742264"/>
    <w:rsid w:val="00745FA7"/>
    <w:rsid w:val="00750D2F"/>
    <w:rsid w:val="00751128"/>
    <w:rsid w:val="00753610"/>
    <w:rsid w:val="00753BEB"/>
    <w:rsid w:val="00756F2C"/>
    <w:rsid w:val="007575F7"/>
    <w:rsid w:val="0076233E"/>
    <w:rsid w:val="0076601F"/>
    <w:rsid w:val="00767627"/>
    <w:rsid w:val="00767798"/>
    <w:rsid w:val="00770888"/>
    <w:rsid w:val="007745CF"/>
    <w:rsid w:val="00775171"/>
    <w:rsid w:val="00775EE8"/>
    <w:rsid w:val="00782728"/>
    <w:rsid w:val="00782861"/>
    <w:rsid w:val="007902B5"/>
    <w:rsid w:val="00790F22"/>
    <w:rsid w:val="0079305D"/>
    <w:rsid w:val="00793B81"/>
    <w:rsid w:val="0079458A"/>
    <w:rsid w:val="00795970"/>
    <w:rsid w:val="007A0C6C"/>
    <w:rsid w:val="007A1A61"/>
    <w:rsid w:val="007A2555"/>
    <w:rsid w:val="007A2F15"/>
    <w:rsid w:val="007A5BEB"/>
    <w:rsid w:val="007A66F6"/>
    <w:rsid w:val="007B07E8"/>
    <w:rsid w:val="007B1914"/>
    <w:rsid w:val="007B19B8"/>
    <w:rsid w:val="007B1D96"/>
    <w:rsid w:val="007B647C"/>
    <w:rsid w:val="007B64E6"/>
    <w:rsid w:val="007C1886"/>
    <w:rsid w:val="007C7DDC"/>
    <w:rsid w:val="007D045A"/>
    <w:rsid w:val="007D0892"/>
    <w:rsid w:val="007D4641"/>
    <w:rsid w:val="007D6668"/>
    <w:rsid w:val="007D6FEE"/>
    <w:rsid w:val="007D75D7"/>
    <w:rsid w:val="007E2753"/>
    <w:rsid w:val="007E31BE"/>
    <w:rsid w:val="007E3B0D"/>
    <w:rsid w:val="007E46C4"/>
    <w:rsid w:val="007E58AB"/>
    <w:rsid w:val="007E6CBC"/>
    <w:rsid w:val="007E785B"/>
    <w:rsid w:val="007F1253"/>
    <w:rsid w:val="007F13BB"/>
    <w:rsid w:val="0080074A"/>
    <w:rsid w:val="00803699"/>
    <w:rsid w:val="008055FA"/>
    <w:rsid w:val="00807A18"/>
    <w:rsid w:val="00811E87"/>
    <w:rsid w:val="008128BD"/>
    <w:rsid w:val="008165B7"/>
    <w:rsid w:val="0081689A"/>
    <w:rsid w:val="00820E08"/>
    <w:rsid w:val="00822FBB"/>
    <w:rsid w:val="00826872"/>
    <w:rsid w:val="00830156"/>
    <w:rsid w:val="008307D4"/>
    <w:rsid w:val="008315F2"/>
    <w:rsid w:val="00832F87"/>
    <w:rsid w:val="008348AC"/>
    <w:rsid w:val="00835B10"/>
    <w:rsid w:val="00836882"/>
    <w:rsid w:val="00837AA3"/>
    <w:rsid w:val="00845914"/>
    <w:rsid w:val="008472C9"/>
    <w:rsid w:val="0085232D"/>
    <w:rsid w:val="008534FC"/>
    <w:rsid w:val="008555FD"/>
    <w:rsid w:val="00855B6F"/>
    <w:rsid w:val="008605D8"/>
    <w:rsid w:val="00862530"/>
    <w:rsid w:val="00862983"/>
    <w:rsid w:val="00863245"/>
    <w:rsid w:val="00865DD0"/>
    <w:rsid w:val="00870A0E"/>
    <w:rsid w:val="008719BD"/>
    <w:rsid w:val="00874C8C"/>
    <w:rsid w:val="00875112"/>
    <w:rsid w:val="0087746C"/>
    <w:rsid w:val="008779AD"/>
    <w:rsid w:val="00881864"/>
    <w:rsid w:val="00884524"/>
    <w:rsid w:val="008856B9"/>
    <w:rsid w:val="00885B2A"/>
    <w:rsid w:val="00886376"/>
    <w:rsid w:val="00886489"/>
    <w:rsid w:val="00887ABB"/>
    <w:rsid w:val="008906B1"/>
    <w:rsid w:val="00891ABD"/>
    <w:rsid w:val="00892787"/>
    <w:rsid w:val="008932B6"/>
    <w:rsid w:val="008979D5"/>
    <w:rsid w:val="008A1A71"/>
    <w:rsid w:val="008A1B22"/>
    <w:rsid w:val="008A2AD8"/>
    <w:rsid w:val="008A66E6"/>
    <w:rsid w:val="008A7140"/>
    <w:rsid w:val="008B0662"/>
    <w:rsid w:val="008B3D33"/>
    <w:rsid w:val="008B3E90"/>
    <w:rsid w:val="008B4CAF"/>
    <w:rsid w:val="008B550F"/>
    <w:rsid w:val="008B6086"/>
    <w:rsid w:val="008B7755"/>
    <w:rsid w:val="008B784C"/>
    <w:rsid w:val="008C3D8B"/>
    <w:rsid w:val="008C481B"/>
    <w:rsid w:val="008C55BA"/>
    <w:rsid w:val="008D00A3"/>
    <w:rsid w:val="008D65C1"/>
    <w:rsid w:val="008D6C0D"/>
    <w:rsid w:val="008D71BD"/>
    <w:rsid w:val="008E18F5"/>
    <w:rsid w:val="008F3510"/>
    <w:rsid w:val="008F56F3"/>
    <w:rsid w:val="008F6D4F"/>
    <w:rsid w:val="009025BA"/>
    <w:rsid w:val="0090341D"/>
    <w:rsid w:val="00905258"/>
    <w:rsid w:val="00906E98"/>
    <w:rsid w:val="009116B9"/>
    <w:rsid w:val="009123DF"/>
    <w:rsid w:val="00913838"/>
    <w:rsid w:val="00914158"/>
    <w:rsid w:val="009161A4"/>
    <w:rsid w:val="0092175E"/>
    <w:rsid w:val="009277FA"/>
    <w:rsid w:val="00931E39"/>
    <w:rsid w:val="0093271E"/>
    <w:rsid w:val="009363F2"/>
    <w:rsid w:val="00941CFC"/>
    <w:rsid w:val="00941D70"/>
    <w:rsid w:val="00951285"/>
    <w:rsid w:val="00955CEE"/>
    <w:rsid w:val="009562EA"/>
    <w:rsid w:val="00956F2E"/>
    <w:rsid w:val="00957513"/>
    <w:rsid w:val="00961BF8"/>
    <w:rsid w:val="00964572"/>
    <w:rsid w:val="00973A57"/>
    <w:rsid w:val="00977C1D"/>
    <w:rsid w:val="009815D8"/>
    <w:rsid w:val="009821AA"/>
    <w:rsid w:val="00986F18"/>
    <w:rsid w:val="00992C21"/>
    <w:rsid w:val="00992EB2"/>
    <w:rsid w:val="00996D21"/>
    <w:rsid w:val="00997E94"/>
    <w:rsid w:val="009A0FE2"/>
    <w:rsid w:val="009A6EF0"/>
    <w:rsid w:val="009B3BF6"/>
    <w:rsid w:val="009B7F57"/>
    <w:rsid w:val="009C6F0F"/>
    <w:rsid w:val="009D68BB"/>
    <w:rsid w:val="009D6FED"/>
    <w:rsid w:val="009E08B1"/>
    <w:rsid w:val="009E0A51"/>
    <w:rsid w:val="009E1A07"/>
    <w:rsid w:val="009E1DE4"/>
    <w:rsid w:val="009E34D9"/>
    <w:rsid w:val="009E3927"/>
    <w:rsid w:val="009E4B63"/>
    <w:rsid w:val="009E65DC"/>
    <w:rsid w:val="009F0497"/>
    <w:rsid w:val="009F0C63"/>
    <w:rsid w:val="009F1326"/>
    <w:rsid w:val="009F3719"/>
    <w:rsid w:val="009F3B9B"/>
    <w:rsid w:val="009F54E6"/>
    <w:rsid w:val="009F7280"/>
    <w:rsid w:val="00A0071F"/>
    <w:rsid w:val="00A13D2B"/>
    <w:rsid w:val="00A14AA1"/>
    <w:rsid w:val="00A14DEC"/>
    <w:rsid w:val="00A16578"/>
    <w:rsid w:val="00A16B99"/>
    <w:rsid w:val="00A17BC9"/>
    <w:rsid w:val="00A22BEB"/>
    <w:rsid w:val="00A230A0"/>
    <w:rsid w:val="00A278C9"/>
    <w:rsid w:val="00A33533"/>
    <w:rsid w:val="00A35077"/>
    <w:rsid w:val="00A3625B"/>
    <w:rsid w:val="00A379C2"/>
    <w:rsid w:val="00A37CC4"/>
    <w:rsid w:val="00A43024"/>
    <w:rsid w:val="00A456FE"/>
    <w:rsid w:val="00A50BF5"/>
    <w:rsid w:val="00A53C6F"/>
    <w:rsid w:val="00A62E50"/>
    <w:rsid w:val="00A63D66"/>
    <w:rsid w:val="00A65C10"/>
    <w:rsid w:val="00A73C29"/>
    <w:rsid w:val="00A76F23"/>
    <w:rsid w:val="00A81403"/>
    <w:rsid w:val="00A82C1B"/>
    <w:rsid w:val="00A84620"/>
    <w:rsid w:val="00A90852"/>
    <w:rsid w:val="00A92965"/>
    <w:rsid w:val="00A9458C"/>
    <w:rsid w:val="00AA1242"/>
    <w:rsid w:val="00AA2412"/>
    <w:rsid w:val="00AA28CF"/>
    <w:rsid w:val="00AA5B25"/>
    <w:rsid w:val="00AA612F"/>
    <w:rsid w:val="00AA7893"/>
    <w:rsid w:val="00AA78F5"/>
    <w:rsid w:val="00AA7D96"/>
    <w:rsid w:val="00AB24D2"/>
    <w:rsid w:val="00AB3AAE"/>
    <w:rsid w:val="00AB4658"/>
    <w:rsid w:val="00AB60DD"/>
    <w:rsid w:val="00AC1087"/>
    <w:rsid w:val="00AC16C7"/>
    <w:rsid w:val="00AC4D6D"/>
    <w:rsid w:val="00AD0EEB"/>
    <w:rsid w:val="00AD20ED"/>
    <w:rsid w:val="00AD2C45"/>
    <w:rsid w:val="00AD2D81"/>
    <w:rsid w:val="00AD5CCE"/>
    <w:rsid w:val="00AD63B6"/>
    <w:rsid w:val="00AD6BCC"/>
    <w:rsid w:val="00AD7A20"/>
    <w:rsid w:val="00AE664F"/>
    <w:rsid w:val="00AE6ECE"/>
    <w:rsid w:val="00AF6064"/>
    <w:rsid w:val="00AF6BF1"/>
    <w:rsid w:val="00AF6DF1"/>
    <w:rsid w:val="00B037D1"/>
    <w:rsid w:val="00B139C2"/>
    <w:rsid w:val="00B17D36"/>
    <w:rsid w:val="00B21620"/>
    <w:rsid w:val="00B241B4"/>
    <w:rsid w:val="00B24618"/>
    <w:rsid w:val="00B269CC"/>
    <w:rsid w:val="00B31FB6"/>
    <w:rsid w:val="00B32032"/>
    <w:rsid w:val="00B324AD"/>
    <w:rsid w:val="00B33645"/>
    <w:rsid w:val="00B40FB8"/>
    <w:rsid w:val="00B4136E"/>
    <w:rsid w:val="00B4582B"/>
    <w:rsid w:val="00B47269"/>
    <w:rsid w:val="00B51F7A"/>
    <w:rsid w:val="00B5363C"/>
    <w:rsid w:val="00B55066"/>
    <w:rsid w:val="00B6162E"/>
    <w:rsid w:val="00B6525D"/>
    <w:rsid w:val="00B67688"/>
    <w:rsid w:val="00B707D2"/>
    <w:rsid w:val="00B740E1"/>
    <w:rsid w:val="00B7418E"/>
    <w:rsid w:val="00B772D3"/>
    <w:rsid w:val="00B77750"/>
    <w:rsid w:val="00B801FE"/>
    <w:rsid w:val="00B828C1"/>
    <w:rsid w:val="00B84354"/>
    <w:rsid w:val="00B84C7B"/>
    <w:rsid w:val="00B86054"/>
    <w:rsid w:val="00B87B80"/>
    <w:rsid w:val="00B87C65"/>
    <w:rsid w:val="00B909FF"/>
    <w:rsid w:val="00B91628"/>
    <w:rsid w:val="00B93D9E"/>
    <w:rsid w:val="00B942A3"/>
    <w:rsid w:val="00B94F95"/>
    <w:rsid w:val="00B958C9"/>
    <w:rsid w:val="00BA100E"/>
    <w:rsid w:val="00BA1974"/>
    <w:rsid w:val="00BA5408"/>
    <w:rsid w:val="00BA5B8E"/>
    <w:rsid w:val="00BA5F1F"/>
    <w:rsid w:val="00BA6673"/>
    <w:rsid w:val="00BA6F27"/>
    <w:rsid w:val="00BA760B"/>
    <w:rsid w:val="00BB0EC2"/>
    <w:rsid w:val="00BB17DD"/>
    <w:rsid w:val="00BB237F"/>
    <w:rsid w:val="00BB459B"/>
    <w:rsid w:val="00BB482E"/>
    <w:rsid w:val="00BC02E4"/>
    <w:rsid w:val="00BE55FB"/>
    <w:rsid w:val="00BF177A"/>
    <w:rsid w:val="00BF4233"/>
    <w:rsid w:val="00BF4E08"/>
    <w:rsid w:val="00BF526B"/>
    <w:rsid w:val="00BF64E7"/>
    <w:rsid w:val="00C00147"/>
    <w:rsid w:val="00C053E0"/>
    <w:rsid w:val="00C10392"/>
    <w:rsid w:val="00C1296C"/>
    <w:rsid w:val="00C1497D"/>
    <w:rsid w:val="00C15361"/>
    <w:rsid w:val="00C24C51"/>
    <w:rsid w:val="00C270B5"/>
    <w:rsid w:val="00C27E50"/>
    <w:rsid w:val="00C31EC9"/>
    <w:rsid w:val="00C321C2"/>
    <w:rsid w:val="00C32C59"/>
    <w:rsid w:val="00C335D0"/>
    <w:rsid w:val="00C360B9"/>
    <w:rsid w:val="00C364D4"/>
    <w:rsid w:val="00C415E7"/>
    <w:rsid w:val="00C421BC"/>
    <w:rsid w:val="00C42693"/>
    <w:rsid w:val="00C42CA4"/>
    <w:rsid w:val="00C43ACF"/>
    <w:rsid w:val="00C44052"/>
    <w:rsid w:val="00C44125"/>
    <w:rsid w:val="00C508D2"/>
    <w:rsid w:val="00C518F6"/>
    <w:rsid w:val="00C5213A"/>
    <w:rsid w:val="00C5704C"/>
    <w:rsid w:val="00C6449A"/>
    <w:rsid w:val="00C708AA"/>
    <w:rsid w:val="00C740C2"/>
    <w:rsid w:val="00C870AF"/>
    <w:rsid w:val="00C87AA3"/>
    <w:rsid w:val="00C87B12"/>
    <w:rsid w:val="00C92AA4"/>
    <w:rsid w:val="00C93309"/>
    <w:rsid w:val="00C936F8"/>
    <w:rsid w:val="00C940B8"/>
    <w:rsid w:val="00C95788"/>
    <w:rsid w:val="00C96A95"/>
    <w:rsid w:val="00CA1AD2"/>
    <w:rsid w:val="00CA1C9D"/>
    <w:rsid w:val="00CA1F8D"/>
    <w:rsid w:val="00CA4199"/>
    <w:rsid w:val="00CA4BA2"/>
    <w:rsid w:val="00CA6E09"/>
    <w:rsid w:val="00CA7AE4"/>
    <w:rsid w:val="00CB2F21"/>
    <w:rsid w:val="00CB2F8B"/>
    <w:rsid w:val="00CC0DB4"/>
    <w:rsid w:val="00CC677B"/>
    <w:rsid w:val="00CC7E69"/>
    <w:rsid w:val="00CD0FBD"/>
    <w:rsid w:val="00CD4585"/>
    <w:rsid w:val="00CD5C17"/>
    <w:rsid w:val="00CE04EE"/>
    <w:rsid w:val="00CE45AF"/>
    <w:rsid w:val="00CE4BEB"/>
    <w:rsid w:val="00CE71D4"/>
    <w:rsid w:val="00CE72F2"/>
    <w:rsid w:val="00CF498E"/>
    <w:rsid w:val="00CF4BFE"/>
    <w:rsid w:val="00CF611C"/>
    <w:rsid w:val="00D031F0"/>
    <w:rsid w:val="00D0332E"/>
    <w:rsid w:val="00D03E5D"/>
    <w:rsid w:val="00D05783"/>
    <w:rsid w:val="00D10673"/>
    <w:rsid w:val="00D1108F"/>
    <w:rsid w:val="00D11174"/>
    <w:rsid w:val="00D1217A"/>
    <w:rsid w:val="00D12AD8"/>
    <w:rsid w:val="00D14ED8"/>
    <w:rsid w:val="00D201CA"/>
    <w:rsid w:val="00D22161"/>
    <w:rsid w:val="00D23169"/>
    <w:rsid w:val="00D2572C"/>
    <w:rsid w:val="00D257F8"/>
    <w:rsid w:val="00D31F61"/>
    <w:rsid w:val="00D35C0B"/>
    <w:rsid w:val="00D374E9"/>
    <w:rsid w:val="00D42C6B"/>
    <w:rsid w:val="00D4302C"/>
    <w:rsid w:val="00D53932"/>
    <w:rsid w:val="00D53A4D"/>
    <w:rsid w:val="00D60574"/>
    <w:rsid w:val="00D63089"/>
    <w:rsid w:val="00D668F6"/>
    <w:rsid w:val="00D713C6"/>
    <w:rsid w:val="00D73199"/>
    <w:rsid w:val="00D74113"/>
    <w:rsid w:val="00D76FE4"/>
    <w:rsid w:val="00D77168"/>
    <w:rsid w:val="00D80D50"/>
    <w:rsid w:val="00D81F96"/>
    <w:rsid w:val="00D844F5"/>
    <w:rsid w:val="00D84540"/>
    <w:rsid w:val="00D84C3C"/>
    <w:rsid w:val="00D8538C"/>
    <w:rsid w:val="00D875EE"/>
    <w:rsid w:val="00D901D3"/>
    <w:rsid w:val="00D9114B"/>
    <w:rsid w:val="00D94055"/>
    <w:rsid w:val="00D94E1A"/>
    <w:rsid w:val="00D95D61"/>
    <w:rsid w:val="00DA13AC"/>
    <w:rsid w:val="00DA1D81"/>
    <w:rsid w:val="00DA29B2"/>
    <w:rsid w:val="00DA30F3"/>
    <w:rsid w:val="00DA330B"/>
    <w:rsid w:val="00DA7796"/>
    <w:rsid w:val="00DB04CC"/>
    <w:rsid w:val="00DB0B14"/>
    <w:rsid w:val="00DB0C09"/>
    <w:rsid w:val="00DB307F"/>
    <w:rsid w:val="00DB452F"/>
    <w:rsid w:val="00DC2566"/>
    <w:rsid w:val="00DC55B3"/>
    <w:rsid w:val="00DD6417"/>
    <w:rsid w:val="00DD6443"/>
    <w:rsid w:val="00DD7B97"/>
    <w:rsid w:val="00DE7478"/>
    <w:rsid w:val="00DF530C"/>
    <w:rsid w:val="00DF61CC"/>
    <w:rsid w:val="00DF6DC5"/>
    <w:rsid w:val="00E01B24"/>
    <w:rsid w:val="00E03B7E"/>
    <w:rsid w:val="00E05363"/>
    <w:rsid w:val="00E07170"/>
    <w:rsid w:val="00E109C2"/>
    <w:rsid w:val="00E124BA"/>
    <w:rsid w:val="00E12963"/>
    <w:rsid w:val="00E15F92"/>
    <w:rsid w:val="00E162D6"/>
    <w:rsid w:val="00E165F9"/>
    <w:rsid w:val="00E16C0D"/>
    <w:rsid w:val="00E22336"/>
    <w:rsid w:val="00E23258"/>
    <w:rsid w:val="00E265A2"/>
    <w:rsid w:val="00E31956"/>
    <w:rsid w:val="00E32538"/>
    <w:rsid w:val="00E3649D"/>
    <w:rsid w:val="00E46879"/>
    <w:rsid w:val="00E46F16"/>
    <w:rsid w:val="00E519D6"/>
    <w:rsid w:val="00E5471C"/>
    <w:rsid w:val="00E54FE0"/>
    <w:rsid w:val="00E56898"/>
    <w:rsid w:val="00E57CA1"/>
    <w:rsid w:val="00E64878"/>
    <w:rsid w:val="00E65F12"/>
    <w:rsid w:val="00E672B3"/>
    <w:rsid w:val="00E672D9"/>
    <w:rsid w:val="00E67BF2"/>
    <w:rsid w:val="00E704D4"/>
    <w:rsid w:val="00E72CF3"/>
    <w:rsid w:val="00E77E1A"/>
    <w:rsid w:val="00E84F4D"/>
    <w:rsid w:val="00E879FF"/>
    <w:rsid w:val="00E90FAF"/>
    <w:rsid w:val="00EB0F2A"/>
    <w:rsid w:val="00EB1D47"/>
    <w:rsid w:val="00EB2DA4"/>
    <w:rsid w:val="00EB2F23"/>
    <w:rsid w:val="00EB7ADB"/>
    <w:rsid w:val="00EC0C0C"/>
    <w:rsid w:val="00EC0F6A"/>
    <w:rsid w:val="00EC3DC9"/>
    <w:rsid w:val="00EC457A"/>
    <w:rsid w:val="00EC7063"/>
    <w:rsid w:val="00EC766D"/>
    <w:rsid w:val="00ED0F31"/>
    <w:rsid w:val="00ED1C2C"/>
    <w:rsid w:val="00ED2B81"/>
    <w:rsid w:val="00ED2D23"/>
    <w:rsid w:val="00ED3545"/>
    <w:rsid w:val="00ED5AEF"/>
    <w:rsid w:val="00ED60E5"/>
    <w:rsid w:val="00ED7141"/>
    <w:rsid w:val="00EE5C8C"/>
    <w:rsid w:val="00EE6569"/>
    <w:rsid w:val="00EE776E"/>
    <w:rsid w:val="00EF3095"/>
    <w:rsid w:val="00EF400F"/>
    <w:rsid w:val="00EF7556"/>
    <w:rsid w:val="00EF78A5"/>
    <w:rsid w:val="00F00B57"/>
    <w:rsid w:val="00F03626"/>
    <w:rsid w:val="00F06030"/>
    <w:rsid w:val="00F06EAB"/>
    <w:rsid w:val="00F12AE5"/>
    <w:rsid w:val="00F21E95"/>
    <w:rsid w:val="00F23ACF"/>
    <w:rsid w:val="00F23B2F"/>
    <w:rsid w:val="00F24F7D"/>
    <w:rsid w:val="00F320FD"/>
    <w:rsid w:val="00F3582E"/>
    <w:rsid w:val="00F36661"/>
    <w:rsid w:val="00F37653"/>
    <w:rsid w:val="00F41522"/>
    <w:rsid w:val="00F4197B"/>
    <w:rsid w:val="00F4234B"/>
    <w:rsid w:val="00F429EE"/>
    <w:rsid w:val="00F4601A"/>
    <w:rsid w:val="00F510D2"/>
    <w:rsid w:val="00F52B5D"/>
    <w:rsid w:val="00F52D36"/>
    <w:rsid w:val="00F538BA"/>
    <w:rsid w:val="00F5626B"/>
    <w:rsid w:val="00F64BA2"/>
    <w:rsid w:val="00F679E0"/>
    <w:rsid w:val="00F72229"/>
    <w:rsid w:val="00F7330A"/>
    <w:rsid w:val="00F7370A"/>
    <w:rsid w:val="00F821E1"/>
    <w:rsid w:val="00F8369B"/>
    <w:rsid w:val="00F85D54"/>
    <w:rsid w:val="00F9144D"/>
    <w:rsid w:val="00F95D57"/>
    <w:rsid w:val="00F962A6"/>
    <w:rsid w:val="00F96804"/>
    <w:rsid w:val="00FA2E1A"/>
    <w:rsid w:val="00FA3382"/>
    <w:rsid w:val="00FA4FBF"/>
    <w:rsid w:val="00FB5A87"/>
    <w:rsid w:val="00FB6AD2"/>
    <w:rsid w:val="00FB75D6"/>
    <w:rsid w:val="00FC5655"/>
    <w:rsid w:val="00FC620B"/>
    <w:rsid w:val="00FC63B2"/>
    <w:rsid w:val="00FD0504"/>
    <w:rsid w:val="00FD4404"/>
    <w:rsid w:val="00FD4A2D"/>
    <w:rsid w:val="00FD65B3"/>
    <w:rsid w:val="00FE0478"/>
    <w:rsid w:val="00FE0E02"/>
    <w:rsid w:val="00FE1F33"/>
    <w:rsid w:val="00FE3584"/>
    <w:rsid w:val="00FE6E46"/>
    <w:rsid w:val="00FE7CFE"/>
    <w:rsid w:val="00FF0B76"/>
    <w:rsid w:val="00FF3277"/>
    <w:rsid w:val="00FF3CC4"/>
    <w:rsid w:val="00FF4831"/>
    <w:rsid w:val="00FF53E3"/>
    <w:rsid w:val="00FF5AE9"/>
    <w:rsid w:val="00FF6E5D"/>
    <w:rsid w:val="00FF74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33EE549"/>
  <w15:chartTrackingRefBased/>
  <w15:docId w15:val="{BE44DA00-8798-47A0-A194-239AE623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0D6"/>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uiPriority w:val="99"/>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rsid w:val="000E60D6"/>
    <w:pPr>
      <w:spacing w:after="210"/>
    </w:pPr>
  </w:style>
  <w:style w:type="paragraph" w:styleId="TOC1">
    <w:name w:val="toc 1"/>
    <w:next w:val="Normal"/>
    <w:link w:val="TOC1Char"/>
    <w:autoRedefine/>
    <w:uiPriority w:val="39"/>
    <w:qFormat/>
    <w:rsid w:val="00ED2D23"/>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0">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0"/>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rsid w:val="00247A5C"/>
    <w:pPr>
      <w:tabs>
        <w:tab w:val="left" w:pos="720"/>
        <w:tab w:val="right" w:pos="9204"/>
      </w:tabs>
      <w:spacing w:after="120" w:line="240" w:lineRule="auto"/>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ED2D23"/>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rsid w:val="000E60D6"/>
    <w:pPr>
      <w:ind w:left="850"/>
    </w:pPr>
  </w:style>
  <w:style w:type="paragraph" w:customStyle="1" w:styleId="Body2">
    <w:name w:val="Body 2"/>
    <w:basedOn w:val="Body"/>
    <w:uiPriority w:val="14"/>
    <w:qFormat/>
    <w:rsid w:val="000E60D6"/>
    <w:pPr>
      <w:ind w:left="850"/>
    </w:pPr>
  </w:style>
  <w:style w:type="paragraph" w:customStyle="1" w:styleId="Body3">
    <w:name w:val="Body 3"/>
    <w:basedOn w:val="Body"/>
    <w:uiPriority w:val="14"/>
    <w:qFormat/>
    <w:rsid w:val="000E60D6"/>
    <w:pPr>
      <w:ind w:left="850"/>
    </w:pPr>
  </w:style>
  <w:style w:type="paragraph" w:customStyle="1" w:styleId="Body4">
    <w:name w:val="Body 4"/>
    <w:basedOn w:val="Body"/>
    <w:uiPriority w:val="14"/>
    <w:qFormat/>
    <w:rsid w:val="000E60D6"/>
    <w:pPr>
      <w:ind w:left="1417"/>
    </w:pPr>
  </w:style>
  <w:style w:type="paragraph" w:customStyle="1" w:styleId="Body5">
    <w:name w:val="Body 5"/>
    <w:basedOn w:val="Body"/>
    <w:uiPriority w:val="14"/>
    <w:qFormat/>
    <w:rsid w:val="000E60D6"/>
    <w:pPr>
      <w:ind w:left="1843"/>
    </w:pPr>
  </w:style>
  <w:style w:type="paragraph" w:customStyle="1" w:styleId="Level1">
    <w:name w:val="Level 1"/>
    <w:basedOn w:val="Body1"/>
    <w:uiPriority w:val="99"/>
    <w:qFormat/>
    <w:rsid w:val="000E60D6"/>
    <w:pPr>
      <w:numPr>
        <w:numId w:val="52"/>
      </w:numPr>
    </w:pPr>
  </w:style>
  <w:style w:type="paragraph" w:customStyle="1" w:styleId="Level2">
    <w:name w:val="Level 2"/>
    <w:basedOn w:val="Body2"/>
    <w:uiPriority w:val="99"/>
    <w:qFormat/>
    <w:rsid w:val="000E60D6"/>
    <w:pPr>
      <w:numPr>
        <w:ilvl w:val="1"/>
        <w:numId w:val="52"/>
      </w:numPr>
    </w:pPr>
  </w:style>
  <w:style w:type="paragraph" w:customStyle="1" w:styleId="Level3">
    <w:name w:val="Level 3"/>
    <w:basedOn w:val="Body3"/>
    <w:uiPriority w:val="99"/>
    <w:qFormat/>
    <w:rsid w:val="000E60D6"/>
    <w:pPr>
      <w:numPr>
        <w:ilvl w:val="2"/>
        <w:numId w:val="52"/>
      </w:numPr>
    </w:pPr>
  </w:style>
  <w:style w:type="paragraph" w:customStyle="1" w:styleId="Level4">
    <w:name w:val="Level 4"/>
    <w:basedOn w:val="Body4"/>
    <w:uiPriority w:val="99"/>
    <w:qFormat/>
    <w:rsid w:val="000E60D6"/>
    <w:pPr>
      <w:numPr>
        <w:ilvl w:val="3"/>
        <w:numId w:val="52"/>
      </w:numPr>
    </w:pPr>
  </w:style>
  <w:style w:type="paragraph" w:customStyle="1" w:styleId="Level5">
    <w:name w:val="Level 5"/>
    <w:basedOn w:val="Body5"/>
    <w:uiPriority w:val="99"/>
    <w:qFormat/>
    <w:rsid w:val="000E60D6"/>
    <w:pPr>
      <w:numPr>
        <w:ilvl w:val="4"/>
        <w:numId w:val="52"/>
      </w:numPr>
    </w:pPr>
  </w:style>
  <w:style w:type="character" w:customStyle="1" w:styleId="Level1asheadingtext">
    <w:name w:val="Level 1 as heading (text)"/>
    <w:basedOn w:val="DefaultParagraphFont"/>
    <w:uiPriority w:val="1"/>
    <w:qFormat/>
    <w:rsid w:val="000E60D6"/>
    <w:rPr>
      <w:b/>
      <w:caps/>
      <w:smallCaps w:val="0"/>
    </w:rPr>
  </w:style>
  <w:style w:type="character" w:customStyle="1" w:styleId="Level2asheadingtext">
    <w:name w:val="Level 2 as heading (text)"/>
    <w:basedOn w:val="DefaultParagraphFont"/>
    <w:uiPriority w:val="1"/>
    <w:qFormat/>
    <w:rsid w:val="000E60D6"/>
    <w:rPr>
      <w:b/>
    </w:rPr>
  </w:style>
  <w:style w:type="character" w:customStyle="1" w:styleId="Level3asheadingtext">
    <w:name w:val="Level 3 as heading (text)"/>
    <w:basedOn w:val="DefaultParagraphFont"/>
    <w:uiPriority w:val="1"/>
    <w:qFormat/>
    <w:rsid w:val="000E60D6"/>
    <w:rPr>
      <w: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 w:type="character" w:customStyle="1" w:styleId="CommentTextChar1">
    <w:name w:val="Comment Text Char1"/>
    <w:uiPriority w:val="99"/>
    <w:rsid w:val="00433E56"/>
    <w:rPr>
      <w:lang w:val="en-GB" w:eastAsia="en-US"/>
    </w:rPr>
  </w:style>
  <w:style w:type="paragraph" w:styleId="PlainText">
    <w:name w:val="Plain Text"/>
    <w:basedOn w:val="Normal"/>
    <w:link w:val="PlainTextChar"/>
    <w:uiPriority w:val="99"/>
    <w:unhideWhenUsed/>
    <w:rsid w:val="00887ABB"/>
    <w:pPr>
      <w:spacing w:line="240" w:lineRule="auto"/>
      <w:jc w:val="left"/>
    </w:pPr>
    <w:rPr>
      <w:rFonts w:cstheme="minorBidi"/>
      <w:sz w:val="22"/>
      <w:szCs w:val="21"/>
      <w:lang w:val="en-IE"/>
    </w:rPr>
  </w:style>
  <w:style w:type="character" w:customStyle="1" w:styleId="PlainTextChar">
    <w:name w:val="Plain Text Char"/>
    <w:basedOn w:val="DefaultParagraphFont"/>
    <w:link w:val="PlainText"/>
    <w:uiPriority w:val="99"/>
    <w:rsid w:val="00887ABB"/>
    <w:rPr>
      <w:rFonts w:eastAsiaTheme="minorHAnsi" w:cstheme="minorBidi"/>
      <w:sz w:val="22"/>
      <w:szCs w:val="21"/>
      <w:lang w:eastAsia="en-US"/>
    </w:rPr>
  </w:style>
  <w:style w:type="numbering" w:customStyle="1" w:styleId="MainNumbering">
    <w:name w:val="Main Numbering"/>
    <w:basedOn w:val="NoList"/>
    <w:rsid w:val="00830156"/>
  </w:style>
  <w:style w:type="numbering" w:customStyle="1" w:styleId="GeneralHeadings">
    <w:name w:val="General Headings"/>
    <w:basedOn w:val="NoList"/>
    <w:rsid w:val="002F32AA"/>
    <w:pPr>
      <w:numPr>
        <w:numId w:val="53"/>
      </w:numPr>
    </w:pPr>
  </w:style>
  <w:style w:type="paragraph" w:customStyle="1" w:styleId="SubHeading">
    <w:name w:val="Sub Heading"/>
    <w:basedOn w:val="Body"/>
    <w:next w:val="Body"/>
    <w:uiPriority w:val="9"/>
    <w:qFormat/>
    <w:rsid w:val="002F32AA"/>
    <w:pPr>
      <w:keepNext/>
      <w:numPr>
        <w:numId w:val="53"/>
      </w:numPr>
      <w:jc w:val="center"/>
    </w:pPr>
    <w:rPr>
      <w:b/>
      <w:caps/>
    </w:rPr>
  </w:style>
  <w:style w:type="character" w:customStyle="1" w:styleId="UnresolvedMention2">
    <w:name w:val="Unresolved Mention2"/>
    <w:basedOn w:val="DefaultParagraphFont"/>
    <w:uiPriority w:val="99"/>
    <w:semiHidden/>
    <w:unhideWhenUsed/>
    <w:rsid w:val="00402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7496590">
      <w:bodyDiv w:val="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3176983">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13505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26584002">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0399621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947397868">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4109717">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3002081">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888906745">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1991212170">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se.ie/eng/services/list/4/olderpeople/service-arrangement-docum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4/olderpeople/service-arrangement-documen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omeSupportServices.Procurement@hse.i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se.ie/eng/services/list/4/olderpeople/service-arrangement-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A0E01-8FA8-4F5B-B332-22A991E3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7047</Words>
  <Characters>41239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48190</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Power1</dc:creator>
  <cp:keywords/>
  <dc:description/>
  <cp:lastModifiedBy>Dolores Power1</cp:lastModifiedBy>
  <cp:revision>5</cp:revision>
  <cp:lastPrinted>2025-04-11T15:39:00Z</cp:lastPrinted>
  <dcterms:created xsi:type="dcterms:W3CDTF">2025-05-16T13:43:00Z</dcterms:created>
  <dcterms:modified xsi:type="dcterms:W3CDTF">2025-09-12T09:31:00Z</dcterms:modified>
</cp:coreProperties>
</file>