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F6" w:rsidRDefault="00BA6FC4">
      <w:pPr>
        <w:ind w:left="-1260"/>
        <w:jc w:val="right"/>
        <w:rPr>
          <w:rFonts w:ascii="Arial" w:hAnsi="Arial" w:cs="Arial"/>
          <w:b/>
          <w:noProof/>
          <w:lang w:val="en-IE" w:eastAsia="en-IE"/>
        </w:rPr>
      </w:pPr>
      <w:r w:rsidRPr="00544770">
        <w:rPr>
          <w:noProof/>
          <w:color w:val="000099"/>
        </w:rPr>
        <w:drawing>
          <wp:anchor distT="0" distB="0" distL="114300" distR="114300" simplePos="0" relativeHeight="251662336" behindDoc="0" locked="0" layoutInCell="1" allowOverlap="1" wp14:anchorId="3AA5B200" wp14:editId="01AA7947">
            <wp:simplePos x="0" y="0"/>
            <wp:positionH relativeFrom="margin">
              <wp:posOffset>-638175</wp:posOffset>
            </wp:positionH>
            <wp:positionV relativeFrom="margin">
              <wp:posOffset>11430</wp:posOffset>
            </wp:positionV>
            <wp:extent cx="1249200" cy="1040400"/>
            <wp:effectExtent l="0" t="0" r="0" b="0"/>
            <wp:wrapThrough wrapText="bothSides">
              <wp:wrapPolygon edited="0">
                <wp:start x="14495" y="1978"/>
                <wp:lineTo x="5271" y="3560"/>
                <wp:lineTo x="3294" y="4352"/>
                <wp:lineTo x="2306" y="16615"/>
                <wp:lineTo x="3294" y="19385"/>
                <wp:lineTo x="6589" y="19385"/>
                <wp:lineTo x="11201" y="18593"/>
                <wp:lineTo x="17460" y="16615"/>
                <wp:lineTo x="17131" y="15429"/>
                <wp:lineTo x="18778" y="10286"/>
                <wp:lineTo x="17790" y="9099"/>
                <wp:lineTo x="12519" y="9099"/>
                <wp:lineTo x="17790" y="6725"/>
                <wp:lineTo x="19437" y="4747"/>
                <wp:lineTo x="17790" y="1978"/>
                <wp:lineTo x="14495" y="1978"/>
              </wp:wrapPolygon>
            </wp:wrapThrough>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2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44F6" w:rsidRDefault="00C744F6">
      <w:pPr>
        <w:ind w:left="-1260"/>
        <w:jc w:val="right"/>
        <w:rPr>
          <w:rFonts w:ascii="Arial" w:hAnsi="Arial" w:cs="Arial"/>
          <w:b/>
          <w:noProof/>
          <w:lang w:val="en-IE" w:eastAsia="en-IE"/>
        </w:rPr>
      </w:pPr>
    </w:p>
    <w:p w:rsidR="00C744F6" w:rsidRDefault="00C744F6">
      <w:pPr>
        <w:ind w:left="-1260"/>
        <w:jc w:val="right"/>
        <w:rPr>
          <w:rFonts w:ascii="Arial" w:hAnsi="Arial" w:cs="Arial"/>
          <w:b/>
          <w:noProof/>
          <w:lang w:val="en-IE" w:eastAsia="en-IE"/>
        </w:rPr>
      </w:pPr>
    </w:p>
    <w:p w:rsidR="00C744F6" w:rsidRDefault="00C744F6">
      <w:pPr>
        <w:ind w:left="-1260"/>
        <w:jc w:val="right"/>
        <w:rPr>
          <w:rFonts w:ascii="Arial" w:hAnsi="Arial" w:cs="Arial"/>
          <w:b/>
          <w:noProof/>
          <w:lang w:val="en-IE" w:eastAsia="en-IE"/>
        </w:rPr>
      </w:pPr>
    </w:p>
    <w:p w:rsidR="00C744F6" w:rsidRDefault="00C744F6">
      <w:pPr>
        <w:ind w:left="-1260"/>
        <w:jc w:val="right"/>
        <w:rPr>
          <w:rFonts w:ascii="Arial" w:hAnsi="Arial" w:cs="Arial"/>
          <w:b/>
          <w:noProof/>
          <w:lang w:val="en-IE" w:eastAsia="en-IE"/>
        </w:rPr>
      </w:pPr>
    </w:p>
    <w:p w:rsidR="00C744F6" w:rsidRDefault="00C744F6">
      <w:pPr>
        <w:ind w:left="-1260"/>
        <w:jc w:val="right"/>
        <w:rPr>
          <w:rFonts w:ascii="Arial" w:hAnsi="Arial" w:cs="Arial"/>
          <w:b/>
          <w:noProof/>
          <w:lang w:val="en-IE" w:eastAsia="en-IE"/>
        </w:rPr>
      </w:pPr>
    </w:p>
    <w:p w:rsidR="00FC31C0" w:rsidRDefault="00ED7F41">
      <w:pPr>
        <w:ind w:left="-1260"/>
        <w:jc w:val="right"/>
        <w:rPr>
          <w:rFonts w:ascii="Arial" w:hAnsi="Arial" w:cs="Arial"/>
          <w:b/>
          <w:noProof/>
          <w:lang w:val="en-IE" w:eastAsia="en-IE"/>
        </w:rPr>
      </w:pPr>
      <w:r>
        <w:rPr>
          <w:rFonts w:ascii="Arial" w:hAnsi="Arial" w:cs="Arial"/>
          <w:b/>
          <w:noProof/>
          <w:lang w:val="en-IE" w:eastAsia="en-IE"/>
        </w:rPr>
        <w:t>Physiot</w:t>
      </w:r>
      <w:r w:rsidR="0021298F">
        <w:rPr>
          <w:rFonts w:ascii="Arial" w:hAnsi="Arial" w:cs="Arial"/>
          <w:b/>
          <w:noProof/>
          <w:lang w:val="en-IE" w:eastAsia="en-IE"/>
        </w:rPr>
        <w:t>herapist, Senior</w:t>
      </w:r>
    </w:p>
    <w:p w:rsidR="00484EA1" w:rsidRDefault="00CA4237">
      <w:pPr>
        <w:ind w:left="-1260"/>
        <w:jc w:val="right"/>
        <w:rPr>
          <w:rFonts w:ascii="Arial" w:hAnsi="Arial" w:cs="Arial"/>
          <w:b/>
          <w:noProof/>
          <w:lang w:val="en-IE" w:eastAsia="en-IE"/>
        </w:rPr>
      </w:pPr>
      <w:r>
        <w:rPr>
          <w:rFonts w:ascii="Arial" w:hAnsi="Arial" w:cs="Arial"/>
          <w:b/>
          <w:noProof/>
          <w:lang w:val="en-IE" w:eastAsia="en-IE"/>
        </w:rPr>
        <w:t>Children’s Disability Net</w:t>
      </w:r>
      <w:r w:rsidR="004105FB">
        <w:rPr>
          <w:rFonts w:ascii="Arial" w:hAnsi="Arial" w:cs="Arial"/>
          <w:b/>
          <w:noProof/>
          <w:lang w:val="en-IE" w:eastAsia="en-IE"/>
        </w:rPr>
        <w:t>w</w:t>
      </w:r>
      <w:r>
        <w:rPr>
          <w:rFonts w:ascii="Arial" w:hAnsi="Arial" w:cs="Arial"/>
          <w:b/>
          <w:noProof/>
          <w:lang w:val="en-IE" w:eastAsia="en-IE"/>
        </w:rPr>
        <w:t>o</w:t>
      </w:r>
      <w:r w:rsidR="004105FB">
        <w:rPr>
          <w:rFonts w:ascii="Arial" w:hAnsi="Arial" w:cs="Arial"/>
          <w:b/>
          <w:noProof/>
          <w:lang w:val="en-IE" w:eastAsia="en-IE"/>
        </w:rPr>
        <w:t xml:space="preserve">rk Team </w:t>
      </w:r>
    </w:p>
    <w:p w:rsidR="004105FB" w:rsidRPr="00E766A5" w:rsidRDefault="00CA4237">
      <w:pPr>
        <w:ind w:left="-1260"/>
        <w:jc w:val="right"/>
        <w:rPr>
          <w:rFonts w:ascii="Arial" w:hAnsi="Arial" w:cs="Arial"/>
          <w:b/>
        </w:rPr>
      </w:pPr>
      <w:r>
        <w:rPr>
          <w:rFonts w:ascii="Arial" w:hAnsi="Arial" w:cs="Arial"/>
          <w:b/>
          <w:noProof/>
          <w:lang w:val="en-IE" w:eastAsia="en-IE"/>
        </w:rPr>
        <w:t>Donegal</w:t>
      </w:r>
    </w:p>
    <w:p w:rsidR="00484EA1" w:rsidRDefault="00484EA1">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8448"/>
      </w:tblGrid>
      <w:tr w:rsidR="00484EA1" w:rsidRPr="00E766A5" w:rsidTr="001D297B">
        <w:tc>
          <w:tcPr>
            <w:tcW w:w="2172" w:type="dxa"/>
          </w:tcPr>
          <w:p w:rsidR="00484EA1" w:rsidRPr="00E766A5" w:rsidRDefault="00484EA1">
            <w:pPr>
              <w:jc w:val="both"/>
              <w:rPr>
                <w:rFonts w:ascii="Arial" w:hAnsi="Arial" w:cs="Arial"/>
                <w:b/>
                <w:bCs/>
              </w:rPr>
            </w:pPr>
            <w:r w:rsidRPr="00E766A5">
              <w:rPr>
                <w:rFonts w:ascii="Arial" w:hAnsi="Arial" w:cs="Arial"/>
                <w:b/>
                <w:bCs/>
              </w:rPr>
              <w:t>Job Title and Grade</w:t>
            </w:r>
          </w:p>
        </w:tc>
        <w:tc>
          <w:tcPr>
            <w:tcW w:w="8448" w:type="dxa"/>
          </w:tcPr>
          <w:p w:rsidR="00A86180" w:rsidRDefault="00ED7F41">
            <w:pPr>
              <w:tabs>
                <w:tab w:val="left" w:pos="283"/>
              </w:tabs>
              <w:jc w:val="both"/>
              <w:rPr>
                <w:rFonts w:ascii="Arial" w:hAnsi="Arial" w:cs="Arial"/>
                <w:b/>
                <w:iCs/>
              </w:rPr>
            </w:pPr>
            <w:r>
              <w:rPr>
                <w:rFonts w:ascii="Arial" w:hAnsi="Arial" w:cs="Arial"/>
                <w:b/>
                <w:iCs/>
              </w:rPr>
              <w:t>Physiot</w:t>
            </w:r>
            <w:r w:rsidR="0021298F">
              <w:rPr>
                <w:rFonts w:ascii="Arial" w:hAnsi="Arial" w:cs="Arial"/>
                <w:b/>
                <w:iCs/>
              </w:rPr>
              <w:t>herapist, Senior</w:t>
            </w:r>
            <w:r w:rsidR="00DD46BA">
              <w:rPr>
                <w:rFonts w:ascii="Arial" w:hAnsi="Arial" w:cs="Arial"/>
                <w:b/>
                <w:iCs/>
              </w:rPr>
              <w:t xml:space="preserve"> – </w:t>
            </w:r>
            <w:r w:rsidR="004105FB">
              <w:rPr>
                <w:rFonts w:ascii="Arial" w:hAnsi="Arial" w:cs="Arial"/>
                <w:b/>
                <w:iCs/>
              </w:rPr>
              <w:t>Children’s Disability Network Teams</w:t>
            </w:r>
            <w:r w:rsidR="00084D4F">
              <w:rPr>
                <w:rFonts w:ascii="Arial" w:hAnsi="Arial" w:cs="Arial"/>
                <w:b/>
                <w:iCs/>
              </w:rPr>
              <w:t xml:space="preserve"> (Supplementary)</w:t>
            </w:r>
          </w:p>
          <w:p w:rsidR="003D20DF" w:rsidRPr="00C744F6" w:rsidRDefault="003D20DF">
            <w:pPr>
              <w:tabs>
                <w:tab w:val="left" w:pos="283"/>
              </w:tabs>
              <w:jc w:val="both"/>
              <w:rPr>
                <w:rFonts w:ascii="Arial" w:hAnsi="Arial" w:cs="Arial"/>
                <w:b/>
                <w:iCs/>
              </w:rPr>
            </w:pPr>
            <w:r w:rsidRPr="003D20DF">
              <w:rPr>
                <w:rFonts w:ascii="Arial" w:hAnsi="Arial" w:cs="Arial"/>
                <w:b/>
                <w:iCs/>
              </w:rPr>
              <w:t>Fisiteiripeoir, Sinsearach</w:t>
            </w:r>
            <w:r>
              <w:rPr>
                <w:rFonts w:ascii="Arial" w:hAnsi="Arial" w:cs="Arial"/>
                <w:b/>
                <w:iCs/>
              </w:rPr>
              <w:t xml:space="preserve"> - CDNT</w:t>
            </w:r>
          </w:p>
          <w:p w:rsidR="00826FB0" w:rsidRPr="00EF5830" w:rsidRDefault="00761CFA" w:rsidP="00EF5830">
            <w:pPr>
              <w:tabs>
                <w:tab w:val="left" w:pos="283"/>
              </w:tabs>
              <w:jc w:val="both"/>
              <w:rPr>
                <w:rFonts w:ascii="Arial" w:hAnsi="Arial" w:cs="Arial"/>
                <w:i/>
                <w:iCs/>
              </w:rPr>
            </w:pPr>
            <w:r w:rsidRPr="00A86180">
              <w:rPr>
                <w:rFonts w:ascii="Arial" w:hAnsi="Arial" w:cs="Arial"/>
                <w:i/>
                <w:iCs/>
              </w:rPr>
              <w:t>(Grade Code</w:t>
            </w:r>
            <w:r w:rsidR="00A86180" w:rsidRPr="00A86180">
              <w:rPr>
                <w:rFonts w:ascii="Arial" w:hAnsi="Arial" w:cs="Arial"/>
                <w:i/>
                <w:iCs/>
              </w:rPr>
              <w:t>:</w:t>
            </w:r>
            <w:r w:rsidR="00ED7F41">
              <w:rPr>
                <w:rFonts w:ascii="Arial" w:hAnsi="Arial" w:cs="Arial"/>
                <w:i/>
                <w:iCs/>
              </w:rPr>
              <w:t xml:space="preserve"> 3158</w:t>
            </w:r>
            <w:r w:rsidRPr="00A86180">
              <w:rPr>
                <w:rFonts w:ascii="Arial" w:hAnsi="Arial" w:cs="Arial"/>
                <w:i/>
                <w:iCs/>
              </w:rPr>
              <w:t>)</w:t>
            </w: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Campaign Reference</w:t>
            </w:r>
          </w:p>
        </w:tc>
        <w:tc>
          <w:tcPr>
            <w:tcW w:w="8448" w:type="dxa"/>
          </w:tcPr>
          <w:p w:rsidR="00AF400F" w:rsidRPr="003D20DF" w:rsidRDefault="00EA38BA" w:rsidP="004105FB">
            <w:pPr>
              <w:rPr>
                <w:rFonts w:ascii="Arial" w:hAnsi="Arial" w:cs="Arial"/>
                <w:bCs/>
                <w:iCs/>
              </w:rPr>
            </w:pPr>
            <w:r>
              <w:rPr>
                <w:rFonts w:ascii="Arial" w:hAnsi="Arial" w:cs="Arial"/>
                <w:bCs/>
                <w:iCs/>
              </w:rPr>
              <w:t>SC.027</w:t>
            </w:r>
            <w:r w:rsidR="003D20DF">
              <w:rPr>
                <w:rFonts w:ascii="Arial" w:hAnsi="Arial" w:cs="Arial"/>
                <w:bCs/>
                <w:iCs/>
              </w:rPr>
              <w:t>.2023</w:t>
            </w: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Closing Date</w:t>
            </w:r>
          </w:p>
        </w:tc>
        <w:tc>
          <w:tcPr>
            <w:tcW w:w="8448" w:type="dxa"/>
          </w:tcPr>
          <w:p w:rsidR="003D20DF" w:rsidRDefault="00EA38BA" w:rsidP="00EA38BA">
            <w:pPr>
              <w:rPr>
                <w:rFonts w:ascii="Arial" w:hAnsi="Arial" w:cs="Arial"/>
                <w:bCs/>
                <w:iCs/>
                <w:color w:val="000000" w:themeColor="text1"/>
              </w:rPr>
            </w:pPr>
            <w:r>
              <w:rPr>
                <w:rFonts w:ascii="Arial" w:hAnsi="Arial" w:cs="Arial"/>
                <w:bCs/>
                <w:iCs/>
                <w:color w:val="000000" w:themeColor="text1"/>
              </w:rPr>
              <w:t>Rolling Campaign</w:t>
            </w:r>
          </w:p>
          <w:p w:rsidR="00EA38BA" w:rsidRPr="00F6254C" w:rsidRDefault="00EA38BA" w:rsidP="00EA38BA">
            <w:pPr>
              <w:rPr>
                <w:rFonts w:ascii="Arial" w:hAnsi="Arial" w:cs="Arial"/>
                <w:bCs/>
                <w:iCs/>
                <w:color w:val="000099"/>
              </w:rPr>
            </w:pPr>
            <w:bookmarkStart w:id="0" w:name="_GoBack"/>
            <w:bookmarkEnd w:id="0"/>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Proposed Interview Date (s)</w:t>
            </w:r>
          </w:p>
        </w:tc>
        <w:tc>
          <w:tcPr>
            <w:tcW w:w="8448" w:type="dxa"/>
          </w:tcPr>
          <w:p w:rsidR="00AF400F" w:rsidRPr="00F6254C" w:rsidRDefault="004105FB" w:rsidP="00AF400F">
            <w:pPr>
              <w:rPr>
                <w:rFonts w:ascii="Arial" w:hAnsi="Arial" w:cs="Arial"/>
                <w:bCs/>
                <w:iCs/>
                <w:color w:val="000099"/>
              </w:rPr>
            </w:pPr>
            <w:r>
              <w:rPr>
                <w:rFonts w:ascii="Arial" w:hAnsi="Arial" w:cs="Arial"/>
                <w:bCs/>
                <w:iCs/>
                <w:color w:val="000000" w:themeColor="text1"/>
              </w:rPr>
              <w:t>TBC</w:t>
            </w: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Taking up Appointment</w:t>
            </w:r>
          </w:p>
        </w:tc>
        <w:tc>
          <w:tcPr>
            <w:tcW w:w="8448" w:type="dxa"/>
          </w:tcPr>
          <w:p w:rsidR="00AF400F" w:rsidRPr="00F6254C" w:rsidRDefault="00AF400F" w:rsidP="00AF400F">
            <w:pPr>
              <w:rPr>
                <w:rFonts w:ascii="Arial" w:hAnsi="Arial" w:cs="Arial"/>
                <w:iCs/>
              </w:rPr>
            </w:pPr>
            <w:r w:rsidRPr="00F6254C">
              <w:rPr>
                <w:rFonts w:ascii="Arial" w:hAnsi="Arial" w:cs="Arial"/>
                <w:iCs/>
              </w:rPr>
              <w:t>A start date will be indicated at job offer stage.</w:t>
            </w: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Location of Post</w:t>
            </w:r>
          </w:p>
        </w:tc>
        <w:tc>
          <w:tcPr>
            <w:tcW w:w="8448" w:type="dxa"/>
          </w:tcPr>
          <w:p w:rsidR="00294B92" w:rsidRDefault="00EA38BA" w:rsidP="004105FB">
            <w:pPr>
              <w:rPr>
                <w:rFonts w:ascii="Arial" w:hAnsi="Arial" w:cs="Arial"/>
                <w:color w:val="000000"/>
              </w:rPr>
            </w:pPr>
            <w:r w:rsidRPr="00EA38BA">
              <w:rPr>
                <w:rFonts w:ascii="Arial" w:hAnsi="Arial" w:cs="Arial"/>
                <w:color w:val="000000"/>
              </w:rPr>
              <w:t>If you apply and are successful at interview you will be placed on a panel.  Once you are on the panel, y</w:t>
            </w:r>
            <w:r w:rsidRPr="00EA38BA">
              <w:rPr>
                <w:rFonts w:ascii="Arial" w:hAnsi="Arial" w:cs="Arial"/>
              </w:rPr>
              <w:t>ou decide which post you would like to work in and where.  You will be</w:t>
            </w:r>
            <w:r w:rsidRPr="00EA38BA">
              <w:rPr>
                <w:rFonts w:ascii="Arial" w:hAnsi="Arial" w:cs="Arial"/>
                <w:color w:val="000000"/>
              </w:rPr>
              <w:t xml:space="preserve"> informed about all</w:t>
            </w:r>
            <w:r>
              <w:rPr>
                <w:rFonts w:ascii="Arial" w:hAnsi="Arial" w:cs="Arial"/>
                <w:color w:val="000000"/>
              </w:rPr>
              <w:t xml:space="preserve"> Senior Physiotherapist posts within the CDNT Service in the </w:t>
            </w:r>
            <w:r w:rsidRPr="00BD5AFA">
              <w:rPr>
                <w:rFonts w:ascii="Arial" w:hAnsi="Arial" w:cs="Arial"/>
              </w:rPr>
              <w:t>following areas</w:t>
            </w:r>
            <w:r w:rsidR="00BD5AFA">
              <w:rPr>
                <w:rFonts w:ascii="Arial" w:hAnsi="Arial" w:cs="Arial"/>
              </w:rPr>
              <w:t>:</w:t>
            </w:r>
          </w:p>
          <w:p w:rsidR="00EA38BA" w:rsidRDefault="00EA38BA" w:rsidP="004105FB">
            <w:pPr>
              <w:rPr>
                <w:rFonts w:ascii="Arial" w:hAnsi="Arial" w:cs="Arial"/>
                <w:color w:val="000000"/>
              </w:rPr>
            </w:pPr>
          </w:p>
          <w:p w:rsidR="00EA38BA" w:rsidRDefault="00EA38BA" w:rsidP="00EA38BA">
            <w:pPr>
              <w:pStyle w:val="ListParagraph"/>
              <w:numPr>
                <w:ilvl w:val="0"/>
                <w:numId w:val="25"/>
              </w:numPr>
              <w:rPr>
                <w:rFonts w:ascii="Arial" w:hAnsi="Arial" w:cs="Arial"/>
                <w:color w:val="000000" w:themeColor="text1"/>
              </w:rPr>
            </w:pPr>
            <w:r>
              <w:rPr>
                <w:rFonts w:ascii="Arial" w:hAnsi="Arial" w:cs="Arial"/>
                <w:color w:val="000000" w:themeColor="text1"/>
              </w:rPr>
              <w:t>Donegal North</w:t>
            </w:r>
          </w:p>
          <w:p w:rsidR="00EA38BA" w:rsidRDefault="00EA38BA" w:rsidP="00EA38BA">
            <w:pPr>
              <w:pStyle w:val="ListParagraph"/>
              <w:numPr>
                <w:ilvl w:val="0"/>
                <w:numId w:val="25"/>
              </w:numPr>
              <w:rPr>
                <w:rFonts w:ascii="Arial" w:hAnsi="Arial" w:cs="Arial"/>
                <w:color w:val="000000" w:themeColor="text1"/>
              </w:rPr>
            </w:pPr>
            <w:r>
              <w:rPr>
                <w:rFonts w:ascii="Arial" w:hAnsi="Arial" w:cs="Arial"/>
                <w:color w:val="000000" w:themeColor="text1"/>
              </w:rPr>
              <w:t>Donegal East &amp; Inishowen</w:t>
            </w:r>
          </w:p>
          <w:p w:rsidR="00EA38BA" w:rsidRDefault="00EA38BA" w:rsidP="00EA38BA">
            <w:pPr>
              <w:pStyle w:val="ListParagraph"/>
              <w:numPr>
                <w:ilvl w:val="0"/>
                <w:numId w:val="25"/>
              </w:numPr>
              <w:rPr>
                <w:rFonts w:ascii="Arial" w:hAnsi="Arial" w:cs="Arial"/>
                <w:color w:val="000000" w:themeColor="text1"/>
              </w:rPr>
            </w:pPr>
            <w:r>
              <w:rPr>
                <w:rFonts w:ascii="Arial" w:hAnsi="Arial" w:cs="Arial"/>
                <w:color w:val="000000" w:themeColor="text1"/>
              </w:rPr>
              <w:t>Donegal South West</w:t>
            </w:r>
          </w:p>
          <w:p w:rsidR="00294B92" w:rsidRDefault="00294B92" w:rsidP="004105FB">
            <w:pPr>
              <w:rPr>
                <w:rFonts w:ascii="Arial" w:hAnsi="Arial" w:cs="Arial"/>
                <w:color w:val="000000" w:themeColor="text1"/>
              </w:rPr>
            </w:pPr>
          </w:p>
          <w:p w:rsidR="00294B92" w:rsidRPr="00294B92" w:rsidRDefault="00294B92" w:rsidP="00294B92">
            <w:pPr>
              <w:rPr>
                <w:rFonts w:ascii="Arial" w:hAnsi="Arial" w:cs="Arial"/>
                <w:color w:val="000000" w:themeColor="text1"/>
              </w:rPr>
            </w:pPr>
          </w:p>
          <w:p w:rsidR="00AF400F" w:rsidRPr="003018B8" w:rsidRDefault="006D30B5" w:rsidP="003018B8">
            <w:pPr>
              <w:rPr>
                <w:rFonts w:ascii="Arial" w:hAnsi="Arial" w:cs="Arial"/>
                <w:color w:val="000099"/>
              </w:rPr>
            </w:pPr>
            <w:r w:rsidRPr="003018B8">
              <w:rPr>
                <w:rFonts w:ascii="Arial" w:hAnsi="Arial" w:cs="Arial"/>
                <w:color w:val="000000" w:themeColor="text1"/>
              </w:rPr>
              <w:t>A</w:t>
            </w:r>
            <w:r w:rsidR="004105FB" w:rsidRPr="003018B8">
              <w:rPr>
                <w:rFonts w:ascii="Arial" w:hAnsi="Arial" w:cs="Arial"/>
                <w:color w:val="000000" w:themeColor="text1"/>
              </w:rPr>
              <w:t xml:space="preserve"> </w:t>
            </w:r>
            <w:r w:rsidR="00084D4F">
              <w:rPr>
                <w:rFonts w:ascii="Arial" w:hAnsi="Arial" w:cs="Arial"/>
                <w:color w:val="000000" w:themeColor="text1"/>
              </w:rPr>
              <w:t xml:space="preserve">supplementary </w:t>
            </w:r>
            <w:r w:rsidRPr="003018B8">
              <w:rPr>
                <w:rFonts w:ascii="Arial" w:hAnsi="Arial" w:cs="Arial"/>
                <w:color w:val="000000" w:themeColor="text1"/>
              </w:rPr>
              <w:t>panel is</w:t>
            </w:r>
            <w:r w:rsidR="00AA57F8" w:rsidRPr="003018B8">
              <w:rPr>
                <w:rFonts w:ascii="Arial" w:hAnsi="Arial" w:cs="Arial"/>
                <w:color w:val="000000" w:themeColor="text1"/>
              </w:rPr>
              <w:t xml:space="preserve"> be</w:t>
            </w:r>
            <w:r w:rsidRPr="003018B8">
              <w:rPr>
                <w:rFonts w:ascii="Arial" w:hAnsi="Arial" w:cs="Arial"/>
                <w:color w:val="000000" w:themeColor="text1"/>
              </w:rPr>
              <w:t>ing</w:t>
            </w:r>
            <w:r w:rsidR="00AA57F8" w:rsidRPr="003018B8">
              <w:rPr>
                <w:rFonts w:ascii="Arial" w:hAnsi="Arial" w:cs="Arial"/>
                <w:color w:val="000000" w:themeColor="text1"/>
              </w:rPr>
              <w:t xml:space="preserve"> formed as a result of this campaign from which current and future, permanent and specified purpose vacancies of full or part-time duration may be filled in CHO1</w:t>
            </w:r>
            <w:r w:rsidR="003018B8" w:rsidRPr="003018B8">
              <w:rPr>
                <w:rFonts w:ascii="Arial" w:hAnsi="Arial" w:cs="Arial"/>
                <w:color w:val="000000" w:themeColor="text1"/>
              </w:rPr>
              <w:t xml:space="preserve"> Donegal</w:t>
            </w:r>
            <w:r w:rsidR="00AA57F8" w:rsidRPr="003018B8">
              <w:rPr>
                <w:rFonts w:ascii="Arial" w:hAnsi="Arial" w:cs="Arial"/>
                <w:color w:val="000000" w:themeColor="text1"/>
              </w:rPr>
              <w:t xml:space="preserve">. </w:t>
            </w:r>
            <w:r w:rsidR="00CC70BB" w:rsidRPr="003018B8">
              <w:rPr>
                <w:rFonts w:ascii="Arial" w:hAnsi="Arial" w:cs="Arial"/>
                <w:lang w:val="en-IE" w:eastAsia="en-IE"/>
              </w:rPr>
              <w:t>Once formed, the panel will remain in existence for 12 months.</w:t>
            </w: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Informal Enquiries</w:t>
            </w:r>
          </w:p>
        </w:tc>
        <w:tc>
          <w:tcPr>
            <w:tcW w:w="8448" w:type="dxa"/>
          </w:tcPr>
          <w:p w:rsidR="006D46D3" w:rsidRDefault="006D46D3" w:rsidP="00A87B71">
            <w:pPr>
              <w:rPr>
                <w:rFonts w:ascii="Arial" w:hAnsi="Arial" w:cs="Arial"/>
                <w:color w:val="000000"/>
                <w:shd w:val="clear" w:color="auto" w:fill="FFFFFF"/>
              </w:rPr>
            </w:pPr>
            <w:r>
              <w:rPr>
                <w:rFonts w:ascii="Arial" w:hAnsi="Arial" w:cs="Arial"/>
                <w:color w:val="000000"/>
                <w:shd w:val="clear" w:color="auto" w:fill="FFFFFF"/>
              </w:rPr>
              <w:t>Gerard Gallagher, Children’s Disability Network Manager</w:t>
            </w:r>
            <w:r w:rsidR="00FB0646">
              <w:rPr>
                <w:rFonts w:ascii="Arial" w:hAnsi="Arial" w:cs="Arial"/>
                <w:color w:val="000000"/>
                <w:shd w:val="clear" w:color="auto" w:fill="FFFFFF"/>
              </w:rPr>
              <w:t>, Donegal South West,</w:t>
            </w:r>
          </w:p>
          <w:p w:rsidR="006D46D3" w:rsidRDefault="006D46D3" w:rsidP="00A87B71">
            <w:pPr>
              <w:rPr>
                <w:rFonts w:ascii="Arial" w:hAnsi="Arial" w:cs="Arial"/>
                <w:color w:val="000000"/>
                <w:shd w:val="clear" w:color="auto" w:fill="FFFFFF"/>
              </w:rPr>
            </w:pPr>
            <w:r>
              <w:rPr>
                <w:rFonts w:ascii="Arial" w:hAnsi="Arial" w:cs="Arial"/>
                <w:color w:val="000000"/>
                <w:shd w:val="clear" w:color="auto" w:fill="FFFFFF"/>
              </w:rPr>
              <w:t xml:space="preserve">Mobile: 0874095164 Email: </w:t>
            </w:r>
            <w:hyperlink r:id="rId9" w:history="1">
              <w:r w:rsidRPr="00E54740">
                <w:rPr>
                  <w:rStyle w:val="Hyperlink"/>
                  <w:rFonts w:ascii="Arial" w:hAnsi="Arial" w:cs="Arial"/>
                  <w:shd w:val="clear" w:color="auto" w:fill="FFFFFF"/>
                </w:rPr>
                <w:t>Gerard.gallagher3@hse.ie</w:t>
              </w:r>
            </w:hyperlink>
            <w:r>
              <w:rPr>
                <w:rFonts w:ascii="Arial" w:hAnsi="Arial" w:cs="Arial"/>
                <w:color w:val="000000"/>
                <w:shd w:val="clear" w:color="auto" w:fill="FFFFFF"/>
              </w:rPr>
              <w:t xml:space="preserve"> </w:t>
            </w:r>
          </w:p>
          <w:p w:rsidR="006D46D3" w:rsidRDefault="006D46D3" w:rsidP="00A87B71">
            <w:pPr>
              <w:rPr>
                <w:rFonts w:ascii="Arial" w:hAnsi="Arial" w:cs="Arial"/>
                <w:color w:val="000000"/>
                <w:shd w:val="clear" w:color="auto" w:fill="FFFFFF"/>
              </w:rPr>
            </w:pPr>
          </w:p>
          <w:p w:rsidR="006D46D3" w:rsidRDefault="006D46D3" w:rsidP="00A87B71">
            <w:pPr>
              <w:rPr>
                <w:rFonts w:ascii="Arial" w:hAnsi="Arial" w:cs="Arial"/>
                <w:color w:val="000000"/>
                <w:shd w:val="clear" w:color="auto" w:fill="FFFFFF"/>
              </w:rPr>
            </w:pPr>
            <w:r>
              <w:rPr>
                <w:rFonts w:ascii="Arial" w:hAnsi="Arial" w:cs="Arial"/>
                <w:color w:val="000000"/>
                <w:shd w:val="clear" w:color="auto" w:fill="FFFFFF"/>
              </w:rPr>
              <w:t xml:space="preserve">Alvin Doherty, Children’s Disability Network Manager, </w:t>
            </w:r>
            <w:r w:rsidR="00FB0646">
              <w:rPr>
                <w:rFonts w:ascii="Arial" w:hAnsi="Arial" w:cs="Arial"/>
                <w:color w:val="000000"/>
                <w:shd w:val="clear" w:color="auto" w:fill="FFFFFF"/>
              </w:rPr>
              <w:t xml:space="preserve">Donegal </w:t>
            </w:r>
            <w:r>
              <w:rPr>
                <w:rFonts w:ascii="Arial" w:hAnsi="Arial" w:cs="Arial"/>
                <w:color w:val="000000"/>
                <w:shd w:val="clear" w:color="auto" w:fill="FFFFFF"/>
              </w:rPr>
              <w:t>East &amp; Inishowen,</w:t>
            </w:r>
          </w:p>
          <w:p w:rsidR="006D46D3" w:rsidRDefault="006D46D3" w:rsidP="00A87B71">
            <w:pPr>
              <w:rPr>
                <w:rFonts w:ascii="Arial" w:hAnsi="Arial" w:cs="Arial"/>
                <w:color w:val="000000"/>
                <w:shd w:val="clear" w:color="auto" w:fill="FFFFFF"/>
              </w:rPr>
            </w:pPr>
            <w:r>
              <w:rPr>
                <w:rFonts w:ascii="Arial" w:hAnsi="Arial" w:cs="Arial"/>
                <w:color w:val="000000"/>
                <w:shd w:val="clear" w:color="auto" w:fill="FFFFFF"/>
              </w:rPr>
              <w:t xml:space="preserve">Mobile: 0871305824 Email: </w:t>
            </w:r>
            <w:hyperlink r:id="rId10" w:history="1">
              <w:r w:rsidRPr="00E54740">
                <w:rPr>
                  <w:rStyle w:val="Hyperlink"/>
                  <w:rFonts w:ascii="Arial" w:hAnsi="Arial" w:cs="Arial"/>
                  <w:shd w:val="clear" w:color="auto" w:fill="FFFFFF"/>
                </w:rPr>
                <w:t>Alvin.doherty@hse.ie</w:t>
              </w:r>
            </w:hyperlink>
            <w:r>
              <w:rPr>
                <w:rFonts w:ascii="Arial" w:hAnsi="Arial" w:cs="Arial"/>
                <w:color w:val="000000"/>
                <w:shd w:val="clear" w:color="auto" w:fill="FFFFFF"/>
              </w:rPr>
              <w:t xml:space="preserve"> </w:t>
            </w:r>
          </w:p>
          <w:p w:rsidR="006D46D3" w:rsidRDefault="006D46D3" w:rsidP="00A87B71">
            <w:pPr>
              <w:rPr>
                <w:rFonts w:ascii="Arial" w:hAnsi="Arial" w:cs="Arial"/>
                <w:color w:val="000000"/>
                <w:shd w:val="clear" w:color="auto" w:fill="FFFFFF"/>
              </w:rPr>
            </w:pPr>
          </w:p>
          <w:p w:rsidR="006D46D3" w:rsidRDefault="006D46D3" w:rsidP="00A87B71">
            <w:pPr>
              <w:rPr>
                <w:rFonts w:ascii="Arial" w:hAnsi="Arial" w:cs="Arial"/>
                <w:color w:val="000000"/>
                <w:shd w:val="clear" w:color="auto" w:fill="FFFFFF"/>
              </w:rPr>
            </w:pPr>
            <w:r>
              <w:rPr>
                <w:rFonts w:ascii="Arial" w:hAnsi="Arial" w:cs="Arial"/>
                <w:color w:val="000000"/>
                <w:shd w:val="clear" w:color="auto" w:fill="FFFFFF"/>
              </w:rPr>
              <w:t>Siobhan Taylor, Children’s Disability Network Manager</w:t>
            </w:r>
            <w:r w:rsidR="00FB0646">
              <w:rPr>
                <w:rFonts w:ascii="Arial" w:hAnsi="Arial" w:cs="Arial"/>
                <w:color w:val="000000"/>
                <w:shd w:val="clear" w:color="auto" w:fill="FFFFFF"/>
              </w:rPr>
              <w:t>, Donegal North,</w:t>
            </w:r>
          </w:p>
          <w:p w:rsidR="00A87B71" w:rsidRPr="00A87B71" w:rsidRDefault="006D46D3" w:rsidP="00A87B71">
            <w:pPr>
              <w:rPr>
                <w:rFonts w:ascii="Arial" w:hAnsi="Arial" w:cs="Arial"/>
                <w:color w:val="000099"/>
              </w:rPr>
            </w:pPr>
            <w:r>
              <w:rPr>
                <w:rFonts w:ascii="Arial" w:hAnsi="Arial" w:cs="Arial"/>
                <w:color w:val="000000"/>
                <w:shd w:val="clear" w:color="auto" w:fill="FFFFFF"/>
              </w:rPr>
              <w:t>Mobile:</w:t>
            </w:r>
            <w:r w:rsidR="001B544F">
              <w:rPr>
                <w:rFonts w:ascii="Arial" w:hAnsi="Arial" w:cs="Arial"/>
                <w:color w:val="000000"/>
                <w:shd w:val="clear" w:color="auto" w:fill="FFFFFF"/>
              </w:rPr>
              <w:t xml:space="preserve"> 0877374184 </w:t>
            </w:r>
            <w:r>
              <w:rPr>
                <w:rFonts w:ascii="Arial" w:hAnsi="Arial" w:cs="Arial"/>
                <w:color w:val="000000"/>
                <w:shd w:val="clear" w:color="auto" w:fill="FFFFFF"/>
              </w:rPr>
              <w:t xml:space="preserve">Email: </w:t>
            </w:r>
            <w:hyperlink r:id="rId11" w:history="1">
              <w:r w:rsidRPr="00E54740">
                <w:rPr>
                  <w:rStyle w:val="Hyperlink"/>
                  <w:rFonts w:ascii="Arial" w:hAnsi="Arial" w:cs="Arial"/>
                  <w:shd w:val="clear" w:color="auto" w:fill="FFFFFF"/>
                </w:rPr>
                <w:t>siobhan.taylor@hse.ie</w:t>
              </w:r>
            </w:hyperlink>
            <w:r>
              <w:rPr>
                <w:rFonts w:ascii="Arial" w:hAnsi="Arial" w:cs="Arial"/>
                <w:color w:val="000000"/>
                <w:shd w:val="clear" w:color="auto" w:fill="FFFFFF"/>
              </w:rPr>
              <w:t xml:space="preserve">                                          </w:t>
            </w: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Details of Service</w:t>
            </w:r>
          </w:p>
          <w:p w:rsidR="00AF400F" w:rsidRPr="00F6254C" w:rsidRDefault="00AF400F" w:rsidP="00AF400F">
            <w:pPr>
              <w:rPr>
                <w:rFonts w:ascii="Arial" w:hAnsi="Arial" w:cs="Arial"/>
                <w:b/>
                <w:bCs/>
              </w:rPr>
            </w:pPr>
          </w:p>
        </w:tc>
        <w:tc>
          <w:tcPr>
            <w:tcW w:w="8448" w:type="dxa"/>
          </w:tcPr>
          <w:p w:rsidR="00EB6AC9" w:rsidRPr="00FE62A5" w:rsidRDefault="00FE62A5" w:rsidP="00AF400F">
            <w:pPr>
              <w:rPr>
                <w:rFonts w:ascii="Arial" w:hAnsi="Arial" w:cs="Arial"/>
                <w:b/>
                <w:u w:val="single"/>
              </w:rPr>
            </w:pPr>
            <w:r w:rsidRPr="00FE62A5">
              <w:rPr>
                <w:rFonts w:ascii="Arial" w:hAnsi="Arial" w:cs="Arial"/>
                <w:b/>
                <w:u w:val="single"/>
              </w:rPr>
              <w:t>Disability Services</w:t>
            </w:r>
          </w:p>
          <w:p w:rsidR="00DD46BA" w:rsidRPr="00DD46BA" w:rsidRDefault="00DD46BA" w:rsidP="00AF400F">
            <w:pPr>
              <w:rPr>
                <w:rFonts w:ascii="Arial" w:hAnsi="Arial" w:cs="Arial"/>
                <w:b/>
              </w:rPr>
            </w:pPr>
          </w:p>
          <w:p w:rsidR="00EB6AC9" w:rsidRDefault="004105FB" w:rsidP="00EB6AC9">
            <w:pPr>
              <w:rPr>
                <w:rFonts w:ascii="Arial" w:hAnsi="Arial" w:cs="Arial"/>
              </w:rPr>
            </w:pPr>
            <w:r>
              <w:rPr>
                <w:rFonts w:ascii="Arial" w:hAnsi="Arial" w:cs="Arial"/>
              </w:rPr>
              <w:t xml:space="preserve">Children’s Disability Network Teams (CDNT) in </w:t>
            </w:r>
            <w:r w:rsidR="003018B8">
              <w:rPr>
                <w:rFonts w:ascii="Arial" w:hAnsi="Arial" w:cs="Arial"/>
              </w:rPr>
              <w:t>Donegal</w:t>
            </w:r>
            <w:r>
              <w:rPr>
                <w:rFonts w:ascii="Arial" w:hAnsi="Arial" w:cs="Arial"/>
                <w:szCs w:val="16"/>
                <w:shd w:val="clear" w:color="auto" w:fill="FFFFFF"/>
              </w:rPr>
              <w:t xml:space="preserve"> p</w:t>
            </w:r>
            <w:r w:rsidR="00EB6AC9" w:rsidRPr="005F2FBF">
              <w:rPr>
                <w:rFonts w:ascii="Arial" w:hAnsi="Arial" w:cs="Arial"/>
              </w:rPr>
              <w:t>rovide</w:t>
            </w:r>
            <w:r w:rsidR="00EB6AC9">
              <w:rPr>
                <w:rFonts w:ascii="Arial" w:hAnsi="Arial" w:cs="Arial"/>
              </w:rPr>
              <w:t xml:space="preserve"> services to children </w:t>
            </w:r>
            <w:r>
              <w:rPr>
                <w:rFonts w:ascii="Arial" w:hAnsi="Arial" w:cs="Arial"/>
              </w:rPr>
              <w:t>from 0-18 with complex development needs which include</w:t>
            </w:r>
            <w:r w:rsidR="00EB6AC9">
              <w:rPr>
                <w:rFonts w:ascii="Arial" w:hAnsi="Arial" w:cs="Arial"/>
              </w:rPr>
              <w:t xml:space="preserve"> physical, </w:t>
            </w:r>
            <w:r w:rsidR="00EB6AC9" w:rsidRPr="00FD4739">
              <w:rPr>
                <w:rFonts w:ascii="Arial" w:hAnsi="Arial" w:cs="Arial"/>
              </w:rPr>
              <w:t>sensory, intel</w:t>
            </w:r>
            <w:r>
              <w:rPr>
                <w:rFonts w:ascii="Arial" w:hAnsi="Arial" w:cs="Arial"/>
              </w:rPr>
              <w:t xml:space="preserve">lectual disabilities and autism. </w:t>
            </w:r>
            <w:r w:rsidRPr="00BD5AFA">
              <w:rPr>
                <w:rFonts w:ascii="Arial" w:hAnsi="Arial" w:cs="Arial"/>
              </w:rPr>
              <w:t xml:space="preserve">There are </w:t>
            </w:r>
            <w:r w:rsidR="003018B8" w:rsidRPr="00BD5AFA">
              <w:rPr>
                <w:rFonts w:ascii="Arial" w:hAnsi="Arial" w:cs="Arial"/>
              </w:rPr>
              <w:t>3</w:t>
            </w:r>
            <w:r w:rsidRPr="00BD5AFA">
              <w:rPr>
                <w:rFonts w:ascii="Arial" w:hAnsi="Arial" w:cs="Arial"/>
              </w:rPr>
              <w:t xml:space="preserve"> CDNT’s </w:t>
            </w:r>
            <w:r w:rsidR="003018B8" w:rsidRPr="00BD5AFA">
              <w:rPr>
                <w:rFonts w:ascii="Arial" w:hAnsi="Arial" w:cs="Arial"/>
              </w:rPr>
              <w:t>in</w:t>
            </w:r>
            <w:r w:rsidR="003018B8">
              <w:rPr>
                <w:rFonts w:ascii="Arial" w:hAnsi="Arial" w:cs="Arial"/>
              </w:rPr>
              <w:t xml:space="preserve"> Donegal.</w:t>
            </w:r>
          </w:p>
          <w:p w:rsidR="003018B8" w:rsidRDefault="003018B8" w:rsidP="00EB6AC9">
            <w:pPr>
              <w:rPr>
                <w:rFonts w:ascii="Arial" w:hAnsi="Arial" w:cs="Arial"/>
              </w:rPr>
            </w:pPr>
          </w:p>
          <w:p w:rsidR="004105FB" w:rsidRDefault="004105FB" w:rsidP="00EB6AC9">
            <w:pPr>
              <w:rPr>
                <w:rFonts w:ascii="Arial" w:hAnsi="Arial" w:cs="Arial"/>
                <w:szCs w:val="24"/>
              </w:rPr>
            </w:pPr>
            <w:r>
              <w:rPr>
                <w:rFonts w:ascii="Arial" w:hAnsi="Arial" w:cs="Arial"/>
                <w:szCs w:val="24"/>
              </w:rPr>
              <w:t xml:space="preserve">CDNT’s </w:t>
            </w:r>
            <w:r w:rsidR="00EB6AC9">
              <w:rPr>
                <w:rFonts w:ascii="Arial" w:hAnsi="Arial" w:cs="Arial"/>
                <w:szCs w:val="24"/>
              </w:rPr>
              <w:t>Disability</w:t>
            </w:r>
            <w:r>
              <w:rPr>
                <w:rFonts w:ascii="Arial" w:hAnsi="Arial" w:cs="Arial"/>
                <w:szCs w:val="24"/>
              </w:rPr>
              <w:t xml:space="preserve"> Network Teams are interdisciplinary teams who work within a Family Centred Practice model and work collaboratively with service users, families and other stakeholders to meet goals identified by the family.</w:t>
            </w:r>
          </w:p>
          <w:p w:rsidR="004105FB" w:rsidRDefault="004105FB" w:rsidP="00EB6AC9">
            <w:pPr>
              <w:rPr>
                <w:rFonts w:ascii="Arial" w:hAnsi="Arial" w:cs="Arial"/>
                <w:szCs w:val="24"/>
              </w:rPr>
            </w:pPr>
          </w:p>
          <w:p w:rsidR="00AF400F" w:rsidRDefault="004105FB" w:rsidP="00017374">
            <w:pPr>
              <w:rPr>
                <w:rFonts w:ascii="Arial" w:hAnsi="Arial" w:cs="Arial"/>
                <w:szCs w:val="24"/>
              </w:rPr>
            </w:pPr>
            <w:r>
              <w:rPr>
                <w:rFonts w:ascii="Arial" w:hAnsi="Arial" w:cs="Arial"/>
                <w:szCs w:val="24"/>
              </w:rPr>
              <w:t>The post holder will be respo</w:t>
            </w:r>
            <w:r w:rsidR="00CC70BB">
              <w:rPr>
                <w:rFonts w:ascii="Arial" w:hAnsi="Arial" w:cs="Arial"/>
                <w:szCs w:val="24"/>
              </w:rPr>
              <w:t xml:space="preserve">nsible for </w:t>
            </w:r>
            <w:r>
              <w:rPr>
                <w:rFonts w:ascii="Arial" w:hAnsi="Arial" w:cs="Arial"/>
                <w:szCs w:val="24"/>
              </w:rPr>
              <w:t xml:space="preserve">assessing and </w:t>
            </w:r>
            <w:r w:rsidR="00CC70BB">
              <w:rPr>
                <w:rFonts w:ascii="Arial" w:hAnsi="Arial" w:cs="Arial"/>
                <w:szCs w:val="24"/>
              </w:rPr>
              <w:t>delivering</w:t>
            </w:r>
            <w:r>
              <w:rPr>
                <w:rFonts w:ascii="Arial" w:hAnsi="Arial" w:cs="Arial"/>
                <w:szCs w:val="24"/>
              </w:rPr>
              <w:t xml:space="preserve"> intervention to children and young persons in clinic, school, home and community settings depending on their presentation.</w:t>
            </w:r>
          </w:p>
          <w:p w:rsidR="00017374" w:rsidRPr="00017374" w:rsidRDefault="00017374" w:rsidP="00017374">
            <w:pPr>
              <w:rPr>
                <w:rFonts w:ascii="Arial" w:hAnsi="Arial" w:cs="Arial"/>
                <w:szCs w:val="24"/>
              </w:rPr>
            </w:pPr>
          </w:p>
        </w:tc>
      </w:tr>
      <w:tr w:rsidR="0021298F" w:rsidRPr="00E766A5" w:rsidTr="001D297B">
        <w:tc>
          <w:tcPr>
            <w:tcW w:w="2172" w:type="dxa"/>
          </w:tcPr>
          <w:p w:rsidR="0021298F" w:rsidRPr="009D6F72" w:rsidRDefault="0021298F" w:rsidP="0021298F">
            <w:pPr>
              <w:rPr>
                <w:rFonts w:ascii="Arial" w:hAnsi="Arial" w:cs="Arial"/>
                <w:b/>
                <w:bCs/>
              </w:rPr>
            </w:pPr>
            <w:r w:rsidRPr="00884F4E">
              <w:rPr>
                <w:rFonts w:ascii="Arial" w:hAnsi="Arial" w:cs="Arial"/>
                <w:b/>
                <w:bCs/>
              </w:rPr>
              <w:t>Reporting Relationship</w:t>
            </w:r>
          </w:p>
        </w:tc>
        <w:tc>
          <w:tcPr>
            <w:tcW w:w="8448" w:type="dxa"/>
          </w:tcPr>
          <w:p w:rsidR="00017374" w:rsidRPr="00017374" w:rsidRDefault="00017374" w:rsidP="00017374">
            <w:pPr>
              <w:rPr>
                <w:rFonts w:ascii="Arial" w:hAnsi="Arial" w:cs="Arial"/>
                <w:color w:val="000000"/>
                <w:lang w:eastAsia="en-US"/>
              </w:rPr>
            </w:pPr>
            <w:r w:rsidRPr="00017374">
              <w:rPr>
                <w:rFonts w:ascii="Arial" w:hAnsi="Arial" w:cs="Arial"/>
                <w:color w:val="000000"/>
                <w:lang w:eastAsia="en-US"/>
              </w:rPr>
              <w:t xml:space="preserve">Your professional reporting relationship </w:t>
            </w:r>
            <w:r>
              <w:rPr>
                <w:rFonts w:ascii="Arial" w:hAnsi="Arial" w:cs="Arial"/>
                <w:color w:val="000000"/>
                <w:lang w:eastAsia="en-US"/>
              </w:rPr>
              <w:t>will be to the local</w:t>
            </w:r>
            <w:r w:rsidRPr="00017374">
              <w:rPr>
                <w:rFonts w:ascii="Arial" w:hAnsi="Arial" w:cs="Arial"/>
                <w:color w:val="000000"/>
                <w:lang w:eastAsia="en-US"/>
              </w:rPr>
              <w:t xml:space="preserve"> Children Disability Network Manager and clinical supervision </w:t>
            </w:r>
            <w:r>
              <w:rPr>
                <w:rFonts w:ascii="Arial" w:hAnsi="Arial" w:cs="Arial"/>
                <w:color w:val="000000"/>
                <w:lang w:eastAsia="en-US"/>
              </w:rPr>
              <w:t>arrangements will be agreed at Job Offer stage.</w:t>
            </w:r>
          </w:p>
          <w:p w:rsidR="0021298F" w:rsidRPr="004C614A" w:rsidRDefault="0021298F" w:rsidP="00017374">
            <w:pPr>
              <w:rPr>
                <w:rFonts w:ascii="Arial" w:hAnsi="Arial" w:cs="Arial"/>
                <w:b/>
                <w:iCs/>
                <w:color w:val="FF0000"/>
                <w:highlight w:val="yellow"/>
              </w:rPr>
            </w:pPr>
          </w:p>
        </w:tc>
      </w:tr>
      <w:tr w:rsidR="00BA6FC4" w:rsidRPr="00E766A5" w:rsidTr="001D297B">
        <w:tc>
          <w:tcPr>
            <w:tcW w:w="2172" w:type="dxa"/>
          </w:tcPr>
          <w:p w:rsidR="00BA6FC4" w:rsidRPr="00884F4E" w:rsidRDefault="00BA6FC4" w:rsidP="0021298F">
            <w:pPr>
              <w:rPr>
                <w:rFonts w:ascii="Arial" w:hAnsi="Arial" w:cs="Arial"/>
                <w:b/>
                <w:bCs/>
              </w:rPr>
            </w:pPr>
            <w:r>
              <w:rPr>
                <w:rFonts w:ascii="Arial" w:hAnsi="Arial" w:cs="Arial"/>
                <w:b/>
                <w:bCs/>
              </w:rPr>
              <w:t>Key Working Relationships</w:t>
            </w:r>
          </w:p>
        </w:tc>
        <w:tc>
          <w:tcPr>
            <w:tcW w:w="8448" w:type="dxa"/>
          </w:tcPr>
          <w:p w:rsidR="00BA6FC4" w:rsidRPr="003B79D3" w:rsidRDefault="003F720F" w:rsidP="0021298F">
            <w:pPr>
              <w:rPr>
                <w:rFonts w:ascii="Arial" w:hAnsi="Arial" w:cs="Arial"/>
                <w:iCs/>
              </w:rPr>
            </w:pPr>
            <w:r w:rsidRPr="006D30B5">
              <w:rPr>
                <w:rFonts w:ascii="Arial" w:hAnsi="Arial" w:cs="Arial"/>
                <w:iCs/>
              </w:rPr>
              <w:t>The post holder will work with</w:t>
            </w:r>
            <w:r w:rsidR="00017374">
              <w:rPr>
                <w:rFonts w:ascii="Arial" w:hAnsi="Arial" w:cs="Arial"/>
                <w:iCs/>
              </w:rPr>
              <w:t>in</w:t>
            </w:r>
            <w:r w:rsidRPr="006D30B5">
              <w:rPr>
                <w:rFonts w:ascii="Arial" w:hAnsi="Arial" w:cs="Arial"/>
                <w:iCs/>
              </w:rPr>
              <w:t xml:space="preserve"> </w:t>
            </w:r>
            <w:r w:rsidR="00017374">
              <w:rPr>
                <w:rFonts w:ascii="Arial" w:hAnsi="Arial" w:cs="Arial"/>
                <w:iCs/>
              </w:rPr>
              <w:t>an inter</w:t>
            </w:r>
            <w:r w:rsidRPr="006D30B5">
              <w:rPr>
                <w:rFonts w:ascii="Arial" w:hAnsi="Arial" w:cs="Arial"/>
                <w:iCs/>
              </w:rPr>
              <w:t>disciplinary</w:t>
            </w:r>
            <w:r w:rsidR="003D4AF5">
              <w:rPr>
                <w:rFonts w:ascii="Arial" w:hAnsi="Arial" w:cs="Arial"/>
                <w:iCs/>
              </w:rPr>
              <w:t xml:space="preserve"> team of</w:t>
            </w:r>
            <w:r w:rsidR="00017374">
              <w:rPr>
                <w:rFonts w:ascii="Arial" w:hAnsi="Arial" w:cs="Arial"/>
                <w:iCs/>
              </w:rPr>
              <w:t xml:space="preserve"> other disciplines including</w:t>
            </w:r>
            <w:r w:rsidRPr="006D30B5">
              <w:rPr>
                <w:rFonts w:ascii="Arial" w:hAnsi="Arial" w:cs="Arial"/>
                <w:iCs/>
              </w:rPr>
              <w:t xml:space="preserve"> nursing, OT, SLT, psychology, soc</w:t>
            </w:r>
            <w:r w:rsidR="00EE6B0A" w:rsidRPr="006D30B5">
              <w:rPr>
                <w:rFonts w:ascii="Arial" w:hAnsi="Arial" w:cs="Arial"/>
                <w:iCs/>
              </w:rPr>
              <w:t>ial work,</w:t>
            </w:r>
            <w:r w:rsidR="00017374">
              <w:rPr>
                <w:rFonts w:ascii="Arial" w:hAnsi="Arial" w:cs="Arial"/>
                <w:iCs/>
              </w:rPr>
              <w:t xml:space="preserve"> Autism Therapists and Community Facilitators. You will also be required to link with external stakeholders such as schools, community group, voluntary organisations and specialist services</w:t>
            </w:r>
            <w:r w:rsidR="00EE6B0A" w:rsidRPr="006D30B5">
              <w:rPr>
                <w:rFonts w:ascii="Arial" w:hAnsi="Arial" w:cs="Arial"/>
                <w:iCs/>
              </w:rPr>
              <w:t xml:space="preserve"> e.g.</w:t>
            </w:r>
            <w:r w:rsidRPr="006D30B5">
              <w:rPr>
                <w:rFonts w:ascii="Arial" w:hAnsi="Arial" w:cs="Arial"/>
                <w:iCs/>
              </w:rPr>
              <w:t xml:space="preserve"> </w:t>
            </w:r>
            <w:r w:rsidR="00017374">
              <w:rPr>
                <w:rFonts w:ascii="Arial" w:hAnsi="Arial" w:cs="Arial"/>
                <w:iCs/>
              </w:rPr>
              <w:t>acute service, Central Remedial Clinic (CRC).</w:t>
            </w:r>
          </w:p>
        </w:tc>
      </w:tr>
      <w:tr w:rsidR="0021298F" w:rsidRPr="00E766A5" w:rsidTr="001D297B">
        <w:tc>
          <w:tcPr>
            <w:tcW w:w="2172" w:type="dxa"/>
          </w:tcPr>
          <w:p w:rsidR="0021298F" w:rsidRPr="009D6F72" w:rsidRDefault="0021298F" w:rsidP="0021298F">
            <w:pPr>
              <w:rPr>
                <w:rFonts w:ascii="Arial" w:hAnsi="Arial" w:cs="Arial"/>
                <w:b/>
                <w:bCs/>
              </w:rPr>
            </w:pPr>
            <w:r w:rsidRPr="00884F4E">
              <w:rPr>
                <w:rFonts w:ascii="Arial" w:hAnsi="Arial" w:cs="Arial"/>
                <w:b/>
                <w:bCs/>
              </w:rPr>
              <w:lastRenderedPageBreak/>
              <w:t xml:space="preserve">Purpose of the Post </w:t>
            </w:r>
          </w:p>
          <w:p w:rsidR="0021298F" w:rsidRPr="00E766A5" w:rsidRDefault="0021298F" w:rsidP="0021298F">
            <w:pPr>
              <w:rPr>
                <w:rFonts w:ascii="Arial" w:hAnsi="Arial" w:cs="Arial"/>
                <w:b/>
                <w:bCs/>
                <w:color w:val="FF0000"/>
              </w:rPr>
            </w:pPr>
          </w:p>
        </w:tc>
        <w:tc>
          <w:tcPr>
            <w:tcW w:w="8448" w:type="dxa"/>
          </w:tcPr>
          <w:p w:rsidR="004C614A" w:rsidRPr="0003682A" w:rsidRDefault="004C614A" w:rsidP="004C614A">
            <w:pPr>
              <w:numPr>
                <w:ilvl w:val="0"/>
                <w:numId w:val="15"/>
              </w:numPr>
              <w:rPr>
                <w:rFonts w:ascii="Arial" w:hAnsi="Arial" w:cs="Arial"/>
                <w:lang w:val="en-IE" w:eastAsia="en-IE"/>
              </w:rPr>
            </w:pPr>
            <w:r w:rsidRPr="0003682A">
              <w:rPr>
                <w:rFonts w:ascii="Arial" w:hAnsi="Arial" w:cs="Arial"/>
                <w:lang w:val="en-IE" w:eastAsia="en-IE"/>
              </w:rPr>
              <w:t xml:space="preserve">To be responsible for the provision of a high quality Physiotherapy service in accordance with standards of professional practice </w:t>
            </w:r>
          </w:p>
          <w:p w:rsidR="004C614A" w:rsidRPr="0003682A" w:rsidRDefault="004C614A" w:rsidP="004C614A">
            <w:pPr>
              <w:numPr>
                <w:ilvl w:val="0"/>
                <w:numId w:val="15"/>
              </w:numPr>
              <w:rPr>
                <w:rFonts w:ascii="Arial" w:hAnsi="Arial" w:cs="Arial"/>
                <w:lang w:val="en-IE" w:eastAsia="en-IE"/>
              </w:rPr>
            </w:pPr>
            <w:r w:rsidRPr="0003682A">
              <w:rPr>
                <w:rFonts w:ascii="Arial" w:hAnsi="Arial" w:cs="Arial"/>
                <w:lang w:val="en-IE" w:eastAsia="en-IE"/>
              </w:rPr>
              <w:t>To work in conjunction with other team members in co-ordinating and developing the service to meet the needs of the population it serves in line with the objectives of the organisation</w:t>
            </w:r>
          </w:p>
          <w:p w:rsidR="004C614A" w:rsidRPr="0003682A" w:rsidRDefault="004C614A" w:rsidP="004C614A">
            <w:pPr>
              <w:numPr>
                <w:ilvl w:val="0"/>
                <w:numId w:val="15"/>
              </w:numPr>
              <w:rPr>
                <w:rFonts w:ascii="Arial" w:hAnsi="Arial" w:cs="Arial"/>
                <w:lang w:val="en-IE" w:eastAsia="en-IE"/>
              </w:rPr>
            </w:pPr>
            <w:r w:rsidRPr="0003682A">
              <w:rPr>
                <w:rFonts w:ascii="Arial" w:hAnsi="Arial" w:cs="Arial"/>
                <w:lang w:val="en-IE" w:eastAsia="en-IE"/>
              </w:rPr>
              <w:t xml:space="preserve">To work with the </w:t>
            </w:r>
            <w:r w:rsidR="00017374">
              <w:rPr>
                <w:rFonts w:ascii="Arial" w:hAnsi="Arial" w:cs="Arial"/>
                <w:lang w:val="en-IE" w:eastAsia="en-IE"/>
              </w:rPr>
              <w:t xml:space="preserve">CDNM </w:t>
            </w:r>
            <w:r w:rsidRPr="0003682A">
              <w:rPr>
                <w:rFonts w:ascii="Arial" w:hAnsi="Arial" w:cs="Arial"/>
                <w:lang w:val="en-IE" w:eastAsia="en-IE"/>
              </w:rPr>
              <w:t>in ensuring the co-ordination, development and delivery of a quality, client centred physiotherapy service across and between ne</w:t>
            </w:r>
            <w:r w:rsidR="0003682A" w:rsidRPr="0003682A">
              <w:rPr>
                <w:rFonts w:ascii="Arial" w:hAnsi="Arial" w:cs="Arial"/>
                <w:lang w:val="en-IE" w:eastAsia="en-IE"/>
              </w:rPr>
              <w:t>tworks in the geographical area</w:t>
            </w:r>
          </w:p>
          <w:p w:rsidR="00182BED" w:rsidRPr="003F720F" w:rsidRDefault="004C614A" w:rsidP="00182BED">
            <w:pPr>
              <w:numPr>
                <w:ilvl w:val="0"/>
                <w:numId w:val="15"/>
              </w:numPr>
              <w:rPr>
                <w:rFonts w:ascii="Arial" w:hAnsi="Arial" w:cs="Arial"/>
                <w:lang w:val="en-IE" w:eastAsia="en-IE"/>
              </w:rPr>
            </w:pPr>
            <w:r w:rsidRPr="0003682A">
              <w:rPr>
                <w:rFonts w:ascii="Arial" w:hAnsi="Arial" w:cs="Arial"/>
                <w:lang w:val="en-IE" w:eastAsia="en-IE"/>
              </w:rPr>
              <w:t>To carry out clinical</w:t>
            </w:r>
            <w:r w:rsidR="00017374">
              <w:rPr>
                <w:rFonts w:ascii="Arial" w:hAnsi="Arial" w:cs="Arial"/>
                <w:lang w:val="en-IE" w:eastAsia="en-IE"/>
              </w:rPr>
              <w:t>, supervision</w:t>
            </w:r>
            <w:r w:rsidRPr="0003682A">
              <w:rPr>
                <w:rFonts w:ascii="Arial" w:hAnsi="Arial" w:cs="Arial"/>
                <w:lang w:val="en-IE" w:eastAsia="en-IE"/>
              </w:rPr>
              <w:t xml:space="preserve"> and educational duties as required</w:t>
            </w:r>
          </w:p>
          <w:p w:rsidR="00182BED" w:rsidRPr="0003682A" w:rsidRDefault="00182BED" w:rsidP="00182BED">
            <w:pPr>
              <w:rPr>
                <w:rFonts w:ascii="Arial" w:hAnsi="Arial" w:cs="Arial"/>
                <w:lang w:val="en-IE" w:eastAsia="en-IE"/>
              </w:rPr>
            </w:pPr>
          </w:p>
          <w:p w:rsidR="0021298F" w:rsidRPr="0003682A" w:rsidRDefault="0021298F" w:rsidP="0021298F">
            <w:pPr>
              <w:jc w:val="both"/>
              <w:rPr>
                <w:rFonts w:ascii="Arial" w:hAnsi="Arial" w:cs="Arial"/>
              </w:rPr>
            </w:pPr>
          </w:p>
        </w:tc>
      </w:tr>
      <w:tr w:rsidR="0021298F" w:rsidRPr="00E766A5" w:rsidTr="001D297B">
        <w:tc>
          <w:tcPr>
            <w:tcW w:w="2172" w:type="dxa"/>
          </w:tcPr>
          <w:p w:rsidR="0021298F" w:rsidRPr="00B4120D" w:rsidRDefault="0021298F" w:rsidP="0021298F">
            <w:pPr>
              <w:rPr>
                <w:rFonts w:ascii="Arial" w:hAnsi="Arial" w:cs="Arial"/>
                <w:b/>
                <w:bCs/>
              </w:rPr>
            </w:pPr>
            <w:r w:rsidRPr="00B4120D">
              <w:rPr>
                <w:rFonts w:ascii="Arial" w:hAnsi="Arial" w:cs="Arial"/>
                <w:b/>
                <w:bCs/>
              </w:rPr>
              <w:t>Principal Duties and Responsibilities</w:t>
            </w:r>
          </w:p>
          <w:p w:rsidR="00B375D6" w:rsidRPr="00B4120D" w:rsidRDefault="00B375D6" w:rsidP="0021298F">
            <w:pPr>
              <w:rPr>
                <w:rFonts w:ascii="Arial" w:hAnsi="Arial" w:cs="Arial"/>
                <w:b/>
                <w:bCs/>
              </w:rPr>
            </w:pPr>
          </w:p>
          <w:p w:rsidR="00B375D6" w:rsidRPr="00B4120D" w:rsidRDefault="00035622" w:rsidP="0021298F">
            <w:pPr>
              <w:rPr>
                <w:rFonts w:ascii="Arial" w:hAnsi="Arial" w:cs="Arial"/>
                <w:b/>
                <w:bCs/>
              </w:rPr>
            </w:pPr>
            <w:r w:rsidRPr="00B4120D">
              <w:rPr>
                <w:rFonts w:ascii="Arial" w:hAnsi="Arial" w:cs="Arial"/>
                <w:b/>
                <w:bCs/>
              </w:rPr>
              <w:t>Step difference</w:t>
            </w: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21298F">
            <w:pPr>
              <w:rPr>
                <w:rFonts w:ascii="Arial" w:hAnsi="Arial" w:cs="Arial"/>
                <w:b/>
                <w:bCs/>
              </w:rPr>
            </w:pPr>
          </w:p>
          <w:p w:rsidR="0021298F" w:rsidRPr="00B4120D" w:rsidRDefault="0021298F"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p w:rsidR="00035622" w:rsidRPr="00B4120D" w:rsidRDefault="00035622" w:rsidP="00EF5830">
            <w:pPr>
              <w:rPr>
                <w:rFonts w:ascii="Arial" w:hAnsi="Arial" w:cs="Arial"/>
                <w:b/>
                <w:bCs/>
                <w:color w:val="FF0000"/>
              </w:rPr>
            </w:pPr>
          </w:p>
        </w:tc>
        <w:tc>
          <w:tcPr>
            <w:tcW w:w="8448" w:type="dxa"/>
          </w:tcPr>
          <w:p w:rsidR="0021298F" w:rsidRPr="00B4120D" w:rsidRDefault="0021298F" w:rsidP="0021298F">
            <w:pPr>
              <w:rPr>
                <w:rFonts w:ascii="Arial" w:hAnsi="Arial" w:cs="Arial"/>
                <w:i/>
              </w:rPr>
            </w:pPr>
            <w:r w:rsidRPr="00B4120D">
              <w:rPr>
                <w:rFonts w:ascii="Arial" w:hAnsi="Arial" w:cs="Arial"/>
                <w:i/>
              </w:rPr>
              <w:lastRenderedPageBreak/>
              <w:t xml:space="preserve">The </w:t>
            </w:r>
            <w:r w:rsidR="00B375D6" w:rsidRPr="00B4120D">
              <w:rPr>
                <w:rFonts w:ascii="Arial" w:hAnsi="Arial" w:cs="Arial"/>
                <w:i/>
              </w:rPr>
              <w:t>Physiot</w:t>
            </w:r>
            <w:r w:rsidRPr="00B4120D">
              <w:rPr>
                <w:rFonts w:ascii="Arial" w:hAnsi="Arial" w:cs="Arial"/>
                <w:i/>
              </w:rPr>
              <w:t>herapist</w:t>
            </w:r>
            <w:r w:rsidR="00B375D6" w:rsidRPr="00B4120D">
              <w:rPr>
                <w:rFonts w:ascii="Arial" w:hAnsi="Arial" w:cs="Arial"/>
                <w:i/>
              </w:rPr>
              <w:t>, Senior</w:t>
            </w:r>
            <w:r w:rsidRPr="00B4120D">
              <w:rPr>
                <w:rFonts w:ascii="Arial" w:hAnsi="Arial" w:cs="Arial"/>
                <w:i/>
              </w:rPr>
              <w:t xml:space="preserve"> will:</w:t>
            </w:r>
          </w:p>
          <w:p w:rsidR="0021298F" w:rsidRPr="00B4120D" w:rsidRDefault="0021298F" w:rsidP="0021298F">
            <w:pPr>
              <w:rPr>
                <w:rFonts w:ascii="Arial" w:hAnsi="Arial" w:cs="Arial"/>
                <w:b/>
                <w:u w:val="single"/>
              </w:rPr>
            </w:pPr>
          </w:p>
          <w:p w:rsidR="00BD54C4" w:rsidRPr="00B4120D" w:rsidRDefault="00BD54C4" w:rsidP="00BD54C4">
            <w:pPr>
              <w:rPr>
                <w:rFonts w:ascii="Arial" w:hAnsi="Arial" w:cs="Arial"/>
                <w:b/>
                <w:u w:val="single"/>
                <w:lang w:val="en-IE" w:eastAsia="en-IE"/>
              </w:rPr>
            </w:pPr>
            <w:r w:rsidRPr="00B4120D">
              <w:rPr>
                <w:rFonts w:ascii="Arial" w:hAnsi="Arial" w:cs="Arial"/>
                <w:b/>
                <w:u w:val="single"/>
                <w:lang w:val="en-IE" w:eastAsia="en-IE"/>
              </w:rPr>
              <w:t>Professional / Clinical</w:t>
            </w:r>
          </w:p>
          <w:p w:rsidR="00BD54C4" w:rsidRPr="00B4120D" w:rsidRDefault="00BD54C4" w:rsidP="00BD54C4">
            <w:pPr>
              <w:rPr>
                <w:rFonts w:ascii="Arial" w:hAnsi="Arial" w:cs="Arial"/>
                <w:b/>
                <w:u w:val="single"/>
                <w:lang w:val="en-IE" w:eastAsia="en-IE"/>
              </w:rPr>
            </w:pP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 xml:space="preserve">Communicate and work in co-operation with the </w:t>
            </w:r>
            <w:r w:rsidR="00017374">
              <w:rPr>
                <w:rFonts w:ascii="Arial" w:hAnsi="Arial" w:cs="Arial"/>
                <w:lang w:val="en-IE" w:eastAsia="en-IE"/>
              </w:rPr>
              <w:t>CDNM</w:t>
            </w:r>
            <w:r w:rsidRPr="00B4120D">
              <w:rPr>
                <w:rFonts w:ascii="Arial" w:hAnsi="Arial" w:cs="Arial"/>
                <w:lang w:val="en-IE" w:eastAsia="en-IE"/>
              </w:rPr>
              <w:t xml:space="preserve"> and other team members in providing an integrated quality service, taking the lead role as required</w:t>
            </w:r>
            <w:r w:rsidR="00035622" w:rsidRPr="00B4120D">
              <w:rPr>
                <w:rFonts w:ascii="Arial" w:hAnsi="Arial" w:cs="Arial"/>
                <w:lang w:val="en-IE" w:eastAsia="en-IE"/>
              </w:rPr>
              <w:t>.</w:t>
            </w:r>
          </w:p>
          <w:p w:rsidR="00B4120D" w:rsidRPr="00B4120D" w:rsidRDefault="00B4120D" w:rsidP="00B4120D">
            <w:pPr>
              <w:numPr>
                <w:ilvl w:val="0"/>
                <w:numId w:val="17"/>
              </w:numPr>
              <w:jc w:val="both"/>
              <w:rPr>
                <w:rFonts w:ascii="Arial" w:hAnsi="Arial" w:cs="Arial"/>
                <w:b/>
                <w:i/>
                <w:iCs/>
                <w:u w:val="single"/>
                <w:lang w:val="en-IE" w:eastAsia="en-IE"/>
              </w:rPr>
            </w:pPr>
            <w:r w:rsidRPr="00B4120D">
              <w:rPr>
                <w:rFonts w:ascii="Arial" w:hAnsi="Arial" w:cs="Arial"/>
                <w:lang w:val="en-IE" w:eastAsia="en-IE"/>
              </w:rPr>
              <w:t>Be responsible for the co-ordination and delivery of a quality service in line with best practice and professional standards.</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Be a lead clinician in assigned, allocated clinical areas of responsibility and carry a clinical caseload appropriate to the post</w:t>
            </w:r>
            <w:r w:rsidR="00035622"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L</w:t>
            </w:r>
            <w:r w:rsidR="00E8722F" w:rsidRPr="00B4120D">
              <w:rPr>
                <w:rFonts w:ascii="Arial" w:hAnsi="Arial" w:cs="Arial"/>
                <w:lang w:val="en-IE" w:eastAsia="en-IE"/>
              </w:rPr>
              <w:t xml:space="preserve">ead a team of </w:t>
            </w:r>
            <w:r w:rsidR="0003682A" w:rsidRPr="00B4120D">
              <w:rPr>
                <w:rFonts w:ascii="Arial" w:hAnsi="Arial" w:cs="Arial"/>
                <w:lang w:val="en-IE" w:eastAsia="en-IE"/>
              </w:rPr>
              <w:t xml:space="preserve">Staff Grade </w:t>
            </w:r>
            <w:r w:rsidR="00E8722F" w:rsidRPr="00B4120D">
              <w:rPr>
                <w:rFonts w:ascii="Arial" w:hAnsi="Arial" w:cs="Arial"/>
                <w:lang w:val="en-IE" w:eastAsia="en-IE"/>
              </w:rPr>
              <w:t>Physiotherapists,</w:t>
            </w:r>
            <w:r w:rsidRPr="00B4120D">
              <w:rPr>
                <w:rFonts w:ascii="Arial" w:hAnsi="Arial" w:cs="Arial"/>
                <w:lang w:val="en-IE" w:eastAsia="en-IE"/>
              </w:rPr>
              <w:t xml:space="preserve"> as appropriate to the role</w:t>
            </w:r>
            <w:r w:rsidR="00035622"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Be responsible for client assessment, development and implementation of individualised treatment plans that are client centred and in line with best practice</w:t>
            </w:r>
            <w:r w:rsidR="00035622" w:rsidRPr="00B4120D">
              <w:rPr>
                <w:rFonts w:ascii="Arial" w:hAnsi="Arial" w:cs="Arial"/>
                <w:lang w:val="en-IE" w:eastAsia="en-IE"/>
              </w:rPr>
              <w:t>.</w:t>
            </w:r>
          </w:p>
          <w:p w:rsidR="00BD54C4" w:rsidRPr="00B4120D" w:rsidRDefault="00017374" w:rsidP="00E8722F">
            <w:pPr>
              <w:numPr>
                <w:ilvl w:val="0"/>
                <w:numId w:val="17"/>
              </w:numPr>
              <w:rPr>
                <w:rFonts w:ascii="Arial" w:hAnsi="Arial" w:cs="Arial"/>
                <w:lang w:val="en-IE" w:eastAsia="en-IE"/>
              </w:rPr>
            </w:pPr>
            <w:r>
              <w:rPr>
                <w:rFonts w:ascii="Arial" w:hAnsi="Arial" w:cs="Arial"/>
                <w:lang w:val="en-IE" w:eastAsia="en-IE"/>
              </w:rPr>
              <w:t>Act as Key Contact for service users and act as a liaison between the team and family and help families identify goals as part on the Individualised Family Service Plan (IFSP)</w:t>
            </w:r>
            <w:r w:rsidR="00035622" w:rsidRPr="00B4120D">
              <w:rPr>
                <w:rFonts w:ascii="Arial" w:hAnsi="Arial" w:cs="Arial"/>
                <w:lang w:val="en-IE" w:eastAsia="en-IE"/>
              </w:rPr>
              <w:t>.</w:t>
            </w:r>
          </w:p>
          <w:p w:rsidR="00B4120D" w:rsidRPr="00B4120D" w:rsidRDefault="00B4120D" w:rsidP="00B4120D">
            <w:pPr>
              <w:numPr>
                <w:ilvl w:val="0"/>
                <w:numId w:val="17"/>
              </w:numPr>
              <w:rPr>
                <w:rFonts w:ascii="Arial" w:hAnsi="Arial" w:cs="Arial"/>
                <w:lang w:val="en-IE" w:eastAsia="en-IE"/>
              </w:rPr>
            </w:pPr>
            <w:r w:rsidRPr="00B4120D">
              <w:rPr>
                <w:rFonts w:ascii="Arial" w:hAnsi="Arial" w:cs="Arial"/>
                <w:lang w:val="en-IE" w:eastAsia="en-IE"/>
              </w:rPr>
              <w:t>Communicate effectively with and provide instruction, guidance and support to, staff</w:t>
            </w:r>
            <w:r w:rsidRPr="00B4120D">
              <w:rPr>
                <w:rFonts w:ascii="Arial" w:hAnsi="Arial" w:cs="Arial"/>
                <w:u w:val="single"/>
                <w:lang w:val="en-IE" w:eastAsia="en-IE"/>
              </w:rPr>
              <w:t xml:space="preserve"> </w:t>
            </w:r>
            <w:r w:rsidRPr="00B4120D">
              <w:rPr>
                <w:rFonts w:ascii="Arial" w:hAnsi="Arial" w:cs="Arial"/>
                <w:lang w:val="en-IE" w:eastAsia="en-IE"/>
              </w:rPr>
              <w:t xml:space="preserve">clients, family, carers etc.  </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 xml:space="preserve">Be responsible for standards of professional and clinical practice of self and staff appointed to clinical / designated area(s) in line with the Scope of Practice of </w:t>
            </w:r>
            <w:r w:rsidR="006621C6" w:rsidRPr="00B4120D">
              <w:rPr>
                <w:rFonts w:ascii="Arial" w:hAnsi="Arial" w:cs="Arial"/>
                <w:lang w:val="en-IE" w:eastAsia="en-IE"/>
              </w:rPr>
              <w:t xml:space="preserve">CORU </w:t>
            </w:r>
            <w:r w:rsidRPr="00B4120D">
              <w:rPr>
                <w:rFonts w:ascii="Arial" w:hAnsi="Arial" w:cs="Arial"/>
                <w:lang w:val="en-IE" w:eastAsia="en-IE"/>
              </w:rPr>
              <w:t>and Health Service Executive (HSE) guidelines, policies, protocols and legislation</w:t>
            </w:r>
            <w:r w:rsidR="00035622"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Be a clinical resource for other Physiotherapists</w:t>
            </w:r>
            <w:r w:rsidR="00035622"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Plan and manage resources efficiently in assigned areas of responsibility</w:t>
            </w:r>
            <w:r w:rsidR="00035622"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Document client records in accordance with professional standards and departmental policies</w:t>
            </w:r>
            <w:r w:rsidR="00035622" w:rsidRPr="00B4120D">
              <w:rPr>
                <w:rFonts w:ascii="Arial" w:hAnsi="Arial" w:cs="Arial"/>
                <w:lang w:val="en-IE" w:eastAsia="en-IE"/>
              </w:rPr>
              <w:t>.</w:t>
            </w:r>
            <w:r w:rsidRPr="00B4120D">
              <w:rPr>
                <w:rFonts w:ascii="Arial" w:hAnsi="Arial" w:cs="Arial"/>
                <w:lang w:val="en-IE" w:eastAsia="en-IE"/>
              </w:rPr>
              <w:t xml:space="preserve"> </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 xml:space="preserve">Provide a service in varied locations in line with local policy and within appropriate time allocation (e.g. clinic, </w:t>
            </w:r>
            <w:r w:rsidR="00017374">
              <w:rPr>
                <w:rFonts w:ascii="Arial" w:hAnsi="Arial" w:cs="Arial"/>
                <w:lang w:val="en-IE" w:eastAsia="en-IE"/>
              </w:rPr>
              <w:t xml:space="preserve">school, </w:t>
            </w:r>
            <w:r w:rsidRPr="00B4120D">
              <w:rPr>
                <w:rFonts w:ascii="Arial" w:hAnsi="Arial" w:cs="Arial"/>
                <w:lang w:val="en-IE" w:eastAsia="en-IE"/>
              </w:rPr>
              <w:t>home visits)</w:t>
            </w:r>
            <w:r w:rsidR="00035622"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Apply health promotion as an ethos across the clinical area to promote health and wellbeing</w:t>
            </w:r>
            <w:r w:rsidR="00035622" w:rsidRPr="00B4120D">
              <w:rPr>
                <w:rFonts w:ascii="Arial" w:hAnsi="Arial" w:cs="Arial"/>
                <w:lang w:val="en-IE" w:eastAsia="en-IE"/>
              </w:rPr>
              <w:t>.</w:t>
            </w:r>
            <w:r w:rsidRPr="00B4120D">
              <w:rPr>
                <w:rFonts w:ascii="Arial" w:hAnsi="Arial" w:cs="Arial"/>
                <w:lang w:val="en-IE" w:eastAsia="en-IE"/>
              </w:rPr>
              <w:t xml:space="preserve"> </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Participate and be a lead clinician as appropriate in review meetings, case conferences etc.</w:t>
            </w:r>
          </w:p>
          <w:p w:rsidR="00BD54C4" w:rsidRDefault="00BD54C4" w:rsidP="00E8722F">
            <w:pPr>
              <w:numPr>
                <w:ilvl w:val="0"/>
                <w:numId w:val="17"/>
              </w:numPr>
              <w:rPr>
                <w:rFonts w:ascii="Arial" w:hAnsi="Arial" w:cs="Arial"/>
                <w:lang w:val="en-IE" w:eastAsia="en-IE"/>
              </w:rPr>
            </w:pPr>
            <w:r w:rsidRPr="00B4120D">
              <w:rPr>
                <w:rFonts w:ascii="Arial" w:hAnsi="Arial" w:cs="Arial"/>
                <w:lang w:val="en-IE" w:eastAsia="en-IE"/>
              </w:rPr>
              <w:t>Seek advice of relevant personnel when appropriate / as required</w:t>
            </w:r>
            <w:r w:rsidR="00035622" w:rsidRPr="00B4120D">
              <w:rPr>
                <w:rFonts w:ascii="Arial" w:hAnsi="Arial" w:cs="Arial"/>
                <w:lang w:val="en-IE" w:eastAsia="en-IE"/>
              </w:rPr>
              <w:t>.</w:t>
            </w:r>
          </w:p>
          <w:p w:rsidR="00017374" w:rsidRPr="00B4120D" w:rsidRDefault="00017374" w:rsidP="00017374">
            <w:pPr>
              <w:ind w:left="360"/>
              <w:rPr>
                <w:rFonts w:ascii="Arial" w:hAnsi="Arial" w:cs="Arial"/>
                <w:lang w:val="en-IE" w:eastAsia="en-IE"/>
              </w:rPr>
            </w:pPr>
          </w:p>
          <w:p w:rsidR="00BD54C4" w:rsidRPr="00B4120D" w:rsidRDefault="00BD54C4" w:rsidP="00BD54C4">
            <w:pPr>
              <w:spacing w:before="240" w:after="60"/>
              <w:outlineLvl w:val="4"/>
              <w:rPr>
                <w:rFonts w:ascii="Arial" w:hAnsi="Arial" w:cs="Arial"/>
                <w:b/>
                <w:bCs/>
                <w:iCs/>
                <w:noProof/>
                <w:u w:val="single"/>
              </w:rPr>
            </w:pPr>
            <w:r w:rsidRPr="00B4120D">
              <w:rPr>
                <w:rFonts w:ascii="Arial" w:hAnsi="Arial" w:cs="Arial"/>
                <w:b/>
                <w:bCs/>
                <w:iCs/>
                <w:noProof/>
                <w:u w:val="single"/>
              </w:rPr>
              <w:t>Education &amp; Training</w:t>
            </w:r>
          </w:p>
          <w:p w:rsidR="00BD54C4" w:rsidRPr="00B4120D" w:rsidRDefault="00BD54C4" w:rsidP="00BD54C4">
            <w:pPr>
              <w:rPr>
                <w:rFonts w:ascii="Arial" w:hAnsi="Arial" w:cs="Arial"/>
                <w:lang w:eastAsia="en-IE"/>
              </w:rPr>
            </w:pP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Participate in mandatory training programmes</w:t>
            </w:r>
            <w:r w:rsidR="00035622"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 xml:space="preserve">Take responsibility for, and keep up to date with Physiotherapy practice by participating in continuing professional development such as reflective practice, in service, </w:t>
            </w:r>
            <w:r w:rsidR="00035622" w:rsidRPr="00B4120D">
              <w:rPr>
                <w:rFonts w:ascii="Arial" w:hAnsi="Arial" w:cs="Arial"/>
                <w:lang w:val="en-IE" w:eastAsia="en-IE"/>
              </w:rPr>
              <w:t>self-directed</w:t>
            </w:r>
            <w:r w:rsidRPr="00B4120D">
              <w:rPr>
                <w:rFonts w:ascii="Arial" w:hAnsi="Arial" w:cs="Arial"/>
                <w:lang w:val="en-IE" w:eastAsia="en-IE"/>
              </w:rPr>
              <w:t xml:space="preserve"> learning, research, clinical audit etc</w:t>
            </w:r>
            <w:r w:rsidR="00035622"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Be responsible for the induction and clinical supervision of staff in the designated area(s)</w:t>
            </w:r>
            <w:r w:rsidR="00E8722F"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Co-ordinate and deliver clinical placements in partnership with universities and clinical educators</w:t>
            </w:r>
            <w:r w:rsidR="00035622"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Manage, participate and play a key role in the practice education of student therapists. Take part in teaching / training / supervision / evaluation of staff / students and attend practice educator courses as relevant to role and needs</w:t>
            </w:r>
            <w:r w:rsidR="00035622" w:rsidRPr="00B4120D">
              <w:rPr>
                <w:rFonts w:ascii="Arial" w:hAnsi="Arial" w:cs="Arial"/>
                <w:lang w:val="en-IE" w:eastAsia="en-IE"/>
              </w:rPr>
              <w:t>.</w:t>
            </w:r>
          </w:p>
          <w:p w:rsidR="00BD54C4" w:rsidRDefault="00BD54C4" w:rsidP="00E8722F">
            <w:pPr>
              <w:numPr>
                <w:ilvl w:val="0"/>
                <w:numId w:val="17"/>
              </w:numPr>
              <w:rPr>
                <w:rFonts w:ascii="Arial" w:hAnsi="Arial" w:cs="Arial"/>
                <w:lang w:val="en-IE" w:eastAsia="en-IE"/>
              </w:rPr>
            </w:pPr>
            <w:r w:rsidRPr="00B4120D">
              <w:rPr>
                <w:rFonts w:ascii="Arial" w:hAnsi="Arial" w:cs="Arial"/>
                <w:lang w:val="en-IE" w:eastAsia="en-IE"/>
              </w:rPr>
              <w:t>Engage in personal development planning and performance review for self and others as required</w:t>
            </w:r>
            <w:r w:rsidR="00035622" w:rsidRPr="00B4120D">
              <w:rPr>
                <w:rFonts w:ascii="Arial" w:hAnsi="Arial" w:cs="Arial"/>
                <w:lang w:val="en-IE" w:eastAsia="en-IE"/>
              </w:rPr>
              <w:t>.</w:t>
            </w:r>
          </w:p>
          <w:p w:rsidR="003B79D3" w:rsidRDefault="003B79D3" w:rsidP="003B79D3">
            <w:pPr>
              <w:rPr>
                <w:rFonts w:ascii="Arial" w:hAnsi="Arial" w:cs="Arial"/>
                <w:lang w:val="en-IE" w:eastAsia="en-IE"/>
              </w:rPr>
            </w:pPr>
          </w:p>
          <w:p w:rsidR="003B79D3" w:rsidRPr="00B4120D" w:rsidRDefault="003B79D3" w:rsidP="003B79D3">
            <w:pPr>
              <w:rPr>
                <w:rFonts w:ascii="Arial" w:hAnsi="Arial" w:cs="Arial"/>
                <w:lang w:val="en-IE" w:eastAsia="en-IE"/>
              </w:rPr>
            </w:pPr>
          </w:p>
          <w:p w:rsidR="00BD54C4" w:rsidRPr="00B4120D" w:rsidRDefault="00BD54C4" w:rsidP="00BD54C4">
            <w:pPr>
              <w:rPr>
                <w:rFonts w:ascii="Arial" w:hAnsi="Arial" w:cs="Arial"/>
                <w:lang w:val="en-IE" w:eastAsia="en-IE"/>
              </w:rPr>
            </w:pPr>
          </w:p>
          <w:p w:rsidR="00BD54C4" w:rsidRPr="00B44321" w:rsidRDefault="00BD54C4" w:rsidP="00BD54C4">
            <w:pPr>
              <w:jc w:val="both"/>
              <w:rPr>
                <w:rFonts w:ascii="Arial" w:hAnsi="Arial" w:cs="Arial"/>
                <w:b/>
                <w:iCs/>
                <w:u w:val="single"/>
                <w:lang w:val="en-IE" w:eastAsia="en-IE"/>
              </w:rPr>
            </w:pPr>
            <w:r w:rsidRPr="00B44321">
              <w:rPr>
                <w:rFonts w:ascii="Arial" w:hAnsi="Arial" w:cs="Arial"/>
                <w:b/>
                <w:iCs/>
                <w:u w:val="single"/>
                <w:lang w:val="en-IE" w:eastAsia="en-IE"/>
              </w:rPr>
              <w:lastRenderedPageBreak/>
              <w:t>Quality</w:t>
            </w:r>
            <w:r w:rsidR="00035622" w:rsidRPr="00B44321">
              <w:rPr>
                <w:rFonts w:ascii="Arial" w:hAnsi="Arial" w:cs="Arial"/>
                <w:b/>
                <w:iCs/>
                <w:u w:val="single"/>
                <w:lang w:val="en-IE" w:eastAsia="en-IE"/>
              </w:rPr>
              <w:t>, Health &amp;</w:t>
            </w:r>
            <w:r w:rsidRPr="00B44321">
              <w:rPr>
                <w:rFonts w:ascii="Arial" w:hAnsi="Arial" w:cs="Arial"/>
                <w:b/>
                <w:iCs/>
                <w:u w:val="single"/>
                <w:lang w:val="en-IE" w:eastAsia="en-IE"/>
              </w:rPr>
              <w:t xml:space="preserve"> Safety </w:t>
            </w:r>
            <w:r w:rsidR="00035622" w:rsidRPr="00B44321">
              <w:rPr>
                <w:rFonts w:ascii="Arial" w:hAnsi="Arial" w:cs="Arial"/>
                <w:b/>
                <w:iCs/>
                <w:u w:val="single"/>
                <w:lang w:val="en-IE" w:eastAsia="en-IE"/>
              </w:rPr>
              <w:t>and</w:t>
            </w:r>
            <w:r w:rsidRPr="00B44321">
              <w:rPr>
                <w:rFonts w:ascii="Arial" w:hAnsi="Arial" w:cs="Arial"/>
                <w:b/>
                <w:iCs/>
                <w:u w:val="single"/>
                <w:lang w:val="en-IE" w:eastAsia="en-IE"/>
              </w:rPr>
              <w:t xml:space="preserve"> Risk</w:t>
            </w:r>
          </w:p>
          <w:p w:rsidR="00BD54C4" w:rsidRPr="00B4120D" w:rsidRDefault="00BD54C4" w:rsidP="00BD54C4">
            <w:pPr>
              <w:jc w:val="both"/>
              <w:rPr>
                <w:rFonts w:ascii="Arial" w:hAnsi="Arial" w:cs="Arial"/>
                <w:b/>
                <w:i/>
                <w:iCs/>
                <w:u w:val="single"/>
                <w:lang w:val="en-IE" w:eastAsia="en-IE"/>
              </w:rPr>
            </w:pPr>
          </w:p>
          <w:p w:rsidR="00BD54C4" w:rsidRPr="00B4120D" w:rsidRDefault="00BD54C4" w:rsidP="00E8722F">
            <w:pPr>
              <w:numPr>
                <w:ilvl w:val="0"/>
                <w:numId w:val="17"/>
              </w:numPr>
              <w:tabs>
                <w:tab w:val="left" w:pos="2880"/>
              </w:tabs>
              <w:jc w:val="both"/>
              <w:rPr>
                <w:rFonts w:ascii="Arial" w:hAnsi="Arial" w:cs="Arial"/>
                <w:lang w:val="en-IE" w:eastAsia="en-IE"/>
              </w:rPr>
            </w:pPr>
            <w:r w:rsidRPr="00B4120D">
              <w:rPr>
                <w:rFonts w:ascii="Arial" w:hAnsi="Arial" w:cs="Arial"/>
                <w:lang w:val="en-IE" w:eastAsia="en-IE"/>
              </w:rPr>
              <w:t>Develop and monitor implementation of agreed policies, procedures and safe professional practice by adhering to relevant legislation, regulations and standards</w:t>
            </w:r>
            <w:r w:rsidR="00E8722F"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Ensure the safety of self and others, and the maintenance of safe environments and equipment used in Physiotherapy in accordance with legislation</w:t>
            </w:r>
            <w:r w:rsidR="00E8722F"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Assess and manage risk in their assigned area(s) of responsibility</w:t>
            </w:r>
            <w:r w:rsidR="00B4120D" w:rsidRPr="00B4120D">
              <w:rPr>
                <w:rFonts w:ascii="Arial" w:hAnsi="Arial" w:cs="Arial"/>
                <w:lang w:val="en-IE" w:eastAsia="en-IE"/>
              </w:rPr>
              <w:t>.</w:t>
            </w:r>
          </w:p>
          <w:p w:rsidR="00BD54C4" w:rsidRPr="00B4120D" w:rsidRDefault="00BD54C4" w:rsidP="00E8722F">
            <w:pPr>
              <w:numPr>
                <w:ilvl w:val="0"/>
                <w:numId w:val="17"/>
              </w:numPr>
              <w:tabs>
                <w:tab w:val="left" w:pos="2880"/>
                <w:tab w:val="left" w:pos="4740"/>
              </w:tabs>
              <w:jc w:val="both"/>
              <w:rPr>
                <w:rFonts w:ascii="Arial" w:hAnsi="Arial" w:cs="Arial"/>
                <w:lang w:val="en-IE" w:eastAsia="en-IE"/>
              </w:rPr>
            </w:pPr>
            <w:r w:rsidRPr="00B4120D">
              <w:rPr>
                <w:rFonts w:ascii="Arial" w:hAnsi="Arial" w:cs="Arial"/>
                <w:lang w:val="en-IE" w:eastAsia="en-IE"/>
              </w:rPr>
              <w:t>Take the appropriate timely action to manage any incidents or near misses within their assigned area(s)</w:t>
            </w:r>
            <w:r w:rsidR="00E8722F" w:rsidRPr="00B4120D">
              <w:rPr>
                <w:rFonts w:ascii="Arial" w:hAnsi="Arial" w:cs="Arial"/>
                <w:lang w:val="en-IE" w:eastAsia="en-IE"/>
              </w:rPr>
              <w:t>.</w:t>
            </w:r>
          </w:p>
          <w:p w:rsidR="00BD54C4" w:rsidRPr="00B4120D" w:rsidRDefault="00BD54C4" w:rsidP="00E8722F">
            <w:pPr>
              <w:numPr>
                <w:ilvl w:val="0"/>
                <w:numId w:val="17"/>
              </w:numPr>
              <w:tabs>
                <w:tab w:val="left" w:pos="2880"/>
                <w:tab w:val="left" w:pos="4740"/>
              </w:tabs>
              <w:jc w:val="both"/>
              <w:rPr>
                <w:rFonts w:ascii="Arial" w:hAnsi="Arial" w:cs="Arial"/>
                <w:lang w:val="en-IE" w:eastAsia="en-IE"/>
              </w:rPr>
            </w:pPr>
            <w:r w:rsidRPr="00B4120D">
              <w:rPr>
                <w:rFonts w:ascii="Arial" w:hAnsi="Arial" w:cs="Arial"/>
                <w:lang w:val="en-IE" w:eastAsia="en-IE"/>
              </w:rPr>
              <w:t xml:space="preserve">Report any deficiency/danger in any aspect of the service to the team or </w:t>
            </w:r>
            <w:r w:rsidR="00017374">
              <w:rPr>
                <w:rFonts w:ascii="Arial" w:hAnsi="Arial" w:cs="Arial"/>
                <w:lang w:val="en-IE" w:eastAsia="en-IE"/>
              </w:rPr>
              <w:t>CDNM</w:t>
            </w:r>
            <w:r w:rsidRPr="00B4120D">
              <w:rPr>
                <w:rFonts w:ascii="Arial" w:hAnsi="Arial" w:cs="Arial"/>
                <w:lang w:val="en-IE" w:eastAsia="en-IE"/>
              </w:rPr>
              <w:t xml:space="preserve"> as appropriate</w:t>
            </w:r>
            <w:r w:rsidR="00E8722F"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Develop and promote quality standards of work and co-operate with quality assurance programmes</w:t>
            </w:r>
            <w:r w:rsidR="00E8722F" w:rsidRPr="00B4120D">
              <w:rPr>
                <w:rFonts w:ascii="Arial" w:hAnsi="Arial" w:cs="Arial"/>
                <w:lang w:val="en-IE" w:eastAsia="en-IE"/>
              </w:rPr>
              <w:t>.</w:t>
            </w:r>
          </w:p>
          <w:p w:rsidR="00BA6FC4" w:rsidRPr="00182BED" w:rsidRDefault="00E8722F" w:rsidP="00BA6FC4">
            <w:pPr>
              <w:pStyle w:val="ListParagraph"/>
              <w:numPr>
                <w:ilvl w:val="0"/>
                <w:numId w:val="17"/>
              </w:numPr>
              <w:contextualSpacing/>
              <w:rPr>
                <w:rFonts w:ascii="Arial" w:hAnsi="Arial" w:cs="Arial"/>
              </w:rPr>
            </w:pPr>
            <w:r w:rsidRPr="00B4120D">
              <w:rPr>
                <w:rFonts w:ascii="Arial" w:hAnsi="Arial" w:cs="Arial"/>
              </w:rPr>
              <w:t xml:space="preserve">Have a working knowledge of the Health Information and Quality Authority (HIQA) </w:t>
            </w:r>
          </w:p>
          <w:p w:rsidR="00E8722F" w:rsidRPr="00B4120D" w:rsidRDefault="00E8722F" w:rsidP="00E8722F">
            <w:pPr>
              <w:pStyle w:val="ListParagraph"/>
              <w:numPr>
                <w:ilvl w:val="0"/>
                <w:numId w:val="17"/>
              </w:numPr>
              <w:contextualSpacing/>
              <w:rPr>
                <w:rFonts w:ascii="Arial" w:hAnsi="Arial" w:cs="Arial"/>
              </w:rPr>
            </w:pPr>
            <w:r w:rsidRPr="00B4120D">
              <w:rPr>
                <w:rFonts w:ascii="Arial" w:hAnsi="Arial" w:cs="Arial"/>
              </w:rPr>
              <w:t>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rsidR="00BD54C4" w:rsidRPr="00B4120D" w:rsidRDefault="00BD54C4" w:rsidP="00BD54C4">
            <w:pPr>
              <w:jc w:val="both"/>
              <w:rPr>
                <w:rFonts w:ascii="Arial" w:hAnsi="Arial" w:cs="Arial"/>
                <w:b/>
                <w:i/>
                <w:iCs/>
                <w:u w:val="single"/>
                <w:lang w:val="en-IE" w:eastAsia="en-IE"/>
              </w:rPr>
            </w:pPr>
          </w:p>
          <w:p w:rsidR="00BD54C4" w:rsidRPr="00B4120D" w:rsidRDefault="00BD54C4" w:rsidP="00BD54C4">
            <w:pPr>
              <w:jc w:val="both"/>
              <w:rPr>
                <w:rFonts w:ascii="Arial" w:hAnsi="Arial" w:cs="Arial"/>
                <w:b/>
                <w:iCs/>
                <w:u w:val="single"/>
                <w:lang w:val="en-IE" w:eastAsia="en-IE"/>
              </w:rPr>
            </w:pPr>
            <w:r w:rsidRPr="00B4120D">
              <w:rPr>
                <w:rFonts w:ascii="Arial" w:hAnsi="Arial" w:cs="Arial"/>
                <w:b/>
                <w:iCs/>
                <w:u w:val="single"/>
                <w:lang w:val="en-IE" w:eastAsia="en-IE"/>
              </w:rPr>
              <w:t>Administrative</w:t>
            </w:r>
          </w:p>
          <w:p w:rsidR="00BD54C4" w:rsidRPr="00B4120D" w:rsidRDefault="00BD54C4" w:rsidP="00BD54C4">
            <w:pPr>
              <w:jc w:val="both"/>
              <w:rPr>
                <w:rFonts w:ascii="Arial" w:hAnsi="Arial" w:cs="Arial"/>
                <w:b/>
                <w:i/>
                <w:iCs/>
                <w:u w:val="single"/>
                <w:lang w:val="en-IE" w:eastAsia="en-IE"/>
              </w:rPr>
            </w:pP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Contribute to the service planning process</w:t>
            </w:r>
            <w:r w:rsidR="00E8722F" w:rsidRPr="00B4120D">
              <w:rPr>
                <w:rFonts w:ascii="Arial" w:hAnsi="Arial" w:cs="Arial"/>
                <w:lang w:val="en-IE" w:eastAsia="en-IE"/>
              </w:rPr>
              <w:t>.</w:t>
            </w:r>
          </w:p>
          <w:p w:rsidR="00BD54C4" w:rsidRPr="00B4120D" w:rsidRDefault="00BD54C4" w:rsidP="00E8722F">
            <w:pPr>
              <w:numPr>
                <w:ilvl w:val="0"/>
                <w:numId w:val="17"/>
              </w:numPr>
              <w:rPr>
                <w:rFonts w:ascii="Arial" w:hAnsi="Arial" w:cs="Arial"/>
                <w:b/>
                <w:lang w:val="en-IE" w:eastAsia="en-IE"/>
              </w:rPr>
            </w:pPr>
            <w:r w:rsidRPr="00B4120D">
              <w:rPr>
                <w:rFonts w:ascii="Arial" w:hAnsi="Arial" w:cs="Arial"/>
                <w:lang w:val="en-IE" w:eastAsia="en-IE"/>
              </w:rPr>
              <w:t xml:space="preserve">Assist the </w:t>
            </w:r>
            <w:r w:rsidR="00017374">
              <w:rPr>
                <w:rFonts w:ascii="Arial" w:hAnsi="Arial" w:cs="Arial"/>
                <w:lang w:val="en-IE" w:eastAsia="en-IE"/>
              </w:rPr>
              <w:t>CDNM</w:t>
            </w:r>
            <w:r w:rsidRPr="00B4120D">
              <w:rPr>
                <w:rFonts w:ascii="Arial" w:hAnsi="Arial" w:cs="Arial"/>
                <w:lang w:val="en-IE" w:eastAsia="en-IE"/>
              </w:rPr>
              <w:t xml:space="preserve"> and relevant others in service development encompassing policy development and implementation</w:t>
            </w:r>
            <w:r w:rsidR="00E8722F"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Review and evaluate the Physiotherapy service regularly, identifying changing needs and opportunities to improve services</w:t>
            </w:r>
            <w:r w:rsidR="00E8722F" w:rsidRPr="00B4120D">
              <w:rPr>
                <w:rFonts w:ascii="Arial" w:hAnsi="Arial" w:cs="Arial"/>
                <w:lang w:val="en-IE" w:eastAsia="en-IE"/>
              </w:rPr>
              <w:t>.</w:t>
            </w:r>
            <w:r w:rsidRPr="00B4120D">
              <w:rPr>
                <w:rFonts w:ascii="Arial" w:hAnsi="Arial" w:cs="Arial"/>
                <w:lang w:val="en-IE" w:eastAsia="en-IE"/>
              </w:rPr>
              <w:t xml:space="preserve"> </w:t>
            </w:r>
          </w:p>
          <w:p w:rsidR="00BD54C4" w:rsidRPr="00D20C5D" w:rsidRDefault="00BD54C4" w:rsidP="00D20C5D">
            <w:pPr>
              <w:numPr>
                <w:ilvl w:val="0"/>
                <w:numId w:val="17"/>
              </w:numPr>
              <w:rPr>
                <w:rFonts w:ascii="Arial" w:hAnsi="Arial" w:cs="Arial"/>
                <w:lang w:val="en-IE" w:eastAsia="en-IE"/>
              </w:rPr>
            </w:pPr>
            <w:r w:rsidRPr="00B4120D">
              <w:rPr>
                <w:rFonts w:ascii="Arial" w:hAnsi="Arial" w:cs="Arial"/>
                <w:lang w:val="en-IE" w:eastAsia="en-IE"/>
              </w:rPr>
              <w:t>Collect and evaluate data about the service area as identified in service plans and demonstrate the achievement of the objectives of the service</w:t>
            </w:r>
            <w:r w:rsidR="00E8722F" w:rsidRPr="00B4120D">
              <w:rPr>
                <w:rFonts w:ascii="Arial" w:hAnsi="Arial" w:cs="Arial"/>
                <w:lang w:val="en-IE" w:eastAsia="en-IE"/>
              </w:rPr>
              <w:t>.</w:t>
            </w:r>
            <w:r w:rsidR="00D20C5D" w:rsidRPr="00B4120D">
              <w:rPr>
                <w:rFonts w:ascii="Arial" w:hAnsi="Arial" w:cs="Arial"/>
                <w:lang w:val="en-IE" w:eastAsia="en-IE"/>
              </w:rPr>
              <w:t xml:space="preserve"> Collate and maintain accurate statistics and render reports as required.</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Oversee the upkeep of accurate records in line with best practice</w:t>
            </w:r>
            <w:r w:rsidR="00E8722F"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Represent the department / team at meetings and conferences as appropriate</w:t>
            </w:r>
            <w:r w:rsidR="00E8722F"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 xml:space="preserve">Inform the </w:t>
            </w:r>
            <w:r w:rsidR="00017374">
              <w:rPr>
                <w:rFonts w:ascii="Arial" w:hAnsi="Arial" w:cs="Arial"/>
                <w:lang w:val="en-IE" w:eastAsia="en-IE"/>
              </w:rPr>
              <w:t>CDNM</w:t>
            </w:r>
            <w:r w:rsidRPr="00B4120D">
              <w:rPr>
                <w:rFonts w:ascii="Arial" w:hAnsi="Arial" w:cs="Arial"/>
                <w:lang w:val="en-IE" w:eastAsia="en-IE"/>
              </w:rPr>
              <w:t xml:space="preserve"> of staff issues (needs, interests, views) as appropriate</w:t>
            </w:r>
            <w:r w:rsidR="00E8722F"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Promote a culture that values diversity and respect in the workplace</w:t>
            </w:r>
            <w:r w:rsidR="00E8722F"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 xml:space="preserve">Participate in the control and ordering of Physiotherapy stock and equipment in conjunction with the </w:t>
            </w:r>
            <w:r w:rsidR="00017374">
              <w:rPr>
                <w:rFonts w:ascii="Arial" w:hAnsi="Arial" w:cs="Arial"/>
                <w:lang w:val="en-IE" w:eastAsia="en-IE"/>
              </w:rPr>
              <w:t>CDNM</w:t>
            </w:r>
            <w:r w:rsidR="00E8722F"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Be accountable for the budget, where relevant</w:t>
            </w:r>
            <w:r w:rsidR="00E8722F"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Keep up to date with organisational developments within the Irish Health Service</w:t>
            </w:r>
            <w:r w:rsidR="00E8722F" w:rsidRPr="00B4120D">
              <w:rPr>
                <w:rFonts w:ascii="Arial" w:hAnsi="Arial" w:cs="Arial"/>
                <w:lang w:val="en-IE" w:eastAsia="en-IE"/>
              </w:rPr>
              <w:t>.</w:t>
            </w:r>
          </w:p>
          <w:p w:rsidR="00BD54C4" w:rsidRPr="00B4120D" w:rsidRDefault="00BD54C4" w:rsidP="00E8722F">
            <w:pPr>
              <w:numPr>
                <w:ilvl w:val="0"/>
                <w:numId w:val="17"/>
              </w:numPr>
              <w:rPr>
                <w:rFonts w:ascii="Arial" w:hAnsi="Arial" w:cs="Arial"/>
                <w:lang w:val="en-IE" w:eastAsia="en-IE"/>
              </w:rPr>
            </w:pPr>
            <w:r w:rsidRPr="00B4120D">
              <w:rPr>
                <w:rFonts w:ascii="Arial" w:hAnsi="Arial" w:cs="Arial"/>
                <w:lang w:val="en-IE" w:eastAsia="en-IE"/>
              </w:rPr>
              <w:t>Engage in IT developments as they apply to clients and service administration</w:t>
            </w:r>
            <w:r w:rsidR="00E8722F" w:rsidRPr="00B4120D">
              <w:rPr>
                <w:rFonts w:ascii="Arial" w:hAnsi="Arial" w:cs="Arial"/>
                <w:lang w:val="en-IE" w:eastAsia="en-IE"/>
              </w:rPr>
              <w:t>.</w:t>
            </w:r>
          </w:p>
          <w:p w:rsidR="0021298F" w:rsidRPr="00B4120D" w:rsidRDefault="0021298F" w:rsidP="00EF5830">
            <w:pPr>
              <w:contextualSpacing/>
              <w:rPr>
                <w:rFonts w:ascii="Arial" w:hAnsi="Arial" w:cs="Arial"/>
                <w:b/>
                <w:iCs/>
                <w:color w:val="FF0000"/>
                <w:lang w:val="en-IE"/>
              </w:rPr>
            </w:pPr>
          </w:p>
          <w:p w:rsidR="0021298F" w:rsidRPr="00B4120D" w:rsidRDefault="0021298F" w:rsidP="00EF5830">
            <w:pPr>
              <w:contextualSpacing/>
              <w:jc w:val="both"/>
              <w:rPr>
                <w:rFonts w:ascii="Arial" w:hAnsi="Arial" w:cs="Arial"/>
              </w:rPr>
            </w:pPr>
            <w:r w:rsidRPr="00B4120D">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B4120D">
              <w:rPr>
                <w:rFonts w:ascii="Arial" w:hAnsi="Arial" w:cs="Arial"/>
              </w:rPr>
              <w:t xml:space="preserve">  </w:t>
            </w:r>
          </w:p>
        </w:tc>
      </w:tr>
      <w:tr w:rsidR="0021298F" w:rsidRPr="00E766A5" w:rsidTr="001D297B">
        <w:tc>
          <w:tcPr>
            <w:tcW w:w="2172" w:type="dxa"/>
          </w:tcPr>
          <w:p w:rsidR="0021298F" w:rsidRPr="00E766A5" w:rsidRDefault="0021298F" w:rsidP="0021298F">
            <w:pPr>
              <w:jc w:val="both"/>
              <w:rPr>
                <w:rFonts w:ascii="Arial" w:hAnsi="Arial" w:cs="Arial"/>
                <w:b/>
                <w:bCs/>
              </w:rPr>
            </w:pPr>
            <w:r w:rsidRPr="00E766A5">
              <w:rPr>
                <w:rFonts w:ascii="Arial" w:hAnsi="Arial" w:cs="Arial"/>
                <w:b/>
                <w:bCs/>
              </w:rPr>
              <w:lastRenderedPageBreak/>
              <w:t>Eligibility Criteria</w:t>
            </w:r>
          </w:p>
          <w:p w:rsidR="0021298F" w:rsidRPr="00E766A5" w:rsidRDefault="0021298F" w:rsidP="0021298F">
            <w:pPr>
              <w:jc w:val="both"/>
              <w:rPr>
                <w:rFonts w:ascii="Arial" w:hAnsi="Arial" w:cs="Arial"/>
                <w:b/>
                <w:bCs/>
              </w:rPr>
            </w:pPr>
          </w:p>
          <w:p w:rsidR="0021298F" w:rsidRPr="00E766A5" w:rsidRDefault="0021298F" w:rsidP="0021298F">
            <w:pPr>
              <w:jc w:val="both"/>
              <w:rPr>
                <w:rFonts w:ascii="Arial" w:hAnsi="Arial" w:cs="Arial"/>
                <w:b/>
                <w:bCs/>
              </w:rPr>
            </w:pPr>
            <w:r w:rsidRPr="00E766A5">
              <w:rPr>
                <w:rFonts w:ascii="Arial" w:hAnsi="Arial" w:cs="Arial"/>
                <w:b/>
                <w:bCs/>
              </w:rPr>
              <w:t>Qualifications and/ or experience</w:t>
            </w:r>
          </w:p>
          <w:p w:rsidR="0021298F" w:rsidRPr="00E766A5" w:rsidRDefault="0021298F" w:rsidP="0021298F">
            <w:pPr>
              <w:jc w:val="both"/>
              <w:rPr>
                <w:rFonts w:ascii="Arial" w:hAnsi="Arial" w:cs="Arial"/>
                <w:b/>
                <w:bCs/>
              </w:rPr>
            </w:pPr>
          </w:p>
        </w:tc>
        <w:tc>
          <w:tcPr>
            <w:tcW w:w="8448" w:type="dxa"/>
          </w:tcPr>
          <w:p w:rsidR="0021298F" w:rsidRPr="00FB3A6B" w:rsidRDefault="0021298F" w:rsidP="0021298F">
            <w:pPr>
              <w:rPr>
                <w:rFonts w:ascii="Arial" w:hAnsi="Arial" w:cs="Arial"/>
                <w:b/>
                <w:bCs/>
                <w:iCs/>
              </w:rPr>
            </w:pPr>
            <w:r w:rsidRPr="00FB3A6B">
              <w:rPr>
                <w:rFonts w:cs="Arial"/>
                <w:b/>
              </w:rPr>
              <w:t xml:space="preserve"> </w:t>
            </w:r>
            <w:r w:rsidRPr="00FB3A6B">
              <w:rPr>
                <w:rFonts w:ascii="Arial" w:hAnsi="Arial" w:cs="Arial"/>
                <w:b/>
                <w:bCs/>
                <w:iCs/>
              </w:rPr>
              <w:t>Candidates must have at the latest date of application:</w:t>
            </w:r>
          </w:p>
          <w:p w:rsidR="0021298F" w:rsidRPr="00FB3A6B" w:rsidRDefault="0021298F" w:rsidP="0021298F">
            <w:pPr>
              <w:rPr>
                <w:rFonts w:ascii="Arial" w:hAnsi="Arial" w:cs="Arial"/>
                <w:b/>
                <w:bCs/>
                <w:iCs/>
                <w:color w:val="FF6600"/>
                <w:u w:val="single"/>
              </w:rPr>
            </w:pPr>
          </w:p>
          <w:p w:rsidR="00853F7E" w:rsidRPr="00FB3A6B" w:rsidRDefault="00853F7E" w:rsidP="0021298F">
            <w:pPr>
              <w:rPr>
                <w:rFonts w:ascii="Arial" w:hAnsi="Arial" w:cs="Arial"/>
                <w:b/>
                <w:u w:val="single"/>
              </w:rPr>
            </w:pPr>
            <w:r w:rsidRPr="00FB3A6B">
              <w:rPr>
                <w:rFonts w:ascii="Arial" w:hAnsi="Arial" w:cs="Arial"/>
                <w:b/>
                <w:u w:val="single"/>
              </w:rPr>
              <w:t>1. Statutory Registration, Professional Qualifications, Experience, etc</w:t>
            </w:r>
          </w:p>
          <w:p w:rsidR="00853F7E" w:rsidRPr="00FB3A6B" w:rsidRDefault="00853F7E" w:rsidP="0021298F">
            <w:pPr>
              <w:rPr>
                <w:rFonts w:ascii="Arial" w:hAnsi="Arial" w:cs="Arial"/>
              </w:rPr>
            </w:pPr>
          </w:p>
          <w:p w:rsidR="00853F7E" w:rsidRPr="00FB3A6B" w:rsidRDefault="00853F7E" w:rsidP="0021298F">
            <w:pPr>
              <w:rPr>
                <w:rFonts w:ascii="Arial" w:hAnsi="Arial" w:cs="Arial"/>
              </w:rPr>
            </w:pPr>
            <w:r w:rsidRPr="00FB3A6B">
              <w:rPr>
                <w:rFonts w:ascii="Arial" w:hAnsi="Arial" w:cs="Arial"/>
              </w:rPr>
              <w:t xml:space="preserve">(a) Candidates for appointment must: </w:t>
            </w:r>
          </w:p>
          <w:p w:rsidR="00853F7E" w:rsidRPr="00FB3A6B" w:rsidRDefault="00853F7E" w:rsidP="0021298F">
            <w:pPr>
              <w:rPr>
                <w:rFonts w:ascii="Arial" w:hAnsi="Arial" w:cs="Arial"/>
              </w:rPr>
            </w:pPr>
          </w:p>
          <w:p w:rsidR="00853F7E" w:rsidRPr="00FB3A6B" w:rsidRDefault="00853F7E" w:rsidP="0021298F">
            <w:pPr>
              <w:rPr>
                <w:rFonts w:ascii="Arial" w:hAnsi="Arial" w:cs="Arial"/>
              </w:rPr>
            </w:pPr>
            <w:r w:rsidRPr="00FB3A6B">
              <w:rPr>
                <w:rFonts w:ascii="Arial" w:hAnsi="Arial" w:cs="Arial"/>
              </w:rPr>
              <w:t xml:space="preserve">(i) </w:t>
            </w:r>
            <w:r w:rsidR="00CC70BB">
              <w:rPr>
                <w:rFonts w:ascii="Arial" w:hAnsi="Arial" w:cs="Arial"/>
              </w:rPr>
              <w:t>Be registered, or be eligible for registration, on the Physiotherapists Register maintained by the Physiotherapist Registration Board at CORU</w:t>
            </w:r>
            <w:r w:rsidRPr="00FB3A6B">
              <w:rPr>
                <w:rFonts w:ascii="Arial" w:hAnsi="Arial" w:cs="Arial"/>
              </w:rPr>
              <w:t xml:space="preserve"> </w:t>
            </w:r>
          </w:p>
          <w:p w:rsidR="00853F7E" w:rsidRPr="00FB3A6B" w:rsidRDefault="00853F7E" w:rsidP="00CC70BB">
            <w:pPr>
              <w:jc w:val="center"/>
              <w:rPr>
                <w:rFonts w:ascii="Arial" w:hAnsi="Arial" w:cs="Arial"/>
                <w:b/>
              </w:rPr>
            </w:pPr>
            <w:r w:rsidRPr="00FB3A6B">
              <w:rPr>
                <w:rFonts w:ascii="Arial" w:hAnsi="Arial" w:cs="Arial"/>
                <w:b/>
              </w:rPr>
              <w:t>AND</w:t>
            </w:r>
          </w:p>
          <w:p w:rsidR="00853F7E" w:rsidRPr="00FB3A6B" w:rsidRDefault="00853F7E" w:rsidP="0021298F">
            <w:pPr>
              <w:rPr>
                <w:rFonts w:ascii="Arial" w:hAnsi="Arial" w:cs="Arial"/>
              </w:rPr>
            </w:pPr>
            <w:r w:rsidRPr="00FB3A6B">
              <w:rPr>
                <w:rFonts w:ascii="Arial" w:hAnsi="Arial" w:cs="Arial"/>
              </w:rPr>
              <w:t xml:space="preserve">(ii) </w:t>
            </w:r>
            <w:r w:rsidR="005A7027" w:rsidRPr="005A7027">
              <w:rPr>
                <w:rFonts w:ascii="Arial" w:hAnsi="Arial" w:cs="Arial"/>
              </w:rPr>
              <w:t>Have three years full time (or an aggregrate of three years full time) post qualification clinical experience</w:t>
            </w:r>
          </w:p>
          <w:p w:rsidR="00853F7E" w:rsidRPr="00FB3A6B" w:rsidRDefault="005A7027" w:rsidP="005A7027">
            <w:pPr>
              <w:jc w:val="center"/>
              <w:rPr>
                <w:rFonts w:ascii="Arial" w:hAnsi="Arial" w:cs="Arial"/>
                <w:b/>
              </w:rPr>
            </w:pPr>
            <w:r>
              <w:rPr>
                <w:rFonts w:ascii="Arial" w:hAnsi="Arial" w:cs="Arial"/>
                <w:b/>
              </w:rPr>
              <w:t>AND</w:t>
            </w:r>
          </w:p>
          <w:p w:rsidR="00853F7E" w:rsidRPr="00FB3A6B" w:rsidRDefault="00853F7E" w:rsidP="0021298F">
            <w:pPr>
              <w:rPr>
                <w:rFonts w:ascii="Arial" w:hAnsi="Arial" w:cs="Arial"/>
              </w:rPr>
            </w:pPr>
            <w:r w:rsidRPr="00FB3A6B">
              <w:rPr>
                <w:rFonts w:ascii="Arial" w:hAnsi="Arial" w:cs="Arial"/>
              </w:rPr>
              <w:t xml:space="preserve">(iii) </w:t>
            </w:r>
            <w:r w:rsidR="005A7027" w:rsidRPr="005A7027">
              <w:rPr>
                <w:rFonts w:ascii="Arial" w:hAnsi="Arial" w:cs="Arial"/>
              </w:rPr>
              <w:t>Have the requisite knowledge and ability (including a high standard of suitability and professional ability) for the proper discharge of the duties of the office.</w:t>
            </w:r>
          </w:p>
          <w:p w:rsidR="00853F7E" w:rsidRPr="00FB3A6B" w:rsidRDefault="00853F7E" w:rsidP="005A7027">
            <w:pPr>
              <w:jc w:val="center"/>
              <w:rPr>
                <w:rFonts w:ascii="Arial" w:hAnsi="Arial" w:cs="Arial"/>
                <w:b/>
              </w:rPr>
            </w:pPr>
            <w:r w:rsidRPr="00FB3A6B">
              <w:rPr>
                <w:rFonts w:ascii="Arial" w:hAnsi="Arial" w:cs="Arial"/>
                <w:b/>
              </w:rPr>
              <w:t>AND</w:t>
            </w:r>
          </w:p>
          <w:p w:rsidR="000F54D3" w:rsidRDefault="00853F7E" w:rsidP="0021298F">
            <w:pPr>
              <w:rPr>
                <w:rFonts w:ascii="Arial" w:hAnsi="Arial" w:cs="Arial"/>
              </w:rPr>
            </w:pPr>
            <w:r w:rsidRPr="00FB3A6B">
              <w:rPr>
                <w:rFonts w:ascii="Arial" w:hAnsi="Arial" w:cs="Arial"/>
              </w:rPr>
              <w:t xml:space="preserve">(iv) </w:t>
            </w:r>
            <w:r w:rsidR="005A7027" w:rsidRPr="005A7027">
              <w:rPr>
                <w:rFonts w:ascii="Arial" w:hAnsi="Arial" w:cs="Arial"/>
              </w:rPr>
              <w:t xml:space="preserve">Provide proof of Statutory Registration on the Physiotherapists Register maintained by the Physiotherapists Registration Board at CORU </w:t>
            </w:r>
            <w:r w:rsidR="005A7027" w:rsidRPr="005A7027">
              <w:rPr>
                <w:rFonts w:ascii="Arial" w:hAnsi="Arial" w:cs="Arial"/>
                <w:b/>
              </w:rPr>
              <w:t>before a contract of employment can be issued.</w:t>
            </w:r>
            <w:r w:rsidRPr="00FB3A6B">
              <w:rPr>
                <w:rFonts w:ascii="Arial" w:hAnsi="Arial" w:cs="Arial"/>
              </w:rPr>
              <w:t xml:space="preserve"> </w:t>
            </w:r>
          </w:p>
          <w:p w:rsidR="00F5153D" w:rsidRPr="00FB3A6B" w:rsidRDefault="00F5153D" w:rsidP="0021298F">
            <w:pPr>
              <w:rPr>
                <w:rFonts w:ascii="Arial" w:hAnsi="Arial" w:cs="Arial"/>
              </w:rPr>
            </w:pPr>
          </w:p>
          <w:p w:rsidR="00853F7E" w:rsidRPr="00FB3A6B" w:rsidRDefault="00853F7E" w:rsidP="0021298F">
            <w:pPr>
              <w:rPr>
                <w:rFonts w:ascii="Arial" w:hAnsi="Arial" w:cs="Arial"/>
              </w:rPr>
            </w:pPr>
          </w:p>
          <w:p w:rsidR="00853F7E" w:rsidRPr="00FB3A6B" w:rsidRDefault="00853F7E" w:rsidP="0021298F">
            <w:pPr>
              <w:rPr>
                <w:rFonts w:ascii="Arial" w:hAnsi="Arial" w:cs="Arial"/>
                <w:b/>
                <w:u w:val="single"/>
              </w:rPr>
            </w:pPr>
            <w:r w:rsidRPr="00FB3A6B">
              <w:rPr>
                <w:rFonts w:ascii="Arial" w:hAnsi="Arial" w:cs="Arial"/>
                <w:b/>
                <w:u w:val="single"/>
              </w:rPr>
              <w:lastRenderedPageBreak/>
              <w:t xml:space="preserve">2. Annual registration </w:t>
            </w:r>
          </w:p>
          <w:p w:rsidR="00853F7E" w:rsidRPr="00FB3A6B" w:rsidRDefault="00853F7E" w:rsidP="0021298F">
            <w:pPr>
              <w:rPr>
                <w:rFonts w:ascii="Arial" w:hAnsi="Arial" w:cs="Arial"/>
              </w:rPr>
            </w:pPr>
            <w:r w:rsidRPr="00FB3A6B">
              <w:rPr>
                <w:rFonts w:ascii="Arial" w:hAnsi="Arial" w:cs="Arial"/>
              </w:rPr>
              <w:t xml:space="preserve">(i) On appointment, practitioners must maintain annual registration on Physiotherapists Register maintained by the Physiotherapists Registration Board at CORU </w:t>
            </w:r>
          </w:p>
          <w:p w:rsidR="00853F7E" w:rsidRPr="00FB3A6B" w:rsidRDefault="00853F7E" w:rsidP="005A7027">
            <w:pPr>
              <w:jc w:val="center"/>
              <w:rPr>
                <w:rFonts w:ascii="Arial" w:hAnsi="Arial" w:cs="Arial"/>
                <w:b/>
              </w:rPr>
            </w:pPr>
            <w:r w:rsidRPr="00FB3A6B">
              <w:rPr>
                <w:rFonts w:ascii="Arial" w:hAnsi="Arial" w:cs="Arial"/>
                <w:b/>
              </w:rPr>
              <w:t>AND</w:t>
            </w:r>
          </w:p>
          <w:p w:rsidR="0021298F" w:rsidRPr="00FB3A6B" w:rsidRDefault="00853F7E" w:rsidP="0021298F">
            <w:pPr>
              <w:rPr>
                <w:rFonts w:ascii="Arial" w:hAnsi="Arial" w:cs="Arial"/>
              </w:rPr>
            </w:pPr>
            <w:r w:rsidRPr="00FB3A6B">
              <w:rPr>
                <w:rFonts w:ascii="Arial" w:hAnsi="Arial" w:cs="Arial"/>
              </w:rPr>
              <w:t>(ii) Practitioners must confirm annual registration with CORU to the HSE by way of the annual Patient Safety Assurance Certificate (PSAC).</w:t>
            </w:r>
          </w:p>
          <w:p w:rsidR="00853F7E" w:rsidRDefault="00853F7E" w:rsidP="0021298F">
            <w:pPr>
              <w:rPr>
                <w:rFonts w:ascii="Arial" w:hAnsi="Arial" w:cs="Arial"/>
                <w:b/>
                <w:bCs/>
                <w:iCs/>
              </w:rPr>
            </w:pPr>
          </w:p>
          <w:p w:rsidR="00F5153D" w:rsidRDefault="00F5153D" w:rsidP="0021298F">
            <w:pPr>
              <w:rPr>
                <w:rFonts w:ascii="Arial" w:hAnsi="Arial" w:cs="Arial"/>
                <w:b/>
                <w:bCs/>
                <w:iCs/>
              </w:rPr>
            </w:pPr>
          </w:p>
          <w:p w:rsidR="00F5153D" w:rsidRPr="00FB3A6B" w:rsidRDefault="00F5153D" w:rsidP="0021298F">
            <w:pPr>
              <w:rPr>
                <w:rFonts w:ascii="Arial" w:hAnsi="Arial" w:cs="Arial"/>
                <w:b/>
                <w:bCs/>
                <w:iCs/>
              </w:rPr>
            </w:pPr>
          </w:p>
          <w:p w:rsidR="0021298F" w:rsidRPr="00FB3A6B" w:rsidRDefault="0021298F" w:rsidP="0021298F">
            <w:pPr>
              <w:rPr>
                <w:rFonts w:ascii="Arial" w:hAnsi="Arial" w:cs="Arial"/>
                <w:b/>
                <w:u w:val="single"/>
              </w:rPr>
            </w:pPr>
            <w:r w:rsidRPr="00FB3A6B">
              <w:rPr>
                <w:rFonts w:ascii="Arial" w:hAnsi="Arial" w:cs="Arial"/>
                <w:b/>
                <w:u w:val="single"/>
              </w:rPr>
              <w:t>Health</w:t>
            </w:r>
          </w:p>
          <w:p w:rsidR="0021298F" w:rsidRPr="00FB3A6B" w:rsidRDefault="0021298F" w:rsidP="0021298F">
            <w:pPr>
              <w:rPr>
                <w:rFonts w:ascii="Arial" w:hAnsi="Arial" w:cs="Arial"/>
              </w:rPr>
            </w:pPr>
            <w:r w:rsidRPr="00FB3A6B">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21298F" w:rsidRPr="00FB3A6B" w:rsidRDefault="0021298F" w:rsidP="0021298F">
            <w:pPr>
              <w:rPr>
                <w:rFonts w:ascii="Arial" w:hAnsi="Arial" w:cs="Arial"/>
              </w:rPr>
            </w:pPr>
          </w:p>
          <w:p w:rsidR="0021298F" w:rsidRPr="00FB3A6B" w:rsidRDefault="0021298F" w:rsidP="0021298F">
            <w:pPr>
              <w:ind w:right="-766"/>
              <w:rPr>
                <w:rFonts w:ascii="Arial" w:hAnsi="Arial" w:cs="Arial"/>
                <w:iCs/>
                <w:u w:val="single"/>
              </w:rPr>
            </w:pPr>
            <w:r w:rsidRPr="00FB3A6B">
              <w:rPr>
                <w:rFonts w:ascii="Arial" w:hAnsi="Arial" w:cs="Arial"/>
                <w:b/>
                <w:bCs/>
                <w:u w:val="single"/>
              </w:rPr>
              <w:t>Character</w:t>
            </w:r>
          </w:p>
          <w:p w:rsidR="0021298F" w:rsidRDefault="0021298F" w:rsidP="0021298F">
            <w:pPr>
              <w:ind w:right="-766"/>
              <w:rPr>
                <w:rFonts w:ascii="Arial" w:hAnsi="Arial" w:cs="Arial"/>
              </w:rPr>
            </w:pPr>
            <w:r w:rsidRPr="00FB3A6B">
              <w:rPr>
                <w:rFonts w:ascii="Arial" w:hAnsi="Arial" w:cs="Arial"/>
              </w:rPr>
              <w:t>Each candidate for and any person holding the office must be of good character.</w:t>
            </w:r>
          </w:p>
          <w:p w:rsidR="00546A23" w:rsidRDefault="00546A23" w:rsidP="0021298F">
            <w:pPr>
              <w:ind w:right="-766"/>
              <w:rPr>
                <w:rFonts w:ascii="Arial" w:hAnsi="Arial" w:cs="Arial"/>
              </w:rPr>
            </w:pPr>
          </w:p>
          <w:p w:rsidR="0021298F" w:rsidRPr="00FB3A6B" w:rsidRDefault="0021298F" w:rsidP="0021298F">
            <w:pPr>
              <w:rPr>
                <w:rFonts w:ascii="Arial" w:hAnsi="Arial" w:cs="Arial"/>
                <w:i/>
                <w:iCs/>
                <w:u w:val="single"/>
              </w:rPr>
            </w:pPr>
          </w:p>
        </w:tc>
      </w:tr>
      <w:tr w:rsidR="0021298F" w:rsidRPr="00E766A5" w:rsidTr="00546A23">
        <w:trPr>
          <w:trHeight w:val="1833"/>
        </w:trPr>
        <w:tc>
          <w:tcPr>
            <w:tcW w:w="2172" w:type="dxa"/>
          </w:tcPr>
          <w:p w:rsidR="00546A23" w:rsidRDefault="00546A23" w:rsidP="0021298F">
            <w:pPr>
              <w:rPr>
                <w:rFonts w:ascii="Arial" w:hAnsi="Arial" w:cs="Arial"/>
                <w:b/>
                <w:bCs/>
                <w:color w:val="000000"/>
              </w:rPr>
            </w:pPr>
          </w:p>
          <w:p w:rsidR="0021298F" w:rsidRPr="00EF5830" w:rsidRDefault="0021298F" w:rsidP="0021298F">
            <w:pPr>
              <w:rPr>
                <w:rFonts w:ascii="Arial" w:hAnsi="Arial" w:cs="Arial"/>
                <w:b/>
                <w:bCs/>
                <w:color w:val="000000"/>
              </w:rPr>
            </w:pPr>
            <w:r w:rsidRPr="00EF5830">
              <w:rPr>
                <w:rFonts w:ascii="Arial" w:hAnsi="Arial" w:cs="Arial"/>
                <w:b/>
                <w:bCs/>
                <w:color w:val="000000"/>
              </w:rPr>
              <w:t>Post specific Requirements</w:t>
            </w:r>
          </w:p>
          <w:p w:rsidR="00B83EEA" w:rsidRPr="00EF5830" w:rsidRDefault="00B83EEA" w:rsidP="0021298F">
            <w:pPr>
              <w:rPr>
                <w:rFonts w:ascii="Arial" w:hAnsi="Arial" w:cs="Arial"/>
                <w:b/>
                <w:bCs/>
                <w:color w:val="FF0000"/>
              </w:rPr>
            </w:pPr>
          </w:p>
        </w:tc>
        <w:tc>
          <w:tcPr>
            <w:tcW w:w="8448" w:type="dxa"/>
          </w:tcPr>
          <w:p w:rsidR="00D54B2E" w:rsidRDefault="00D54B2E" w:rsidP="00D54B2E">
            <w:pPr>
              <w:pStyle w:val="ListParagraph"/>
              <w:numPr>
                <w:ilvl w:val="0"/>
                <w:numId w:val="23"/>
              </w:numPr>
              <w:rPr>
                <w:rFonts w:ascii="Arial" w:hAnsi="Arial" w:cs="Arial"/>
              </w:rPr>
            </w:pPr>
            <w:r w:rsidRPr="00546A23">
              <w:rPr>
                <w:rFonts w:ascii="Arial" w:hAnsi="Arial" w:cs="Arial"/>
              </w:rPr>
              <w:t>Candidates must demonstrate a high level of clinical knowledge and evidence based practice to carry out the duties and responsibilities of the role.</w:t>
            </w:r>
          </w:p>
          <w:p w:rsidR="00D54B2E" w:rsidRDefault="00D54B2E" w:rsidP="00D54B2E">
            <w:pPr>
              <w:pStyle w:val="ListParagraph"/>
              <w:numPr>
                <w:ilvl w:val="0"/>
                <w:numId w:val="23"/>
              </w:numPr>
              <w:rPr>
                <w:rFonts w:ascii="Arial" w:hAnsi="Arial" w:cs="Arial"/>
              </w:rPr>
            </w:pPr>
            <w:r>
              <w:rPr>
                <w:rFonts w:ascii="Arial" w:hAnsi="Arial" w:cs="Arial"/>
              </w:rPr>
              <w:t>Must have a working knowledge of 24hour postural management and how to plan and implement intervention plans in conjunction with other relevant stakeholders.</w:t>
            </w:r>
          </w:p>
          <w:p w:rsidR="00D54B2E" w:rsidRDefault="00D54B2E" w:rsidP="00D54B2E">
            <w:pPr>
              <w:pStyle w:val="ListParagraph"/>
              <w:numPr>
                <w:ilvl w:val="0"/>
                <w:numId w:val="23"/>
              </w:numPr>
              <w:rPr>
                <w:rFonts w:ascii="Arial" w:hAnsi="Arial" w:cs="Arial"/>
              </w:rPr>
            </w:pPr>
            <w:r>
              <w:rPr>
                <w:rFonts w:ascii="Arial" w:hAnsi="Arial" w:cs="Arial"/>
              </w:rPr>
              <w:t>Must have a good knowledge of aids and appliances which may be recommended as part of their clinical practice.</w:t>
            </w:r>
          </w:p>
          <w:p w:rsidR="00546A23" w:rsidRDefault="00546A23" w:rsidP="00EF5830">
            <w:pPr>
              <w:rPr>
                <w:rFonts w:ascii="Arial" w:hAnsi="Arial" w:cs="Arial"/>
              </w:rPr>
            </w:pPr>
          </w:p>
          <w:p w:rsidR="00546A23" w:rsidRPr="00546A23" w:rsidRDefault="00546A23" w:rsidP="00EF5830">
            <w:pPr>
              <w:rPr>
                <w:rFonts w:ascii="Arial" w:hAnsi="Arial" w:cs="Arial"/>
                <w:lang w:val="en-IE" w:eastAsia="en-US"/>
              </w:rPr>
            </w:pPr>
          </w:p>
        </w:tc>
      </w:tr>
      <w:tr w:rsidR="0021298F" w:rsidRPr="00E766A5" w:rsidTr="001D297B">
        <w:tc>
          <w:tcPr>
            <w:tcW w:w="2172" w:type="dxa"/>
          </w:tcPr>
          <w:p w:rsidR="0021298F" w:rsidRPr="006D30B5" w:rsidRDefault="0021298F" w:rsidP="0021298F">
            <w:pPr>
              <w:rPr>
                <w:rFonts w:ascii="Arial" w:hAnsi="Arial" w:cs="Arial"/>
                <w:b/>
                <w:bCs/>
              </w:rPr>
            </w:pPr>
            <w:r w:rsidRPr="006D30B5">
              <w:rPr>
                <w:rFonts w:ascii="Arial" w:hAnsi="Arial" w:cs="Arial"/>
                <w:b/>
                <w:bCs/>
              </w:rPr>
              <w:t>Other requirements specific to the post</w:t>
            </w:r>
          </w:p>
        </w:tc>
        <w:tc>
          <w:tcPr>
            <w:tcW w:w="8448" w:type="dxa"/>
          </w:tcPr>
          <w:p w:rsidR="0021298F" w:rsidRPr="006D30B5" w:rsidRDefault="006D30B5" w:rsidP="00EF5830">
            <w:pPr>
              <w:pStyle w:val="ListParagraph"/>
              <w:numPr>
                <w:ilvl w:val="0"/>
                <w:numId w:val="5"/>
              </w:numPr>
              <w:rPr>
                <w:rFonts w:ascii="Arial" w:hAnsi="Arial" w:cs="Arial"/>
                <w:b/>
                <w:iCs/>
              </w:rPr>
            </w:pPr>
            <w:r w:rsidRPr="006D30B5">
              <w:rPr>
                <w:rFonts w:ascii="Arial" w:hAnsi="Arial" w:cs="Arial"/>
                <w:iCs/>
              </w:rPr>
              <w:t>Access to appropriate transport in order to fulfil the requirements of the role</w:t>
            </w:r>
          </w:p>
        </w:tc>
      </w:tr>
      <w:tr w:rsidR="0021298F" w:rsidRPr="00E766A5" w:rsidTr="001D297B">
        <w:tc>
          <w:tcPr>
            <w:tcW w:w="2172" w:type="dxa"/>
          </w:tcPr>
          <w:p w:rsidR="0021298F" w:rsidRDefault="0021298F" w:rsidP="0021298F">
            <w:pPr>
              <w:rPr>
                <w:rFonts w:ascii="Arial" w:hAnsi="Arial" w:cs="Arial"/>
                <w:b/>
                <w:bCs/>
                <w:color w:val="000000"/>
              </w:rPr>
            </w:pPr>
            <w:r w:rsidRPr="004959FA">
              <w:rPr>
                <w:rFonts w:ascii="Arial" w:hAnsi="Arial" w:cs="Arial"/>
                <w:b/>
                <w:bCs/>
                <w:color w:val="000000"/>
              </w:rPr>
              <w:t>Skills, competencies and/or knowledge</w:t>
            </w:r>
          </w:p>
          <w:p w:rsidR="0021298F" w:rsidRDefault="0021298F" w:rsidP="0021298F">
            <w:pPr>
              <w:rPr>
                <w:rFonts w:ascii="Arial" w:hAnsi="Arial" w:cs="Arial"/>
                <w:b/>
                <w:bCs/>
                <w:color w:val="000000"/>
              </w:rPr>
            </w:pPr>
          </w:p>
          <w:p w:rsidR="0021298F" w:rsidRPr="004959FA" w:rsidRDefault="0021298F" w:rsidP="0021298F">
            <w:pPr>
              <w:rPr>
                <w:rFonts w:ascii="Arial" w:hAnsi="Arial" w:cs="Arial"/>
                <w:b/>
                <w:bCs/>
              </w:rPr>
            </w:pPr>
          </w:p>
          <w:p w:rsidR="0021298F" w:rsidRPr="00E766A5" w:rsidRDefault="0021298F" w:rsidP="0021298F">
            <w:pPr>
              <w:jc w:val="both"/>
              <w:rPr>
                <w:rFonts w:ascii="Arial" w:hAnsi="Arial" w:cs="Arial"/>
                <w:b/>
                <w:bCs/>
                <w:color w:val="FF0000"/>
              </w:rPr>
            </w:pPr>
          </w:p>
        </w:tc>
        <w:tc>
          <w:tcPr>
            <w:tcW w:w="8448" w:type="dxa"/>
          </w:tcPr>
          <w:p w:rsidR="0021298F" w:rsidRPr="009F0ED8" w:rsidRDefault="0021298F" w:rsidP="00EF5830">
            <w:pPr>
              <w:contextualSpacing/>
              <w:jc w:val="both"/>
              <w:rPr>
                <w:rFonts w:ascii="Arial" w:eastAsia="Arial" w:hAnsi="Arial" w:cs="Arial"/>
                <w:color w:val="000000" w:themeColor="text1"/>
                <w:lang w:val="en-US"/>
              </w:rPr>
            </w:pPr>
            <w:r w:rsidRPr="009F0ED8">
              <w:rPr>
                <w:rFonts w:ascii="Arial" w:eastAsia="Arial" w:hAnsi="Arial" w:cs="Arial"/>
                <w:b/>
                <w:bCs/>
                <w:color w:val="000000" w:themeColor="text1"/>
                <w:lang w:val="en-US"/>
              </w:rPr>
              <w:t xml:space="preserve">Professional Knowledge &amp; Experience </w:t>
            </w:r>
          </w:p>
          <w:p w:rsidR="00F301B1" w:rsidRDefault="0021298F" w:rsidP="00EF5830">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rsidR="00316301" w:rsidRPr="00EF5830" w:rsidRDefault="00F301B1" w:rsidP="00C55575">
            <w:pPr>
              <w:numPr>
                <w:ilvl w:val="0"/>
                <w:numId w:val="1"/>
              </w:numPr>
              <w:contextualSpacing/>
              <w:rPr>
                <w:rFonts w:ascii="Arial" w:hAnsi="Arial" w:cs="Arial"/>
              </w:rPr>
            </w:pPr>
            <w:r w:rsidRPr="00EF5830">
              <w:rPr>
                <w:rFonts w:ascii="Arial" w:hAnsi="Arial" w:cs="Arial"/>
                <w:iCs/>
              </w:rPr>
              <w:t xml:space="preserve">Demonstrate clinical knowledge, clinical reasoning skills </w:t>
            </w:r>
            <w:r w:rsidRPr="00EF5830">
              <w:rPr>
                <w:rFonts w:ascii="Arial" w:hAnsi="Arial" w:cs="Arial"/>
              </w:rPr>
              <w:t xml:space="preserve">and evidence based practice appropriate </w:t>
            </w:r>
            <w:r w:rsidRPr="00EF5830">
              <w:rPr>
                <w:rFonts w:ascii="Arial" w:hAnsi="Arial" w:cs="Arial"/>
                <w:iCs/>
              </w:rPr>
              <w:t>to carrying out the duties and responsibilities of the role in line with relevant legislation and standards.</w:t>
            </w:r>
            <w:r w:rsidRPr="00EF5830">
              <w:rPr>
                <w:rFonts w:ascii="Arial" w:hAnsi="Arial" w:cs="Arial"/>
                <w:i/>
              </w:rPr>
              <w:t xml:space="preserve"> </w:t>
            </w:r>
          </w:p>
          <w:p w:rsidR="00316301" w:rsidRPr="00EF5830" w:rsidRDefault="00316301" w:rsidP="00C55575">
            <w:pPr>
              <w:numPr>
                <w:ilvl w:val="0"/>
                <w:numId w:val="1"/>
              </w:numPr>
              <w:contextualSpacing/>
              <w:rPr>
                <w:rFonts w:ascii="Arial" w:hAnsi="Arial" w:cs="Arial"/>
              </w:rPr>
            </w:pPr>
            <w:r w:rsidRPr="00EF5830">
              <w:rPr>
                <w:rFonts w:ascii="Arial" w:hAnsi="Arial" w:cs="Arial"/>
                <w:iCs/>
              </w:rPr>
              <w:t xml:space="preserve">Demonstrate an appropriate level of understanding of the </w:t>
            </w:r>
            <w:r w:rsidR="00830E19">
              <w:rPr>
                <w:rFonts w:ascii="Arial" w:hAnsi="Arial" w:cs="Arial"/>
                <w:iCs/>
              </w:rPr>
              <w:t>Physiotherapy</w:t>
            </w:r>
            <w:r w:rsidRPr="00EF5830">
              <w:rPr>
                <w:rFonts w:ascii="Arial" w:hAnsi="Arial" w:cs="Arial"/>
                <w:iCs/>
              </w:rPr>
              <w:t xml:space="preserve"> process, the underpinning theory and its application to the role.</w:t>
            </w:r>
          </w:p>
          <w:p w:rsidR="00817DFD" w:rsidRDefault="00316301" w:rsidP="00C55575">
            <w:pPr>
              <w:numPr>
                <w:ilvl w:val="0"/>
                <w:numId w:val="1"/>
              </w:numPr>
              <w:contextualSpacing/>
              <w:rPr>
                <w:rFonts w:ascii="Arial" w:hAnsi="Arial" w:cs="Arial"/>
              </w:rPr>
            </w:pPr>
            <w:r w:rsidRPr="00EF5830">
              <w:rPr>
                <w:rFonts w:ascii="Arial" w:hAnsi="Arial" w:cs="Arial"/>
              </w:rPr>
              <w:t>Demonstrate evidence of having applied / used appropriate assessment tools and treatments and a knowledge of the implications of outcomes to service users.</w:t>
            </w:r>
          </w:p>
          <w:p w:rsidR="00C55575" w:rsidRPr="00C55575" w:rsidRDefault="00C55575" w:rsidP="00C55575">
            <w:pPr>
              <w:numPr>
                <w:ilvl w:val="0"/>
                <w:numId w:val="1"/>
              </w:numPr>
              <w:rPr>
                <w:rFonts w:ascii="Arial" w:hAnsi="Arial" w:cs="Arial"/>
              </w:rPr>
            </w:pPr>
            <w:r w:rsidRPr="00B468FF">
              <w:rPr>
                <w:rFonts w:ascii="Arial" w:hAnsi="Arial" w:cs="Arial"/>
              </w:rPr>
              <w:t>Demonstrates the knowledge, abilities and technical skills required to provide safe, efficient and effective service in the area of practice</w:t>
            </w:r>
            <w:r>
              <w:rPr>
                <w:rFonts w:ascii="Arial" w:hAnsi="Arial" w:cs="Arial"/>
              </w:rPr>
              <w:t>.</w:t>
            </w:r>
          </w:p>
          <w:p w:rsidR="00817DFD" w:rsidRPr="00F1571E" w:rsidRDefault="00817DFD" w:rsidP="00C55575">
            <w:pPr>
              <w:pStyle w:val="ListParagraph"/>
              <w:numPr>
                <w:ilvl w:val="0"/>
                <w:numId w:val="1"/>
              </w:numPr>
              <w:contextualSpacing/>
              <w:rPr>
                <w:rFonts w:ascii="Arial" w:hAnsi="Arial" w:cs="Arial"/>
                <w:i/>
              </w:rPr>
            </w:pPr>
            <w:r w:rsidRPr="00F1571E">
              <w:rPr>
                <w:rFonts w:ascii="Arial" w:hAnsi="Arial" w:cs="Arial"/>
              </w:rPr>
              <w:t>Demonstrate a willingness to engage and develop IT skills relevant to the role.</w:t>
            </w:r>
          </w:p>
          <w:p w:rsidR="0021298F" w:rsidRDefault="0021298F" w:rsidP="00EF5830">
            <w:pPr>
              <w:contextualSpacing/>
              <w:rPr>
                <w:rFonts w:ascii="Arial" w:eastAsia="Arial" w:hAnsi="Arial" w:cs="Arial"/>
                <w:b/>
                <w:bCs/>
                <w:color w:val="000000" w:themeColor="text1"/>
                <w:lang w:val="en-US"/>
              </w:rPr>
            </w:pPr>
          </w:p>
          <w:p w:rsidR="0021298F" w:rsidRPr="00EF5830" w:rsidRDefault="0021298F" w:rsidP="00EF5830">
            <w:pPr>
              <w:contextualSpacing/>
              <w:rPr>
                <w:rFonts w:ascii="Arial" w:eastAsia="Arial" w:hAnsi="Arial" w:cs="Arial"/>
                <w:color w:val="000000" w:themeColor="text1"/>
              </w:rPr>
            </w:pPr>
            <w:r w:rsidRPr="00EF5830">
              <w:rPr>
                <w:rFonts w:ascii="Arial" w:eastAsia="Arial" w:hAnsi="Arial" w:cs="Arial"/>
                <w:b/>
                <w:bCs/>
                <w:color w:val="000000" w:themeColor="text1"/>
                <w:lang w:val="en-US"/>
              </w:rPr>
              <w:t xml:space="preserve">Planning and Managing Resources </w:t>
            </w:r>
            <w:r w:rsidRPr="00EF5830">
              <w:rPr>
                <w:rFonts w:ascii="Arial" w:eastAsia="Arial" w:hAnsi="Arial" w:cs="Arial"/>
                <w:color w:val="000000" w:themeColor="text1"/>
              </w:rPr>
              <w:t xml:space="preserve"> </w:t>
            </w:r>
          </w:p>
          <w:p w:rsidR="000F0F0B" w:rsidRPr="00830E19" w:rsidRDefault="0021298F" w:rsidP="00EF5830">
            <w:pPr>
              <w:contextualSpacing/>
              <w:rPr>
                <w:rFonts w:ascii="Arial" w:eastAsia="Arial" w:hAnsi="Arial" w:cs="Arial"/>
                <w:color w:val="000000" w:themeColor="text1"/>
                <w:lang w:val="en-US"/>
              </w:rPr>
            </w:pPr>
            <w:r w:rsidRPr="00EF5830">
              <w:rPr>
                <w:rFonts w:ascii="Arial" w:eastAsiaTheme="minorEastAsia" w:hAnsi="Arial" w:cs="Arial"/>
                <w:i/>
                <w:color w:val="000000" w:themeColor="text1"/>
                <w:lang w:val="en-US"/>
              </w:rPr>
              <w:t>For example:</w:t>
            </w:r>
          </w:p>
          <w:p w:rsidR="00C55575" w:rsidRDefault="00C55575" w:rsidP="00C55575">
            <w:pPr>
              <w:numPr>
                <w:ilvl w:val="0"/>
                <w:numId w:val="1"/>
              </w:numPr>
              <w:rPr>
                <w:rFonts w:ascii="Arial" w:hAnsi="Arial" w:cs="Arial"/>
              </w:rPr>
            </w:pPr>
            <w:r w:rsidRPr="00CF2E0A">
              <w:rPr>
                <w:rFonts w:ascii="Arial" w:hAnsi="Arial" w:cs="Arial"/>
              </w:rPr>
              <w:t>Demonstrates the ability to plan activities and co-ordinate resources to ensure value for money and maximum benefit for the organisation</w:t>
            </w:r>
            <w:r>
              <w:rPr>
                <w:rFonts w:ascii="Arial" w:hAnsi="Arial" w:cs="Arial"/>
              </w:rPr>
              <w:t>.</w:t>
            </w:r>
          </w:p>
          <w:p w:rsidR="00C55575" w:rsidRPr="00C55575" w:rsidRDefault="00C55575" w:rsidP="00C55575">
            <w:pPr>
              <w:numPr>
                <w:ilvl w:val="0"/>
                <w:numId w:val="1"/>
              </w:numPr>
              <w:rPr>
                <w:rFonts w:ascii="Arial" w:hAnsi="Arial" w:cs="Arial"/>
              </w:rPr>
            </w:pPr>
            <w:r w:rsidRPr="00CF2E0A">
              <w:rPr>
                <w:rFonts w:ascii="Arial" w:hAnsi="Arial" w:cs="Arial"/>
              </w:rPr>
              <w:t>Demonstrates ability to prioritise the most important tasks on an ongoing basis</w:t>
            </w:r>
            <w:r>
              <w:rPr>
                <w:rFonts w:ascii="Arial" w:hAnsi="Arial" w:cs="Arial"/>
              </w:rPr>
              <w:t>.</w:t>
            </w:r>
          </w:p>
          <w:p w:rsidR="00C55575" w:rsidRPr="00EF5830" w:rsidRDefault="00C55575" w:rsidP="00C55575">
            <w:pPr>
              <w:numPr>
                <w:ilvl w:val="0"/>
                <w:numId w:val="1"/>
              </w:numPr>
              <w:contextualSpacing/>
              <w:rPr>
                <w:rFonts w:ascii="Arial" w:hAnsi="Arial" w:cs="Arial"/>
              </w:rPr>
            </w:pPr>
            <w:r w:rsidRPr="00EF5830">
              <w:rPr>
                <w:rFonts w:ascii="Arial" w:hAnsi="Arial" w:cs="Arial"/>
                <w:color w:val="000000"/>
              </w:rPr>
              <w:t>Demonstrates flexibility and adaptability in response to workforce demands.</w:t>
            </w:r>
          </w:p>
          <w:p w:rsidR="00E03AA4" w:rsidRPr="00EF5830" w:rsidRDefault="005E59EE" w:rsidP="00C55575">
            <w:pPr>
              <w:numPr>
                <w:ilvl w:val="0"/>
                <w:numId w:val="1"/>
              </w:numPr>
              <w:contextualSpacing/>
              <w:rPr>
                <w:rFonts w:ascii="Arial" w:hAnsi="Arial" w:cs="Arial"/>
              </w:rPr>
            </w:pPr>
            <w:r w:rsidRPr="00EF5830">
              <w:rPr>
                <w:rFonts w:ascii="Arial" w:hAnsi="Arial" w:cs="Arial"/>
                <w:iCs/>
              </w:rPr>
              <w:t>D</w:t>
            </w:r>
            <w:r w:rsidRPr="00EF5830">
              <w:rPr>
                <w:rFonts w:ascii="Arial" w:hAnsi="Arial" w:cs="Arial"/>
              </w:rPr>
              <w:t>emonstrate ability to take initiative and to be appropriately self-directed.</w:t>
            </w:r>
          </w:p>
          <w:p w:rsidR="0021298F" w:rsidRPr="00EF5830" w:rsidRDefault="0021298F" w:rsidP="00EF5830">
            <w:pPr>
              <w:spacing w:line="259" w:lineRule="auto"/>
              <w:contextualSpacing/>
              <w:rPr>
                <w:rFonts w:ascii="Arial" w:eastAsia="Arial" w:hAnsi="Arial" w:cs="Arial"/>
                <w:b/>
                <w:bCs/>
                <w:color w:val="000000" w:themeColor="text1"/>
                <w:lang w:val="en-US"/>
              </w:rPr>
            </w:pPr>
          </w:p>
          <w:p w:rsidR="0021298F" w:rsidRPr="00EF5830" w:rsidRDefault="005E59EE" w:rsidP="00EF5830">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Managing and Developing (Self and Others)</w:t>
            </w:r>
          </w:p>
          <w:p w:rsidR="005E59EE" w:rsidRPr="00EF5830" w:rsidRDefault="0021298F" w:rsidP="00EF5830">
            <w:pPr>
              <w:contextualSpacing/>
              <w:rPr>
                <w:rFonts w:ascii="Arial" w:eastAsiaTheme="minorEastAsia" w:hAnsi="Arial" w:cs="Arial"/>
                <w:i/>
                <w:color w:val="000000" w:themeColor="text1"/>
                <w:lang w:val="en-US"/>
              </w:rPr>
            </w:pPr>
            <w:r w:rsidRPr="00EF5830">
              <w:rPr>
                <w:rFonts w:ascii="Arial" w:eastAsiaTheme="minorEastAsia" w:hAnsi="Arial" w:cs="Arial"/>
                <w:i/>
                <w:color w:val="000000" w:themeColor="text1"/>
                <w:lang w:val="en-US"/>
              </w:rPr>
              <w:t>For example:</w:t>
            </w:r>
          </w:p>
          <w:p w:rsidR="00E03AA4" w:rsidRPr="00EF5830" w:rsidRDefault="00E03AA4" w:rsidP="00C55575">
            <w:pPr>
              <w:numPr>
                <w:ilvl w:val="0"/>
                <w:numId w:val="1"/>
              </w:numPr>
              <w:contextualSpacing/>
              <w:rPr>
                <w:rFonts w:ascii="Arial" w:hAnsi="Arial" w:cs="Arial"/>
                <w:i/>
              </w:rPr>
            </w:pPr>
            <w:r w:rsidRPr="00EF5830">
              <w:rPr>
                <w:rFonts w:ascii="Arial" w:hAnsi="Arial" w:cs="Arial"/>
              </w:rPr>
              <w:t>Demonstrates ability to lead by example and adapts leadership style to suit the demands of the situation and the people involved.</w:t>
            </w:r>
          </w:p>
          <w:p w:rsidR="005E59EE" w:rsidRPr="00EF5830" w:rsidRDefault="005E59EE" w:rsidP="00C55575">
            <w:pPr>
              <w:numPr>
                <w:ilvl w:val="0"/>
                <w:numId w:val="1"/>
              </w:numPr>
              <w:contextualSpacing/>
              <w:rPr>
                <w:rFonts w:ascii="Arial" w:hAnsi="Arial" w:cs="Arial"/>
                <w:i/>
              </w:rPr>
            </w:pPr>
            <w:r w:rsidRPr="00EF5830">
              <w:rPr>
                <w:rFonts w:ascii="Arial" w:hAnsi="Arial" w:cs="Arial"/>
                <w:iCs/>
              </w:rPr>
              <w:t>Demonstrate an a</w:t>
            </w:r>
            <w:r w:rsidRPr="00EF5830">
              <w:rPr>
                <w:rFonts w:ascii="Arial" w:hAnsi="Arial" w:cs="Arial"/>
              </w:rPr>
              <w:t>bility to manage and develop self and others in a busy working environment.</w:t>
            </w:r>
          </w:p>
          <w:p w:rsidR="00817DFD" w:rsidRPr="00EF5830" w:rsidRDefault="005E59EE" w:rsidP="00C55575">
            <w:pPr>
              <w:numPr>
                <w:ilvl w:val="0"/>
                <w:numId w:val="1"/>
              </w:numPr>
              <w:contextualSpacing/>
              <w:rPr>
                <w:rFonts w:ascii="Arial" w:hAnsi="Arial" w:cs="Arial"/>
                <w:i/>
              </w:rPr>
            </w:pPr>
            <w:r w:rsidRPr="00EF5830">
              <w:rPr>
                <w:rFonts w:ascii="Arial" w:hAnsi="Arial" w:cs="Arial"/>
                <w:iCs/>
              </w:rPr>
              <w:t>Demonstrate the ability to work independently as well as part of a team</w:t>
            </w:r>
            <w:r w:rsidR="00E03AA4" w:rsidRPr="00EF5830">
              <w:rPr>
                <w:rFonts w:ascii="Arial" w:hAnsi="Arial" w:cs="Arial"/>
                <w:iCs/>
              </w:rPr>
              <w:t>, collaborates well with others.</w:t>
            </w:r>
          </w:p>
          <w:p w:rsidR="00E03AA4" w:rsidRPr="0039451A" w:rsidRDefault="0021298F" w:rsidP="00C55575">
            <w:pPr>
              <w:numPr>
                <w:ilvl w:val="0"/>
                <w:numId w:val="1"/>
              </w:numPr>
              <w:contextualSpacing/>
              <w:rPr>
                <w:rFonts w:ascii="Arial" w:hAnsi="Arial" w:cs="Arial"/>
                <w:i/>
              </w:rPr>
            </w:pPr>
            <w:r w:rsidRPr="00EF5830">
              <w:rPr>
                <w:rFonts w:ascii="Arial" w:hAnsi="Arial" w:cs="Arial"/>
                <w:color w:val="000000"/>
              </w:rPr>
              <w:t>Demonstrates the ability to react constructively to setbacks and to both give direction / feedback, and take direction / feedback, from others.</w:t>
            </w:r>
            <w:r w:rsidR="005E59EE" w:rsidRPr="00EF5830">
              <w:rPr>
                <w:rFonts w:ascii="Arial" w:hAnsi="Arial" w:cs="Arial"/>
                <w:color w:val="000000"/>
              </w:rPr>
              <w:t xml:space="preserve"> </w:t>
            </w:r>
          </w:p>
          <w:p w:rsidR="0039451A" w:rsidRPr="0039451A" w:rsidRDefault="0039451A" w:rsidP="00C55575">
            <w:pPr>
              <w:numPr>
                <w:ilvl w:val="0"/>
                <w:numId w:val="1"/>
              </w:numPr>
              <w:contextualSpacing/>
              <w:rPr>
                <w:rFonts w:ascii="Arial" w:hAnsi="Arial" w:cs="Arial"/>
                <w:i/>
              </w:rPr>
            </w:pPr>
            <w:r w:rsidRPr="0039451A">
              <w:rPr>
                <w:rFonts w:ascii="Arial" w:hAnsi="Arial" w:cs="Arial"/>
                <w:iCs/>
              </w:rPr>
              <w:t>Demonstrate a commitment to continuous professional development and knowledge sharing</w:t>
            </w:r>
            <w:r>
              <w:rPr>
                <w:rFonts w:ascii="Arial" w:hAnsi="Arial" w:cs="Arial"/>
                <w:iCs/>
              </w:rPr>
              <w:t>.</w:t>
            </w:r>
          </w:p>
          <w:p w:rsidR="0021298F" w:rsidRPr="00EF5830" w:rsidRDefault="0021298F" w:rsidP="00EF5830">
            <w:pPr>
              <w:spacing w:line="259" w:lineRule="auto"/>
              <w:contextualSpacing/>
              <w:rPr>
                <w:rFonts w:ascii="Arial" w:eastAsia="Arial" w:hAnsi="Arial" w:cs="Arial"/>
                <w:b/>
                <w:bCs/>
                <w:color w:val="000000" w:themeColor="text1"/>
                <w:lang w:val="en-US"/>
              </w:rPr>
            </w:pPr>
          </w:p>
          <w:p w:rsidR="0021298F" w:rsidRPr="00EF5830" w:rsidRDefault="0021298F" w:rsidP="00EF5830">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lastRenderedPageBreak/>
              <w:t>Commitment to providing a Quality Service</w:t>
            </w:r>
          </w:p>
          <w:p w:rsidR="00E03AA4" w:rsidRPr="00830E19" w:rsidRDefault="0021298F" w:rsidP="00EF5830">
            <w:pPr>
              <w:contextualSpacing/>
              <w:rPr>
                <w:rFonts w:ascii="Arial" w:eastAsiaTheme="minorEastAsia" w:hAnsi="Arial" w:cs="Arial"/>
                <w:i/>
                <w:color w:val="000000" w:themeColor="text1"/>
                <w:lang w:val="en-US"/>
              </w:rPr>
            </w:pPr>
            <w:r w:rsidRPr="00EF5830">
              <w:rPr>
                <w:rFonts w:ascii="Arial" w:eastAsiaTheme="minorEastAsia" w:hAnsi="Arial" w:cs="Arial"/>
                <w:i/>
                <w:color w:val="000000" w:themeColor="text1"/>
                <w:lang w:val="en-US"/>
              </w:rPr>
              <w:t>For example:</w:t>
            </w:r>
          </w:p>
          <w:p w:rsidR="00F86405" w:rsidRPr="00EF5830" w:rsidRDefault="00E03AA4" w:rsidP="00C55575">
            <w:pPr>
              <w:numPr>
                <w:ilvl w:val="0"/>
                <w:numId w:val="1"/>
              </w:numPr>
              <w:contextualSpacing/>
              <w:rPr>
                <w:rFonts w:ascii="Arial" w:hAnsi="Arial" w:cs="Arial"/>
              </w:rPr>
            </w:pPr>
            <w:r w:rsidRPr="00EF5830">
              <w:rPr>
                <w:rFonts w:ascii="Arial" w:hAnsi="Arial" w:cs="Arial"/>
              </w:rPr>
              <w:t>Demonstrate a commitment to and the ability to lead on the delivery of a high quality, person centred service</w:t>
            </w:r>
            <w:r w:rsidR="00F86405" w:rsidRPr="00EF5830">
              <w:rPr>
                <w:rFonts w:ascii="Arial" w:hAnsi="Arial" w:cs="Arial"/>
              </w:rPr>
              <w:t>.</w:t>
            </w:r>
          </w:p>
          <w:p w:rsidR="00F86405" w:rsidRPr="00EF5830" w:rsidRDefault="00F86405" w:rsidP="00C55575">
            <w:pPr>
              <w:numPr>
                <w:ilvl w:val="0"/>
                <w:numId w:val="1"/>
              </w:numPr>
              <w:contextualSpacing/>
              <w:rPr>
                <w:rFonts w:ascii="Arial" w:hAnsi="Arial" w:cs="Arial"/>
              </w:rPr>
            </w:pPr>
            <w:r w:rsidRPr="00EF5830">
              <w:rPr>
                <w:rFonts w:ascii="Arial" w:hAnsi="Arial" w:cs="Arial"/>
              </w:rPr>
              <w:t>Demonstrates innovation in the provision of person-centred care and in overcoming resource limitations.</w:t>
            </w:r>
          </w:p>
          <w:p w:rsidR="00F86405" w:rsidRPr="00C55575" w:rsidRDefault="00F86405" w:rsidP="00C55575">
            <w:pPr>
              <w:numPr>
                <w:ilvl w:val="0"/>
                <w:numId w:val="1"/>
              </w:numPr>
              <w:contextualSpacing/>
              <w:rPr>
                <w:rFonts w:ascii="Arial" w:hAnsi="Arial" w:cs="Arial"/>
              </w:rPr>
            </w:pPr>
            <w:r w:rsidRPr="00EF5830">
              <w:rPr>
                <w:rFonts w:ascii="Arial" w:hAnsi="Arial" w:cs="Arial"/>
                <w:color w:val="000000"/>
              </w:rPr>
              <w:t xml:space="preserve">Ensures that all service users are treated </w:t>
            </w:r>
            <w:r w:rsidR="0021298F" w:rsidRPr="00EF5830">
              <w:rPr>
                <w:rFonts w:ascii="Arial" w:hAnsi="Arial" w:cs="Arial"/>
                <w:color w:val="000000"/>
              </w:rPr>
              <w:t xml:space="preserve">with dignity and respect and ensures </w:t>
            </w:r>
            <w:r w:rsidRPr="00EF5830">
              <w:rPr>
                <w:rFonts w:ascii="Arial" w:hAnsi="Arial" w:cs="Arial"/>
                <w:color w:val="000000"/>
              </w:rPr>
              <w:t xml:space="preserve">that </w:t>
            </w:r>
            <w:r w:rsidR="0021298F" w:rsidRPr="00EF5830">
              <w:rPr>
                <w:rFonts w:ascii="Arial" w:hAnsi="Arial" w:cs="Arial"/>
                <w:color w:val="000000"/>
              </w:rPr>
              <w:t>t</w:t>
            </w:r>
            <w:r w:rsidRPr="00EF5830">
              <w:rPr>
                <w:rFonts w:ascii="Arial" w:hAnsi="Arial" w:cs="Arial"/>
                <w:color w:val="000000"/>
              </w:rPr>
              <w:t xml:space="preserve">he </w:t>
            </w:r>
            <w:r w:rsidR="0021298F" w:rsidRPr="00EF5830">
              <w:rPr>
                <w:rFonts w:ascii="Arial" w:hAnsi="Arial" w:cs="Arial"/>
                <w:color w:val="000000"/>
              </w:rPr>
              <w:t>welfare of the service user is a key consideration at all times.</w:t>
            </w:r>
          </w:p>
          <w:p w:rsidR="00C55575" w:rsidRPr="00C55575" w:rsidRDefault="00C55575" w:rsidP="00C55575">
            <w:pPr>
              <w:numPr>
                <w:ilvl w:val="0"/>
                <w:numId w:val="1"/>
              </w:numPr>
              <w:rPr>
                <w:rFonts w:ascii="Arial" w:hAnsi="Arial" w:cs="Arial"/>
              </w:rPr>
            </w:pPr>
            <w:r w:rsidRPr="00B468FF">
              <w:rPr>
                <w:rFonts w:ascii="Arial" w:hAnsi="Arial" w:cs="Arial"/>
              </w:rPr>
              <w:t>Works at an operational level to build alliances and learn how to best position service delivery to meet the needs of its service users</w:t>
            </w:r>
            <w:r>
              <w:rPr>
                <w:rFonts w:ascii="Arial" w:hAnsi="Arial" w:cs="Arial"/>
              </w:rPr>
              <w:t>.</w:t>
            </w:r>
          </w:p>
          <w:p w:rsidR="0021298F" w:rsidRPr="00EF5830" w:rsidRDefault="00E03AA4" w:rsidP="00C55575">
            <w:pPr>
              <w:numPr>
                <w:ilvl w:val="0"/>
                <w:numId w:val="1"/>
              </w:numPr>
              <w:contextualSpacing/>
              <w:rPr>
                <w:rFonts w:ascii="Arial" w:hAnsi="Arial" w:cs="Arial"/>
              </w:rPr>
            </w:pPr>
            <w:r w:rsidRPr="00EF5830">
              <w:rPr>
                <w:rFonts w:ascii="Arial" w:hAnsi="Arial" w:cs="Arial"/>
                <w:iCs/>
                <w:color w:val="000000"/>
              </w:rPr>
              <w:t xml:space="preserve">Is open to change and </w:t>
            </w:r>
            <w:r w:rsidR="00C55575">
              <w:rPr>
                <w:rFonts w:ascii="Arial" w:hAnsi="Arial" w:cs="Arial"/>
                <w:iCs/>
                <w:color w:val="000000"/>
              </w:rPr>
              <w:t xml:space="preserve">supports the implementation of change. </w:t>
            </w:r>
          </w:p>
          <w:p w:rsidR="0021298F" w:rsidRPr="00EF5830" w:rsidRDefault="0021298F" w:rsidP="00EF5830">
            <w:pPr>
              <w:spacing w:line="259" w:lineRule="auto"/>
              <w:contextualSpacing/>
              <w:rPr>
                <w:rFonts w:ascii="Arial" w:eastAsia="Arial" w:hAnsi="Arial" w:cs="Arial"/>
                <w:b/>
                <w:bCs/>
                <w:color w:val="000000" w:themeColor="text1"/>
                <w:lang w:val="en-US"/>
              </w:rPr>
            </w:pPr>
          </w:p>
          <w:p w:rsidR="0021298F" w:rsidRPr="00EF5830" w:rsidRDefault="0021298F" w:rsidP="00EF5830">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 xml:space="preserve">Evaluating Information and Judging Situations </w:t>
            </w:r>
          </w:p>
          <w:p w:rsidR="00F86405" w:rsidRPr="00830E19" w:rsidRDefault="0021298F" w:rsidP="00EF5830">
            <w:pPr>
              <w:contextualSpacing/>
              <w:rPr>
                <w:rFonts w:ascii="Arial" w:eastAsiaTheme="minorEastAsia" w:hAnsi="Arial" w:cs="Arial"/>
                <w:i/>
                <w:color w:val="000000" w:themeColor="text1"/>
                <w:lang w:val="en-US"/>
              </w:rPr>
            </w:pPr>
            <w:r w:rsidRPr="00EF5830">
              <w:rPr>
                <w:rFonts w:ascii="Arial" w:eastAsiaTheme="minorEastAsia" w:hAnsi="Arial" w:cs="Arial"/>
                <w:i/>
                <w:color w:val="000000" w:themeColor="text1"/>
                <w:lang w:val="en-US"/>
              </w:rPr>
              <w:t>For example:</w:t>
            </w:r>
          </w:p>
          <w:p w:rsidR="0021298F" w:rsidRPr="00EF5830" w:rsidRDefault="0021298F" w:rsidP="00C55575">
            <w:pPr>
              <w:pStyle w:val="ListParagraph"/>
              <w:numPr>
                <w:ilvl w:val="0"/>
                <w:numId w:val="1"/>
              </w:numPr>
              <w:contextualSpacing/>
              <w:rPr>
                <w:rFonts w:ascii="Arial" w:hAnsi="Arial" w:cs="Arial"/>
                <w:iCs/>
                <w:color w:val="000000"/>
              </w:rPr>
            </w:pPr>
            <w:r w:rsidRPr="00EF5830">
              <w:rPr>
                <w:rFonts w:ascii="Arial" w:hAnsi="Arial" w:cs="Arial"/>
                <w:iCs/>
                <w:color w:val="000000"/>
              </w:rPr>
              <w:t>Demonstrate the ability to evaluate information and make effective decisions in relation to service user care.</w:t>
            </w:r>
          </w:p>
          <w:p w:rsidR="00F86405" w:rsidRPr="00EF5830" w:rsidRDefault="00F86405" w:rsidP="00C55575">
            <w:pPr>
              <w:numPr>
                <w:ilvl w:val="0"/>
                <w:numId w:val="1"/>
              </w:numPr>
              <w:contextualSpacing/>
              <w:rPr>
                <w:rFonts w:ascii="Arial" w:hAnsi="Arial" w:cs="Arial"/>
              </w:rPr>
            </w:pPr>
            <w:r w:rsidRPr="00EF5830">
              <w:rPr>
                <w:rFonts w:ascii="Arial" w:hAnsi="Arial" w:cs="Arial"/>
              </w:rPr>
              <w:t>Explains the rationale behind decisions confidently when faced with opposing or competing demands. Is objective but also aware of sensitivities in their approach.</w:t>
            </w:r>
          </w:p>
          <w:p w:rsidR="0021298F" w:rsidRPr="00EF5830" w:rsidRDefault="00F86405" w:rsidP="00C55575">
            <w:pPr>
              <w:pStyle w:val="ListParagraph"/>
              <w:numPr>
                <w:ilvl w:val="0"/>
                <w:numId w:val="1"/>
              </w:numPr>
              <w:contextualSpacing/>
              <w:rPr>
                <w:rFonts w:ascii="Arial" w:hAnsi="Arial" w:cs="Arial"/>
                <w:iCs/>
                <w:color w:val="000000"/>
              </w:rPr>
            </w:pPr>
            <w:r w:rsidRPr="00EF5830">
              <w:rPr>
                <w:rFonts w:ascii="Arial" w:hAnsi="Arial" w:cs="Arial"/>
                <w:iCs/>
                <w:color w:val="000000"/>
              </w:rPr>
              <w:t>Regularly quantifies and evaluates activities against service plans and takes timely action to correct potential difficulties. Recognises how service constraints impact on service delivery.</w:t>
            </w:r>
          </w:p>
          <w:p w:rsidR="0021298F" w:rsidRDefault="0021298F" w:rsidP="00EF5830">
            <w:pPr>
              <w:spacing w:line="259" w:lineRule="auto"/>
              <w:contextualSpacing/>
              <w:rPr>
                <w:rFonts w:ascii="Arial" w:eastAsia="Arial" w:hAnsi="Arial" w:cs="Arial"/>
                <w:b/>
                <w:bCs/>
                <w:color w:val="000000" w:themeColor="text1"/>
                <w:lang w:val="en-US"/>
              </w:rPr>
            </w:pPr>
          </w:p>
          <w:p w:rsidR="00BA6FC4" w:rsidRPr="00EF5830" w:rsidRDefault="00BA6FC4" w:rsidP="00EF5830">
            <w:pPr>
              <w:spacing w:line="259" w:lineRule="auto"/>
              <w:contextualSpacing/>
              <w:rPr>
                <w:rFonts w:ascii="Arial" w:eastAsia="Arial" w:hAnsi="Arial" w:cs="Arial"/>
                <w:b/>
                <w:bCs/>
                <w:color w:val="000000" w:themeColor="text1"/>
                <w:lang w:val="en-US"/>
              </w:rPr>
            </w:pPr>
          </w:p>
          <w:p w:rsidR="0021298F" w:rsidRPr="00EF5830" w:rsidRDefault="0021298F" w:rsidP="00EF5830">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Communications and Interpersonal Skills</w:t>
            </w:r>
          </w:p>
          <w:p w:rsidR="00EF5830" w:rsidRPr="00EF5830" w:rsidRDefault="0021298F" w:rsidP="00EF5830">
            <w:pPr>
              <w:contextualSpacing/>
              <w:rPr>
                <w:rFonts w:ascii="Arial" w:eastAsiaTheme="minorEastAsia" w:hAnsi="Arial" w:cs="Arial"/>
                <w:i/>
                <w:color w:val="000000" w:themeColor="text1"/>
                <w:lang w:val="en-US"/>
              </w:rPr>
            </w:pPr>
            <w:r w:rsidRPr="00EF5830">
              <w:rPr>
                <w:rFonts w:ascii="Arial" w:eastAsiaTheme="minorEastAsia" w:hAnsi="Arial" w:cs="Arial"/>
                <w:i/>
                <w:color w:val="000000" w:themeColor="text1"/>
                <w:lang w:val="en-US"/>
              </w:rPr>
              <w:t>For example:</w:t>
            </w:r>
          </w:p>
          <w:p w:rsidR="00817DFD" w:rsidRPr="00EF5830" w:rsidRDefault="0021298F" w:rsidP="00C55575">
            <w:pPr>
              <w:pStyle w:val="ListParagraph"/>
              <w:numPr>
                <w:ilvl w:val="0"/>
                <w:numId w:val="1"/>
              </w:numPr>
              <w:contextualSpacing/>
              <w:rPr>
                <w:rFonts w:ascii="Arial" w:hAnsi="Arial" w:cs="Arial"/>
                <w:i/>
                <w:color w:val="000000"/>
              </w:rPr>
            </w:pPr>
            <w:r w:rsidRPr="00EF5830">
              <w:rPr>
                <w:rFonts w:ascii="Arial" w:hAnsi="Arial" w:cs="Arial"/>
                <w:iCs/>
                <w:color w:val="000000"/>
              </w:rPr>
              <w:t>Display effective communication</w:t>
            </w:r>
            <w:r w:rsidR="00817DFD" w:rsidRPr="00EF5830">
              <w:rPr>
                <w:rFonts w:ascii="Arial" w:hAnsi="Arial" w:cs="Arial"/>
                <w:iCs/>
                <w:color w:val="000000"/>
              </w:rPr>
              <w:t xml:space="preserve"> skills (verbal &amp; written).</w:t>
            </w:r>
          </w:p>
          <w:p w:rsidR="00817DFD" w:rsidRPr="00EF5830" w:rsidRDefault="00817DFD" w:rsidP="00C55575">
            <w:pPr>
              <w:pStyle w:val="ListParagraph"/>
              <w:numPr>
                <w:ilvl w:val="0"/>
                <w:numId w:val="1"/>
              </w:numPr>
              <w:contextualSpacing/>
              <w:rPr>
                <w:rFonts w:ascii="Arial" w:hAnsi="Arial" w:cs="Arial"/>
                <w:i/>
                <w:color w:val="000000"/>
              </w:rPr>
            </w:pPr>
            <w:r w:rsidRPr="00EF5830">
              <w:rPr>
                <w:rFonts w:ascii="Arial" w:hAnsi="Arial" w:cs="Arial"/>
                <w:iCs/>
                <w:color w:val="000000"/>
              </w:rPr>
              <w:t>Tailors the communication method and the message to match the needs of the audience; demonstrates active listening skills.</w:t>
            </w:r>
          </w:p>
          <w:p w:rsidR="0021298F" w:rsidRPr="00EF5830" w:rsidRDefault="00817DFD" w:rsidP="00C55575">
            <w:pPr>
              <w:pStyle w:val="ListParagraph"/>
              <w:numPr>
                <w:ilvl w:val="0"/>
                <w:numId w:val="1"/>
              </w:numPr>
              <w:contextualSpacing/>
              <w:rPr>
                <w:rFonts w:ascii="Arial" w:hAnsi="Arial" w:cs="Arial"/>
                <w:i/>
                <w:color w:val="000000"/>
              </w:rPr>
            </w:pPr>
            <w:r w:rsidRPr="00EF5830">
              <w:rPr>
                <w:rFonts w:ascii="Arial" w:hAnsi="Arial" w:cs="Arial"/>
                <w:color w:val="000000"/>
              </w:rPr>
              <w:t xml:space="preserve">Demonstrates effective </w:t>
            </w:r>
            <w:r w:rsidR="0021298F" w:rsidRPr="00EF5830">
              <w:rPr>
                <w:rFonts w:ascii="Arial" w:hAnsi="Arial" w:cs="Arial"/>
                <w:iCs/>
                <w:color w:val="000000"/>
              </w:rPr>
              <w:t xml:space="preserve">interpersonal skills including the ability to collaborate in partnership with </w:t>
            </w:r>
            <w:r w:rsidRPr="00EF5830">
              <w:rPr>
                <w:rFonts w:ascii="Arial" w:hAnsi="Arial" w:cs="Arial"/>
                <w:iCs/>
                <w:color w:val="000000"/>
              </w:rPr>
              <w:t>others</w:t>
            </w:r>
            <w:r w:rsidR="00C55575">
              <w:rPr>
                <w:rFonts w:ascii="Arial" w:hAnsi="Arial" w:cs="Arial"/>
                <w:iCs/>
                <w:color w:val="000000"/>
              </w:rPr>
              <w:t>.</w:t>
            </w:r>
          </w:p>
          <w:p w:rsidR="00F1571E" w:rsidRPr="00EF5830" w:rsidRDefault="0021298F" w:rsidP="00C55575">
            <w:pPr>
              <w:pStyle w:val="ListParagraph"/>
              <w:numPr>
                <w:ilvl w:val="0"/>
                <w:numId w:val="1"/>
              </w:numPr>
              <w:contextualSpacing/>
              <w:rPr>
                <w:rFonts w:ascii="Arial" w:hAnsi="Arial" w:cs="Arial"/>
                <w:i/>
                <w:color w:val="000000"/>
              </w:rPr>
            </w:pPr>
            <w:r w:rsidRPr="00EF5830">
              <w:rPr>
                <w:rFonts w:ascii="Arial" w:hAnsi="Arial" w:cs="Arial"/>
                <w:iCs/>
                <w:color w:val="000000"/>
              </w:rPr>
              <w:t>Demonstrates sensitivity</w:t>
            </w:r>
            <w:r w:rsidR="00F1571E" w:rsidRPr="00EF5830">
              <w:rPr>
                <w:rFonts w:ascii="Arial" w:hAnsi="Arial" w:cs="Arial"/>
                <w:iCs/>
                <w:color w:val="000000"/>
              </w:rPr>
              <w:t>, diplomacy and</w:t>
            </w:r>
            <w:r w:rsidR="00817DFD" w:rsidRPr="00EF5830">
              <w:rPr>
                <w:rFonts w:ascii="Arial" w:hAnsi="Arial" w:cs="Arial"/>
                <w:iCs/>
                <w:color w:val="000000"/>
              </w:rPr>
              <w:t xml:space="preserve"> tact when dealing with others; i</w:t>
            </w:r>
            <w:r w:rsidR="00F1571E" w:rsidRPr="00EF5830">
              <w:rPr>
                <w:rFonts w:ascii="Arial" w:hAnsi="Arial" w:cs="Arial"/>
                <w:iCs/>
                <w:color w:val="000000"/>
              </w:rPr>
              <w:t>s patient and tolerant when dealing with conflict</w:t>
            </w:r>
            <w:r w:rsidR="00817DFD" w:rsidRPr="00EF5830">
              <w:rPr>
                <w:rFonts w:ascii="Arial" w:hAnsi="Arial" w:cs="Arial"/>
                <w:iCs/>
                <w:color w:val="000000"/>
              </w:rPr>
              <w:t xml:space="preserve"> situations. </w:t>
            </w:r>
          </w:p>
          <w:p w:rsidR="0021298F" w:rsidRPr="00E8722F" w:rsidRDefault="00F1571E" w:rsidP="00C55575">
            <w:pPr>
              <w:pStyle w:val="ListParagraph"/>
              <w:numPr>
                <w:ilvl w:val="0"/>
                <w:numId w:val="1"/>
              </w:numPr>
              <w:contextualSpacing/>
              <w:rPr>
                <w:rFonts w:ascii="Arial" w:hAnsi="Arial" w:cs="Arial"/>
                <w:color w:val="000000"/>
              </w:rPr>
            </w:pPr>
            <w:r w:rsidRPr="00EF5830">
              <w:rPr>
                <w:rFonts w:ascii="Arial" w:hAnsi="Arial" w:cs="Arial"/>
                <w:color w:val="000000"/>
              </w:rPr>
              <w:t>D</w:t>
            </w:r>
            <w:r w:rsidRPr="00EF5830">
              <w:rPr>
                <w:rFonts w:ascii="Arial" w:hAnsi="Arial" w:cs="Arial"/>
                <w:iCs/>
                <w:color w:val="000000"/>
              </w:rPr>
              <w:t>emonstrates strong</w:t>
            </w:r>
            <w:r w:rsidR="00817DFD" w:rsidRPr="00EF5830">
              <w:rPr>
                <w:rFonts w:ascii="Arial" w:hAnsi="Arial" w:cs="Arial"/>
                <w:iCs/>
                <w:color w:val="000000"/>
              </w:rPr>
              <w:t xml:space="preserve"> negotiation skills; </w:t>
            </w:r>
            <w:r w:rsidRPr="00EF5830">
              <w:rPr>
                <w:rFonts w:ascii="Arial" w:hAnsi="Arial" w:cs="Arial"/>
                <w:iCs/>
                <w:color w:val="000000"/>
              </w:rPr>
              <w:t xml:space="preserve">remains firm but flexible when putting forward a point of view. </w:t>
            </w:r>
          </w:p>
          <w:p w:rsidR="00E8722F" w:rsidRPr="00E8722F" w:rsidRDefault="00E8722F" w:rsidP="00830E19">
            <w:pPr>
              <w:ind w:left="360"/>
              <w:rPr>
                <w:rFonts w:ascii="Arial" w:hAnsi="Arial" w:cs="Arial"/>
                <w:color w:val="000000"/>
              </w:rPr>
            </w:pPr>
          </w:p>
        </w:tc>
      </w:tr>
      <w:tr w:rsidR="0021298F" w:rsidRPr="00E766A5" w:rsidTr="001D297B">
        <w:tc>
          <w:tcPr>
            <w:tcW w:w="2172" w:type="dxa"/>
          </w:tcPr>
          <w:p w:rsidR="0021298F" w:rsidRPr="00E766A5" w:rsidRDefault="0021298F" w:rsidP="0021298F">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21298F" w:rsidRPr="00E766A5" w:rsidRDefault="0021298F" w:rsidP="0021298F">
            <w:pPr>
              <w:jc w:val="both"/>
              <w:rPr>
                <w:rFonts w:ascii="Arial" w:hAnsi="Arial" w:cs="Arial"/>
                <w:b/>
                <w:bCs/>
              </w:rPr>
            </w:pPr>
          </w:p>
          <w:p w:rsidR="0021298F" w:rsidRPr="00E766A5" w:rsidRDefault="0021298F" w:rsidP="0021298F">
            <w:pPr>
              <w:jc w:val="both"/>
              <w:rPr>
                <w:rFonts w:ascii="Arial" w:hAnsi="Arial" w:cs="Arial"/>
                <w:b/>
                <w:bCs/>
              </w:rPr>
            </w:pPr>
            <w:r w:rsidRPr="00E766A5">
              <w:rPr>
                <w:rFonts w:ascii="Arial" w:hAnsi="Arial" w:cs="Arial"/>
                <w:b/>
                <w:bCs/>
              </w:rPr>
              <w:t>Ranking/Shortlisting / Interview</w:t>
            </w:r>
          </w:p>
        </w:tc>
        <w:tc>
          <w:tcPr>
            <w:tcW w:w="8448" w:type="dxa"/>
          </w:tcPr>
          <w:p w:rsidR="0021298F" w:rsidRPr="00E766A5" w:rsidRDefault="0021298F" w:rsidP="0021298F">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21298F" w:rsidRPr="00E766A5" w:rsidRDefault="0021298F" w:rsidP="0021298F">
            <w:pPr>
              <w:jc w:val="both"/>
              <w:rPr>
                <w:rFonts w:ascii="Arial" w:hAnsi="Arial" w:cs="Arial"/>
              </w:rPr>
            </w:pPr>
          </w:p>
          <w:p w:rsidR="0021298F" w:rsidRPr="00E766A5" w:rsidRDefault="0021298F" w:rsidP="0021298F">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21298F" w:rsidRPr="00E766A5" w:rsidRDefault="0021298F" w:rsidP="0021298F">
            <w:pPr>
              <w:jc w:val="both"/>
              <w:rPr>
                <w:rFonts w:ascii="Arial" w:hAnsi="Arial" w:cs="Arial"/>
                <w:i/>
                <w:iCs/>
              </w:rPr>
            </w:pPr>
          </w:p>
          <w:p w:rsidR="0021298F" w:rsidRPr="00E766A5" w:rsidRDefault="0021298F" w:rsidP="0021298F">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21298F" w:rsidRDefault="0021298F" w:rsidP="0021298F">
            <w:pPr>
              <w:jc w:val="both"/>
              <w:rPr>
                <w:rFonts w:ascii="Arial" w:hAnsi="Arial" w:cs="Arial"/>
                <w:i/>
                <w:iCs/>
              </w:rPr>
            </w:pPr>
          </w:p>
          <w:p w:rsidR="00255134" w:rsidRPr="00E766A5" w:rsidRDefault="00255134" w:rsidP="0021298F">
            <w:pPr>
              <w:jc w:val="both"/>
              <w:rPr>
                <w:rFonts w:ascii="Arial" w:hAnsi="Arial" w:cs="Arial"/>
                <w:i/>
                <w:iCs/>
              </w:rPr>
            </w:pPr>
            <w:r>
              <w:rPr>
                <w:rFonts w:ascii="Arial" w:hAnsi="Arial" w:cs="Arial"/>
                <w:bCs/>
              </w:rPr>
              <w:t>The HSE is an equal opportunities employer.</w:t>
            </w:r>
          </w:p>
        </w:tc>
      </w:tr>
      <w:tr w:rsidR="0021298F" w:rsidRPr="00E766A5" w:rsidTr="001D297B">
        <w:tc>
          <w:tcPr>
            <w:tcW w:w="2172" w:type="dxa"/>
          </w:tcPr>
          <w:p w:rsidR="0021298F" w:rsidRPr="00E766A5" w:rsidRDefault="0021298F" w:rsidP="0021298F">
            <w:pPr>
              <w:jc w:val="both"/>
              <w:rPr>
                <w:rFonts w:ascii="Arial" w:hAnsi="Arial" w:cs="Arial"/>
                <w:b/>
                <w:bCs/>
              </w:rPr>
            </w:pPr>
            <w:r w:rsidRPr="00E766A5">
              <w:rPr>
                <w:rFonts w:ascii="Arial" w:hAnsi="Arial" w:cs="Arial"/>
                <w:b/>
                <w:bCs/>
              </w:rPr>
              <w:t>Code of Practice</w:t>
            </w:r>
          </w:p>
        </w:tc>
        <w:tc>
          <w:tcPr>
            <w:tcW w:w="8448" w:type="dxa"/>
          </w:tcPr>
          <w:p w:rsidR="00BA6FC4" w:rsidRPr="00BA6FC4" w:rsidRDefault="00BA6FC4" w:rsidP="00BA6FC4">
            <w:pPr>
              <w:spacing w:line="276" w:lineRule="auto"/>
              <w:rPr>
                <w:rFonts w:ascii="Arial" w:hAnsi="Arial" w:cs="Arial"/>
              </w:rPr>
            </w:pPr>
            <w:r w:rsidRPr="00BA6FC4">
              <w:rPr>
                <w:rFonts w:ascii="Arial" w:hAnsi="Arial" w:cs="Arial"/>
              </w:rPr>
              <w:t>The Health Service Executive</w:t>
            </w:r>
            <w:r w:rsidRPr="00BA6FC4">
              <w:rPr>
                <w:rFonts w:ascii="Arial" w:hAnsi="Arial" w:cs="Arial"/>
                <w:color w:val="FF0000"/>
              </w:rPr>
              <w:t xml:space="preserve"> </w:t>
            </w:r>
            <w:r w:rsidRPr="00BA6FC4">
              <w:rPr>
                <w:rFonts w:ascii="Arial" w:hAnsi="Arial" w:cs="Arial"/>
              </w:rPr>
              <w:t xml:space="preserve">will run this campaign in compliance with the Code of Practice prepared by the Commission for Public Service Appointments (CPSA). </w:t>
            </w:r>
          </w:p>
          <w:p w:rsidR="00BA6FC4" w:rsidRDefault="00BA6FC4" w:rsidP="00BA6FC4">
            <w:pPr>
              <w:shd w:val="clear" w:color="auto" w:fill="FFFFFF"/>
              <w:spacing w:line="276" w:lineRule="auto"/>
              <w:rPr>
                <w:rFonts w:ascii="Arial" w:hAnsi="Arial" w:cs="Arial"/>
              </w:rPr>
            </w:pPr>
          </w:p>
          <w:p w:rsidR="00BA6FC4" w:rsidRPr="00BA6FC4" w:rsidRDefault="00BA6FC4" w:rsidP="00BA6FC4">
            <w:pPr>
              <w:shd w:val="clear" w:color="auto" w:fill="FFFFFF"/>
              <w:spacing w:line="276" w:lineRule="auto"/>
              <w:rPr>
                <w:rFonts w:ascii="Arial" w:hAnsi="Arial" w:cs="Arial"/>
                <w:color w:val="333333"/>
                <w:lang w:eastAsia="en-IE"/>
              </w:rPr>
            </w:pPr>
            <w:r w:rsidRPr="00BA6FC4">
              <w:rPr>
                <w:rFonts w:ascii="Arial" w:hAnsi="Arial" w:cs="Arial"/>
              </w:rPr>
              <w:t xml:space="preserve">The CPSA is responsible for </w:t>
            </w:r>
            <w:r w:rsidRPr="00BA6FC4">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rsidR="00BA6FC4" w:rsidRDefault="00BA6FC4" w:rsidP="00BA6FC4">
            <w:pPr>
              <w:spacing w:line="276" w:lineRule="auto"/>
              <w:rPr>
                <w:rFonts w:ascii="Arial" w:hAnsi="Arial" w:cs="Arial"/>
              </w:rPr>
            </w:pPr>
          </w:p>
          <w:p w:rsidR="00BA6FC4" w:rsidRPr="00BA6FC4" w:rsidRDefault="00BA6FC4" w:rsidP="00BA6FC4">
            <w:pPr>
              <w:spacing w:line="276" w:lineRule="auto"/>
              <w:rPr>
                <w:rFonts w:ascii="Arial" w:hAnsi="Arial" w:cs="Arial"/>
              </w:rPr>
            </w:pPr>
            <w:r w:rsidRPr="00BA6FC4">
              <w:rPr>
                <w:rFonts w:ascii="Arial" w:hAnsi="Arial" w:cs="Arial"/>
              </w:rPr>
              <w:t xml:space="preserve">The CPSA Code of Practice can be accessed via </w:t>
            </w:r>
            <w:hyperlink r:id="rId12" w:history="1">
              <w:r w:rsidRPr="00BA6FC4">
                <w:rPr>
                  <w:rStyle w:val="Hyperlink"/>
                  <w:rFonts w:ascii="Arial" w:hAnsi="Arial" w:cs="Arial"/>
                </w:rPr>
                <w:t>https://www.cpsa.ie/</w:t>
              </w:r>
            </w:hyperlink>
            <w:r w:rsidRPr="00BA6FC4">
              <w:rPr>
                <w:rFonts w:ascii="Arial" w:hAnsi="Arial" w:cs="Arial"/>
              </w:rPr>
              <w:t>.</w:t>
            </w:r>
          </w:p>
          <w:p w:rsidR="0021298F" w:rsidRPr="00E766A5" w:rsidRDefault="0021298F" w:rsidP="0021298F">
            <w:pPr>
              <w:jc w:val="both"/>
              <w:rPr>
                <w:rFonts w:ascii="Arial" w:hAnsi="Arial" w:cs="Arial"/>
              </w:rPr>
            </w:pPr>
          </w:p>
        </w:tc>
      </w:tr>
      <w:tr w:rsidR="0021298F" w:rsidRPr="00E766A5" w:rsidTr="00F46826">
        <w:tc>
          <w:tcPr>
            <w:tcW w:w="10620" w:type="dxa"/>
            <w:gridSpan w:val="2"/>
          </w:tcPr>
          <w:p w:rsidR="0021298F" w:rsidRPr="006901B5" w:rsidRDefault="0021298F" w:rsidP="0021298F">
            <w:pPr>
              <w:rPr>
                <w:rFonts w:ascii="Arial" w:hAnsi="Arial" w:cs="Arial"/>
              </w:rPr>
            </w:pPr>
            <w:r w:rsidRPr="006901B5">
              <w:rPr>
                <w:rFonts w:ascii="Arial" w:hAnsi="Arial" w:cs="Arial"/>
              </w:rPr>
              <w:lastRenderedPageBreak/>
              <w:t>The reform programme outlined for the Health Services may impact on this role and as structures change the Job Specification may be reviewed.</w:t>
            </w:r>
          </w:p>
          <w:p w:rsidR="0021298F" w:rsidRPr="006901B5" w:rsidRDefault="0021298F" w:rsidP="0021298F">
            <w:pPr>
              <w:rPr>
                <w:rFonts w:ascii="Arial" w:hAnsi="Arial" w:cs="Arial"/>
              </w:rPr>
            </w:pPr>
          </w:p>
          <w:p w:rsidR="0021298F" w:rsidRPr="004959FA" w:rsidRDefault="0021298F" w:rsidP="0021298F">
            <w:pPr>
              <w:rPr>
                <w:rFonts w:ascii="Arial" w:hAnsi="Arial" w:cs="Arial"/>
                <w:color w:val="000000"/>
              </w:rPr>
            </w:pPr>
            <w:r w:rsidRPr="006901B5">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rsidR="001D297B" w:rsidRPr="00294B92" w:rsidRDefault="00294B92" w:rsidP="00294B92">
      <w:r w:rsidRPr="00544770">
        <w:rPr>
          <w:noProof/>
          <w:color w:val="000099"/>
        </w:rPr>
        <w:drawing>
          <wp:anchor distT="0" distB="0" distL="114300" distR="114300" simplePos="0" relativeHeight="251664384" behindDoc="0" locked="0" layoutInCell="1" allowOverlap="1" wp14:anchorId="774F6AC1" wp14:editId="3CBF5A3C">
            <wp:simplePos x="0" y="0"/>
            <wp:positionH relativeFrom="margin">
              <wp:posOffset>-656823</wp:posOffset>
            </wp:positionH>
            <wp:positionV relativeFrom="margin">
              <wp:posOffset>16385</wp:posOffset>
            </wp:positionV>
            <wp:extent cx="1249200" cy="1040400"/>
            <wp:effectExtent l="0" t="0" r="0" b="0"/>
            <wp:wrapThrough wrapText="bothSides">
              <wp:wrapPolygon edited="0">
                <wp:start x="14495" y="1978"/>
                <wp:lineTo x="5271" y="3560"/>
                <wp:lineTo x="3294" y="4352"/>
                <wp:lineTo x="2306" y="16615"/>
                <wp:lineTo x="3294" y="19385"/>
                <wp:lineTo x="6589" y="19385"/>
                <wp:lineTo x="11201" y="18593"/>
                <wp:lineTo x="17460" y="16615"/>
                <wp:lineTo x="17131" y="15429"/>
                <wp:lineTo x="18778" y="10286"/>
                <wp:lineTo x="17790" y="9099"/>
                <wp:lineTo x="12519" y="9099"/>
                <wp:lineTo x="17790" y="6725"/>
                <wp:lineTo x="19437" y="4747"/>
                <wp:lineTo x="17790" y="1978"/>
                <wp:lineTo x="14495" y="1978"/>
              </wp:wrapPolygon>
            </wp:wrapThrough>
            <wp:docPr id="2" name="Picture 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2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297B" w:rsidRDefault="001D297B" w:rsidP="001D297B">
      <w:pPr>
        <w:jc w:val="center"/>
        <w:rPr>
          <w:rFonts w:ascii="Arial" w:hAnsi="Arial" w:cs="Arial"/>
          <w:b/>
        </w:rPr>
      </w:pPr>
    </w:p>
    <w:p w:rsidR="001D297B" w:rsidRDefault="001D297B"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9A72B7" w:rsidRDefault="009A72B7" w:rsidP="001D297B">
      <w:pPr>
        <w:jc w:val="center"/>
        <w:rPr>
          <w:rFonts w:ascii="Arial" w:hAnsi="Arial" w:cs="Arial"/>
          <w:b/>
        </w:rPr>
      </w:pPr>
    </w:p>
    <w:p w:rsidR="001D297B" w:rsidRPr="00027A4B" w:rsidRDefault="006E7F96" w:rsidP="001D297B">
      <w:pPr>
        <w:jc w:val="center"/>
        <w:rPr>
          <w:rFonts w:ascii="Arial" w:hAnsi="Arial" w:cs="Arial"/>
          <w:b/>
        </w:rPr>
      </w:pPr>
      <w:r w:rsidRPr="006E7F96">
        <w:rPr>
          <w:rFonts w:ascii="Arial" w:hAnsi="Arial" w:cs="Arial"/>
          <w:b/>
        </w:rPr>
        <w:t>Physiot</w:t>
      </w:r>
      <w:r w:rsidR="001D297B" w:rsidRPr="006E7F96">
        <w:rPr>
          <w:rFonts w:ascii="Arial" w:hAnsi="Arial" w:cs="Arial"/>
          <w:b/>
        </w:rPr>
        <w:t>herapist</w:t>
      </w:r>
      <w:r w:rsidR="00B83EEA" w:rsidRPr="006E7F96">
        <w:rPr>
          <w:rFonts w:ascii="Arial" w:hAnsi="Arial" w:cs="Arial"/>
          <w:b/>
        </w:rPr>
        <w:t>,</w:t>
      </w:r>
      <w:r w:rsidR="00B83EEA">
        <w:rPr>
          <w:rFonts w:ascii="Arial" w:hAnsi="Arial" w:cs="Arial"/>
          <w:b/>
        </w:rPr>
        <w:t xml:space="preserve"> Senior</w:t>
      </w:r>
      <w:r w:rsidR="001D297B" w:rsidRPr="00027A4B">
        <w:rPr>
          <w:rFonts w:ascii="Arial" w:hAnsi="Arial" w:cs="Arial"/>
          <w:b/>
        </w:rPr>
        <w:t xml:space="preserve"> </w:t>
      </w:r>
    </w:p>
    <w:p w:rsidR="00331353" w:rsidRPr="00027A4B" w:rsidRDefault="00331353" w:rsidP="00331353">
      <w:pPr>
        <w:jc w:val="center"/>
        <w:rPr>
          <w:rFonts w:ascii="Arial" w:hAnsi="Arial" w:cs="Arial"/>
          <w:b/>
          <w:szCs w:val="22"/>
        </w:rPr>
      </w:pPr>
      <w:r w:rsidRPr="00027A4B">
        <w:rPr>
          <w:rFonts w:ascii="Arial" w:hAnsi="Arial" w:cs="Arial"/>
          <w:b/>
          <w:szCs w:val="22"/>
        </w:rPr>
        <w:t>Terms and Conditions of Employment</w:t>
      </w:r>
    </w:p>
    <w:p w:rsidR="00331353" w:rsidRDefault="00331353" w:rsidP="00331353">
      <w:pPr>
        <w:jc w:val="center"/>
        <w:rPr>
          <w:rFonts w:ascii="Arial" w:hAnsi="Arial" w:cs="Arial"/>
          <w:b/>
        </w:rPr>
      </w:pPr>
    </w:p>
    <w:p w:rsidR="00294B92" w:rsidRPr="00E766A5" w:rsidRDefault="00294B92" w:rsidP="00331353">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8016"/>
      </w:tblGrid>
      <w:tr w:rsidR="006901B5" w:rsidRPr="00E766A5" w:rsidTr="005C1653">
        <w:tc>
          <w:tcPr>
            <w:tcW w:w="1985" w:type="dxa"/>
          </w:tcPr>
          <w:p w:rsidR="006901B5" w:rsidRPr="00E766A5" w:rsidRDefault="006901B5" w:rsidP="006901B5">
            <w:pPr>
              <w:jc w:val="both"/>
              <w:rPr>
                <w:rFonts w:ascii="Arial" w:hAnsi="Arial" w:cs="Arial"/>
                <w:b/>
                <w:bCs/>
              </w:rPr>
            </w:pPr>
            <w:r w:rsidRPr="00E766A5">
              <w:rPr>
                <w:rFonts w:ascii="Arial" w:hAnsi="Arial" w:cs="Arial"/>
                <w:b/>
                <w:bCs/>
              </w:rPr>
              <w:t xml:space="preserve">Tenure </w:t>
            </w:r>
          </w:p>
        </w:tc>
        <w:tc>
          <w:tcPr>
            <w:tcW w:w="7655" w:type="dxa"/>
          </w:tcPr>
          <w:p w:rsidR="006901B5" w:rsidRDefault="00BD5AFA" w:rsidP="006901B5">
            <w:pPr>
              <w:tabs>
                <w:tab w:val="left" w:pos="-720"/>
                <w:tab w:val="left" w:pos="0"/>
                <w:tab w:val="left" w:pos="720"/>
              </w:tabs>
              <w:suppressAutoHyphens/>
              <w:jc w:val="both"/>
              <w:rPr>
                <w:rFonts w:ascii="Arial" w:hAnsi="Arial" w:cs="Arial"/>
                <w:spacing w:val="-3"/>
              </w:rPr>
            </w:pPr>
            <w:r>
              <w:rPr>
                <w:rFonts w:ascii="Arial" w:hAnsi="Arial" w:cs="Arial"/>
                <w:spacing w:val="-3"/>
              </w:rPr>
              <w:t xml:space="preserve">The </w:t>
            </w:r>
            <w:r w:rsidR="00853F7E">
              <w:rPr>
                <w:rFonts w:ascii="Arial" w:hAnsi="Arial" w:cs="Arial"/>
                <w:spacing w:val="-3"/>
              </w:rPr>
              <w:t>vacancies available are</w:t>
            </w:r>
            <w:r w:rsidR="006901B5">
              <w:rPr>
                <w:rFonts w:ascii="Arial" w:hAnsi="Arial" w:cs="Arial"/>
                <w:spacing w:val="-3"/>
              </w:rPr>
              <w:t xml:space="preserve"> </w:t>
            </w:r>
            <w:r w:rsidR="006901B5" w:rsidRPr="00853F7E">
              <w:rPr>
                <w:rFonts w:ascii="Arial" w:hAnsi="Arial" w:cs="Arial"/>
                <w:b/>
                <w:bCs/>
                <w:color w:val="000000" w:themeColor="text1"/>
                <w:spacing w:val="-3"/>
              </w:rPr>
              <w:t>permanent/temporary</w:t>
            </w:r>
            <w:r w:rsidR="006901B5" w:rsidRPr="00853F7E">
              <w:rPr>
                <w:rFonts w:ascii="Arial" w:hAnsi="Arial" w:cs="Arial"/>
                <w:color w:val="000000" w:themeColor="text1"/>
                <w:spacing w:val="-3"/>
              </w:rPr>
              <w:t xml:space="preserve"> and </w:t>
            </w:r>
            <w:r w:rsidR="006901B5" w:rsidRPr="00853F7E">
              <w:rPr>
                <w:rFonts w:ascii="Arial" w:hAnsi="Arial" w:cs="Arial"/>
                <w:b/>
                <w:bCs/>
                <w:color w:val="000000" w:themeColor="text1"/>
                <w:spacing w:val="-3"/>
              </w:rPr>
              <w:t>whole time/part-time.</w:t>
            </w:r>
            <w:r w:rsidR="006901B5" w:rsidRPr="00853F7E">
              <w:rPr>
                <w:rFonts w:ascii="Arial" w:hAnsi="Arial" w:cs="Arial"/>
                <w:color w:val="000000" w:themeColor="text1"/>
                <w:spacing w:val="-3"/>
              </w:rPr>
              <w:t xml:space="preserve">  </w:t>
            </w:r>
          </w:p>
          <w:p w:rsidR="006901B5" w:rsidRDefault="006901B5" w:rsidP="006901B5">
            <w:pPr>
              <w:tabs>
                <w:tab w:val="left" w:pos="-720"/>
                <w:tab w:val="left" w:pos="0"/>
                <w:tab w:val="left" w:pos="720"/>
              </w:tabs>
              <w:suppressAutoHyphens/>
              <w:jc w:val="both"/>
              <w:rPr>
                <w:rFonts w:ascii="Arial" w:hAnsi="Arial" w:cs="Arial"/>
                <w:spacing w:val="-3"/>
              </w:rPr>
            </w:pPr>
          </w:p>
          <w:p w:rsidR="006901B5" w:rsidRPr="00295C01" w:rsidRDefault="00853F7E" w:rsidP="006901B5">
            <w:pPr>
              <w:tabs>
                <w:tab w:val="left" w:pos="-720"/>
                <w:tab w:val="left" w:pos="0"/>
                <w:tab w:val="left" w:pos="720"/>
              </w:tabs>
              <w:suppressAutoHyphens/>
              <w:jc w:val="both"/>
              <w:rPr>
                <w:rFonts w:ascii="Arial" w:hAnsi="Arial" w:cs="Arial"/>
                <w:spacing w:val="-3"/>
              </w:rPr>
            </w:pPr>
            <w:r>
              <w:rPr>
                <w:rFonts w:ascii="Arial" w:hAnsi="Arial" w:cs="Arial"/>
                <w:spacing w:val="-3"/>
              </w:rPr>
              <w:t>The posts are</w:t>
            </w:r>
            <w:r w:rsidR="006901B5">
              <w:rPr>
                <w:rFonts w:ascii="Arial" w:hAnsi="Arial" w:cs="Arial"/>
                <w:spacing w:val="-3"/>
              </w:rPr>
              <w:t xml:space="preserve"> pensionable. A </w:t>
            </w:r>
            <w:r w:rsidR="00084D4F">
              <w:rPr>
                <w:rFonts w:ascii="Arial" w:hAnsi="Arial" w:cs="Arial"/>
                <w:spacing w:val="-3"/>
              </w:rPr>
              <w:t xml:space="preserve">supplementary </w:t>
            </w:r>
            <w:r w:rsidR="006901B5">
              <w:rPr>
                <w:rFonts w:ascii="Arial" w:hAnsi="Arial" w:cs="Arial"/>
                <w:spacing w:val="-3"/>
              </w:rPr>
              <w:t xml:space="preserve">panel may be created from which permanent and specified purpose vacancies of full or part time duration may be filled. The tenure of these posts will be indicated at “expression of interest” stage. </w:t>
            </w:r>
          </w:p>
          <w:p w:rsidR="006901B5" w:rsidRDefault="006901B5" w:rsidP="006901B5">
            <w:pPr>
              <w:tabs>
                <w:tab w:val="left" w:pos="-720"/>
                <w:tab w:val="left" w:pos="0"/>
                <w:tab w:val="left" w:pos="720"/>
              </w:tabs>
              <w:suppressAutoHyphens/>
              <w:jc w:val="both"/>
              <w:rPr>
                <w:rFonts w:ascii="Arial" w:hAnsi="Arial" w:cs="Arial"/>
                <w:spacing w:val="-3"/>
              </w:rPr>
            </w:pPr>
          </w:p>
          <w:p w:rsidR="006901B5" w:rsidRDefault="006901B5" w:rsidP="006901B5">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6901B5" w:rsidRPr="00E766A5" w:rsidRDefault="006901B5" w:rsidP="006901B5">
            <w:pPr>
              <w:tabs>
                <w:tab w:val="left" w:pos="-720"/>
                <w:tab w:val="left" w:pos="0"/>
                <w:tab w:val="left" w:pos="720"/>
              </w:tabs>
              <w:suppressAutoHyphens/>
              <w:jc w:val="both"/>
              <w:rPr>
                <w:rFonts w:ascii="Arial" w:hAnsi="Arial" w:cs="Arial"/>
                <w:spacing w:val="-3"/>
              </w:rPr>
            </w:pPr>
          </w:p>
        </w:tc>
      </w:tr>
      <w:tr w:rsidR="006901B5" w:rsidRPr="00E766A5" w:rsidTr="005C1653">
        <w:tc>
          <w:tcPr>
            <w:tcW w:w="1985" w:type="dxa"/>
          </w:tcPr>
          <w:p w:rsidR="006901B5" w:rsidRPr="00E766A5" w:rsidRDefault="006901B5" w:rsidP="006901B5">
            <w:pPr>
              <w:jc w:val="both"/>
              <w:rPr>
                <w:rFonts w:ascii="Arial" w:hAnsi="Arial" w:cs="Arial"/>
                <w:b/>
                <w:bCs/>
              </w:rPr>
            </w:pPr>
            <w:r w:rsidRPr="00E766A5">
              <w:rPr>
                <w:rFonts w:ascii="Arial" w:hAnsi="Arial" w:cs="Arial"/>
                <w:b/>
                <w:bCs/>
              </w:rPr>
              <w:t xml:space="preserve">Remuneration </w:t>
            </w:r>
          </w:p>
        </w:tc>
        <w:tc>
          <w:tcPr>
            <w:tcW w:w="7655" w:type="dxa"/>
          </w:tcPr>
          <w:p w:rsidR="006901B5" w:rsidRPr="00BD5194" w:rsidRDefault="006901B5" w:rsidP="006901B5">
            <w:pPr>
              <w:jc w:val="both"/>
              <w:rPr>
                <w:rFonts w:ascii="Arial" w:hAnsi="Arial" w:cs="Arial"/>
                <w:b/>
                <w:bCs/>
                <w:color w:val="FF0000"/>
              </w:rPr>
            </w:pPr>
            <w:r w:rsidRPr="00E766A5">
              <w:rPr>
                <w:rFonts w:ascii="Arial" w:hAnsi="Arial" w:cs="Arial"/>
              </w:rPr>
              <w:t xml:space="preserve">The Salary scale for the post </w:t>
            </w:r>
            <w:r w:rsidRPr="00FA16E1">
              <w:rPr>
                <w:rFonts w:ascii="Arial" w:hAnsi="Arial" w:cs="Arial"/>
              </w:rPr>
              <w:t xml:space="preserve">is: </w:t>
            </w:r>
            <w:r w:rsidR="009A72B7">
              <w:rPr>
                <w:rFonts w:ascii="Arial" w:hAnsi="Arial" w:cs="Arial"/>
              </w:rPr>
              <w:t>(01/10</w:t>
            </w:r>
            <w:r w:rsidR="005A7027" w:rsidRPr="00FA16E1">
              <w:rPr>
                <w:rFonts w:ascii="Arial" w:hAnsi="Arial" w:cs="Arial"/>
              </w:rPr>
              <w:t>/2023</w:t>
            </w:r>
            <w:r w:rsidR="00853F7E" w:rsidRPr="00FA16E1">
              <w:rPr>
                <w:rFonts w:ascii="Arial" w:hAnsi="Arial" w:cs="Arial"/>
              </w:rPr>
              <w:t>)</w:t>
            </w:r>
          </w:p>
          <w:p w:rsidR="006901B5" w:rsidRDefault="006901B5" w:rsidP="006901B5">
            <w:pPr>
              <w:jc w:val="both"/>
              <w:rPr>
                <w:rFonts w:ascii="Arial" w:hAnsi="Arial" w:cs="Arial"/>
              </w:rPr>
            </w:pPr>
          </w:p>
          <w:p w:rsidR="006901B5" w:rsidRPr="004F2F73" w:rsidRDefault="009A72B7" w:rsidP="006901B5">
            <w:pPr>
              <w:jc w:val="both"/>
              <w:rPr>
                <w:rFonts w:ascii="Arial" w:hAnsi="Arial" w:cs="Arial"/>
                <w:b/>
                <w:bCs/>
                <w:color w:val="000099"/>
              </w:rPr>
            </w:pPr>
            <w:r w:rsidRPr="009A72B7">
              <w:rPr>
                <w:rFonts w:ascii="Arial" w:hAnsi="Arial" w:cs="Arial"/>
                <w:b/>
                <w:bCs/>
                <w:noProof/>
                <w:color w:val="000099"/>
              </w:rPr>
              <w:drawing>
                <wp:inline distT="0" distB="0" distL="0" distR="0" wp14:anchorId="6B5324E1" wp14:editId="67D080AE">
                  <wp:extent cx="4952990" cy="2121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2218" cy="216405"/>
                          </a:xfrm>
                          <a:prstGeom prst="rect">
                            <a:avLst/>
                          </a:prstGeom>
                        </pic:spPr>
                      </pic:pic>
                    </a:graphicData>
                  </a:graphic>
                </wp:inline>
              </w:drawing>
            </w:r>
          </w:p>
          <w:p w:rsidR="006901B5" w:rsidRDefault="006901B5" w:rsidP="006901B5">
            <w:pPr>
              <w:jc w:val="both"/>
              <w:rPr>
                <w:rFonts w:ascii="Arial" w:hAnsi="Arial" w:cs="Arial"/>
              </w:rPr>
            </w:pPr>
          </w:p>
          <w:p w:rsidR="006901B5" w:rsidRDefault="006901B5" w:rsidP="006901B5">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6901B5" w:rsidRPr="00E766A5" w:rsidRDefault="006901B5" w:rsidP="006901B5">
            <w:pPr>
              <w:jc w:val="both"/>
              <w:rPr>
                <w:rFonts w:ascii="Arial" w:hAnsi="Arial" w:cs="Arial"/>
              </w:rPr>
            </w:pPr>
          </w:p>
        </w:tc>
      </w:tr>
      <w:tr w:rsidR="006901B5" w:rsidRPr="00E766A5" w:rsidTr="005C1653">
        <w:tc>
          <w:tcPr>
            <w:tcW w:w="1985" w:type="dxa"/>
          </w:tcPr>
          <w:p w:rsidR="006901B5" w:rsidRDefault="006901B5" w:rsidP="006901B5">
            <w:pPr>
              <w:tabs>
                <w:tab w:val="left" w:pos="1306"/>
              </w:tabs>
              <w:jc w:val="both"/>
              <w:rPr>
                <w:rFonts w:ascii="Arial" w:hAnsi="Arial" w:cs="Arial"/>
                <w:b/>
                <w:bCs/>
                <w:sz w:val="24"/>
              </w:rPr>
            </w:pPr>
            <w:r w:rsidRPr="000052DB">
              <w:rPr>
                <w:rFonts w:ascii="Arial" w:hAnsi="Arial" w:cs="Arial"/>
                <w:b/>
                <w:bCs/>
              </w:rPr>
              <w:t>Working Week</w:t>
            </w:r>
          </w:p>
          <w:p w:rsidR="006901B5" w:rsidRDefault="006901B5" w:rsidP="006901B5">
            <w:pPr>
              <w:tabs>
                <w:tab w:val="left" w:pos="1306"/>
              </w:tabs>
              <w:jc w:val="both"/>
              <w:rPr>
                <w:rFonts w:ascii="Arial" w:hAnsi="Arial" w:cs="Arial"/>
                <w:b/>
                <w:bCs/>
              </w:rPr>
            </w:pPr>
          </w:p>
        </w:tc>
        <w:tc>
          <w:tcPr>
            <w:tcW w:w="7655" w:type="dxa"/>
          </w:tcPr>
          <w:p w:rsidR="006901B5" w:rsidRPr="001E4E0B" w:rsidRDefault="006901B5" w:rsidP="006901B5">
            <w:pPr>
              <w:jc w:val="both"/>
              <w:rPr>
                <w:rFonts w:ascii="Arial" w:hAnsi="Arial" w:cs="Arial"/>
              </w:rPr>
            </w:pPr>
            <w:r w:rsidRPr="00E766A5">
              <w:rPr>
                <w:rFonts w:ascii="Arial" w:hAnsi="Arial" w:cs="Arial"/>
              </w:rPr>
              <w:t xml:space="preserve">The standard working week applying to the post is to be confirmed at Job Offer stage.  </w:t>
            </w:r>
          </w:p>
          <w:p w:rsidR="006901B5" w:rsidRPr="00384FEE" w:rsidRDefault="006901B5" w:rsidP="006901B5">
            <w:pPr>
              <w:jc w:val="both"/>
              <w:rPr>
                <w:rFonts w:ascii="Arial" w:hAnsi="Arial" w:cs="Arial"/>
                <w:b/>
                <w:color w:val="FF0000"/>
              </w:rPr>
            </w:pPr>
          </w:p>
          <w:p w:rsidR="006901B5" w:rsidRPr="00E766A5" w:rsidRDefault="006901B5" w:rsidP="006901B5">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6901B5" w:rsidRPr="00E766A5" w:rsidTr="005C1653">
        <w:tc>
          <w:tcPr>
            <w:tcW w:w="1985" w:type="dxa"/>
          </w:tcPr>
          <w:p w:rsidR="006901B5" w:rsidRDefault="006901B5" w:rsidP="006901B5">
            <w:pPr>
              <w:tabs>
                <w:tab w:val="left" w:pos="1306"/>
              </w:tabs>
              <w:jc w:val="both"/>
              <w:rPr>
                <w:rFonts w:ascii="Arial" w:hAnsi="Arial" w:cs="Arial"/>
                <w:b/>
                <w:bCs/>
              </w:rPr>
            </w:pPr>
            <w:r w:rsidRPr="000052DB">
              <w:rPr>
                <w:rFonts w:ascii="Arial" w:hAnsi="Arial" w:cs="Arial"/>
                <w:b/>
                <w:bCs/>
              </w:rPr>
              <w:t>Annual Leave</w:t>
            </w:r>
          </w:p>
        </w:tc>
        <w:tc>
          <w:tcPr>
            <w:tcW w:w="7655" w:type="dxa"/>
            <w:vAlign w:val="center"/>
          </w:tcPr>
          <w:p w:rsidR="006901B5" w:rsidRDefault="006901B5" w:rsidP="006901B5">
            <w:pPr>
              <w:jc w:val="both"/>
              <w:rPr>
                <w:rFonts w:ascii="Arial" w:hAnsi="Arial" w:cs="Arial"/>
              </w:rPr>
            </w:pPr>
            <w:r w:rsidRPr="000052DB">
              <w:rPr>
                <w:rFonts w:ascii="Arial" w:hAnsi="Arial" w:cs="Arial"/>
              </w:rPr>
              <w:t xml:space="preserve">The annual leave </w:t>
            </w:r>
            <w:r w:rsidRPr="00453294">
              <w:rPr>
                <w:rFonts w:ascii="Arial" w:hAnsi="Arial" w:cs="Arial"/>
              </w:rPr>
              <w:t xml:space="preserve">associated with the post </w:t>
            </w:r>
            <w:r>
              <w:rPr>
                <w:rFonts w:ascii="Arial" w:hAnsi="Arial" w:cs="Arial"/>
              </w:rPr>
              <w:t>will be confirmed at contracting stage.</w:t>
            </w:r>
          </w:p>
          <w:p w:rsidR="006901B5" w:rsidRPr="00E766A5" w:rsidRDefault="006901B5" w:rsidP="006901B5">
            <w:pPr>
              <w:jc w:val="both"/>
              <w:rPr>
                <w:rFonts w:ascii="Arial" w:hAnsi="Arial" w:cs="Arial"/>
              </w:rPr>
            </w:pPr>
          </w:p>
        </w:tc>
      </w:tr>
      <w:tr w:rsidR="006901B5" w:rsidRPr="00E766A5" w:rsidTr="005C1653">
        <w:tc>
          <w:tcPr>
            <w:tcW w:w="1985" w:type="dxa"/>
          </w:tcPr>
          <w:p w:rsidR="006901B5" w:rsidRPr="000052DB" w:rsidRDefault="006901B5" w:rsidP="006901B5">
            <w:pPr>
              <w:jc w:val="both"/>
              <w:rPr>
                <w:rFonts w:ascii="Arial" w:hAnsi="Arial" w:cs="Arial"/>
                <w:b/>
                <w:bCs/>
              </w:rPr>
            </w:pPr>
            <w:r w:rsidRPr="000052DB">
              <w:rPr>
                <w:rFonts w:ascii="Arial" w:hAnsi="Arial" w:cs="Arial"/>
                <w:b/>
                <w:bCs/>
              </w:rPr>
              <w:t>S</w:t>
            </w:r>
            <w:r w:rsidRPr="003018B8">
              <w:rPr>
                <w:rFonts w:ascii="Arial" w:hAnsi="Arial" w:cs="Arial"/>
                <w:b/>
                <w:bCs/>
                <w:sz w:val="19"/>
                <w:szCs w:val="19"/>
              </w:rPr>
              <w:t>uperannuation</w:t>
            </w:r>
          </w:p>
          <w:p w:rsidR="006901B5" w:rsidRPr="000052DB" w:rsidRDefault="006901B5" w:rsidP="006901B5">
            <w:pPr>
              <w:jc w:val="both"/>
              <w:rPr>
                <w:rFonts w:ascii="Arial" w:hAnsi="Arial" w:cs="Arial"/>
                <w:b/>
                <w:bCs/>
              </w:rPr>
            </w:pPr>
          </w:p>
          <w:p w:rsidR="006901B5" w:rsidRPr="00E766A5" w:rsidRDefault="006901B5" w:rsidP="006901B5">
            <w:pPr>
              <w:jc w:val="both"/>
              <w:rPr>
                <w:rFonts w:ascii="Arial" w:hAnsi="Arial" w:cs="Arial"/>
                <w:b/>
                <w:bCs/>
              </w:rPr>
            </w:pPr>
          </w:p>
        </w:tc>
        <w:tc>
          <w:tcPr>
            <w:tcW w:w="7655" w:type="dxa"/>
          </w:tcPr>
          <w:p w:rsidR="006901B5" w:rsidRPr="00E766A5" w:rsidRDefault="006901B5" w:rsidP="006901B5">
            <w:pPr>
              <w:jc w:val="both"/>
              <w:rPr>
                <w:rFonts w:ascii="Arial" w:hAnsi="Arial" w:cs="Arial"/>
              </w:rPr>
            </w:pPr>
            <w:r w:rsidRPr="000052DB">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0052DB">
              <w:rPr>
                <w:rFonts w:ascii="Arial" w:hAnsi="Arial" w:cs="Arial"/>
                <w:vertAlign w:val="superscript"/>
              </w:rPr>
              <w:t>st</w:t>
            </w:r>
            <w:r w:rsidRPr="000052DB">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0052DB">
              <w:rPr>
                <w:rFonts w:ascii="Arial" w:hAnsi="Arial" w:cs="Arial"/>
                <w:vertAlign w:val="superscript"/>
              </w:rPr>
              <w:t>st</w:t>
            </w:r>
            <w:r w:rsidRPr="000052DB">
              <w:rPr>
                <w:rFonts w:ascii="Arial" w:hAnsi="Arial" w:cs="Arial"/>
              </w:rPr>
              <w:t xml:space="preserve"> December 2004</w:t>
            </w:r>
          </w:p>
        </w:tc>
      </w:tr>
      <w:tr w:rsidR="006901B5" w:rsidRPr="00E766A5" w:rsidTr="005C1653">
        <w:tc>
          <w:tcPr>
            <w:tcW w:w="1985" w:type="dxa"/>
          </w:tcPr>
          <w:p w:rsidR="006901B5" w:rsidRPr="00E766A5" w:rsidRDefault="006901B5" w:rsidP="006901B5">
            <w:pPr>
              <w:jc w:val="both"/>
              <w:rPr>
                <w:rFonts w:ascii="Arial" w:hAnsi="Arial" w:cs="Arial"/>
                <w:b/>
                <w:bCs/>
              </w:rPr>
            </w:pPr>
            <w:r>
              <w:rPr>
                <w:rFonts w:ascii="Arial" w:hAnsi="Arial" w:cs="Arial"/>
                <w:b/>
                <w:bCs/>
              </w:rPr>
              <w:t>Age</w:t>
            </w:r>
          </w:p>
        </w:tc>
        <w:tc>
          <w:tcPr>
            <w:tcW w:w="7655" w:type="dxa"/>
          </w:tcPr>
          <w:p w:rsidR="006901B5" w:rsidRDefault="006901B5" w:rsidP="006901B5">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rsidR="006901B5" w:rsidRDefault="006901B5" w:rsidP="006901B5">
            <w:pPr>
              <w:autoSpaceDE w:val="0"/>
              <w:autoSpaceDN w:val="0"/>
              <w:adjustRightInd w:val="0"/>
              <w:rPr>
                <w:rFonts w:ascii="Helv" w:eastAsiaTheme="minorHAnsi" w:hAnsi="Helv" w:cs="Helv"/>
                <w:i/>
                <w:iCs/>
                <w:color w:val="000000"/>
                <w:lang w:val="en-IE" w:eastAsia="en-US"/>
              </w:rPr>
            </w:pPr>
          </w:p>
          <w:p w:rsidR="006901B5" w:rsidRPr="00E45386" w:rsidRDefault="006901B5" w:rsidP="006901B5">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rsidR="006901B5" w:rsidRPr="00E45386" w:rsidRDefault="006901B5" w:rsidP="006901B5">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rsidR="006901B5" w:rsidRPr="00E45386" w:rsidRDefault="006901B5" w:rsidP="006901B5">
            <w:pPr>
              <w:autoSpaceDE w:val="0"/>
              <w:autoSpaceDN w:val="0"/>
              <w:adjustRightInd w:val="0"/>
              <w:rPr>
                <w:rFonts w:ascii="Helv" w:eastAsiaTheme="minorHAnsi" w:hAnsi="Helv" w:cs="Helv"/>
                <w:color w:val="000000" w:themeColor="text1"/>
                <w:lang w:val="en-IE" w:eastAsia="en-US"/>
              </w:rPr>
            </w:pPr>
          </w:p>
          <w:p w:rsidR="006901B5" w:rsidRPr="00E45386" w:rsidRDefault="006901B5" w:rsidP="006901B5">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6901B5" w:rsidRPr="00E766A5" w:rsidTr="005C1653">
        <w:tc>
          <w:tcPr>
            <w:tcW w:w="1985" w:type="dxa"/>
          </w:tcPr>
          <w:p w:rsidR="006901B5" w:rsidRPr="00E766A5" w:rsidRDefault="006901B5" w:rsidP="006901B5">
            <w:pPr>
              <w:jc w:val="both"/>
              <w:rPr>
                <w:rFonts w:ascii="Arial" w:hAnsi="Arial" w:cs="Arial"/>
                <w:b/>
                <w:bCs/>
              </w:rPr>
            </w:pPr>
            <w:r w:rsidRPr="000052DB">
              <w:rPr>
                <w:rFonts w:ascii="Arial" w:hAnsi="Arial" w:cs="Arial"/>
                <w:b/>
                <w:bCs/>
              </w:rPr>
              <w:t>Probation</w:t>
            </w:r>
          </w:p>
        </w:tc>
        <w:tc>
          <w:tcPr>
            <w:tcW w:w="7655" w:type="dxa"/>
          </w:tcPr>
          <w:p w:rsidR="006901B5" w:rsidRPr="00E766A5" w:rsidRDefault="006901B5" w:rsidP="006901B5">
            <w:pPr>
              <w:pStyle w:val="Heading7"/>
              <w:rPr>
                <w:rFonts w:cs="Arial"/>
                <w:b w:val="0"/>
                <w:sz w:val="20"/>
              </w:rPr>
            </w:pPr>
            <w:r w:rsidRPr="000052DB">
              <w:rPr>
                <w:rFonts w:cs="Arial"/>
                <w:b w:val="0"/>
                <w:sz w:val="20"/>
              </w:rPr>
              <w:t xml:space="preserve">Every appointment of a person who is not already a permanent officer of the </w:t>
            </w:r>
            <w:r w:rsidRPr="000052DB">
              <w:rPr>
                <w:rFonts w:cs="Arial"/>
                <w:b w:val="0"/>
                <w:sz w:val="20"/>
                <w:shd w:val="clear" w:color="auto" w:fill="FFFFFF"/>
              </w:rPr>
              <w:t>Health Service Executive or of a Local Authority</w:t>
            </w:r>
            <w:r w:rsidRPr="000052DB">
              <w:rPr>
                <w:rFonts w:cs="Arial"/>
                <w:b w:val="0"/>
                <w:sz w:val="20"/>
              </w:rPr>
              <w:t xml:space="preserve"> shall be subject to a probationary period of 12 months as stipulated in the Department of Health Circular No.10/71.</w:t>
            </w:r>
          </w:p>
        </w:tc>
      </w:tr>
      <w:tr w:rsidR="006901B5" w:rsidRPr="00E766A5" w:rsidTr="005C1653">
        <w:trPr>
          <w:trHeight w:val="1976"/>
        </w:trPr>
        <w:tc>
          <w:tcPr>
            <w:tcW w:w="1985" w:type="dxa"/>
          </w:tcPr>
          <w:p w:rsidR="006901B5" w:rsidRPr="00E766A5" w:rsidRDefault="006901B5" w:rsidP="006901B5">
            <w:pPr>
              <w:rPr>
                <w:rFonts w:ascii="Arial" w:hAnsi="Arial" w:cs="Arial"/>
                <w:b/>
                <w:bCs/>
              </w:rPr>
            </w:pPr>
            <w:r w:rsidRPr="000052DB">
              <w:rPr>
                <w:rFonts w:ascii="Arial" w:hAnsi="Arial" w:cs="Arial"/>
                <w:b/>
                <w:bCs/>
              </w:rPr>
              <w:lastRenderedPageBreak/>
              <w:t>Protection of Persons Reporting Child Abuse Act 1998</w:t>
            </w:r>
          </w:p>
        </w:tc>
        <w:tc>
          <w:tcPr>
            <w:tcW w:w="7655" w:type="dxa"/>
          </w:tcPr>
          <w:p w:rsidR="006901B5" w:rsidRPr="00E766A5" w:rsidRDefault="006901B5" w:rsidP="006901B5">
            <w:pPr>
              <w:jc w:val="both"/>
              <w:rPr>
                <w:rFonts w:ascii="Arial" w:hAnsi="Arial" w:cs="Arial"/>
                <w:b/>
                <w:bCs/>
              </w:rPr>
            </w:pPr>
            <w:r w:rsidRPr="000052DB">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6901B5" w:rsidRPr="00E766A5" w:rsidTr="005C1653">
        <w:trPr>
          <w:trHeight w:val="416"/>
        </w:trPr>
        <w:tc>
          <w:tcPr>
            <w:tcW w:w="1985" w:type="dxa"/>
          </w:tcPr>
          <w:p w:rsidR="006901B5" w:rsidRPr="007018A6" w:rsidRDefault="006901B5" w:rsidP="006901B5">
            <w:pPr>
              <w:jc w:val="both"/>
              <w:rPr>
                <w:rFonts w:ascii="Arial" w:hAnsi="Arial" w:cs="Arial"/>
                <w:b/>
                <w:bCs/>
              </w:rPr>
            </w:pPr>
            <w:r w:rsidRPr="007018A6">
              <w:rPr>
                <w:rFonts w:ascii="Arial" w:hAnsi="Arial" w:cs="Arial"/>
                <w:b/>
                <w:bCs/>
              </w:rPr>
              <w:t>Mandated Person Children First Act 2015</w:t>
            </w:r>
          </w:p>
          <w:p w:rsidR="006901B5" w:rsidRPr="007018A6" w:rsidRDefault="006901B5" w:rsidP="006901B5">
            <w:pPr>
              <w:jc w:val="both"/>
              <w:rPr>
                <w:rFonts w:ascii="Arial" w:hAnsi="Arial" w:cs="Arial"/>
                <w:b/>
                <w:bCs/>
              </w:rPr>
            </w:pPr>
          </w:p>
          <w:p w:rsidR="006901B5" w:rsidRPr="00A66DDD" w:rsidRDefault="006901B5" w:rsidP="006901B5">
            <w:pPr>
              <w:jc w:val="both"/>
              <w:rPr>
                <w:rFonts w:ascii="Arial" w:hAnsi="Arial" w:cs="Arial"/>
                <w:b/>
                <w:bCs/>
                <w:highlight w:val="yellow"/>
              </w:rPr>
            </w:pPr>
          </w:p>
        </w:tc>
        <w:tc>
          <w:tcPr>
            <w:tcW w:w="7655" w:type="dxa"/>
          </w:tcPr>
          <w:p w:rsidR="006901B5" w:rsidRPr="007018A6" w:rsidRDefault="006901B5" w:rsidP="006901B5">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rsidR="006901B5" w:rsidRPr="007018A6" w:rsidRDefault="006901B5" w:rsidP="00EF5830">
            <w:pPr>
              <w:pStyle w:val="ListParagraph"/>
              <w:numPr>
                <w:ilvl w:val="0"/>
                <w:numId w:val="2"/>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rsidR="006901B5" w:rsidRDefault="006901B5" w:rsidP="00EF5830">
            <w:pPr>
              <w:pStyle w:val="ListParagraph"/>
              <w:numPr>
                <w:ilvl w:val="0"/>
                <w:numId w:val="2"/>
              </w:numPr>
              <w:shd w:val="clear" w:color="auto" w:fill="FFFFFF"/>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Pr>
                <w:rFonts w:ascii="Arial" w:hAnsi="Arial" w:cs="Arial"/>
                <w:color w:val="000000" w:themeColor="text1"/>
              </w:rPr>
              <w:t>.</w:t>
            </w:r>
          </w:p>
          <w:p w:rsidR="006901B5" w:rsidRPr="007018A6" w:rsidRDefault="006901B5" w:rsidP="006901B5">
            <w:pPr>
              <w:pStyle w:val="ListParagraph"/>
              <w:shd w:val="clear" w:color="auto" w:fill="FFFFFF"/>
              <w:ind w:left="360"/>
              <w:rPr>
                <w:rFonts w:ascii="Arial" w:hAnsi="Arial" w:cs="Arial"/>
                <w:color w:val="000000" w:themeColor="text1"/>
              </w:rPr>
            </w:pPr>
          </w:p>
          <w:p w:rsidR="006901B5" w:rsidRPr="007018A6" w:rsidRDefault="006901B5" w:rsidP="006901B5">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6901B5" w:rsidRPr="007018A6" w:rsidRDefault="006901B5" w:rsidP="006901B5">
            <w:pPr>
              <w:jc w:val="both"/>
              <w:rPr>
                <w:rFonts w:ascii="Arial" w:hAnsi="Arial" w:cs="Arial"/>
              </w:rPr>
            </w:pPr>
          </w:p>
        </w:tc>
      </w:tr>
      <w:tr w:rsidR="006901B5" w:rsidTr="005C1653">
        <w:trPr>
          <w:trHeight w:val="1138"/>
        </w:trPr>
        <w:tc>
          <w:tcPr>
            <w:tcW w:w="1985" w:type="dxa"/>
            <w:tcBorders>
              <w:top w:val="single" w:sz="4" w:space="0" w:color="auto"/>
              <w:left w:val="single" w:sz="4" w:space="0" w:color="auto"/>
              <w:bottom w:val="single" w:sz="4" w:space="0" w:color="auto"/>
              <w:right w:val="single" w:sz="4" w:space="0" w:color="auto"/>
            </w:tcBorders>
          </w:tcPr>
          <w:p w:rsidR="006901B5" w:rsidRDefault="006901B5" w:rsidP="006901B5">
            <w:pPr>
              <w:jc w:val="both"/>
              <w:rPr>
                <w:rFonts w:ascii="Arial" w:hAnsi="Arial" w:cs="Arial"/>
                <w:b/>
                <w:bCs/>
              </w:rPr>
            </w:pPr>
            <w:r w:rsidRPr="000052DB">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6901B5" w:rsidRPr="00A02F1B" w:rsidRDefault="006901B5" w:rsidP="006901B5">
            <w:pPr>
              <w:jc w:val="both"/>
              <w:rPr>
                <w:rFonts w:ascii="Arial" w:hAnsi="Arial" w:cs="Arial"/>
              </w:rPr>
            </w:pPr>
            <w:r w:rsidRPr="000052DB">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6901B5" w:rsidRDefault="006901B5" w:rsidP="006901B5">
            <w:pPr>
              <w:jc w:val="both"/>
              <w:rPr>
                <w:rFonts w:ascii="Arial" w:hAnsi="Arial" w:cs="Arial"/>
              </w:rPr>
            </w:pPr>
          </w:p>
        </w:tc>
      </w:tr>
      <w:tr w:rsidR="006901B5" w:rsidTr="005C1653">
        <w:trPr>
          <w:trHeight w:val="1138"/>
        </w:trPr>
        <w:tc>
          <w:tcPr>
            <w:tcW w:w="1985" w:type="dxa"/>
            <w:tcBorders>
              <w:top w:val="single" w:sz="4" w:space="0" w:color="auto"/>
              <w:left w:val="single" w:sz="4" w:space="0" w:color="auto"/>
              <w:bottom w:val="single" w:sz="4" w:space="0" w:color="auto"/>
              <w:right w:val="single" w:sz="4" w:space="0" w:color="auto"/>
            </w:tcBorders>
          </w:tcPr>
          <w:p w:rsidR="006901B5" w:rsidRPr="00B44E44" w:rsidRDefault="006901B5" w:rsidP="006901B5">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6901B5" w:rsidRPr="007978A2" w:rsidRDefault="006901B5" w:rsidP="006901B5">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6901B5" w:rsidRPr="007978A2" w:rsidRDefault="006901B5" w:rsidP="006901B5">
            <w:pPr>
              <w:ind w:firstLine="720"/>
              <w:jc w:val="both"/>
              <w:rPr>
                <w:rFonts w:ascii="Arial" w:hAnsi="Arial" w:cs="Arial"/>
              </w:rPr>
            </w:pPr>
          </w:p>
          <w:p w:rsidR="006901B5" w:rsidRPr="007978A2" w:rsidRDefault="006901B5" w:rsidP="006901B5">
            <w:pPr>
              <w:jc w:val="both"/>
              <w:rPr>
                <w:rFonts w:ascii="Arial" w:hAnsi="Arial" w:cs="Arial"/>
              </w:rPr>
            </w:pPr>
            <w:r w:rsidRPr="007978A2">
              <w:rPr>
                <w:rFonts w:ascii="Arial" w:hAnsi="Arial" w:cs="Arial"/>
              </w:rPr>
              <w:t>Key responsibilities include:</w:t>
            </w:r>
          </w:p>
          <w:p w:rsidR="006901B5" w:rsidRPr="00255E29" w:rsidRDefault="006901B5" w:rsidP="006901B5">
            <w:pPr>
              <w:jc w:val="both"/>
              <w:rPr>
                <w:rFonts w:ascii="Arial" w:hAnsi="Arial" w:cs="Arial"/>
                <w:highlight w:val="yellow"/>
              </w:rPr>
            </w:pP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Developing a SSSS for the department/service</w:t>
            </w:r>
            <w:r w:rsidRPr="00122305">
              <w:rPr>
                <w:rStyle w:val="FootnoteReference"/>
                <w:rFonts w:ascii="Arial" w:eastAsia="Calibri" w:hAnsi="Arial" w:cs="Arial"/>
              </w:rPr>
              <w:footnoteReference w:id="1"/>
            </w:r>
            <w:r w:rsidRPr="00EF5830">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Consulting and communicating with staff and safety representatives on OSH matters.</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Ensuring a training needs assessment (TNA) is undertaken for employees, facilitating their attendance at statutory OSH training, and ensuring records are maintained for each employee.</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sidRPr="00EF5830">
              <w:rPr>
                <w:rFonts w:ascii="Arial" w:hAnsi="Arial" w:cs="Arial"/>
              </w:rPr>
              <w:t>.</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Seeking advice from health and safety professionals through the National Health and Safety Function Helpdesk as appropriate.</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iCs/>
              </w:rPr>
              <w:t>Reviewing the health and safety performance of the ward/department/service and staff through, respectively, local audit and performance achievement meetings for example.</w:t>
            </w:r>
          </w:p>
          <w:p w:rsidR="006901B5" w:rsidRPr="00122305" w:rsidRDefault="006901B5" w:rsidP="006901B5">
            <w:pPr>
              <w:jc w:val="both"/>
              <w:rPr>
                <w:rFonts w:ascii="Arial" w:hAnsi="Arial" w:cs="Arial"/>
              </w:rPr>
            </w:pPr>
          </w:p>
          <w:p w:rsidR="006901B5" w:rsidRPr="00B44E44" w:rsidRDefault="006901B5" w:rsidP="006901B5">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tbl>
    <w:p w:rsidR="00484EA1" w:rsidRPr="00E766A5" w:rsidRDefault="00484EA1">
      <w:pPr>
        <w:jc w:val="both"/>
        <w:rPr>
          <w:rFonts w:ascii="Arial" w:hAnsi="Arial" w:cs="Arial"/>
        </w:rPr>
      </w:pPr>
    </w:p>
    <w:sectPr w:rsidR="00484EA1" w:rsidRPr="00E766A5" w:rsidSect="009D6F72">
      <w:footerReference w:type="even" r:id="rId14"/>
      <w:footerReference w:type="default" r:id="rId15"/>
      <w:pgSz w:w="11906" w:h="16838"/>
      <w:pgMar w:top="567"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DD1" w:rsidRDefault="00C51DD1">
      <w:r>
        <w:separator/>
      </w:r>
    </w:p>
  </w:endnote>
  <w:endnote w:type="continuationSeparator" w:id="0">
    <w:p w:rsidR="00C51DD1" w:rsidRDefault="00C5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Helvetic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4C" w:rsidRDefault="005A6040">
    <w:pPr>
      <w:pStyle w:val="Footer"/>
      <w:framePr w:wrap="around" w:vAnchor="text" w:hAnchor="margin" w:xAlign="center" w:y="1"/>
      <w:rPr>
        <w:rStyle w:val="PageNumber"/>
      </w:rPr>
    </w:pPr>
    <w:r>
      <w:rPr>
        <w:rStyle w:val="PageNumber"/>
      </w:rPr>
      <w:fldChar w:fldCharType="begin"/>
    </w:r>
    <w:r w:rsidR="00A8454C">
      <w:rPr>
        <w:rStyle w:val="PageNumber"/>
      </w:rPr>
      <w:instrText xml:space="preserve">PAGE  </w:instrText>
    </w:r>
    <w:r>
      <w:rPr>
        <w:rStyle w:val="PageNumber"/>
      </w:rPr>
      <w:fldChar w:fldCharType="end"/>
    </w:r>
  </w:p>
  <w:p w:rsidR="00A8454C" w:rsidRDefault="00A84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C4" w:rsidRPr="00BA6FC4" w:rsidRDefault="00BA6FC4" w:rsidP="00BA6FC4">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DD1" w:rsidRDefault="00C51DD1">
      <w:r>
        <w:separator/>
      </w:r>
    </w:p>
  </w:footnote>
  <w:footnote w:type="continuationSeparator" w:id="0">
    <w:p w:rsidR="00C51DD1" w:rsidRDefault="00C51DD1">
      <w:r>
        <w:continuationSeparator/>
      </w:r>
    </w:p>
  </w:footnote>
  <w:footnote w:id="1">
    <w:p w:rsidR="006901B5" w:rsidRDefault="006901B5" w:rsidP="006901B5">
      <w:pPr>
        <w:pStyle w:val="FootnoteText"/>
        <w:rPr>
          <w:rFonts w:eastAsiaTheme="minorHAnsi"/>
          <w:lang w:val="en-IE" w:eastAsia="en-US"/>
        </w:rPr>
      </w:pPr>
    </w:p>
    <w:p w:rsidR="006901B5" w:rsidRDefault="006901B5" w:rsidP="006901B5">
      <w:pPr>
        <w:pStyle w:val="FootnoteText"/>
        <w:rPr>
          <w:rFonts w:eastAsiaTheme="minorHAnsi"/>
          <w:lang w:val="en-IE" w:eastAsia="en-US"/>
        </w:rPr>
      </w:pPr>
    </w:p>
    <w:p w:rsidR="006901B5" w:rsidRPr="00EF5830" w:rsidRDefault="006901B5" w:rsidP="006901B5">
      <w:pPr>
        <w:pStyle w:val="FootnoteText"/>
        <w:rPr>
          <w:rFonts w:ascii="Arial" w:eastAsiaTheme="minorHAnsi" w:hAnsi="Arial" w:cs="Arial"/>
          <w:lang w:val="en-IE" w:eastAsia="en-US"/>
        </w:rPr>
      </w:pPr>
      <w:r w:rsidRPr="00EF5830">
        <w:rPr>
          <w:rFonts w:ascii="Arial" w:eastAsiaTheme="minorHAnsi" w:hAnsi="Arial" w:cs="Arial"/>
          <w:vertAlign w:val="superscript"/>
          <w:lang w:val="en-IE" w:eastAsia="en-US"/>
        </w:rPr>
        <w:footnoteRef/>
      </w:r>
      <w:r w:rsidRPr="00EF5830">
        <w:rPr>
          <w:rFonts w:ascii="Arial" w:eastAsiaTheme="minorHAnsi" w:hAnsi="Arial" w:cs="Arial"/>
          <w:lang w:val="en-IE" w:eastAsia="en-US"/>
        </w:rPr>
        <w:t xml:space="preserve">A template SSSS and guidelines are available on the National Health and Safety Function, here: </w:t>
      </w:r>
      <w:hyperlink r:id="rId1" w:history="1">
        <w:r w:rsidRPr="00EF5830">
          <w:rPr>
            <w:rFonts w:ascii="Arial" w:eastAsiaTheme="minorHAnsi" w:hAnsi="Arial" w:cs="Arial"/>
            <w:color w:val="0000FF"/>
            <w:u w:val="single"/>
            <w:lang w:val="en-IE" w:eastAsia="en-US"/>
          </w:rPr>
          <w:t>https://www.hse.ie/eng/staff/safetywellbeing/about%20us/</w:t>
        </w:r>
      </w:hyperlink>
    </w:p>
    <w:p w:rsidR="006901B5" w:rsidRPr="00EF5830" w:rsidRDefault="006901B5" w:rsidP="006901B5">
      <w:pPr>
        <w:rPr>
          <w:rFonts w:ascii="Arial" w:eastAsiaTheme="minorHAnsi" w:hAnsi="Arial" w:cs="Arial"/>
          <w:lang w:val="en-IE" w:eastAsia="en-US"/>
        </w:rPr>
      </w:pPr>
      <w:r w:rsidRPr="00EF5830">
        <w:rPr>
          <w:rFonts w:ascii="Arial" w:eastAsiaTheme="minorHAnsi" w:hAnsi="Arial" w:cs="Arial"/>
          <w:vertAlign w:val="superscript"/>
          <w:lang w:val="en-IE" w:eastAsia="en-US"/>
        </w:rPr>
        <w:t xml:space="preserve">2 </w:t>
      </w:r>
      <w:r w:rsidRPr="00EF5830">
        <w:rPr>
          <w:rFonts w:ascii="Arial" w:eastAsiaTheme="minorHAnsi" w:hAnsi="Arial" w:cs="Arial"/>
          <w:lang w:val="en-IE" w:eastAsia="en-US"/>
        </w:rPr>
        <w:t>See link on health and safety web-pages to latest Incident Management Policy</w:t>
      </w:r>
    </w:p>
    <w:p w:rsidR="006901B5" w:rsidRDefault="006901B5" w:rsidP="00850A4D">
      <w:pPr>
        <w:pStyle w:val="FootnoteText"/>
      </w:pPr>
    </w:p>
  </w:footnote>
  <w:footnote w:id="2">
    <w:p w:rsidR="006901B5" w:rsidRPr="00DD13C2" w:rsidRDefault="006901B5" w:rsidP="00850A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1D27256"/>
    <w:multiLevelType w:val="hybridMultilevel"/>
    <w:tmpl w:val="D110FA7E"/>
    <w:lvl w:ilvl="0" w:tplc="FFFFFFFF">
      <w:start w:val="1"/>
      <w:numFmt w:val="bullet"/>
      <w:lvlText w:val=""/>
      <w:lvlJc w:val="left"/>
      <w:pPr>
        <w:tabs>
          <w:tab w:val="num" w:pos="360"/>
        </w:tabs>
        <w:ind w:left="360" w:hanging="360"/>
      </w:pPr>
      <w:rPr>
        <w:rFonts w:ascii="Symbol" w:hAnsi="Symbol" w:hint="default"/>
      </w:rPr>
    </w:lvl>
    <w:lvl w:ilvl="1" w:tplc="1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35426AD"/>
    <w:multiLevelType w:val="hybridMultilevel"/>
    <w:tmpl w:val="D8D64A46"/>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640C6E"/>
    <w:multiLevelType w:val="hybridMultilevel"/>
    <w:tmpl w:val="F2F0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F67B30"/>
    <w:multiLevelType w:val="multilevel"/>
    <w:tmpl w:val="48B6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908D7"/>
    <w:multiLevelType w:val="hybridMultilevel"/>
    <w:tmpl w:val="98322D24"/>
    <w:lvl w:ilvl="0" w:tplc="F8F09B0A">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27721F"/>
    <w:multiLevelType w:val="hybridMultilevel"/>
    <w:tmpl w:val="B5507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36001"/>
    <w:multiLevelType w:val="hybridMultilevel"/>
    <w:tmpl w:val="85AA3FDC"/>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6B201D"/>
    <w:multiLevelType w:val="hybridMultilevel"/>
    <w:tmpl w:val="5922F988"/>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8625DC"/>
    <w:multiLevelType w:val="hybridMultilevel"/>
    <w:tmpl w:val="675827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36620F6B"/>
    <w:multiLevelType w:val="hybridMultilevel"/>
    <w:tmpl w:val="5088D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7E16F91"/>
    <w:multiLevelType w:val="hybridMultilevel"/>
    <w:tmpl w:val="E518686A"/>
    <w:lvl w:ilvl="0" w:tplc="CB2034BE">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5" w15:restartNumberingAfterBreak="0">
    <w:nsid w:val="450344AB"/>
    <w:multiLevelType w:val="hybridMultilevel"/>
    <w:tmpl w:val="6D2A3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D36933"/>
    <w:multiLevelType w:val="hybridMultilevel"/>
    <w:tmpl w:val="FB569618"/>
    <w:lvl w:ilvl="0" w:tplc="1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A42326"/>
    <w:multiLevelType w:val="hybridMultilevel"/>
    <w:tmpl w:val="5D609B98"/>
    <w:lvl w:ilvl="0" w:tplc="04090001">
      <w:start w:val="1"/>
      <w:numFmt w:val="bullet"/>
      <w:lvlText w:val=""/>
      <w:lvlJc w:val="left"/>
      <w:pPr>
        <w:tabs>
          <w:tab w:val="num" w:pos="360"/>
        </w:tabs>
        <w:ind w:left="36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481341"/>
    <w:multiLevelType w:val="hybridMultilevel"/>
    <w:tmpl w:val="AF784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AC138F"/>
    <w:multiLevelType w:val="hybridMultilevel"/>
    <w:tmpl w:val="F170F12A"/>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4A5692D"/>
    <w:multiLevelType w:val="hybridMultilevel"/>
    <w:tmpl w:val="00AC47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34" w:hanging="360"/>
      </w:pPr>
      <w:rPr>
        <w:rFonts w:ascii="Courier New" w:hAnsi="Courier New" w:cs="Courier New" w:hint="default"/>
      </w:rPr>
    </w:lvl>
    <w:lvl w:ilvl="2" w:tplc="18090005" w:tentative="1">
      <w:start w:val="1"/>
      <w:numFmt w:val="bullet"/>
      <w:lvlText w:val=""/>
      <w:lvlJc w:val="left"/>
      <w:pPr>
        <w:ind w:left="2154" w:hanging="360"/>
      </w:pPr>
      <w:rPr>
        <w:rFonts w:ascii="Wingdings" w:hAnsi="Wingdings" w:hint="default"/>
      </w:rPr>
    </w:lvl>
    <w:lvl w:ilvl="3" w:tplc="18090001" w:tentative="1">
      <w:start w:val="1"/>
      <w:numFmt w:val="bullet"/>
      <w:lvlText w:val=""/>
      <w:lvlJc w:val="left"/>
      <w:pPr>
        <w:ind w:left="2874" w:hanging="360"/>
      </w:pPr>
      <w:rPr>
        <w:rFonts w:ascii="Symbol" w:hAnsi="Symbol" w:hint="default"/>
      </w:rPr>
    </w:lvl>
    <w:lvl w:ilvl="4" w:tplc="18090003" w:tentative="1">
      <w:start w:val="1"/>
      <w:numFmt w:val="bullet"/>
      <w:lvlText w:val="o"/>
      <w:lvlJc w:val="left"/>
      <w:pPr>
        <w:ind w:left="3594" w:hanging="360"/>
      </w:pPr>
      <w:rPr>
        <w:rFonts w:ascii="Courier New" w:hAnsi="Courier New" w:cs="Courier New" w:hint="default"/>
      </w:rPr>
    </w:lvl>
    <w:lvl w:ilvl="5" w:tplc="18090005" w:tentative="1">
      <w:start w:val="1"/>
      <w:numFmt w:val="bullet"/>
      <w:lvlText w:val=""/>
      <w:lvlJc w:val="left"/>
      <w:pPr>
        <w:ind w:left="4314" w:hanging="360"/>
      </w:pPr>
      <w:rPr>
        <w:rFonts w:ascii="Wingdings" w:hAnsi="Wingdings" w:hint="default"/>
      </w:rPr>
    </w:lvl>
    <w:lvl w:ilvl="6" w:tplc="18090001" w:tentative="1">
      <w:start w:val="1"/>
      <w:numFmt w:val="bullet"/>
      <w:lvlText w:val=""/>
      <w:lvlJc w:val="left"/>
      <w:pPr>
        <w:ind w:left="5034" w:hanging="360"/>
      </w:pPr>
      <w:rPr>
        <w:rFonts w:ascii="Symbol" w:hAnsi="Symbol" w:hint="default"/>
      </w:rPr>
    </w:lvl>
    <w:lvl w:ilvl="7" w:tplc="18090003" w:tentative="1">
      <w:start w:val="1"/>
      <w:numFmt w:val="bullet"/>
      <w:lvlText w:val="o"/>
      <w:lvlJc w:val="left"/>
      <w:pPr>
        <w:ind w:left="5754" w:hanging="360"/>
      </w:pPr>
      <w:rPr>
        <w:rFonts w:ascii="Courier New" w:hAnsi="Courier New" w:cs="Courier New" w:hint="default"/>
      </w:rPr>
    </w:lvl>
    <w:lvl w:ilvl="8" w:tplc="18090005" w:tentative="1">
      <w:start w:val="1"/>
      <w:numFmt w:val="bullet"/>
      <w:lvlText w:val=""/>
      <w:lvlJc w:val="left"/>
      <w:pPr>
        <w:ind w:left="6474"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885E22"/>
    <w:multiLevelType w:val="hybridMultilevel"/>
    <w:tmpl w:val="30988BD8"/>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17B529D"/>
    <w:multiLevelType w:val="hybridMultilevel"/>
    <w:tmpl w:val="1E7AA7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3AB29A5"/>
    <w:multiLevelType w:val="hybridMultilevel"/>
    <w:tmpl w:val="940646B2"/>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54ED8"/>
    <w:multiLevelType w:val="hybridMultilevel"/>
    <w:tmpl w:val="812E3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22"/>
  </w:num>
  <w:num w:numId="4">
    <w:abstractNumId w:val="20"/>
  </w:num>
  <w:num w:numId="5">
    <w:abstractNumId w:val="27"/>
  </w:num>
  <w:num w:numId="6">
    <w:abstractNumId w:val="8"/>
  </w:num>
  <w:num w:numId="7">
    <w:abstractNumId w:val="21"/>
  </w:num>
  <w:num w:numId="8">
    <w:abstractNumId w:val="11"/>
  </w:num>
  <w:num w:numId="9">
    <w:abstractNumId w:val="23"/>
  </w:num>
  <w:num w:numId="10">
    <w:abstractNumId w:val="10"/>
  </w:num>
  <w:num w:numId="11">
    <w:abstractNumId w:val="5"/>
  </w:num>
  <w:num w:numId="12">
    <w:abstractNumId w:val="25"/>
  </w:num>
  <w:num w:numId="13">
    <w:abstractNumId w:val="19"/>
  </w:num>
  <w:num w:numId="14">
    <w:abstractNumId w:val="9"/>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num>
  <w:num w:numId="18">
    <w:abstractNumId w:val="26"/>
  </w:num>
  <w:num w:numId="19">
    <w:abstractNumId w:val="15"/>
  </w:num>
  <w:num w:numId="20">
    <w:abstractNumId w:val="24"/>
  </w:num>
  <w:num w:numId="21">
    <w:abstractNumId w:val="14"/>
  </w:num>
  <w:num w:numId="22">
    <w:abstractNumId w:val="7"/>
  </w:num>
  <w:num w:numId="23">
    <w:abstractNumId w:val="13"/>
  </w:num>
  <w:num w:numId="24">
    <w:abstractNumId w:val="6"/>
  </w:num>
  <w:num w:numId="2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01A64"/>
    <w:rsid w:val="0000349A"/>
    <w:rsid w:val="00010088"/>
    <w:rsid w:val="00012785"/>
    <w:rsid w:val="00017374"/>
    <w:rsid w:val="00035622"/>
    <w:rsid w:val="0003682A"/>
    <w:rsid w:val="000617B5"/>
    <w:rsid w:val="00081B4B"/>
    <w:rsid w:val="00084371"/>
    <w:rsid w:val="00084D4F"/>
    <w:rsid w:val="00085C87"/>
    <w:rsid w:val="000F0F0B"/>
    <w:rsid w:val="000F4FE6"/>
    <w:rsid w:val="000F54D3"/>
    <w:rsid w:val="00115000"/>
    <w:rsid w:val="00116338"/>
    <w:rsid w:val="001350D2"/>
    <w:rsid w:val="00162D38"/>
    <w:rsid w:val="00165203"/>
    <w:rsid w:val="00166FC2"/>
    <w:rsid w:val="001826A7"/>
    <w:rsid w:val="00182BED"/>
    <w:rsid w:val="001A4670"/>
    <w:rsid w:val="001B544F"/>
    <w:rsid w:val="001C59B5"/>
    <w:rsid w:val="001D297B"/>
    <w:rsid w:val="001D652C"/>
    <w:rsid w:val="001E4E0B"/>
    <w:rsid w:val="0021298F"/>
    <w:rsid w:val="00255134"/>
    <w:rsid w:val="00272B1D"/>
    <w:rsid w:val="002909BE"/>
    <w:rsid w:val="00294B92"/>
    <w:rsid w:val="002C0CE2"/>
    <w:rsid w:val="002E59FF"/>
    <w:rsid w:val="003018B8"/>
    <w:rsid w:val="00302C6E"/>
    <w:rsid w:val="00313270"/>
    <w:rsid w:val="00316301"/>
    <w:rsid w:val="00331353"/>
    <w:rsid w:val="00383CD0"/>
    <w:rsid w:val="00384FEE"/>
    <w:rsid w:val="00394450"/>
    <w:rsid w:val="0039451A"/>
    <w:rsid w:val="003949FC"/>
    <w:rsid w:val="00397A9A"/>
    <w:rsid w:val="003B79D3"/>
    <w:rsid w:val="003D20DF"/>
    <w:rsid w:val="003D4AF5"/>
    <w:rsid w:val="003F1782"/>
    <w:rsid w:val="003F720F"/>
    <w:rsid w:val="003F75D4"/>
    <w:rsid w:val="004105FB"/>
    <w:rsid w:val="00426D0B"/>
    <w:rsid w:val="00432F18"/>
    <w:rsid w:val="00435C55"/>
    <w:rsid w:val="004411AD"/>
    <w:rsid w:val="00454DA3"/>
    <w:rsid w:val="00476844"/>
    <w:rsid w:val="00484EA1"/>
    <w:rsid w:val="00485BBB"/>
    <w:rsid w:val="004967B8"/>
    <w:rsid w:val="004C614A"/>
    <w:rsid w:val="00522C71"/>
    <w:rsid w:val="00527F3F"/>
    <w:rsid w:val="00532C96"/>
    <w:rsid w:val="00533A2A"/>
    <w:rsid w:val="0054545F"/>
    <w:rsid w:val="00546A23"/>
    <w:rsid w:val="00551C75"/>
    <w:rsid w:val="00580076"/>
    <w:rsid w:val="005A6040"/>
    <w:rsid w:val="005A7027"/>
    <w:rsid w:val="005C79A1"/>
    <w:rsid w:val="005D6D30"/>
    <w:rsid w:val="005E59EE"/>
    <w:rsid w:val="005F4246"/>
    <w:rsid w:val="00601F98"/>
    <w:rsid w:val="006344FF"/>
    <w:rsid w:val="0064154D"/>
    <w:rsid w:val="006462D3"/>
    <w:rsid w:val="00647F4C"/>
    <w:rsid w:val="006621C6"/>
    <w:rsid w:val="006674A4"/>
    <w:rsid w:val="006901B5"/>
    <w:rsid w:val="006D30B5"/>
    <w:rsid w:val="006D46D3"/>
    <w:rsid w:val="006D67E3"/>
    <w:rsid w:val="006E7F96"/>
    <w:rsid w:val="006F5A69"/>
    <w:rsid w:val="006F697A"/>
    <w:rsid w:val="00761CFA"/>
    <w:rsid w:val="007B7DEF"/>
    <w:rsid w:val="008116B3"/>
    <w:rsid w:val="00817DFD"/>
    <w:rsid w:val="00821231"/>
    <w:rsid w:val="00825963"/>
    <w:rsid w:val="00826FB0"/>
    <w:rsid w:val="00830E19"/>
    <w:rsid w:val="0085257A"/>
    <w:rsid w:val="00853F7E"/>
    <w:rsid w:val="00884F4E"/>
    <w:rsid w:val="00894D71"/>
    <w:rsid w:val="008A58EE"/>
    <w:rsid w:val="009406D0"/>
    <w:rsid w:val="009959D7"/>
    <w:rsid w:val="009A72B7"/>
    <w:rsid w:val="009D6F72"/>
    <w:rsid w:val="009E4142"/>
    <w:rsid w:val="009F0ED8"/>
    <w:rsid w:val="00A1130F"/>
    <w:rsid w:val="00A60A2E"/>
    <w:rsid w:val="00A80FDB"/>
    <w:rsid w:val="00A8454C"/>
    <w:rsid w:val="00A86180"/>
    <w:rsid w:val="00A87B71"/>
    <w:rsid w:val="00AA04B2"/>
    <w:rsid w:val="00AA57F8"/>
    <w:rsid w:val="00AB4817"/>
    <w:rsid w:val="00AD0B0A"/>
    <w:rsid w:val="00AE6254"/>
    <w:rsid w:val="00AF400F"/>
    <w:rsid w:val="00B04878"/>
    <w:rsid w:val="00B375D6"/>
    <w:rsid w:val="00B4120D"/>
    <w:rsid w:val="00B44321"/>
    <w:rsid w:val="00B57F08"/>
    <w:rsid w:val="00B83EEA"/>
    <w:rsid w:val="00B971DD"/>
    <w:rsid w:val="00BA4C35"/>
    <w:rsid w:val="00BA6FC4"/>
    <w:rsid w:val="00BB5AEB"/>
    <w:rsid w:val="00BC52FB"/>
    <w:rsid w:val="00BD54C4"/>
    <w:rsid w:val="00BD5AFA"/>
    <w:rsid w:val="00C03F16"/>
    <w:rsid w:val="00C06DE8"/>
    <w:rsid w:val="00C41E5E"/>
    <w:rsid w:val="00C51DD1"/>
    <w:rsid w:val="00C55575"/>
    <w:rsid w:val="00C6787D"/>
    <w:rsid w:val="00C70022"/>
    <w:rsid w:val="00C744F6"/>
    <w:rsid w:val="00C9734E"/>
    <w:rsid w:val="00CA4237"/>
    <w:rsid w:val="00CB65FC"/>
    <w:rsid w:val="00CC57FB"/>
    <w:rsid w:val="00CC70BB"/>
    <w:rsid w:val="00D04D59"/>
    <w:rsid w:val="00D20C5D"/>
    <w:rsid w:val="00D22464"/>
    <w:rsid w:val="00D44943"/>
    <w:rsid w:val="00D54B2E"/>
    <w:rsid w:val="00D60916"/>
    <w:rsid w:val="00D74E94"/>
    <w:rsid w:val="00D82D33"/>
    <w:rsid w:val="00D84601"/>
    <w:rsid w:val="00DD46BA"/>
    <w:rsid w:val="00DF18E2"/>
    <w:rsid w:val="00E03AA4"/>
    <w:rsid w:val="00E20AAF"/>
    <w:rsid w:val="00E2429D"/>
    <w:rsid w:val="00E42159"/>
    <w:rsid w:val="00E5457A"/>
    <w:rsid w:val="00E64D1C"/>
    <w:rsid w:val="00E8722F"/>
    <w:rsid w:val="00E96C54"/>
    <w:rsid w:val="00EA38BA"/>
    <w:rsid w:val="00EB222B"/>
    <w:rsid w:val="00EB6AC9"/>
    <w:rsid w:val="00ED261E"/>
    <w:rsid w:val="00ED7F41"/>
    <w:rsid w:val="00EE6B0A"/>
    <w:rsid w:val="00EF5830"/>
    <w:rsid w:val="00EF74BB"/>
    <w:rsid w:val="00F003E8"/>
    <w:rsid w:val="00F070ED"/>
    <w:rsid w:val="00F1571E"/>
    <w:rsid w:val="00F2115D"/>
    <w:rsid w:val="00F301B1"/>
    <w:rsid w:val="00F33D91"/>
    <w:rsid w:val="00F5153D"/>
    <w:rsid w:val="00F61243"/>
    <w:rsid w:val="00F77984"/>
    <w:rsid w:val="00F86405"/>
    <w:rsid w:val="00FA16E1"/>
    <w:rsid w:val="00FB0646"/>
    <w:rsid w:val="00FB3A6B"/>
    <w:rsid w:val="00FB4AD7"/>
    <w:rsid w:val="00FC31C0"/>
    <w:rsid w:val="00FE03A4"/>
    <w:rsid w:val="00FE62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docId w15:val="{000408B7-6612-4C77-A2D4-B7159EA9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4E"/>
    <w:rPr>
      <w:lang w:val="en-GB" w:eastAsia="en-GB"/>
    </w:rPr>
  </w:style>
  <w:style w:type="paragraph" w:styleId="Heading1">
    <w:name w:val="heading 1"/>
    <w:basedOn w:val="Normal"/>
    <w:next w:val="Normal"/>
    <w:qFormat/>
    <w:rsid w:val="00884F4E"/>
    <w:pPr>
      <w:keepNext/>
      <w:outlineLvl w:val="0"/>
    </w:pPr>
    <w:rPr>
      <w:rFonts w:ascii="Arial" w:hAnsi="Arial" w:cs="Arial"/>
      <w:b/>
      <w:bCs/>
    </w:rPr>
  </w:style>
  <w:style w:type="paragraph" w:styleId="Heading2">
    <w:name w:val="heading 2"/>
    <w:basedOn w:val="Normal"/>
    <w:next w:val="Normal"/>
    <w:qFormat/>
    <w:rsid w:val="00884F4E"/>
    <w:pPr>
      <w:keepNext/>
      <w:ind w:left="103"/>
      <w:jc w:val="both"/>
      <w:outlineLvl w:val="1"/>
    </w:pPr>
    <w:rPr>
      <w:rFonts w:ascii="Arial" w:hAnsi="Arial" w:cs="Arial"/>
      <w:b/>
      <w:bCs/>
      <w:i/>
      <w:iCs/>
      <w:sz w:val="24"/>
      <w:szCs w:val="22"/>
    </w:rPr>
  </w:style>
  <w:style w:type="paragraph" w:styleId="Heading5">
    <w:name w:val="heading 5"/>
    <w:basedOn w:val="Normal"/>
    <w:next w:val="Normal"/>
    <w:link w:val="Heading5Char"/>
    <w:uiPriority w:val="9"/>
    <w:semiHidden/>
    <w:unhideWhenUsed/>
    <w:qFormat/>
    <w:rsid w:val="00BD54C4"/>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qFormat/>
    <w:rsid w:val="00884F4E"/>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4F4E"/>
    <w:pPr>
      <w:tabs>
        <w:tab w:val="center" w:pos="4320"/>
        <w:tab w:val="right" w:pos="8640"/>
      </w:tabs>
    </w:pPr>
  </w:style>
  <w:style w:type="character" w:styleId="PageNumber">
    <w:name w:val="page number"/>
    <w:basedOn w:val="DefaultParagraphFont"/>
    <w:rsid w:val="00884F4E"/>
  </w:style>
  <w:style w:type="paragraph" w:styleId="Header">
    <w:name w:val="header"/>
    <w:basedOn w:val="Normal"/>
    <w:rsid w:val="00884F4E"/>
    <w:pPr>
      <w:tabs>
        <w:tab w:val="center" w:pos="4153"/>
        <w:tab w:val="right" w:pos="8306"/>
      </w:tabs>
    </w:pPr>
  </w:style>
  <w:style w:type="paragraph" w:styleId="BodyTextIndent">
    <w:name w:val="Body Text Indent"/>
    <w:basedOn w:val="Normal"/>
    <w:rsid w:val="00884F4E"/>
    <w:pPr>
      <w:ind w:left="360"/>
    </w:pPr>
    <w:rPr>
      <w:rFonts w:ascii="Arial" w:hAnsi="Arial" w:cs="Arial"/>
      <w:sz w:val="24"/>
      <w:lang w:val="en-IE"/>
    </w:rPr>
  </w:style>
  <w:style w:type="paragraph" w:styleId="BodyText">
    <w:name w:val="Body Text"/>
    <w:basedOn w:val="Normal"/>
    <w:rsid w:val="00884F4E"/>
    <w:rPr>
      <w:rFonts w:ascii="Arial" w:hAnsi="Arial" w:cs="Arial"/>
      <w:sz w:val="24"/>
    </w:rPr>
  </w:style>
  <w:style w:type="paragraph" w:styleId="BodyText2">
    <w:name w:val="Body Text 2"/>
    <w:basedOn w:val="Normal"/>
    <w:rsid w:val="00884F4E"/>
    <w:pPr>
      <w:jc w:val="both"/>
    </w:pPr>
    <w:rPr>
      <w:rFonts w:ascii="Arial" w:hAnsi="Arial" w:cs="Arial"/>
    </w:rPr>
  </w:style>
  <w:style w:type="paragraph" w:customStyle="1" w:styleId="a">
    <w:name w:val="_"/>
    <w:basedOn w:val="Normal"/>
    <w:rsid w:val="00884F4E"/>
    <w:pPr>
      <w:widowControl w:val="0"/>
      <w:ind w:left="720" w:hanging="720"/>
    </w:pPr>
    <w:rPr>
      <w:snapToGrid w:val="0"/>
      <w:sz w:val="24"/>
      <w:lang w:val="en-US" w:eastAsia="en-US"/>
    </w:rPr>
  </w:style>
  <w:style w:type="character" w:styleId="Strong">
    <w:name w:val="Strong"/>
    <w:qFormat/>
    <w:rsid w:val="00884F4E"/>
    <w:rPr>
      <w:b/>
    </w:rPr>
  </w:style>
  <w:style w:type="paragraph" w:styleId="BodyTextIndent2">
    <w:name w:val="Body Text Indent 2"/>
    <w:basedOn w:val="Normal"/>
    <w:rsid w:val="00884F4E"/>
    <w:pPr>
      <w:ind w:left="283"/>
    </w:pPr>
    <w:rPr>
      <w:rFonts w:ascii="Arial" w:hAnsi="Arial" w:cs="Arial"/>
      <w:sz w:val="22"/>
      <w:szCs w:val="22"/>
    </w:rPr>
  </w:style>
  <w:style w:type="paragraph" w:styleId="BodyTextIndent3">
    <w:name w:val="Body Text Indent 3"/>
    <w:basedOn w:val="Normal"/>
    <w:rsid w:val="00884F4E"/>
    <w:pPr>
      <w:ind w:left="1440" w:hanging="1440"/>
    </w:pPr>
    <w:rPr>
      <w:rFonts w:ascii="Arial" w:hAnsi="Arial" w:cs="Arial"/>
      <w:sz w:val="24"/>
    </w:rPr>
  </w:style>
  <w:style w:type="paragraph" w:styleId="BodyText3">
    <w:name w:val="Body Text 3"/>
    <w:basedOn w:val="Normal"/>
    <w:rsid w:val="00884F4E"/>
    <w:pPr>
      <w:ind w:right="26"/>
    </w:pPr>
    <w:rPr>
      <w:rFonts w:ascii="Arial" w:hAnsi="Arial" w:cs="Arial"/>
      <w:sz w:val="24"/>
      <w:szCs w:val="22"/>
    </w:rPr>
  </w:style>
  <w:style w:type="character" w:styleId="Hyperlink">
    <w:name w:val="Hyperlink"/>
    <w:rsid w:val="00884F4E"/>
    <w:rPr>
      <w:color w:val="0000FF"/>
      <w:u w:val="single"/>
    </w:rPr>
  </w:style>
  <w:style w:type="paragraph" w:styleId="NormalWeb">
    <w:name w:val="Normal (Web)"/>
    <w:basedOn w:val="Normal"/>
    <w:rsid w:val="00884F4E"/>
    <w:rPr>
      <w:rFonts w:ascii="Verdana, Helvetica" w:hAnsi="Verdana, Helvetica"/>
      <w:lang w:eastAsia="en-US"/>
    </w:rPr>
  </w:style>
  <w:style w:type="paragraph" w:styleId="BalloonText">
    <w:name w:val="Balloon Text"/>
    <w:basedOn w:val="Normal"/>
    <w:semiHidden/>
    <w:rsid w:val="00884F4E"/>
    <w:rPr>
      <w:rFonts w:ascii="Tahoma" w:hAnsi="Tahoma" w:cs="Tahoma"/>
      <w:sz w:val="16"/>
      <w:szCs w:val="16"/>
    </w:rPr>
  </w:style>
  <w:style w:type="character" w:styleId="CommentReference">
    <w:name w:val="annotation reference"/>
    <w:semiHidden/>
    <w:rsid w:val="00884F4E"/>
    <w:rPr>
      <w:sz w:val="16"/>
      <w:szCs w:val="16"/>
    </w:rPr>
  </w:style>
  <w:style w:type="paragraph" w:styleId="CommentText">
    <w:name w:val="annotation text"/>
    <w:basedOn w:val="Normal"/>
    <w:semiHidden/>
    <w:rsid w:val="00884F4E"/>
  </w:style>
  <w:style w:type="paragraph" w:styleId="CommentSubject">
    <w:name w:val="annotation subject"/>
    <w:basedOn w:val="CommentText"/>
    <w:next w:val="CommentText"/>
    <w:semiHidden/>
    <w:rsid w:val="00884F4E"/>
    <w:rPr>
      <w:b/>
      <w:bCs/>
    </w:rPr>
  </w:style>
  <w:style w:type="paragraph" w:styleId="Salutation">
    <w:name w:val="Salutation"/>
    <w:basedOn w:val="Normal"/>
    <w:rsid w:val="00884F4E"/>
    <w:rPr>
      <w:sz w:val="24"/>
      <w:lang w:eastAsia="en-US"/>
    </w:rPr>
  </w:style>
  <w:style w:type="paragraph" w:customStyle="1" w:styleId="CharCharCharCharCharCharCharCharCharCharCharCharCharChar">
    <w:name w:val="Char Char Char Char Char Char Char Char Char Char Char Char Char Char"/>
    <w:basedOn w:val="Normal"/>
    <w:rsid w:val="00884F4E"/>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rsid w:val="009D6F72"/>
  </w:style>
  <w:style w:type="character" w:customStyle="1" w:styleId="FootnoteTextChar">
    <w:name w:val="Footnote Text Char"/>
    <w:basedOn w:val="DefaultParagraphFont"/>
    <w:link w:val="FootnoteText"/>
    <w:rsid w:val="009D6F72"/>
    <w:rPr>
      <w:lang w:val="en-GB" w:eastAsia="en-GB"/>
    </w:rPr>
  </w:style>
  <w:style w:type="character" w:styleId="FootnoteReference">
    <w:name w:val="footnote reference"/>
    <w:basedOn w:val="DefaultParagraphFont"/>
    <w:uiPriority w:val="99"/>
    <w:rsid w:val="009D6F72"/>
    <w:rPr>
      <w:vertAlign w:val="superscript"/>
    </w:rPr>
  </w:style>
  <w:style w:type="table" w:customStyle="1" w:styleId="TableGrid1">
    <w:name w:val="Table Grid1"/>
    <w:basedOn w:val="TableNormal"/>
    <w:rsid w:val="00B83EE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D54C4"/>
    <w:rPr>
      <w:rFonts w:asciiTheme="majorHAnsi" w:eastAsiaTheme="majorEastAsia" w:hAnsiTheme="majorHAnsi" w:cstheme="majorBidi"/>
      <w:color w:val="365F91" w:themeColor="accent1" w:themeShade="BF"/>
      <w:lang w:val="en-GB" w:eastAsia="en-GB"/>
    </w:rPr>
  </w:style>
  <w:style w:type="character" w:styleId="FollowedHyperlink">
    <w:name w:val="FollowedHyperlink"/>
    <w:basedOn w:val="DefaultParagraphFont"/>
    <w:uiPriority w:val="99"/>
    <w:semiHidden/>
    <w:unhideWhenUsed/>
    <w:rsid w:val="001A4670"/>
    <w:rPr>
      <w:color w:val="800080" w:themeColor="followedHyperlink"/>
      <w:u w:val="single"/>
    </w:rPr>
  </w:style>
  <w:style w:type="paragraph" w:customStyle="1" w:styleId="xmsonormal">
    <w:name w:val="x_msonormal"/>
    <w:basedOn w:val="Normal"/>
    <w:rsid w:val="006D30B5"/>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952515882">
      <w:bodyDiv w:val="1"/>
      <w:marLeft w:val="0"/>
      <w:marRight w:val="0"/>
      <w:marTop w:val="0"/>
      <w:marBottom w:val="0"/>
      <w:divBdr>
        <w:top w:val="none" w:sz="0" w:space="0" w:color="auto"/>
        <w:left w:val="none" w:sz="0" w:space="0" w:color="auto"/>
        <w:bottom w:val="none" w:sz="0" w:space="0" w:color="auto"/>
        <w:right w:val="none" w:sz="0" w:space="0" w:color="auto"/>
      </w:divBdr>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11220941">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7940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s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obhan.taylor@hse.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vin.doherty@hse.ie" TargetMode="External"/><Relationship Id="rId4" Type="http://schemas.openxmlformats.org/officeDocument/2006/relationships/settings" Target="settings.xml"/><Relationship Id="rId9" Type="http://schemas.openxmlformats.org/officeDocument/2006/relationships/hyperlink" Target="mailto:Gerard.gallagher3@hse.i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C3D42-C034-4E34-9F3E-E08E7BDD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3376</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23123</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Tara Devine</cp:lastModifiedBy>
  <cp:revision>2</cp:revision>
  <cp:lastPrinted>2022-09-20T10:45:00Z</cp:lastPrinted>
  <dcterms:created xsi:type="dcterms:W3CDTF">2024-02-29T17:21:00Z</dcterms:created>
  <dcterms:modified xsi:type="dcterms:W3CDTF">2024-02-29T17:21:00Z</dcterms:modified>
</cp:coreProperties>
</file>