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34" w:rsidRDefault="006C5B38" w:rsidP="00232C34">
      <w:pPr>
        <w:tabs>
          <w:tab w:val="num" w:pos="426"/>
        </w:tabs>
        <w:jc w:val="both"/>
        <w:rPr>
          <w:b/>
          <w:u w:val="single"/>
        </w:rPr>
      </w:pPr>
      <w:r>
        <w:rPr>
          <w:noProof/>
          <w:color w:val="FFFFFF"/>
          <w:lang w:eastAsia="en-IE"/>
        </w:rPr>
        <w:drawing>
          <wp:inline distT="0" distB="0" distL="0" distR="0" wp14:anchorId="327B14F7" wp14:editId="36E00386">
            <wp:extent cx="1352550" cy="833755"/>
            <wp:effectExtent l="0" t="0" r="0" b="4445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72" cy="83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81B">
        <w:rPr>
          <w:noProof/>
          <w:color w:val="FFFFFF"/>
          <w:lang w:eastAsia="en-IE"/>
        </w:rPr>
        <w:drawing>
          <wp:inline distT="0" distB="0" distL="0" distR="0" wp14:anchorId="4AF40392" wp14:editId="0E39D45B">
            <wp:extent cx="1181100" cy="704850"/>
            <wp:effectExtent l="0" t="0" r="0" b="0"/>
            <wp:docPr id="2" name="Picture 2" descr="C:\Users\niamhlarkin1\Downloads\HSE 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iamhlarkin1\Downloads\HSE logo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38" w:rsidRDefault="006C5B38" w:rsidP="006A7D42">
      <w:pPr>
        <w:jc w:val="center"/>
        <w:rPr>
          <w:b/>
          <w:u w:val="single"/>
        </w:rPr>
      </w:pPr>
      <w:r>
        <w:rPr>
          <w:b/>
          <w:u w:val="single"/>
        </w:rPr>
        <w:t>Additional Campaign Information</w:t>
      </w:r>
    </w:p>
    <w:p w:rsidR="006A7D42" w:rsidRDefault="006A7D42" w:rsidP="006A7D42">
      <w:pPr>
        <w:jc w:val="center"/>
        <w:rPr>
          <w:b/>
          <w:u w:val="single"/>
        </w:rPr>
      </w:pPr>
      <w:r>
        <w:rPr>
          <w:b/>
          <w:u w:val="single"/>
        </w:rPr>
        <w:t xml:space="preserve">Campaign </w:t>
      </w:r>
      <w:r w:rsidR="006C5B38">
        <w:rPr>
          <w:b/>
          <w:u w:val="single"/>
        </w:rPr>
        <w:t>MWCH 21.075</w:t>
      </w:r>
    </w:p>
    <w:p w:rsidR="009F506F" w:rsidRDefault="006038AB" w:rsidP="006A7D42">
      <w:pPr>
        <w:jc w:val="center"/>
        <w:rPr>
          <w:b/>
          <w:u w:val="single"/>
        </w:rPr>
      </w:pPr>
      <w:r w:rsidRPr="006038AB">
        <w:rPr>
          <w:b/>
          <w:u w:val="single"/>
        </w:rPr>
        <w:t>Gui</w:t>
      </w:r>
      <w:r w:rsidR="006A7D42">
        <w:rPr>
          <w:b/>
          <w:u w:val="single"/>
        </w:rPr>
        <w:t xml:space="preserve">dance Document NCHD </w:t>
      </w:r>
      <w:r w:rsidR="006C5B38">
        <w:rPr>
          <w:b/>
          <w:u w:val="single"/>
        </w:rPr>
        <w:t xml:space="preserve">July </w:t>
      </w:r>
      <w:r w:rsidR="006A7D42">
        <w:rPr>
          <w:b/>
          <w:u w:val="single"/>
        </w:rPr>
        <w:t>2021</w:t>
      </w:r>
      <w:r w:rsidRPr="006038AB">
        <w:rPr>
          <w:b/>
          <w:u w:val="single"/>
        </w:rPr>
        <w:t xml:space="preserve"> Intake</w:t>
      </w:r>
    </w:p>
    <w:p w:rsidR="00232C34" w:rsidRDefault="00232C34"/>
    <w:p w:rsidR="006038AB" w:rsidRDefault="006038AB">
      <w:r>
        <w:t>Dear Candidate,</w:t>
      </w:r>
    </w:p>
    <w:p w:rsidR="006038AB" w:rsidRDefault="006038AB" w:rsidP="006A7D42">
      <w:pPr>
        <w:spacing w:after="0"/>
        <w:jc w:val="both"/>
      </w:pPr>
      <w:r>
        <w:t xml:space="preserve">If successful at interview and as part of the recruitment process please note that overseas police clearance is required </w:t>
      </w:r>
      <w:r w:rsidRPr="006038AB">
        <w:rPr>
          <w:u w:val="single"/>
        </w:rPr>
        <w:t>for all states outside</w:t>
      </w:r>
      <w:r>
        <w:t xml:space="preserve"> </w:t>
      </w:r>
      <w:r w:rsidRPr="006038AB">
        <w:rPr>
          <w:u w:val="single"/>
        </w:rPr>
        <w:t>of Ireland</w:t>
      </w:r>
      <w:r>
        <w:t xml:space="preserve"> that a candidate has lived in for a six month period or more.</w:t>
      </w:r>
      <w:r w:rsidR="00232C34">
        <w:t xml:space="preserve"> </w:t>
      </w:r>
      <w:r>
        <w:t>This documentation is not required at</w:t>
      </w:r>
      <w:r w:rsidR="007601D9">
        <w:t xml:space="preserve"> the</w:t>
      </w:r>
      <w:r>
        <w:t xml:space="preserve"> time of application but in order to avert delay in the hiring process it is advised that these documents are submitted as quickly as possible.</w:t>
      </w:r>
    </w:p>
    <w:p w:rsidR="00EF555C" w:rsidRDefault="00EF555C" w:rsidP="006A7D42">
      <w:pPr>
        <w:spacing w:after="0"/>
        <w:jc w:val="both"/>
      </w:pPr>
    </w:p>
    <w:p w:rsidR="00EF555C" w:rsidRDefault="00EF555C" w:rsidP="00232C34">
      <w:pPr>
        <w:spacing w:after="0"/>
        <w:jc w:val="both"/>
      </w:pPr>
      <w:r>
        <w:t>In order to be placed on the correct point of the salary scale i.e. Sen</w:t>
      </w:r>
      <w:r w:rsidR="002E4E61">
        <w:t xml:space="preserve">ior House </w:t>
      </w:r>
      <w:r w:rsidR="006A7D42">
        <w:t>Officer,</w:t>
      </w:r>
      <w:r w:rsidR="002E4E61">
        <w:t xml:space="preserve"> Registrar or </w:t>
      </w:r>
      <w:r>
        <w:t>Senior Registrar if relevant and if vacancies are applicable to a particular grade a verification of previous service letter will be required.</w:t>
      </w:r>
      <w:r w:rsidR="00232C34">
        <w:t xml:space="preserve"> </w:t>
      </w:r>
      <w:r>
        <w:t>This letter from your most recent employer should state</w:t>
      </w:r>
    </w:p>
    <w:p w:rsidR="002E4E61" w:rsidRDefault="007601D9" w:rsidP="00232C34">
      <w:pPr>
        <w:spacing w:after="0"/>
        <w:jc w:val="both"/>
      </w:pPr>
      <w:r>
        <w:t>t</w:t>
      </w:r>
      <w:r w:rsidR="006A7D42">
        <w:t>he</w:t>
      </w:r>
      <w:r w:rsidR="00EF555C">
        <w:t xml:space="preserve"> title of your post, start and end date in the </w:t>
      </w:r>
      <w:r w:rsidR="006A7D42">
        <w:t>post,</w:t>
      </w:r>
      <w:r w:rsidR="00EF555C">
        <w:t xml:space="preserve"> point on the salary scale and increment date if relevant.</w:t>
      </w:r>
      <w:r w:rsidR="006A7D42">
        <w:t xml:space="preserve"> </w:t>
      </w:r>
      <w:r w:rsidR="002E4E61">
        <w:t>Historical service can also be submitted.</w:t>
      </w:r>
      <w:r w:rsidR="002E4E61" w:rsidRPr="002E4E61">
        <w:t xml:space="preserve"> </w:t>
      </w:r>
      <w:r w:rsidR="002E4E61">
        <w:t xml:space="preserve">This documentation is not required at </w:t>
      </w:r>
      <w:r>
        <w:t xml:space="preserve">the </w:t>
      </w:r>
      <w:r w:rsidR="002E4E61">
        <w:t>time of application</w:t>
      </w:r>
      <w:r w:rsidR="00FB27E7">
        <w:t xml:space="preserve"> but can cause </w:t>
      </w:r>
      <w:r w:rsidR="002E4E61">
        <w:t>delays in determining the correct point of the salary scale</w:t>
      </w:r>
      <w:r>
        <w:t xml:space="preserve"> </w:t>
      </w:r>
      <w:r w:rsidR="002E4E61">
        <w:t>if not submitted as soon as possible.</w:t>
      </w:r>
    </w:p>
    <w:p w:rsidR="002E4E61" w:rsidRDefault="002E4E61" w:rsidP="006A7D42">
      <w:pPr>
        <w:spacing w:after="0"/>
        <w:jc w:val="both"/>
      </w:pPr>
    </w:p>
    <w:p w:rsidR="002E4E61" w:rsidRDefault="002E4E61" w:rsidP="00232C34">
      <w:pPr>
        <w:spacing w:after="0"/>
        <w:jc w:val="both"/>
      </w:pPr>
      <w:r>
        <w:t>If successful at interview it is advised that all immigration visas</w:t>
      </w:r>
      <w:r w:rsidR="00FB27E7">
        <w:t xml:space="preserve"> relevant to non EU/EEA applicants</w:t>
      </w:r>
    </w:p>
    <w:p w:rsidR="00FB27E7" w:rsidRDefault="00FB27E7" w:rsidP="00232C34">
      <w:pPr>
        <w:spacing w:after="0"/>
        <w:jc w:val="both"/>
      </w:pPr>
      <w:r>
        <w:t>ar</w:t>
      </w:r>
      <w:bookmarkStart w:id="0" w:name="_GoBack"/>
      <w:bookmarkEnd w:id="0"/>
      <w:r>
        <w:t>e received and in date so as to avert delays to commencing duty.</w:t>
      </w:r>
    </w:p>
    <w:p w:rsidR="00FB27E7" w:rsidRDefault="00FB27E7" w:rsidP="00232C34">
      <w:pPr>
        <w:spacing w:after="0"/>
        <w:jc w:val="both"/>
      </w:pPr>
    </w:p>
    <w:p w:rsidR="00FB27E7" w:rsidRPr="006038AB" w:rsidRDefault="00FB27E7" w:rsidP="00232C34">
      <w:pPr>
        <w:spacing w:after="0"/>
        <w:jc w:val="both"/>
      </w:pPr>
      <w:r>
        <w:t>Please refer to Job Specification for IELTS</w:t>
      </w:r>
      <w:r w:rsidR="0093641F">
        <w:t>/OET</w:t>
      </w:r>
      <w:r>
        <w:t xml:space="preserve"> English language requirements to be submitted with </w:t>
      </w:r>
      <w:r w:rsidR="007601D9">
        <w:t xml:space="preserve">your </w:t>
      </w:r>
      <w:r>
        <w:t>application.</w:t>
      </w:r>
      <w:r w:rsidR="006A7D42">
        <w:t xml:space="preserve"> </w:t>
      </w:r>
      <w:r>
        <w:t xml:space="preserve">If </w:t>
      </w:r>
      <w:r w:rsidR="00D348B6">
        <w:t>exempt</w:t>
      </w:r>
      <w:r>
        <w:t xml:space="preserve"> please provide evidence of same.</w:t>
      </w:r>
    </w:p>
    <w:sectPr w:rsidR="00FB27E7" w:rsidRPr="00603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AB"/>
    <w:rsid w:val="00232C34"/>
    <w:rsid w:val="002E4E61"/>
    <w:rsid w:val="00433FC3"/>
    <w:rsid w:val="005E39BA"/>
    <w:rsid w:val="006038AB"/>
    <w:rsid w:val="006A7D42"/>
    <w:rsid w:val="006C5B38"/>
    <w:rsid w:val="007601D9"/>
    <w:rsid w:val="0093641F"/>
    <w:rsid w:val="00D348B6"/>
    <w:rsid w:val="00ED3FA1"/>
    <w:rsid w:val="00EF555C"/>
    <w:rsid w:val="00FB27E7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0518"/>
  <w15:chartTrackingRefBased/>
  <w15:docId w15:val="{68710B6B-DA78-4BEC-B474-6314122B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Murnane, Aidan</dc:creator>
  <cp:keywords/>
  <dc:description/>
  <cp:lastModifiedBy>Niamh Larkin 1</cp:lastModifiedBy>
  <cp:revision>4</cp:revision>
  <cp:lastPrinted>2021-04-28T15:08:00Z</cp:lastPrinted>
  <dcterms:created xsi:type="dcterms:W3CDTF">2021-04-29T11:01:00Z</dcterms:created>
  <dcterms:modified xsi:type="dcterms:W3CDTF">2021-04-29T15:42:00Z</dcterms:modified>
</cp:coreProperties>
</file>