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7C" w:rsidRDefault="007F045E">
      <w:pPr>
        <w:ind w:left="1440" w:firstLine="720"/>
        <w:jc w:val="right"/>
        <w:rPr>
          <w:rFonts w:ascii="Arial" w:hAnsi="Arial" w:cs="Arial"/>
          <w:b/>
          <w:sz w:val="22"/>
          <w:szCs w:val="22"/>
        </w:rPr>
      </w:pPr>
      <w:r>
        <w:rPr>
          <w:rFonts w:ascii="Arial" w:hAnsi="Arial" w:cs="Arial"/>
          <w:b/>
          <w:noProof/>
          <w:sz w:val="22"/>
          <w:szCs w:val="22"/>
          <w:lang w:val="en-IE" w:eastAsia="en-IE"/>
        </w:rPr>
        <w:drawing>
          <wp:anchor distT="0" distB="0" distL="114300" distR="114300" simplePos="0" relativeHeight="251657216" behindDoc="0" locked="0" layoutInCell="1" allowOverlap="1">
            <wp:simplePos x="0" y="0"/>
            <wp:positionH relativeFrom="column">
              <wp:posOffset>-917216</wp:posOffset>
            </wp:positionH>
            <wp:positionV relativeFrom="paragraph">
              <wp:posOffset>-402038</wp:posOffset>
            </wp:positionV>
            <wp:extent cx="1261110" cy="779228"/>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8" cstate="print"/>
                    <a:srcRect/>
                    <a:stretch>
                      <a:fillRect/>
                    </a:stretch>
                  </pic:blipFill>
                  <pic:spPr bwMode="auto">
                    <a:xfrm>
                      <a:off x="0" y="0"/>
                      <a:ext cx="1261110" cy="779228"/>
                    </a:xfrm>
                    <a:prstGeom prst="rect">
                      <a:avLst/>
                    </a:prstGeom>
                    <a:noFill/>
                    <a:ln w="9525">
                      <a:noFill/>
                      <a:miter lim="800000"/>
                      <a:headEnd/>
                      <a:tailEnd/>
                    </a:ln>
                  </pic:spPr>
                </pic:pic>
              </a:graphicData>
            </a:graphic>
          </wp:anchor>
        </w:drawing>
      </w:r>
      <w:r w:rsidR="00F7737C">
        <w:rPr>
          <w:rFonts w:ascii="Arial" w:hAnsi="Arial" w:cs="Arial"/>
          <w:b/>
          <w:sz w:val="22"/>
          <w:szCs w:val="22"/>
        </w:rPr>
        <w:t xml:space="preserve">Staff Nurse </w:t>
      </w:r>
      <w:r w:rsidR="002174B0">
        <w:rPr>
          <w:rFonts w:ascii="Arial" w:hAnsi="Arial" w:cs="Arial"/>
          <w:b/>
          <w:sz w:val="22"/>
          <w:szCs w:val="22"/>
        </w:rPr>
        <w:t>(</w:t>
      </w:r>
      <w:r w:rsidR="00260400">
        <w:rPr>
          <w:rFonts w:ascii="Arial" w:hAnsi="Arial" w:cs="Arial"/>
          <w:b/>
          <w:sz w:val="22"/>
          <w:szCs w:val="22"/>
        </w:rPr>
        <w:t>Mental Health</w:t>
      </w:r>
      <w:r w:rsidR="002174B0">
        <w:rPr>
          <w:rFonts w:ascii="Arial" w:hAnsi="Arial" w:cs="Arial"/>
          <w:b/>
          <w:sz w:val="22"/>
          <w:szCs w:val="22"/>
        </w:rPr>
        <w:t>)</w:t>
      </w:r>
      <w:bookmarkStart w:id="0" w:name="_GoBack"/>
      <w:bookmarkEnd w:id="0"/>
    </w:p>
    <w:p w:rsidR="002174B0" w:rsidRPr="002174B0" w:rsidRDefault="002174B0">
      <w:pPr>
        <w:ind w:left="1440" w:firstLine="720"/>
        <w:jc w:val="right"/>
        <w:rPr>
          <w:rFonts w:ascii="Arial" w:hAnsi="Arial" w:cs="Arial"/>
          <w:b/>
          <w:sz w:val="10"/>
          <w:szCs w:val="10"/>
        </w:rPr>
      </w:pPr>
    </w:p>
    <w:p w:rsidR="00F7737C" w:rsidRDefault="00F7737C">
      <w:pPr>
        <w:ind w:left="720"/>
        <w:jc w:val="right"/>
        <w:rPr>
          <w:rFonts w:ascii="Arial" w:hAnsi="Arial" w:cs="Arial"/>
          <w:b/>
          <w:sz w:val="22"/>
          <w:szCs w:val="22"/>
        </w:rPr>
      </w:pPr>
      <w:r>
        <w:rPr>
          <w:rFonts w:ascii="Arial" w:hAnsi="Arial" w:cs="Arial"/>
          <w:b/>
          <w:sz w:val="22"/>
          <w:szCs w:val="22"/>
        </w:rPr>
        <w:t>Job Specification</w:t>
      </w:r>
      <w:r w:rsidR="002174B0">
        <w:rPr>
          <w:rFonts w:ascii="Arial" w:hAnsi="Arial" w:cs="Arial"/>
          <w:b/>
          <w:sz w:val="22"/>
          <w:szCs w:val="22"/>
        </w:rPr>
        <w:t xml:space="preserve"> &amp; Terms and Conditions</w:t>
      </w:r>
    </w:p>
    <w:p w:rsidR="00F7737C" w:rsidRPr="00EC2B3C" w:rsidRDefault="00F7737C">
      <w:pPr>
        <w:rPr>
          <w:rFonts w:ascii="Arial" w:hAnsi="Arial" w:cs="Arial"/>
          <w:b/>
          <w:sz w:val="12"/>
          <w:szCs w:val="12"/>
        </w:rPr>
      </w:pPr>
    </w:p>
    <w:tbl>
      <w:tblPr>
        <w:tblW w:w="1093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4"/>
        <w:gridCol w:w="8540"/>
      </w:tblGrid>
      <w:tr w:rsidR="00F7737C" w:rsidTr="002174B0">
        <w:tc>
          <w:tcPr>
            <w:tcW w:w="2394" w:type="dxa"/>
          </w:tcPr>
          <w:p w:rsidR="00F7737C" w:rsidRPr="00663B7E" w:rsidRDefault="00F7737C">
            <w:pPr>
              <w:rPr>
                <w:rFonts w:ascii="Arial" w:hAnsi="Arial" w:cs="Arial"/>
                <w:b/>
                <w:color w:val="000000"/>
              </w:rPr>
            </w:pPr>
            <w:r w:rsidRPr="00663B7E">
              <w:rPr>
                <w:rFonts w:ascii="Arial" w:hAnsi="Arial" w:cs="Arial"/>
                <w:b/>
                <w:color w:val="000000"/>
              </w:rPr>
              <w:t>Job Title and Grade</w:t>
            </w:r>
          </w:p>
        </w:tc>
        <w:tc>
          <w:tcPr>
            <w:tcW w:w="8540" w:type="dxa"/>
          </w:tcPr>
          <w:p w:rsidR="002174B0" w:rsidRDefault="005053D2">
            <w:pPr>
              <w:rPr>
                <w:rFonts w:ascii="Arial" w:hAnsi="Arial" w:cs="Arial"/>
                <w:b/>
                <w:color w:val="000000"/>
              </w:rPr>
            </w:pPr>
            <w:r w:rsidRPr="00663B7E">
              <w:rPr>
                <w:rFonts w:ascii="Arial" w:hAnsi="Arial" w:cs="Arial"/>
                <w:b/>
                <w:color w:val="000000"/>
              </w:rPr>
              <w:t xml:space="preserve">Staff Nurse </w:t>
            </w:r>
            <w:r w:rsidR="00260400">
              <w:rPr>
                <w:rFonts w:ascii="Arial" w:hAnsi="Arial" w:cs="Arial"/>
                <w:b/>
                <w:color w:val="000000"/>
              </w:rPr>
              <w:t>(Mental Health)</w:t>
            </w:r>
            <w:r w:rsidR="00F7737C" w:rsidRPr="00663B7E">
              <w:rPr>
                <w:rFonts w:ascii="Arial" w:hAnsi="Arial" w:cs="Arial"/>
                <w:b/>
                <w:color w:val="000000"/>
              </w:rPr>
              <w:t xml:space="preserve"> </w:t>
            </w:r>
          </w:p>
          <w:p w:rsidR="00F7737C" w:rsidRPr="00663B7E" w:rsidRDefault="00F7737C">
            <w:pPr>
              <w:rPr>
                <w:rFonts w:ascii="Arial" w:hAnsi="Arial" w:cs="Arial"/>
                <w:i/>
                <w:color w:val="000000"/>
              </w:rPr>
            </w:pPr>
            <w:r w:rsidRPr="00663B7E">
              <w:rPr>
                <w:rFonts w:ascii="Arial" w:hAnsi="Arial" w:cs="Arial"/>
                <w:i/>
                <w:color w:val="000000"/>
              </w:rPr>
              <w:t xml:space="preserve">(Grade Code </w:t>
            </w:r>
            <w:r w:rsidR="00260400">
              <w:rPr>
                <w:rFonts w:ascii="Arial" w:hAnsi="Arial" w:cs="Arial"/>
                <w:i/>
                <w:color w:val="000000"/>
              </w:rPr>
              <w:t>2674</w:t>
            </w:r>
            <w:r w:rsidRPr="00663B7E">
              <w:rPr>
                <w:rFonts w:ascii="Arial" w:hAnsi="Arial" w:cs="Arial"/>
                <w:i/>
                <w:color w:val="000000"/>
              </w:rPr>
              <w:t>)</w:t>
            </w:r>
          </w:p>
          <w:p w:rsidR="00F7737C" w:rsidRPr="00663B7E" w:rsidRDefault="00F7737C">
            <w:pPr>
              <w:rPr>
                <w:rFonts w:ascii="Arial" w:hAnsi="Arial" w:cs="Arial"/>
                <w:b/>
                <w:color w:val="000000"/>
                <w:lang w:val="en-IE"/>
              </w:rPr>
            </w:pPr>
          </w:p>
        </w:tc>
      </w:tr>
      <w:tr w:rsidR="00F7737C" w:rsidTr="002174B0">
        <w:tc>
          <w:tcPr>
            <w:tcW w:w="2394" w:type="dxa"/>
          </w:tcPr>
          <w:p w:rsidR="00F7737C" w:rsidRPr="00663B7E" w:rsidRDefault="002174B0">
            <w:pPr>
              <w:rPr>
                <w:rFonts w:ascii="Arial" w:hAnsi="Arial" w:cs="Arial"/>
                <w:b/>
                <w:bCs/>
                <w:color w:val="000000"/>
              </w:rPr>
            </w:pPr>
            <w:r>
              <w:rPr>
                <w:rFonts w:ascii="Arial" w:hAnsi="Arial" w:cs="Arial"/>
                <w:b/>
                <w:bCs/>
                <w:color w:val="000000"/>
              </w:rPr>
              <w:t xml:space="preserve">Campaign </w:t>
            </w:r>
            <w:r w:rsidR="00F7737C" w:rsidRPr="00663B7E">
              <w:rPr>
                <w:rFonts w:ascii="Arial" w:hAnsi="Arial" w:cs="Arial"/>
                <w:b/>
                <w:bCs/>
                <w:color w:val="000000"/>
              </w:rPr>
              <w:t>Reference</w:t>
            </w:r>
          </w:p>
        </w:tc>
        <w:tc>
          <w:tcPr>
            <w:tcW w:w="8540" w:type="dxa"/>
          </w:tcPr>
          <w:p w:rsidR="002174B0" w:rsidRDefault="00216E44" w:rsidP="00C5223A">
            <w:pPr>
              <w:rPr>
                <w:rFonts w:ascii="Arial" w:hAnsi="Arial" w:cs="Arial"/>
                <w:iCs/>
              </w:rPr>
            </w:pPr>
            <w:r>
              <w:rPr>
                <w:rFonts w:ascii="Arial" w:hAnsi="Arial" w:cs="Arial"/>
                <w:iCs/>
              </w:rPr>
              <w:t>19SNMHSECH</w:t>
            </w:r>
          </w:p>
          <w:p w:rsidR="00216E44" w:rsidRPr="00C5223A" w:rsidRDefault="00216E44" w:rsidP="00C5223A">
            <w:pPr>
              <w:rPr>
                <w:rFonts w:ascii="Arial" w:hAnsi="Arial" w:cs="Arial"/>
              </w:rPr>
            </w:pPr>
          </w:p>
        </w:tc>
      </w:tr>
      <w:tr w:rsidR="00F31E73" w:rsidTr="00F31E73">
        <w:tc>
          <w:tcPr>
            <w:tcW w:w="2394" w:type="dxa"/>
          </w:tcPr>
          <w:p w:rsidR="00F31E73" w:rsidRPr="00F31E73" w:rsidRDefault="00F31E73" w:rsidP="00F31E73">
            <w:pPr>
              <w:rPr>
                <w:rFonts w:ascii="Arial" w:hAnsi="Arial" w:cs="Arial"/>
                <w:b/>
                <w:bCs/>
                <w:color w:val="000000"/>
              </w:rPr>
            </w:pPr>
            <w:r w:rsidRPr="00F31E73">
              <w:rPr>
                <w:rFonts w:ascii="Arial" w:hAnsi="Arial" w:cs="Arial"/>
                <w:b/>
                <w:bCs/>
                <w:color w:val="000000"/>
              </w:rPr>
              <w:t>Selection Process</w:t>
            </w:r>
          </w:p>
          <w:p w:rsidR="00F31E73" w:rsidRPr="00663B7E" w:rsidRDefault="00F31E73" w:rsidP="00F31E73">
            <w:pPr>
              <w:rPr>
                <w:rFonts w:ascii="Arial" w:hAnsi="Arial" w:cs="Arial"/>
                <w:b/>
                <w:bCs/>
                <w:color w:val="000000"/>
              </w:rPr>
            </w:pPr>
          </w:p>
        </w:tc>
        <w:tc>
          <w:tcPr>
            <w:tcW w:w="8540" w:type="dxa"/>
            <w:vAlign w:val="center"/>
          </w:tcPr>
          <w:p w:rsidR="00385E33" w:rsidRPr="00385E33" w:rsidRDefault="00385E33" w:rsidP="00385E33">
            <w:pPr>
              <w:jc w:val="both"/>
              <w:rPr>
                <w:rFonts w:ascii="Arial" w:hAnsi="Arial" w:cs="Arial"/>
              </w:rPr>
            </w:pPr>
            <w:r w:rsidRPr="00385E33">
              <w:rPr>
                <w:rFonts w:ascii="Arial" w:hAnsi="Arial" w:cs="Arial"/>
              </w:rPr>
              <w:t>The HSE provide a wide range of community and hospital b</w:t>
            </w:r>
            <w:r w:rsidR="00216E44">
              <w:rPr>
                <w:rFonts w:ascii="Arial" w:hAnsi="Arial" w:cs="Arial"/>
              </w:rPr>
              <w:t>ased mental health services in South East</w:t>
            </w:r>
            <w:r w:rsidRPr="00385E33">
              <w:rPr>
                <w:rFonts w:ascii="Arial" w:hAnsi="Arial" w:cs="Arial"/>
              </w:rPr>
              <w:t xml:space="preserve"> and these services have been evolving as we continue to move from the hospital model to providing more care in communities and in clients' own homes.  It is estimated that up to one in five of us will experience some mental health problems in our lifetime and in order to meet these needs, Mental Health Services are expanding and evolving.  </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 xml:space="preserve">We are committed to providing progressive high standards of recovery based nursing care to clients with a wide range of mental health issues which range from basic to complex, severe psychiatric care needs.  Services include Adult, Older Adult, </w:t>
            </w:r>
            <w:proofErr w:type="gramStart"/>
            <w:r w:rsidRPr="00385E33">
              <w:rPr>
                <w:rFonts w:ascii="Arial" w:hAnsi="Arial" w:cs="Arial"/>
              </w:rPr>
              <w:t>Psychiatry</w:t>
            </w:r>
            <w:proofErr w:type="gramEnd"/>
            <w:r w:rsidRPr="00385E33">
              <w:rPr>
                <w:rFonts w:ascii="Arial" w:hAnsi="Arial" w:cs="Arial"/>
              </w:rPr>
              <w:t xml:space="preserve"> of Later Life, ID with a Mental Health Diagnosis, </w:t>
            </w:r>
            <w:r w:rsidR="00392F50">
              <w:rPr>
                <w:rFonts w:ascii="Arial" w:hAnsi="Arial" w:cs="Arial"/>
              </w:rPr>
              <w:t xml:space="preserve">and </w:t>
            </w:r>
            <w:r w:rsidRPr="00385E33">
              <w:rPr>
                <w:rFonts w:ascii="Arial" w:hAnsi="Arial" w:cs="Arial"/>
              </w:rPr>
              <w:t>Child and Adolescent Me</w:t>
            </w:r>
            <w:r w:rsidR="00392F50">
              <w:rPr>
                <w:rFonts w:ascii="Arial" w:hAnsi="Arial" w:cs="Arial"/>
              </w:rPr>
              <w:t>ntal Health Services (CAMHS)</w:t>
            </w:r>
            <w:r w:rsidRPr="00385E33">
              <w:rPr>
                <w:rFonts w:ascii="Arial" w:hAnsi="Arial" w:cs="Arial"/>
              </w:rPr>
              <w:t>.</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 xml:space="preserve">Adult Services including Older Adult and Psychiatry of Later Life are based in a number of locations all over Ireland.  So if you want to work close or far from home there are a number of choices.  The HSE treat and support individuals in their own homes and within the community where possible.  In addition to this, acute admission wards are located throughout the </w:t>
            </w:r>
            <w:r w:rsidR="00216E44">
              <w:rPr>
                <w:rFonts w:ascii="Arial" w:hAnsi="Arial" w:cs="Arial"/>
              </w:rPr>
              <w:t>South East</w:t>
            </w:r>
            <w:r w:rsidRPr="00385E33">
              <w:rPr>
                <w:rFonts w:ascii="Arial" w:hAnsi="Arial" w:cs="Arial"/>
              </w:rPr>
              <w:t xml:space="preserve"> where services include assessment and treatment.</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 xml:space="preserve">Child and Adolescent Mental Health Services (CAMHS) provides assessment and treatment for young people up to 18 years and their families who are experiencing mental health difficulties such as depression, anxiety, eating disorders and ADHD.  Specialist inpatient CAMHS services are based in Dublin, Cork and Galway.  Community CAMHS services are also located throughout the </w:t>
            </w:r>
            <w:r w:rsidR="00216E44">
              <w:rPr>
                <w:rFonts w:ascii="Arial" w:hAnsi="Arial" w:cs="Arial"/>
              </w:rPr>
              <w:t>South East</w:t>
            </w:r>
            <w:r w:rsidRPr="00385E33">
              <w:rPr>
                <w:rFonts w:ascii="Arial" w:hAnsi="Arial" w:cs="Arial"/>
              </w:rPr>
              <w:t>.</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Mental Health Services offer more rewarding nursing career opportunities than you may be aware of.  Our nurse led services allow extensive opportunities to fully engage in the delivery of holistic quality care, working with many other health care professionals such as Psychiatrists, Psychologists, Behavioural Therapists, Counsellors, Occupational Therapists, GP’s, Social Workers, to ensure the best outcomes for service users and residents.</w:t>
            </w:r>
          </w:p>
          <w:p w:rsidR="00385E33" w:rsidRPr="00385E33" w:rsidRDefault="00385E33" w:rsidP="00385E33">
            <w:pPr>
              <w:jc w:val="both"/>
              <w:rPr>
                <w:rFonts w:ascii="Arial" w:hAnsi="Arial" w:cs="Arial"/>
              </w:rPr>
            </w:pPr>
          </w:p>
          <w:p w:rsidR="00385E33" w:rsidRDefault="00385E33" w:rsidP="00385E33">
            <w:pPr>
              <w:jc w:val="both"/>
              <w:rPr>
                <w:rFonts w:ascii="Arial" w:hAnsi="Arial" w:cs="Arial"/>
              </w:rPr>
            </w:pPr>
            <w:r w:rsidRPr="00385E33">
              <w:rPr>
                <w:rFonts w:ascii="Arial" w:hAnsi="Arial" w:cs="Arial"/>
              </w:rPr>
              <w:t>Mental Health Services actively encourage and support continual professional development as well as extensive access to rewarding career pathways.  Nurses with experience qualify to apply for a variety of promotional managerial roles such as Clinical Nurse Manager, while those seeking specialist pathways can develop within roles such as Advanced Nurse Practitioner, Nurse Prescriber, Clinical Nurse Specialist roles and more.   Nurses joining a Mental Health Service are fully supported and mentored.</w:t>
            </w:r>
          </w:p>
          <w:p w:rsidR="00385E33" w:rsidRDefault="00385E33" w:rsidP="00C5223A">
            <w:pPr>
              <w:rPr>
                <w:rFonts w:ascii="Arial" w:hAnsi="Arial" w:cs="Arial"/>
              </w:rPr>
            </w:pPr>
          </w:p>
          <w:p w:rsidR="00D12AEE" w:rsidRDefault="009C3756" w:rsidP="00385E33">
            <w:pPr>
              <w:jc w:val="both"/>
              <w:rPr>
                <w:rFonts w:ascii="Arial" w:hAnsi="Arial" w:cs="Arial"/>
              </w:rPr>
            </w:pPr>
            <w:r w:rsidRPr="009C3756">
              <w:rPr>
                <w:rFonts w:ascii="Arial" w:hAnsi="Arial" w:cs="Arial"/>
              </w:rPr>
              <w:t>The HSE has ongoing opportunities for Staff Nurse Mental Health.  In order to meet this requirement this advertisement will remain live for the foreseeable future so that qualified staff nurse Mental Health candidates can submit applications throughout the year.  Throughout the lifetime of this rolling campaign we will continually draw from the applicant pool, processing applications and holding interviews in order to fill current and future vacancies.  Interview dates will be communicated to eligible applicants as soon as they are scheduled.</w:t>
            </w:r>
          </w:p>
          <w:p w:rsidR="009C3756" w:rsidRDefault="009C3756" w:rsidP="00385E33">
            <w:pPr>
              <w:jc w:val="both"/>
              <w:rPr>
                <w:rFonts w:ascii="Arial" w:hAnsi="Arial" w:cs="Arial"/>
              </w:rPr>
            </w:pPr>
          </w:p>
          <w:p w:rsidR="00D12AEE" w:rsidRDefault="00D12AEE" w:rsidP="00385E33">
            <w:pPr>
              <w:jc w:val="both"/>
              <w:rPr>
                <w:rFonts w:ascii="Arial" w:hAnsi="Arial" w:cs="Arial"/>
              </w:rPr>
            </w:pPr>
            <w:r w:rsidRPr="00143FC6">
              <w:rPr>
                <w:rFonts w:ascii="Arial" w:hAnsi="Arial" w:cs="Arial"/>
                <w:b/>
              </w:rPr>
              <w:t>201</w:t>
            </w:r>
            <w:r w:rsidR="00AC5F02" w:rsidRPr="00143FC6">
              <w:rPr>
                <w:rFonts w:ascii="Arial" w:hAnsi="Arial" w:cs="Arial"/>
                <w:b/>
              </w:rPr>
              <w:t>9</w:t>
            </w:r>
            <w:r w:rsidRPr="00143FC6">
              <w:rPr>
                <w:rFonts w:ascii="Arial" w:hAnsi="Arial" w:cs="Arial"/>
                <w:b/>
              </w:rPr>
              <w:t xml:space="preserve"> Nursing Graduates/Undergraduates</w:t>
            </w:r>
            <w:r w:rsidRPr="00D12AEE">
              <w:rPr>
                <w:rFonts w:ascii="Arial" w:hAnsi="Arial" w:cs="Arial"/>
              </w:rPr>
              <w:t xml:space="preserve"> - We are very interested to re</w:t>
            </w:r>
            <w:r w:rsidR="00AC5F02">
              <w:rPr>
                <w:rFonts w:ascii="Arial" w:hAnsi="Arial" w:cs="Arial"/>
              </w:rPr>
              <w:t>ceive applications from all 2019</w:t>
            </w:r>
            <w:r w:rsidRPr="00D12AEE">
              <w:rPr>
                <w:rFonts w:ascii="Arial" w:hAnsi="Arial" w:cs="Arial"/>
              </w:rPr>
              <w:t xml:space="preserve"> Undergraduates/Graduates who are interested in working as a Staff Nurse Mental Health within the HSE. Undergraduates successful at interview will be made dormant on the panel until they provide evidence that they have registered with NMBI.  This means that undergraduates cannot be offered jobs until they are qualified.</w:t>
            </w:r>
          </w:p>
          <w:p w:rsidR="000928B1" w:rsidRPr="00F31E73" w:rsidRDefault="000928B1" w:rsidP="00091CAF">
            <w:pPr>
              <w:rPr>
                <w:rFonts w:ascii="Arial" w:hAnsi="Arial" w:cs="Arial"/>
                <w:iCs/>
              </w:rPr>
            </w:pPr>
          </w:p>
        </w:tc>
      </w:tr>
      <w:tr w:rsidR="00F31E73" w:rsidTr="002174B0">
        <w:tc>
          <w:tcPr>
            <w:tcW w:w="2394" w:type="dxa"/>
          </w:tcPr>
          <w:p w:rsidR="00F31E73" w:rsidRPr="00F31E73" w:rsidRDefault="00F31E73" w:rsidP="00F31E73">
            <w:pPr>
              <w:rPr>
                <w:rFonts w:ascii="Arial" w:hAnsi="Arial" w:cs="Arial"/>
                <w:b/>
                <w:bCs/>
                <w:color w:val="000000"/>
              </w:rPr>
            </w:pPr>
            <w:r w:rsidRPr="00F31E73">
              <w:rPr>
                <w:rFonts w:ascii="Arial" w:hAnsi="Arial" w:cs="Arial"/>
                <w:b/>
                <w:bCs/>
              </w:rPr>
              <w:t>Taking up Appointment</w:t>
            </w:r>
          </w:p>
        </w:tc>
        <w:tc>
          <w:tcPr>
            <w:tcW w:w="8540" w:type="dxa"/>
          </w:tcPr>
          <w:p w:rsidR="00F31E73" w:rsidRPr="00F31E73" w:rsidRDefault="00F31E73" w:rsidP="00F31E73">
            <w:pPr>
              <w:rPr>
                <w:rFonts w:ascii="Arial" w:hAnsi="Arial" w:cs="Arial"/>
                <w:i/>
                <w:iCs/>
              </w:rPr>
            </w:pPr>
            <w:r w:rsidRPr="00F31E73">
              <w:rPr>
                <w:rFonts w:ascii="Arial" w:hAnsi="Arial" w:cs="Arial"/>
                <w:iCs/>
              </w:rPr>
              <w:t>A start date will be indicated at job offer stage</w:t>
            </w:r>
          </w:p>
          <w:p w:rsidR="00F31E73" w:rsidRPr="00F31E73" w:rsidRDefault="00F31E73" w:rsidP="00F31E73">
            <w:pPr>
              <w:ind w:left="360"/>
              <w:rPr>
                <w:rFonts w:ascii="Arial" w:hAnsi="Arial" w:cs="Arial"/>
                <w:i/>
                <w:iCs/>
              </w:rPr>
            </w:pPr>
          </w:p>
        </w:tc>
      </w:tr>
      <w:tr w:rsidR="00F31E73" w:rsidTr="002174B0">
        <w:trPr>
          <w:trHeight w:val="595"/>
        </w:trPr>
        <w:tc>
          <w:tcPr>
            <w:tcW w:w="2394" w:type="dxa"/>
          </w:tcPr>
          <w:p w:rsidR="00F31E73" w:rsidRPr="00F31E73" w:rsidRDefault="00F31E73" w:rsidP="00F31E73">
            <w:pPr>
              <w:rPr>
                <w:rFonts w:ascii="Arial" w:hAnsi="Arial" w:cs="Arial"/>
                <w:b/>
                <w:bCs/>
                <w:color w:val="000000"/>
              </w:rPr>
            </w:pPr>
            <w:r w:rsidRPr="00F31E73">
              <w:rPr>
                <w:rFonts w:ascii="Arial" w:hAnsi="Arial" w:cs="Arial"/>
                <w:b/>
                <w:bCs/>
              </w:rPr>
              <w:t>Location of Post</w:t>
            </w:r>
            <w:r w:rsidRPr="00F31E73">
              <w:rPr>
                <w:rFonts w:ascii="Arial" w:hAnsi="Arial" w:cs="Arial"/>
                <w:b/>
                <w:bCs/>
                <w:color w:val="000000"/>
              </w:rPr>
              <w:t xml:space="preserve"> </w:t>
            </w:r>
          </w:p>
        </w:tc>
        <w:tc>
          <w:tcPr>
            <w:tcW w:w="8540" w:type="dxa"/>
          </w:tcPr>
          <w:p w:rsidR="00216E44" w:rsidRPr="00C5223A" w:rsidRDefault="004A461E" w:rsidP="00216E44">
            <w:pPr>
              <w:jc w:val="both"/>
              <w:rPr>
                <w:rFonts w:ascii="Arial" w:hAnsi="Arial" w:cs="Arial"/>
                <w:iCs/>
              </w:rPr>
            </w:pPr>
            <w:r w:rsidRPr="004A461E">
              <w:rPr>
                <w:rFonts w:ascii="Arial" w:hAnsi="Arial" w:cs="Arial"/>
                <w:iCs/>
              </w:rPr>
              <w:t xml:space="preserve">Services are based in a number of locations </w:t>
            </w:r>
            <w:r w:rsidR="00216E44">
              <w:rPr>
                <w:rFonts w:ascii="Arial" w:hAnsi="Arial" w:cs="Arial"/>
                <w:iCs/>
              </w:rPr>
              <w:t>in South East</w:t>
            </w:r>
            <w:r w:rsidRPr="004A461E">
              <w:rPr>
                <w:rFonts w:ascii="Arial" w:hAnsi="Arial" w:cs="Arial"/>
                <w:iCs/>
              </w:rPr>
              <w:t xml:space="preserve">.  </w:t>
            </w:r>
          </w:p>
          <w:p w:rsidR="005D66AD" w:rsidRPr="00C5223A" w:rsidRDefault="005D66AD" w:rsidP="005D66AD">
            <w:pPr>
              <w:jc w:val="both"/>
              <w:rPr>
                <w:rFonts w:ascii="Arial" w:hAnsi="Arial" w:cs="Arial"/>
                <w:iCs/>
              </w:rPr>
            </w:pPr>
          </w:p>
        </w:tc>
      </w:tr>
      <w:tr w:rsidR="00F31E73" w:rsidTr="002174B0">
        <w:tc>
          <w:tcPr>
            <w:tcW w:w="2394" w:type="dxa"/>
          </w:tcPr>
          <w:p w:rsidR="00F31E73" w:rsidRPr="00F31E73" w:rsidRDefault="00F31E73" w:rsidP="00F31E73">
            <w:pPr>
              <w:rPr>
                <w:rFonts w:ascii="Arial" w:hAnsi="Arial" w:cs="Arial"/>
                <w:b/>
                <w:bCs/>
              </w:rPr>
            </w:pPr>
            <w:r w:rsidRPr="00F31E73">
              <w:rPr>
                <w:rFonts w:ascii="Arial" w:hAnsi="Arial" w:cs="Arial"/>
                <w:b/>
                <w:bCs/>
              </w:rPr>
              <w:t>Organisational Area</w:t>
            </w:r>
          </w:p>
          <w:p w:rsidR="00F31E73" w:rsidRPr="00F31E73" w:rsidRDefault="00F31E73" w:rsidP="00F31E73">
            <w:pPr>
              <w:jc w:val="both"/>
              <w:rPr>
                <w:rFonts w:ascii="Arial" w:hAnsi="Arial" w:cs="Arial"/>
                <w:b/>
                <w:bCs/>
              </w:rPr>
            </w:pPr>
          </w:p>
        </w:tc>
        <w:tc>
          <w:tcPr>
            <w:tcW w:w="8540" w:type="dxa"/>
          </w:tcPr>
          <w:p w:rsidR="00F31E73" w:rsidRDefault="00F31E73" w:rsidP="00F31E73">
            <w:pPr>
              <w:rPr>
                <w:rFonts w:ascii="Arial" w:hAnsi="Arial" w:cs="Arial"/>
                <w:iCs/>
              </w:rPr>
            </w:pPr>
            <w:r w:rsidRPr="00F31E73">
              <w:rPr>
                <w:rFonts w:ascii="Arial" w:hAnsi="Arial" w:cs="Arial"/>
                <w:iCs/>
              </w:rPr>
              <w:t xml:space="preserve">HSE South </w:t>
            </w:r>
            <w:r w:rsidR="00216E44">
              <w:rPr>
                <w:rFonts w:ascii="Arial" w:hAnsi="Arial" w:cs="Arial"/>
                <w:iCs/>
              </w:rPr>
              <w:t>East</w:t>
            </w:r>
          </w:p>
          <w:p w:rsidR="00F31E73" w:rsidRPr="00F31E73" w:rsidRDefault="00F31E73" w:rsidP="00D371D3">
            <w:pPr>
              <w:rPr>
                <w:rFonts w:ascii="Arial" w:hAnsi="Arial" w:cs="Arial"/>
              </w:rPr>
            </w:pPr>
          </w:p>
        </w:tc>
      </w:tr>
      <w:tr w:rsidR="00F31E73" w:rsidTr="002174B0">
        <w:tc>
          <w:tcPr>
            <w:tcW w:w="2394" w:type="dxa"/>
          </w:tcPr>
          <w:p w:rsidR="00F31E73" w:rsidRPr="001F2609" w:rsidRDefault="00F31E73" w:rsidP="00F31E73">
            <w:pPr>
              <w:jc w:val="both"/>
              <w:rPr>
                <w:rFonts w:ascii="Arial" w:hAnsi="Arial" w:cs="Arial"/>
                <w:b/>
                <w:bCs/>
              </w:rPr>
            </w:pPr>
            <w:r w:rsidRPr="001F2609">
              <w:rPr>
                <w:rFonts w:ascii="Arial" w:hAnsi="Arial" w:cs="Arial"/>
                <w:b/>
                <w:bCs/>
              </w:rPr>
              <w:lastRenderedPageBreak/>
              <w:t>Details of Service</w:t>
            </w:r>
          </w:p>
          <w:p w:rsidR="00F31E73" w:rsidRPr="00260400" w:rsidRDefault="00F31E73" w:rsidP="00F31E73">
            <w:pPr>
              <w:jc w:val="both"/>
              <w:rPr>
                <w:rFonts w:ascii="Arial" w:hAnsi="Arial" w:cs="Arial"/>
                <w:b/>
                <w:bCs/>
                <w:color w:val="FF0000"/>
                <w:highlight w:val="yellow"/>
              </w:rPr>
            </w:pPr>
          </w:p>
        </w:tc>
        <w:tc>
          <w:tcPr>
            <w:tcW w:w="8540" w:type="dxa"/>
          </w:tcPr>
          <w:p w:rsidR="00F31E73" w:rsidRPr="00F31E73" w:rsidRDefault="00F31E73" w:rsidP="00F31E73">
            <w:pPr>
              <w:rPr>
                <w:rFonts w:ascii="Arial" w:hAnsi="Arial" w:cs="Arial"/>
                <w:color w:val="000000"/>
              </w:rPr>
            </w:pPr>
            <w:r w:rsidRPr="00F31E73">
              <w:rPr>
                <w:rFonts w:ascii="Arial" w:hAnsi="Arial" w:cs="Arial"/>
                <w:color w:val="000000"/>
              </w:rPr>
              <w:t xml:space="preserve">Information about specific sites will be provided at job offer stage including information on services provided, team structures, possible future developments etc. </w:t>
            </w:r>
          </w:p>
          <w:p w:rsidR="00F31E73" w:rsidRPr="00F31E73" w:rsidRDefault="00F31E73" w:rsidP="00F31E73">
            <w:pPr>
              <w:rPr>
                <w:rFonts w:ascii="Arial" w:hAnsi="Arial" w:cs="Arial"/>
                <w:i/>
                <w:iCs/>
              </w:rPr>
            </w:pPr>
          </w:p>
        </w:tc>
      </w:tr>
      <w:tr w:rsidR="00F31E73" w:rsidTr="002174B0">
        <w:trPr>
          <w:trHeight w:val="542"/>
        </w:trPr>
        <w:tc>
          <w:tcPr>
            <w:tcW w:w="2394" w:type="dxa"/>
          </w:tcPr>
          <w:p w:rsidR="00F31E73" w:rsidRPr="00EC2B3C" w:rsidRDefault="00F31E73" w:rsidP="00F31E73">
            <w:pPr>
              <w:rPr>
                <w:rFonts w:ascii="Arial" w:hAnsi="Arial" w:cs="Arial"/>
                <w:b/>
                <w:bCs/>
                <w:color w:val="000000"/>
              </w:rPr>
            </w:pPr>
            <w:r w:rsidRPr="00EC2B3C">
              <w:rPr>
                <w:rFonts w:ascii="Arial" w:hAnsi="Arial" w:cs="Arial"/>
                <w:b/>
                <w:bCs/>
                <w:color w:val="000000"/>
              </w:rPr>
              <w:t xml:space="preserve">Reporting Relationship </w:t>
            </w:r>
          </w:p>
        </w:tc>
        <w:tc>
          <w:tcPr>
            <w:tcW w:w="8540" w:type="dxa"/>
          </w:tcPr>
          <w:p w:rsidR="00F31E73" w:rsidRPr="00260400" w:rsidRDefault="00F31E73" w:rsidP="00F31E73">
            <w:pPr>
              <w:rPr>
                <w:rFonts w:ascii="Arial" w:hAnsi="Arial" w:cs="Arial"/>
                <w:i/>
                <w:iCs/>
              </w:rPr>
            </w:pPr>
            <w:r w:rsidRPr="00260400">
              <w:rPr>
                <w:rFonts w:ascii="Arial" w:hAnsi="Arial" w:cs="Arial"/>
                <w:bCs/>
              </w:rPr>
              <w:t>Clinical Nurse Manager 2 or designated Officer.</w:t>
            </w:r>
          </w:p>
          <w:p w:rsidR="00F31E73" w:rsidRPr="00260400" w:rsidRDefault="00F31E73" w:rsidP="00F31E73">
            <w:pPr>
              <w:rPr>
                <w:rFonts w:ascii="Arial" w:hAnsi="Arial" w:cs="Arial"/>
                <w:bCs/>
                <w:iCs/>
              </w:rPr>
            </w:pPr>
          </w:p>
          <w:p w:rsidR="00F31E73" w:rsidRPr="00260400" w:rsidRDefault="00F31E73" w:rsidP="00F31E73">
            <w:pPr>
              <w:rPr>
                <w:rFonts w:ascii="Arial" w:hAnsi="Arial" w:cs="Arial"/>
                <w:bCs/>
                <w:iCs/>
              </w:rPr>
            </w:pPr>
            <w:r w:rsidRPr="00260400">
              <w:rPr>
                <w:rFonts w:ascii="Arial" w:hAnsi="Arial" w:cs="Arial"/>
                <w:bCs/>
                <w:iCs/>
              </w:rPr>
              <w:t>Responsible to Director of Nursing or designated Officer.</w:t>
            </w:r>
          </w:p>
          <w:p w:rsidR="00F31E73" w:rsidRPr="00EC2B3C" w:rsidRDefault="00F31E73" w:rsidP="00F31E73">
            <w:pPr>
              <w:rPr>
                <w:rFonts w:ascii="Arial" w:hAnsi="Arial" w:cs="Arial"/>
                <w:color w:val="000000"/>
              </w:rPr>
            </w:pPr>
          </w:p>
        </w:tc>
      </w:tr>
      <w:tr w:rsidR="00F31E73" w:rsidTr="002174B0">
        <w:tc>
          <w:tcPr>
            <w:tcW w:w="2394" w:type="dxa"/>
          </w:tcPr>
          <w:p w:rsidR="00F31E73" w:rsidRPr="00EC2B3C" w:rsidRDefault="00F31E73" w:rsidP="00F31E73">
            <w:pPr>
              <w:rPr>
                <w:rFonts w:ascii="Arial" w:hAnsi="Arial" w:cs="Arial"/>
                <w:b/>
                <w:bCs/>
                <w:color w:val="000000"/>
              </w:rPr>
            </w:pPr>
            <w:r w:rsidRPr="00EC2B3C">
              <w:rPr>
                <w:rFonts w:ascii="Arial" w:hAnsi="Arial" w:cs="Arial"/>
                <w:b/>
                <w:bCs/>
                <w:color w:val="000000"/>
              </w:rPr>
              <w:t xml:space="preserve">Purpose of the Post </w:t>
            </w:r>
          </w:p>
          <w:p w:rsidR="00F31E73" w:rsidRPr="00EC2B3C" w:rsidRDefault="00F31E73" w:rsidP="00F31E73">
            <w:pPr>
              <w:rPr>
                <w:rFonts w:ascii="Arial" w:hAnsi="Arial" w:cs="Arial"/>
                <w:b/>
                <w:bCs/>
                <w:color w:val="000000"/>
              </w:rPr>
            </w:pPr>
          </w:p>
        </w:tc>
        <w:tc>
          <w:tcPr>
            <w:tcW w:w="8540" w:type="dxa"/>
          </w:tcPr>
          <w:p w:rsidR="00F31E73" w:rsidRPr="00260400" w:rsidRDefault="00F31E73" w:rsidP="00F31E73">
            <w:pPr>
              <w:rPr>
                <w:rFonts w:ascii="Arial" w:hAnsi="Arial" w:cs="Arial"/>
              </w:rPr>
            </w:pPr>
            <w:r w:rsidRPr="00260400">
              <w:rPr>
                <w:rFonts w:ascii="Arial" w:hAnsi="Arial" w:cs="Arial"/>
              </w:rPr>
              <w:t xml:space="preserve">The Staff Nurse (Mental Health) will assess, plan, implement and evaluate care to the highest professional and ethical standards within the model of nursing care practiced in that care setting. </w:t>
            </w:r>
          </w:p>
          <w:p w:rsidR="00F31E73" w:rsidRPr="00EC2B3C" w:rsidRDefault="00F31E73" w:rsidP="00F31E73">
            <w:pPr>
              <w:rPr>
                <w:rFonts w:ascii="Arial" w:hAnsi="Arial" w:cs="Arial"/>
                <w:color w:val="000000"/>
              </w:rPr>
            </w:pPr>
          </w:p>
        </w:tc>
      </w:tr>
      <w:tr w:rsidR="00F31E73" w:rsidTr="002174B0">
        <w:tc>
          <w:tcPr>
            <w:tcW w:w="2394" w:type="dxa"/>
          </w:tcPr>
          <w:p w:rsidR="00F31E73" w:rsidRPr="00663B7E" w:rsidRDefault="00F31E73" w:rsidP="00F31E73">
            <w:pPr>
              <w:rPr>
                <w:rFonts w:ascii="Arial" w:hAnsi="Arial" w:cs="Arial"/>
                <w:b/>
                <w:color w:val="000000"/>
              </w:rPr>
            </w:pPr>
            <w:r w:rsidRPr="00663B7E">
              <w:rPr>
                <w:rFonts w:ascii="Arial" w:hAnsi="Arial" w:cs="Arial"/>
                <w:b/>
                <w:color w:val="000000"/>
              </w:rPr>
              <w:t xml:space="preserve">Principal Duties and Responsibilities </w:t>
            </w:r>
          </w:p>
          <w:p w:rsidR="00F31E73" w:rsidRPr="00663B7E" w:rsidRDefault="00F31E73" w:rsidP="00F31E73">
            <w:pPr>
              <w:rPr>
                <w:rFonts w:ascii="Arial" w:hAnsi="Arial" w:cs="Arial"/>
                <w:b/>
                <w:color w:val="000000"/>
              </w:rPr>
            </w:pPr>
          </w:p>
        </w:tc>
        <w:tc>
          <w:tcPr>
            <w:tcW w:w="8540" w:type="dxa"/>
          </w:tcPr>
          <w:p w:rsidR="00F31E73" w:rsidRPr="00260400" w:rsidRDefault="00F31E73" w:rsidP="00F31E73">
            <w:pPr>
              <w:rPr>
                <w:rFonts w:ascii="Arial" w:hAnsi="Arial" w:cs="Arial"/>
              </w:rPr>
            </w:pPr>
            <w:r w:rsidRPr="00260400">
              <w:rPr>
                <w:rFonts w:ascii="Arial" w:hAnsi="Arial" w:cs="Arial"/>
                <w:b/>
              </w:rPr>
              <w:t>PROFESSIONAL RESPONSIBILITIES</w:t>
            </w:r>
          </w:p>
          <w:p w:rsidR="00F31E73" w:rsidRPr="00260400" w:rsidRDefault="00F31E73" w:rsidP="00F31E73">
            <w:pPr>
              <w:rPr>
                <w:rFonts w:ascii="Arial" w:hAnsi="Arial" w:cs="Arial"/>
              </w:rPr>
            </w:pPr>
          </w:p>
          <w:p w:rsidR="00F31E73" w:rsidRPr="00260400" w:rsidRDefault="00F31E73" w:rsidP="00F31E73">
            <w:pPr>
              <w:rPr>
                <w:rFonts w:ascii="Arial" w:hAnsi="Arial" w:cs="Arial"/>
              </w:rPr>
            </w:pPr>
            <w:r w:rsidRPr="00260400">
              <w:rPr>
                <w:rFonts w:ascii="Arial" w:hAnsi="Arial" w:cs="Arial"/>
              </w:rPr>
              <w:t>Under the direction of the Clinical Nurse Manager, the Staff Nurse will:</w:t>
            </w:r>
          </w:p>
          <w:p w:rsidR="00F31E73" w:rsidRPr="00260400" w:rsidRDefault="00F31E73" w:rsidP="00F31E73">
            <w:pPr>
              <w:rPr>
                <w:rFonts w:ascii="Arial" w:hAnsi="Arial" w:cs="Arial"/>
              </w:rPr>
            </w:pPr>
          </w:p>
          <w:p w:rsidR="00F31E73" w:rsidRPr="00260400" w:rsidRDefault="00F31E73" w:rsidP="00F31E73">
            <w:pPr>
              <w:numPr>
                <w:ilvl w:val="0"/>
                <w:numId w:val="23"/>
              </w:numPr>
              <w:spacing w:after="120"/>
              <w:ind w:hanging="357"/>
              <w:rPr>
                <w:rFonts w:ascii="Arial" w:hAnsi="Arial" w:cs="Arial"/>
              </w:rPr>
            </w:pPr>
            <w:r w:rsidRPr="00260400">
              <w:rPr>
                <w:rFonts w:ascii="Arial" w:hAnsi="Arial" w:cs="Arial"/>
              </w:rPr>
              <w:t>Practice Nursing according to:</w:t>
            </w:r>
          </w:p>
          <w:p w:rsidR="00F31E73" w:rsidRPr="00260400" w:rsidRDefault="00F31E73" w:rsidP="00F31E73">
            <w:pPr>
              <w:numPr>
                <w:ilvl w:val="0"/>
                <w:numId w:val="24"/>
              </w:numPr>
              <w:spacing w:after="120"/>
              <w:ind w:hanging="357"/>
              <w:rPr>
                <w:rFonts w:ascii="Arial" w:hAnsi="Arial" w:cs="Arial"/>
              </w:rPr>
            </w:pPr>
            <w:proofErr w:type="gramStart"/>
            <w:r w:rsidRPr="00260400">
              <w:rPr>
                <w:rFonts w:ascii="Arial" w:hAnsi="Arial" w:cs="Arial"/>
              </w:rPr>
              <w:t>the</w:t>
            </w:r>
            <w:proofErr w:type="gramEnd"/>
            <w:r w:rsidRPr="00260400">
              <w:rPr>
                <w:rFonts w:ascii="Arial" w:hAnsi="Arial" w:cs="Arial"/>
              </w:rPr>
              <w:t xml:space="preserve"> Professional Code of Practice as laid down by the Nursing Board (An </w:t>
            </w:r>
            <w:proofErr w:type="spellStart"/>
            <w:r w:rsidRPr="00260400">
              <w:rPr>
                <w:rFonts w:ascii="Arial" w:hAnsi="Arial" w:cs="Arial"/>
              </w:rPr>
              <w:t>Bord</w:t>
            </w:r>
            <w:proofErr w:type="spellEnd"/>
            <w:r w:rsidRPr="00260400">
              <w:rPr>
                <w:rFonts w:ascii="Arial" w:hAnsi="Arial" w:cs="Arial"/>
              </w:rPr>
              <w:t xml:space="preserve"> </w:t>
            </w:r>
            <w:proofErr w:type="spellStart"/>
            <w:r w:rsidRPr="00260400">
              <w:rPr>
                <w:rFonts w:ascii="Arial" w:hAnsi="Arial" w:cs="Arial"/>
              </w:rPr>
              <w:t>Altranais</w:t>
            </w:r>
            <w:proofErr w:type="spellEnd"/>
            <w:r w:rsidRPr="00260400">
              <w:rPr>
                <w:rFonts w:ascii="Arial" w:hAnsi="Arial" w:cs="Arial"/>
              </w:rPr>
              <w:t>)</w:t>
            </w:r>
            <w:r>
              <w:rPr>
                <w:rFonts w:ascii="Arial" w:hAnsi="Arial" w:cs="Arial"/>
              </w:rPr>
              <w:t>.</w:t>
            </w:r>
          </w:p>
          <w:p w:rsidR="00F31E73" w:rsidRPr="00260400" w:rsidRDefault="00F31E73" w:rsidP="00F31E73">
            <w:pPr>
              <w:numPr>
                <w:ilvl w:val="0"/>
                <w:numId w:val="24"/>
              </w:numPr>
              <w:spacing w:after="120"/>
              <w:ind w:hanging="357"/>
              <w:rPr>
                <w:rFonts w:ascii="Arial" w:hAnsi="Arial" w:cs="Arial"/>
              </w:rPr>
            </w:pPr>
            <w:r w:rsidRPr="00260400">
              <w:rPr>
                <w:rFonts w:ascii="Arial" w:hAnsi="Arial" w:cs="Arial"/>
              </w:rPr>
              <w:t>Professional Clinical Guidelines</w:t>
            </w:r>
          </w:p>
          <w:p w:rsidR="00F31E73" w:rsidRPr="00260400" w:rsidRDefault="00F31E73" w:rsidP="00F31E73">
            <w:pPr>
              <w:numPr>
                <w:ilvl w:val="0"/>
                <w:numId w:val="24"/>
              </w:numPr>
              <w:spacing w:after="120"/>
              <w:ind w:hanging="357"/>
              <w:rPr>
                <w:rFonts w:ascii="Arial" w:hAnsi="Arial" w:cs="Arial"/>
              </w:rPr>
            </w:pPr>
            <w:r w:rsidRPr="00260400">
              <w:rPr>
                <w:rFonts w:ascii="Arial" w:hAnsi="Arial" w:cs="Arial"/>
              </w:rPr>
              <w:t>national and regional Health Service Executive (HSE) guidelines</w:t>
            </w:r>
          </w:p>
          <w:p w:rsidR="00F31E73" w:rsidRPr="00260400" w:rsidRDefault="00F31E73" w:rsidP="00F31E73">
            <w:pPr>
              <w:numPr>
                <w:ilvl w:val="0"/>
                <w:numId w:val="24"/>
              </w:numPr>
              <w:spacing w:after="120"/>
              <w:ind w:hanging="357"/>
              <w:rPr>
                <w:rFonts w:ascii="Arial" w:hAnsi="Arial" w:cs="Arial"/>
              </w:rPr>
            </w:pPr>
            <w:r w:rsidRPr="00260400">
              <w:rPr>
                <w:rFonts w:ascii="Arial" w:hAnsi="Arial" w:cs="Arial"/>
              </w:rPr>
              <w:t>Local policies, protocols and guidelines</w:t>
            </w:r>
          </w:p>
          <w:p w:rsidR="00F31E73" w:rsidRPr="00260400" w:rsidRDefault="00F31E73" w:rsidP="00F31E73">
            <w:pPr>
              <w:numPr>
                <w:ilvl w:val="0"/>
                <w:numId w:val="24"/>
              </w:numPr>
              <w:spacing w:after="120"/>
              <w:ind w:hanging="357"/>
              <w:rPr>
                <w:rFonts w:ascii="Arial" w:hAnsi="Arial" w:cs="Arial"/>
                <w:b/>
              </w:rPr>
            </w:pPr>
            <w:r w:rsidRPr="00260400">
              <w:rPr>
                <w:rFonts w:ascii="Arial" w:hAnsi="Arial" w:cs="Arial"/>
              </w:rPr>
              <w:t>Current legislation</w:t>
            </w:r>
            <w:r w:rsidRPr="00260400">
              <w:rPr>
                <w:rFonts w:ascii="Arial" w:hAnsi="Arial" w:cs="Arial"/>
                <w:b/>
              </w:rPr>
              <w:t xml:space="preserve"> </w:t>
            </w:r>
            <w:r w:rsidRPr="00260400">
              <w:rPr>
                <w:rFonts w:ascii="Arial" w:hAnsi="Arial" w:cs="Arial"/>
              </w:rPr>
              <w:t>as it applies to the role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Implement the care philosophy, objectives and goals of their unit / department / organisation to deliver appropriate high quality service user care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Follow appropriate lines of authority within the Nurse Management structure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 xml:space="preserve">Participate as </w:t>
            </w:r>
            <w:r w:rsidR="00DB42A4">
              <w:rPr>
                <w:rFonts w:ascii="Arial" w:hAnsi="Arial" w:cs="Arial"/>
              </w:rPr>
              <w:t>a multi</w:t>
            </w:r>
            <w:r w:rsidRPr="00260400">
              <w:rPr>
                <w:rFonts w:ascii="Arial" w:hAnsi="Arial" w:cs="Arial"/>
              </w:rPr>
              <w:t>disciplinary team member in all aspects of service user care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Demonstrate a high degree of motivation and assume responsibility for their own professional development and contribute to the development of others</w:t>
            </w:r>
            <w:r>
              <w:rPr>
                <w:rFonts w:ascii="Arial" w:hAnsi="Arial" w:cs="Arial"/>
              </w:rPr>
              <w:t>.</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 xml:space="preserve">Promote good interpersonal relationships with service users, their family / social network supports and the </w:t>
            </w:r>
            <w:r w:rsidR="00DB42A4">
              <w:rPr>
                <w:rFonts w:ascii="Arial" w:hAnsi="Arial" w:cs="Arial"/>
              </w:rPr>
              <w:t>multi</w:t>
            </w:r>
            <w:r w:rsidRPr="00260400">
              <w:rPr>
                <w:rFonts w:ascii="Arial" w:hAnsi="Arial" w:cs="Arial"/>
              </w:rPr>
              <w:t>disciplinary care team in accordance with ethical standards</w:t>
            </w:r>
            <w:r>
              <w:rPr>
                <w:rFonts w:ascii="Arial" w:hAnsi="Arial" w:cs="Arial"/>
              </w:rPr>
              <w:t>.</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Demonstrate flexibility by assisting in other areas of the service as required</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Participate in regular performance / clinical reviews with their line manager, identifying key performance objectives and appropriate plans / measures to achieve areas for improvement and appropriate plans / measures to achieve them in a supportive environment</w:t>
            </w:r>
            <w:r>
              <w:rPr>
                <w:rFonts w:ascii="Arial" w:hAnsi="Arial" w:cs="Arial"/>
              </w:rPr>
              <w:t>.</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Respect and maintain the privacy, dignity and confidentiality of the patient / client, in relation to all hospital activities</w:t>
            </w:r>
            <w:r>
              <w:rPr>
                <w:rFonts w:ascii="Arial" w:hAnsi="Arial" w:cs="Arial"/>
              </w:rPr>
              <w:t>.</w:t>
            </w:r>
          </w:p>
          <w:p w:rsidR="00DB67B7" w:rsidRPr="00DB67B7" w:rsidRDefault="00F31E73" w:rsidP="00DB67B7">
            <w:pPr>
              <w:numPr>
                <w:ilvl w:val="2"/>
                <w:numId w:val="22"/>
              </w:numPr>
              <w:tabs>
                <w:tab w:val="clear" w:pos="2340"/>
                <w:tab w:val="num" w:pos="432"/>
              </w:tabs>
              <w:autoSpaceDE w:val="0"/>
              <w:autoSpaceDN w:val="0"/>
              <w:spacing w:after="120" w:line="240" w:lineRule="exact"/>
              <w:ind w:left="416" w:hanging="357"/>
              <w:rPr>
                <w:rFonts w:ascii="Arial" w:hAnsi="Arial" w:cs="Arial"/>
                <w:b/>
                <w:i/>
                <w:iCs/>
              </w:rPr>
            </w:pPr>
            <w:r w:rsidRPr="00260400">
              <w:rPr>
                <w:rFonts w:ascii="Arial" w:hAnsi="Arial" w:cs="Arial"/>
              </w:rPr>
              <w:t xml:space="preserve">Professional Expectations: The nurse must comply with the Code of Professional Conduct as laid down by the Nursing Board (An </w:t>
            </w:r>
            <w:proofErr w:type="spellStart"/>
            <w:r w:rsidRPr="00260400">
              <w:rPr>
                <w:rFonts w:ascii="Arial" w:hAnsi="Arial" w:cs="Arial"/>
              </w:rPr>
              <w:t>Bórd</w:t>
            </w:r>
            <w:proofErr w:type="spellEnd"/>
            <w:r w:rsidRPr="00260400">
              <w:rPr>
                <w:rFonts w:ascii="Arial" w:hAnsi="Arial" w:cs="Arial"/>
              </w:rPr>
              <w:t xml:space="preserve"> </w:t>
            </w:r>
            <w:proofErr w:type="spellStart"/>
            <w:r w:rsidRPr="00260400">
              <w:rPr>
                <w:rFonts w:ascii="Arial" w:hAnsi="Arial" w:cs="Arial"/>
              </w:rPr>
              <w:t>Altranais</w:t>
            </w:r>
            <w:proofErr w:type="spellEnd"/>
            <w:r w:rsidRPr="00260400">
              <w:rPr>
                <w:rFonts w:ascii="Arial" w:hAnsi="Arial" w:cs="Arial"/>
              </w:rPr>
              <w:t xml:space="preserve">).   The nursing profession demands a high standard of professional behaviour from its members and each registered nurse is accountable for his or her practice.  The nurse must work within his / her scope of practice and must take measures to develop and maintain the competence necessary for professional practice.  The nurse must be aware of ethical policies and procedures which pertain to his/her area of practice.  Patient / client confidentiality must </w:t>
            </w:r>
            <w:r w:rsidRPr="00DB67B7">
              <w:rPr>
                <w:rFonts w:ascii="Arial" w:hAnsi="Arial" w:cs="Arial"/>
              </w:rPr>
              <w:t>be maintained at all times.</w:t>
            </w:r>
          </w:p>
          <w:p w:rsidR="00DB67B7" w:rsidRPr="00DB67B7" w:rsidRDefault="00DB67B7" w:rsidP="00F31E73">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DB67B7">
              <w:rPr>
                <w:rFonts w:ascii="Arial" w:hAnsi="Arial" w:cs="Arial"/>
                <w:iCs/>
              </w:rPr>
              <w:t xml:space="preserve">As a mandated person under the Children First Act 2015 you will have a legal obligation to report child protection concerns at or above a defined threshold to TUSLA &amp; to assist </w:t>
            </w:r>
            <w:proofErr w:type="spellStart"/>
            <w:r w:rsidRPr="00DB67B7">
              <w:rPr>
                <w:rFonts w:ascii="Arial" w:hAnsi="Arial" w:cs="Arial"/>
                <w:iCs/>
              </w:rPr>
              <w:t>Tusla</w:t>
            </w:r>
            <w:proofErr w:type="spellEnd"/>
            <w:r w:rsidRPr="00DB67B7">
              <w:rPr>
                <w:rFonts w:ascii="Arial" w:hAnsi="Arial" w:cs="Arial"/>
                <w:iCs/>
              </w:rPr>
              <w:t>, if requested, in assessing a concern which has been the subject of a mandated report</w:t>
            </w:r>
          </w:p>
          <w:p w:rsidR="00DB67B7" w:rsidRDefault="00F31E73" w:rsidP="00DB67B7">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260400">
              <w:rPr>
                <w:rFonts w:ascii="Arial" w:hAnsi="Arial" w:cs="Arial"/>
                <w:color w:val="000000"/>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color w:val="000000"/>
              </w:rPr>
              <w:t xml:space="preserve"> and comply with associated HSE protocols for implementing and maintaining these standards.</w:t>
            </w:r>
          </w:p>
          <w:p w:rsidR="00DB67B7" w:rsidRPr="00DB67B7" w:rsidRDefault="00DB67B7" w:rsidP="00DB67B7">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DB67B7">
              <w:rPr>
                <w:rFonts w:ascii="Arial" w:hAnsi="Arial" w:cs="Arial"/>
                <w:iCs/>
              </w:rPr>
              <w:lastRenderedPageBreak/>
              <w:t>Staff will work in accordance with the principles and values of recovery as described in the National Framework for Recovery for Irish Mental Health Services 2018-2020.</w:t>
            </w:r>
          </w:p>
          <w:p w:rsidR="00694AB9" w:rsidRPr="00694AB9" w:rsidRDefault="00694AB9" w:rsidP="00694AB9">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694AB9">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F31E73" w:rsidRDefault="00F31E73" w:rsidP="00F31E73">
            <w:pPr>
              <w:outlineLvl w:val="0"/>
              <w:rPr>
                <w:rFonts w:ascii="Arial" w:hAnsi="Arial" w:cs="Arial"/>
                <w:b/>
              </w:rPr>
            </w:pPr>
          </w:p>
          <w:p w:rsidR="00F31E73" w:rsidRPr="00260400" w:rsidRDefault="00F31E73" w:rsidP="00F31E73">
            <w:pPr>
              <w:outlineLvl w:val="0"/>
              <w:rPr>
                <w:rFonts w:ascii="Arial" w:hAnsi="Arial" w:cs="Arial"/>
                <w:b/>
              </w:rPr>
            </w:pPr>
            <w:r w:rsidRPr="00260400">
              <w:rPr>
                <w:rFonts w:ascii="Arial" w:hAnsi="Arial" w:cs="Arial"/>
                <w:b/>
              </w:rPr>
              <w:t>CLINICAL ROLE</w:t>
            </w:r>
          </w:p>
          <w:p w:rsidR="00F31E73" w:rsidRPr="00260400" w:rsidRDefault="00F31E73" w:rsidP="00F31E73">
            <w:pPr>
              <w:rPr>
                <w:rFonts w:ascii="Arial" w:hAnsi="Arial" w:cs="Arial"/>
              </w:rPr>
            </w:pPr>
          </w:p>
          <w:p w:rsidR="00F31E73" w:rsidRPr="00260400" w:rsidRDefault="00F31E73" w:rsidP="00F31E73">
            <w:pPr>
              <w:rPr>
                <w:rFonts w:ascii="Arial" w:hAnsi="Arial" w:cs="Arial"/>
              </w:rPr>
            </w:pPr>
            <w:r w:rsidRPr="00260400">
              <w:rPr>
                <w:rFonts w:ascii="Arial" w:hAnsi="Arial" w:cs="Arial"/>
              </w:rPr>
              <w:t>The Staff Nurse will:</w:t>
            </w:r>
          </w:p>
          <w:p w:rsidR="00F31E73" w:rsidRPr="00260400" w:rsidRDefault="00F31E73" w:rsidP="00F31E73">
            <w:pPr>
              <w:rPr>
                <w:rFonts w:ascii="Arial" w:hAnsi="Arial" w:cs="Arial"/>
              </w:rPr>
            </w:pPr>
          </w:p>
          <w:p w:rsidR="00F31E73" w:rsidRPr="00260400" w:rsidRDefault="00F31E73" w:rsidP="00F31E73">
            <w:pPr>
              <w:numPr>
                <w:ilvl w:val="2"/>
                <w:numId w:val="27"/>
              </w:numPr>
              <w:tabs>
                <w:tab w:val="clear" w:pos="2340"/>
                <w:tab w:val="num" w:pos="416"/>
              </w:tabs>
              <w:spacing w:after="120"/>
              <w:ind w:hanging="2340"/>
              <w:rPr>
                <w:rFonts w:ascii="Arial" w:hAnsi="Arial" w:cs="Arial"/>
              </w:rPr>
            </w:pPr>
            <w:r w:rsidRPr="00260400">
              <w:rPr>
                <w:rFonts w:ascii="Arial" w:hAnsi="Arial" w:cs="Arial"/>
              </w:rPr>
              <w:t>Manage the nursing care of a caseload of patients as required</w:t>
            </w:r>
          </w:p>
          <w:p w:rsidR="00663867" w:rsidRPr="00663867" w:rsidRDefault="00F31E73" w:rsidP="00F31E73">
            <w:pPr>
              <w:numPr>
                <w:ilvl w:val="2"/>
                <w:numId w:val="25"/>
              </w:numPr>
              <w:tabs>
                <w:tab w:val="num" w:pos="416"/>
              </w:tabs>
              <w:spacing w:after="120"/>
              <w:ind w:left="416" w:hanging="416"/>
              <w:rPr>
                <w:rFonts w:ascii="Arial" w:hAnsi="Arial" w:cs="Arial"/>
                <w:color w:val="000000"/>
              </w:rPr>
            </w:pPr>
            <w:r w:rsidRPr="00663867">
              <w:rPr>
                <w:rFonts w:ascii="Arial" w:hAnsi="Arial" w:cs="Arial"/>
              </w:rPr>
              <w:t>Assess, plan, implement and evaluate individualised patient / client care programmes within an agreed framework, in accordance with best practice at all stages of the process.</w:t>
            </w:r>
          </w:p>
          <w:p w:rsidR="00663867" w:rsidRPr="00663867" w:rsidRDefault="00663867" w:rsidP="00F31E73">
            <w:pPr>
              <w:numPr>
                <w:ilvl w:val="2"/>
                <w:numId w:val="25"/>
              </w:numPr>
              <w:tabs>
                <w:tab w:val="num" w:pos="416"/>
              </w:tabs>
              <w:spacing w:after="120"/>
              <w:ind w:left="416" w:hanging="416"/>
              <w:rPr>
                <w:rFonts w:ascii="Arial" w:hAnsi="Arial" w:cs="Arial"/>
                <w:color w:val="000000"/>
              </w:rPr>
            </w:pPr>
            <w:r w:rsidRPr="00663867">
              <w:rPr>
                <w:rFonts w:ascii="Arial" w:hAnsi="Arial" w:cs="Arial"/>
              </w:rPr>
              <w:t>Implement an evidenced based bio-psychosocial approach to nursing practice, underpinned by the principles of a recovery philosophy</w:t>
            </w:r>
            <w:r w:rsidR="00094740">
              <w:rPr>
                <w:rFonts w:ascii="Arial" w:hAnsi="Arial" w:cs="Arial"/>
              </w:rPr>
              <w:t>.</w:t>
            </w:r>
          </w:p>
          <w:p w:rsidR="00F31E73" w:rsidRPr="00663867" w:rsidRDefault="00F31E73" w:rsidP="00F31E73">
            <w:pPr>
              <w:numPr>
                <w:ilvl w:val="2"/>
                <w:numId w:val="25"/>
              </w:numPr>
              <w:tabs>
                <w:tab w:val="clear" w:pos="1980"/>
                <w:tab w:val="num" w:pos="416"/>
              </w:tabs>
              <w:spacing w:after="120"/>
              <w:ind w:left="416" w:hanging="416"/>
              <w:rPr>
                <w:rFonts w:ascii="Arial" w:hAnsi="Arial" w:cs="Arial"/>
                <w:color w:val="000000"/>
              </w:rPr>
            </w:pPr>
            <w:r w:rsidRPr="00663867">
              <w:rPr>
                <w:rFonts w:ascii="Arial" w:hAnsi="Arial" w:cs="Arial"/>
              </w:rPr>
              <w:t>Ensure clinical risk</w:t>
            </w:r>
            <w:r w:rsidRPr="00663867">
              <w:rPr>
                <w:rFonts w:ascii="Arial" w:hAnsi="Arial" w:cs="Arial"/>
                <w:color w:val="000000"/>
              </w:rPr>
              <w:t xml:space="preserve"> assessments are completed as required</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 xml:space="preserve">Collaborate with the patient / client, their family and the </w:t>
            </w:r>
            <w:r w:rsidR="00DB42A4">
              <w:rPr>
                <w:rFonts w:ascii="Arial" w:hAnsi="Arial" w:cs="Arial"/>
                <w:color w:val="000000"/>
              </w:rPr>
              <w:t>multi</w:t>
            </w:r>
            <w:r w:rsidRPr="00260400">
              <w:rPr>
                <w:rFonts w:ascii="Arial" w:hAnsi="Arial" w:cs="Arial"/>
                <w:color w:val="000000"/>
              </w:rPr>
              <w:t>disciplinary team to facilitate the development and review of an appropriate care plan / discharge plan to ensure continuity of care</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Participate</w:t>
            </w:r>
            <w:r w:rsidRPr="00260400">
              <w:rPr>
                <w:rFonts w:ascii="Arial" w:hAnsi="Arial" w:cs="Arial"/>
              </w:rPr>
              <w:t xml:space="preserve"> in ward meetings</w:t>
            </w:r>
          </w:p>
          <w:p w:rsidR="00F31E73" w:rsidRPr="00260400" w:rsidRDefault="00F31E73" w:rsidP="00F31E73">
            <w:pPr>
              <w:numPr>
                <w:ilvl w:val="2"/>
                <w:numId w:val="25"/>
              </w:numPr>
              <w:tabs>
                <w:tab w:val="num" w:pos="416"/>
              </w:tabs>
              <w:spacing w:after="120"/>
              <w:ind w:left="416" w:hanging="416"/>
              <w:rPr>
                <w:rFonts w:ascii="Arial" w:hAnsi="Arial" w:cs="Arial"/>
                <w:color w:val="000000"/>
              </w:rPr>
            </w:pPr>
            <w:proofErr w:type="gramStart"/>
            <w:r w:rsidRPr="00260400">
              <w:rPr>
                <w:rFonts w:ascii="Arial" w:hAnsi="Arial" w:cs="Arial"/>
                <w:color w:val="000000"/>
              </w:rPr>
              <w:t>Observe,</w:t>
            </w:r>
            <w:proofErr w:type="gramEnd"/>
            <w:r w:rsidRPr="00260400">
              <w:rPr>
                <w:rFonts w:ascii="Arial" w:hAnsi="Arial" w:cs="Arial"/>
                <w:color w:val="000000"/>
              </w:rPr>
              <w:t xml:space="preserve"> report and take appropriate action on any matter which may be detrimental to patient / client care or well being or inhibit the efficient operation of the centre, unit or assignment</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Act as an advocate for patients / service users as required, and provide relevant information on advocacy support</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 xml:space="preserve">Maintain appropriate and accurate written records and reports regarding patient / client care in accordance with the Nursing Board (An </w:t>
            </w:r>
            <w:proofErr w:type="spellStart"/>
            <w:r w:rsidRPr="00260400">
              <w:rPr>
                <w:rFonts w:ascii="Arial" w:hAnsi="Arial" w:cs="Arial"/>
              </w:rPr>
              <w:t>Bórd</w:t>
            </w:r>
            <w:proofErr w:type="spellEnd"/>
            <w:r w:rsidRPr="00260400">
              <w:rPr>
                <w:rFonts w:ascii="Arial" w:hAnsi="Arial" w:cs="Arial"/>
              </w:rPr>
              <w:t xml:space="preserve"> </w:t>
            </w:r>
            <w:proofErr w:type="spellStart"/>
            <w:r w:rsidRPr="00260400">
              <w:rPr>
                <w:rFonts w:ascii="Arial" w:hAnsi="Arial" w:cs="Arial"/>
              </w:rPr>
              <w:t>Altranais</w:t>
            </w:r>
            <w:proofErr w:type="spellEnd"/>
            <w:r w:rsidRPr="00260400">
              <w:rPr>
                <w:rFonts w:ascii="Arial" w:hAnsi="Arial" w:cs="Arial"/>
              </w:rPr>
              <w:t>) guidelines, mental health legislation and legal requirements</w:t>
            </w:r>
            <w:r>
              <w:rPr>
                <w:rFonts w:ascii="Arial" w:hAnsi="Arial" w:cs="Arial"/>
              </w:rPr>
              <w:t>.</w:t>
            </w:r>
          </w:p>
          <w:p w:rsidR="00F31E73" w:rsidRPr="00260400" w:rsidRDefault="00F31E73" w:rsidP="00F31E73">
            <w:pPr>
              <w:numPr>
                <w:ilvl w:val="2"/>
                <w:numId w:val="25"/>
              </w:numPr>
              <w:tabs>
                <w:tab w:val="num" w:pos="416"/>
              </w:tabs>
              <w:spacing w:after="120"/>
              <w:ind w:left="416" w:hanging="416"/>
              <w:rPr>
                <w:rFonts w:ascii="Arial" w:hAnsi="Arial" w:cs="Arial"/>
                <w:b/>
                <w:color w:val="000000"/>
              </w:rPr>
            </w:pPr>
            <w:r w:rsidRPr="00260400">
              <w:rPr>
                <w:rFonts w:ascii="Arial" w:hAnsi="Arial" w:cs="Arial"/>
                <w:color w:val="000000"/>
              </w:rPr>
              <w:t>Participate in innovation and change in the approach to patient/client care delivery, and contribute to service planning process, based on best practice and under the direction of nursing management, particularly in relation to new research findings and advances in treatment</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Ensure that current legal requirements for the safe administration and storage of medicines are adhered to in accordance with best practice</w:t>
            </w:r>
            <w:r>
              <w:rPr>
                <w:rFonts w:ascii="Arial" w:hAnsi="Arial" w:cs="Arial"/>
              </w:rPr>
              <w:t>.</w:t>
            </w:r>
          </w:p>
          <w:p w:rsidR="00F31E73" w:rsidRPr="00260400" w:rsidRDefault="00F31E73" w:rsidP="00F31E73">
            <w:pPr>
              <w:numPr>
                <w:ilvl w:val="2"/>
                <w:numId w:val="25"/>
              </w:numPr>
              <w:tabs>
                <w:tab w:val="num" w:pos="416"/>
              </w:tabs>
              <w:spacing w:after="120"/>
              <w:ind w:left="416" w:hanging="416"/>
              <w:rPr>
                <w:rFonts w:ascii="Arial" w:hAnsi="Arial" w:cs="Arial"/>
                <w:color w:val="FF0000"/>
              </w:rPr>
            </w:pPr>
            <w:r w:rsidRPr="00260400">
              <w:rPr>
                <w:rFonts w:ascii="Arial" w:hAnsi="Arial" w:cs="Arial"/>
              </w:rPr>
              <w:t>Have a sound knowledge of clinical standards and participate in patient / client care audits</w:t>
            </w:r>
            <w:r>
              <w:rPr>
                <w:rFonts w:ascii="Arial" w:hAnsi="Arial" w:cs="Arial"/>
              </w:rPr>
              <w:t>.</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Ensure that nursing care is carried out, using evidence based approach, to a high standard in a safe environment maintaining the confidentiality and dignity of the patient / client at all times</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Promote a positive health concept with patients and colleagues and contribute to the health promotion initiatives with the Health Service Executive</w:t>
            </w:r>
            <w:r>
              <w:rPr>
                <w:rFonts w:ascii="Arial" w:hAnsi="Arial" w:cs="Arial"/>
              </w:rPr>
              <w:t>.</w:t>
            </w:r>
          </w:p>
          <w:p w:rsidR="00F31E73"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To participate in assisted admissions / escorts as required</w:t>
            </w:r>
          </w:p>
          <w:p w:rsidR="00216E44" w:rsidRDefault="00216E44" w:rsidP="00F31E73">
            <w:pPr>
              <w:outlineLvl w:val="0"/>
              <w:rPr>
                <w:rFonts w:ascii="Arial" w:hAnsi="Arial" w:cs="Arial"/>
                <w:b/>
              </w:rPr>
            </w:pPr>
          </w:p>
          <w:p w:rsidR="00F31E73" w:rsidRPr="00260400" w:rsidRDefault="00F31E73" w:rsidP="00F31E73">
            <w:pPr>
              <w:outlineLvl w:val="0"/>
              <w:rPr>
                <w:rFonts w:ascii="Arial" w:hAnsi="Arial" w:cs="Arial"/>
                <w:b/>
              </w:rPr>
            </w:pPr>
            <w:r w:rsidRPr="00260400">
              <w:rPr>
                <w:rFonts w:ascii="Arial" w:hAnsi="Arial" w:cs="Arial"/>
                <w:b/>
              </w:rPr>
              <w:t>MANAGEMENT</w:t>
            </w:r>
          </w:p>
          <w:p w:rsidR="00F31E73" w:rsidRPr="00260400" w:rsidRDefault="00F31E73" w:rsidP="00F31E73">
            <w:pPr>
              <w:rPr>
                <w:rFonts w:ascii="Arial" w:hAnsi="Arial" w:cs="Arial"/>
                <w:b/>
              </w:rPr>
            </w:pPr>
          </w:p>
          <w:p w:rsidR="00F31E73" w:rsidRPr="00260400" w:rsidRDefault="00F31E73" w:rsidP="00F31E73">
            <w:pPr>
              <w:rPr>
                <w:rFonts w:ascii="Arial" w:hAnsi="Arial" w:cs="Arial"/>
              </w:rPr>
            </w:pPr>
            <w:r w:rsidRPr="00260400">
              <w:rPr>
                <w:rFonts w:ascii="Arial" w:hAnsi="Arial" w:cs="Arial"/>
              </w:rPr>
              <w:t>The Staff Nurse will:</w:t>
            </w:r>
          </w:p>
          <w:p w:rsidR="00F31E73" w:rsidRPr="00260400" w:rsidRDefault="00F31E73" w:rsidP="00F31E73">
            <w:pPr>
              <w:rPr>
                <w:rFonts w:ascii="Arial" w:hAnsi="Arial" w:cs="Arial"/>
                <w:b/>
              </w:rPr>
            </w:pPr>
          </w:p>
          <w:p w:rsidR="00F31E73" w:rsidRPr="00260400"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Be required to take management responsibility for the ward / unit in the absence of the Clinical Nurse Manager</w:t>
            </w:r>
            <w:r>
              <w:rPr>
                <w:rFonts w:ascii="Arial" w:hAnsi="Arial" w:cs="Arial"/>
              </w:rPr>
              <w:t>.</w:t>
            </w:r>
          </w:p>
          <w:p w:rsidR="00F31E73" w:rsidRPr="007543C5"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 xml:space="preserve">Be responsible in conjunction with the Clinical Nurse Manager for the efficient </w:t>
            </w:r>
            <w:r w:rsidRPr="007543C5">
              <w:rPr>
                <w:rFonts w:ascii="Arial" w:hAnsi="Arial" w:cs="Arial"/>
              </w:rPr>
              <w:t>co-ordination and control of administrative procedures within the identified area.</w:t>
            </w:r>
          </w:p>
          <w:p w:rsidR="00F31E73"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Submit reports as necessary and as requested in the operation of the service</w:t>
            </w:r>
          </w:p>
          <w:p w:rsidR="00216E44" w:rsidRPr="00260400" w:rsidRDefault="00216E44" w:rsidP="00216E44">
            <w:pPr>
              <w:spacing w:after="120"/>
              <w:ind w:left="414"/>
              <w:rPr>
                <w:rFonts w:ascii="Arial" w:hAnsi="Arial" w:cs="Arial"/>
              </w:rPr>
            </w:pPr>
          </w:p>
          <w:p w:rsidR="00216E44"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lastRenderedPageBreak/>
              <w:t xml:space="preserve">Ensure compliance with health and safety, infection control and risk management </w:t>
            </w:r>
          </w:p>
          <w:p w:rsidR="00F31E73" w:rsidRPr="00260400" w:rsidRDefault="00216E44" w:rsidP="00216E44">
            <w:pPr>
              <w:spacing w:after="120"/>
              <w:ind w:left="414"/>
              <w:rPr>
                <w:rFonts w:ascii="Arial" w:hAnsi="Arial" w:cs="Arial"/>
              </w:rPr>
            </w:pPr>
            <w:proofErr w:type="gramStart"/>
            <w:r>
              <w:rPr>
                <w:rFonts w:ascii="Arial" w:hAnsi="Arial" w:cs="Arial"/>
              </w:rPr>
              <w:t>p</w:t>
            </w:r>
            <w:r w:rsidR="00F31E73" w:rsidRPr="00260400">
              <w:rPr>
                <w:rFonts w:ascii="Arial" w:hAnsi="Arial" w:cs="Arial"/>
              </w:rPr>
              <w:t>rocedures</w:t>
            </w:r>
            <w:proofErr w:type="gramEnd"/>
            <w:r w:rsidR="00F31E73" w:rsidRPr="00260400">
              <w:rPr>
                <w:rFonts w:ascii="Arial" w:hAnsi="Arial" w:cs="Arial"/>
              </w:rPr>
              <w:t xml:space="preserve"> and participate in their development, comply with statutory obligations</w:t>
            </w:r>
            <w:r w:rsidR="00F31E73">
              <w:rPr>
                <w:rFonts w:ascii="Arial" w:hAnsi="Arial" w:cs="Arial"/>
              </w:rPr>
              <w:t>.</w:t>
            </w:r>
          </w:p>
          <w:p w:rsidR="00F31E73" w:rsidRPr="00260400"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Supervise the work of other grades of staff within the remit of their role</w:t>
            </w:r>
          </w:p>
          <w:p w:rsidR="00F31E73"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Accurately record and report all complaints to appropriate personnel according to local service policy</w:t>
            </w:r>
            <w:r>
              <w:rPr>
                <w:rFonts w:ascii="Arial" w:hAnsi="Arial" w:cs="Arial"/>
              </w:rPr>
              <w:t>.</w:t>
            </w:r>
          </w:p>
          <w:p w:rsidR="00617BA1" w:rsidRPr="00F31E73" w:rsidRDefault="00617BA1" w:rsidP="00617BA1">
            <w:pPr>
              <w:spacing w:after="120"/>
              <w:ind w:left="414"/>
              <w:rPr>
                <w:rFonts w:ascii="Arial" w:hAnsi="Arial" w:cs="Arial"/>
              </w:rPr>
            </w:pPr>
          </w:p>
          <w:p w:rsidR="00F31E73" w:rsidRPr="00260400" w:rsidRDefault="00F31E73" w:rsidP="00F31E73">
            <w:pPr>
              <w:outlineLvl w:val="0"/>
              <w:rPr>
                <w:rFonts w:ascii="Arial" w:hAnsi="Arial" w:cs="Arial"/>
                <w:b/>
              </w:rPr>
            </w:pPr>
            <w:r w:rsidRPr="00260400">
              <w:rPr>
                <w:rFonts w:ascii="Arial" w:hAnsi="Arial" w:cs="Arial"/>
                <w:b/>
              </w:rPr>
              <w:t>EDUCATION</w:t>
            </w:r>
          </w:p>
          <w:p w:rsidR="00F31E73" w:rsidRPr="00260400" w:rsidRDefault="00F31E73" w:rsidP="00F31E73">
            <w:pPr>
              <w:rPr>
                <w:rFonts w:ascii="Arial" w:hAnsi="Arial" w:cs="Arial"/>
                <w:b/>
              </w:rPr>
            </w:pPr>
          </w:p>
          <w:p w:rsidR="00F31E73" w:rsidRPr="00260400" w:rsidRDefault="00F31E73" w:rsidP="00F31E73">
            <w:pPr>
              <w:rPr>
                <w:rFonts w:ascii="Arial" w:hAnsi="Arial" w:cs="Arial"/>
              </w:rPr>
            </w:pPr>
            <w:r w:rsidRPr="00260400">
              <w:rPr>
                <w:rFonts w:ascii="Arial" w:hAnsi="Arial" w:cs="Arial"/>
                <w:bCs/>
              </w:rPr>
              <w:t xml:space="preserve">Under the direction and supervision of the Clinical Nurse Manager, </w:t>
            </w:r>
            <w:r w:rsidRPr="00260400">
              <w:rPr>
                <w:rFonts w:ascii="Arial" w:hAnsi="Arial" w:cs="Arial"/>
              </w:rPr>
              <w:t>the Staff Nurse will:</w:t>
            </w:r>
          </w:p>
          <w:p w:rsidR="00F31E73" w:rsidRPr="00260400" w:rsidRDefault="00F31E73" w:rsidP="00F31E73">
            <w:pPr>
              <w:rPr>
                <w:rFonts w:ascii="Arial" w:hAnsi="Arial" w:cs="Arial"/>
              </w:rPr>
            </w:pP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Participate in the planning and implementation of orientation and teaching programmes both for students and other health care staff in the clinical setting</w:t>
            </w:r>
            <w:r>
              <w:rPr>
                <w:rFonts w:ascii="Arial" w:hAnsi="Arial" w:cs="Arial"/>
              </w:rPr>
              <w:t>.</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Act as a mentor, preceptor or clinical assessor for staff in the clinical environment</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Participate in the induction of new staff in the clinical area</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Participate in training as required to meet the ongoing needs for the care of the patient in order to comply with standards of care</w:t>
            </w:r>
            <w:r>
              <w:rPr>
                <w:rFonts w:ascii="Arial" w:hAnsi="Arial" w:cs="Arial"/>
              </w:rPr>
              <w:t>.</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 xml:space="preserve">Take responsibility for own learning and development needs and actively contribute to the learning and development of the </w:t>
            </w:r>
            <w:r w:rsidR="00DB42A4">
              <w:rPr>
                <w:rFonts w:ascii="Arial" w:hAnsi="Arial" w:cs="Arial"/>
              </w:rPr>
              <w:t>multi</w:t>
            </w:r>
            <w:r w:rsidRPr="00260400">
              <w:rPr>
                <w:rFonts w:ascii="Arial" w:hAnsi="Arial" w:cs="Arial"/>
              </w:rPr>
              <w:t>disciplinary team</w:t>
            </w:r>
            <w:r>
              <w:rPr>
                <w:rFonts w:ascii="Arial" w:hAnsi="Arial" w:cs="Arial"/>
              </w:rPr>
              <w:t>.</w:t>
            </w:r>
          </w:p>
          <w:p w:rsidR="00F31E73"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May be assigned to hospital and / or community based duties as required to meet the needs of the service</w:t>
            </w:r>
            <w:r>
              <w:rPr>
                <w:rFonts w:ascii="Arial" w:hAnsi="Arial" w:cs="Arial"/>
              </w:rPr>
              <w:t>.</w:t>
            </w:r>
          </w:p>
          <w:p w:rsidR="001D4FB4" w:rsidRDefault="00F31E73" w:rsidP="00796B79">
            <w:pPr>
              <w:jc w:val="both"/>
              <w:rPr>
                <w:rFonts w:ascii="Arial" w:hAnsi="Arial" w:cs="Arial"/>
                <w:color w:val="000000"/>
                <w:lang w:val="en-IE"/>
              </w:rPr>
            </w:pPr>
            <w:r w:rsidRPr="00663B7E">
              <w:rPr>
                <w:rFonts w:ascii="Arial" w:hAnsi="Arial" w:cs="Arial"/>
                <w:b/>
                <w:iCs/>
                <w:color w:val="000000"/>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p>
          <w:p w:rsidR="00073F7E" w:rsidRDefault="00073F7E" w:rsidP="00796B79">
            <w:pPr>
              <w:jc w:val="both"/>
              <w:rPr>
                <w:rFonts w:ascii="Arial" w:hAnsi="Arial" w:cs="Arial"/>
                <w:color w:val="000000"/>
                <w:lang w:val="en-IE"/>
              </w:rPr>
            </w:pPr>
          </w:p>
          <w:p w:rsidR="00073F7E" w:rsidRPr="00663B7E" w:rsidRDefault="00073F7E" w:rsidP="00796B79">
            <w:pPr>
              <w:jc w:val="both"/>
              <w:rPr>
                <w:rFonts w:ascii="Arial" w:hAnsi="Arial" w:cs="Arial"/>
                <w:color w:val="000000"/>
                <w:lang w:val="en-IE"/>
              </w:rPr>
            </w:pPr>
          </w:p>
        </w:tc>
      </w:tr>
      <w:tr w:rsidR="00F31E73" w:rsidTr="002174B0">
        <w:tc>
          <w:tcPr>
            <w:tcW w:w="2394" w:type="dxa"/>
          </w:tcPr>
          <w:p w:rsidR="00F31E73" w:rsidRPr="00663B7E" w:rsidRDefault="00F31E73" w:rsidP="00F31E73">
            <w:pPr>
              <w:rPr>
                <w:rFonts w:ascii="Arial" w:hAnsi="Arial" w:cs="Arial"/>
                <w:b/>
                <w:color w:val="000000"/>
              </w:rPr>
            </w:pPr>
            <w:r w:rsidRPr="00663B7E">
              <w:rPr>
                <w:rFonts w:ascii="Arial" w:hAnsi="Arial" w:cs="Arial"/>
                <w:b/>
                <w:color w:val="000000"/>
              </w:rPr>
              <w:lastRenderedPageBreak/>
              <w:t>Eligibility Criteria</w:t>
            </w:r>
          </w:p>
          <w:p w:rsidR="00F31E73" w:rsidRPr="00663B7E" w:rsidRDefault="00F31E73" w:rsidP="00F31E73">
            <w:pPr>
              <w:rPr>
                <w:rFonts w:ascii="Arial" w:hAnsi="Arial" w:cs="Arial"/>
                <w:b/>
                <w:color w:val="000000"/>
              </w:rPr>
            </w:pPr>
          </w:p>
          <w:p w:rsidR="00F31E73" w:rsidRPr="00663B7E" w:rsidRDefault="00F31E73" w:rsidP="00216E44">
            <w:pPr>
              <w:rPr>
                <w:rFonts w:ascii="Arial" w:hAnsi="Arial" w:cs="Arial"/>
                <w:b/>
                <w:color w:val="000000"/>
              </w:rPr>
            </w:pPr>
            <w:r w:rsidRPr="00663B7E">
              <w:rPr>
                <w:rFonts w:ascii="Arial" w:hAnsi="Arial" w:cs="Arial"/>
                <w:b/>
                <w:color w:val="000000"/>
              </w:rPr>
              <w:t xml:space="preserve">Qualifications and/ or experience </w:t>
            </w:r>
          </w:p>
        </w:tc>
        <w:tc>
          <w:tcPr>
            <w:tcW w:w="8540" w:type="dxa"/>
          </w:tcPr>
          <w:p w:rsidR="00F31E73" w:rsidRPr="001752F7" w:rsidRDefault="00F31E73" w:rsidP="00F31E73">
            <w:pPr>
              <w:rPr>
                <w:rFonts w:ascii="Arial" w:hAnsi="Arial" w:cs="Arial"/>
                <w:b/>
                <w:color w:val="000000"/>
              </w:rPr>
            </w:pPr>
            <w:r w:rsidRPr="001752F7">
              <w:rPr>
                <w:rFonts w:ascii="Arial" w:hAnsi="Arial" w:cs="Arial"/>
                <w:b/>
                <w:color w:val="000000"/>
              </w:rPr>
              <w:t>Candidates must on the latest date for receipt of application:</w:t>
            </w:r>
          </w:p>
          <w:p w:rsidR="00F31E73" w:rsidRPr="00663B7E" w:rsidRDefault="00F31E73" w:rsidP="00F31E73">
            <w:pPr>
              <w:rPr>
                <w:rFonts w:ascii="Arial" w:hAnsi="Arial" w:cs="Arial"/>
                <w:color w:val="000000"/>
              </w:rPr>
            </w:pPr>
          </w:p>
          <w:p w:rsidR="00F31E73" w:rsidRPr="00663B7E" w:rsidRDefault="00F31E73" w:rsidP="00F31E73">
            <w:pPr>
              <w:pStyle w:val="BodyTextIndent"/>
              <w:tabs>
                <w:tab w:val="num" w:pos="768"/>
              </w:tabs>
              <w:spacing w:after="0"/>
              <w:ind w:left="0"/>
              <w:jc w:val="both"/>
              <w:rPr>
                <w:rFonts w:ascii="Arial" w:hAnsi="Arial" w:cs="Arial"/>
                <w:color w:val="000000"/>
              </w:rPr>
            </w:pPr>
            <w:r w:rsidRPr="00663B7E">
              <w:rPr>
                <w:rFonts w:ascii="Arial" w:hAnsi="Arial" w:cs="Arial"/>
                <w:color w:val="000000"/>
              </w:rPr>
              <w:t xml:space="preserve">Be registered in the </w:t>
            </w:r>
            <w:r>
              <w:rPr>
                <w:rFonts w:ascii="Arial" w:hAnsi="Arial" w:cs="Arial"/>
                <w:color w:val="000000"/>
              </w:rPr>
              <w:t>Psychiatric</w:t>
            </w:r>
            <w:r w:rsidRPr="00663B7E">
              <w:rPr>
                <w:rFonts w:ascii="Arial" w:hAnsi="Arial" w:cs="Arial"/>
                <w:color w:val="000000"/>
              </w:rPr>
              <w:t xml:space="preserve"> Division of the Register of Nurses kept the </w:t>
            </w:r>
            <w:proofErr w:type="spellStart"/>
            <w:r w:rsidRPr="00663B7E">
              <w:rPr>
                <w:rFonts w:ascii="Arial" w:hAnsi="Arial" w:cs="Arial"/>
                <w:color w:val="000000"/>
              </w:rPr>
              <w:t>Bord</w:t>
            </w:r>
            <w:proofErr w:type="spellEnd"/>
            <w:r w:rsidRPr="00663B7E">
              <w:rPr>
                <w:rFonts w:ascii="Arial" w:hAnsi="Arial" w:cs="Arial"/>
                <w:color w:val="000000"/>
              </w:rPr>
              <w:t xml:space="preserve"> </w:t>
            </w:r>
            <w:proofErr w:type="spellStart"/>
            <w:r w:rsidRPr="00663B7E">
              <w:rPr>
                <w:rFonts w:ascii="Arial" w:hAnsi="Arial" w:cs="Arial"/>
                <w:color w:val="000000"/>
              </w:rPr>
              <w:t>Altranais</w:t>
            </w:r>
            <w:proofErr w:type="spellEnd"/>
            <w:r w:rsidRPr="00663B7E">
              <w:rPr>
                <w:rFonts w:ascii="Arial" w:hAnsi="Arial" w:cs="Arial"/>
                <w:color w:val="000000"/>
              </w:rPr>
              <w:t xml:space="preserve"> </w:t>
            </w:r>
            <w:proofErr w:type="spellStart"/>
            <w:r w:rsidRPr="00663B7E">
              <w:rPr>
                <w:rFonts w:ascii="Arial" w:hAnsi="Arial" w:cs="Arial"/>
                <w:color w:val="000000"/>
              </w:rPr>
              <w:t>agus</w:t>
            </w:r>
            <w:proofErr w:type="spellEnd"/>
            <w:r w:rsidRPr="00663B7E">
              <w:rPr>
                <w:rFonts w:ascii="Arial" w:hAnsi="Arial" w:cs="Arial"/>
                <w:color w:val="000000"/>
              </w:rPr>
              <w:t xml:space="preserve"> </w:t>
            </w:r>
            <w:proofErr w:type="spellStart"/>
            <w:r w:rsidRPr="00663B7E">
              <w:rPr>
                <w:rFonts w:ascii="Arial" w:hAnsi="Arial" w:cs="Arial"/>
                <w:color w:val="000000"/>
              </w:rPr>
              <w:t>Cnáimhseachais</w:t>
            </w:r>
            <w:proofErr w:type="spellEnd"/>
            <w:r w:rsidRPr="00663B7E">
              <w:rPr>
                <w:rFonts w:ascii="Arial" w:hAnsi="Arial" w:cs="Arial"/>
                <w:color w:val="000000"/>
              </w:rPr>
              <w:t xml:space="preserve"> </w:t>
            </w:r>
            <w:proofErr w:type="spellStart"/>
            <w:r w:rsidRPr="00663B7E">
              <w:rPr>
                <w:rFonts w:ascii="Arial" w:hAnsi="Arial" w:cs="Arial"/>
                <w:color w:val="000000"/>
              </w:rPr>
              <w:t>na</w:t>
            </w:r>
            <w:proofErr w:type="spellEnd"/>
            <w:r w:rsidRPr="00663B7E">
              <w:rPr>
                <w:rFonts w:ascii="Arial" w:hAnsi="Arial" w:cs="Arial"/>
                <w:color w:val="000000"/>
              </w:rPr>
              <w:t xml:space="preserve"> </w:t>
            </w:r>
            <w:proofErr w:type="spellStart"/>
            <w:r w:rsidRPr="00663B7E">
              <w:rPr>
                <w:rFonts w:ascii="Arial" w:hAnsi="Arial" w:cs="Arial"/>
                <w:color w:val="000000"/>
              </w:rPr>
              <w:t>hÉireann</w:t>
            </w:r>
            <w:proofErr w:type="spellEnd"/>
            <w:r w:rsidRPr="00663B7E">
              <w:rPr>
                <w:rFonts w:ascii="Arial" w:hAnsi="Arial" w:cs="Arial"/>
                <w:color w:val="000000"/>
              </w:rPr>
              <w:t xml:space="preserve"> (Nursing Midwifery Board Ireland) or be entitled to be so registered </w:t>
            </w:r>
          </w:p>
          <w:p w:rsidR="00F31E73" w:rsidRPr="00663B7E" w:rsidRDefault="00F31E73" w:rsidP="00F31E73">
            <w:pPr>
              <w:rPr>
                <w:rFonts w:ascii="Arial" w:hAnsi="Arial" w:cs="Arial"/>
                <w:color w:val="000000"/>
              </w:rPr>
            </w:pPr>
          </w:p>
          <w:p w:rsidR="00F31E73" w:rsidRPr="00663B7E" w:rsidRDefault="00F31E73" w:rsidP="00F31E73">
            <w:pPr>
              <w:jc w:val="center"/>
              <w:rPr>
                <w:rFonts w:ascii="Arial" w:hAnsi="Arial" w:cs="Arial"/>
                <w:b/>
                <w:color w:val="000000"/>
              </w:rPr>
            </w:pPr>
            <w:r w:rsidRPr="00663B7E">
              <w:rPr>
                <w:rFonts w:ascii="Arial" w:hAnsi="Arial" w:cs="Arial"/>
                <w:b/>
                <w:color w:val="000000"/>
              </w:rPr>
              <w:t>And</w:t>
            </w:r>
          </w:p>
          <w:p w:rsidR="00F31E73" w:rsidRPr="00663B7E" w:rsidRDefault="00F31E73" w:rsidP="00F31E73">
            <w:pPr>
              <w:jc w:val="center"/>
              <w:rPr>
                <w:rFonts w:ascii="Arial" w:hAnsi="Arial" w:cs="Arial"/>
                <w:b/>
                <w:color w:val="000000"/>
              </w:rPr>
            </w:pPr>
          </w:p>
          <w:p w:rsidR="00F31E73" w:rsidRPr="00663B7E" w:rsidRDefault="00F31E73" w:rsidP="00F31E73">
            <w:pPr>
              <w:rPr>
                <w:rFonts w:ascii="Arial" w:hAnsi="Arial" w:cs="Arial"/>
                <w:color w:val="000000"/>
              </w:rPr>
            </w:pPr>
            <w:r w:rsidRPr="00663B7E">
              <w:rPr>
                <w:rFonts w:ascii="Arial" w:hAnsi="Arial" w:cs="Arial"/>
                <w:color w:val="000000"/>
              </w:rPr>
              <w:t>Have the clinical and administrative capacity to properly discharge the functions of the role</w:t>
            </w:r>
          </w:p>
          <w:p w:rsidR="00F31E73" w:rsidRPr="00663B7E" w:rsidRDefault="00F31E73" w:rsidP="00F31E73">
            <w:pPr>
              <w:shd w:val="clear" w:color="auto" w:fill="FFFFFD"/>
              <w:jc w:val="both"/>
              <w:rPr>
                <w:rFonts w:ascii="Arial" w:hAnsi="Arial" w:cs="Arial"/>
                <w:color w:val="000000"/>
                <w:lang w:val="en-IE" w:eastAsia="en-IE"/>
              </w:rPr>
            </w:pPr>
          </w:p>
          <w:p w:rsidR="00F31E73" w:rsidRPr="00663B7E" w:rsidRDefault="00F31E73" w:rsidP="00F31E73">
            <w:pPr>
              <w:rPr>
                <w:rFonts w:ascii="Arial" w:hAnsi="Arial" w:cs="Arial"/>
                <w:b/>
                <w:color w:val="000000"/>
              </w:rPr>
            </w:pPr>
            <w:r w:rsidRPr="00663B7E">
              <w:rPr>
                <w:rFonts w:ascii="Arial" w:hAnsi="Arial" w:cs="Arial"/>
                <w:b/>
                <w:color w:val="000000"/>
              </w:rPr>
              <w:t>Health</w:t>
            </w:r>
          </w:p>
          <w:p w:rsidR="00F31E73" w:rsidRPr="00663B7E" w:rsidRDefault="00F31E73" w:rsidP="00F31E73">
            <w:pPr>
              <w:rPr>
                <w:rFonts w:ascii="Arial" w:hAnsi="Arial" w:cs="Arial"/>
                <w:color w:val="000000"/>
              </w:rPr>
            </w:pPr>
            <w:r w:rsidRPr="00663B7E">
              <w:rPr>
                <w:rFonts w:ascii="Arial" w:hAnsi="Arial" w:cs="Arial"/>
                <w:color w:val="00000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31E73" w:rsidRDefault="00F31E73" w:rsidP="00F31E73">
            <w:pPr>
              <w:rPr>
                <w:rFonts w:ascii="Arial" w:hAnsi="Arial" w:cs="Arial"/>
                <w:color w:val="000000"/>
              </w:rPr>
            </w:pPr>
          </w:p>
          <w:p w:rsidR="00216E44" w:rsidRPr="00663B7E" w:rsidRDefault="00216E44" w:rsidP="00F31E73">
            <w:pPr>
              <w:rPr>
                <w:rFonts w:ascii="Arial" w:hAnsi="Arial" w:cs="Arial"/>
                <w:color w:val="000000"/>
              </w:rPr>
            </w:pPr>
          </w:p>
          <w:p w:rsidR="00F31E73" w:rsidRPr="00663B7E" w:rsidRDefault="00F31E73" w:rsidP="00F31E73">
            <w:pPr>
              <w:ind w:right="-766"/>
              <w:rPr>
                <w:rFonts w:ascii="Arial" w:hAnsi="Arial" w:cs="Arial"/>
                <w:iCs/>
                <w:color w:val="000000"/>
              </w:rPr>
            </w:pPr>
            <w:r w:rsidRPr="00663B7E">
              <w:rPr>
                <w:rFonts w:ascii="Arial" w:hAnsi="Arial" w:cs="Arial"/>
                <w:b/>
                <w:bCs/>
                <w:color w:val="000000"/>
              </w:rPr>
              <w:t>Character</w:t>
            </w:r>
          </w:p>
          <w:p w:rsidR="00F31E73" w:rsidRPr="00663B7E" w:rsidRDefault="00F31E73" w:rsidP="00F31E73">
            <w:pPr>
              <w:ind w:right="-766"/>
              <w:rPr>
                <w:rFonts w:ascii="Arial" w:hAnsi="Arial" w:cs="Arial"/>
                <w:color w:val="000000"/>
              </w:rPr>
            </w:pPr>
            <w:r w:rsidRPr="00663B7E">
              <w:rPr>
                <w:rFonts w:ascii="Arial" w:hAnsi="Arial" w:cs="Arial"/>
                <w:color w:val="000000"/>
              </w:rPr>
              <w:t>Each candidate for and any person holding the office must be of good character</w:t>
            </w:r>
          </w:p>
          <w:p w:rsidR="00F31E73" w:rsidRDefault="00F31E73" w:rsidP="00F31E73">
            <w:pPr>
              <w:ind w:right="-766"/>
              <w:rPr>
                <w:rFonts w:ascii="Arial" w:hAnsi="Arial" w:cs="Arial"/>
                <w:color w:val="000000"/>
              </w:rPr>
            </w:pPr>
          </w:p>
          <w:p w:rsidR="00F31E73" w:rsidRPr="00663B7E" w:rsidRDefault="00F31E73" w:rsidP="00F31E73">
            <w:pPr>
              <w:ind w:right="-766"/>
              <w:rPr>
                <w:rFonts w:ascii="Arial" w:hAnsi="Arial" w:cs="Arial"/>
                <w:color w:val="000000"/>
              </w:rPr>
            </w:pPr>
          </w:p>
          <w:p w:rsidR="00F31E73" w:rsidRPr="00663B7E" w:rsidRDefault="00F31E73" w:rsidP="00F31E73">
            <w:pPr>
              <w:ind w:right="-766"/>
              <w:rPr>
                <w:rFonts w:ascii="Arial" w:hAnsi="Arial" w:cs="Arial"/>
                <w:b/>
                <w:color w:val="000000"/>
              </w:rPr>
            </w:pPr>
            <w:r w:rsidRPr="00663B7E">
              <w:rPr>
                <w:rFonts w:ascii="Arial" w:hAnsi="Arial" w:cs="Arial"/>
                <w:b/>
                <w:color w:val="000000"/>
              </w:rPr>
              <w:t>Age</w:t>
            </w:r>
          </w:p>
          <w:p w:rsidR="007976EF" w:rsidRDefault="007976EF" w:rsidP="007976EF">
            <w:pPr>
              <w:tabs>
                <w:tab w:val="left" w:pos="397"/>
                <w:tab w:val="left" w:pos="864"/>
              </w:tabs>
              <w:autoSpaceDE w:val="0"/>
              <w:autoSpaceDN w:val="0"/>
              <w:adjustRightInd w:val="0"/>
              <w:ind w:left="397" w:hanging="397"/>
              <w:rPr>
                <w:rFonts w:ascii="Arial" w:hAnsi="Arial" w:cs="Arial"/>
                <w:b/>
                <w:bCs/>
                <w:color w:val="000000"/>
                <w:u w:val="single"/>
                <w:lang w:val="en-IE" w:eastAsia="en-IE"/>
              </w:rPr>
            </w:pPr>
          </w:p>
          <w:p w:rsidR="00F31E73" w:rsidRDefault="007976EF" w:rsidP="007976EF">
            <w:pPr>
              <w:rPr>
                <w:rFonts w:ascii="Arial" w:hAnsi="Arial" w:cs="Arial"/>
                <w:color w:val="000000"/>
                <w:lang w:val="en-IE" w:eastAsia="en-IE"/>
              </w:rPr>
            </w:pPr>
            <w:r>
              <w:rPr>
                <w:rFonts w:ascii="Arial" w:hAnsi="Arial" w:cs="Arial"/>
                <w:color w:val="000000"/>
                <w:lang w:val="en-IE" w:eastAsia="en-IE"/>
              </w:rPr>
              <w:t xml:space="preserve">Age restriction shall only apply to a candidate where s/he is not classified as a new entrant (within the meaning of the Public Service Superannuation (Miscellaneous Provisions) Act, 2004). A candidate who is not classified </w:t>
            </w:r>
            <w:proofErr w:type="gramStart"/>
            <w:r>
              <w:rPr>
                <w:rFonts w:ascii="Arial" w:hAnsi="Arial" w:cs="Arial"/>
                <w:color w:val="000000"/>
                <w:lang w:val="en-IE" w:eastAsia="en-IE"/>
              </w:rPr>
              <w:t>as  new</w:t>
            </w:r>
            <w:proofErr w:type="gramEnd"/>
            <w:r>
              <w:rPr>
                <w:rFonts w:ascii="Arial" w:hAnsi="Arial" w:cs="Arial"/>
                <w:color w:val="000000"/>
                <w:lang w:val="en-IE" w:eastAsia="en-IE"/>
              </w:rPr>
              <w:t xml:space="preserve"> entrant must be under </w:t>
            </w:r>
            <w:r>
              <w:rPr>
                <w:rFonts w:ascii="Arial" w:hAnsi="Arial" w:cs="Arial"/>
                <w:color w:val="FF0000"/>
                <w:lang w:val="en-IE" w:eastAsia="en-IE"/>
              </w:rPr>
              <w:t>68</w:t>
            </w:r>
            <w:r>
              <w:rPr>
                <w:rFonts w:ascii="Arial" w:hAnsi="Arial" w:cs="Arial"/>
                <w:color w:val="000000"/>
                <w:lang w:val="en-IE" w:eastAsia="en-IE"/>
              </w:rPr>
              <w:t xml:space="preserve"> years of age on the first day of the month in which the latest date for receiving completed application forms for the office occurs.</w:t>
            </w:r>
          </w:p>
          <w:p w:rsidR="007976EF" w:rsidRPr="00663B7E" w:rsidRDefault="007976EF" w:rsidP="007976EF">
            <w:pPr>
              <w:rPr>
                <w:rFonts w:ascii="Arial" w:hAnsi="Arial" w:cs="Arial"/>
                <w:b/>
                <w:color w:val="000000"/>
              </w:rPr>
            </w:pPr>
          </w:p>
          <w:p w:rsidR="00F31E73" w:rsidRPr="00EC2B3C" w:rsidRDefault="00F31E73" w:rsidP="00216E44">
            <w:pPr>
              <w:autoSpaceDE w:val="0"/>
              <w:autoSpaceDN w:val="0"/>
              <w:adjustRightInd w:val="0"/>
              <w:spacing w:line="240" w:lineRule="atLeast"/>
              <w:rPr>
                <w:rFonts w:ascii="Arial" w:hAnsi="Arial" w:cs="Arial"/>
                <w:b/>
                <w:color w:val="000000"/>
                <w:sz w:val="12"/>
                <w:szCs w:val="12"/>
              </w:rPr>
            </w:pPr>
            <w:r w:rsidRPr="00F72C77">
              <w:rPr>
                <w:rFonts w:ascii="Arial" w:hAnsi="Arial" w:cs="Arial"/>
                <w:i/>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F72C77">
              <w:rPr>
                <w:rFonts w:ascii="Arial" w:hAnsi="Arial" w:cs="Arial"/>
                <w:i/>
                <w:iCs/>
              </w:rPr>
              <w:t>Bord</w:t>
            </w:r>
            <w:proofErr w:type="spellEnd"/>
            <w:r w:rsidRPr="00F72C77">
              <w:rPr>
                <w:rFonts w:ascii="Arial" w:hAnsi="Arial" w:cs="Arial"/>
                <w:i/>
                <w:iCs/>
              </w:rPr>
              <w:t xml:space="preserve"> </w:t>
            </w:r>
            <w:proofErr w:type="spellStart"/>
            <w:r w:rsidRPr="00F72C77">
              <w:rPr>
                <w:rFonts w:ascii="Arial" w:hAnsi="Arial" w:cs="Arial"/>
                <w:i/>
                <w:iCs/>
              </w:rPr>
              <w:t>Altranais</w:t>
            </w:r>
            <w:proofErr w:type="spellEnd"/>
            <w:r w:rsidRPr="00F72C77">
              <w:rPr>
                <w:rFonts w:ascii="Arial" w:hAnsi="Arial" w:cs="Arial"/>
                <w:i/>
                <w:iCs/>
              </w:rPr>
              <w:t xml:space="preserve"> </w:t>
            </w:r>
            <w:proofErr w:type="spellStart"/>
            <w:r w:rsidRPr="00F72C77">
              <w:rPr>
                <w:rFonts w:ascii="Arial" w:hAnsi="Arial" w:cs="Arial"/>
                <w:i/>
                <w:iCs/>
              </w:rPr>
              <w:t>agus</w:t>
            </w:r>
            <w:proofErr w:type="spellEnd"/>
            <w:r w:rsidRPr="00F72C77">
              <w:rPr>
                <w:rFonts w:ascii="Arial" w:hAnsi="Arial" w:cs="Arial"/>
                <w:i/>
                <w:iCs/>
              </w:rPr>
              <w:t xml:space="preserve"> </w:t>
            </w:r>
            <w:proofErr w:type="spellStart"/>
            <w:r w:rsidRPr="00F72C77">
              <w:rPr>
                <w:rFonts w:ascii="Arial" w:hAnsi="Arial" w:cs="Arial"/>
                <w:i/>
                <w:iCs/>
              </w:rPr>
              <w:t>Cnáimhseachais</w:t>
            </w:r>
            <w:proofErr w:type="spellEnd"/>
            <w:r w:rsidRPr="00F72C77">
              <w:rPr>
                <w:rFonts w:ascii="Arial" w:hAnsi="Arial" w:cs="Arial"/>
                <w:i/>
                <w:iCs/>
              </w:rPr>
              <w:t xml:space="preserve"> </w:t>
            </w:r>
            <w:proofErr w:type="spellStart"/>
            <w:r w:rsidRPr="00F72C77">
              <w:rPr>
                <w:rFonts w:ascii="Arial" w:hAnsi="Arial" w:cs="Arial"/>
                <w:i/>
                <w:iCs/>
              </w:rPr>
              <w:t>na</w:t>
            </w:r>
            <w:proofErr w:type="spellEnd"/>
            <w:r w:rsidRPr="00F72C77">
              <w:rPr>
                <w:rFonts w:ascii="Arial" w:hAnsi="Arial" w:cs="Arial"/>
                <w:i/>
                <w:iCs/>
              </w:rPr>
              <w:t xml:space="preserve"> </w:t>
            </w:r>
            <w:proofErr w:type="spellStart"/>
            <w:r w:rsidRPr="00F72C77">
              <w:rPr>
                <w:rFonts w:ascii="Arial" w:hAnsi="Arial" w:cs="Arial"/>
                <w:i/>
                <w:iCs/>
              </w:rPr>
              <w:t>hÉireann</w:t>
            </w:r>
            <w:proofErr w:type="spellEnd"/>
            <w:r w:rsidRPr="00F72C77">
              <w:rPr>
                <w:rFonts w:ascii="Arial" w:hAnsi="Arial" w:cs="Arial"/>
                <w:i/>
                <w:iCs/>
              </w:rPr>
              <w:t xml:space="preserve"> (Nursing </w:t>
            </w:r>
            <w:r>
              <w:rPr>
                <w:rFonts w:ascii="Arial" w:hAnsi="Arial" w:cs="Arial"/>
                <w:i/>
                <w:iCs/>
              </w:rPr>
              <w:t xml:space="preserve">&amp; </w:t>
            </w:r>
            <w:r w:rsidRPr="00F72C77">
              <w:rPr>
                <w:rFonts w:ascii="Arial" w:hAnsi="Arial" w:cs="Arial"/>
                <w:i/>
                <w:iCs/>
              </w:rPr>
              <w:t>Midwifery Board</w:t>
            </w:r>
            <w:r>
              <w:rPr>
                <w:rFonts w:ascii="Arial" w:hAnsi="Arial" w:cs="Arial"/>
                <w:i/>
                <w:iCs/>
              </w:rPr>
              <w:t xml:space="preserve"> of </w:t>
            </w:r>
            <w:r w:rsidRPr="00F72C77">
              <w:rPr>
                <w:rFonts w:ascii="Arial" w:hAnsi="Arial" w:cs="Arial"/>
                <w:i/>
                <w:iCs/>
              </w:rPr>
              <w:t>Ireland)</w:t>
            </w:r>
          </w:p>
        </w:tc>
      </w:tr>
      <w:tr w:rsidR="00216E44" w:rsidTr="002174B0">
        <w:tc>
          <w:tcPr>
            <w:tcW w:w="2394" w:type="dxa"/>
          </w:tcPr>
          <w:p w:rsidR="00216E44" w:rsidRDefault="00216E44" w:rsidP="00F31E73">
            <w:pPr>
              <w:rPr>
                <w:rFonts w:ascii="Arial" w:hAnsi="Arial" w:cs="Arial"/>
                <w:b/>
                <w:bCs/>
              </w:rPr>
            </w:pPr>
            <w:r w:rsidRPr="00F31E73">
              <w:rPr>
                <w:rFonts w:ascii="Arial" w:hAnsi="Arial" w:cs="Arial"/>
                <w:b/>
                <w:bCs/>
              </w:rPr>
              <w:lastRenderedPageBreak/>
              <w:t>Other requirements to the post</w:t>
            </w:r>
          </w:p>
          <w:p w:rsidR="00216E44" w:rsidRPr="00F31E73" w:rsidRDefault="00216E44" w:rsidP="00F31E73">
            <w:pPr>
              <w:rPr>
                <w:rFonts w:ascii="Arial" w:hAnsi="Arial" w:cs="Arial"/>
                <w:b/>
                <w:bCs/>
              </w:rPr>
            </w:pPr>
          </w:p>
        </w:tc>
        <w:tc>
          <w:tcPr>
            <w:tcW w:w="8540" w:type="dxa"/>
          </w:tcPr>
          <w:p w:rsidR="00216E44" w:rsidRPr="00F31E73" w:rsidRDefault="00216E44" w:rsidP="00F31E73">
            <w:pPr>
              <w:rPr>
                <w:rFonts w:ascii="Arial" w:hAnsi="Arial" w:cs="Arial"/>
                <w:iCs/>
                <w:color w:val="000000"/>
              </w:rPr>
            </w:pPr>
            <w:r w:rsidRPr="00F31E73">
              <w:rPr>
                <w:rFonts w:ascii="Arial" w:hAnsi="Arial" w:cs="Arial"/>
                <w:iCs/>
                <w:color w:val="000000"/>
              </w:rPr>
              <w:t>Will be indicated at expression of interest stage if applicable e.g. access to transport etc</w:t>
            </w:r>
          </w:p>
        </w:tc>
      </w:tr>
      <w:tr w:rsidR="00216E44" w:rsidRPr="00F31E73" w:rsidTr="002174B0">
        <w:tc>
          <w:tcPr>
            <w:tcW w:w="2394" w:type="dxa"/>
          </w:tcPr>
          <w:p w:rsidR="00216E44" w:rsidRPr="00663B7E" w:rsidRDefault="00216E44" w:rsidP="00F31E73">
            <w:pPr>
              <w:rPr>
                <w:rFonts w:ascii="Arial" w:hAnsi="Arial" w:cs="Arial"/>
                <w:b/>
                <w:color w:val="000000"/>
              </w:rPr>
            </w:pPr>
            <w:r w:rsidRPr="00663B7E">
              <w:rPr>
                <w:rFonts w:ascii="Arial" w:hAnsi="Arial" w:cs="Arial"/>
                <w:b/>
                <w:color w:val="000000"/>
              </w:rPr>
              <w:t>Skills, competencies and/or knowledge</w:t>
            </w:r>
          </w:p>
          <w:p w:rsidR="00216E44" w:rsidRPr="00663B7E" w:rsidRDefault="00216E44" w:rsidP="00F31E73">
            <w:pPr>
              <w:rPr>
                <w:rFonts w:ascii="Arial" w:hAnsi="Arial" w:cs="Arial"/>
                <w:b/>
                <w:color w:val="000000"/>
              </w:rPr>
            </w:pPr>
          </w:p>
          <w:p w:rsidR="00216E44" w:rsidRPr="00663B7E" w:rsidRDefault="00216E44" w:rsidP="00F31E73">
            <w:pPr>
              <w:rPr>
                <w:rFonts w:ascii="Arial" w:hAnsi="Arial" w:cs="Arial"/>
                <w:b/>
                <w:color w:val="000000"/>
              </w:rPr>
            </w:pPr>
          </w:p>
        </w:tc>
        <w:tc>
          <w:tcPr>
            <w:tcW w:w="8540" w:type="dxa"/>
          </w:tcPr>
          <w:p w:rsidR="00216E44" w:rsidRPr="007543C5" w:rsidRDefault="00216E44" w:rsidP="00F31E73">
            <w:pPr>
              <w:pStyle w:val="ListParagraph"/>
              <w:numPr>
                <w:ilvl w:val="0"/>
                <w:numId w:val="32"/>
              </w:numPr>
              <w:ind w:left="748" w:hanging="357"/>
              <w:rPr>
                <w:rFonts w:ascii="Arial" w:hAnsi="Arial" w:cs="Arial"/>
                <w:color w:val="000000"/>
              </w:rPr>
            </w:pPr>
            <w:r w:rsidRPr="007543C5">
              <w:rPr>
                <w:rFonts w:ascii="Arial" w:hAnsi="Arial" w:cs="Arial"/>
                <w:iCs/>
                <w:color w:val="000000"/>
              </w:rPr>
              <w:t xml:space="preserve">Demonstrate sufficient clinical knowledge, clinical reasoning skills </w:t>
            </w:r>
            <w:r w:rsidRPr="007543C5">
              <w:rPr>
                <w:rFonts w:ascii="Arial" w:hAnsi="Arial" w:cs="Arial"/>
              </w:rPr>
              <w:t xml:space="preserve">and evidence based practice </w:t>
            </w:r>
            <w:r w:rsidRPr="007543C5">
              <w:rPr>
                <w:rFonts w:ascii="Arial" w:hAnsi="Arial" w:cs="Arial"/>
                <w:iCs/>
                <w:color w:val="000000"/>
              </w:rPr>
              <w:t>to carry out the duties and responsibilities of the role</w:t>
            </w:r>
            <w:r>
              <w:rPr>
                <w:rFonts w:ascii="Arial" w:hAnsi="Arial" w:cs="Arial"/>
                <w:i/>
              </w:rPr>
              <w:t>.</w:t>
            </w:r>
          </w:p>
          <w:p w:rsidR="00216E44" w:rsidRPr="007543C5" w:rsidRDefault="00216E44" w:rsidP="00F31E73">
            <w:pPr>
              <w:pStyle w:val="ListParagraph"/>
              <w:ind w:left="748"/>
              <w:rPr>
                <w:rFonts w:ascii="Arial" w:hAnsi="Arial" w:cs="Arial"/>
                <w:color w:val="000000"/>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Practices nursing care safely and effectively, fulfilling her / his professional responsibility within her / his scope of practice</w:t>
            </w:r>
            <w:r>
              <w:rPr>
                <w:rFonts w:ascii="Arial" w:hAnsi="Arial" w:cs="Arial"/>
              </w:rPr>
              <w:t>.</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Practices in accordance with legislation affecting nursing practice</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Demonstrates the ability to plan and organise effectively</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the ability to build and maintain relationships including the ability to work effectively as part of a multi disciplinary team</w:t>
            </w:r>
            <w:r>
              <w:rPr>
                <w:rFonts w:ascii="Arial" w:hAnsi="Arial" w:cs="Arial"/>
                <w:iCs/>
                <w:color w:val="000000"/>
              </w:rPr>
              <w:t>.</w:t>
            </w:r>
          </w:p>
          <w:p w:rsidR="00216E44" w:rsidRPr="007543C5" w:rsidRDefault="00216E44" w:rsidP="00F31E73">
            <w:pPr>
              <w:rPr>
                <w:rFonts w:ascii="Arial" w:hAnsi="Arial" w:cs="Arial"/>
                <w:iCs/>
                <w:color w:val="000000"/>
              </w:rPr>
            </w:pPr>
          </w:p>
          <w:p w:rsidR="00216E44" w:rsidRDefault="00216E44" w:rsidP="00F31E73">
            <w:pPr>
              <w:pStyle w:val="ListParagraph"/>
              <w:numPr>
                <w:ilvl w:val="0"/>
                <w:numId w:val="32"/>
              </w:numPr>
              <w:ind w:left="748" w:hanging="357"/>
              <w:rPr>
                <w:rFonts w:ascii="Arial" w:hAnsi="Arial" w:cs="Arial"/>
                <w:iCs/>
              </w:rPr>
            </w:pPr>
            <w:r w:rsidRPr="007543C5">
              <w:rPr>
                <w:rFonts w:ascii="Arial" w:hAnsi="Arial" w:cs="Arial"/>
                <w:iCs/>
              </w:rPr>
              <w:t>Demonstrate a commitment to providing a quality service</w:t>
            </w:r>
          </w:p>
          <w:p w:rsidR="00216E44" w:rsidRPr="007543C5" w:rsidRDefault="00216E44" w:rsidP="00F31E73">
            <w:pPr>
              <w:rPr>
                <w:rFonts w:ascii="Arial" w:hAnsi="Arial" w:cs="Arial"/>
                <w:iCs/>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Demonstrates effective analytical, problem solving and decision making skills</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rPr>
                <w:rFonts w:ascii="Arial" w:hAnsi="Arial" w:cs="Arial"/>
                <w:color w:val="000000"/>
              </w:rPr>
            </w:pPr>
            <w:r w:rsidRPr="007543C5">
              <w:rPr>
                <w:rFonts w:ascii="Arial" w:hAnsi="Arial" w:cs="Arial"/>
              </w:rPr>
              <w:t>Demonstrates excellent communication skills</w:t>
            </w:r>
            <w:r w:rsidRPr="007543C5">
              <w:rPr>
                <w:rFonts w:ascii="Arial" w:hAnsi="Arial" w:cs="Arial"/>
                <w:color w:val="000000"/>
              </w:rPr>
              <w:t>, including sufficient command of the English language so as to effectively carry out the duties and responsibilities of the role</w:t>
            </w:r>
            <w:r>
              <w:rPr>
                <w:rFonts w:ascii="Arial" w:hAnsi="Arial" w:cs="Arial"/>
                <w:color w:val="000000"/>
              </w:rPr>
              <w:t>.</w:t>
            </w:r>
          </w:p>
          <w:p w:rsidR="00216E44" w:rsidRPr="007543C5" w:rsidRDefault="00216E44" w:rsidP="00F31E73">
            <w:pPr>
              <w:rPr>
                <w:rFonts w:ascii="Arial" w:hAnsi="Arial" w:cs="Arial"/>
                <w:color w:val="000000"/>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evidence of ability to empathise with and treat patients, relatives and colleagues with dignity and respect</w:t>
            </w:r>
            <w:r>
              <w:rPr>
                <w:rFonts w:ascii="Arial" w:hAnsi="Arial" w:cs="Arial"/>
                <w:iCs/>
                <w:color w:val="000000"/>
              </w:rPr>
              <w:t>.</w:t>
            </w:r>
          </w:p>
          <w:p w:rsidR="00216E44" w:rsidRPr="007543C5" w:rsidRDefault="00216E44" w:rsidP="00F31E73">
            <w:pPr>
              <w:rPr>
                <w:rFonts w:ascii="Arial" w:hAnsi="Arial" w:cs="Arial"/>
                <w:iCs/>
                <w:color w:val="000000"/>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a commitment to continuing professional development</w:t>
            </w:r>
          </w:p>
          <w:p w:rsidR="00216E44" w:rsidRPr="007543C5" w:rsidRDefault="00216E44" w:rsidP="00F31E73">
            <w:pPr>
              <w:rPr>
                <w:rFonts w:ascii="Arial" w:hAnsi="Arial" w:cs="Arial"/>
                <w:iCs/>
                <w:color w:val="000000"/>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 xml:space="preserve">Demonstrate an awareness of developments within the HSE </w:t>
            </w:r>
          </w:p>
          <w:p w:rsidR="00216E44" w:rsidRPr="007543C5" w:rsidRDefault="00216E44" w:rsidP="00F31E73">
            <w:pPr>
              <w:rPr>
                <w:rFonts w:ascii="Arial" w:hAnsi="Arial" w:cs="Arial"/>
                <w:iCs/>
                <w:color w:val="000000"/>
              </w:rPr>
            </w:pPr>
          </w:p>
          <w:p w:rsidR="00216E44" w:rsidRPr="007543C5"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knowledge of the HSE Transformation Programme</w:t>
            </w:r>
          </w:p>
          <w:p w:rsidR="00216E44" w:rsidRPr="00073F7E" w:rsidRDefault="00216E44" w:rsidP="00073F7E">
            <w:pPr>
              <w:pStyle w:val="ListParagraph"/>
              <w:ind w:left="748"/>
              <w:rPr>
                <w:rFonts w:ascii="Arial" w:hAnsi="Arial" w:cs="Arial"/>
                <w:iCs/>
                <w:color w:val="000000"/>
              </w:rPr>
            </w:pPr>
          </w:p>
          <w:p w:rsidR="00216E44" w:rsidRPr="00073F7E" w:rsidRDefault="00216E44" w:rsidP="00073F7E">
            <w:pPr>
              <w:pStyle w:val="ListParagraph"/>
              <w:numPr>
                <w:ilvl w:val="0"/>
                <w:numId w:val="32"/>
              </w:numPr>
              <w:ind w:left="748" w:hanging="357"/>
              <w:rPr>
                <w:rFonts w:ascii="Arial" w:hAnsi="Arial" w:cs="Arial"/>
                <w:iCs/>
                <w:color w:val="000000"/>
              </w:rPr>
            </w:pPr>
            <w:r w:rsidRPr="00073F7E">
              <w:rPr>
                <w:rFonts w:ascii="Arial" w:hAnsi="Arial" w:cs="Arial"/>
                <w:iCs/>
                <w:color w:val="000000"/>
              </w:rPr>
              <w:t>Demonstrate a willingness to engage and develop IT skills relevant to the role</w:t>
            </w:r>
          </w:p>
          <w:p w:rsidR="00216E44" w:rsidRPr="00073F7E" w:rsidRDefault="00216E44" w:rsidP="00073F7E">
            <w:pPr>
              <w:rPr>
                <w:rFonts w:ascii="Arial" w:hAnsi="Arial" w:cs="Arial"/>
                <w:iCs/>
                <w:color w:val="000000"/>
                <w:sz w:val="12"/>
                <w:szCs w:val="12"/>
              </w:rPr>
            </w:pPr>
          </w:p>
        </w:tc>
      </w:tr>
      <w:tr w:rsidR="00216E44" w:rsidTr="002174B0">
        <w:tc>
          <w:tcPr>
            <w:tcW w:w="2394" w:type="dxa"/>
          </w:tcPr>
          <w:p w:rsidR="00216E44" w:rsidRPr="00663B7E" w:rsidRDefault="00216E44" w:rsidP="00F31E73">
            <w:pPr>
              <w:rPr>
                <w:rFonts w:ascii="Arial" w:hAnsi="Arial" w:cs="Arial"/>
                <w:b/>
                <w:bCs/>
                <w:color w:val="000000"/>
              </w:rPr>
            </w:pPr>
            <w:r>
              <w:rPr>
                <w:rFonts w:ascii="Arial" w:hAnsi="Arial" w:cs="Arial"/>
                <w:b/>
                <w:bCs/>
                <w:color w:val="000000"/>
              </w:rPr>
              <w:t>Campaign</w:t>
            </w:r>
            <w:r w:rsidRPr="00663B7E">
              <w:rPr>
                <w:rFonts w:ascii="Arial" w:hAnsi="Arial" w:cs="Arial"/>
                <w:b/>
                <w:bCs/>
                <w:color w:val="000000"/>
              </w:rPr>
              <w:t xml:space="preserve"> Specific Selection Process</w:t>
            </w:r>
          </w:p>
          <w:p w:rsidR="00216E44" w:rsidRPr="00663B7E" w:rsidRDefault="00216E44" w:rsidP="00F31E73">
            <w:pPr>
              <w:rPr>
                <w:rFonts w:ascii="Arial" w:hAnsi="Arial" w:cs="Arial"/>
                <w:b/>
                <w:bCs/>
                <w:color w:val="000000"/>
              </w:rPr>
            </w:pPr>
          </w:p>
          <w:p w:rsidR="00216E44" w:rsidRPr="00663B7E" w:rsidRDefault="00216E44" w:rsidP="00F31E73">
            <w:pPr>
              <w:rPr>
                <w:rFonts w:ascii="Arial" w:hAnsi="Arial" w:cs="Arial"/>
                <w:b/>
                <w:bCs/>
                <w:color w:val="000000"/>
              </w:rPr>
            </w:pPr>
            <w:r>
              <w:rPr>
                <w:rFonts w:ascii="Arial" w:hAnsi="Arial" w:cs="Arial"/>
                <w:b/>
                <w:bCs/>
                <w:color w:val="000000"/>
              </w:rPr>
              <w:t xml:space="preserve">Ranking / </w:t>
            </w:r>
            <w:r w:rsidRPr="00663B7E">
              <w:rPr>
                <w:rFonts w:ascii="Arial" w:hAnsi="Arial" w:cs="Arial"/>
                <w:b/>
                <w:bCs/>
                <w:color w:val="000000"/>
              </w:rPr>
              <w:t>Shortlisting / Interview</w:t>
            </w:r>
          </w:p>
        </w:tc>
        <w:tc>
          <w:tcPr>
            <w:tcW w:w="8540" w:type="dxa"/>
          </w:tcPr>
          <w:p w:rsidR="00216E44" w:rsidRPr="00663B7E" w:rsidRDefault="00216E44" w:rsidP="00F31E73">
            <w:pPr>
              <w:jc w:val="both"/>
              <w:rPr>
                <w:rFonts w:ascii="Arial" w:hAnsi="Arial" w:cs="Arial"/>
                <w:color w:val="000000"/>
              </w:rPr>
            </w:pPr>
            <w:r w:rsidRPr="00663B7E">
              <w:rPr>
                <w:rFonts w:ascii="Arial" w:hAnsi="Arial" w:cs="Arial"/>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216E44" w:rsidRPr="00663B7E" w:rsidRDefault="00216E44" w:rsidP="00F31E73">
            <w:pPr>
              <w:jc w:val="both"/>
              <w:rPr>
                <w:rFonts w:ascii="Arial" w:hAnsi="Arial" w:cs="Arial"/>
                <w:color w:val="000000"/>
              </w:rPr>
            </w:pPr>
          </w:p>
          <w:p w:rsidR="00216E44" w:rsidRPr="00663B7E" w:rsidRDefault="00216E44" w:rsidP="00F31E73">
            <w:pPr>
              <w:jc w:val="both"/>
              <w:rPr>
                <w:rFonts w:ascii="Arial" w:hAnsi="Arial" w:cs="Arial"/>
                <w:color w:val="000000"/>
                <w:u w:val="single"/>
              </w:rPr>
            </w:pPr>
            <w:r w:rsidRPr="00663B7E">
              <w:rPr>
                <w:rFonts w:ascii="Arial" w:hAnsi="Arial" w:cs="Arial"/>
                <w:color w:val="000000"/>
                <w:u w:val="single"/>
              </w:rPr>
              <w:t xml:space="preserve">Failure to include information regarding these requirements may result in you not being called forward to the next stage of the selection process.  </w:t>
            </w:r>
          </w:p>
          <w:p w:rsidR="00216E44" w:rsidRPr="00663B7E" w:rsidRDefault="00216E44" w:rsidP="00F31E73">
            <w:pPr>
              <w:jc w:val="both"/>
              <w:rPr>
                <w:rFonts w:ascii="Arial" w:hAnsi="Arial" w:cs="Arial"/>
                <w:i/>
                <w:iCs/>
                <w:color w:val="000000"/>
              </w:rPr>
            </w:pPr>
          </w:p>
          <w:p w:rsidR="00216E44" w:rsidRPr="003C5092" w:rsidRDefault="00216E44" w:rsidP="00F31E73">
            <w:pPr>
              <w:jc w:val="both"/>
              <w:rPr>
                <w:rFonts w:ascii="Arial" w:hAnsi="Arial" w:cs="Arial"/>
                <w:iCs/>
                <w:color w:val="000000"/>
              </w:rPr>
            </w:pPr>
            <w:r w:rsidRPr="00663B7E">
              <w:rPr>
                <w:rFonts w:ascii="Arial" w:hAnsi="Arial" w:cs="Arial"/>
                <w:iCs/>
                <w:color w:val="000000"/>
              </w:rPr>
              <w:t>Those successful at the ranking stage of this process (where applied) will be placed on an order of merit and will be called to interview in ‘bands’ depending on the ser</w:t>
            </w:r>
            <w:r>
              <w:rPr>
                <w:rFonts w:ascii="Arial" w:hAnsi="Arial" w:cs="Arial"/>
                <w:iCs/>
                <w:color w:val="000000"/>
              </w:rPr>
              <w:t>vice needs of the organisation.</w:t>
            </w:r>
          </w:p>
        </w:tc>
      </w:tr>
      <w:tr w:rsidR="00216E44" w:rsidTr="002174B0">
        <w:tc>
          <w:tcPr>
            <w:tcW w:w="2394" w:type="dxa"/>
          </w:tcPr>
          <w:p w:rsidR="00216E44" w:rsidRPr="00663B7E" w:rsidRDefault="00216E44" w:rsidP="00F31E73">
            <w:pPr>
              <w:rPr>
                <w:rFonts w:ascii="Arial" w:hAnsi="Arial" w:cs="Arial"/>
                <w:b/>
                <w:bCs/>
                <w:color w:val="000000"/>
              </w:rPr>
            </w:pPr>
            <w:r w:rsidRPr="00663B7E">
              <w:rPr>
                <w:rFonts w:ascii="Arial" w:hAnsi="Arial" w:cs="Arial"/>
                <w:b/>
                <w:bCs/>
                <w:color w:val="000000"/>
              </w:rPr>
              <w:t>Code of Practice</w:t>
            </w:r>
          </w:p>
        </w:tc>
        <w:tc>
          <w:tcPr>
            <w:tcW w:w="8540" w:type="dxa"/>
          </w:tcPr>
          <w:p w:rsidR="00216E44" w:rsidRPr="00663B7E" w:rsidRDefault="00216E44" w:rsidP="00F31E73">
            <w:pPr>
              <w:jc w:val="both"/>
              <w:rPr>
                <w:rFonts w:ascii="Arial" w:hAnsi="Arial" w:cs="Arial"/>
                <w:color w:val="000000"/>
              </w:rPr>
            </w:pPr>
            <w:r w:rsidRPr="00663B7E">
              <w:rPr>
                <w:rFonts w:ascii="Arial" w:hAnsi="Arial" w:cs="Arial"/>
                <w:color w:val="000000"/>
              </w:rPr>
              <w:t xml:space="preserve">The </w:t>
            </w:r>
            <w:r w:rsidRPr="00663B7E">
              <w:rPr>
                <w:rFonts w:ascii="Arial" w:hAnsi="Arial" w:cs="Arial"/>
                <w:color w:val="000000"/>
                <w:lang w:val="en-IE"/>
              </w:rPr>
              <w:t xml:space="preserve">Health Service Executive </w:t>
            </w:r>
            <w:r w:rsidRPr="00663B7E">
              <w:rPr>
                <w:rFonts w:ascii="Arial" w:hAnsi="Arial" w:cs="Arial"/>
                <w:color w:val="000000"/>
              </w:rPr>
              <w:t xml:space="preserve">will run this campaign in compliance with the Code of The </w:t>
            </w:r>
            <w:r w:rsidRPr="00663B7E">
              <w:rPr>
                <w:rFonts w:ascii="Arial" w:hAnsi="Arial" w:cs="Arial"/>
                <w:color w:val="000000"/>
                <w:lang w:val="en-IE"/>
              </w:rPr>
              <w:t xml:space="preserve">HSE </w:t>
            </w:r>
            <w:r w:rsidRPr="00663B7E">
              <w:rPr>
                <w:rFonts w:ascii="Arial" w:hAnsi="Arial" w:cs="Arial"/>
                <w:color w:val="000000"/>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63B7E">
              <w:rPr>
                <w:rFonts w:ascii="Arial" w:hAnsi="Arial" w:cs="Arial"/>
                <w:iCs/>
                <w:color w:val="000000"/>
              </w:rPr>
              <w:t xml:space="preserve">facilities for feedback to applicants </w:t>
            </w:r>
            <w:r w:rsidRPr="00663B7E">
              <w:rPr>
                <w:rFonts w:ascii="Arial" w:hAnsi="Arial" w:cs="Arial"/>
                <w:color w:val="000000"/>
              </w:rPr>
              <w:t xml:space="preserve">on matters relating to their application when requested, and </w:t>
            </w:r>
            <w:r w:rsidRPr="00663B7E">
              <w:rPr>
                <w:rFonts w:ascii="Arial" w:hAnsi="Arial" w:cs="Arial"/>
                <w:color w:val="000000"/>
                <w:lang w:val="en-US"/>
              </w:rPr>
              <w:t xml:space="preserve">outlines procedures in relation to requests for a review of the recruitment and selection process and review in relation to allegations of a breach of the Code of Practice. </w:t>
            </w:r>
            <w:r w:rsidRPr="00663B7E">
              <w:rPr>
                <w:rFonts w:ascii="Arial" w:hAnsi="Arial" w:cs="Arial"/>
                <w:color w:val="000000"/>
              </w:rPr>
              <w:t xml:space="preserve"> Additional information on the HSE’s review process is available in the document posted with each vacancy entitled “Code of Practice, Information for Candidates”.</w:t>
            </w:r>
          </w:p>
          <w:p w:rsidR="00216E44" w:rsidRPr="00663B7E" w:rsidRDefault="00216E44" w:rsidP="00F31E73">
            <w:pPr>
              <w:ind w:firstLine="720"/>
              <w:jc w:val="both"/>
              <w:rPr>
                <w:rFonts w:ascii="Arial" w:hAnsi="Arial" w:cs="Arial"/>
                <w:color w:val="000000"/>
              </w:rPr>
            </w:pPr>
          </w:p>
          <w:p w:rsidR="00216E44" w:rsidRPr="00663B7E" w:rsidRDefault="00216E44" w:rsidP="00F31E73">
            <w:pPr>
              <w:rPr>
                <w:rFonts w:ascii="Arial" w:hAnsi="Arial" w:cs="Arial"/>
                <w:color w:val="000000"/>
              </w:rPr>
            </w:pPr>
            <w:r w:rsidRPr="00663B7E">
              <w:rPr>
                <w:rFonts w:ascii="Arial" w:hAnsi="Arial" w:cs="Arial"/>
                <w:color w:val="000000"/>
              </w:rPr>
              <w:t xml:space="preserve">Codes of practice are published by the CPSA and are available on </w:t>
            </w:r>
            <w:hyperlink r:id="rId9" w:history="1">
              <w:r w:rsidRPr="00663B7E">
                <w:rPr>
                  <w:rStyle w:val="Hyperlink"/>
                  <w:rFonts w:ascii="Arial" w:hAnsi="Arial" w:cs="Arial"/>
                  <w:color w:val="000000"/>
                </w:rPr>
                <w:t>www.hse.ie/eng/staff/jobs</w:t>
              </w:r>
            </w:hyperlink>
            <w:r w:rsidRPr="00663B7E">
              <w:rPr>
                <w:rFonts w:ascii="Arial" w:hAnsi="Arial" w:cs="Arial"/>
                <w:color w:val="000000"/>
              </w:rPr>
              <w:t xml:space="preserve"> in the document posted with each vacancy entitled “Code of Practice, Information for Candidates” or on </w:t>
            </w:r>
            <w:hyperlink r:id="rId10" w:history="1">
              <w:r w:rsidRPr="00663B7E">
                <w:rPr>
                  <w:rStyle w:val="Hyperlink"/>
                  <w:rFonts w:ascii="Arial" w:hAnsi="Arial" w:cs="Arial"/>
                  <w:color w:val="000000"/>
                </w:rPr>
                <w:t>www.cpsa.ie</w:t>
              </w:r>
            </w:hyperlink>
            <w:r>
              <w:rPr>
                <w:rFonts w:ascii="Arial" w:hAnsi="Arial" w:cs="Arial"/>
                <w:color w:val="000000"/>
              </w:rPr>
              <w:t>.</w:t>
            </w:r>
          </w:p>
        </w:tc>
      </w:tr>
      <w:tr w:rsidR="00216E44" w:rsidTr="0091366B">
        <w:tc>
          <w:tcPr>
            <w:tcW w:w="10934" w:type="dxa"/>
            <w:gridSpan w:val="2"/>
          </w:tcPr>
          <w:p w:rsidR="00216E44" w:rsidRPr="00663B7E" w:rsidRDefault="00216E44" w:rsidP="00216E44">
            <w:pPr>
              <w:rPr>
                <w:rFonts w:ascii="Arial" w:hAnsi="Arial" w:cs="Arial"/>
                <w:color w:val="000000"/>
              </w:rPr>
            </w:pPr>
            <w:r w:rsidRPr="00216E44">
              <w:rPr>
                <w:rFonts w:ascii="Arial" w:hAnsi="Arial" w:cs="Arial"/>
                <w:b/>
                <w:color w:val="000000"/>
                <w:sz w:val="18"/>
                <w:szCs w:val="18"/>
              </w:rPr>
              <w:t>The reform programme outlined for the Health Services may impact on this role and as structures change the job description may be reviewed.</w:t>
            </w:r>
            <w:r>
              <w:rPr>
                <w:rFonts w:ascii="Arial" w:hAnsi="Arial" w:cs="Arial"/>
                <w:b/>
                <w:color w:val="000000"/>
                <w:sz w:val="18"/>
                <w:szCs w:val="18"/>
              </w:rPr>
              <w:t xml:space="preserve"> </w:t>
            </w:r>
            <w:r w:rsidRPr="00216E44">
              <w:rPr>
                <w:rFonts w:ascii="Arial" w:hAnsi="Arial" w:cs="Arial"/>
                <w:b/>
                <w:color w:val="000000"/>
                <w:sz w:val="18"/>
                <w:szCs w:val="18"/>
              </w:rPr>
              <w:t>This job specification is a guide to the general range of duties assigned to the post holder. It is intended to be neither definitive nor restrictive and is subject to periodic review with the employee concerned.</w:t>
            </w:r>
            <w:r>
              <w:rPr>
                <w:rFonts w:ascii="Arial" w:hAnsi="Arial" w:cs="Arial"/>
                <w:b/>
                <w:color w:val="000000"/>
                <w:sz w:val="18"/>
                <w:szCs w:val="18"/>
              </w:rPr>
              <w:t xml:space="preserve"> </w:t>
            </w:r>
          </w:p>
        </w:tc>
      </w:tr>
    </w:tbl>
    <w:p w:rsidR="009B51D6" w:rsidRDefault="009B51D6">
      <w:pPr>
        <w:rPr>
          <w:rFonts w:ascii="Arial" w:hAnsi="Arial" w:cs="Arial"/>
          <w:b/>
        </w:rPr>
      </w:pPr>
    </w:p>
    <w:p w:rsidR="00C5223A" w:rsidRDefault="00C5223A" w:rsidP="00216E44">
      <w:pPr>
        <w:ind w:left="-1276"/>
        <w:jc w:val="center"/>
        <w:rPr>
          <w:rFonts w:ascii="Arial" w:hAnsi="Arial" w:cs="Arial"/>
          <w:b/>
          <w:color w:val="000000"/>
          <w:sz w:val="22"/>
        </w:rPr>
      </w:pPr>
      <w:r>
        <w:rPr>
          <w:rFonts w:ascii="Arial" w:hAnsi="Arial" w:cs="Arial"/>
          <w:b/>
          <w:noProof/>
          <w:color w:val="000000"/>
          <w:sz w:val="22"/>
          <w:lang w:val="en-IE" w:eastAsia="en-IE"/>
        </w:rPr>
        <w:drawing>
          <wp:anchor distT="0" distB="0" distL="114300" distR="114300" simplePos="0" relativeHeight="251658240" behindDoc="0" locked="0" layoutInCell="1" allowOverlap="1">
            <wp:simplePos x="0" y="0"/>
            <wp:positionH relativeFrom="margin">
              <wp:posOffset>2247900</wp:posOffset>
            </wp:positionH>
            <wp:positionV relativeFrom="margin">
              <wp:posOffset>-600075</wp:posOffset>
            </wp:positionV>
            <wp:extent cx="838200" cy="695325"/>
            <wp:effectExtent l="19050" t="0" r="0" b="0"/>
            <wp:wrapSquare wrapText="bothSides"/>
            <wp:docPr id="11" name="Picture 11"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logojpg"/>
                    <pic:cNvPicPr>
                      <a:picLocks noChangeAspect="1" noChangeArrowheads="1"/>
                    </pic:cNvPicPr>
                  </pic:nvPicPr>
                  <pic:blipFill>
                    <a:blip r:embed="rId11" cstate="print"/>
                    <a:srcRect/>
                    <a:stretch>
                      <a:fillRect/>
                    </a:stretch>
                  </pic:blipFill>
                  <pic:spPr bwMode="auto">
                    <a:xfrm>
                      <a:off x="0" y="0"/>
                      <a:ext cx="838200" cy="695325"/>
                    </a:xfrm>
                    <a:prstGeom prst="rect">
                      <a:avLst/>
                    </a:prstGeom>
                    <a:noFill/>
                    <a:ln w="9525">
                      <a:noFill/>
                      <a:miter lim="800000"/>
                      <a:headEnd/>
                      <a:tailEnd/>
                    </a:ln>
                  </pic:spPr>
                </pic:pic>
              </a:graphicData>
            </a:graphic>
          </wp:anchor>
        </w:drawing>
      </w:r>
    </w:p>
    <w:p w:rsidR="003C5092" w:rsidRPr="00633582" w:rsidRDefault="003C5092" w:rsidP="00C5223A">
      <w:pPr>
        <w:ind w:left="-1276" w:right="-279"/>
        <w:jc w:val="center"/>
        <w:rPr>
          <w:rFonts w:ascii="Arial" w:hAnsi="Arial" w:cs="Arial"/>
          <w:b/>
          <w:color w:val="000000"/>
          <w:sz w:val="22"/>
        </w:rPr>
      </w:pPr>
      <w:r>
        <w:rPr>
          <w:rFonts w:ascii="Arial" w:hAnsi="Arial" w:cs="Arial"/>
          <w:b/>
          <w:color w:val="000000"/>
          <w:sz w:val="22"/>
        </w:rPr>
        <w:t xml:space="preserve">Staff Nurse </w:t>
      </w:r>
      <w:r w:rsidR="007543C5">
        <w:rPr>
          <w:rFonts w:ascii="Arial" w:hAnsi="Arial" w:cs="Arial"/>
          <w:b/>
          <w:color w:val="000000"/>
          <w:sz w:val="22"/>
        </w:rPr>
        <w:t>(Mental Health)</w:t>
      </w:r>
    </w:p>
    <w:p w:rsidR="003C5092" w:rsidRDefault="003C5092" w:rsidP="00C5223A">
      <w:pPr>
        <w:ind w:left="-1276" w:right="-279"/>
        <w:jc w:val="center"/>
        <w:rPr>
          <w:rFonts w:ascii="Arial" w:hAnsi="Arial" w:cs="Arial"/>
          <w:b/>
          <w:color w:val="000000"/>
          <w:sz w:val="22"/>
        </w:rPr>
      </w:pPr>
      <w:r w:rsidRPr="00633582">
        <w:rPr>
          <w:rFonts w:ascii="Arial" w:hAnsi="Arial" w:cs="Arial"/>
          <w:b/>
          <w:color w:val="000000"/>
          <w:sz w:val="22"/>
        </w:rPr>
        <w:t>Terms and Conditions of Employment</w:t>
      </w:r>
    </w:p>
    <w:p w:rsidR="007F045E" w:rsidRPr="00633582" w:rsidRDefault="007F045E" w:rsidP="003C5092">
      <w:pPr>
        <w:jc w:val="center"/>
        <w:rPr>
          <w:rFonts w:ascii="Arial" w:hAnsi="Arial" w:cs="Arial"/>
          <w:b/>
          <w:color w:val="000000"/>
          <w:sz w:val="22"/>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8969"/>
      </w:tblGrid>
      <w:tr w:rsidR="008D443E"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8D443E" w:rsidRPr="000D5DD4" w:rsidRDefault="008D443E" w:rsidP="00F16A3C">
            <w:pPr>
              <w:rPr>
                <w:rFonts w:ascii="Arial" w:hAnsi="Arial" w:cs="Arial"/>
                <w:b/>
                <w:bCs/>
                <w:color w:val="000000"/>
              </w:rPr>
            </w:pPr>
            <w:r w:rsidRPr="000D5DD4">
              <w:rPr>
                <w:rFonts w:ascii="Arial" w:hAnsi="Arial" w:cs="Arial"/>
                <w:b/>
                <w:bCs/>
                <w:color w:val="000000"/>
              </w:rPr>
              <w:t xml:space="preserve">Tenure </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8D443E" w:rsidRPr="008D443E" w:rsidRDefault="008D443E" w:rsidP="00E51F3F">
            <w:pPr>
              <w:tabs>
                <w:tab w:val="left" w:pos="-720"/>
                <w:tab w:val="left" w:pos="0"/>
                <w:tab w:val="left" w:pos="720"/>
              </w:tabs>
              <w:suppressAutoHyphens/>
              <w:jc w:val="both"/>
              <w:rPr>
                <w:rFonts w:ascii="Arial" w:hAnsi="Arial" w:cs="Arial"/>
                <w:spacing w:val="-3"/>
              </w:rPr>
            </w:pPr>
            <w:r w:rsidRPr="008D443E">
              <w:rPr>
                <w:rFonts w:ascii="Arial" w:hAnsi="Arial" w:cs="Arial"/>
                <w:spacing w:val="-3"/>
              </w:rPr>
              <w:t xml:space="preserve">The current vacancies available are permanent/temporary and whole time/part-time.  </w:t>
            </w:r>
          </w:p>
          <w:p w:rsidR="008D443E" w:rsidRPr="008D443E" w:rsidRDefault="008D443E" w:rsidP="00E51F3F">
            <w:pPr>
              <w:tabs>
                <w:tab w:val="left" w:pos="-720"/>
                <w:tab w:val="left" w:pos="0"/>
                <w:tab w:val="left" w:pos="720"/>
              </w:tabs>
              <w:suppressAutoHyphens/>
              <w:jc w:val="both"/>
              <w:rPr>
                <w:rFonts w:ascii="Arial" w:hAnsi="Arial" w:cs="Arial"/>
                <w:spacing w:val="-3"/>
              </w:rPr>
            </w:pPr>
          </w:p>
          <w:p w:rsidR="008D443E" w:rsidRPr="008D443E" w:rsidRDefault="008D443E" w:rsidP="00E51F3F">
            <w:pPr>
              <w:tabs>
                <w:tab w:val="left" w:pos="-720"/>
                <w:tab w:val="left" w:pos="0"/>
                <w:tab w:val="left" w:pos="720"/>
              </w:tabs>
              <w:suppressAutoHyphens/>
              <w:jc w:val="both"/>
              <w:rPr>
                <w:rFonts w:ascii="Arial" w:hAnsi="Arial" w:cs="Arial"/>
                <w:spacing w:val="-3"/>
              </w:rPr>
            </w:pPr>
            <w:r w:rsidRPr="008D443E">
              <w:rPr>
                <w:rFonts w:ascii="Arial" w:hAnsi="Arial" w:cs="Arial"/>
                <w:spacing w:val="-3"/>
              </w:rPr>
              <w:t xml:space="preserve">The post is pensionable. A panel will be created from which permanent and specified purpose vacancies of full or part time duration will be filled. The tenure of these posts will be indicated at “expression of interest” stage. </w:t>
            </w:r>
          </w:p>
          <w:p w:rsidR="008D443E" w:rsidRPr="008D443E" w:rsidRDefault="008D443E" w:rsidP="00E51F3F">
            <w:pPr>
              <w:tabs>
                <w:tab w:val="left" w:pos="-720"/>
                <w:tab w:val="left" w:pos="0"/>
                <w:tab w:val="left" w:pos="720"/>
              </w:tabs>
              <w:suppressAutoHyphens/>
              <w:jc w:val="both"/>
              <w:rPr>
                <w:rFonts w:ascii="Arial" w:hAnsi="Arial" w:cs="Arial"/>
                <w:spacing w:val="-3"/>
              </w:rPr>
            </w:pPr>
          </w:p>
          <w:p w:rsidR="008D443E" w:rsidRPr="008D443E" w:rsidRDefault="008D443E" w:rsidP="00E51F3F">
            <w:pPr>
              <w:tabs>
                <w:tab w:val="left" w:pos="-720"/>
                <w:tab w:val="left" w:pos="0"/>
                <w:tab w:val="left" w:pos="720"/>
              </w:tabs>
              <w:suppressAutoHyphens/>
              <w:jc w:val="both"/>
              <w:rPr>
                <w:rFonts w:ascii="Arial" w:hAnsi="Arial" w:cs="Arial"/>
                <w:spacing w:val="-3"/>
              </w:rPr>
            </w:pPr>
            <w:r w:rsidRPr="008D443E">
              <w:rPr>
                <w:rFonts w:ascii="Arial" w:hAnsi="Arial" w:cs="Arial"/>
                <w:spacing w:val="-3"/>
              </w:rPr>
              <w:t>Appointment as an employee of the Health Service Executive is governed by the Health Act 2004 and the Public Service Management (Recruitment and Appointment) Act 2004.</w:t>
            </w:r>
          </w:p>
        </w:tc>
      </w:tr>
      <w:tr w:rsidR="008D443E"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8D443E" w:rsidRPr="000D5DD4" w:rsidRDefault="008D443E" w:rsidP="00F16A3C">
            <w:pPr>
              <w:rPr>
                <w:rFonts w:ascii="Arial" w:hAnsi="Arial" w:cs="Arial"/>
                <w:b/>
                <w:bCs/>
                <w:color w:val="000000"/>
              </w:rPr>
            </w:pPr>
            <w:r w:rsidRPr="000D5DD4">
              <w:rPr>
                <w:rFonts w:ascii="Arial" w:hAnsi="Arial" w:cs="Arial"/>
                <w:b/>
                <w:bCs/>
                <w:color w:val="000000"/>
              </w:rPr>
              <w:t xml:space="preserve">Remuneration </w:t>
            </w:r>
          </w:p>
          <w:p w:rsidR="008D443E" w:rsidRPr="000D5DD4" w:rsidRDefault="008D443E"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C5223A" w:rsidRPr="00FF6E89" w:rsidRDefault="00F173C3" w:rsidP="00C5223A">
            <w:pPr>
              <w:jc w:val="both"/>
              <w:rPr>
                <w:rFonts w:ascii="Arial" w:hAnsi="Arial" w:cs="Arial"/>
              </w:rPr>
            </w:pPr>
            <w:r>
              <w:rPr>
                <w:rFonts w:ascii="Arial" w:hAnsi="Arial" w:cs="Arial"/>
              </w:rPr>
              <w:t>The Salary Scale (as at 01/01/19</w:t>
            </w:r>
            <w:r w:rsidR="00C5223A" w:rsidRPr="00FF6E89">
              <w:rPr>
                <w:rFonts w:ascii="Arial" w:hAnsi="Arial" w:cs="Arial"/>
              </w:rPr>
              <w:t>) for the post is:</w:t>
            </w:r>
          </w:p>
          <w:p w:rsidR="00C5223A" w:rsidRPr="00FF6E89" w:rsidRDefault="00C5223A" w:rsidP="00C5223A">
            <w:pPr>
              <w:jc w:val="both"/>
              <w:rPr>
                <w:rFonts w:ascii="Arial" w:hAnsi="Arial" w:cs="Arial"/>
              </w:rPr>
            </w:pPr>
          </w:p>
          <w:p w:rsidR="007B4CF6" w:rsidRDefault="00AE48E2" w:rsidP="00C5223A">
            <w:pPr>
              <w:jc w:val="both"/>
              <w:rPr>
                <w:rFonts w:ascii="Arial" w:hAnsi="Arial" w:cs="Arial"/>
              </w:rPr>
            </w:pPr>
            <w:r>
              <w:rPr>
                <w:rFonts w:ascii="Arial" w:hAnsi="Arial" w:cs="Arial"/>
                <w:lang w:val="en-IE"/>
              </w:rPr>
              <w:t>€</w:t>
            </w:r>
            <w:r w:rsidR="00F173C3" w:rsidRPr="00F173C3">
              <w:rPr>
                <w:rFonts w:ascii="Arial" w:hAnsi="Arial" w:cs="Arial"/>
                <w:lang w:val="en-IE"/>
              </w:rPr>
              <w:t>30,004</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31,692</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32,894</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34,120</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35,404</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36,613</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37,875</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38,857</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39,929</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41,319</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42,686</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44,634</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45,992 LSI</w:t>
            </w:r>
            <w:r w:rsidR="00F173C3" w:rsidRPr="00F173C3">
              <w:rPr>
                <w:rFonts w:ascii="Arial" w:hAnsi="Arial" w:cs="Arial"/>
              </w:rPr>
              <w:t xml:space="preserve"> </w:t>
            </w:r>
            <w:r w:rsidR="00FF6E89" w:rsidRPr="00FF6E89">
              <w:rPr>
                <w:rFonts w:ascii="Arial" w:hAnsi="Arial" w:cs="Arial"/>
              </w:rPr>
              <w:t>(pro rata)</w:t>
            </w:r>
          </w:p>
          <w:p w:rsidR="007B4CF6" w:rsidRPr="007B4CF6" w:rsidRDefault="007B4CF6" w:rsidP="007B4CF6">
            <w:pPr>
              <w:jc w:val="both"/>
              <w:rPr>
                <w:rFonts w:ascii="Arial" w:hAnsi="Arial" w:cs="Arial"/>
              </w:rPr>
            </w:pPr>
          </w:p>
          <w:p w:rsidR="007B4CF6" w:rsidRPr="007B4CF6" w:rsidRDefault="007B4CF6" w:rsidP="007B4CF6">
            <w:pPr>
              <w:jc w:val="both"/>
              <w:rPr>
                <w:rFonts w:ascii="Arial" w:hAnsi="Arial" w:cs="Arial"/>
              </w:rPr>
            </w:pPr>
            <w:r w:rsidRPr="007B4CF6">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8D443E" w:rsidRPr="008D443E" w:rsidRDefault="008D443E" w:rsidP="00E51F3F">
            <w:pPr>
              <w:jc w:val="both"/>
              <w:rPr>
                <w:rFonts w:ascii="Arial" w:hAnsi="Arial" w:cs="Arial"/>
              </w:rPr>
            </w:pPr>
          </w:p>
        </w:tc>
      </w:tr>
      <w:tr w:rsidR="008D443E"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8D443E" w:rsidRPr="000D5DD4" w:rsidRDefault="008D443E" w:rsidP="00F16A3C">
            <w:pPr>
              <w:rPr>
                <w:rFonts w:ascii="Arial" w:hAnsi="Arial" w:cs="Arial"/>
                <w:b/>
                <w:bCs/>
                <w:color w:val="000000"/>
              </w:rPr>
            </w:pPr>
            <w:r w:rsidRPr="000D5DD4">
              <w:rPr>
                <w:rFonts w:ascii="Arial" w:hAnsi="Arial" w:cs="Arial"/>
                <w:b/>
                <w:bCs/>
                <w:color w:val="000000"/>
              </w:rPr>
              <w:t>Working Week</w:t>
            </w:r>
          </w:p>
          <w:p w:rsidR="008D443E" w:rsidRPr="000D5DD4" w:rsidRDefault="008D443E" w:rsidP="00F16A3C">
            <w:pPr>
              <w:rPr>
                <w:rFonts w:ascii="Arial" w:hAnsi="Arial" w:cs="Arial"/>
                <w:b/>
                <w:bCs/>
                <w:color w:val="000000"/>
              </w:rPr>
            </w:pPr>
          </w:p>
          <w:p w:rsidR="008D443E" w:rsidRPr="000D5DD4" w:rsidRDefault="008D443E"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8D443E" w:rsidRPr="008D443E" w:rsidRDefault="008D443E" w:rsidP="00E51F3F">
            <w:pPr>
              <w:jc w:val="both"/>
              <w:rPr>
                <w:rFonts w:ascii="Arial" w:hAnsi="Arial" w:cs="Arial"/>
              </w:rPr>
            </w:pPr>
            <w:r w:rsidRPr="008D443E">
              <w:rPr>
                <w:rFonts w:ascii="Arial" w:hAnsi="Arial" w:cs="Arial"/>
              </w:rPr>
              <w:t xml:space="preserve">The standard working week applying to the post will be confirmed at Job Offer stage.  </w:t>
            </w:r>
          </w:p>
          <w:p w:rsidR="008D443E" w:rsidRPr="008D443E" w:rsidRDefault="008D443E" w:rsidP="00E51F3F">
            <w:pPr>
              <w:jc w:val="both"/>
              <w:rPr>
                <w:rFonts w:ascii="Arial" w:hAnsi="Arial" w:cs="Arial"/>
              </w:rPr>
            </w:pPr>
          </w:p>
          <w:p w:rsidR="008D443E" w:rsidRPr="008D443E" w:rsidRDefault="008D443E" w:rsidP="00E51F3F">
            <w:pPr>
              <w:jc w:val="both"/>
              <w:rPr>
                <w:rFonts w:ascii="Arial" w:hAnsi="Arial" w:cs="Arial"/>
              </w:rPr>
            </w:pPr>
            <w:r w:rsidRPr="008D443E">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8D443E">
              <w:rPr>
                <w:rFonts w:ascii="Arial" w:hAnsi="Arial" w:cs="Arial"/>
                <w:vertAlign w:val="superscript"/>
              </w:rPr>
              <w:t>th</w:t>
            </w:r>
            <w:r w:rsidRPr="008D443E">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Annual Leave</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3C5092" w:rsidRDefault="003C5092" w:rsidP="00F16A3C">
            <w:pPr>
              <w:rPr>
                <w:rFonts w:ascii="Arial" w:hAnsi="Arial" w:cs="Arial"/>
              </w:rPr>
            </w:pPr>
            <w:r w:rsidRPr="0074661F">
              <w:rPr>
                <w:rFonts w:ascii="Arial" w:hAnsi="Arial" w:cs="Arial"/>
              </w:rPr>
              <w:t>The annual leave associated with the post is</w:t>
            </w:r>
            <w:r w:rsidR="00362079">
              <w:rPr>
                <w:rFonts w:ascii="Arial" w:hAnsi="Arial" w:cs="Arial"/>
              </w:rPr>
              <w:t>:</w:t>
            </w:r>
          </w:p>
          <w:p w:rsidR="00362079" w:rsidRDefault="00362079" w:rsidP="00F16A3C">
            <w:pPr>
              <w:rPr>
                <w:rFonts w:ascii="Arial" w:hAnsi="Arial" w:cs="Arial"/>
              </w:rPr>
            </w:pPr>
          </w:p>
          <w:p w:rsidR="00362079" w:rsidRDefault="00362079" w:rsidP="00362079">
            <w:pPr>
              <w:autoSpaceDE w:val="0"/>
              <w:autoSpaceDN w:val="0"/>
              <w:adjustRightInd w:val="0"/>
              <w:rPr>
                <w:rFonts w:ascii="Helv" w:hAnsi="Helv" w:cs="Helv"/>
                <w:color w:val="000000"/>
                <w:lang w:val="en-IE" w:eastAsia="en-IE"/>
              </w:rPr>
            </w:pPr>
            <w:r>
              <w:rPr>
                <w:rFonts w:ascii="Helv" w:hAnsi="Helv" w:cs="Helv"/>
                <w:color w:val="000000"/>
                <w:lang w:val="en-IE" w:eastAsia="en-IE"/>
              </w:rPr>
              <w:t>0-5 years post qualification nursing experience 24 days per year (pro rata).</w:t>
            </w:r>
          </w:p>
          <w:p w:rsidR="00362079" w:rsidRDefault="00362079" w:rsidP="00362079">
            <w:pPr>
              <w:autoSpaceDE w:val="0"/>
              <w:autoSpaceDN w:val="0"/>
              <w:adjustRightInd w:val="0"/>
              <w:rPr>
                <w:rFonts w:ascii="Helv" w:hAnsi="Helv" w:cs="Helv"/>
                <w:color w:val="000000"/>
                <w:lang w:val="en-IE" w:eastAsia="en-IE"/>
              </w:rPr>
            </w:pPr>
            <w:r>
              <w:rPr>
                <w:rFonts w:ascii="Helv" w:hAnsi="Helv" w:cs="Helv"/>
                <w:color w:val="000000"/>
                <w:lang w:val="en-IE" w:eastAsia="en-IE"/>
              </w:rPr>
              <w:t>5-10 years post qualification nursing experience 25 days per year (pro rata).</w:t>
            </w:r>
          </w:p>
          <w:p w:rsidR="00362079" w:rsidRDefault="00362079" w:rsidP="00362079">
            <w:pPr>
              <w:rPr>
                <w:rFonts w:ascii="Arial" w:hAnsi="Arial" w:cs="Arial"/>
              </w:rPr>
            </w:pPr>
            <w:r>
              <w:rPr>
                <w:rFonts w:ascii="Helv" w:hAnsi="Helv" w:cs="Helv"/>
                <w:color w:val="000000"/>
                <w:lang w:val="en-IE" w:eastAsia="en-IE"/>
              </w:rPr>
              <w:t>More than 10 years post qualification nursing experience 27 days per year (pro rata).</w:t>
            </w:r>
          </w:p>
          <w:p w:rsidR="007F045E" w:rsidRPr="003C5092" w:rsidRDefault="007F045E" w:rsidP="00F16A3C">
            <w:pPr>
              <w:rPr>
                <w:rFonts w:ascii="Arial" w:hAnsi="Arial" w:cs="Arial"/>
              </w:rPr>
            </w:pP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Superannuation</w:t>
            </w:r>
          </w:p>
          <w:p w:rsidR="003C5092" w:rsidRPr="000D5DD4" w:rsidRDefault="003C5092"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3C5092" w:rsidRDefault="003C5092" w:rsidP="00F16A3C">
            <w:pPr>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7F045E" w:rsidRPr="000D5DD4" w:rsidRDefault="007F045E" w:rsidP="00F16A3C">
            <w:pPr>
              <w:rPr>
                <w:rFonts w:ascii="Arial" w:hAnsi="Arial" w:cs="Arial"/>
                <w:color w:val="000000"/>
              </w:rPr>
            </w:pP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p>
          <w:p w:rsidR="003C5092" w:rsidRPr="000D5DD4" w:rsidRDefault="003C5092" w:rsidP="00F16A3C">
            <w:pPr>
              <w:rPr>
                <w:rFonts w:ascii="Arial" w:hAnsi="Arial" w:cs="Arial"/>
                <w:b/>
                <w:bCs/>
                <w:color w:val="000000"/>
              </w:rPr>
            </w:pPr>
            <w:r w:rsidRPr="000D5DD4">
              <w:rPr>
                <w:rFonts w:ascii="Arial" w:hAnsi="Arial" w:cs="Arial"/>
                <w:b/>
                <w:bCs/>
                <w:color w:val="000000"/>
              </w:rPr>
              <w:t>Probation</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pStyle w:val="Heading7"/>
              <w:rPr>
                <w:rFonts w:cs="Arial"/>
                <w:b w:val="0"/>
                <w:color w:val="000000"/>
                <w:sz w:val="20"/>
              </w:rPr>
            </w:pPr>
            <w:r w:rsidRPr="000D5DD4">
              <w:rPr>
                <w:rFonts w:cs="Arial"/>
                <w:b w:val="0"/>
                <w:color w:val="000000"/>
                <w:sz w:val="20"/>
              </w:rPr>
              <w:t xml:space="preserve">Every appointment of a person who is not already an officer of the </w:t>
            </w:r>
            <w:r w:rsidRPr="000D5DD4">
              <w:rPr>
                <w:rFonts w:cs="Arial"/>
                <w:b w:val="0"/>
                <w:color w:val="000000"/>
                <w:sz w:val="20"/>
                <w:shd w:val="clear" w:color="auto" w:fill="FFFFFF"/>
              </w:rPr>
              <w:t>Health Service Executive or of a Local Authority</w:t>
            </w:r>
            <w:r w:rsidRPr="000D5DD4">
              <w:rPr>
                <w:rFonts w:cs="Arial"/>
                <w:b w:val="0"/>
                <w:color w:val="000000"/>
                <w:sz w:val="20"/>
              </w:rPr>
              <w:t xml:space="preserve"> shall be subject to a probationary period of 12 months as stipulated in the Department of Health Circular No.10/71.</w:t>
            </w:r>
          </w:p>
          <w:p w:rsidR="003C5092" w:rsidRPr="000D5DD4" w:rsidRDefault="003C5092" w:rsidP="00F16A3C">
            <w:pPr>
              <w:tabs>
                <w:tab w:val="left" w:pos="-720"/>
                <w:tab w:val="left" w:pos="0"/>
              </w:tabs>
              <w:suppressAutoHyphens/>
              <w:jc w:val="both"/>
              <w:rPr>
                <w:rFonts w:ascii="Arial" w:hAnsi="Arial" w:cs="Arial"/>
                <w:color w:val="000000"/>
              </w:rPr>
            </w:pP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Protection of Persons Reporting Child Abuse Act 1998</w:t>
            </w:r>
          </w:p>
          <w:p w:rsidR="003C5092" w:rsidRPr="000D5DD4" w:rsidRDefault="003C5092"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7F045E" w:rsidRPr="008D443E" w:rsidRDefault="00931D55" w:rsidP="008D443E">
            <w:pPr>
              <w:pStyle w:val="Heading7"/>
              <w:rPr>
                <w:rFonts w:cs="Arial"/>
                <w:b w:val="0"/>
                <w:color w:val="000000"/>
                <w:sz w:val="20"/>
              </w:rPr>
            </w:pPr>
            <w:r w:rsidRPr="00931D55">
              <w:rPr>
                <w:rFonts w:cs="Arial"/>
                <w:b w:val="0"/>
                <w:color w:val="000000"/>
                <w:sz w:val="20"/>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31D55"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931D55" w:rsidRPr="000D5DD4" w:rsidRDefault="00931D55" w:rsidP="00F16A3C">
            <w:pPr>
              <w:rPr>
                <w:rFonts w:ascii="Arial" w:hAnsi="Arial" w:cs="Arial"/>
                <w:b/>
                <w:bCs/>
                <w:color w:val="000000"/>
              </w:rPr>
            </w:pPr>
            <w:r w:rsidRPr="00931D55">
              <w:rPr>
                <w:rFonts w:ascii="Arial" w:hAnsi="Arial" w:cs="Arial"/>
                <w:b/>
                <w:bCs/>
                <w:color w:val="000000"/>
              </w:rPr>
              <w:t>Mandated Person Children First Act 2015</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931D55" w:rsidRPr="00931D55" w:rsidRDefault="00931D55" w:rsidP="00931D55">
            <w:pPr>
              <w:shd w:val="clear" w:color="auto" w:fill="FFFFFF"/>
              <w:rPr>
                <w:rFonts w:ascii="Arial" w:hAnsi="Arial" w:cs="Arial"/>
              </w:rPr>
            </w:pPr>
            <w:r w:rsidRPr="00931D55">
              <w:rPr>
                <w:rFonts w:ascii="Arial" w:hAnsi="Arial" w:cs="Arial"/>
                <w:iCs/>
              </w:rPr>
              <w:t>As a mandated person under the Children First Act 2015 you will have a legal obligation</w:t>
            </w:r>
            <w:r w:rsidRPr="00931D55">
              <w:rPr>
                <w:rFonts w:ascii="Arial" w:hAnsi="Arial" w:cs="Arial"/>
              </w:rPr>
              <w:t>:</w:t>
            </w:r>
          </w:p>
          <w:p w:rsidR="00931D55" w:rsidRPr="00931D55" w:rsidRDefault="00931D55" w:rsidP="00931D55">
            <w:pPr>
              <w:numPr>
                <w:ilvl w:val="0"/>
                <w:numId w:val="38"/>
              </w:numPr>
              <w:shd w:val="clear" w:color="auto" w:fill="FFFFFF"/>
              <w:rPr>
                <w:rFonts w:ascii="Arial" w:hAnsi="Arial" w:cs="Arial"/>
                <w:color w:val="000000" w:themeColor="text1"/>
              </w:rPr>
            </w:pPr>
            <w:r w:rsidRPr="00931D55">
              <w:rPr>
                <w:rFonts w:ascii="Arial" w:hAnsi="Arial" w:cs="Arial"/>
                <w:iCs/>
                <w:color w:val="000000" w:themeColor="text1"/>
              </w:rPr>
              <w:t>To report child protection concerns at or above a defined threshold to TUSLA.</w:t>
            </w:r>
          </w:p>
          <w:p w:rsidR="00931D55" w:rsidRPr="00931D55" w:rsidRDefault="00931D55" w:rsidP="00931D55">
            <w:pPr>
              <w:numPr>
                <w:ilvl w:val="0"/>
                <w:numId w:val="38"/>
              </w:numPr>
              <w:shd w:val="clear" w:color="auto" w:fill="FFFFFF"/>
              <w:rPr>
                <w:rFonts w:ascii="Arial" w:hAnsi="Arial" w:cs="Arial"/>
                <w:color w:val="000000" w:themeColor="text1"/>
              </w:rPr>
            </w:pPr>
            <w:r w:rsidRPr="00931D55">
              <w:rPr>
                <w:rFonts w:ascii="Arial" w:hAnsi="Arial" w:cs="Arial"/>
                <w:color w:val="000000" w:themeColor="text1"/>
              </w:rPr>
              <w:t xml:space="preserve">To assist </w:t>
            </w:r>
            <w:proofErr w:type="spellStart"/>
            <w:r w:rsidRPr="00931D55">
              <w:rPr>
                <w:rFonts w:ascii="Arial" w:hAnsi="Arial" w:cs="Arial"/>
                <w:color w:val="000000" w:themeColor="text1"/>
              </w:rPr>
              <w:t>Tusla</w:t>
            </w:r>
            <w:proofErr w:type="spellEnd"/>
            <w:r w:rsidRPr="00931D55">
              <w:rPr>
                <w:rFonts w:ascii="Arial" w:hAnsi="Arial" w:cs="Arial"/>
                <w:color w:val="000000" w:themeColor="text1"/>
              </w:rPr>
              <w:t>, if requested, in assessing a concern which has been the subject of a mandated report.</w:t>
            </w:r>
          </w:p>
          <w:p w:rsidR="00931D55" w:rsidRPr="00931D55" w:rsidRDefault="00931D55" w:rsidP="00931D55">
            <w:pPr>
              <w:shd w:val="clear" w:color="auto" w:fill="FFFFFF"/>
              <w:rPr>
                <w:rFonts w:ascii="Arial" w:hAnsi="Arial" w:cs="Arial"/>
                <w:color w:val="000000" w:themeColor="text1"/>
              </w:rPr>
            </w:pPr>
            <w:r w:rsidRPr="00931D55">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r>
              <w:rPr>
                <w:rFonts w:cs="Arial"/>
                <w:b/>
                <w:color w:val="000000"/>
              </w:rPr>
              <w:tab/>
            </w: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lastRenderedPageBreak/>
              <w:t>Infection Control</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7F045E" w:rsidRPr="008D443E" w:rsidRDefault="003C5092" w:rsidP="008D443E">
            <w:pPr>
              <w:pStyle w:val="Heading7"/>
              <w:rPr>
                <w:rFonts w:cs="Arial"/>
                <w:b w:val="0"/>
                <w:sz w:val="20"/>
              </w:rPr>
            </w:pPr>
            <w:r w:rsidRPr="00EB0DB0">
              <w:rPr>
                <w:rFonts w:cs="Arial"/>
                <w:b w:val="0"/>
                <w:sz w:val="20"/>
              </w:rPr>
              <w:t>Have a working knowledge of Health Information and Quality Authority (HIQA) Standards as they apply to the role for example, Standards for Healthcare, National Standards for the Prevention and Control of Healthcare Associated Infections, Hygiene Standards etc</w:t>
            </w:r>
            <w:r w:rsidR="007F045E">
              <w:rPr>
                <w:rFonts w:cs="Arial"/>
                <w:b w:val="0"/>
                <w:sz w:val="20"/>
              </w:rPr>
              <w:t xml:space="preserve"> and comply with associated HSE protocols for implementing and maintaining these standards as appropriate to the role.</w:t>
            </w:r>
          </w:p>
        </w:tc>
      </w:tr>
      <w:tr w:rsidR="00931D55"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931D55" w:rsidRPr="000D5DD4" w:rsidRDefault="00931D55" w:rsidP="00F16A3C">
            <w:pPr>
              <w:rPr>
                <w:rFonts w:ascii="Arial" w:hAnsi="Arial" w:cs="Arial"/>
                <w:b/>
                <w:bCs/>
                <w:color w:val="000000"/>
              </w:rPr>
            </w:pPr>
            <w:r w:rsidRPr="0057569E">
              <w:rPr>
                <w:rFonts w:ascii="Arial" w:hAnsi="Arial" w:cs="Arial"/>
                <w:b/>
              </w:rPr>
              <w:t>Health &amp; Safety</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931D55" w:rsidRPr="00931D55" w:rsidRDefault="00931D55" w:rsidP="00931D55">
            <w:pPr>
              <w:pStyle w:val="Heading7"/>
              <w:rPr>
                <w:rFonts w:cs="Arial"/>
                <w:b w:val="0"/>
                <w:sz w:val="20"/>
              </w:rPr>
            </w:pPr>
            <w:r w:rsidRPr="00931D55">
              <w:rPr>
                <w:rFonts w:cs="Arial"/>
                <w:b w:val="0"/>
                <w:sz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931D55" w:rsidRPr="00931D55" w:rsidRDefault="00931D55" w:rsidP="00931D55">
            <w:pPr>
              <w:pStyle w:val="Heading7"/>
              <w:rPr>
                <w:rFonts w:cs="Arial"/>
                <w:b w:val="0"/>
                <w:sz w:val="20"/>
              </w:rPr>
            </w:pPr>
          </w:p>
          <w:p w:rsidR="00931D55" w:rsidRPr="00931D55" w:rsidRDefault="00931D55" w:rsidP="00931D55">
            <w:pPr>
              <w:pStyle w:val="Heading7"/>
              <w:rPr>
                <w:rFonts w:cs="Arial"/>
                <w:b w:val="0"/>
                <w:sz w:val="20"/>
              </w:rPr>
            </w:pPr>
            <w:r w:rsidRPr="00931D55">
              <w:rPr>
                <w:rFonts w:cs="Arial"/>
                <w:b w:val="0"/>
                <w:sz w:val="20"/>
              </w:rPr>
              <w:t>Key responsibilities include:</w:t>
            </w:r>
          </w:p>
          <w:p w:rsidR="00931D55" w:rsidRPr="00931D55" w:rsidRDefault="00931D55" w:rsidP="00931D55">
            <w:pPr>
              <w:pStyle w:val="Heading7"/>
              <w:rPr>
                <w:rFonts w:cs="Arial"/>
                <w:b w:val="0"/>
                <w:sz w:val="20"/>
              </w:rPr>
            </w:pP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Developing a SSSS for the department/service , as applicable, based on the identification of hazards and the assessment of risks, and reviewing/updating same on a regular basis (at least annually) and in the event of any significant change in the work activity or place of work.</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Consulting and communicating with staff and safety representatives on OSH matters.</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 xml:space="preserve">Ensuring </w:t>
            </w:r>
            <w:proofErr w:type="gramStart"/>
            <w:r w:rsidRPr="00931D55">
              <w:rPr>
                <w:rFonts w:cs="Arial"/>
                <w:b w:val="0"/>
                <w:sz w:val="20"/>
              </w:rPr>
              <w:t>a training needs</w:t>
            </w:r>
            <w:proofErr w:type="gramEnd"/>
            <w:r w:rsidRPr="00931D55">
              <w:rPr>
                <w:rFonts w:cs="Arial"/>
                <w:b w:val="0"/>
                <w:sz w:val="20"/>
              </w:rPr>
              <w:t xml:space="preserve"> assessment (TNA) is undertaken for employees, facilitating their attendance at statutory OSH training, and ensuring records are maintained for each employee.</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 xml:space="preserve">Ensuring that all incidents occurring within the relevant department/service are appropriately managed and investigated in accordance with HSE </w:t>
            </w:r>
            <w:proofErr w:type="gramStart"/>
            <w:r w:rsidRPr="00931D55">
              <w:rPr>
                <w:rFonts w:cs="Arial"/>
                <w:b w:val="0"/>
                <w:sz w:val="20"/>
              </w:rPr>
              <w:t>procedures .</w:t>
            </w:r>
            <w:proofErr w:type="gramEnd"/>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Seeking advice from health and safety professionals through the National Health and Safety Function Helpdesk as appropriate.</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Reviewing the health and safety performance of the ward/department/service and staff through, respectively, local audit and performance achievement meetings for example.</w:t>
            </w:r>
          </w:p>
          <w:p w:rsidR="00931D55" w:rsidRPr="00931D55" w:rsidRDefault="00931D55" w:rsidP="00931D55">
            <w:pPr>
              <w:pStyle w:val="Heading7"/>
              <w:rPr>
                <w:rFonts w:cs="Arial"/>
                <w:b w:val="0"/>
                <w:sz w:val="20"/>
              </w:rPr>
            </w:pPr>
          </w:p>
          <w:p w:rsidR="00931D55" w:rsidRDefault="00931D55" w:rsidP="00931D55">
            <w:pPr>
              <w:pStyle w:val="Heading7"/>
              <w:rPr>
                <w:rFonts w:cs="Arial"/>
                <w:b w:val="0"/>
                <w:sz w:val="20"/>
              </w:rPr>
            </w:pPr>
            <w:r w:rsidRPr="00931D55">
              <w:rPr>
                <w:rFonts w:cs="Arial"/>
                <w:sz w:val="20"/>
              </w:rPr>
              <w:t>Note:</w:t>
            </w:r>
            <w:r w:rsidRPr="00931D55">
              <w:rPr>
                <w:rFonts w:cs="Arial"/>
                <w:b w:val="0"/>
                <w:sz w:val="20"/>
              </w:rPr>
              <w:t xml:space="preserve"> Detailed roles and responsibilities of Line Managers are outlined in local SSSS. </w:t>
            </w:r>
          </w:p>
          <w:p w:rsidR="00931D55" w:rsidRPr="00931D55" w:rsidRDefault="00931D55" w:rsidP="00931D55">
            <w:pPr>
              <w:rPr>
                <w:rFonts w:ascii="Arial" w:hAnsi="Arial" w:cs="Arial"/>
                <w:sz w:val="16"/>
                <w:szCs w:val="16"/>
                <w:lang w:eastAsia="en-US"/>
              </w:rPr>
            </w:pPr>
          </w:p>
          <w:p w:rsidR="00931D55" w:rsidRPr="00931D55" w:rsidRDefault="00931D55" w:rsidP="00931D55">
            <w:pPr>
              <w:rPr>
                <w:rFonts w:ascii="Arial" w:hAnsi="Arial" w:cs="Arial"/>
                <w:sz w:val="16"/>
                <w:szCs w:val="16"/>
                <w:lang w:val="en-IE" w:eastAsia="en-US"/>
              </w:rPr>
            </w:pPr>
            <w:r w:rsidRPr="00931D55">
              <w:rPr>
                <w:rFonts w:ascii="Arial" w:hAnsi="Arial" w:cs="Arial"/>
                <w:sz w:val="16"/>
                <w:szCs w:val="16"/>
                <w:vertAlign w:val="superscript"/>
                <w:lang w:val="en-IE" w:eastAsia="en-US"/>
              </w:rPr>
              <w:footnoteRef/>
            </w:r>
            <w:r w:rsidRPr="00931D55">
              <w:rPr>
                <w:rFonts w:ascii="Arial" w:hAnsi="Arial" w:cs="Arial"/>
                <w:sz w:val="16"/>
                <w:szCs w:val="16"/>
                <w:lang w:val="en-IE" w:eastAsia="en-US"/>
              </w:rPr>
              <w:t xml:space="preserve"> A template SSSS and guidelines are available on the National Health and Safety Function/H&amp;S web-pages</w:t>
            </w:r>
          </w:p>
          <w:p w:rsidR="00931D55" w:rsidRDefault="00931D55" w:rsidP="00931D55">
            <w:pPr>
              <w:rPr>
                <w:rFonts w:ascii="Arial" w:hAnsi="Arial" w:cs="Arial"/>
                <w:sz w:val="16"/>
                <w:szCs w:val="16"/>
                <w:lang w:eastAsia="en-US"/>
              </w:rPr>
            </w:pPr>
            <w:r w:rsidRPr="00931D55">
              <w:rPr>
                <w:rFonts w:ascii="Arial" w:hAnsi="Arial" w:cs="Arial"/>
                <w:sz w:val="16"/>
                <w:szCs w:val="16"/>
                <w:vertAlign w:val="superscript"/>
                <w:lang w:eastAsia="en-US"/>
              </w:rPr>
              <w:footnoteRef/>
            </w:r>
            <w:r w:rsidRPr="00931D55">
              <w:rPr>
                <w:rFonts w:ascii="Arial" w:hAnsi="Arial" w:cs="Arial"/>
                <w:sz w:val="16"/>
                <w:szCs w:val="16"/>
                <w:lang w:eastAsia="en-US"/>
              </w:rPr>
              <w:t xml:space="preserve"> See link on health and safety web-pages to latest Incident Management Policy</w:t>
            </w:r>
          </w:p>
          <w:p w:rsidR="00931D55" w:rsidRPr="00EB0DB0" w:rsidRDefault="00931D55" w:rsidP="00931D55">
            <w:pPr>
              <w:rPr>
                <w:rFonts w:cs="Arial"/>
                <w:b/>
              </w:rPr>
            </w:pPr>
          </w:p>
        </w:tc>
      </w:tr>
    </w:tbl>
    <w:p w:rsidR="00F7737C" w:rsidRDefault="00F7737C">
      <w:pPr>
        <w:rPr>
          <w:rFonts w:ascii="Arial" w:hAnsi="Arial" w:cs="Arial"/>
        </w:rPr>
      </w:pPr>
    </w:p>
    <w:sectPr w:rsidR="00F7737C" w:rsidSect="00216E44">
      <w:footerReference w:type="even" r:id="rId12"/>
      <w:footerReference w:type="default" r:id="rId13"/>
      <w:pgSz w:w="11906" w:h="16838"/>
      <w:pgMar w:top="1134" w:right="746" w:bottom="709" w:left="1800" w:header="708"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F9" w:rsidRDefault="00914DF9">
      <w:r>
        <w:separator/>
      </w:r>
    </w:p>
  </w:endnote>
  <w:endnote w:type="continuationSeparator" w:id="0">
    <w:p w:rsidR="00914DF9" w:rsidRDefault="0091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73" w:rsidRDefault="00760473">
    <w:pPr>
      <w:pStyle w:val="Footer"/>
      <w:framePr w:wrap="around" w:vAnchor="text" w:hAnchor="margin" w:xAlign="center" w:y="1"/>
      <w:rPr>
        <w:rStyle w:val="PageNumber"/>
      </w:rPr>
    </w:pPr>
    <w:r>
      <w:rPr>
        <w:rStyle w:val="PageNumber"/>
      </w:rPr>
      <w:fldChar w:fldCharType="begin"/>
    </w:r>
    <w:r w:rsidR="00F31E73">
      <w:rPr>
        <w:rStyle w:val="PageNumber"/>
      </w:rPr>
      <w:instrText xml:space="preserve">PAGE  </w:instrText>
    </w:r>
    <w:r>
      <w:rPr>
        <w:rStyle w:val="PageNumber"/>
      </w:rPr>
      <w:fldChar w:fldCharType="end"/>
    </w:r>
  </w:p>
  <w:p w:rsidR="00F31E73" w:rsidRDefault="00F31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73" w:rsidRDefault="00760473">
    <w:pPr>
      <w:pStyle w:val="Footer"/>
      <w:framePr w:wrap="around" w:vAnchor="text" w:hAnchor="margin" w:xAlign="center" w:y="1"/>
      <w:rPr>
        <w:rStyle w:val="PageNumber"/>
      </w:rPr>
    </w:pPr>
    <w:r>
      <w:rPr>
        <w:rStyle w:val="PageNumber"/>
      </w:rPr>
      <w:fldChar w:fldCharType="begin"/>
    </w:r>
    <w:r w:rsidR="00F31E73">
      <w:rPr>
        <w:rStyle w:val="PageNumber"/>
      </w:rPr>
      <w:instrText xml:space="preserve">PAGE  </w:instrText>
    </w:r>
    <w:r>
      <w:rPr>
        <w:rStyle w:val="PageNumber"/>
      </w:rPr>
      <w:fldChar w:fldCharType="separate"/>
    </w:r>
    <w:r w:rsidR="00216E44">
      <w:rPr>
        <w:rStyle w:val="PageNumber"/>
        <w:noProof/>
      </w:rPr>
      <w:t>1</w:t>
    </w:r>
    <w:r>
      <w:rPr>
        <w:rStyle w:val="PageNumber"/>
      </w:rPr>
      <w:fldChar w:fldCharType="end"/>
    </w:r>
  </w:p>
  <w:p w:rsidR="00F31E73" w:rsidRDefault="00F31E73">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F9" w:rsidRDefault="00914DF9">
      <w:r>
        <w:separator/>
      </w:r>
    </w:p>
  </w:footnote>
  <w:footnote w:type="continuationSeparator" w:id="0">
    <w:p w:rsidR="00914DF9" w:rsidRDefault="00914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45D"/>
    <w:multiLevelType w:val="multilevel"/>
    <w:tmpl w:val="4566B9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EE76FB8"/>
    <w:multiLevelType w:val="hybridMultilevel"/>
    <w:tmpl w:val="8B40BAF2"/>
    <w:lvl w:ilvl="0" w:tplc="D65AC85A">
      <w:start w:val="1"/>
      <w:numFmt w:val="bullet"/>
      <w:lvlText w:val=""/>
      <w:lvlJc w:val="left"/>
      <w:pPr>
        <w:tabs>
          <w:tab w:val="num" w:pos="3600"/>
        </w:tabs>
        <w:ind w:left="3600" w:hanging="360"/>
      </w:pPr>
      <w:rPr>
        <w:rFonts w:ascii="Symbol" w:hAnsi="Symbol" w:hint="default"/>
        <w:color w:val="auto"/>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4F069FA"/>
    <w:multiLevelType w:val="hybridMultilevel"/>
    <w:tmpl w:val="B7AA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A215F"/>
    <w:multiLevelType w:val="hybridMultilevel"/>
    <w:tmpl w:val="DEBA480A"/>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3149D3"/>
    <w:multiLevelType w:val="hybridMultilevel"/>
    <w:tmpl w:val="4678C760"/>
    <w:lvl w:ilvl="0" w:tplc="71F43E4E">
      <w:start w:val="1"/>
      <w:numFmt w:val="bullet"/>
      <w:lvlText w:val=""/>
      <w:lvlJc w:val="left"/>
      <w:pPr>
        <w:tabs>
          <w:tab w:val="num" w:pos="360"/>
        </w:tabs>
        <w:ind w:left="360" w:hanging="360"/>
      </w:pPr>
      <w:rPr>
        <w:rFonts w:ascii="Wingdings" w:hAnsi="Wingdings" w:hint="default"/>
        <w:color w:val="000000"/>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125A8D3C">
      <w:start w:val="1"/>
      <w:numFmt w:val="bullet"/>
      <w:lvlText w:val=""/>
      <w:lvlJc w:val="left"/>
      <w:pPr>
        <w:tabs>
          <w:tab w:val="num" w:pos="1980"/>
        </w:tabs>
        <w:ind w:left="1980" w:hanging="360"/>
      </w:pPr>
      <w:rPr>
        <w:rFonts w:ascii="Symbol" w:hAnsi="Symbol" w:hint="default"/>
        <w:color w:val="auto"/>
        <w:sz w:val="20"/>
        <w:szCs w:val="20"/>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D87D2B"/>
    <w:multiLevelType w:val="hybridMultilevel"/>
    <w:tmpl w:val="C2942B9A"/>
    <w:lvl w:ilvl="0" w:tplc="125A8D3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5F5193"/>
    <w:multiLevelType w:val="hybridMultilevel"/>
    <w:tmpl w:val="ECB2EACA"/>
    <w:lvl w:ilvl="0" w:tplc="F32A2C8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C2D0815"/>
    <w:multiLevelType w:val="hybridMultilevel"/>
    <w:tmpl w:val="A1F49144"/>
    <w:lvl w:ilvl="0" w:tplc="71F43E4E">
      <w:start w:val="1"/>
      <w:numFmt w:val="bullet"/>
      <w:lvlText w:val=""/>
      <w:lvlJc w:val="left"/>
      <w:pPr>
        <w:tabs>
          <w:tab w:val="num" w:pos="360"/>
        </w:tabs>
        <w:ind w:left="360" w:hanging="360"/>
      </w:pPr>
      <w:rPr>
        <w:rFonts w:ascii="Wingdings" w:hAnsi="Wingdings" w:hint="default"/>
        <w:color w:val="000000"/>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125A8D3C">
      <w:start w:val="1"/>
      <w:numFmt w:val="bullet"/>
      <w:lvlText w:val=""/>
      <w:lvlJc w:val="left"/>
      <w:pPr>
        <w:tabs>
          <w:tab w:val="num" w:pos="2340"/>
        </w:tabs>
        <w:ind w:left="2340" w:hanging="360"/>
      </w:pPr>
      <w:rPr>
        <w:rFonts w:ascii="Symbol" w:hAnsi="Symbol" w:hint="default"/>
        <w:color w:val="auto"/>
        <w:sz w:val="20"/>
        <w:szCs w:val="20"/>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CFD28CA"/>
    <w:multiLevelType w:val="hybridMultilevel"/>
    <w:tmpl w:val="AE824E9E"/>
    <w:lvl w:ilvl="0" w:tplc="6506FB40">
      <w:start w:val="1"/>
      <w:numFmt w:val="bullet"/>
      <w:lvlText w:val=""/>
      <w:lvlJc w:val="left"/>
      <w:pPr>
        <w:tabs>
          <w:tab w:val="num" w:pos="720"/>
        </w:tabs>
        <w:ind w:left="720" w:hanging="360"/>
      </w:pPr>
      <w:rPr>
        <w:rFonts w:ascii="Symbol" w:hAnsi="Symbol" w:hint="default"/>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344F7551"/>
    <w:multiLevelType w:val="hybridMultilevel"/>
    <w:tmpl w:val="D2827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DC248D"/>
    <w:multiLevelType w:val="hybridMultilevel"/>
    <w:tmpl w:val="F98CF4B2"/>
    <w:lvl w:ilvl="0" w:tplc="71F43E4E">
      <w:start w:val="1"/>
      <w:numFmt w:val="bullet"/>
      <w:lvlText w:val=""/>
      <w:lvlJc w:val="left"/>
      <w:pPr>
        <w:tabs>
          <w:tab w:val="num" w:pos="720"/>
        </w:tabs>
        <w:ind w:left="720" w:hanging="360"/>
      </w:pPr>
      <w:rPr>
        <w:rFonts w:ascii="Wingdings" w:hAnsi="Wingdings" w:hint="default"/>
        <w:color w:val="000000"/>
        <w:sz w:val="20"/>
      </w:rPr>
    </w:lvl>
    <w:lvl w:ilvl="1" w:tplc="1012C634">
      <w:start w:val="1"/>
      <w:numFmt w:val="bullet"/>
      <w:lvlText w:val=""/>
      <w:lvlJc w:val="left"/>
      <w:pPr>
        <w:tabs>
          <w:tab w:val="num" w:pos="1440"/>
        </w:tabs>
        <w:ind w:left="1440" w:hanging="360"/>
      </w:pPr>
      <w:rPr>
        <w:rFonts w:ascii="Wingdings" w:hAnsi="Wingdings" w:hint="default"/>
        <w:b w:val="0"/>
        <w:i w:val="0"/>
        <w:color w:val="000000"/>
        <w:sz w:val="20"/>
      </w:rPr>
    </w:lvl>
    <w:lvl w:ilvl="2" w:tplc="125A8D3C">
      <w:start w:val="1"/>
      <w:numFmt w:val="bullet"/>
      <w:lvlText w:val=""/>
      <w:lvlJc w:val="left"/>
      <w:pPr>
        <w:tabs>
          <w:tab w:val="num" w:pos="2340"/>
        </w:tabs>
        <w:ind w:left="2340" w:hanging="360"/>
      </w:pPr>
      <w:rPr>
        <w:rFonts w:ascii="Symbol" w:hAnsi="Symbol" w:hint="default"/>
        <w:color w:val="auto"/>
        <w:sz w:val="20"/>
        <w:szCs w:val="20"/>
      </w:rPr>
    </w:lvl>
    <w:lvl w:ilvl="3" w:tplc="E75AFC7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9330C82"/>
    <w:multiLevelType w:val="hybridMultilevel"/>
    <w:tmpl w:val="21BC8F7C"/>
    <w:lvl w:ilvl="0" w:tplc="D616BD9C">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30275E"/>
    <w:multiLevelType w:val="hybridMultilevel"/>
    <w:tmpl w:val="15723514"/>
    <w:lvl w:ilvl="0" w:tplc="D616BD9C">
      <w:start w:val="1"/>
      <w:numFmt w:val="bullet"/>
      <w:lvlText w:val=""/>
      <w:lvlJc w:val="left"/>
      <w:pPr>
        <w:tabs>
          <w:tab w:val="num" w:pos="360"/>
        </w:tabs>
        <w:ind w:left="360" w:hanging="360"/>
      </w:pPr>
      <w:rPr>
        <w:rFonts w:ascii="Symbol" w:hAnsi="Symbol" w:hint="default"/>
        <w:b w:val="0"/>
        <w:i w:val="0"/>
        <w:color w:val="000000"/>
        <w:sz w:val="18"/>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3E6162F"/>
    <w:multiLevelType w:val="hybridMultilevel"/>
    <w:tmpl w:val="923A3F0C"/>
    <w:lvl w:ilvl="0" w:tplc="C778017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5E55BD"/>
    <w:multiLevelType w:val="hybridMultilevel"/>
    <w:tmpl w:val="1C065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DB4922"/>
    <w:multiLevelType w:val="hybridMultilevel"/>
    <w:tmpl w:val="3C5E63F8"/>
    <w:lvl w:ilvl="0" w:tplc="6506FB40">
      <w:start w:val="1"/>
      <w:numFmt w:val="bullet"/>
      <w:lvlText w:val=""/>
      <w:lvlJc w:val="left"/>
      <w:pPr>
        <w:tabs>
          <w:tab w:val="num" w:pos="720"/>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4A695295"/>
    <w:multiLevelType w:val="hybridMultilevel"/>
    <w:tmpl w:val="D4708BF2"/>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E35B16"/>
    <w:multiLevelType w:val="hybridMultilevel"/>
    <w:tmpl w:val="38E636D0"/>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B55ABE"/>
    <w:multiLevelType w:val="hybridMultilevel"/>
    <w:tmpl w:val="4F9A284A"/>
    <w:lvl w:ilvl="0" w:tplc="D616BD9C">
      <w:start w:val="1"/>
      <w:numFmt w:val="bullet"/>
      <w:lvlText w:val=""/>
      <w:lvlJc w:val="left"/>
      <w:pPr>
        <w:tabs>
          <w:tab w:val="num" w:pos="360"/>
        </w:tabs>
        <w:ind w:left="360" w:hanging="360"/>
      </w:pPr>
      <w:rPr>
        <w:rFonts w:ascii="Symbol" w:hAnsi="Symbol" w:hint="default"/>
        <w:color w:val="000000"/>
        <w:sz w:val="18"/>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804734"/>
    <w:multiLevelType w:val="hybridMultilevel"/>
    <w:tmpl w:val="9CAE3F16"/>
    <w:lvl w:ilvl="0" w:tplc="125A8D3C">
      <w:start w:val="1"/>
      <w:numFmt w:val="bullet"/>
      <w:lvlText w:val=""/>
      <w:lvlJc w:val="left"/>
      <w:pPr>
        <w:tabs>
          <w:tab w:val="num" w:pos="360"/>
        </w:tabs>
        <w:ind w:left="360" w:hanging="360"/>
      </w:pPr>
      <w:rPr>
        <w:rFonts w:ascii="Symbol" w:hAnsi="Symbol" w:hint="default"/>
        <w:color w:val="auto"/>
        <w:sz w:val="20"/>
      </w:rPr>
    </w:lvl>
    <w:lvl w:ilvl="1" w:tplc="18090003">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nsid w:val="50BB669A"/>
    <w:multiLevelType w:val="hybridMultilevel"/>
    <w:tmpl w:val="A170F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7963AB"/>
    <w:multiLevelType w:val="hybridMultilevel"/>
    <w:tmpl w:val="C3AAD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2A4FA6"/>
    <w:multiLevelType w:val="hybridMultilevel"/>
    <w:tmpl w:val="BF4A0EB6"/>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25">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104EA8"/>
    <w:multiLevelType w:val="hybridMultilevel"/>
    <w:tmpl w:val="7DD86B2A"/>
    <w:lvl w:ilvl="0" w:tplc="125A8D3C">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A955268"/>
    <w:multiLevelType w:val="hybridMultilevel"/>
    <w:tmpl w:val="3A5C2A6C"/>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AC6FBE"/>
    <w:multiLevelType w:val="hybridMultilevel"/>
    <w:tmpl w:val="31141CF0"/>
    <w:lvl w:ilvl="0" w:tplc="D616BD9C">
      <w:start w:val="1"/>
      <w:numFmt w:val="bullet"/>
      <w:lvlText w:val=""/>
      <w:lvlJc w:val="left"/>
      <w:pPr>
        <w:tabs>
          <w:tab w:val="num" w:pos="360"/>
        </w:tabs>
        <w:ind w:left="360" w:hanging="360"/>
      </w:pPr>
      <w:rPr>
        <w:rFonts w:ascii="Symbol" w:hAnsi="Symbol" w:hint="default"/>
        <w:color w:val="000000"/>
        <w:sz w:val="18"/>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0">
    <w:nsid w:val="5FD65FAF"/>
    <w:multiLevelType w:val="hybridMultilevel"/>
    <w:tmpl w:val="E0B64CE6"/>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1">
    <w:nsid w:val="61D56ECB"/>
    <w:multiLevelType w:val="hybridMultilevel"/>
    <w:tmpl w:val="51827D28"/>
    <w:lvl w:ilvl="0" w:tplc="125A8D3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DE3C6A"/>
    <w:multiLevelType w:val="hybridMultilevel"/>
    <w:tmpl w:val="FEEE92FE"/>
    <w:lvl w:ilvl="0" w:tplc="C2F244C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E77816"/>
    <w:multiLevelType w:val="hybridMultilevel"/>
    <w:tmpl w:val="71CA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7B325D"/>
    <w:multiLevelType w:val="hybridMultilevel"/>
    <w:tmpl w:val="988C9D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720"/>
        </w:tabs>
        <w:ind w:left="720" w:hanging="360"/>
      </w:pPr>
      <w:rPr>
        <w:rFonts w:ascii="Courier New" w:hAnsi="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5">
    <w:nsid w:val="75435C8F"/>
    <w:multiLevelType w:val="hybridMultilevel"/>
    <w:tmpl w:val="4566B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99F23DE"/>
    <w:multiLevelType w:val="hybridMultilevel"/>
    <w:tmpl w:val="627CA258"/>
    <w:lvl w:ilvl="0" w:tplc="125A8D3C">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E7A51C3"/>
    <w:multiLevelType w:val="hybridMultilevel"/>
    <w:tmpl w:val="24F8B052"/>
    <w:lvl w:ilvl="0" w:tplc="0809000F">
      <w:start w:val="1"/>
      <w:numFmt w:val="decimal"/>
      <w:lvlText w:val="%1."/>
      <w:lvlJc w:val="left"/>
      <w:pPr>
        <w:tabs>
          <w:tab w:val="num" w:pos="720"/>
        </w:tabs>
        <w:ind w:left="720" w:hanging="360"/>
      </w:pPr>
    </w:lvl>
    <w:lvl w:ilvl="1" w:tplc="1012C634">
      <w:start w:val="1"/>
      <w:numFmt w:val="bullet"/>
      <w:lvlText w:val=""/>
      <w:lvlJc w:val="left"/>
      <w:pPr>
        <w:tabs>
          <w:tab w:val="num" w:pos="1440"/>
        </w:tabs>
        <w:ind w:left="1440" w:hanging="360"/>
      </w:pPr>
      <w:rPr>
        <w:rFonts w:ascii="Wingdings" w:hAnsi="Wingdings" w:hint="default"/>
        <w:b w:val="0"/>
        <w:i w:val="0"/>
        <w:color w:val="000000"/>
        <w:sz w:val="20"/>
      </w:rPr>
    </w:lvl>
    <w:lvl w:ilvl="2" w:tplc="125A8D3C">
      <w:start w:val="1"/>
      <w:numFmt w:val="bullet"/>
      <w:lvlText w:val=""/>
      <w:lvlJc w:val="left"/>
      <w:pPr>
        <w:tabs>
          <w:tab w:val="num" w:pos="2340"/>
        </w:tabs>
        <w:ind w:left="2340" w:hanging="360"/>
      </w:pPr>
      <w:rPr>
        <w:rFonts w:ascii="Symbol" w:hAnsi="Symbol" w:hint="default"/>
        <w:color w:val="auto"/>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4"/>
  </w:num>
  <w:num w:numId="4">
    <w:abstractNumId w:val="5"/>
  </w:num>
  <w:num w:numId="5">
    <w:abstractNumId w:val="28"/>
  </w:num>
  <w:num w:numId="6">
    <w:abstractNumId w:val="20"/>
  </w:num>
  <w:num w:numId="7">
    <w:abstractNumId w:val="27"/>
  </w:num>
  <w:num w:numId="8">
    <w:abstractNumId w:val="19"/>
  </w:num>
  <w:num w:numId="9">
    <w:abstractNumId w:val="13"/>
  </w:num>
  <w:num w:numId="10">
    <w:abstractNumId w:val="35"/>
  </w:num>
  <w:num w:numId="11">
    <w:abstractNumId w:val="0"/>
  </w:num>
  <w:num w:numId="12">
    <w:abstractNumId w:val="32"/>
  </w:num>
  <w:num w:numId="13">
    <w:abstractNumId w:val="15"/>
  </w:num>
  <w:num w:numId="14">
    <w:abstractNumId w:val="3"/>
  </w:num>
  <w:num w:numId="15">
    <w:abstractNumId w:val="8"/>
  </w:num>
  <w:num w:numId="16">
    <w:abstractNumId w:val="1"/>
  </w:num>
  <w:num w:numId="17">
    <w:abstractNumId w:val="18"/>
  </w:num>
  <w:num w:numId="18">
    <w:abstractNumId w:val="24"/>
  </w:num>
  <w:num w:numId="19">
    <w:abstractNumId w:val="4"/>
  </w:num>
  <w:num w:numId="20">
    <w:abstractNumId w:val="29"/>
  </w:num>
  <w:num w:numId="21">
    <w:abstractNumId w:val="22"/>
  </w:num>
  <w:num w:numId="22">
    <w:abstractNumId w:val="37"/>
  </w:num>
  <w:num w:numId="23">
    <w:abstractNumId w:val="26"/>
  </w:num>
  <w:num w:numId="24">
    <w:abstractNumId w:val="12"/>
  </w:num>
  <w:num w:numId="25">
    <w:abstractNumId w:val="6"/>
  </w:num>
  <w:num w:numId="26">
    <w:abstractNumId w:val="31"/>
  </w:num>
  <w:num w:numId="27">
    <w:abstractNumId w:val="9"/>
  </w:num>
  <w:num w:numId="28">
    <w:abstractNumId w:val="7"/>
  </w:num>
  <w:num w:numId="29">
    <w:abstractNumId w:val="16"/>
  </w:num>
  <w:num w:numId="30">
    <w:abstractNumId w:val="36"/>
  </w:num>
  <w:num w:numId="31">
    <w:abstractNumId w:val="11"/>
  </w:num>
  <w:num w:numId="32">
    <w:abstractNumId w:val="30"/>
  </w:num>
  <w:num w:numId="33">
    <w:abstractNumId w:val="23"/>
  </w:num>
  <w:num w:numId="34">
    <w:abstractNumId w:val="33"/>
  </w:num>
  <w:num w:numId="35">
    <w:abstractNumId w:val="34"/>
  </w:num>
  <w:num w:numId="36">
    <w:abstractNumId w:val="21"/>
  </w:num>
  <w:num w:numId="37">
    <w:abstractNumId w:val="25"/>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rsids>
    <w:rsidRoot w:val="00CF14D7"/>
    <w:rsid w:val="00036DD7"/>
    <w:rsid w:val="00073F7E"/>
    <w:rsid w:val="000807FD"/>
    <w:rsid w:val="00091CAF"/>
    <w:rsid w:val="000928B1"/>
    <w:rsid w:val="00094740"/>
    <w:rsid w:val="000B58C4"/>
    <w:rsid w:val="000E5E7B"/>
    <w:rsid w:val="000F326A"/>
    <w:rsid w:val="000F54A5"/>
    <w:rsid w:val="00111698"/>
    <w:rsid w:val="00114C4B"/>
    <w:rsid w:val="00133CD3"/>
    <w:rsid w:val="00143D2E"/>
    <w:rsid w:val="00143FC6"/>
    <w:rsid w:val="001669D0"/>
    <w:rsid w:val="001752F7"/>
    <w:rsid w:val="0017644B"/>
    <w:rsid w:val="001867A2"/>
    <w:rsid w:val="001D3D4C"/>
    <w:rsid w:val="001D4FB4"/>
    <w:rsid w:val="001F2609"/>
    <w:rsid w:val="001F545D"/>
    <w:rsid w:val="00216E44"/>
    <w:rsid w:val="002174B0"/>
    <w:rsid w:val="0022530C"/>
    <w:rsid w:val="00260400"/>
    <w:rsid w:val="00273489"/>
    <w:rsid w:val="00362079"/>
    <w:rsid w:val="00385E33"/>
    <w:rsid w:val="00392F50"/>
    <w:rsid w:val="003C5092"/>
    <w:rsid w:val="003E6CC4"/>
    <w:rsid w:val="003F4EA8"/>
    <w:rsid w:val="00400E3D"/>
    <w:rsid w:val="00402DC0"/>
    <w:rsid w:val="0042620A"/>
    <w:rsid w:val="00491112"/>
    <w:rsid w:val="004925EB"/>
    <w:rsid w:val="00492B1F"/>
    <w:rsid w:val="004A2C66"/>
    <w:rsid w:val="004A461E"/>
    <w:rsid w:val="00502884"/>
    <w:rsid w:val="005053D2"/>
    <w:rsid w:val="00526851"/>
    <w:rsid w:val="005277FA"/>
    <w:rsid w:val="00530493"/>
    <w:rsid w:val="0054047F"/>
    <w:rsid w:val="005D0013"/>
    <w:rsid w:val="005D3809"/>
    <w:rsid w:val="005D66AD"/>
    <w:rsid w:val="005E4344"/>
    <w:rsid w:val="0060570D"/>
    <w:rsid w:val="0061601C"/>
    <w:rsid w:val="00617BA1"/>
    <w:rsid w:val="006243BA"/>
    <w:rsid w:val="00626722"/>
    <w:rsid w:val="00663867"/>
    <w:rsid w:val="00663B7E"/>
    <w:rsid w:val="006722E4"/>
    <w:rsid w:val="00694AB9"/>
    <w:rsid w:val="006B2454"/>
    <w:rsid w:val="006D018D"/>
    <w:rsid w:val="00707C17"/>
    <w:rsid w:val="007543C5"/>
    <w:rsid w:val="00760473"/>
    <w:rsid w:val="00796B79"/>
    <w:rsid w:val="007976EF"/>
    <w:rsid w:val="007B4CF6"/>
    <w:rsid w:val="007D7BCC"/>
    <w:rsid w:val="007F045E"/>
    <w:rsid w:val="007F4F10"/>
    <w:rsid w:val="007F648D"/>
    <w:rsid w:val="008006DF"/>
    <w:rsid w:val="00820608"/>
    <w:rsid w:val="00830AA9"/>
    <w:rsid w:val="00831B8D"/>
    <w:rsid w:val="00841FAE"/>
    <w:rsid w:val="008571B6"/>
    <w:rsid w:val="008B1498"/>
    <w:rsid w:val="008B6F80"/>
    <w:rsid w:val="008C1394"/>
    <w:rsid w:val="008D443E"/>
    <w:rsid w:val="009071C4"/>
    <w:rsid w:val="00914DF9"/>
    <w:rsid w:val="00922F81"/>
    <w:rsid w:val="00931D55"/>
    <w:rsid w:val="00935EE5"/>
    <w:rsid w:val="009518D0"/>
    <w:rsid w:val="00977A3C"/>
    <w:rsid w:val="009A0E87"/>
    <w:rsid w:val="009B344A"/>
    <w:rsid w:val="009B4472"/>
    <w:rsid w:val="009B51D6"/>
    <w:rsid w:val="009C3756"/>
    <w:rsid w:val="00A31D5F"/>
    <w:rsid w:val="00A748A3"/>
    <w:rsid w:val="00A75357"/>
    <w:rsid w:val="00AB3F76"/>
    <w:rsid w:val="00AB7ABC"/>
    <w:rsid w:val="00AC5F02"/>
    <w:rsid w:val="00AE48E2"/>
    <w:rsid w:val="00AF0F1C"/>
    <w:rsid w:val="00AF10D9"/>
    <w:rsid w:val="00B0159C"/>
    <w:rsid w:val="00B53E89"/>
    <w:rsid w:val="00B83BDE"/>
    <w:rsid w:val="00B928CD"/>
    <w:rsid w:val="00BA4E19"/>
    <w:rsid w:val="00BB7497"/>
    <w:rsid w:val="00BB7CF6"/>
    <w:rsid w:val="00C101F8"/>
    <w:rsid w:val="00C45D5E"/>
    <w:rsid w:val="00C5223A"/>
    <w:rsid w:val="00C901A9"/>
    <w:rsid w:val="00CE7FD1"/>
    <w:rsid w:val="00CF14D7"/>
    <w:rsid w:val="00D061A1"/>
    <w:rsid w:val="00D12AEE"/>
    <w:rsid w:val="00D2214C"/>
    <w:rsid w:val="00D35C2F"/>
    <w:rsid w:val="00D371D3"/>
    <w:rsid w:val="00D50DE2"/>
    <w:rsid w:val="00DA4DD2"/>
    <w:rsid w:val="00DB42A4"/>
    <w:rsid w:val="00DB67B7"/>
    <w:rsid w:val="00DD15DA"/>
    <w:rsid w:val="00E15377"/>
    <w:rsid w:val="00E27604"/>
    <w:rsid w:val="00E422B3"/>
    <w:rsid w:val="00E52C9B"/>
    <w:rsid w:val="00E94166"/>
    <w:rsid w:val="00EA6F43"/>
    <w:rsid w:val="00EA7AF4"/>
    <w:rsid w:val="00EC2B3C"/>
    <w:rsid w:val="00EF1911"/>
    <w:rsid w:val="00EF7E22"/>
    <w:rsid w:val="00F16A3C"/>
    <w:rsid w:val="00F173C3"/>
    <w:rsid w:val="00F31E3A"/>
    <w:rsid w:val="00F31E73"/>
    <w:rsid w:val="00F34756"/>
    <w:rsid w:val="00F37093"/>
    <w:rsid w:val="00F7737C"/>
    <w:rsid w:val="00F83ED3"/>
    <w:rsid w:val="00FF31E5"/>
    <w:rsid w:val="00FF4C57"/>
    <w:rsid w:val="00FF6E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56"/>
    <w:rPr>
      <w:lang w:val="en-GB" w:eastAsia="en-GB"/>
    </w:rPr>
  </w:style>
  <w:style w:type="paragraph" w:styleId="Heading7">
    <w:name w:val="heading 7"/>
    <w:basedOn w:val="Normal"/>
    <w:next w:val="Normal"/>
    <w:qFormat/>
    <w:rsid w:val="00F34756"/>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756"/>
    <w:pPr>
      <w:tabs>
        <w:tab w:val="center" w:pos="4320"/>
        <w:tab w:val="right" w:pos="8640"/>
      </w:tabs>
    </w:pPr>
  </w:style>
  <w:style w:type="character" w:styleId="PageNumber">
    <w:name w:val="page number"/>
    <w:basedOn w:val="DefaultParagraphFont"/>
    <w:semiHidden/>
    <w:rsid w:val="00F34756"/>
  </w:style>
  <w:style w:type="paragraph" w:styleId="Header">
    <w:name w:val="header"/>
    <w:basedOn w:val="Normal"/>
    <w:semiHidden/>
    <w:rsid w:val="00F34756"/>
    <w:pPr>
      <w:tabs>
        <w:tab w:val="center" w:pos="4153"/>
        <w:tab w:val="right" w:pos="8306"/>
      </w:tabs>
    </w:pPr>
  </w:style>
  <w:style w:type="character" w:styleId="Strong">
    <w:name w:val="Strong"/>
    <w:basedOn w:val="DefaultParagraphFont"/>
    <w:qFormat/>
    <w:rsid w:val="00F34756"/>
    <w:rPr>
      <w:b/>
    </w:rPr>
  </w:style>
  <w:style w:type="paragraph" w:styleId="BalloonText">
    <w:name w:val="Balloon Text"/>
    <w:basedOn w:val="Normal"/>
    <w:semiHidden/>
    <w:rsid w:val="00F34756"/>
    <w:rPr>
      <w:rFonts w:ascii="Tahoma" w:hAnsi="Tahoma" w:cs="Tahoma"/>
      <w:sz w:val="16"/>
      <w:szCs w:val="16"/>
    </w:rPr>
  </w:style>
  <w:style w:type="character" w:styleId="Hyperlink">
    <w:name w:val="Hyperlink"/>
    <w:basedOn w:val="DefaultParagraphFont"/>
    <w:rsid w:val="00F34756"/>
    <w:rPr>
      <w:color w:val="0000FF"/>
      <w:u w:val="single"/>
    </w:rPr>
  </w:style>
  <w:style w:type="paragraph" w:styleId="BodyTextIndent">
    <w:name w:val="Body Text Indent"/>
    <w:basedOn w:val="Normal"/>
    <w:semiHidden/>
    <w:rsid w:val="00F34756"/>
    <w:pPr>
      <w:spacing w:after="120"/>
      <w:ind w:left="283"/>
    </w:pPr>
    <w:rPr>
      <w:lang w:eastAsia="en-US"/>
    </w:rPr>
  </w:style>
  <w:style w:type="character" w:styleId="CommentReference">
    <w:name w:val="annotation reference"/>
    <w:basedOn w:val="DefaultParagraphFont"/>
    <w:uiPriority w:val="99"/>
    <w:semiHidden/>
    <w:unhideWhenUsed/>
    <w:rsid w:val="00E27604"/>
    <w:rPr>
      <w:sz w:val="16"/>
      <w:szCs w:val="16"/>
    </w:rPr>
  </w:style>
  <w:style w:type="paragraph" w:styleId="CommentText">
    <w:name w:val="annotation text"/>
    <w:basedOn w:val="Normal"/>
    <w:link w:val="CommentTextChar"/>
    <w:uiPriority w:val="99"/>
    <w:semiHidden/>
    <w:unhideWhenUsed/>
    <w:rsid w:val="00E27604"/>
  </w:style>
  <w:style w:type="character" w:customStyle="1" w:styleId="CommentTextChar">
    <w:name w:val="Comment Text Char"/>
    <w:basedOn w:val="DefaultParagraphFont"/>
    <w:link w:val="CommentText"/>
    <w:uiPriority w:val="99"/>
    <w:semiHidden/>
    <w:rsid w:val="00E27604"/>
    <w:rPr>
      <w:lang w:val="en-GB" w:eastAsia="en-GB"/>
    </w:rPr>
  </w:style>
  <w:style w:type="paragraph" w:styleId="CommentSubject">
    <w:name w:val="annotation subject"/>
    <w:basedOn w:val="CommentText"/>
    <w:next w:val="CommentText"/>
    <w:link w:val="CommentSubjectChar"/>
    <w:uiPriority w:val="99"/>
    <w:semiHidden/>
    <w:unhideWhenUsed/>
    <w:rsid w:val="00E27604"/>
    <w:rPr>
      <w:b/>
      <w:bCs/>
    </w:rPr>
  </w:style>
  <w:style w:type="character" w:customStyle="1" w:styleId="CommentSubjectChar">
    <w:name w:val="Comment Subject Char"/>
    <w:basedOn w:val="CommentTextChar"/>
    <w:link w:val="CommentSubject"/>
    <w:uiPriority w:val="99"/>
    <w:semiHidden/>
    <w:rsid w:val="00E27604"/>
    <w:rPr>
      <w:b/>
      <w:bCs/>
      <w:lang w:val="en-GB" w:eastAsia="en-GB"/>
    </w:rPr>
  </w:style>
  <w:style w:type="paragraph" w:styleId="ListParagraph">
    <w:name w:val="List Paragraph"/>
    <w:basedOn w:val="Normal"/>
    <w:uiPriority w:val="34"/>
    <w:qFormat/>
    <w:rsid w:val="009B51D6"/>
    <w:pPr>
      <w:ind w:left="720"/>
      <w:contextualSpacing/>
    </w:pPr>
  </w:style>
  <w:style w:type="paragraph" w:styleId="NormalWeb">
    <w:name w:val="Normal (Web)"/>
    <w:basedOn w:val="Normal"/>
    <w:rsid w:val="00F31E73"/>
    <w:rPr>
      <w:rFonts w:ascii="Verdana, Helvetica" w:hAnsi="Verdana, Helvetica"/>
      <w:lang w:eastAsia="en-US"/>
    </w:rPr>
  </w:style>
  <w:style w:type="character" w:styleId="FollowedHyperlink">
    <w:name w:val="FollowedHyperlink"/>
    <w:basedOn w:val="DefaultParagraphFont"/>
    <w:uiPriority w:val="99"/>
    <w:semiHidden/>
    <w:unhideWhenUsed/>
    <w:rsid w:val="00D371D3"/>
    <w:rPr>
      <w:color w:val="800080" w:themeColor="followedHyperlink"/>
      <w:u w:val="single"/>
    </w:rPr>
  </w:style>
  <w:style w:type="character" w:customStyle="1" w:styleId="FooterChar">
    <w:name w:val="Footer Char"/>
    <w:basedOn w:val="DefaultParagraphFont"/>
    <w:link w:val="Footer"/>
    <w:uiPriority w:val="99"/>
    <w:rsid w:val="00931D55"/>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56"/>
    <w:rPr>
      <w:lang w:val="en-GB" w:eastAsia="en-GB"/>
    </w:rPr>
  </w:style>
  <w:style w:type="paragraph" w:styleId="Heading7">
    <w:name w:val="heading 7"/>
    <w:basedOn w:val="Normal"/>
    <w:next w:val="Normal"/>
    <w:qFormat/>
    <w:rsid w:val="00F34756"/>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756"/>
    <w:pPr>
      <w:tabs>
        <w:tab w:val="center" w:pos="4320"/>
        <w:tab w:val="right" w:pos="8640"/>
      </w:tabs>
    </w:pPr>
  </w:style>
  <w:style w:type="character" w:styleId="PageNumber">
    <w:name w:val="page number"/>
    <w:basedOn w:val="DefaultParagraphFont"/>
    <w:semiHidden/>
    <w:rsid w:val="00F34756"/>
  </w:style>
  <w:style w:type="paragraph" w:styleId="Header">
    <w:name w:val="header"/>
    <w:basedOn w:val="Normal"/>
    <w:semiHidden/>
    <w:rsid w:val="00F34756"/>
    <w:pPr>
      <w:tabs>
        <w:tab w:val="center" w:pos="4153"/>
        <w:tab w:val="right" w:pos="8306"/>
      </w:tabs>
    </w:pPr>
  </w:style>
  <w:style w:type="character" w:styleId="Strong">
    <w:name w:val="Strong"/>
    <w:basedOn w:val="DefaultParagraphFont"/>
    <w:qFormat/>
    <w:rsid w:val="00F34756"/>
    <w:rPr>
      <w:b/>
    </w:rPr>
  </w:style>
  <w:style w:type="paragraph" w:styleId="BalloonText">
    <w:name w:val="Balloon Text"/>
    <w:basedOn w:val="Normal"/>
    <w:semiHidden/>
    <w:rsid w:val="00F34756"/>
    <w:rPr>
      <w:rFonts w:ascii="Tahoma" w:hAnsi="Tahoma" w:cs="Tahoma"/>
      <w:sz w:val="16"/>
      <w:szCs w:val="16"/>
    </w:rPr>
  </w:style>
  <w:style w:type="character" w:styleId="Hyperlink">
    <w:name w:val="Hyperlink"/>
    <w:basedOn w:val="DefaultParagraphFont"/>
    <w:rsid w:val="00F34756"/>
    <w:rPr>
      <w:color w:val="0000FF"/>
      <w:u w:val="single"/>
    </w:rPr>
  </w:style>
  <w:style w:type="paragraph" w:styleId="BodyTextIndent">
    <w:name w:val="Body Text Indent"/>
    <w:basedOn w:val="Normal"/>
    <w:semiHidden/>
    <w:rsid w:val="00F34756"/>
    <w:pPr>
      <w:spacing w:after="120"/>
      <w:ind w:left="283"/>
    </w:pPr>
    <w:rPr>
      <w:lang w:eastAsia="en-US"/>
    </w:rPr>
  </w:style>
  <w:style w:type="character" w:styleId="CommentReference">
    <w:name w:val="annotation reference"/>
    <w:basedOn w:val="DefaultParagraphFont"/>
    <w:uiPriority w:val="99"/>
    <w:semiHidden/>
    <w:unhideWhenUsed/>
    <w:rsid w:val="00E27604"/>
    <w:rPr>
      <w:sz w:val="16"/>
      <w:szCs w:val="16"/>
    </w:rPr>
  </w:style>
  <w:style w:type="paragraph" w:styleId="CommentText">
    <w:name w:val="annotation text"/>
    <w:basedOn w:val="Normal"/>
    <w:link w:val="CommentTextChar"/>
    <w:uiPriority w:val="99"/>
    <w:semiHidden/>
    <w:unhideWhenUsed/>
    <w:rsid w:val="00E27604"/>
  </w:style>
  <w:style w:type="character" w:customStyle="1" w:styleId="CommentTextChar">
    <w:name w:val="Comment Text Char"/>
    <w:basedOn w:val="DefaultParagraphFont"/>
    <w:link w:val="CommentText"/>
    <w:uiPriority w:val="99"/>
    <w:semiHidden/>
    <w:rsid w:val="00E27604"/>
    <w:rPr>
      <w:lang w:val="en-GB" w:eastAsia="en-GB"/>
    </w:rPr>
  </w:style>
  <w:style w:type="paragraph" w:styleId="CommentSubject">
    <w:name w:val="annotation subject"/>
    <w:basedOn w:val="CommentText"/>
    <w:next w:val="CommentText"/>
    <w:link w:val="CommentSubjectChar"/>
    <w:uiPriority w:val="99"/>
    <w:semiHidden/>
    <w:unhideWhenUsed/>
    <w:rsid w:val="00E27604"/>
    <w:rPr>
      <w:b/>
      <w:bCs/>
    </w:rPr>
  </w:style>
  <w:style w:type="character" w:customStyle="1" w:styleId="CommentSubjectChar">
    <w:name w:val="Comment Subject Char"/>
    <w:basedOn w:val="CommentTextChar"/>
    <w:link w:val="CommentSubject"/>
    <w:uiPriority w:val="99"/>
    <w:semiHidden/>
    <w:rsid w:val="00E27604"/>
    <w:rPr>
      <w:b/>
      <w:bCs/>
      <w:lang w:val="en-GB" w:eastAsia="en-GB"/>
    </w:rPr>
  </w:style>
  <w:style w:type="paragraph" w:styleId="ListParagraph">
    <w:name w:val="List Paragraph"/>
    <w:basedOn w:val="Normal"/>
    <w:uiPriority w:val="34"/>
    <w:qFormat/>
    <w:rsid w:val="009B51D6"/>
    <w:pPr>
      <w:ind w:left="720"/>
      <w:contextualSpacing/>
    </w:pPr>
  </w:style>
  <w:style w:type="paragraph" w:styleId="NormalWeb">
    <w:name w:val="Normal (Web)"/>
    <w:basedOn w:val="Normal"/>
    <w:rsid w:val="00F31E73"/>
    <w:rPr>
      <w:rFonts w:ascii="Verdana, Helvetica" w:hAnsi="Verdana, Helvetica"/>
      <w:lang w:eastAsia="en-US"/>
    </w:rPr>
  </w:style>
  <w:style w:type="character" w:styleId="FollowedHyperlink">
    <w:name w:val="FollowedHyperlink"/>
    <w:basedOn w:val="DefaultParagraphFont"/>
    <w:uiPriority w:val="99"/>
    <w:semiHidden/>
    <w:unhideWhenUsed/>
    <w:rsid w:val="00D371D3"/>
    <w:rPr>
      <w:color w:val="800080" w:themeColor="followedHyperlink"/>
      <w:u w:val="single"/>
    </w:rPr>
  </w:style>
  <w:style w:type="character" w:customStyle="1" w:styleId="FooterChar">
    <w:name w:val="Footer Char"/>
    <w:basedOn w:val="DefaultParagraphFont"/>
    <w:link w:val="Footer"/>
    <w:uiPriority w:val="99"/>
    <w:rsid w:val="00931D55"/>
    <w:rPr>
      <w:lang w:val="en-GB" w:eastAsia="en-GB"/>
    </w:rPr>
  </w:style>
</w:styles>
</file>

<file path=word/webSettings.xml><?xml version="1.0" encoding="utf-8"?>
<w:webSettings xmlns:r="http://schemas.openxmlformats.org/officeDocument/2006/relationships" xmlns:w="http://schemas.openxmlformats.org/wordprocessingml/2006/main">
  <w:divs>
    <w:div w:id="66655580">
      <w:bodyDiv w:val="1"/>
      <w:marLeft w:val="0"/>
      <w:marRight w:val="0"/>
      <w:marTop w:val="0"/>
      <w:marBottom w:val="0"/>
      <w:divBdr>
        <w:top w:val="none" w:sz="0" w:space="0" w:color="auto"/>
        <w:left w:val="none" w:sz="0" w:space="0" w:color="auto"/>
        <w:bottom w:val="none" w:sz="0" w:space="0" w:color="auto"/>
        <w:right w:val="none" w:sz="0" w:space="0" w:color="auto"/>
      </w:divBdr>
    </w:div>
    <w:div w:id="8683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007E1-D89F-468F-B848-60199923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Registered General Nurse (RGN) - PCCC</vt:lpstr>
    </vt:vector>
  </TitlesOfParts>
  <Company>N.W.H.B</Company>
  <LinksUpToDate>false</LinksUpToDate>
  <CharactersWithSpaces>23358</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General Nurse (RGN) - PCCC</dc:title>
  <dc:creator>MARIEMCPARTLIN</dc:creator>
  <cp:lastModifiedBy>nolanm</cp:lastModifiedBy>
  <cp:revision>3</cp:revision>
  <cp:lastPrinted>2016-05-19T15:57:00Z</cp:lastPrinted>
  <dcterms:created xsi:type="dcterms:W3CDTF">2019-06-07T11:26:00Z</dcterms:created>
  <dcterms:modified xsi:type="dcterms:W3CDTF">2019-06-07T11:36:00Z</dcterms:modified>
</cp:coreProperties>
</file>