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2CAFA" w14:textId="77777777" w:rsidR="009C178F" w:rsidRDefault="009C178F" w:rsidP="00B26F90">
      <w:pPr>
        <w:pStyle w:val="NormalWeb"/>
        <w:rPr>
          <w:noProof/>
        </w:rPr>
      </w:pPr>
    </w:p>
    <w:p w14:paraId="4D783D04" w14:textId="77777777" w:rsidR="009C178F" w:rsidRDefault="009C178F" w:rsidP="00B26F90">
      <w:pPr>
        <w:pStyle w:val="NormalWeb"/>
        <w:rPr>
          <w:noProof/>
        </w:rPr>
      </w:pPr>
    </w:p>
    <w:p w14:paraId="69F15C47" w14:textId="77777777" w:rsidR="009C178F" w:rsidRDefault="009C178F" w:rsidP="00B26F90">
      <w:pPr>
        <w:pStyle w:val="NormalWeb"/>
        <w:rPr>
          <w:noProof/>
        </w:rPr>
      </w:pPr>
    </w:p>
    <w:p w14:paraId="739752C9" w14:textId="77777777" w:rsidR="009C178F" w:rsidRDefault="009C178F" w:rsidP="00B26F90">
      <w:pPr>
        <w:pStyle w:val="NormalWeb"/>
        <w:rPr>
          <w:noProof/>
        </w:rPr>
      </w:pPr>
    </w:p>
    <w:p w14:paraId="08203C8B" w14:textId="77777777" w:rsidR="009C178F" w:rsidRDefault="009C178F" w:rsidP="00B26F90">
      <w:pPr>
        <w:pStyle w:val="NormalWeb"/>
        <w:rPr>
          <w:noProof/>
        </w:rPr>
      </w:pPr>
    </w:p>
    <w:p w14:paraId="6286A34F" w14:textId="71FAE6EA" w:rsidR="009C178F" w:rsidRDefault="009C178F" w:rsidP="00B26F90">
      <w:pPr>
        <w:pStyle w:val="NormalWeb"/>
        <w:rPr>
          <w:noProof/>
        </w:rPr>
      </w:pPr>
    </w:p>
    <w:p w14:paraId="7D298096" w14:textId="434A3032" w:rsidR="009C178F" w:rsidRDefault="009C178F" w:rsidP="00B26F90">
      <w:pPr>
        <w:pStyle w:val="NormalWeb"/>
        <w:rPr>
          <w:noProof/>
        </w:rPr>
      </w:pPr>
    </w:p>
    <w:p w14:paraId="215F5151" w14:textId="161619D2" w:rsidR="009C178F" w:rsidRDefault="009C178F" w:rsidP="00B26F90">
      <w:pPr>
        <w:pStyle w:val="NormalWeb"/>
        <w:rPr>
          <w:noProof/>
        </w:rPr>
      </w:pPr>
    </w:p>
    <w:p w14:paraId="4E366112" w14:textId="29C1147E" w:rsidR="009C178F" w:rsidRDefault="009C178F" w:rsidP="00B26F90">
      <w:pPr>
        <w:pStyle w:val="NormalWeb"/>
        <w:rPr>
          <w:noProof/>
        </w:rPr>
      </w:pPr>
    </w:p>
    <w:p w14:paraId="08E25F1F" w14:textId="00AECD51" w:rsidR="009C178F" w:rsidRDefault="009C178F" w:rsidP="00B26F90">
      <w:pPr>
        <w:pStyle w:val="NormalWeb"/>
        <w:rPr>
          <w:noProof/>
        </w:rPr>
      </w:pPr>
    </w:p>
    <w:p w14:paraId="521138C2" w14:textId="16B04245" w:rsidR="009C178F" w:rsidRDefault="009C178F" w:rsidP="00B26F90">
      <w:pPr>
        <w:pStyle w:val="NormalWeb"/>
        <w:rPr>
          <w:noProof/>
        </w:rPr>
      </w:pPr>
    </w:p>
    <w:p w14:paraId="1EEE17F9" w14:textId="77777777" w:rsidR="009C178F" w:rsidRDefault="009C178F" w:rsidP="00B26F90">
      <w:pPr>
        <w:pStyle w:val="NormalWeb"/>
        <w:rPr>
          <w:noProof/>
        </w:rPr>
      </w:pPr>
    </w:p>
    <w:p w14:paraId="23B2B1BD" w14:textId="77777777" w:rsidR="009C178F" w:rsidRDefault="009C178F" w:rsidP="00B26F90">
      <w:pPr>
        <w:pStyle w:val="NormalWeb"/>
        <w:rPr>
          <w:noProof/>
        </w:rPr>
      </w:pPr>
    </w:p>
    <w:p w14:paraId="134FF1F5" w14:textId="12362991" w:rsidR="009C178F" w:rsidRDefault="009C178F" w:rsidP="00B26F90">
      <w:pPr>
        <w:pStyle w:val="NormalWeb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BEE416" wp14:editId="4E8CABC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580380" cy="2315210"/>
            <wp:effectExtent l="0" t="0" r="0" b="0"/>
            <wp:wrapThrough wrapText="bothSides">
              <wp:wrapPolygon edited="0">
                <wp:start x="2655" y="1600"/>
                <wp:lineTo x="1401" y="1955"/>
                <wp:lineTo x="1327" y="2488"/>
                <wp:lineTo x="1770" y="4799"/>
                <wp:lineTo x="1770" y="6043"/>
                <wp:lineTo x="7079" y="7642"/>
                <wp:lineTo x="10766" y="7642"/>
                <wp:lineTo x="3097" y="8709"/>
                <wp:lineTo x="1917" y="9064"/>
                <wp:lineTo x="1917" y="12974"/>
                <wp:lineTo x="18287" y="13330"/>
                <wp:lineTo x="8848" y="14929"/>
                <wp:lineTo x="6194" y="15462"/>
                <wp:lineTo x="6194" y="18662"/>
                <wp:lineTo x="14895" y="18662"/>
                <wp:lineTo x="15337" y="16173"/>
                <wp:lineTo x="15927" y="16173"/>
                <wp:lineTo x="18877" y="13863"/>
                <wp:lineTo x="19245" y="13330"/>
                <wp:lineTo x="19688" y="11552"/>
                <wp:lineTo x="19761" y="9420"/>
                <wp:lineTo x="17771" y="8709"/>
                <wp:lineTo x="10766" y="7642"/>
                <wp:lineTo x="14674" y="7642"/>
                <wp:lineTo x="20130" y="6043"/>
                <wp:lineTo x="20056" y="1600"/>
                <wp:lineTo x="2655" y="160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D5BCD" w14:textId="672F0741" w:rsidR="009C178F" w:rsidRDefault="009C178F" w:rsidP="00B26F90">
      <w:pPr>
        <w:pStyle w:val="NormalWeb"/>
        <w:rPr>
          <w:noProof/>
        </w:rPr>
      </w:pPr>
    </w:p>
    <w:p w14:paraId="33B25A38" w14:textId="20BEF508" w:rsidR="009C178F" w:rsidRDefault="009C178F" w:rsidP="00B26F90">
      <w:pPr>
        <w:pStyle w:val="NormalWeb"/>
        <w:rPr>
          <w:noProof/>
        </w:rPr>
      </w:pPr>
    </w:p>
    <w:p w14:paraId="0296CB75" w14:textId="77777777" w:rsidR="009C178F" w:rsidRDefault="009C178F" w:rsidP="00B26F90">
      <w:pPr>
        <w:pStyle w:val="NormalWeb"/>
        <w:rPr>
          <w:noProof/>
        </w:rPr>
      </w:pPr>
    </w:p>
    <w:p w14:paraId="446A8C8B" w14:textId="77777777" w:rsidR="009C178F" w:rsidRDefault="009C178F" w:rsidP="00B26F90">
      <w:pPr>
        <w:pStyle w:val="NormalWeb"/>
        <w:rPr>
          <w:noProof/>
        </w:rPr>
      </w:pPr>
    </w:p>
    <w:p w14:paraId="4D97DB1C" w14:textId="77777777" w:rsidR="009C178F" w:rsidRDefault="009C178F" w:rsidP="00B26F90">
      <w:pPr>
        <w:pStyle w:val="NormalWeb"/>
        <w:rPr>
          <w:noProof/>
        </w:rPr>
      </w:pPr>
    </w:p>
    <w:p w14:paraId="56DF33C8" w14:textId="77777777" w:rsidR="009C178F" w:rsidRDefault="009C178F" w:rsidP="00B26F90">
      <w:pPr>
        <w:pStyle w:val="NormalWeb"/>
        <w:rPr>
          <w:noProof/>
        </w:rPr>
      </w:pPr>
    </w:p>
    <w:p w14:paraId="53F25B16" w14:textId="77777777" w:rsidR="009C178F" w:rsidRDefault="009C178F" w:rsidP="00B26F90">
      <w:pPr>
        <w:pStyle w:val="NormalWeb"/>
        <w:rPr>
          <w:noProof/>
        </w:rPr>
      </w:pPr>
    </w:p>
    <w:p w14:paraId="05E86F60" w14:textId="77777777" w:rsidR="009C178F" w:rsidRDefault="009C178F" w:rsidP="00B26F90">
      <w:pPr>
        <w:pStyle w:val="NormalWeb"/>
        <w:rPr>
          <w:noProof/>
        </w:rPr>
      </w:pPr>
    </w:p>
    <w:p w14:paraId="087F09AC" w14:textId="77777777" w:rsidR="009C178F" w:rsidRDefault="009C178F" w:rsidP="00B26F90">
      <w:pPr>
        <w:pStyle w:val="NormalWeb"/>
        <w:rPr>
          <w:noProof/>
        </w:rPr>
      </w:pPr>
    </w:p>
    <w:p w14:paraId="5A201990" w14:textId="77777777" w:rsidR="009C178F" w:rsidRDefault="009C178F" w:rsidP="00B26F90">
      <w:pPr>
        <w:pStyle w:val="NormalWeb"/>
        <w:rPr>
          <w:noProof/>
        </w:rPr>
      </w:pPr>
    </w:p>
    <w:p w14:paraId="33DE2F4F" w14:textId="77777777" w:rsidR="009C178F" w:rsidRDefault="009C178F" w:rsidP="00B26F90">
      <w:pPr>
        <w:pStyle w:val="NormalWeb"/>
        <w:rPr>
          <w:noProof/>
        </w:rPr>
      </w:pPr>
    </w:p>
    <w:p w14:paraId="6F7C4105" w14:textId="77777777" w:rsidR="009C178F" w:rsidRDefault="009C178F" w:rsidP="00B26F90">
      <w:pPr>
        <w:pStyle w:val="NormalWeb"/>
        <w:rPr>
          <w:noProof/>
        </w:rPr>
      </w:pPr>
    </w:p>
    <w:p w14:paraId="3A15FD39" w14:textId="77777777" w:rsidR="009C178F" w:rsidRDefault="009C178F" w:rsidP="00B26F90">
      <w:pPr>
        <w:pStyle w:val="NormalWeb"/>
        <w:rPr>
          <w:noProof/>
        </w:rPr>
      </w:pPr>
    </w:p>
    <w:p w14:paraId="2AAA7A6B" w14:textId="5AD4EB1B" w:rsidR="009C178F" w:rsidRDefault="009C178F" w:rsidP="00B26F90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72520E" wp14:editId="263895B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1683" cy="116624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683" cy="1166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13E83" w14:textId="77777777" w:rsidR="0045338C" w:rsidRDefault="00EF6748">
      <w:pPr>
        <w:pStyle w:val="BodyText"/>
        <w:ind w:left="377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3F1CFF08" wp14:editId="5670B750">
            <wp:extent cx="535352" cy="41071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52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18F5" w14:textId="77777777" w:rsidR="0045338C" w:rsidRDefault="00740168">
      <w:pPr>
        <w:pStyle w:val="BodyText"/>
        <w:spacing w:before="2"/>
        <w:rPr>
          <w:rFonts w:ascii="Times New Roman"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D3556FF" wp14:editId="425753CC">
                <wp:simplePos x="0" y="0"/>
                <wp:positionH relativeFrom="page">
                  <wp:posOffset>356870</wp:posOffset>
                </wp:positionH>
                <wp:positionV relativeFrom="paragraph">
                  <wp:posOffset>147955</wp:posOffset>
                </wp:positionV>
                <wp:extent cx="6844030" cy="864870"/>
                <wp:effectExtent l="0" t="0" r="0" b="0"/>
                <wp:wrapTopAndBottom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030" cy="86487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23551" w14:textId="77777777" w:rsidR="0045338C" w:rsidRDefault="00EF6748">
                            <w:pPr>
                              <w:spacing w:before="5" w:line="237" w:lineRule="auto"/>
                              <w:ind w:left="3573" w:right="1163" w:hanging="2407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Na</w:t>
                            </w:r>
                            <w:r w:rsidR="000F3409">
                              <w:rPr>
                                <w:color w:val="FFFFFF"/>
                                <w:sz w:val="56"/>
                              </w:rPr>
                              <w:t>tional Lead NCHD Fellowship 2026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 xml:space="preserve"> Applicant Guide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D3556F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.1pt;margin-top:11.65pt;width:538.9pt;height:68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" fillcolor="teal" stroked="f">
                <v:textbox inset="0,0,0,0">
                  <w:txbxContent>
                    <w:p w14:paraId="0F223551" w14:textId="77777777" w:rsidR="0045338C" w:rsidRDefault="00EF6748">
                      <w:pPr>
                        <w:spacing w:before="5" w:line="237" w:lineRule="auto"/>
                        <w:ind w:left="3573" w:right="1163" w:hanging="2407"/>
                        <w:rPr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Na</w:t>
                      </w:r>
                      <w:r w:rsidR="000F3409">
                        <w:rPr>
                          <w:color w:val="FFFFFF"/>
                          <w:sz w:val="56"/>
                        </w:rPr>
                        <w:t>tional Lead NCHD Fellowship 2026</w:t>
                      </w:r>
                      <w:r>
                        <w:rPr>
                          <w:color w:val="FFFFFF"/>
                          <w:sz w:val="56"/>
                        </w:rPr>
                        <w:t xml:space="preserve"> Applicant Guide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124207" w14:textId="77777777" w:rsidR="0045338C" w:rsidRDefault="0045338C">
      <w:pPr>
        <w:pStyle w:val="BodyText"/>
        <w:rPr>
          <w:rFonts w:ascii="Times New Roman"/>
          <w:sz w:val="20"/>
        </w:rPr>
      </w:pPr>
    </w:p>
    <w:p w14:paraId="337BC3E9" w14:textId="77777777" w:rsidR="0045338C" w:rsidRDefault="0045338C">
      <w:pPr>
        <w:pStyle w:val="BodyText"/>
        <w:rPr>
          <w:rFonts w:ascii="Times New Roman"/>
          <w:sz w:val="20"/>
        </w:rPr>
      </w:pPr>
    </w:p>
    <w:p w14:paraId="2E17926B" w14:textId="77777777" w:rsidR="0045338C" w:rsidRDefault="0045338C">
      <w:pPr>
        <w:pStyle w:val="BodyText"/>
        <w:rPr>
          <w:rFonts w:ascii="Times New Roman"/>
          <w:sz w:val="20"/>
        </w:rPr>
      </w:pPr>
    </w:p>
    <w:p w14:paraId="5958E55E" w14:textId="77777777" w:rsidR="0045338C" w:rsidRDefault="0045338C">
      <w:pPr>
        <w:pStyle w:val="BodyText"/>
        <w:rPr>
          <w:rFonts w:ascii="Times New Roman"/>
          <w:sz w:val="20"/>
        </w:rPr>
      </w:pPr>
    </w:p>
    <w:p w14:paraId="42642077" w14:textId="77777777" w:rsidR="0045338C" w:rsidRDefault="0045338C">
      <w:pPr>
        <w:pStyle w:val="BodyText"/>
        <w:rPr>
          <w:rFonts w:ascii="Times New Roman"/>
          <w:sz w:val="20"/>
        </w:rPr>
      </w:pPr>
    </w:p>
    <w:p w14:paraId="163E3C7D" w14:textId="77777777" w:rsidR="0045338C" w:rsidRDefault="0045338C">
      <w:pPr>
        <w:pStyle w:val="BodyText"/>
        <w:rPr>
          <w:rFonts w:ascii="Times New Roman"/>
          <w:sz w:val="20"/>
        </w:rPr>
      </w:pPr>
    </w:p>
    <w:p w14:paraId="6CA35748" w14:textId="77777777" w:rsidR="0045338C" w:rsidRDefault="0045338C">
      <w:pPr>
        <w:pStyle w:val="BodyText"/>
        <w:rPr>
          <w:rFonts w:ascii="Times New Roman"/>
          <w:sz w:val="20"/>
        </w:rPr>
      </w:pPr>
    </w:p>
    <w:p w14:paraId="5158571F" w14:textId="77777777" w:rsidR="0045338C" w:rsidRDefault="0045338C" w:rsidP="000F3409">
      <w:pPr>
        <w:pStyle w:val="BodyText"/>
        <w:jc w:val="both"/>
        <w:rPr>
          <w:rFonts w:ascii="Times New Roman"/>
          <w:sz w:val="20"/>
        </w:rPr>
      </w:pPr>
    </w:p>
    <w:p w14:paraId="451324BE" w14:textId="77777777" w:rsidR="0045338C" w:rsidRDefault="0045338C" w:rsidP="000F3409">
      <w:pPr>
        <w:pStyle w:val="BodyText"/>
        <w:jc w:val="both"/>
        <w:rPr>
          <w:rFonts w:ascii="Times New Roman"/>
          <w:sz w:val="20"/>
        </w:rPr>
      </w:pPr>
    </w:p>
    <w:p w14:paraId="0A7556C2" w14:textId="77777777" w:rsidR="0045338C" w:rsidRDefault="0045338C" w:rsidP="000F3409">
      <w:pPr>
        <w:pStyle w:val="BodyText"/>
        <w:jc w:val="both"/>
        <w:rPr>
          <w:rFonts w:ascii="Times New Roman"/>
          <w:sz w:val="20"/>
        </w:rPr>
      </w:pPr>
    </w:p>
    <w:p w14:paraId="528DF9C3" w14:textId="77777777" w:rsidR="0045338C" w:rsidRDefault="0045338C" w:rsidP="000F3409">
      <w:pPr>
        <w:pStyle w:val="BodyText"/>
        <w:spacing w:before="4"/>
        <w:jc w:val="both"/>
        <w:rPr>
          <w:rFonts w:ascii="Times New Roman"/>
          <w:sz w:val="17"/>
        </w:rPr>
      </w:pPr>
    </w:p>
    <w:p w14:paraId="2BB38AE7" w14:textId="77777777" w:rsidR="0045338C" w:rsidRDefault="00EF6748" w:rsidP="000F3409">
      <w:pPr>
        <w:spacing w:before="43" w:line="247" w:lineRule="auto"/>
        <w:ind w:left="1027" w:right="840"/>
        <w:jc w:val="center"/>
        <w:rPr>
          <w:sz w:val="31"/>
        </w:rPr>
      </w:pPr>
      <w:r>
        <w:rPr>
          <w:sz w:val="31"/>
        </w:rPr>
        <w:t>The Health Service Executive is now inviting applications from NCHDs who have experience in Leadership for:</w:t>
      </w:r>
    </w:p>
    <w:p w14:paraId="21E48A53" w14:textId="77777777" w:rsidR="0045338C" w:rsidRDefault="00EF6748" w:rsidP="000F3409">
      <w:pPr>
        <w:spacing w:line="376" w:lineRule="exact"/>
        <w:ind w:left="1027" w:right="845"/>
        <w:jc w:val="center"/>
        <w:rPr>
          <w:b/>
          <w:sz w:val="31"/>
        </w:rPr>
      </w:pPr>
      <w:r>
        <w:rPr>
          <w:b/>
          <w:sz w:val="31"/>
        </w:rPr>
        <w:t>The National Lead NCHD Fellowship</w:t>
      </w:r>
    </w:p>
    <w:p w14:paraId="579B53CA" w14:textId="77777777" w:rsidR="0045338C" w:rsidRDefault="0045338C" w:rsidP="000F3409">
      <w:pPr>
        <w:pStyle w:val="BodyText"/>
        <w:jc w:val="center"/>
        <w:rPr>
          <w:b/>
          <w:sz w:val="32"/>
        </w:rPr>
      </w:pPr>
    </w:p>
    <w:p w14:paraId="7CEA4AB7" w14:textId="77777777" w:rsidR="0045338C" w:rsidRDefault="0045338C" w:rsidP="000F3409">
      <w:pPr>
        <w:pStyle w:val="BodyText"/>
        <w:jc w:val="center"/>
        <w:rPr>
          <w:b/>
          <w:sz w:val="32"/>
        </w:rPr>
      </w:pPr>
    </w:p>
    <w:p w14:paraId="4341429F" w14:textId="77777777" w:rsidR="0045338C" w:rsidRDefault="0045338C" w:rsidP="000F3409">
      <w:pPr>
        <w:pStyle w:val="BodyText"/>
        <w:jc w:val="center"/>
        <w:rPr>
          <w:b/>
          <w:sz w:val="32"/>
        </w:rPr>
      </w:pPr>
    </w:p>
    <w:p w14:paraId="39A59638" w14:textId="77777777" w:rsidR="0045338C" w:rsidRDefault="0045338C" w:rsidP="000F3409">
      <w:pPr>
        <w:pStyle w:val="BodyText"/>
        <w:spacing w:before="11"/>
        <w:jc w:val="center"/>
        <w:rPr>
          <w:b/>
          <w:sz w:val="27"/>
        </w:rPr>
      </w:pPr>
    </w:p>
    <w:p w14:paraId="2080AE9F" w14:textId="77777777" w:rsidR="0045338C" w:rsidRDefault="00EF6748" w:rsidP="000F3409">
      <w:pPr>
        <w:spacing w:before="1"/>
        <w:ind w:left="1025" w:right="1026"/>
        <w:jc w:val="center"/>
        <w:rPr>
          <w:sz w:val="23"/>
        </w:rPr>
      </w:pPr>
      <w:r>
        <w:rPr>
          <w:w w:val="105"/>
          <w:sz w:val="23"/>
        </w:rPr>
        <w:t>The deadline for submission of applications to HSE National Doctors Training and Planning</w:t>
      </w:r>
      <w:r w:rsidR="00FA4659">
        <w:rPr>
          <w:w w:val="105"/>
          <w:sz w:val="23"/>
        </w:rPr>
        <w:t xml:space="preserve"> is</w:t>
      </w:r>
      <w:r>
        <w:rPr>
          <w:w w:val="105"/>
          <w:sz w:val="23"/>
        </w:rPr>
        <w:t>:</w:t>
      </w:r>
    </w:p>
    <w:p w14:paraId="03B7E028" w14:textId="77777777" w:rsidR="0045338C" w:rsidRPr="00FA4659" w:rsidRDefault="000F3409" w:rsidP="000F3409">
      <w:pPr>
        <w:spacing w:before="5"/>
        <w:ind w:left="1027" w:right="1025"/>
        <w:jc w:val="center"/>
        <w:rPr>
          <w:b/>
          <w:sz w:val="31"/>
        </w:rPr>
      </w:pPr>
      <w:r>
        <w:rPr>
          <w:b/>
          <w:sz w:val="31"/>
        </w:rPr>
        <w:t>16</w:t>
      </w:r>
      <w:r w:rsidRPr="000F3409">
        <w:rPr>
          <w:b/>
          <w:sz w:val="31"/>
          <w:vertAlign w:val="superscript"/>
        </w:rPr>
        <w:t>th</w:t>
      </w:r>
      <w:r>
        <w:rPr>
          <w:b/>
          <w:sz w:val="31"/>
        </w:rPr>
        <w:t xml:space="preserve"> January 2026</w:t>
      </w:r>
    </w:p>
    <w:p w14:paraId="401F2291" w14:textId="77777777" w:rsidR="0045338C" w:rsidRDefault="0045338C" w:rsidP="000F3409">
      <w:pPr>
        <w:pStyle w:val="BodyText"/>
        <w:jc w:val="both"/>
        <w:rPr>
          <w:b/>
          <w:sz w:val="34"/>
        </w:rPr>
      </w:pPr>
    </w:p>
    <w:p w14:paraId="057DEBD2" w14:textId="77777777" w:rsidR="0045338C" w:rsidRDefault="0045338C" w:rsidP="000F3409">
      <w:pPr>
        <w:pStyle w:val="BodyText"/>
        <w:jc w:val="both"/>
        <w:rPr>
          <w:b/>
          <w:sz w:val="34"/>
        </w:rPr>
      </w:pPr>
    </w:p>
    <w:p w14:paraId="4ACC9448" w14:textId="77777777" w:rsidR="0045338C" w:rsidRDefault="0045338C" w:rsidP="000F3409">
      <w:pPr>
        <w:pStyle w:val="BodyText"/>
        <w:jc w:val="both"/>
        <w:rPr>
          <w:b/>
          <w:sz w:val="34"/>
        </w:rPr>
      </w:pPr>
    </w:p>
    <w:p w14:paraId="25616274" w14:textId="77777777" w:rsidR="0045338C" w:rsidRDefault="0045338C" w:rsidP="000F3409">
      <w:pPr>
        <w:pStyle w:val="BodyText"/>
        <w:jc w:val="both"/>
        <w:rPr>
          <w:b/>
          <w:sz w:val="34"/>
        </w:rPr>
      </w:pPr>
    </w:p>
    <w:p w14:paraId="240ABCE1" w14:textId="77777777" w:rsidR="0045338C" w:rsidRDefault="00EF6748" w:rsidP="000F3409">
      <w:pPr>
        <w:spacing w:before="302"/>
        <w:ind w:left="3509" w:right="3502"/>
        <w:jc w:val="both"/>
        <w:rPr>
          <w:b/>
        </w:rPr>
      </w:pPr>
      <w:r>
        <w:rPr>
          <w:b/>
          <w:color w:val="008080"/>
        </w:rPr>
        <w:t>HSE National Doctors Tra</w:t>
      </w:r>
      <w:r w:rsidR="00FA4659">
        <w:rPr>
          <w:b/>
          <w:color w:val="008080"/>
        </w:rPr>
        <w:t xml:space="preserve">ining and Planning </w:t>
      </w:r>
    </w:p>
    <w:p w14:paraId="4AFCDB2E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61714C93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52938D93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01AB2902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1E50D4B8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1DFD6A05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1DD8FDC3" w14:textId="77777777" w:rsidR="0045338C" w:rsidRDefault="00EF6748" w:rsidP="000F3409">
      <w:pPr>
        <w:pStyle w:val="BodyText"/>
        <w:spacing w:before="9"/>
        <w:jc w:val="both"/>
        <w:rPr>
          <w:b/>
          <w:sz w:val="23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 wp14:anchorId="2B3686D0" wp14:editId="65DE9AE6">
            <wp:simplePos x="0" y="0"/>
            <wp:positionH relativeFrom="page">
              <wp:posOffset>1085478</wp:posOffset>
            </wp:positionH>
            <wp:positionV relativeFrom="paragraph">
              <wp:posOffset>387137</wp:posOffset>
            </wp:positionV>
            <wp:extent cx="1324916" cy="54063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16" cy="54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 wp14:anchorId="27E95262" wp14:editId="3D0A3180">
            <wp:simplePos x="0" y="0"/>
            <wp:positionH relativeFrom="page">
              <wp:posOffset>3671702</wp:posOffset>
            </wp:positionH>
            <wp:positionV relativeFrom="paragraph">
              <wp:posOffset>510467</wp:posOffset>
            </wp:positionV>
            <wp:extent cx="587548" cy="45262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48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 wp14:anchorId="4B19C24F" wp14:editId="36401D21">
            <wp:simplePos x="0" y="0"/>
            <wp:positionH relativeFrom="page">
              <wp:posOffset>5436870</wp:posOffset>
            </wp:positionH>
            <wp:positionV relativeFrom="paragraph">
              <wp:posOffset>208835</wp:posOffset>
            </wp:positionV>
            <wp:extent cx="1217733" cy="838200"/>
            <wp:effectExtent l="0" t="0" r="0" b="0"/>
            <wp:wrapTopAndBottom/>
            <wp:docPr id="9" name="image5.jpeg" descr="C:\Users\simonohare\Desktop\Clean up\H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3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BE14E" w14:textId="77777777" w:rsidR="0045338C" w:rsidRDefault="0045338C" w:rsidP="000F3409">
      <w:pPr>
        <w:pStyle w:val="BodyText"/>
        <w:jc w:val="both"/>
        <w:rPr>
          <w:b/>
          <w:sz w:val="20"/>
        </w:rPr>
      </w:pPr>
    </w:p>
    <w:p w14:paraId="108D04FB" w14:textId="3711E09B" w:rsidR="0045338C" w:rsidRPr="009C178F" w:rsidRDefault="00740168" w:rsidP="009C178F">
      <w:pPr>
        <w:pStyle w:val="BodyText"/>
        <w:spacing w:before="5"/>
        <w:jc w:val="both"/>
        <w:rPr>
          <w:b/>
          <w:sz w:val="29"/>
        </w:rPr>
        <w:sectPr w:rsidR="0045338C" w:rsidRPr="009C178F" w:rsidSect="00B26F90">
          <w:type w:val="continuous"/>
          <w:pgSz w:w="11910" w:h="16850"/>
          <w:pgMar w:top="1100" w:right="460" w:bottom="280" w:left="46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4AA38F4" wp14:editId="2157CACD">
                <wp:simplePos x="0" y="0"/>
                <wp:positionH relativeFrom="page">
                  <wp:posOffset>896620</wp:posOffset>
                </wp:positionH>
                <wp:positionV relativeFrom="paragraph">
                  <wp:posOffset>271145</wp:posOffset>
                </wp:positionV>
                <wp:extent cx="5774055" cy="1270"/>
                <wp:effectExtent l="0" t="0" r="0" b="0"/>
                <wp:wrapTopAndBottom/>
                <wp:docPr id="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4055" cy="1270"/>
                        </a:xfrm>
                        <a:custGeom>
                          <a:avLst/>
                          <a:gdLst>
                            <a:gd name="T0" fmla="+- 0 1412 1412"/>
                            <a:gd name="T1" fmla="*/ T0 w 9093"/>
                            <a:gd name="T2" fmla="+- 0 10504 1412"/>
                            <a:gd name="T3" fmla="*/ T2 w 90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93">
                              <a:moveTo>
                                <a:pt x="0" y="0"/>
                              </a:moveTo>
                              <a:lnTo>
                                <a:pt x="9092" y="0"/>
                              </a:lnTo>
                            </a:path>
                          </a:pathLst>
                        </a:custGeom>
                        <a:noFill/>
                        <a:ln w="36576">
                          <a:solidFill>
                            <a:srgbClr val="0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3424176" id="Freeform 3" o:spid="_x0000_s1026" style="position:absolute;margin-left:70.6pt;margin-top:21.35pt;width:454.6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9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" path="m,l9092,e" filled="f" strokecolor="teal" strokeweight="2.88pt">
                <v:path arrowok="t" o:connecttype="custom" o:connectlocs="0,0;5773420,0" o:connectangles="0,0"/>
                <w10:wrap type="topAndBottom" anchorx="page"/>
              </v:shape>
            </w:pict>
          </mc:Fallback>
        </mc:AlternateContent>
      </w:r>
    </w:p>
    <w:p w14:paraId="0D04CEA1" w14:textId="77777777" w:rsidR="0045338C" w:rsidRDefault="00EF6748" w:rsidP="000F3409">
      <w:pPr>
        <w:spacing w:before="20" w:line="340" w:lineRule="exact"/>
        <w:ind w:left="980"/>
        <w:jc w:val="both"/>
        <w:rPr>
          <w:b/>
          <w:sz w:val="28"/>
        </w:rPr>
      </w:pPr>
      <w:r>
        <w:rPr>
          <w:b/>
          <w:color w:val="008080"/>
          <w:sz w:val="28"/>
        </w:rPr>
        <w:lastRenderedPageBreak/>
        <w:t>Introduction</w:t>
      </w:r>
    </w:p>
    <w:p w14:paraId="0C77A7DF" w14:textId="72489CD2" w:rsidR="0045338C" w:rsidRDefault="00B11967" w:rsidP="000F3409">
      <w:pPr>
        <w:pStyle w:val="BodyText"/>
        <w:spacing w:line="276" w:lineRule="auto"/>
        <w:ind w:left="980" w:right="964"/>
        <w:jc w:val="both"/>
      </w:pPr>
      <w:r>
        <w:t>Non Consultant Hospital Doctors (</w:t>
      </w:r>
      <w:r w:rsidR="00EF6748">
        <w:t>NCHDs</w:t>
      </w:r>
      <w:r>
        <w:t>)</w:t>
      </w:r>
      <w:r w:rsidR="00EF6748">
        <w:t>,</w:t>
      </w:r>
      <w:r w:rsidR="00EF6748">
        <w:rPr>
          <w:spacing w:val="-4"/>
        </w:rPr>
        <w:t xml:space="preserve"> </w:t>
      </w:r>
      <w:r w:rsidR="00EF6748">
        <w:t>individually</w:t>
      </w:r>
      <w:r w:rsidR="00EF6748">
        <w:rPr>
          <w:spacing w:val="-6"/>
        </w:rPr>
        <w:t xml:space="preserve"> </w:t>
      </w:r>
      <w:r w:rsidR="00EF6748">
        <w:t>and</w:t>
      </w:r>
      <w:r w:rsidR="00EF6748">
        <w:rPr>
          <w:spacing w:val="-8"/>
        </w:rPr>
        <w:t xml:space="preserve"> </w:t>
      </w:r>
      <w:r w:rsidR="00EF6748">
        <w:t>as</w:t>
      </w:r>
      <w:r w:rsidR="00EF6748">
        <w:rPr>
          <w:spacing w:val="-13"/>
        </w:rPr>
        <w:t xml:space="preserve"> </w:t>
      </w:r>
      <w:r w:rsidR="00EF6748">
        <w:t>a</w:t>
      </w:r>
      <w:r w:rsidR="00EF6748">
        <w:rPr>
          <w:spacing w:val="-5"/>
        </w:rPr>
        <w:t xml:space="preserve"> </w:t>
      </w:r>
      <w:r w:rsidR="00EF6748">
        <w:rPr>
          <w:spacing w:val="-3"/>
        </w:rPr>
        <w:t>group,</w:t>
      </w:r>
      <w:r w:rsidR="00EF6748">
        <w:rPr>
          <w:spacing w:val="-1"/>
        </w:rPr>
        <w:t xml:space="preserve"> </w:t>
      </w:r>
      <w:r w:rsidR="00EF6748">
        <w:t>are</w:t>
      </w:r>
      <w:r w:rsidR="00EF6748">
        <w:rPr>
          <w:spacing w:val="-8"/>
        </w:rPr>
        <w:t xml:space="preserve"> </w:t>
      </w:r>
      <w:r w:rsidR="00EF6748">
        <w:t>essential</w:t>
      </w:r>
      <w:r w:rsidR="00EF6748">
        <w:rPr>
          <w:spacing w:val="-6"/>
        </w:rPr>
        <w:t xml:space="preserve"> </w:t>
      </w:r>
      <w:r w:rsidR="00EF6748">
        <w:t>staff</w:t>
      </w:r>
      <w:r w:rsidR="00EF6748">
        <w:rPr>
          <w:spacing w:val="-9"/>
        </w:rPr>
        <w:t xml:space="preserve"> </w:t>
      </w:r>
      <w:r w:rsidR="00EF6748">
        <w:t>in</w:t>
      </w:r>
      <w:r w:rsidR="00EF6748">
        <w:rPr>
          <w:spacing w:val="-8"/>
        </w:rPr>
        <w:t xml:space="preserve"> </w:t>
      </w:r>
      <w:r w:rsidR="00EF6748">
        <w:t>the</w:t>
      </w:r>
      <w:r w:rsidR="00EF6748">
        <w:rPr>
          <w:spacing w:val="-8"/>
        </w:rPr>
        <w:t xml:space="preserve"> </w:t>
      </w:r>
      <w:r w:rsidR="00EF6748">
        <w:t>healthcare</w:t>
      </w:r>
      <w:r w:rsidR="00EF6748">
        <w:rPr>
          <w:spacing w:val="-9"/>
        </w:rPr>
        <w:t xml:space="preserve"> </w:t>
      </w:r>
      <w:r w:rsidR="00EF6748">
        <w:t>system</w:t>
      </w:r>
      <w:r w:rsidR="00EF6748">
        <w:rPr>
          <w:spacing w:val="-3"/>
        </w:rPr>
        <w:t xml:space="preserve"> </w:t>
      </w:r>
      <w:r w:rsidR="00EF6748">
        <w:t>and</w:t>
      </w:r>
      <w:r w:rsidR="00EF6748">
        <w:rPr>
          <w:spacing w:val="-7"/>
        </w:rPr>
        <w:t xml:space="preserve"> </w:t>
      </w:r>
      <w:r w:rsidR="00EF6748">
        <w:t>are</w:t>
      </w:r>
      <w:r w:rsidR="00EF6748">
        <w:rPr>
          <w:spacing w:val="-9"/>
        </w:rPr>
        <w:t xml:space="preserve"> </w:t>
      </w:r>
      <w:r w:rsidR="00EF6748">
        <w:t>valuable</w:t>
      </w:r>
      <w:r w:rsidR="00EF6748">
        <w:rPr>
          <w:spacing w:val="-9"/>
        </w:rPr>
        <w:t xml:space="preserve"> </w:t>
      </w:r>
      <w:r w:rsidR="00EF6748">
        <w:t>in</w:t>
      </w:r>
      <w:r w:rsidR="00EF6748">
        <w:rPr>
          <w:spacing w:val="-8"/>
        </w:rPr>
        <w:t xml:space="preserve"> </w:t>
      </w:r>
      <w:r w:rsidR="00EF6748">
        <w:t xml:space="preserve">the management and leadership structures of hospitals and other healthcare settings. The role of a Lead NCHD is to provide a formal link at </w:t>
      </w:r>
      <w:r w:rsidR="00EF6748">
        <w:rPr>
          <w:spacing w:val="-3"/>
        </w:rPr>
        <w:t xml:space="preserve">management </w:t>
      </w:r>
      <w:r w:rsidR="00EF6748">
        <w:t xml:space="preserve">level </w:t>
      </w:r>
      <w:r w:rsidR="00EF6748">
        <w:rPr>
          <w:spacing w:val="-3"/>
        </w:rPr>
        <w:t xml:space="preserve">between </w:t>
      </w:r>
      <w:r w:rsidR="00EF6748">
        <w:t>NCHDs and hospital management structures</w:t>
      </w:r>
      <w:r w:rsidR="00295E8C">
        <w:t xml:space="preserve"> at site and regional level</w:t>
      </w:r>
      <w:r w:rsidR="00EF6748">
        <w:t xml:space="preserve">, </w:t>
      </w:r>
      <w:r w:rsidR="00EF6748">
        <w:rPr>
          <w:spacing w:val="-3"/>
        </w:rPr>
        <w:t xml:space="preserve">thereby enabling </w:t>
      </w:r>
      <w:r w:rsidR="00EF6748">
        <w:t xml:space="preserve">a </w:t>
      </w:r>
      <w:r w:rsidR="00EF6748">
        <w:rPr>
          <w:spacing w:val="-3"/>
        </w:rPr>
        <w:t xml:space="preserve">continuous </w:t>
      </w:r>
      <w:r w:rsidR="00EF6748">
        <w:t xml:space="preserve">two-way flow of communication </w:t>
      </w:r>
      <w:r w:rsidR="00EF6748">
        <w:rPr>
          <w:spacing w:val="-3"/>
        </w:rPr>
        <w:t xml:space="preserve">between </w:t>
      </w:r>
      <w:r w:rsidR="00EF6748">
        <w:t>management and</w:t>
      </w:r>
      <w:r w:rsidR="00EF6748">
        <w:rPr>
          <w:spacing w:val="-3"/>
        </w:rPr>
        <w:t xml:space="preserve"> </w:t>
      </w:r>
      <w:r w:rsidR="00EF6748">
        <w:t>NCHDs.</w:t>
      </w:r>
    </w:p>
    <w:p w14:paraId="656FBE05" w14:textId="77777777" w:rsidR="0045338C" w:rsidRDefault="0045338C" w:rsidP="000F3409">
      <w:pPr>
        <w:pStyle w:val="BodyText"/>
        <w:spacing w:before="8"/>
        <w:jc w:val="both"/>
        <w:rPr>
          <w:sz w:val="16"/>
        </w:rPr>
      </w:pPr>
    </w:p>
    <w:p w14:paraId="6C5B16F6" w14:textId="33EE4D61" w:rsidR="009C178F" w:rsidRDefault="00EF6748" w:rsidP="009C178F">
      <w:pPr>
        <w:pStyle w:val="BodyText"/>
        <w:spacing w:line="276" w:lineRule="auto"/>
        <w:ind w:left="980" w:right="961"/>
        <w:jc w:val="both"/>
      </w:pPr>
      <w:r>
        <w:t xml:space="preserve">The Lead NCHD </w:t>
      </w:r>
      <w:r>
        <w:rPr>
          <w:spacing w:val="-3"/>
        </w:rPr>
        <w:t xml:space="preserve">Programme </w:t>
      </w:r>
      <w:r w:rsidR="00693CCD">
        <w:rPr>
          <w:spacing w:val="-3"/>
        </w:rPr>
        <w:t xml:space="preserve">was first piloted in 2013 to </w:t>
      </w:r>
      <w:r w:rsidR="00693CCD">
        <w:t>fulfil</w:t>
      </w:r>
      <w:r>
        <w:t xml:space="preserve"> a </w:t>
      </w:r>
      <w:r>
        <w:rPr>
          <w:spacing w:val="-3"/>
        </w:rPr>
        <w:t xml:space="preserve">recommendation </w:t>
      </w:r>
      <w:r w:rsidR="00693CCD">
        <w:t>in the MacCraith Report.  The programme has evolved year on year,</w:t>
      </w:r>
      <w:r>
        <w:t xml:space="preserve"> with a </w:t>
      </w:r>
      <w:r>
        <w:rPr>
          <w:spacing w:val="-3"/>
        </w:rPr>
        <w:t xml:space="preserve">National </w:t>
      </w:r>
      <w:r>
        <w:t xml:space="preserve">Lead NCHD in </w:t>
      </w:r>
      <w:r>
        <w:rPr>
          <w:spacing w:val="-3"/>
        </w:rPr>
        <w:t xml:space="preserve">place </w:t>
      </w:r>
      <w:r>
        <w:t>since 2017</w:t>
      </w:r>
      <w:r w:rsidR="00693CCD">
        <w:t xml:space="preserve"> and a Regional Lead NCHD introduced in 2025</w:t>
      </w:r>
      <w:r>
        <w:t xml:space="preserve">. The </w:t>
      </w:r>
      <w:r>
        <w:rPr>
          <w:spacing w:val="-3"/>
        </w:rPr>
        <w:t xml:space="preserve">Programme </w:t>
      </w:r>
      <w:r>
        <w:t xml:space="preserve">now runs across acute </w:t>
      </w:r>
      <w:r>
        <w:rPr>
          <w:spacing w:val="-3"/>
        </w:rPr>
        <w:t xml:space="preserve">hospitals, </w:t>
      </w:r>
      <w:r>
        <w:t>Public Health</w:t>
      </w:r>
      <w:r w:rsidR="006873BA">
        <w:t xml:space="preserve">, Mental Health Services and </w:t>
      </w:r>
      <w:r>
        <w:t>Primary Care settings</w:t>
      </w:r>
      <w:r w:rsidR="006873BA">
        <w:t xml:space="preserve"> around the country.  </w:t>
      </w:r>
      <w:r>
        <w:t>Approximately</w:t>
      </w:r>
      <w:r>
        <w:rPr>
          <w:spacing w:val="-12"/>
        </w:rPr>
        <w:t xml:space="preserve"> </w:t>
      </w:r>
      <w:r w:rsidR="006873BA">
        <w:t>100</w:t>
      </w:r>
      <w:r w:rsidR="006873BA">
        <w:rPr>
          <w:spacing w:val="-9"/>
        </w:rPr>
        <w:t xml:space="preserve"> </w:t>
      </w:r>
      <w:r>
        <w:t>NCHD</w:t>
      </w:r>
      <w:r>
        <w:rPr>
          <w:spacing w:val="-12"/>
        </w:rPr>
        <w:t xml:space="preserve"> </w:t>
      </w:r>
      <w:r>
        <w:t>leads</w:t>
      </w:r>
      <w:r>
        <w:rPr>
          <w:spacing w:val="-12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rPr>
          <w:spacing w:val="-3"/>
        </w:rPr>
        <w:t>appointed</w:t>
      </w:r>
      <w:r>
        <w:rPr>
          <w:spacing w:val="-14"/>
        </w:rPr>
        <w:t xml:space="preserve"> </w:t>
      </w:r>
      <w:r>
        <w:t>annually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over</w:t>
      </w:r>
      <w:r>
        <w:rPr>
          <w:spacing w:val="-9"/>
        </w:rPr>
        <w:t xml:space="preserve"> </w:t>
      </w:r>
      <w:r w:rsidR="006873BA">
        <w:t>7</w:t>
      </w:r>
      <w:r>
        <w:t>00</w:t>
      </w:r>
      <w:r>
        <w:rPr>
          <w:spacing w:val="-9"/>
        </w:rPr>
        <w:t xml:space="preserve"> </w:t>
      </w:r>
      <w:r>
        <w:t>NCHDs</w:t>
      </w:r>
      <w:r>
        <w:rPr>
          <w:spacing w:val="-13"/>
        </w:rPr>
        <w:t xml:space="preserve"> </w:t>
      </w:r>
      <w:r>
        <w:t>have held the position to</w:t>
      </w:r>
      <w:r>
        <w:rPr>
          <w:spacing w:val="-9"/>
        </w:rPr>
        <w:t xml:space="preserve"> </w:t>
      </w:r>
      <w:r>
        <w:t>date.</w:t>
      </w:r>
    </w:p>
    <w:p w14:paraId="3FF4EDE1" w14:textId="1D8B991A" w:rsidR="009C178F" w:rsidRDefault="009C178F" w:rsidP="009C178F">
      <w:pPr>
        <w:pStyle w:val="BodyText"/>
        <w:spacing w:line="276" w:lineRule="auto"/>
        <w:ind w:left="980" w:right="961"/>
        <w:jc w:val="both"/>
      </w:pPr>
    </w:p>
    <w:p w14:paraId="0F7D3A5D" w14:textId="77777777" w:rsidR="009C178F" w:rsidRDefault="009C178F" w:rsidP="009C178F">
      <w:pPr>
        <w:pStyle w:val="BodyText"/>
        <w:spacing w:line="276" w:lineRule="auto"/>
        <w:ind w:left="980" w:right="961"/>
        <w:jc w:val="both"/>
      </w:pPr>
    </w:p>
    <w:p w14:paraId="5F88BFBF" w14:textId="77777777" w:rsidR="0045338C" w:rsidRDefault="0045338C" w:rsidP="000F3409">
      <w:pPr>
        <w:pStyle w:val="BodyText"/>
        <w:spacing w:before="6"/>
        <w:jc w:val="both"/>
        <w:rPr>
          <w:sz w:val="16"/>
        </w:rPr>
      </w:pPr>
    </w:p>
    <w:p w14:paraId="1C30E405" w14:textId="77777777" w:rsidR="0045338C" w:rsidRDefault="00EF6748" w:rsidP="000F3409">
      <w:pPr>
        <w:pStyle w:val="Heading1"/>
        <w:spacing w:before="1"/>
        <w:jc w:val="both"/>
      </w:pPr>
      <w:r>
        <w:rPr>
          <w:color w:val="008080"/>
        </w:rPr>
        <w:t>Call for the National Lead NCHD Fell</w:t>
      </w:r>
      <w:r w:rsidR="000F3409">
        <w:rPr>
          <w:color w:val="008080"/>
        </w:rPr>
        <w:t>ow 2026/27</w:t>
      </w:r>
    </w:p>
    <w:p w14:paraId="1AA8614B" w14:textId="77777777" w:rsidR="0045338C" w:rsidRDefault="00EF6748" w:rsidP="000F3409">
      <w:pPr>
        <w:pStyle w:val="BodyText"/>
        <w:spacing w:line="276" w:lineRule="auto"/>
        <w:ind w:left="980" w:right="1134"/>
        <w:jc w:val="both"/>
      </w:pPr>
      <w:r>
        <w:t xml:space="preserve">The HSE is now inviting applications for the </w:t>
      </w:r>
      <w:r>
        <w:rPr>
          <w:b/>
        </w:rPr>
        <w:t xml:space="preserve">National Lead NCHD Fellow </w:t>
      </w:r>
      <w:r w:rsidR="00FA4659">
        <w:t>commencing in July 202</w:t>
      </w:r>
      <w:r w:rsidR="000F3409">
        <w:t>6</w:t>
      </w:r>
      <w:r>
        <w:t>. The National Lead Fellow works as part of the NDTP team for the duration of the fellowship period.</w:t>
      </w:r>
    </w:p>
    <w:p w14:paraId="48A94D0B" w14:textId="77777777" w:rsidR="0045338C" w:rsidRDefault="0045338C" w:rsidP="000F3409">
      <w:pPr>
        <w:pStyle w:val="BodyText"/>
        <w:spacing w:before="4"/>
        <w:jc w:val="both"/>
        <w:rPr>
          <w:sz w:val="25"/>
        </w:rPr>
      </w:pPr>
    </w:p>
    <w:p w14:paraId="21FD6DD3" w14:textId="77777777" w:rsidR="0045338C" w:rsidRDefault="00EF6748" w:rsidP="000F3409">
      <w:pPr>
        <w:pStyle w:val="BodyText"/>
        <w:spacing w:line="276" w:lineRule="auto"/>
        <w:ind w:left="980" w:right="980"/>
        <w:jc w:val="both"/>
      </w:pPr>
      <w:r>
        <w:t xml:space="preserve">The National Lead NCHD Fellowship </w:t>
      </w:r>
      <w:r>
        <w:rPr>
          <w:spacing w:val="-3"/>
        </w:rPr>
        <w:t xml:space="preserve">presents </w:t>
      </w:r>
      <w:r>
        <w:t xml:space="preserve">an </w:t>
      </w:r>
      <w:r>
        <w:rPr>
          <w:spacing w:val="-3"/>
        </w:rPr>
        <w:t xml:space="preserve">exciting opportunity </w:t>
      </w:r>
      <w:r>
        <w:t xml:space="preserve">to </w:t>
      </w:r>
      <w:r>
        <w:rPr>
          <w:spacing w:val="-4"/>
        </w:rPr>
        <w:t xml:space="preserve">develop </w:t>
      </w:r>
      <w:r>
        <w:t xml:space="preserve">leadership and managerial skills, while </w:t>
      </w:r>
      <w:r>
        <w:rPr>
          <w:spacing w:val="-3"/>
        </w:rPr>
        <w:t xml:space="preserve">playing </w:t>
      </w:r>
      <w:r>
        <w:t xml:space="preserve">a </w:t>
      </w:r>
      <w:r>
        <w:rPr>
          <w:spacing w:val="-3"/>
        </w:rPr>
        <w:t xml:space="preserve">leading </w:t>
      </w:r>
      <w:r>
        <w:t xml:space="preserve">role in this national initiative </w:t>
      </w:r>
      <w:r>
        <w:rPr>
          <w:spacing w:val="-4"/>
        </w:rPr>
        <w:t xml:space="preserve">that </w:t>
      </w:r>
      <w:r>
        <w:rPr>
          <w:spacing w:val="-3"/>
        </w:rPr>
        <w:t xml:space="preserve">supports </w:t>
      </w:r>
      <w:r>
        <w:t xml:space="preserve">NCHDs to make a positive change to health care </w:t>
      </w:r>
      <w:r>
        <w:rPr>
          <w:spacing w:val="-3"/>
        </w:rPr>
        <w:t>environments.</w:t>
      </w:r>
    </w:p>
    <w:p w14:paraId="126AEE6E" w14:textId="2F2E8ED5" w:rsidR="0045338C" w:rsidRDefault="00EF6748" w:rsidP="000F3409">
      <w:pPr>
        <w:pStyle w:val="BodyText"/>
        <w:spacing w:before="197"/>
        <w:ind w:left="980"/>
        <w:jc w:val="both"/>
      </w:pPr>
      <w:r>
        <w:t>The Na</w:t>
      </w:r>
      <w:r w:rsidR="00FA4659">
        <w:t>tional Lead NCHD Fellow</w:t>
      </w:r>
      <w:r w:rsidR="006873BA">
        <w:t>s</w:t>
      </w:r>
      <w:r w:rsidR="00FA4659">
        <w:t xml:space="preserve"> for </w:t>
      </w:r>
      <w:r w:rsidR="00FA4659" w:rsidRPr="0010239C">
        <w:t>202</w:t>
      </w:r>
      <w:r w:rsidR="006873BA" w:rsidRPr="0010239C">
        <w:t>5-202</w:t>
      </w:r>
      <w:r w:rsidR="0010239C">
        <w:t>6</w:t>
      </w:r>
      <w:r w:rsidR="00FA4659" w:rsidRPr="0010239C">
        <w:t xml:space="preserve">, Dr </w:t>
      </w:r>
      <w:r w:rsidR="006873BA">
        <w:t>Cara Gill &amp; Dr Kathleen McDonnell</w:t>
      </w:r>
      <w:r w:rsidR="000B34DC">
        <w:t>, summarise their experiences of the role:</w:t>
      </w:r>
    </w:p>
    <w:p w14:paraId="54722F13" w14:textId="132468E9" w:rsidR="00B20A39" w:rsidRPr="00B20A39" w:rsidRDefault="00B20A39" w:rsidP="00B20A39">
      <w:pPr>
        <w:pStyle w:val="BodyText"/>
        <w:spacing w:before="197"/>
        <w:ind w:left="980"/>
        <w:jc w:val="both"/>
      </w:pPr>
      <w:r>
        <w:t>“</w:t>
      </w:r>
      <w:r w:rsidR="008B4ECE">
        <w:t>We have thoroughly enjoyed and embraced the National Lead NCHD role</w:t>
      </w:r>
      <w:r w:rsidR="000B34DC">
        <w:t>,</w:t>
      </w:r>
      <w:r w:rsidR="008B4ECE">
        <w:t xml:space="preserve"> and we would highly recommend the </w:t>
      </w:r>
      <w:r w:rsidR="0010239C">
        <w:t>role to anyone interested in healthcare management and leadership</w:t>
      </w:r>
      <w:r w:rsidR="008B4ECE">
        <w:t xml:space="preserve">. </w:t>
      </w:r>
      <w:r w:rsidRPr="00B20A39">
        <w:t xml:space="preserve">The role </w:t>
      </w:r>
      <w:r w:rsidR="0010239C">
        <w:t>of</w:t>
      </w:r>
      <w:r w:rsidRPr="00B20A39">
        <w:t xml:space="preserve"> National Lead NCHD is an essential pillar of </w:t>
      </w:r>
      <w:r w:rsidR="000D7165">
        <w:t xml:space="preserve">NCHD </w:t>
      </w:r>
      <w:r w:rsidRPr="00B20A39">
        <w:t xml:space="preserve">representation at a national level, ensuring that the experiences, interests, and perspectives of NCHDs are </w:t>
      </w:r>
      <w:r w:rsidR="000D7165">
        <w:t xml:space="preserve">represented and </w:t>
      </w:r>
      <w:r w:rsidRPr="00B20A39">
        <w:t>clearly heard</w:t>
      </w:r>
      <w:r w:rsidR="000D7165">
        <w:t xml:space="preserve"> by key stakeholders at the national health service level</w:t>
      </w:r>
      <w:r w:rsidR="00693CCD">
        <w:t>,</w:t>
      </w:r>
      <w:r w:rsidR="000D7165">
        <w:t xml:space="preserve"> in order to improve the training and working experiences of our colleagues</w:t>
      </w:r>
      <w:r w:rsidRPr="00B20A39">
        <w:t xml:space="preserve">. </w:t>
      </w:r>
      <w:r w:rsidR="000D7165">
        <w:t xml:space="preserve">The National Lead NCHD role </w:t>
      </w:r>
      <w:r w:rsidRPr="00B20A39">
        <w:t xml:space="preserve">is particularly vital </w:t>
      </w:r>
      <w:r w:rsidR="00C656E0">
        <w:t xml:space="preserve">now </w:t>
      </w:r>
      <w:r w:rsidRPr="00B20A39">
        <w:t xml:space="preserve">at a time of significant organisational </w:t>
      </w:r>
      <w:r w:rsidR="000D7165">
        <w:t xml:space="preserve">change </w:t>
      </w:r>
      <w:r w:rsidRPr="00B20A39">
        <w:t xml:space="preserve">within the </w:t>
      </w:r>
      <w:r w:rsidR="0010239C">
        <w:t>HSE.</w:t>
      </w:r>
      <w:r w:rsidRPr="00B20A39">
        <w:t xml:space="preserve"> </w:t>
      </w:r>
      <w:r w:rsidR="000F0526">
        <w:t>Th</w:t>
      </w:r>
      <w:r w:rsidR="000D7165">
        <w:t xml:space="preserve">e role offers excellent opportunities </w:t>
      </w:r>
      <w:r w:rsidR="000F0526">
        <w:t>to participate in a</w:t>
      </w:r>
      <w:r w:rsidRPr="00B20A39">
        <w:t xml:space="preserve"> </w:t>
      </w:r>
      <w:r w:rsidR="000F0526">
        <w:t>w</w:t>
      </w:r>
      <w:r w:rsidRPr="00B20A39">
        <w:t xml:space="preserve">ide range of </w:t>
      </w:r>
      <w:r w:rsidR="000D7165">
        <w:t xml:space="preserve">national </w:t>
      </w:r>
      <w:r w:rsidR="00F42FB6">
        <w:t>groups and committees overseeing NCHD working and training experiences across the health service</w:t>
      </w:r>
      <w:r w:rsidR="0010239C">
        <w:t>.  T</w:t>
      </w:r>
      <w:r w:rsidR="00F42FB6">
        <w:t>his offers a unique opportunity for</w:t>
      </w:r>
      <w:r w:rsidR="000D7165">
        <w:t xml:space="preserve"> the National Lead NCHD to </w:t>
      </w:r>
      <w:r w:rsidRPr="00B20A39">
        <w:t>bring clinical insight and frontline experience to strategic discussions</w:t>
      </w:r>
      <w:r w:rsidR="00F42FB6">
        <w:t xml:space="preserve"> regarding NCHD working and training conditions across the health service</w:t>
      </w:r>
      <w:r w:rsidRPr="00B20A39">
        <w:t>.</w:t>
      </w:r>
    </w:p>
    <w:p w14:paraId="41532EBF" w14:textId="703D188E" w:rsidR="009C178F" w:rsidRDefault="00B20A39" w:rsidP="009C178F">
      <w:pPr>
        <w:pStyle w:val="BodyText"/>
        <w:spacing w:before="197"/>
        <w:ind w:left="980"/>
        <w:jc w:val="both"/>
      </w:pPr>
      <w:r w:rsidRPr="00B20A39">
        <w:t>This year, the National Lead NCHD also played a key role in supporting the intr</w:t>
      </w:r>
      <w:r w:rsidR="000F0526">
        <w:t>oduction of Regional Lead NCHDs</w:t>
      </w:r>
      <w:r w:rsidR="00F42FB6">
        <w:t xml:space="preserve"> to the </w:t>
      </w:r>
      <w:r w:rsidR="0010239C">
        <w:t>NDTP</w:t>
      </w:r>
      <w:r w:rsidR="00F42FB6">
        <w:t xml:space="preserve"> Lead NCHD Programme</w:t>
      </w:r>
      <w:r w:rsidR="000F0526">
        <w:t>.</w:t>
      </w:r>
      <w:r w:rsidRPr="00B20A39">
        <w:t xml:space="preserve"> </w:t>
      </w:r>
      <w:r w:rsidR="000F0526">
        <w:t>This role has been designed to further strengthen</w:t>
      </w:r>
      <w:r w:rsidRPr="00B20A39">
        <w:t xml:space="preserve"> </w:t>
      </w:r>
      <w:r w:rsidR="00F42FB6">
        <w:t xml:space="preserve">and support NCHD </w:t>
      </w:r>
      <w:r w:rsidRPr="00B20A39">
        <w:t xml:space="preserve">communication and representation </w:t>
      </w:r>
      <w:r w:rsidR="00A137D3">
        <w:t xml:space="preserve">at a regional level </w:t>
      </w:r>
      <w:r w:rsidRPr="00B20A39">
        <w:t xml:space="preserve">through </w:t>
      </w:r>
      <w:r w:rsidR="00A137D3">
        <w:t>this</w:t>
      </w:r>
      <w:r w:rsidRPr="00B20A39">
        <w:t xml:space="preserve"> additional stru</w:t>
      </w:r>
      <w:r w:rsidR="000F0526">
        <w:t xml:space="preserve">ctured layer of </w:t>
      </w:r>
      <w:r w:rsidR="00F42FB6">
        <w:t xml:space="preserve">NCHD </w:t>
      </w:r>
      <w:r w:rsidR="000F0526">
        <w:t>leadership</w:t>
      </w:r>
      <w:r w:rsidR="00F42FB6">
        <w:t xml:space="preserve"> across the health service</w:t>
      </w:r>
      <w:r w:rsidR="000F0526">
        <w:t xml:space="preserve">. The National Lead NCHD </w:t>
      </w:r>
      <w:r w:rsidR="0010239C">
        <w:t xml:space="preserve">supports the recruitment of Site Lead NCHDs across the country, in addition to </w:t>
      </w:r>
      <w:r w:rsidRPr="00B20A39">
        <w:t>developing and hosting the Lead NCHD Workshops, providing a dedicated space for collaboration, leadership development, and shared learning</w:t>
      </w:r>
      <w:r w:rsidR="0010239C">
        <w:t xml:space="preserve">.  </w:t>
      </w:r>
      <w:r w:rsidR="00B945AA">
        <w:t xml:space="preserve">Additionally, the National Lead NCHD works with a communication specialist at NDTP </w:t>
      </w:r>
      <w:r w:rsidR="00A839D1">
        <w:t>to provide</w:t>
      </w:r>
      <w:r w:rsidR="00B945AA">
        <w:t xml:space="preserve"> relevant and meaningful communications to NCHDs across the country</w:t>
      </w:r>
      <w:r w:rsidR="0010239C">
        <w:t>,</w:t>
      </w:r>
      <w:r w:rsidR="00B945AA">
        <w:t xml:space="preserve"> via social media</w:t>
      </w:r>
      <w:r w:rsidR="00977F0F">
        <w:t>, the HSE website</w:t>
      </w:r>
      <w:r w:rsidR="00B945AA">
        <w:t xml:space="preserve"> and monthly Lead NCHD bulletins. </w:t>
      </w:r>
    </w:p>
    <w:p w14:paraId="705D4333" w14:textId="433FBA6D" w:rsidR="009C178F" w:rsidRDefault="0010239C" w:rsidP="009C178F">
      <w:pPr>
        <w:pStyle w:val="BodyText"/>
        <w:spacing w:before="197"/>
        <w:ind w:left="980"/>
        <w:jc w:val="both"/>
      </w:pPr>
      <w:r>
        <w:t>Overall, t</w:t>
      </w:r>
      <w:r w:rsidR="00B20A39" w:rsidRPr="00B20A39">
        <w:t>h</w:t>
      </w:r>
      <w:r>
        <w:t>is</w:t>
      </w:r>
      <w:r w:rsidR="00B20A39" w:rsidRPr="00B20A39">
        <w:t xml:space="preserve"> position offers a valuable opportunity to gain insight into the complex systems involved in healthcare management, while simultaneously enhancing communication, presentation, and leadership</w:t>
      </w:r>
      <w:r w:rsidR="00690AA9">
        <w:t xml:space="preserve"> skills</w:t>
      </w:r>
      <w:r w:rsidR="00B20A39" w:rsidRPr="00B20A39">
        <w:t xml:space="preserve">. </w:t>
      </w:r>
      <w:r>
        <w:t>The NDTP team provide ample resources, opportunities and support</w:t>
      </w:r>
      <w:r w:rsidR="00020BFE">
        <w:t xml:space="preserve"> </w:t>
      </w:r>
      <w:r>
        <w:t xml:space="preserve">to the National Lead NCHD in the role.  </w:t>
      </w:r>
      <w:r w:rsidR="002B4A0A">
        <w:t xml:space="preserve">It </w:t>
      </w:r>
      <w:r w:rsidR="005E1162">
        <w:t xml:space="preserve">is a unique opportunity to represent and support NCHDs right across the health service with a key mission to work together to improve </w:t>
      </w:r>
      <w:r w:rsidR="00C318D4">
        <w:t>NCHD training and working conditions</w:t>
      </w:r>
      <w:r w:rsidR="00225F1A">
        <w:t>.</w:t>
      </w:r>
      <w:r w:rsidR="009C178F">
        <w:t>”</w:t>
      </w:r>
    </w:p>
    <w:p w14:paraId="1DAF232D" w14:textId="77777777" w:rsidR="009C178F" w:rsidRDefault="009C178F" w:rsidP="009C178F">
      <w:pPr>
        <w:pStyle w:val="BodyText"/>
        <w:spacing w:before="197"/>
        <w:ind w:left="980"/>
        <w:jc w:val="both"/>
        <w:rPr>
          <w:color w:val="008080"/>
        </w:rPr>
      </w:pPr>
    </w:p>
    <w:p w14:paraId="271CFB49" w14:textId="7C427C80" w:rsidR="0045338C" w:rsidRDefault="00EF6748" w:rsidP="009C178F">
      <w:pPr>
        <w:pStyle w:val="BodyText"/>
        <w:spacing w:before="197"/>
        <w:ind w:left="980"/>
        <w:jc w:val="both"/>
      </w:pPr>
      <w:r>
        <w:rPr>
          <w:color w:val="008080"/>
        </w:rPr>
        <w:t>Employment and Contractual Arrangements</w:t>
      </w:r>
    </w:p>
    <w:p w14:paraId="1DE0E0B6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The following employment and contractual arrangements will apply to the Fellowship:</w:t>
      </w:r>
    </w:p>
    <w:p w14:paraId="57195AA4" w14:textId="77777777" w:rsidR="0045338C" w:rsidRDefault="0045338C" w:rsidP="000F3409">
      <w:pPr>
        <w:pStyle w:val="BodyText"/>
        <w:spacing w:before="4"/>
        <w:jc w:val="both"/>
        <w:rPr>
          <w:sz w:val="32"/>
        </w:rPr>
      </w:pPr>
    </w:p>
    <w:p w14:paraId="02B72C16" w14:textId="77777777" w:rsidR="0045338C" w:rsidRDefault="00EF6748" w:rsidP="000F3409">
      <w:pPr>
        <w:pStyle w:val="Heading1"/>
        <w:spacing w:line="341" w:lineRule="exact"/>
        <w:jc w:val="both"/>
      </w:pPr>
      <w:r>
        <w:rPr>
          <w:color w:val="008080"/>
        </w:rPr>
        <w:t>The Award and Contractual Arrangements</w:t>
      </w:r>
    </w:p>
    <w:p w14:paraId="7E1F1E68" w14:textId="6413CB2E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line="273" w:lineRule="auto"/>
        <w:ind w:right="975"/>
        <w:jc w:val="both"/>
        <w:sectPr w:rsidR="0045338C">
          <w:footerReference w:type="default" r:id="rId14"/>
          <w:pgSz w:w="11910" w:h="16850"/>
          <w:pgMar w:top="1420" w:right="460" w:bottom="1220" w:left="460" w:header="0" w:footer="1038" w:gutter="0"/>
          <w:pgNumType w:start="2"/>
          <w:cols w:space="720"/>
        </w:sectPr>
      </w:pPr>
      <w:r>
        <w:t>The</w:t>
      </w:r>
      <w:r>
        <w:rPr>
          <w:spacing w:val="-8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candidate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awarded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b/>
        </w:rPr>
        <w:t>National</w:t>
      </w:r>
      <w:r>
        <w:rPr>
          <w:b/>
          <w:spacing w:val="-2"/>
        </w:rPr>
        <w:t xml:space="preserve"> </w:t>
      </w:r>
      <w:r>
        <w:rPr>
          <w:b/>
          <w:spacing w:val="-4"/>
        </w:rPr>
        <w:t>Lead</w:t>
      </w:r>
      <w:r>
        <w:rPr>
          <w:b/>
          <w:spacing w:val="-2"/>
        </w:rPr>
        <w:t xml:space="preserve"> </w:t>
      </w:r>
      <w:r>
        <w:rPr>
          <w:b/>
          <w:spacing w:val="-3"/>
        </w:rPr>
        <w:t>NCHD</w:t>
      </w:r>
      <w:r>
        <w:rPr>
          <w:b/>
          <w:spacing w:val="-1"/>
        </w:rPr>
        <w:t xml:space="preserve"> </w:t>
      </w:r>
      <w:r>
        <w:rPr>
          <w:b/>
          <w:spacing w:val="-3"/>
        </w:rPr>
        <w:t>Fellowship</w:t>
      </w:r>
      <w:r>
        <w:rPr>
          <w:b/>
          <w:spacing w:val="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t xml:space="preserve">the NCHD contract and a salary equivalent to </w:t>
      </w:r>
      <w:r>
        <w:rPr>
          <w:spacing w:val="-3"/>
        </w:rPr>
        <w:t xml:space="preserve">their </w:t>
      </w:r>
      <w:r>
        <w:t xml:space="preserve">current rate of remuneration </w:t>
      </w:r>
      <w:r>
        <w:rPr>
          <w:spacing w:val="-3"/>
        </w:rPr>
        <w:t xml:space="preserve">for </w:t>
      </w:r>
      <w:r>
        <w:t>the duration of the 12-month</w:t>
      </w:r>
      <w:r>
        <w:rPr>
          <w:spacing w:val="-5"/>
        </w:rPr>
        <w:t xml:space="preserve"> </w:t>
      </w:r>
      <w:r>
        <w:t>Fellowship</w:t>
      </w:r>
    </w:p>
    <w:p w14:paraId="0ADE79F7" w14:textId="77777777" w:rsidR="0045338C" w:rsidRDefault="00EF6748" w:rsidP="0010239C">
      <w:pPr>
        <w:tabs>
          <w:tab w:val="left" w:pos="1341"/>
        </w:tabs>
        <w:spacing w:before="82" w:line="276" w:lineRule="auto"/>
        <w:ind w:right="980"/>
        <w:jc w:val="both"/>
      </w:pPr>
      <w:r>
        <w:lastRenderedPageBreak/>
        <w:t xml:space="preserve">The National Lead NCHD Fellowship is </w:t>
      </w:r>
      <w:r w:rsidRPr="0010239C">
        <w:rPr>
          <w:spacing w:val="-2"/>
        </w:rPr>
        <w:t xml:space="preserve">funded </w:t>
      </w:r>
      <w:r>
        <w:t xml:space="preserve">by NDTP and the Fellow will be </w:t>
      </w:r>
      <w:r w:rsidRPr="0010239C">
        <w:rPr>
          <w:spacing w:val="-3"/>
        </w:rPr>
        <w:t xml:space="preserve">employed </w:t>
      </w:r>
      <w:r>
        <w:t xml:space="preserve">directly by NDTP </w:t>
      </w:r>
      <w:r w:rsidRPr="0010239C">
        <w:rPr>
          <w:spacing w:val="-3"/>
        </w:rPr>
        <w:t xml:space="preserve">for </w:t>
      </w:r>
      <w:r>
        <w:t>the duration of the</w:t>
      </w:r>
      <w:r w:rsidRPr="0010239C">
        <w:rPr>
          <w:spacing w:val="-6"/>
        </w:rPr>
        <w:t xml:space="preserve"> </w:t>
      </w:r>
      <w:r>
        <w:t>Fellowship;</w:t>
      </w:r>
    </w:p>
    <w:p w14:paraId="13F9A7B7" w14:textId="5811E701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line="276" w:lineRule="auto"/>
        <w:ind w:right="972"/>
        <w:jc w:val="both"/>
      </w:pPr>
      <w:r>
        <w:t xml:space="preserve">The </w:t>
      </w:r>
      <w:r>
        <w:rPr>
          <w:b/>
        </w:rPr>
        <w:t xml:space="preserve">National </w:t>
      </w:r>
      <w:r>
        <w:rPr>
          <w:b/>
          <w:spacing w:val="-3"/>
        </w:rPr>
        <w:t xml:space="preserve">Lead NCHD Fellow </w:t>
      </w:r>
      <w:r>
        <w:rPr>
          <w:b/>
        </w:rPr>
        <w:t xml:space="preserve">will have </w:t>
      </w:r>
      <w:r>
        <w:rPr>
          <w:b/>
          <w:spacing w:val="-3"/>
        </w:rPr>
        <w:t xml:space="preserve">dedicated </w:t>
      </w:r>
      <w:r>
        <w:rPr>
          <w:b/>
        </w:rPr>
        <w:t xml:space="preserve">time </w:t>
      </w:r>
      <w:r>
        <w:rPr>
          <w:b/>
          <w:spacing w:val="-3"/>
        </w:rPr>
        <w:t xml:space="preserve">within </w:t>
      </w:r>
      <w:r>
        <w:rPr>
          <w:b/>
          <w:spacing w:val="-4"/>
        </w:rPr>
        <w:t xml:space="preserve">the </w:t>
      </w:r>
      <w:r>
        <w:rPr>
          <w:b/>
        </w:rPr>
        <w:t>role to enrol in a post graduate/master’s</w:t>
      </w:r>
      <w:r w:rsidR="00D9663F">
        <w:rPr>
          <w:b/>
        </w:rPr>
        <w:t xml:space="preserve"> </w:t>
      </w:r>
      <w:r>
        <w:rPr>
          <w:b/>
          <w:spacing w:val="-3"/>
        </w:rPr>
        <w:t>programme</w:t>
      </w:r>
      <w:r>
        <w:rPr>
          <w:spacing w:val="-3"/>
        </w:rPr>
        <w:t xml:space="preserve">, </w:t>
      </w:r>
      <w:r>
        <w:t xml:space="preserve">with considerable </w:t>
      </w:r>
      <w:r>
        <w:rPr>
          <w:spacing w:val="-3"/>
        </w:rPr>
        <w:t xml:space="preserve">management, </w:t>
      </w:r>
      <w:r>
        <w:t xml:space="preserve">leadership or quality improvement aspects, </w:t>
      </w:r>
      <w:r>
        <w:rPr>
          <w:spacing w:val="-3"/>
        </w:rPr>
        <w:t xml:space="preserve">for </w:t>
      </w:r>
      <w:r>
        <w:t xml:space="preserve">which </w:t>
      </w:r>
      <w:r>
        <w:rPr>
          <w:spacing w:val="-3"/>
        </w:rPr>
        <w:t xml:space="preserve">they </w:t>
      </w:r>
      <w:r>
        <w:t>may obtain a post-graduate qualification. A research study or project will be undertaken as part of the post graduate/master’s</w:t>
      </w:r>
      <w:r>
        <w:rPr>
          <w:spacing w:val="-17"/>
        </w:rPr>
        <w:t xml:space="preserve"> </w:t>
      </w:r>
      <w:r>
        <w:rPr>
          <w:spacing w:val="-3"/>
        </w:rPr>
        <w:t>programme.</w:t>
      </w:r>
    </w:p>
    <w:p w14:paraId="6BA3C6AF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3" w:line="268" w:lineRule="auto"/>
        <w:ind w:right="978"/>
        <w:jc w:val="both"/>
      </w:pPr>
      <w:r>
        <w:rPr>
          <w:b/>
        </w:rPr>
        <w:t xml:space="preserve">NDTP will contribute </w:t>
      </w:r>
      <w:r>
        <w:rPr>
          <w:b/>
          <w:spacing w:val="-3"/>
        </w:rPr>
        <w:t xml:space="preserve">to </w:t>
      </w:r>
      <w:r>
        <w:rPr>
          <w:b/>
        </w:rPr>
        <w:t xml:space="preserve">post </w:t>
      </w:r>
      <w:r>
        <w:rPr>
          <w:b/>
          <w:spacing w:val="-3"/>
        </w:rPr>
        <w:t xml:space="preserve">graduate/master’s programme fees </w:t>
      </w:r>
      <w:r>
        <w:t xml:space="preserve">- </w:t>
      </w:r>
      <w:r>
        <w:rPr>
          <w:spacing w:val="-3"/>
        </w:rPr>
        <w:t xml:space="preserve">for </w:t>
      </w:r>
      <w:r>
        <w:t xml:space="preserve">the </w:t>
      </w:r>
      <w:r>
        <w:rPr>
          <w:spacing w:val="-3"/>
        </w:rPr>
        <w:t xml:space="preserve">year </w:t>
      </w:r>
      <w:r>
        <w:t>of the Fellowship only.</w:t>
      </w:r>
    </w:p>
    <w:p w14:paraId="050A120D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13" w:line="276" w:lineRule="auto"/>
        <w:ind w:right="976"/>
        <w:jc w:val="both"/>
      </w:pPr>
      <w:r>
        <w:t>NDTP</w:t>
      </w:r>
      <w:r>
        <w:rPr>
          <w:spacing w:val="-5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3"/>
        </w:rPr>
        <w:t>open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successful</w:t>
      </w:r>
      <w:r>
        <w:rPr>
          <w:spacing w:val="-6"/>
        </w:rPr>
        <w:t xml:space="preserve"> </w:t>
      </w:r>
      <w:r>
        <w:t>candidate</w:t>
      </w:r>
      <w:r>
        <w:rPr>
          <w:spacing w:val="-6"/>
        </w:rPr>
        <w:t xml:space="preserve"> </w:t>
      </w:r>
      <w:r>
        <w:rPr>
          <w:b/>
        </w:rPr>
        <w:t>working</w:t>
      </w:r>
      <w:r>
        <w:rPr>
          <w:b/>
          <w:spacing w:val="-10"/>
        </w:rPr>
        <w:t xml:space="preserve"> </w:t>
      </w:r>
      <w:r>
        <w:rPr>
          <w:b/>
        </w:rPr>
        <w:t>less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than</w:t>
      </w:r>
      <w:r>
        <w:rPr>
          <w:b/>
          <w:spacing w:val="-3"/>
        </w:rPr>
        <w:t xml:space="preserve"> full</w:t>
      </w:r>
      <w:r>
        <w:rPr>
          <w:b/>
          <w:spacing w:val="-2"/>
        </w:rPr>
        <w:t xml:space="preserve"> </w:t>
      </w:r>
      <w:r>
        <w:rPr>
          <w:b/>
        </w:rPr>
        <w:t>time</w:t>
      </w:r>
      <w:r>
        <w:t>.</w:t>
      </w:r>
      <w:r>
        <w:rPr>
          <w:spacing w:val="-4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allow</w:t>
      </w:r>
      <w:r>
        <w:rPr>
          <w:spacing w:val="-6"/>
        </w:rPr>
        <w:t xml:space="preserve"> </w:t>
      </w:r>
      <w:r>
        <w:t xml:space="preserve">the Fellow to remain in clinical practice or pursue </w:t>
      </w:r>
      <w:r>
        <w:rPr>
          <w:spacing w:val="-3"/>
        </w:rPr>
        <w:t>other</w:t>
      </w:r>
      <w:r>
        <w:rPr>
          <w:spacing w:val="-12"/>
        </w:rPr>
        <w:t xml:space="preserve"> </w:t>
      </w:r>
      <w:r>
        <w:t>interests.</w:t>
      </w:r>
    </w:p>
    <w:p w14:paraId="6E63348B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line="276" w:lineRule="auto"/>
        <w:ind w:right="979"/>
        <w:jc w:val="both"/>
      </w:pPr>
      <w:r>
        <w:t xml:space="preserve">NDTP would be </w:t>
      </w:r>
      <w:r>
        <w:rPr>
          <w:spacing w:val="-3"/>
        </w:rPr>
        <w:t xml:space="preserve">open </w:t>
      </w:r>
      <w:r>
        <w:t xml:space="preserve">to the role </w:t>
      </w:r>
      <w:r>
        <w:rPr>
          <w:spacing w:val="-3"/>
        </w:rPr>
        <w:t xml:space="preserve">being </w:t>
      </w:r>
      <w:r>
        <w:t xml:space="preserve">filled through a </w:t>
      </w:r>
      <w:r>
        <w:rPr>
          <w:b/>
        </w:rPr>
        <w:t xml:space="preserve">job </w:t>
      </w:r>
      <w:r>
        <w:rPr>
          <w:b/>
          <w:spacing w:val="-3"/>
        </w:rPr>
        <w:t>share</w:t>
      </w:r>
      <w:r>
        <w:rPr>
          <w:spacing w:val="-3"/>
        </w:rPr>
        <w:t xml:space="preserve">, </w:t>
      </w:r>
      <w:r>
        <w:t xml:space="preserve">should two suitably qualified candidates be </w:t>
      </w:r>
      <w:r>
        <w:rPr>
          <w:spacing w:val="-3"/>
        </w:rPr>
        <w:t xml:space="preserve">interested </w:t>
      </w:r>
      <w:r>
        <w:t>in this</w:t>
      </w:r>
      <w:r>
        <w:rPr>
          <w:spacing w:val="-4"/>
        </w:rPr>
        <w:t xml:space="preserve"> </w:t>
      </w:r>
      <w:r>
        <w:t>arrangement.</w:t>
      </w:r>
    </w:p>
    <w:p w14:paraId="6EE39EB2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2" w:line="268" w:lineRule="auto"/>
        <w:ind w:right="970"/>
        <w:jc w:val="both"/>
      </w:pPr>
      <w:r>
        <w:t>We</w:t>
      </w:r>
      <w:r>
        <w:rPr>
          <w:spacing w:val="-9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3"/>
        </w:rPr>
        <w:t>open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Fellow</w:t>
      </w:r>
      <w:r>
        <w:rPr>
          <w:spacing w:val="-6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other</w:t>
      </w:r>
      <w:r>
        <w:rPr>
          <w:spacing w:val="-4"/>
        </w:rPr>
        <w:t xml:space="preserve"> </w:t>
      </w:r>
      <w:r>
        <w:t>locations</w:t>
      </w:r>
      <w:r>
        <w:rPr>
          <w:spacing w:val="-6"/>
        </w:rPr>
        <w:t xml:space="preserve"> </w:t>
      </w:r>
      <w:r>
        <w:t xml:space="preserve">/ </w:t>
      </w:r>
      <w:r>
        <w:rPr>
          <w:b/>
        </w:rPr>
        <w:t>remote</w:t>
      </w:r>
      <w:r>
        <w:rPr>
          <w:b/>
          <w:spacing w:val="-1"/>
        </w:rPr>
        <w:t xml:space="preserve"> </w:t>
      </w:r>
      <w:r>
        <w:rPr>
          <w:b/>
        </w:rPr>
        <w:t xml:space="preserve">working </w:t>
      </w:r>
      <w:r>
        <w:t>with</w:t>
      </w:r>
      <w:r>
        <w:rPr>
          <w:spacing w:val="-7"/>
        </w:rPr>
        <w:t xml:space="preserve"> </w:t>
      </w:r>
      <w:r>
        <w:rPr>
          <w:spacing w:val="-2"/>
        </w:rPr>
        <w:t xml:space="preserve">agreed </w:t>
      </w:r>
      <w:r>
        <w:t>days in the NDTP Office as</w:t>
      </w:r>
      <w:r>
        <w:rPr>
          <w:spacing w:val="-17"/>
        </w:rPr>
        <w:t xml:space="preserve"> </w:t>
      </w:r>
      <w:r>
        <w:t>required</w:t>
      </w:r>
    </w:p>
    <w:p w14:paraId="2D4C0994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13" w:line="276" w:lineRule="auto"/>
        <w:ind w:right="975"/>
        <w:jc w:val="both"/>
      </w:pPr>
      <w:r>
        <w:t xml:space="preserve">The fellowship year may be accredited for </w:t>
      </w:r>
      <w:r>
        <w:rPr>
          <w:spacing w:val="-3"/>
        </w:rPr>
        <w:t xml:space="preserve">training </w:t>
      </w:r>
      <w:r>
        <w:t xml:space="preserve">(this is </w:t>
      </w:r>
      <w:r>
        <w:rPr>
          <w:spacing w:val="-3"/>
        </w:rPr>
        <w:t xml:space="preserve">subject </w:t>
      </w:r>
      <w:r>
        <w:t xml:space="preserve">to prospective approval </w:t>
      </w:r>
      <w:r>
        <w:rPr>
          <w:spacing w:val="-4"/>
        </w:rPr>
        <w:t xml:space="preserve">from </w:t>
      </w:r>
      <w:r>
        <w:t xml:space="preserve">the relevant postgraduate </w:t>
      </w:r>
      <w:r>
        <w:rPr>
          <w:spacing w:val="-3"/>
        </w:rPr>
        <w:t>training</w:t>
      </w:r>
      <w:r>
        <w:rPr>
          <w:spacing w:val="-4"/>
        </w:rPr>
        <w:t xml:space="preserve"> </w:t>
      </w:r>
      <w:r>
        <w:rPr>
          <w:spacing w:val="-3"/>
        </w:rPr>
        <w:t>body).</w:t>
      </w:r>
    </w:p>
    <w:p w14:paraId="5918306E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4"/>
        <w:ind w:hanging="361"/>
        <w:jc w:val="both"/>
      </w:pPr>
      <w:r>
        <w:t>The</w:t>
      </w:r>
      <w:r>
        <w:rPr>
          <w:spacing w:val="-3"/>
        </w:rPr>
        <w:t xml:space="preserve"> </w:t>
      </w:r>
      <w:r>
        <w:t>recipient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Fellowship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Award</w:t>
      </w:r>
      <w:r>
        <w:rPr>
          <w:spacing w:val="-9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HSE.</w:t>
      </w:r>
    </w:p>
    <w:p w14:paraId="1006D89C" w14:textId="77777777" w:rsidR="0045338C" w:rsidRDefault="00EF6748" w:rsidP="000F3409">
      <w:pPr>
        <w:pStyle w:val="ListParagraph"/>
        <w:numPr>
          <w:ilvl w:val="0"/>
          <w:numId w:val="4"/>
        </w:numPr>
        <w:tabs>
          <w:tab w:val="left" w:pos="1341"/>
        </w:tabs>
        <w:spacing w:before="30"/>
        <w:ind w:hanging="361"/>
        <w:jc w:val="both"/>
      </w:pPr>
      <w:r>
        <w:t>Deferral of the award is not</w:t>
      </w:r>
      <w:r>
        <w:rPr>
          <w:spacing w:val="-12"/>
        </w:rPr>
        <w:t xml:space="preserve"> </w:t>
      </w:r>
      <w:r>
        <w:rPr>
          <w:spacing w:val="-3"/>
        </w:rPr>
        <w:t>permitted.</w:t>
      </w:r>
    </w:p>
    <w:p w14:paraId="71B09AAE" w14:textId="77777777" w:rsidR="0045338C" w:rsidRDefault="00EF6748" w:rsidP="000F3409">
      <w:pPr>
        <w:pStyle w:val="Heading1"/>
        <w:spacing w:before="250" w:line="240" w:lineRule="auto"/>
        <w:jc w:val="both"/>
      </w:pPr>
      <w:r>
        <w:rPr>
          <w:color w:val="008080"/>
        </w:rPr>
        <w:t>Remit and Duties associated with the role of National Lead NCHD Fellow</w:t>
      </w:r>
    </w:p>
    <w:p w14:paraId="1F2B0664" w14:textId="77777777" w:rsidR="0045338C" w:rsidRDefault="0045338C" w:rsidP="000F3409">
      <w:pPr>
        <w:pStyle w:val="BodyText"/>
        <w:spacing w:before="5"/>
        <w:jc w:val="both"/>
        <w:rPr>
          <w:b/>
          <w:sz w:val="27"/>
        </w:rPr>
      </w:pPr>
    </w:p>
    <w:p w14:paraId="50A0E37F" w14:textId="2B742124" w:rsidR="0045338C" w:rsidRDefault="00EF6748" w:rsidP="000F3409">
      <w:pPr>
        <w:pStyle w:val="BodyText"/>
        <w:spacing w:line="276" w:lineRule="auto"/>
        <w:ind w:left="980" w:right="1148"/>
        <w:jc w:val="both"/>
      </w:pPr>
      <w:r>
        <w:t xml:space="preserve">Each year the Lead NCHD Initiative seeks to improve in collaboration with </w:t>
      </w:r>
      <w:r>
        <w:rPr>
          <w:spacing w:val="-3"/>
        </w:rPr>
        <w:t xml:space="preserve">NDTP </w:t>
      </w:r>
      <w:r>
        <w:rPr>
          <w:spacing w:val="-4"/>
        </w:rPr>
        <w:t xml:space="preserve">and </w:t>
      </w:r>
      <w:r>
        <w:rPr>
          <w:spacing w:val="-3"/>
        </w:rPr>
        <w:t xml:space="preserve">other </w:t>
      </w:r>
      <w:r>
        <w:t>partners within the HSE (including the C</w:t>
      </w:r>
      <w:r w:rsidR="000E24E9">
        <w:t xml:space="preserve">hief </w:t>
      </w:r>
      <w:r>
        <w:t>C</w:t>
      </w:r>
      <w:r w:rsidR="000E24E9">
        <w:t xml:space="preserve">linical </w:t>
      </w:r>
      <w:r>
        <w:t>O</w:t>
      </w:r>
      <w:r w:rsidR="00693CCD">
        <w:t>f</w:t>
      </w:r>
      <w:r>
        <w:rPr>
          <w:spacing w:val="-3"/>
        </w:rPr>
        <w:t xml:space="preserve">fice, </w:t>
      </w:r>
      <w:r>
        <w:t xml:space="preserve">Clinical </w:t>
      </w:r>
      <w:r>
        <w:rPr>
          <w:spacing w:val="-3"/>
        </w:rPr>
        <w:t xml:space="preserve">Director </w:t>
      </w:r>
      <w:r>
        <w:t xml:space="preserve">(CD) </w:t>
      </w:r>
      <w:r>
        <w:rPr>
          <w:spacing w:val="-3"/>
        </w:rPr>
        <w:t xml:space="preserve">Programme, </w:t>
      </w:r>
      <w:r>
        <w:t xml:space="preserve">the </w:t>
      </w:r>
      <w:r>
        <w:rPr>
          <w:spacing w:val="-3"/>
        </w:rPr>
        <w:t xml:space="preserve">National </w:t>
      </w:r>
      <w:r>
        <w:t xml:space="preserve">Quality </w:t>
      </w:r>
      <w:r w:rsidR="00693CCD">
        <w:t>&amp; Patient Safety team,</w:t>
      </w:r>
      <w:r>
        <w:rPr>
          <w:spacing w:val="-3"/>
        </w:rPr>
        <w:t xml:space="preserve"> National </w:t>
      </w:r>
      <w:r>
        <w:rPr>
          <w:spacing w:val="-4"/>
        </w:rPr>
        <w:t>H</w:t>
      </w:r>
      <w:r w:rsidR="00970041">
        <w:rPr>
          <w:spacing w:val="-4"/>
        </w:rPr>
        <w:t xml:space="preserve">uman </w:t>
      </w:r>
      <w:r>
        <w:rPr>
          <w:spacing w:val="-4"/>
        </w:rPr>
        <w:t>R</w:t>
      </w:r>
      <w:r w:rsidR="00970041">
        <w:rPr>
          <w:spacing w:val="-4"/>
        </w:rPr>
        <w:t>esources</w:t>
      </w:r>
      <w:r>
        <w:rPr>
          <w:spacing w:val="-4"/>
        </w:rPr>
        <w:t xml:space="preserve">, </w:t>
      </w:r>
      <w:r w:rsidR="00693CCD">
        <w:t>acute hospitals, p</w:t>
      </w:r>
      <w:r>
        <w:t xml:space="preserve">rimary </w:t>
      </w:r>
      <w:r>
        <w:rPr>
          <w:spacing w:val="-3"/>
        </w:rPr>
        <w:t xml:space="preserve">care, </w:t>
      </w:r>
      <w:r w:rsidR="00693CCD">
        <w:t>m</w:t>
      </w:r>
      <w:r>
        <w:t xml:space="preserve">ental </w:t>
      </w:r>
      <w:r w:rsidR="00693CCD">
        <w:rPr>
          <w:spacing w:val="-3"/>
        </w:rPr>
        <w:t>h</w:t>
      </w:r>
      <w:r>
        <w:rPr>
          <w:spacing w:val="-3"/>
        </w:rPr>
        <w:t xml:space="preserve">ealth </w:t>
      </w:r>
      <w:r w:rsidR="00693CCD">
        <w:t>division, health and w</w:t>
      </w:r>
      <w:r>
        <w:t xml:space="preserve">ellbeing). The </w:t>
      </w:r>
      <w:r>
        <w:rPr>
          <w:spacing w:val="-3"/>
        </w:rPr>
        <w:t xml:space="preserve">duties outlined below </w:t>
      </w:r>
      <w:r>
        <w:t xml:space="preserve">are not </w:t>
      </w:r>
      <w:r>
        <w:rPr>
          <w:spacing w:val="-3"/>
        </w:rPr>
        <w:t xml:space="preserve">intended </w:t>
      </w:r>
      <w:r>
        <w:t xml:space="preserve">to be a </w:t>
      </w:r>
      <w:r>
        <w:rPr>
          <w:spacing w:val="-3"/>
        </w:rPr>
        <w:t xml:space="preserve">comprehensive </w:t>
      </w:r>
      <w:r>
        <w:t xml:space="preserve">list of all </w:t>
      </w:r>
      <w:r>
        <w:rPr>
          <w:spacing w:val="-3"/>
        </w:rPr>
        <w:t xml:space="preserve">duties </w:t>
      </w:r>
      <w:r>
        <w:t xml:space="preserve">involved and </w:t>
      </w:r>
      <w:r>
        <w:rPr>
          <w:spacing w:val="-3"/>
        </w:rPr>
        <w:t xml:space="preserve">consequently, </w:t>
      </w:r>
      <w:r>
        <w:t xml:space="preserve">the </w:t>
      </w:r>
      <w:r>
        <w:rPr>
          <w:spacing w:val="-3"/>
        </w:rPr>
        <w:t xml:space="preserve">fellow </w:t>
      </w:r>
      <w:r>
        <w:t xml:space="preserve">may be required to perform </w:t>
      </w:r>
      <w:r>
        <w:rPr>
          <w:spacing w:val="-3"/>
        </w:rPr>
        <w:t xml:space="preserve">other </w:t>
      </w:r>
      <w:r>
        <w:rPr>
          <w:spacing w:val="-4"/>
        </w:rPr>
        <w:t xml:space="preserve">duties </w:t>
      </w:r>
      <w:r>
        <w:t xml:space="preserve">as appropriate to the post and to contribute to the </w:t>
      </w:r>
      <w:r>
        <w:rPr>
          <w:spacing w:val="-3"/>
        </w:rPr>
        <w:t xml:space="preserve">development </w:t>
      </w:r>
      <w:r>
        <w:t>of the post while in</w:t>
      </w:r>
      <w:r>
        <w:rPr>
          <w:spacing w:val="-12"/>
        </w:rPr>
        <w:t xml:space="preserve"> </w:t>
      </w:r>
      <w:r>
        <w:rPr>
          <w:spacing w:val="-3"/>
        </w:rPr>
        <w:t>office.</w:t>
      </w:r>
    </w:p>
    <w:p w14:paraId="47446FAE" w14:textId="77777777" w:rsidR="0045338C" w:rsidRDefault="0045338C" w:rsidP="000F3409">
      <w:pPr>
        <w:pStyle w:val="BodyText"/>
        <w:spacing w:before="3"/>
        <w:jc w:val="both"/>
        <w:rPr>
          <w:sz w:val="17"/>
        </w:rPr>
      </w:pPr>
    </w:p>
    <w:p w14:paraId="277D394F" w14:textId="77777777" w:rsidR="0045338C" w:rsidRDefault="00EF6748" w:rsidP="000F3409">
      <w:pPr>
        <w:pStyle w:val="Heading2"/>
        <w:numPr>
          <w:ilvl w:val="0"/>
          <w:numId w:val="3"/>
        </w:numPr>
        <w:tabs>
          <w:tab w:val="left" w:pos="1341"/>
        </w:tabs>
        <w:spacing w:line="240" w:lineRule="auto"/>
        <w:ind w:hanging="361"/>
        <w:jc w:val="both"/>
      </w:pPr>
      <w:r>
        <w:t xml:space="preserve">To oversee </w:t>
      </w:r>
      <w:r>
        <w:rPr>
          <w:spacing w:val="-3"/>
        </w:rPr>
        <w:t xml:space="preserve">and </w:t>
      </w:r>
      <w:r>
        <w:t xml:space="preserve">operate, embed </w:t>
      </w:r>
      <w:r>
        <w:rPr>
          <w:spacing w:val="-3"/>
        </w:rPr>
        <w:t xml:space="preserve">and develop </w:t>
      </w:r>
      <w:r>
        <w:rPr>
          <w:spacing w:val="-4"/>
        </w:rPr>
        <w:t xml:space="preserve">the </w:t>
      </w:r>
      <w:r>
        <w:rPr>
          <w:spacing w:val="-3"/>
        </w:rPr>
        <w:t xml:space="preserve">Lead NCHD </w:t>
      </w:r>
      <w:r>
        <w:t>programme, to</w:t>
      </w:r>
      <w:r>
        <w:rPr>
          <w:spacing w:val="24"/>
        </w:rPr>
        <w:t xml:space="preserve"> </w:t>
      </w:r>
      <w:r>
        <w:t>include:</w:t>
      </w:r>
    </w:p>
    <w:p w14:paraId="0A0C500A" w14:textId="457F8D96" w:rsidR="0045338C" w:rsidRDefault="00EF6748" w:rsidP="000F3409">
      <w:pPr>
        <w:pStyle w:val="ListParagraph"/>
        <w:numPr>
          <w:ilvl w:val="1"/>
          <w:numId w:val="3"/>
        </w:numPr>
        <w:tabs>
          <w:tab w:val="left" w:pos="1702"/>
        </w:tabs>
        <w:spacing w:before="37" w:line="276" w:lineRule="auto"/>
        <w:ind w:right="979"/>
        <w:jc w:val="both"/>
      </w:pPr>
      <w:r>
        <w:t xml:space="preserve">Continuing </w:t>
      </w:r>
      <w:r>
        <w:rPr>
          <w:spacing w:val="-3"/>
        </w:rPr>
        <w:t xml:space="preserve">current </w:t>
      </w:r>
      <w:r>
        <w:t xml:space="preserve">initiatives and developing additional initiatives to </w:t>
      </w:r>
      <w:r>
        <w:rPr>
          <w:spacing w:val="-3"/>
        </w:rPr>
        <w:t xml:space="preserve">further </w:t>
      </w:r>
      <w:r>
        <w:rPr>
          <w:spacing w:val="-4"/>
        </w:rPr>
        <w:t xml:space="preserve">embed </w:t>
      </w:r>
      <w:r>
        <w:t xml:space="preserve">the Lead NCHD role in clinical sites </w:t>
      </w:r>
      <w:r w:rsidR="00385C71">
        <w:t xml:space="preserve">and at regional level </w:t>
      </w:r>
      <w:r>
        <w:t xml:space="preserve">around the country, in </w:t>
      </w:r>
      <w:r>
        <w:rPr>
          <w:spacing w:val="-3"/>
        </w:rPr>
        <w:t xml:space="preserve">particular </w:t>
      </w:r>
      <w:r>
        <w:t xml:space="preserve">focusing on transfer of successful </w:t>
      </w:r>
      <w:r>
        <w:rPr>
          <w:spacing w:val="-2"/>
        </w:rPr>
        <w:t xml:space="preserve">projects </w:t>
      </w:r>
      <w:r>
        <w:rPr>
          <w:spacing w:val="-3"/>
        </w:rPr>
        <w:t xml:space="preserve">between </w:t>
      </w:r>
      <w:r>
        <w:t xml:space="preserve">sites </w:t>
      </w:r>
      <w:r w:rsidR="00693CCD">
        <w:t xml:space="preserve">and regions, </w:t>
      </w:r>
      <w:r>
        <w:t>and promoting consistency and quality in the delivery of the</w:t>
      </w:r>
      <w:r>
        <w:rPr>
          <w:spacing w:val="-6"/>
        </w:rPr>
        <w:t xml:space="preserve"> </w:t>
      </w:r>
      <w:r w:rsidR="00A35D1B">
        <w:rPr>
          <w:spacing w:val="-6"/>
        </w:rPr>
        <w:t xml:space="preserve">Lead NCHD </w:t>
      </w:r>
      <w:r>
        <w:t>role;</w:t>
      </w:r>
    </w:p>
    <w:p w14:paraId="156735ED" w14:textId="40DC2C6B" w:rsidR="0045338C" w:rsidRDefault="00EF6748" w:rsidP="000F3409">
      <w:pPr>
        <w:pStyle w:val="ListParagraph"/>
        <w:numPr>
          <w:ilvl w:val="1"/>
          <w:numId w:val="3"/>
        </w:numPr>
        <w:tabs>
          <w:tab w:val="left" w:pos="1702"/>
        </w:tabs>
        <w:spacing w:line="276" w:lineRule="auto"/>
        <w:ind w:right="1482"/>
        <w:jc w:val="both"/>
      </w:pPr>
      <w:r>
        <w:t xml:space="preserve">Assuming a lead role in shaping and </w:t>
      </w:r>
      <w:r>
        <w:rPr>
          <w:spacing w:val="-3"/>
        </w:rPr>
        <w:t xml:space="preserve">organising </w:t>
      </w:r>
      <w:r>
        <w:t xml:space="preserve">the Lead NCHD workshops, and </w:t>
      </w:r>
      <w:r>
        <w:rPr>
          <w:spacing w:val="-3"/>
        </w:rPr>
        <w:t xml:space="preserve">other </w:t>
      </w:r>
      <w:r>
        <w:t>Lead NCHD</w:t>
      </w:r>
      <w:r>
        <w:rPr>
          <w:spacing w:val="-10"/>
        </w:rPr>
        <w:t xml:space="preserve"> </w:t>
      </w:r>
      <w:r>
        <w:rPr>
          <w:spacing w:val="-3"/>
        </w:rPr>
        <w:t>events;</w:t>
      </w:r>
    </w:p>
    <w:p w14:paraId="338C719B" w14:textId="0C4B0147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2" w:line="268" w:lineRule="auto"/>
        <w:ind w:right="1129"/>
        <w:jc w:val="both"/>
      </w:pPr>
      <w:r>
        <w:t xml:space="preserve">Engaging with Clinical Directors, </w:t>
      </w:r>
      <w:r w:rsidR="00693CCD">
        <w:t xml:space="preserve">Regional Directors of Postgraduate Medical Education &amp; Training, Local Trainer Leads, </w:t>
      </w:r>
      <w:r>
        <w:t>and Medical Manpower to embed the Lead roles</w:t>
      </w:r>
      <w:r>
        <w:rPr>
          <w:spacing w:val="-24"/>
        </w:rPr>
        <w:t xml:space="preserve"> </w:t>
      </w:r>
      <w:r>
        <w:t>locally;</w:t>
      </w:r>
    </w:p>
    <w:p w14:paraId="2DEF1D1A" w14:textId="311B69F1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13"/>
        <w:ind w:hanging="362"/>
        <w:jc w:val="both"/>
      </w:pPr>
      <w:r>
        <w:t xml:space="preserve">Acting as a resource </w:t>
      </w:r>
      <w:r w:rsidR="00122253">
        <w:rPr>
          <w:spacing w:val="-3"/>
        </w:rPr>
        <w:t>to support</w:t>
      </w:r>
      <w:r>
        <w:rPr>
          <w:spacing w:val="-3"/>
        </w:rPr>
        <w:t xml:space="preserve"> </w:t>
      </w:r>
      <w:r>
        <w:t xml:space="preserve">Lead NCHDs </w:t>
      </w:r>
      <w:r w:rsidR="00122253">
        <w:t xml:space="preserve">in their role </w:t>
      </w:r>
      <w:r>
        <w:t>across the</w:t>
      </w:r>
      <w:r>
        <w:rPr>
          <w:spacing w:val="-15"/>
        </w:rPr>
        <w:t xml:space="preserve"> </w:t>
      </w:r>
      <w:r>
        <w:t>country;</w:t>
      </w:r>
    </w:p>
    <w:p w14:paraId="493C4776" w14:textId="77777777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44"/>
        <w:ind w:hanging="362"/>
        <w:jc w:val="both"/>
      </w:pPr>
      <w:r>
        <w:t xml:space="preserve">To provide support and guidance </w:t>
      </w:r>
      <w:r>
        <w:rPr>
          <w:spacing w:val="-3"/>
        </w:rPr>
        <w:t xml:space="preserve">for </w:t>
      </w:r>
      <w:r>
        <w:t>Lead NCHD</w:t>
      </w:r>
      <w:r>
        <w:rPr>
          <w:spacing w:val="-10"/>
        </w:rPr>
        <w:t xml:space="preserve"> </w:t>
      </w:r>
      <w:r>
        <w:t>Initiatives;</w:t>
      </w:r>
    </w:p>
    <w:p w14:paraId="288E4B9E" w14:textId="77777777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29"/>
        <w:ind w:hanging="362"/>
        <w:jc w:val="both"/>
      </w:pPr>
      <w:r>
        <w:t xml:space="preserve">Reviewing governance, Lead NCHD </w:t>
      </w:r>
      <w:r>
        <w:rPr>
          <w:spacing w:val="-3"/>
        </w:rPr>
        <w:t xml:space="preserve">outputs </w:t>
      </w:r>
      <w:r>
        <w:t xml:space="preserve">and </w:t>
      </w:r>
      <w:r>
        <w:rPr>
          <w:spacing w:val="-3"/>
        </w:rPr>
        <w:t xml:space="preserve">funding </w:t>
      </w:r>
      <w:r>
        <w:t>where</w:t>
      </w:r>
      <w:r>
        <w:rPr>
          <w:spacing w:val="-2"/>
        </w:rPr>
        <w:t xml:space="preserve"> </w:t>
      </w:r>
      <w:r>
        <w:t>necessary.</w:t>
      </w:r>
    </w:p>
    <w:p w14:paraId="75F7A664" w14:textId="77777777" w:rsidR="0045338C" w:rsidRDefault="0045338C" w:rsidP="000F3409">
      <w:pPr>
        <w:pStyle w:val="BodyText"/>
        <w:jc w:val="both"/>
        <w:rPr>
          <w:sz w:val="28"/>
        </w:rPr>
      </w:pPr>
    </w:p>
    <w:p w14:paraId="38B73ACC" w14:textId="77777777" w:rsidR="0045338C" w:rsidRDefault="00EF6748" w:rsidP="000F3409">
      <w:pPr>
        <w:pStyle w:val="Heading2"/>
        <w:numPr>
          <w:ilvl w:val="0"/>
          <w:numId w:val="3"/>
        </w:numPr>
        <w:tabs>
          <w:tab w:val="left" w:pos="1340"/>
          <w:tab w:val="left" w:pos="1341"/>
        </w:tabs>
        <w:spacing w:before="178" w:line="240" w:lineRule="auto"/>
        <w:ind w:hanging="361"/>
        <w:jc w:val="both"/>
      </w:pPr>
      <w:r>
        <w:t xml:space="preserve">To represent NCHDs nationally </w:t>
      </w:r>
      <w:r>
        <w:rPr>
          <w:spacing w:val="-5"/>
        </w:rPr>
        <w:t xml:space="preserve">and </w:t>
      </w:r>
      <w:r>
        <w:t xml:space="preserve">provide a link to </w:t>
      </w:r>
      <w:r>
        <w:rPr>
          <w:spacing w:val="-3"/>
        </w:rPr>
        <w:t xml:space="preserve">senior management in </w:t>
      </w:r>
      <w:r>
        <w:t>HSE, to</w:t>
      </w:r>
      <w:r>
        <w:rPr>
          <w:spacing w:val="12"/>
        </w:rPr>
        <w:t xml:space="preserve"> </w:t>
      </w:r>
      <w:r>
        <w:t>include:</w:t>
      </w:r>
    </w:p>
    <w:p w14:paraId="6857704F" w14:textId="77777777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37" w:line="276" w:lineRule="auto"/>
        <w:ind w:right="1895"/>
        <w:jc w:val="both"/>
      </w:pPr>
      <w:r>
        <w:t xml:space="preserve">Aligning Lead NCHD initiatives to the wider </w:t>
      </w:r>
      <w:r>
        <w:rPr>
          <w:spacing w:val="-3"/>
        </w:rPr>
        <w:t xml:space="preserve">NDTP </w:t>
      </w:r>
      <w:r>
        <w:t xml:space="preserve">and HSE agenda </w:t>
      </w:r>
      <w:r>
        <w:rPr>
          <w:spacing w:val="-3"/>
        </w:rPr>
        <w:t xml:space="preserve">(e.g. quality, risk </w:t>
      </w:r>
      <w:r>
        <w:t xml:space="preserve">management, IT, </w:t>
      </w:r>
      <w:r>
        <w:rPr>
          <w:spacing w:val="-3"/>
        </w:rPr>
        <w:t>Innovation</w:t>
      </w:r>
      <w:r>
        <w:rPr>
          <w:spacing w:val="-2"/>
        </w:rPr>
        <w:t xml:space="preserve"> </w:t>
      </w:r>
      <w:r>
        <w:t>etc.);</w:t>
      </w:r>
    </w:p>
    <w:p w14:paraId="7D7C7C7C" w14:textId="77777777" w:rsidR="0045338C" w:rsidRDefault="0045338C" w:rsidP="000F3409">
      <w:pPr>
        <w:spacing w:line="276" w:lineRule="auto"/>
        <w:jc w:val="both"/>
        <w:sectPr w:rsidR="0045338C">
          <w:pgSz w:w="11910" w:h="16850"/>
          <w:pgMar w:top="1360" w:right="460" w:bottom="1220" w:left="460" w:header="0" w:footer="1038" w:gutter="0"/>
          <w:cols w:space="720"/>
        </w:sectPr>
      </w:pPr>
    </w:p>
    <w:p w14:paraId="2BC08F91" w14:textId="4BE78C7B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82" w:line="273" w:lineRule="auto"/>
        <w:ind w:right="1085"/>
        <w:jc w:val="both"/>
      </w:pPr>
      <w:r>
        <w:lastRenderedPageBreak/>
        <w:t xml:space="preserve">Obtaining and articulating the views of the Lead NCHD cohort at various fora as appropriate (e.g. </w:t>
      </w:r>
      <w:r>
        <w:rPr>
          <w:spacing w:val="-3"/>
        </w:rPr>
        <w:t xml:space="preserve">Forum </w:t>
      </w:r>
      <w:r>
        <w:t xml:space="preserve">trainee </w:t>
      </w:r>
      <w:r>
        <w:rPr>
          <w:spacing w:val="-3"/>
        </w:rPr>
        <w:t xml:space="preserve">subcommittee, </w:t>
      </w:r>
      <w:r>
        <w:t>Medical Council C</w:t>
      </w:r>
      <w:r w:rsidR="00FC62AA">
        <w:t>ontin</w:t>
      </w:r>
      <w:r w:rsidR="00693CCD">
        <w:t>u</w:t>
      </w:r>
      <w:r w:rsidR="00FC62AA">
        <w:t xml:space="preserve">ous </w:t>
      </w:r>
      <w:r>
        <w:t>P</w:t>
      </w:r>
      <w:r w:rsidR="00FC62AA">
        <w:t xml:space="preserve">rofessional </w:t>
      </w:r>
      <w:r>
        <w:t>D</w:t>
      </w:r>
      <w:r w:rsidR="00FC62AA">
        <w:t>evelopment</w:t>
      </w:r>
      <w:r>
        <w:t xml:space="preserve"> and Education and </w:t>
      </w:r>
      <w:r>
        <w:rPr>
          <w:spacing w:val="-3"/>
        </w:rPr>
        <w:t xml:space="preserve">Training </w:t>
      </w:r>
      <w:r>
        <w:t xml:space="preserve">committees; </w:t>
      </w:r>
      <w:r w:rsidR="00693CCD">
        <w:t xml:space="preserve">and </w:t>
      </w:r>
      <w:r>
        <w:rPr>
          <w:spacing w:val="-3"/>
        </w:rPr>
        <w:t xml:space="preserve">other expert </w:t>
      </w:r>
      <w:r>
        <w:t xml:space="preserve">implementation groups as </w:t>
      </w:r>
      <w:r>
        <w:rPr>
          <w:spacing w:val="-3"/>
        </w:rPr>
        <w:t>requested);</w:t>
      </w:r>
    </w:p>
    <w:p w14:paraId="15508485" w14:textId="77777777" w:rsidR="0045338C" w:rsidRDefault="00EF6748" w:rsidP="000F3409">
      <w:pPr>
        <w:pStyle w:val="ListParagraph"/>
        <w:numPr>
          <w:ilvl w:val="1"/>
          <w:numId w:val="3"/>
        </w:numPr>
        <w:tabs>
          <w:tab w:val="left" w:pos="1701"/>
          <w:tab w:val="left" w:pos="1702"/>
        </w:tabs>
        <w:spacing w:before="9"/>
        <w:ind w:hanging="362"/>
        <w:jc w:val="both"/>
      </w:pPr>
      <w:r>
        <w:t xml:space="preserve">Engaging with </w:t>
      </w:r>
      <w:r>
        <w:rPr>
          <w:spacing w:val="-3"/>
        </w:rPr>
        <w:t xml:space="preserve">Lead </w:t>
      </w:r>
      <w:r>
        <w:t xml:space="preserve">NCHDs to ensure views are </w:t>
      </w:r>
      <w:r>
        <w:rPr>
          <w:spacing w:val="-3"/>
        </w:rPr>
        <w:t xml:space="preserve">obtained </w:t>
      </w:r>
      <w:r>
        <w:t>and fed into various fora as</w:t>
      </w:r>
      <w:r>
        <w:rPr>
          <w:spacing w:val="-8"/>
        </w:rPr>
        <w:t xml:space="preserve"> </w:t>
      </w:r>
      <w:r>
        <w:t>above</w:t>
      </w:r>
    </w:p>
    <w:p w14:paraId="4CF8A9CC" w14:textId="77777777" w:rsidR="0045338C" w:rsidRDefault="0045338C" w:rsidP="000F3409">
      <w:pPr>
        <w:pStyle w:val="BodyText"/>
        <w:jc w:val="both"/>
        <w:rPr>
          <w:sz w:val="29"/>
        </w:rPr>
      </w:pPr>
    </w:p>
    <w:p w14:paraId="7A96DBE2" w14:textId="77777777" w:rsidR="0045338C" w:rsidRDefault="00EF6748" w:rsidP="000F3409">
      <w:pPr>
        <w:pStyle w:val="Heading2"/>
        <w:numPr>
          <w:ilvl w:val="0"/>
          <w:numId w:val="3"/>
        </w:numPr>
        <w:tabs>
          <w:tab w:val="left" w:pos="1341"/>
        </w:tabs>
        <w:spacing w:line="268" w:lineRule="auto"/>
        <w:ind w:right="1043"/>
        <w:jc w:val="both"/>
      </w:pPr>
      <w:r>
        <w:t xml:space="preserve">To provide </w:t>
      </w:r>
      <w:r>
        <w:rPr>
          <w:spacing w:val="-3"/>
        </w:rPr>
        <w:t xml:space="preserve">support </w:t>
      </w:r>
      <w:r>
        <w:t xml:space="preserve">&amp; </w:t>
      </w:r>
      <w:r>
        <w:rPr>
          <w:spacing w:val="-3"/>
        </w:rPr>
        <w:t xml:space="preserve">promote resources </w:t>
      </w:r>
      <w:r>
        <w:t xml:space="preserve">and opportunities for </w:t>
      </w:r>
      <w:r>
        <w:rPr>
          <w:spacing w:val="-3"/>
        </w:rPr>
        <w:t xml:space="preserve">all </w:t>
      </w:r>
      <w:r>
        <w:t xml:space="preserve">NCHDs, indicative examples of leading </w:t>
      </w:r>
      <w:r>
        <w:rPr>
          <w:spacing w:val="-3"/>
        </w:rPr>
        <w:t xml:space="preserve">and </w:t>
      </w:r>
      <w:r>
        <w:t xml:space="preserve">developing </w:t>
      </w:r>
      <w:r>
        <w:rPr>
          <w:spacing w:val="-5"/>
        </w:rPr>
        <w:t xml:space="preserve">NCHD </w:t>
      </w:r>
      <w:r>
        <w:t xml:space="preserve">initiatives </w:t>
      </w:r>
      <w:r>
        <w:rPr>
          <w:spacing w:val="-4"/>
        </w:rPr>
        <w:t>could</w:t>
      </w:r>
      <w:r>
        <w:rPr>
          <w:spacing w:val="16"/>
        </w:rPr>
        <w:t xml:space="preserve"> </w:t>
      </w:r>
      <w:r>
        <w:rPr>
          <w:spacing w:val="-3"/>
        </w:rPr>
        <w:t>include:</w:t>
      </w:r>
    </w:p>
    <w:p w14:paraId="087E7912" w14:textId="226BEB93" w:rsidR="0045338C" w:rsidRDefault="00EF6748" w:rsidP="000F3409">
      <w:pPr>
        <w:pStyle w:val="ListParagraph"/>
        <w:numPr>
          <w:ilvl w:val="0"/>
          <w:numId w:val="2"/>
        </w:numPr>
        <w:tabs>
          <w:tab w:val="left" w:pos="1702"/>
        </w:tabs>
        <w:spacing w:before="13" w:line="273" w:lineRule="auto"/>
        <w:ind w:right="974"/>
        <w:jc w:val="both"/>
      </w:pPr>
      <w:r>
        <w:t xml:space="preserve">Enhancing the communication </w:t>
      </w:r>
      <w:r>
        <w:rPr>
          <w:spacing w:val="-3"/>
        </w:rPr>
        <w:t xml:space="preserve">between </w:t>
      </w:r>
      <w:r>
        <w:t xml:space="preserve">NDTP and NCHDs </w:t>
      </w:r>
      <w:r>
        <w:rPr>
          <w:spacing w:val="-3"/>
        </w:rPr>
        <w:t xml:space="preserve">through effective </w:t>
      </w:r>
      <w:r>
        <w:t>liaison activities (e.g.</w:t>
      </w:r>
      <w:r>
        <w:rPr>
          <w:spacing w:val="-3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NCHD</w:t>
      </w:r>
      <w:r>
        <w:rPr>
          <w:spacing w:val="-5"/>
        </w:rPr>
        <w:t xml:space="preserve"> </w:t>
      </w:r>
      <w:r>
        <w:rPr>
          <w:spacing w:val="-3"/>
        </w:rPr>
        <w:t>workshops,</w:t>
      </w:r>
      <w:r>
        <w:rPr>
          <w:spacing w:val="-10"/>
        </w:rPr>
        <w:t xml:space="preserve"> </w:t>
      </w:r>
      <w:r>
        <w:t>Clinical</w:t>
      </w:r>
      <w:r>
        <w:rPr>
          <w:spacing w:val="-4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visits,</w:t>
      </w:r>
      <w:r>
        <w:rPr>
          <w:spacing w:val="3"/>
        </w:rPr>
        <w:t xml:space="preserve"> </w:t>
      </w:r>
      <w:r w:rsidR="00E479E3">
        <w:rPr>
          <w:spacing w:val="3"/>
        </w:rPr>
        <w:t xml:space="preserve">National </w:t>
      </w:r>
      <w:r>
        <w:t>Lead</w:t>
      </w:r>
      <w:r>
        <w:rPr>
          <w:spacing w:val="-14"/>
        </w:rPr>
        <w:t xml:space="preserve"> </w:t>
      </w:r>
      <w:r>
        <w:t>NCHD</w:t>
      </w:r>
      <w:r>
        <w:rPr>
          <w:spacing w:val="-11"/>
        </w:rPr>
        <w:t xml:space="preserve"> </w:t>
      </w:r>
      <w:r w:rsidR="00693CCD">
        <w:rPr>
          <w:spacing w:val="-11"/>
        </w:rPr>
        <w:t>Monthly Bulletin</w:t>
      </w:r>
      <w:bookmarkStart w:id="0" w:name="_GoBack"/>
      <w:bookmarkEnd w:id="0"/>
      <w:r>
        <w:t>,</w:t>
      </w:r>
      <w:r>
        <w:rPr>
          <w:spacing w:val="-2"/>
        </w:rPr>
        <w:t xml:space="preserve"> </w:t>
      </w:r>
      <w:r>
        <w:t>DIME</w:t>
      </w:r>
      <w:r>
        <w:rPr>
          <w:spacing w:val="-4"/>
        </w:rPr>
        <w:t xml:space="preserve"> </w:t>
      </w:r>
      <w:r>
        <w:rPr>
          <w:spacing w:val="-3"/>
        </w:rPr>
        <w:t>updates,</w:t>
      </w:r>
      <w:r>
        <w:rPr>
          <w:spacing w:val="-2"/>
        </w:rPr>
        <w:t xml:space="preserve"> </w:t>
      </w:r>
      <w:r>
        <w:t xml:space="preserve">Twitter, </w:t>
      </w:r>
      <w:r w:rsidR="00E479E3">
        <w:t xml:space="preserve">HSE </w:t>
      </w:r>
      <w:r>
        <w:rPr>
          <w:spacing w:val="-3"/>
        </w:rPr>
        <w:t>website);</w:t>
      </w:r>
    </w:p>
    <w:p w14:paraId="76F766B3" w14:textId="77777777" w:rsidR="0045338C" w:rsidRDefault="00EF6748" w:rsidP="000F3409">
      <w:pPr>
        <w:pStyle w:val="ListParagraph"/>
        <w:numPr>
          <w:ilvl w:val="0"/>
          <w:numId w:val="2"/>
        </w:numPr>
        <w:tabs>
          <w:tab w:val="left" w:pos="1702"/>
        </w:tabs>
        <w:spacing w:before="7" w:line="276" w:lineRule="auto"/>
        <w:ind w:right="970"/>
        <w:jc w:val="both"/>
      </w:pPr>
      <w:r>
        <w:rPr>
          <w:spacing w:val="-2"/>
        </w:rPr>
        <w:t xml:space="preserve">Inputting </w:t>
      </w:r>
      <w:r>
        <w:t xml:space="preserve">into various </w:t>
      </w:r>
      <w:r>
        <w:rPr>
          <w:spacing w:val="-3"/>
        </w:rPr>
        <w:t xml:space="preserve">on-going </w:t>
      </w:r>
      <w:r>
        <w:t xml:space="preserve">initiatives within </w:t>
      </w:r>
      <w:r>
        <w:rPr>
          <w:spacing w:val="-3"/>
        </w:rPr>
        <w:t xml:space="preserve">NDTP </w:t>
      </w:r>
      <w:r>
        <w:rPr>
          <w:spacing w:val="-5"/>
        </w:rPr>
        <w:t xml:space="preserve">or </w:t>
      </w:r>
      <w:r>
        <w:t xml:space="preserve">the Chief Clinical Office (such as </w:t>
      </w:r>
      <w:r>
        <w:rPr>
          <w:spacing w:val="-2"/>
        </w:rPr>
        <w:t xml:space="preserve">enhancing </w:t>
      </w:r>
      <w:r>
        <w:t xml:space="preserve">NCHD </w:t>
      </w:r>
      <w:r>
        <w:rPr>
          <w:spacing w:val="-3"/>
        </w:rPr>
        <w:t xml:space="preserve">engagement, further </w:t>
      </w:r>
      <w:r>
        <w:t xml:space="preserve">role out and </w:t>
      </w:r>
      <w:r>
        <w:rPr>
          <w:spacing w:val="-3"/>
        </w:rPr>
        <w:t xml:space="preserve">development </w:t>
      </w:r>
      <w:r>
        <w:t xml:space="preserve">of the National Employment Record (NER), </w:t>
      </w:r>
      <w:r>
        <w:rPr>
          <w:spacing w:val="-3"/>
        </w:rPr>
        <w:t xml:space="preserve">NER </w:t>
      </w:r>
      <w:r>
        <w:t xml:space="preserve">APP, NCHD Innovation and NCHD work </w:t>
      </w:r>
      <w:r>
        <w:rPr>
          <w:spacing w:val="-3"/>
        </w:rPr>
        <w:t xml:space="preserve">practices </w:t>
      </w:r>
      <w:r>
        <w:t xml:space="preserve">i.e. Less </w:t>
      </w:r>
      <w:r>
        <w:rPr>
          <w:spacing w:val="-4"/>
        </w:rPr>
        <w:t xml:space="preserve">than </w:t>
      </w:r>
      <w:r>
        <w:t xml:space="preserve">full time working and training and </w:t>
      </w:r>
      <w:r>
        <w:rPr>
          <w:spacing w:val="-3"/>
        </w:rPr>
        <w:t xml:space="preserve">other continuous </w:t>
      </w:r>
      <w:r>
        <w:t>improvement</w:t>
      </w:r>
      <w:r>
        <w:rPr>
          <w:spacing w:val="-3"/>
        </w:rPr>
        <w:t xml:space="preserve"> </w:t>
      </w:r>
      <w:r>
        <w:t>initiatives);</w:t>
      </w:r>
    </w:p>
    <w:p w14:paraId="0C2BE5F4" w14:textId="77777777" w:rsidR="0045338C" w:rsidRDefault="0045338C" w:rsidP="000F3409">
      <w:pPr>
        <w:pStyle w:val="BodyText"/>
        <w:spacing w:before="3"/>
        <w:jc w:val="both"/>
        <w:rPr>
          <w:sz w:val="25"/>
        </w:rPr>
      </w:pPr>
    </w:p>
    <w:p w14:paraId="0B217E1C" w14:textId="77777777" w:rsidR="0045338C" w:rsidRDefault="00EF6748" w:rsidP="000F3409">
      <w:pPr>
        <w:pStyle w:val="Heading2"/>
        <w:numPr>
          <w:ilvl w:val="0"/>
          <w:numId w:val="3"/>
        </w:numPr>
        <w:tabs>
          <w:tab w:val="left" w:pos="1341"/>
        </w:tabs>
        <w:spacing w:line="240" w:lineRule="auto"/>
        <w:ind w:hanging="361"/>
        <w:jc w:val="both"/>
      </w:pPr>
      <w:r>
        <w:t xml:space="preserve">To undertake a research </w:t>
      </w:r>
      <w:r>
        <w:rPr>
          <w:spacing w:val="-3"/>
        </w:rPr>
        <w:t xml:space="preserve">study </w:t>
      </w:r>
      <w:r>
        <w:t>or</w:t>
      </w:r>
      <w:r>
        <w:rPr>
          <w:spacing w:val="-1"/>
        </w:rPr>
        <w:t xml:space="preserve"> </w:t>
      </w:r>
      <w:r>
        <w:t>project</w:t>
      </w:r>
    </w:p>
    <w:p w14:paraId="1EEFC20E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2"/>
        </w:tabs>
        <w:spacing w:before="43" w:line="273" w:lineRule="auto"/>
        <w:ind w:right="968"/>
        <w:jc w:val="both"/>
      </w:pPr>
      <w:r>
        <w:t xml:space="preserve">A research study or project will be undertaken as part of the post graduate/master’s programme. The specific post graduate/master’s </w:t>
      </w:r>
      <w:r>
        <w:rPr>
          <w:spacing w:val="-3"/>
        </w:rPr>
        <w:t xml:space="preserve">programme </w:t>
      </w:r>
      <w:r>
        <w:t xml:space="preserve">and the research </w:t>
      </w:r>
      <w:r>
        <w:rPr>
          <w:spacing w:val="-4"/>
        </w:rPr>
        <w:t xml:space="preserve">topic </w:t>
      </w:r>
      <w:r>
        <w:t xml:space="preserve">will be agreed </w:t>
      </w:r>
      <w:r>
        <w:rPr>
          <w:spacing w:val="-3"/>
        </w:rPr>
        <w:t xml:space="preserve">between </w:t>
      </w:r>
      <w:r>
        <w:t xml:space="preserve">the Fellow and NDTP, however applicants should have a </w:t>
      </w:r>
      <w:r>
        <w:rPr>
          <w:spacing w:val="-3"/>
        </w:rPr>
        <w:t xml:space="preserve">potential </w:t>
      </w:r>
      <w:r>
        <w:t xml:space="preserve">area of research </w:t>
      </w:r>
      <w:r>
        <w:rPr>
          <w:spacing w:val="-3"/>
        </w:rPr>
        <w:t xml:space="preserve">identified </w:t>
      </w:r>
      <w:r>
        <w:t>at time of</w:t>
      </w:r>
      <w:r>
        <w:rPr>
          <w:spacing w:val="-8"/>
        </w:rPr>
        <w:t xml:space="preserve"> </w:t>
      </w:r>
      <w:r>
        <w:t>application.</w:t>
      </w:r>
    </w:p>
    <w:p w14:paraId="6EF44A4E" w14:textId="77777777" w:rsidR="0045338C" w:rsidRDefault="0045338C" w:rsidP="000F3409">
      <w:pPr>
        <w:pStyle w:val="BodyText"/>
        <w:spacing w:before="2"/>
        <w:jc w:val="both"/>
        <w:rPr>
          <w:sz w:val="17"/>
        </w:rPr>
      </w:pPr>
    </w:p>
    <w:p w14:paraId="2CD38D85" w14:textId="77777777" w:rsidR="0045338C" w:rsidRDefault="00EF6748" w:rsidP="000F3409">
      <w:pPr>
        <w:pStyle w:val="Heading1"/>
        <w:jc w:val="both"/>
      </w:pPr>
      <w:r>
        <w:rPr>
          <w:color w:val="008080"/>
        </w:rPr>
        <w:t>Who Should Apply</w:t>
      </w:r>
    </w:p>
    <w:p w14:paraId="4AE8F278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To apply applicants must possess the following:</w:t>
      </w:r>
    </w:p>
    <w:p w14:paraId="65AAC68D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8"/>
        <w:ind w:hanging="362"/>
        <w:jc w:val="both"/>
      </w:pPr>
      <w:r>
        <w:t xml:space="preserve">Have at least </w:t>
      </w:r>
      <w:r>
        <w:rPr>
          <w:spacing w:val="-3"/>
        </w:rPr>
        <w:t xml:space="preserve">four </w:t>
      </w:r>
      <w:r>
        <w:rPr>
          <w:spacing w:val="-2"/>
        </w:rPr>
        <w:t xml:space="preserve">years’ </w:t>
      </w:r>
      <w:r>
        <w:rPr>
          <w:spacing w:val="-3"/>
        </w:rPr>
        <w:t>post-graduate</w:t>
      </w:r>
      <w:r>
        <w:rPr>
          <w:spacing w:val="4"/>
        </w:rPr>
        <w:t xml:space="preserve"> </w:t>
      </w:r>
      <w:r>
        <w:rPr>
          <w:spacing w:val="-3"/>
        </w:rPr>
        <w:t>experience;</w:t>
      </w:r>
    </w:p>
    <w:p w14:paraId="638FEAB5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37" w:line="276" w:lineRule="auto"/>
        <w:ind w:right="978"/>
        <w:jc w:val="both"/>
      </w:pPr>
      <w:r>
        <w:t xml:space="preserve">Demonstrate </w:t>
      </w:r>
      <w:r>
        <w:rPr>
          <w:spacing w:val="-3"/>
        </w:rPr>
        <w:t xml:space="preserve">evidence </w:t>
      </w:r>
      <w:r>
        <w:t>of participation in the delivery of undergraduate and postgraduate training;</w:t>
      </w:r>
    </w:p>
    <w:p w14:paraId="232C19A4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"/>
        <w:ind w:hanging="362"/>
        <w:jc w:val="both"/>
      </w:pPr>
      <w:r>
        <w:t>Experience as a Lead NCHD is</w:t>
      </w:r>
      <w:r>
        <w:rPr>
          <w:spacing w:val="-6"/>
        </w:rPr>
        <w:t xml:space="preserve"> </w:t>
      </w:r>
      <w:r>
        <w:rPr>
          <w:spacing w:val="-3"/>
        </w:rPr>
        <w:t>desirable;</w:t>
      </w:r>
    </w:p>
    <w:p w14:paraId="6DE07407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37" w:line="276" w:lineRule="auto"/>
        <w:ind w:right="975"/>
        <w:jc w:val="both"/>
      </w:pPr>
      <w:r>
        <w:t>Demonstrate a successful track record in engaging and contributing positively to change programmes within the health</w:t>
      </w:r>
      <w:r>
        <w:rPr>
          <w:spacing w:val="-7"/>
        </w:rPr>
        <w:t xml:space="preserve"> </w:t>
      </w:r>
      <w:r>
        <w:t>service;</w:t>
      </w:r>
    </w:p>
    <w:p w14:paraId="56D02D5F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"/>
        <w:ind w:hanging="362"/>
        <w:jc w:val="both"/>
      </w:pPr>
      <w:r>
        <w:t xml:space="preserve">Demonstrate a </w:t>
      </w:r>
      <w:r>
        <w:rPr>
          <w:spacing w:val="-3"/>
        </w:rPr>
        <w:t xml:space="preserve">commitment </w:t>
      </w:r>
      <w:r>
        <w:t xml:space="preserve">to participation, delivery and </w:t>
      </w:r>
      <w:r>
        <w:rPr>
          <w:spacing w:val="-3"/>
        </w:rPr>
        <w:t xml:space="preserve">enhancement </w:t>
      </w:r>
      <w:r>
        <w:t>of</w:t>
      </w:r>
      <w:r>
        <w:rPr>
          <w:spacing w:val="-2"/>
        </w:rPr>
        <w:t xml:space="preserve"> </w:t>
      </w:r>
      <w:r>
        <w:t>training;</w:t>
      </w:r>
    </w:p>
    <w:p w14:paraId="0B698708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37" w:line="276" w:lineRule="auto"/>
        <w:ind w:right="980"/>
        <w:jc w:val="both"/>
      </w:pPr>
      <w:r>
        <w:t xml:space="preserve">Experience of engaging with and </w:t>
      </w:r>
      <w:r>
        <w:rPr>
          <w:spacing w:val="-3"/>
        </w:rPr>
        <w:t xml:space="preserve">working </w:t>
      </w:r>
      <w:r>
        <w:t xml:space="preserve">with a range of stakeholders </w:t>
      </w:r>
      <w:r>
        <w:rPr>
          <w:spacing w:val="-3"/>
        </w:rPr>
        <w:t xml:space="preserve">including </w:t>
      </w:r>
      <w:r>
        <w:t>NCHD colleagues;</w:t>
      </w:r>
      <w:r>
        <w:rPr>
          <w:spacing w:val="-2"/>
        </w:rPr>
        <w:t xml:space="preserve"> </w:t>
      </w:r>
      <w:r>
        <w:t>and</w:t>
      </w:r>
    </w:p>
    <w:p w14:paraId="6A6DF87F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" w:line="268" w:lineRule="auto"/>
        <w:ind w:right="978"/>
        <w:jc w:val="both"/>
      </w:pPr>
      <w:r>
        <w:t xml:space="preserve">Possess the requisite knowledge, skills and attributes to make a contribution to the health service through the Fellowship – </w:t>
      </w:r>
      <w:r>
        <w:rPr>
          <w:spacing w:val="-2"/>
        </w:rPr>
        <w:t xml:space="preserve">See </w:t>
      </w:r>
      <w:r>
        <w:t>Appendix</w:t>
      </w:r>
      <w:r>
        <w:rPr>
          <w:spacing w:val="-14"/>
        </w:rPr>
        <w:t xml:space="preserve"> </w:t>
      </w:r>
      <w:r>
        <w:t>1.</w:t>
      </w:r>
    </w:p>
    <w:p w14:paraId="17E321FD" w14:textId="77777777" w:rsidR="0045338C" w:rsidRDefault="0045338C" w:rsidP="000F3409">
      <w:pPr>
        <w:pStyle w:val="BodyText"/>
        <w:spacing w:before="6"/>
        <w:jc w:val="both"/>
        <w:rPr>
          <w:sz w:val="17"/>
        </w:rPr>
      </w:pPr>
    </w:p>
    <w:p w14:paraId="7F9BB86E" w14:textId="77777777" w:rsidR="0045338C" w:rsidRDefault="00EF6748" w:rsidP="000F3409">
      <w:pPr>
        <w:pStyle w:val="Heading1"/>
        <w:jc w:val="both"/>
      </w:pPr>
      <w:r>
        <w:rPr>
          <w:color w:val="008080"/>
        </w:rPr>
        <w:t>How to Apply</w:t>
      </w:r>
    </w:p>
    <w:p w14:paraId="13FF45C8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To apply please submit the following:</w:t>
      </w:r>
    </w:p>
    <w:p w14:paraId="4324B9D6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2"/>
        </w:tabs>
        <w:spacing w:line="276" w:lineRule="auto"/>
        <w:ind w:right="980"/>
        <w:jc w:val="both"/>
      </w:pPr>
      <w:r>
        <w:t xml:space="preserve">A comprehensive Curriculum Vitae clearly </w:t>
      </w:r>
      <w:r>
        <w:rPr>
          <w:spacing w:val="-3"/>
        </w:rPr>
        <w:t xml:space="preserve">showing </w:t>
      </w:r>
      <w:r>
        <w:t xml:space="preserve">relevant </w:t>
      </w:r>
      <w:r>
        <w:rPr>
          <w:spacing w:val="-3"/>
        </w:rPr>
        <w:t xml:space="preserve">achievements </w:t>
      </w:r>
      <w:r>
        <w:t xml:space="preserve">and </w:t>
      </w:r>
      <w:r>
        <w:rPr>
          <w:spacing w:val="-3"/>
        </w:rPr>
        <w:t xml:space="preserve">experience </w:t>
      </w:r>
      <w:r>
        <w:t xml:space="preserve">from your </w:t>
      </w:r>
      <w:r>
        <w:rPr>
          <w:spacing w:val="-3"/>
        </w:rPr>
        <w:t xml:space="preserve">career </w:t>
      </w:r>
      <w:r>
        <w:t>to</w:t>
      </w:r>
      <w:r>
        <w:rPr>
          <w:spacing w:val="7"/>
        </w:rPr>
        <w:t xml:space="preserve"> </w:t>
      </w:r>
      <w:r>
        <w:t>date;</w:t>
      </w:r>
    </w:p>
    <w:p w14:paraId="72FA18B6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2"/>
        </w:tabs>
        <w:spacing w:before="5" w:line="273" w:lineRule="auto"/>
        <w:ind w:right="971"/>
        <w:jc w:val="both"/>
      </w:pPr>
      <w:r>
        <w:t xml:space="preserve">A cover letter/personal statement </w:t>
      </w:r>
      <w:r>
        <w:rPr>
          <w:spacing w:val="-3"/>
        </w:rPr>
        <w:t xml:space="preserve">(maximum </w:t>
      </w:r>
      <w:r>
        <w:t xml:space="preserve">2 </w:t>
      </w:r>
      <w:r>
        <w:rPr>
          <w:spacing w:val="-3"/>
        </w:rPr>
        <w:t xml:space="preserve">pages) </w:t>
      </w:r>
      <w:r>
        <w:t xml:space="preserve">outlining why you wish to be considered </w:t>
      </w:r>
      <w:r>
        <w:rPr>
          <w:spacing w:val="-3"/>
        </w:rPr>
        <w:t xml:space="preserve">for </w:t>
      </w:r>
      <w:r>
        <w:t xml:space="preserve">this Fellowship and where you believe your skills and </w:t>
      </w:r>
      <w:r>
        <w:rPr>
          <w:spacing w:val="-3"/>
        </w:rPr>
        <w:t xml:space="preserve">experience </w:t>
      </w:r>
      <w:r>
        <w:t>meet the requirements for the National Lead NCHD</w:t>
      </w:r>
      <w:r>
        <w:rPr>
          <w:spacing w:val="-7"/>
        </w:rPr>
        <w:t xml:space="preserve"> </w:t>
      </w:r>
      <w:r>
        <w:t>Fellowship;</w:t>
      </w:r>
    </w:p>
    <w:p w14:paraId="7F92F360" w14:textId="0A51E0D1" w:rsidR="0045338C" w:rsidRDefault="00EF6748" w:rsidP="000F3409">
      <w:pPr>
        <w:pStyle w:val="ListParagraph"/>
        <w:numPr>
          <w:ilvl w:val="0"/>
          <w:numId w:val="1"/>
        </w:numPr>
        <w:tabs>
          <w:tab w:val="left" w:pos="1702"/>
        </w:tabs>
        <w:spacing w:before="6" w:line="276" w:lineRule="auto"/>
        <w:ind w:right="975"/>
        <w:jc w:val="both"/>
      </w:pPr>
      <w:r>
        <w:t xml:space="preserve">A one-page </w:t>
      </w:r>
      <w:r>
        <w:rPr>
          <w:spacing w:val="-3"/>
        </w:rPr>
        <w:t xml:space="preserve">summary </w:t>
      </w:r>
      <w:r>
        <w:t xml:space="preserve">outlining your area of research interest </w:t>
      </w:r>
      <w:r>
        <w:rPr>
          <w:spacing w:val="-3"/>
        </w:rPr>
        <w:t xml:space="preserve">including which </w:t>
      </w:r>
      <w:r>
        <w:t xml:space="preserve">post- graduate/master’s </w:t>
      </w:r>
      <w:r>
        <w:rPr>
          <w:spacing w:val="-3"/>
        </w:rPr>
        <w:t xml:space="preserve">programme/s </w:t>
      </w:r>
      <w:r>
        <w:t>you are</w:t>
      </w:r>
      <w:r>
        <w:rPr>
          <w:spacing w:val="-2"/>
        </w:rPr>
        <w:t xml:space="preserve"> </w:t>
      </w:r>
      <w:r>
        <w:t>considering.</w:t>
      </w:r>
    </w:p>
    <w:p w14:paraId="438FB46B" w14:textId="77777777" w:rsidR="0045338C" w:rsidRDefault="0045338C" w:rsidP="000F3409">
      <w:pPr>
        <w:spacing w:line="276" w:lineRule="auto"/>
        <w:jc w:val="both"/>
        <w:sectPr w:rsidR="0045338C">
          <w:pgSz w:w="11910" w:h="16850"/>
          <w:pgMar w:top="1360" w:right="460" w:bottom="1220" w:left="460" w:header="0" w:footer="1038" w:gutter="0"/>
          <w:cols w:space="720"/>
        </w:sectPr>
      </w:pPr>
    </w:p>
    <w:p w14:paraId="7B09412A" w14:textId="77777777" w:rsidR="0045338C" w:rsidRDefault="0045338C" w:rsidP="000F3409">
      <w:pPr>
        <w:pStyle w:val="BodyText"/>
        <w:spacing w:before="9"/>
        <w:jc w:val="both"/>
        <w:rPr>
          <w:sz w:val="28"/>
        </w:rPr>
      </w:pPr>
    </w:p>
    <w:p w14:paraId="2D15CF5C" w14:textId="77777777" w:rsidR="0045338C" w:rsidRDefault="00740168" w:rsidP="000F3409">
      <w:pPr>
        <w:pStyle w:val="BodyText"/>
        <w:ind w:left="980"/>
        <w:jc w:val="both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400BCC00" wp14:editId="1F9DF850">
                <wp:extent cx="5737225" cy="1349375"/>
                <wp:effectExtent l="0" t="635" r="0" b="2540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349375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305AD" w14:textId="77777777" w:rsidR="0045338C" w:rsidRDefault="00EF6748">
                            <w:pPr>
                              <w:spacing w:line="342" w:lineRule="exact"/>
                              <w:ind w:left="280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Closing date for Applications:</w:t>
                            </w:r>
                          </w:p>
                          <w:p w14:paraId="5EDD9417" w14:textId="77777777" w:rsidR="0045338C" w:rsidRDefault="00EF6748">
                            <w:pPr>
                              <w:spacing w:before="68" w:line="242" w:lineRule="auto"/>
                              <w:ind w:left="107" w:right="5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Applications must be submitted by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e-mail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to: National Doctors Training &amp; Planning: </w:t>
                            </w:r>
                            <w:hyperlink r:id="rId15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nl.nchd@hse.ie</w:t>
                              </w:r>
                            </w:hyperlink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no later than </w:t>
                            </w:r>
                            <w:r w:rsidR="000F340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5pm on 16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FA4659" w:rsidRPr="00FA465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January 202</w:t>
                            </w:r>
                            <w:r w:rsidR="000F340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6</w:t>
                            </w:r>
                          </w:p>
                          <w:p w14:paraId="758712D0" w14:textId="77777777" w:rsidR="0045338C" w:rsidRDefault="0045338C">
                            <w:pPr>
                              <w:pStyle w:val="BodyText"/>
                              <w:spacing w:before="1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9E9BB4F" w14:textId="07A4E681" w:rsidR="0045338C" w:rsidRDefault="00EF6748">
                            <w:pPr>
                              <w:spacing w:line="237" w:lineRule="auto"/>
                              <w:ind w:left="107" w:right="326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Informal enquiries about the role can be made to</w:t>
                            </w:r>
                            <w:r w:rsidR="006873BA">
                              <w:rPr>
                                <w:color w:val="FFFFFF"/>
                                <w:sz w:val="28"/>
                              </w:rPr>
                              <w:t xml:space="preserve"> the current National Lead NCHDs Dr Cara Gill &amp; Dr Kathleen Mc Donnell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: </w:t>
                            </w:r>
                            <w:hyperlink r:id="rId16">
                              <w:r>
                                <w:rPr>
                                  <w:color w:val="0000FF"/>
                                  <w:u w:val="single" w:color="0000FF"/>
                                </w:rPr>
                                <w:t>nl.nchd@hse.ie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00BCC00" id="Text Box 5" o:spid="_x0000_s1027" type="#_x0000_t202" style="width:451.75pt;height:1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" fillcolor="teal" stroked="f">
                <v:textbox inset="0,0,0,0">
                  <w:txbxContent>
                    <w:p w14:paraId="516305AD" w14:textId="77777777" w:rsidR="0045338C" w:rsidRDefault="00EF6748">
                      <w:pPr>
                        <w:spacing w:line="342" w:lineRule="exact"/>
                        <w:ind w:left="280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Closing date for Applications:</w:t>
                      </w:r>
                    </w:p>
                    <w:p w14:paraId="5EDD9417" w14:textId="77777777" w:rsidR="0045338C" w:rsidRDefault="00EF6748">
                      <w:pPr>
                        <w:spacing w:before="68" w:line="242" w:lineRule="auto"/>
                        <w:ind w:left="107" w:right="562"/>
                        <w:rPr>
                          <w:b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 xml:space="preserve">Applications must be submitted by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 xml:space="preserve">e-mail </w:t>
                      </w:r>
                      <w:r>
                        <w:rPr>
                          <w:color w:val="FFFFFF"/>
                          <w:sz w:val="28"/>
                        </w:rPr>
                        <w:t xml:space="preserve">to: National Doctors Training &amp; Planning: </w:t>
                      </w:r>
                      <w:hyperlink r:id="rId21">
                        <w:r>
                          <w:rPr>
                            <w:color w:val="0000FF"/>
                            <w:u w:val="single" w:color="0000FF"/>
                          </w:rPr>
                          <w:t>nl.nchd@hse.ie</w:t>
                        </w:r>
                      </w:hyperlink>
                      <w:r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color w:val="FFFFFF"/>
                          <w:sz w:val="28"/>
                        </w:rPr>
                        <w:t xml:space="preserve">no later than </w:t>
                      </w:r>
                      <w:r w:rsidR="000F3409">
                        <w:rPr>
                          <w:b/>
                          <w:color w:val="FFFFFF" w:themeColor="background1"/>
                          <w:sz w:val="28"/>
                        </w:rPr>
                        <w:t>5pm on 16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vertAlign w:val="superscript"/>
                        </w:rPr>
                        <w:t>th</w:t>
                      </w:r>
                      <w:r w:rsidR="00FA4659" w:rsidRPr="00FA4659">
                        <w:rPr>
                          <w:b/>
                          <w:color w:val="FFFFFF" w:themeColor="background1"/>
                          <w:sz w:val="28"/>
                        </w:rPr>
                        <w:t xml:space="preserve"> January 202</w:t>
                      </w:r>
                      <w:r w:rsidR="000F3409">
                        <w:rPr>
                          <w:b/>
                          <w:color w:val="FFFFFF" w:themeColor="background1"/>
                          <w:sz w:val="28"/>
                        </w:rPr>
                        <w:t>6</w:t>
                      </w:r>
                    </w:p>
                    <w:p w14:paraId="758712D0" w14:textId="77777777" w:rsidR="0045338C" w:rsidRDefault="0045338C">
                      <w:pPr>
                        <w:pStyle w:val="BodyText"/>
                        <w:spacing w:before="1"/>
                        <w:rPr>
                          <w:b/>
                          <w:sz w:val="28"/>
                        </w:rPr>
                      </w:pPr>
                    </w:p>
                    <w:p w14:paraId="59E9BB4F" w14:textId="07A4E681" w:rsidR="0045338C" w:rsidRDefault="00EF6748">
                      <w:pPr>
                        <w:spacing w:line="237" w:lineRule="auto"/>
                        <w:ind w:left="107" w:right="326"/>
                      </w:pPr>
                      <w:r>
                        <w:rPr>
                          <w:color w:val="FFFFFF"/>
                          <w:sz w:val="28"/>
                        </w:rPr>
                        <w:t>Informal enquiries about the role can be made to</w:t>
                      </w:r>
                      <w:r w:rsidR="006873BA">
                        <w:rPr>
                          <w:color w:val="FFFFFF"/>
                          <w:sz w:val="28"/>
                        </w:rPr>
                        <w:t xml:space="preserve"> the current National Lead NCHDs Dr Cara Gill &amp; Dr Kathleen Mc Donnell</w:t>
                      </w:r>
                      <w:r>
                        <w:rPr>
                          <w:color w:val="FFFFFF"/>
                          <w:sz w:val="28"/>
                        </w:rPr>
                        <w:t xml:space="preserve">: </w:t>
                      </w:r>
                      <w:hyperlink r:id="rId22">
                        <w:r>
                          <w:rPr>
                            <w:color w:val="0000FF"/>
                            <w:u w:val="single" w:color="0000FF"/>
                          </w:rPr>
                          <w:t>nl.nchd@hse.ie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38C0D3DD" w14:textId="77777777" w:rsidR="0045338C" w:rsidRDefault="0045338C" w:rsidP="000F3409">
      <w:pPr>
        <w:pStyle w:val="BodyText"/>
        <w:jc w:val="both"/>
        <w:rPr>
          <w:sz w:val="20"/>
        </w:rPr>
      </w:pPr>
    </w:p>
    <w:p w14:paraId="588C9E26" w14:textId="77777777" w:rsidR="0045338C" w:rsidRDefault="0045338C" w:rsidP="000F3409">
      <w:pPr>
        <w:pStyle w:val="BodyText"/>
        <w:jc w:val="both"/>
        <w:rPr>
          <w:sz w:val="16"/>
        </w:rPr>
      </w:pPr>
    </w:p>
    <w:p w14:paraId="259C01FB" w14:textId="77777777" w:rsidR="0045338C" w:rsidRDefault="00EF6748" w:rsidP="000F3409">
      <w:pPr>
        <w:pStyle w:val="Heading1"/>
        <w:spacing w:before="44" w:line="240" w:lineRule="auto"/>
        <w:jc w:val="both"/>
      </w:pPr>
      <w:r>
        <w:rPr>
          <w:color w:val="008080"/>
        </w:rPr>
        <w:t>The Selection Process</w:t>
      </w:r>
    </w:p>
    <w:p w14:paraId="6D04BC6B" w14:textId="77777777" w:rsidR="0045338C" w:rsidRDefault="00EF6748" w:rsidP="000F3409">
      <w:pPr>
        <w:pStyle w:val="BodyText"/>
        <w:spacing w:before="6" w:line="237" w:lineRule="auto"/>
        <w:ind w:left="980" w:right="972"/>
        <w:jc w:val="both"/>
      </w:pPr>
      <w:r>
        <w:t>The</w:t>
      </w:r>
      <w:r>
        <w:rPr>
          <w:spacing w:val="-11"/>
        </w:rPr>
        <w:t xml:space="preserve"> </w:t>
      </w:r>
      <w:r>
        <w:t>HSE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consider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applications</w:t>
      </w:r>
      <w:r>
        <w:rPr>
          <w:spacing w:val="-9"/>
        </w:rPr>
        <w:t xml:space="preserve"> </w:t>
      </w:r>
      <w:r>
        <w:t>submitted</w:t>
      </w:r>
      <w:r>
        <w:rPr>
          <w:spacing w:val="-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shortlist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applications.</w:t>
      </w:r>
      <w:r>
        <w:rPr>
          <w:spacing w:val="-3"/>
        </w:rPr>
        <w:t xml:space="preserve"> </w:t>
      </w:r>
      <w:r>
        <w:t>Consideration</w:t>
      </w:r>
      <w:r>
        <w:rPr>
          <w:spacing w:val="-10"/>
        </w:rPr>
        <w:t xml:space="preserve"> </w:t>
      </w:r>
      <w:r>
        <w:t>will include:</w:t>
      </w:r>
    </w:p>
    <w:p w14:paraId="69BD4496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2"/>
        <w:ind w:hanging="362"/>
        <w:jc w:val="both"/>
      </w:pPr>
      <w:r>
        <w:t>The candidate’s years of post-graduate</w:t>
      </w:r>
      <w:r>
        <w:rPr>
          <w:spacing w:val="-14"/>
        </w:rPr>
        <w:t xml:space="preserve"> </w:t>
      </w:r>
      <w:r>
        <w:rPr>
          <w:spacing w:val="-3"/>
        </w:rPr>
        <w:t>experience;</w:t>
      </w:r>
    </w:p>
    <w:p w14:paraId="1CFD281A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3" w:line="268" w:lineRule="auto"/>
        <w:ind w:right="970"/>
        <w:jc w:val="both"/>
      </w:pPr>
      <w:r>
        <w:t xml:space="preserve">The candidate’s </w:t>
      </w:r>
      <w:r>
        <w:rPr>
          <w:spacing w:val="-3"/>
        </w:rPr>
        <w:t xml:space="preserve">experience </w:t>
      </w:r>
      <w:r>
        <w:t xml:space="preserve">of contributing to change programmes and </w:t>
      </w:r>
      <w:r>
        <w:rPr>
          <w:spacing w:val="-3"/>
        </w:rPr>
        <w:t xml:space="preserve">engaging </w:t>
      </w:r>
      <w:r>
        <w:t>with stakeholders in the health service including NCHD</w:t>
      </w:r>
      <w:r>
        <w:rPr>
          <w:spacing w:val="-10"/>
        </w:rPr>
        <w:t xml:space="preserve"> </w:t>
      </w:r>
      <w:r>
        <w:t>colleagues;</w:t>
      </w:r>
    </w:p>
    <w:p w14:paraId="36F83FB8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14"/>
        <w:ind w:hanging="362"/>
        <w:jc w:val="both"/>
      </w:pPr>
      <w:r>
        <w:t xml:space="preserve">The candidate’s commitment to participation in </w:t>
      </w:r>
      <w:r>
        <w:rPr>
          <w:spacing w:val="-2"/>
        </w:rPr>
        <w:t xml:space="preserve">education </w:t>
      </w:r>
      <w:r>
        <w:t xml:space="preserve">and </w:t>
      </w:r>
      <w:r>
        <w:rPr>
          <w:spacing w:val="-3"/>
        </w:rPr>
        <w:t xml:space="preserve">delivery </w:t>
      </w:r>
      <w:r>
        <w:t>of training;</w:t>
      </w:r>
      <w:r>
        <w:rPr>
          <w:spacing w:val="-9"/>
        </w:rPr>
        <w:t xml:space="preserve"> </w:t>
      </w:r>
      <w:r>
        <w:t>and,</w:t>
      </w:r>
    </w:p>
    <w:p w14:paraId="6CB13A40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3"/>
        <w:ind w:hanging="362"/>
        <w:jc w:val="both"/>
      </w:pPr>
      <w:r>
        <w:t>The candidate’s possession of the following knowledge, skills and</w:t>
      </w:r>
      <w:r>
        <w:rPr>
          <w:spacing w:val="-17"/>
        </w:rPr>
        <w:t xml:space="preserve"> </w:t>
      </w:r>
      <w:r>
        <w:t>attributes:</w:t>
      </w:r>
    </w:p>
    <w:p w14:paraId="6614A33B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5"/>
        <w:jc w:val="both"/>
      </w:pPr>
      <w:r>
        <w:t>Professional Knowledge &amp;</w:t>
      </w:r>
      <w:r>
        <w:rPr>
          <w:spacing w:val="-6"/>
        </w:rPr>
        <w:t xml:space="preserve"> </w:t>
      </w:r>
      <w:r>
        <w:t>Experience</w:t>
      </w:r>
    </w:p>
    <w:p w14:paraId="40C7038C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4"/>
        <w:jc w:val="both"/>
      </w:pPr>
      <w:r>
        <w:t>Planning, Organising and Delivery of</w:t>
      </w:r>
      <w:r>
        <w:rPr>
          <w:spacing w:val="-15"/>
        </w:rPr>
        <w:t xml:space="preserve"> </w:t>
      </w:r>
      <w:r>
        <w:t>Results</w:t>
      </w:r>
    </w:p>
    <w:p w14:paraId="2DDFE807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4"/>
        <w:jc w:val="both"/>
      </w:pPr>
      <w:r>
        <w:t xml:space="preserve">Communication &amp; </w:t>
      </w:r>
      <w:r>
        <w:rPr>
          <w:spacing w:val="-3"/>
        </w:rPr>
        <w:t>Interpersonal</w:t>
      </w:r>
      <w:r>
        <w:rPr>
          <w:spacing w:val="-4"/>
        </w:rPr>
        <w:t xml:space="preserve"> </w:t>
      </w:r>
      <w:r>
        <w:t>Skills</w:t>
      </w:r>
    </w:p>
    <w:p w14:paraId="01D52A0A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4"/>
        <w:jc w:val="both"/>
      </w:pPr>
      <w:r>
        <w:t>Leadership &amp;</w:t>
      </w:r>
      <w:r>
        <w:rPr>
          <w:spacing w:val="-4"/>
        </w:rPr>
        <w:t xml:space="preserve"> </w:t>
      </w:r>
      <w:r>
        <w:t>Teamwork</w:t>
      </w:r>
    </w:p>
    <w:p w14:paraId="69BA7EC6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5"/>
        <w:jc w:val="both"/>
      </w:pPr>
      <w:r>
        <w:t xml:space="preserve">Commitment to a </w:t>
      </w:r>
      <w:r>
        <w:rPr>
          <w:spacing w:val="-3"/>
        </w:rPr>
        <w:t xml:space="preserve">Quality </w:t>
      </w:r>
      <w:r>
        <w:t>Service</w:t>
      </w:r>
    </w:p>
    <w:p w14:paraId="329E542A" w14:textId="77777777" w:rsidR="0045338C" w:rsidRDefault="00EF6748" w:rsidP="000F3409">
      <w:pPr>
        <w:pStyle w:val="ListParagraph"/>
        <w:numPr>
          <w:ilvl w:val="1"/>
          <w:numId w:val="1"/>
        </w:numPr>
        <w:tabs>
          <w:tab w:val="left" w:pos="2421"/>
          <w:tab w:val="left" w:pos="2422"/>
        </w:tabs>
        <w:spacing w:before="34"/>
        <w:jc w:val="both"/>
      </w:pPr>
      <w:r>
        <w:t xml:space="preserve">The candidates vision </w:t>
      </w:r>
      <w:r>
        <w:rPr>
          <w:spacing w:val="-3"/>
        </w:rPr>
        <w:t xml:space="preserve">for </w:t>
      </w:r>
      <w:r>
        <w:t>the</w:t>
      </w:r>
      <w:r>
        <w:rPr>
          <w:spacing w:val="-5"/>
        </w:rPr>
        <w:t xml:space="preserve"> </w:t>
      </w:r>
      <w:r>
        <w:t>role.</w:t>
      </w:r>
    </w:p>
    <w:p w14:paraId="7F0F9EC1" w14:textId="77777777" w:rsidR="0045338C" w:rsidRDefault="0045338C" w:rsidP="000F3409">
      <w:pPr>
        <w:pStyle w:val="BodyText"/>
        <w:spacing w:before="3"/>
        <w:jc w:val="both"/>
        <w:rPr>
          <w:sz w:val="19"/>
        </w:rPr>
      </w:pPr>
    </w:p>
    <w:p w14:paraId="154A479B" w14:textId="77777777" w:rsidR="0045338C" w:rsidRDefault="00EF6748" w:rsidP="000F3409">
      <w:pPr>
        <w:pStyle w:val="BodyText"/>
        <w:spacing w:line="271" w:lineRule="auto"/>
        <w:ind w:left="980" w:right="988"/>
        <w:jc w:val="both"/>
      </w:pPr>
      <w:r>
        <w:t>Failure to include information regarding these requirements may result in you not being called forward to the next stage of the selection process.</w:t>
      </w:r>
    </w:p>
    <w:p w14:paraId="5DA9B197" w14:textId="77777777" w:rsidR="0045338C" w:rsidRDefault="0045338C" w:rsidP="000F3409">
      <w:pPr>
        <w:pStyle w:val="BodyText"/>
        <w:jc w:val="both"/>
        <w:rPr>
          <w:sz w:val="17"/>
        </w:rPr>
      </w:pPr>
    </w:p>
    <w:p w14:paraId="520ED51B" w14:textId="77777777" w:rsidR="0045338C" w:rsidRDefault="00EF6748" w:rsidP="000F3409">
      <w:pPr>
        <w:pStyle w:val="BodyText"/>
        <w:spacing w:line="276" w:lineRule="auto"/>
        <w:ind w:left="980" w:right="970"/>
        <w:jc w:val="both"/>
      </w:pPr>
      <w:r>
        <w:t xml:space="preserve">Shortlisted applicants will be invited to attend for interview with a panel formed by the HSE. Applicants will be informed of the outcome of the selection process as soon as possible thereafter. </w:t>
      </w:r>
    </w:p>
    <w:p w14:paraId="1E125230" w14:textId="77777777" w:rsidR="0045338C" w:rsidRDefault="0045338C" w:rsidP="000F3409">
      <w:pPr>
        <w:pStyle w:val="BodyText"/>
        <w:spacing w:before="4"/>
        <w:jc w:val="both"/>
        <w:rPr>
          <w:sz w:val="16"/>
        </w:rPr>
      </w:pPr>
    </w:p>
    <w:p w14:paraId="3FE7CC10" w14:textId="77777777" w:rsidR="0045338C" w:rsidRDefault="00EF6748" w:rsidP="000F3409">
      <w:pPr>
        <w:pStyle w:val="Heading1"/>
        <w:spacing w:line="240" w:lineRule="auto"/>
        <w:jc w:val="both"/>
      </w:pPr>
      <w:r>
        <w:rPr>
          <w:color w:val="008080"/>
        </w:rPr>
        <w:t>Connect with NDTP</w:t>
      </w:r>
    </w:p>
    <w:p w14:paraId="3A8C465F" w14:textId="77777777" w:rsidR="0045338C" w:rsidRDefault="00EF6748" w:rsidP="000F3409">
      <w:pPr>
        <w:pStyle w:val="BodyText"/>
        <w:spacing w:before="4"/>
        <w:ind w:left="980"/>
        <w:jc w:val="both"/>
      </w:pPr>
      <w:r>
        <w:t>Keep up to date with news and updates from NDTP and the National NCHD Leads:</w:t>
      </w:r>
    </w:p>
    <w:p w14:paraId="32748C12" w14:textId="77777777" w:rsidR="0045338C" w:rsidRDefault="0045338C" w:rsidP="000F3409">
      <w:pPr>
        <w:pStyle w:val="BodyText"/>
        <w:spacing w:before="11"/>
        <w:jc w:val="both"/>
        <w:rPr>
          <w:sz w:val="21"/>
        </w:rPr>
      </w:pPr>
    </w:p>
    <w:p w14:paraId="3C2E550C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ind w:hanging="362"/>
        <w:jc w:val="both"/>
      </w:pPr>
      <w:r>
        <w:t xml:space="preserve">NDTP </w:t>
      </w:r>
      <w:r>
        <w:rPr>
          <w:spacing w:val="-3"/>
        </w:rPr>
        <w:t>website:</w:t>
      </w:r>
      <w:r>
        <w:rPr>
          <w:color w:val="0000FF"/>
          <w:spacing w:val="-2"/>
        </w:rPr>
        <w:t xml:space="preserve"> </w:t>
      </w:r>
      <w:hyperlink r:id="rId23">
        <w:r>
          <w:rPr>
            <w:color w:val="0000FF"/>
            <w:u w:val="single" w:color="0000FF"/>
          </w:rPr>
          <w:t>https://www.hse.ie/doctors</w:t>
        </w:r>
      </w:hyperlink>
    </w:p>
    <w:p w14:paraId="58818446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43"/>
        <w:ind w:hanging="362"/>
        <w:jc w:val="both"/>
      </w:pPr>
      <w:r>
        <w:t>NDTP X.com/Twitter:</w:t>
      </w:r>
      <w:r>
        <w:rPr>
          <w:color w:val="0000FF"/>
          <w:spacing w:val="-2"/>
        </w:rPr>
        <w:t xml:space="preserve"> </w:t>
      </w:r>
      <w:hyperlink r:id="rId24">
        <w:r>
          <w:rPr>
            <w:color w:val="0000FF"/>
            <w:u w:val="single" w:color="0000FF"/>
          </w:rPr>
          <w:t>https://twitter.com/ndtp_hse</w:t>
        </w:r>
      </w:hyperlink>
    </w:p>
    <w:p w14:paraId="7BBC663D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37"/>
        <w:ind w:hanging="362"/>
        <w:jc w:val="both"/>
      </w:pPr>
      <w:r>
        <w:t>NDTP LinkedIn</w:t>
      </w:r>
      <w:r>
        <w:rPr>
          <w:color w:val="0000FF"/>
        </w:rPr>
        <w:t xml:space="preserve"> </w:t>
      </w:r>
      <w:hyperlink r:id="rId25">
        <w:r>
          <w:rPr>
            <w:color w:val="0000FF"/>
            <w:spacing w:val="-3"/>
            <w:u w:val="single" w:color="0000FF"/>
          </w:rPr>
          <w:t>https://linkedin.com/company/ndtp-hse</w:t>
        </w:r>
      </w:hyperlink>
    </w:p>
    <w:p w14:paraId="05AB392F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37"/>
        <w:ind w:hanging="362"/>
        <w:jc w:val="both"/>
      </w:pPr>
      <w:r>
        <w:t>Lead NCHD X.com/Twitter:</w:t>
      </w:r>
      <w:r>
        <w:rPr>
          <w:color w:val="0000FF"/>
          <w:spacing w:val="-2"/>
        </w:rPr>
        <w:t xml:space="preserve"> </w:t>
      </w:r>
      <w:hyperlink r:id="rId26">
        <w:r>
          <w:rPr>
            <w:color w:val="0000FF"/>
            <w:u w:val="single" w:color="0000FF"/>
          </w:rPr>
          <w:t>https://twitter.com/NLNCHD</w:t>
        </w:r>
      </w:hyperlink>
    </w:p>
    <w:p w14:paraId="14BD7FD7" w14:textId="77777777" w:rsidR="0045338C" w:rsidRDefault="0045338C" w:rsidP="000F3409">
      <w:pPr>
        <w:jc w:val="both"/>
        <w:sectPr w:rsidR="0045338C">
          <w:pgSz w:w="11910" w:h="16850"/>
          <w:pgMar w:top="1600" w:right="460" w:bottom="1220" w:left="460" w:header="0" w:footer="1038" w:gutter="0"/>
          <w:cols w:space="720"/>
        </w:sectPr>
      </w:pPr>
    </w:p>
    <w:p w14:paraId="44DE24AF" w14:textId="77777777" w:rsidR="0045338C" w:rsidRDefault="00EF6748" w:rsidP="000F3409">
      <w:pPr>
        <w:pStyle w:val="Heading1"/>
        <w:spacing w:before="20"/>
        <w:jc w:val="both"/>
      </w:pPr>
      <w:r>
        <w:rPr>
          <w:color w:val="008080"/>
        </w:rPr>
        <w:lastRenderedPageBreak/>
        <w:t>Appendix 1 – Knowledge, Skills and Attributes</w:t>
      </w:r>
    </w:p>
    <w:p w14:paraId="193235A7" w14:textId="77777777" w:rsidR="0045338C" w:rsidRDefault="00EF6748" w:rsidP="000F3409">
      <w:pPr>
        <w:pStyle w:val="BodyText"/>
        <w:spacing w:line="276" w:lineRule="auto"/>
        <w:ind w:left="980" w:right="1134"/>
        <w:jc w:val="both"/>
      </w:pPr>
      <w:r>
        <w:t>In their cover letter, applicants should show they possess the following knowledge, skills and attributes to make a contribution to the health service through the Fellowship in their application.</w:t>
      </w:r>
    </w:p>
    <w:p w14:paraId="3641069C" w14:textId="77777777" w:rsidR="0045338C" w:rsidRDefault="0045338C" w:rsidP="000F3409">
      <w:pPr>
        <w:pStyle w:val="BodyText"/>
        <w:spacing w:before="6"/>
        <w:jc w:val="both"/>
        <w:rPr>
          <w:sz w:val="16"/>
        </w:rPr>
      </w:pPr>
    </w:p>
    <w:p w14:paraId="77A75853" w14:textId="77777777" w:rsidR="0045338C" w:rsidRDefault="00EF6748" w:rsidP="000F3409">
      <w:pPr>
        <w:pStyle w:val="Heading2"/>
        <w:jc w:val="both"/>
      </w:pPr>
      <w:r>
        <w:t>Professional Knowledge &amp; Experience</w:t>
      </w:r>
    </w:p>
    <w:p w14:paraId="69F45732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Demonstrate:</w:t>
      </w:r>
    </w:p>
    <w:p w14:paraId="5DC1FA7F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8"/>
        <w:ind w:left="1694" w:hanging="355"/>
        <w:jc w:val="both"/>
      </w:pPr>
      <w:r>
        <w:t>Knowledge of medical workforce</w:t>
      </w:r>
      <w:r>
        <w:rPr>
          <w:spacing w:val="-11"/>
        </w:rPr>
        <w:t xml:space="preserve"> </w:t>
      </w:r>
      <w:r>
        <w:t>structures;</w:t>
      </w:r>
    </w:p>
    <w:p w14:paraId="75B3B219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36"/>
        <w:ind w:left="1694" w:hanging="355"/>
        <w:jc w:val="both"/>
      </w:pPr>
      <w:r>
        <w:t>Knowledge of Irish Health Service structures and reconfiguration;</w:t>
      </w:r>
      <w:r>
        <w:rPr>
          <w:spacing w:val="-26"/>
        </w:rPr>
        <w:t xml:space="preserve"> </w:t>
      </w:r>
      <w:r>
        <w:t>and,</w:t>
      </w:r>
    </w:p>
    <w:p w14:paraId="09C472BB" w14:textId="3DE702A5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37"/>
        <w:ind w:left="1694" w:hanging="355"/>
        <w:jc w:val="both"/>
      </w:pPr>
      <w:r>
        <w:rPr>
          <w:spacing w:val="-3"/>
        </w:rPr>
        <w:t xml:space="preserve">Excellent </w:t>
      </w:r>
      <w:r w:rsidR="00FB14CF">
        <w:t xml:space="preserve">information </w:t>
      </w:r>
      <w:r>
        <w:t>C</w:t>
      </w:r>
      <w:r w:rsidR="00FB14CF">
        <w:t>ommunication Technology (ICT)</w:t>
      </w:r>
      <w:r>
        <w:t xml:space="preserve"> skills.</w:t>
      </w:r>
    </w:p>
    <w:p w14:paraId="507216F8" w14:textId="77777777" w:rsidR="0045338C" w:rsidRDefault="00EF6748" w:rsidP="000F3409">
      <w:pPr>
        <w:pStyle w:val="Heading2"/>
        <w:spacing w:before="164"/>
        <w:jc w:val="both"/>
      </w:pPr>
      <w:r>
        <w:t>Planning, Organising and Delivery of Results</w:t>
      </w:r>
    </w:p>
    <w:p w14:paraId="43E81A49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Demonstrate:</w:t>
      </w:r>
    </w:p>
    <w:p w14:paraId="3A453577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1" w:line="276" w:lineRule="auto"/>
        <w:ind w:left="1694" w:right="983" w:hanging="354"/>
        <w:jc w:val="both"/>
      </w:pPr>
      <w:r>
        <w:rPr>
          <w:spacing w:val="-3"/>
        </w:rPr>
        <w:t xml:space="preserve">Excellent </w:t>
      </w:r>
      <w:r>
        <w:t xml:space="preserve">organisational and time </w:t>
      </w:r>
      <w:r>
        <w:rPr>
          <w:spacing w:val="-3"/>
        </w:rPr>
        <w:t xml:space="preserve">management </w:t>
      </w:r>
      <w:r>
        <w:t xml:space="preserve">skills to meet </w:t>
      </w:r>
      <w:r>
        <w:rPr>
          <w:spacing w:val="-3"/>
        </w:rPr>
        <w:t xml:space="preserve">objectives </w:t>
      </w:r>
      <w:r>
        <w:t xml:space="preserve">within </w:t>
      </w:r>
      <w:r>
        <w:rPr>
          <w:spacing w:val="-2"/>
        </w:rPr>
        <w:t xml:space="preserve">agreed </w:t>
      </w:r>
      <w:r>
        <w:t>timeframes and achieve quality</w:t>
      </w:r>
      <w:r>
        <w:rPr>
          <w:spacing w:val="-13"/>
        </w:rPr>
        <w:t xml:space="preserve"> </w:t>
      </w:r>
      <w:r>
        <w:t>results;</w:t>
      </w:r>
    </w:p>
    <w:p w14:paraId="0C20F2FF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4" w:line="268" w:lineRule="auto"/>
        <w:ind w:left="1694" w:right="985" w:hanging="354"/>
        <w:jc w:val="both"/>
      </w:pPr>
      <w:r>
        <w:t xml:space="preserve">Evidence of effective planning and organisational </w:t>
      </w:r>
      <w:r>
        <w:rPr>
          <w:spacing w:val="-3"/>
        </w:rPr>
        <w:t xml:space="preserve">skills </w:t>
      </w:r>
      <w:r>
        <w:t xml:space="preserve">including an awareness of resource management and the importance of value </w:t>
      </w:r>
      <w:r>
        <w:rPr>
          <w:spacing w:val="-3"/>
        </w:rPr>
        <w:t>for</w:t>
      </w:r>
      <w:r>
        <w:rPr>
          <w:spacing w:val="-15"/>
        </w:rPr>
        <w:t xml:space="preserve"> </w:t>
      </w:r>
      <w:r>
        <w:t>money;</w:t>
      </w:r>
    </w:p>
    <w:p w14:paraId="6716CF2A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13" w:line="276" w:lineRule="auto"/>
        <w:ind w:left="1694" w:right="981" w:hanging="354"/>
        <w:jc w:val="both"/>
      </w:pPr>
      <w:r>
        <w:t>The</w:t>
      </w:r>
      <w:r>
        <w:rPr>
          <w:spacing w:val="-9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improve</w:t>
      </w:r>
      <w:r>
        <w:rPr>
          <w:spacing w:val="-8"/>
        </w:rPr>
        <w:t xml:space="preserve"> </w:t>
      </w:r>
      <w:r>
        <w:rPr>
          <w:spacing w:val="-3"/>
        </w:rPr>
        <w:t>efficiency</w:t>
      </w:r>
      <w:r>
        <w:rPr>
          <w:spacing w:val="-5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evolve</w:t>
      </w:r>
      <w:r>
        <w:rPr>
          <w:spacing w:val="-9"/>
        </w:rPr>
        <w:t xml:space="preserve"> </w:t>
      </w:r>
      <w:r>
        <w:t>and adapt to a rapidly changing</w:t>
      </w:r>
      <w:r>
        <w:rPr>
          <w:spacing w:val="-6"/>
        </w:rPr>
        <w:t xml:space="preserve"> </w:t>
      </w:r>
      <w:r>
        <w:rPr>
          <w:spacing w:val="-3"/>
        </w:rPr>
        <w:t>environment;</w:t>
      </w:r>
    </w:p>
    <w:p w14:paraId="711676BD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4" w:line="268" w:lineRule="auto"/>
        <w:ind w:left="1694" w:right="982" w:hanging="354"/>
        <w:jc w:val="both"/>
      </w:pPr>
      <w:r>
        <w:t xml:space="preserve">A capacity to </w:t>
      </w:r>
      <w:r>
        <w:rPr>
          <w:spacing w:val="-3"/>
        </w:rPr>
        <w:t xml:space="preserve">operate </w:t>
      </w:r>
      <w:r>
        <w:t xml:space="preserve">successfully in a challenging </w:t>
      </w:r>
      <w:r>
        <w:rPr>
          <w:spacing w:val="-3"/>
        </w:rPr>
        <w:t xml:space="preserve">operational environment </w:t>
      </w:r>
      <w:r>
        <w:t>while adhering to quality</w:t>
      </w:r>
      <w:r>
        <w:rPr>
          <w:spacing w:val="-1"/>
        </w:rPr>
        <w:t xml:space="preserve"> </w:t>
      </w:r>
      <w:r>
        <w:t>standards;</w:t>
      </w:r>
    </w:p>
    <w:p w14:paraId="05D633DD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14"/>
        <w:ind w:left="1694" w:hanging="355"/>
        <w:jc w:val="both"/>
      </w:pPr>
      <w:r>
        <w:t xml:space="preserve">Results </w:t>
      </w:r>
      <w:r>
        <w:rPr>
          <w:spacing w:val="-3"/>
        </w:rPr>
        <w:t xml:space="preserve">focused, </w:t>
      </w:r>
      <w:r>
        <w:t>motivated and enthusiastic with a ‘can do’</w:t>
      </w:r>
      <w:r>
        <w:rPr>
          <w:spacing w:val="-9"/>
        </w:rPr>
        <w:t xml:space="preserve"> </w:t>
      </w:r>
      <w:r>
        <w:t>attitude;</w:t>
      </w:r>
    </w:p>
    <w:p w14:paraId="05905ADD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5"/>
        </w:tabs>
        <w:spacing w:before="44" w:line="268" w:lineRule="auto"/>
        <w:ind w:left="1694" w:right="987" w:hanging="354"/>
        <w:jc w:val="both"/>
      </w:pPr>
      <w:r>
        <w:t xml:space="preserve">The ability to successfully manage a range of </w:t>
      </w:r>
      <w:r>
        <w:rPr>
          <w:spacing w:val="-3"/>
        </w:rPr>
        <w:t xml:space="preserve">different </w:t>
      </w:r>
      <w:r>
        <w:t>projects and work activities concurrently;</w:t>
      </w:r>
      <w:r>
        <w:rPr>
          <w:spacing w:val="-3"/>
        </w:rPr>
        <w:t xml:space="preserve"> </w:t>
      </w:r>
      <w:r>
        <w:t>and,</w:t>
      </w:r>
    </w:p>
    <w:p w14:paraId="0DFA7EE5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5"/>
        </w:tabs>
        <w:spacing w:before="13" w:line="273" w:lineRule="auto"/>
        <w:ind w:left="1694" w:right="979" w:hanging="354"/>
        <w:jc w:val="both"/>
      </w:pPr>
      <w:r>
        <w:t xml:space="preserve">A proven ability to prioritise, organise and schedule a wide variety of </w:t>
      </w:r>
      <w:r>
        <w:rPr>
          <w:spacing w:val="-3"/>
        </w:rPr>
        <w:t xml:space="preserve">tasks </w:t>
      </w:r>
      <w:r>
        <w:t xml:space="preserve">and to manage competing demands while consistently maintaining high standards and </w:t>
      </w:r>
      <w:r>
        <w:rPr>
          <w:spacing w:val="-3"/>
        </w:rPr>
        <w:t xml:space="preserve">positive </w:t>
      </w:r>
      <w:r>
        <w:t>working relationships.</w:t>
      </w:r>
    </w:p>
    <w:p w14:paraId="5DE2C9EB" w14:textId="77777777" w:rsidR="0045338C" w:rsidRDefault="00EF6748" w:rsidP="000F3409">
      <w:pPr>
        <w:pStyle w:val="Heading2"/>
        <w:spacing w:before="126"/>
        <w:jc w:val="both"/>
      </w:pPr>
      <w:r>
        <w:t>Communication &amp; Interpersonal Skills</w:t>
      </w:r>
    </w:p>
    <w:p w14:paraId="60691516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Demonstrate:</w:t>
      </w:r>
    </w:p>
    <w:p w14:paraId="3A5AC93B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8" w:line="268" w:lineRule="auto"/>
        <w:ind w:left="1694" w:right="981" w:hanging="354"/>
        <w:jc w:val="both"/>
      </w:pPr>
      <w:r>
        <w:rPr>
          <w:spacing w:val="-3"/>
        </w:rPr>
        <w:t xml:space="preserve">Excellent </w:t>
      </w:r>
      <w:r>
        <w:t>oral and written communication skills including the ability to produce professional reports;</w:t>
      </w:r>
    </w:p>
    <w:p w14:paraId="47E6A6EA" w14:textId="7A15DFE1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13" w:line="276" w:lineRule="auto"/>
        <w:ind w:left="1694" w:right="974" w:hanging="354"/>
        <w:jc w:val="both"/>
      </w:pPr>
      <w:r>
        <w:t>A</w:t>
      </w:r>
      <w:r>
        <w:rPr>
          <w:spacing w:val="-14"/>
        </w:rPr>
        <w:t xml:space="preserve"> </w:t>
      </w:r>
      <w:r>
        <w:t>track</w:t>
      </w:r>
      <w:r>
        <w:rPr>
          <w:spacing w:val="-15"/>
        </w:rPr>
        <w:t xml:space="preserve"> </w:t>
      </w:r>
      <w:r>
        <w:t>record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building</w:t>
      </w:r>
      <w:r>
        <w:rPr>
          <w:spacing w:val="-12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relationships</w:t>
      </w:r>
      <w:r>
        <w:rPr>
          <w:spacing w:val="-14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people</w:t>
      </w:r>
      <w:r>
        <w:rPr>
          <w:spacing w:val="-17"/>
        </w:rPr>
        <w:t xml:space="preserve"> </w:t>
      </w:r>
      <w:r>
        <w:t>who</w:t>
      </w:r>
      <w:r>
        <w:rPr>
          <w:spacing w:val="-16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challenging and at time</w:t>
      </w:r>
      <w:r w:rsidR="00273BCD">
        <w:t>s</w:t>
      </w:r>
      <w:r>
        <w:t xml:space="preserve"> stressful work</w:t>
      </w:r>
      <w:r>
        <w:rPr>
          <w:spacing w:val="-7"/>
        </w:rPr>
        <w:t xml:space="preserve"> </w:t>
      </w:r>
      <w:r>
        <w:rPr>
          <w:spacing w:val="-3"/>
        </w:rPr>
        <w:t>environment;</w:t>
      </w:r>
    </w:p>
    <w:p w14:paraId="769E279C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line="277" w:lineRule="exact"/>
        <w:ind w:left="1694" w:hanging="355"/>
        <w:jc w:val="both"/>
      </w:pPr>
      <w:r>
        <w:rPr>
          <w:spacing w:val="-3"/>
        </w:rPr>
        <w:t xml:space="preserve">Excellent people </w:t>
      </w:r>
      <w:r>
        <w:t>skills and the ability to achieve “buy-in” from major stakeholders;</w:t>
      </w:r>
      <w:r>
        <w:rPr>
          <w:spacing w:val="-8"/>
        </w:rPr>
        <w:t xml:space="preserve"> </w:t>
      </w:r>
      <w:r>
        <w:t>and,</w:t>
      </w:r>
    </w:p>
    <w:p w14:paraId="2C628C40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37"/>
        <w:ind w:left="1694" w:hanging="355"/>
        <w:jc w:val="both"/>
      </w:pPr>
      <w:r>
        <w:t>Negotiation/influencing</w:t>
      </w:r>
      <w:r>
        <w:rPr>
          <w:spacing w:val="2"/>
        </w:rPr>
        <w:t xml:space="preserve"> </w:t>
      </w:r>
      <w:r>
        <w:t>skills.</w:t>
      </w:r>
    </w:p>
    <w:p w14:paraId="5BAB4166" w14:textId="77777777" w:rsidR="0045338C" w:rsidRDefault="00EF6748" w:rsidP="000F3409">
      <w:pPr>
        <w:pStyle w:val="Heading2"/>
        <w:spacing w:before="164"/>
        <w:jc w:val="both"/>
      </w:pPr>
      <w:r>
        <w:t>Leadership &amp; Teamwork</w:t>
      </w:r>
    </w:p>
    <w:p w14:paraId="53F8D134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Demonstrate:</w:t>
      </w:r>
    </w:p>
    <w:p w14:paraId="0B7E87FE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7"/>
        <w:ind w:left="1694" w:hanging="355"/>
        <w:jc w:val="both"/>
      </w:pPr>
      <w:r>
        <w:t xml:space="preserve">The capacity </w:t>
      </w:r>
      <w:r>
        <w:rPr>
          <w:spacing w:val="-3"/>
        </w:rPr>
        <w:t xml:space="preserve">for management </w:t>
      </w:r>
      <w:r>
        <w:t xml:space="preserve">responsibility and </w:t>
      </w:r>
      <w:r>
        <w:rPr>
          <w:spacing w:val="-3"/>
        </w:rPr>
        <w:t xml:space="preserve">demonstration </w:t>
      </w:r>
      <w:r>
        <w:t>of</w:t>
      </w:r>
      <w:r>
        <w:rPr>
          <w:spacing w:val="5"/>
        </w:rPr>
        <w:t xml:space="preserve"> </w:t>
      </w:r>
      <w:r>
        <w:t>initiative;</w:t>
      </w:r>
    </w:p>
    <w:p w14:paraId="1033D56C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37"/>
        <w:ind w:left="1694" w:hanging="355"/>
        <w:jc w:val="both"/>
      </w:pPr>
      <w:r>
        <w:t>The ability to achieve results through collaborative</w:t>
      </w:r>
      <w:r>
        <w:rPr>
          <w:spacing w:val="-15"/>
        </w:rPr>
        <w:t xml:space="preserve"> </w:t>
      </w:r>
      <w:r>
        <w:t>working;</w:t>
      </w:r>
    </w:p>
    <w:p w14:paraId="2F8F41EA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44" w:line="268" w:lineRule="auto"/>
        <w:ind w:left="1694" w:right="983" w:hanging="354"/>
        <w:jc w:val="both"/>
      </w:pPr>
      <w:r>
        <w:t xml:space="preserve">The ability to build and maintain relationships with colleagues and </w:t>
      </w:r>
      <w:r>
        <w:rPr>
          <w:spacing w:val="-3"/>
        </w:rPr>
        <w:t xml:space="preserve">other </w:t>
      </w:r>
      <w:r>
        <w:t>stakeholders and to achieve results through collaborative</w:t>
      </w:r>
      <w:r>
        <w:rPr>
          <w:spacing w:val="-10"/>
        </w:rPr>
        <w:t xml:space="preserve"> </w:t>
      </w:r>
      <w:r>
        <w:t>working;</w:t>
      </w:r>
    </w:p>
    <w:p w14:paraId="25E071E5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14" w:line="276" w:lineRule="auto"/>
        <w:ind w:left="1694" w:right="979" w:hanging="354"/>
        <w:jc w:val="both"/>
      </w:pPr>
      <w:r>
        <w:t xml:space="preserve">The ability to work </w:t>
      </w:r>
      <w:r>
        <w:rPr>
          <w:spacing w:val="-3"/>
        </w:rPr>
        <w:t xml:space="preserve">both independently </w:t>
      </w:r>
      <w:r>
        <w:t xml:space="preserve">and collaboratively within a dynamic </w:t>
      </w:r>
      <w:r>
        <w:rPr>
          <w:spacing w:val="-4"/>
        </w:rPr>
        <w:t xml:space="preserve">team </w:t>
      </w:r>
      <w:r>
        <w:t xml:space="preserve">and multi </w:t>
      </w:r>
      <w:r>
        <w:rPr>
          <w:spacing w:val="-3"/>
        </w:rPr>
        <w:t>stakeholder</w:t>
      </w:r>
      <w:r>
        <w:rPr>
          <w:spacing w:val="1"/>
        </w:rPr>
        <w:t xml:space="preserve"> </w:t>
      </w:r>
      <w:r>
        <w:t>environment;</w:t>
      </w:r>
    </w:p>
    <w:p w14:paraId="2E7E2766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4"/>
        <w:ind w:left="1694" w:hanging="355"/>
        <w:jc w:val="both"/>
      </w:pPr>
      <w:r>
        <w:t>The</w:t>
      </w:r>
      <w:r>
        <w:rPr>
          <w:spacing w:val="-9"/>
        </w:rPr>
        <w:t xml:space="preserve"> </w:t>
      </w:r>
      <w:r>
        <w:t>ability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lead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example,</w:t>
      </w:r>
      <w:r>
        <w:rPr>
          <w:spacing w:val="-3"/>
        </w:rPr>
        <w:t xml:space="preserve"> coaching </w:t>
      </w:r>
      <w:r>
        <w:t>and</w:t>
      </w:r>
      <w:r>
        <w:rPr>
          <w:spacing w:val="-7"/>
        </w:rPr>
        <w:t xml:space="preserve"> </w:t>
      </w:r>
      <w:r>
        <w:t>supporting</w:t>
      </w:r>
      <w:r>
        <w:rPr>
          <w:spacing w:val="-3"/>
        </w:rPr>
        <w:t xml:space="preserve"> individuals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3"/>
        </w:rPr>
        <w:t>required;</w:t>
      </w:r>
      <w:r>
        <w:rPr>
          <w:spacing w:val="-7"/>
        </w:rPr>
        <w:t xml:space="preserve"> </w:t>
      </w:r>
      <w:r>
        <w:t>and,</w:t>
      </w:r>
    </w:p>
    <w:p w14:paraId="38BA394A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694"/>
          <w:tab w:val="left" w:pos="1695"/>
        </w:tabs>
        <w:spacing w:before="30"/>
        <w:ind w:left="1694" w:hanging="355"/>
        <w:jc w:val="both"/>
      </w:pPr>
      <w:r>
        <w:t xml:space="preserve">Flexibility, adaptability and </w:t>
      </w:r>
      <w:r>
        <w:rPr>
          <w:spacing w:val="-3"/>
        </w:rPr>
        <w:t xml:space="preserve">openness </w:t>
      </w:r>
      <w:r>
        <w:t xml:space="preserve">to working </w:t>
      </w:r>
      <w:r>
        <w:rPr>
          <w:spacing w:val="-3"/>
        </w:rPr>
        <w:t xml:space="preserve">effectively </w:t>
      </w:r>
      <w:r>
        <w:t>in a changing</w:t>
      </w:r>
      <w:r>
        <w:rPr>
          <w:spacing w:val="21"/>
        </w:rPr>
        <w:t xml:space="preserve"> </w:t>
      </w:r>
      <w:r>
        <w:rPr>
          <w:spacing w:val="-4"/>
        </w:rPr>
        <w:t>environment.</w:t>
      </w:r>
    </w:p>
    <w:p w14:paraId="5B349F6D" w14:textId="77777777" w:rsidR="0045338C" w:rsidRDefault="0045338C" w:rsidP="000F3409">
      <w:pPr>
        <w:jc w:val="both"/>
        <w:sectPr w:rsidR="0045338C">
          <w:pgSz w:w="11910" w:h="16850"/>
          <w:pgMar w:top="1420" w:right="460" w:bottom="1220" w:left="460" w:header="0" w:footer="1038" w:gutter="0"/>
          <w:cols w:space="720"/>
        </w:sectPr>
      </w:pPr>
    </w:p>
    <w:p w14:paraId="0CD506BF" w14:textId="77777777" w:rsidR="0045338C" w:rsidRDefault="00EF6748" w:rsidP="000F3409">
      <w:pPr>
        <w:pStyle w:val="Heading2"/>
        <w:spacing w:before="39"/>
        <w:jc w:val="both"/>
      </w:pPr>
      <w:r>
        <w:lastRenderedPageBreak/>
        <w:t>Commitment to a Quality Service</w:t>
      </w:r>
    </w:p>
    <w:p w14:paraId="6370814F" w14:textId="77777777" w:rsidR="0045338C" w:rsidRDefault="00EF6748" w:rsidP="000F3409">
      <w:pPr>
        <w:pStyle w:val="BodyText"/>
        <w:spacing w:line="267" w:lineRule="exact"/>
        <w:ind w:left="980"/>
        <w:jc w:val="both"/>
      </w:pPr>
      <w:r>
        <w:t>Demonstrate:</w:t>
      </w:r>
    </w:p>
    <w:p w14:paraId="6E1DAF2E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8" w:line="268" w:lineRule="auto"/>
        <w:ind w:right="974"/>
        <w:jc w:val="both"/>
      </w:pPr>
      <w:r>
        <w:t>An</w:t>
      </w:r>
      <w:r>
        <w:rPr>
          <w:spacing w:val="-5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4"/>
        </w:rPr>
        <w:t xml:space="preserve">pay </w:t>
      </w:r>
      <w:r>
        <w:t>close</w:t>
      </w:r>
      <w:r>
        <w:rPr>
          <w:spacing w:val="-1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accurate</w:t>
      </w:r>
      <w:r>
        <w:rPr>
          <w:spacing w:val="-7"/>
        </w:rPr>
        <w:t xml:space="preserve"> </w:t>
      </w:r>
      <w:r>
        <w:rPr>
          <w:spacing w:val="-3"/>
        </w:rPr>
        <w:t>attention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detail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3"/>
        </w:rPr>
        <w:t>personal</w:t>
      </w:r>
      <w:r>
        <w:rPr>
          <w:spacing w:val="-4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3"/>
        </w:rPr>
        <w:t>create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culture where high </w:t>
      </w:r>
      <w:r>
        <w:rPr>
          <w:spacing w:val="-3"/>
        </w:rPr>
        <w:t xml:space="preserve">standards </w:t>
      </w:r>
      <w:r>
        <w:t xml:space="preserve">are </w:t>
      </w:r>
      <w:r>
        <w:rPr>
          <w:spacing w:val="-3"/>
        </w:rPr>
        <w:t xml:space="preserve">valued </w:t>
      </w:r>
      <w:r>
        <w:t>and</w:t>
      </w:r>
      <w:r>
        <w:rPr>
          <w:spacing w:val="-3"/>
        </w:rPr>
        <w:t xml:space="preserve"> </w:t>
      </w:r>
      <w:r>
        <w:t>respected.</w:t>
      </w:r>
    </w:p>
    <w:p w14:paraId="03D65EBE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before="13" w:line="276" w:lineRule="auto"/>
        <w:ind w:right="984"/>
        <w:jc w:val="both"/>
      </w:pPr>
      <w:r>
        <w:t xml:space="preserve">Evidence of practicing and promoting a </w:t>
      </w:r>
      <w:r>
        <w:rPr>
          <w:spacing w:val="-3"/>
        </w:rPr>
        <w:t xml:space="preserve">strong focus </w:t>
      </w:r>
      <w:r>
        <w:t xml:space="preserve">on delivering high quality customer service </w:t>
      </w:r>
      <w:r>
        <w:rPr>
          <w:spacing w:val="-3"/>
        </w:rPr>
        <w:t xml:space="preserve">for </w:t>
      </w:r>
      <w:r>
        <w:t xml:space="preserve">internal and </w:t>
      </w:r>
      <w:r>
        <w:rPr>
          <w:spacing w:val="-3"/>
        </w:rPr>
        <w:t>external</w:t>
      </w:r>
      <w:r>
        <w:rPr>
          <w:spacing w:val="-2"/>
        </w:rPr>
        <w:t xml:space="preserve"> </w:t>
      </w:r>
      <w:r>
        <w:t>customers.</w:t>
      </w:r>
    </w:p>
    <w:p w14:paraId="51FD4935" w14:textId="77777777" w:rsidR="0045338C" w:rsidRDefault="00EF6748" w:rsidP="000F3409">
      <w:pPr>
        <w:pStyle w:val="ListParagraph"/>
        <w:numPr>
          <w:ilvl w:val="0"/>
          <w:numId w:val="1"/>
        </w:numPr>
        <w:tabs>
          <w:tab w:val="left" w:pos="1701"/>
          <w:tab w:val="left" w:pos="1702"/>
        </w:tabs>
        <w:spacing w:line="270" w:lineRule="exact"/>
        <w:ind w:hanging="362"/>
        <w:jc w:val="both"/>
      </w:pPr>
      <w:r>
        <w:t xml:space="preserve">Commitment to </w:t>
      </w:r>
      <w:r>
        <w:rPr>
          <w:spacing w:val="-3"/>
        </w:rPr>
        <w:t xml:space="preserve">developing </w:t>
      </w:r>
      <w:r>
        <w:t>own knowledge and</w:t>
      </w:r>
      <w:r>
        <w:rPr>
          <w:spacing w:val="-10"/>
        </w:rPr>
        <w:t xml:space="preserve"> </w:t>
      </w:r>
      <w:r>
        <w:rPr>
          <w:spacing w:val="-3"/>
        </w:rPr>
        <w:t>expertise.</w:t>
      </w:r>
    </w:p>
    <w:sectPr w:rsidR="0045338C">
      <w:pgSz w:w="11910" w:h="16850"/>
      <w:pgMar w:top="1400" w:right="460" w:bottom="1220" w:left="460" w:header="0" w:footer="1038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7A4D2F3" w16cex:dateUtc="2025-12-07T18:58:00Z"/>
  <w16cex:commentExtensible w16cex:durableId="251B0E5D" w16cex:dateUtc="2025-12-07T19:02:00Z"/>
  <w16cex:commentExtensible w16cex:durableId="403B8E56" w16cex:dateUtc="2025-12-07T19:06:00Z"/>
  <w16cex:commentExtensible w16cex:durableId="6A1E9068" w16cex:dateUtc="2025-12-07T19:07:00Z"/>
  <w16cex:commentExtensible w16cex:durableId="545A75FD" w16cex:dateUtc="2025-12-07T19:14:00Z"/>
  <w16cex:commentExtensible w16cex:durableId="62D1DA4D" w16cex:dateUtc="2025-12-07T19:08:00Z"/>
  <w16cex:commentExtensible w16cex:durableId="2DD55A90" w16cex:dateUtc="2025-12-07T19:09:00Z"/>
  <w16cex:commentExtensible w16cex:durableId="464385A4" w16cex:dateUtc="2025-12-07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8F6E6CC" w16cid:durableId="58F6E6CC"/>
  <w16cid:commentId w16cid:paraId="3AB492F1" w16cid:durableId="27A4D2F3"/>
  <w16cid:commentId w16cid:paraId="26A318E7" w16cid:durableId="26A318E7"/>
  <w16cid:commentId w16cid:paraId="593EA18C" w16cid:durableId="251B0E5D"/>
  <w16cid:commentId w16cid:paraId="4448715E" w16cid:durableId="403B8E56"/>
  <w16cid:commentId w16cid:paraId="5D040208" w16cid:durableId="6A1E9068"/>
  <w16cid:commentId w16cid:paraId="2CE0E9AE" w16cid:durableId="545A75FD"/>
  <w16cid:commentId w16cid:paraId="6E408498" w16cid:durableId="62D1DA4D"/>
  <w16cid:commentId w16cid:paraId="01F91FBB" w16cid:durableId="2DD55A90"/>
  <w16cid:commentId w16cid:paraId="6789D07B" w16cid:durableId="464385A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EA39E" w14:textId="77777777" w:rsidR="00234463" w:rsidRDefault="00234463">
      <w:r>
        <w:separator/>
      </w:r>
    </w:p>
  </w:endnote>
  <w:endnote w:type="continuationSeparator" w:id="0">
    <w:p w14:paraId="7F5549BA" w14:textId="77777777" w:rsidR="00234463" w:rsidRDefault="00234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5B481" w14:textId="77777777" w:rsidR="0045338C" w:rsidRDefault="00740168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3024" behindDoc="1" locked="0" layoutInCell="1" allowOverlap="1" wp14:anchorId="3028C2EA" wp14:editId="26CA569D">
              <wp:simplePos x="0" y="0"/>
              <wp:positionH relativeFrom="page">
                <wp:posOffset>896620</wp:posOffset>
              </wp:positionH>
              <wp:positionV relativeFrom="page">
                <wp:posOffset>9875520</wp:posOffset>
              </wp:positionV>
              <wp:extent cx="577342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3420" cy="0"/>
                      </a:xfrm>
                      <a:prstGeom prst="line">
                        <a:avLst/>
                      </a:prstGeom>
                      <a:noFill/>
                      <a:ln w="36576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69888478" id="Line 2" o:spid="_x0000_s1026" style="position:absolute;z-index:-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6pt,777.6pt" to="525.2pt,7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" strokecolor="teal" strokeweight="2.88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394048" behindDoc="1" locked="0" layoutInCell="1" allowOverlap="1" wp14:anchorId="3B698314" wp14:editId="59D65907">
              <wp:simplePos x="0" y="0"/>
              <wp:positionH relativeFrom="page">
                <wp:posOffset>6544945</wp:posOffset>
              </wp:positionH>
              <wp:positionV relativeFrom="page">
                <wp:posOffset>9920605</wp:posOffset>
              </wp:positionV>
              <wp:extent cx="148590" cy="16764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08154" w14:textId="3538E76E" w:rsidR="0045338C" w:rsidRDefault="00EF6748">
                          <w:pPr>
                            <w:pStyle w:val="BodyText"/>
                            <w:spacing w:line="246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3CCD">
                            <w:rPr>
                              <w:noProof/>
                              <w:w w:val="101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983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5.35pt;margin-top:781.15pt;width:11.7pt;height:13.2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" filled="f" stroked="f">
              <v:textbox inset="0,0,0,0">
                <w:txbxContent>
                  <w:p w14:paraId="10A08154" w14:textId="3538E76E" w:rsidR="0045338C" w:rsidRDefault="00EF6748">
                    <w:pPr>
                      <w:pStyle w:val="BodyText"/>
                      <w:spacing w:line="246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3CCD">
                      <w:rPr>
                        <w:noProof/>
                        <w:w w:val="101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BD258" w14:textId="77777777" w:rsidR="00234463" w:rsidRDefault="00234463">
      <w:r>
        <w:separator/>
      </w:r>
    </w:p>
  </w:footnote>
  <w:footnote w:type="continuationSeparator" w:id="0">
    <w:p w14:paraId="43A0F598" w14:textId="77777777" w:rsidR="00234463" w:rsidRDefault="002344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80F39"/>
    <w:multiLevelType w:val="hybridMultilevel"/>
    <w:tmpl w:val="7F66F114"/>
    <w:lvl w:ilvl="0" w:tplc="236C3CEE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b/>
        <w:bCs/>
        <w:w w:val="101"/>
        <w:sz w:val="22"/>
        <w:szCs w:val="22"/>
        <w:lang w:val="en-IE" w:eastAsia="en-IE" w:bidi="en-IE"/>
      </w:rPr>
    </w:lvl>
    <w:lvl w:ilvl="1" w:tplc="D04219E2">
      <w:numFmt w:val="bullet"/>
      <w:lvlText w:val=""/>
      <w:lvlJc w:val="left"/>
      <w:pPr>
        <w:ind w:left="1701" w:hanging="361"/>
      </w:pPr>
      <w:rPr>
        <w:rFonts w:ascii="Symbol" w:eastAsia="Symbol" w:hAnsi="Symbol" w:cs="Symbol" w:hint="default"/>
        <w:b/>
        <w:bCs/>
        <w:w w:val="101"/>
        <w:sz w:val="22"/>
        <w:szCs w:val="22"/>
        <w:lang w:val="en-IE" w:eastAsia="en-IE" w:bidi="en-IE"/>
      </w:rPr>
    </w:lvl>
    <w:lvl w:ilvl="2" w:tplc="34B8F0D0">
      <w:numFmt w:val="bullet"/>
      <w:lvlText w:val="•"/>
      <w:lvlJc w:val="left"/>
      <w:pPr>
        <w:ind w:left="2732" w:hanging="361"/>
      </w:pPr>
      <w:rPr>
        <w:rFonts w:hint="default"/>
        <w:lang w:val="en-IE" w:eastAsia="en-IE" w:bidi="en-IE"/>
      </w:rPr>
    </w:lvl>
    <w:lvl w:ilvl="3" w:tplc="1F207B22">
      <w:numFmt w:val="bullet"/>
      <w:lvlText w:val="•"/>
      <w:lvlJc w:val="left"/>
      <w:pPr>
        <w:ind w:left="3764" w:hanging="361"/>
      </w:pPr>
      <w:rPr>
        <w:rFonts w:hint="default"/>
        <w:lang w:val="en-IE" w:eastAsia="en-IE" w:bidi="en-IE"/>
      </w:rPr>
    </w:lvl>
    <w:lvl w:ilvl="4" w:tplc="6A2EDCE8">
      <w:numFmt w:val="bullet"/>
      <w:lvlText w:val="•"/>
      <w:lvlJc w:val="left"/>
      <w:pPr>
        <w:ind w:left="4796" w:hanging="361"/>
      </w:pPr>
      <w:rPr>
        <w:rFonts w:hint="default"/>
        <w:lang w:val="en-IE" w:eastAsia="en-IE" w:bidi="en-IE"/>
      </w:rPr>
    </w:lvl>
    <w:lvl w:ilvl="5" w:tplc="6298E444">
      <w:numFmt w:val="bullet"/>
      <w:lvlText w:val="•"/>
      <w:lvlJc w:val="left"/>
      <w:pPr>
        <w:ind w:left="5828" w:hanging="361"/>
      </w:pPr>
      <w:rPr>
        <w:rFonts w:hint="default"/>
        <w:lang w:val="en-IE" w:eastAsia="en-IE" w:bidi="en-IE"/>
      </w:rPr>
    </w:lvl>
    <w:lvl w:ilvl="6" w:tplc="93967A62">
      <w:numFmt w:val="bullet"/>
      <w:lvlText w:val="•"/>
      <w:lvlJc w:val="left"/>
      <w:pPr>
        <w:ind w:left="6860" w:hanging="361"/>
      </w:pPr>
      <w:rPr>
        <w:rFonts w:hint="default"/>
        <w:lang w:val="en-IE" w:eastAsia="en-IE" w:bidi="en-IE"/>
      </w:rPr>
    </w:lvl>
    <w:lvl w:ilvl="7" w:tplc="757C7372">
      <w:numFmt w:val="bullet"/>
      <w:lvlText w:val="•"/>
      <w:lvlJc w:val="left"/>
      <w:pPr>
        <w:ind w:left="7892" w:hanging="361"/>
      </w:pPr>
      <w:rPr>
        <w:rFonts w:hint="default"/>
        <w:lang w:val="en-IE" w:eastAsia="en-IE" w:bidi="en-IE"/>
      </w:rPr>
    </w:lvl>
    <w:lvl w:ilvl="8" w:tplc="46E662D8">
      <w:numFmt w:val="bullet"/>
      <w:lvlText w:val="•"/>
      <w:lvlJc w:val="left"/>
      <w:pPr>
        <w:ind w:left="8924" w:hanging="361"/>
      </w:pPr>
      <w:rPr>
        <w:rFonts w:hint="default"/>
        <w:lang w:val="en-IE" w:eastAsia="en-IE" w:bidi="en-IE"/>
      </w:rPr>
    </w:lvl>
  </w:abstractNum>
  <w:abstractNum w:abstractNumId="1" w15:restartNumberingAfterBreak="0">
    <w:nsid w:val="3EBF707D"/>
    <w:multiLevelType w:val="hybridMultilevel"/>
    <w:tmpl w:val="6EAAF7FE"/>
    <w:lvl w:ilvl="0" w:tplc="54D86CAE">
      <w:numFmt w:val="bullet"/>
      <w:lvlText w:val=""/>
      <w:lvlJc w:val="left"/>
      <w:pPr>
        <w:ind w:left="1701" w:hanging="361"/>
      </w:pPr>
      <w:rPr>
        <w:rFonts w:ascii="Symbol" w:eastAsia="Symbol" w:hAnsi="Symbol" w:cs="Symbol" w:hint="default"/>
        <w:w w:val="101"/>
        <w:sz w:val="22"/>
        <w:szCs w:val="22"/>
        <w:lang w:val="en-IE" w:eastAsia="en-IE" w:bidi="en-IE"/>
      </w:rPr>
    </w:lvl>
    <w:lvl w:ilvl="1" w:tplc="B0680E92">
      <w:numFmt w:val="bullet"/>
      <w:lvlText w:val="•"/>
      <w:lvlJc w:val="left"/>
      <w:pPr>
        <w:ind w:left="2628" w:hanging="361"/>
      </w:pPr>
      <w:rPr>
        <w:rFonts w:hint="default"/>
        <w:lang w:val="en-IE" w:eastAsia="en-IE" w:bidi="en-IE"/>
      </w:rPr>
    </w:lvl>
    <w:lvl w:ilvl="2" w:tplc="43347924">
      <w:numFmt w:val="bullet"/>
      <w:lvlText w:val="•"/>
      <w:lvlJc w:val="left"/>
      <w:pPr>
        <w:ind w:left="3557" w:hanging="361"/>
      </w:pPr>
      <w:rPr>
        <w:rFonts w:hint="default"/>
        <w:lang w:val="en-IE" w:eastAsia="en-IE" w:bidi="en-IE"/>
      </w:rPr>
    </w:lvl>
    <w:lvl w:ilvl="3" w:tplc="B8F068DA">
      <w:numFmt w:val="bullet"/>
      <w:lvlText w:val="•"/>
      <w:lvlJc w:val="left"/>
      <w:pPr>
        <w:ind w:left="4486" w:hanging="361"/>
      </w:pPr>
      <w:rPr>
        <w:rFonts w:hint="default"/>
        <w:lang w:val="en-IE" w:eastAsia="en-IE" w:bidi="en-IE"/>
      </w:rPr>
    </w:lvl>
    <w:lvl w:ilvl="4" w:tplc="CE2879D0">
      <w:numFmt w:val="bullet"/>
      <w:lvlText w:val="•"/>
      <w:lvlJc w:val="left"/>
      <w:pPr>
        <w:ind w:left="5415" w:hanging="361"/>
      </w:pPr>
      <w:rPr>
        <w:rFonts w:hint="default"/>
        <w:lang w:val="en-IE" w:eastAsia="en-IE" w:bidi="en-IE"/>
      </w:rPr>
    </w:lvl>
    <w:lvl w:ilvl="5" w:tplc="B5DA087E">
      <w:numFmt w:val="bullet"/>
      <w:lvlText w:val="•"/>
      <w:lvlJc w:val="left"/>
      <w:pPr>
        <w:ind w:left="6344" w:hanging="361"/>
      </w:pPr>
      <w:rPr>
        <w:rFonts w:hint="default"/>
        <w:lang w:val="en-IE" w:eastAsia="en-IE" w:bidi="en-IE"/>
      </w:rPr>
    </w:lvl>
    <w:lvl w:ilvl="6" w:tplc="45D68298">
      <w:numFmt w:val="bullet"/>
      <w:lvlText w:val="•"/>
      <w:lvlJc w:val="left"/>
      <w:pPr>
        <w:ind w:left="7273" w:hanging="361"/>
      </w:pPr>
      <w:rPr>
        <w:rFonts w:hint="default"/>
        <w:lang w:val="en-IE" w:eastAsia="en-IE" w:bidi="en-IE"/>
      </w:rPr>
    </w:lvl>
    <w:lvl w:ilvl="7" w:tplc="98068B66">
      <w:numFmt w:val="bullet"/>
      <w:lvlText w:val="•"/>
      <w:lvlJc w:val="left"/>
      <w:pPr>
        <w:ind w:left="8202" w:hanging="361"/>
      </w:pPr>
      <w:rPr>
        <w:rFonts w:hint="default"/>
        <w:lang w:val="en-IE" w:eastAsia="en-IE" w:bidi="en-IE"/>
      </w:rPr>
    </w:lvl>
    <w:lvl w:ilvl="8" w:tplc="2E549FF0">
      <w:numFmt w:val="bullet"/>
      <w:lvlText w:val="•"/>
      <w:lvlJc w:val="left"/>
      <w:pPr>
        <w:ind w:left="9131" w:hanging="361"/>
      </w:pPr>
      <w:rPr>
        <w:rFonts w:hint="default"/>
        <w:lang w:val="en-IE" w:eastAsia="en-IE" w:bidi="en-IE"/>
      </w:rPr>
    </w:lvl>
  </w:abstractNum>
  <w:abstractNum w:abstractNumId="2" w15:restartNumberingAfterBreak="0">
    <w:nsid w:val="3EF32988"/>
    <w:multiLevelType w:val="hybridMultilevel"/>
    <w:tmpl w:val="EC726054"/>
    <w:lvl w:ilvl="0" w:tplc="0A805436">
      <w:numFmt w:val="bullet"/>
      <w:lvlText w:val=""/>
      <w:lvlJc w:val="left"/>
      <w:pPr>
        <w:ind w:left="1701" w:hanging="361"/>
      </w:pPr>
      <w:rPr>
        <w:rFonts w:ascii="Symbol" w:eastAsia="Symbol" w:hAnsi="Symbol" w:cs="Symbol" w:hint="default"/>
        <w:w w:val="101"/>
        <w:sz w:val="22"/>
        <w:szCs w:val="22"/>
        <w:lang w:val="en-IE" w:eastAsia="en-IE" w:bidi="en-IE"/>
      </w:rPr>
    </w:lvl>
    <w:lvl w:ilvl="1" w:tplc="24AA03E0">
      <w:numFmt w:val="bullet"/>
      <w:lvlText w:val="o"/>
      <w:lvlJc w:val="left"/>
      <w:pPr>
        <w:ind w:left="2422" w:hanging="361"/>
      </w:pPr>
      <w:rPr>
        <w:rFonts w:ascii="Courier New" w:eastAsia="Courier New" w:hAnsi="Courier New" w:cs="Courier New" w:hint="default"/>
        <w:w w:val="101"/>
        <w:sz w:val="22"/>
        <w:szCs w:val="22"/>
        <w:lang w:val="en-IE" w:eastAsia="en-IE" w:bidi="en-IE"/>
      </w:rPr>
    </w:lvl>
    <w:lvl w:ilvl="2" w:tplc="072C93E8">
      <w:numFmt w:val="bullet"/>
      <w:lvlText w:val="•"/>
      <w:lvlJc w:val="left"/>
      <w:pPr>
        <w:ind w:left="3372" w:hanging="361"/>
      </w:pPr>
      <w:rPr>
        <w:rFonts w:hint="default"/>
        <w:lang w:val="en-IE" w:eastAsia="en-IE" w:bidi="en-IE"/>
      </w:rPr>
    </w:lvl>
    <w:lvl w:ilvl="3" w:tplc="8DE064D2">
      <w:numFmt w:val="bullet"/>
      <w:lvlText w:val="•"/>
      <w:lvlJc w:val="left"/>
      <w:pPr>
        <w:ind w:left="4324" w:hanging="361"/>
      </w:pPr>
      <w:rPr>
        <w:rFonts w:hint="default"/>
        <w:lang w:val="en-IE" w:eastAsia="en-IE" w:bidi="en-IE"/>
      </w:rPr>
    </w:lvl>
    <w:lvl w:ilvl="4" w:tplc="41E42454">
      <w:numFmt w:val="bullet"/>
      <w:lvlText w:val="•"/>
      <w:lvlJc w:val="left"/>
      <w:pPr>
        <w:ind w:left="5276" w:hanging="361"/>
      </w:pPr>
      <w:rPr>
        <w:rFonts w:hint="default"/>
        <w:lang w:val="en-IE" w:eastAsia="en-IE" w:bidi="en-IE"/>
      </w:rPr>
    </w:lvl>
    <w:lvl w:ilvl="5" w:tplc="05C22D8C">
      <w:numFmt w:val="bullet"/>
      <w:lvlText w:val="•"/>
      <w:lvlJc w:val="left"/>
      <w:pPr>
        <w:ind w:left="6228" w:hanging="361"/>
      </w:pPr>
      <w:rPr>
        <w:rFonts w:hint="default"/>
        <w:lang w:val="en-IE" w:eastAsia="en-IE" w:bidi="en-IE"/>
      </w:rPr>
    </w:lvl>
    <w:lvl w:ilvl="6" w:tplc="E2B4BA72">
      <w:numFmt w:val="bullet"/>
      <w:lvlText w:val="•"/>
      <w:lvlJc w:val="left"/>
      <w:pPr>
        <w:ind w:left="7180" w:hanging="361"/>
      </w:pPr>
      <w:rPr>
        <w:rFonts w:hint="default"/>
        <w:lang w:val="en-IE" w:eastAsia="en-IE" w:bidi="en-IE"/>
      </w:rPr>
    </w:lvl>
    <w:lvl w:ilvl="7" w:tplc="60621A5E">
      <w:numFmt w:val="bullet"/>
      <w:lvlText w:val="•"/>
      <w:lvlJc w:val="left"/>
      <w:pPr>
        <w:ind w:left="8132" w:hanging="361"/>
      </w:pPr>
      <w:rPr>
        <w:rFonts w:hint="default"/>
        <w:lang w:val="en-IE" w:eastAsia="en-IE" w:bidi="en-IE"/>
      </w:rPr>
    </w:lvl>
    <w:lvl w:ilvl="8" w:tplc="E9423E5A">
      <w:numFmt w:val="bullet"/>
      <w:lvlText w:val="•"/>
      <w:lvlJc w:val="left"/>
      <w:pPr>
        <w:ind w:left="9084" w:hanging="361"/>
      </w:pPr>
      <w:rPr>
        <w:rFonts w:hint="default"/>
        <w:lang w:val="en-IE" w:eastAsia="en-IE" w:bidi="en-IE"/>
      </w:rPr>
    </w:lvl>
  </w:abstractNum>
  <w:abstractNum w:abstractNumId="3" w15:restartNumberingAfterBreak="0">
    <w:nsid w:val="41023D05"/>
    <w:multiLevelType w:val="hybridMultilevel"/>
    <w:tmpl w:val="6F68771C"/>
    <w:lvl w:ilvl="0" w:tplc="F3745D5C">
      <w:numFmt w:val="bullet"/>
      <w:lvlText w:val=""/>
      <w:lvlJc w:val="left"/>
      <w:pPr>
        <w:ind w:left="1340" w:hanging="360"/>
      </w:pPr>
      <w:rPr>
        <w:rFonts w:ascii="Symbol" w:eastAsia="Symbol" w:hAnsi="Symbol" w:cs="Symbol" w:hint="default"/>
        <w:w w:val="101"/>
        <w:sz w:val="22"/>
        <w:szCs w:val="22"/>
        <w:lang w:val="en-IE" w:eastAsia="en-IE" w:bidi="en-IE"/>
      </w:rPr>
    </w:lvl>
    <w:lvl w:ilvl="1" w:tplc="16120382">
      <w:numFmt w:val="bullet"/>
      <w:lvlText w:val="•"/>
      <w:lvlJc w:val="left"/>
      <w:pPr>
        <w:ind w:left="2304" w:hanging="360"/>
      </w:pPr>
      <w:rPr>
        <w:rFonts w:hint="default"/>
        <w:lang w:val="en-IE" w:eastAsia="en-IE" w:bidi="en-IE"/>
      </w:rPr>
    </w:lvl>
    <w:lvl w:ilvl="2" w:tplc="ED72DF44">
      <w:numFmt w:val="bullet"/>
      <w:lvlText w:val="•"/>
      <w:lvlJc w:val="left"/>
      <w:pPr>
        <w:ind w:left="3269" w:hanging="360"/>
      </w:pPr>
      <w:rPr>
        <w:rFonts w:hint="default"/>
        <w:lang w:val="en-IE" w:eastAsia="en-IE" w:bidi="en-IE"/>
      </w:rPr>
    </w:lvl>
    <w:lvl w:ilvl="3" w:tplc="C1DA4BB2">
      <w:numFmt w:val="bullet"/>
      <w:lvlText w:val="•"/>
      <w:lvlJc w:val="left"/>
      <w:pPr>
        <w:ind w:left="4234" w:hanging="360"/>
      </w:pPr>
      <w:rPr>
        <w:rFonts w:hint="default"/>
        <w:lang w:val="en-IE" w:eastAsia="en-IE" w:bidi="en-IE"/>
      </w:rPr>
    </w:lvl>
    <w:lvl w:ilvl="4" w:tplc="53FED0E6">
      <w:numFmt w:val="bullet"/>
      <w:lvlText w:val="•"/>
      <w:lvlJc w:val="left"/>
      <w:pPr>
        <w:ind w:left="5199" w:hanging="360"/>
      </w:pPr>
      <w:rPr>
        <w:rFonts w:hint="default"/>
        <w:lang w:val="en-IE" w:eastAsia="en-IE" w:bidi="en-IE"/>
      </w:rPr>
    </w:lvl>
    <w:lvl w:ilvl="5" w:tplc="7CF40B18">
      <w:numFmt w:val="bullet"/>
      <w:lvlText w:val="•"/>
      <w:lvlJc w:val="left"/>
      <w:pPr>
        <w:ind w:left="6164" w:hanging="360"/>
      </w:pPr>
      <w:rPr>
        <w:rFonts w:hint="default"/>
        <w:lang w:val="en-IE" w:eastAsia="en-IE" w:bidi="en-IE"/>
      </w:rPr>
    </w:lvl>
    <w:lvl w:ilvl="6" w:tplc="172C316A">
      <w:numFmt w:val="bullet"/>
      <w:lvlText w:val="•"/>
      <w:lvlJc w:val="left"/>
      <w:pPr>
        <w:ind w:left="7129" w:hanging="360"/>
      </w:pPr>
      <w:rPr>
        <w:rFonts w:hint="default"/>
        <w:lang w:val="en-IE" w:eastAsia="en-IE" w:bidi="en-IE"/>
      </w:rPr>
    </w:lvl>
    <w:lvl w:ilvl="7" w:tplc="06A2CE28">
      <w:numFmt w:val="bullet"/>
      <w:lvlText w:val="•"/>
      <w:lvlJc w:val="left"/>
      <w:pPr>
        <w:ind w:left="8094" w:hanging="360"/>
      </w:pPr>
      <w:rPr>
        <w:rFonts w:hint="default"/>
        <w:lang w:val="en-IE" w:eastAsia="en-IE" w:bidi="en-IE"/>
      </w:rPr>
    </w:lvl>
    <w:lvl w:ilvl="8" w:tplc="63E81940">
      <w:numFmt w:val="bullet"/>
      <w:lvlText w:val="•"/>
      <w:lvlJc w:val="left"/>
      <w:pPr>
        <w:ind w:left="9059" w:hanging="360"/>
      </w:pPr>
      <w:rPr>
        <w:rFonts w:hint="default"/>
        <w:lang w:val="en-IE" w:eastAsia="en-IE" w:bidi="en-I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8C"/>
    <w:rsid w:val="00020BFE"/>
    <w:rsid w:val="00027F4D"/>
    <w:rsid w:val="000B34DC"/>
    <w:rsid w:val="000D7165"/>
    <w:rsid w:val="000E24E9"/>
    <w:rsid w:val="000E507B"/>
    <w:rsid w:val="000F0526"/>
    <w:rsid w:val="000F3409"/>
    <w:rsid w:val="0010239C"/>
    <w:rsid w:val="00122253"/>
    <w:rsid w:val="00225F1A"/>
    <w:rsid w:val="00234463"/>
    <w:rsid w:val="00257D49"/>
    <w:rsid w:val="0026501D"/>
    <w:rsid w:val="00273BCD"/>
    <w:rsid w:val="00295E8C"/>
    <w:rsid w:val="002B4A0A"/>
    <w:rsid w:val="0030212D"/>
    <w:rsid w:val="00351DD8"/>
    <w:rsid w:val="00385C71"/>
    <w:rsid w:val="003E19B4"/>
    <w:rsid w:val="00403EFA"/>
    <w:rsid w:val="00421569"/>
    <w:rsid w:val="0045338C"/>
    <w:rsid w:val="00493100"/>
    <w:rsid w:val="005107FB"/>
    <w:rsid w:val="00552026"/>
    <w:rsid w:val="005E1162"/>
    <w:rsid w:val="006873BA"/>
    <w:rsid w:val="00690AA9"/>
    <w:rsid w:val="00693CCD"/>
    <w:rsid w:val="00740168"/>
    <w:rsid w:val="008B234B"/>
    <w:rsid w:val="008B4ECE"/>
    <w:rsid w:val="008F79D3"/>
    <w:rsid w:val="00921A1C"/>
    <w:rsid w:val="00934AB8"/>
    <w:rsid w:val="00961476"/>
    <w:rsid w:val="00970041"/>
    <w:rsid w:val="00977F0F"/>
    <w:rsid w:val="009C178F"/>
    <w:rsid w:val="009D2FF0"/>
    <w:rsid w:val="00A137D3"/>
    <w:rsid w:val="00A35D1B"/>
    <w:rsid w:val="00A76FEE"/>
    <w:rsid w:val="00A839D1"/>
    <w:rsid w:val="00B11967"/>
    <w:rsid w:val="00B1600D"/>
    <w:rsid w:val="00B20A39"/>
    <w:rsid w:val="00B26F90"/>
    <w:rsid w:val="00B945AA"/>
    <w:rsid w:val="00BA20E7"/>
    <w:rsid w:val="00C318D4"/>
    <w:rsid w:val="00C656E0"/>
    <w:rsid w:val="00CA75CE"/>
    <w:rsid w:val="00CF622F"/>
    <w:rsid w:val="00D610AF"/>
    <w:rsid w:val="00D9663F"/>
    <w:rsid w:val="00DF5A73"/>
    <w:rsid w:val="00E479E3"/>
    <w:rsid w:val="00E612D1"/>
    <w:rsid w:val="00EF6748"/>
    <w:rsid w:val="00F42FB6"/>
    <w:rsid w:val="00FA4659"/>
    <w:rsid w:val="00FB14CF"/>
    <w:rsid w:val="00FC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32EE5"/>
  <w15:docId w15:val="{741F705F-EC08-4DDB-901B-651F7094D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IE" w:eastAsia="en-IE" w:bidi="en-IE"/>
    </w:rPr>
  </w:style>
  <w:style w:type="paragraph" w:styleId="Heading1">
    <w:name w:val="heading 1"/>
    <w:basedOn w:val="Normal"/>
    <w:uiPriority w:val="1"/>
    <w:qFormat/>
    <w:pPr>
      <w:spacing w:line="340" w:lineRule="exact"/>
      <w:ind w:left="9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67" w:lineRule="exact"/>
      <w:ind w:left="9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70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B26F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401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168"/>
    <w:rPr>
      <w:rFonts w:ascii="Calibri" w:eastAsia="Calibri" w:hAnsi="Calibri" w:cs="Calibri"/>
      <w:lang w:val="en-IE" w:eastAsia="en-IE" w:bidi="en-IE"/>
    </w:rPr>
  </w:style>
  <w:style w:type="paragraph" w:styleId="Footer">
    <w:name w:val="footer"/>
    <w:basedOn w:val="Normal"/>
    <w:link w:val="FooterChar"/>
    <w:uiPriority w:val="99"/>
    <w:unhideWhenUsed/>
    <w:rsid w:val="007401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168"/>
    <w:rPr>
      <w:rFonts w:ascii="Calibri" w:eastAsia="Calibri" w:hAnsi="Calibri" w:cs="Calibri"/>
      <w:lang w:val="en-IE" w:eastAsia="en-IE" w:bidi="en-IE"/>
    </w:rPr>
  </w:style>
  <w:style w:type="character" w:styleId="CommentReference">
    <w:name w:val="annotation reference"/>
    <w:basedOn w:val="DefaultParagraphFont"/>
    <w:uiPriority w:val="99"/>
    <w:semiHidden/>
    <w:unhideWhenUsed/>
    <w:rsid w:val="009D2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F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FF0"/>
    <w:rPr>
      <w:rFonts w:ascii="Calibri" w:eastAsia="Calibri" w:hAnsi="Calibri" w:cs="Calibri"/>
      <w:sz w:val="20"/>
      <w:szCs w:val="20"/>
      <w:lang w:val="en-IE" w:eastAsia="en-IE" w:bidi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F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FF0"/>
    <w:rPr>
      <w:rFonts w:ascii="Calibri" w:eastAsia="Calibri" w:hAnsi="Calibri" w:cs="Calibri"/>
      <w:b/>
      <w:bCs/>
      <w:sz w:val="20"/>
      <w:szCs w:val="20"/>
      <w:lang w:val="en-IE" w:eastAsia="en-IE" w:bidi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FF0"/>
    <w:rPr>
      <w:rFonts w:ascii="Segoe UI" w:eastAsia="Calibri" w:hAnsi="Segoe UI" w:cs="Segoe UI"/>
      <w:sz w:val="18"/>
      <w:szCs w:val="18"/>
      <w:lang w:val="en-IE" w:eastAsia="en-IE" w:bidi="en-IE"/>
    </w:rPr>
  </w:style>
  <w:style w:type="character" w:styleId="Hyperlink">
    <w:name w:val="Hyperlink"/>
    <w:basedOn w:val="DefaultParagraphFont"/>
    <w:uiPriority w:val="99"/>
    <w:unhideWhenUsed/>
    <w:rsid w:val="009D2FF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D7165"/>
    <w:pPr>
      <w:widowControl/>
      <w:autoSpaceDE/>
      <w:autoSpaceDN/>
    </w:pPr>
    <w:rPr>
      <w:rFonts w:ascii="Calibri" w:eastAsia="Calibri" w:hAnsi="Calibri" w:cs="Calibri"/>
      <w:lang w:val="en-IE" w:eastAsia="en-IE" w:bidi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hyperlink" Target="https://twitter.com/NLNCHD" TargetMode="External"/><Relationship Id="rId3" Type="http://schemas.openxmlformats.org/officeDocument/2006/relationships/styles" Target="styles.xml"/><Relationship Id="rId21" Type="http://schemas.openxmlformats.org/officeDocument/2006/relationships/hyperlink" Target="mailto:nl.nchd@hse.i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hyperlink" Target="https://linkedin.com/company/ndtp-hs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l.nchd@hse.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witter.com/ndtp_h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l.nchd@hse.ie" TargetMode="External"/><Relationship Id="rId23" Type="http://schemas.openxmlformats.org/officeDocument/2006/relationships/hyperlink" Target="https://www.hse.ie/doctor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mailto:nl.nchd@hse.ie" TargetMode="External"/><Relationship Id="rId27" Type="http://schemas.openxmlformats.org/officeDocument/2006/relationships/fontTable" Target="fontTable.xml"/><Relationship Id="rId30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29940-EAD4-421F-AF4C-84897067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2187</Words>
  <Characters>12472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Cara Gill</cp:lastModifiedBy>
  <cp:revision>2</cp:revision>
  <cp:lastPrinted>2025-01-07T17:22:00Z</cp:lastPrinted>
  <dcterms:created xsi:type="dcterms:W3CDTF">2025-12-18T15:22:00Z</dcterms:created>
  <dcterms:modified xsi:type="dcterms:W3CDTF">2025-12-18T15:22:00Z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2025-01-07T00:00:00Z</vt:filetime>
  </property>
</Properties>
</file>