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BBB59" w:themeFill="accent3"/>
        <w:tblLook w:val="04A0" w:firstRow="1" w:lastRow="0" w:firstColumn="1" w:lastColumn="0" w:noHBand="0" w:noVBand="1"/>
      </w:tblPr>
      <w:tblGrid>
        <w:gridCol w:w="10774"/>
      </w:tblGrid>
      <w:tr w:rsidR="00FB032A" w:rsidTr="000B1E9D">
        <w:tc>
          <w:tcPr>
            <w:tcW w:w="10774" w:type="dxa"/>
            <w:shd w:val="clear" w:color="auto" w:fill="9BBB59" w:themeFill="accent3"/>
          </w:tcPr>
          <w:p w:rsidR="00FB032A" w:rsidRPr="000C63F6" w:rsidRDefault="00FB032A" w:rsidP="000B1E9D">
            <w:pPr>
              <w:jc w:val="center"/>
              <w:rPr>
                <w:color w:val="FFFFFF" w:themeColor="background1"/>
                <w:sz w:val="56"/>
                <w:szCs w:val="56"/>
              </w:rPr>
            </w:pPr>
            <w:r>
              <w:rPr>
                <w:color w:val="FFFFFF" w:themeColor="background1"/>
                <w:sz w:val="56"/>
                <w:szCs w:val="56"/>
              </w:rPr>
              <w:t>NDTP</w:t>
            </w:r>
            <w:r w:rsidRPr="000C63F6">
              <w:rPr>
                <w:color w:val="FFFFFF" w:themeColor="background1"/>
                <w:sz w:val="56"/>
                <w:szCs w:val="56"/>
              </w:rPr>
              <w:t xml:space="preserve"> Fellowship </w:t>
            </w:r>
            <w:r>
              <w:rPr>
                <w:color w:val="FFFFFF" w:themeColor="background1"/>
                <w:sz w:val="56"/>
                <w:szCs w:val="56"/>
              </w:rPr>
              <w:t xml:space="preserve">in </w:t>
            </w:r>
            <w:r w:rsidRPr="000C63F6">
              <w:rPr>
                <w:color w:val="FFFFFF" w:themeColor="background1"/>
                <w:sz w:val="56"/>
                <w:szCs w:val="56"/>
              </w:rPr>
              <w:t>Innovation &amp; Change</w:t>
            </w:r>
          </w:p>
          <w:p w:rsidR="00FB032A" w:rsidRDefault="00FB032A" w:rsidP="000B1E9D">
            <w:pPr>
              <w:tabs>
                <w:tab w:val="center" w:pos="5279"/>
                <w:tab w:val="right" w:pos="10558"/>
              </w:tabs>
              <w:rPr>
                <w:color w:val="FFFFFF" w:themeColor="background1"/>
                <w:sz w:val="68"/>
                <w:szCs w:val="68"/>
              </w:rPr>
            </w:pPr>
            <w:r>
              <w:rPr>
                <w:color w:val="FFFFFF" w:themeColor="background1"/>
                <w:sz w:val="68"/>
                <w:szCs w:val="68"/>
              </w:rPr>
              <w:tab/>
              <w:t>2018</w:t>
            </w:r>
            <w:r>
              <w:rPr>
                <w:color w:val="FFFFFF" w:themeColor="background1"/>
                <w:sz w:val="68"/>
                <w:szCs w:val="68"/>
              </w:rPr>
              <w:tab/>
            </w:r>
          </w:p>
          <w:p w:rsidR="00FB032A" w:rsidRPr="00FD6C75" w:rsidRDefault="00FB032A" w:rsidP="000B1E9D">
            <w:pPr>
              <w:jc w:val="center"/>
              <w:rPr>
                <w:color w:val="FFFFFF" w:themeColor="background1"/>
                <w:sz w:val="68"/>
                <w:szCs w:val="68"/>
              </w:rPr>
            </w:pPr>
            <w:r>
              <w:rPr>
                <w:color w:val="FFFFFF" w:themeColor="background1"/>
                <w:sz w:val="68"/>
                <w:szCs w:val="68"/>
              </w:rPr>
              <w:t>Applicant’s Guide</w:t>
            </w:r>
          </w:p>
        </w:tc>
      </w:tr>
    </w:tbl>
    <w:p w:rsidR="00FB032A" w:rsidRDefault="00FB032A" w:rsidP="00FB032A"/>
    <w:p w:rsidR="00FB032A" w:rsidRDefault="00FB032A" w:rsidP="00FB032A"/>
    <w:p w:rsidR="00FB032A" w:rsidRDefault="00FB032A" w:rsidP="00FB032A">
      <w:pPr>
        <w:spacing w:line="360" w:lineRule="auto"/>
        <w:ind w:left="612" w:right="432"/>
        <w:jc w:val="center"/>
        <w:rPr>
          <w:sz w:val="30"/>
          <w:szCs w:val="30"/>
        </w:rPr>
      </w:pPr>
    </w:p>
    <w:p w:rsidR="00FB032A" w:rsidRDefault="00FB032A" w:rsidP="00FB032A">
      <w:pPr>
        <w:spacing w:line="360" w:lineRule="auto"/>
        <w:ind w:left="612" w:right="432"/>
        <w:jc w:val="center"/>
        <w:rPr>
          <w:sz w:val="30"/>
          <w:szCs w:val="30"/>
        </w:rPr>
      </w:pPr>
      <w:r w:rsidRPr="00D44541">
        <w:rPr>
          <w:noProof/>
          <w:color w:val="4F6228" w:themeColor="accent3" w:themeShade="80"/>
          <w:sz w:val="28"/>
          <w:szCs w:val="28"/>
        </w:rPr>
        <w:drawing>
          <wp:anchor distT="0" distB="0" distL="114300" distR="114300" simplePos="0" relativeHeight="251661312" behindDoc="0" locked="0" layoutInCell="1" allowOverlap="1" wp14:anchorId="5FB2485C" wp14:editId="558EC99D">
            <wp:simplePos x="0" y="0"/>
            <wp:positionH relativeFrom="column">
              <wp:posOffset>1209675</wp:posOffset>
            </wp:positionH>
            <wp:positionV relativeFrom="paragraph">
              <wp:posOffset>174660</wp:posOffset>
            </wp:positionV>
            <wp:extent cx="3629025" cy="2044700"/>
            <wp:effectExtent l="0" t="0" r="9525" b="0"/>
            <wp:wrapNone/>
            <wp:docPr id="1" name="Picture 1" descr="C:\Users\fionnualajermyn\AppData\Local\Microsoft\Windows\Temporary Internet Files\Content.Outlook\MXCX1CDM\NDTP logo.png"/>
            <wp:cNvGraphicFramePr/>
            <a:graphic xmlns:a="http://schemas.openxmlformats.org/drawingml/2006/main">
              <a:graphicData uri="http://schemas.openxmlformats.org/drawingml/2006/picture">
                <pic:pic xmlns:pic="http://schemas.openxmlformats.org/drawingml/2006/picture">
                  <pic:nvPicPr>
                    <pic:cNvPr id="27" name="Picture 27" descr="C:\Users\fionnualajermyn\AppData\Local\Microsoft\Windows\Temporary Internet Files\Content.Outlook\MXCX1CDM\NDTP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2044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B032A" w:rsidRDefault="00FB032A" w:rsidP="00FB032A">
      <w:pPr>
        <w:spacing w:line="360" w:lineRule="auto"/>
        <w:ind w:left="612" w:right="432"/>
        <w:jc w:val="center"/>
        <w:rPr>
          <w:sz w:val="40"/>
          <w:szCs w:val="40"/>
        </w:rPr>
      </w:pPr>
    </w:p>
    <w:p w:rsidR="00FB032A" w:rsidRDefault="00FB032A" w:rsidP="00FB032A">
      <w:pPr>
        <w:spacing w:line="360" w:lineRule="auto"/>
        <w:ind w:left="612" w:right="432"/>
        <w:jc w:val="center"/>
        <w:rPr>
          <w:sz w:val="40"/>
          <w:szCs w:val="40"/>
        </w:rPr>
      </w:pPr>
    </w:p>
    <w:p w:rsidR="00FB032A" w:rsidRPr="00DB5B3D" w:rsidRDefault="00FB032A" w:rsidP="00FB032A">
      <w:pPr>
        <w:jc w:val="center"/>
        <w:rPr>
          <w:color w:val="990033"/>
          <w:sz w:val="40"/>
          <w:szCs w:val="40"/>
        </w:rPr>
      </w:pPr>
    </w:p>
    <w:p w:rsidR="00FB032A" w:rsidRPr="00DB5B3D" w:rsidRDefault="00FB032A" w:rsidP="00FB032A">
      <w:pPr>
        <w:jc w:val="center"/>
        <w:rPr>
          <w:color w:val="C2D69B" w:themeColor="accent3" w:themeTint="99"/>
          <w:sz w:val="44"/>
          <w:szCs w:val="44"/>
        </w:rPr>
      </w:pPr>
      <w:r w:rsidRPr="00DB5B3D">
        <w:rPr>
          <w:b/>
          <w:color w:val="C2D69B" w:themeColor="accent3" w:themeTint="99"/>
          <w:sz w:val="44"/>
          <w:szCs w:val="44"/>
        </w:rPr>
        <w:t>January 2018</w:t>
      </w:r>
    </w:p>
    <w:p w:rsidR="00FB032A" w:rsidRPr="00DB5B3D" w:rsidRDefault="00FB032A" w:rsidP="00FB032A">
      <w:pPr>
        <w:rPr>
          <w:b/>
          <w:color w:val="008080"/>
          <w:sz w:val="40"/>
          <w:szCs w:val="40"/>
        </w:rPr>
        <w:sectPr w:rsidR="00FB032A" w:rsidRPr="00DB5B3D" w:rsidSect="00FB032A">
          <w:footerReference w:type="default" r:id="rId10"/>
          <w:type w:val="continuous"/>
          <w:pgSz w:w="11906" w:h="16838"/>
          <w:pgMar w:top="1440" w:right="1440" w:bottom="1440" w:left="1440" w:header="708" w:footer="708" w:gutter="0"/>
          <w:cols w:space="708"/>
          <w:docGrid w:linePitch="360"/>
        </w:sectPr>
      </w:pPr>
    </w:p>
    <w:p w:rsidR="00FB032A" w:rsidRDefault="00FB032A" w:rsidP="00FB032A">
      <w:pPr>
        <w:rPr>
          <w:b/>
          <w:color w:val="008080"/>
          <w:sz w:val="28"/>
        </w:rPr>
      </w:pPr>
    </w:p>
    <w:p w:rsidR="00FB032A" w:rsidRDefault="00FB032A" w:rsidP="00FB032A">
      <w:pPr>
        <w:rPr>
          <w:b/>
          <w:color w:val="008080"/>
          <w:sz w:val="28"/>
        </w:rPr>
      </w:pPr>
    </w:p>
    <w:p w:rsidR="00FB032A" w:rsidRDefault="00FB032A" w:rsidP="00FB032A">
      <w:pPr>
        <w:jc w:val="center"/>
        <w:rPr>
          <w:sz w:val="28"/>
          <w:szCs w:val="28"/>
        </w:rPr>
      </w:pPr>
      <w:r w:rsidRPr="00B83A3C">
        <w:rPr>
          <w:b/>
          <w:sz w:val="24"/>
          <w:szCs w:val="24"/>
        </w:rPr>
        <w:t>Deadline</w:t>
      </w:r>
      <w:r w:rsidRPr="00B83A3C">
        <w:rPr>
          <w:sz w:val="24"/>
          <w:szCs w:val="24"/>
        </w:rPr>
        <w:t xml:space="preserve"> for submission of applications to </w:t>
      </w:r>
      <w:r>
        <w:rPr>
          <w:sz w:val="24"/>
          <w:szCs w:val="24"/>
        </w:rPr>
        <w:t>HSE National Doctors Training and Planning</w:t>
      </w:r>
      <w:r w:rsidRPr="00B83A3C">
        <w:rPr>
          <w:sz w:val="24"/>
          <w:szCs w:val="24"/>
        </w:rPr>
        <w:t>:</w:t>
      </w:r>
      <w:r w:rsidRPr="0000493E">
        <w:rPr>
          <w:sz w:val="28"/>
          <w:szCs w:val="28"/>
        </w:rPr>
        <w:t xml:space="preserve"> </w:t>
      </w:r>
    </w:p>
    <w:p w:rsidR="00FB032A" w:rsidRDefault="00FB032A" w:rsidP="00FB032A">
      <w:pPr>
        <w:jc w:val="center"/>
        <w:rPr>
          <w:b/>
          <w:sz w:val="24"/>
          <w:szCs w:val="24"/>
        </w:rPr>
      </w:pPr>
      <w:r>
        <w:rPr>
          <w:b/>
          <w:sz w:val="24"/>
          <w:szCs w:val="24"/>
        </w:rPr>
        <w:t xml:space="preserve">Wednesday </w:t>
      </w:r>
      <w:r w:rsidR="00E766BF">
        <w:rPr>
          <w:b/>
          <w:sz w:val="24"/>
          <w:szCs w:val="24"/>
        </w:rPr>
        <w:t>14</w:t>
      </w:r>
      <w:r w:rsidRPr="00FB032A">
        <w:rPr>
          <w:b/>
          <w:sz w:val="24"/>
          <w:szCs w:val="24"/>
          <w:vertAlign w:val="superscript"/>
        </w:rPr>
        <w:t>th</w:t>
      </w:r>
      <w:r>
        <w:rPr>
          <w:b/>
          <w:sz w:val="24"/>
          <w:szCs w:val="24"/>
        </w:rPr>
        <w:t xml:space="preserve"> February 2018</w:t>
      </w:r>
    </w:p>
    <w:p w:rsidR="00FB032A" w:rsidRDefault="00FB032A" w:rsidP="00FB032A">
      <w:pPr>
        <w:rPr>
          <w:b/>
          <w:color w:val="008080"/>
          <w:sz w:val="28"/>
        </w:rPr>
      </w:pPr>
    </w:p>
    <w:p w:rsidR="00FB032A" w:rsidRDefault="00FB032A" w:rsidP="00FB032A">
      <w:pPr>
        <w:rPr>
          <w:b/>
          <w:color w:val="008080"/>
          <w:sz w:val="28"/>
        </w:rPr>
      </w:pPr>
    </w:p>
    <w:p w:rsidR="00FB032A" w:rsidRDefault="00FB032A" w:rsidP="00FB032A">
      <w:pPr>
        <w:rPr>
          <w:b/>
          <w:color w:val="008080"/>
          <w:sz w:val="28"/>
        </w:rPr>
      </w:pPr>
    </w:p>
    <w:p w:rsidR="00FB032A" w:rsidRDefault="00FB032A" w:rsidP="005C3E21">
      <w:pPr>
        <w:spacing w:after="0"/>
        <w:rPr>
          <w:b/>
          <w:color w:val="008080"/>
          <w:sz w:val="24"/>
          <w:szCs w:val="24"/>
        </w:rPr>
      </w:pPr>
      <w:r>
        <w:rPr>
          <w:noProof/>
          <w:color w:val="1F497D"/>
        </w:rPr>
        <w:drawing>
          <wp:anchor distT="0" distB="0" distL="114300" distR="114300" simplePos="0" relativeHeight="251660288" behindDoc="0" locked="0" layoutInCell="1" allowOverlap="1" wp14:anchorId="77BF9453" wp14:editId="0BAA3482">
            <wp:simplePos x="0" y="0"/>
            <wp:positionH relativeFrom="column">
              <wp:posOffset>3895725</wp:posOffset>
            </wp:positionH>
            <wp:positionV relativeFrom="paragraph">
              <wp:posOffset>0</wp:posOffset>
            </wp:positionV>
            <wp:extent cx="1476375" cy="984250"/>
            <wp:effectExtent l="0" t="0" r="9525" b="6350"/>
            <wp:wrapNone/>
            <wp:docPr id="3" name="Picture 3" descr="cid:image003.jpg@01D38E2B.74297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8E2B.74297B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637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F497D"/>
        </w:rPr>
        <w:drawing>
          <wp:anchor distT="0" distB="0" distL="114300" distR="114300" simplePos="0" relativeHeight="251659264" behindDoc="0" locked="0" layoutInCell="1" allowOverlap="1" wp14:anchorId="1BAD188D" wp14:editId="5A938AF9">
            <wp:simplePos x="0" y="0"/>
            <wp:positionH relativeFrom="column">
              <wp:posOffset>542925</wp:posOffset>
            </wp:positionH>
            <wp:positionV relativeFrom="paragraph">
              <wp:posOffset>127000</wp:posOffset>
            </wp:positionV>
            <wp:extent cx="4829175" cy="790575"/>
            <wp:effectExtent l="0" t="0" r="9525" b="9525"/>
            <wp:wrapNone/>
            <wp:docPr id="4" name="Picture 4" descr="cid:image002.jpg@01D38E2B.74297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8E2B.74297BD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291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8080"/>
          <w:sz w:val="28"/>
        </w:rPr>
        <w:br w:type="page"/>
      </w:r>
      <w:r w:rsidRPr="005C3E21">
        <w:rPr>
          <w:b/>
          <w:color w:val="008080"/>
          <w:sz w:val="24"/>
          <w:szCs w:val="24"/>
        </w:rPr>
        <w:lastRenderedPageBreak/>
        <w:t>Introduct</w:t>
      </w:r>
      <w:bookmarkStart w:id="0" w:name="_GoBack"/>
      <w:bookmarkEnd w:id="0"/>
      <w:r w:rsidRPr="005C3E21">
        <w:rPr>
          <w:b/>
          <w:color w:val="008080"/>
          <w:sz w:val="24"/>
          <w:szCs w:val="24"/>
        </w:rPr>
        <w:t>ion</w:t>
      </w:r>
    </w:p>
    <w:p w:rsidR="005C3E21" w:rsidRPr="005C3E21" w:rsidRDefault="005C3E21" w:rsidP="005C3E21">
      <w:pPr>
        <w:spacing w:after="0"/>
        <w:rPr>
          <w:b/>
          <w:color w:val="008080"/>
          <w:sz w:val="24"/>
          <w:szCs w:val="24"/>
        </w:rPr>
      </w:pPr>
    </w:p>
    <w:p w:rsidR="00FB032A" w:rsidRPr="005C3E21" w:rsidRDefault="00FB032A" w:rsidP="005C3E21">
      <w:pPr>
        <w:pStyle w:val="Default"/>
        <w:spacing w:line="276" w:lineRule="auto"/>
        <w:rPr>
          <w:rFonts w:asciiTheme="minorHAnsi" w:eastAsiaTheme="minorEastAsia" w:hAnsiTheme="minorHAnsi" w:cstheme="minorBidi"/>
          <w:color w:val="auto"/>
          <w:lang w:eastAsia="en-IE"/>
        </w:rPr>
      </w:pPr>
      <w:r w:rsidRPr="005C3E21">
        <w:rPr>
          <w:rFonts w:asciiTheme="minorHAnsi" w:eastAsiaTheme="minorEastAsia" w:hAnsiTheme="minorHAnsi" w:cstheme="minorBidi"/>
          <w:color w:val="auto"/>
          <w:lang w:eastAsia="en-IE"/>
        </w:rPr>
        <w:t xml:space="preserve">The vision of National Doctors Training and Planning (NDTP) is </w:t>
      </w:r>
      <w:r w:rsidR="001F4D78" w:rsidRPr="005C3E21">
        <w:rPr>
          <w:rFonts w:asciiTheme="minorHAnsi" w:eastAsiaTheme="minorEastAsia" w:hAnsiTheme="minorHAnsi" w:cstheme="minorBidi"/>
          <w:color w:val="auto"/>
          <w:lang w:eastAsia="en-IE"/>
        </w:rPr>
        <w:t>to contribute to the best possible outcomes for patients in the Irish health service</w:t>
      </w:r>
      <w:r w:rsidRPr="005C3E21">
        <w:rPr>
          <w:rFonts w:asciiTheme="minorHAnsi" w:eastAsiaTheme="minorEastAsia" w:hAnsiTheme="minorHAnsi" w:cstheme="minorBidi"/>
          <w:color w:val="auto"/>
          <w:lang w:eastAsia="en-IE"/>
        </w:rPr>
        <w:t>, through its role in medical education and training, medical workforce planning and the c</w:t>
      </w:r>
      <w:r w:rsidR="001F4D78" w:rsidRPr="005C3E21">
        <w:rPr>
          <w:rFonts w:asciiTheme="minorHAnsi" w:eastAsiaTheme="minorEastAsia" w:hAnsiTheme="minorHAnsi" w:cstheme="minorBidi"/>
          <w:color w:val="auto"/>
          <w:lang w:eastAsia="en-IE"/>
        </w:rPr>
        <w:t>o</w:t>
      </w:r>
      <w:r w:rsidR="005C3E21">
        <w:rPr>
          <w:rFonts w:asciiTheme="minorHAnsi" w:eastAsiaTheme="minorEastAsia" w:hAnsiTheme="minorHAnsi" w:cstheme="minorBidi"/>
          <w:color w:val="auto"/>
          <w:lang w:eastAsia="en-IE"/>
        </w:rPr>
        <w:t xml:space="preserve">nsultant post approval process </w:t>
      </w:r>
      <w:r w:rsidRPr="005C3E21">
        <w:rPr>
          <w:rFonts w:asciiTheme="minorHAnsi" w:eastAsiaTheme="minorEastAsia" w:hAnsiTheme="minorHAnsi" w:cstheme="minorBidi"/>
          <w:color w:val="auto"/>
          <w:lang w:eastAsia="en-IE"/>
        </w:rPr>
        <w:t xml:space="preserve">(NDTP Strategy, 2016).  </w:t>
      </w:r>
    </w:p>
    <w:p w:rsidR="00FB032A" w:rsidRPr="005C3E21" w:rsidRDefault="00FB032A" w:rsidP="005C3E21">
      <w:pPr>
        <w:pStyle w:val="CommentText"/>
        <w:spacing w:after="0" w:line="276" w:lineRule="auto"/>
        <w:jc w:val="both"/>
        <w:rPr>
          <w:sz w:val="24"/>
          <w:szCs w:val="24"/>
        </w:rPr>
      </w:pPr>
    </w:p>
    <w:p w:rsidR="00FB032A" w:rsidRPr="005C3E21" w:rsidRDefault="001F4D78" w:rsidP="005C3E21">
      <w:pPr>
        <w:pStyle w:val="CommentText"/>
        <w:spacing w:after="0" w:line="276" w:lineRule="auto"/>
        <w:jc w:val="both"/>
        <w:rPr>
          <w:sz w:val="24"/>
          <w:szCs w:val="24"/>
        </w:rPr>
      </w:pPr>
      <w:r w:rsidRPr="005C3E21">
        <w:rPr>
          <w:sz w:val="24"/>
          <w:szCs w:val="24"/>
        </w:rPr>
        <w:t xml:space="preserve">NDTP is </w:t>
      </w:r>
      <w:r w:rsidR="00CB4627" w:rsidRPr="005C3E21">
        <w:rPr>
          <w:sz w:val="24"/>
          <w:szCs w:val="24"/>
        </w:rPr>
        <w:t>committed</w:t>
      </w:r>
      <w:r w:rsidR="00FB032A" w:rsidRPr="005C3E21">
        <w:rPr>
          <w:sz w:val="24"/>
          <w:szCs w:val="24"/>
        </w:rPr>
        <w:t xml:space="preserve"> to improving the working experience of NCHDs, individually and as a group, within our health service. NDTP ha</w:t>
      </w:r>
      <w:r w:rsidR="00703802" w:rsidRPr="005C3E21">
        <w:rPr>
          <w:sz w:val="24"/>
          <w:szCs w:val="24"/>
        </w:rPr>
        <w:t>ve</w:t>
      </w:r>
      <w:r w:rsidR="00FB032A" w:rsidRPr="005C3E21">
        <w:rPr>
          <w:sz w:val="24"/>
          <w:szCs w:val="24"/>
        </w:rPr>
        <w:t xml:space="preserve"> a track record </w:t>
      </w:r>
      <w:r w:rsidRPr="005C3E21">
        <w:rPr>
          <w:sz w:val="24"/>
          <w:szCs w:val="24"/>
        </w:rPr>
        <w:t>of</w:t>
      </w:r>
      <w:r w:rsidR="00FB032A" w:rsidRPr="005C3E21">
        <w:rPr>
          <w:sz w:val="24"/>
          <w:szCs w:val="24"/>
        </w:rPr>
        <w:t xml:space="preserve"> supporting early stage ideas to realisation including the Lead NCHD Programme, the National Employment Record (NER), the DIME </w:t>
      </w:r>
      <w:r w:rsidR="005C3E21" w:rsidRPr="005C3E21">
        <w:rPr>
          <w:sz w:val="24"/>
          <w:szCs w:val="24"/>
        </w:rPr>
        <w:t xml:space="preserve">(Doctors Integrated Medical Electronic </w:t>
      </w:r>
      <w:r w:rsidR="00FB032A" w:rsidRPr="005C3E21">
        <w:rPr>
          <w:sz w:val="24"/>
          <w:szCs w:val="24"/>
        </w:rPr>
        <w:t>system</w:t>
      </w:r>
      <w:r w:rsidR="005C3E21" w:rsidRPr="005C3E21">
        <w:rPr>
          <w:sz w:val="24"/>
          <w:szCs w:val="24"/>
        </w:rPr>
        <w:t>)</w:t>
      </w:r>
      <w:r w:rsidR="00FB032A" w:rsidRPr="005C3E21">
        <w:rPr>
          <w:sz w:val="24"/>
          <w:szCs w:val="24"/>
        </w:rPr>
        <w:t>, IMG Training Initiative and the Spark Programme.</w:t>
      </w:r>
    </w:p>
    <w:p w:rsidR="00FB032A" w:rsidRPr="005C3E21" w:rsidRDefault="00FB032A" w:rsidP="005C3E21">
      <w:pPr>
        <w:autoSpaceDE w:val="0"/>
        <w:autoSpaceDN w:val="0"/>
        <w:adjustRightInd w:val="0"/>
        <w:spacing w:after="0"/>
        <w:jc w:val="both"/>
        <w:rPr>
          <w:sz w:val="24"/>
          <w:szCs w:val="24"/>
        </w:rPr>
      </w:pPr>
    </w:p>
    <w:p w:rsidR="00FB032A" w:rsidRPr="005C3E21" w:rsidRDefault="00FB032A" w:rsidP="005C3E21">
      <w:pPr>
        <w:autoSpaceDE w:val="0"/>
        <w:autoSpaceDN w:val="0"/>
        <w:adjustRightInd w:val="0"/>
        <w:spacing w:after="0"/>
        <w:jc w:val="both"/>
        <w:rPr>
          <w:sz w:val="24"/>
          <w:szCs w:val="24"/>
        </w:rPr>
      </w:pPr>
      <w:r w:rsidRPr="005C3E21">
        <w:rPr>
          <w:sz w:val="24"/>
          <w:szCs w:val="24"/>
        </w:rPr>
        <w:t xml:space="preserve">NDTP believes that </w:t>
      </w:r>
      <w:r w:rsidR="001F4D78" w:rsidRPr="005C3E21">
        <w:rPr>
          <w:sz w:val="24"/>
          <w:szCs w:val="24"/>
        </w:rPr>
        <w:t>the opportunity to develop one’s</w:t>
      </w:r>
      <w:r w:rsidRPr="005C3E21">
        <w:rPr>
          <w:sz w:val="24"/>
          <w:szCs w:val="24"/>
        </w:rPr>
        <w:t xml:space="preserve"> ideas is central to staff engagement, often inspiring for staff, encouraging recruitment and supporting retention.</w:t>
      </w:r>
      <w:r w:rsidRPr="005C3E21">
        <w:rPr>
          <w:i/>
          <w:sz w:val="24"/>
          <w:szCs w:val="24"/>
        </w:rPr>
        <w:t xml:space="preserve"> </w:t>
      </w:r>
      <w:r w:rsidRPr="005C3E21">
        <w:rPr>
          <w:sz w:val="24"/>
          <w:szCs w:val="24"/>
        </w:rPr>
        <w:t xml:space="preserve"> We also believe that it is not solely about successful ideas but also about the potential shared learning for the system. With this in mind, NDTP </w:t>
      </w:r>
      <w:r w:rsidR="001F4D78" w:rsidRPr="005C3E21">
        <w:rPr>
          <w:sz w:val="24"/>
          <w:szCs w:val="24"/>
        </w:rPr>
        <w:t>is</w:t>
      </w:r>
      <w:r w:rsidRPr="005C3E21">
        <w:rPr>
          <w:sz w:val="24"/>
          <w:szCs w:val="24"/>
        </w:rPr>
        <w:t xml:space="preserve"> eager to support innovation through the new </w:t>
      </w:r>
      <w:r w:rsidR="001F4D78" w:rsidRPr="005C3E21">
        <w:rPr>
          <w:sz w:val="24"/>
          <w:szCs w:val="24"/>
        </w:rPr>
        <w:t>Spark</w:t>
      </w:r>
      <w:r w:rsidRPr="005C3E21">
        <w:rPr>
          <w:sz w:val="24"/>
          <w:szCs w:val="24"/>
        </w:rPr>
        <w:t xml:space="preserve"> programme and the role of the NDTP Innovation Fellow</w:t>
      </w:r>
      <w:r w:rsidR="001F4D78" w:rsidRPr="005C3E21">
        <w:rPr>
          <w:sz w:val="24"/>
          <w:szCs w:val="24"/>
        </w:rPr>
        <w:t>,</w:t>
      </w:r>
      <w:r w:rsidRPr="005C3E21">
        <w:rPr>
          <w:sz w:val="24"/>
          <w:szCs w:val="24"/>
        </w:rPr>
        <w:t xml:space="preserve"> which have been </w:t>
      </w:r>
      <w:r w:rsidR="001F4D78" w:rsidRPr="005C3E21">
        <w:rPr>
          <w:sz w:val="24"/>
          <w:szCs w:val="24"/>
        </w:rPr>
        <w:t>created</w:t>
      </w:r>
      <w:r w:rsidRPr="005C3E21">
        <w:rPr>
          <w:sz w:val="24"/>
          <w:szCs w:val="24"/>
        </w:rPr>
        <w:t xml:space="preserve"> to support ideas, design, innovation, collaboration and initial implementation</w:t>
      </w:r>
      <w:r w:rsidR="001F4D78" w:rsidRPr="005C3E21">
        <w:rPr>
          <w:sz w:val="24"/>
          <w:szCs w:val="24"/>
        </w:rPr>
        <w:t xml:space="preserve"> of</w:t>
      </w:r>
      <w:r w:rsidRPr="005C3E21">
        <w:rPr>
          <w:sz w:val="24"/>
          <w:szCs w:val="24"/>
        </w:rPr>
        <w:t xml:space="preserve"> </w:t>
      </w:r>
      <w:r w:rsidR="001F4D78" w:rsidRPr="005C3E21">
        <w:rPr>
          <w:sz w:val="24"/>
          <w:szCs w:val="24"/>
        </w:rPr>
        <w:t>NCHD-led</w:t>
      </w:r>
      <w:r w:rsidRPr="005C3E21">
        <w:rPr>
          <w:sz w:val="24"/>
          <w:szCs w:val="24"/>
        </w:rPr>
        <w:t xml:space="preserve"> initiatives.</w:t>
      </w:r>
      <w:r w:rsidR="001F4D78" w:rsidRPr="005C3E21">
        <w:rPr>
          <w:sz w:val="24"/>
          <w:szCs w:val="24"/>
        </w:rPr>
        <w:t xml:space="preserve"> This is the second year of</w:t>
      </w:r>
      <w:r w:rsidRPr="005C3E21">
        <w:rPr>
          <w:sz w:val="24"/>
          <w:szCs w:val="24"/>
        </w:rPr>
        <w:t xml:space="preserve"> Spark and</w:t>
      </w:r>
      <w:r w:rsidR="001F4D78" w:rsidRPr="005C3E21">
        <w:rPr>
          <w:sz w:val="24"/>
          <w:szCs w:val="24"/>
        </w:rPr>
        <w:t xml:space="preserve"> the</w:t>
      </w:r>
      <w:r w:rsidRPr="005C3E21">
        <w:rPr>
          <w:sz w:val="24"/>
          <w:szCs w:val="24"/>
        </w:rPr>
        <w:t xml:space="preserve"> Innovation Fellowship and </w:t>
      </w:r>
      <w:r w:rsidR="001F4D78" w:rsidRPr="005C3E21">
        <w:rPr>
          <w:sz w:val="24"/>
          <w:szCs w:val="24"/>
        </w:rPr>
        <w:t>NDTP hopes</w:t>
      </w:r>
      <w:r w:rsidRPr="005C3E21">
        <w:rPr>
          <w:sz w:val="24"/>
          <w:szCs w:val="24"/>
        </w:rPr>
        <w:t xml:space="preserve"> to appoint the successful fellow in July 2018 for a one year term.</w:t>
      </w:r>
    </w:p>
    <w:p w:rsidR="00FB032A" w:rsidRPr="005C3E21" w:rsidRDefault="00FB032A" w:rsidP="005C3E21">
      <w:pPr>
        <w:autoSpaceDE w:val="0"/>
        <w:autoSpaceDN w:val="0"/>
        <w:adjustRightInd w:val="0"/>
        <w:spacing w:after="0"/>
        <w:jc w:val="both"/>
        <w:rPr>
          <w:sz w:val="24"/>
          <w:szCs w:val="24"/>
        </w:rPr>
      </w:pPr>
      <w:r w:rsidRPr="005C3E21">
        <w:rPr>
          <w:sz w:val="24"/>
          <w:szCs w:val="24"/>
        </w:rPr>
        <w:t xml:space="preserve"> </w:t>
      </w:r>
    </w:p>
    <w:p w:rsidR="001F645B" w:rsidRDefault="001F645B" w:rsidP="005C3E21">
      <w:pPr>
        <w:spacing w:after="0"/>
        <w:jc w:val="both"/>
        <w:rPr>
          <w:b/>
          <w:color w:val="008080"/>
          <w:sz w:val="24"/>
          <w:szCs w:val="24"/>
        </w:rPr>
      </w:pPr>
      <w:r w:rsidRPr="005C3E21">
        <w:rPr>
          <w:b/>
          <w:color w:val="008080"/>
          <w:sz w:val="24"/>
          <w:szCs w:val="24"/>
        </w:rPr>
        <w:t>The Award</w:t>
      </w:r>
    </w:p>
    <w:p w:rsidR="005C3E21" w:rsidRPr="005C3E21" w:rsidRDefault="005C3E21" w:rsidP="005C3E21">
      <w:pPr>
        <w:spacing w:after="0"/>
        <w:jc w:val="both"/>
        <w:rPr>
          <w:b/>
          <w:color w:val="008080"/>
          <w:sz w:val="24"/>
          <w:szCs w:val="24"/>
        </w:rPr>
      </w:pPr>
    </w:p>
    <w:p w:rsidR="001F645B" w:rsidRPr="005C3E21" w:rsidRDefault="001F645B" w:rsidP="005C3E21">
      <w:pPr>
        <w:spacing w:after="0"/>
        <w:jc w:val="both"/>
        <w:rPr>
          <w:sz w:val="24"/>
          <w:szCs w:val="24"/>
        </w:rPr>
      </w:pPr>
      <w:r w:rsidRPr="005C3E21">
        <w:rPr>
          <w:sz w:val="24"/>
          <w:szCs w:val="24"/>
        </w:rPr>
        <w:t xml:space="preserve">The successful candidate will be awarded </w:t>
      </w:r>
      <w:r w:rsidR="001F4D78" w:rsidRPr="005C3E21">
        <w:rPr>
          <w:sz w:val="24"/>
          <w:szCs w:val="24"/>
        </w:rPr>
        <w:t>an</w:t>
      </w:r>
      <w:r w:rsidRPr="005C3E21">
        <w:rPr>
          <w:sz w:val="24"/>
          <w:szCs w:val="24"/>
        </w:rPr>
        <w:t xml:space="preserve"> NDTP Fellowship and will receive a salary equivalent to their current rate of remuneration for the duration of the Fellowship.  In addition, </w:t>
      </w:r>
      <w:r w:rsidR="001F4D78" w:rsidRPr="005C3E21">
        <w:rPr>
          <w:sz w:val="24"/>
          <w:szCs w:val="24"/>
        </w:rPr>
        <w:t>NDTP will fund postgraduate</w:t>
      </w:r>
      <w:r w:rsidRPr="005C3E21">
        <w:rPr>
          <w:sz w:val="24"/>
          <w:szCs w:val="24"/>
        </w:rPr>
        <w:t xml:space="preserve"> programme fees to a maximum of €4,000 for the year of the Fellowship only. The recipient of the Fellowship will be required to sign an Award Agreement with the HSE.</w:t>
      </w:r>
      <w:r w:rsidR="005C3E21">
        <w:rPr>
          <w:sz w:val="24"/>
          <w:szCs w:val="24"/>
        </w:rPr>
        <w:t xml:space="preserve"> </w:t>
      </w:r>
      <w:r w:rsidRPr="005C3E21">
        <w:rPr>
          <w:sz w:val="24"/>
          <w:szCs w:val="24"/>
        </w:rPr>
        <w:t xml:space="preserve">Deferral of the award is not permitted. </w:t>
      </w:r>
    </w:p>
    <w:p w:rsidR="00703802" w:rsidRPr="005C3E21" w:rsidRDefault="00703802" w:rsidP="005C3E21">
      <w:pPr>
        <w:spacing w:after="0"/>
        <w:jc w:val="both"/>
        <w:rPr>
          <w:sz w:val="24"/>
          <w:szCs w:val="24"/>
        </w:rPr>
      </w:pPr>
    </w:p>
    <w:p w:rsidR="001F645B" w:rsidRDefault="001F645B" w:rsidP="005C3E21">
      <w:pPr>
        <w:spacing w:after="0"/>
        <w:rPr>
          <w:b/>
          <w:color w:val="008080"/>
          <w:sz w:val="24"/>
          <w:szCs w:val="24"/>
        </w:rPr>
      </w:pPr>
      <w:r w:rsidRPr="005C3E21">
        <w:rPr>
          <w:b/>
          <w:color w:val="008080"/>
          <w:sz w:val="24"/>
          <w:szCs w:val="24"/>
        </w:rPr>
        <w:t xml:space="preserve">The 2018 Call for the NDTP Fellowship in Innovation </w:t>
      </w:r>
    </w:p>
    <w:p w:rsidR="005C3E21" w:rsidRPr="005C3E21" w:rsidRDefault="005C3E21" w:rsidP="005C3E21">
      <w:pPr>
        <w:spacing w:after="0"/>
        <w:rPr>
          <w:b/>
          <w:color w:val="008080"/>
          <w:sz w:val="24"/>
          <w:szCs w:val="24"/>
        </w:rPr>
      </w:pPr>
    </w:p>
    <w:p w:rsidR="001F4D78" w:rsidRPr="005C3E21" w:rsidRDefault="001F645B" w:rsidP="005C3E21">
      <w:pPr>
        <w:spacing w:after="0"/>
        <w:jc w:val="both"/>
        <w:rPr>
          <w:sz w:val="24"/>
          <w:szCs w:val="24"/>
        </w:rPr>
      </w:pPr>
      <w:r w:rsidRPr="005C3E21">
        <w:rPr>
          <w:sz w:val="24"/>
          <w:szCs w:val="24"/>
        </w:rPr>
        <w:t>The HSE is now inviting applications for the NDTP Fellowship</w:t>
      </w:r>
      <w:r w:rsidR="001F4D78" w:rsidRPr="005C3E21">
        <w:rPr>
          <w:sz w:val="24"/>
          <w:szCs w:val="24"/>
        </w:rPr>
        <w:t xml:space="preserve"> in Innovation</w:t>
      </w:r>
      <w:r w:rsidRPr="005C3E21">
        <w:rPr>
          <w:sz w:val="24"/>
          <w:szCs w:val="24"/>
        </w:rPr>
        <w:t xml:space="preserve"> commencing in July </w:t>
      </w:r>
      <w:r w:rsidR="001F4D78" w:rsidRPr="005C3E21">
        <w:rPr>
          <w:sz w:val="24"/>
          <w:szCs w:val="24"/>
        </w:rPr>
        <w:t>2018</w:t>
      </w:r>
      <w:r w:rsidRPr="005C3E21">
        <w:rPr>
          <w:sz w:val="24"/>
          <w:szCs w:val="24"/>
        </w:rPr>
        <w:t>.  The purpose of the Fellowship will be three</w:t>
      </w:r>
      <w:r w:rsidR="001F4D78" w:rsidRPr="005C3E21">
        <w:rPr>
          <w:sz w:val="24"/>
          <w:szCs w:val="24"/>
        </w:rPr>
        <w:t>-fold:</w:t>
      </w:r>
    </w:p>
    <w:p w:rsidR="001F4D78" w:rsidRPr="005C3E21" w:rsidRDefault="001F4D78" w:rsidP="005C3E21">
      <w:pPr>
        <w:pStyle w:val="ListParagraph"/>
        <w:numPr>
          <w:ilvl w:val="0"/>
          <w:numId w:val="14"/>
        </w:numPr>
        <w:spacing w:after="0"/>
        <w:jc w:val="both"/>
        <w:rPr>
          <w:sz w:val="24"/>
          <w:szCs w:val="24"/>
        </w:rPr>
      </w:pPr>
      <w:r w:rsidRPr="005C3E21">
        <w:rPr>
          <w:sz w:val="24"/>
          <w:szCs w:val="24"/>
        </w:rPr>
        <w:t>T</w:t>
      </w:r>
      <w:r w:rsidR="001F645B" w:rsidRPr="005C3E21">
        <w:rPr>
          <w:sz w:val="24"/>
          <w:szCs w:val="24"/>
        </w:rPr>
        <w:t xml:space="preserve">o further develop the </w:t>
      </w:r>
      <w:r w:rsidRPr="005C3E21">
        <w:rPr>
          <w:sz w:val="24"/>
          <w:szCs w:val="24"/>
        </w:rPr>
        <w:t>Spark</w:t>
      </w:r>
      <w:r w:rsidR="001F645B" w:rsidRPr="005C3E21">
        <w:rPr>
          <w:sz w:val="24"/>
          <w:szCs w:val="24"/>
        </w:rPr>
        <w:t xml:space="preserve"> Initiative in collaboration with NDTP</w:t>
      </w:r>
      <w:r w:rsidRPr="005C3E21">
        <w:rPr>
          <w:sz w:val="24"/>
          <w:szCs w:val="24"/>
        </w:rPr>
        <w:t xml:space="preserve"> and other stakeholders.</w:t>
      </w:r>
    </w:p>
    <w:p w:rsidR="001F4D78" w:rsidRPr="005C3E21" w:rsidRDefault="001F4D78" w:rsidP="005C3E21">
      <w:pPr>
        <w:pStyle w:val="ListParagraph"/>
        <w:numPr>
          <w:ilvl w:val="0"/>
          <w:numId w:val="14"/>
        </w:numPr>
        <w:spacing w:after="0"/>
        <w:jc w:val="both"/>
        <w:rPr>
          <w:sz w:val="24"/>
          <w:szCs w:val="24"/>
        </w:rPr>
      </w:pPr>
      <w:r w:rsidRPr="005C3E21">
        <w:rPr>
          <w:sz w:val="24"/>
          <w:szCs w:val="24"/>
        </w:rPr>
        <w:t>T</w:t>
      </w:r>
      <w:r w:rsidR="001F645B" w:rsidRPr="005C3E21">
        <w:rPr>
          <w:sz w:val="24"/>
          <w:szCs w:val="24"/>
        </w:rPr>
        <w:t>o provide input to other NDTP initiatives and contribute to the wider NDTP agenda.</w:t>
      </w:r>
    </w:p>
    <w:p w:rsidR="001F645B" w:rsidRPr="005C3E21" w:rsidRDefault="001F4D78" w:rsidP="005C3E21">
      <w:pPr>
        <w:pStyle w:val="ListParagraph"/>
        <w:numPr>
          <w:ilvl w:val="0"/>
          <w:numId w:val="14"/>
        </w:numPr>
        <w:spacing w:after="0"/>
        <w:jc w:val="both"/>
        <w:rPr>
          <w:sz w:val="24"/>
          <w:szCs w:val="24"/>
        </w:rPr>
      </w:pPr>
      <w:r w:rsidRPr="005C3E21">
        <w:rPr>
          <w:sz w:val="24"/>
          <w:szCs w:val="24"/>
        </w:rPr>
        <w:t>T</w:t>
      </w:r>
      <w:r w:rsidR="001F645B" w:rsidRPr="005C3E21">
        <w:rPr>
          <w:sz w:val="24"/>
          <w:szCs w:val="24"/>
        </w:rPr>
        <w:t xml:space="preserve">o </w:t>
      </w:r>
      <w:r w:rsidRPr="005C3E21">
        <w:rPr>
          <w:sz w:val="24"/>
          <w:szCs w:val="24"/>
        </w:rPr>
        <w:t>research and publish discussion paper</w:t>
      </w:r>
      <w:r w:rsidR="00703802" w:rsidRPr="005C3E21">
        <w:rPr>
          <w:sz w:val="24"/>
          <w:szCs w:val="24"/>
        </w:rPr>
        <w:t>(</w:t>
      </w:r>
      <w:r w:rsidRPr="005C3E21">
        <w:rPr>
          <w:sz w:val="24"/>
          <w:szCs w:val="24"/>
        </w:rPr>
        <w:t>s</w:t>
      </w:r>
      <w:r w:rsidR="00703802" w:rsidRPr="005C3E21">
        <w:rPr>
          <w:sz w:val="24"/>
          <w:szCs w:val="24"/>
        </w:rPr>
        <w:t>)</w:t>
      </w:r>
      <w:r w:rsidRPr="005C3E21">
        <w:rPr>
          <w:sz w:val="24"/>
          <w:szCs w:val="24"/>
        </w:rPr>
        <w:t xml:space="preserve"> on innovation in healthcare</w:t>
      </w:r>
      <w:r w:rsidR="00703802" w:rsidRPr="005C3E21">
        <w:rPr>
          <w:sz w:val="24"/>
          <w:szCs w:val="24"/>
        </w:rPr>
        <w:t xml:space="preserve"> (topic(s) would be agreed between the Fellow and NDTP, however applicants should have an area of research and a potential supervisor identified at time of application)</w:t>
      </w:r>
    </w:p>
    <w:p w:rsidR="001F645B" w:rsidRPr="005C3E21" w:rsidRDefault="001F645B" w:rsidP="005C3E21">
      <w:pPr>
        <w:spacing w:after="0"/>
        <w:jc w:val="both"/>
        <w:rPr>
          <w:sz w:val="24"/>
          <w:szCs w:val="24"/>
        </w:rPr>
      </w:pPr>
      <w:r w:rsidRPr="005C3E21">
        <w:rPr>
          <w:sz w:val="24"/>
          <w:szCs w:val="24"/>
        </w:rPr>
        <w:lastRenderedPageBreak/>
        <w:t>It would be envisaged that the NDTP Fel</w:t>
      </w:r>
      <w:r w:rsidR="001F4D78" w:rsidRPr="005C3E21">
        <w:rPr>
          <w:sz w:val="24"/>
          <w:szCs w:val="24"/>
        </w:rPr>
        <w:t>low would be enrolled in a relevant post</w:t>
      </w:r>
      <w:r w:rsidRPr="005C3E21">
        <w:rPr>
          <w:sz w:val="24"/>
          <w:szCs w:val="24"/>
        </w:rPr>
        <w:t xml:space="preserve">graduate programme.  The specific </w:t>
      </w:r>
      <w:r w:rsidR="00FE65CE" w:rsidRPr="005C3E21">
        <w:rPr>
          <w:sz w:val="24"/>
          <w:szCs w:val="24"/>
        </w:rPr>
        <w:t>course</w:t>
      </w:r>
      <w:r w:rsidRPr="005C3E21">
        <w:rPr>
          <w:sz w:val="24"/>
          <w:szCs w:val="24"/>
        </w:rPr>
        <w:t xml:space="preserve"> would be agreed with the successful applicant. </w:t>
      </w:r>
    </w:p>
    <w:p w:rsidR="001F645B" w:rsidRPr="005C3E21" w:rsidRDefault="001F645B" w:rsidP="005C3E21">
      <w:pPr>
        <w:spacing w:after="0"/>
        <w:jc w:val="both"/>
        <w:rPr>
          <w:sz w:val="24"/>
          <w:szCs w:val="24"/>
        </w:rPr>
      </w:pPr>
      <w:r w:rsidRPr="005C3E21">
        <w:rPr>
          <w:sz w:val="24"/>
          <w:szCs w:val="24"/>
        </w:rPr>
        <w:t>The Fellowship would be a full-time commitment for an NCHD for a one year period</w:t>
      </w:r>
      <w:r w:rsidR="00FE65CE" w:rsidRPr="005C3E21">
        <w:rPr>
          <w:sz w:val="24"/>
          <w:szCs w:val="24"/>
        </w:rPr>
        <w:t xml:space="preserve">. Time required </w:t>
      </w:r>
      <w:proofErr w:type="gramStart"/>
      <w:r w:rsidR="00CB4627" w:rsidRPr="005C3E21">
        <w:rPr>
          <w:sz w:val="24"/>
          <w:szCs w:val="24"/>
        </w:rPr>
        <w:t>to undertake</w:t>
      </w:r>
      <w:proofErr w:type="gramEnd"/>
      <w:r w:rsidR="00CB4627" w:rsidRPr="005C3E21">
        <w:rPr>
          <w:sz w:val="24"/>
          <w:szCs w:val="24"/>
        </w:rPr>
        <w:t xml:space="preserve"> </w:t>
      </w:r>
      <w:r w:rsidR="00FE65CE" w:rsidRPr="005C3E21">
        <w:rPr>
          <w:sz w:val="24"/>
          <w:szCs w:val="24"/>
        </w:rPr>
        <w:t>the postgraduate</w:t>
      </w:r>
      <w:r w:rsidRPr="005C3E21">
        <w:rPr>
          <w:sz w:val="24"/>
          <w:szCs w:val="24"/>
        </w:rPr>
        <w:t xml:space="preserve"> programme and associated research will be agreed with the successful applicant.  The NDTP Fellowship presents an exciting opportunity for an NCHD to develop their leadership and managerial skills, while playing a leading role in this national initiative.  </w:t>
      </w:r>
    </w:p>
    <w:p w:rsidR="001F645B" w:rsidRPr="005C3E21" w:rsidRDefault="001F645B" w:rsidP="005C3E21">
      <w:pPr>
        <w:autoSpaceDE w:val="0"/>
        <w:autoSpaceDN w:val="0"/>
        <w:adjustRightInd w:val="0"/>
        <w:spacing w:after="0"/>
        <w:jc w:val="both"/>
        <w:rPr>
          <w:sz w:val="24"/>
          <w:szCs w:val="24"/>
        </w:rPr>
      </w:pPr>
    </w:p>
    <w:p w:rsidR="00FB032A" w:rsidRDefault="00FB032A" w:rsidP="005C3E21">
      <w:pPr>
        <w:spacing w:after="0"/>
        <w:jc w:val="both"/>
        <w:rPr>
          <w:b/>
          <w:color w:val="008080"/>
          <w:sz w:val="24"/>
          <w:szCs w:val="24"/>
        </w:rPr>
      </w:pPr>
      <w:r w:rsidRPr="005C3E21">
        <w:rPr>
          <w:b/>
          <w:color w:val="008080"/>
          <w:sz w:val="24"/>
          <w:szCs w:val="24"/>
        </w:rPr>
        <w:t>Remit of the Clinical Innovation Fellow</w:t>
      </w:r>
    </w:p>
    <w:p w:rsidR="005C3E21" w:rsidRPr="005C3E21" w:rsidRDefault="005C3E21" w:rsidP="005C3E21">
      <w:pPr>
        <w:spacing w:after="0"/>
        <w:jc w:val="both"/>
        <w:rPr>
          <w:b/>
          <w:color w:val="008080"/>
          <w:sz w:val="24"/>
          <w:szCs w:val="24"/>
        </w:rPr>
      </w:pPr>
    </w:p>
    <w:p w:rsidR="00FB032A" w:rsidRDefault="00FB032A" w:rsidP="005C3E21">
      <w:pPr>
        <w:spacing w:after="0"/>
        <w:jc w:val="both"/>
        <w:rPr>
          <w:sz w:val="24"/>
          <w:szCs w:val="24"/>
        </w:rPr>
      </w:pPr>
      <w:r w:rsidRPr="005C3E21">
        <w:rPr>
          <w:sz w:val="24"/>
          <w:szCs w:val="24"/>
        </w:rPr>
        <w:t>The remit of the Fellow will include:</w:t>
      </w:r>
    </w:p>
    <w:p w:rsidR="005C3E21" w:rsidRDefault="005C3E21" w:rsidP="005C3E21">
      <w:pPr>
        <w:spacing w:after="0"/>
        <w:jc w:val="both"/>
        <w:rPr>
          <w:sz w:val="24"/>
          <w:szCs w:val="24"/>
        </w:rPr>
      </w:pPr>
    </w:p>
    <w:p w:rsidR="005C3E21" w:rsidRPr="005C3E21" w:rsidRDefault="005C3E21" w:rsidP="005C3E21">
      <w:pPr>
        <w:spacing w:after="0"/>
        <w:jc w:val="both"/>
        <w:rPr>
          <w:b/>
          <w:sz w:val="24"/>
          <w:szCs w:val="24"/>
          <w:u w:val="single"/>
        </w:rPr>
      </w:pPr>
      <w:r>
        <w:rPr>
          <w:b/>
          <w:sz w:val="24"/>
          <w:szCs w:val="24"/>
          <w:u w:val="single"/>
        </w:rPr>
        <w:t>General Duties:</w:t>
      </w:r>
    </w:p>
    <w:p w:rsidR="00FB032A" w:rsidRPr="005C3E21" w:rsidRDefault="00FB032A" w:rsidP="005C3E21">
      <w:pPr>
        <w:pStyle w:val="ListParagraph"/>
        <w:numPr>
          <w:ilvl w:val="0"/>
          <w:numId w:val="13"/>
        </w:numPr>
        <w:spacing w:after="0"/>
        <w:jc w:val="both"/>
        <w:rPr>
          <w:sz w:val="24"/>
          <w:szCs w:val="24"/>
        </w:rPr>
      </w:pPr>
      <w:r w:rsidRPr="005C3E21">
        <w:rPr>
          <w:sz w:val="24"/>
          <w:szCs w:val="24"/>
        </w:rPr>
        <w:t xml:space="preserve">Leading and continuing to develop the </w:t>
      </w:r>
      <w:r w:rsidR="00FE65CE" w:rsidRPr="005C3E21">
        <w:rPr>
          <w:sz w:val="24"/>
          <w:szCs w:val="24"/>
        </w:rPr>
        <w:t>Spark</w:t>
      </w:r>
      <w:r w:rsidRPr="005C3E21">
        <w:rPr>
          <w:sz w:val="24"/>
          <w:szCs w:val="24"/>
        </w:rPr>
        <w:t xml:space="preserve"> </w:t>
      </w:r>
      <w:r w:rsidR="00FE65CE" w:rsidRPr="005C3E21">
        <w:rPr>
          <w:sz w:val="24"/>
          <w:szCs w:val="24"/>
        </w:rPr>
        <w:t>programme</w:t>
      </w:r>
      <w:r w:rsidRPr="005C3E21">
        <w:rPr>
          <w:sz w:val="24"/>
          <w:szCs w:val="24"/>
        </w:rPr>
        <w:t xml:space="preserve"> in collaboration with NDTP, the National Lead NCHD, Lead NCHDs, NCHDs, Consultants, Hospitals </w:t>
      </w:r>
      <w:r w:rsidR="00FE65CE" w:rsidRPr="005C3E21">
        <w:rPr>
          <w:sz w:val="24"/>
          <w:szCs w:val="24"/>
        </w:rPr>
        <w:t>and other relevant stakeholders</w:t>
      </w:r>
    </w:p>
    <w:p w:rsidR="00FB032A" w:rsidRPr="005C3E21" w:rsidRDefault="00FB032A" w:rsidP="005C3E21">
      <w:pPr>
        <w:pStyle w:val="ListParagraph"/>
        <w:numPr>
          <w:ilvl w:val="0"/>
          <w:numId w:val="13"/>
        </w:numPr>
        <w:spacing w:after="0"/>
        <w:rPr>
          <w:sz w:val="24"/>
          <w:szCs w:val="24"/>
        </w:rPr>
      </w:pPr>
      <w:r w:rsidRPr="005C3E21">
        <w:rPr>
          <w:sz w:val="24"/>
          <w:szCs w:val="24"/>
        </w:rPr>
        <w:t xml:space="preserve">Act as a resource for NCHDs to help drive innovation, change and collaboration in the health services </w:t>
      </w:r>
    </w:p>
    <w:p w:rsidR="00FB032A" w:rsidRPr="005C3E21" w:rsidRDefault="00FB032A" w:rsidP="005C3E21">
      <w:pPr>
        <w:pStyle w:val="ListParagraph"/>
        <w:numPr>
          <w:ilvl w:val="0"/>
          <w:numId w:val="13"/>
        </w:numPr>
        <w:spacing w:after="0"/>
        <w:rPr>
          <w:sz w:val="24"/>
          <w:szCs w:val="24"/>
        </w:rPr>
      </w:pPr>
      <w:r w:rsidRPr="005C3E21">
        <w:rPr>
          <w:sz w:val="24"/>
          <w:szCs w:val="24"/>
        </w:rPr>
        <w:t xml:space="preserve">Develop a series of Key Performance Indicators (KPIs) to report the impact of the role and projects supported by NDTP and Spark </w:t>
      </w:r>
    </w:p>
    <w:p w:rsidR="00FB032A" w:rsidRPr="005C3E21" w:rsidRDefault="00FB032A" w:rsidP="005C3E21">
      <w:pPr>
        <w:pStyle w:val="ListParagraph"/>
        <w:numPr>
          <w:ilvl w:val="0"/>
          <w:numId w:val="13"/>
        </w:numPr>
        <w:spacing w:after="0"/>
        <w:rPr>
          <w:sz w:val="24"/>
          <w:szCs w:val="24"/>
        </w:rPr>
      </w:pPr>
      <w:r w:rsidRPr="005C3E21">
        <w:rPr>
          <w:sz w:val="24"/>
          <w:szCs w:val="24"/>
        </w:rPr>
        <w:t xml:space="preserve">Assist with </w:t>
      </w:r>
      <w:r w:rsidR="001F645B" w:rsidRPr="005C3E21">
        <w:rPr>
          <w:sz w:val="24"/>
          <w:szCs w:val="24"/>
        </w:rPr>
        <w:t xml:space="preserve">scaling up and/or </w:t>
      </w:r>
      <w:r w:rsidRPr="005C3E21">
        <w:rPr>
          <w:sz w:val="24"/>
          <w:szCs w:val="24"/>
        </w:rPr>
        <w:t>transferring successful initiatives and projects  that Lead NCHD(s), NCHDs or M</w:t>
      </w:r>
      <w:r w:rsidR="00FE65CE" w:rsidRPr="005C3E21">
        <w:rPr>
          <w:sz w:val="24"/>
          <w:szCs w:val="24"/>
        </w:rPr>
        <w:t xml:space="preserve">edical </w:t>
      </w:r>
      <w:r w:rsidRPr="005C3E21">
        <w:rPr>
          <w:sz w:val="24"/>
          <w:szCs w:val="24"/>
        </w:rPr>
        <w:t>M</w:t>
      </w:r>
      <w:r w:rsidR="00FE65CE" w:rsidRPr="005C3E21">
        <w:rPr>
          <w:sz w:val="24"/>
          <w:szCs w:val="24"/>
        </w:rPr>
        <w:t>anpower (MM) t</w:t>
      </w:r>
      <w:r w:rsidRPr="005C3E21">
        <w:rPr>
          <w:sz w:val="24"/>
          <w:szCs w:val="24"/>
        </w:rPr>
        <w:t>eams have undertaken in one clinical site to other sites</w:t>
      </w:r>
    </w:p>
    <w:p w:rsidR="00FB032A" w:rsidRPr="005C3E21" w:rsidRDefault="00FB032A" w:rsidP="005C3E21">
      <w:pPr>
        <w:pStyle w:val="ListParagraph"/>
        <w:numPr>
          <w:ilvl w:val="0"/>
          <w:numId w:val="13"/>
        </w:numPr>
        <w:spacing w:after="0"/>
        <w:rPr>
          <w:sz w:val="24"/>
          <w:szCs w:val="24"/>
        </w:rPr>
      </w:pPr>
      <w:r w:rsidRPr="005C3E21">
        <w:rPr>
          <w:sz w:val="24"/>
          <w:szCs w:val="24"/>
        </w:rPr>
        <w:t>Input or take the lead on various NDTP projects/initiatives as part of the NDTP Strategy and/or the HSE People Strategy as requested</w:t>
      </w:r>
    </w:p>
    <w:p w:rsidR="006D38CA" w:rsidRPr="005C3E21" w:rsidRDefault="006D38CA" w:rsidP="005C3E21">
      <w:pPr>
        <w:pStyle w:val="ListParagraph"/>
        <w:numPr>
          <w:ilvl w:val="0"/>
          <w:numId w:val="13"/>
        </w:numPr>
        <w:spacing w:after="0"/>
        <w:rPr>
          <w:sz w:val="24"/>
          <w:szCs w:val="24"/>
        </w:rPr>
      </w:pPr>
      <w:r w:rsidRPr="005C3E21">
        <w:rPr>
          <w:sz w:val="24"/>
          <w:szCs w:val="24"/>
        </w:rPr>
        <w:t xml:space="preserve">Implement the strategy to support doctor innovation in Ireland </w:t>
      </w:r>
    </w:p>
    <w:p w:rsidR="00FB032A" w:rsidRPr="005C3E21" w:rsidRDefault="00FB032A" w:rsidP="005C3E21">
      <w:pPr>
        <w:pStyle w:val="ListParagraph"/>
        <w:numPr>
          <w:ilvl w:val="0"/>
          <w:numId w:val="13"/>
        </w:numPr>
        <w:spacing w:after="0"/>
        <w:rPr>
          <w:sz w:val="24"/>
          <w:szCs w:val="24"/>
        </w:rPr>
      </w:pPr>
      <w:r w:rsidRPr="005C3E21">
        <w:rPr>
          <w:sz w:val="24"/>
          <w:szCs w:val="24"/>
        </w:rPr>
        <w:t xml:space="preserve">Develop and lead initiatives to support innovation, collaboration and change within the HSE </w:t>
      </w:r>
    </w:p>
    <w:p w:rsidR="00FB032A" w:rsidRPr="005C3E21" w:rsidRDefault="00FB032A" w:rsidP="005C3E21">
      <w:pPr>
        <w:pStyle w:val="ListParagraph"/>
        <w:numPr>
          <w:ilvl w:val="0"/>
          <w:numId w:val="13"/>
        </w:numPr>
        <w:spacing w:after="0"/>
        <w:rPr>
          <w:sz w:val="24"/>
          <w:szCs w:val="24"/>
        </w:rPr>
      </w:pPr>
      <w:r w:rsidRPr="005C3E21">
        <w:rPr>
          <w:sz w:val="24"/>
          <w:szCs w:val="24"/>
        </w:rPr>
        <w:t>Prepare reports, articles and or updates for a variety of purposes including the Lead NCHD Newsletter, NDTP Annual Report, HR updates, media press releases, social media, etc</w:t>
      </w:r>
      <w:r w:rsidR="005C3E21">
        <w:rPr>
          <w:sz w:val="24"/>
          <w:szCs w:val="24"/>
        </w:rPr>
        <w:t>.</w:t>
      </w:r>
    </w:p>
    <w:p w:rsidR="001F645B" w:rsidRPr="005C3E21" w:rsidRDefault="001F645B" w:rsidP="005C3E21">
      <w:pPr>
        <w:pStyle w:val="ListParagraph"/>
        <w:numPr>
          <w:ilvl w:val="0"/>
          <w:numId w:val="13"/>
        </w:numPr>
        <w:spacing w:after="0"/>
        <w:jc w:val="both"/>
        <w:rPr>
          <w:sz w:val="24"/>
          <w:szCs w:val="24"/>
        </w:rPr>
      </w:pPr>
      <w:r w:rsidRPr="005C3E21">
        <w:rPr>
          <w:sz w:val="24"/>
          <w:szCs w:val="24"/>
        </w:rPr>
        <w:t xml:space="preserve">Promote multidisciplinary team working </w:t>
      </w:r>
    </w:p>
    <w:p w:rsidR="00FB032A" w:rsidRPr="005C3E21" w:rsidRDefault="00FB032A" w:rsidP="005C3E21">
      <w:pPr>
        <w:pStyle w:val="ListParagraph"/>
        <w:numPr>
          <w:ilvl w:val="0"/>
          <w:numId w:val="13"/>
        </w:numPr>
        <w:spacing w:after="0"/>
        <w:jc w:val="both"/>
        <w:rPr>
          <w:sz w:val="24"/>
          <w:szCs w:val="24"/>
        </w:rPr>
      </w:pPr>
      <w:r w:rsidRPr="005C3E21">
        <w:rPr>
          <w:sz w:val="24"/>
          <w:szCs w:val="24"/>
        </w:rPr>
        <w:t xml:space="preserve">Attend meetings as required both internally and externally </w:t>
      </w:r>
    </w:p>
    <w:p w:rsidR="00FB032A" w:rsidRPr="005C3E21" w:rsidRDefault="00FB032A" w:rsidP="005C3E21">
      <w:pPr>
        <w:pStyle w:val="ListParagraph"/>
        <w:numPr>
          <w:ilvl w:val="0"/>
          <w:numId w:val="13"/>
        </w:numPr>
        <w:spacing w:after="0"/>
        <w:jc w:val="both"/>
        <w:rPr>
          <w:sz w:val="24"/>
          <w:szCs w:val="24"/>
        </w:rPr>
      </w:pPr>
      <w:r w:rsidRPr="005C3E21">
        <w:rPr>
          <w:sz w:val="24"/>
          <w:szCs w:val="24"/>
        </w:rPr>
        <w:t>Further duties as required.</w:t>
      </w:r>
    </w:p>
    <w:p w:rsidR="00FB032A" w:rsidRPr="005C3E21" w:rsidRDefault="00FB032A" w:rsidP="005C3E21">
      <w:pPr>
        <w:spacing w:after="0"/>
        <w:jc w:val="both"/>
        <w:rPr>
          <w:b/>
          <w:sz w:val="24"/>
          <w:szCs w:val="24"/>
          <w:u w:val="single"/>
        </w:rPr>
      </w:pPr>
    </w:p>
    <w:p w:rsidR="00FB032A" w:rsidRPr="005C3E21" w:rsidRDefault="00FB032A" w:rsidP="005C3E21">
      <w:pPr>
        <w:spacing w:after="0"/>
        <w:jc w:val="both"/>
        <w:rPr>
          <w:b/>
          <w:sz w:val="24"/>
          <w:szCs w:val="24"/>
          <w:u w:val="single"/>
        </w:rPr>
      </w:pPr>
      <w:r w:rsidRPr="005C3E21">
        <w:rPr>
          <w:b/>
          <w:sz w:val="24"/>
          <w:szCs w:val="24"/>
          <w:u w:val="single"/>
        </w:rPr>
        <w:t>Leading and developing the SPARK initiative</w:t>
      </w:r>
      <w:r w:rsidR="005C3E21">
        <w:rPr>
          <w:b/>
          <w:sz w:val="24"/>
          <w:szCs w:val="24"/>
          <w:u w:val="single"/>
        </w:rPr>
        <w:t>:</w:t>
      </w:r>
    </w:p>
    <w:p w:rsidR="00FB032A" w:rsidRPr="005C3E21" w:rsidRDefault="00FB032A" w:rsidP="005C3E21">
      <w:pPr>
        <w:spacing w:after="0"/>
        <w:jc w:val="both"/>
        <w:rPr>
          <w:sz w:val="24"/>
          <w:szCs w:val="24"/>
        </w:rPr>
      </w:pPr>
      <w:r w:rsidRPr="005C3E21">
        <w:rPr>
          <w:sz w:val="24"/>
          <w:szCs w:val="24"/>
        </w:rPr>
        <w:t xml:space="preserve">The SPARK initiative is a term employed to describe innovation within NDTP and has been moulded into a programme (see full details on </w:t>
      </w:r>
      <w:hyperlink r:id="rId15" w:history="1">
        <w:r w:rsidRPr="005C3E21">
          <w:rPr>
            <w:rStyle w:val="Hyperlink"/>
            <w:sz w:val="24"/>
            <w:szCs w:val="24"/>
          </w:rPr>
          <w:t>www.hse.ie/spark</w:t>
        </w:r>
      </w:hyperlink>
      <w:r w:rsidRPr="005C3E21">
        <w:rPr>
          <w:sz w:val="24"/>
          <w:szCs w:val="24"/>
        </w:rPr>
        <w:t>) with 6 elements:</w:t>
      </w:r>
    </w:p>
    <w:p w:rsidR="00FB032A" w:rsidRPr="005C3E21" w:rsidRDefault="00FB032A" w:rsidP="005C3E21">
      <w:pPr>
        <w:spacing w:after="0"/>
        <w:jc w:val="center"/>
        <w:rPr>
          <w:sz w:val="24"/>
          <w:szCs w:val="24"/>
        </w:rPr>
      </w:pPr>
      <w:r w:rsidRPr="005C3E21">
        <w:rPr>
          <w:noProof/>
          <w:sz w:val="24"/>
          <w:szCs w:val="24"/>
        </w:rPr>
        <w:lastRenderedPageBreak/>
        <w:drawing>
          <wp:inline distT="0" distB="0" distL="0" distR="0" wp14:anchorId="19201EB1" wp14:editId="0046362F">
            <wp:extent cx="4324350" cy="2428844"/>
            <wp:effectExtent l="0" t="0" r="0" b="0"/>
            <wp:docPr id="5" name="Picture 5" descr="spark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k diagram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4350" cy="2428844"/>
                    </a:xfrm>
                    <a:prstGeom prst="rect">
                      <a:avLst/>
                    </a:prstGeom>
                    <a:noFill/>
                    <a:ln>
                      <a:noFill/>
                    </a:ln>
                  </pic:spPr>
                </pic:pic>
              </a:graphicData>
            </a:graphic>
          </wp:inline>
        </w:drawing>
      </w:r>
    </w:p>
    <w:p w:rsidR="001F645B" w:rsidRPr="005C3E21" w:rsidRDefault="001F645B" w:rsidP="005C3E21">
      <w:pPr>
        <w:spacing w:after="0"/>
        <w:jc w:val="both"/>
        <w:rPr>
          <w:sz w:val="24"/>
          <w:szCs w:val="24"/>
        </w:rPr>
      </w:pPr>
    </w:p>
    <w:p w:rsidR="00E766BF" w:rsidRDefault="00E766BF" w:rsidP="00E766BF">
      <w:pPr>
        <w:pStyle w:val="Body"/>
        <w:spacing w:after="0"/>
        <w:jc w:val="both"/>
        <w:rPr>
          <w:sz w:val="24"/>
          <w:szCs w:val="24"/>
          <w:u w:color="FF0000"/>
        </w:rPr>
      </w:pPr>
      <w:r>
        <w:rPr>
          <w:sz w:val="24"/>
          <w:szCs w:val="24"/>
          <w:u w:color="FF0000"/>
          <w:lang w:val="en-US"/>
        </w:rPr>
        <w:t xml:space="preserve">The Spark </w:t>
      </w:r>
      <w:proofErr w:type="spellStart"/>
      <w:r>
        <w:rPr>
          <w:sz w:val="24"/>
          <w:szCs w:val="24"/>
          <w:u w:color="FF0000"/>
          <w:lang w:val="en-US"/>
        </w:rPr>
        <w:t>programme</w:t>
      </w:r>
      <w:proofErr w:type="spellEnd"/>
      <w:r>
        <w:rPr>
          <w:sz w:val="24"/>
          <w:szCs w:val="24"/>
          <w:u w:color="FF0000"/>
          <w:lang w:val="en-US"/>
        </w:rPr>
        <w:t xml:space="preserve"> broadly includes 3 elements:</w:t>
      </w:r>
    </w:p>
    <w:p w:rsidR="00E766BF" w:rsidRDefault="00E766BF" w:rsidP="00E766BF">
      <w:pPr>
        <w:pStyle w:val="Body"/>
        <w:spacing w:after="0"/>
        <w:jc w:val="both"/>
        <w:rPr>
          <w:sz w:val="24"/>
          <w:szCs w:val="24"/>
          <w:u w:color="FF0000"/>
        </w:rPr>
      </w:pPr>
    </w:p>
    <w:p w:rsidR="00E766BF" w:rsidRDefault="00E766BF" w:rsidP="00E766BF">
      <w:pPr>
        <w:pStyle w:val="Body"/>
        <w:spacing w:after="0"/>
        <w:jc w:val="both"/>
        <w:rPr>
          <w:sz w:val="24"/>
          <w:szCs w:val="24"/>
          <w:u w:val="single" w:color="FF0000"/>
        </w:rPr>
      </w:pPr>
      <w:r>
        <w:rPr>
          <w:sz w:val="24"/>
          <w:szCs w:val="24"/>
          <w:u w:val="single" w:color="FF0000"/>
          <w:lang w:val="en-US"/>
        </w:rPr>
        <w:t>1. Engagement &amp; Encouragement</w:t>
      </w:r>
    </w:p>
    <w:p w:rsidR="00E766BF" w:rsidRDefault="00E766BF" w:rsidP="00E766BF">
      <w:pPr>
        <w:pStyle w:val="Body"/>
        <w:spacing w:after="0"/>
        <w:jc w:val="both"/>
        <w:rPr>
          <w:sz w:val="24"/>
          <w:szCs w:val="24"/>
          <w:u w:color="FF0000"/>
        </w:rPr>
      </w:pPr>
      <w:r>
        <w:rPr>
          <w:i/>
          <w:iCs/>
          <w:sz w:val="24"/>
          <w:szCs w:val="24"/>
          <w:u w:color="FF0000"/>
          <w:lang w:val="en-US"/>
        </w:rPr>
        <w:t>Spark Conversation</w:t>
      </w:r>
      <w:r>
        <w:rPr>
          <w:sz w:val="24"/>
          <w:szCs w:val="24"/>
          <w:u w:color="FF0000"/>
          <w:lang w:val="en-US"/>
        </w:rPr>
        <w:t xml:space="preserve"> is the arm of Spark concerned with distributing information to NCHDs across multiple platforms, to allow access regardless of geographic barriers or time restrictions. The Innovation Fellow will be expected to engage with NCHDs and other stakeholders through social media (Twitter, Facebook Live, etc.), direct email, the NDTP website, webcasts, podcasts, and any other relevant means of communication. </w:t>
      </w:r>
    </w:p>
    <w:p w:rsidR="00E766BF" w:rsidRDefault="00E766BF" w:rsidP="00E766BF">
      <w:pPr>
        <w:pStyle w:val="Body"/>
        <w:spacing w:after="0"/>
        <w:jc w:val="both"/>
        <w:rPr>
          <w:sz w:val="24"/>
          <w:szCs w:val="24"/>
          <w:u w:color="FF0000"/>
        </w:rPr>
      </w:pPr>
    </w:p>
    <w:p w:rsidR="00E766BF" w:rsidRDefault="00E766BF" w:rsidP="00E766BF">
      <w:pPr>
        <w:pStyle w:val="Body"/>
        <w:spacing w:after="0"/>
        <w:jc w:val="both"/>
        <w:rPr>
          <w:sz w:val="24"/>
          <w:szCs w:val="24"/>
          <w:u w:color="FF0000"/>
        </w:rPr>
      </w:pPr>
      <w:r>
        <w:rPr>
          <w:i/>
          <w:iCs/>
          <w:sz w:val="24"/>
          <w:szCs w:val="24"/>
          <w:u w:color="FF0000"/>
          <w:lang w:val="en-US"/>
        </w:rPr>
        <w:t>Spark Curiosity</w:t>
      </w:r>
      <w:r>
        <w:rPr>
          <w:sz w:val="24"/>
          <w:szCs w:val="24"/>
          <w:u w:color="FF0000"/>
          <w:lang w:val="en-US"/>
        </w:rPr>
        <w:t xml:space="preserve"> is a series of lectures and workshops which expose NCHDs to new ways of thinking and consider the role that they can play in innovation. This is an opportunity for NCHDs to network with each other and with interesting speakers, as well as meeting the Innovation Fellow. The Fellow will be expected to plan, </w:t>
      </w:r>
      <w:proofErr w:type="spellStart"/>
      <w:r>
        <w:rPr>
          <w:sz w:val="24"/>
          <w:szCs w:val="24"/>
          <w:u w:color="FF0000"/>
          <w:lang w:val="en-US"/>
        </w:rPr>
        <w:t>organise</w:t>
      </w:r>
      <w:proofErr w:type="spellEnd"/>
      <w:r>
        <w:rPr>
          <w:sz w:val="24"/>
          <w:szCs w:val="24"/>
          <w:u w:color="FF0000"/>
          <w:lang w:val="en-US"/>
        </w:rPr>
        <w:t>, and deliver these events across the country.</w:t>
      </w:r>
    </w:p>
    <w:p w:rsidR="00E766BF" w:rsidRDefault="00E766BF" w:rsidP="00E766BF">
      <w:pPr>
        <w:pStyle w:val="Body"/>
        <w:spacing w:after="0"/>
        <w:jc w:val="both"/>
        <w:rPr>
          <w:sz w:val="24"/>
          <w:szCs w:val="24"/>
          <w:u w:color="FF0000"/>
        </w:rPr>
      </w:pPr>
    </w:p>
    <w:p w:rsidR="00E766BF" w:rsidRDefault="00E766BF" w:rsidP="00E766BF">
      <w:pPr>
        <w:pStyle w:val="Body"/>
        <w:spacing w:after="0"/>
        <w:jc w:val="both"/>
        <w:rPr>
          <w:sz w:val="24"/>
          <w:szCs w:val="24"/>
          <w:u w:color="FF0000"/>
        </w:rPr>
      </w:pPr>
      <w:r>
        <w:rPr>
          <w:i/>
          <w:iCs/>
          <w:sz w:val="24"/>
          <w:szCs w:val="24"/>
          <w:u w:color="FF0000"/>
          <w:lang w:val="en-US"/>
        </w:rPr>
        <w:t>Spark Debate</w:t>
      </w:r>
      <w:r>
        <w:rPr>
          <w:sz w:val="24"/>
          <w:szCs w:val="24"/>
          <w:u w:color="FF0000"/>
          <w:lang w:val="en-US"/>
        </w:rPr>
        <w:t xml:space="preserve"> is an extension of the Curiosity series, where Oxford-style debates are held to discuss exciting and even controversial topics in healthcare. This is an opportunity for NCHDs to express their views and hear diverging opinions on new and challenging ideas.</w:t>
      </w:r>
    </w:p>
    <w:p w:rsidR="00E766BF" w:rsidRDefault="00E766BF" w:rsidP="00E766BF">
      <w:pPr>
        <w:pStyle w:val="Body"/>
        <w:spacing w:after="0"/>
        <w:jc w:val="both"/>
        <w:rPr>
          <w:sz w:val="24"/>
          <w:szCs w:val="24"/>
          <w:u w:color="FF0000"/>
        </w:rPr>
      </w:pPr>
    </w:p>
    <w:p w:rsidR="00E766BF" w:rsidRDefault="00E766BF" w:rsidP="00E766BF">
      <w:pPr>
        <w:pStyle w:val="Body"/>
        <w:spacing w:after="0"/>
        <w:jc w:val="both"/>
        <w:rPr>
          <w:sz w:val="24"/>
          <w:szCs w:val="24"/>
          <w:u w:val="single" w:color="FF0000"/>
        </w:rPr>
      </w:pPr>
      <w:r>
        <w:rPr>
          <w:sz w:val="24"/>
          <w:szCs w:val="24"/>
          <w:u w:val="single" w:color="FF0000"/>
          <w:lang w:val="en-US"/>
        </w:rPr>
        <w:t>2. Support &amp; Recognition</w:t>
      </w:r>
    </w:p>
    <w:p w:rsidR="00E766BF" w:rsidRDefault="00E766BF" w:rsidP="00E766BF">
      <w:pPr>
        <w:pStyle w:val="Body"/>
        <w:spacing w:after="0"/>
        <w:jc w:val="both"/>
        <w:rPr>
          <w:sz w:val="24"/>
          <w:szCs w:val="24"/>
          <w:u w:color="FF0000"/>
        </w:rPr>
      </w:pPr>
      <w:r>
        <w:rPr>
          <w:i/>
          <w:iCs/>
          <w:sz w:val="24"/>
          <w:szCs w:val="24"/>
          <w:u w:color="FF0000"/>
          <w:lang w:val="en-US"/>
        </w:rPr>
        <w:t>Spark Seed Funding</w:t>
      </w:r>
      <w:r>
        <w:rPr>
          <w:sz w:val="24"/>
          <w:szCs w:val="24"/>
          <w:u w:color="FF0000"/>
          <w:lang w:val="en-US"/>
        </w:rPr>
        <w:t xml:space="preserve"> offers NCHDs the chance to turn ideas into actions. NDTP will fund small and medium projects proposed and run by NCHDs. The Fellow will be required to promote applications, assist and advise applicants, review applications, </w:t>
      </w:r>
      <w:proofErr w:type="spellStart"/>
      <w:r>
        <w:rPr>
          <w:sz w:val="24"/>
          <w:szCs w:val="24"/>
          <w:u w:color="FF0000"/>
          <w:lang w:val="en-US"/>
        </w:rPr>
        <w:t>organise</w:t>
      </w:r>
      <w:proofErr w:type="spellEnd"/>
      <w:r>
        <w:rPr>
          <w:sz w:val="24"/>
          <w:szCs w:val="24"/>
          <w:u w:color="FF0000"/>
          <w:lang w:val="en-US"/>
        </w:rPr>
        <w:t xml:space="preserve"> allocation of funding, and assess the progress of approved projects. The Fellow will also be expected to advise NCHDs on other funding streams, e.g. HSE </w:t>
      </w:r>
      <w:proofErr w:type="spellStart"/>
      <w:r>
        <w:rPr>
          <w:sz w:val="24"/>
          <w:szCs w:val="24"/>
          <w:u w:color="FF0000"/>
          <w:lang w:val="en-US"/>
        </w:rPr>
        <w:t>eHealth</w:t>
      </w:r>
      <w:proofErr w:type="spellEnd"/>
      <w:r>
        <w:rPr>
          <w:sz w:val="24"/>
          <w:szCs w:val="24"/>
          <w:u w:color="FF0000"/>
          <w:lang w:val="en-US"/>
        </w:rPr>
        <w:t xml:space="preserve"> Ireland QIC </w:t>
      </w:r>
      <w:proofErr w:type="spellStart"/>
      <w:r>
        <w:rPr>
          <w:sz w:val="24"/>
          <w:szCs w:val="24"/>
          <w:u w:color="FF0000"/>
          <w:lang w:val="en-US"/>
        </w:rPr>
        <w:t>programme</w:t>
      </w:r>
      <w:proofErr w:type="spellEnd"/>
      <w:r>
        <w:rPr>
          <w:sz w:val="24"/>
          <w:szCs w:val="24"/>
          <w:u w:color="FF0000"/>
          <w:lang w:val="en-US"/>
        </w:rPr>
        <w:t>, NDTP Development Funding, etc.</w:t>
      </w:r>
    </w:p>
    <w:p w:rsidR="00E766BF" w:rsidRDefault="00E766BF" w:rsidP="00E766BF">
      <w:pPr>
        <w:pStyle w:val="Body"/>
        <w:spacing w:after="0"/>
        <w:jc w:val="both"/>
        <w:rPr>
          <w:sz w:val="24"/>
          <w:szCs w:val="24"/>
          <w:u w:color="FF0000"/>
        </w:rPr>
      </w:pPr>
    </w:p>
    <w:p w:rsidR="00E766BF" w:rsidRDefault="00E766BF" w:rsidP="00E766BF">
      <w:pPr>
        <w:pStyle w:val="Body"/>
        <w:spacing w:after="0"/>
        <w:jc w:val="both"/>
        <w:rPr>
          <w:sz w:val="24"/>
          <w:szCs w:val="24"/>
          <w:u w:color="FF0000"/>
        </w:rPr>
      </w:pPr>
      <w:r>
        <w:rPr>
          <w:i/>
          <w:iCs/>
          <w:sz w:val="24"/>
          <w:szCs w:val="24"/>
          <w:u w:color="FF0000"/>
          <w:lang w:val="en-US"/>
        </w:rPr>
        <w:lastRenderedPageBreak/>
        <w:t xml:space="preserve">Spark Ignite! </w:t>
      </w:r>
      <w:proofErr w:type="gramStart"/>
      <w:r>
        <w:rPr>
          <w:sz w:val="24"/>
          <w:szCs w:val="24"/>
          <w:u w:color="FF0000"/>
          <w:lang w:val="en-US"/>
        </w:rPr>
        <w:t>is</w:t>
      </w:r>
      <w:proofErr w:type="gramEnd"/>
      <w:r>
        <w:rPr>
          <w:sz w:val="24"/>
          <w:szCs w:val="24"/>
          <w:u w:color="FF0000"/>
          <w:lang w:val="en-US"/>
        </w:rPr>
        <w:t xml:space="preserve"> a series of regional workshops and competitions where NCHDs can pitch their new ideas. NCHDs receive advice and support in developing their proposals and the highest ranked projects enter a national final.</w:t>
      </w:r>
    </w:p>
    <w:p w:rsidR="00E766BF" w:rsidRDefault="00E766BF" w:rsidP="00E766BF">
      <w:pPr>
        <w:pStyle w:val="Body"/>
        <w:spacing w:after="0"/>
        <w:jc w:val="both"/>
        <w:rPr>
          <w:sz w:val="24"/>
          <w:szCs w:val="24"/>
          <w:u w:color="FF0000"/>
        </w:rPr>
      </w:pPr>
    </w:p>
    <w:p w:rsidR="00E766BF" w:rsidRDefault="00E766BF" w:rsidP="00E766BF">
      <w:pPr>
        <w:pStyle w:val="Body"/>
        <w:spacing w:after="0"/>
        <w:jc w:val="both"/>
        <w:rPr>
          <w:sz w:val="24"/>
          <w:szCs w:val="24"/>
          <w:u w:color="FF0000"/>
        </w:rPr>
      </w:pPr>
      <w:r>
        <w:rPr>
          <w:sz w:val="24"/>
          <w:szCs w:val="24"/>
          <w:u w:color="FF0000"/>
          <w:lang w:val="en-US"/>
        </w:rPr>
        <w:t xml:space="preserve">The </w:t>
      </w:r>
      <w:proofErr w:type="spellStart"/>
      <w:r>
        <w:rPr>
          <w:i/>
          <w:iCs/>
          <w:sz w:val="24"/>
          <w:szCs w:val="24"/>
          <w:u w:color="FF0000"/>
          <w:lang w:val="en-US"/>
        </w:rPr>
        <w:t>BrightSpark</w:t>
      </w:r>
      <w:proofErr w:type="spellEnd"/>
      <w:r>
        <w:rPr>
          <w:i/>
          <w:iCs/>
          <w:sz w:val="24"/>
          <w:szCs w:val="24"/>
          <w:u w:color="FF0000"/>
          <w:lang w:val="en-US"/>
        </w:rPr>
        <w:t xml:space="preserve"> Awards</w:t>
      </w:r>
      <w:r>
        <w:rPr>
          <w:sz w:val="24"/>
          <w:szCs w:val="24"/>
          <w:u w:color="FF0000"/>
          <w:lang w:val="en-US"/>
        </w:rPr>
        <w:t xml:space="preserve"> are part of the NDTP </w:t>
      </w:r>
      <w:proofErr w:type="gramStart"/>
      <w:r>
        <w:rPr>
          <w:sz w:val="24"/>
          <w:szCs w:val="24"/>
          <w:u w:color="FF0000"/>
          <w:lang w:val="en-US"/>
        </w:rPr>
        <w:t>Awards,</w:t>
      </w:r>
      <w:proofErr w:type="gramEnd"/>
      <w:r>
        <w:rPr>
          <w:sz w:val="24"/>
          <w:szCs w:val="24"/>
          <w:u w:color="FF0000"/>
          <w:lang w:val="en-US"/>
        </w:rPr>
        <w:t xml:space="preserve"> rewarding not only the most innovative and successful NCHD projects, but also </w:t>
      </w:r>
      <w:proofErr w:type="spellStart"/>
      <w:r>
        <w:rPr>
          <w:sz w:val="24"/>
          <w:szCs w:val="24"/>
          <w:u w:color="FF0000"/>
          <w:lang w:val="en-US"/>
        </w:rPr>
        <w:t>recognising</w:t>
      </w:r>
      <w:proofErr w:type="spellEnd"/>
      <w:r>
        <w:rPr>
          <w:sz w:val="24"/>
          <w:szCs w:val="24"/>
          <w:u w:color="FF0000"/>
          <w:lang w:val="en-US"/>
        </w:rPr>
        <w:t xml:space="preserve"> the key supporters working with NCHDs, e.g. Medical Manpower Managers, allied health professionals, etc.</w:t>
      </w:r>
    </w:p>
    <w:p w:rsidR="00E766BF" w:rsidRDefault="00E766BF" w:rsidP="00E766BF">
      <w:pPr>
        <w:pStyle w:val="Body"/>
        <w:spacing w:after="0"/>
        <w:jc w:val="both"/>
        <w:rPr>
          <w:sz w:val="24"/>
          <w:szCs w:val="24"/>
          <w:u w:color="FF0000"/>
        </w:rPr>
      </w:pPr>
    </w:p>
    <w:p w:rsidR="00E766BF" w:rsidRDefault="00E766BF" w:rsidP="00E766BF">
      <w:pPr>
        <w:pStyle w:val="Body"/>
        <w:spacing w:after="0"/>
        <w:jc w:val="both"/>
        <w:rPr>
          <w:sz w:val="24"/>
          <w:szCs w:val="24"/>
          <w:u w:val="single" w:color="FF0000"/>
        </w:rPr>
      </w:pPr>
      <w:r>
        <w:rPr>
          <w:sz w:val="24"/>
          <w:szCs w:val="24"/>
          <w:u w:val="single" w:color="FF0000"/>
          <w:lang w:val="en-US"/>
        </w:rPr>
        <w:t>3. Research &amp; Collaboration</w:t>
      </w:r>
    </w:p>
    <w:p w:rsidR="00E766BF" w:rsidRDefault="00E766BF" w:rsidP="00E766BF">
      <w:pPr>
        <w:pStyle w:val="Body"/>
        <w:spacing w:after="0"/>
        <w:jc w:val="both"/>
        <w:rPr>
          <w:color w:val="FF0000"/>
          <w:sz w:val="24"/>
          <w:szCs w:val="24"/>
          <w:u w:color="FF0000"/>
        </w:rPr>
      </w:pPr>
      <w:r>
        <w:rPr>
          <w:sz w:val="24"/>
          <w:szCs w:val="24"/>
          <w:u w:color="FF0000"/>
          <w:lang w:val="en-US"/>
        </w:rPr>
        <w:t xml:space="preserve">The Fellow will be expected to establish and maintain positive relationships with relevant academic institutions, industries, and international </w:t>
      </w:r>
      <w:proofErr w:type="spellStart"/>
      <w:r>
        <w:rPr>
          <w:sz w:val="24"/>
          <w:szCs w:val="24"/>
          <w:u w:color="FF0000"/>
          <w:lang w:val="en-US"/>
        </w:rPr>
        <w:t>organisations</w:t>
      </w:r>
      <w:proofErr w:type="spellEnd"/>
      <w:r>
        <w:rPr>
          <w:sz w:val="24"/>
          <w:szCs w:val="24"/>
          <w:u w:color="FF0000"/>
          <w:lang w:val="en-US"/>
        </w:rPr>
        <w:t xml:space="preserve">. The Fellow will contribute to NDTP policy and planning, including discussion papers and strategies. While Spark is aimed at doctors in training, the </w:t>
      </w:r>
      <w:proofErr w:type="spellStart"/>
      <w:r>
        <w:rPr>
          <w:sz w:val="24"/>
          <w:szCs w:val="24"/>
          <w:u w:color="FF0000"/>
          <w:lang w:val="en-US"/>
        </w:rPr>
        <w:t>programme</w:t>
      </w:r>
      <w:proofErr w:type="spellEnd"/>
      <w:r>
        <w:rPr>
          <w:sz w:val="24"/>
          <w:szCs w:val="24"/>
          <w:u w:color="FF0000"/>
          <w:lang w:val="en-US"/>
        </w:rPr>
        <w:t xml:space="preserve"> requires multidisciplinary/interdisciplinary collaboration and involvement of patients where possible.</w:t>
      </w:r>
    </w:p>
    <w:p w:rsidR="00E766BF" w:rsidRDefault="00E766BF" w:rsidP="005C3E21">
      <w:pPr>
        <w:spacing w:after="0"/>
        <w:jc w:val="both"/>
        <w:rPr>
          <w:color w:val="FF0000"/>
          <w:sz w:val="24"/>
          <w:szCs w:val="24"/>
        </w:rPr>
      </w:pPr>
    </w:p>
    <w:p w:rsidR="001F645B" w:rsidRPr="005C3E21" w:rsidRDefault="005C3E21" w:rsidP="005C3E21">
      <w:pPr>
        <w:spacing w:after="0"/>
        <w:jc w:val="both"/>
        <w:rPr>
          <w:b/>
          <w:sz w:val="24"/>
          <w:szCs w:val="24"/>
          <w:u w:val="single"/>
        </w:rPr>
      </w:pPr>
      <w:r>
        <w:rPr>
          <w:b/>
          <w:sz w:val="24"/>
          <w:szCs w:val="24"/>
          <w:u w:val="single"/>
        </w:rPr>
        <w:t>Other D</w:t>
      </w:r>
      <w:r w:rsidRPr="005C3E21">
        <w:rPr>
          <w:b/>
          <w:sz w:val="24"/>
          <w:szCs w:val="24"/>
          <w:u w:val="single"/>
        </w:rPr>
        <w:t>uties</w:t>
      </w:r>
      <w:r>
        <w:rPr>
          <w:b/>
          <w:sz w:val="24"/>
          <w:szCs w:val="24"/>
          <w:u w:val="single"/>
        </w:rPr>
        <w:t>:</w:t>
      </w:r>
    </w:p>
    <w:p w:rsidR="00FB032A" w:rsidRPr="005C3E21" w:rsidRDefault="00FB032A" w:rsidP="005C3E21">
      <w:pPr>
        <w:spacing w:after="0"/>
        <w:jc w:val="both"/>
        <w:rPr>
          <w:sz w:val="24"/>
          <w:szCs w:val="24"/>
        </w:rPr>
      </w:pPr>
      <w:r w:rsidRPr="005C3E21">
        <w:rPr>
          <w:sz w:val="24"/>
          <w:szCs w:val="24"/>
        </w:rPr>
        <w:t>The Clinical Innovation Fellow will be expected to encourage and support planned and unplanned innovation whilst developing novel approaches to support innovation. Indicative examples of what developing the Spark Initiative could involve:</w:t>
      </w:r>
    </w:p>
    <w:p w:rsidR="00FB032A" w:rsidRPr="005C3E21" w:rsidRDefault="00FB032A" w:rsidP="005C3E21">
      <w:pPr>
        <w:pStyle w:val="ListParagraph"/>
        <w:numPr>
          <w:ilvl w:val="0"/>
          <w:numId w:val="5"/>
        </w:numPr>
        <w:spacing w:after="0"/>
        <w:jc w:val="both"/>
        <w:rPr>
          <w:sz w:val="24"/>
          <w:szCs w:val="24"/>
        </w:rPr>
      </w:pPr>
      <w:r w:rsidRPr="005C3E21">
        <w:rPr>
          <w:sz w:val="24"/>
          <w:szCs w:val="24"/>
        </w:rPr>
        <w:t>Developing initiatives/mechanisms to support innovation at clinical sites</w:t>
      </w:r>
    </w:p>
    <w:p w:rsidR="00FB032A" w:rsidRPr="005C3E21" w:rsidRDefault="00FB032A" w:rsidP="005C3E21">
      <w:pPr>
        <w:pStyle w:val="ListParagraph"/>
        <w:numPr>
          <w:ilvl w:val="0"/>
          <w:numId w:val="5"/>
        </w:numPr>
        <w:spacing w:after="0"/>
        <w:jc w:val="both"/>
        <w:rPr>
          <w:sz w:val="24"/>
          <w:szCs w:val="24"/>
        </w:rPr>
      </w:pPr>
      <w:r w:rsidRPr="005C3E21">
        <w:rPr>
          <w:sz w:val="24"/>
          <w:szCs w:val="24"/>
        </w:rPr>
        <w:t>Align with Lead NCHD programme</w:t>
      </w:r>
    </w:p>
    <w:p w:rsidR="00FB032A" w:rsidRPr="005C3E21" w:rsidRDefault="00FB032A" w:rsidP="005C3E21">
      <w:pPr>
        <w:pStyle w:val="ListParagraph"/>
        <w:numPr>
          <w:ilvl w:val="0"/>
          <w:numId w:val="5"/>
        </w:numPr>
        <w:spacing w:after="0"/>
        <w:jc w:val="both"/>
        <w:rPr>
          <w:sz w:val="24"/>
          <w:szCs w:val="24"/>
        </w:rPr>
      </w:pPr>
      <w:r w:rsidRPr="005C3E21">
        <w:rPr>
          <w:sz w:val="24"/>
          <w:szCs w:val="24"/>
        </w:rPr>
        <w:t>Cultivate and develop relationships internal and external to the HSE. Examples include National Lead NCHD /NDTP Fellow, E Health Ireland and Office of the Clinical Information Office, Trainee Committee of the Forum of Postgraduate Training Bodies</w:t>
      </w:r>
    </w:p>
    <w:p w:rsidR="00FB032A" w:rsidRPr="005C3E21" w:rsidRDefault="00FB032A" w:rsidP="005C3E21">
      <w:pPr>
        <w:pStyle w:val="ListParagraph"/>
        <w:numPr>
          <w:ilvl w:val="0"/>
          <w:numId w:val="5"/>
        </w:numPr>
        <w:spacing w:after="0"/>
        <w:jc w:val="both"/>
        <w:rPr>
          <w:sz w:val="24"/>
          <w:szCs w:val="24"/>
        </w:rPr>
      </w:pPr>
      <w:r w:rsidRPr="005C3E21">
        <w:rPr>
          <w:sz w:val="24"/>
          <w:szCs w:val="24"/>
        </w:rPr>
        <w:t>Shaping innovation events for NCHDs</w:t>
      </w:r>
    </w:p>
    <w:p w:rsidR="00FE65CE" w:rsidRPr="005C3E21" w:rsidRDefault="00FE65CE" w:rsidP="005C3E21">
      <w:pPr>
        <w:pStyle w:val="ListParagraph"/>
        <w:numPr>
          <w:ilvl w:val="0"/>
          <w:numId w:val="5"/>
        </w:numPr>
        <w:spacing w:after="0"/>
        <w:jc w:val="both"/>
        <w:rPr>
          <w:sz w:val="24"/>
          <w:szCs w:val="24"/>
        </w:rPr>
      </w:pPr>
      <w:r w:rsidRPr="005C3E21">
        <w:rPr>
          <w:sz w:val="24"/>
          <w:szCs w:val="24"/>
        </w:rPr>
        <w:t>Create, disseminate, and assess applications for funding and support</w:t>
      </w:r>
    </w:p>
    <w:p w:rsidR="00FB032A" w:rsidRPr="005C3E21" w:rsidRDefault="00FB032A" w:rsidP="005C3E21">
      <w:pPr>
        <w:pStyle w:val="ListParagraph"/>
        <w:numPr>
          <w:ilvl w:val="0"/>
          <w:numId w:val="5"/>
        </w:numPr>
        <w:spacing w:after="0"/>
        <w:jc w:val="both"/>
        <w:rPr>
          <w:sz w:val="24"/>
          <w:szCs w:val="24"/>
        </w:rPr>
      </w:pPr>
      <w:r w:rsidRPr="005C3E21">
        <w:rPr>
          <w:sz w:val="24"/>
          <w:szCs w:val="24"/>
        </w:rPr>
        <w:t xml:space="preserve">Develop opportunities for shared learning across various sites and assist with transferring successful initiatives that Lead NCHD(s) have undertaken in one clinical site to other sites.  </w:t>
      </w:r>
    </w:p>
    <w:p w:rsidR="001F645B" w:rsidRPr="005C3E21" w:rsidRDefault="001F645B" w:rsidP="005C3E21">
      <w:pPr>
        <w:pStyle w:val="ListParagraph"/>
        <w:numPr>
          <w:ilvl w:val="0"/>
          <w:numId w:val="5"/>
        </w:numPr>
        <w:spacing w:after="0"/>
        <w:jc w:val="both"/>
        <w:rPr>
          <w:sz w:val="24"/>
          <w:szCs w:val="24"/>
        </w:rPr>
      </w:pPr>
      <w:r w:rsidRPr="005C3E21">
        <w:rPr>
          <w:sz w:val="24"/>
          <w:szCs w:val="24"/>
        </w:rPr>
        <w:t>Research Study or Project:</w:t>
      </w:r>
      <w:r w:rsidR="00703802" w:rsidRPr="005C3E21">
        <w:rPr>
          <w:sz w:val="24"/>
          <w:szCs w:val="24"/>
        </w:rPr>
        <w:t xml:space="preserve"> a</w:t>
      </w:r>
      <w:r w:rsidRPr="005C3E21">
        <w:rPr>
          <w:sz w:val="24"/>
          <w:szCs w:val="24"/>
        </w:rPr>
        <w:t xml:space="preserve"> research study or project </w:t>
      </w:r>
      <w:r w:rsidR="00703802" w:rsidRPr="005C3E21">
        <w:rPr>
          <w:sz w:val="24"/>
          <w:szCs w:val="24"/>
        </w:rPr>
        <w:t>may</w:t>
      </w:r>
      <w:r w:rsidRPr="005C3E21">
        <w:rPr>
          <w:sz w:val="24"/>
          <w:szCs w:val="24"/>
        </w:rPr>
        <w:t xml:space="preserve"> be undertaken as part of the post graduate/</w:t>
      </w:r>
      <w:proofErr w:type="spellStart"/>
      <w:r w:rsidRPr="005C3E21">
        <w:rPr>
          <w:sz w:val="24"/>
          <w:szCs w:val="24"/>
        </w:rPr>
        <w:t>masters</w:t>
      </w:r>
      <w:proofErr w:type="spellEnd"/>
      <w:r w:rsidRPr="005C3E21">
        <w:rPr>
          <w:sz w:val="24"/>
          <w:szCs w:val="24"/>
        </w:rPr>
        <w:t xml:space="preserve"> programme.  The specific post graduate/</w:t>
      </w:r>
      <w:proofErr w:type="spellStart"/>
      <w:r w:rsidRPr="005C3E21">
        <w:rPr>
          <w:sz w:val="24"/>
          <w:szCs w:val="24"/>
        </w:rPr>
        <w:t>masters</w:t>
      </w:r>
      <w:proofErr w:type="spellEnd"/>
      <w:r w:rsidRPr="005C3E21">
        <w:rPr>
          <w:sz w:val="24"/>
          <w:szCs w:val="24"/>
        </w:rPr>
        <w:t xml:space="preserve"> programme and the research topic would be agreed between the Fellow and NDTP, however applicants should have an area of research and a potential supervisor identified at time of application.</w:t>
      </w:r>
    </w:p>
    <w:p w:rsidR="001F645B" w:rsidRPr="005C3E21" w:rsidRDefault="001F645B" w:rsidP="005C3E21">
      <w:pPr>
        <w:spacing w:after="0"/>
        <w:jc w:val="both"/>
        <w:rPr>
          <w:b/>
          <w:color w:val="008080"/>
          <w:sz w:val="24"/>
          <w:szCs w:val="24"/>
        </w:rPr>
      </w:pPr>
    </w:p>
    <w:p w:rsidR="00FB032A" w:rsidRPr="005C3E21" w:rsidRDefault="001F645B" w:rsidP="005C3E21">
      <w:pPr>
        <w:spacing w:after="0"/>
        <w:jc w:val="both"/>
        <w:rPr>
          <w:b/>
          <w:color w:val="008080"/>
          <w:sz w:val="24"/>
          <w:szCs w:val="24"/>
        </w:rPr>
      </w:pPr>
      <w:r w:rsidRPr="005C3E21">
        <w:rPr>
          <w:b/>
          <w:color w:val="008080"/>
          <w:sz w:val="24"/>
          <w:szCs w:val="24"/>
        </w:rPr>
        <w:t>Competencies:</w:t>
      </w:r>
    </w:p>
    <w:p w:rsidR="001F645B" w:rsidRPr="005C3E21" w:rsidRDefault="001F645B" w:rsidP="005C3E21">
      <w:pPr>
        <w:spacing w:after="0"/>
        <w:jc w:val="both"/>
        <w:rPr>
          <w:b/>
          <w:sz w:val="24"/>
          <w:szCs w:val="24"/>
        </w:rPr>
      </w:pPr>
    </w:p>
    <w:p w:rsidR="00FB032A" w:rsidRPr="005C3E21" w:rsidRDefault="00FB032A" w:rsidP="005C3E21">
      <w:pPr>
        <w:spacing w:after="0"/>
        <w:jc w:val="both"/>
        <w:rPr>
          <w:b/>
          <w:sz w:val="24"/>
          <w:szCs w:val="24"/>
        </w:rPr>
      </w:pPr>
      <w:r w:rsidRPr="005C3E21">
        <w:rPr>
          <w:b/>
          <w:sz w:val="24"/>
          <w:szCs w:val="24"/>
        </w:rPr>
        <w:t>Professional Knowledge &amp; Experience</w:t>
      </w:r>
    </w:p>
    <w:p w:rsidR="00FB032A" w:rsidRPr="005C3E21" w:rsidRDefault="00FB032A" w:rsidP="005C3E21">
      <w:pPr>
        <w:spacing w:after="0"/>
        <w:jc w:val="both"/>
        <w:rPr>
          <w:sz w:val="24"/>
          <w:szCs w:val="24"/>
        </w:rPr>
      </w:pPr>
      <w:r w:rsidRPr="005C3E21">
        <w:rPr>
          <w:sz w:val="24"/>
          <w:szCs w:val="24"/>
        </w:rPr>
        <w:t>Demonstrate:</w:t>
      </w:r>
    </w:p>
    <w:p w:rsidR="00FB032A" w:rsidRPr="005C3E21" w:rsidRDefault="00FB032A" w:rsidP="005C3E21">
      <w:pPr>
        <w:pStyle w:val="ListParagraph"/>
        <w:numPr>
          <w:ilvl w:val="0"/>
          <w:numId w:val="8"/>
        </w:numPr>
        <w:spacing w:after="0"/>
        <w:jc w:val="both"/>
        <w:rPr>
          <w:sz w:val="24"/>
          <w:szCs w:val="24"/>
        </w:rPr>
      </w:pPr>
      <w:r w:rsidRPr="005C3E21">
        <w:rPr>
          <w:sz w:val="24"/>
          <w:szCs w:val="24"/>
        </w:rPr>
        <w:t>Familiarity and demonstrable track record in Innovation</w:t>
      </w:r>
    </w:p>
    <w:p w:rsidR="00FB032A" w:rsidRPr="005C3E21" w:rsidRDefault="00FB032A" w:rsidP="005C3E21">
      <w:pPr>
        <w:pStyle w:val="ListParagraph"/>
        <w:numPr>
          <w:ilvl w:val="0"/>
          <w:numId w:val="8"/>
        </w:numPr>
        <w:spacing w:after="0"/>
        <w:jc w:val="both"/>
        <w:rPr>
          <w:sz w:val="24"/>
          <w:szCs w:val="24"/>
        </w:rPr>
      </w:pPr>
      <w:r w:rsidRPr="005C3E21">
        <w:rPr>
          <w:sz w:val="24"/>
          <w:szCs w:val="24"/>
        </w:rPr>
        <w:t>Knowledge of medical workforce structures</w:t>
      </w:r>
    </w:p>
    <w:p w:rsidR="00FB032A" w:rsidRPr="005C3E21" w:rsidRDefault="00FB032A" w:rsidP="005C3E21">
      <w:pPr>
        <w:pStyle w:val="ListParagraph"/>
        <w:numPr>
          <w:ilvl w:val="0"/>
          <w:numId w:val="8"/>
        </w:numPr>
        <w:spacing w:after="0"/>
        <w:jc w:val="both"/>
        <w:rPr>
          <w:sz w:val="24"/>
          <w:szCs w:val="24"/>
        </w:rPr>
      </w:pPr>
      <w:r w:rsidRPr="005C3E21">
        <w:rPr>
          <w:sz w:val="24"/>
          <w:szCs w:val="24"/>
        </w:rPr>
        <w:lastRenderedPageBreak/>
        <w:t>Knowledge of Irish Health Service structures and reconfiguration</w:t>
      </w:r>
    </w:p>
    <w:p w:rsidR="00FB032A" w:rsidRPr="005C3E21" w:rsidRDefault="00FB032A" w:rsidP="005C3E21">
      <w:pPr>
        <w:pStyle w:val="ListParagraph"/>
        <w:numPr>
          <w:ilvl w:val="0"/>
          <w:numId w:val="8"/>
        </w:numPr>
        <w:spacing w:after="0"/>
        <w:jc w:val="both"/>
        <w:rPr>
          <w:sz w:val="24"/>
          <w:szCs w:val="24"/>
        </w:rPr>
      </w:pPr>
      <w:r w:rsidRPr="005C3E21">
        <w:rPr>
          <w:sz w:val="24"/>
          <w:szCs w:val="24"/>
        </w:rPr>
        <w:t xml:space="preserve">Excellent ICT skills </w:t>
      </w:r>
    </w:p>
    <w:p w:rsidR="00FB032A" w:rsidRPr="005C3E21" w:rsidRDefault="00FB032A" w:rsidP="005C3E21">
      <w:pPr>
        <w:spacing w:after="0"/>
        <w:jc w:val="both"/>
        <w:rPr>
          <w:b/>
          <w:sz w:val="24"/>
          <w:szCs w:val="24"/>
        </w:rPr>
      </w:pPr>
    </w:p>
    <w:p w:rsidR="00FB032A" w:rsidRPr="005C3E21" w:rsidRDefault="00FB032A" w:rsidP="005C3E21">
      <w:pPr>
        <w:spacing w:after="0"/>
        <w:jc w:val="both"/>
        <w:rPr>
          <w:b/>
          <w:sz w:val="24"/>
          <w:szCs w:val="24"/>
        </w:rPr>
      </w:pPr>
      <w:r w:rsidRPr="005C3E21">
        <w:rPr>
          <w:b/>
          <w:sz w:val="24"/>
          <w:szCs w:val="24"/>
        </w:rPr>
        <w:t>Planning, Organising and Delivery of Results</w:t>
      </w:r>
    </w:p>
    <w:p w:rsidR="00FB032A" w:rsidRPr="005C3E21" w:rsidRDefault="00FB032A" w:rsidP="005C3E21">
      <w:pPr>
        <w:spacing w:after="0"/>
        <w:jc w:val="both"/>
        <w:rPr>
          <w:sz w:val="24"/>
          <w:szCs w:val="24"/>
        </w:rPr>
      </w:pPr>
      <w:r w:rsidRPr="005C3E21">
        <w:rPr>
          <w:sz w:val="24"/>
          <w:szCs w:val="24"/>
        </w:rPr>
        <w:t>Demonstrate:</w:t>
      </w:r>
    </w:p>
    <w:p w:rsidR="00FB032A" w:rsidRPr="005C3E21" w:rsidRDefault="00FB032A" w:rsidP="005C3E21">
      <w:pPr>
        <w:pStyle w:val="ListParagraph"/>
        <w:numPr>
          <w:ilvl w:val="0"/>
          <w:numId w:val="9"/>
        </w:numPr>
        <w:spacing w:after="0"/>
        <w:jc w:val="both"/>
        <w:rPr>
          <w:sz w:val="24"/>
          <w:szCs w:val="24"/>
        </w:rPr>
      </w:pPr>
      <w:r w:rsidRPr="005C3E21">
        <w:rPr>
          <w:sz w:val="24"/>
          <w:szCs w:val="24"/>
        </w:rPr>
        <w:t>Excellent organisational and time management skills to meet objectives within agreed timeframes and achieve quality results</w:t>
      </w:r>
    </w:p>
    <w:p w:rsidR="00FB032A" w:rsidRPr="005C3E21" w:rsidRDefault="00FB032A" w:rsidP="005C3E21">
      <w:pPr>
        <w:pStyle w:val="ListParagraph"/>
        <w:numPr>
          <w:ilvl w:val="0"/>
          <w:numId w:val="9"/>
        </w:numPr>
        <w:spacing w:after="0"/>
        <w:jc w:val="both"/>
        <w:rPr>
          <w:sz w:val="24"/>
          <w:szCs w:val="24"/>
        </w:rPr>
      </w:pPr>
      <w:r w:rsidRPr="005C3E21">
        <w:rPr>
          <w:sz w:val="24"/>
          <w:szCs w:val="24"/>
        </w:rPr>
        <w:t>Evidence of effective planning and organisational skills including an awareness of resource management and the importance of value for money</w:t>
      </w:r>
    </w:p>
    <w:p w:rsidR="00FB032A" w:rsidRPr="005C3E21" w:rsidRDefault="00FB032A" w:rsidP="005C3E21">
      <w:pPr>
        <w:pStyle w:val="ListParagraph"/>
        <w:numPr>
          <w:ilvl w:val="0"/>
          <w:numId w:val="9"/>
        </w:numPr>
        <w:spacing w:after="0"/>
        <w:jc w:val="both"/>
        <w:rPr>
          <w:sz w:val="24"/>
          <w:szCs w:val="24"/>
        </w:rPr>
      </w:pPr>
      <w:r w:rsidRPr="005C3E21">
        <w:rPr>
          <w:sz w:val="24"/>
          <w:szCs w:val="24"/>
        </w:rPr>
        <w:t>The ability to improve efficiency within the working environment and the ability to evolve and adapt to a rapidly changing environment</w:t>
      </w:r>
    </w:p>
    <w:p w:rsidR="00FB032A" w:rsidRPr="005C3E21" w:rsidRDefault="00FB032A" w:rsidP="005C3E21">
      <w:pPr>
        <w:pStyle w:val="ListParagraph"/>
        <w:numPr>
          <w:ilvl w:val="0"/>
          <w:numId w:val="9"/>
        </w:numPr>
        <w:spacing w:after="0"/>
        <w:jc w:val="both"/>
        <w:rPr>
          <w:sz w:val="24"/>
          <w:szCs w:val="24"/>
        </w:rPr>
      </w:pPr>
      <w:r w:rsidRPr="005C3E21">
        <w:rPr>
          <w:sz w:val="24"/>
          <w:szCs w:val="24"/>
        </w:rPr>
        <w:t>A capacity to operate successfully in a challenging operational environment while adhering to quality standards</w:t>
      </w:r>
    </w:p>
    <w:p w:rsidR="00FB032A" w:rsidRPr="005C3E21" w:rsidRDefault="00FB032A" w:rsidP="005C3E21">
      <w:pPr>
        <w:pStyle w:val="ListParagraph"/>
        <w:numPr>
          <w:ilvl w:val="0"/>
          <w:numId w:val="9"/>
        </w:numPr>
        <w:spacing w:after="0"/>
        <w:jc w:val="both"/>
        <w:rPr>
          <w:sz w:val="24"/>
          <w:szCs w:val="24"/>
        </w:rPr>
      </w:pPr>
      <w:r w:rsidRPr="005C3E21">
        <w:rPr>
          <w:sz w:val="24"/>
          <w:szCs w:val="24"/>
        </w:rPr>
        <w:t>Results focused, motivated and enthusiastic with a ‘can do’ attitude</w:t>
      </w:r>
    </w:p>
    <w:p w:rsidR="00FB032A" w:rsidRPr="005C3E21" w:rsidRDefault="00FB032A" w:rsidP="005C3E21">
      <w:pPr>
        <w:pStyle w:val="ListParagraph"/>
        <w:numPr>
          <w:ilvl w:val="0"/>
          <w:numId w:val="9"/>
        </w:numPr>
        <w:spacing w:after="0"/>
        <w:jc w:val="both"/>
        <w:rPr>
          <w:sz w:val="24"/>
          <w:szCs w:val="24"/>
        </w:rPr>
      </w:pPr>
      <w:r w:rsidRPr="005C3E21">
        <w:rPr>
          <w:sz w:val="24"/>
          <w:szCs w:val="24"/>
        </w:rPr>
        <w:t>The ability to successfully manage a range of different projects and work activities concurrently</w:t>
      </w:r>
    </w:p>
    <w:p w:rsidR="00FB032A" w:rsidRPr="005C3E21" w:rsidRDefault="00FB032A" w:rsidP="005C3E21">
      <w:pPr>
        <w:pStyle w:val="ListParagraph"/>
        <w:numPr>
          <w:ilvl w:val="0"/>
          <w:numId w:val="9"/>
        </w:numPr>
        <w:spacing w:after="0"/>
        <w:jc w:val="both"/>
        <w:rPr>
          <w:sz w:val="24"/>
          <w:szCs w:val="24"/>
        </w:rPr>
      </w:pPr>
      <w:r w:rsidRPr="005C3E21">
        <w:rPr>
          <w:sz w:val="24"/>
          <w:szCs w:val="24"/>
        </w:rPr>
        <w:t>A proven ability to prioritise, organise and schedule a wide variety of tasks and to manage competing demands while consistently maintaining high standards and positive working relationships.</w:t>
      </w:r>
    </w:p>
    <w:p w:rsidR="00FB032A" w:rsidRPr="005C3E21" w:rsidRDefault="00FB032A" w:rsidP="005C3E21">
      <w:pPr>
        <w:spacing w:after="0"/>
        <w:jc w:val="both"/>
        <w:rPr>
          <w:b/>
          <w:sz w:val="24"/>
          <w:szCs w:val="24"/>
        </w:rPr>
      </w:pPr>
    </w:p>
    <w:p w:rsidR="00FB032A" w:rsidRPr="005C3E21" w:rsidRDefault="00FB032A" w:rsidP="005C3E21">
      <w:pPr>
        <w:spacing w:after="0"/>
        <w:jc w:val="both"/>
        <w:rPr>
          <w:b/>
          <w:sz w:val="24"/>
          <w:szCs w:val="24"/>
        </w:rPr>
      </w:pPr>
      <w:r w:rsidRPr="005C3E21">
        <w:rPr>
          <w:b/>
          <w:sz w:val="24"/>
          <w:szCs w:val="24"/>
        </w:rPr>
        <w:t>Communication &amp; Interpersonal Skills</w:t>
      </w:r>
    </w:p>
    <w:p w:rsidR="00FB032A" w:rsidRPr="005C3E21" w:rsidRDefault="00FB032A" w:rsidP="005C3E21">
      <w:pPr>
        <w:spacing w:after="0"/>
        <w:jc w:val="both"/>
        <w:rPr>
          <w:sz w:val="24"/>
          <w:szCs w:val="24"/>
        </w:rPr>
      </w:pPr>
      <w:r w:rsidRPr="005C3E21">
        <w:rPr>
          <w:sz w:val="24"/>
          <w:szCs w:val="24"/>
        </w:rPr>
        <w:t>Demonstrate:</w:t>
      </w:r>
    </w:p>
    <w:p w:rsidR="00FB032A" w:rsidRPr="005C3E21" w:rsidRDefault="00FB032A" w:rsidP="005C3E21">
      <w:pPr>
        <w:pStyle w:val="ListParagraph"/>
        <w:numPr>
          <w:ilvl w:val="0"/>
          <w:numId w:val="10"/>
        </w:numPr>
        <w:spacing w:after="0"/>
        <w:jc w:val="both"/>
        <w:rPr>
          <w:sz w:val="24"/>
          <w:szCs w:val="24"/>
        </w:rPr>
      </w:pPr>
      <w:r w:rsidRPr="005C3E21">
        <w:rPr>
          <w:sz w:val="24"/>
          <w:szCs w:val="24"/>
        </w:rPr>
        <w:t>Excellent oral and written communication skills including the ability to produce professional reports.</w:t>
      </w:r>
    </w:p>
    <w:p w:rsidR="00FB032A" w:rsidRPr="005C3E21" w:rsidRDefault="00FB032A" w:rsidP="005C3E21">
      <w:pPr>
        <w:pStyle w:val="ListParagraph"/>
        <w:numPr>
          <w:ilvl w:val="0"/>
          <w:numId w:val="10"/>
        </w:numPr>
        <w:spacing w:after="0"/>
        <w:jc w:val="both"/>
        <w:rPr>
          <w:sz w:val="24"/>
          <w:szCs w:val="24"/>
        </w:rPr>
      </w:pPr>
      <w:r w:rsidRPr="005C3E21">
        <w:rPr>
          <w:sz w:val="24"/>
          <w:szCs w:val="24"/>
        </w:rPr>
        <w:t>A track record of building positive working relationships with people who work in a challenging and at time stressful work environment</w:t>
      </w:r>
    </w:p>
    <w:p w:rsidR="00FB032A" w:rsidRPr="005C3E21" w:rsidRDefault="00FB032A" w:rsidP="005C3E21">
      <w:pPr>
        <w:pStyle w:val="ListParagraph"/>
        <w:numPr>
          <w:ilvl w:val="0"/>
          <w:numId w:val="10"/>
        </w:numPr>
        <w:spacing w:after="0"/>
        <w:jc w:val="both"/>
        <w:rPr>
          <w:sz w:val="24"/>
          <w:szCs w:val="24"/>
        </w:rPr>
      </w:pPr>
      <w:r w:rsidRPr="005C3E21">
        <w:rPr>
          <w:sz w:val="24"/>
          <w:szCs w:val="24"/>
        </w:rPr>
        <w:t>Excellent people skills and the ability to achieve “buy-in” from major stakeholders</w:t>
      </w:r>
    </w:p>
    <w:p w:rsidR="00FB032A" w:rsidRPr="005C3E21" w:rsidRDefault="00FB032A" w:rsidP="005C3E21">
      <w:pPr>
        <w:pStyle w:val="ListParagraph"/>
        <w:numPr>
          <w:ilvl w:val="0"/>
          <w:numId w:val="10"/>
        </w:numPr>
        <w:spacing w:after="0"/>
        <w:jc w:val="both"/>
        <w:rPr>
          <w:sz w:val="24"/>
          <w:szCs w:val="24"/>
        </w:rPr>
      </w:pPr>
      <w:r w:rsidRPr="005C3E21">
        <w:rPr>
          <w:sz w:val="24"/>
          <w:szCs w:val="24"/>
        </w:rPr>
        <w:t>Negotiation/influencing skills</w:t>
      </w:r>
    </w:p>
    <w:p w:rsidR="00FB032A" w:rsidRPr="005C3E21" w:rsidRDefault="00FB032A" w:rsidP="005C3E21">
      <w:pPr>
        <w:spacing w:after="0"/>
        <w:jc w:val="both"/>
        <w:rPr>
          <w:b/>
          <w:sz w:val="24"/>
          <w:szCs w:val="24"/>
        </w:rPr>
      </w:pPr>
    </w:p>
    <w:p w:rsidR="00FB032A" w:rsidRPr="005C3E21" w:rsidRDefault="00FB032A" w:rsidP="005C3E21">
      <w:pPr>
        <w:spacing w:after="0"/>
        <w:jc w:val="both"/>
        <w:rPr>
          <w:b/>
          <w:sz w:val="24"/>
          <w:szCs w:val="24"/>
        </w:rPr>
      </w:pPr>
      <w:r w:rsidRPr="005C3E21">
        <w:rPr>
          <w:b/>
          <w:sz w:val="24"/>
          <w:szCs w:val="24"/>
        </w:rPr>
        <w:t>Leadership &amp; Teamwork</w:t>
      </w:r>
    </w:p>
    <w:p w:rsidR="00FB032A" w:rsidRPr="005C3E21" w:rsidRDefault="00FB032A" w:rsidP="005C3E21">
      <w:pPr>
        <w:spacing w:after="0"/>
        <w:jc w:val="both"/>
        <w:rPr>
          <w:sz w:val="24"/>
          <w:szCs w:val="24"/>
        </w:rPr>
      </w:pPr>
      <w:r w:rsidRPr="005C3E21">
        <w:rPr>
          <w:sz w:val="24"/>
          <w:szCs w:val="24"/>
        </w:rPr>
        <w:t>Demonstrate</w:t>
      </w:r>
    </w:p>
    <w:p w:rsidR="00FB032A" w:rsidRPr="005C3E21" w:rsidRDefault="00FB032A" w:rsidP="005C3E21">
      <w:pPr>
        <w:pStyle w:val="ListParagraph"/>
        <w:numPr>
          <w:ilvl w:val="0"/>
          <w:numId w:val="11"/>
        </w:numPr>
        <w:spacing w:after="0"/>
        <w:jc w:val="both"/>
        <w:rPr>
          <w:sz w:val="24"/>
          <w:szCs w:val="24"/>
        </w:rPr>
      </w:pPr>
      <w:r w:rsidRPr="005C3E21">
        <w:rPr>
          <w:sz w:val="24"/>
          <w:szCs w:val="24"/>
        </w:rPr>
        <w:t>The capacity for management responsibility and demonstration of initiative</w:t>
      </w:r>
    </w:p>
    <w:p w:rsidR="00FB032A" w:rsidRPr="005C3E21" w:rsidRDefault="00FB032A" w:rsidP="005C3E21">
      <w:pPr>
        <w:pStyle w:val="ListParagraph"/>
        <w:numPr>
          <w:ilvl w:val="0"/>
          <w:numId w:val="11"/>
        </w:numPr>
        <w:spacing w:after="0"/>
        <w:jc w:val="both"/>
        <w:rPr>
          <w:sz w:val="24"/>
          <w:szCs w:val="24"/>
        </w:rPr>
      </w:pPr>
      <w:r w:rsidRPr="005C3E21">
        <w:rPr>
          <w:sz w:val="24"/>
          <w:szCs w:val="24"/>
        </w:rPr>
        <w:t>The ability to achieve results through collaborative working</w:t>
      </w:r>
    </w:p>
    <w:p w:rsidR="00FB032A" w:rsidRPr="005C3E21" w:rsidRDefault="00FB032A" w:rsidP="005C3E21">
      <w:pPr>
        <w:pStyle w:val="ListParagraph"/>
        <w:numPr>
          <w:ilvl w:val="0"/>
          <w:numId w:val="11"/>
        </w:numPr>
        <w:spacing w:after="0"/>
        <w:jc w:val="both"/>
        <w:rPr>
          <w:sz w:val="24"/>
          <w:szCs w:val="24"/>
        </w:rPr>
      </w:pPr>
      <w:r w:rsidRPr="005C3E21">
        <w:rPr>
          <w:sz w:val="24"/>
          <w:szCs w:val="24"/>
        </w:rPr>
        <w:t>The ability to build and maintain relationships with colleagues and other stakeholders and to achieve results through collaborative working</w:t>
      </w:r>
    </w:p>
    <w:p w:rsidR="00FB032A" w:rsidRPr="005C3E21" w:rsidRDefault="00FB032A" w:rsidP="005C3E21">
      <w:pPr>
        <w:pStyle w:val="ListParagraph"/>
        <w:numPr>
          <w:ilvl w:val="0"/>
          <w:numId w:val="11"/>
        </w:numPr>
        <w:spacing w:after="0"/>
        <w:jc w:val="both"/>
        <w:rPr>
          <w:sz w:val="24"/>
          <w:szCs w:val="24"/>
        </w:rPr>
      </w:pPr>
      <w:r w:rsidRPr="005C3E21">
        <w:rPr>
          <w:sz w:val="24"/>
          <w:szCs w:val="24"/>
        </w:rPr>
        <w:t>The ability to work both independently and collaboratively within a dynamic team and multi stakeholder environment</w:t>
      </w:r>
    </w:p>
    <w:p w:rsidR="00FB032A" w:rsidRPr="005C3E21" w:rsidRDefault="00FB032A" w:rsidP="005C3E21">
      <w:pPr>
        <w:pStyle w:val="ListParagraph"/>
        <w:numPr>
          <w:ilvl w:val="0"/>
          <w:numId w:val="11"/>
        </w:numPr>
        <w:spacing w:after="0"/>
        <w:jc w:val="both"/>
        <w:rPr>
          <w:sz w:val="24"/>
          <w:szCs w:val="24"/>
        </w:rPr>
      </w:pPr>
      <w:r w:rsidRPr="005C3E21">
        <w:rPr>
          <w:sz w:val="24"/>
          <w:szCs w:val="24"/>
        </w:rPr>
        <w:t>The ability to lead the team by example, coaching and supporting individuals as required.</w:t>
      </w:r>
    </w:p>
    <w:p w:rsidR="00FB032A" w:rsidRPr="005C3E21" w:rsidRDefault="00FB032A" w:rsidP="005C3E21">
      <w:pPr>
        <w:pStyle w:val="ListParagraph"/>
        <w:numPr>
          <w:ilvl w:val="0"/>
          <w:numId w:val="11"/>
        </w:numPr>
        <w:spacing w:after="0"/>
        <w:jc w:val="both"/>
        <w:rPr>
          <w:sz w:val="24"/>
          <w:szCs w:val="24"/>
        </w:rPr>
      </w:pPr>
      <w:r w:rsidRPr="005C3E21">
        <w:rPr>
          <w:sz w:val="24"/>
          <w:szCs w:val="24"/>
        </w:rPr>
        <w:lastRenderedPageBreak/>
        <w:t>Flexibility, adaptability and openness to working effectively in a changing environment.</w:t>
      </w:r>
    </w:p>
    <w:p w:rsidR="00FB032A" w:rsidRPr="005C3E21" w:rsidRDefault="00FB032A" w:rsidP="005C3E21">
      <w:pPr>
        <w:spacing w:after="0"/>
        <w:jc w:val="both"/>
        <w:rPr>
          <w:b/>
          <w:sz w:val="24"/>
          <w:szCs w:val="24"/>
        </w:rPr>
      </w:pPr>
    </w:p>
    <w:p w:rsidR="00FB032A" w:rsidRPr="005C3E21" w:rsidRDefault="00FB032A" w:rsidP="005C3E21">
      <w:pPr>
        <w:spacing w:after="0"/>
        <w:jc w:val="both"/>
        <w:rPr>
          <w:b/>
          <w:sz w:val="24"/>
          <w:szCs w:val="24"/>
        </w:rPr>
      </w:pPr>
      <w:r w:rsidRPr="005C3E21">
        <w:rPr>
          <w:b/>
          <w:sz w:val="24"/>
          <w:szCs w:val="24"/>
        </w:rPr>
        <w:t>Commitment to a Quality Service</w:t>
      </w:r>
    </w:p>
    <w:p w:rsidR="00FB032A" w:rsidRPr="005C3E21" w:rsidRDefault="00FB032A" w:rsidP="005C3E21">
      <w:pPr>
        <w:spacing w:after="0"/>
        <w:jc w:val="both"/>
        <w:rPr>
          <w:sz w:val="24"/>
          <w:szCs w:val="24"/>
        </w:rPr>
      </w:pPr>
      <w:r w:rsidRPr="005C3E21">
        <w:rPr>
          <w:sz w:val="24"/>
          <w:szCs w:val="24"/>
        </w:rPr>
        <w:t>Demonstrate</w:t>
      </w:r>
    </w:p>
    <w:p w:rsidR="00FB032A" w:rsidRPr="005C3E21" w:rsidRDefault="00FB032A" w:rsidP="005C3E21">
      <w:pPr>
        <w:pStyle w:val="ListParagraph"/>
        <w:numPr>
          <w:ilvl w:val="0"/>
          <w:numId w:val="12"/>
        </w:numPr>
        <w:spacing w:after="0"/>
        <w:jc w:val="both"/>
        <w:rPr>
          <w:sz w:val="24"/>
          <w:szCs w:val="24"/>
        </w:rPr>
      </w:pPr>
      <w:r w:rsidRPr="005C3E21">
        <w:rPr>
          <w:sz w:val="24"/>
          <w:szCs w:val="24"/>
        </w:rPr>
        <w:t>An ability to pay close and accurate attention to detail in personal work and to create a culture where high standards are valued and respected</w:t>
      </w:r>
    </w:p>
    <w:p w:rsidR="00FB032A" w:rsidRPr="005C3E21" w:rsidRDefault="00FB032A" w:rsidP="005C3E21">
      <w:pPr>
        <w:pStyle w:val="ListParagraph"/>
        <w:numPr>
          <w:ilvl w:val="0"/>
          <w:numId w:val="12"/>
        </w:numPr>
        <w:spacing w:after="0"/>
        <w:jc w:val="both"/>
        <w:rPr>
          <w:sz w:val="24"/>
          <w:szCs w:val="24"/>
        </w:rPr>
      </w:pPr>
      <w:r w:rsidRPr="005C3E21">
        <w:rPr>
          <w:sz w:val="24"/>
          <w:szCs w:val="24"/>
        </w:rPr>
        <w:t>Evidence of practicing and promoting a strong focus on delivering high quality customer service for internal and external customers</w:t>
      </w:r>
    </w:p>
    <w:p w:rsidR="00FB032A" w:rsidRPr="005C3E21" w:rsidRDefault="00FB032A" w:rsidP="005C3E21">
      <w:pPr>
        <w:pStyle w:val="ListParagraph"/>
        <w:numPr>
          <w:ilvl w:val="0"/>
          <w:numId w:val="12"/>
        </w:numPr>
        <w:spacing w:after="0"/>
        <w:jc w:val="both"/>
        <w:rPr>
          <w:sz w:val="24"/>
          <w:szCs w:val="24"/>
        </w:rPr>
      </w:pPr>
      <w:r w:rsidRPr="005C3E21">
        <w:rPr>
          <w:sz w:val="24"/>
          <w:szCs w:val="24"/>
        </w:rPr>
        <w:t>Commitment to developing own knowledge and expertise.</w:t>
      </w:r>
    </w:p>
    <w:p w:rsidR="006161F6" w:rsidRPr="005C3E21" w:rsidRDefault="006161F6" w:rsidP="005C3E21">
      <w:pPr>
        <w:spacing w:after="0"/>
        <w:jc w:val="both"/>
        <w:rPr>
          <w:sz w:val="24"/>
          <w:szCs w:val="24"/>
        </w:rPr>
      </w:pPr>
    </w:p>
    <w:p w:rsidR="000368AE" w:rsidRPr="005C3E21" w:rsidRDefault="005C70B8" w:rsidP="005C3E21">
      <w:pPr>
        <w:spacing w:after="0"/>
        <w:jc w:val="both"/>
        <w:rPr>
          <w:b/>
          <w:color w:val="008080"/>
          <w:sz w:val="24"/>
          <w:szCs w:val="24"/>
        </w:rPr>
      </w:pPr>
      <w:r w:rsidRPr="005C3E21">
        <w:rPr>
          <w:b/>
          <w:color w:val="008080"/>
          <w:sz w:val="24"/>
          <w:szCs w:val="24"/>
        </w:rPr>
        <w:t>Employment and Contractual Arrangements</w:t>
      </w:r>
    </w:p>
    <w:p w:rsidR="005C70B8" w:rsidRPr="005C3E21" w:rsidRDefault="005C70B8" w:rsidP="005C3E21">
      <w:pPr>
        <w:spacing w:after="0"/>
        <w:jc w:val="both"/>
        <w:rPr>
          <w:sz w:val="24"/>
          <w:szCs w:val="24"/>
        </w:rPr>
      </w:pPr>
      <w:r w:rsidRPr="005C3E21">
        <w:rPr>
          <w:sz w:val="24"/>
          <w:szCs w:val="24"/>
        </w:rPr>
        <w:t>The following employment and contractual arrangements will apply to the Fellowship:</w:t>
      </w:r>
    </w:p>
    <w:p w:rsidR="005C3E21" w:rsidRPr="005C3E21" w:rsidRDefault="005C70B8" w:rsidP="005C3E21">
      <w:pPr>
        <w:pStyle w:val="ListParagraph"/>
        <w:numPr>
          <w:ilvl w:val="0"/>
          <w:numId w:val="1"/>
        </w:numPr>
        <w:spacing w:after="0"/>
        <w:jc w:val="both"/>
        <w:rPr>
          <w:sz w:val="24"/>
          <w:szCs w:val="24"/>
        </w:rPr>
      </w:pPr>
      <w:r w:rsidRPr="005C3E21">
        <w:rPr>
          <w:sz w:val="24"/>
          <w:szCs w:val="24"/>
        </w:rPr>
        <w:t xml:space="preserve">The NDTP Fellowship </w:t>
      </w:r>
      <w:r w:rsidR="001F645B" w:rsidRPr="005C3E21">
        <w:rPr>
          <w:sz w:val="24"/>
          <w:szCs w:val="24"/>
        </w:rPr>
        <w:t xml:space="preserve">in Innovation </w:t>
      </w:r>
      <w:r w:rsidRPr="005C3E21">
        <w:rPr>
          <w:sz w:val="24"/>
          <w:szCs w:val="24"/>
        </w:rPr>
        <w:t>is funded by NDTP</w:t>
      </w:r>
      <w:r w:rsidR="003D6685" w:rsidRPr="005C3E21">
        <w:rPr>
          <w:sz w:val="24"/>
          <w:szCs w:val="24"/>
        </w:rPr>
        <w:t>, HSE</w:t>
      </w:r>
      <w:r w:rsidRPr="005C3E21">
        <w:rPr>
          <w:sz w:val="24"/>
          <w:szCs w:val="24"/>
        </w:rPr>
        <w:t xml:space="preserve"> and the Fellow w</w:t>
      </w:r>
      <w:r w:rsidR="00DC148F" w:rsidRPr="005C3E21">
        <w:rPr>
          <w:sz w:val="24"/>
          <w:szCs w:val="24"/>
        </w:rPr>
        <w:t>ill</w:t>
      </w:r>
      <w:r w:rsidRPr="005C3E21">
        <w:rPr>
          <w:sz w:val="24"/>
          <w:szCs w:val="24"/>
        </w:rPr>
        <w:t xml:space="preserve"> be employed directly as a member of the NDTP team for the duration of the Fellowship.</w:t>
      </w:r>
      <w:r w:rsidR="001F645B" w:rsidRPr="005C3E21">
        <w:rPr>
          <w:sz w:val="24"/>
          <w:szCs w:val="24"/>
        </w:rPr>
        <w:t xml:space="preserve">  </w:t>
      </w:r>
    </w:p>
    <w:p w:rsidR="005C70B8" w:rsidRPr="005C3E21" w:rsidRDefault="001F645B" w:rsidP="005C3E21">
      <w:pPr>
        <w:pStyle w:val="ListParagraph"/>
        <w:numPr>
          <w:ilvl w:val="0"/>
          <w:numId w:val="1"/>
        </w:numPr>
        <w:spacing w:after="0"/>
        <w:jc w:val="both"/>
        <w:rPr>
          <w:sz w:val="24"/>
          <w:szCs w:val="24"/>
        </w:rPr>
      </w:pPr>
      <w:r w:rsidRPr="005C3E21">
        <w:rPr>
          <w:sz w:val="24"/>
          <w:szCs w:val="24"/>
        </w:rPr>
        <w:t>The role is potentially fulltime however there is flexibility particular in relation to accommodating doctors that wish to maintain clinical practice during the fellowship.</w:t>
      </w:r>
      <w:r w:rsidR="00703802" w:rsidRPr="005C3E21">
        <w:rPr>
          <w:sz w:val="24"/>
          <w:szCs w:val="24"/>
        </w:rPr>
        <w:t xml:space="preserve">  NDTP would also consider </w:t>
      </w:r>
      <w:proofErr w:type="gramStart"/>
      <w:r w:rsidR="00703802" w:rsidRPr="005C3E21">
        <w:rPr>
          <w:sz w:val="24"/>
          <w:szCs w:val="24"/>
        </w:rPr>
        <w:t>Less</w:t>
      </w:r>
      <w:proofErr w:type="gramEnd"/>
      <w:r w:rsidR="00703802" w:rsidRPr="005C3E21">
        <w:rPr>
          <w:sz w:val="24"/>
          <w:szCs w:val="24"/>
        </w:rPr>
        <w:t xml:space="preserve"> than Full-Time Working.</w:t>
      </w:r>
      <w:r w:rsidR="00703802" w:rsidRPr="005C3E21">
        <w:rPr>
          <w:color w:val="1F497D"/>
          <w:sz w:val="24"/>
          <w:szCs w:val="24"/>
        </w:rPr>
        <w:t xml:space="preserve"> </w:t>
      </w:r>
    </w:p>
    <w:p w:rsidR="00673A63" w:rsidRPr="005C3E21" w:rsidRDefault="003D6685" w:rsidP="005C3E21">
      <w:pPr>
        <w:pStyle w:val="ListParagraph"/>
        <w:numPr>
          <w:ilvl w:val="0"/>
          <w:numId w:val="1"/>
        </w:numPr>
        <w:spacing w:after="0"/>
        <w:jc w:val="both"/>
        <w:rPr>
          <w:sz w:val="24"/>
          <w:szCs w:val="24"/>
        </w:rPr>
      </w:pPr>
      <w:r w:rsidRPr="005C3E21">
        <w:rPr>
          <w:sz w:val="24"/>
          <w:szCs w:val="24"/>
        </w:rPr>
        <w:t xml:space="preserve">The Fellowship is a fixed term position for </w:t>
      </w:r>
      <w:r w:rsidR="00425594" w:rsidRPr="005C3E21">
        <w:rPr>
          <w:sz w:val="24"/>
          <w:szCs w:val="24"/>
        </w:rPr>
        <w:t xml:space="preserve">a period of </w:t>
      </w:r>
      <w:r w:rsidRPr="005C3E21">
        <w:rPr>
          <w:sz w:val="24"/>
          <w:szCs w:val="24"/>
        </w:rPr>
        <w:t>one year.</w:t>
      </w:r>
    </w:p>
    <w:p w:rsidR="0003730D" w:rsidRPr="005C3E21" w:rsidRDefault="0003730D" w:rsidP="005C3E21">
      <w:pPr>
        <w:pStyle w:val="ListParagraph"/>
        <w:spacing w:after="0"/>
        <w:rPr>
          <w:sz w:val="24"/>
          <w:szCs w:val="24"/>
        </w:rPr>
      </w:pPr>
    </w:p>
    <w:p w:rsidR="002E56BA" w:rsidRPr="005C3E21" w:rsidRDefault="002E56BA" w:rsidP="005C3E21">
      <w:pPr>
        <w:spacing w:after="0"/>
        <w:jc w:val="both"/>
        <w:rPr>
          <w:b/>
          <w:color w:val="008080"/>
          <w:sz w:val="24"/>
          <w:szCs w:val="24"/>
        </w:rPr>
      </w:pPr>
      <w:r w:rsidRPr="005C3E21">
        <w:rPr>
          <w:b/>
          <w:color w:val="008080"/>
          <w:sz w:val="24"/>
          <w:szCs w:val="24"/>
        </w:rPr>
        <w:t>Who Should Apply</w:t>
      </w:r>
    </w:p>
    <w:p w:rsidR="006949E7" w:rsidRPr="005C3E21" w:rsidRDefault="002E240A" w:rsidP="005C3E21">
      <w:pPr>
        <w:spacing w:after="0"/>
        <w:jc w:val="both"/>
        <w:rPr>
          <w:sz w:val="24"/>
          <w:szCs w:val="24"/>
        </w:rPr>
      </w:pPr>
      <w:r w:rsidRPr="005C3E21">
        <w:rPr>
          <w:sz w:val="24"/>
          <w:szCs w:val="24"/>
        </w:rPr>
        <w:t>To apply applicants</w:t>
      </w:r>
      <w:r w:rsidR="006949E7" w:rsidRPr="005C3E21">
        <w:rPr>
          <w:sz w:val="24"/>
          <w:szCs w:val="24"/>
        </w:rPr>
        <w:t xml:space="preserve"> </w:t>
      </w:r>
      <w:r w:rsidR="002C761A" w:rsidRPr="005C3E21">
        <w:rPr>
          <w:sz w:val="24"/>
          <w:szCs w:val="24"/>
        </w:rPr>
        <w:t>must</w:t>
      </w:r>
      <w:r w:rsidR="006949E7" w:rsidRPr="005C3E21">
        <w:rPr>
          <w:sz w:val="24"/>
          <w:szCs w:val="24"/>
        </w:rPr>
        <w:t xml:space="preserve"> possess the following: </w:t>
      </w:r>
    </w:p>
    <w:p w:rsidR="006949E7" w:rsidRPr="005C3E21" w:rsidRDefault="002C761A" w:rsidP="005C3E21">
      <w:pPr>
        <w:pStyle w:val="ListParagraph"/>
        <w:numPr>
          <w:ilvl w:val="0"/>
          <w:numId w:val="2"/>
        </w:numPr>
        <w:spacing w:after="0"/>
        <w:jc w:val="both"/>
        <w:rPr>
          <w:sz w:val="24"/>
          <w:szCs w:val="24"/>
        </w:rPr>
      </w:pPr>
      <w:r w:rsidRPr="005C3E21">
        <w:rPr>
          <w:sz w:val="24"/>
          <w:szCs w:val="24"/>
        </w:rPr>
        <w:t>Have at</w:t>
      </w:r>
      <w:r w:rsidR="006949E7" w:rsidRPr="005C3E21">
        <w:rPr>
          <w:sz w:val="24"/>
          <w:szCs w:val="24"/>
        </w:rPr>
        <w:t xml:space="preserve"> least </w:t>
      </w:r>
      <w:r w:rsidR="001F645B" w:rsidRPr="005C3E21">
        <w:rPr>
          <w:sz w:val="24"/>
          <w:szCs w:val="24"/>
        </w:rPr>
        <w:t>completed internship by July 2018</w:t>
      </w:r>
      <w:r w:rsidR="006949E7" w:rsidRPr="005C3E21">
        <w:rPr>
          <w:sz w:val="24"/>
          <w:szCs w:val="24"/>
        </w:rPr>
        <w:t xml:space="preserve">;  </w:t>
      </w:r>
    </w:p>
    <w:p w:rsidR="006949E7" w:rsidRPr="005C3E21" w:rsidRDefault="006949E7" w:rsidP="005C3E21">
      <w:pPr>
        <w:pStyle w:val="ListParagraph"/>
        <w:numPr>
          <w:ilvl w:val="0"/>
          <w:numId w:val="2"/>
        </w:numPr>
        <w:spacing w:after="0"/>
        <w:jc w:val="both"/>
        <w:rPr>
          <w:sz w:val="24"/>
          <w:szCs w:val="24"/>
        </w:rPr>
      </w:pPr>
      <w:r w:rsidRPr="005C3E21">
        <w:rPr>
          <w:sz w:val="24"/>
          <w:szCs w:val="24"/>
        </w:rPr>
        <w:t>Demonstrate a successful track record in engaging and contributing positively to change programmes;</w:t>
      </w:r>
    </w:p>
    <w:p w:rsidR="006949E7" w:rsidRPr="005C3E21" w:rsidRDefault="006949E7" w:rsidP="005C3E21">
      <w:pPr>
        <w:pStyle w:val="ListParagraph"/>
        <w:numPr>
          <w:ilvl w:val="0"/>
          <w:numId w:val="2"/>
        </w:numPr>
        <w:spacing w:after="0"/>
        <w:jc w:val="both"/>
        <w:rPr>
          <w:sz w:val="24"/>
          <w:szCs w:val="24"/>
        </w:rPr>
      </w:pPr>
      <w:r w:rsidRPr="005C3E21">
        <w:rPr>
          <w:sz w:val="24"/>
          <w:szCs w:val="24"/>
        </w:rPr>
        <w:t>Experience of engaging with and working with a range of stakeholders including NCHD colleagues; and</w:t>
      </w:r>
    </w:p>
    <w:p w:rsidR="002E56BA" w:rsidRPr="005C3E21" w:rsidRDefault="006949E7" w:rsidP="005C3E21">
      <w:pPr>
        <w:pStyle w:val="ListParagraph"/>
        <w:numPr>
          <w:ilvl w:val="0"/>
          <w:numId w:val="2"/>
        </w:numPr>
        <w:spacing w:after="0"/>
        <w:jc w:val="both"/>
        <w:rPr>
          <w:sz w:val="24"/>
          <w:szCs w:val="24"/>
        </w:rPr>
      </w:pPr>
      <w:r w:rsidRPr="005C3E21">
        <w:rPr>
          <w:sz w:val="24"/>
          <w:szCs w:val="24"/>
        </w:rPr>
        <w:t>Possess the requisite knowledge, skills and attributes to make a contrib</w:t>
      </w:r>
      <w:r w:rsidR="0057613D" w:rsidRPr="005C3E21">
        <w:rPr>
          <w:sz w:val="24"/>
          <w:szCs w:val="24"/>
        </w:rPr>
        <w:t xml:space="preserve">ution to the health service through </w:t>
      </w:r>
      <w:r w:rsidRPr="005C3E21">
        <w:rPr>
          <w:sz w:val="24"/>
          <w:szCs w:val="24"/>
        </w:rPr>
        <w:t>the Fellowship</w:t>
      </w:r>
      <w:r w:rsidR="00703802" w:rsidRPr="005C3E21">
        <w:rPr>
          <w:sz w:val="24"/>
          <w:szCs w:val="24"/>
        </w:rPr>
        <w:t>.</w:t>
      </w:r>
    </w:p>
    <w:p w:rsidR="005C3E21" w:rsidRPr="005C3E21" w:rsidRDefault="005C3E21" w:rsidP="005C3E21">
      <w:pPr>
        <w:pStyle w:val="ListParagraph"/>
        <w:spacing w:after="0"/>
        <w:jc w:val="both"/>
        <w:rPr>
          <w:sz w:val="24"/>
          <w:szCs w:val="24"/>
        </w:rPr>
      </w:pPr>
    </w:p>
    <w:p w:rsidR="00D12750" w:rsidRPr="005C3E21" w:rsidRDefault="00D12750" w:rsidP="005C3E21">
      <w:pPr>
        <w:spacing w:after="0"/>
        <w:jc w:val="both"/>
        <w:rPr>
          <w:b/>
          <w:color w:val="008080"/>
          <w:sz w:val="24"/>
          <w:szCs w:val="24"/>
        </w:rPr>
      </w:pPr>
      <w:r w:rsidRPr="005C3E21">
        <w:rPr>
          <w:b/>
          <w:color w:val="008080"/>
          <w:sz w:val="24"/>
          <w:szCs w:val="24"/>
        </w:rPr>
        <w:t>How to Apply</w:t>
      </w:r>
    </w:p>
    <w:p w:rsidR="00D12750" w:rsidRPr="005C3E21" w:rsidRDefault="00D12750" w:rsidP="005C3E21">
      <w:pPr>
        <w:spacing w:after="0"/>
        <w:jc w:val="both"/>
        <w:rPr>
          <w:sz w:val="24"/>
          <w:szCs w:val="24"/>
        </w:rPr>
      </w:pPr>
      <w:r w:rsidRPr="005C3E21">
        <w:rPr>
          <w:sz w:val="24"/>
          <w:szCs w:val="24"/>
        </w:rPr>
        <w:t>To apply please submit the following:</w:t>
      </w:r>
    </w:p>
    <w:p w:rsidR="00D12750" w:rsidRPr="005C3E21" w:rsidRDefault="00D12750" w:rsidP="005C3E21">
      <w:pPr>
        <w:pStyle w:val="ListParagraph"/>
        <w:numPr>
          <w:ilvl w:val="0"/>
          <w:numId w:val="3"/>
        </w:numPr>
        <w:spacing w:after="0"/>
        <w:jc w:val="both"/>
        <w:rPr>
          <w:sz w:val="24"/>
          <w:szCs w:val="24"/>
        </w:rPr>
      </w:pPr>
      <w:r w:rsidRPr="005C3E21">
        <w:rPr>
          <w:sz w:val="24"/>
          <w:szCs w:val="24"/>
        </w:rPr>
        <w:t>A comprehensive Curriculum Vitae clearly showing relevant achievements and experience from your career</w:t>
      </w:r>
      <w:r w:rsidR="003329C0" w:rsidRPr="005C3E21">
        <w:rPr>
          <w:sz w:val="24"/>
          <w:szCs w:val="24"/>
        </w:rPr>
        <w:t xml:space="preserve"> to date;</w:t>
      </w:r>
    </w:p>
    <w:p w:rsidR="00D12750" w:rsidRPr="005C3E21" w:rsidRDefault="00D12750" w:rsidP="005C3E21">
      <w:pPr>
        <w:pStyle w:val="ListParagraph"/>
        <w:numPr>
          <w:ilvl w:val="0"/>
          <w:numId w:val="3"/>
        </w:numPr>
        <w:spacing w:after="0"/>
        <w:jc w:val="both"/>
        <w:rPr>
          <w:sz w:val="24"/>
          <w:szCs w:val="24"/>
        </w:rPr>
      </w:pPr>
      <w:r w:rsidRPr="005C3E21">
        <w:rPr>
          <w:sz w:val="24"/>
          <w:szCs w:val="24"/>
        </w:rPr>
        <w:t xml:space="preserve">A cover letter/personal statement (maximum 2 pages) outlining why you wish to be considered for this Fellowship and where you believe your skills and experience meet the requirements for the NDTP </w:t>
      </w:r>
      <w:r w:rsidR="00703802" w:rsidRPr="005C3E21">
        <w:rPr>
          <w:sz w:val="24"/>
          <w:szCs w:val="24"/>
        </w:rPr>
        <w:t xml:space="preserve">Innovation </w:t>
      </w:r>
      <w:r w:rsidRPr="005C3E21">
        <w:rPr>
          <w:sz w:val="24"/>
          <w:szCs w:val="24"/>
        </w:rPr>
        <w:t>Fellowship</w:t>
      </w:r>
      <w:r w:rsidR="00E5542A" w:rsidRPr="005C3E21">
        <w:rPr>
          <w:sz w:val="24"/>
          <w:szCs w:val="24"/>
        </w:rPr>
        <w:t>;</w:t>
      </w:r>
    </w:p>
    <w:p w:rsidR="00F70B25" w:rsidRPr="005C3E21" w:rsidRDefault="00F70B25" w:rsidP="005C3E21">
      <w:pPr>
        <w:pStyle w:val="ListParagraph"/>
        <w:numPr>
          <w:ilvl w:val="0"/>
          <w:numId w:val="3"/>
        </w:numPr>
        <w:spacing w:after="0"/>
        <w:jc w:val="both"/>
        <w:rPr>
          <w:sz w:val="24"/>
          <w:szCs w:val="24"/>
        </w:rPr>
      </w:pPr>
      <w:r w:rsidRPr="005C3E21">
        <w:rPr>
          <w:sz w:val="24"/>
          <w:szCs w:val="24"/>
        </w:rPr>
        <w:t xml:space="preserve">A one page </w:t>
      </w:r>
      <w:r w:rsidR="002F13CA" w:rsidRPr="005C3E21">
        <w:rPr>
          <w:sz w:val="24"/>
          <w:szCs w:val="24"/>
        </w:rPr>
        <w:t xml:space="preserve">summary </w:t>
      </w:r>
      <w:r w:rsidRPr="005C3E21">
        <w:rPr>
          <w:sz w:val="24"/>
          <w:szCs w:val="24"/>
        </w:rPr>
        <w:t>outlin</w:t>
      </w:r>
      <w:r w:rsidR="002F13CA" w:rsidRPr="005C3E21">
        <w:rPr>
          <w:sz w:val="24"/>
          <w:szCs w:val="24"/>
        </w:rPr>
        <w:t>ing</w:t>
      </w:r>
      <w:r w:rsidRPr="005C3E21">
        <w:rPr>
          <w:sz w:val="24"/>
          <w:szCs w:val="24"/>
        </w:rPr>
        <w:t xml:space="preserve"> of your research idea and potential supervisor including which post-graduate/masters programmes you are considering. </w:t>
      </w:r>
    </w:p>
    <w:p w:rsidR="00A56A13" w:rsidRPr="005C3E21" w:rsidRDefault="00A56A13" w:rsidP="005C3E21">
      <w:pPr>
        <w:spacing w:after="0"/>
        <w:jc w:val="both"/>
        <w:rPr>
          <w:sz w:val="24"/>
          <w:szCs w:val="24"/>
        </w:rPr>
      </w:pPr>
    </w:p>
    <w:p w:rsidR="0048529A" w:rsidRDefault="0048529A" w:rsidP="005C3E21">
      <w:pPr>
        <w:spacing w:after="0"/>
        <w:jc w:val="both"/>
        <w:rPr>
          <w:sz w:val="24"/>
          <w:szCs w:val="24"/>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E766BF" w:rsidTr="00FE3DE3">
        <w:trPr>
          <w:trHeight w:val="3076"/>
        </w:trPr>
        <w:tc>
          <w:tcPr>
            <w:tcW w:w="9242" w:type="dxa"/>
            <w:tcBorders>
              <w:top w:val="nil"/>
              <w:left w:val="nil"/>
              <w:bottom w:val="nil"/>
              <w:right w:val="nil"/>
            </w:tcBorders>
            <w:shd w:val="clear" w:color="auto" w:fill="008080"/>
            <w:tcMar>
              <w:top w:w="80" w:type="dxa"/>
              <w:left w:w="80" w:type="dxa"/>
              <w:bottom w:w="80" w:type="dxa"/>
              <w:right w:w="80" w:type="dxa"/>
            </w:tcMar>
          </w:tcPr>
          <w:p w:rsidR="00E766BF" w:rsidRPr="00E766BF" w:rsidRDefault="00E766BF" w:rsidP="00FE3DE3">
            <w:pPr>
              <w:pStyle w:val="Body"/>
              <w:jc w:val="center"/>
              <w:rPr>
                <w:b/>
                <w:bCs/>
                <w:color w:val="FFFFFF"/>
                <w:sz w:val="6"/>
                <w:szCs w:val="6"/>
                <w:u w:color="FFFFFF"/>
                <w:lang w:val="en-US"/>
              </w:rPr>
            </w:pPr>
          </w:p>
          <w:p w:rsidR="00E766BF" w:rsidRDefault="00E766BF" w:rsidP="00FE3DE3">
            <w:pPr>
              <w:pStyle w:val="Body"/>
              <w:jc w:val="center"/>
              <w:rPr>
                <w:b/>
                <w:bCs/>
                <w:color w:val="FFFFFF"/>
                <w:sz w:val="24"/>
                <w:szCs w:val="24"/>
                <w:u w:color="FFFFFF"/>
              </w:rPr>
            </w:pPr>
            <w:r>
              <w:rPr>
                <w:b/>
                <w:bCs/>
                <w:color w:val="FFFFFF"/>
                <w:sz w:val="24"/>
                <w:szCs w:val="24"/>
                <w:u w:color="FFFFFF"/>
                <w:lang w:val="en-US"/>
              </w:rPr>
              <w:t>Closing date for Applications:</w:t>
            </w:r>
          </w:p>
          <w:p w:rsidR="00E766BF" w:rsidRDefault="00E766BF" w:rsidP="00FE3DE3">
            <w:pPr>
              <w:pStyle w:val="Body"/>
              <w:spacing w:after="0"/>
              <w:jc w:val="center"/>
              <w:rPr>
                <w:color w:val="FFFFFF"/>
                <w:sz w:val="24"/>
                <w:szCs w:val="24"/>
                <w:u w:color="FFFFFF"/>
                <w:lang w:val="en-US"/>
              </w:rPr>
            </w:pPr>
          </w:p>
          <w:p w:rsidR="00E766BF" w:rsidRDefault="00E766BF" w:rsidP="00FE3DE3">
            <w:pPr>
              <w:pStyle w:val="Body"/>
              <w:spacing w:after="0"/>
              <w:jc w:val="center"/>
              <w:rPr>
                <w:color w:val="FFFFFF"/>
                <w:sz w:val="24"/>
                <w:szCs w:val="24"/>
                <w:u w:color="FFFFFF"/>
              </w:rPr>
            </w:pPr>
            <w:r>
              <w:rPr>
                <w:color w:val="FFFFFF"/>
                <w:sz w:val="24"/>
                <w:szCs w:val="24"/>
                <w:u w:color="FFFFFF"/>
                <w:lang w:val="en-US"/>
              </w:rPr>
              <w:t xml:space="preserve">Applications must be submitted </w:t>
            </w:r>
            <w:r>
              <w:rPr>
                <w:i/>
                <w:iCs/>
                <w:color w:val="FFFFFF"/>
                <w:sz w:val="24"/>
                <w:szCs w:val="24"/>
                <w:u w:color="FFFFFF"/>
                <w:lang w:val="en-US"/>
              </w:rPr>
              <w:t>by e-mail</w:t>
            </w:r>
            <w:r>
              <w:rPr>
                <w:color w:val="FFFFFF"/>
                <w:sz w:val="24"/>
                <w:szCs w:val="24"/>
                <w:u w:color="FFFFFF"/>
                <w:lang w:val="en-US"/>
              </w:rPr>
              <w:t xml:space="preserve"> to </w:t>
            </w:r>
            <w:proofErr w:type="spellStart"/>
            <w:r>
              <w:rPr>
                <w:color w:val="FFFFFF"/>
                <w:sz w:val="24"/>
                <w:szCs w:val="24"/>
                <w:u w:color="FFFFFF"/>
                <w:lang w:val="en-US"/>
              </w:rPr>
              <w:t>Ms</w:t>
            </w:r>
            <w:proofErr w:type="spellEnd"/>
            <w:r>
              <w:rPr>
                <w:color w:val="FFFFFF"/>
                <w:sz w:val="24"/>
                <w:szCs w:val="24"/>
                <w:u w:color="FFFFFF"/>
                <w:lang w:val="en-US"/>
              </w:rPr>
              <w:t xml:space="preserve"> Yvonne McGowan, NDTP at </w:t>
            </w:r>
            <w:hyperlink r:id="rId17" w:history="1">
              <w:r>
                <w:rPr>
                  <w:rStyle w:val="Hyperlink1"/>
                  <w:sz w:val="24"/>
                  <w:szCs w:val="24"/>
                </w:rPr>
                <w:t>yvonne.mcgowan@hse.ie</w:t>
              </w:r>
            </w:hyperlink>
            <w:r>
              <w:rPr>
                <w:color w:val="FFFFFF"/>
                <w:sz w:val="24"/>
                <w:szCs w:val="24"/>
                <w:u w:color="FFFFFF"/>
                <w:lang w:val="en-US"/>
              </w:rPr>
              <w:t xml:space="preserve"> no than </w:t>
            </w:r>
          </w:p>
          <w:p w:rsidR="00E766BF" w:rsidRDefault="00E766BF" w:rsidP="00FE3DE3">
            <w:pPr>
              <w:pStyle w:val="Body"/>
              <w:spacing w:after="0"/>
              <w:jc w:val="center"/>
              <w:rPr>
                <w:b/>
                <w:bCs/>
                <w:color w:val="FFFFFF"/>
                <w:sz w:val="24"/>
                <w:szCs w:val="24"/>
                <w:u w:color="FFFFFF"/>
              </w:rPr>
            </w:pPr>
            <w:r>
              <w:rPr>
                <w:b/>
                <w:bCs/>
                <w:color w:val="FFFFFF"/>
                <w:sz w:val="24"/>
                <w:szCs w:val="24"/>
                <w:u w:color="FFFFFF"/>
                <w:lang w:val="en-US"/>
              </w:rPr>
              <w:t xml:space="preserve">5pm on Wednesday </w:t>
            </w:r>
            <w:r>
              <w:rPr>
                <w:b/>
                <w:bCs/>
                <w:color w:val="FFFFFF"/>
                <w:sz w:val="24"/>
                <w:szCs w:val="24"/>
                <w:u w:color="FFFFFF"/>
                <w:lang w:val="en-US"/>
              </w:rPr>
              <w:t>14</w:t>
            </w:r>
            <w:r>
              <w:rPr>
                <w:b/>
                <w:bCs/>
                <w:color w:val="FFFFFF"/>
                <w:sz w:val="24"/>
                <w:szCs w:val="24"/>
                <w:u w:color="FFFFFF"/>
                <w:vertAlign w:val="superscript"/>
                <w:lang w:val="en-US"/>
              </w:rPr>
              <w:t>th</w:t>
            </w:r>
            <w:r>
              <w:rPr>
                <w:b/>
                <w:bCs/>
                <w:color w:val="FFFFFF"/>
                <w:sz w:val="24"/>
                <w:szCs w:val="24"/>
                <w:u w:color="FFFFFF"/>
                <w:lang w:val="en-US"/>
              </w:rPr>
              <w:t xml:space="preserve"> February 2018</w:t>
            </w:r>
          </w:p>
          <w:p w:rsidR="00E766BF" w:rsidRDefault="00E766BF" w:rsidP="00FE3DE3">
            <w:pPr>
              <w:pStyle w:val="Body"/>
              <w:spacing w:after="0"/>
              <w:jc w:val="center"/>
              <w:rPr>
                <w:b/>
                <w:bCs/>
                <w:color w:val="FFFFFF"/>
                <w:sz w:val="24"/>
                <w:szCs w:val="24"/>
                <w:u w:color="FFFFFF"/>
                <w:lang w:val="en-US"/>
              </w:rPr>
            </w:pPr>
          </w:p>
          <w:p w:rsidR="00E766BF" w:rsidRDefault="00E766BF" w:rsidP="00FE3DE3">
            <w:pPr>
              <w:pStyle w:val="Body"/>
              <w:spacing w:after="0"/>
              <w:jc w:val="center"/>
              <w:rPr>
                <w:color w:val="FF0000"/>
                <w:sz w:val="24"/>
                <w:szCs w:val="24"/>
                <w:u w:color="FF0000"/>
                <w:lang w:val="en-US"/>
              </w:rPr>
            </w:pPr>
            <w:r>
              <w:rPr>
                <w:color w:val="FFFFFF"/>
                <w:sz w:val="24"/>
                <w:szCs w:val="24"/>
                <w:u w:color="FFFFFF"/>
                <w:lang w:val="en-US"/>
              </w:rPr>
              <w:t xml:space="preserve">Informal enquiries to Dr. Conor Malone at </w:t>
            </w:r>
            <w:hyperlink r:id="rId18" w:history="1">
              <w:r>
                <w:rPr>
                  <w:rStyle w:val="Link"/>
                  <w:sz w:val="24"/>
                  <w:szCs w:val="24"/>
                  <w:lang w:val="en-US"/>
                </w:rPr>
                <w:t>conor.malone@hse.ie</w:t>
              </w:r>
            </w:hyperlink>
          </w:p>
          <w:p w:rsidR="00E766BF" w:rsidRDefault="00E766BF" w:rsidP="00FE3DE3">
            <w:pPr>
              <w:pStyle w:val="Body"/>
              <w:spacing w:after="0"/>
              <w:jc w:val="center"/>
              <w:rPr>
                <w:color w:val="FFFFFF"/>
                <w:sz w:val="24"/>
                <w:szCs w:val="24"/>
                <w:u w:color="FFFFFF"/>
              </w:rPr>
            </w:pPr>
            <w:r>
              <w:rPr>
                <w:color w:val="FF0000"/>
                <w:sz w:val="24"/>
                <w:szCs w:val="24"/>
                <w:u w:color="FF0000"/>
                <w:lang w:val="en-US"/>
              </w:rPr>
              <w:t xml:space="preserve"> </w:t>
            </w:r>
            <w:r>
              <w:rPr>
                <w:color w:val="FFFFFF"/>
                <w:sz w:val="24"/>
                <w:szCs w:val="24"/>
                <w:u w:color="FFFFFF"/>
                <w:lang w:val="en-US"/>
              </w:rPr>
              <w:t>or by phone</w:t>
            </w:r>
            <w:r>
              <w:rPr>
                <w:color w:val="FF0000"/>
                <w:sz w:val="24"/>
                <w:szCs w:val="24"/>
                <w:u w:color="FF0000"/>
                <w:lang w:val="en-US"/>
              </w:rPr>
              <w:t xml:space="preserve"> </w:t>
            </w:r>
            <w:r>
              <w:rPr>
                <w:color w:val="FFFFFF"/>
                <w:sz w:val="24"/>
                <w:szCs w:val="24"/>
                <w:u w:color="FF0000"/>
                <w:lang w:val="en-US"/>
              </w:rPr>
              <w:t>0877907989</w:t>
            </w:r>
            <w:r>
              <w:rPr>
                <w:color w:val="FF0000"/>
                <w:sz w:val="24"/>
                <w:szCs w:val="24"/>
                <w:u w:color="FF0000"/>
                <w:lang w:val="en-US"/>
              </w:rPr>
              <w:t xml:space="preserve"> </w:t>
            </w:r>
            <w:r>
              <w:rPr>
                <w:color w:val="FFFFFF"/>
                <w:sz w:val="24"/>
                <w:szCs w:val="24"/>
                <w:u w:color="FFFFFF"/>
                <w:lang w:val="en-US"/>
              </w:rPr>
              <w:t xml:space="preserve">or to Jared Gormly, at </w:t>
            </w:r>
            <w:hyperlink r:id="rId19" w:history="1">
              <w:r>
                <w:rPr>
                  <w:rStyle w:val="Hyperlink1"/>
                  <w:sz w:val="24"/>
                  <w:szCs w:val="24"/>
                </w:rPr>
                <w:t>jared.gormly@hse.ie</w:t>
              </w:r>
            </w:hyperlink>
            <w:r>
              <w:rPr>
                <w:color w:val="FFFFFF"/>
                <w:sz w:val="24"/>
                <w:szCs w:val="24"/>
                <w:u w:color="FFFFFF"/>
                <w:lang w:val="en-US"/>
              </w:rPr>
              <w:t xml:space="preserve"> </w:t>
            </w:r>
          </w:p>
          <w:p w:rsidR="00E766BF" w:rsidRDefault="00E766BF" w:rsidP="00FE3DE3">
            <w:pPr>
              <w:pStyle w:val="Body"/>
              <w:spacing w:after="0"/>
              <w:jc w:val="center"/>
            </w:pPr>
            <w:proofErr w:type="gramStart"/>
            <w:r>
              <w:rPr>
                <w:color w:val="FFFFFF"/>
                <w:sz w:val="24"/>
                <w:szCs w:val="24"/>
                <w:u w:color="FFFFFF"/>
                <w:lang w:val="en-US"/>
              </w:rPr>
              <w:t>or</w:t>
            </w:r>
            <w:proofErr w:type="gramEnd"/>
            <w:r>
              <w:rPr>
                <w:color w:val="FFFFFF"/>
                <w:sz w:val="24"/>
                <w:szCs w:val="24"/>
                <w:u w:color="FFFFFF"/>
                <w:lang w:val="en-US"/>
              </w:rPr>
              <w:t xml:space="preserve"> by phone 07669 59906.</w:t>
            </w:r>
          </w:p>
        </w:tc>
      </w:tr>
    </w:tbl>
    <w:p w:rsidR="00E766BF" w:rsidRDefault="00E766BF" w:rsidP="00E766BF">
      <w:pPr>
        <w:pStyle w:val="Body"/>
        <w:widowControl w:val="0"/>
        <w:spacing w:after="0" w:line="240" w:lineRule="auto"/>
        <w:jc w:val="both"/>
        <w:rPr>
          <w:sz w:val="24"/>
          <w:szCs w:val="24"/>
        </w:rPr>
      </w:pPr>
    </w:p>
    <w:p w:rsidR="00E766BF" w:rsidRDefault="00E766BF" w:rsidP="005C3E21">
      <w:pPr>
        <w:spacing w:after="0"/>
        <w:jc w:val="both"/>
        <w:rPr>
          <w:sz w:val="24"/>
          <w:szCs w:val="24"/>
        </w:rPr>
      </w:pPr>
    </w:p>
    <w:p w:rsidR="003329C0" w:rsidRPr="005C3E21" w:rsidRDefault="003329C0" w:rsidP="005C3E21">
      <w:pPr>
        <w:spacing w:after="0"/>
        <w:jc w:val="both"/>
        <w:rPr>
          <w:b/>
          <w:color w:val="008080"/>
          <w:sz w:val="24"/>
          <w:szCs w:val="24"/>
        </w:rPr>
      </w:pPr>
      <w:r w:rsidRPr="005C3E21">
        <w:rPr>
          <w:b/>
          <w:color w:val="008080"/>
          <w:sz w:val="24"/>
          <w:szCs w:val="24"/>
        </w:rPr>
        <w:t>The Selection Process</w:t>
      </w:r>
    </w:p>
    <w:p w:rsidR="00B0101A" w:rsidRPr="005C3E21" w:rsidRDefault="00B0101A" w:rsidP="005C3E21">
      <w:pPr>
        <w:spacing w:after="0"/>
        <w:jc w:val="both"/>
        <w:rPr>
          <w:sz w:val="24"/>
          <w:szCs w:val="24"/>
        </w:rPr>
      </w:pPr>
      <w:r w:rsidRPr="005C3E21">
        <w:rPr>
          <w:sz w:val="24"/>
          <w:szCs w:val="24"/>
        </w:rPr>
        <w:t>The HSE will consider the applications submitted to it and shortlist the applications.</w:t>
      </w:r>
    </w:p>
    <w:p w:rsidR="00B0101A" w:rsidRPr="005C3E21" w:rsidRDefault="00B0101A" w:rsidP="005C3E21">
      <w:pPr>
        <w:spacing w:after="0"/>
        <w:jc w:val="both"/>
        <w:rPr>
          <w:sz w:val="24"/>
          <w:szCs w:val="24"/>
        </w:rPr>
      </w:pPr>
      <w:r w:rsidRPr="005C3E21">
        <w:rPr>
          <w:sz w:val="24"/>
          <w:szCs w:val="24"/>
        </w:rPr>
        <w:t>Consideration will include:</w:t>
      </w:r>
    </w:p>
    <w:p w:rsidR="00B0101A" w:rsidRPr="005C3E21" w:rsidRDefault="00B0101A" w:rsidP="005C3E21">
      <w:pPr>
        <w:pStyle w:val="ListParagraph"/>
        <w:numPr>
          <w:ilvl w:val="0"/>
          <w:numId w:val="7"/>
        </w:numPr>
        <w:spacing w:after="0"/>
        <w:jc w:val="both"/>
        <w:rPr>
          <w:sz w:val="24"/>
          <w:szCs w:val="24"/>
        </w:rPr>
      </w:pPr>
      <w:r w:rsidRPr="005C3E21">
        <w:rPr>
          <w:sz w:val="24"/>
          <w:szCs w:val="24"/>
        </w:rPr>
        <w:t xml:space="preserve">The candidate’s experience </w:t>
      </w:r>
    </w:p>
    <w:p w:rsidR="00F96B35" w:rsidRPr="005C3E21" w:rsidRDefault="00F96B35" w:rsidP="005C3E21">
      <w:pPr>
        <w:pStyle w:val="ListParagraph"/>
        <w:numPr>
          <w:ilvl w:val="0"/>
          <w:numId w:val="7"/>
        </w:numPr>
        <w:spacing w:after="0"/>
        <w:jc w:val="both"/>
        <w:rPr>
          <w:sz w:val="24"/>
          <w:szCs w:val="24"/>
        </w:rPr>
      </w:pPr>
      <w:r w:rsidRPr="005C3E21">
        <w:rPr>
          <w:sz w:val="24"/>
          <w:szCs w:val="24"/>
        </w:rPr>
        <w:t>The candidate’s experience of:</w:t>
      </w:r>
    </w:p>
    <w:p w:rsidR="00A56A13" w:rsidRPr="005C3E21" w:rsidRDefault="00F96B35" w:rsidP="005C3E21">
      <w:pPr>
        <w:pStyle w:val="ListParagraph"/>
        <w:numPr>
          <w:ilvl w:val="1"/>
          <w:numId w:val="7"/>
        </w:numPr>
        <w:spacing w:after="0"/>
        <w:jc w:val="both"/>
        <w:rPr>
          <w:sz w:val="24"/>
          <w:szCs w:val="24"/>
        </w:rPr>
      </w:pPr>
      <w:r w:rsidRPr="005C3E21">
        <w:rPr>
          <w:sz w:val="24"/>
          <w:szCs w:val="24"/>
        </w:rPr>
        <w:t>Contributing to change programmes</w:t>
      </w:r>
    </w:p>
    <w:p w:rsidR="00F96B35" w:rsidRPr="005C3E21" w:rsidRDefault="00F96B35" w:rsidP="005C3E21">
      <w:pPr>
        <w:pStyle w:val="ListParagraph"/>
        <w:numPr>
          <w:ilvl w:val="1"/>
          <w:numId w:val="7"/>
        </w:numPr>
        <w:spacing w:after="0"/>
        <w:jc w:val="both"/>
        <w:rPr>
          <w:sz w:val="24"/>
          <w:szCs w:val="24"/>
        </w:rPr>
      </w:pPr>
      <w:r w:rsidRPr="005C3E21">
        <w:rPr>
          <w:sz w:val="24"/>
          <w:szCs w:val="24"/>
        </w:rPr>
        <w:t>Engaging with stakeholders in the health service including NCHD colleagues</w:t>
      </w:r>
    </w:p>
    <w:p w:rsidR="0097720A" w:rsidRPr="005C3E21" w:rsidRDefault="0097720A" w:rsidP="005C3E21">
      <w:pPr>
        <w:pStyle w:val="ListParagraph"/>
        <w:numPr>
          <w:ilvl w:val="0"/>
          <w:numId w:val="7"/>
        </w:numPr>
        <w:spacing w:after="0"/>
        <w:jc w:val="both"/>
        <w:rPr>
          <w:sz w:val="24"/>
          <w:szCs w:val="24"/>
        </w:rPr>
      </w:pPr>
      <w:r w:rsidRPr="005C3E21">
        <w:rPr>
          <w:sz w:val="24"/>
          <w:szCs w:val="24"/>
        </w:rPr>
        <w:t>The candidate’s possession of the following knowledge, skills and attributes:</w:t>
      </w:r>
    </w:p>
    <w:p w:rsidR="0097720A" w:rsidRPr="005C3E21" w:rsidRDefault="0097720A" w:rsidP="005C3E21">
      <w:pPr>
        <w:pStyle w:val="ListParagraph"/>
        <w:numPr>
          <w:ilvl w:val="1"/>
          <w:numId w:val="7"/>
        </w:numPr>
        <w:spacing w:after="0"/>
        <w:jc w:val="both"/>
        <w:rPr>
          <w:sz w:val="24"/>
          <w:szCs w:val="24"/>
        </w:rPr>
      </w:pPr>
      <w:r w:rsidRPr="005C3E21">
        <w:rPr>
          <w:sz w:val="24"/>
          <w:szCs w:val="24"/>
        </w:rPr>
        <w:t>Professional Knowledge &amp; Experience</w:t>
      </w:r>
    </w:p>
    <w:p w:rsidR="0097720A" w:rsidRPr="005C3E21" w:rsidRDefault="0097720A" w:rsidP="005C3E21">
      <w:pPr>
        <w:pStyle w:val="ListParagraph"/>
        <w:numPr>
          <w:ilvl w:val="1"/>
          <w:numId w:val="7"/>
        </w:numPr>
        <w:spacing w:after="0"/>
        <w:jc w:val="both"/>
        <w:rPr>
          <w:sz w:val="24"/>
          <w:szCs w:val="24"/>
        </w:rPr>
      </w:pPr>
      <w:r w:rsidRPr="005C3E21">
        <w:rPr>
          <w:sz w:val="24"/>
          <w:szCs w:val="24"/>
        </w:rPr>
        <w:t>Planning, Organising and Delivery of Results</w:t>
      </w:r>
    </w:p>
    <w:p w:rsidR="0097720A" w:rsidRPr="005C3E21" w:rsidRDefault="0097720A" w:rsidP="005C3E21">
      <w:pPr>
        <w:pStyle w:val="ListParagraph"/>
        <w:numPr>
          <w:ilvl w:val="1"/>
          <w:numId w:val="7"/>
        </w:numPr>
        <w:spacing w:after="0"/>
        <w:jc w:val="both"/>
        <w:rPr>
          <w:sz w:val="24"/>
          <w:szCs w:val="24"/>
        </w:rPr>
      </w:pPr>
      <w:r w:rsidRPr="005C3E21">
        <w:rPr>
          <w:sz w:val="24"/>
          <w:szCs w:val="24"/>
        </w:rPr>
        <w:t>Communication &amp; Interpersonal Skills</w:t>
      </w:r>
    </w:p>
    <w:p w:rsidR="0097720A" w:rsidRPr="005C3E21" w:rsidRDefault="0097720A" w:rsidP="005C3E21">
      <w:pPr>
        <w:pStyle w:val="ListParagraph"/>
        <w:numPr>
          <w:ilvl w:val="1"/>
          <w:numId w:val="7"/>
        </w:numPr>
        <w:spacing w:after="0"/>
        <w:jc w:val="both"/>
        <w:rPr>
          <w:sz w:val="24"/>
          <w:szCs w:val="24"/>
        </w:rPr>
      </w:pPr>
      <w:r w:rsidRPr="005C3E21">
        <w:rPr>
          <w:sz w:val="24"/>
          <w:szCs w:val="24"/>
        </w:rPr>
        <w:t>Leadership &amp; Teamwork</w:t>
      </w:r>
    </w:p>
    <w:p w:rsidR="0097720A" w:rsidRPr="005C3E21" w:rsidRDefault="0097720A" w:rsidP="005C3E21">
      <w:pPr>
        <w:pStyle w:val="ListParagraph"/>
        <w:numPr>
          <w:ilvl w:val="1"/>
          <w:numId w:val="7"/>
        </w:numPr>
        <w:spacing w:after="0"/>
        <w:jc w:val="both"/>
        <w:rPr>
          <w:sz w:val="24"/>
          <w:szCs w:val="24"/>
        </w:rPr>
      </w:pPr>
      <w:r w:rsidRPr="005C3E21">
        <w:rPr>
          <w:sz w:val="24"/>
          <w:szCs w:val="24"/>
        </w:rPr>
        <w:t>Commitment to a Quality Service</w:t>
      </w:r>
    </w:p>
    <w:p w:rsidR="00F96B35" w:rsidRPr="005C3E21" w:rsidRDefault="00F96B35" w:rsidP="005C3E21">
      <w:pPr>
        <w:spacing w:after="0"/>
        <w:jc w:val="both"/>
        <w:rPr>
          <w:sz w:val="24"/>
          <w:szCs w:val="24"/>
        </w:rPr>
      </w:pPr>
    </w:p>
    <w:p w:rsidR="007F34CB" w:rsidRPr="005C3E21" w:rsidRDefault="007F34CB" w:rsidP="005C3E21">
      <w:pPr>
        <w:spacing w:after="0"/>
        <w:jc w:val="both"/>
        <w:rPr>
          <w:i/>
          <w:sz w:val="24"/>
          <w:szCs w:val="24"/>
        </w:rPr>
      </w:pPr>
      <w:r w:rsidRPr="005C3E21">
        <w:rPr>
          <w:i/>
          <w:sz w:val="24"/>
          <w:szCs w:val="24"/>
        </w:rPr>
        <w:t xml:space="preserve">Failure to include information regarding these requirements may result in you not being called forward to the next stage of the selection process.  </w:t>
      </w:r>
    </w:p>
    <w:p w:rsidR="007F34CB" w:rsidRPr="005C3E21" w:rsidRDefault="007F34CB" w:rsidP="005C3E21">
      <w:pPr>
        <w:spacing w:after="0"/>
        <w:jc w:val="both"/>
        <w:rPr>
          <w:sz w:val="24"/>
          <w:szCs w:val="24"/>
        </w:rPr>
      </w:pPr>
    </w:p>
    <w:p w:rsidR="00311538" w:rsidRPr="005C3E21" w:rsidRDefault="00311538" w:rsidP="005C3E21">
      <w:pPr>
        <w:spacing w:after="0"/>
        <w:jc w:val="both"/>
        <w:rPr>
          <w:sz w:val="24"/>
          <w:szCs w:val="24"/>
        </w:rPr>
      </w:pPr>
      <w:r w:rsidRPr="005C3E21">
        <w:rPr>
          <w:sz w:val="24"/>
          <w:szCs w:val="24"/>
        </w:rPr>
        <w:t xml:space="preserve">Shortlisted applicants will be invited to attend for interview with a panel formed by the HSE.  </w:t>
      </w:r>
    </w:p>
    <w:p w:rsidR="00CD3474" w:rsidRPr="005C3E21" w:rsidRDefault="00CD3474" w:rsidP="005C3E21">
      <w:pPr>
        <w:spacing w:after="0"/>
        <w:jc w:val="both"/>
        <w:rPr>
          <w:sz w:val="24"/>
          <w:szCs w:val="24"/>
        </w:rPr>
      </w:pPr>
    </w:p>
    <w:p w:rsidR="00C66C6F" w:rsidRPr="005C3E21" w:rsidRDefault="007F34CB" w:rsidP="005C3E21">
      <w:pPr>
        <w:spacing w:after="0"/>
        <w:jc w:val="both"/>
        <w:rPr>
          <w:sz w:val="24"/>
          <w:szCs w:val="24"/>
        </w:rPr>
      </w:pPr>
      <w:r w:rsidRPr="00E766BF">
        <w:rPr>
          <w:b/>
          <w:sz w:val="24"/>
          <w:szCs w:val="24"/>
        </w:rPr>
        <w:t>Interviews wil</w:t>
      </w:r>
      <w:r w:rsidR="00C66C6F" w:rsidRPr="00E766BF">
        <w:rPr>
          <w:b/>
          <w:sz w:val="24"/>
          <w:szCs w:val="24"/>
        </w:rPr>
        <w:t xml:space="preserve">l take place </w:t>
      </w:r>
      <w:r w:rsidR="00E766BF" w:rsidRPr="00E766BF">
        <w:rPr>
          <w:b/>
          <w:sz w:val="24"/>
          <w:szCs w:val="24"/>
        </w:rPr>
        <w:t>on Tuesday 27</w:t>
      </w:r>
      <w:r w:rsidR="00E766BF" w:rsidRPr="00E766BF">
        <w:rPr>
          <w:b/>
          <w:sz w:val="24"/>
          <w:szCs w:val="24"/>
          <w:vertAlign w:val="superscript"/>
        </w:rPr>
        <w:t>th</w:t>
      </w:r>
      <w:r w:rsidR="00E766BF" w:rsidRPr="00E766BF">
        <w:rPr>
          <w:b/>
          <w:sz w:val="24"/>
          <w:szCs w:val="24"/>
        </w:rPr>
        <w:t xml:space="preserve"> </w:t>
      </w:r>
      <w:r w:rsidR="00470169" w:rsidRPr="00E766BF">
        <w:rPr>
          <w:b/>
          <w:sz w:val="24"/>
          <w:szCs w:val="24"/>
        </w:rPr>
        <w:t xml:space="preserve">February </w:t>
      </w:r>
      <w:r w:rsidR="002A227E" w:rsidRPr="00E766BF">
        <w:rPr>
          <w:b/>
          <w:sz w:val="24"/>
          <w:szCs w:val="24"/>
        </w:rPr>
        <w:t>201</w:t>
      </w:r>
      <w:r w:rsidR="00470169" w:rsidRPr="00E766BF">
        <w:rPr>
          <w:b/>
          <w:sz w:val="24"/>
          <w:szCs w:val="24"/>
        </w:rPr>
        <w:t>8</w:t>
      </w:r>
      <w:r w:rsidR="00C66C6F" w:rsidRPr="005C3E21">
        <w:rPr>
          <w:sz w:val="24"/>
          <w:szCs w:val="24"/>
        </w:rPr>
        <w:t>.</w:t>
      </w:r>
    </w:p>
    <w:p w:rsidR="00703802" w:rsidRPr="005C3E21" w:rsidRDefault="00703802" w:rsidP="005C3E21">
      <w:pPr>
        <w:spacing w:after="0"/>
        <w:jc w:val="both"/>
        <w:rPr>
          <w:sz w:val="24"/>
          <w:szCs w:val="24"/>
        </w:rPr>
      </w:pPr>
    </w:p>
    <w:p w:rsidR="0057613D" w:rsidRPr="005C3E21" w:rsidRDefault="00146631" w:rsidP="005C3E21">
      <w:pPr>
        <w:spacing w:after="0"/>
        <w:jc w:val="both"/>
        <w:rPr>
          <w:sz w:val="24"/>
          <w:szCs w:val="24"/>
        </w:rPr>
      </w:pPr>
      <w:r w:rsidRPr="005C3E21">
        <w:rPr>
          <w:sz w:val="24"/>
          <w:szCs w:val="24"/>
        </w:rPr>
        <w:t>A</w:t>
      </w:r>
      <w:r w:rsidR="00C66C6F" w:rsidRPr="005C3E21">
        <w:rPr>
          <w:sz w:val="24"/>
          <w:szCs w:val="24"/>
        </w:rPr>
        <w:t xml:space="preserve">pplicants will be informed of the outcome of the selection process as soon as possible thereafter.  </w:t>
      </w:r>
    </w:p>
    <w:p w:rsidR="00C44105" w:rsidRPr="005C3E21" w:rsidRDefault="00C44105" w:rsidP="005C3E21">
      <w:pPr>
        <w:spacing w:after="0"/>
        <w:rPr>
          <w:b/>
          <w:color w:val="008080"/>
          <w:sz w:val="24"/>
          <w:szCs w:val="24"/>
        </w:rPr>
      </w:pPr>
    </w:p>
    <w:sectPr w:rsidR="00C44105" w:rsidRPr="005C3E21" w:rsidSect="006161F6">
      <w:footerReference w:type="default" r:id="rId20"/>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84" w:rsidRDefault="00811D84" w:rsidP="006161F6">
      <w:pPr>
        <w:spacing w:after="0" w:line="240" w:lineRule="auto"/>
      </w:pPr>
      <w:r>
        <w:separator/>
      </w:r>
    </w:p>
  </w:endnote>
  <w:endnote w:type="continuationSeparator" w:id="0">
    <w:p w:rsidR="00811D84" w:rsidRDefault="00811D84" w:rsidP="0061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2A" w:rsidRDefault="00FB032A" w:rsidP="006161F6">
    <w:pPr>
      <w:pStyle w:val="Footer"/>
      <w:pBdr>
        <w:top w:val="single" w:sz="24" w:space="1" w:color="008080"/>
      </w:pBdr>
      <w:jc w:val="right"/>
    </w:pPr>
  </w:p>
  <w:p w:rsidR="00FB032A" w:rsidRDefault="00FB03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27929"/>
      <w:docPartObj>
        <w:docPartGallery w:val="Page Numbers (Bottom of Page)"/>
        <w:docPartUnique/>
      </w:docPartObj>
    </w:sdtPr>
    <w:sdtEndPr/>
    <w:sdtContent>
      <w:p w:rsidR="006161F6" w:rsidRDefault="000C3093" w:rsidP="00C44105">
        <w:pPr>
          <w:pStyle w:val="Footer"/>
          <w:pBdr>
            <w:top w:val="single" w:sz="24" w:space="1" w:color="008080"/>
          </w:pBdr>
          <w:jc w:val="right"/>
        </w:pPr>
        <w:r>
          <w:fldChar w:fldCharType="begin"/>
        </w:r>
        <w:r>
          <w:instrText xml:space="preserve"> PAGE   \* MERGEFORMAT </w:instrText>
        </w:r>
        <w:r>
          <w:fldChar w:fldCharType="separate"/>
        </w:r>
        <w:r w:rsidR="00E766BF">
          <w:rPr>
            <w:noProof/>
          </w:rPr>
          <w:t>8</w:t>
        </w:r>
        <w:r>
          <w:rPr>
            <w:noProof/>
          </w:rPr>
          <w:fldChar w:fldCharType="end"/>
        </w:r>
      </w:p>
    </w:sdtContent>
  </w:sdt>
  <w:p w:rsidR="006161F6" w:rsidRDefault="00616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84" w:rsidRDefault="00811D84" w:rsidP="006161F6">
      <w:pPr>
        <w:spacing w:after="0" w:line="240" w:lineRule="auto"/>
      </w:pPr>
      <w:r>
        <w:separator/>
      </w:r>
    </w:p>
  </w:footnote>
  <w:footnote w:type="continuationSeparator" w:id="0">
    <w:p w:rsidR="00811D84" w:rsidRDefault="00811D84" w:rsidP="00616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5117"/>
    <w:multiLevelType w:val="multilevel"/>
    <w:tmpl w:val="4B0E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67DFA"/>
    <w:multiLevelType w:val="hybridMultilevel"/>
    <w:tmpl w:val="76EE0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1CA701A"/>
    <w:multiLevelType w:val="hybridMultilevel"/>
    <w:tmpl w:val="C5501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52E213E"/>
    <w:multiLevelType w:val="hybridMultilevel"/>
    <w:tmpl w:val="053C0C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57B09AB"/>
    <w:multiLevelType w:val="hybridMultilevel"/>
    <w:tmpl w:val="48AED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01F5B3E"/>
    <w:multiLevelType w:val="hybridMultilevel"/>
    <w:tmpl w:val="281067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36613E8"/>
    <w:multiLevelType w:val="hybridMultilevel"/>
    <w:tmpl w:val="CE4CD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4F262C0"/>
    <w:multiLevelType w:val="hybridMultilevel"/>
    <w:tmpl w:val="4BD81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5D65639"/>
    <w:multiLevelType w:val="hybridMultilevel"/>
    <w:tmpl w:val="FEC0B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6DC3A50"/>
    <w:multiLevelType w:val="hybridMultilevel"/>
    <w:tmpl w:val="ACF27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96C0658"/>
    <w:multiLevelType w:val="hybridMultilevel"/>
    <w:tmpl w:val="35381A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677524E"/>
    <w:multiLevelType w:val="hybridMultilevel"/>
    <w:tmpl w:val="7D9E8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72C0D36"/>
    <w:multiLevelType w:val="hybridMultilevel"/>
    <w:tmpl w:val="19344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60E54A5"/>
    <w:multiLevelType w:val="hybridMultilevel"/>
    <w:tmpl w:val="1316A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C08112C"/>
    <w:multiLevelType w:val="hybridMultilevel"/>
    <w:tmpl w:val="05748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5"/>
  </w:num>
  <w:num w:numId="5">
    <w:abstractNumId w:val="14"/>
  </w:num>
  <w:num w:numId="6">
    <w:abstractNumId w:val="2"/>
  </w:num>
  <w:num w:numId="7">
    <w:abstractNumId w:val="3"/>
  </w:num>
  <w:num w:numId="8">
    <w:abstractNumId w:val="9"/>
  </w:num>
  <w:num w:numId="9">
    <w:abstractNumId w:val="7"/>
  </w:num>
  <w:num w:numId="10">
    <w:abstractNumId w:val="13"/>
  </w:num>
  <w:num w:numId="11">
    <w:abstractNumId w:val="6"/>
  </w:num>
  <w:num w:numId="12">
    <w:abstractNumId w:val="4"/>
  </w:num>
  <w:num w:numId="13">
    <w:abstractNumId w:val="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49"/>
    <w:rsid w:val="0000010A"/>
    <w:rsid w:val="0000574F"/>
    <w:rsid w:val="0002324D"/>
    <w:rsid w:val="000368AE"/>
    <w:rsid w:val="0003730D"/>
    <w:rsid w:val="0004229B"/>
    <w:rsid w:val="000C3093"/>
    <w:rsid w:val="00101247"/>
    <w:rsid w:val="001061F8"/>
    <w:rsid w:val="00146631"/>
    <w:rsid w:val="001652C1"/>
    <w:rsid w:val="001E3172"/>
    <w:rsid w:val="001F4D78"/>
    <w:rsid w:val="001F645B"/>
    <w:rsid w:val="00230FB7"/>
    <w:rsid w:val="00231101"/>
    <w:rsid w:val="00234CDA"/>
    <w:rsid w:val="0023530D"/>
    <w:rsid w:val="002A227E"/>
    <w:rsid w:val="002B40A7"/>
    <w:rsid w:val="002C761A"/>
    <w:rsid w:val="002E240A"/>
    <w:rsid w:val="002E56BA"/>
    <w:rsid w:val="002E7B5A"/>
    <w:rsid w:val="002F13CA"/>
    <w:rsid w:val="00311538"/>
    <w:rsid w:val="003329C0"/>
    <w:rsid w:val="0037576E"/>
    <w:rsid w:val="00382982"/>
    <w:rsid w:val="0038780D"/>
    <w:rsid w:val="003D5C7E"/>
    <w:rsid w:val="003D6685"/>
    <w:rsid w:val="003E5129"/>
    <w:rsid w:val="004037BB"/>
    <w:rsid w:val="004114EB"/>
    <w:rsid w:val="00425594"/>
    <w:rsid w:val="00457516"/>
    <w:rsid w:val="00470169"/>
    <w:rsid w:val="004819A8"/>
    <w:rsid w:val="0048529A"/>
    <w:rsid w:val="004A5DF7"/>
    <w:rsid w:val="004D4451"/>
    <w:rsid w:val="004E701B"/>
    <w:rsid w:val="00504856"/>
    <w:rsid w:val="00514AA9"/>
    <w:rsid w:val="0055312B"/>
    <w:rsid w:val="0057613D"/>
    <w:rsid w:val="00576DA3"/>
    <w:rsid w:val="00581E52"/>
    <w:rsid w:val="00597273"/>
    <w:rsid w:val="005C3E21"/>
    <w:rsid w:val="005C6809"/>
    <w:rsid w:val="005C70B8"/>
    <w:rsid w:val="005C749A"/>
    <w:rsid w:val="006161F6"/>
    <w:rsid w:val="006206D3"/>
    <w:rsid w:val="00673A63"/>
    <w:rsid w:val="00690DAA"/>
    <w:rsid w:val="006949E7"/>
    <w:rsid w:val="006A4536"/>
    <w:rsid w:val="006D110A"/>
    <w:rsid w:val="006D38CA"/>
    <w:rsid w:val="00703802"/>
    <w:rsid w:val="00736DC6"/>
    <w:rsid w:val="007A1C5B"/>
    <w:rsid w:val="007B6483"/>
    <w:rsid w:val="007E4BF9"/>
    <w:rsid w:val="007F34CB"/>
    <w:rsid w:val="00806874"/>
    <w:rsid w:val="00811D84"/>
    <w:rsid w:val="00831B18"/>
    <w:rsid w:val="00852E2B"/>
    <w:rsid w:val="008A7CF0"/>
    <w:rsid w:val="00914F8D"/>
    <w:rsid w:val="00930C54"/>
    <w:rsid w:val="00934375"/>
    <w:rsid w:val="00940200"/>
    <w:rsid w:val="0094264D"/>
    <w:rsid w:val="0094361F"/>
    <w:rsid w:val="00962CB7"/>
    <w:rsid w:val="009638F9"/>
    <w:rsid w:val="0097720A"/>
    <w:rsid w:val="009776C3"/>
    <w:rsid w:val="009D56BB"/>
    <w:rsid w:val="00A010DD"/>
    <w:rsid w:val="00A063F3"/>
    <w:rsid w:val="00A07C50"/>
    <w:rsid w:val="00A12E71"/>
    <w:rsid w:val="00A14BC7"/>
    <w:rsid w:val="00A56A13"/>
    <w:rsid w:val="00A7351D"/>
    <w:rsid w:val="00AA52B9"/>
    <w:rsid w:val="00B0101A"/>
    <w:rsid w:val="00B23816"/>
    <w:rsid w:val="00B24805"/>
    <w:rsid w:val="00B33B53"/>
    <w:rsid w:val="00B3564C"/>
    <w:rsid w:val="00B540DA"/>
    <w:rsid w:val="00B7149C"/>
    <w:rsid w:val="00B958A7"/>
    <w:rsid w:val="00BE3C2D"/>
    <w:rsid w:val="00C0021F"/>
    <w:rsid w:val="00C44105"/>
    <w:rsid w:val="00C66C6F"/>
    <w:rsid w:val="00C771B9"/>
    <w:rsid w:val="00C90410"/>
    <w:rsid w:val="00C9379E"/>
    <w:rsid w:val="00CB4627"/>
    <w:rsid w:val="00CD3474"/>
    <w:rsid w:val="00CF1A63"/>
    <w:rsid w:val="00D12750"/>
    <w:rsid w:val="00D65661"/>
    <w:rsid w:val="00D94D18"/>
    <w:rsid w:val="00D978FB"/>
    <w:rsid w:val="00DA52A1"/>
    <w:rsid w:val="00DC148F"/>
    <w:rsid w:val="00DD1E60"/>
    <w:rsid w:val="00DE4D8D"/>
    <w:rsid w:val="00E058B4"/>
    <w:rsid w:val="00E3535A"/>
    <w:rsid w:val="00E41244"/>
    <w:rsid w:val="00E5542A"/>
    <w:rsid w:val="00E766BF"/>
    <w:rsid w:val="00EA4A2B"/>
    <w:rsid w:val="00EA609F"/>
    <w:rsid w:val="00EA67BE"/>
    <w:rsid w:val="00EE656E"/>
    <w:rsid w:val="00F1790C"/>
    <w:rsid w:val="00F22616"/>
    <w:rsid w:val="00F24949"/>
    <w:rsid w:val="00F31C70"/>
    <w:rsid w:val="00F70B25"/>
    <w:rsid w:val="00F92159"/>
    <w:rsid w:val="00F96B35"/>
    <w:rsid w:val="00FB032A"/>
    <w:rsid w:val="00FB3376"/>
    <w:rsid w:val="00FD6C75"/>
    <w:rsid w:val="00FE65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6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C75"/>
    <w:rPr>
      <w:rFonts w:ascii="Tahoma" w:hAnsi="Tahoma" w:cs="Tahoma"/>
      <w:sz w:val="16"/>
      <w:szCs w:val="16"/>
    </w:rPr>
  </w:style>
  <w:style w:type="character" w:styleId="Hyperlink">
    <w:name w:val="Hyperlink"/>
    <w:basedOn w:val="DefaultParagraphFont"/>
    <w:uiPriority w:val="99"/>
    <w:unhideWhenUsed/>
    <w:rsid w:val="00F92159"/>
    <w:rPr>
      <w:color w:val="0000FF" w:themeColor="hyperlink"/>
      <w:u w:val="single"/>
    </w:rPr>
  </w:style>
  <w:style w:type="paragraph" w:styleId="ListParagraph">
    <w:name w:val="List Paragraph"/>
    <w:basedOn w:val="Normal"/>
    <w:uiPriority w:val="34"/>
    <w:qFormat/>
    <w:rsid w:val="005C70B8"/>
    <w:pPr>
      <w:ind w:left="720"/>
      <w:contextualSpacing/>
    </w:pPr>
  </w:style>
  <w:style w:type="paragraph" w:styleId="Header">
    <w:name w:val="header"/>
    <w:basedOn w:val="Normal"/>
    <w:link w:val="HeaderChar"/>
    <w:uiPriority w:val="99"/>
    <w:semiHidden/>
    <w:unhideWhenUsed/>
    <w:rsid w:val="006161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61F6"/>
  </w:style>
  <w:style w:type="paragraph" w:styleId="Footer">
    <w:name w:val="footer"/>
    <w:basedOn w:val="Normal"/>
    <w:link w:val="FooterChar"/>
    <w:uiPriority w:val="99"/>
    <w:unhideWhenUsed/>
    <w:rsid w:val="00616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1F6"/>
  </w:style>
  <w:style w:type="paragraph" w:styleId="CommentText">
    <w:name w:val="annotation text"/>
    <w:basedOn w:val="Normal"/>
    <w:link w:val="CommentTextChar"/>
    <w:uiPriority w:val="99"/>
    <w:unhideWhenUsed/>
    <w:rsid w:val="00FB032A"/>
    <w:pPr>
      <w:spacing w:line="240" w:lineRule="auto"/>
    </w:pPr>
    <w:rPr>
      <w:sz w:val="20"/>
      <w:szCs w:val="20"/>
    </w:rPr>
  </w:style>
  <w:style w:type="character" w:customStyle="1" w:styleId="CommentTextChar">
    <w:name w:val="Comment Text Char"/>
    <w:basedOn w:val="DefaultParagraphFont"/>
    <w:link w:val="CommentText"/>
    <w:uiPriority w:val="99"/>
    <w:rsid w:val="00FB032A"/>
    <w:rPr>
      <w:sz w:val="20"/>
      <w:szCs w:val="20"/>
    </w:rPr>
  </w:style>
  <w:style w:type="paragraph" w:customStyle="1" w:styleId="Default">
    <w:name w:val="Default"/>
    <w:rsid w:val="00FB032A"/>
    <w:pPr>
      <w:autoSpaceDE w:val="0"/>
      <w:autoSpaceDN w:val="0"/>
      <w:adjustRightInd w:val="0"/>
      <w:spacing w:after="0" w:line="240" w:lineRule="auto"/>
    </w:pPr>
    <w:rPr>
      <w:rFonts w:ascii="Calibri" w:eastAsia="Times New Roman" w:hAnsi="Calibri" w:cs="Calibri"/>
      <w:color w:val="000000"/>
      <w:sz w:val="24"/>
      <w:szCs w:val="24"/>
      <w:lang w:eastAsia="zh-CN"/>
    </w:rPr>
  </w:style>
  <w:style w:type="paragraph" w:customStyle="1" w:styleId="Body">
    <w:name w:val="Body"/>
    <w:rsid w:val="00E766BF"/>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Link">
    <w:name w:val="Link"/>
    <w:rsid w:val="00E766BF"/>
    <w:rPr>
      <w:color w:val="0000FF"/>
      <w:u w:val="single" w:color="0000FF"/>
    </w:rPr>
  </w:style>
  <w:style w:type="character" w:customStyle="1" w:styleId="Hyperlink1">
    <w:name w:val="Hyperlink.1"/>
    <w:basedOn w:val="Link"/>
    <w:rsid w:val="00E766BF"/>
    <w:rPr>
      <w:color w:val="0000FF"/>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6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C75"/>
    <w:rPr>
      <w:rFonts w:ascii="Tahoma" w:hAnsi="Tahoma" w:cs="Tahoma"/>
      <w:sz w:val="16"/>
      <w:szCs w:val="16"/>
    </w:rPr>
  </w:style>
  <w:style w:type="character" w:styleId="Hyperlink">
    <w:name w:val="Hyperlink"/>
    <w:basedOn w:val="DefaultParagraphFont"/>
    <w:uiPriority w:val="99"/>
    <w:unhideWhenUsed/>
    <w:rsid w:val="00F92159"/>
    <w:rPr>
      <w:color w:val="0000FF" w:themeColor="hyperlink"/>
      <w:u w:val="single"/>
    </w:rPr>
  </w:style>
  <w:style w:type="paragraph" w:styleId="ListParagraph">
    <w:name w:val="List Paragraph"/>
    <w:basedOn w:val="Normal"/>
    <w:uiPriority w:val="34"/>
    <w:qFormat/>
    <w:rsid w:val="005C70B8"/>
    <w:pPr>
      <w:ind w:left="720"/>
      <w:contextualSpacing/>
    </w:pPr>
  </w:style>
  <w:style w:type="paragraph" w:styleId="Header">
    <w:name w:val="header"/>
    <w:basedOn w:val="Normal"/>
    <w:link w:val="HeaderChar"/>
    <w:uiPriority w:val="99"/>
    <w:semiHidden/>
    <w:unhideWhenUsed/>
    <w:rsid w:val="006161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61F6"/>
  </w:style>
  <w:style w:type="paragraph" w:styleId="Footer">
    <w:name w:val="footer"/>
    <w:basedOn w:val="Normal"/>
    <w:link w:val="FooterChar"/>
    <w:uiPriority w:val="99"/>
    <w:unhideWhenUsed/>
    <w:rsid w:val="00616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1F6"/>
  </w:style>
  <w:style w:type="paragraph" w:styleId="CommentText">
    <w:name w:val="annotation text"/>
    <w:basedOn w:val="Normal"/>
    <w:link w:val="CommentTextChar"/>
    <w:uiPriority w:val="99"/>
    <w:unhideWhenUsed/>
    <w:rsid w:val="00FB032A"/>
    <w:pPr>
      <w:spacing w:line="240" w:lineRule="auto"/>
    </w:pPr>
    <w:rPr>
      <w:sz w:val="20"/>
      <w:szCs w:val="20"/>
    </w:rPr>
  </w:style>
  <w:style w:type="character" w:customStyle="1" w:styleId="CommentTextChar">
    <w:name w:val="Comment Text Char"/>
    <w:basedOn w:val="DefaultParagraphFont"/>
    <w:link w:val="CommentText"/>
    <w:uiPriority w:val="99"/>
    <w:rsid w:val="00FB032A"/>
    <w:rPr>
      <w:sz w:val="20"/>
      <w:szCs w:val="20"/>
    </w:rPr>
  </w:style>
  <w:style w:type="paragraph" w:customStyle="1" w:styleId="Default">
    <w:name w:val="Default"/>
    <w:rsid w:val="00FB032A"/>
    <w:pPr>
      <w:autoSpaceDE w:val="0"/>
      <w:autoSpaceDN w:val="0"/>
      <w:adjustRightInd w:val="0"/>
      <w:spacing w:after="0" w:line="240" w:lineRule="auto"/>
    </w:pPr>
    <w:rPr>
      <w:rFonts w:ascii="Calibri" w:eastAsia="Times New Roman" w:hAnsi="Calibri" w:cs="Calibri"/>
      <w:color w:val="000000"/>
      <w:sz w:val="24"/>
      <w:szCs w:val="24"/>
      <w:lang w:eastAsia="zh-CN"/>
    </w:rPr>
  </w:style>
  <w:style w:type="paragraph" w:customStyle="1" w:styleId="Body">
    <w:name w:val="Body"/>
    <w:rsid w:val="00E766BF"/>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Link">
    <w:name w:val="Link"/>
    <w:rsid w:val="00E766BF"/>
    <w:rPr>
      <w:color w:val="0000FF"/>
      <w:u w:val="single" w:color="0000FF"/>
    </w:rPr>
  </w:style>
  <w:style w:type="character" w:customStyle="1" w:styleId="Hyperlink1">
    <w:name w:val="Hyperlink.1"/>
    <w:basedOn w:val="Link"/>
    <w:rsid w:val="00E766BF"/>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2972">
      <w:bodyDiv w:val="1"/>
      <w:marLeft w:val="0"/>
      <w:marRight w:val="0"/>
      <w:marTop w:val="0"/>
      <w:marBottom w:val="0"/>
      <w:divBdr>
        <w:top w:val="none" w:sz="0" w:space="0" w:color="auto"/>
        <w:left w:val="none" w:sz="0" w:space="0" w:color="auto"/>
        <w:bottom w:val="none" w:sz="0" w:space="0" w:color="auto"/>
        <w:right w:val="none" w:sz="0" w:space="0" w:color="auto"/>
      </w:divBdr>
    </w:div>
    <w:div w:id="19151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mailto:conor.malone@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cid:image003.jpg@01D38E2B.74297BD0" TargetMode="External"/><Relationship Id="rId17" Type="http://schemas.openxmlformats.org/officeDocument/2006/relationships/hyperlink" Target="mailto:yvonne.mcgowan@hse.ie"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hse.ie/spark" TargetMode="External"/><Relationship Id="rId10" Type="http://schemas.openxmlformats.org/officeDocument/2006/relationships/footer" Target="footer1.xml"/><Relationship Id="rId19" Type="http://schemas.openxmlformats.org/officeDocument/2006/relationships/hyperlink" Target="mailto:jared.gormly@hse.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cid:image002.jpg@01D38E2B.74297B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1DC99-7530-42F6-A51C-6C0DDE19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Jared Gormly</cp:lastModifiedBy>
  <cp:revision>4</cp:revision>
  <cp:lastPrinted>2015-09-29T14:31:00Z</cp:lastPrinted>
  <dcterms:created xsi:type="dcterms:W3CDTF">2018-01-24T16:52:00Z</dcterms:created>
  <dcterms:modified xsi:type="dcterms:W3CDTF">2018-01-26T15:15:00Z</dcterms:modified>
</cp:coreProperties>
</file>