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gridCol w:w="895"/>
        <w:gridCol w:w="5668"/>
      </w:tblGrid>
      <w:tr w:rsidR="008A701D" w:rsidTr="003668AB">
        <w:trPr>
          <w:trHeight w:val="2389"/>
        </w:trPr>
        <w:tc>
          <w:tcPr>
            <w:tcW w:w="3510" w:type="dxa"/>
          </w:tcPr>
          <w:p w:rsidR="008A701D" w:rsidRDefault="008A701D">
            <w:r>
              <w:rPr>
                <w:noProof/>
                <w:lang w:eastAsia="en-IE"/>
              </w:rPr>
              <w:drawing>
                <wp:inline distT="0" distB="0" distL="0" distR="0" wp14:anchorId="037BEF16" wp14:editId="448FC428">
                  <wp:extent cx="2047875" cy="1628775"/>
                  <wp:effectExtent l="0" t="0" r="9525" b="9525"/>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1628775"/>
                          </a:xfrm>
                          <a:prstGeom prst="rect">
                            <a:avLst/>
                          </a:prstGeom>
                          <a:noFill/>
                          <a:ln>
                            <a:noFill/>
                          </a:ln>
                        </pic:spPr>
                      </pic:pic>
                    </a:graphicData>
                  </a:graphic>
                </wp:inline>
              </w:drawing>
            </w:r>
          </w:p>
        </w:tc>
        <w:tc>
          <w:tcPr>
            <w:tcW w:w="7172" w:type="dxa"/>
            <w:gridSpan w:val="2"/>
          </w:tcPr>
          <w:p w:rsidR="008A701D" w:rsidRPr="008A701D" w:rsidRDefault="008A701D">
            <w:pPr>
              <w:rPr>
                <w:b/>
                <w:i/>
              </w:rPr>
            </w:pPr>
          </w:p>
          <w:p w:rsidR="008A701D" w:rsidRPr="008A701D" w:rsidRDefault="008A701D">
            <w:pPr>
              <w:rPr>
                <w:b/>
                <w:i/>
              </w:rPr>
            </w:pPr>
          </w:p>
          <w:p w:rsidR="003668AB" w:rsidRPr="00C91B7E" w:rsidRDefault="00C91B7E">
            <w:pPr>
              <w:rPr>
                <w:b/>
                <w:i/>
                <w:sz w:val="28"/>
                <w:szCs w:val="28"/>
              </w:rPr>
            </w:pPr>
            <w:r w:rsidRPr="00C91B7E">
              <w:rPr>
                <w:b/>
                <w:i/>
                <w:sz w:val="28"/>
                <w:szCs w:val="28"/>
              </w:rPr>
              <w:t>“Mental health is a most important, maybe the most important, public health issue, which even the poorest society must afford to promote, to protect and to invest in.” (World Health Organisation, 2003)</w:t>
            </w:r>
          </w:p>
          <w:p w:rsidR="00C91B7E" w:rsidRDefault="00C91B7E">
            <w:pPr>
              <w:rPr>
                <w:rFonts w:ascii="Open Sans" w:hAnsi="Open Sans"/>
                <w:b/>
                <w:i/>
                <w:color w:val="686868"/>
                <w:sz w:val="24"/>
                <w:szCs w:val="24"/>
                <w:shd w:val="clear" w:color="auto" w:fill="FFFFFF"/>
              </w:rPr>
            </w:pPr>
          </w:p>
          <w:p w:rsidR="003668AB" w:rsidRPr="003668AB" w:rsidRDefault="003668AB" w:rsidP="003668AB">
            <w:pPr>
              <w:pStyle w:val="Heading1"/>
              <w:pBdr>
                <w:bottom w:val="single" w:sz="18" w:space="8" w:color="E3EDFE"/>
              </w:pBdr>
              <w:shd w:val="clear" w:color="auto" w:fill="FFFFFF"/>
              <w:spacing w:before="0"/>
              <w:textAlignment w:val="baseline"/>
              <w:outlineLvl w:val="0"/>
            </w:pPr>
            <w:r>
              <w:rPr>
                <w:rFonts w:asciiTheme="minorHAnsi" w:hAnsiTheme="minorHAnsi"/>
                <w:color w:val="31556D"/>
              </w:rPr>
              <w:t>Take charge of your mental health – Empower yourself</w:t>
            </w:r>
          </w:p>
        </w:tc>
      </w:tr>
      <w:tr w:rsidR="009B7781" w:rsidTr="0062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1" w:type="dxa"/>
            <w:gridSpan w:val="2"/>
            <w:tcBorders>
              <w:top w:val="nil"/>
              <w:left w:val="nil"/>
              <w:bottom w:val="nil"/>
              <w:right w:val="nil"/>
            </w:tcBorders>
          </w:tcPr>
          <w:p w:rsidR="00620BFE" w:rsidRDefault="00620BFE" w:rsidP="008D03BE">
            <w:pPr>
              <w:pStyle w:val="Heading5"/>
              <w:shd w:val="clear" w:color="auto" w:fill="FFFFFF"/>
              <w:spacing w:before="0" w:after="270"/>
              <w:jc w:val="both"/>
              <w:textAlignment w:val="baseline"/>
              <w:outlineLvl w:val="4"/>
              <w:rPr>
                <w:rFonts w:asciiTheme="minorHAnsi" w:hAnsiTheme="minorHAnsi"/>
                <w:b/>
                <w:color w:val="auto"/>
                <w:sz w:val="28"/>
                <w:szCs w:val="28"/>
              </w:rPr>
            </w:pPr>
          </w:p>
          <w:p w:rsidR="00402AAD" w:rsidRPr="008D03BE" w:rsidRDefault="00402AAD" w:rsidP="008D03BE">
            <w:pPr>
              <w:pStyle w:val="Heading5"/>
              <w:shd w:val="clear" w:color="auto" w:fill="FFFFFF"/>
              <w:spacing w:before="0" w:after="270"/>
              <w:jc w:val="both"/>
              <w:textAlignment w:val="baseline"/>
              <w:outlineLvl w:val="4"/>
              <w:rPr>
                <w:rFonts w:asciiTheme="minorHAnsi" w:hAnsiTheme="minorHAnsi"/>
                <w:b/>
                <w:color w:val="auto"/>
                <w:sz w:val="28"/>
                <w:szCs w:val="28"/>
              </w:rPr>
            </w:pPr>
            <w:r w:rsidRPr="008D03BE">
              <w:rPr>
                <w:rFonts w:asciiTheme="minorHAnsi" w:hAnsiTheme="minorHAnsi"/>
                <w:b/>
                <w:color w:val="auto"/>
                <w:sz w:val="28"/>
                <w:szCs w:val="28"/>
              </w:rPr>
              <w:t>People with mental health problems say that the social stigma attached to mental ill health and the discrimination they experience can make their difficulties worse and make it harder to recover.</w:t>
            </w:r>
          </w:p>
          <w:p w:rsidR="00402AAD" w:rsidRDefault="00402AAD" w:rsidP="008D03BE">
            <w:pPr>
              <w:jc w:val="both"/>
            </w:pPr>
          </w:p>
        </w:tc>
        <w:tc>
          <w:tcPr>
            <w:tcW w:w="5671" w:type="dxa"/>
            <w:tcBorders>
              <w:top w:val="nil"/>
              <w:left w:val="nil"/>
              <w:bottom w:val="nil"/>
              <w:right w:val="nil"/>
            </w:tcBorders>
          </w:tcPr>
          <w:p w:rsidR="00402AAD" w:rsidRDefault="009B7781">
            <w:r>
              <w:rPr>
                <w:noProof/>
                <w:lang w:eastAsia="en-IE"/>
              </w:rPr>
              <w:drawing>
                <wp:inline distT="0" distB="0" distL="0" distR="0" wp14:anchorId="4B03225A" wp14:editId="5249C537">
                  <wp:extent cx="3562349" cy="202882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70805" cy="2033641"/>
                          </a:xfrm>
                          <a:prstGeom prst="rect">
                            <a:avLst/>
                          </a:prstGeom>
                        </pic:spPr>
                      </pic:pic>
                    </a:graphicData>
                  </a:graphic>
                </wp:inline>
              </w:drawing>
            </w:r>
          </w:p>
        </w:tc>
      </w:tr>
      <w:tr w:rsidR="009B7781" w:rsidTr="0062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1" w:type="dxa"/>
            <w:gridSpan w:val="2"/>
            <w:tcBorders>
              <w:top w:val="nil"/>
              <w:left w:val="nil"/>
              <w:bottom w:val="nil"/>
              <w:right w:val="nil"/>
            </w:tcBorders>
          </w:tcPr>
          <w:p w:rsidR="00402AAD" w:rsidRDefault="00402AAD">
            <w:r>
              <w:rPr>
                <w:noProof/>
                <w:lang w:eastAsia="en-IE"/>
              </w:rPr>
              <w:drawing>
                <wp:inline distT="0" distB="0" distL="0" distR="0" wp14:anchorId="1B27E6B9" wp14:editId="64CB0C84">
                  <wp:extent cx="3131210" cy="2133600"/>
                  <wp:effectExtent l="0" t="0" r="0" b="0"/>
                  <wp:docPr id="4" name="Picture 4" descr="http://i0.wp.com/www.go-ahead.us/wp-content/uploads/2015/02/superhero-450419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0.wp.com/www.go-ahead.us/wp-content/uploads/2015/02/superhero-450419_12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4765" cy="2142836"/>
                          </a:xfrm>
                          <a:prstGeom prst="rect">
                            <a:avLst/>
                          </a:prstGeom>
                          <a:noFill/>
                          <a:ln>
                            <a:noFill/>
                          </a:ln>
                        </pic:spPr>
                      </pic:pic>
                    </a:graphicData>
                  </a:graphic>
                </wp:inline>
              </w:drawing>
            </w:r>
          </w:p>
        </w:tc>
        <w:tc>
          <w:tcPr>
            <w:tcW w:w="5671" w:type="dxa"/>
            <w:tcBorders>
              <w:top w:val="nil"/>
              <w:left w:val="nil"/>
              <w:bottom w:val="nil"/>
              <w:right w:val="nil"/>
            </w:tcBorders>
          </w:tcPr>
          <w:p w:rsidR="00402AAD" w:rsidRPr="00402AAD" w:rsidRDefault="00402AAD" w:rsidP="00402AAD">
            <w:pPr>
              <w:shd w:val="clear" w:color="auto" w:fill="FFFFFF"/>
              <w:spacing w:after="300"/>
              <w:textAlignment w:val="baseline"/>
              <w:rPr>
                <w:rFonts w:eastAsia="Times New Roman" w:cs="Times New Roman"/>
                <w:b/>
                <w:sz w:val="24"/>
                <w:szCs w:val="24"/>
                <w:lang w:eastAsia="en-IE"/>
              </w:rPr>
            </w:pPr>
            <w:r w:rsidRPr="00402AAD">
              <w:rPr>
                <w:rFonts w:eastAsia="Times New Roman" w:cs="Times New Roman"/>
                <w:b/>
                <w:sz w:val="24"/>
                <w:szCs w:val="24"/>
                <w:lang w:eastAsia="en-IE"/>
              </w:rPr>
              <w:t>Mental illness is common. It affects thousands of people in Ireland, and their friends, families, work colleagues and society in general.</w:t>
            </w:r>
          </w:p>
          <w:p w:rsidR="00402AAD" w:rsidRPr="00402AAD" w:rsidRDefault="00402AAD" w:rsidP="00402AAD">
            <w:pPr>
              <w:numPr>
                <w:ilvl w:val="0"/>
                <w:numId w:val="1"/>
              </w:numPr>
              <w:ind w:left="450"/>
              <w:textAlignment w:val="baseline"/>
              <w:rPr>
                <w:rFonts w:eastAsia="Times New Roman" w:cs="Times New Roman"/>
                <w:b/>
                <w:sz w:val="24"/>
                <w:szCs w:val="24"/>
                <w:lang w:eastAsia="en-IE"/>
              </w:rPr>
            </w:pPr>
            <w:r w:rsidRPr="00402AAD">
              <w:rPr>
                <w:rFonts w:eastAsia="Times New Roman" w:cs="Times New Roman"/>
                <w:b/>
                <w:sz w:val="24"/>
                <w:szCs w:val="24"/>
                <w:lang w:eastAsia="en-IE"/>
              </w:rPr>
              <w:t>One in four people will experience a mental health problem at some point in their lives.</w:t>
            </w:r>
          </w:p>
          <w:p w:rsidR="00402AAD" w:rsidRPr="00402AAD" w:rsidRDefault="00402AAD" w:rsidP="00402AAD">
            <w:pPr>
              <w:numPr>
                <w:ilvl w:val="0"/>
                <w:numId w:val="1"/>
              </w:numPr>
              <w:ind w:left="450"/>
              <w:textAlignment w:val="baseline"/>
              <w:rPr>
                <w:rFonts w:eastAsia="Times New Roman" w:cs="Times New Roman"/>
                <w:b/>
                <w:sz w:val="24"/>
                <w:szCs w:val="24"/>
                <w:lang w:eastAsia="en-IE"/>
              </w:rPr>
            </w:pPr>
            <w:r w:rsidRPr="00402AAD">
              <w:rPr>
                <w:rFonts w:eastAsia="Times New Roman" w:cs="Times New Roman"/>
                <w:b/>
                <w:sz w:val="24"/>
                <w:szCs w:val="24"/>
                <w:lang w:eastAsia="en-IE"/>
              </w:rPr>
              <w:t>Around one in ten children experience mental health problems.</w:t>
            </w:r>
          </w:p>
          <w:p w:rsidR="00402AAD" w:rsidRPr="00402AAD" w:rsidRDefault="00402AAD" w:rsidP="00402AAD">
            <w:pPr>
              <w:numPr>
                <w:ilvl w:val="0"/>
                <w:numId w:val="1"/>
              </w:numPr>
              <w:ind w:left="450"/>
              <w:textAlignment w:val="baseline"/>
              <w:rPr>
                <w:rFonts w:eastAsia="Times New Roman" w:cs="Times New Roman"/>
                <w:b/>
                <w:sz w:val="24"/>
                <w:szCs w:val="24"/>
                <w:lang w:eastAsia="en-IE"/>
              </w:rPr>
            </w:pPr>
            <w:r w:rsidRPr="00402AAD">
              <w:rPr>
                <w:rFonts w:eastAsia="Times New Roman" w:cs="Times New Roman"/>
                <w:b/>
                <w:sz w:val="24"/>
                <w:szCs w:val="24"/>
                <w:lang w:eastAsia="en-IE"/>
              </w:rPr>
              <w:t>Depression affects around one in 12 of the whole population.</w:t>
            </w:r>
          </w:p>
          <w:p w:rsidR="00402AAD" w:rsidRPr="00402AAD" w:rsidRDefault="00402AAD" w:rsidP="00402AAD">
            <w:pPr>
              <w:numPr>
                <w:ilvl w:val="0"/>
                <w:numId w:val="1"/>
              </w:numPr>
              <w:ind w:left="450"/>
              <w:textAlignment w:val="baseline"/>
              <w:rPr>
                <w:rFonts w:eastAsia="Times New Roman" w:cs="Times New Roman"/>
                <w:b/>
                <w:sz w:val="24"/>
                <w:szCs w:val="24"/>
                <w:lang w:eastAsia="en-IE"/>
              </w:rPr>
            </w:pPr>
            <w:r w:rsidRPr="00402AAD">
              <w:rPr>
                <w:rFonts w:eastAsia="Times New Roman" w:cs="Times New Roman"/>
                <w:b/>
                <w:sz w:val="24"/>
                <w:szCs w:val="24"/>
                <w:lang w:eastAsia="en-IE"/>
              </w:rPr>
              <w:t>450 million people world-wide have a mental health problem.</w:t>
            </w:r>
          </w:p>
          <w:p w:rsidR="00402AAD" w:rsidRPr="008D03BE" w:rsidRDefault="00402AAD">
            <w:pPr>
              <w:rPr>
                <w:b/>
                <w:sz w:val="24"/>
                <w:szCs w:val="24"/>
              </w:rPr>
            </w:pPr>
          </w:p>
        </w:tc>
      </w:tr>
      <w:tr w:rsidR="009B7781" w:rsidTr="0062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5"/>
        </w:trPr>
        <w:tc>
          <w:tcPr>
            <w:tcW w:w="5011" w:type="dxa"/>
            <w:gridSpan w:val="2"/>
            <w:tcBorders>
              <w:top w:val="nil"/>
              <w:left w:val="nil"/>
              <w:bottom w:val="nil"/>
              <w:right w:val="nil"/>
            </w:tcBorders>
          </w:tcPr>
          <w:p w:rsidR="009B7781" w:rsidRDefault="009B7781" w:rsidP="008D03BE">
            <w:pPr>
              <w:pStyle w:val="NormalWeb"/>
              <w:spacing w:before="0" w:beforeAutospacing="0" w:after="0" w:afterAutospacing="0"/>
              <w:jc w:val="both"/>
              <w:textAlignment w:val="baseline"/>
              <w:rPr>
                <w:rFonts w:ascii="Open Sans" w:hAnsi="Open Sans"/>
                <w:color w:val="686868"/>
                <w:sz w:val="21"/>
                <w:szCs w:val="21"/>
              </w:rPr>
            </w:pPr>
          </w:p>
          <w:p w:rsidR="008D03BE" w:rsidRDefault="008D03BE" w:rsidP="008D03BE">
            <w:pPr>
              <w:pStyle w:val="NormalWeb"/>
              <w:spacing w:before="0" w:beforeAutospacing="0" w:after="0" w:afterAutospacing="0"/>
              <w:jc w:val="both"/>
              <w:textAlignment w:val="baseline"/>
              <w:rPr>
                <w:rFonts w:asciiTheme="minorHAnsi" w:hAnsiTheme="minorHAnsi"/>
                <w:b/>
                <w:sz w:val="28"/>
                <w:szCs w:val="28"/>
              </w:rPr>
            </w:pPr>
          </w:p>
          <w:p w:rsidR="00402AAD" w:rsidRPr="00620BFE" w:rsidRDefault="00402AAD" w:rsidP="008D03BE">
            <w:pPr>
              <w:pStyle w:val="NormalWeb"/>
              <w:spacing w:before="0" w:beforeAutospacing="0" w:after="0" w:afterAutospacing="0"/>
              <w:jc w:val="both"/>
              <w:textAlignment w:val="baseline"/>
              <w:rPr>
                <w:rFonts w:asciiTheme="minorHAnsi" w:hAnsiTheme="minorHAnsi"/>
                <w:b/>
                <w:sz w:val="28"/>
                <w:szCs w:val="28"/>
              </w:rPr>
            </w:pPr>
            <w:r w:rsidRPr="00620BFE">
              <w:rPr>
                <w:rFonts w:asciiTheme="minorHAnsi" w:hAnsiTheme="minorHAnsi"/>
                <w:b/>
                <w:sz w:val="28"/>
                <w:szCs w:val="28"/>
              </w:rPr>
              <w:t>Most people who experience mental health problems recover fully, or are able to live with and manage them, especially if they get help early on.</w:t>
            </w:r>
          </w:p>
          <w:p w:rsidR="00402AAD" w:rsidRPr="00620BFE" w:rsidRDefault="00402AAD" w:rsidP="00620BFE"/>
        </w:tc>
        <w:tc>
          <w:tcPr>
            <w:tcW w:w="5671" w:type="dxa"/>
            <w:tcBorders>
              <w:top w:val="nil"/>
              <w:left w:val="nil"/>
              <w:bottom w:val="nil"/>
              <w:right w:val="nil"/>
            </w:tcBorders>
          </w:tcPr>
          <w:p w:rsidR="00402AAD" w:rsidRDefault="008D03BE">
            <w:r>
              <w:rPr>
                <w:noProof/>
                <w:lang w:eastAsia="en-IE"/>
              </w:rPr>
              <w:drawing>
                <wp:inline distT="0" distB="0" distL="0" distR="0" wp14:anchorId="427CF913" wp14:editId="4F6C3528">
                  <wp:extent cx="3257550" cy="1304925"/>
                  <wp:effectExtent l="0" t="0" r="0" b="9525"/>
                  <wp:docPr id="19"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1304925"/>
                          </a:xfrm>
                          <a:prstGeom prst="rect">
                            <a:avLst/>
                          </a:prstGeom>
                          <a:noFill/>
                          <a:ln>
                            <a:noFill/>
                          </a:ln>
                        </pic:spPr>
                      </pic:pic>
                    </a:graphicData>
                  </a:graphic>
                </wp:inline>
              </w:drawing>
            </w:r>
          </w:p>
        </w:tc>
      </w:tr>
    </w:tbl>
    <w:p w:rsidR="00E01DAF" w:rsidRDefault="00BB6632">
      <w:r>
        <w:rPr>
          <w:noProof/>
          <w:lang w:eastAsia="en-IE"/>
        </w:rPr>
        <w:lastRenderedPageBreak/>
        <w:drawing>
          <wp:inline distT="0" distB="0" distL="0" distR="0" wp14:anchorId="4B8747DD" wp14:editId="1FDCB9C3">
            <wp:extent cx="6644983" cy="4314825"/>
            <wp:effectExtent l="0" t="0" r="3810" b="0"/>
            <wp:docPr id="20" name="Picture 20" descr="https://www.healthyshetland.com/site/assets/files/1169/mental-health-awareness-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yshetland.com/site/assets/files/1169/mental-health-awareness-wee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4315427"/>
                    </a:xfrm>
                    <a:prstGeom prst="rect">
                      <a:avLst/>
                    </a:prstGeom>
                    <a:noFill/>
                    <a:ln>
                      <a:noFill/>
                    </a:ln>
                  </pic:spPr>
                </pic:pic>
              </a:graphicData>
            </a:graphic>
          </wp:inline>
        </w:drawing>
      </w:r>
    </w:p>
    <w:tbl>
      <w:tblPr>
        <w:tblStyle w:val="TableGrid"/>
        <w:tblW w:w="10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4008"/>
        <w:gridCol w:w="3235"/>
      </w:tblGrid>
      <w:tr w:rsidR="00BB6632" w:rsidTr="00620BFE">
        <w:trPr>
          <w:trHeight w:val="5320"/>
        </w:trPr>
        <w:tc>
          <w:tcPr>
            <w:tcW w:w="3545" w:type="dxa"/>
          </w:tcPr>
          <w:p w:rsidR="00BB6632" w:rsidRPr="00C15464" w:rsidRDefault="00BB6632" w:rsidP="00630DFA">
            <w:pPr>
              <w:rPr>
                <w:b/>
              </w:rPr>
            </w:pPr>
            <w:bookmarkStart w:id="0" w:name="_GoBack" w:colFirst="2" w:colLast="3"/>
            <w:r w:rsidRPr="00C15464">
              <w:rPr>
                <w:rStyle w:val="Strong"/>
                <w:rFonts w:ascii="Open Sans" w:hAnsi="Open Sans"/>
                <w:color w:val="000000"/>
                <w:sz w:val="21"/>
                <w:szCs w:val="21"/>
                <w:shd w:val="clear" w:color="auto" w:fill="FFFFFF"/>
              </w:rPr>
              <w:t>Occupational Health Providers List: Please open link</w:t>
            </w:r>
          </w:p>
          <w:p w:rsidR="00BB6632" w:rsidRDefault="00C400EF" w:rsidP="00630DFA">
            <w:hyperlink r:id="rId14" w:history="1">
              <w:r w:rsidR="00BB6632">
                <w:rPr>
                  <w:rStyle w:val="Hyperlink"/>
                </w:rPr>
                <w:t>https://www.hse.ie/eng/staff/workplacehthwellbng/stfsuprts/occhealth/occupational-health-listing-0207.pdf</w:t>
              </w:r>
            </w:hyperlink>
          </w:p>
          <w:p w:rsidR="00BB6632" w:rsidRDefault="00BB6632" w:rsidP="00630DFA"/>
          <w:p w:rsidR="00BB6632" w:rsidRDefault="00BB6632" w:rsidP="00630DFA">
            <w:r w:rsidRPr="00C15464">
              <w:rPr>
                <w:b/>
              </w:rPr>
              <w:t>Employee Assistance and Counselling Service</w:t>
            </w:r>
            <w:r>
              <w:t xml:space="preserve"> Providers List:</w:t>
            </w:r>
          </w:p>
          <w:p w:rsidR="00BB6632" w:rsidRDefault="00BB6632" w:rsidP="00630DFA">
            <w:r w:rsidRPr="00C15464">
              <w:rPr>
                <w:rStyle w:val="Strong"/>
                <w:rFonts w:ascii="Open Sans" w:hAnsi="Open Sans"/>
                <w:color w:val="000000"/>
                <w:sz w:val="21"/>
                <w:szCs w:val="21"/>
                <w:shd w:val="clear" w:color="auto" w:fill="FFFFFF"/>
              </w:rPr>
              <w:t>Please open link</w:t>
            </w:r>
          </w:p>
          <w:p w:rsidR="00BB6632" w:rsidRDefault="00C400EF" w:rsidP="00630DFA">
            <w:pPr>
              <w:rPr>
                <w:rStyle w:val="Hyperlink"/>
              </w:rPr>
            </w:pPr>
            <w:hyperlink r:id="rId15" w:history="1">
              <w:r w:rsidR="00BB6632">
                <w:rPr>
                  <w:rStyle w:val="Hyperlink"/>
                </w:rPr>
                <w:t>https://www.hse.ie/eng/staff/workplacehthwellbng/stfsuprts/eacounsell/eacs-providers-150617.pdf</w:t>
              </w:r>
            </w:hyperlink>
          </w:p>
          <w:p w:rsidR="00BB6632" w:rsidRDefault="00BB6632" w:rsidP="00630DFA">
            <w:pPr>
              <w:rPr>
                <w:rStyle w:val="Hyperlink"/>
              </w:rPr>
            </w:pPr>
          </w:p>
          <w:p w:rsidR="00BB6632" w:rsidRPr="00585E2F" w:rsidRDefault="00BB6632" w:rsidP="00630DFA">
            <w:pPr>
              <w:shd w:val="clear" w:color="auto" w:fill="FFFFFF"/>
              <w:textAlignment w:val="baseline"/>
              <w:outlineLvl w:val="2"/>
              <w:rPr>
                <w:rFonts w:ascii="Open Sans" w:eastAsia="Times New Roman" w:hAnsi="Open Sans" w:cs="Times New Roman"/>
                <w:b/>
                <w:bCs/>
                <w:sz w:val="23"/>
                <w:szCs w:val="23"/>
                <w:lang w:eastAsia="en-IE"/>
              </w:rPr>
            </w:pPr>
            <w:r w:rsidRPr="00585E2F">
              <w:rPr>
                <w:rFonts w:ascii="Open Sans" w:eastAsia="Times New Roman" w:hAnsi="Open Sans" w:cs="Times New Roman"/>
                <w:b/>
                <w:bCs/>
                <w:sz w:val="23"/>
                <w:szCs w:val="23"/>
                <w:lang w:eastAsia="en-IE"/>
              </w:rPr>
              <w:t>The Samaritans</w:t>
            </w:r>
          </w:p>
          <w:p w:rsidR="00BB6632" w:rsidRPr="00B34A9B" w:rsidRDefault="00BB6632" w:rsidP="00630DFA">
            <w:pPr>
              <w:shd w:val="clear" w:color="auto" w:fill="FFFFFF"/>
              <w:textAlignment w:val="baseline"/>
              <w:rPr>
                <w:rFonts w:ascii="Open Sans" w:eastAsia="Times New Roman" w:hAnsi="Open Sans" w:cs="Times New Roman"/>
                <w:color w:val="686868"/>
                <w:sz w:val="21"/>
                <w:szCs w:val="21"/>
                <w:lang w:eastAsia="en-IE"/>
              </w:rPr>
            </w:pPr>
            <w:r w:rsidRPr="00B34A9B">
              <w:rPr>
                <w:rFonts w:ascii="Open Sans" w:eastAsia="Times New Roman" w:hAnsi="Open Sans" w:cs="Times New Roman"/>
                <w:color w:val="686868"/>
                <w:sz w:val="21"/>
                <w:szCs w:val="21"/>
                <w:lang w:eastAsia="en-IE"/>
              </w:rPr>
              <w:t>The Samaritans</w:t>
            </w:r>
            <w:r w:rsidRPr="00B34A9B">
              <w:rPr>
                <w:rFonts w:ascii="Open Sans" w:eastAsia="Times New Roman" w:hAnsi="Open Sans" w:cs="Times New Roman"/>
                <w:color w:val="686868"/>
                <w:sz w:val="21"/>
                <w:szCs w:val="21"/>
                <w:lang w:eastAsia="en-IE"/>
              </w:rPr>
              <w:br/>
            </w:r>
            <w:hyperlink r:id="rId16" w:tgtFrame="_blank" w:history="1">
              <w:r w:rsidRPr="00B34A9B">
                <w:rPr>
                  <w:rFonts w:ascii="Open Sans" w:eastAsia="Times New Roman" w:hAnsi="Open Sans" w:cs="Times New Roman"/>
                  <w:color w:val="50BBF4"/>
                  <w:sz w:val="21"/>
                  <w:szCs w:val="21"/>
                  <w:bdr w:val="none" w:sz="0" w:space="0" w:color="auto" w:frame="1"/>
                  <w:lang w:eastAsia="en-IE"/>
                </w:rPr>
                <w:t>www.samaritans.ie</w:t>
              </w:r>
            </w:hyperlink>
            <w:r w:rsidRPr="00B34A9B">
              <w:rPr>
                <w:rFonts w:ascii="Open Sans" w:eastAsia="Times New Roman" w:hAnsi="Open Sans" w:cs="Times New Roman"/>
                <w:color w:val="686868"/>
                <w:sz w:val="21"/>
                <w:szCs w:val="21"/>
                <w:lang w:eastAsia="en-IE"/>
              </w:rPr>
              <w:br/>
              <w:t>Tel: </w:t>
            </w:r>
            <w:hyperlink r:id="rId17" w:history="1">
              <w:r w:rsidRPr="00B34A9B">
                <w:rPr>
                  <w:rFonts w:ascii="Open Sans" w:eastAsia="Times New Roman" w:hAnsi="Open Sans" w:cs="Times New Roman"/>
                  <w:color w:val="50BBF4"/>
                  <w:sz w:val="21"/>
                  <w:szCs w:val="21"/>
                  <w:bdr w:val="none" w:sz="0" w:space="0" w:color="auto" w:frame="1"/>
                  <w:lang w:eastAsia="en-IE"/>
                </w:rPr>
                <w:t>116 123 </w:t>
              </w:r>
            </w:hyperlink>
          </w:p>
          <w:p w:rsidR="00BB6632" w:rsidRPr="00B34A9B" w:rsidRDefault="00BB6632" w:rsidP="00630DFA">
            <w:pPr>
              <w:shd w:val="clear" w:color="auto" w:fill="FFFFFF"/>
              <w:textAlignment w:val="baseline"/>
              <w:rPr>
                <w:rFonts w:ascii="Open Sans" w:eastAsia="Times New Roman" w:hAnsi="Open Sans" w:cs="Times New Roman"/>
                <w:color w:val="686868"/>
                <w:sz w:val="21"/>
                <w:szCs w:val="21"/>
                <w:lang w:eastAsia="en-IE"/>
              </w:rPr>
            </w:pPr>
            <w:r w:rsidRPr="00B34A9B">
              <w:rPr>
                <w:rFonts w:ascii="Open Sans" w:eastAsia="Times New Roman" w:hAnsi="Open Sans" w:cs="Times New Roman"/>
                <w:color w:val="686868"/>
                <w:sz w:val="21"/>
                <w:szCs w:val="21"/>
                <w:lang w:eastAsia="en-IE"/>
              </w:rPr>
              <w:t>Text: </w:t>
            </w:r>
            <w:hyperlink r:id="rId18" w:history="1">
              <w:r w:rsidRPr="00B34A9B">
                <w:rPr>
                  <w:rFonts w:ascii="Open Sans" w:eastAsia="Times New Roman" w:hAnsi="Open Sans" w:cs="Times New Roman"/>
                  <w:color w:val="50BBF4"/>
                  <w:sz w:val="21"/>
                  <w:szCs w:val="21"/>
                  <w:bdr w:val="none" w:sz="0" w:space="0" w:color="auto" w:frame="1"/>
                  <w:lang w:eastAsia="en-IE"/>
                </w:rPr>
                <w:t>087 2 60 90 90</w:t>
              </w:r>
            </w:hyperlink>
          </w:p>
          <w:p w:rsidR="00BB6632" w:rsidRPr="00900876" w:rsidRDefault="00BB6632" w:rsidP="00630DFA">
            <w:pPr>
              <w:shd w:val="clear" w:color="auto" w:fill="FFFFFF"/>
              <w:textAlignment w:val="baseline"/>
              <w:rPr>
                <w:rFonts w:ascii="Open Sans" w:eastAsia="Times New Roman" w:hAnsi="Open Sans" w:cs="Times New Roman"/>
                <w:color w:val="686868"/>
                <w:sz w:val="21"/>
                <w:szCs w:val="21"/>
                <w:lang w:eastAsia="en-IE"/>
              </w:rPr>
            </w:pPr>
            <w:r w:rsidRPr="00B34A9B">
              <w:rPr>
                <w:rFonts w:ascii="Open Sans" w:eastAsia="Times New Roman" w:hAnsi="Open Sans" w:cs="Times New Roman"/>
                <w:color w:val="686868"/>
                <w:sz w:val="21"/>
                <w:szCs w:val="21"/>
                <w:lang w:eastAsia="en-IE"/>
              </w:rPr>
              <w:t>Email: </w:t>
            </w:r>
            <w:hyperlink r:id="rId19" w:history="1">
              <w:r w:rsidRPr="00B34A9B">
                <w:rPr>
                  <w:rFonts w:ascii="Open Sans" w:eastAsia="Times New Roman" w:hAnsi="Open Sans" w:cs="Times New Roman"/>
                  <w:color w:val="50BBF4"/>
                  <w:sz w:val="21"/>
                  <w:szCs w:val="21"/>
                  <w:bdr w:val="none" w:sz="0" w:space="0" w:color="auto" w:frame="1"/>
                  <w:lang w:eastAsia="en-IE"/>
                </w:rPr>
                <w:t>jo@samaritans.ie</w:t>
              </w:r>
            </w:hyperlink>
          </w:p>
        </w:tc>
        <w:tc>
          <w:tcPr>
            <w:tcW w:w="4008" w:type="dxa"/>
          </w:tcPr>
          <w:p w:rsidR="00BB6632" w:rsidRDefault="00BB6632" w:rsidP="00630DFA">
            <w:pPr>
              <w:shd w:val="clear" w:color="auto" w:fill="FFFFFF"/>
              <w:jc w:val="both"/>
              <w:textAlignment w:val="baseline"/>
            </w:pPr>
            <w:r>
              <w:rPr>
                <w:noProof/>
                <w:lang w:eastAsia="en-IE"/>
              </w:rPr>
              <w:drawing>
                <wp:inline distT="0" distB="0" distL="0" distR="0" wp14:anchorId="04ED483C" wp14:editId="1DF8DAD9">
                  <wp:extent cx="2428875" cy="3200400"/>
                  <wp:effectExtent l="0" t="0" r="9525" b="0"/>
                  <wp:docPr id="9" name="Picture 9" descr="Two masks illustrating contrasting states of mind (image: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masks illustrating contrasting states of mind (image: Pixab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8875" cy="3200400"/>
                          </a:xfrm>
                          <a:prstGeom prst="rect">
                            <a:avLst/>
                          </a:prstGeom>
                          <a:noFill/>
                          <a:ln>
                            <a:noFill/>
                          </a:ln>
                        </pic:spPr>
                      </pic:pic>
                    </a:graphicData>
                  </a:graphic>
                </wp:inline>
              </w:drawing>
            </w:r>
          </w:p>
        </w:tc>
        <w:tc>
          <w:tcPr>
            <w:tcW w:w="3235" w:type="dxa"/>
          </w:tcPr>
          <w:p w:rsidR="00BB6632" w:rsidRPr="00585E2F" w:rsidRDefault="00BB6632" w:rsidP="00630DFA">
            <w:pPr>
              <w:shd w:val="clear" w:color="auto" w:fill="FFFFFF"/>
              <w:textAlignment w:val="baseline"/>
              <w:outlineLvl w:val="2"/>
              <w:rPr>
                <w:rFonts w:ascii="Open Sans" w:eastAsia="Times New Roman" w:hAnsi="Open Sans" w:cs="Times New Roman"/>
                <w:b/>
                <w:bCs/>
                <w:sz w:val="23"/>
                <w:szCs w:val="23"/>
                <w:lang w:eastAsia="en-IE"/>
              </w:rPr>
            </w:pPr>
            <w:r w:rsidRPr="00585E2F">
              <w:rPr>
                <w:rFonts w:ascii="Open Sans" w:eastAsia="Times New Roman" w:hAnsi="Open Sans" w:cs="Times New Roman"/>
                <w:b/>
                <w:bCs/>
                <w:sz w:val="23"/>
                <w:szCs w:val="23"/>
                <w:lang w:eastAsia="en-IE"/>
              </w:rPr>
              <w:t>Aware (Depression &amp; Bi-Polar Disorder)</w:t>
            </w:r>
          </w:p>
          <w:p w:rsidR="00BB6632" w:rsidRPr="00B34A9B" w:rsidRDefault="00C400EF" w:rsidP="00630DFA">
            <w:pPr>
              <w:shd w:val="clear" w:color="auto" w:fill="FFFFFF"/>
              <w:textAlignment w:val="baseline"/>
              <w:rPr>
                <w:rFonts w:ascii="Open Sans" w:eastAsia="Times New Roman" w:hAnsi="Open Sans" w:cs="Times New Roman"/>
                <w:color w:val="686868"/>
                <w:sz w:val="21"/>
                <w:szCs w:val="21"/>
                <w:lang w:eastAsia="en-IE"/>
              </w:rPr>
            </w:pPr>
            <w:hyperlink r:id="rId21" w:history="1">
              <w:r w:rsidR="00BB6632" w:rsidRPr="00B34A9B">
                <w:rPr>
                  <w:rFonts w:ascii="Open Sans" w:eastAsia="Times New Roman" w:hAnsi="Open Sans" w:cs="Times New Roman"/>
                  <w:color w:val="50BBF4"/>
                  <w:sz w:val="21"/>
                  <w:szCs w:val="21"/>
                  <w:bdr w:val="none" w:sz="0" w:space="0" w:color="auto" w:frame="1"/>
                  <w:lang w:eastAsia="en-IE"/>
                </w:rPr>
                <w:t>www.aware.ie</w:t>
              </w:r>
              <w:r w:rsidR="00BB6632" w:rsidRPr="00B34A9B">
                <w:rPr>
                  <w:rFonts w:ascii="Open Sans" w:eastAsia="Times New Roman" w:hAnsi="Open Sans" w:cs="Times New Roman"/>
                  <w:color w:val="50BBF4"/>
                  <w:sz w:val="21"/>
                  <w:szCs w:val="21"/>
                  <w:bdr w:val="none" w:sz="0" w:space="0" w:color="auto" w:frame="1"/>
                  <w:lang w:eastAsia="en-IE"/>
                </w:rPr>
                <w:br/>
              </w:r>
            </w:hyperlink>
            <w:r w:rsidR="00BB6632" w:rsidRPr="00B34A9B">
              <w:rPr>
                <w:rFonts w:ascii="Open Sans" w:eastAsia="Times New Roman" w:hAnsi="Open Sans" w:cs="Times New Roman"/>
                <w:color w:val="686868"/>
                <w:sz w:val="21"/>
                <w:szCs w:val="21"/>
                <w:lang w:eastAsia="en-IE"/>
              </w:rPr>
              <w:t>Tel: 1800 80 48 48</w:t>
            </w:r>
          </w:p>
          <w:p w:rsidR="00BB6632" w:rsidRDefault="00BB6632" w:rsidP="00630DFA">
            <w:pPr>
              <w:shd w:val="clear" w:color="auto" w:fill="FFFFFF"/>
              <w:textAlignment w:val="baseline"/>
              <w:rPr>
                <w:rFonts w:ascii="Open Sans" w:eastAsia="Times New Roman" w:hAnsi="Open Sans" w:cs="Times New Roman"/>
                <w:color w:val="686868"/>
                <w:sz w:val="21"/>
                <w:szCs w:val="21"/>
                <w:lang w:eastAsia="en-IE"/>
              </w:rPr>
            </w:pPr>
            <w:r w:rsidRPr="00B34A9B">
              <w:rPr>
                <w:rFonts w:ascii="Open Sans" w:eastAsia="Times New Roman" w:hAnsi="Open Sans" w:cs="Times New Roman"/>
                <w:color w:val="686868"/>
                <w:sz w:val="21"/>
                <w:szCs w:val="21"/>
                <w:lang w:eastAsia="en-IE"/>
              </w:rPr>
              <w:t>Email:</w:t>
            </w:r>
            <w:hyperlink r:id="rId22" w:history="1">
              <w:r w:rsidRPr="00B34A9B">
                <w:rPr>
                  <w:rFonts w:ascii="Open Sans" w:eastAsia="Times New Roman" w:hAnsi="Open Sans" w:cs="Times New Roman"/>
                  <w:color w:val="50BBF4"/>
                  <w:sz w:val="21"/>
                  <w:szCs w:val="21"/>
                  <w:bdr w:val="none" w:sz="0" w:space="0" w:color="auto" w:frame="1"/>
                  <w:lang w:eastAsia="en-IE"/>
                </w:rPr>
                <w:t> supportmail@aware.ie </w:t>
              </w:r>
            </w:hyperlink>
          </w:p>
          <w:p w:rsidR="00BB6632" w:rsidRPr="00B34A9B" w:rsidRDefault="00BB6632" w:rsidP="00630DFA">
            <w:pPr>
              <w:shd w:val="clear" w:color="auto" w:fill="FFFFFF"/>
              <w:textAlignment w:val="baseline"/>
              <w:rPr>
                <w:rFonts w:ascii="Open Sans" w:eastAsia="Times New Roman" w:hAnsi="Open Sans" w:cs="Times New Roman"/>
                <w:color w:val="686868"/>
                <w:sz w:val="21"/>
                <w:szCs w:val="21"/>
                <w:lang w:eastAsia="en-IE"/>
              </w:rPr>
            </w:pPr>
          </w:p>
          <w:p w:rsidR="00BB6632" w:rsidRPr="00585E2F" w:rsidRDefault="00BB6632" w:rsidP="00630DFA">
            <w:pPr>
              <w:shd w:val="clear" w:color="auto" w:fill="FFFFFF"/>
              <w:textAlignment w:val="baseline"/>
              <w:outlineLvl w:val="2"/>
              <w:rPr>
                <w:rFonts w:ascii="Open Sans" w:eastAsia="Times New Roman" w:hAnsi="Open Sans" w:cs="Times New Roman"/>
                <w:b/>
                <w:bCs/>
                <w:sz w:val="23"/>
                <w:szCs w:val="23"/>
                <w:lang w:eastAsia="en-IE"/>
              </w:rPr>
            </w:pPr>
            <w:r w:rsidRPr="00585E2F">
              <w:rPr>
                <w:rFonts w:ascii="Open Sans" w:eastAsia="Times New Roman" w:hAnsi="Open Sans" w:cs="Times New Roman"/>
                <w:b/>
                <w:bCs/>
                <w:sz w:val="23"/>
                <w:szCs w:val="23"/>
                <w:lang w:eastAsia="en-IE"/>
              </w:rPr>
              <w:t>Pieta House (Suicide &amp; Self-harm)</w:t>
            </w:r>
          </w:p>
          <w:p w:rsidR="00BB6632" w:rsidRPr="00B34A9B" w:rsidRDefault="00BB6632" w:rsidP="00630DFA">
            <w:pPr>
              <w:shd w:val="clear" w:color="auto" w:fill="FFFFFF"/>
              <w:textAlignment w:val="baseline"/>
              <w:rPr>
                <w:rFonts w:ascii="Open Sans" w:eastAsia="Times New Roman" w:hAnsi="Open Sans" w:cs="Times New Roman"/>
                <w:color w:val="686868"/>
                <w:sz w:val="21"/>
                <w:szCs w:val="21"/>
                <w:lang w:eastAsia="en-IE"/>
              </w:rPr>
            </w:pPr>
            <w:r w:rsidRPr="00B34A9B">
              <w:rPr>
                <w:rFonts w:ascii="Open Sans" w:eastAsia="Times New Roman" w:hAnsi="Open Sans" w:cs="Times New Roman"/>
                <w:color w:val="686868"/>
                <w:sz w:val="21"/>
                <w:szCs w:val="21"/>
                <w:lang w:eastAsia="en-IE"/>
              </w:rPr>
              <w:t>National Suicide Helpline (Pieta House) </w:t>
            </w:r>
            <w:hyperlink r:id="rId23" w:history="1">
              <w:r w:rsidRPr="00B34A9B">
                <w:rPr>
                  <w:rFonts w:ascii="Open Sans" w:eastAsia="Times New Roman" w:hAnsi="Open Sans" w:cs="Times New Roman"/>
                  <w:color w:val="50BBF4"/>
                  <w:sz w:val="21"/>
                  <w:szCs w:val="21"/>
                  <w:bdr w:val="none" w:sz="0" w:space="0" w:color="auto" w:frame="1"/>
                  <w:lang w:eastAsia="en-IE"/>
                </w:rPr>
                <w:t>1800 247 247</w:t>
              </w:r>
            </w:hyperlink>
          </w:p>
          <w:p w:rsidR="00BB6632" w:rsidRPr="00B34A9B" w:rsidRDefault="00C400EF" w:rsidP="00630DFA">
            <w:pPr>
              <w:shd w:val="clear" w:color="auto" w:fill="FFFFFF"/>
              <w:textAlignment w:val="baseline"/>
              <w:rPr>
                <w:rFonts w:ascii="Open Sans" w:eastAsia="Times New Roman" w:hAnsi="Open Sans" w:cs="Times New Roman"/>
                <w:color w:val="686868"/>
                <w:sz w:val="21"/>
                <w:szCs w:val="21"/>
                <w:lang w:eastAsia="en-IE"/>
              </w:rPr>
            </w:pPr>
            <w:hyperlink r:id="rId24" w:history="1">
              <w:r w:rsidR="00BB6632" w:rsidRPr="00B34A9B">
                <w:rPr>
                  <w:rFonts w:ascii="Open Sans" w:eastAsia="Times New Roman" w:hAnsi="Open Sans" w:cs="Times New Roman"/>
                  <w:color w:val="50BBF4"/>
                  <w:sz w:val="21"/>
                  <w:szCs w:val="21"/>
                  <w:bdr w:val="none" w:sz="0" w:space="0" w:color="auto" w:frame="1"/>
                  <w:lang w:eastAsia="en-IE"/>
                </w:rPr>
                <w:t>www.pieta.ie</w:t>
              </w:r>
              <w:r w:rsidR="00BB6632" w:rsidRPr="00B34A9B">
                <w:rPr>
                  <w:rFonts w:ascii="Open Sans" w:eastAsia="Times New Roman" w:hAnsi="Open Sans" w:cs="Times New Roman"/>
                  <w:color w:val="50BBF4"/>
                  <w:sz w:val="21"/>
                  <w:szCs w:val="21"/>
                  <w:bdr w:val="none" w:sz="0" w:space="0" w:color="auto" w:frame="1"/>
                  <w:lang w:eastAsia="en-IE"/>
                </w:rPr>
                <w:br/>
              </w:r>
            </w:hyperlink>
            <w:r w:rsidR="00BB6632" w:rsidRPr="00B34A9B">
              <w:rPr>
                <w:rFonts w:ascii="Open Sans" w:eastAsia="Times New Roman" w:hAnsi="Open Sans" w:cs="Times New Roman"/>
                <w:color w:val="686868"/>
                <w:sz w:val="21"/>
                <w:szCs w:val="21"/>
                <w:lang w:eastAsia="en-IE"/>
              </w:rPr>
              <w:t>Tel: </w:t>
            </w:r>
            <w:hyperlink r:id="rId25" w:history="1">
              <w:r w:rsidR="00BB6632" w:rsidRPr="00B34A9B">
                <w:rPr>
                  <w:rFonts w:ascii="Open Sans" w:eastAsia="Times New Roman" w:hAnsi="Open Sans" w:cs="Times New Roman"/>
                  <w:color w:val="50BBF4"/>
                  <w:sz w:val="21"/>
                  <w:szCs w:val="21"/>
                  <w:bdr w:val="none" w:sz="0" w:space="0" w:color="auto" w:frame="1"/>
                  <w:lang w:eastAsia="en-IE"/>
                </w:rPr>
                <w:t>01 623 5606</w:t>
              </w:r>
            </w:hyperlink>
          </w:p>
          <w:p w:rsidR="00620BFE" w:rsidRDefault="00620BFE" w:rsidP="00630DFA">
            <w:pPr>
              <w:pStyle w:val="Heading3"/>
              <w:shd w:val="clear" w:color="auto" w:fill="FFFFFF"/>
              <w:spacing w:before="0" w:beforeAutospacing="0" w:after="0" w:afterAutospacing="0"/>
              <w:textAlignment w:val="baseline"/>
              <w:outlineLvl w:val="2"/>
              <w:rPr>
                <w:rFonts w:ascii="Open Sans" w:hAnsi="Open Sans"/>
                <w:sz w:val="23"/>
                <w:szCs w:val="23"/>
              </w:rPr>
            </w:pPr>
          </w:p>
          <w:p w:rsidR="00BB6632" w:rsidRDefault="00BB6632" w:rsidP="00630DFA">
            <w:pPr>
              <w:pStyle w:val="Heading3"/>
              <w:shd w:val="clear" w:color="auto" w:fill="FFFFFF"/>
              <w:spacing w:before="0" w:beforeAutospacing="0" w:after="0" w:afterAutospacing="0"/>
              <w:textAlignment w:val="baseline"/>
              <w:outlineLvl w:val="2"/>
              <w:rPr>
                <w:rFonts w:ascii="Open Sans" w:hAnsi="Open Sans"/>
                <w:color w:val="31556D"/>
                <w:sz w:val="23"/>
                <w:szCs w:val="23"/>
              </w:rPr>
            </w:pPr>
            <w:r w:rsidRPr="00585E2F">
              <w:rPr>
                <w:rFonts w:ascii="Open Sans" w:hAnsi="Open Sans"/>
                <w:sz w:val="23"/>
                <w:szCs w:val="23"/>
              </w:rPr>
              <w:t>Amen Support Services Ltd</w:t>
            </w:r>
            <w:r>
              <w:rPr>
                <w:rFonts w:ascii="Open Sans" w:hAnsi="Open Sans"/>
                <w:color w:val="31556D"/>
                <w:sz w:val="23"/>
                <w:szCs w:val="23"/>
              </w:rPr>
              <w:t>.</w:t>
            </w:r>
          </w:p>
          <w:p w:rsidR="00BB6632" w:rsidRDefault="00C400EF" w:rsidP="00630DFA">
            <w:pPr>
              <w:pStyle w:val="NormalWeb"/>
              <w:shd w:val="clear" w:color="auto" w:fill="FFFFFF"/>
              <w:spacing w:before="0" w:beforeAutospacing="0" w:after="0" w:afterAutospacing="0"/>
              <w:textAlignment w:val="baseline"/>
              <w:rPr>
                <w:rFonts w:ascii="Open Sans" w:hAnsi="Open Sans"/>
                <w:color w:val="686868"/>
                <w:sz w:val="21"/>
                <w:szCs w:val="21"/>
              </w:rPr>
            </w:pPr>
            <w:hyperlink r:id="rId26" w:tgtFrame="_blank" w:history="1">
              <w:r w:rsidR="00BB6632">
                <w:rPr>
                  <w:rStyle w:val="Hyperlink"/>
                  <w:rFonts w:ascii="Open Sans" w:hAnsi="Open Sans"/>
                  <w:color w:val="50BBF4"/>
                  <w:sz w:val="21"/>
                  <w:szCs w:val="21"/>
                  <w:bdr w:val="none" w:sz="0" w:space="0" w:color="auto" w:frame="1"/>
                </w:rPr>
                <w:t>amen.ie</w:t>
              </w:r>
            </w:hyperlink>
            <w:r w:rsidR="00BB6632">
              <w:rPr>
                <w:rFonts w:ascii="Open Sans" w:hAnsi="Open Sans"/>
                <w:color w:val="686868"/>
                <w:sz w:val="21"/>
                <w:szCs w:val="21"/>
              </w:rPr>
              <w:br/>
              <w:t>Helpline: </w:t>
            </w:r>
            <w:hyperlink r:id="rId27" w:history="1">
              <w:r w:rsidR="00BB6632">
                <w:rPr>
                  <w:rStyle w:val="Hyperlink"/>
                  <w:rFonts w:ascii="Open Sans" w:hAnsi="Open Sans"/>
                  <w:color w:val="50BBF4"/>
                  <w:sz w:val="21"/>
                  <w:szCs w:val="21"/>
                  <w:bdr w:val="none" w:sz="0" w:space="0" w:color="auto" w:frame="1"/>
                </w:rPr>
                <w:t>046 902 3718</w:t>
              </w:r>
            </w:hyperlink>
          </w:p>
          <w:p w:rsidR="00BB6632" w:rsidRDefault="00BB6632" w:rsidP="00630DFA">
            <w:pPr>
              <w:pStyle w:val="NormalWeb"/>
              <w:shd w:val="clear" w:color="auto" w:fill="FFFFFF"/>
              <w:spacing w:before="0" w:beforeAutospacing="0" w:after="0" w:afterAutospacing="0"/>
              <w:textAlignment w:val="baseline"/>
              <w:rPr>
                <w:rFonts w:ascii="Open Sans" w:hAnsi="Open Sans"/>
                <w:color w:val="686868"/>
                <w:sz w:val="21"/>
                <w:szCs w:val="21"/>
              </w:rPr>
            </w:pPr>
          </w:p>
          <w:p w:rsidR="00BB6632" w:rsidRPr="00585E2F" w:rsidRDefault="00BB6632" w:rsidP="00630DFA">
            <w:pPr>
              <w:pStyle w:val="Heading3"/>
              <w:shd w:val="clear" w:color="auto" w:fill="FFFFFF"/>
              <w:spacing w:before="0" w:beforeAutospacing="0" w:after="0" w:afterAutospacing="0"/>
              <w:textAlignment w:val="baseline"/>
              <w:outlineLvl w:val="2"/>
              <w:rPr>
                <w:rFonts w:ascii="Open Sans" w:hAnsi="Open Sans"/>
                <w:sz w:val="23"/>
                <w:szCs w:val="23"/>
              </w:rPr>
            </w:pPr>
            <w:r w:rsidRPr="00585E2F">
              <w:rPr>
                <w:rFonts w:ascii="Open Sans" w:hAnsi="Open Sans"/>
                <w:sz w:val="23"/>
                <w:szCs w:val="23"/>
              </w:rPr>
              <w:t>Irish Advocacy Network (Peer advocacy in mental health)</w:t>
            </w:r>
          </w:p>
          <w:p w:rsidR="00BB6632" w:rsidRDefault="00C400EF" w:rsidP="00630DFA">
            <w:pPr>
              <w:pStyle w:val="NormalWeb"/>
              <w:shd w:val="clear" w:color="auto" w:fill="FFFFFF"/>
              <w:spacing w:before="0" w:beforeAutospacing="0" w:after="0" w:afterAutospacing="0"/>
              <w:textAlignment w:val="baseline"/>
            </w:pPr>
            <w:hyperlink r:id="rId28" w:history="1">
              <w:r w:rsidR="00BB6632">
                <w:rPr>
                  <w:rStyle w:val="Hyperlink"/>
                  <w:rFonts w:ascii="Open Sans" w:hAnsi="Open Sans"/>
                  <w:color w:val="87D9FF"/>
                  <w:sz w:val="21"/>
                  <w:szCs w:val="21"/>
                  <w:bdr w:val="none" w:sz="0" w:space="0" w:color="auto" w:frame="1"/>
                </w:rPr>
                <w:t>www.irishadvocacynetwork.com</w:t>
              </w:r>
            </w:hyperlink>
            <w:r w:rsidR="00BB6632">
              <w:rPr>
                <w:rFonts w:ascii="Open Sans" w:hAnsi="Open Sans"/>
                <w:color w:val="686868"/>
                <w:sz w:val="21"/>
                <w:szCs w:val="21"/>
              </w:rPr>
              <w:br/>
              <w:t>Tel: </w:t>
            </w:r>
            <w:hyperlink r:id="rId29" w:history="1">
              <w:r w:rsidR="00BB6632">
                <w:rPr>
                  <w:rStyle w:val="Hyperlink"/>
                  <w:rFonts w:ascii="Open Sans" w:hAnsi="Open Sans"/>
                  <w:color w:val="50BBF4"/>
                  <w:sz w:val="21"/>
                  <w:szCs w:val="21"/>
                  <w:bdr w:val="none" w:sz="0" w:space="0" w:color="auto" w:frame="1"/>
                </w:rPr>
                <w:t>01 872 8684</w:t>
              </w:r>
            </w:hyperlink>
          </w:p>
        </w:tc>
      </w:tr>
      <w:bookmarkEnd w:id="0"/>
    </w:tbl>
    <w:p w:rsidR="00B34A9B" w:rsidRDefault="00B34A9B" w:rsidP="00620BFE"/>
    <w:sectPr w:rsidR="00B34A9B" w:rsidSect="00620BFE">
      <w:headerReference w:type="default" r:id="rId30"/>
      <w:footerReference w:type="default" r:id="rId31"/>
      <w:pgSz w:w="11906" w:h="16838"/>
      <w:pgMar w:top="720" w:right="720" w:bottom="720" w:left="720" w:header="510" w:footer="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EF" w:rsidRDefault="00C400EF" w:rsidP="00B34A9B">
      <w:pPr>
        <w:spacing w:after="0" w:line="240" w:lineRule="auto"/>
      </w:pPr>
      <w:r>
        <w:separator/>
      </w:r>
    </w:p>
  </w:endnote>
  <w:endnote w:type="continuationSeparator" w:id="0">
    <w:p w:rsidR="00C400EF" w:rsidRDefault="00C400EF" w:rsidP="00B3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FE" w:rsidRPr="00620BFE" w:rsidRDefault="00620BFE" w:rsidP="00620BFE">
    <w:pPr>
      <w:rPr>
        <w:color w:val="1F497D"/>
        <w:lang w:eastAsia="en-IE"/>
      </w:rPr>
    </w:pPr>
    <w:r>
      <w:rPr>
        <w:noProof/>
        <w:color w:val="1F497D"/>
        <w:lang w:eastAsia="en-IE"/>
      </w:rPr>
      <w:drawing>
        <wp:inline distT="0" distB="0" distL="0" distR="0" wp14:anchorId="44E9DCAD" wp14:editId="5AC3B8FB">
          <wp:extent cx="1123950" cy="685800"/>
          <wp:effectExtent l="0" t="0" r="0" b="0"/>
          <wp:docPr id="5" name="Picture 5" descr="Description: C:\Users\emmascanlon\AppData\Local\Microsoft\Windows\Temporary Internet Files\Content.Outlook\B6BMTQI6\HSE HR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mmascanlon\AppData\Local\Microsoft\Windows\Temporary Internet Files\Content.Outlook\B6BMTQI6\HSE HR Logo 2017.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685800"/>
                  </a:xfrm>
                  <a:prstGeom prst="rect">
                    <a:avLst/>
                  </a:prstGeom>
                  <a:noFill/>
                  <a:ln>
                    <a:noFill/>
                  </a:ln>
                </pic:spPr>
              </pic:pic>
            </a:graphicData>
          </a:graphic>
        </wp:inline>
      </w:drawing>
    </w:r>
    <w:r>
      <w:rPr>
        <w:rFonts w:ascii="Bookman Old Style" w:hAnsi="Bookman Old Style"/>
        <w:color w:val="1F497D"/>
        <w:sz w:val="15"/>
        <w:szCs w:val="15"/>
        <w:lang w:eastAsia="en-IE"/>
      </w:rPr>
      <w:t xml:space="preserve">        </w:t>
    </w:r>
    <w:r>
      <w:rPr>
        <w:color w:val="004080"/>
        <w:sz w:val="20"/>
        <w:szCs w:val="20"/>
        <w:lang w:eastAsia="en-IE"/>
      </w:rPr>
      <w:t xml:space="preserve">  </w:t>
    </w:r>
    <w:r>
      <w:rPr>
        <w:noProof/>
        <w:color w:val="1F497D"/>
        <w:lang w:eastAsia="en-IE"/>
      </w:rPr>
      <w:drawing>
        <wp:inline distT="0" distB="0" distL="0" distR="0" wp14:anchorId="219C50C0" wp14:editId="04D287E2">
          <wp:extent cx="1562100" cy="600075"/>
          <wp:effectExtent l="0" t="0" r="0" b="9525"/>
          <wp:docPr id="3" name="Picture 3" descr="cid:_1_0FFA03500FF96BD80077DC9F802582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1_0FFA03500FF96BD80077DC9F802582E4"/>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562100" cy="600075"/>
                  </a:xfrm>
                  <a:prstGeom prst="rect">
                    <a:avLst/>
                  </a:prstGeom>
                  <a:noFill/>
                  <a:ln>
                    <a:noFill/>
                  </a:ln>
                </pic:spPr>
              </pic:pic>
            </a:graphicData>
          </a:graphic>
        </wp:inline>
      </w:drawing>
    </w:r>
    <w:r>
      <w:rPr>
        <w:color w:val="004080"/>
        <w:sz w:val="20"/>
        <w:szCs w:val="20"/>
        <w:lang w:eastAsia="en-IE"/>
      </w:rPr>
      <w:t> </w:t>
    </w:r>
    <w:hyperlink r:id="rId5" w:history="1">
      <w:r>
        <w:rPr>
          <w:rStyle w:val="Hyperlink"/>
          <w:sz w:val="20"/>
          <w:szCs w:val="20"/>
          <w:lang w:eastAsia="en-IE"/>
        </w:rPr>
        <w:t>www.hse.ie/changeguide</w:t>
      </w:r>
    </w:hyperlink>
    <w:r>
      <w:rPr>
        <w:color w:val="1F497D"/>
        <w:lang w:eastAsia="en-IE"/>
      </w:rPr>
      <w:t xml:space="preserve"> </w:t>
    </w:r>
    <w:r>
      <w:rPr>
        <w:color w:val="004080"/>
        <w:sz w:val="20"/>
        <w:szCs w:val="20"/>
        <w:lang w:eastAsia="en-IE"/>
      </w:rPr>
      <w:t xml:space="preserve">To view the Health Services People Strategy 2019 - 2024 Final Working Draft, please click </w:t>
    </w:r>
    <w:hyperlink r:id="rId6" w:history="1">
      <w:r>
        <w:rPr>
          <w:rStyle w:val="Hyperlink"/>
          <w:sz w:val="20"/>
          <w:szCs w:val="20"/>
          <w:lang w:eastAsia="en-IE"/>
        </w:rPr>
        <w:t>here</w:t>
      </w:r>
    </w:hyperlink>
    <w:r>
      <w:rPr>
        <w:rFonts w:ascii="Times New Roman" w:hAnsi="Times New Roman"/>
        <w:color w:val="1F497D"/>
        <w:sz w:val="24"/>
        <w:szCs w:val="24"/>
        <w:lang w:eastAsia="en-IE"/>
      </w:rPr>
      <w:t xml:space="preserve"> </w:t>
    </w:r>
  </w:p>
  <w:p w:rsidR="00620BFE" w:rsidRDefault="00620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EF" w:rsidRDefault="00C400EF" w:rsidP="00B34A9B">
      <w:pPr>
        <w:spacing w:after="0" w:line="240" w:lineRule="auto"/>
      </w:pPr>
      <w:r>
        <w:separator/>
      </w:r>
    </w:p>
  </w:footnote>
  <w:footnote w:type="continuationSeparator" w:id="0">
    <w:p w:rsidR="00C400EF" w:rsidRDefault="00C400EF" w:rsidP="00B34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379"/>
      <w:gridCol w:w="2126"/>
    </w:tblGrid>
    <w:tr w:rsidR="00B34A9B" w:rsidTr="00B34A9B">
      <w:trPr>
        <w:trHeight w:val="1266"/>
      </w:trPr>
      <w:tc>
        <w:tcPr>
          <w:tcW w:w="1985" w:type="dxa"/>
        </w:tcPr>
        <w:p w:rsidR="00B34A9B" w:rsidRDefault="00B34A9B" w:rsidP="00B34A9B">
          <w:r>
            <w:t xml:space="preserve">   </w:t>
          </w:r>
          <w:r>
            <w:rPr>
              <w:rFonts w:ascii="Calibri" w:hAnsi="Calibri"/>
              <w:noProof/>
              <w:lang w:eastAsia="en-IE"/>
            </w:rPr>
            <w:drawing>
              <wp:inline distT="0" distB="0" distL="0" distR="0" wp14:anchorId="455C5FB5" wp14:editId="03D06CC9">
                <wp:extent cx="11430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inline>
            </w:drawing>
          </w:r>
        </w:p>
      </w:tc>
      <w:tc>
        <w:tcPr>
          <w:tcW w:w="6379" w:type="dxa"/>
        </w:tcPr>
        <w:p w:rsidR="00B34A9B" w:rsidRPr="00620BFE" w:rsidRDefault="00B34A9B" w:rsidP="00AB01C5">
          <w:pPr>
            <w:rPr>
              <w:sz w:val="56"/>
              <w:szCs w:val="56"/>
            </w:rPr>
          </w:pPr>
          <w:r>
            <w:rPr>
              <w:sz w:val="72"/>
              <w:szCs w:val="72"/>
            </w:rPr>
            <w:t xml:space="preserve">  </w:t>
          </w:r>
          <w:r w:rsidRPr="00620BFE">
            <w:rPr>
              <w:sz w:val="56"/>
              <w:szCs w:val="56"/>
            </w:rPr>
            <w:t>Let’s talk about……</w:t>
          </w:r>
        </w:p>
        <w:p w:rsidR="00B34A9B" w:rsidRPr="0082700D" w:rsidRDefault="00B34A9B" w:rsidP="00AB01C5">
          <w:pPr>
            <w:rPr>
              <w:sz w:val="72"/>
              <w:szCs w:val="72"/>
            </w:rPr>
          </w:pPr>
          <w:r w:rsidRPr="00620BFE">
            <w:rPr>
              <w:sz w:val="56"/>
              <w:szCs w:val="56"/>
            </w:rPr>
            <w:t xml:space="preserve">           Mental Health</w:t>
          </w:r>
        </w:p>
      </w:tc>
      <w:tc>
        <w:tcPr>
          <w:tcW w:w="2126" w:type="dxa"/>
        </w:tcPr>
        <w:p w:rsidR="00B34A9B" w:rsidRDefault="00B34A9B" w:rsidP="00AB01C5">
          <w:r>
            <w:rPr>
              <w:noProof/>
              <w:lang w:eastAsia="en-IE"/>
            </w:rPr>
            <w:drawing>
              <wp:inline distT="0" distB="0" distL="0" distR="0" wp14:anchorId="04A653E3" wp14:editId="7BECCF5A">
                <wp:extent cx="1352550" cy="790575"/>
                <wp:effectExtent l="0" t="0" r="0" b="9525"/>
                <wp:docPr id="2" name="Picture 2" descr="Image result for mental healt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ntal health imag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2550" cy="790575"/>
                        </a:xfrm>
                        <a:prstGeom prst="rect">
                          <a:avLst/>
                        </a:prstGeom>
                        <a:noFill/>
                        <a:ln>
                          <a:noFill/>
                        </a:ln>
                      </pic:spPr>
                    </pic:pic>
                  </a:graphicData>
                </a:graphic>
              </wp:inline>
            </w:drawing>
          </w:r>
        </w:p>
      </w:tc>
    </w:tr>
  </w:tbl>
  <w:p w:rsidR="00B34A9B" w:rsidRDefault="00B34A9B" w:rsidP="00620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F2B28"/>
    <w:multiLevelType w:val="multilevel"/>
    <w:tmpl w:val="B004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0D"/>
    <w:rsid w:val="003668AB"/>
    <w:rsid w:val="00402AAD"/>
    <w:rsid w:val="00433E0A"/>
    <w:rsid w:val="004608FA"/>
    <w:rsid w:val="00477BF3"/>
    <w:rsid w:val="00585E2F"/>
    <w:rsid w:val="00620BFE"/>
    <w:rsid w:val="00683756"/>
    <w:rsid w:val="0082700D"/>
    <w:rsid w:val="00836B37"/>
    <w:rsid w:val="008A701D"/>
    <w:rsid w:val="008D03BE"/>
    <w:rsid w:val="008E71F3"/>
    <w:rsid w:val="008F4D22"/>
    <w:rsid w:val="00900876"/>
    <w:rsid w:val="00931541"/>
    <w:rsid w:val="009360F5"/>
    <w:rsid w:val="00993D73"/>
    <w:rsid w:val="009B7781"/>
    <w:rsid w:val="00A37D85"/>
    <w:rsid w:val="00B34A9B"/>
    <w:rsid w:val="00BB6632"/>
    <w:rsid w:val="00C400EF"/>
    <w:rsid w:val="00C91B7E"/>
    <w:rsid w:val="00CB7C17"/>
    <w:rsid w:val="00E01DAF"/>
    <w:rsid w:val="00E50514"/>
    <w:rsid w:val="00F008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34A9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402AA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2A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7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0D"/>
    <w:rPr>
      <w:rFonts w:ascii="Tahoma" w:hAnsi="Tahoma" w:cs="Tahoma"/>
      <w:sz w:val="16"/>
      <w:szCs w:val="16"/>
    </w:rPr>
  </w:style>
  <w:style w:type="paragraph" w:styleId="Header">
    <w:name w:val="header"/>
    <w:basedOn w:val="Normal"/>
    <w:link w:val="HeaderChar"/>
    <w:uiPriority w:val="99"/>
    <w:unhideWhenUsed/>
    <w:rsid w:val="00B34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A9B"/>
  </w:style>
  <w:style w:type="paragraph" w:styleId="Footer">
    <w:name w:val="footer"/>
    <w:basedOn w:val="Normal"/>
    <w:link w:val="FooterChar"/>
    <w:uiPriority w:val="99"/>
    <w:unhideWhenUsed/>
    <w:rsid w:val="00B34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A9B"/>
  </w:style>
  <w:style w:type="character" w:customStyle="1" w:styleId="Heading3Char">
    <w:name w:val="Heading 3 Char"/>
    <w:basedOn w:val="DefaultParagraphFont"/>
    <w:link w:val="Heading3"/>
    <w:uiPriority w:val="9"/>
    <w:rsid w:val="00B34A9B"/>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B34A9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B34A9B"/>
    <w:rPr>
      <w:color w:val="0000FF"/>
      <w:u w:val="single"/>
    </w:rPr>
  </w:style>
  <w:style w:type="character" w:styleId="FollowedHyperlink">
    <w:name w:val="FollowedHyperlink"/>
    <w:basedOn w:val="DefaultParagraphFont"/>
    <w:uiPriority w:val="99"/>
    <w:semiHidden/>
    <w:unhideWhenUsed/>
    <w:rsid w:val="00A37D85"/>
    <w:rPr>
      <w:color w:val="800080" w:themeColor="followedHyperlink"/>
      <w:u w:val="single"/>
    </w:rPr>
  </w:style>
  <w:style w:type="character" w:customStyle="1" w:styleId="Heading1Char">
    <w:name w:val="Heading 1 Char"/>
    <w:basedOn w:val="DefaultParagraphFont"/>
    <w:link w:val="Heading1"/>
    <w:uiPriority w:val="9"/>
    <w:rsid w:val="003668A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00876"/>
    <w:rPr>
      <w:b/>
      <w:bCs/>
    </w:rPr>
  </w:style>
  <w:style w:type="character" w:customStyle="1" w:styleId="Heading5Char">
    <w:name w:val="Heading 5 Char"/>
    <w:basedOn w:val="DefaultParagraphFont"/>
    <w:link w:val="Heading5"/>
    <w:uiPriority w:val="9"/>
    <w:semiHidden/>
    <w:rsid w:val="00402AA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402AA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34A9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next w:val="Normal"/>
    <w:link w:val="Heading4Char"/>
    <w:uiPriority w:val="9"/>
    <w:semiHidden/>
    <w:unhideWhenUsed/>
    <w:qFormat/>
    <w:rsid w:val="00402AA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2A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7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0D"/>
    <w:rPr>
      <w:rFonts w:ascii="Tahoma" w:hAnsi="Tahoma" w:cs="Tahoma"/>
      <w:sz w:val="16"/>
      <w:szCs w:val="16"/>
    </w:rPr>
  </w:style>
  <w:style w:type="paragraph" w:styleId="Header">
    <w:name w:val="header"/>
    <w:basedOn w:val="Normal"/>
    <w:link w:val="HeaderChar"/>
    <w:uiPriority w:val="99"/>
    <w:unhideWhenUsed/>
    <w:rsid w:val="00B34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A9B"/>
  </w:style>
  <w:style w:type="paragraph" w:styleId="Footer">
    <w:name w:val="footer"/>
    <w:basedOn w:val="Normal"/>
    <w:link w:val="FooterChar"/>
    <w:uiPriority w:val="99"/>
    <w:unhideWhenUsed/>
    <w:rsid w:val="00B34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A9B"/>
  </w:style>
  <w:style w:type="character" w:customStyle="1" w:styleId="Heading3Char">
    <w:name w:val="Heading 3 Char"/>
    <w:basedOn w:val="DefaultParagraphFont"/>
    <w:link w:val="Heading3"/>
    <w:uiPriority w:val="9"/>
    <w:rsid w:val="00B34A9B"/>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B34A9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B34A9B"/>
    <w:rPr>
      <w:color w:val="0000FF"/>
      <w:u w:val="single"/>
    </w:rPr>
  </w:style>
  <w:style w:type="character" w:styleId="FollowedHyperlink">
    <w:name w:val="FollowedHyperlink"/>
    <w:basedOn w:val="DefaultParagraphFont"/>
    <w:uiPriority w:val="99"/>
    <w:semiHidden/>
    <w:unhideWhenUsed/>
    <w:rsid w:val="00A37D85"/>
    <w:rPr>
      <w:color w:val="800080" w:themeColor="followedHyperlink"/>
      <w:u w:val="single"/>
    </w:rPr>
  </w:style>
  <w:style w:type="character" w:customStyle="1" w:styleId="Heading1Char">
    <w:name w:val="Heading 1 Char"/>
    <w:basedOn w:val="DefaultParagraphFont"/>
    <w:link w:val="Heading1"/>
    <w:uiPriority w:val="9"/>
    <w:rsid w:val="003668A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00876"/>
    <w:rPr>
      <w:b/>
      <w:bCs/>
    </w:rPr>
  </w:style>
  <w:style w:type="character" w:customStyle="1" w:styleId="Heading5Char">
    <w:name w:val="Heading 5 Char"/>
    <w:basedOn w:val="DefaultParagraphFont"/>
    <w:link w:val="Heading5"/>
    <w:uiPriority w:val="9"/>
    <w:semiHidden/>
    <w:rsid w:val="00402AA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402AA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24">
      <w:bodyDiv w:val="1"/>
      <w:marLeft w:val="0"/>
      <w:marRight w:val="0"/>
      <w:marTop w:val="0"/>
      <w:marBottom w:val="0"/>
      <w:divBdr>
        <w:top w:val="none" w:sz="0" w:space="0" w:color="auto"/>
        <w:left w:val="none" w:sz="0" w:space="0" w:color="auto"/>
        <w:bottom w:val="none" w:sz="0" w:space="0" w:color="auto"/>
        <w:right w:val="none" w:sz="0" w:space="0" w:color="auto"/>
      </w:divBdr>
    </w:div>
    <w:div w:id="331101736">
      <w:bodyDiv w:val="1"/>
      <w:marLeft w:val="0"/>
      <w:marRight w:val="0"/>
      <w:marTop w:val="0"/>
      <w:marBottom w:val="0"/>
      <w:divBdr>
        <w:top w:val="none" w:sz="0" w:space="0" w:color="auto"/>
        <w:left w:val="none" w:sz="0" w:space="0" w:color="auto"/>
        <w:bottom w:val="none" w:sz="0" w:space="0" w:color="auto"/>
        <w:right w:val="none" w:sz="0" w:space="0" w:color="auto"/>
      </w:divBdr>
    </w:div>
    <w:div w:id="333806013">
      <w:bodyDiv w:val="1"/>
      <w:marLeft w:val="0"/>
      <w:marRight w:val="0"/>
      <w:marTop w:val="0"/>
      <w:marBottom w:val="0"/>
      <w:divBdr>
        <w:top w:val="none" w:sz="0" w:space="0" w:color="auto"/>
        <w:left w:val="none" w:sz="0" w:space="0" w:color="auto"/>
        <w:bottom w:val="none" w:sz="0" w:space="0" w:color="auto"/>
        <w:right w:val="none" w:sz="0" w:space="0" w:color="auto"/>
      </w:divBdr>
    </w:div>
    <w:div w:id="384916347">
      <w:bodyDiv w:val="1"/>
      <w:marLeft w:val="0"/>
      <w:marRight w:val="0"/>
      <w:marTop w:val="0"/>
      <w:marBottom w:val="0"/>
      <w:divBdr>
        <w:top w:val="none" w:sz="0" w:space="0" w:color="auto"/>
        <w:left w:val="none" w:sz="0" w:space="0" w:color="auto"/>
        <w:bottom w:val="none" w:sz="0" w:space="0" w:color="auto"/>
        <w:right w:val="none" w:sz="0" w:space="0" w:color="auto"/>
      </w:divBdr>
    </w:div>
    <w:div w:id="563957567">
      <w:bodyDiv w:val="1"/>
      <w:marLeft w:val="0"/>
      <w:marRight w:val="0"/>
      <w:marTop w:val="0"/>
      <w:marBottom w:val="0"/>
      <w:divBdr>
        <w:top w:val="none" w:sz="0" w:space="0" w:color="auto"/>
        <w:left w:val="none" w:sz="0" w:space="0" w:color="auto"/>
        <w:bottom w:val="none" w:sz="0" w:space="0" w:color="auto"/>
        <w:right w:val="none" w:sz="0" w:space="0" w:color="auto"/>
      </w:divBdr>
    </w:div>
    <w:div w:id="809324210">
      <w:bodyDiv w:val="1"/>
      <w:marLeft w:val="0"/>
      <w:marRight w:val="0"/>
      <w:marTop w:val="0"/>
      <w:marBottom w:val="0"/>
      <w:divBdr>
        <w:top w:val="none" w:sz="0" w:space="0" w:color="auto"/>
        <w:left w:val="none" w:sz="0" w:space="0" w:color="auto"/>
        <w:bottom w:val="none" w:sz="0" w:space="0" w:color="auto"/>
        <w:right w:val="none" w:sz="0" w:space="0" w:color="auto"/>
      </w:divBdr>
    </w:div>
    <w:div w:id="893276021">
      <w:bodyDiv w:val="1"/>
      <w:marLeft w:val="0"/>
      <w:marRight w:val="0"/>
      <w:marTop w:val="0"/>
      <w:marBottom w:val="0"/>
      <w:divBdr>
        <w:top w:val="none" w:sz="0" w:space="0" w:color="auto"/>
        <w:left w:val="none" w:sz="0" w:space="0" w:color="auto"/>
        <w:bottom w:val="none" w:sz="0" w:space="0" w:color="auto"/>
        <w:right w:val="none" w:sz="0" w:space="0" w:color="auto"/>
      </w:divBdr>
    </w:div>
    <w:div w:id="1116170586">
      <w:bodyDiv w:val="1"/>
      <w:marLeft w:val="0"/>
      <w:marRight w:val="0"/>
      <w:marTop w:val="0"/>
      <w:marBottom w:val="0"/>
      <w:divBdr>
        <w:top w:val="none" w:sz="0" w:space="0" w:color="auto"/>
        <w:left w:val="none" w:sz="0" w:space="0" w:color="auto"/>
        <w:bottom w:val="none" w:sz="0" w:space="0" w:color="auto"/>
        <w:right w:val="none" w:sz="0" w:space="0" w:color="auto"/>
      </w:divBdr>
    </w:div>
    <w:div w:id="1128014261">
      <w:bodyDiv w:val="1"/>
      <w:marLeft w:val="0"/>
      <w:marRight w:val="0"/>
      <w:marTop w:val="0"/>
      <w:marBottom w:val="0"/>
      <w:divBdr>
        <w:top w:val="none" w:sz="0" w:space="0" w:color="auto"/>
        <w:left w:val="none" w:sz="0" w:space="0" w:color="auto"/>
        <w:bottom w:val="none" w:sz="0" w:space="0" w:color="auto"/>
        <w:right w:val="none" w:sz="0" w:space="0" w:color="auto"/>
      </w:divBdr>
    </w:div>
    <w:div w:id="1470973721">
      <w:bodyDiv w:val="1"/>
      <w:marLeft w:val="0"/>
      <w:marRight w:val="0"/>
      <w:marTop w:val="0"/>
      <w:marBottom w:val="0"/>
      <w:divBdr>
        <w:top w:val="none" w:sz="0" w:space="0" w:color="auto"/>
        <w:left w:val="none" w:sz="0" w:space="0" w:color="auto"/>
        <w:bottom w:val="none" w:sz="0" w:space="0" w:color="auto"/>
        <w:right w:val="none" w:sz="0" w:space="0" w:color="auto"/>
      </w:divBdr>
    </w:div>
    <w:div w:id="1497071562">
      <w:bodyDiv w:val="1"/>
      <w:marLeft w:val="0"/>
      <w:marRight w:val="0"/>
      <w:marTop w:val="0"/>
      <w:marBottom w:val="0"/>
      <w:divBdr>
        <w:top w:val="none" w:sz="0" w:space="0" w:color="auto"/>
        <w:left w:val="none" w:sz="0" w:space="0" w:color="auto"/>
        <w:bottom w:val="none" w:sz="0" w:space="0" w:color="auto"/>
        <w:right w:val="none" w:sz="0" w:space="0" w:color="auto"/>
      </w:divBdr>
    </w:div>
    <w:div w:id="1675300957">
      <w:bodyDiv w:val="1"/>
      <w:marLeft w:val="0"/>
      <w:marRight w:val="0"/>
      <w:marTop w:val="0"/>
      <w:marBottom w:val="0"/>
      <w:divBdr>
        <w:top w:val="none" w:sz="0" w:space="0" w:color="auto"/>
        <w:left w:val="none" w:sz="0" w:space="0" w:color="auto"/>
        <w:bottom w:val="none" w:sz="0" w:space="0" w:color="auto"/>
        <w:right w:val="none" w:sz="0" w:space="0" w:color="auto"/>
      </w:divBdr>
      <w:divsChild>
        <w:div w:id="939489170">
          <w:marLeft w:val="0"/>
          <w:marRight w:val="0"/>
          <w:marTop w:val="0"/>
          <w:marBottom w:val="525"/>
          <w:divBdr>
            <w:top w:val="none" w:sz="0" w:space="0" w:color="auto"/>
            <w:left w:val="none" w:sz="0" w:space="0" w:color="auto"/>
            <w:bottom w:val="none" w:sz="0" w:space="0" w:color="auto"/>
            <w:right w:val="none" w:sz="0" w:space="0" w:color="auto"/>
          </w:divBdr>
          <w:divsChild>
            <w:div w:id="2072344976">
              <w:marLeft w:val="0"/>
              <w:marRight w:val="0"/>
              <w:marTop w:val="0"/>
              <w:marBottom w:val="0"/>
              <w:divBdr>
                <w:top w:val="none" w:sz="0" w:space="0" w:color="auto"/>
                <w:left w:val="none" w:sz="0" w:space="0" w:color="auto"/>
                <w:bottom w:val="none" w:sz="0" w:space="0" w:color="auto"/>
                <w:right w:val="none" w:sz="0" w:space="0" w:color="auto"/>
              </w:divBdr>
            </w:div>
          </w:divsChild>
        </w:div>
        <w:div w:id="1144348528">
          <w:marLeft w:val="0"/>
          <w:marRight w:val="0"/>
          <w:marTop w:val="0"/>
          <w:marBottom w:val="326"/>
          <w:divBdr>
            <w:top w:val="none" w:sz="0" w:space="0" w:color="auto"/>
            <w:left w:val="none" w:sz="0" w:space="0" w:color="auto"/>
            <w:bottom w:val="none" w:sz="0" w:space="0" w:color="auto"/>
            <w:right w:val="none" w:sz="0" w:space="0" w:color="auto"/>
          </w:divBdr>
          <w:divsChild>
            <w:div w:id="1298336740">
              <w:marLeft w:val="0"/>
              <w:marRight w:val="0"/>
              <w:marTop w:val="0"/>
              <w:marBottom w:val="0"/>
              <w:divBdr>
                <w:top w:val="none" w:sz="0" w:space="0" w:color="auto"/>
                <w:left w:val="none" w:sz="0" w:space="0" w:color="auto"/>
                <w:bottom w:val="none" w:sz="0" w:space="0" w:color="auto"/>
                <w:right w:val="none" w:sz="0" w:space="0" w:color="auto"/>
              </w:divBdr>
            </w:div>
          </w:divsChild>
        </w:div>
        <w:div w:id="845293548">
          <w:marLeft w:val="0"/>
          <w:marRight w:val="0"/>
          <w:marTop w:val="0"/>
          <w:marBottom w:val="326"/>
          <w:divBdr>
            <w:top w:val="none" w:sz="0" w:space="0" w:color="auto"/>
            <w:left w:val="none" w:sz="0" w:space="0" w:color="auto"/>
            <w:bottom w:val="none" w:sz="0" w:space="0" w:color="auto"/>
            <w:right w:val="none" w:sz="0" w:space="0" w:color="auto"/>
          </w:divBdr>
          <w:divsChild>
            <w:div w:id="32006419">
              <w:marLeft w:val="0"/>
              <w:marRight w:val="0"/>
              <w:marTop w:val="0"/>
              <w:marBottom w:val="0"/>
              <w:divBdr>
                <w:top w:val="none" w:sz="0" w:space="0" w:color="auto"/>
                <w:left w:val="none" w:sz="0" w:space="0" w:color="auto"/>
                <w:bottom w:val="none" w:sz="0" w:space="0" w:color="auto"/>
                <w:right w:val="none" w:sz="0" w:space="0" w:color="auto"/>
              </w:divBdr>
            </w:div>
          </w:divsChild>
        </w:div>
        <w:div w:id="1583757699">
          <w:marLeft w:val="0"/>
          <w:marRight w:val="0"/>
          <w:marTop w:val="0"/>
          <w:marBottom w:val="326"/>
          <w:divBdr>
            <w:top w:val="none" w:sz="0" w:space="0" w:color="auto"/>
            <w:left w:val="none" w:sz="0" w:space="0" w:color="auto"/>
            <w:bottom w:val="none" w:sz="0" w:space="0" w:color="auto"/>
            <w:right w:val="none" w:sz="0" w:space="0" w:color="auto"/>
          </w:divBdr>
          <w:divsChild>
            <w:div w:id="476000005">
              <w:marLeft w:val="0"/>
              <w:marRight w:val="0"/>
              <w:marTop w:val="0"/>
              <w:marBottom w:val="0"/>
              <w:divBdr>
                <w:top w:val="none" w:sz="0" w:space="0" w:color="auto"/>
                <w:left w:val="none" w:sz="0" w:space="0" w:color="auto"/>
                <w:bottom w:val="none" w:sz="0" w:space="0" w:color="auto"/>
                <w:right w:val="none" w:sz="0" w:space="0" w:color="auto"/>
              </w:divBdr>
            </w:div>
          </w:divsChild>
        </w:div>
        <w:div w:id="1743061368">
          <w:marLeft w:val="0"/>
          <w:marRight w:val="0"/>
          <w:marTop w:val="0"/>
          <w:marBottom w:val="326"/>
          <w:divBdr>
            <w:top w:val="none" w:sz="0" w:space="0" w:color="auto"/>
            <w:left w:val="none" w:sz="0" w:space="0" w:color="auto"/>
            <w:bottom w:val="none" w:sz="0" w:space="0" w:color="auto"/>
            <w:right w:val="none" w:sz="0" w:space="0" w:color="auto"/>
          </w:divBdr>
          <w:divsChild>
            <w:div w:id="20168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780">
      <w:bodyDiv w:val="1"/>
      <w:marLeft w:val="0"/>
      <w:marRight w:val="0"/>
      <w:marTop w:val="0"/>
      <w:marBottom w:val="0"/>
      <w:divBdr>
        <w:top w:val="none" w:sz="0" w:space="0" w:color="auto"/>
        <w:left w:val="none" w:sz="0" w:space="0" w:color="auto"/>
        <w:bottom w:val="none" w:sz="0" w:space="0" w:color="auto"/>
        <w:right w:val="none" w:sz="0" w:space="0" w:color="auto"/>
      </w:divBdr>
    </w:div>
    <w:div w:id="1968583957">
      <w:bodyDiv w:val="1"/>
      <w:marLeft w:val="0"/>
      <w:marRight w:val="0"/>
      <w:marTop w:val="0"/>
      <w:marBottom w:val="0"/>
      <w:divBdr>
        <w:top w:val="none" w:sz="0" w:space="0" w:color="auto"/>
        <w:left w:val="none" w:sz="0" w:space="0" w:color="auto"/>
        <w:bottom w:val="none" w:sz="0" w:space="0" w:color="auto"/>
        <w:right w:val="none" w:sz="0" w:space="0" w:color="auto"/>
      </w:divBdr>
      <w:divsChild>
        <w:div w:id="1128939002">
          <w:marLeft w:val="0"/>
          <w:marRight w:val="0"/>
          <w:marTop w:val="0"/>
          <w:marBottom w:val="0"/>
          <w:divBdr>
            <w:top w:val="none" w:sz="0" w:space="0" w:color="auto"/>
            <w:left w:val="none" w:sz="0" w:space="0" w:color="auto"/>
            <w:bottom w:val="none" w:sz="0" w:space="0" w:color="auto"/>
            <w:right w:val="none" w:sz="0" w:space="0" w:color="auto"/>
          </w:divBdr>
          <w:divsChild>
            <w:div w:id="2045670567">
              <w:marLeft w:val="0"/>
              <w:marRight w:val="0"/>
              <w:marTop w:val="0"/>
              <w:marBottom w:val="0"/>
              <w:divBdr>
                <w:top w:val="single" w:sz="2" w:space="0" w:color="777777"/>
                <w:left w:val="single" w:sz="2" w:space="0" w:color="777777"/>
                <w:bottom w:val="single" w:sz="2" w:space="0" w:color="777777"/>
                <w:right w:val="single" w:sz="2" w:space="0" w:color="777777"/>
              </w:divBdr>
            </w:div>
          </w:divsChild>
        </w:div>
        <w:div w:id="582295965">
          <w:marLeft w:val="0"/>
          <w:marRight w:val="0"/>
          <w:marTop w:val="0"/>
          <w:marBottom w:val="0"/>
          <w:divBdr>
            <w:top w:val="none" w:sz="0" w:space="0" w:color="auto"/>
            <w:left w:val="none" w:sz="0" w:space="0" w:color="auto"/>
            <w:bottom w:val="none" w:sz="0" w:space="0" w:color="auto"/>
            <w:right w:val="none" w:sz="0" w:space="0" w:color="auto"/>
          </w:divBdr>
          <w:divsChild>
            <w:div w:id="1178035758">
              <w:marLeft w:val="0"/>
              <w:marRight w:val="0"/>
              <w:marTop w:val="0"/>
              <w:marBottom w:val="0"/>
              <w:divBdr>
                <w:top w:val="none" w:sz="0" w:space="0" w:color="auto"/>
                <w:left w:val="none" w:sz="0" w:space="0" w:color="auto"/>
                <w:bottom w:val="none" w:sz="0" w:space="0" w:color="auto"/>
                <w:right w:val="none" w:sz="0" w:space="0" w:color="auto"/>
              </w:divBdr>
            </w:div>
          </w:divsChild>
        </w:div>
        <w:div w:id="1745176501">
          <w:marLeft w:val="0"/>
          <w:marRight w:val="0"/>
          <w:marTop w:val="0"/>
          <w:marBottom w:val="0"/>
          <w:divBdr>
            <w:top w:val="none" w:sz="0" w:space="0" w:color="auto"/>
            <w:left w:val="none" w:sz="0" w:space="0" w:color="auto"/>
            <w:bottom w:val="none" w:sz="0" w:space="0" w:color="auto"/>
            <w:right w:val="none" w:sz="0" w:space="0" w:color="auto"/>
          </w:divBdr>
          <w:divsChild>
            <w:div w:id="280066524">
              <w:marLeft w:val="0"/>
              <w:marRight w:val="450"/>
              <w:marTop w:val="0"/>
              <w:marBottom w:val="0"/>
              <w:divBdr>
                <w:top w:val="none" w:sz="0" w:space="0" w:color="auto"/>
                <w:left w:val="none" w:sz="0" w:space="0" w:color="auto"/>
                <w:bottom w:val="none" w:sz="0" w:space="0" w:color="auto"/>
                <w:right w:val="none" w:sz="0" w:space="0" w:color="auto"/>
              </w:divBdr>
            </w:div>
            <w:div w:id="550651791">
              <w:marLeft w:val="0"/>
              <w:marRight w:val="0"/>
              <w:marTop w:val="0"/>
              <w:marBottom w:val="0"/>
              <w:divBdr>
                <w:top w:val="none" w:sz="0" w:space="0" w:color="auto"/>
                <w:left w:val="none" w:sz="0" w:space="0" w:color="auto"/>
                <w:bottom w:val="none" w:sz="0" w:space="0" w:color="auto"/>
                <w:right w:val="none" w:sz="0" w:space="0" w:color="auto"/>
              </w:divBdr>
            </w:div>
          </w:divsChild>
        </w:div>
        <w:div w:id="1928534440">
          <w:marLeft w:val="0"/>
          <w:marRight w:val="0"/>
          <w:marTop w:val="0"/>
          <w:marBottom w:val="0"/>
          <w:divBdr>
            <w:top w:val="none" w:sz="0" w:space="0" w:color="auto"/>
            <w:left w:val="none" w:sz="0" w:space="0" w:color="auto"/>
            <w:bottom w:val="none" w:sz="0" w:space="0" w:color="auto"/>
            <w:right w:val="none" w:sz="0" w:space="0" w:color="auto"/>
          </w:divBdr>
          <w:divsChild>
            <w:div w:id="3677249">
              <w:marLeft w:val="0"/>
              <w:marRight w:val="450"/>
              <w:marTop w:val="0"/>
              <w:marBottom w:val="0"/>
              <w:divBdr>
                <w:top w:val="none" w:sz="0" w:space="0" w:color="auto"/>
                <w:left w:val="none" w:sz="0" w:space="0" w:color="auto"/>
                <w:bottom w:val="none" w:sz="0" w:space="0" w:color="auto"/>
                <w:right w:val="none" w:sz="0" w:space="0" w:color="auto"/>
              </w:divBdr>
            </w:div>
            <w:div w:id="2137334225">
              <w:marLeft w:val="0"/>
              <w:marRight w:val="0"/>
              <w:marTop w:val="0"/>
              <w:marBottom w:val="0"/>
              <w:divBdr>
                <w:top w:val="none" w:sz="0" w:space="0" w:color="auto"/>
                <w:left w:val="none" w:sz="0" w:space="0" w:color="auto"/>
                <w:bottom w:val="none" w:sz="0" w:space="0" w:color="auto"/>
                <w:right w:val="none" w:sz="0" w:space="0" w:color="auto"/>
              </w:divBdr>
            </w:div>
          </w:divsChild>
        </w:div>
        <w:div w:id="1238978408">
          <w:marLeft w:val="0"/>
          <w:marRight w:val="0"/>
          <w:marTop w:val="0"/>
          <w:marBottom w:val="0"/>
          <w:divBdr>
            <w:top w:val="none" w:sz="0" w:space="0" w:color="auto"/>
            <w:left w:val="none" w:sz="0" w:space="0" w:color="auto"/>
            <w:bottom w:val="none" w:sz="0" w:space="0" w:color="auto"/>
            <w:right w:val="none" w:sz="0" w:space="0" w:color="auto"/>
          </w:divBdr>
          <w:divsChild>
            <w:div w:id="1463307982">
              <w:marLeft w:val="0"/>
              <w:marRight w:val="450"/>
              <w:marTop w:val="0"/>
              <w:marBottom w:val="0"/>
              <w:divBdr>
                <w:top w:val="none" w:sz="0" w:space="0" w:color="auto"/>
                <w:left w:val="none" w:sz="0" w:space="0" w:color="auto"/>
                <w:bottom w:val="none" w:sz="0" w:space="0" w:color="auto"/>
                <w:right w:val="none" w:sz="0" w:space="0" w:color="auto"/>
              </w:divBdr>
            </w:div>
            <w:div w:id="1645159452">
              <w:marLeft w:val="0"/>
              <w:marRight w:val="0"/>
              <w:marTop w:val="0"/>
              <w:marBottom w:val="0"/>
              <w:divBdr>
                <w:top w:val="none" w:sz="0" w:space="0" w:color="auto"/>
                <w:left w:val="none" w:sz="0" w:space="0" w:color="auto"/>
                <w:bottom w:val="none" w:sz="0" w:space="0" w:color="auto"/>
                <w:right w:val="none" w:sz="0" w:space="0" w:color="auto"/>
              </w:divBdr>
            </w:div>
          </w:divsChild>
        </w:div>
        <w:div w:id="37239613">
          <w:marLeft w:val="0"/>
          <w:marRight w:val="0"/>
          <w:marTop w:val="0"/>
          <w:marBottom w:val="0"/>
          <w:divBdr>
            <w:top w:val="none" w:sz="0" w:space="0" w:color="auto"/>
            <w:left w:val="none" w:sz="0" w:space="0" w:color="auto"/>
            <w:bottom w:val="none" w:sz="0" w:space="0" w:color="auto"/>
            <w:right w:val="none" w:sz="0" w:space="0" w:color="auto"/>
          </w:divBdr>
          <w:divsChild>
            <w:div w:id="1710716028">
              <w:marLeft w:val="0"/>
              <w:marRight w:val="450"/>
              <w:marTop w:val="0"/>
              <w:marBottom w:val="0"/>
              <w:divBdr>
                <w:top w:val="none" w:sz="0" w:space="0" w:color="auto"/>
                <w:left w:val="none" w:sz="0" w:space="0" w:color="auto"/>
                <w:bottom w:val="none" w:sz="0" w:space="0" w:color="auto"/>
                <w:right w:val="none" w:sz="0" w:space="0" w:color="auto"/>
              </w:divBdr>
            </w:div>
            <w:div w:id="1615594630">
              <w:marLeft w:val="0"/>
              <w:marRight w:val="0"/>
              <w:marTop w:val="0"/>
              <w:marBottom w:val="0"/>
              <w:divBdr>
                <w:top w:val="none" w:sz="0" w:space="0" w:color="auto"/>
                <w:left w:val="none" w:sz="0" w:space="0" w:color="auto"/>
                <w:bottom w:val="none" w:sz="0" w:space="0" w:color="auto"/>
                <w:right w:val="none" w:sz="0" w:space="0" w:color="auto"/>
              </w:divBdr>
            </w:div>
          </w:divsChild>
        </w:div>
        <w:div w:id="111940326">
          <w:marLeft w:val="0"/>
          <w:marRight w:val="0"/>
          <w:marTop w:val="0"/>
          <w:marBottom w:val="0"/>
          <w:divBdr>
            <w:top w:val="none" w:sz="0" w:space="0" w:color="auto"/>
            <w:left w:val="none" w:sz="0" w:space="0" w:color="auto"/>
            <w:bottom w:val="none" w:sz="0" w:space="0" w:color="auto"/>
            <w:right w:val="none" w:sz="0" w:space="0" w:color="auto"/>
          </w:divBdr>
          <w:divsChild>
            <w:div w:id="433402580">
              <w:marLeft w:val="0"/>
              <w:marRight w:val="450"/>
              <w:marTop w:val="0"/>
              <w:marBottom w:val="0"/>
              <w:divBdr>
                <w:top w:val="none" w:sz="0" w:space="0" w:color="auto"/>
                <w:left w:val="none" w:sz="0" w:space="0" w:color="auto"/>
                <w:bottom w:val="none" w:sz="0" w:space="0" w:color="auto"/>
                <w:right w:val="none" w:sz="0" w:space="0" w:color="auto"/>
              </w:divBdr>
            </w:div>
            <w:div w:id="2021933221">
              <w:marLeft w:val="0"/>
              <w:marRight w:val="0"/>
              <w:marTop w:val="0"/>
              <w:marBottom w:val="0"/>
              <w:divBdr>
                <w:top w:val="none" w:sz="0" w:space="0" w:color="auto"/>
                <w:left w:val="none" w:sz="0" w:space="0" w:color="auto"/>
                <w:bottom w:val="none" w:sz="0" w:space="0" w:color="auto"/>
                <w:right w:val="none" w:sz="0" w:space="0" w:color="auto"/>
              </w:divBdr>
            </w:div>
          </w:divsChild>
        </w:div>
        <w:div w:id="2140220963">
          <w:marLeft w:val="0"/>
          <w:marRight w:val="0"/>
          <w:marTop w:val="0"/>
          <w:marBottom w:val="0"/>
          <w:divBdr>
            <w:top w:val="none" w:sz="0" w:space="0" w:color="auto"/>
            <w:left w:val="none" w:sz="0" w:space="0" w:color="auto"/>
            <w:bottom w:val="none" w:sz="0" w:space="0" w:color="auto"/>
            <w:right w:val="none" w:sz="0" w:space="0" w:color="auto"/>
          </w:divBdr>
          <w:divsChild>
            <w:div w:id="454442661">
              <w:marLeft w:val="0"/>
              <w:marRight w:val="450"/>
              <w:marTop w:val="0"/>
              <w:marBottom w:val="0"/>
              <w:divBdr>
                <w:top w:val="none" w:sz="0" w:space="0" w:color="auto"/>
                <w:left w:val="none" w:sz="0" w:space="0" w:color="auto"/>
                <w:bottom w:val="none" w:sz="0" w:space="0" w:color="auto"/>
                <w:right w:val="none" w:sz="0" w:space="0" w:color="auto"/>
              </w:divBdr>
            </w:div>
            <w:div w:id="1776249697">
              <w:marLeft w:val="0"/>
              <w:marRight w:val="0"/>
              <w:marTop w:val="0"/>
              <w:marBottom w:val="0"/>
              <w:divBdr>
                <w:top w:val="none" w:sz="0" w:space="0" w:color="auto"/>
                <w:left w:val="none" w:sz="0" w:space="0" w:color="auto"/>
                <w:bottom w:val="none" w:sz="0" w:space="0" w:color="auto"/>
                <w:right w:val="none" w:sz="0" w:space="0" w:color="auto"/>
              </w:divBdr>
            </w:div>
          </w:divsChild>
        </w:div>
        <w:div w:id="1346250215">
          <w:marLeft w:val="0"/>
          <w:marRight w:val="0"/>
          <w:marTop w:val="0"/>
          <w:marBottom w:val="0"/>
          <w:divBdr>
            <w:top w:val="none" w:sz="0" w:space="0" w:color="auto"/>
            <w:left w:val="none" w:sz="0" w:space="0" w:color="auto"/>
            <w:bottom w:val="none" w:sz="0" w:space="0" w:color="auto"/>
            <w:right w:val="none" w:sz="0" w:space="0" w:color="auto"/>
          </w:divBdr>
          <w:divsChild>
            <w:div w:id="479267698">
              <w:marLeft w:val="0"/>
              <w:marRight w:val="450"/>
              <w:marTop w:val="0"/>
              <w:marBottom w:val="0"/>
              <w:divBdr>
                <w:top w:val="none" w:sz="0" w:space="0" w:color="auto"/>
                <w:left w:val="none" w:sz="0" w:space="0" w:color="auto"/>
                <w:bottom w:val="none" w:sz="0" w:space="0" w:color="auto"/>
                <w:right w:val="none" w:sz="0" w:space="0" w:color="auto"/>
              </w:divBdr>
            </w:div>
            <w:div w:id="370956476">
              <w:marLeft w:val="0"/>
              <w:marRight w:val="0"/>
              <w:marTop w:val="0"/>
              <w:marBottom w:val="0"/>
              <w:divBdr>
                <w:top w:val="none" w:sz="0" w:space="0" w:color="auto"/>
                <w:left w:val="none" w:sz="0" w:space="0" w:color="auto"/>
                <w:bottom w:val="none" w:sz="0" w:space="0" w:color="auto"/>
                <w:right w:val="none" w:sz="0" w:space="0" w:color="auto"/>
              </w:divBdr>
            </w:div>
          </w:divsChild>
        </w:div>
        <w:div w:id="80689312">
          <w:marLeft w:val="0"/>
          <w:marRight w:val="0"/>
          <w:marTop w:val="0"/>
          <w:marBottom w:val="0"/>
          <w:divBdr>
            <w:top w:val="none" w:sz="0" w:space="0" w:color="auto"/>
            <w:left w:val="none" w:sz="0" w:space="0" w:color="auto"/>
            <w:bottom w:val="none" w:sz="0" w:space="0" w:color="auto"/>
            <w:right w:val="none" w:sz="0" w:space="0" w:color="auto"/>
          </w:divBdr>
          <w:divsChild>
            <w:div w:id="870647672">
              <w:marLeft w:val="0"/>
              <w:marRight w:val="450"/>
              <w:marTop w:val="0"/>
              <w:marBottom w:val="0"/>
              <w:divBdr>
                <w:top w:val="none" w:sz="0" w:space="0" w:color="auto"/>
                <w:left w:val="none" w:sz="0" w:space="0" w:color="auto"/>
                <w:bottom w:val="none" w:sz="0" w:space="0" w:color="auto"/>
                <w:right w:val="none" w:sz="0" w:space="0" w:color="auto"/>
              </w:divBdr>
            </w:div>
            <w:div w:id="2097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tel:353872609090" TargetMode="External"/><Relationship Id="rId26" Type="http://schemas.openxmlformats.org/officeDocument/2006/relationships/hyperlink" Target="http://www.amen.ie/" TargetMode="External"/><Relationship Id="rId3" Type="http://schemas.openxmlformats.org/officeDocument/2006/relationships/styles" Target="styles.xml"/><Relationship Id="rId21" Type="http://schemas.openxmlformats.org/officeDocument/2006/relationships/hyperlink" Target="http://www.aware.i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tel:116123" TargetMode="External"/><Relationship Id="rId25" Type="http://schemas.openxmlformats.org/officeDocument/2006/relationships/hyperlink" Target="tel:01623560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maritans.ie/" TargetMode="External"/><Relationship Id="rId20" Type="http://schemas.openxmlformats.org/officeDocument/2006/relationships/image" Target="media/image6.png"/><Relationship Id="rId29" Type="http://schemas.openxmlformats.org/officeDocument/2006/relationships/hyperlink" Target="tel:0187286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pieta.i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se.ie/eng/staff/workplacehthwellbng/stfsuprts/eacounsell/eacs-providers-150617.pdf" TargetMode="External"/><Relationship Id="rId23" Type="http://schemas.openxmlformats.org/officeDocument/2006/relationships/hyperlink" Target="tel:1800247247" TargetMode="External"/><Relationship Id="rId28" Type="http://schemas.openxmlformats.org/officeDocument/2006/relationships/hyperlink" Target="http://irishadvocacynetwork.com/wp/" TargetMode="External"/><Relationship Id="rId10" Type="http://schemas.openxmlformats.org/officeDocument/2006/relationships/image" Target="media/image2.png"/><Relationship Id="rId19" Type="http://schemas.openxmlformats.org/officeDocument/2006/relationships/hyperlink" Target="mailto:jo@samaritans.ie"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hse.ie/eng/staff/workplacehthwellbng/stfsuprts/occhealth/occupational-health-listing-0207.pdf" TargetMode="External"/><Relationship Id="rId22" Type="http://schemas.openxmlformats.org/officeDocument/2006/relationships/hyperlink" Target="mailto:supportmail@aware.ie" TargetMode="External"/><Relationship Id="rId27" Type="http://schemas.openxmlformats.org/officeDocument/2006/relationships/hyperlink" Target="tel:0469023718"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cid:image003.jpg@01D564AD.A068F310" TargetMode="External"/><Relationship Id="rId1" Type="http://schemas.openxmlformats.org/officeDocument/2006/relationships/image" Target="media/image9.jpeg"/><Relationship Id="rId6" Type="http://schemas.openxmlformats.org/officeDocument/2006/relationships/hyperlink" Target="https://www.hse.ie/eng/staff/resources/hrstrategiesreports/health-services-people-strategy-2019-2024-final-working-draft1.pdf" TargetMode="External"/><Relationship Id="rId5" Type="http://schemas.openxmlformats.org/officeDocument/2006/relationships/hyperlink" Target="http://www.hse.ie/changeguide" TargetMode="External"/><Relationship Id="rId4" Type="http://schemas.openxmlformats.org/officeDocument/2006/relationships/image" Target="cid:image004.jpg@01D564AD.A068F3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AC6C-0450-4766-A916-72AC0810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OSHEA</dc:creator>
  <cp:lastModifiedBy>KATHLEEN OSHEA</cp:lastModifiedBy>
  <cp:revision>9</cp:revision>
  <dcterms:created xsi:type="dcterms:W3CDTF">2019-06-13T09:21:00Z</dcterms:created>
  <dcterms:modified xsi:type="dcterms:W3CDTF">2019-09-10T08:52:00Z</dcterms:modified>
</cp:coreProperties>
</file>