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5B" w:rsidRPr="007A605B" w:rsidRDefault="00280F06" w:rsidP="00B53E00">
      <w:pPr>
        <w:spacing w:after="0" w:line="360" w:lineRule="auto"/>
        <w:jc w:val="center"/>
        <w:rPr>
          <w:b/>
          <w:sz w:val="28"/>
          <w:szCs w:val="28"/>
        </w:rPr>
      </w:pPr>
      <w:r>
        <w:rPr>
          <w:b/>
          <w:sz w:val="28"/>
          <w:szCs w:val="28"/>
        </w:rPr>
        <w:t>Guidance Note on HSE Form 108(k</w:t>
      </w:r>
      <w:r w:rsidR="00D62BC3">
        <w:rPr>
          <w:b/>
          <w:sz w:val="28"/>
          <w:szCs w:val="28"/>
        </w:rPr>
        <w:t>1</w:t>
      </w:r>
      <w:r>
        <w:rPr>
          <w:b/>
          <w:sz w:val="28"/>
          <w:szCs w:val="28"/>
        </w:rPr>
        <w:t>)</w:t>
      </w:r>
      <w:r w:rsidR="00FA77E7">
        <w:rPr>
          <w:b/>
          <w:sz w:val="28"/>
          <w:szCs w:val="28"/>
        </w:rPr>
        <w:t xml:space="preserve"> - </w:t>
      </w:r>
      <w:r w:rsidR="007A605B" w:rsidRPr="007A605B">
        <w:rPr>
          <w:b/>
          <w:sz w:val="28"/>
          <w:szCs w:val="28"/>
        </w:rPr>
        <w:t xml:space="preserve">Paternity Leave </w:t>
      </w:r>
    </w:p>
    <w:p w:rsidR="007A605B" w:rsidRDefault="007A605B" w:rsidP="00B53E00">
      <w:pPr>
        <w:spacing w:after="0" w:line="360" w:lineRule="auto"/>
        <w:rPr>
          <w:sz w:val="24"/>
          <w:szCs w:val="24"/>
        </w:rPr>
      </w:pPr>
    </w:p>
    <w:p w:rsidR="00FA77E7" w:rsidRPr="00FA77E7" w:rsidRDefault="00FA77E7" w:rsidP="00B53E00">
      <w:pPr>
        <w:spacing w:after="0" w:line="360" w:lineRule="auto"/>
        <w:rPr>
          <w:i/>
          <w:sz w:val="24"/>
          <w:szCs w:val="24"/>
        </w:rPr>
      </w:pPr>
      <w:r w:rsidRPr="00FA77E7">
        <w:rPr>
          <w:i/>
          <w:sz w:val="24"/>
          <w:szCs w:val="24"/>
        </w:rPr>
        <w:t xml:space="preserve">This information note is intended to assist with the completion of the HSE Paternity Leave Form.  A more detailed explanatory guide on the salient provisions of the </w:t>
      </w:r>
      <w:r w:rsidRPr="00E409AA">
        <w:rPr>
          <w:b/>
          <w:i/>
          <w:sz w:val="24"/>
          <w:szCs w:val="24"/>
        </w:rPr>
        <w:t>Paternity Leave and Benefit Act 2016</w:t>
      </w:r>
      <w:r w:rsidRPr="00FA77E7">
        <w:rPr>
          <w:i/>
          <w:sz w:val="24"/>
          <w:szCs w:val="24"/>
        </w:rPr>
        <w:t xml:space="preserve"> is available at </w:t>
      </w:r>
      <w:hyperlink r:id="rId8" w:history="1">
        <w:r w:rsidR="00E409AA" w:rsidRPr="004F3525">
          <w:rPr>
            <w:rStyle w:val="Hyperlink"/>
            <w:b/>
            <w:i/>
            <w:sz w:val="24"/>
            <w:szCs w:val="24"/>
          </w:rPr>
          <w:t>www.hse.ie</w:t>
        </w:r>
      </w:hyperlink>
      <w:r w:rsidRPr="00FA77E7">
        <w:rPr>
          <w:i/>
          <w:sz w:val="24"/>
          <w:szCs w:val="24"/>
        </w:rPr>
        <w:t>.</w:t>
      </w:r>
    </w:p>
    <w:p w:rsidR="00FA77E7" w:rsidRDefault="00FA77E7" w:rsidP="00B53E00">
      <w:pPr>
        <w:spacing w:after="0" w:line="360" w:lineRule="auto"/>
        <w:rPr>
          <w:sz w:val="24"/>
          <w:szCs w:val="24"/>
        </w:rPr>
      </w:pPr>
    </w:p>
    <w:p w:rsidR="007A605B" w:rsidRDefault="003B7BA5" w:rsidP="00B53E00">
      <w:pPr>
        <w:spacing w:after="0" w:line="360" w:lineRule="auto"/>
        <w:rPr>
          <w:rFonts w:eastAsia="Calibri" w:cs="Times New Roman"/>
          <w:sz w:val="24"/>
          <w:szCs w:val="24"/>
        </w:rPr>
      </w:pPr>
      <w:r w:rsidRPr="00C9480F">
        <w:rPr>
          <w:sz w:val="24"/>
          <w:szCs w:val="24"/>
        </w:rPr>
        <w:t xml:space="preserve">The </w:t>
      </w:r>
      <w:r>
        <w:rPr>
          <w:sz w:val="24"/>
          <w:szCs w:val="24"/>
        </w:rPr>
        <w:t xml:space="preserve">Paternity Leave and Benefit Act 2016 </w:t>
      </w:r>
      <w:r w:rsidRPr="00AB2AC1">
        <w:rPr>
          <w:rFonts w:eastAsia="Calibri" w:cs="Times New Roman"/>
          <w:sz w:val="24"/>
          <w:szCs w:val="24"/>
        </w:rPr>
        <w:t xml:space="preserve">provides that </w:t>
      </w:r>
      <w:r>
        <w:rPr>
          <w:rFonts w:eastAsia="Calibri" w:cs="Times New Roman"/>
          <w:sz w:val="24"/>
          <w:szCs w:val="24"/>
        </w:rPr>
        <w:t xml:space="preserve">an </w:t>
      </w:r>
      <w:r w:rsidRPr="00AB2AC1">
        <w:rPr>
          <w:rFonts w:eastAsia="Calibri" w:cs="Times New Roman"/>
          <w:sz w:val="24"/>
          <w:szCs w:val="24"/>
        </w:rPr>
        <w:t xml:space="preserve">employee who is a </w:t>
      </w:r>
      <w:r>
        <w:rPr>
          <w:rFonts w:eastAsia="Calibri" w:cs="Times New Roman"/>
          <w:sz w:val="24"/>
          <w:szCs w:val="24"/>
        </w:rPr>
        <w:t>“</w:t>
      </w:r>
      <w:r w:rsidRPr="00AB2AC1">
        <w:rPr>
          <w:rFonts w:eastAsia="Calibri" w:cs="Times New Roman"/>
          <w:sz w:val="24"/>
          <w:szCs w:val="24"/>
        </w:rPr>
        <w:t>relevant parent</w:t>
      </w:r>
      <w:r>
        <w:rPr>
          <w:rFonts w:eastAsia="Calibri" w:cs="Times New Roman"/>
          <w:sz w:val="24"/>
          <w:szCs w:val="24"/>
        </w:rPr>
        <w:t>” in relation to a child</w:t>
      </w:r>
      <w:r w:rsidRPr="00AB2AC1">
        <w:rPr>
          <w:rFonts w:eastAsia="Calibri" w:cs="Times New Roman"/>
          <w:sz w:val="24"/>
          <w:szCs w:val="24"/>
        </w:rPr>
        <w:t xml:space="preserve"> shall be entitled to “</w:t>
      </w:r>
      <w:r w:rsidRPr="00AB2AC1">
        <w:rPr>
          <w:rFonts w:eastAsia="Calibri" w:cs="Times New Roman"/>
          <w:i/>
          <w:sz w:val="24"/>
          <w:szCs w:val="24"/>
        </w:rPr>
        <w:t>2 weeks leave</w:t>
      </w:r>
      <w:r w:rsidR="007A605B">
        <w:rPr>
          <w:rFonts w:eastAsia="Calibri" w:cs="Times New Roman"/>
          <w:i/>
          <w:sz w:val="24"/>
          <w:szCs w:val="24"/>
        </w:rPr>
        <w:t xml:space="preserve"> </w:t>
      </w:r>
      <w:r w:rsidRPr="00AB2AC1">
        <w:rPr>
          <w:rFonts w:eastAsia="Calibri" w:cs="Times New Roman"/>
          <w:i/>
          <w:sz w:val="24"/>
          <w:szCs w:val="24"/>
        </w:rPr>
        <w:t>from his or her employment to enable him or her to provide</w:t>
      </w:r>
      <w:r>
        <w:rPr>
          <w:rFonts w:eastAsia="Calibri" w:cs="Times New Roman"/>
          <w:i/>
          <w:sz w:val="24"/>
          <w:szCs w:val="24"/>
        </w:rPr>
        <w:t>,</w:t>
      </w:r>
      <w:r w:rsidRPr="00AB2AC1">
        <w:rPr>
          <w:rFonts w:eastAsia="Calibri" w:cs="Times New Roman"/>
          <w:i/>
          <w:sz w:val="24"/>
          <w:szCs w:val="24"/>
        </w:rPr>
        <w:t xml:space="preserve"> or assist in the provision of, care to the child or to provide support to the relevant adopting parent or mother of the child</w:t>
      </w:r>
      <w:r>
        <w:rPr>
          <w:rFonts w:eastAsia="Calibri" w:cs="Times New Roman"/>
          <w:i/>
          <w:sz w:val="24"/>
          <w:szCs w:val="24"/>
        </w:rPr>
        <w:t>, as the case may be, or both</w:t>
      </w:r>
      <w:r w:rsidRPr="00AB2AC1">
        <w:rPr>
          <w:rFonts w:eastAsia="Calibri" w:cs="Times New Roman"/>
          <w:i/>
          <w:sz w:val="24"/>
          <w:szCs w:val="24"/>
        </w:rPr>
        <w:t>”.</w:t>
      </w:r>
      <w:r>
        <w:rPr>
          <w:rFonts w:eastAsia="Calibri" w:cs="Times New Roman"/>
          <w:sz w:val="24"/>
          <w:szCs w:val="24"/>
        </w:rPr>
        <w:t xml:space="preserve">  </w:t>
      </w:r>
    </w:p>
    <w:p w:rsidR="007A605B" w:rsidRDefault="007A605B" w:rsidP="00B53E00">
      <w:pPr>
        <w:spacing w:after="0" w:line="360" w:lineRule="auto"/>
        <w:rPr>
          <w:rFonts w:eastAsia="Calibri" w:cs="Times New Roman"/>
          <w:sz w:val="24"/>
          <w:szCs w:val="24"/>
        </w:rPr>
      </w:pPr>
    </w:p>
    <w:p w:rsidR="003B7BA5" w:rsidRDefault="003B7BA5" w:rsidP="00B53E00">
      <w:pPr>
        <w:spacing w:after="0" w:line="360" w:lineRule="auto"/>
        <w:rPr>
          <w:rFonts w:eastAsia="Calibri" w:cs="Times New Roman"/>
          <w:sz w:val="24"/>
          <w:szCs w:val="24"/>
        </w:rPr>
      </w:pPr>
      <w:r>
        <w:rPr>
          <w:rFonts w:eastAsia="Calibri" w:cs="Times New Roman"/>
          <w:sz w:val="24"/>
          <w:szCs w:val="24"/>
        </w:rPr>
        <w:t xml:space="preserve">An employee who is a relevant parent is entitled to paternity leave in respect of a child where the date of confinement falls </w:t>
      </w:r>
      <w:r w:rsidRPr="007E6C97">
        <w:rPr>
          <w:rFonts w:eastAsia="Calibri" w:cs="Times New Roman"/>
          <w:sz w:val="24"/>
          <w:szCs w:val="24"/>
        </w:rPr>
        <w:t>on or after</w:t>
      </w:r>
      <w:r>
        <w:rPr>
          <w:rFonts w:eastAsia="Calibri" w:cs="Times New Roman"/>
          <w:sz w:val="24"/>
          <w:szCs w:val="24"/>
        </w:rPr>
        <w:t xml:space="preserve"> </w:t>
      </w:r>
      <w:r w:rsidRPr="003B7BA5">
        <w:rPr>
          <w:rFonts w:eastAsia="Calibri" w:cs="Times New Roman"/>
          <w:b/>
          <w:sz w:val="24"/>
          <w:szCs w:val="24"/>
        </w:rPr>
        <w:t>1</w:t>
      </w:r>
      <w:r w:rsidRPr="003B7BA5">
        <w:rPr>
          <w:rFonts w:eastAsia="Calibri" w:cs="Times New Roman"/>
          <w:b/>
          <w:sz w:val="24"/>
          <w:szCs w:val="24"/>
          <w:vertAlign w:val="superscript"/>
        </w:rPr>
        <w:t>st</w:t>
      </w:r>
      <w:r w:rsidRPr="003B7BA5">
        <w:rPr>
          <w:rFonts w:eastAsia="Calibri" w:cs="Times New Roman"/>
          <w:b/>
          <w:sz w:val="24"/>
          <w:szCs w:val="24"/>
        </w:rPr>
        <w:t xml:space="preserve"> September 2016</w:t>
      </w:r>
      <w:r>
        <w:rPr>
          <w:rFonts w:eastAsia="Calibri" w:cs="Times New Roman"/>
          <w:sz w:val="24"/>
          <w:szCs w:val="24"/>
        </w:rPr>
        <w:t xml:space="preserve">.  In the case of a child who is, or is to be, adopted, an employee is entitled to paternity leave where the day of placement in respect of the child falls on or after </w:t>
      </w:r>
      <w:r w:rsidRPr="007E6C97">
        <w:rPr>
          <w:rFonts w:eastAsia="Calibri" w:cs="Times New Roman"/>
          <w:b/>
          <w:sz w:val="24"/>
          <w:szCs w:val="24"/>
        </w:rPr>
        <w:t>1</w:t>
      </w:r>
      <w:r w:rsidRPr="007E6C97">
        <w:rPr>
          <w:rFonts w:eastAsia="Calibri" w:cs="Times New Roman"/>
          <w:b/>
          <w:sz w:val="24"/>
          <w:szCs w:val="24"/>
          <w:vertAlign w:val="superscript"/>
        </w:rPr>
        <w:t>st</w:t>
      </w:r>
      <w:r w:rsidRPr="007E6C97">
        <w:rPr>
          <w:rFonts w:eastAsia="Calibri" w:cs="Times New Roman"/>
          <w:b/>
          <w:sz w:val="24"/>
          <w:szCs w:val="24"/>
        </w:rPr>
        <w:t xml:space="preserve"> September 2016</w:t>
      </w:r>
      <w:r>
        <w:rPr>
          <w:rFonts w:eastAsia="Calibri" w:cs="Times New Roman"/>
          <w:sz w:val="24"/>
          <w:szCs w:val="24"/>
        </w:rPr>
        <w:t xml:space="preserve">. </w:t>
      </w:r>
      <w:r w:rsidRPr="00053A84">
        <w:rPr>
          <w:rFonts w:eastAsia="Calibri" w:cs="Times New Roman"/>
          <w:sz w:val="24"/>
          <w:szCs w:val="24"/>
        </w:rPr>
        <w:t xml:space="preserve">The leave can be taken at any time </w:t>
      </w:r>
      <w:r w:rsidRPr="0028483B">
        <w:rPr>
          <w:rFonts w:eastAsia="Calibri" w:cs="Times New Roman"/>
          <w:b/>
          <w:sz w:val="24"/>
          <w:szCs w:val="24"/>
        </w:rPr>
        <w:t>within the first 6 months</w:t>
      </w:r>
      <w:r w:rsidRPr="00053A84">
        <w:rPr>
          <w:rFonts w:eastAsia="Calibri" w:cs="Times New Roman"/>
          <w:sz w:val="24"/>
          <w:szCs w:val="24"/>
        </w:rPr>
        <w:t xml:space="preserve"> following the birth of the child or the placement of the relevant child with their adoptive parents.</w:t>
      </w:r>
    </w:p>
    <w:p w:rsidR="003B7BA5" w:rsidRDefault="003B7BA5" w:rsidP="00B53E00">
      <w:pPr>
        <w:spacing w:after="0" w:line="360" w:lineRule="auto"/>
        <w:rPr>
          <w:rFonts w:eastAsia="Calibri" w:cs="Times New Roman"/>
          <w:sz w:val="24"/>
          <w:szCs w:val="24"/>
        </w:rPr>
      </w:pPr>
    </w:p>
    <w:p w:rsidR="00FB324C" w:rsidRPr="00AB2AC1" w:rsidRDefault="007E6C97" w:rsidP="00B53E00">
      <w:pPr>
        <w:spacing w:after="0" w:line="360" w:lineRule="auto"/>
        <w:rPr>
          <w:rFonts w:eastAsia="Calibri" w:cs="Times New Roman"/>
          <w:sz w:val="24"/>
          <w:szCs w:val="24"/>
        </w:rPr>
      </w:pPr>
      <w:r>
        <w:rPr>
          <w:rFonts w:eastAsia="Calibri" w:cs="Times New Roman"/>
          <w:sz w:val="24"/>
          <w:szCs w:val="24"/>
        </w:rPr>
        <w:t>In general, p</w:t>
      </w:r>
      <w:r w:rsidR="00FB324C">
        <w:rPr>
          <w:rFonts w:eastAsia="Calibri" w:cs="Times New Roman"/>
          <w:sz w:val="24"/>
          <w:szCs w:val="24"/>
        </w:rPr>
        <w:t xml:space="preserve">aternity </w:t>
      </w:r>
      <w:r>
        <w:rPr>
          <w:rFonts w:eastAsia="Calibri" w:cs="Times New Roman"/>
          <w:sz w:val="24"/>
          <w:szCs w:val="24"/>
        </w:rPr>
        <w:t xml:space="preserve">leave </w:t>
      </w:r>
      <w:r w:rsidR="00FB324C">
        <w:rPr>
          <w:rFonts w:eastAsia="Calibri" w:cs="Times New Roman"/>
          <w:sz w:val="24"/>
          <w:szCs w:val="24"/>
        </w:rPr>
        <w:t xml:space="preserve">comprises </w:t>
      </w:r>
      <w:r w:rsidR="00FB324C" w:rsidRPr="00AB2AC1">
        <w:rPr>
          <w:rFonts w:eastAsia="Calibri" w:cs="Times New Roman"/>
          <w:sz w:val="24"/>
          <w:szCs w:val="24"/>
        </w:rPr>
        <w:t>a single period of 2 weeks</w:t>
      </w:r>
      <w:r w:rsidR="00963A59">
        <w:rPr>
          <w:rFonts w:eastAsia="Calibri" w:cs="Times New Roman"/>
          <w:sz w:val="24"/>
          <w:szCs w:val="24"/>
        </w:rPr>
        <w:t>’ continuous leave</w:t>
      </w:r>
      <w:r w:rsidR="00FB324C" w:rsidRPr="00AB2AC1">
        <w:rPr>
          <w:rFonts w:eastAsia="Calibri" w:cs="Times New Roman"/>
          <w:sz w:val="24"/>
          <w:szCs w:val="24"/>
        </w:rPr>
        <w:t xml:space="preserve"> </w:t>
      </w:r>
      <w:r w:rsidR="00FB324C">
        <w:rPr>
          <w:rFonts w:eastAsia="Calibri" w:cs="Times New Roman"/>
          <w:sz w:val="24"/>
          <w:szCs w:val="24"/>
        </w:rPr>
        <w:t xml:space="preserve">(special provisions may apply </w:t>
      </w:r>
      <w:r w:rsidR="00FB324C" w:rsidRPr="00AB2AC1">
        <w:rPr>
          <w:rFonts w:eastAsia="Calibri" w:cs="Times New Roman"/>
          <w:sz w:val="24"/>
          <w:szCs w:val="24"/>
        </w:rPr>
        <w:t>where the child is hospitalised</w:t>
      </w:r>
      <w:r w:rsidR="00FB324C">
        <w:rPr>
          <w:rFonts w:eastAsia="Calibri" w:cs="Times New Roman"/>
          <w:sz w:val="24"/>
          <w:szCs w:val="24"/>
        </w:rPr>
        <w:t xml:space="preserve"> or the employee becomes ill</w:t>
      </w:r>
      <w:r w:rsidR="00FB324C" w:rsidRPr="00AB2AC1">
        <w:rPr>
          <w:rFonts w:eastAsia="Calibri" w:cs="Times New Roman"/>
          <w:sz w:val="24"/>
          <w:szCs w:val="24"/>
        </w:rPr>
        <w:t>).</w:t>
      </w:r>
    </w:p>
    <w:p w:rsidR="00FB324C" w:rsidRDefault="00FB324C" w:rsidP="00B53E00">
      <w:pPr>
        <w:spacing w:after="0" w:line="360" w:lineRule="auto"/>
        <w:rPr>
          <w:rFonts w:eastAsia="Calibri" w:cs="Times New Roman"/>
          <w:sz w:val="24"/>
          <w:szCs w:val="24"/>
        </w:rPr>
      </w:pPr>
    </w:p>
    <w:p w:rsidR="007A605B" w:rsidRDefault="007A605B" w:rsidP="00B53E00">
      <w:pPr>
        <w:spacing w:after="0" w:line="360" w:lineRule="auto"/>
        <w:rPr>
          <w:rFonts w:eastAsia="Calibri" w:cs="Times New Roman"/>
          <w:b/>
          <w:sz w:val="24"/>
          <w:szCs w:val="24"/>
        </w:rPr>
      </w:pPr>
      <w:r w:rsidRPr="007A605B">
        <w:rPr>
          <w:rFonts w:eastAsia="Calibri" w:cs="Times New Roman"/>
          <w:b/>
          <w:sz w:val="24"/>
          <w:szCs w:val="24"/>
        </w:rPr>
        <w:t>Scope</w:t>
      </w:r>
    </w:p>
    <w:p w:rsidR="007A605B" w:rsidRDefault="007A605B" w:rsidP="00B53E00">
      <w:pPr>
        <w:spacing w:after="0" w:line="360" w:lineRule="auto"/>
        <w:rPr>
          <w:rFonts w:eastAsia="Calibri" w:cs="Times New Roman"/>
          <w:sz w:val="24"/>
          <w:szCs w:val="24"/>
        </w:rPr>
      </w:pPr>
      <w:r w:rsidRPr="00C9480F">
        <w:rPr>
          <w:rFonts w:eastAsia="Calibri" w:cs="Times New Roman"/>
          <w:sz w:val="24"/>
          <w:szCs w:val="24"/>
        </w:rPr>
        <w:t xml:space="preserve">The </w:t>
      </w:r>
      <w:r w:rsidRPr="000B604F">
        <w:rPr>
          <w:rFonts w:eastAsia="Calibri" w:cs="Times New Roman"/>
          <w:sz w:val="24"/>
          <w:szCs w:val="24"/>
        </w:rPr>
        <w:t>leave entitlement will apply</w:t>
      </w:r>
      <w:r>
        <w:rPr>
          <w:rFonts w:eastAsia="Calibri" w:cs="Times New Roman"/>
          <w:sz w:val="24"/>
          <w:szCs w:val="24"/>
        </w:rPr>
        <w:t xml:space="preserve"> to:</w:t>
      </w:r>
    </w:p>
    <w:p w:rsidR="00676D9A" w:rsidRDefault="00676D9A" w:rsidP="00B53E00">
      <w:pPr>
        <w:spacing w:after="0" w:line="360" w:lineRule="auto"/>
        <w:rPr>
          <w:rFonts w:eastAsia="Calibri" w:cs="Times New Roman"/>
          <w:sz w:val="24"/>
          <w:szCs w:val="24"/>
        </w:rPr>
      </w:pPr>
    </w:p>
    <w:p w:rsidR="007A605B" w:rsidRDefault="007A605B" w:rsidP="00B53E00">
      <w:pPr>
        <w:pStyle w:val="ListParagraph"/>
        <w:numPr>
          <w:ilvl w:val="0"/>
          <w:numId w:val="2"/>
        </w:numPr>
        <w:spacing w:after="0" w:line="360" w:lineRule="auto"/>
        <w:ind w:left="0"/>
        <w:rPr>
          <w:rFonts w:eastAsia="Calibri" w:cs="Times New Roman"/>
          <w:sz w:val="24"/>
          <w:szCs w:val="24"/>
        </w:rPr>
      </w:pPr>
      <w:r w:rsidRPr="003371DD">
        <w:rPr>
          <w:rFonts w:eastAsia="Calibri" w:cs="Times New Roman"/>
          <w:sz w:val="24"/>
          <w:szCs w:val="24"/>
        </w:rPr>
        <w:t>the father of the child</w:t>
      </w:r>
      <w:r>
        <w:rPr>
          <w:rFonts w:eastAsia="Calibri" w:cs="Times New Roman"/>
          <w:sz w:val="24"/>
          <w:szCs w:val="24"/>
        </w:rPr>
        <w:t>,</w:t>
      </w:r>
    </w:p>
    <w:p w:rsidR="007A605B" w:rsidRDefault="007A605B" w:rsidP="00B53E00">
      <w:pPr>
        <w:pStyle w:val="ListParagraph"/>
        <w:numPr>
          <w:ilvl w:val="0"/>
          <w:numId w:val="2"/>
        </w:numPr>
        <w:spacing w:after="0" w:line="360" w:lineRule="auto"/>
        <w:ind w:left="0"/>
        <w:rPr>
          <w:rFonts w:eastAsia="Calibri" w:cs="Times New Roman"/>
          <w:sz w:val="24"/>
          <w:szCs w:val="24"/>
        </w:rPr>
      </w:pPr>
      <w:r w:rsidRPr="003371DD">
        <w:rPr>
          <w:rFonts w:eastAsia="Calibri" w:cs="Times New Roman"/>
          <w:sz w:val="24"/>
          <w:szCs w:val="24"/>
        </w:rPr>
        <w:t xml:space="preserve"> the spouse, civil partner or cohabit</w:t>
      </w:r>
      <w:r>
        <w:rPr>
          <w:rFonts w:eastAsia="Calibri" w:cs="Times New Roman"/>
          <w:sz w:val="24"/>
          <w:szCs w:val="24"/>
        </w:rPr>
        <w:t>ant</w:t>
      </w:r>
      <w:r w:rsidR="00383C24">
        <w:rPr>
          <w:rStyle w:val="FootnoteReference"/>
          <w:rFonts w:eastAsia="Calibri" w:cs="Times New Roman"/>
          <w:sz w:val="24"/>
          <w:szCs w:val="24"/>
        </w:rPr>
        <w:footnoteReference w:id="1"/>
      </w:r>
      <w:r>
        <w:rPr>
          <w:rFonts w:eastAsia="Calibri" w:cs="Times New Roman"/>
          <w:sz w:val="24"/>
          <w:szCs w:val="24"/>
        </w:rPr>
        <w:t xml:space="preserve"> of the mother of the child (</w:t>
      </w:r>
      <w:r w:rsidRPr="003371DD">
        <w:rPr>
          <w:rFonts w:eastAsia="Calibri" w:cs="Times New Roman"/>
          <w:sz w:val="24"/>
          <w:szCs w:val="24"/>
        </w:rPr>
        <w:t>regardless of gender</w:t>
      </w:r>
      <w:r>
        <w:rPr>
          <w:rFonts w:eastAsia="Calibri" w:cs="Times New Roman"/>
          <w:sz w:val="24"/>
          <w:szCs w:val="24"/>
        </w:rPr>
        <w:t>)</w:t>
      </w:r>
      <w:r w:rsidRPr="003371DD">
        <w:rPr>
          <w:rFonts w:eastAsia="Calibri" w:cs="Times New Roman"/>
          <w:sz w:val="24"/>
          <w:szCs w:val="24"/>
        </w:rPr>
        <w:t xml:space="preserve">, </w:t>
      </w:r>
    </w:p>
    <w:p w:rsidR="007A605B" w:rsidRPr="00D8523C" w:rsidRDefault="007A605B" w:rsidP="00B53E00">
      <w:pPr>
        <w:pStyle w:val="ListParagraph"/>
        <w:numPr>
          <w:ilvl w:val="0"/>
          <w:numId w:val="2"/>
        </w:numPr>
        <w:spacing w:after="0" w:line="360" w:lineRule="auto"/>
        <w:ind w:left="0"/>
        <w:rPr>
          <w:rFonts w:eastAsia="Calibri" w:cs="Times New Roman"/>
          <w:sz w:val="24"/>
          <w:szCs w:val="24"/>
        </w:rPr>
      </w:pPr>
      <w:r w:rsidRPr="00D8523C">
        <w:rPr>
          <w:rFonts w:eastAsia="Calibri" w:cs="Times New Roman"/>
          <w:sz w:val="24"/>
          <w:szCs w:val="24"/>
        </w:rPr>
        <w:t xml:space="preserve">a parent of the child </w:t>
      </w:r>
      <w:r>
        <w:rPr>
          <w:rFonts w:eastAsia="Calibri" w:cs="Times New Roman"/>
          <w:sz w:val="24"/>
          <w:szCs w:val="24"/>
        </w:rPr>
        <w:t>under s</w:t>
      </w:r>
      <w:r w:rsidRPr="00D8523C">
        <w:rPr>
          <w:rFonts w:eastAsia="Calibri" w:cs="Times New Roman"/>
          <w:sz w:val="24"/>
          <w:szCs w:val="24"/>
        </w:rPr>
        <w:t>ection 5 of the Children and Family Relationships Act 2015</w:t>
      </w:r>
      <w:r>
        <w:rPr>
          <w:rFonts w:eastAsia="Calibri" w:cs="Times New Roman"/>
          <w:sz w:val="24"/>
          <w:szCs w:val="24"/>
        </w:rPr>
        <w:t xml:space="preserve"> where the child is a donor-conceived child within the meaning of that Act</w:t>
      </w:r>
      <w:r w:rsidRPr="00D8523C">
        <w:rPr>
          <w:rFonts w:eastAsia="Calibri" w:cs="Times New Roman"/>
          <w:sz w:val="24"/>
          <w:szCs w:val="24"/>
        </w:rPr>
        <w:t>.</w:t>
      </w:r>
    </w:p>
    <w:p w:rsidR="007A605B" w:rsidRDefault="007A605B" w:rsidP="00B53E00">
      <w:pPr>
        <w:spacing w:after="0" w:line="360" w:lineRule="auto"/>
        <w:rPr>
          <w:rFonts w:eastAsia="Calibri" w:cs="Times New Roman"/>
          <w:sz w:val="24"/>
          <w:szCs w:val="24"/>
        </w:rPr>
      </w:pPr>
    </w:p>
    <w:p w:rsidR="00676D9A" w:rsidRDefault="00676D9A" w:rsidP="00B53E00">
      <w:pPr>
        <w:spacing w:after="0" w:line="360" w:lineRule="auto"/>
        <w:rPr>
          <w:rFonts w:eastAsia="Calibri" w:cs="Times New Roman"/>
          <w:sz w:val="24"/>
          <w:szCs w:val="24"/>
        </w:rPr>
      </w:pPr>
    </w:p>
    <w:p w:rsidR="007A605B" w:rsidRDefault="007A605B" w:rsidP="00B53E00">
      <w:pPr>
        <w:spacing w:after="0" w:line="360" w:lineRule="auto"/>
        <w:rPr>
          <w:rFonts w:eastAsia="Calibri" w:cs="Times New Roman"/>
          <w:sz w:val="24"/>
          <w:szCs w:val="24"/>
        </w:rPr>
      </w:pPr>
      <w:r>
        <w:rPr>
          <w:rFonts w:eastAsia="Calibri" w:cs="Times New Roman"/>
          <w:sz w:val="24"/>
          <w:szCs w:val="24"/>
        </w:rPr>
        <w:t xml:space="preserve">In the case of a child who is </w:t>
      </w:r>
      <w:r w:rsidRPr="00F3368B">
        <w:rPr>
          <w:rFonts w:eastAsia="Calibri" w:cs="Times New Roman"/>
          <w:b/>
          <w:sz w:val="24"/>
          <w:szCs w:val="24"/>
        </w:rPr>
        <w:t>adopted</w:t>
      </w:r>
      <w:r w:rsidRPr="007A605B">
        <w:rPr>
          <w:rFonts w:eastAsia="Calibri" w:cs="Times New Roman"/>
          <w:i/>
          <w:sz w:val="24"/>
          <w:szCs w:val="24"/>
        </w:rPr>
        <w:t xml:space="preserve"> </w:t>
      </w:r>
      <w:r>
        <w:rPr>
          <w:rFonts w:eastAsia="Calibri" w:cs="Times New Roman"/>
          <w:sz w:val="24"/>
          <w:szCs w:val="24"/>
        </w:rPr>
        <w:t>the leave will apply to:</w:t>
      </w:r>
    </w:p>
    <w:p w:rsidR="00676D9A" w:rsidRPr="003371DD" w:rsidRDefault="00676D9A" w:rsidP="00B53E00">
      <w:pPr>
        <w:spacing w:after="0" w:line="360" w:lineRule="auto"/>
        <w:rPr>
          <w:rFonts w:eastAsia="Calibri" w:cs="Times New Roman"/>
          <w:sz w:val="24"/>
          <w:szCs w:val="24"/>
        </w:rPr>
      </w:pPr>
    </w:p>
    <w:p w:rsidR="007A605B" w:rsidRPr="00790054" w:rsidRDefault="007A605B" w:rsidP="00B53E00">
      <w:pPr>
        <w:pStyle w:val="ListParagraph"/>
        <w:numPr>
          <w:ilvl w:val="0"/>
          <w:numId w:val="2"/>
        </w:numPr>
        <w:spacing w:after="0" w:line="360" w:lineRule="auto"/>
        <w:ind w:left="0"/>
        <w:rPr>
          <w:rFonts w:eastAsia="Calibri" w:cs="Times New Roman"/>
          <w:b/>
          <w:sz w:val="24"/>
          <w:szCs w:val="24"/>
        </w:rPr>
      </w:pPr>
      <w:r w:rsidRPr="00790054">
        <w:rPr>
          <w:rFonts w:eastAsia="Calibri" w:cs="Times New Roman"/>
          <w:sz w:val="24"/>
          <w:szCs w:val="24"/>
        </w:rPr>
        <w:t xml:space="preserve">a person (other than the mother of the child) who is the spouse, civil partner or cohabitant of the adopting mother or sole male adopter of the child, </w:t>
      </w:r>
    </w:p>
    <w:p w:rsidR="007A605B" w:rsidRPr="00790054" w:rsidRDefault="007A605B" w:rsidP="00B53E00">
      <w:pPr>
        <w:pStyle w:val="ListParagraph"/>
        <w:numPr>
          <w:ilvl w:val="0"/>
          <w:numId w:val="2"/>
        </w:numPr>
        <w:spacing w:after="0" w:line="360" w:lineRule="auto"/>
        <w:ind w:left="0"/>
        <w:rPr>
          <w:rFonts w:eastAsia="Calibri" w:cs="Times New Roman"/>
          <w:b/>
          <w:sz w:val="24"/>
          <w:szCs w:val="24"/>
        </w:rPr>
      </w:pPr>
      <w:r w:rsidRPr="00790054">
        <w:rPr>
          <w:rFonts w:eastAsia="Calibri" w:cs="Times New Roman"/>
          <w:sz w:val="24"/>
          <w:szCs w:val="24"/>
        </w:rPr>
        <w:t>where the child is</w:t>
      </w:r>
      <w:r>
        <w:rPr>
          <w:rFonts w:eastAsia="Calibri" w:cs="Times New Roman"/>
          <w:sz w:val="24"/>
          <w:szCs w:val="24"/>
        </w:rPr>
        <w:t>, or is to be,</w:t>
      </w:r>
      <w:r w:rsidRPr="00790054">
        <w:rPr>
          <w:rFonts w:eastAsia="Calibri" w:cs="Times New Roman"/>
          <w:sz w:val="24"/>
          <w:szCs w:val="24"/>
        </w:rPr>
        <w:t xml:space="preserve"> </w:t>
      </w:r>
      <w:r>
        <w:rPr>
          <w:rFonts w:eastAsia="Calibri" w:cs="Times New Roman"/>
          <w:sz w:val="24"/>
          <w:szCs w:val="24"/>
        </w:rPr>
        <w:t xml:space="preserve">jointly </w:t>
      </w:r>
      <w:r w:rsidRPr="00790054">
        <w:rPr>
          <w:rFonts w:eastAsia="Calibri" w:cs="Times New Roman"/>
          <w:sz w:val="24"/>
          <w:szCs w:val="24"/>
        </w:rPr>
        <w:t xml:space="preserve">adopted by a married couple of the same sex, the spouse chosen by that couple to be the relevant parent for the purposes of </w:t>
      </w:r>
      <w:r>
        <w:rPr>
          <w:rFonts w:eastAsia="Calibri" w:cs="Times New Roman"/>
          <w:sz w:val="24"/>
          <w:szCs w:val="24"/>
        </w:rPr>
        <w:t xml:space="preserve">the </w:t>
      </w:r>
      <w:r w:rsidRPr="00790054">
        <w:rPr>
          <w:rFonts w:eastAsia="Calibri" w:cs="Times New Roman"/>
          <w:sz w:val="24"/>
          <w:szCs w:val="24"/>
        </w:rPr>
        <w:t>Paternity Leave and Benefit</w:t>
      </w:r>
      <w:r>
        <w:rPr>
          <w:rFonts w:eastAsia="Calibri" w:cs="Times New Roman"/>
          <w:sz w:val="24"/>
          <w:szCs w:val="24"/>
        </w:rPr>
        <w:t xml:space="preserve"> Act 2016</w:t>
      </w:r>
      <w:r w:rsidRPr="00790054">
        <w:rPr>
          <w:rFonts w:eastAsia="Calibri" w:cs="Times New Roman"/>
          <w:sz w:val="24"/>
          <w:szCs w:val="24"/>
        </w:rPr>
        <w:t>.</w:t>
      </w:r>
    </w:p>
    <w:p w:rsidR="007A605B" w:rsidRDefault="007A605B" w:rsidP="00B53E00">
      <w:pPr>
        <w:spacing w:after="0" w:line="360" w:lineRule="auto"/>
        <w:rPr>
          <w:rFonts w:eastAsia="Calibri" w:cs="Times New Roman"/>
          <w:sz w:val="24"/>
          <w:szCs w:val="24"/>
        </w:rPr>
      </w:pPr>
    </w:p>
    <w:p w:rsidR="00FB324C" w:rsidRPr="00AB2AC1" w:rsidRDefault="00FB324C" w:rsidP="00B53E00">
      <w:pPr>
        <w:spacing w:after="0" w:line="360" w:lineRule="auto"/>
        <w:rPr>
          <w:rFonts w:eastAsia="Calibri" w:cs="Times New Roman"/>
          <w:sz w:val="24"/>
          <w:szCs w:val="24"/>
        </w:rPr>
      </w:pPr>
      <w:r>
        <w:rPr>
          <w:rFonts w:eastAsia="Calibri" w:cs="Times New Roman"/>
          <w:sz w:val="24"/>
          <w:szCs w:val="24"/>
        </w:rPr>
        <w:t>Only one person</w:t>
      </w:r>
      <w:r w:rsidRPr="00AB2AC1">
        <w:rPr>
          <w:rFonts w:eastAsia="Calibri" w:cs="Times New Roman"/>
          <w:sz w:val="24"/>
          <w:szCs w:val="24"/>
        </w:rPr>
        <w:t xml:space="preserve"> who is a relevant parent in relation to a child shall be entitled to p</w:t>
      </w:r>
      <w:r>
        <w:rPr>
          <w:rFonts w:eastAsia="Calibri" w:cs="Times New Roman"/>
          <w:sz w:val="24"/>
          <w:szCs w:val="24"/>
        </w:rPr>
        <w:t>aternity leave in respect of that</w:t>
      </w:r>
      <w:r w:rsidRPr="00AB2AC1">
        <w:rPr>
          <w:rFonts w:eastAsia="Calibri" w:cs="Times New Roman"/>
          <w:sz w:val="24"/>
          <w:szCs w:val="24"/>
        </w:rPr>
        <w:t xml:space="preserve"> child</w:t>
      </w:r>
      <w:r w:rsidR="007E6C97">
        <w:rPr>
          <w:rStyle w:val="FootnoteReference"/>
          <w:rFonts w:eastAsia="Calibri" w:cs="Times New Roman"/>
          <w:sz w:val="24"/>
          <w:szCs w:val="24"/>
        </w:rPr>
        <w:footnoteReference w:id="2"/>
      </w:r>
      <w:r w:rsidRPr="00AB2AC1">
        <w:rPr>
          <w:rFonts w:eastAsia="Calibri" w:cs="Times New Roman"/>
          <w:sz w:val="24"/>
          <w:szCs w:val="24"/>
        </w:rPr>
        <w:t>.</w:t>
      </w:r>
    </w:p>
    <w:p w:rsidR="00FB324C" w:rsidRDefault="00FB324C" w:rsidP="00B53E00">
      <w:pPr>
        <w:spacing w:after="0" w:line="360" w:lineRule="auto"/>
        <w:rPr>
          <w:rFonts w:eastAsia="Calibri" w:cs="Times New Roman"/>
          <w:sz w:val="24"/>
          <w:szCs w:val="24"/>
          <w:highlight w:val="yellow"/>
        </w:rPr>
      </w:pPr>
    </w:p>
    <w:p w:rsidR="00FB324C" w:rsidRPr="00AB2AC1" w:rsidRDefault="00FB324C" w:rsidP="00B53E00">
      <w:pPr>
        <w:spacing w:after="0" w:line="360" w:lineRule="auto"/>
        <w:rPr>
          <w:rFonts w:eastAsia="Calibri" w:cs="Times New Roman"/>
          <w:sz w:val="24"/>
          <w:szCs w:val="24"/>
        </w:rPr>
      </w:pPr>
      <w:r>
        <w:rPr>
          <w:rFonts w:eastAsia="Calibri" w:cs="Times New Roman"/>
          <w:sz w:val="24"/>
          <w:szCs w:val="24"/>
        </w:rPr>
        <w:t>An employee is o</w:t>
      </w:r>
      <w:r w:rsidRPr="00AB2AC1">
        <w:rPr>
          <w:rFonts w:eastAsia="Calibri" w:cs="Times New Roman"/>
          <w:sz w:val="24"/>
          <w:szCs w:val="24"/>
        </w:rPr>
        <w:t>nly</w:t>
      </w:r>
      <w:r>
        <w:rPr>
          <w:rFonts w:eastAsia="Calibri" w:cs="Times New Roman"/>
          <w:sz w:val="24"/>
          <w:szCs w:val="24"/>
        </w:rPr>
        <w:t xml:space="preserve"> entitled to</w:t>
      </w:r>
      <w:r w:rsidRPr="00AB2AC1">
        <w:rPr>
          <w:rFonts w:eastAsia="Calibri" w:cs="Times New Roman"/>
          <w:sz w:val="24"/>
          <w:szCs w:val="24"/>
        </w:rPr>
        <w:t xml:space="preserve"> </w:t>
      </w:r>
      <w:r w:rsidRPr="002C2FAA">
        <w:rPr>
          <w:rFonts w:eastAsia="Calibri" w:cs="Times New Roman"/>
          <w:b/>
          <w:sz w:val="24"/>
          <w:szCs w:val="24"/>
        </w:rPr>
        <w:t>one period</w:t>
      </w:r>
      <w:r w:rsidRPr="00AB2AC1">
        <w:rPr>
          <w:rFonts w:eastAsia="Calibri" w:cs="Times New Roman"/>
          <w:sz w:val="24"/>
          <w:szCs w:val="24"/>
        </w:rPr>
        <w:t xml:space="preserve"> of paternity leave </w:t>
      </w:r>
      <w:r>
        <w:rPr>
          <w:rFonts w:eastAsia="Calibri" w:cs="Times New Roman"/>
          <w:sz w:val="24"/>
          <w:szCs w:val="24"/>
        </w:rPr>
        <w:t xml:space="preserve">in respect of </w:t>
      </w:r>
      <w:r w:rsidRPr="00AB2AC1">
        <w:rPr>
          <w:rFonts w:eastAsia="Calibri" w:cs="Times New Roman"/>
          <w:sz w:val="24"/>
          <w:szCs w:val="24"/>
        </w:rPr>
        <w:t>multiple births</w:t>
      </w:r>
      <w:r>
        <w:rPr>
          <w:rFonts w:eastAsia="Calibri" w:cs="Times New Roman"/>
          <w:sz w:val="24"/>
          <w:szCs w:val="24"/>
        </w:rPr>
        <w:t xml:space="preserve"> or</w:t>
      </w:r>
      <w:r w:rsidRPr="00AB2AC1">
        <w:rPr>
          <w:rFonts w:eastAsia="Calibri" w:cs="Times New Roman"/>
          <w:sz w:val="24"/>
          <w:szCs w:val="24"/>
        </w:rPr>
        <w:t xml:space="preserve"> </w:t>
      </w:r>
      <w:r>
        <w:rPr>
          <w:rFonts w:eastAsia="Calibri" w:cs="Times New Roman"/>
          <w:sz w:val="24"/>
          <w:szCs w:val="24"/>
        </w:rPr>
        <w:t xml:space="preserve">where he or she adopts 2 or more children </w:t>
      </w:r>
      <w:r w:rsidRPr="00AB2AC1">
        <w:rPr>
          <w:rFonts w:eastAsia="Calibri" w:cs="Times New Roman"/>
          <w:sz w:val="24"/>
          <w:szCs w:val="24"/>
        </w:rPr>
        <w:t>at the same time.</w:t>
      </w:r>
    </w:p>
    <w:p w:rsidR="007A605B" w:rsidRDefault="007A605B" w:rsidP="00B53E00">
      <w:pPr>
        <w:spacing w:after="0" w:line="360" w:lineRule="auto"/>
        <w:rPr>
          <w:rFonts w:eastAsia="Calibri" w:cs="Times New Roman"/>
          <w:sz w:val="24"/>
          <w:szCs w:val="24"/>
        </w:rPr>
      </w:pPr>
    </w:p>
    <w:p w:rsidR="007A605B" w:rsidRPr="007A605B" w:rsidRDefault="007A605B" w:rsidP="00B53E00">
      <w:pPr>
        <w:spacing w:after="0" w:line="360" w:lineRule="auto"/>
        <w:rPr>
          <w:b/>
          <w:sz w:val="24"/>
          <w:szCs w:val="24"/>
        </w:rPr>
      </w:pPr>
      <w:r w:rsidRPr="007A605B">
        <w:rPr>
          <w:b/>
          <w:sz w:val="24"/>
          <w:szCs w:val="24"/>
        </w:rPr>
        <w:t>Payment during Paternity Leave</w:t>
      </w:r>
    </w:p>
    <w:p w:rsidR="00383C24" w:rsidRPr="003A3EAB" w:rsidRDefault="003B7BA5" w:rsidP="00B53E00">
      <w:pPr>
        <w:spacing w:after="0" w:line="360" w:lineRule="auto"/>
        <w:rPr>
          <w:rFonts w:ascii="Arial" w:hAnsi="Arial" w:cs="Arial"/>
          <w:sz w:val="20"/>
          <w:szCs w:val="20"/>
        </w:rPr>
      </w:pPr>
      <w:r>
        <w:rPr>
          <w:sz w:val="24"/>
          <w:szCs w:val="24"/>
        </w:rPr>
        <w:t xml:space="preserve">Employees on paternity leave may be eligible for Paternity Benefit paid by the Department of Social Protection (DSP).  Paternity Benefit will be paid at the same rate as Maternity Benefit and will be based on the same PRSI contribution requirements. </w:t>
      </w:r>
      <w:r w:rsidRPr="00EB414D">
        <w:rPr>
          <w:sz w:val="24"/>
          <w:szCs w:val="24"/>
        </w:rPr>
        <w:t xml:space="preserve">All employees </w:t>
      </w:r>
      <w:r>
        <w:rPr>
          <w:sz w:val="24"/>
          <w:szCs w:val="24"/>
        </w:rPr>
        <w:t xml:space="preserve">applying for Paternity Benefit </w:t>
      </w:r>
      <w:r w:rsidRPr="00EB414D">
        <w:rPr>
          <w:sz w:val="24"/>
          <w:szCs w:val="24"/>
        </w:rPr>
        <w:t>must have their paternity leave certified by their employer.</w:t>
      </w:r>
      <w:r>
        <w:rPr>
          <w:sz w:val="24"/>
          <w:szCs w:val="24"/>
        </w:rPr>
        <w:t xml:space="preserve"> A form </w:t>
      </w:r>
      <w:r w:rsidRPr="005F54EC">
        <w:rPr>
          <w:b/>
          <w:sz w:val="24"/>
          <w:szCs w:val="24"/>
        </w:rPr>
        <w:t>PB 2: Employer Certificate</w:t>
      </w:r>
      <w:r>
        <w:rPr>
          <w:sz w:val="24"/>
          <w:szCs w:val="24"/>
        </w:rPr>
        <w:t xml:space="preserve"> is available for this purpose.</w:t>
      </w:r>
      <w:r w:rsidRPr="00EB414D">
        <w:rPr>
          <w:sz w:val="24"/>
          <w:szCs w:val="24"/>
        </w:rPr>
        <w:t xml:space="preserve"> </w:t>
      </w:r>
      <w:r w:rsidR="00383C24">
        <w:rPr>
          <w:sz w:val="24"/>
          <w:szCs w:val="24"/>
        </w:rPr>
        <w:t xml:space="preserve"> </w:t>
      </w:r>
      <w:hyperlink r:id="rId9" w:history="1">
        <w:r w:rsidR="00383C24" w:rsidRPr="003A3EAB">
          <w:rPr>
            <w:rStyle w:val="Hyperlink"/>
            <w:rFonts w:ascii="Arial" w:hAnsi="Arial" w:cs="Arial"/>
            <w:sz w:val="20"/>
            <w:szCs w:val="20"/>
          </w:rPr>
          <w:t>https://www.welfare.ie/en/pdf/PB2.pdf</w:t>
        </w:r>
      </w:hyperlink>
      <w:r w:rsidR="00383C24" w:rsidRPr="003A3EAB">
        <w:rPr>
          <w:rFonts w:ascii="Arial" w:hAnsi="Arial" w:cs="Arial"/>
          <w:sz w:val="20"/>
          <w:szCs w:val="20"/>
        </w:rPr>
        <w:t xml:space="preserve"> </w:t>
      </w:r>
    </w:p>
    <w:p w:rsidR="007A605B" w:rsidRDefault="007A605B" w:rsidP="00B53E00">
      <w:pPr>
        <w:spacing w:after="0" w:line="360" w:lineRule="auto"/>
        <w:rPr>
          <w:sz w:val="24"/>
          <w:szCs w:val="24"/>
        </w:rPr>
      </w:pPr>
    </w:p>
    <w:p w:rsidR="00383C24" w:rsidRDefault="00383C24" w:rsidP="00B53E00">
      <w:pPr>
        <w:spacing w:after="0" w:line="360" w:lineRule="auto"/>
        <w:rPr>
          <w:sz w:val="24"/>
          <w:szCs w:val="24"/>
        </w:rPr>
      </w:pPr>
      <w:r>
        <w:rPr>
          <w:rFonts w:eastAsia="Calibri" w:cs="Times New Roman"/>
          <w:sz w:val="24"/>
          <w:szCs w:val="24"/>
        </w:rPr>
        <w:t>It is the employee’s responsibility to comply with any conditions set out by the Department of Social Protection for claiming Paternity Benefit.  F</w:t>
      </w:r>
      <w:r>
        <w:rPr>
          <w:sz w:val="24"/>
          <w:szCs w:val="24"/>
        </w:rPr>
        <w:t xml:space="preserve">urther information on the arrangements relating to Paternity Benefit and frequently asked questions are set on the DSP website - </w:t>
      </w:r>
      <w:hyperlink r:id="rId10" w:history="1">
        <w:r w:rsidRPr="007D1CD5">
          <w:rPr>
            <w:rStyle w:val="Hyperlink"/>
            <w:sz w:val="24"/>
            <w:szCs w:val="24"/>
          </w:rPr>
          <w:t>https://www.welfare.ie/en/Pages/Paternity-Benefit-FAQ.aspx</w:t>
        </w:r>
      </w:hyperlink>
    </w:p>
    <w:p w:rsidR="00383C24" w:rsidRDefault="00383C24" w:rsidP="00B53E00">
      <w:pPr>
        <w:spacing w:after="0" w:line="360" w:lineRule="auto"/>
        <w:rPr>
          <w:sz w:val="24"/>
          <w:szCs w:val="24"/>
        </w:rPr>
      </w:pPr>
    </w:p>
    <w:p w:rsidR="003B7BA5" w:rsidRDefault="007A605B" w:rsidP="00B53E00">
      <w:pPr>
        <w:spacing w:after="0" w:line="360" w:lineRule="auto"/>
        <w:rPr>
          <w:sz w:val="24"/>
          <w:szCs w:val="24"/>
        </w:rPr>
      </w:pPr>
      <w:r>
        <w:rPr>
          <w:sz w:val="24"/>
          <w:szCs w:val="24"/>
        </w:rPr>
        <w:lastRenderedPageBreak/>
        <w:t>H</w:t>
      </w:r>
      <w:r w:rsidR="003B7BA5" w:rsidRPr="00410B0E">
        <w:rPr>
          <w:sz w:val="24"/>
          <w:szCs w:val="24"/>
        </w:rPr>
        <w:t xml:space="preserve">ealth service employees are entitled to receive </w:t>
      </w:r>
      <w:r w:rsidR="003B7BA5">
        <w:rPr>
          <w:sz w:val="24"/>
          <w:szCs w:val="24"/>
        </w:rPr>
        <w:t>the following</w:t>
      </w:r>
      <w:r w:rsidR="00525319">
        <w:rPr>
          <w:sz w:val="24"/>
          <w:szCs w:val="24"/>
        </w:rPr>
        <w:t xml:space="preserve"> payment from their employer during paternity leave: </w:t>
      </w:r>
      <w:r w:rsidR="003B7BA5">
        <w:rPr>
          <w:sz w:val="24"/>
          <w:szCs w:val="24"/>
        </w:rPr>
        <w:t>h</w:t>
      </w:r>
      <w:r w:rsidR="00525319">
        <w:rPr>
          <w:sz w:val="24"/>
          <w:szCs w:val="24"/>
        </w:rPr>
        <w:t xml:space="preserve">is or </w:t>
      </w:r>
      <w:r w:rsidR="003B7BA5" w:rsidRPr="00053A84">
        <w:rPr>
          <w:sz w:val="24"/>
          <w:szCs w:val="24"/>
        </w:rPr>
        <w:t xml:space="preserve">her normal basic remuneration plus normal fixed allowances </w:t>
      </w:r>
      <w:r w:rsidR="003B7BA5" w:rsidRPr="00E12231">
        <w:rPr>
          <w:b/>
          <w:sz w:val="24"/>
          <w:szCs w:val="24"/>
        </w:rPr>
        <w:t xml:space="preserve">less </w:t>
      </w:r>
      <w:r w:rsidR="003B7BA5" w:rsidRPr="00053A84">
        <w:rPr>
          <w:sz w:val="24"/>
          <w:szCs w:val="24"/>
        </w:rPr>
        <w:t xml:space="preserve">Paternity Benefit to which </w:t>
      </w:r>
      <w:r w:rsidR="003B7BA5">
        <w:rPr>
          <w:sz w:val="24"/>
          <w:szCs w:val="24"/>
        </w:rPr>
        <w:t>he/she</w:t>
      </w:r>
      <w:r w:rsidR="003B7BA5" w:rsidRPr="00053A84">
        <w:rPr>
          <w:sz w:val="24"/>
          <w:szCs w:val="24"/>
        </w:rPr>
        <w:t xml:space="preserve"> may be entitled. </w:t>
      </w:r>
      <w:r>
        <w:rPr>
          <w:sz w:val="24"/>
          <w:szCs w:val="24"/>
        </w:rPr>
        <w:t xml:space="preserve"> </w:t>
      </w:r>
    </w:p>
    <w:p w:rsidR="00676D9A" w:rsidRDefault="00676D9A" w:rsidP="00B53E00">
      <w:pPr>
        <w:spacing w:after="0" w:line="360" w:lineRule="auto"/>
        <w:rPr>
          <w:rFonts w:eastAsia="Calibri" w:cs="Times New Roman"/>
          <w:b/>
          <w:sz w:val="24"/>
          <w:szCs w:val="24"/>
        </w:rPr>
      </w:pPr>
    </w:p>
    <w:p w:rsidR="007A605B" w:rsidRDefault="007A605B" w:rsidP="00B53E00">
      <w:pPr>
        <w:spacing w:after="0" w:line="360" w:lineRule="auto"/>
        <w:rPr>
          <w:rFonts w:eastAsia="Calibri" w:cs="Times New Roman"/>
          <w:b/>
          <w:sz w:val="24"/>
          <w:szCs w:val="24"/>
        </w:rPr>
      </w:pPr>
      <w:r w:rsidRPr="002A46A2">
        <w:rPr>
          <w:rFonts w:eastAsia="Calibri" w:cs="Times New Roman"/>
          <w:b/>
          <w:sz w:val="24"/>
          <w:szCs w:val="24"/>
        </w:rPr>
        <w:t>Notification Requirements</w:t>
      </w:r>
    </w:p>
    <w:p w:rsidR="00963A59" w:rsidRPr="002A46A2" w:rsidRDefault="00963A59" w:rsidP="00B53E00">
      <w:pPr>
        <w:spacing w:after="0" w:line="360" w:lineRule="auto"/>
        <w:rPr>
          <w:rFonts w:eastAsia="Calibri" w:cs="Times New Roman"/>
          <w:b/>
          <w:sz w:val="24"/>
          <w:szCs w:val="24"/>
        </w:rPr>
      </w:pPr>
    </w:p>
    <w:p w:rsidR="003B7BA5" w:rsidRDefault="003B7BA5" w:rsidP="00B53E00">
      <w:pPr>
        <w:spacing w:after="0" w:line="360" w:lineRule="auto"/>
        <w:rPr>
          <w:sz w:val="24"/>
          <w:szCs w:val="24"/>
        </w:rPr>
      </w:pPr>
      <w:r>
        <w:rPr>
          <w:sz w:val="24"/>
          <w:szCs w:val="24"/>
        </w:rPr>
        <w:t>The employee is required to give written notification of his or her intention to take paternity leave</w:t>
      </w:r>
      <w:r w:rsidR="006D69BA">
        <w:rPr>
          <w:sz w:val="24"/>
          <w:szCs w:val="24"/>
        </w:rPr>
        <w:t>, and the dates,</w:t>
      </w:r>
      <w:r>
        <w:rPr>
          <w:sz w:val="24"/>
          <w:szCs w:val="24"/>
        </w:rPr>
        <w:t xml:space="preserve"> as soon as reasonably practicable but not later than </w:t>
      </w:r>
      <w:r w:rsidRPr="009F770A">
        <w:rPr>
          <w:b/>
          <w:sz w:val="24"/>
          <w:szCs w:val="24"/>
        </w:rPr>
        <w:t>4 weeks before the expected week of confinement</w:t>
      </w:r>
      <w:r>
        <w:rPr>
          <w:sz w:val="24"/>
          <w:szCs w:val="24"/>
        </w:rPr>
        <w:t xml:space="preserve"> of the expectant mother concerned.</w:t>
      </w:r>
      <w:r w:rsidR="002A46A2">
        <w:rPr>
          <w:sz w:val="24"/>
          <w:szCs w:val="24"/>
        </w:rPr>
        <w:t xml:space="preserve">  </w:t>
      </w:r>
      <w:r>
        <w:rPr>
          <w:sz w:val="24"/>
          <w:szCs w:val="24"/>
        </w:rPr>
        <w:t xml:space="preserve">In the case of a child who is, or is to be, adopted the employee is required to give written notification as soon as reasonably practicable but not later than </w:t>
      </w:r>
      <w:r w:rsidRPr="009F770A">
        <w:rPr>
          <w:b/>
          <w:sz w:val="24"/>
          <w:szCs w:val="24"/>
        </w:rPr>
        <w:t>4 weeks before the expected day of placement</w:t>
      </w:r>
      <w:r>
        <w:rPr>
          <w:sz w:val="24"/>
          <w:szCs w:val="24"/>
        </w:rPr>
        <w:t>.</w:t>
      </w:r>
    </w:p>
    <w:p w:rsidR="006D69BA" w:rsidRDefault="006D69BA" w:rsidP="00B53E00">
      <w:pPr>
        <w:spacing w:after="0" w:line="360" w:lineRule="auto"/>
        <w:rPr>
          <w:sz w:val="24"/>
          <w:szCs w:val="24"/>
        </w:rPr>
      </w:pPr>
    </w:p>
    <w:p w:rsidR="006D69BA" w:rsidRPr="006D69BA" w:rsidRDefault="006D69BA" w:rsidP="00B53E00">
      <w:pPr>
        <w:spacing w:after="0" w:line="360" w:lineRule="auto"/>
      </w:pPr>
      <w:r w:rsidRPr="006D69BA">
        <w:t xml:space="preserve">In the case of leave in respect of the birth of a child, paternity leave cannot be taken earlier than the “date of confinement” (as defined by the </w:t>
      </w:r>
      <w:r w:rsidRPr="006D69BA">
        <w:rPr>
          <w:bCs/>
        </w:rPr>
        <w:t>Social Welfare Consolidation Act 2005).  For the purposes of paternity leave, references to the date of the confinement shall be taken as referring, where labour begun</w:t>
      </w:r>
      <w:r w:rsidR="00EB4F35">
        <w:rPr>
          <w:bCs/>
        </w:rPr>
        <w:t xml:space="preserve"> on one day results in the birth</w:t>
      </w:r>
      <w:r w:rsidRPr="006D69BA">
        <w:rPr>
          <w:bCs/>
        </w:rPr>
        <w:t xml:space="preserve"> of a child on anoth</w:t>
      </w:r>
      <w:r w:rsidR="00EB4F35">
        <w:rPr>
          <w:bCs/>
        </w:rPr>
        <w:t>er day, to the date of the birth</w:t>
      </w:r>
      <w:r w:rsidRPr="006D69BA">
        <w:rPr>
          <w:bCs/>
        </w:rPr>
        <w:t xml:space="preserve"> of the child or, where a woman is confined with twins or a greater number of ch</w:t>
      </w:r>
      <w:r w:rsidR="00EB4F35">
        <w:rPr>
          <w:bCs/>
        </w:rPr>
        <w:t>ildren, to the date of the birth</w:t>
      </w:r>
      <w:r w:rsidRPr="006D69BA">
        <w:rPr>
          <w:bCs/>
        </w:rPr>
        <w:t xml:space="preserve"> of the last child.</w:t>
      </w:r>
    </w:p>
    <w:p w:rsidR="006D69BA" w:rsidRDefault="006D69BA" w:rsidP="00B53E00">
      <w:pPr>
        <w:spacing w:after="0" w:line="360" w:lineRule="auto"/>
        <w:rPr>
          <w:sz w:val="24"/>
          <w:szCs w:val="24"/>
        </w:rPr>
      </w:pPr>
    </w:p>
    <w:p w:rsidR="007A605B" w:rsidRDefault="003B7BA5" w:rsidP="00B53E00">
      <w:pPr>
        <w:spacing w:after="0" w:line="360" w:lineRule="auto"/>
        <w:rPr>
          <w:sz w:val="24"/>
          <w:szCs w:val="24"/>
        </w:rPr>
      </w:pPr>
      <w:r>
        <w:rPr>
          <w:sz w:val="24"/>
          <w:szCs w:val="24"/>
        </w:rPr>
        <w:t>At the time of the notification</w:t>
      </w:r>
      <w:r w:rsidR="002A46A2">
        <w:rPr>
          <w:sz w:val="24"/>
          <w:szCs w:val="24"/>
        </w:rPr>
        <w:t>,</w:t>
      </w:r>
      <w:r>
        <w:rPr>
          <w:sz w:val="24"/>
          <w:szCs w:val="24"/>
        </w:rPr>
        <w:t xml:space="preserve"> or as soon as reasonably practicable afterwards, the employee is required to </w:t>
      </w:r>
      <w:r w:rsidR="007A605B">
        <w:rPr>
          <w:sz w:val="24"/>
          <w:szCs w:val="24"/>
        </w:rPr>
        <w:t>provide a copy of relevant document</w:t>
      </w:r>
      <w:r w:rsidR="002A46A2">
        <w:rPr>
          <w:sz w:val="24"/>
          <w:szCs w:val="24"/>
        </w:rPr>
        <w:t>ation</w:t>
      </w:r>
      <w:r w:rsidR="007A605B">
        <w:rPr>
          <w:sz w:val="24"/>
          <w:szCs w:val="24"/>
        </w:rPr>
        <w:t xml:space="preserve"> to support their application and confirm his or her eligibility:</w:t>
      </w:r>
    </w:p>
    <w:p w:rsidR="007A605B" w:rsidRPr="002A46A2" w:rsidRDefault="007A605B" w:rsidP="00B53E00">
      <w:pPr>
        <w:spacing w:after="0" w:line="360" w:lineRule="auto"/>
        <w:rPr>
          <w:sz w:val="24"/>
          <w:szCs w:val="24"/>
        </w:rPr>
      </w:pPr>
    </w:p>
    <w:p w:rsidR="007A605B" w:rsidRPr="002A46A2" w:rsidRDefault="007A605B" w:rsidP="00B53E00">
      <w:pPr>
        <w:pStyle w:val="ListParagraph"/>
        <w:numPr>
          <w:ilvl w:val="0"/>
          <w:numId w:val="7"/>
        </w:numPr>
        <w:spacing w:after="0" w:line="360" w:lineRule="auto"/>
        <w:ind w:left="0"/>
        <w:contextualSpacing w:val="0"/>
      </w:pPr>
      <w:r w:rsidRPr="002A46A2">
        <w:t>Copy of the medical certificate signed by a registered medical practitioner confirming the pregnancy of the expectant mother and specifying the expected week of confinement</w:t>
      </w:r>
      <w:r w:rsidR="002A46A2" w:rsidRPr="002A46A2">
        <w:t>, or</w:t>
      </w:r>
    </w:p>
    <w:p w:rsidR="007A605B" w:rsidRPr="002A46A2" w:rsidRDefault="007A605B" w:rsidP="00B53E00">
      <w:pPr>
        <w:spacing w:after="0" w:line="360" w:lineRule="auto"/>
      </w:pPr>
    </w:p>
    <w:p w:rsidR="007A605B" w:rsidRPr="002A46A2" w:rsidRDefault="00963A59" w:rsidP="00B53E00">
      <w:pPr>
        <w:pStyle w:val="ListParagraph"/>
        <w:numPr>
          <w:ilvl w:val="0"/>
          <w:numId w:val="7"/>
        </w:numPr>
        <w:spacing w:after="0" w:line="360" w:lineRule="auto"/>
        <w:ind w:left="0"/>
        <w:contextualSpacing w:val="0"/>
      </w:pPr>
      <w:r>
        <w:rPr>
          <w:b/>
        </w:rPr>
        <w:t xml:space="preserve">Domestic </w:t>
      </w:r>
      <w:r w:rsidR="00525319" w:rsidRPr="00525319">
        <w:rPr>
          <w:b/>
        </w:rPr>
        <w:t>Adoption</w:t>
      </w:r>
      <w:r>
        <w:rPr>
          <w:b/>
        </w:rPr>
        <w:t xml:space="preserve"> (within Ireland)</w:t>
      </w:r>
      <w:r w:rsidR="00525319" w:rsidRPr="00525319">
        <w:rPr>
          <w:b/>
        </w:rPr>
        <w:t xml:space="preserve"> </w:t>
      </w:r>
      <w:r w:rsidR="00525319">
        <w:t>- Copy of the certificate of placement</w:t>
      </w:r>
      <w:r w:rsidR="007E6C97">
        <w:t xml:space="preserve"> not later than 4 weeks after the day of placement</w:t>
      </w:r>
      <w:r w:rsidR="002A46A2" w:rsidRPr="002A46A2">
        <w:t>, or</w:t>
      </w:r>
    </w:p>
    <w:p w:rsidR="007A605B" w:rsidRPr="002A46A2" w:rsidRDefault="007A605B" w:rsidP="00B53E00">
      <w:pPr>
        <w:spacing w:after="0" w:line="360" w:lineRule="auto"/>
      </w:pPr>
    </w:p>
    <w:p w:rsidR="007A605B" w:rsidRPr="002A46A2" w:rsidRDefault="00F3368B" w:rsidP="00B53E00">
      <w:pPr>
        <w:pStyle w:val="ListParagraph"/>
        <w:numPr>
          <w:ilvl w:val="0"/>
          <w:numId w:val="7"/>
        </w:numPr>
        <w:spacing w:after="0" w:line="360" w:lineRule="auto"/>
        <w:ind w:left="0"/>
        <w:contextualSpacing w:val="0"/>
      </w:pPr>
      <w:r>
        <w:rPr>
          <w:b/>
        </w:rPr>
        <w:t xml:space="preserve">Intercountry </w:t>
      </w:r>
      <w:r w:rsidR="00525319" w:rsidRPr="00525319">
        <w:rPr>
          <w:b/>
        </w:rPr>
        <w:t>Adoption</w:t>
      </w:r>
      <w:r w:rsidR="00963A59">
        <w:rPr>
          <w:b/>
        </w:rPr>
        <w:t xml:space="preserve"> (Foreign)</w:t>
      </w:r>
      <w:r w:rsidR="00525319" w:rsidRPr="00525319">
        <w:rPr>
          <w:b/>
        </w:rPr>
        <w:t xml:space="preserve"> </w:t>
      </w:r>
      <w:r w:rsidR="00525319">
        <w:t xml:space="preserve">- </w:t>
      </w:r>
      <w:r w:rsidR="007A605B" w:rsidRPr="002A46A2">
        <w:t>Copy of an applicable declaration of eligibili</w:t>
      </w:r>
      <w:r w:rsidR="00525319">
        <w:t>ty and suitability</w:t>
      </w:r>
      <w:r w:rsidR="007E6C97">
        <w:t xml:space="preserve"> and, as soon a reasonably practicable after the day of placement, </w:t>
      </w:r>
      <w:r w:rsidR="00963A59">
        <w:t xml:space="preserve">the </w:t>
      </w:r>
      <w:r w:rsidR="007E6C97">
        <w:t>particulars in writing of the placement.</w:t>
      </w:r>
    </w:p>
    <w:p w:rsidR="007A605B" w:rsidRPr="002A46A2" w:rsidRDefault="007A605B" w:rsidP="00B53E00">
      <w:pPr>
        <w:spacing w:after="0" w:line="360" w:lineRule="auto"/>
        <w:rPr>
          <w:sz w:val="24"/>
          <w:szCs w:val="24"/>
        </w:rPr>
      </w:pPr>
    </w:p>
    <w:p w:rsidR="007A605B" w:rsidRDefault="007A605B" w:rsidP="00B53E00">
      <w:pPr>
        <w:spacing w:after="0" w:line="360" w:lineRule="auto"/>
        <w:rPr>
          <w:sz w:val="24"/>
          <w:szCs w:val="24"/>
        </w:rPr>
      </w:pPr>
      <w:r>
        <w:rPr>
          <w:sz w:val="24"/>
          <w:szCs w:val="24"/>
        </w:rPr>
        <w:t>An employee who</w:t>
      </w:r>
      <w:r w:rsidR="002A46A2">
        <w:rPr>
          <w:sz w:val="24"/>
          <w:szCs w:val="24"/>
        </w:rPr>
        <w:t xml:space="preserve"> wishes to request paternity leave following the birth or placement of the child</w:t>
      </w:r>
      <w:r>
        <w:rPr>
          <w:sz w:val="24"/>
          <w:szCs w:val="24"/>
        </w:rPr>
        <w:t xml:space="preserve"> may </w:t>
      </w:r>
      <w:r w:rsidR="002A46A2">
        <w:rPr>
          <w:sz w:val="24"/>
          <w:szCs w:val="24"/>
        </w:rPr>
        <w:t xml:space="preserve">give notice of his or her intention to take leave </w:t>
      </w:r>
      <w:r>
        <w:rPr>
          <w:sz w:val="24"/>
          <w:szCs w:val="24"/>
        </w:rPr>
        <w:t>not later than 4 weeks before the commencement of such leave</w:t>
      </w:r>
      <w:r w:rsidR="002A46A2">
        <w:rPr>
          <w:sz w:val="24"/>
          <w:szCs w:val="24"/>
        </w:rPr>
        <w:t>.</w:t>
      </w:r>
      <w:r>
        <w:rPr>
          <w:sz w:val="24"/>
          <w:szCs w:val="24"/>
        </w:rPr>
        <w:t xml:space="preserve">  At the time of the notification or as soon as reasonably practicable afterwards, the employee must provide the relevant documentation</w:t>
      </w:r>
      <w:r w:rsidR="002A46A2">
        <w:rPr>
          <w:sz w:val="24"/>
          <w:szCs w:val="24"/>
        </w:rPr>
        <w:t>.</w:t>
      </w:r>
    </w:p>
    <w:p w:rsidR="00047022" w:rsidRDefault="00047022" w:rsidP="00B53E00">
      <w:pPr>
        <w:spacing w:after="0" w:line="360" w:lineRule="auto"/>
      </w:pPr>
    </w:p>
    <w:p w:rsidR="00525319" w:rsidRDefault="00525319" w:rsidP="00B53E00">
      <w:pPr>
        <w:pStyle w:val="ListParagraph"/>
        <w:numPr>
          <w:ilvl w:val="0"/>
          <w:numId w:val="9"/>
        </w:numPr>
        <w:spacing w:after="0" w:line="360" w:lineRule="auto"/>
        <w:ind w:left="0"/>
      </w:pPr>
      <w:r>
        <w:t>Copy of the birth certificate, or</w:t>
      </w:r>
    </w:p>
    <w:p w:rsidR="00B53E00" w:rsidRDefault="00963A59" w:rsidP="00B53E00">
      <w:pPr>
        <w:pStyle w:val="ListParagraph"/>
        <w:numPr>
          <w:ilvl w:val="0"/>
          <w:numId w:val="9"/>
        </w:numPr>
        <w:spacing w:after="0" w:line="360" w:lineRule="auto"/>
        <w:ind w:left="0"/>
      </w:pPr>
      <w:r w:rsidRPr="00963A59">
        <w:rPr>
          <w:b/>
        </w:rPr>
        <w:t xml:space="preserve">Domestic </w:t>
      </w:r>
      <w:r w:rsidR="00B53E00" w:rsidRPr="00963A59">
        <w:rPr>
          <w:b/>
        </w:rPr>
        <w:t>A</w:t>
      </w:r>
      <w:r w:rsidR="00F3368B" w:rsidRPr="00963A59">
        <w:rPr>
          <w:b/>
        </w:rPr>
        <w:t>doption</w:t>
      </w:r>
      <w:r w:rsidR="00B53E00" w:rsidRPr="00963A59">
        <w:rPr>
          <w:b/>
        </w:rPr>
        <w:t xml:space="preserve"> </w:t>
      </w:r>
      <w:r w:rsidRPr="00963A59">
        <w:rPr>
          <w:b/>
        </w:rPr>
        <w:t>(</w:t>
      </w:r>
      <w:r w:rsidR="00B53E00" w:rsidRPr="00963A59">
        <w:rPr>
          <w:b/>
        </w:rPr>
        <w:t>with</w:t>
      </w:r>
      <w:r w:rsidRPr="00963A59">
        <w:rPr>
          <w:b/>
        </w:rPr>
        <w:t>in Ireland)</w:t>
      </w:r>
      <w:r w:rsidR="00B53E00">
        <w:t xml:space="preserve"> -</w:t>
      </w:r>
      <w:r w:rsidR="00F3368B">
        <w:t xml:space="preserve"> a c</w:t>
      </w:r>
      <w:r w:rsidR="00525319">
        <w:t xml:space="preserve">opy of the certificate of placement </w:t>
      </w:r>
    </w:p>
    <w:p w:rsidR="00B53E00" w:rsidRDefault="00B53E00" w:rsidP="00B53E00">
      <w:pPr>
        <w:pStyle w:val="ListParagraph"/>
        <w:numPr>
          <w:ilvl w:val="0"/>
          <w:numId w:val="9"/>
        </w:numPr>
        <w:spacing w:after="0" w:line="360" w:lineRule="auto"/>
        <w:ind w:left="0"/>
      </w:pPr>
      <w:r w:rsidRPr="00963A59">
        <w:rPr>
          <w:b/>
        </w:rPr>
        <w:t>Intercountry</w:t>
      </w:r>
      <w:r w:rsidR="00963A59" w:rsidRPr="00963A59">
        <w:rPr>
          <w:b/>
        </w:rPr>
        <w:t xml:space="preserve"> (Foreign)</w:t>
      </w:r>
      <w:r w:rsidRPr="00963A59">
        <w:rPr>
          <w:b/>
        </w:rPr>
        <w:t xml:space="preserve"> Adoption</w:t>
      </w:r>
      <w:r>
        <w:t xml:space="preserve"> – particulars in writing of the placement</w:t>
      </w:r>
    </w:p>
    <w:p w:rsidR="00B53E00" w:rsidRDefault="00B53E00" w:rsidP="00B53E00">
      <w:pPr>
        <w:pStyle w:val="ListParagraph"/>
        <w:numPr>
          <w:ilvl w:val="0"/>
          <w:numId w:val="9"/>
        </w:numPr>
        <w:spacing w:after="0" w:line="360" w:lineRule="auto"/>
        <w:ind w:left="0"/>
      </w:pPr>
      <w:r>
        <w:t xml:space="preserve">Adoptions where the adopting mother or sole male adopter is not an employee or the child is (or is to be) adopted jointly by a married couple of the same sex and the employee is chosen to be the “relevant parent” – </w:t>
      </w:r>
      <w:r w:rsidR="00963A59">
        <w:t xml:space="preserve">the </w:t>
      </w:r>
      <w:r>
        <w:t>particulars in writing of the placement.</w:t>
      </w:r>
    </w:p>
    <w:p w:rsidR="006D69BA" w:rsidRDefault="006D69BA" w:rsidP="006D69BA"/>
    <w:p w:rsidR="006D69BA" w:rsidRDefault="006D69BA" w:rsidP="006D69BA">
      <w:pPr>
        <w:rPr>
          <w:sz w:val="21"/>
          <w:szCs w:val="21"/>
        </w:rPr>
      </w:pPr>
    </w:p>
    <w:p w:rsidR="006D69BA" w:rsidRDefault="006D69BA" w:rsidP="006D69BA">
      <w:pPr>
        <w:spacing w:after="0" w:line="360" w:lineRule="auto"/>
      </w:pPr>
    </w:p>
    <w:sectPr w:rsidR="006D69BA" w:rsidSect="00047022">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B2C" w:rsidRDefault="00D51B2C" w:rsidP="003B7BA5">
      <w:pPr>
        <w:spacing w:after="0" w:line="240" w:lineRule="auto"/>
      </w:pPr>
      <w:r>
        <w:separator/>
      </w:r>
    </w:p>
  </w:endnote>
  <w:endnote w:type="continuationSeparator" w:id="0">
    <w:p w:rsidR="00D51B2C" w:rsidRDefault="00D51B2C" w:rsidP="003B7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6980"/>
      <w:docPartObj>
        <w:docPartGallery w:val="Page Numbers (Bottom of Page)"/>
        <w:docPartUnique/>
      </w:docPartObj>
    </w:sdtPr>
    <w:sdtContent>
      <w:p w:rsidR="006D69BA" w:rsidRDefault="00A80526">
        <w:pPr>
          <w:pStyle w:val="Footer"/>
          <w:jc w:val="center"/>
        </w:pPr>
        <w:fldSimple w:instr=" PAGE   \* MERGEFORMAT ">
          <w:r w:rsidR="00D62BC3">
            <w:rPr>
              <w:noProof/>
            </w:rPr>
            <w:t>1</w:t>
          </w:r>
        </w:fldSimple>
      </w:p>
    </w:sdtContent>
  </w:sdt>
  <w:p w:rsidR="006D69BA" w:rsidRDefault="006D69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B2C" w:rsidRDefault="00D51B2C" w:rsidP="003B7BA5">
      <w:pPr>
        <w:spacing w:after="0" w:line="240" w:lineRule="auto"/>
      </w:pPr>
      <w:r>
        <w:separator/>
      </w:r>
    </w:p>
  </w:footnote>
  <w:footnote w:type="continuationSeparator" w:id="0">
    <w:p w:rsidR="00D51B2C" w:rsidRDefault="00D51B2C" w:rsidP="003B7BA5">
      <w:pPr>
        <w:spacing w:after="0" w:line="240" w:lineRule="auto"/>
      </w:pPr>
      <w:r>
        <w:continuationSeparator/>
      </w:r>
    </w:p>
  </w:footnote>
  <w:footnote w:id="1">
    <w:p w:rsidR="006D69BA" w:rsidRPr="00F3368B" w:rsidRDefault="006D69BA">
      <w:pPr>
        <w:pStyle w:val="FootnoteText"/>
      </w:pPr>
      <w:r>
        <w:rPr>
          <w:rStyle w:val="FootnoteReference"/>
        </w:rPr>
        <w:footnoteRef/>
      </w:r>
      <w:r>
        <w:t xml:space="preserve"> </w:t>
      </w:r>
      <w:r w:rsidRPr="00F3368B">
        <w:t>Cohabitant is defined in accordance with section 172(1) of the Civil Partnership and Certain Rights and Obligations of Cohabitants Act 2010.  In general, a cohabitant is one of 2 adults (whether of the same or the opposite sex) who live together as a couple in an intimate and committed relationship.</w:t>
      </w:r>
    </w:p>
  </w:footnote>
  <w:footnote w:id="2">
    <w:p w:rsidR="006D69BA" w:rsidRDefault="006D69BA">
      <w:pPr>
        <w:pStyle w:val="FootnoteText"/>
      </w:pPr>
      <w:r>
        <w:rPr>
          <w:rStyle w:val="FootnoteReference"/>
        </w:rPr>
        <w:footnoteRef/>
      </w:r>
      <w:r>
        <w:t xml:space="preserve"> The only exception is in the case of adoptions where paternity leave was taken prior to the adoption of the child by a person other than the employee in question.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15C0"/>
    <w:multiLevelType w:val="hybridMultilevel"/>
    <w:tmpl w:val="B3287982"/>
    <w:lvl w:ilvl="0" w:tplc="1809000F">
      <w:start w:val="1"/>
      <w:numFmt w:val="decimal"/>
      <w:lvlText w:val="%1."/>
      <w:lvlJc w:val="left"/>
      <w:pPr>
        <w:ind w:left="720" w:hanging="360"/>
      </w:pPr>
      <w:rPr>
        <w:rFonts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nsid w:val="231A65D8"/>
    <w:multiLevelType w:val="hybridMultilevel"/>
    <w:tmpl w:val="B2E45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922491F"/>
    <w:multiLevelType w:val="hybridMultilevel"/>
    <w:tmpl w:val="006A2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A617EDC"/>
    <w:multiLevelType w:val="hybridMultilevel"/>
    <w:tmpl w:val="062AE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18C7C06"/>
    <w:multiLevelType w:val="hybridMultilevel"/>
    <w:tmpl w:val="98A442E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nsid w:val="38125271"/>
    <w:multiLevelType w:val="hybridMultilevel"/>
    <w:tmpl w:val="2466AB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20B42E1"/>
    <w:multiLevelType w:val="hybridMultilevel"/>
    <w:tmpl w:val="D108D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A1740F0"/>
    <w:multiLevelType w:val="hybridMultilevel"/>
    <w:tmpl w:val="D21030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7BA5"/>
    <w:rsid w:val="00047022"/>
    <w:rsid w:val="00054EF3"/>
    <w:rsid w:val="00280F06"/>
    <w:rsid w:val="002A46A2"/>
    <w:rsid w:val="003434B1"/>
    <w:rsid w:val="00383C24"/>
    <w:rsid w:val="003B7BA5"/>
    <w:rsid w:val="00525319"/>
    <w:rsid w:val="00676D9A"/>
    <w:rsid w:val="006D69BA"/>
    <w:rsid w:val="007A605B"/>
    <w:rsid w:val="007E6C97"/>
    <w:rsid w:val="00900255"/>
    <w:rsid w:val="00963A59"/>
    <w:rsid w:val="009D7284"/>
    <w:rsid w:val="009E2BD2"/>
    <w:rsid w:val="00A80526"/>
    <w:rsid w:val="00AB12AE"/>
    <w:rsid w:val="00B53E00"/>
    <w:rsid w:val="00BA788E"/>
    <w:rsid w:val="00BB76E0"/>
    <w:rsid w:val="00D51B2C"/>
    <w:rsid w:val="00D522CF"/>
    <w:rsid w:val="00D62BC3"/>
    <w:rsid w:val="00E409AA"/>
    <w:rsid w:val="00EB4F35"/>
    <w:rsid w:val="00F23FD7"/>
    <w:rsid w:val="00F3368B"/>
    <w:rsid w:val="00FA39F0"/>
    <w:rsid w:val="00FA77E7"/>
    <w:rsid w:val="00FB324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A5"/>
    <w:rPr>
      <w:rFonts w:eastAsiaTheme="minorEastAsia"/>
      <w:lang w:eastAsia="en-IE"/>
    </w:rPr>
  </w:style>
  <w:style w:type="paragraph" w:styleId="Heading1">
    <w:name w:val="heading 1"/>
    <w:basedOn w:val="Normal"/>
    <w:next w:val="Normal"/>
    <w:link w:val="Heading1Char"/>
    <w:uiPriority w:val="9"/>
    <w:qFormat/>
    <w:rsid w:val="003B7B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A5"/>
    <w:rPr>
      <w:rFonts w:asciiTheme="majorHAnsi" w:eastAsiaTheme="majorEastAsia" w:hAnsiTheme="majorHAnsi" w:cstheme="majorBidi"/>
      <w:b/>
      <w:bCs/>
      <w:color w:val="365F91" w:themeColor="accent1" w:themeShade="BF"/>
      <w:sz w:val="28"/>
      <w:szCs w:val="28"/>
      <w:lang w:eastAsia="en-IE"/>
    </w:rPr>
  </w:style>
  <w:style w:type="paragraph" w:styleId="ListParagraph">
    <w:name w:val="List Paragraph"/>
    <w:basedOn w:val="Normal"/>
    <w:uiPriority w:val="34"/>
    <w:qFormat/>
    <w:rsid w:val="003B7BA5"/>
    <w:pPr>
      <w:ind w:left="720"/>
      <w:contextualSpacing/>
    </w:pPr>
  </w:style>
  <w:style w:type="paragraph" w:styleId="FootnoteText">
    <w:name w:val="footnote text"/>
    <w:basedOn w:val="Normal"/>
    <w:link w:val="FootnoteTextChar"/>
    <w:uiPriority w:val="99"/>
    <w:unhideWhenUsed/>
    <w:rsid w:val="003B7BA5"/>
    <w:pPr>
      <w:spacing w:after="0" w:line="240" w:lineRule="auto"/>
    </w:pPr>
    <w:rPr>
      <w:sz w:val="20"/>
      <w:szCs w:val="20"/>
    </w:rPr>
  </w:style>
  <w:style w:type="character" w:customStyle="1" w:styleId="FootnoteTextChar">
    <w:name w:val="Footnote Text Char"/>
    <w:basedOn w:val="DefaultParagraphFont"/>
    <w:link w:val="FootnoteText"/>
    <w:uiPriority w:val="99"/>
    <w:rsid w:val="003B7BA5"/>
    <w:rPr>
      <w:rFonts w:eastAsiaTheme="minorEastAsia"/>
      <w:sz w:val="20"/>
      <w:szCs w:val="20"/>
      <w:lang w:eastAsia="en-IE"/>
    </w:rPr>
  </w:style>
  <w:style w:type="character" w:styleId="FootnoteReference">
    <w:name w:val="footnote reference"/>
    <w:basedOn w:val="DefaultParagraphFont"/>
    <w:uiPriority w:val="99"/>
    <w:semiHidden/>
    <w:unhideWhenUsed/>
    <w:rsid w:val="003B7BA5"/>
    <w:rPr>
      <w:vertAlign w:val="superscript"/>
    </w:rPr>
  </w:style>
  <w:style w:type="character" w:styleId="Hyperlink">
    <w:name w:val="Hyperlink"/>
    <w:basedOn w:val="DefaultParagraphFont"/>
    <w:uiPriority w:val="99"/>
    <w:unhideWhenUsed/>
    <w:rsid w:val="003B7BA5"/>
    <w:rPr>
      <w:color w:val="0000FF" w:themeColor="hyperlink"/>
      <w:u w:val="single"/>
    </w:rPr>
  </w:style>
  <w:style w:type="paragraph" w:styleId="EndnoteText">
    <w:name w:val="endnote text"/>
    <w:basedOn w:val="Normal"/>
    <w:link w:val="EndnoteTextChar"/>
    <w:uiPriority w:val="99"/>
    <w:semiHidden/>
    <w:unhideWhenUsed/>
    <w:rsid w:val="00383C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C24"/>
    <w:rPr>
      <w:rFonts w:eastAsiaTheme="minorEastAsia"/>
      <w:sz w:val="20"/>
      <w:szCs w:val="20"/>
      <w:lang w:eastAsia="en-IE"/>
    </w:rPr>
  </w:style>
  <w:style w:type="character" w:styleId="EndnoteReference">
    <w:name w:val="endnote reference"/>
    <w:basedOn w:val="DefaultParagraphFont"/>
    <w:uiPriority w:val="99"/>
    <w:semiHidden/>
    <w:unhideWhenUsed/>
    <w:rsid w:val="00383C24"/>
    <w:rPr>
      <w:vertAlign w:val="superscript"/>
    </w:rPr>
  </w:style>
  <w:style w:type="paragraph" w:styleId="Header">
    <w:name w:val="header"/>
    <w:basedOn w:val="Normal"/>
    <w:link w:val="HeaderChar"/>
    <w:uiPriority w:val="99"/>
    <w:semiHidden/>
    <w:unhideWhenUsed/>
    <w:rsid w:val="00B53E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3E00"/>
    <w:rPr>
      <w:rFonts w:eastAsiaTheme="minorEastAsia"/>
      <w:lang w:eastAsia="en-IE"/>
    </w:rPr>
  </w:style>
  <w:style w:type="paragraph" w:styleId="Footer">
    <w:name w:val="footer"/>
    <w:basedOn w:val="Normal"/>
    <w:link w:val="FooterChar"/>
    <w:uiPriority w:val="99"/>
    <w:unhideWhenUsed/>
    <w:rsid w:val="00B53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E00"/>
    <w:rPr>
      <w:rFonts w:eastAsiaTheme="minorEastAsia"/>
      <w:lang w:eastAsia="en-IE"/>
    </w:rPr>
  </w:style>
</w:styles>
</file>

<file path=word/webSettings.xml><?xml version="1.0" encoding="utf-8"?>
<w:webSettings xmlns:r="http://schemas.openxmlformats.org/officeDocument/2006/relationships" xmlns:w="http://schemas.openxmlformats.org/wordprocessingml/2006/main">
  <w:divs>
    <w:div w:id="536968424">
      <w:bodyDiv w:val="1"/>
      <w:marLeft w:val="0"/>
      <w:marRight w:val="0"/>
      <w:marTop w:val="0"/>
      <w:marBottom w:val="0"/>
      <w:divBdr>
        <w:top w:val="none" w:sz="0" w:space="0" w:color="auto"/>
        <w:left w:val="none" w:sz="0" w:space="0" w:color="auto"/>
        <w:bottom w:val="none" w:sz="0" w:space="0" w:color="auto"/>
        <w:right w:val="none" w:sz="0" w:space="0" w:color="auto"/>
      </w:divBdr>
    </w:div>
    <w:div w:id="11303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elfare.ie/en/Pages/Paternity-Benefit-FAQ.aspx" TargetMode="External"/><Relationship Id="rId4" Type="http://schemas.openxmlformats.org/officeDocument/2006/relationships/settings" Target="settings.xml"/><Relationship Id="rId9" Type="http://schemas.openxmlformats.org/officeDocument/2006/relationships/hyperlink" Target="https://www.welfare.ie/en/pdf/P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FF95B-992E-43D1-A7D1-52565AE3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2016-08-31T16:32:00Z</cp:lastPrinted>
  <dcterms:created xsi:type="dcterms:W3CDTF">2016-09-06T10:17:00Z</dcterms:created>
  <dcterms:modified xsi:type="dcterms:W3CDTF">2016-09-06T10:17:00Z</dcterms:modified>
</cp:coreProperties>
</file>