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A0270" w14:textId="6B0E1524" w:rsidR="002D58FC" w:rsidRDefault="00DC6801" w:rsidP="00D22CE5">
      <w:pPr>
        <w:spacing w:after="120" w:line="360" w:lineRule="auto"/>
        <w:jc w:val="center"/>
        <w:rPr>
          <w:rFonts w:ascii="Arial" w:hAnsi="Arial" w:cs="Arial"/>
          <w:b/>
          <w:color w:val="006152"/>
          <w:sz w:val="24"/>
          <w:szCs w:val="24"/>
        </w:rPr>
      </w:pPr>
      <w:r>
        <w:rPr>
          <w:noProof/>
          <w:lang w:val="en-IE" w:eastAsia="en-IE"/>
        </w:rPr>
        <mc:AlternateContent>
          <mc:Choice Requires="wps">
            <w:drawing>
              <wp:anchor distT="45720" distB="45720" distL="114300" distR="114300" simplePos="0" relativeHeight="251665920" behindDoc="0" locked="0" layoutInCell="1" allowOverlap="1" wp14:anchorId="2E21354A" wp14:editId="4B0610D4">
                <wp:simplePos x="0" y="0"/>
                <wp:positionH relativeFrom="margin">
                  <wp:posOffset>-374650</wp:posOffset>
                </wp:positionH>
                <wp:positionV relativeFrom="paragraph">
                  <wp:posOffset>-6350</wp:posOffset>
                </wp:positionV>
                <wp:extent cx="6130925" cy="5566410"/>
                <wp:effectExtent l="0" t="0" r="317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5566410"/>
                        </a:xfrm>
                        <a:prstGeom prst="rect">
                          <a:avLst/>
                        </a:prstGeom>
                        <a:solidFill>
                          <a:srgbClr val="FFFFFF"/>
                        </a:solidFill>
                        <a:ln w="9525">
                          <a:solidFill>
                            <a:srgbClr val="000000"/>
                          </a:solidFill>
                          <a:miter lim="800000"/>
                          <a:headEnd/>
                          <a:tailEnd/>
                        </a:ln>
                      </wps:spPr>
                      <wps:txbx>
                        <w:txbxContent>
                          <w:p w14:paraId="45F8546F" w14:textId="77777777" w:rsidR="00D22CE5" w:rsidRPr="00D22CE5" w:rsidRDefault="00D22CE5" w:rsidP="00382470">
                            <w:pPr>
                              <w:spacing w:after="200" w:line="276" w:lineRule="auto"/>
                              <w:jc w:val="center"/>
                              <w:rPr>
                                <w:rFonts w:ascii="Arial" w:hAnsi="Arial" w:cs="Arial"/>
                                <w:b/>
                                <w:bCs/>
                                <w:color w:val="006152"/>
                                <w:kern w:val="32"/>
                                <w:sz w:val="16"/>
                                <w:szCs w:val="16"/>
                              </w:rPr>
                            </w:pPr>
                          </w:p>
                          <w:p w14:paraId="62CC094D" w14:textId="57BEB839" w:rsidR="00D22CE5" w:rsidRPr="00D22CE5" w:rsidRDefault="00D22CE5" w:rsidP="00382470">
                            <w:pPr>
                              <w:spacing w:after="200" w:line="276" w:lineRule="auto"/>
                              <w:jc w:val="center"/>
                              <w:rPr>
                                <w:rFonts w:ascii="Arial" w:hAnsi="Arial" w:cs="Arial"/>
                                <w:b/>
                                <w:bCs/>
                                <w:color w:val="006152"/>
                                <w:kern w:val="32"/>
                                <w:sz w:val="24"/>
                                <w:szCs w:val="24"/>
                              </w:rPr>
                            </w:pPr>
                            <w:r w:rsidRPr="00D22CE5">
                              <w:rPr>
                                <w:rFonts w:ascii="Arial" w:hAnsi="Arial" w:cs="Arial"/>
                                <w:b/>
                                <w:bCs/>
                                <w:color w:val="006152"/>
                                <w:kern w:val="32"/>
                                <w:sz w:val="24"/>
                                <w:szCs w:val="24"/>
                              </w:rPr>
                              <w:t xml:space="preserve">QSA TEMPLATE: </w:t>
                            </w:r>
                            <w:r>
                              <w:rPr>
                                <w:rFonts w:ascii="Arial" w:hAnsi="Arial" w:cs="Arial"/>
                                <w:b/>
                                <w:bCs/>
                                <w:color w:val="006152"/>
                                <w:kern w:val="32"/>
                                <w:sz w:val="24"/>
                                <w:szCs w:val="24"/>
                              </w:rPr>
                              <w:t>INTERVIEW GUIDE</w:t>
                            </w:r>
                            <w:r w:rsidRPr="00D22CE5">
                              <w:rPr>
                                <w:rFonts w:ascii="Arial" w:hAnsi="Arial" w:cs="Arial"/>
                                <w:b/>
                                <w:bCs/>
                                <w:color w:val="006152"/>
                                <w:kern w:val="32"/>
                                <w:sz w:val="24"/>
                                <w:szCs w:val="24"/>
                              </w:rPr>
                              <w:t>:</w:t>
                            </w:r>
                          </w:p>
                          <w:p w14:paraId="488DCD27" w14:textId="4AAE47EF" w:rsidR="00D22CE5" w:rsidRDefault="00D22CE5" w:rsidP="00382470">
                            <w:pPr>
                              <w:spacing w:after="200" w:line="276" w:lineRule="auto"/>
                              <w:jc w:val="center"/>
                              <w:rPr>
                                <w:rFonts w:ascii="Arial" w:hAnsi="Arial" w:cs="Arial"/>
                                <w:bCs/>
                                <w:color w:val="000099"/>
                                <w:kern w:val="32"/>
                              </w:rPr>
                            </w:pPr>
                            <w:r w:rsidRPr="00D22CE5">
                              <w:rPr>
                                <w:rFonts w:ascii="Arial" w:hAnsi="Arial" w:cs="Arial"/>
                                <w:bCs/>
                                <w:color w:val="000099"/>
                                <w:kern w:val="32"/>
                              </w:rPr>
                              <w:t xml:space="preserve">Some </w:t>
                            </w:r>
                            <w:r>
                              <w:rPr>
                                <w:rFonts w:ascii="Arial" w:hAnsi="Arial" w:cs="Arial"/>
                                <w:bCs/>
                                <w:color w:val="000099"/>
                                <w:kern w:val="32"/>
                              </w:rPr>
                              <w:t>hints and prompts in</w:t>
                            </w:r>
                            <w:r w:rsidRPr="00D22CE5">
                              <w:rPr>
                                <w:rFonts w:ascii="Arial" w:hAnsi="Arial" w:cs="Arial"/>
                                <w:bCs/>
                                <w:color w:val="000099"/>
                                <w:kern w:val="32"/>
                              </w:rPr>
                              <w:t xml:space="preserve"> this document are in </w:t>
                            </w:r>
                            <w:r w:rsidRPr="00D22CE5">
                              <w:rPr>
                                <w:rFonts w:ascii="Arial" w:hAnsi="Arial" w:cs="Arial"/>
                                <w:b/>
                                <w:bCs/>
                                <w:color w:val="000099"/>
                                <w:kern w:val="32"/>
                              </w:rPr>
                              <w:t>blue</w:t>
                            </w:r>
                            <w:r w:rsidRPr="00D22CE5">
                              <w:rPr>
                                <w:rFonts w:ascii="Arial" w:hAnsi="Arial" w:cs="Arial"/>
                                <w:bCs/>
                                <w:color w:val="000099"/>
                                <w:kern w:val="32"/>
                              </w:rPr>
                              <w:t xml:space="preserve"> font. This indicates that you need to review and amend or delete the text as relevant to the recruitment campaign you are managing. Please delete these prompts and this box and ensure all fonts are changed to </w:t>
                            </w:r>
                            <w:r w:rsidRPr="00D22CE5">
                              <w:rPr>
                                <w:rFonts w:ascii="Arial" w:hAnsi="Arial" w:cs="Arial"/>
                                <w:b/>
                                <w:bCs/>
                                <w:kern w:val="32"/>
                              </w:rPr>
                              <w:t>Arial, black, size 10</w:t>
                            </w:r>
                            <w:r w:rsidRPr="00D22CE5">
                              <w:rPr>
                                <w:rFonts w:ascii="Arial" w:hAnsi="Arial" w:cs="Arial"/>
                                <w:bCs/>
                                <w:color w:val="000099"/>
                                <w:kern w:val="32"/>
                              </w:rPr>
                              <w:t xml:space="preserve"> in your final version.</w:t>
                            </w:r>
                          </w:p>
                          <w:p w14:paraId="03042684" w14:textId="77777777" w:rsidR="00D22CE5" w:rsidRPr="00D22CE5" w:rsidRDefault="00D22CE5" w:rsidP="00382470">
                            <w:pPr>
                              <w:spacing w:after="200" w:line="276" w:lineRule="auto"/>
                              <w:jc w:val="center"/>
                              <w:rPr>
                                <w:rFonts w:ascii="Arial" w:hAnsi="Arial" w:cs="Arial"/>
                                <w:bCs/>
                                <w:color w:val="000099"/>
                                <w:kern w:val="32"/>
                              </w:rPr>
                            </w:pPr>
                            <w:r w:rsidRPr="00D22CE5">
                              <w:rPr>
                                <w:rFonts w:ascii="Arial" w:hAnsi="Arial" w:cs="Arial"/>
                                <w:bCs/>
                                <w:color w:val="000099"/>
                                <w:kern w:val="32"/>
                              </w:rPr>
                              <w:t xml:space="preserve"> </w:t>
                            </w:r>
                          </w:p>
                          <w:p w14:paraId="51464528" w14:textId="77777777" w:rsidR="00D22CE5" w:rsidRDefault="00D22CE5" w:rsidP="00382470">
                            <w:pPr>
                              <w:spacing w:after="200" w:line="276" w:lineRule="auto"/>
                              <w:jc w:val="center"/>
                              <w:rPr>
                                <w:rFonts w:ascii="Arial" w:hAnsi="Arial" w:cs="Arial"/>
                                <w:bCs/>
                                <w:color w:val="000099"/>
                                <w:kern w:val="32"/>
                              </w:rPr>
                            </w:pPr>
                            <w:r w:rsidRPr="00D22CE5">
                              <w:rPr>
                                <w:rFonts w:ascii="Arial" w:hAnsi="Arial" w:cs="Arial"/>
                                <w:bCs/>
                                <w:color w:val="000099"/>
                                <w:kern w:val="32"/>
                              </w:rPr>
                              <w:t xml:space="preserve">You will also need to click on “Update Table” on the </w:t>
                            </w:r>
                            <w:r w:rsidRPr="00D22CE5">
                              <w:rPr>
                                <w:rFonts w:ascii="Arial" w:hAnsi="Arial" w:cs="Arial"/>
                                <w:b/>
                                <w:bCs/>
                                <w:color w:val="000099"/>
                                <w:kern w:val="32"/>
                              </w:rPr>
                              <w:t>Contents Table</w:t>
                            </w:r>
                            <w:r w:rsidRPr="00D22CE5">
                              <w:rPr>
                                <w:rFonts w:ascii="Arial" w:hAnsi="Arial" w:cs="Arial"/>
                                <w:bCs/>
                                <w:color w:val="000099"/>
                                <w:kern w:val="32"/>
                              </w:rPr>
                              <w:t xml:space="preserve"> when you have finalised all your sections; this will automatically update the page numbers and headings.</w:t>
                            </w:r>
                          </w:p>
                          <w:p w14:paraId="0FD7FA03" w14:textId="77777777" w:rsidR="00D22CE5" w:rsidRPr="00D22CE5" w:rsidRDefault="00D22CE5" w:rsidP="00382470">
                            <w:pPr>
                              <w:spacing w:after="200" w:line="276" w:lineRule="auto"/>
                              <w:jc w:val="center"/>
                              <w:rPr>
                                <w:rFonts w:ascii="Arial" w:hAnsi="Arial" w:cs="Arial"/>
                                <w:bCs/>
                                <w:color w:val="000099"/>
                                <w:kern w:val="32"/>
                              </w:rPr>
                            </w:pPr>
                          </w:p>
                          <w:p w14:paraId="6B9EED79" w14:textId="77777777" w:rsidR="00D22CE5" w:rsidRPr="00D22CE5" w:rsidRDefault="00D22CE5" w:rsidP="00382470">
                            <w:pPr>
                              <w:tabs>
                                <w:tab w:val="center" w:pos="4513"/>
                                <w:tab w:val="right" w:pos="9026"/>
                              </w:tabs>
                              <w:jc w:val="center"/>
                              <w:rPr>
                                <w:rFonts w:ascii="Arial" w:hAnsi="Arial" w:cs="Arial"/>
                                <w:color w:val="000099"/>
                              </w:rPr>
                            </w:pPr>
                            <w:r w:rsidRPr="00D22CE5">
                              <w:rPr>
                                <w:rFonts w:ascii="Arial" w:hAnsi="Arial" w:cs="Arial"/>
                                <w:bCs/>
                                <w:color w:val="000099"/>
                                <w:kern w:val="32"/>
                              </w:rPr>
                              <w:t xml:space="preserve">Further guidance on </w:t>
                            </w:r>
                            <w:r>
                              <w:rPr>
                                <w:rFonts w:ascii="Arial" w:hAnsi="Arial" w:cs="Arial"/>
                                <w:bCs/>
                                <w:color w:val="000099"/>
                                <w:kern w:val="32"/>
                              </w:rPr>
                              <w:t xml:space="preserve">Interviews </w:t>
                            </w:r>
                            <w:r w:rsidRPr="00382470">
                              <w:rPr>
                                <w:rFonts w:ascii="Arial" w:hAnsi="Arial" w:cs="Arial"/>
                                <w:bCs/>
                                <w:color w:val="000099"/>
                                <w:kern w:val="32"/>
                              </w:rPr>
                              <w:t>can</w:t>
                            </w:r>
                            <w:r w:rsidRPr="00D22CE5">
                              <w:rPr>
                                <w:rFonts w:ascii="Arial" w:hAnsi="Arial" w:cs="Arial"/>
                                <w:bCs/>
                                <w:color w:val="000099"/>
                                <w:kern w:val="32"/>
                              </w:rPr>
                              <w:t xml:space="preserve"> be found in Section </w:t>
                            </w:r>
                            <w:r>
                              <w:rPr>
                                <w:rFonts w:ascii="Arial" w:hAnsi="Arial" w:cs="Arial"/>
                                <w:bCs/>
                                <w:color w:val="000099"/>
                                <w:kern w:val="32"/>
                              </w:rPr>
                              <w:t>14</w:t>
                            </w:r>
                            <w:r w:rsidRPr="00D22CE5">
                              <w:rPr>
                                <w:rFonts w:ascii="Arial" w:hAnsi="Arial" w:cs="Arial"/>
                                <w:bCs/>
                                <w:color w:val="000099"/>
                                <w:kern w:val="32"/>
                              </w:rPr>
                              <w:t xml:space="preserve"> of the HSE Recruitment and Selection Toolkit</w:t>
                            </w:r>
                            <w:r w:rsidRPr="00D22CE5">
                              <w:rPr>
                                <w:rFonts w:ascii="Arial" w:hAnsi="Arial" w:cs="Arial"/>
                                <w:color w:val="000099"/>
                              </w:rPr>
                              <w:t xml:space="preserve">: </w:t>
                            </w:r>
                            <w:hyperlink r:id="rId8" w:history="1">
                              <w:r w:rsidRPr="00D22CE5">
                                <w:rPr>
                                  <w:rStyle w:val="Hyperlink"/>
                                  <w:rFonts w:ascii="Arial" w:hAnsi="Arial" w:cs="Arial"/>
                                  <w:color w:val="000099"/>
                                </w:rPr>
                                <w:t>https://www.hseland.ie</w:t>
                              </w:r>
                            </w:hyperlink>
                            <w:r w:rsidRPr="00D22CE5">
                              <w:rPr>
                                <w:rFonts w:ascii="Arial" w:hAnsi="Arial" w:cs="Arial"/>
                                <w:color w:val="000099"/>
                              </w:rPr>
                              <w:t xml:space="preserve"> [Go to Hubs &amp; Resources &gt; Discovery Zone &gt; Human Resources &gt; HSE Recruitment &amp; Selection Toolkit]</w:t>
                            </w:r>
                          </w:p>
                          <w:p w14:paraId="4B09377D" w14:textId="77777777" w:rsidR="00D22CE5" w:rsidRDefault="00D22CE5" w:rsidP="00382470">
                            <w:pPr>
                              <w:tabs>
                                <w:tab w:val="center" w:pos="4513"/>
                                <w:tab w:val="right" w:pos="9026"/>
                              </w:tabs>
                              <w:jc w:val="center"/>
                              <w:rPr>
                                <w:rFonts w:ascii="Arial" w:hAnsi="Arial" w:cs="Arial"/>
                                <w:color w:val="000099"/>
                              </w:rPr>
                            </w:pPr>
                          </w:p>
                          <w:p w14:paraId="3BA28C0E" w14:textId="77777777" w:rsidR="00D22CE5" w:rsidRPr="00D22CE5" w:rsidRDefault="00D22CE5" w:rsidP="00382470">
                            <w:pPr>
                              <w:tabs>
                                <w:tab w:val="center" w:pos="4513"/>
                                <w:tab w:val="right" w:pos="9026"/>
                              </w:tabs>
                              <w:jc w:val="center"/>
                              <w:rPr>
                                <w:rFonts w:ascii="Arial" w:hAnsi="Arial" w:cs="Arial"/>
                                <w:color w:val="000099"/>
                              </w:rPr>
                            </w:pPr>
                          </w:p>
                          <w:p w14:paraId="2D1A817F" w14:textId="77777777" w:rsidR="00D22CE5" w:rsidRPr="002D58FC" w:rsidRDefault="00D22CE5" w:rsidP="00D22CE5">
                            <w:pPr>
                              <w:rPr>
                                <w:rFonts w:ascii="Arial" w:hAnsi="Arial" w:cs="Arial"/>
                                <w:b/>
                                <w:color w:val="000099"/>
                              </w:rPr>
                            </w:pPr>
                            <w:r w:rsidRPr="00D22CE5">
                              <w:rPr>
                                <w:rFonts w:ascii="Arial" w:hAnsi="Arial" w:cs="Arial"/>
                                <w:b/>
                                <w:color w:val="000099"/>
                              </w:rPr>
                              <w:t>The purpose of this document is to help you prepare an interview guide. Before you start, here are some things to keep in mind</w:t>
                            </w:r>
                            <w:r w:rsidRPr="002D58FC">
                              <w:rPr>
                                <w:rFonts w:ascii="Arial" w:hAnsi="Arial" w:cs="Arial"/>
                                <w:b/>
                                <w:color w:val="000099"/>
                              </w:rPr>
                              <w:t>:</w:t>
                            </w:r>
                          </w:p>
                          <w:p w14:paraId="6CE6B648" w14:textId="77777777" w:rsidR="00D22CE5" w:rsidRPr="00D22CE5" w:rsidRDefault="00D22CE5" w:rsidP="00D22CE5">
                            <w:pPr>
                              <w:rPr>
                                <w:rFonts w:ascii="Arial" w:hAnsi="Arial" w:cs="Arial"/>
                                <w:b/>
                                <w:color w:val="000099"/>
                              </w:rPr>
                            </w:pPr>
                          </w:p>
                          <w:p w14:paraId="69EBDD7E" w14:textId="77777777" w:rsidR="00D22CE5" w:rsidRDefault="00D22CE5" w:rsidP="00D22CE5">
                            <w:pPr>
                              <w:numPr>
                                <w:ilvl w:val="0"/>
                                <w:numId w:val="26"/>
                              </w:numPr>
                              <w:ind w:left="360"/>
                              <w:rPr>
                                <w:rFonts w:ascii="Arial" w:hAnsi="Arial" w:cs="Arial"/>
                                <w:color w:val="000099"/>
                              </w:rPr>
                            </w:pPr>
                            <w:r w:rsidRPr="00D22CE5">
                              <w:rPr>
                                <w:rFonts w:ascii="Arial" w:hAnsi="Arial" w:cs="Arial"/>
                                <w:color w:val="000099"/>
                              </w:rPr>
                              <w:t xml:space="preserve">You will need to refer to your mapping of the selection process, where you decided when and what skill areas to assess during the selection process. This will inform the content of </w:t>
                            </w:r>
                            <w:r w:rsidRPr="002D58FC">
                              <w:rPr>
                                <w:rFonts w:ascii="Arial" w:hAnsi="Arial" w:cs="Arial"/>
                                <w:color w:val="000099"/>
                              </w:rPr>
                              <w:t>this guide</w:t>
                            </w:r>
                            <w:r w:rsidRPr="00D22CE5">
                              <w:rPr>
                                <w:rFonts w:ascii="Arial" w:hAnsi="Arial" w:cs="Arial"/>
                                <w:color w:val="000099"/>
                              </w:rPr>
                              <w:t>.</w:t>
                            </w:r>
                          </w:p>
                          <w:p w14:paraId="189D1600" w14:textId="77777777" w:rsidR="00D22CE5" w:rsidRPr="00D22CE5" w:rsidRDefault="00D22CE5" w:rsidP="00D22CE5">
                            <w:pPr>
                              <w:ind w:left="360"/>
                              <w:rPr>
                                <w:rFonts w:ascii="Arial" w:hAnsi="Arial" w:cs="Arial"/>
                                <w:color w:val="000099"/>
                              </w:rPr>
                            </w:pPr>
                          </w:p>
                          <w:p w14:paraId="5D61AEB4" w14:textId="77777777" w:rsidR="00D22CE5" w:rsidRDefault="00D22CE5" w:rsidP="00D22CE5">
                            <w:pPr>
                              <w:numPr>
                                <w:ilvl w:val="0"/>
                                <w:numId w:val="26"/>
                              </w:numPr>
                              <w:ind w:left="360"/>
                              <w:rPr>
                                <w:rFonts w:ascii="Arial" w:hAnsi="Arial" w:cs="Arial"/>
                                <w:color w:val="000099"/>
                              </w:rPr>
                            </w:pPr>
                            <w:r w:rsidRPr="00D22CE5">
                              <w:rPr>
                                <w:rFonts w:ascii="Arial" w:hAnsi="Arial" w:cs="Arial"/>
                                <w:color w:val="000099"/>
                              </w:rPr>
                              <w:t>You need to have agreed the job specification, including the competencies and behavioural indicators before you can prepare the interview guide.</w:t>
                            </w:r>
                          </w:p>
                          <w:p w14:paraId="07780BC8" w14:textId="77777777" w:rsidR="00D22CE5" w:rsidRDefault="00D22CE5" w:rsidP="00D22CE5">
                            <w:pPr>
                              <w:pStyle w:val="ListParagraph"/>
                              <w:ind w:left="360"/>
                              <w:rPr>
                                <w:rFonts w:ascii="Arial" w:hAnsi="Arial" w:cs="Arial"/>
                                <w:color w:val="000099"/>
                              </w:rPr>
                            </w:pPr>
                          </w:p>
                          <w:p w14:paraId="2368A9B6" w14:textId="77777777" w:rsidR="00D22CE5" w:rsidRPr="00D22CE5" w:rsidRDefault="00D22CE5" w:rsidP="00D22CE5">
                            <w:pPr>
                              <w:ind w:left="360"/>
                              <w:rPr>
                                <w:rFonts w:ascii="Arial" w:hAnsi="Arial" w:cs="Arial"/>
                                <w:color w:val="000099"/>
                              </w:rPr>
                            </w:pPr>
                          </w:p>
                          <w:p w14:paraId="01436B7C" w14:textId="77777777" w:rsidR="00D22CE5" w:rsidRPr="00D22CE5" w:rsidRDefault="00D22CE5" w:rsidP="00D22CE5">
                            <w:pPr>
                              <w:numPr>
                                <w:ilvl w:val="0"/>
                                <w:numId w:val="26"/>
                              </w:numPr>
                              <w:ind w:left="360"/>
                              <w:rPr>
                                <w:rFonts w:ascii="Arial" w:hAnsi="Arial" w:cs="Arial"/>
                                <w:color w:val="000099"/>
                              </w:rPr>
                            </w:pPr>
                            <w:r w:rsidRPr="00D22CE5">
                              <w:rPr>
                                <w:rFonts w:ascii="Arial" w:hAnsi="Arial" w:cs="Arial"/>
                                <w:color w:val="000099"/>
                              </w:rPr>
                              <w:t xml:space="preserve">You identified the length of time available for each interview when you prepared the interview schedule. You need to calculate how much time to allocate to </w:t>
                            </w:r>
                            <w:r w:rsidRPr="002D58FC">
                              <w:rPr>
                                <w:rFonts w:ascii="Arial" w:hAnsi="Arial" w:cs="Arial"/>
                                <w:color w:val="000099"/>
                              </w:rPr>
                              <w:t>exploring each</w:t>
                            </w:r>
                            <w:r w:rsidRPr="00D22CE5">
                              <w:rPr>
                                <w:rFonts w:ascii="Arial" w:hAnsi="Arial" w:cs="Arial"/>
                                <w:color w:val="000099"/>
                              </w:rPr>
                              <w:t xml:space="preserve"> skill area during the interview, and how much time to allocate to evaluation, scores and decision-making post interview.</w:t>
                            </w:r>
                          </w:p>
                          <w:p w14:paraId="127F28A6" w14:textId="77777777" w:rsidR="00D22CE5" w:rsidRDefault="00D22CE5" w:rsidP="00D22CE5">
                            <w:pPr>
                              <w:tabs>
                                <w:tab w:val="center" w:pos="4513"/>
                                <w:tab w:val="right" w:pos="9026"/>
                              </w:tabs>
                              <w:ind w:left="720"/>
                              <w:rPr>
                                <w:rFonts w:ascii="Arial" w:hAnsi="Arial" w:cs="Arial"/>
                                <w:b/>
                                <w:color w:val="006152"/>
                              </w:rPr>
                            </w:pPr>
                          </w:p>
                          <w:p w14:paraId="33472F6A" w14:textId="77777777" w:rsidR="00D22CE5" w:rsidRDefault="00D22CE5" w:rsidP="00D22CE5">
                            <w:pPr>
                              <w:tabs>
                                <w:tab w:val="center" w:pos="4513"/>
                                <w:tab w:val="right" w:pos="9026"/>
                              </w:tabs>
                              <w:ind w:left="720"/>
                              <w:rPr>
                                <w:rFonts w:ascii="Arial" w:hAnsi="Arial" w:cs="Arial"/>
                                <w:b/>
                                <w:color w:val="006152"/>
                              </w:rPr>
                            </w:pPr>
                          </w:p>
                          <w:p w14:paraId="4CF2C2F2" w14:textId="77777777" w:rsidR="00D22CE5" w:rsidRPr="00407868" w:rsidRDefault="00D22CE5" w:rsidP="00D22CE5">
                            <w:pPr>
                              <w:tabs>
                                <w:tab w:val="center" w:pos="4513"/>
                                <w:tab w:val="right" w:pos="9026"/>
                              </w:tabs>
                              <w:ind w:left="720"/>
                              <w:jc w:val="center"/>
                              <w:rPr>
                                <w:rFonts w:ascii="Arial" w:eastAsia="Calibri" w:hAnsi="Arial" w:cs="Arial"/>
                                <w:b/>
                                <w:color w:val="006152"/>
                              </w:rPr>
                            </w:pPr>
                            <w:r w:rsidRPr="00407868">
                              <w:rPr>
                                <w:rFonts w:ascii="Arial" w:hAnsi="Arial" w:cs="Arial"/>
                                <w:b/>
                                <w:color w:val="006152"/>
                              </w:rPr>
                              <w:t xml:space="preserve">Recruitment, Quality, Standards and Advisory Unit V.1 </w:t>
                            </w:r>
                            <w:r>
                              <w:rPr>
                                <w:rFonts w:ascii="Arial" w:hAnsi="Arial" w:cs="Arial"/>
                                <w:b/>
                                <w:color w:val="006152"/>
                              </w:rPr>
                              <w:t>December</w:t>
                            </w:r>
                            <w:r w:rsidRPr="00407868">
                              <w:rPr>
                                <w:rFonts w:ascii="Arial" w:hAnsi="Arial" w:cs="Arial"/>
                                <w:b/>
                                <w:color w:val="006152"/>
                              </w:rPr>
                              <w:t xml:space="preserve"> 2023</w:t>
                            </w:r>
                          </w:p>
                          <w:p w14:paraId="182DA069" w14:textId="77777777" w:rsidR="00D22CE5" w:rsidRDefault="00D22CE5" w:rsidP="00382470">
                            <w:pPr>
                              <w:spacing w:after="200" w:line="276" w:lineRule="auto"/>
                              <w:jc w:val="center"/>
                              <w:rPr>
                                <w:rFonts w:cs="Arial"/>
                                <w:color w:val="000099"/>
                              </w:rPr>
                            </w:pPr>
                          </w:p>
                          <w:p w14:paraId="296F99E3" w14:textId="77777777" w:rsidR="00D22CE5" w:rsidRDefault="00D22CE5" w:rsidP="00382470">
                            <w:pPr>
                              <w:spacing w:after="200" w:line="276" w:lineRule="auto"/>
                              <w:jc w:val="center"/>
                              <w:rPr>
                                <w:rFonts w:cs="Arial"/>
                                <w:color w:val="000099"/>
                              </w:rPr>
                            </w:pPr>
                          </w:p>
                          <w:p w14:paraId="396F66B7" w14:textId="77777777" w:rsidR="00D22CE5" w:rsidRDefault="00D22CE5" w:rsidP="00382470">
                            <w:pPr>
                              <w:spacing w:after="200" w:line="276" w:lineRule="auto"/>
                              <w:jc w:val="center"/>
                              <w:rPr>
                                <w:rFonts w:eastAsia="Calibri" w:cs="Arial"/>
                                <w:bCs/>
                                <w:color w:val="000099"/>
                                <w:kern w:val="32"/>
                              </w:rPr>
                            </w:pPr>
                          </w:p>
                          <w:p w14:paraId="01C45EBD" w14:textId="77777777" w:rsidR="00D22CE5" w:rsidRDefault="00D22CE5" w:rsidP="00382470">
                            <w:pPr>
                              <w:spacing w:after="200" w:line="276" w:lineRule="auto"/>
                              <w:jc w:val="center"/>
                              <w:rPr>
                                <w:rFonts w:cs="Arial"/>
                                <w:bCs/>
                                <w:i/>
                                <w:color w:val="000099"/>
                                <w:kern w:val="32"/>
                              </w:rPr>
                            </w:pPr>
                          </w:p>
                          <w:p w14:paraId="65732D7C" w14:textId="77777777" w:rsidR="00D22CE5" w:rsidRDefault="00D22CE5" w:rsidP="00382470">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21354A" id="_x0000_t202" coordsize="21600,21600" o:spt="202" path="m,l,21600r21600,l21600,xe">
                <v:stroke joinstyle="miter"/>
                <v:path gradientshapeok="t" o:connecttype="rect"/>
              </v:shapetype>
              <v:shape id="Text Box 2" o:spid="_x0000_s1026" type="#_x0000_t202" style="position:absolute;left:0;text-align:left;margin-left:-29.5pt;margin-top:-.5pt;width:482.75pt;height:438.3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">
                <v:textbox>
                  <w:txbxContent>
                    <w:p w14:paraId="45F8546F" w14:textId="77777777" w:rsidR="00D22CE5" w:rsidRPr="00D22CE5" w:rsidRDefault="00D22CE5" w:rsidP="00382470">
                      <w:pPr>
                        <w:spacing w:after="200" w:line="276" w:lineRule="auto"/>
                        <w:jc w:val="center"/>
                        <w:rPr>
                          <w:rFonts w:ascii="Arial" w:hAnsi="Arial" w:cs="Arial"/>
                          <w:b/>
                          <w:bCs/>
                          <w:color w:val="006152"/>
                          <w:kern w:val="32"/>
                          <w:sz w:val="16"/>
                          <w:szCs w:val="16"/>
                        </w:rPr>
                      </w:pPr>
                    </w:p>
                    <w:p w14:paraId="62CC094D" w14:textId="57BEB839" w:rsidR="00D22CE5" w:rsidRPr="00D22CE5" w:rsidRDefault="00D22CE5" w:rsidP="00382470">
                      <w:pPr>
                        <w:spacing w:after="200" w:line="276" w:lineRule="auto"/>
                        <w:jc w:val="center"/>
                        <w:rPr>
                          <w:rFonts w:ascii="Arial" w:hAnsi="Arial" w:cs="Arial"/>
                          <w:b/>
                          <w:bCs/>
                          <w:color w:val="006152"/>
                          <w:kern w:val="32"/>
                          <w:sz w:val="24"/>
                          <w:szCs w:val="24"/>
                        </w:rPr>
                      </w:pPr>
                      <w:r w:rsidRPr="00D22CE5">
                        <w:rPr>
                          <w:rFonts w:ascii="Arial" w:hAnsi="Arial" w:cs="Arial"/>
                          <w:b/>
                          <w:bCs/>
                          <w:color w:val="006152"/>
                          <w:kern w:val="32"/>
                          <w:sz w:val="24"/>
                          <w:szCs w:val="24"/>
                        </w:rPr>
                        <w:t xml:space="preserve">QSA TEMPLATE: </w:t>
                      </w:r>
                      <w:r>
                        <w:rPr>
                          <w:rFonts w:ascii="Arial" w:hAnsi="Arial" w:cs="Arial"/>
                          <w:b/>
                          <w:bCs/>
                          <w:color w:val="006152"/>
                          <w:kern w:val="32"/>
                          <w:sz w:val="24"/>
                          <w:szCs w:val="24"/>
                        </w:rPr>
                        <w:t>INTERVIEW GUIDE</w:t>
                      </w:r>
                      <w:r w:rsidRPr="00D22CE5">
                        <w:rPr>
                          <w:rFonts w:ascii="Arial" w:hAnsi="Arial" w:cs="Arial"/>
                          <w:b/>
                          <w:bCs/>
                          <w:color w:val="006152"/>
                          <w:kern w:val="32"/>
                          <w:sz w:val="24"/>
                          <w:szCs w:val="24"/>
                        </w:rPr>
                        <w:t>:</w:t>
                      </w:r>
                    </w:p>
                    <w:p w14:paraId="488DCD27" w14:textId="4AAE47EF" w:rsidR="00D22CE5" w:rsidRDefault="00D22CE5" w:rsidP="00382470">
                      <w:pPr>
                        <w:spacing w:after="200" w:line="276" w:lineRule="auto"/>
                        <w:jc w:val="center"/>
                        <w:rPr>
                          <w:rFonts w:ascii="Arial" w:hAnsi="Arial" w:cs="Arial"/>
                          <w:bCs/>
                          <w:color w:val="000099"/>
                          <w:kern w:val="32"/>
                        </w:rPr>
                      </w:pPr>
                      <w:r w:rsidRPr="00D22CE5">
                        <w:rPr>
                          <w:rFonts w:ascii="Arial" w:hAnsi="Arial" w:cs="Arial"/>
                          <w:bCs/>
                          <w:color w:val="000099"/>
                          <w:kern w:val="32"/>
                        </w:rPr>
                        <w:t xml:space="preserve">Some </w:t>
                      </w:r>
                      <w:r>
                        <w:rPr>
                          <w:rFonts w:ascii="Arial" w:hAnsi="Arial" w:cs="Arial"/>
                          <w:bCs/>
                          <w:color w:val="000099"/>
                          <w:kern w:val="32"/>
                        </w:rPr>
                        <w:t>hints and prompts in</w:t>
                      </w:r>
                      <w:r w:rsidRPr="00D22CE5">
                        <w:rPr>
                          <w:rFonts w:ascii="Arial" w:hAnsi="Arial" w:cs="Arial"/>
                          <w:bCs/>
                          <w:color w:val="000099"/>
                          <w:kern w:val="32"/>
                        </w:rPr>
                        <w:t xml:space="preserve"> this document are in </w:t>
                      </w:r>
                      <w:r w:rsidRPr="00D22CE5">
                        <w:rPr>
                          <w:rFonts w:ascii="Arial" w:hAnsi="Arial" w:cs="Arial"/>
                          <w:b/>
                          <w:bCs/>
                          <w:color w:val="000099"/>
                          <w:kern w:val="32"/>
                        </w:rPr>
                        <w:t>blue</w:t>
                      </w:r>
                      <w:r w:rsidRPr="00D22CE5">
                        <w:rPr>
                          <w:rFonts w:ascii="Arial" w:hAnsi="Arial" w:cs="Arial"/>
                          <w:bCs/>
                          <w:color w:val="000099"/>
                          <w:kern w:val="32"/>
                        </w:rPr>
                        <w:t xml:space="preserve"> font. This indicates that you need to review and amend or delete the text as relevant to the recruitment campaign you are managing. Please delete these prompts and this box and ensure all fonts are changed to </w:t>
                      </w:r>
                      <w:r w:rsidRPr="00D22CE5">
                        <w:rPr>
                          <w:rFonts w:ascii="Arial" w:hAnsi="Arial" w:cs="Arial"/>
                          <w:b/>
                          <w:bCs/>
                          <w:kern w:val="32"/>
                        </w:rPr>
                        <w:t>Arial, black, size 10</w:t>
                      </w:r>
                      <w:r w:rsidRPr="00D22CE5">
                        <w:rPr>
                          <w:rFonts w:ascii="Arial" w:hAnsi="Arial" w:cs="Arial"/>
                          <w:bCs/>
                          <w:color w:val="000099"/>
                          <w:kern w:val="32"/>
                        </w:rPr>
                        <w:t xml:space="preserve"> in your final version.</w:t>
                      </w:r>
                    </w:p>
                    <w:p w14:paraId="03042684" w14:textId="77777777" w:rsidR="00D22CE5" w:rsidRPr="00D22CE5" w:rsidRDefault="00D22CE5" w:rsidP="00382470">
                      <w:pPr>
                        <w:spacing w:after="200" w:line="276" w:lineRule="auto"/>
                        <w:jc w:val="center"/>
                        <w:rPr>
                          <w:rFonts w:ascii="Arial" w:hAnsi="Arial" w:cs="Arial"/>
                          <w:bCs/>
                          <w:color w:val="000099"/>
                          <w:kern w:val="32"/>
                        </w:rPr>
                      </w:pPr>
                      <w:r w:rsidRPr="00D22CE5">
                        <w:rPr>
                          <w:rFonts w:ascii="Arial" w:hAnsi="Arial" w:cs="Arial"/>
                          <w:bCs/>
                          <w:color w:val="000099"/>
                          <w:kern w:val="32"/>
                        </w:rPr>
                        <w:t xml:space="preserve"> </w:t>
                      </w:r>
                    </w:p>
                    <w:p w14:paraId="51464528" w14:textId="77777777" w:rsidR="00D22CE5" w:rsidRDefault="00D22CE5" w:rsidP="00382470">
                      <w:pPr>
                        <w:spacing w:after="200" w:line="276" w:lineRule="auto"/>
                        <w:jc w:val="center"/>
                        <w:rPr>
                          <w:rFonts w:ascii="Arial" w:hAnsi="Arial" w:cs="Arial"/>
                          <w:bCs/>
                          <w:color w:val="000099"/>
                          <w:kern w:val="32"/>
                        </w:rPr>
                      </w:pPr>
                      <w:r w:rsidRPr="00D22CE5">
                        <w:rPr>
                          <w:rFonts w:ascii="Arial" w:hAnsi="Arial" w:cs="Arial"/>
                          <w:bCs/>
                          <w:color w:val="000099"/>
                          <w:kern w:val="32"/>
                        </w:rPr>
                        <w:t xml:space="preserve">You will also need to click on “Update Table” on the </w:t>
                      </w:r>
                      <w:r w:rsidRPr="00D22CE5">
                        <w:rPr>
                          <w:rFonts w:ascii="Arial" w:hAnsi="Arial" w:cs="Arial"/>
                          <w:b/>
                          <w:bCs/>
                          <w:color w:val="000099"/>
                          <w:kern w:val="32"/>
                        </w:rPr>
                        <w:t>Contents Table</w:t>
                      </w:r>
                      <w:r w:rsidRPr="00D22CE5">
                        <w:rPr>
                          <w:rFonts w:ascii="Arial" w:hAnsi="Arial" w:cs="Arial"/>
                          <w:bCs/>
                          <w:color w:val="000099"/>
                          <w:kern w:val="32"/>
                        </w:rPr>
                        <w:t xml:space="preserve"> when you have finalised all your sections; this will automatically update the page numbers and headings.</w:t>
                      </w:r>
                    </w:p>
                    <w:p w14:paraId="0FD7FA03" w14:textId="77777777" w:rsidR="00D22CE5" w:rsidRPr="00D22CE5" w:rsidRDefault="00D22CE5" w:rsidP="00382470">
                      <w:pPr>
                        <w:spacing w:after="200" w:line="276" w:lineRule="auto"/>
                        <w:jc w:val="center"/>
                        <w:rPr>
                          <w:rFonts w:ascii="Arial" w:hAnsi="Arial" w:cs="Arial"/>
                          <w:bCs/>
                          <w:color w:val="000099"/>
                          <w:kern w:val="32"/>
                        </w:rPr>
                      </w:pPr>
                    </w:p>
                    <w:p w14:paraId="6B9EED79" w14:textId="77777777" w:rsidR="00D22CE5" w:rsidRPr="00D22CE5" w:rsidRDefault="00D22CE5" w:rsidP="00382470">
                      <w:pPr>
                        <w:tabs>
                          <w:tab w:val="center" w:pos="4513"/>
                          <w:tab w:val="right" w:pos="9026"/>
                        </w:tabs>
                        <w:jc w:val="center"/>
                        <w:rPr>
                          <w:rFonts w:ascii="Arial" w:hAnsi="Arial" w:cs="Arial"/>
                          <w:color w:val="000099"/>
                        </w:rPr>
                      </w:pPr>
                      <w:r w:rsidRPr="00D22CE5">
                        <w:rPr>
                          <w:rFonts w:ascii="Arial" w:hAnsi="Arial" w:cs="Arial"/>
                          <w:bCs/>
                          <w:color w:val="000099"/>
                          <w:kern w:val="32"/>
                        </w:rPr>
                        <w:t xml:space="preserve">Further guidance on </w:t>
                      </w:r>
                      <w:r>
                        <w:rPr>
                          <w:rFonts w:ascii="Arial" w:hAnsi="Arial" w:cs="Arial"/>
                          <w:bCs/>
                          <w:color w:val="000099"/>
                          <w:kern w:val="32"/>
                        </w:rPr>
                        <w:t xml:space="preserve">Interviews </w:t>
                      </w:r>
                      <w:r w:rsidRPr="00382470">
                        <w:rPr>
                          <w:rFonts w:ascii="Arial" w:hAnsi="Arial" w:cs="Arial"/>
                          <w:bCs/>
                          <w:color w:val="000099"/>
                          <w:kern w:val="32"/>
                        </w:rPr>
                        <w:t>can</w:t>
                      </w:r>
                      <w:r w:rsidRPr="00D22CE5">
                        <w:rPr>
                          <w:rFonts w:ascii="Arial" w:hAnsi="Arial" w:cs="Arial"/>
                          <w:bCs/>
                          <w:color w:val="000099"/>
                          <w:kern w:val="32"/>
                        </w:rPr>
                        <w:t xml:space="preserve"> be found in Section </w:t>
                      </w:r>
                      <w:r>
                        <w:rPr>
                          <w:rFonts w:ascii="Arial" w:hAnsi="Arial" w:cs="Arial"/>
                          <w:bCs/>
                          <w:color w:val="000099"/>
                          <w:kern w:val="32"/>
                        </w:rPr>
                        <w:t>14</w:t>
                      </w:r>
                      <w:r w:rsidRPr="00D22CE5">
                        <w:rPr>
                          <w:rFonts w:ascii="Arial" w:hAnsi="Arial" w:cs="Arial"/>
                          <w:bCs/>
                          <w:color w:val="000099"/>
                          <w:kern w:val="32"/>
                        </w:rPr>
                        <w:t xml:space="preserve"> of the HSE Recruitment and Selection Toolkit</w:t>
                      </w:r>
                      <w:r w:rsidRPr="00D22CE5">
                        <w:rPr>
                          <w:rFonts w:ascii="Arial" w:hAnsi="Arial" w:cs="Arial"/>
                          <w:color w:val="000099"/>
                        </w:rPr>
                        <w:t xml:space="preserve">: </w:t>
                      </w:r>
                      <w:hyperlink r:id="rId9" w:history="1">
                        <w:r w:rsidRPr="00D22CE5">
                          <w:rPr>
                            <w:rStyle w:val="Hyperlink"/>
                            <w:rFonts w:ascii="Arial" w:hAnsi="Arial" w:cs="Arial"/>
                            <w:color w:val="000099"/>
                          </w:rPr>
                          <w:t>https://www.hseland.ie</w:t>
                        </w:r>
                      </w:hyperlink>
                      <w:r w:rsidRPr="00D22CE5">
                        <w:rPr>
                          <w:rFonts w:ascii="Arial" w:hAnsi="Arial" w:cs="Arial"/>
                          <w:color w:val="000099"/>
                        </w:rPr>
                        <w:t xml:space="preserve"> [Go to Hubs &amp; Resources &gt; Discovery Zone &gt; Human Resources &gt; HSE Recruitment &amp; Selection Toolkit]</w:t>
                      </w:r>
                    </w:p>
                    <w:p w14:paraId="4B09377D" w14:textId="77777777" w:rsidR="00D22CE5" w:rsidRDefault="00D22CE5" w:rsidP="00382470">
                      <w:pPr>
                        <w:tabs>
                          <w:tab w:val="center" w:pos="4513"/>
                          <w:tab w:val="right" w:pos="9026"/>
                        </w:tabs>
                        <w:jc w:val="center"/>
                        <w:rPr>
                          <w:rFonts w:ascii="Arial" w:hAnsi="Arial" w:cs="Arial"/>
                          <w:color w:val="000099"/>
                        </w:rPr>
                      </w:pPr>
                    </w:p>
                    <w:p w14:paraId="3BA28C0E" w14:textId="77777777" w:rsidR="00D22CE5" w:rsidRPr="00D22CE5" w:rsidRDefault="00D22CE5" w:rsidP="00382470">
                      <w:pPr>
                        <w:tabs>
                          <w:tab w:val="center" w:pos="4513"/>
                          <w:tab w:val="right" w:pos="9026"/>
                        </w:tabs>
                        <w:jc w:val="center"/>
                        <w:rPr>
                          <w:rFonts w:ascii="Arial" w:hAnsi="Arial" w:cs="Arial"/>
                          <w:color w:val="000099"/>
                        </w:rPr>
                      </w:pPr>
                    </w:p>
                    <w:p w14:paraId="2D1A817F" w14:textId="77777777" w:rsidR="00D22CE5" w:rsidRPr="002D58FC" w:rsidRDefault="00D22CE5" w:rsidP="00D22CE5">
                      <w:pPr>
                        <w:rPr>
                          <w:rFonts w:ascii="Arial" w:hAnsi="Arial" w:cs="Arial"/>
                          <w:b/>
                          <w:color w:val="000099"/>
                        </w:rPr>
                      </w:pPr>
                      <w:r w:rsidRPr="00D22CE5">
                        <w:rPr>
                          <w:rFonts w:ascii="Arial" w:hAnsi="Arial" w:cs="Arial"/>
                          <w:b/>
                          <w:color w:val="000099"/>
                        </w:rPr>
                        <w:t>The purpose of this document is to help you prepare an interview guide. Before you start, here are some things to keep in mind</w:t>
                      </w:r>
                      <w:r w:rsidRPr="002D58FC">
                        <w:rPr>
                          <w:rFonts w:ascii="Arial" w:hAnsi="Arial" w:cs="Arial"/>
                          <w:b/>
                          <w:color w:val="000099"/>
                        </w:rPr>
                        <w:t>:</w:t>
                      </w:r>
                    </w:p>
                    <w:p w14:paraId="6CE6B648" w14:textId="77777777" w:rsidR="00D22CE5" w:rsidRPr="00D22CE5" w:rsidRDefault="00D22CE5" w:rsidP="00D22CE5">
                      <w:pPr>
                        <w:rPr>
                          <w:rFonts w:ascii="Arial" w:hAnsi="Arial" w:cs="Arial"/>
                          <w:b/>
                          <w:color w:val="000099"/>
                        </w:rPr>
                      </w:pPr>
                    </w:p>
                    <w:p w14:paraId="69EBDD7E" w14:textId="77777777" w:rsidR="00D22CE5" w:rsidRDefault="00D22CE5" w:rsidP="00D22CE5">
                      <w:pPr>
                        <w:numPr>
                          <w:ilvl w:val="0"/>
                          <w:numId w:val="26"/>
                        </w:numPr>
                        <w:ind w:left="360"/>
                        <w:rPr>
                          <w:rFonts w:ascii="Arial" w:hAnsi="Arial" w:cs="Arial"/>
                          <w:color w:val="000099"/>
                        </w:rPr>
                      </w:pPr>
                      <w:r w:rsidRPr="00D22CE5">
                        <w:rPr>
                          <w:rFonts w:ascii="Arial" w:hAnsi="Arial" w:cs="Arial"/>
                          <w:color w:val="000099"/>
                        </w:rPr>
                        <w:t xml:space="preserve">You will need to refer to your mapping of the selection process, where you decided when and what skill areas to assess during the selection process. This will inform the content of </w:t>
                      </w:r>
                      <w:r w:rsidRPr="002D58FC">
                        <w:rPr>
                          <w:rFonts w:ascii="Arial" w:hAnsi="Arial" w:cs="Arial"/>
                          <w:color w:val="000099"/>
                        </w:rPr>
                        <w:t>this guide</w:t>
                      </w:r>
                      <w:r w:rsidRPr="00D22CE5">
                        <w:rPr>
                          <w:rFonts w:ascii="Arial" w:hAnsi="Arial" w:cs="Arial"/>
                          <w:color w:val="000099"/>
                        </w:rPr>
                        <w:t>.</w:t>
                      </w:r>
                    </w:p>
                    <w:p w14:paraId="189D1600" w14:textId="77777777" w:rsidR="00D22CE5" w:rsidRPr="00D22CE5" w:rsidRDefault="00D22CE5" w:rsidP="00D22CE5">
                      <w:pPr>
                        <w:ind w:left="360"/>
                        <w:rPr>
                          <w:rFonts w:ascii="Arial" w:hAnsi="Arial" w:cs="Arial"/>
                          <w:color w:val="000099"/>
                        </w:rPr>
                      </w:pPr>
                    </w:p>
                    <w:p w14:paraId="5D61AEB4" w14:textId="77777777" w:rsidR="00D22CE5" w:rsidRDefault="00D22CE5" w:rsidP="00D22CE5">
                      <w:pPr>
                        <w:numPr>
                          <w:ilvl w:val="0"/>
                          <w:numId w:val="26"/>
                        </w:numPr>
                        <w:ind w:left="360"/>
                        <w:rPr>
                          <w:rFonts w:ascii="Arial" w:hAnsi="Arial" w:cs="Arial"/>
                          <w:color w:val="000099"/>
                        </w:rPr>
                      </w:pPr>
                      <w:r w:rsidRPr="00D22CE5">
                        <w:rPr>
                          <w:rFonts w:ascii="Arial" w:hAnsi="Arial" w:cs="Arial"/>
                          <w:color w:val="000099"/>
                        </w:rPr>
                        <w:t>You need to have agreed the job specification, including the competencies and behavioural indicators before you can prepare the interview guide.</w:t>
                      </w:r>
                    </w:p>
                    <w:p w14:paraId="07780BC8" w14:textId="77777777" w:rsidR="00D22CE5" w:rsidRDefault="00D22CE5" w:rsidP="00D22CE5">
                      <w:pPr>
                        <w:pStyle w:val="ListParagraph"/>
                        <w:ind w:left="360"/>
                        <w:rPr>
                          <w:rFonts w:ascii="Arial" w:hAnsi="Arial" w:cs="Arial"/>
                          <w:color w:val="000099"/>
                        </w:rPr>
                      </w:pPr>
                    </w:p>
                    <w:p w14:paraId="2368A9B6" w14:textId="77777777" w:rsidR="00D22CE5" w:rsidRPr="00D22CE5" w:rsidRDefault="00D22CE5" w:rsidP="00D22CE5">
                      <w:pPr>
                        <w:ind w:left="360"/>
                        <w:rPr>
                          <w:rFonts w:ascii="Arial" w:hAnsi="Arial" w:cs="Arial"/>
                          <w:color w:val="000099"/>
                        </w:rPr>
                      </w:pPr>
                    </w:p>
                    <w:p w14:paraId="01436B7C" w14:textId="77777777" w:rsidR="00D22CE5" w:rsidRPr="00D22CE5" w:rsidRDefault="00D22CE5" w:rsidP="00D22CE5">
                      <w:pPr>
                        <w:numPr>
                          <w:ilvl w:val="0"/>
                          <w:numId w:val="26"/>
                        </w:numPr>
                        <w:ind w:left="360"/>
                        <w:rPr>
                          <w:rFonts w:ascii="Arial" w:hAnsi="Arial" w:cs="Arial"/>
                          <w:color w:val="000099"/>
                        </w:rPr>
                      </w:pPr>
                      <w:r w:rsidRPr="00D22CE5">
                        <w:rPr>
                          <w:rFonts w:ascii="Arial" w:hAnsi="Arial" w:cs="Arial"/>
                          <w:color w:val="000099"/>
                        </w:rPr>
                        <w:t xml:space="preserve">You identified the length of time available for each interview when you prepared the interview schedule. You need to calculate how much time to allocate to </w:t>
                      </w:r>
                      <w:r w:rsidRPr="002D58FC">
                        <w:rPr>
                          <w:rFonts w:ascii="Arial" w:hAnsi="Arial" w:cs="Arial"/>
                          <w:color w:val="000099"/>
                        </w:rPr>
                        <w:t>exploring each</w:t>
                      </w:r>
                      <w:r w:rsidRPr="00D22CE5">
                        <w:rPr>
                          <w:rFonts w:ascii="Arial" w:hAnsi="Arial" w:cs="Arial"/>
                          <w:color w:val="000099"/>
                        </w:rPr>
                        <w:t xml:space="preserve"> skill area during the interview, and how much time to allocate to evaluation, scores and decision-making post interview.</w:t>
                      </w:r>
                    </w:p>
                    <w:p w14:paraId="127F28A6" w14:textId="77777777" w:rsidR="00D22CE5" w:rsidRDefault="00D22CE5" w:rsidP="00D22CE5">
                      <w:pPr>
                        <w:tabs>
                          <w:tab w:val="center" w:pos="4513"/>
                          <w:tab w:val="right" w:pos="9026"/>
                        </w:tabs>
                        <w:ind w:left="720"/>
                        <w:rPr>
                          <w:rFonts w:ascii="Arial" w:hAnsi="Arial" w:cs="Arial"/>
                          <w:b/>
                          <w:color w:val="006152"/>
                        </w:rPr>
                      </w:pPr>
                    </w:p>
                    <w:p w14:paraId="33472F6A" w14:textId="77777777" w:rsidR="00D22CE5" w:rsidRDefault="00D22CE5" w:rsidP="00D22CE5">
                      <w:pPr>
                        <w:tabs>
                          <w:tab w:val="center" w:pos="4513"/>
                          <w:tab w:val="right" w:pos="9026"/>
                        </w:tabs>
                        <w:ind w:left="720"/>
                        <w:rPr>
                          <w:rFonts w:ascii="Arial" w:hAnsi="Arial" w:cs="Arial"/>
                          <w:b/>
                          <w:color w:val="006152"/>
                        </w:rPr>
                      </w:pPr>
                    </w:p>
                    <w:p w14:paraId="4CF2C2F2" w14:textId="77777777" w:rsidR="00D22CE5" w:rsidRPr="00407868" w:rsidRDefault="00D22CE5" w:rsidP="00D22CE5">
                      <w:pPr>
                        <w:tabs>
                          <w:tab w:val="center" w:pos="4513"/>
                          <w:tab w:val="right" w:pos="9026"/>
                        </w:tabs>
                        <w:ind w:left="720"/>
                        <w:jc w:val="center"/>
                        <w:rPr>
                          <w:rFonts w:ascii="Arial" w:eastAsia="Calibri" w:hAnsi="Arial" w:cs="Arial"/>
                          <w:b/>
                          <w:color w:val="006152"/>
                        </w:rPr>
                      </w:pPr>
                      <w:r w:rsidRPr="00407868">
                        <w:rPr>
                          <w:rFonts w:ascii="Arial" w:hAnsi="Arial" w:cs="Arial"/>
                          <w:b/>
                          <w:color w:val="006152"/>
                        </w:rPr>
                        <w:t xml:space="preserve">Recruitment, Quality, Standards and Advisory Unit V.1 </w:t>
                      </w:r>
                      <w:r>
                        <w:rPr>
                          <w:rFonts w:ascii="Arial" w:hAnsi="Arial" w:cs="Arial"/>
                          <w:b/>
                          <w:color w:val="006152"/>
                        </w:rPr>
                        <w:t>December</w:t>
                      </w:r>
                      <w:r w:rsidRPr="00407868">
                        <w:rPr>
                          <w:rFonts w:ascii="Arial" w:hAnsi="Arial" w:cs="Arial"/>
                          <w:b/>
                          <w:color w:val="006152"/>
                        </w:rPr>
                        <w:t xml:space="preserve"> 2023</w:t>
                      </w:r>
                    </w:p>
                    <w:p w14:paraId="182DA069" w14:textId="77777777" w:rsidR="00D22CE5" w:rsidRDefault="00D22CE5" w:rsidP="00382470">
                      <w:pPr>
                        <w:spacing w:after="200" w:line="276" w:lineRule="auto"/>
                        <w:jc w:val="center"/>
                        <w:rPr>
                          <w:rFonts w:cs="Arial"/>
                          <w:color w:val="000099"/>
                        </w:rPr>
                      </w:pPr>
                    </w:p>
                    <w:p w14:paraId="296F99E3" w14:textId="77777777" w:rsidR="00D22CE5" w:rsidRDefault="00D22CE5" w:rsidP="00382470">
                      <w:pPr>
                        <w:spacing w:after="200" w:line="276" w:lineRule="auto"/>
                        <w:jc w:val="center"/>
                        <w:rPr>
                          <w:rFonts w:cs="Arial"/>
                          <w:color w:val="000099"/>
                        </w:rPr>
                      </w:pPr>
                    </w:p>
                    <w:p w14:paraId="396F66B7" w14:textId="77777777" w:rsidR="00D22CE5" w:rsidRDefault="00D22CE5" w:rsidP="00382470">
                      <w:pPr>
                        <w:spacing w:after="200" w:line="276" w:lineRule="auto"/>
                        <w:jc w:val="center"/>
                        <w:rPr>
                          <w:rFonts w:eastAsia="Calibri" w:cs="Arial"/>
                          <w:bCs/>
                          <w:color w:val="000099"/>
                          <w:kern w:val="32"/>
                        </w:rPr>
                      </w:pPr>
                    </w:p>
                    <w:p w14:paraId="01C45EBD" w14:textId="77777777" w:rsidR="00D22CE5" w:rsidRDefault="00D22CE5" w:rsidP="00382470">
                      <w:pPr>
                        <w:spacing w:after="200" w:line="276" w:lineRule="auto"/>
                        <w:jc w:val="center"/>
                        <w:rPr>
                          <w:rFonts w:cs="Arial"/>
                          <w:bCs/>
                          <w:i/>
                          <w:color w:val="000099"/>
                          <w:kern w:val="32"/>
                        </w:rPr>
                      </w:pPr>
                    </w:p>
                    <w:p w14:paraId="65732D7C" w14:textId="77777777" w:rsidR="00D22CE5" w:rsidRDefault="00D22CE5" w:rsidP="00382470">
                      <w:pPr>
                        <w:rPr>
                          <w:szCs w:val="22"/>
                        </w:rPr>
                      </w:pPr>
                    </w:p>
                  </w:txbxContent>
                </v:textbox>
                <w10:wrap type="square" anchorx="margin"/>
              </v:shape>
            </w:pict>
          </mc:Fallback>
        </mc:AlternateContent>
      </w:r>
    </w:p>
    <w:p w14:paraId="03F0B751" w14:textId="355DA445" w:rsidR="00D22CE5" w:rsidRDefault="00D22CE5">
      <w:pPr>
        <w:rPr>
          <w:rFonts w:ascii="Arial" w:hAnsi="Arial" w:cs="Arial"/>
          <w:b/>
          <w:color w:val="006152"/>
          <w:sz w:val="24"/>
          <w:szCs w:val="24"/>
        </w:rPr>
      </w:pPr>
      <w:r>
        <w:rPr>
          <w:rFonts w:ascii="Arial" w:hAnsi="Arial" w:cs="Arial"/>
          <w:b/>
          <w:color w:val="006152"/>
          <w:sz w:val="24"/>
          <w:szCs w:val="24"/>
        </w:rPr>
        <w:br w:type="page"/>
      </w:r>
    </w:p>
    <w:p w14:paraId="7B759830" w14:textId="77777777" w:rsidR="002D58FC" w:rsidRDefault="002D58FC" w:rsidP="00D22CE5">
      <w:pPr>
        <w:spacing w:after="120" w:line="360" w:lineRule="auto"/>
        <w:jc w:val="center"/>
        <w:rPr>
          <w:rFonts w:ascii="Arial" w:hAnsi="Arial" w:cs="Arial"/>
          <w:b/>
          <w:color w:val="006152"/>
          <w:sz w:val="24"/>
          <w:szCs w:val="24"/>
        </w:rPr>
      </w:pPr>
    </w:p>
    <w:p w14:paraId="23F5BE8F" w14:textId="421313CF" w:rsidR="00271983" w:rsidRDefault="002D58FC" w:rsidP="00D22CE5">
      <w:pPr>
        <w:spacing w:after="120" w:line="360" w:lineRule="auto"/>
        <w:jc w:val="center"/>
        <w:rPr>
          <w:rFonts w:ascii="Arial" w:hAnsi="Arial" w:cs="Arial"/>
          <w:b/>
          <w:color w:val="006152"/>
          <w:sz w:val="36"/>
          <w:szCs w:val="36"/>
        </w:rPr>
      </w:pPr>
      <w:r w:rsidRPr="002D58FC">
        <w:rPr>
          <w:rFonts w:ascii="Arial" w:hAnsi="Arial" w:cs="Arial"/>
          <w:b/>
          <w:color w:val="006152"/>
          <w:sz w:val="36"/>
          <w:szCs w:val="36"/>
        </w:rPr>
        <w:t xml:space="preserve">INTERVIEW GUIDELINES FOR </w:t>
      </w:r>
    </w:p>
    <w:p w14:paraId="70EBC3DD" w14:textId="77777777" w:rsidR="005C19C5" w:rsidRPr="00D22CE5" w:rsidRDefault="005C19C5" w:rsidP="00D22CE5">
      <w:pPr>
        <w:spacing w:after="120" w:line="360" w:lineRule="auto"/>
        <w:jc w:val="center"/>
        <w:rPr>
          <w:rFonts w:ascii="Arial" w:hAnsi="Arial" w:cs="Arial"/>
          <w:b/>
          <w:color w:val="006152"/>
          <w:sz w:val="36"/>
          <w:szCs w:val="36"/>
        </w:rPr>
      </w:pPr>
    </w:p>
    <w:p w14:paraId="259C29F9" w14:textId="77777777" w:rsidR="002D58FC" w:rsidRPr="00D22CE5" w:rsidRDefault="002D58FC" w:rsidP="00D22CE5">
      <w:pPr>
        <w:spacing w:after="120" w:line="360" w:lineRule="auto"/>
        <w:jc w:val="center"/>
        <w:rPr>
          <w:rFonts w:ascii="Arial" w:hAnsi="Arial" w:cs="Arial"/>
          <w:b/>
          <w:iCs/>
          <w:color w:val="000099"/>
          <w:sz w:val="28"/>
          <w:szCs w:val="28"/>
          <w:lang w:eastAsia="en-IE"/>
        </w:rPr>
      </w:pPr>
      <w:r w:rsidRPr="00D22CE5">
        <w:rPr>
          <w:rFonts w:ascii="Arial" w:hAnsi="Arial" w:cs="Arial"/>
          <w:b/>
          <w:iCs/>
          <w:color w:val="000099"/>
          <w:sz w:val="28"/>
          <w:szCs w:val="28"/>
          <w:lang w:eastAsia="en-IE"/>
        </w:rPr>
        <w:t>RECRUITMENT REFERENCE NO: XXXX, JOB/ROLE TITLE</w:t>
      </w:r>
    </w:p>
    <w:p w14:paraId="666C9AA9" w14:textId="77777777" w:rsidR="005C19C5" w:rsidRDefault="005C19C5" w:rsidP="00D22CE5">
      <w:pPr>
        <w:spacing w:after="120" w:line="360" w:lineRule="auto"/>
        <w:jc w:val="center"/>
        <w:rPr>
          <w:rFonts w:ascii="Arial" w:hAnsi="Arial" w:cs="Arial"/>
          <w:b/>
          <w:color w:val="FF0000"/>
          <w:sz w:val="32"/>
          <w:szCs w:val="32"/>
        </w:rPr>
      </w:pPr>
    </w:p>
    <w:p w14:paraId="60D1CD9F" w14:textId="77777777" w:rsidR="00271983" w:rsidRPr="00D22CE5" w:rsidRDefault="002D58FC" w:rsidP="00D22CE5">
      <w:pPr>
        <w:spacing w:after="120" w:line="360" w:lineRule="auto"/>
        <w:jc w:val="center"/>
        <w:rPr>
          <w:rFonts w:ascii="Arial" w:hAnsi="Arial" w:cs="Arial"/>
          <w:b/>
          <w:color w:val="006152"/>
          <w:sz w:val="36"/>
          <w:szCs w:val="36"/>
        </w:rPr>
      </w:pPr>
      <w:r w:rsidRPr="002D58FC">
        <w:rPr>
          <w:rFonts w:ascii="Arial" w:hAnsi="Arial" w:cs="Arial"/>
          <w:b/>
          <w:color w:val="006152"/>
          <w:sz w:val="36"/>
          <w:szCs w:val="36"/>
        </w:rPr>
        <w:t>HEALTH SERVICE EXECUTIVE</w:t>
      </w:r>
    </w:p>
    <w:p w14:paraId="74975057" w14:textId="77777777" w:rsidR="00271983" w:rsidRPr="00D22CE5" w:rsidRDefault="00271983" w:rsidP="00D22CE5">
      <w:pPr>
        <w:pStyle w:val="Caption"/>
        <w:spacing w:after="120" w:line="360" w:lineRule="auto"/>
        <w:rPr>
          <w:rFonts w:ascii="Arial" w:hAnsi="Arial" w:cs="Arial"/>
          <w:b/>
          <w:sz w:val="24"/>
          <w:szCs w:val="24"/>
        </w:rPr>
      </w:pPr>
      <w:r w:rsidRPr="00D22CE5">
        <w:rPr>
          <w:rFonts w:ascii="Arial" w:hAnsi="Arial" w:cs="Arial"/>
          <w:b/>
          <w:sz w:val="24"/>
          <w:szCs w:val="24"/>
        </w:rPr>
        <w:t>Important Notice</w:t>
      </w:r>
    </w:p>
    <w:p w14:paraId="3E2056A0" w14:textId="5AD64EFE" w:rsidR="00271983" w:rsidRPr="00D22CE5" w:rsidRDefault="00271983" w:rsidP="00D22CE5">
      <w:pPr>
        <w:pStyle w:val="BodyText2"/>
        <w:spacing w:line="360" w:lineRule="auto"/>
        <w:jc w:val="both"/>
        <w:rPr>
          <w:rFonts w:ascii="Arial" w:hAnsi="Arial" w:cs="Arial"/>
        </w:rPr>
      </w:pPr>
      <w:r w:rsidRPr="00D22CE5">
        <w:rPr>
          <w:rFonts w:ascii="Arial" w:hAnsi="Arial" w:cs="Arial"/>
        </w:rPr>
        <w:t>This guide will support you as an Interview Board member and will help to ensure consistency in approach across all candidates. It provides a clear outline of the areas to explore and guidelines for scoring.</w:t>
      </w:r>
    </w:p>
    <w:p w14:paraId="79A8036D" w14:textId="77777777" w:rsidR="00A0239D" w:rsidRDefault="00A0239D" w:rsidP="00D22CE5">
      <w:pPr>
        <w:spacing w:after="120" w:line="360" w:lineRule="auto"/>
        <w:jc w:val="both"/>
        <w:rPr>
          <w:rFonts w:ascii="Arial" w:hAnsi="Arial" w:cs="Arial"/>
        </w:rPr>
      </w:pPr>
    </w:p>
    <w:p w14:paraId="3D985B7E" w14:textId="1778B80B" w:rsidR="00271983" w:rsidRPr="00D22CE5" w:rsidRDefault="00271983" w:rsidP="00D22CE5">
      <w:pPr>
        <w:spacing w:after="120" w:line="360" w:lineRule="auto"/>
        <w:jc w:val="both"/>
        <w:rPr>
          <w:rFonts w:ascii="Arial" w:hAnsi="Arial" w:cs="Arial"/>
          <w:b/>
        </w:rPr>
      </w:pPr>
      <w:r w:rsidRPr="00D22CE5">
        <w:rPr>
          <w:rFonts w:ascii="Arial" w:hAnsi="Arial" w:cs="Arial"/>
        </w:rPr>
        <w:t xml:space="preserve">This documentation is confidential and for restricted circulation only. The information contained in the guide is </w:t>
      </w:r>
      <w:r w:rsidRPr="00D22CE5">
        <w:rPr>
          <w:rFonts w:ascii="Arial" w:hAnsi="Arial" w:cs="Arial"/>
          <w:b/>
        </w:rPr>
        <w:t xml:space="preserve">CONFIDENTIAL </w:t>
      </w:r>
      <w:r w:rsidRPr="00D22CE5">
        <w:rPr>
          <w:rFonts w:ascii="Arial" w:hAnsi="Arial" w:cs="Arial"/>
        </w:rPr>
        <w:t xml:space="preserve">and for use </w:t>
      </w:r>
      <w:r w:rsidR="002E3BAD" w:rsidRPr="00D22CE5">
        <w:rPr>
          <w:rFonts w:ascii="Arial" w:hAnsi="Arial" w:cs="Arial"/>
        </w:rPr>
        <w:t xml:space="preserve">by </w:t>
      </w:r>
      <w:r w:rsidRPr="00D22CE5">
        <w:rPr>
          <w:rFonts w:ascii="Arial" w:hAnsi="Arial" w:cs="Arial"/>
          <w:b/>
        </w:rPr>
        <w:t>Board Members ONLY</w:t>
      </w:r>
      <w:r w:rsidR="00A13C17" w:rsidRPr="00D22CE5">
        <w:rPr>
          <w:rFonts w:ascii="Arial" w:hAnsi="Arial" w:cs="Arial"/>
          <w:b/>
        </w:rPr>
        <w:t>. Do not disclose this document</w:t>
      </w:r>
      <w:r w:rsidRPr="00D22CE5">
        <w:rPr>
          <w:rFonts w:ascii="Arial" w:hAnsi="Arial" w:cs="Arial"/>
          <w:b/>
        </w:rPr>
        <w:t xml:space="preserve"> to any third party </w:t>
      </w:r>
      <w:r w:rsidR="00A13C17" w:rsidRPr="00D22CE5">
        <w:rPr>
          <w:rFonts w:ascii="Arial" w:hAnsi="Arial" w:cs="Arial"/>
          <w:b/>
        </w:rPr>
        <w:t>or</w:t>
      </w:r>
      <w:r w:rsidRPr="00D22CE5">
        <w:rPr>
          <w:rFonts w:ascii="Arial" w:hAnsi="Arial" w:cs="Arial"/>
          <w:b/>
        </w:rPr>
        <w:t xml:space="preserve"> reproduced </w:t>
      </w:r>
      <w:r w:rsidR="00A13C17" w:rsidRPr="00D22CE5">
        <w:rPr>
          <w:rFonts w:ascii="Arial" w:hAnsi="Arial" w:cs="Arial"/>
          <w:b/>
        </w:rPr>
        <w:t xml:space="preserve">it </w:t>
      </w:r>
      <w:r w:rsidRPr="00D22CE5">
        <w:rPr>
          <w:rFonts w:ascii="Arial" w:hAnsi="Arial" w:cs="Arial"/>
          <w:b/>
        </w:rPr>
        <w:t xml:space="preserve">in any way. </w:t>
      </w:r>
      <w:r w:rsidR="00A13C17" w:rsidRPr="00D22CE5">
        <w:rPr>
          <w:rFonts w:ascii="Arial" w:hAnsi="Arial" w:cs="Arial"/>
          <w:b/>
        </w:rPr>
        <w:t>C</w:t>
      </w:r>
      <w:r w:rsidRPr="00D22CE5">
        <w:rPr>
          <w:rFonts w:ascii="Arial" w:hAnsi="Arial" w:cs="Arial"/>
          <w:b/>
        </w:rPr>
        <w:t>onfidentiality applies before, during and after this interview process.</w:t>
      </w:r>
    </w:p>
    <w:p w14:paraId="673EC616" w14:textId="77777777" w:rsidR="00A0239D" w:rsidRPr="00D22CE5" w:rsidRDefault="00A0239D" w:rsidP="00D22CE5">
      <w:pPr>
        <w:spacing w:after="120" w:line="360" w:lineRule="auto"/>
        <w:jc w:val="both"/>
        <w:rPr>
          <w:rFonts w:ascii="Arial" w:hAnsi="Arial" w:cs="Arial"/>
          <w:b/>
        </w:rPr>
      </w:pPr>
    </w:p>
    <w:p w14:paraId="6E4224C3" w14:textId="245C5B10" w:rsidR="00271983" w:rsidRDefault="00271983" w:rsidP="00D22CE5">
      <w:pPr>
        <w:spacing w:after="120" w:line="360" w:lineRule="auto"/>
        <w:rPr>
          <w:rFonts w:ascii="Arial" w:hAnsi="Arial" w:cs="Arial"/>
          <w:iCs/>
        </w:rPr>
      </w:pPr>
      <w:r w:rsidRPr="00D22CE5">
        <w:rPr>
          <w:rFonts w:ascii="Arial" w:hAnsi="Arial" w:cs="Arial"/>
        </w:rPr>
        <w:t>On completion of the interviews</w:t>
      </w:r>
      <w:r w:rsidR="00A13C17" w:rsidRPr="00D22CE5">
        <w:rPr>
          <w:rFonts w:ascii="Arial" w:hAnsi="Arial" w:cs="Arial"/>
        </w:rPr>
        <w:t>,</w:t>
      </w:r>
      <w:r w:rsidRPr="00D22CE5">
        <w:rPr>
          <w:rFonts w:ascii="Arial" w:hAnsi="Arial" w:cs="Arial"/>
        </w:rPr>
        <w:t xml:space="preserve"> </w:t>
      </w:r>
      <w:r w:rsidR="00A13C17" w:rsidRPr="00D22CE5">
        <w:rPr>
          <w:rFonts w:ascii="Arial" w:hAnsi="Arial" w:cs="Arial"/>
        </w:rPr>
        <w:t xml:space="preserve">to ensure confidentiality and in line with GDPR, </w:t>
      </w:r>
      <w:r w:rsidRPr="00D22CE5">
        <w:rPr>
          <w:rFonts w:ascii="Arial" w:hAnsi="Arial" w:cs="Arial"/>
          <w:iCs/>
        </w:rPr>
        <w:t xml:space="preserve">it is </w:t>
      </w:r>
      <w:r w:rsidRPr="00D22CE5">
        <w:rPr>
          <w:rFonts w:ascii="Arial" w:hAnsi="Arial" w:cs="Arial"/>
          <w:iCs/>
          <w:u w:val="single"/>
        </w:rPr>
        <w:t>essentia</w:t>
      </w:r>
      <w:r w:rsidRPr="00D22CE5">
        <w:rPr>
          <w:rFonts w:ascii="Arial" w:hAnsi="Arial" w:cs="Arial"/>
          <w:iCs/>
        </w:rPr>
        <w:t xml:space="preserve">l that all interview board members </w:t>
      </w:r>
      <w:r w:rsidRPr="00D22CE5">
        <w:rPr>
          <w:rFonts w:ascii="Arial" w:hAnsi="Arial" w:cs="Arial"/>
          <w:iCs/>
          <w:u w:val="single"/>
        </w:rPr>
        <w:t>shred / delete</w:t>
      </w:r>
      <w:r w:rsidRPr="00D22CE5">
        <w:rPr>
          <w:rFonts w:ascii="Arial" w:hAnsi="Arial" w:cs="Arial"/>
          <w:iCs/>
        </w:rPr>
        <w:t xml:space="preserve"> all interview guides from their system</w:t>
      </w:r>
      <w:r w:rsidR="00A13C17" w:rsidRPr="00D22CE5">
        <w:rPr>
          <w:rFonts w:ascii="Arial" w:hAnsi="Arial" w:cs="Arial"/>
          <w:iCs/>
        </w:rPr>
        <w:t xml:space="preserve">. </w:t>
      </w:r>
      <w:r w:rsidRPr="00D22CE5">
        <w:rPr>
          <w:rFonts w:ascii="Arial" w:hAnsi="Arial" w:cs="Arial"/>
          <w:iCs/>
        </w:rPr>
        <w:t xml:space="preserve"> </w:t>
      </w:r>
      <w:r w:rsidR="00D22CE5">
        <w:rPr>
          <w:rFonts w:ascii="Arial" w:hAnsi="Arial" w:cs="Arial"/>
          <w:iCs/>
        </w:rPr>
        <w:t xml:space="preserve">This is </w:t>
      </w:r>
      <w:r w:rsidR="00A13C17" w:rsidRPr="00D22CE5">
        <w:rPr>
          <w:rFonts w:ascii="Arial" w:hAnsi="Arial" w:cs="Arial"/>
          <w:iCs/>
        </w:rPr>
        <w:t xml:space="preserve">the responsibility of each individual </w:t>
      </w:r>
      <w:r w:rsidRPr="00D22CE5">
        <w:rPr>
          <w:rFonts w:ascii="Arial" w:hAnsi="Arial" w:cs="Arial"/>
          <w:iCs/>
        </w:rPr>
        <w:t xml:space="preserve">interview board member </w:t>
      </w:r>
      <w:r w:rsidR="00D22CE5">
        <w:rPr>
          <w:rFonts w:ascii="Arial" w:hAnsi="Arial" w:cs="Arial"/>
          <w:iCs/>
        </w:rPr>
        <w:t>to do</w:t>
      </w:r>
      <w:r w:rsidR="00A13C17" w:rsidRPr="00D22CE5">
        <w:rPr>
          <w:rFonts w:ascii="Arial" w:hAnsi="Arial" w:cs="Arial"/>
          <w:iCs/>
        </w:rPr>
        <w:t xml:space="preserve">. </w:t>
      </w:r>
    </w:p>
    <w:p w14:paraId="1ED56526" w14:textId="77777777" w:rsidR="00D22CE5" w:rsidRPr="00DD4642" w:rsidRDefault="00D22CE5" w:rsidP="00D22CE5">
      <w:pPr>
        <w:spacing w:after="120" w:line="360" w:lineRule="auto"/>
        <w:rPr>
          <w:rFonts w:ascii="Arial" w:hAnsi="Arial" w:cs="Arial"/>
          <w:iCs/>
          <w:sz w:val="22"/>
          <w:szCs w:val="22"/>
        </w:rPr>
      </w:pPr>
    </w:p>
    <w:p w14:paraId="7F6EDB66" w14:textId="77777777" w:rsidR="0016367C" w:rsidRDefault="0016367C" w:rsidP="00A13C17">
      <w:pPr>
        <w:jc w:val="center"/>
        <w:rPr>
          <w:rFonts w:ascii="Arial" w:hAnsi="Arial" w:cs="Arial"/>
          <w:sz w:val="22"/>
          <w:szCs w:val="22"/>
        </w:rPr>
        <w:sectPr w:rsidR="0016367C" w:rsidSect="0016367C">
          <w:headerReference w:type="default" r:id="rId10"/>
          <w:footerReference w:type="even" r:id="rId11"/>
          <w:footerReference w:type="default" r:id="rId12"/>
          <w:pgSz w:w="11906" w:h="16838"/>
          <w:pgMar w:top="1440" w:right="1440" w:bottom="1440" w:left="1440" w:header="720" w:footer="720" w:gutter="0"/>
          <w:pgNumType w:start="1"/>
          <w:cols w:space="720"/>
          <w:docGrid w:linePitch="360"/>
        </w:sectPr>
      </w:pPr>
    </w:p>
    <w:p w14:paraId="5AE3D4A9" w14:textId="3A719E88" w:rsidR="00A0239D" w:rsidRDefault="00A0239D" w:rsidP="00A0239D">
      <w:pPr>
        <w:pStyle w:val="ListParagraph"/>
        <w:ind w:left="0"/>
        <w:rPr>
          <w:rFonts w:ascii="Arial" w:hAnsi="Arial" w:cs="Arial"/>
          <w:b/>
          <w:bCs/>
          <w:color w:val="000099"/>
          <w:kern w:val="32"/>
        </w:rPr>
      </w:pPr>
      <w:r w:rsidRPr="00D22CE5">
        <w:rPr>
          <w:rFonts w:ascii="Arial" w:hAnsi="Arial" w:cs="Arial"/>
          <w:b/>
          <w:bCs/>
          <w:color w:val="000099"/>
          <w:kern w:val="32"/>
        </w:rPr>
        <w:t xml:space="preserve">*Recruiter Guidance*: Remember to update this </w:t>
      </w:r>
      <w:r w:rsidR="00A15518">
        <w:rPr>
          <w:rFonts w:ascii="Arial" w:hAnsi="Arial" w:cs="Arial"/>
          <w:b/>
          <w:bCs/>
          <w:color w:val="000099"/>
          <w:kern w:val="32"/>
        </w:rPr>
        <w:t xml:space="preserve">automatic </w:t>
      </w:r>
      <w:r w:rsidRPr="00D22CE5">
        <w:rPr>
          <w:rFonts w:ascii="Arial" w:hAnsi="Arial" w:cs="Arial"/>
          <w:b/>
          <w:bCs/>
          <w:color w:val="000099"/>
          <w:kern w:val="32"/>
        </w:rPr>
        <w:t>contents table once the document is finalised.</w:t>
      </w:r>
      <w:r w:rsidR="00A15518">
        <w:rPr>
          <w:rFonts w:ascii="Arial" w:hAnsi="Arial" w:cs="Arial"/>
          <w:b/>
          <w:bCs/>
          <w:color w:val="000099"/>
          <w:kern w:val="32"/>
        </w:rPr>
        <w:t xml:space="preserve"> Select “update entire table”.</w:t>
      </w:r>
    </w:p>
    <w:p w14:paraId="716233EE" w14:textId="77777777" w:rsidR="00C1486E" w:rsidRPr="00D22CE5" w:rsidRDefault="00C1486E" w:rsidP="00A0239D">
      <w:pPr>
        <w:pStyle w:val="ListParagraph"/>
        <w:ind w:left="0"/>
        <w:rPr>
          <w:rFonts w:ascii="Arial" w:hAnsi="Arial" w:cs="Arial"/>
          <w:lang w:val="en-IE"/>
        </w:rPr>
      </w:pPr>
    </w:p>
    <w:sdt>
      <w:sdtPr>
        <w:rPr>
          <w:rFonts w:ascii="Times New Roman" w:hAnsi="Times New Roman"/>
          <w:b w:val="0"/>
          <w:color w:val="auto"/>
        </w:rPr>
        <w:id w:val="338274555"/>
        <w:docPartObj>
          <w:docPartGallery w:val="Table of Contents"/>
          <w:docPartUnique/>
        </w:docPartObj>
      </w:sdtPr>
      <w:sdtEndPr>
        <w:rPr>
          <w:bCs/>
          <w:noProof/>
        </w:rPr>
      </w:sdtEndPr>
      <w:sdtContent>
        <w:p w14:paraId="5F6F17D0" w14:textId="77777777" w:rsidR="00C1486E" w:rsidRPr="00EF0B11" w:rsidRDefault="00EF0B11" w:rsidP="00D22CE5">
          <w:pPr>
            <w:pStyle w:val="TOC1"/>
          </w:pPr>
          <w:r w:rsidRPr="00EF0B11">
            <w:t>INTERVIEW GUIDE CONTENTS</w:t>
          </w:r>
        </w:p>
        <w:p w14:paraId="7E3EB0A3" w14:textId="3F42C77D" w:rsidR="00941C5F" w:rsidRDefault="00941C5F">
          <w:pPr>
            <w:pStyle w:val="TOC1"/>
            <w:rPr>
              <w:rFonts w:asciiTheme="minorHAnsi" w:eastAsiaTheme="minorEastAsia" w:hAnsiTheme="minorHAnsi" w:cstheme="minorBidi"/>
              <w:b w:val="0"/>
              <w:noProof/>
              <w:color w:val="auto"/>
              <w:sz w:val="22"/>
              <w:szCs w:val="22"/>
              <w:lang w:val="en-IE" w:eastAsia="en-IE"/>
            </w:rPr>
          </w:pPr>
          <w:r>
            <w:fldChar w:fldCharType="begin"/>
          </w:r>
          <w:r>
            <w:instrText xml:space="preserve"> TOC \o "1-3" \h \z \u </w:instrText>
          </w:r>
          <w:r>
            <w:fldChar w:fldCharType="separate"/>
          </w:r>
          <w:hyperlink w:anchor="_Toc152858030" w:history="1">
            <w:r w:rsidRPr="005E56EA">
              <w:rPr>
                <w:rStyle w:val="Hyperlink"/>
                <w:noProof/>
              </w:rPr>
              <w:t>SECTION 1</w:t>
            </w:r>
            <w:r>
              <w:rPr>
                <w:noProof/>
                <w:webHidden/>
              </w:rPr>
              <w:tab/>
            </w:r>
            <w:r>
              <w:rPr>
                <w:noProof/>
                <w:webHidden/>
              </w:rPr>
              <w:fldChar w:fldCharType="begin"/>
            </w:r>
            <w:r>
              <w:rPr>
                <w:noProof/>
                <w:webHidden/>
              </w:rPr>
              <w:instrText xml:space="preserve"> PAGEREF _Toc152858030 \h </w:instrText>
            </w:r>
            <w:r>
              <w:rPr>
                <w:noProof/>
                <w:webHidden/>
              </w:rPr>
            </w:r>
            <w:r>
              <w:rPr>
                <w:noProof/>
                <w:webHidden/>
              </w:rPr>
              <w:fldChar w:fldCharType="separate"/>
            </w:r>
            <w:r w:rsidR="00127780">
              <w:rPr>
                <w:noProof/>
                <w:webHidden/>
              </w:rPr>
              <w:t>3</w:t>
            </w:r>
            <w:r>
              <w:rPr>
                <w:noProof/>
                <w:webHidden/>
              </w:rPr>
              <w:fldChar w:fldCharType="end"/>
            </w:r>
          </w:hyperlink>
        </w:p>
        <w:p w14:paraId="460B50FB" w14:textId="7038D958" w:rsidR="00941C5F" w:rsidRDefault="00941C5F">
          <w:pPr>
            <w:pStyle w:val="TOC2"/>
            <w:rPr>
              <w:rFonts w:asciiTheme="minorHAnsi" w:eastAsiaTheme="minorEastAsia" w:hAnsiTheme="minorHAnsi" w:cstheme="minorBidi"/>
              <w:noProof/>
              <w:sz w:val="22"/>
              <w:szCs w:val="22"/>
              <w:lang w:val="en-IE" w:eastAsia="en-IE"/>
            </w:rPr>
          </w:pPr>
          <w:hyperlink w:anchor="_Toc152858031" w:history="1">
            <w:r w:rsidRPr="005E56EA">
              <w:rPr>
                <w:rStyle w:val="Hyperlink"/>
                <w:noProof/>
              </w:rPr>
              <w:t>Overview of the Selection Process</w:t>
            </w:r>
            <w:r>
              <w:rPr>
                <w:noProof/>
                <w:webHidden/>
              </w:rPr>
              <w:tab/>
            </w:r>
            <w:r>
              <w:rPr>
                <w:noProof/>
                <w:webHidden/>
              </w:rPr>
              <w:fldChar w:fldCharType="begin"/>
            </w:r>
            <w:r>
              <w:rPr>
                <w:noProof/>
                <w:webHidden/>
              </w:rPr>
              <w:instrText xml:space="preserve"> PAGEREF _Toc152858031 \h </w:instrText>
            </w:r>
            <w:r>
              <w:rPr>
                <w:noProof/>
                <w:webHidden/>
              </w:rPr>
            </w:r>
            <w:r>
              <w:rPr>
                <w:noProof/>
                <w:webHidden/>
              </w:rPr>
              <w:fldChar w:fldCharType="separate"/>
            </w:r>
            <w:r w:rsidR="00127780">
              <w:rPr>
                <w:noProof/>
                <w:webHidden/>
              </w:rPr>
              <w:t>3</w:t>
            </w:r>
            <w:r>
              <w:rPr>
                <w:noProof/>
                <w:webHidden/>
              </w:rPr>
              <w:fldChar w:fldCharType="end"/>
            </w:r>
          </w:hyperlink>
        </w:p>
        <w:p w14:paraId="3B2E7916" w14:textId="342785A2" w:rsidR="00941C5F" w:rsidRDefault="00941C5F">
          <w:pPr>
            <w:pStyle w:val="TOC2"/>
            <w:rPr>
              <w:rFonts w:asciiTheme="minorHAnsi" w:eastAsiaTheme="minorEastAsia" w:hAnsiTheme="minorHAnsi" w:cstheme="minorBidi"/>
              <w:noProof/>
              <w:sz w:val="22"/>
              <w:szCs w:val="22"/>
              <w:lang w:val="en-IE" w:eastAsia="en-IE"/>
            </w:rPr>
          </w:pPr>
          <w:hyperlink w:anchor="_Toc152858032" w:history="1">
            <w:r w:rsidRPr="005E56EA">
              <w:rPr>
                <w:rStyle w:val="Hyperlink"/>
                <w:noProof/>
              </w:rPr>
              <w:t>Preparing for the Interview</w:t>
            </w:r>
            <w:r>
              <w:rPr>
                <w:noProof/>
                <w:webHidden/>
              </w:rPr>
              <w:tab/>
            </w:r>
            <w:r>
              <w:rPr>
                <w:noProof/>
                <w:webHidden/>
              </w:rPr>
              <w:fldChar w:fldCharType="begin"/>
            </w:r>
            <w:r>
              <w:rPr>
                <w:noProof/>
                <w:webHidden/>
              </w:rPr>
              <w:instrText xml:space="preserve"> PAGEREF _Toc152858032 \h </w:instrText>
            </w:r>
            <w:r>
              <w:rPr>
                <w:noProof/>
                <w:webHidden/>
              </w:rPr>
            </w:r>
            <w:r>
              <w:rPr>
                <w:noProof/>
                <w:webHidden/>
              </w:rPr>
              <w:fldChar w:fldCharType="separate"/>
            </w:r>
            <w:r w:rsidR="00127780">
              <w:rPr>
                <w:noProof/>
                <w:webHidden/>
              </w:rPr>
              <w:t>3</w:t>
            </w:r>
            <w:r>
              <w:rPr>
                <w:noProof/>
                <w:webHidden/>
              </w:rPr>
              <w:fldChar w:fldCharType="end"/>
            </w:r>
          </w:hyperlink>
        </w:p>
        <w:p w14:paraId="00E81AE9" w14:textId="71CD6440" w:rsidR="00941C5F" w:rsidRDefault="00941C5F">
          <w:pPr>
            <w:pStyle w:val="TOC2"/>
            <w:rPr>
              <w:rFonts w:asciiTheme="minorHAnsi" w:eastAsiaTheme="minorEastAsia" w:hAnsiTheme="minorHAnsi" w:cstheme="minorBidi"/>
              <w:noProof/>
              <w:sz w:val="22"/>
              <w:szCs w:val="22"/>
              <w:lang w:val="en-IE" w:eastAsia="en-IE"/>
            </w:rPr>
          </w:pPr>
          <w:hyperlink w:anchor="_Toc152858033" w:history="1">
            <w:r w:rsidRPr="005E56EA">
              <w:rPr>
                <w:rStyle w:val="Hyperlink"/>
                <w:noProof/>
              </w:rPr>
              <w:t>The Qualities of ‘An Effective Interviewer’</w:t>
            </w:r>
            <w:r>
              <w:rPr>
                <w:noProof/>
                <w:webHidden/>
              </w:rPr>
              <w:tab/>
            </w:r>
            <w:r>
              <w:rPr>
                <w:noProof/>
                <w:webHidden/>
              </w:rPr>
              <w:fldChar w:fldCharType="begin"/>
            </w:r>
            <w:r>
              <w:rPr>
                <w:noProof/>
                <w:webHidden/>
              </w:rPr>
              <w:instrText xml:space="preserve"> PAGEREF _Toc152858033 \h </w:instrText>
            </w:r>
            <w:r>
              <w:rPr>
                <w:noProof/>
                <w:webHidden/>
              </w:rPr>
            </w:r>
            <w:r>
              <w:rPr>
                <w:noProof/>
                <w:webHidden/>
              </w:rPr>
              <w:fldChar w:fldCharType="separate"/>
            </w:r>
            <w:r w:rsidR="00127780">
              <w:rPr>
                <w:noProof/>
                <w:webHidden/>
              </w:rPr>
              <w:t>3</w:t>
            </w:r>
            <w:r>
              <w:rPr>
                <w:noProof/>
                <w:webHidden/>
              </w:rPr>
              <w:fldChar w:fldCharType="end"/>
            </w:r>
          </w:hyperlink>
        </w:p>
        <w:p w14:paraId="635D0EEB" w14:textId="003331BF" w:rsidR="00941C5F" w:rsidRDefault="00941C5F">
          <w:pPr>
            <w:pStyle w:val="TOC1"/>
            <w:rPr>
              <w:rFonts w:asciiTheme="minorHAnsi" w:eastAsiaTheme="minorEastAsia" w:hAnsiTheme="minorHAnsi" w:cstheme="minorBidi"/>
              <w:b w:val="0"/>
              <w:noProof/>
              <w:color w:val="auto"/>
              <w:sz w:val="22"/>
              <w:szCs w:val="22"/>
              <w:lang w:val="en-IE" w:eastAsia="en-IE"/>
            </w:rPr>
          </w:pPr>
          <w:hyperlink w:anchor="_Toc152858034" w:history="1">
            <w:r w:rsidRPr="005E56EA">
              <w:rPr>
                <w:rStyle w:val="Hyperlink"/>
                <w:noProof/>
              </w:rPr>
              <w:t>SECTION 2</w:t>
            </w:r>
            <w:r>
              <w:rPr>
                <w:noProof/>
                <w:webHidden/>
              </w:rPr>
              <w:tab/>
            </w:r>
            <w:r>
              <w:rPr>
                <w:noProof/>
                <w:webHidden/>
              </w:rPr>
              <w:fldChar w:fldCharType="begin"/>
            </w:r>
            <w:r>
              <w:rPr>
                <w:noProof/>
                <w:webHidden/>
              </w:rPr>
              <w:instrText xml:space="preserve"> PAGEREF _Toc152858034 \h </w:instrText>
            </w:r>
            <w:r>
              <w:rPr>
                <w:noProof/>
                <w:webHidden/>
              </w:rPr>
            </w:r>
            <w:r>
              <w:rPr>
                <w:noProof/>
                <w:webHidden/>
              </w:rPr>
              <w:fldChar w:fldCharType="separate"/>
            </w:r>
            <w:r w:rsidR="00127780">
              <w:rPr>
                <w:noProof/>
                <w:webHidden/>
              </w:rPr>
              <w:t>5</w:t>
            </w:r>
            <w:r>
              <w:rPr>
                <w:noProof/>
                <w:webHidden/>
              </w:rPr>
              <w:fldChar w:fldCharType="end"/>
            </w:r>
          </w:hyperlink>
        </w:p>
        <w:p w14:paraId="04124902" w14:textId="7E58EA83" w:rsidR="00941C5F" w:rsidRDefault="00941C5F">
          <w:pPr>
            <w:pStyle w:val="TOC2"/>
            <w:rPr>
              <w:rFonts w:asciiTheme="minorHAnsi" w:eastAsiaTheme="minorEastAsia" w:hAnsiTheme="minorHAnsi" w:cstheme="minorBidi"/>
              <w:noProof/>
              <w:sz w:val="22"/>
              <w:szCs w:val="22"/>
              <w:lang w:val="en-IE" w:eastAsia="en-IE"/>
            </w:rPr>
          </w:pPr>
          <w:hyperlink w:anchor="_Toc152858035" w:history="1">
            <w:r w:rsidRPr="005E56EA">
              <w:rPr>
                <w:rStyle w:val="Hyperlink"/>
                <w:noProof/>
              </w:rPr>
              <w:t>Structured Interviewing</w:t>
            </w:r>
            <w:r>
              <w:rPr>
                <w:noProof/>
                <w:webHidden/>
              </w:rPr>
              <w:tab/>
            </w:r>
            <w:r>
              <w:rPr>
                <w:noProof/>
                <w:webHidden/>
              </w:rPr>
              <w:fldChar w:fldCharType="begin"/>
            </w:r>
            <w:r>
              <w:rPr>
                <w:noProof/>
                <w:webHidden/>
              </w:rPr>
              <w:instrText xml:space="preserve"> PAGEREF _Toc152858035 \h </w:instrText>
            </w:r>
            <w:r>
              <w:rPr>
                <w:noProof/>
                <w:webHidden/>
              </w:rPr>
            </w:r>
            <w:r>
              <w:rPr>
                <w:noProof/>
                <w:webHidden/>
              </w:rPr>
              <w:fldChar w:fldCharType="separate"/>
            </w:r>
            <w:r w:rsidR="00127780">
              <w:rPr>
                <w:noProof/>
                <w:webHidden/>
              </w:rPr>
              <w:t>5</w:t>
            </w:r>
            <w:r>
              <w:rPr>
                <w:noProof/>
                <w:webHidden/>
              </w:rPr>
              <w:fldChar w:fldCharType="end"/>
            </w:r>
          </w:hyperlink>
        </w:p>
        <w:p w14:paraId="4C87856D" w14:textId="5D50F8C1" w:rsidR="00941C5F" w:rsidRDefault="00941C5F">
          <w:pPr>
            <w:pStyle w:val="TOC2"/>
            <w:rPr>
              <w:rFonts w:asciiTheme="minorHAnsi" w:eastAsiaTheme="minorEastAsia" w:hAnsiTheme="minorHAnsi" w:cstheme="minorBidi"/>
              <w:noProof/>
              <w:sz w:val="22"/>
              <w:szCs w:val="22"/>
              <w:lang w:val="en-IE" w:eastAsia="en-IE"/>
            </w:rPr>
          </w:pPr>
          <w:hyperlink w:anchor="_Toc152858036" w:history="1">
            <w:r w:rsidRPr="005E56EA">
              <w:rPr>
                <w:rStyle w:val="Hyperlink"/>
                <w:noProof/>
              </w:rPr>
              <w:t>The Core of the Interview – Questioning the Candidate</w:t>
            </w:r>
            <w:r>
              <w:rPr>
                <w:noProof/>
                <w:webHidden/>
              </w:rPr>
              <w:tab/>
            </w:r>
            <w:r>
              <w:rPr>
                <w:noProof/>
                <w:webHidden/>
              </w:rPr>
              <w:fldChar w:fldCharType="begin"/>
            </w:r>
            <w:r>
              <w:rPr>
                <w:noProof/>
                <w:webHidden/>
              </w:rPr>
              <w:instrText xml:space="preserve"> PAGEREF _Toc152858036 \h </w:instrText>
            </w:r>
            <w:r>
              <w:rPr>
                <w:noProof/>
                <w:webHidden/>
              </w:rPr>
            </w:r>
            <w:r>
              <w:rPr>
                <w:noProof/>
                <w:webHidden/>
              </w:rPr>
              <w:fldChar w:fldCharType="separate"/>
            </w:r>
            <w:r w:rsidR="00127780">
              <w:rPr>
                <w:noProof/>
                <w:webHidden/>
              </w:rPr>
              <w:t>5</w:t>
            </w:r>
            <w:r>
              <w:rPr>
                <w:noProof/>
                <w:webHidden/>
              </w:rPr>
              <w:fldChar w:fldCharType="end"/>
            </w:r>
          </w:hyperlink>
        </w:p>
        <w:p w14:paraId="06168D2E" w14:textId="58363D8D" w:rsidR="00941C5F" w:rsidRDefault="00941C5F">
          <w:pPr>
            <w:pStyle w:val="TOC2"/>
            <w:rPr>
              <w:rFonts w:asciiTheme="minorHAnsi" w:eastAsiaTheme="minorEastAsia" w:hAnsiTheme="minorHAnsi" w:cstheme="minorBidi"/>
              <w:noProof/>
              <w:sz w:val="22"/>
              <w:szCs w:val="22"/>
              <w:lang w:val="en-IE" w:eastAsia="en-IE"/>
            </w:rPr>
          </w:pPr>
          <w:hyperlink w:anchor="_Toc152858037" w:history="1">
            <w:r w:rsidRPr="005E56EA">
              <w:rPr>
                <w:rStyle w:val="Hyperlink"/>
                <w:noProof/>
              </w:rPr>
              <w:t>The Funnel Questioning Technique</w:t>
            </w:r>
            <w:r>
              <w:rPr>
                <w:noProof/>
                <w:webHidden/>
              </w:rPr>
              <w:tab/>
            </w:r>
            <w:r>
              <w:rPr>
                <w:noProof/>
                <w:webHidden/>
              </w:rPr>
              <w:fldChar w:fldCharType="begin"/>
            </w:r>
            <w:r>
              <w:rPr>
                <w:noProof/>
                <w:webHidden/>
              </w:rPr>
              <w:instrText xml:space="preserve"> PAGEREF _Toc152858037 \h </w:instrText>
            </w:r>
            <w:r>
              <w:rPr>
                <w:noProof/>
                <w:webHidden/>
              </w:rPr>
            </w:r>
            <w:r>
              <w:rPr>
                <w:noProof/>
                <w:webHidden/>
              </w:rPr>
              <w:fldChar w:fldCharType="separate"/>
            </w:r>
            <w:r w:rsidR="00127780">
              <w:rPr>
                <w:noProof/>
                <w:webHidden/>
              </w:rPr>
              <w:t>7</w:t>
            </w:r>
            <w:r>
              <w:rPr>
                <w:noProof/>
                <w:webHidden/>
              </w:rPr>
              <w:fldChar w:fldCharType="end"/>
            </w:r>
          </w:hyperlink>
        </w:p>
        <w:p w14:paraId="2A32C460" w14:textId="675B30DE" w:rsidR="00941C5F" w:rsidRDefault="00941C5F">
          <w:pPr>
            <w:pStyle w:val="TOC1"/>
            <w:rPr>
              <w:rFonts w:asciiTheme="minorHAnsi" w:eastAsiaTheme="minorEastAsia" w:hAnsiTheme="minorHAnsi" w:cstheme="minorBidi"/>
              <w:b w:val="0"/>
              <w:noProof/>
              <w:color w:val="auto"/>
              <w:sz w:val="22"/>
              <w:szCs w:val="22"/>
              <w:lang w:val="en-IE" w:eastAsia="en-IE"/>
            </w:rPr>
          </w:pPr>
          <w:hyperlink w:anchor="_Toc152858038" w:history="1">
            <w:r w:rsidRPr="005E56EA">
              <w:rPr>
                <w:rStyle w:val="Hyperlink"/>
                <w:noProof/>
              </w:rPr>
              <w:t>SECTION 3</w:t>
            </w:r>
            <w:r>
              <w:rPr>
                <w:noProof/>
                <w:webHidden/>
              </w:rPr>
              <w:tab/>
            </w:r>
            <w:r>
              <w:rPr>
                <w:noProof/>
                <w:webHidden/>
              </w:rPr>
              <w:fldChar w:fldCharType="begin"/>
            </w:r>
            <w:r>
              <w:rPr>
                <w:noProof/>
                <w:webHidden/>
              </w:rPr>
              <w:instrText xml:space="preserve"> PAGEREF _Toc152858038 \h </w:instrText>
            </w:r>
            <w:r>
              <w:rPr>
                <w:noProof/>
                <w:webHidden/>
              </w:rPr>
            </w:r>
            <w:r>
              <w:rPr>
                <w:noProof/>
                <w:webHidden/>
              </w:rPr>
              <w:fldChar w:fldCharType="separate"/>
            </w:r>
            <w:r w:rsidR="00127780">
              <w:rPr>
                <w:noProof/>
                <w:webHidden/>
              </w:rPr>
              <w:t>8</w:t>
            </w:r>
            <w:r>
              <w:rPr>
                <w:noProof/>
                <w:webHidden/>
              </w:rPr>
              <w:fldChar w:fldCharType="end"/>
            </w:r>
          </w:hyperlink>
        </w:p>
        <w:p w14:paraId="78A46639" w14:textId="3DFE9A15" w:rsidR="00941C5F" w:rsidRDefault="00941C5F">
          <w:pPr>
            <w:pStyle w:val="TOC2"/>
            <w:rPr>
              <w:rFonts w:asciiTheme="minorHAnsi" w:eastAsiaTheme="minorEastAsia" w:hAnsiTheme="minorHAnsi" w:cstheme="minorBidi"/>
              <w:noProof/>
              <w:sz w:val="22"/>
              <w:szCs w:val="22"/>
              <w:lang w:val="en-IE" w:eastAsia="en-IE"/>
            </w:rPr>
          </w:pPr>
          <w:hyperlink w:anchor="_Toc152858039" w:history="1">
            <w:r w:rsidRPr="005E56EA">
              <w:rPr>
                <w:rStyle w:val="Hyperlink"/>
                <w:noProof/>
              </w:rPr>
              <w:t>Summary of the Skill Areas</w:t>
            </w:r>
            <w:r>
              <w:rPr>
                <w:noProof/>
                <w:webHidden/>
              </w:rPr>
              <w:tab/>
            </w:r>
            <w:r>
              <w:rPr>
                <w:noProof/>
                <w:webHidden/>
              </w:rPr>
              <w:fldChar w:fldCharType="begin"/>
            </w:r>
            <w:r>
              <w:rPr>
                <w:noProof/>
                <w:webHidden/>
              </w:rPr>
              <w:instrText xml:space="preserve"> PAGEREF _Toc152858039 \h </w:instrText>
            </w:r>
            <w:r>
              <w:rPr>
                <w:noProof/>
                <w:webHidden/>
              </w:rPr>
            </w:r>
            <w:r>
              <w:rPr>
                <w:noProof/>
                <w:webHidden/>
              </w:rPr>
              <w:fldChar w:fldCharType="separate"/>
            </w:r>
            <w:r w:rsidR="00127780">
              <w:rPr>
                <w:noProof/>
                <w:webHidden/>
              </w:rPr>
              <w:t>8</w:t>
            </w:r>
            <w:r>
              <w:rPr>
                <w:noProof/>
                <w:webHidden/>
              </w:rPr>
              <w:fldChar w:fldCharType="end"/>
            </w:r>
          </w:hyperlink>
        </w:p>
        <w:p w14:paraId="55F28042" w14:textId="28B11370" w:rsidR="00941C5F" w:rsidRDefault="00941C5F">
          <w:pPr>
            <w:pStyle w:val="TOC2"/>
            <w:rPr>
              <w:rFonts w:asciiTheme="minorHAnsi" w:eastAsiaTheme="minorEastAsia" w:hAnsiTheme="minorHAnsi" w:cstheme="minorBidi"/>
              <w:noProof/>
              <w:sz w:val="22"/>
              <w:szCs w:val="22"/>
              <w:lang w:val="en-IE" w:eastAsia="en-IE"/>
            </w:rPr>
          </w:pPr>
          <w:hyperlink w:anchor="_Toc152858040" w:history="1">
            <w:r w:rsidRPr="005E56EA">
              <w:rPr>
                <w:rStyle w:val="Hyperlink"/>
                <w:noProof/>
              </w:rPr>
              <w:t>Interview</w:t>
            </w:r>
            <w:r>
              <w:rPr>
                <w:noProof/>
                <w:webHidden/>
              </w:rPr>
              <w:tab/>
            </w:r>
            <w:r>
              <w:rPr>
                <w:noProof/>
                <w:webHidden/>
              </w:rPr>
              <w:fldChar w:fldCharType="begin"/>
            </w:r>
            <w:r>
              <w:rPr>
                <w:noProof/>
                <w:webHidden/>
              </w:rPr>
              <w:instrText xml:space="preserve"> PAGEREF _Toc152858040 \h </w:instrText>
            </w:r>
            <w:r>
              <w:rPr>
                <w:noProof/>
                <w:webHidden/>
              </w:rPr>
            </w:r>
            <w:r>
              <w:rPr>
                <w:noProof/>
                <w:webHidden/>
              </w:rPr>
              <w:fldChar w:fldCharType="separate"/>
            </w:r>
            <w:r w:rsidR="00127780">
              <w:rPr>
                <w:noProof/>
                <w:webHidden/>
              </w:rPr>
              <w:t>8</w:t>
            </w:r>
            <w:r>
              <w:rPr>
                <w:noProof/>
                <w:webHidden/>
              </w:rPr>
              <w:fldChar w:fldCharType="end"/>
            </w:r>
          </w:hyperlink>
        </w:p>
        <w:p w14:paraId="532F3F03" w14:textId="489D79F6" w:rsidR="00941C5F" w:rsidRDefault="00941C5F">
          <w:pPr>
            <w:pStyle w:val="TOC2"/>
            <w:rPr>
              <w:rFonts w:asciiTheme="minorHAnsi" w:eastAsiaTheme="minorEastAsia" w:hAnsiTheme="minorHAnsi" w:cstheme="minorBidi"/>
              <w:noProof/>
              <w:sz w:val="22"/>
              <w:szCs w:val="22"/>
              <w:lang w:val="en-IE" w:eastAsia="en-IE"/>
            </w:rPr>
          </w:pPr>
          <w:hyperlink w:anchor="_Toc152858041" w:history="1">
            <w:r w:rsidRPr="005E56EA">
              <w:rPr>
                <w:rStyle w:val="Hyperlink"/>
                <w:noProof/>
              </w:rPr>
              <w:t>Question Areas</w:t>
            </w:r>
            <w:r>
              <w:rPr>
                <w:noProof/>
                <w:webHidden/>
              </w:rPr>
              <w:tab/>
            </w:r>
            <w:r>
              <w:rPr>
                <w:noProof/>
                <w:webHidden/>
              </w:rPr>
              <w:fldChar w:fldCharType="begin"/>
            </w:r>
            <w:r>
              <w:rPr>
                <w:noProof/>
                <w:webHidden/>
              </w:rPr>
              <w:instrText xml:space="preserve"> PAGEREF _Toc152858041 \h </w:instrText>
            </w:r>
            <w:r>
              <w:rPr>
                <w:noProof/>
                <w:webHidden/>
              </w:rPr>
            </w:r>
            <w:r>
              <w:rPr>
                <w:noProof/>
                <w:webHidden/>
              </w:rPr>
              <w:fldChar w:fldCharType="separate"/>
            </w:r>
            <w:r w:rsidR="00127780">
              <w:rPr>
                <w:noProof/>
                <w:webHidden/>
              </w:rPr>
              <w:t>8</w:t>
            </w:r>
            <w:r>
              <w:rPr>
                <w:noProof/>
                <w:webHidden/>
              </w:rPr>
              <w:fldChar w:fldCharType="end"/>
            </w:r>
          </w:hyperlink>
        </w:p>
        <w:p w14:paraId="56914A87" w14:textId="364811FE" w:rsidR="00941C5F" w:rsidRDefault="00941C5F">
          <w:pPr>
            <w:pStyle w:val="TOC2"/>
            <w:rPr>
              <w:rFonts w:asciiTheme="minorHAnsi" w:eastAsiaTheme="minorEastAsia" w:hAnsiTheme="minorHAnsi" w:cstheme="minorBidi"/>
              <w:noProof/>
              <w:sz w:val="22"/>
              <w:szCs w:val="22"/>
              <w:lang w:val="en-IE" w:eastAsia="en-IE"/>
            </w:rPr>
          </w:pPr>
          <w:hyperlink w:anchor="_Toc152858042" w:history="1">
            <w:r w:rsidRPr="005E56EA">
              <w:rPr>
                <w:rStyle w:val="Hyperlink"/>
                <w:noProof/>
              </w:rPr>
              <w:t>Guidelines for Conducting the Interview</w:t>
            </w:r>
            <w:r>
              <w:rPr>
                <w:noProof/>
                <w:webHidden/>
              </w:rPr>
              <w:tab/>
            </w:r>
            <w:r>
              <w:rPr>
                <w:noProof/>
                <w:webHidden/>
              </w:rPr>
              <w:fldChar w:fldCharType="begin"/>
            </w:r>
            <w:r>
              <w:rPr>
                <w:noProof/>
                <w:webHidden/>
              </w:rPr>
              <w:instrText xml:space="preserve"> PAGEREF _Toc152858042 \h </w:instrText>
            </w:r>
            <w:r>
              <w:rPr>
                <w:noProof/>
                <w:webHidden/>
              </w:rPr>
            </w:r>
            <w:r>
              <w:rPr>
                <w:noProof/>
                <w:webHidden/>
              </w:rPr>
              <w:fldChar w:fldCharType="separate"/>
            </w:r>
            <w:r w:rsidR="00127780">
              <w:rPr>
                <w:noProof/>
                <w:webHidden/>
              </w:rPr>
              <w:t>11</w:t>
            </w:r>
            <w:r>
              <w:rPr>
                <w:noProof/>
                <w:webHidden/>
              </w:rPr>
              <w:fldChar w:fldCharType="end"/>
            </w:r>
          </w:hyperlink>
        </w:p>
        <w:p w14:paraId="1EE50139" w14:textId="1CD488FF" w:rsidR="00941C5F" w:rsidRDefault="00941C5F">
          <w:pPr>
            <w:pStyle w:val="TOC2"/>
            <w:rPr>
              <w:rFonts w:asciiTheme="minorHAnsi" w:eastAsiaTheme="minorEastAsia" w:hAnsiTheme="minorHAnsi" w:cstheme="minorBidi"/>
              <w:noProof/>
              <w:sz w:val="22"/>
              <w:szCs w:val="22"/>
              <w:lang w:val="en-IE" w:eastAsia="en-IE"/>
            </w:rPr>
          </w:pPr>
          <w:hyperlink w:anchor="_Toc152858043" w:history="1">
            <w:r w:rsidRPr="005E56EA">
              <w:rPr>
                <w:rStyle w:val="Hyperlink"/>
                <w:noProof/>
              </w:rPr>
              <w:t>Note taking</w:t>
            </w:r>
            <w:r>
              <w:rPr>
                <w:noProof/>
                <w:webHidden/>
              </w:rPr>
              <w:tab/>
            </w:r>
            <w:r>
              <w:rPr>
                <w:noProof/>
                <w:webHidden/>
              </w:rPr>
              <w:fldChar w:fldCharType="begin"/>
            </w:r>
            <w:r>
              <w:rPr>
                <w:noProof/>
                <w:webHidden/>
              </w:rPr>
              <w:instrText xml:space="preserve"> PAGEREF _Toc152858043 \h </w:instrText>
            </w:r>
            <w:r>
              <w:rPr>
                <w:noProof/>
                <w:webHidden/>
              </w:rPr>
            </w:r>
            <w:r>
              <w:rPr>
                <w:noProof/>
                <w:webHidden/>
              </w:rPr>
              <w:fldChar w:fldCharType="separate"/>
            </w:r>
            <w:r w:rsidR="00127780">
              <w:rPr>
                <w:noProof/>
                <w:webHidden/>
              </w:rPr>
              <w:t>11</w:t>
            </w:r>
            <w:r>
              <w:rPr>
                <w:noProof/>
                <w:webHidden/>
              </w:rPr>
              <w:fldChar w:fldCharType="end"/>
            </w:r>
          </w:hyperlink>
        </w:p>
        <w:p w14:paraId="526CBBED" w14:textId="0182AC52" w:rsidR="00941C5F" w:rsidRDefault="00941C5F">
          <w:pPr>
            <w:pStyle w:val="TOC2"/>
            <w:rPr>
              <w:rFonts w:asciiTheme="minorHAnsi" w:eastAsiaTheme="minorEastAsia" w:hAnsiTheme="minorHAnsi" w:cstheme="minorBidi"/>
              <w:noProof/>
              <w:sz w:val="22"/>
              <w:szCs w:val="22"/>
              <w:lang w:val="en-IE" w:eastAsia="en-IE"/>
            </w:rPr>
          </w:pPr>
          <w:hyperlink w:anchor="_Toc152858044" w:history="1">
            <w:r w:rsidRPr="005E56EA">
              <w:rPr>
                <w:rStyle w:val="Hyperlink"/>
                <w:noProof/>
              </w:rPr>
              <w:t>Chairperson’s Introduction</w:t>
            </w:r>
            <w:r>
              <w:rPr>
                <w:noProof/>
                <w:webHidden/>
              </w:rPr>
              <w:tab/>
            </w:r>
            <w:r>
              <w:rPr>
                <w:noProof/>
                <w:webHidden/>
              </w:rPr>
              <w:fldChar w:fldCharType="begin"/>
            </w:r>
            <w:r>
              <w:rPr>
                <w:noProof/>
                <w:webHidden/>
              </w:rPr>
              <w:instrText xml:space="preserve"> PAGEREF _Toc152858044 \h </w:instrText>
            </w:r>
            <w:r>
              <w:rPr>
                <w:noProof/>
                <w:webHidden/>
              </w:rPr>
            </w:r>
            <w:r>
              <w:rPr>
                <w:noProof/>
                <w:webHidden/>
              </w:rPr>
              <w:fldChar w:fldCharType="separate"/>
            </w:r>
            <w:r w:rsidR="00127780">
              <w:rPr>
                <w:noProof/>
                <w:webHidden/>
              </w:rPr>
              <w:t>13</w:t>
            </w:r>
            <w:r>
              <w:rPr>
                <w:noProof/>
                <w:webHidden/>
              </w:rPr>
              <w:fldChar w:fldCharType="end"/>
            </w:r>
          </w:hyperlink>
        </w:p>
        <w:p w14:paraId="3072533B" w14:textId="6C961A12" w:rsidR="00941C5F" w:rsidRDefault="00941C5F">
          <w:pPr>
            <w:pStyle w:val="TOC2"/>
            <w:rPr>
              <w:rFonts w:asciiTheme="minorHAnsi" w:eastAsiaTheme="minorEastAsia" w:hAnsiTheme="minorHAnsi" w:cstheme="minorBidi"/>
              <w:noProof/>
              <w:sz w:val="22"/>
              <w:szCs w:val="22"/>
              <w:lang w:val="en-IE" w:eastAsia="en-IE"/>
            </w:rPr>
          </w:pPr>
          <w:hyperlink w:anchor="_Toc152858045" w:history="1">
            <w:r w:rsidRPr="005E56EA">
              <w:rPr>
                <w:rStyle w:val="Hyperlink"/>
                <w:noProof/>
              </w:rPr>
              <w:t>Guidelines for Scoring</w:t>
            </w:r>
            <w:r>
              <w:rPr>
                <w:noProof/>
                <w:webHidden/>
              </w:rPr>
              <w:tab/>
            </w:r>
            <w:r>
              <w:rPr>
                <w:noProof/>
                <w:webHidden/>
              </w:rPr>
              <w:fldChar w:fldCharType="begin"/>
            </w:r>
            <w:r>
              <w:rPr>
                <w:noProof/>
                <w:webHidden/>
              </w:rPr>
              <w:instrText xml:space="preserve"> PAGEREF _Toc152858045 \h </w:instrText>
            </w:r>
            <w:r>
              <w:rPr>
                <w:noProof/>
                <w:webHidden/>
              </w:rPr>
            </w:r>
            <w:r>
              <w:rPr>
                <w:noProof/>
                <w:webHidden/>
              </w:rPr>
              <w:fldChar w:fldCharType="separate"/>
            </w:r>
            <w:r w:rsidR="00127780">
              <w:rPr>
                <w:noProof/>
                <w:webHidden/>
              </w:rPr>
              <w:t>14</w:t>
            </w:r>
            <w:r>
              <w:rPr>
                <w:noProof/>
                <w:webHidden/>
              </w:rPr>
              <w:fldChar w:fldCharType="end"/>
            </w:r>
          </w:hyperlink>
        </w:p>
        <w:p w14:paraId="2CEFD9FF" w14:textId="058E191F" w:rsidR="00941C5F" w:rsidRDefault="00941C5F">
          <w:pPr>
            <w:pStyle w:val="TOC2"/>
            <w:rPr>
              <w:rFonts w:asciiTheme="minorHAnsi" w:eastAsiaTheme="minorEastAsia" w:hAnsiTheme="minorHAnsi" w:cstheme="minorBidi"/>
              <w:noProof/>
              <w:sz w:val="22"/>
              <w:szCs w:val="22"/>
              <w:lang w:val="en-IE" w:eastAsia="en-IE"/>
            </w:rPr>
          </w:pPr>
          <w:hyperlink w:anchor="_Toc152858046" w:history="1">
            <w:r w:rsidRPr="005E56EA">
              <w:rPr>
                <w:rStyle w:val="Hyperlink"/>
                <w:noProof/>
              </w:rPr>
              <w:t>Behavioural Indicators for Scoring</w:t>
            </w:r>
            <w:r>
              <w:rPr>
                <w:noProof/>
                <w:webHidden/>
              </w:rPr>
              <w:tab/>
            </w:r>
            <w:r>
              <w:rPr>
                <w:noProof/>
                <w:webHidden/>
              </w:rPr>
              <w:fldChar w:fldCharType="begin"/>
            </w:r>
            <w:r>
              <w:rPr>
                <w:noProof/>
                <w:webHidden/>
              </w:rPr>
              <w:instrText xml:space="preserve"> PAGEREF _Toc152858046 \h </w:instrText>
            </w:r>
            <w:r>
              <w:rPr>
                <w:noProof/>
                <w:webHidden/>
              </w:rPr>
            </w:r>
            <w:r>
              <w:rPr>
                <w:noProof/>
                <w:webHidden/>
              </w:rPr>
              <w:fldChar w:fldCharType="separate"/>
            </w:r>
            <w:r w:rsidR="00127780">
              <w:rPr>
                <w:noProof/>
                <w:webHidden/>
              </w:rPr>
              <w:t>15</w:t>
            </w:r>
            <w:r>
              <w:rPr>
                <w:noProof/>
                <w:webHidden/>
              </w:rPr>
              <w:fldChar w:fldCharType="end"/>
            </w:r>
          </w:hyperlink>
        </w:p>
        <w:p w14:paraId="088AE421" w14:textId="0B795FE4" w:rsidR="00941C5F" w:rsidRDefault="00941C5F">
          <w:pPr>
            <w:pStyle w:val="TOC2"/>
            <w:rPr>
              <w:rFonts w:asciiTheme="minorHAnsi" w:eastAsiaTheme="minorEastAsia" w:hAnsiTheme="minorHAnsi" w:cstheme="minorBidi"/>
              <w:noProof/>
              <w:sz w:val="22"/>
              <w:szCs w:val="22"/>
              <w:lang w:val="en-IE" w:eastAsia="en-IE"/>
            </w:rPr>
          </w:pPr>
          <w:hyperlink w:anchor="_Toc152858047" w:history="1">
            <w:r w:rsidRPr="005E56EA">
              <w:rPr>
                <w:rStyle w:val="Hyperlink"/>
                <w:noProof/>
              </w:rPr>
              <w:t>Appendix A Job Specification</w:t>
            </w:r>
            <w:r>
              <w:rPr>
                <w:noProof/>
                <w:webHidden/>
              </w:rPr>
              <w:tab/>
            </w:r>
            <w:r>
              <w:rPr>
                <w:noProof/>
                <w:webHidden/>
              </w:rPr>
              <w:fldChar w:fldCharType="begin"/>
            </w:r>
            <w:r>
              <w:rPr>
                <w:noProof/>
                <w:webHidden/>
              </w:rPr>
              <w:instrText xml:space="preserve"> PAGEREF _Toc152858047 \h </w:instrText>
            </w:r>
            <w:r>
              <w:rPr>
                <w:noProof/>
                <w:webHidden/>
              </w:rPr>
            </w:r>
            <w:r>
              <w:rPr>
                <w:noProof/>
                <w:webHidden/>
              </w:rPr>
              <w:fldChar w:fldCharType="separate"/>
            </w:r>
            <w:r w:rsidR="00127780">
              <w:rPr>
                <w:noProof/>
                <w:webHidden/>
              </w:rPr>
              <w:t>22</w:t>
            </w:r>
            <w:r>
              <w:rPr>
                <w:noProof/>
                <w:webHidden/>
              </w:rPr>
              <w:fldChar w:fldCharType="end"/>
            </w:r>
          </w:hyperlink>
        </w:p>
        <w:p w14:paraId="535E8D52" w14:textId="64CB0916" w:rsidR="00941C5F" w:rsidRDefault="00941C5F">
          <w:pPr>
            <w:pStyle w:val="TOC2"/>
            <w:rPr>
              <w:rFonts w:asciiTheme="minorHAnsi" w:eastAsiaTheme="minorEastAsia" w:hAnsiTheme="minorHAnsi" w:cstheme="minorBidi"/>
              <w:noProof/>
              <w:sz w:val="22"/>
              <w:szCs w:val="22"/>
              <w:lang w:val="en-IE" w:eastAsia="en-IE"/>
            </w:rPr>
          </w:pPr>
          <w:hyperlink w:anchor="_Toc152858048" w:history="1">
            <w:r w:rsidRPr="005E56EA">
              <w:rPr>
                <w:rStyle w:val="Hyperlink"/>
                <w:noProof/>
              </w:rPr>
              <w:t>Appendix B</w:t>
            </w:r>
            <w:r>
              <w:rPr>
                <w:noProof/>
                <w:webHidden/>
              </w:rPr>
              <w:tab/>
            </w:r>
            <w:r>
              <w:rPr>
                <w:noProof/>
                <w:webHidden/>
              </w:rPr>
              <w:fldChar w:fldCharType="begin"/>
            </w:r>
            <w:r>
              <w:rPr>
                <w:noProof/>
                <w:webHidden/>
              </w:rPr>
              <w:instrText xml:space="preserve"> PAGEREF _Toc152858048 \h </w:instrText>
            </w:r>
            <w:r>
              <w:rPr>
                <w:noProof/>
                <w:webHidden/>
              </w:rPr>
            </w:r>
            <w:r>
              <w:rPr>
                <w:noProof/>
                <w:webHidden/>
              </w:rPr>
              <w:fldChar w:fldCharType="separate"/>
            </w:r>
            <w:r w:rsidR="00127780">
              <w:rPr>
                <w:noProof/>
                <w:webHidden/>
              </w:rPr>
              <w:t>23</w:t>
            </w:r>
            <w:r>
              <w:rPr>
                <w:noProof/>
                <w:webHidden/>
              </w:rPr>
              <w:fldChar w:fldCharType="end"/>
            </w:r>
          </w:hyperlink>
        </w:p>
        <w:p w14:paraId="6D6059A1" w14:textId="7B467BD0" w:rsidR="00941C5F" w:rsidRDefault="00941C5F">
          <w:pPr>
            <w:pStyle w:val="TOC2"/>
            <w:rPr>
              <w:rFonts w:asciiTheme="minorHAnsi" w:eastAsiaTheme="minorEastAsia" w:hAnsiTheme="minorHAnsi" w:cstheme="minorBidi"/>
              <w:noProof/>
              <w:sz w:val="22"/>
              <w:szCs w:val="22"/>
              <w:lang w:val="en-IE" w:eastAsia="en-IE"/>
            </w:rPr>
          </w:pPr>
          <w:hyperlink w:anchor="_Toc152858049" w:history="1">
            <w:r w:rsidRPr="005E56EA">
              <w:rPr>
                <w:rStyle w:val="Hyperlink"/>
                <w:noProof/>
              </w:rPr>
              <w:t>Interview Marking Sheet</w:t>
            </w:r>
            <w:r>
              <w:rPr>
                <w:noProof/>
                <w:webHidden/>
              </w:rPr>
              <w:tab/>
            </w:r>
            <w:r>
              <w:rPr>
                <w:noProof/>
                <w:webHidden/>
              </w:rPr>
              <w:fldChar w:fldCharType="begin"/>
            </w:r>
            <w:r>
              <w:rPr>
                <w:noProof/>
                <w:webHidden/>
              </w:rPr>
              <w:instrText xml:space="preserve"> PAGEREF _Toc152858049 \h </w:instrText>
            </w:r>
            <w:r>
              <w:rPr>
                <w:noProof/>
                <w:webHidden/>
              </w:rPr>
            </w:r>
            <w:r>
              <w:rPr>
                <w:noProof/>
                <w:webHidden/>
              </w:rPr>
              <w:fldChar w:fldCharType="separate"/>
            </w:r>
            <w:r w:rsidR="00127780">
              <w:rPr>
                <w:noProof/>
                <w:webHidden/>
              </w:rPr>
              <w:t>23</w:t>
            </w:r>
            <w:r>
              <w:rPr>
                <w:noProof/>
                <w:webHidden/>
              </w:rPr>
              <w:fldChar w:fldCharType="end"/>
            </w:r>
          </w:hyperlink>
        </w:p>
        <w:p w14:paraId="245B6356" w14:textId="0D30C726" w:rsidR="00941C5F" w:rsidRDefault="00941C5F">
          <w:pPr>
            <w:pStyle w:val="TOC2"/>
            <w:rPr>
              <w:rFonts w:asciiTheme="minorHAnsi" w:eastAsiaTheme="minorEastAsia" w:hAnsiTheme="minorHAnsi" w:cstheme="minorBidi"/>
              <w:noProof/>
              <w:sz w:val="22"/>
              <w:szCs w:val="22"/>
              <w:lang w:val="en-IE" w:eastAsia="en-IE"/>
            </w:rPr>
          </w:pPr>
          <w:hyperlink w:anchor="_Toc152858050" w:history="1">
            <w:r w:rsidRPr="005E56EA">
              <w:rPr>
                <w:rStyle w:val="Hyperlink"/>
                <w:noProof/>
              </w:rPr>
              <w:t>Appendix C Interview Note Taking Sheet</w:t>
            </w:r>
            <w:r>
              <w:rPr>
                <w:noProof/>
                <w:webHidden/>
              </w:rPr>
              <w:tab/>
            </w:r>
            <w:r>
              <w:rPr>
                <w:noProof/>
                <w:webHidden/>
              </w:rPr>
              <w:fldChar w:fldCharType="begin"/>
            </w:r>
            <w:r>
              <w:rPr>
                <w:noProof/>
                <w:webHidden/>
              </w:rPr>
              <w:instrText xml:space="preserve"> PAGEREF _Toc152858050 \h </w:instrText>
            </w:r>
            <w:r>
              <w:rPr>
                <w:noProof/>
                <w:webHidden/>
              </w:rPr>
            </w:r>
            <w:r>
              <w:rPr>
                <w:noProof/>
                <w:webHidden/>
              </w:rPr>
              <w:fldChar w:fldCharType="separate"/>
            </w:r>
            <w:r w:rsidR="00127780">
              <w:rPr>
                <w:noProof/>
                <w:webHidden/>
              </w:rPr>
              <w:t>24</w:t>
            </w:r>
            <w:r>
              <w:rPr>
                <w:noProof/>
                <w:webHidden/>
              </w:rPr>
              <w:fldChar w:fldCharType="end"/>
            </w:r>
          </w:hyperlink>
        </w:p>
        <w:p w14:paraId="60FE98CE" w14:textId="1C5A2453" w:rsidR="00941C5F" w:rsidRDefault="00941C5F">
          <w:pPr>
            <w:pStyle w:val="TOC2"/>
            <w:rPr>
              <w:rFonts w:asciiTheme="minorHAnsi" w:eastAsiaTheme="minorEastAsia" w:hAnsiTheme="minorHAnsi" w:cstheme="minorBidi"/>
              <w:noProof/>
              <w:sz w:val="22"/>
              <w:szCs w:val="22"/>
              <w:lang w:val="en-IE" w:eastAsia="en-IE"/>
            </w:rPr>
          </w:pPr>
          <w:hyperlink w:anchor="_Toc152858051" w:history="1">
            <w:r w:rsidRPr="005E56EA">
              <w:rPr>
                <w:rStyle w:val="Hyperlink"/>
                <w:noProof/>
              </w:rPr>
              <w:t>Appendix D Scoring Band for Assessment Areas</w:t>
            </w:r>
            <w:r>
              <w:rPr>
                <w:noProof/>
                <w:webHidden/>
              </w:rPr>
              <w:tab/>
            </w:r>
            <w:r>
              <w:rPr>
                <w:noProof/>
                <w:webHidden/>
              </w:rPr>
              <w:fldChar w:fldCharType="begin"/>
            </w:r>
            <w:r>
              <w:rPr>
                <w:noProof/>
                <w:webHidden/>
              </w:rPr>
              <w:instrText xml:space="preserve"> PAGEREF _Toc152858051 \h </w:instrText>
            </w:r>
            <w:r>
              <w:rPr>
                <w:noProof/>
                <w:webHidden/>
              </w:rPr>
            </w:r>
            <w:r>
              <w:rPr>
                <w:noProof/>
                <w:webHidden/>
              </w:rPr>
              <w:fldChar w:fldCharType="separate"/>
            </w:r>
            <w:r w:rsidR="00127780">
              <w:rPr>
                <w:noProof/>
                <w:webHidden/>
              </w:rPr>
              <w:t>25</w:t>
            </w:r>
            <w:r>
              <w:rPr>
                <w:noProof/>
                <w:webHidden/>
              </w:rPr>
              <w:fldChar w:fldCharType="end"/>
            </w:r>
          </w:hyperlink>
        </w:p>
        <w:p w14:paraId="22390A61" w14:textId="17698CC7" w:rsidR="00941C5F" w:rsidRDefault="00941C5F">
          <w:pPr>
            <w:pStyle w:val="TOC2"/>
            <w:rPr>
              <w:rFonts w:asciiTheme="minorHAnsi" w:eastAsiaTheme="minorEastAsia" w:hAnsiTheme="minorHAnsi" w:cstheme="minorBidi"/>
              <w:noProof/>
              <w:sz w:val="22"/>
              <w:szCs w:val="22"/>
              <w:lang w:val="en-IE" w:eastAsia="en-IE"/>
            </w:rPr>
          </w:pPr>
          <w:hyperlink w:anchor="_Toc152858052" w:history="1">
            <w:r w:rsidRPr="005E56EA">
              <w:rPr>
                <w:rStyle w:val="Hyperlink"/>
                <w:noProof/>
              </w:rPr>
              <w:t>Appendix E</w:t>
            </w:r>
            <w:r>
              <w:rPr>
                <w:noProof/>
                <w:webHidden/>
              </w:rPr>
              <w:tab/>
            </w:r>
            <w:r>
              <w:rPr>
                <w:noProof/>
                <w:webHidden/>
              </w:rPr>
              <w:fldChar w:fldCharType="begin"/>
            </w:r>
            <w:r>
              <w:rPr>
                <w:noProof/>
                <w:webHidden/>
              </w:rPr>
              <w:instrText xml:space="preserve"> PAGEREF _Toc152858052 \h </w:instrText>
            </w:r>
            <w:r>
              <w:rPr>
                <w:noProof/>
                <w:webHidden/>
              </w:rPr>
            </w:r>
            <w:r>
              <w:rPr>
                <w:noProof/>
                <w:webHidden/>
              </w:rPr>
              <w:fldChar w:fldCharType="separate"/>
            </w:r>
            <w:r w:rsidR="00127780">
              <w:rPr>
                <w:noProof/>
                <w:webHidden/>
              </w:rPr>
              <w:t>26</w:t>
            </w:r>
            <w:r>
              <w:rPr>
                <w:noProof/>
                <w:webHidden/>
              </w:rPr>
              <w:fldChar w:fldCharType="end"/>
            </w:r>
          </w:hyperlink>
        </w:p>
        <w:p w14:paraId="014FE22A" w14:textId="6C9927ED" w:rsidR="00941C5F" w:rsidRDefault="00941C5F">
          <w:pPr>
            <w:pStyle w:val="TOC2"/>
            <w:rPr>
              <w:rFonts w:asciiTheme="minorHAnsi" w:eastAsiaTheme="minorEastAsia" w:hAnsiTheme="minorHAnsi" w:cstheme="minorBidi"/>
              <w:noProof/>
              <w:sz w:val="22"/>
              <w:szCs w:val="22"/>
              <w:lang w:val="en-IE" w:eastAsia="en-IE"/>
            </w:rPr>
          </w:pPr>
          <w:hyperlink w:anchor="_Toc152858053" w:history="1">
            <w:r w:rsidRPr="005E56EA">
              <w:rPr>
                <w:rStyle w:val="Hyperlink"/>
                <w:noProof/>
              </w:rPr>
              <w:t>Legislation Governing Public Service Recruitment and Related Responsibilities</w:t>
            </w:r>
            <w:r>
              <w:rPr>
                <w:noProof/>
                <w:webHidden/>
              </w:rPr>
              <w:tab/>
            </w:r>
            <w:r>
              <w:rPr>
                <w:noProof/>
                <w:webHidden/>
              </w:rPr>
              <w:fldChar w:fldCharType="begin"/>
            </w:r>
            <w:r>
              <w:rPr>
                <w:noProof/>
                <w:webHidden/>
              </w:rPr>
              <w:instrText xml:space="preserve"> PAGEREF _Toc152858053 \h </w:instrText>
            </w:r>
            <w:r>
              <w:rPr>
                <w:noProof/>
                <w:webHidden/>
              </w:rPr>
            </w:r>
            <w:r>
              <w:rPr>
                <w:noProof/>
                <w:webHidden/>
              </w:rPr>
              <w:fldChar w:fldCharType="separate"/>
            </w:r>
            <w:r w:rsidR="00127780">
              <w:rPr>
                <w:noProof/>
                <w:webHidden/>
              </w:rPr>
              <w:t>26</w:t>
            </w:r>
            <w:r>
              <w:rPr>
                <w:noProof/>
                <w:webHidden/>
              </w:rPr>
              <w:fldChar w:fldCharType="end"/>
            </w:r>
          </w:hyperlink>
        </w:p>
        <w:p w14:paraId="65F40B2B" w14:textId="0092C102" w:rsidR="00C1486E" w:rsidRDefault="00941C5F">
          <w:r>
            <w:rPr>
              <w:rFonts w:ascii="Arial" w:hAnsi="Arial"/>
              <w:color w:val="006152"/>
            </w:rPr>
            <w:fldChar w:fldCharType="end"/>
          </w:r>
        </w:p>
      </w:sdtContent>
    </w:sdt>
    <w:p w14:paraId="20120EB8" w14:textId="20FC08B5" w:rsidR="00A91FFE" w:rsidRPr="00D22CE5" w:rsidRDefault="00A91FFE">
      <w:pPr>
        <w:rPr>
          <w:rFonts w:ascii="Arial" w:hAnsi="Arial" w:cs="Arial"/>
          <w:sz w:val="24"/>
          <w:szCs w:val="24"/>
        </w:rPr>
      </w:pPr>
      <w:bookmarkStart w:id="0" w:name="_GoBack"/>
      <w:bookmarkEnd w:id="0"/>
    </w:p>
    <w:p w14:paraId="427223AA" w14:textId="77777777" w:rsidR="00A13C17" w:rsidRPr="00501A4F" w:rsidRDefault="00A13C17" w:rsidP="00D22CE5">
      <w:pPr>
        <w:rPr>
          <w:rFonts w:ascii="Arial" w:hAnsi="Arial" w:cs="Arial"/>
          <w:b/>
          <w:sz w:val="22"/>
          <w:szCs w:val="22"/>
        </w:rPr>
      </w:pPr>
    </w:p>
    <w:p w14:paraId="7E30E280" w14:textId="2357499D" w:rsidR="00CB45B6" w:rsidRPr="00D22CE5" w:rsidRDefault="00CB45B6" w:rsidP="00D22CE5">
      <w:pPr>
        <w:rPr>
          <w:rFonts w:ascii="Arial" w:hAnsi="Arial" w:cs="Arial"/>
          <w:b/>
          <w:color w:val="FF0000"/>
          <w:sz w:val="22"/>
          <w:szCs w:val="22"/>
        </w:rPr>
      </w:pPr>
    </w:p>
    <w:p w14:paraId="346E32F9" w14:textId="77777777" w:rsidR="0016367C" w:rsidRDefault="0016367C" w:rsidP="00271983">
      <w:pPr>
        <w:jc w:val="center"/>
        <w:rPr>
          <w:rFonts w:ascii="Arial" w:hAnsi="Arial" w:cs="Arial"/>
          <w:b/>
          <w:sz w:val="22"/>
          <w:szCs w:val="22"/>
        </w:rPr>
        <w:sectPr w:rsidR="0016367C" w:rsidSect="0016367C">
          <w:headerReference w:type="default" r:id="rId13"/>
          <w:pgSz w:w="11906" w:h="16838"/>
          <w:pgMar w:top="1440" w:right="1440" w:bottom="1440" w:left="1440" w:header="720" w:footer="720" w:gutter="0"/>
          <w:pgNumType w:start="1"/>
          <w:cols w:space="720"/>
          <w:docGrid w:linePitch="360"/>
        </w:sectPr>
      </w:pPr>
    </w:p>
    <w:p w14:paraId="2F52B5FF" w14:textId="76B2C4A2" w:rsidR="00A13C17" w:rsidRPr="00501A4F" w:rsidRDefault="00EF0B11" w:rsidP="00D22CE5">
      <w:pPr>
        <w:pStyle w:val="Heading1"/>
      </w:pPr>
      <w:bookmarkStart w:id="1" w:name="_Toc152858030"/>
      <w:r>
        <w:rPr>
          <w:szCs w:val="28"/>
        </w:rPr>
        <w:t>SECTION 1</w:t>
      </w:r>
      <w:bookmarkEnd w:id="1"/>
    </w:p>
    <w:p w14:paraId="131CB382" w14:textId="77777777" w:rsidR="00E02B64" w:rsidRPr="00EF0B11" w:rsidRDefault="00E02B64" w:rsidP="00D22CE5">
      <w:pPr>
        <w:pStyle w:val="Heading2"/>
      </w:pPr>
      <w:bookmarkStart w:id="2" w:name="_Toc152605799"/>
      <w:bookmarkStart w:id="3" w:name="_Toc152758186"/>
      <w:bookmarkStart w:id="4" w:name="_Toc152858031"/>
      <w:r w:rsidRPr="00EF0B11">
        <w:t>Overview of the Selection Process</w:t>
      </w:r>
      <w:bookmarkEnd w:id="2"/>
      <w:bookmarkEnd w:id="3"/>
      <w:bookmarkEnd w:id="4"/>
      <w:r w:rsidRPr="00EF0B11">
        <w:t xml:space="preserve"> </w:t>
      </w:r>
    </w:p>
    <w:p w14:paraId="4F1F3AB9" w14:textId="77777777" w:rsidR="00E02B64" w:rsidRPr="00BC506A" w:rsidRDefault="00391F81" w:rsidP="00D22CE5">
      <w:pPr>
        <w:pStyle w:val="BodyText3"/>
        <w:spacing w:line="360" w:lineRule="auto"/>
        <w:jc w:val="both"/>
        <w:rPr>
          <w:rFonts w:ascii="Arial" w:hAnsi="Arial" w:cs="Arial"/>
          <w:sz w:val="20"/>
          <w:szCs w:val="20"/>
        </w:rPr>
      </w:pPr>
      <w:r w:rsidRPr="00BC506A">
        <w:rPr>
          <w:rFonts w:ascii="Arial" w:hAnsi="Arial" w:cs="Arial"/>
          <w:sz w:val="20"/>
          <w:szCs w:val="20"/>
        </w:rPr>
        <w:t>Invitations to interview have issued to a</w:t>
      </w:r>
      <w:r w:rsidR="00E02B64" w:rsidRPr="00BC506A">
        <w:rPr>
          <w:rFonts w:ascii="Arial" w:hAnsi="Arial" w:cs="Arial"/>
          <w:sz w:val="20"/>
          <w:szCs w:val="20"/>
        </w:rPr>
        <w:t>ll eligible candidates</w:t>
      </w:r>
      <w:r w:rsidRPr="00BC506A">
        <w:rPr>
          <w:rFonts w:ascii="Arial" w:hAnsi="Arial" w:cs="Arial"/>
          <w:sz w:val="20"/>
          <w:szCs w:val="20"/>
        </w:rPr>
        <w:t>.</w:t>
      </w:r>
      <w:r w:rsidR="00E02B64" w:rsidRPr="00BC506A">
        <w:rPr>
          <w:rFonts w:ascii="Arial" w:hAnsi="Arial" w:cs="Arial"/>
          <w:sz w:val="20"/>
          <w:szCs w:val="20"/>
        </w:rPr>
        <w:t xml:space="preserve"> </w:t>
      </w:r>
      <w:r w:rsidRPr="00BC506A">
        <w:rPr>
          <w:rFonts w:ascii="Arial" w:hAnsi="Arial" w:cs="Arial"/>
          <w:sz w:val="20"/>
          <w:szCs w:val="20"/>
        </w:rPr>
        <w:t>Presented below is a</w:t>
      </w:r>
      <w:r w:rsidR="00E02B64" w:rsidRPr="00BC506A">
        <w:rPr>
          <w:rFonts w:ascii="Arial" w:hAnsi="Arial" w:cs="Arial"/>
          <w:sz w:val="20"/>
          <w:szCs w:val="20"/>
        </w:rPr>
        <w:t xml:space="preserve">n overview of the areas </w:t>
      </w:r>
      <w:r w:rsidRPr="00BC506A">
        <w:rPr>
          <w:rFonts w:ascii="Arial" w:hAnsi="Arial" w:cs="Arial"/>
          <w:sz w:val="20"/>
          <w:szCs w:val="20"/>
        </w:rPr>
        <w:t>for</w:t>
      </w:r>
      <w:r w:rsidR="00E02B64" w:rsidRPr="00BC506A">
        <w:rPr>
          <w:rFonts w:ascii="Arial" w:hAnsi="Arial" w:cs="Arial"/>
          <w:sz w:val="20"/>
          <w:szCs w:val="20"/>
        </w:rPr>
        <w:t xml:space="preserve"> assess</w:t>
      </w:r>
      <w:r w:rsidRPr="00BC506A">
        <w:rPr>
          <w:rFonts w:ascii="Arial" w:hAnsi="Arial" w:cs="Arial"/>
          <w:sz w:val="20"/>
          <w:szCs w:val="20"/>
        </w:rPr>
        <w:t>ment</w:t>
      </w:r>
      <w:r w:rsidR="00E02B64" w:rsidRPr="00BC506A">
        <w:rPr>
          <w:rFonts w:ascii="Arial" w:hAnsi="Arial" w:cs="Arial"/>
          <w:sz w:val="20"/>
          <w:szCs w:val="20"/>
        </w:rPr>
        <w:t xml:space="preserve"> during this part of the selection process</w:t>
      </w:r>
      <w:r w:rsidRPr="00BC506A">
        <w:rPr>
          <w:rFonts w:ascii="Arial" w:hAnsi="Arial" w:cs="Arial"/>
          <w:sz w:val="20"/>
          <w:szCs w:val="20"/>
        </w:rPr>
        <w:t>.</w:t>
      </w:r>
    </w:p>
    <w:p w14:paraId="7C1CA365" w14:textId="2762D2CD" w:rsidR="00E02B64" w:rsidRPr="00D22CE5" w:rsidRDefault="00EF0B11" w:rsidP="00D22CE5">
      <w:pPr>
        <w:pStyle w:val="BodyText3"/>
        <w:spacing w:line="360" w:lineRule="auto"/>
        <w:jc w:val="both"/>
        <w:rPr>
          <w:rFonts w:ascii="Arial" w:hAnsi="Arial" w:cs="Arial"/>
          <w:color w:val="000099"/>
          <w:sz w:val="20"/>
          <w:szCs w:val="20"/>
        </w:rPr>
      </w:pPr>
      <w:r w:rsidRPr="00D22CE5">
        <w:rPr>
          <w:rFonts w:ascii="Arial" w:hAnsi="Arial" w:cs="Arial"/>
          <w:b/>
          <w:bCs/>
          <w:color w:val="000099"/>
          <w:kern w:val="32"/>
          <w:sz w:val="20"/>
          <w:szCs w:val="20"/>
        </w:rPr>
        <w:t xml:space="preserve">*Recruiter Guidance*: </w:t>
      </w:r>
      <w:r w:rsidRPr="00BC506A">
        <w:rPr>
          <w:rFonts w:ascii="Arial" w:hAnsi="Arial" w:cs="Arial"/>
          <w:bCs/>
          <w:color w:val="000099"/>
          <w:sz w:val="20"/>
          <w:szCs w:val="20"/>
        </w:rPr>
        <w:t>Insert</w:t>
      </w:r>
      <w:r w:rsidR="00E02B64" w:rsidRPr="00D22CE5">
        <w:rPr>
          <w:rFonts w:ascii="Arial" w:hAnsi="Arial" w:cs="Arial"/>
          <w:bCs/>
          <w:color w:val="000099"/>
          <w:sz w:val="20"/>
          <w:szCs w:val="20"/>
        </w:rPr>
        <w:t xml:space="preserve"> skill</w:t>
      </w:r>
      <w:r w:rsidRPr="00BC506A">
        <w:rPr>
          <w:rFonts w:ascii="Arial" w:hAnsi="Arial" w:cs="Arial"/>
          <w:bCs/>
          <w:color w:val="000099"/>
          <w:sz w:val="20"/>
          <w:szCs w:val="20"/>
        </w:rPr>
        <w:t xml:space="preserve"> / competency</w:t>
      </w:r>
      <w:r w:rsidR="00E02B64" w:rsidRPr="00D22CE5">
        <w:rPr>
          <w:rFonts w:ascii="Arial" w:hAnsi="Arial" w:cs="Arial"/>
          <w:bCs/>
          <w:color w:val="000099"/>
          <w:sz w:val="20"/>
          <w:szCs w:val="20"/>
        </w:rPr>
        <w:t xml:space="preserve"> areas here and </w:t>
      </w:r>
      <w:r w:rsidRPr="00BC506A">
        <w:rPr>
          <w:rFonts w:ascii="Arial" w:hAnsi="Arial" w:cs="Arial"/>
          <w:bCs/>
          <w:color w:val="000099"/>
          <w:sz w:val="20"/>
          <w:szCs w:val="20"/>
        </w:rPr>
        <w:t>insert</w:t>
      </w:r>
      <w:r w:rsidR="00E02B64" w:rsidRPr="00D22CE5">
        <w:rPr>
          <w:rFonts w:ascii="Arial" w:hAnsi="Arial" w:cs="Arial"/>
          <w:bCs/>
          <w:color w:val="000099"/>
          <w:sz w:val="20"/>
          <w:szCs w:val="20"/>
        </w:rPr>
        <w:t xml:space="preserve"> a tick in the column opposite to indicate where</w:t>
      </w:r>
      <w:r w:rsidR="00391F81" w:rsidRPr="00D22CE5">
        <w:rPr>
          <w:rFonts w:ascii="Arial" w:hAnsi="Arial" w:cs="Arial"/>
          <w:bCs/>
          <w:color w:val="000099"/>
          <w:sz w:val="20"/>
          <w:szCs w:val="20"/>
        </w:rPr>
        <w:t>,</w:t>
      </w:r>
      <w:r w:rsidR="00E02B64" w:rsidRPr="00D22CE5">
        <w:rPr>
          <w:rFonts w:ascii="Arial" w:hAnsi="Arial" w:cs="Arial"/>
          <w:bCs/>
          <w:color w:val="000099"/>
          <w:sz w:val="20"/>
          <w:szCs w:val="20"/>
        </w:rPr>
        <w:t xml:space="preserve"> in the process</w:t>
      </w:r>
      <w:r w:rsidR="00391F81" w:rsidRPr="00D22CE5">
        <w:rPr>
          <w:rFonts w:ascii="Arial" w:hAnsi="Arial" w:cs="Arial"/>
          <w:bCs/>
          <w:color w:val="000099"/>
          <w:sz w:val="20"/>
          <w:szCs w:val="20"/>
        </w:rPr>
        <w:t>,</w:t>
      </w:r>
      <w:r w:rsidR="00E02B64" w:rsidRPr="00D22CE5">
        <w:rPr>
          <w:rFonts w:ascii="Arial" w:hAnsi="Arial" w:cs="Arial"/>
          <w:bCs/>
          <w:color w:val="000099"/>
          <w:sz w:val="20"/>
          <w:szCs w:val="20"/>
        </w:rPr>
        <w:t xml:space="preserve"> </w:t>
      </w:r>
      <w:r w:rsidR="00391F81" w:rsidRPr="00D22CE5">
        <w:rPr>
          <w:rFonts w:ascii="Arial" w:hAnsi="Arial" w:cs="Arial"/>
          <w:bCs/>
          <w:color w:val="000099"/>
          <w:sz w:val="20"/>
          <w:szCs w:val="20"/>
        </w:rPr>
        <w:t xml:space="preserve">assessment will take place.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16367C" w:rsidRPr="00DD4642" w14:paraId="7402F072" w14:textId="77777777" w:rsidTr="00D22CE5">
        <w:tc>
          <w:tcPr>
            <w:tcW w:w="4536" w:type="dxa"/>
            <w:shd w:val="clear" w:color="auto" w:fill="E2EAE7"/>
          </w:tcPr>
          <w:p w14:paraId="71B551E0" w14:textId="77777777" w:rsidR="00E02B64" w:rsidRPr="00D22CE5" w:rsidRDefault="00EF0B11" w:rsidP="00EB7833">
            <w:pPr>
              <w:pStyle w:val="BodyText3"/>
              <w:rPr>
                <w:rFonts w:ascii="Arial" w:hAnsi="Arial" w:cs="Arial"/>
                <w:b/>
                <w:bCs/>
                <w:color w:val="006152"/>
                <w:sz w:val="20"/>
                <w:szCs w:val="20"/>
                <w:lang w:val="en-IE"/>
              </w:rPr>
            </w:pPr>
            <w:r w:rsidRPr="00D22CE5">
              <w:rPr>
                <w:rFonts w:ascii="Arial" w:hAnsi="Arial" w:cs="Arial"/>
                <w:b/>
                <w:bCs/>
                <w:color w:val="006152"/>
                <w:sz w:val="20"/>
                <w:szCs w:val="20"/>
                <w:lang w:val="en-IE"/>
              </w:rPr>
              <w:t>SCORING</w:t>
            </w:r>
            <w:r>
              <w:rPr>
                <w:rFonts w:ascii="Arial" w:hAnsi="Arial" w:cs="Arial"/>
                <w:b/>
                <w:bCs/>
                <w:color w:val="006152"/>
                <w:sz w:val="20"/>
                <w:szCs w:val="20"/>
                <w:lang w:val="en-IE"/>
              </w:rPr>
              <w:t xml:space="preserve"> </w:t>
            </w:r>
            <w:r w:rsidRPr="00D22CE5">
              <w:rPr>
                <w:rFonts w:ascii="Arial" w:hAnsi="Arial" w:cs="Arial"/>
                <w:b/>
                <w:bCs/>
                <w:color w:val="006152"/>
                <w:sz w:val="20"/>
                <w:szCs w:val="20"/>
                <w:lang w:val="en-IE"/>
              </w:rPr>
              <w:t>/ ASSESSMENT AREA</w:t>
            </w:r>
          </w:p>
        </w:tc>
        <w:tc>
          <w:tcPr>
            <w:tcW w:w="4536" w:type="dxa"/>
            <w:shd w:val="clear" w:color="auto" w:fill="E2EAE7"/>
          </w:tcPr>
          <w:p w14:paraId="5412E5B3" w14:textId="77777777" w:rsidR="00E02B64" w:rsidRPr="00D22CE5" w:rsidRDefault="00EF0B11" w:rsidP="00EB7833">
            <w:pPr>
              <w:pStyle w:val="BodyText3"/>
              <w:rPr>
                <w:rFonts w:ascii="Arial" w:hAnsi="Arial" w:cs="Arial"/>
                <w:color w:val="006152"/>
                <w:sz w:val="20"/>
                <w:szCs w:val="20"/>
                <w:lang w:val="en-IE"/>
              </w:rPr>
            </w:pPr>
            <w:r w:rsidRPr="00D22CE5">
              <w:rPr>
                <w:rFonts w:ascii="Arial" w:hAnsi="Arial" w:cs="Arial"/>
                <w:b/>
                <w:bCs/>
                <w:color w:val="006152"/>
                <w:sz w:val="20"/>
                <w:szCs w:val="20"/>
                <w:lang w:val="en-IE"/>
              </w:rPr>
              <w:t>INTERVIEW</w:t>
            </w:r>
          </w:p>
        </w:tc>
      </w:tr>
      <w:tr w:rsidR="0016367C" w:rsidRPr="00DD4642" w14:paraId="4F7E72F6" w14:textId="77777777" w:rsidTr="00D22CE5">
        <w:tc>
          <w:tcPr>
            <w:tcW w:w="4536" w:type="dxa"/>
            <w:shd w:val="clear" w:color="auto" w:fill="auto"/>
          </w:tcPr>
          <w:p w14:paraId="2FCF3F40" w14:textId="153DCB4E" w:rsidR="00E02B64" w:rsidRPr="00D22CE5" w:rsidRDefault="00EF0B11" w:rsidP="00EB7833">
            <w:pPr>
              <w:pStyle w:val="BodyText3"/>
              <w:rPr>
                <w:rFonts w:ascii="Arial" w:hAnsi="Arial" w:cs="Arial"/>
                <w:b/>
                <w:bCs/>
                <w:color w:val="FF0000"/>
                <w:sz w:val="20"/>
                <w:szCs w:val="20"/>
              </w:rPr>
            </w:pPr>
            <w:r w:rsidRPr="00D22CE5">
              <w:rPr>
                <w:rFonts w:ascii="Arial" w:hAnsi="Arial" w:cs="Arial"/>
                <w:b/>
                <w:bCs/>
                <w:color w:val="000099"/>
                <w:sz w:val="20"/>
                <w:szCs w:val="20"/>
              </w:rPr>
              <w:t>&lt;Insert Competency 1&gt;</w:t>
            </w:r>
          </w:p>
        </w:tc>
        <w:tc>
          <w:tcPr>
            <w:tcW w:w="4536" w:type="dxa"/>
            <w:shd w:val="clear" w:color="auto" w:fill="auto"/>
          </w:tcPr>
          <w:p w14:paraId="3CBA3B37" w14:textId="77777777" w:rsidR="00E02B64" w:rsidRPr="00501A4F" w:rsidRDefault="00E02B64" w:rsidP="00EB7833">
            <w:pPr>
              <w:pStyle w:val="BodyText3"/>
              <w:rPr>
                <w:rFonts w:ascii="Arial" w:hAnsi="Arial" w:cs="Arial"/>
                <w:sz w:val="20"/>
                <w:szCs w:val="20"/>
                <w:lang w:val="en-IE"/>
              </w:rPr>
            </w:pPr>
            <w:r w:rsidRPr="00501A4F">
              <w:rPr>
                <w:rFonts w:ascii="Arial" w:hAnsi="Arial" w:cs="Arial"/>
                <w:sz w:val="20"/>
                <w:szCs w:val="20"/>
                <w:lang w:val="en-IE"/>
              </w:rPr>
              <w:sym w:font="Wingdings 2" w:char="F050"/>
            </w:r>
          </w:p>
        </w:tc>
      </w:tr>
      <w:tr w:rsidR="00EF0B11" w:rsidRPr="00DD4642" w14:paraId="4A10E7F8" w14:textId="77777777" w:rsidTr="00D22CE5">
        <w:tc>
          <w:tcPr>
            <w:tcW w:w="4536" w:type="dxa"/>
            <w:shd w:val="clear" w:color="auto" w:fill="auto"/>
          </w:tcPr>
          <w:p w14:paraId="410D3A3C" w14:textId="7EAD3816" w:rsidR="00EF0B11" w:rsidRPr="00D22CE5" w:rsidRDefault="00EF0B11">
            <w:pPr>
              <w:pStyle w:val="BodyText3"/>
              <w:rPr>
                <w:rFonts w:ascii="Arial" w:hAnsi="Arial" w:cs="Arial"/>
                <w:b/>
                <w:bCs/>
                <w:color w:val="FF0000"/>
                <w:sz w:val="20"/>
                <w:szCs w:val="20"/>
              </w:rPr>
            </w:pPr>
            <w:r w:rsidRPr="00D22CE5">
              <w:rPr>
                <w:rFonts w:ascii="Arial" w:hAnsi="Arial" w:cs="Arial"/>
                <w:b/>
                <w:bCs/>
                <w:color w:val="000099"/>
                <w:sz w:val="20"/>
                <w:szCs w:val="20"/>
              </w:rPr>
              <w:t>&lt;Insert Competency 2&gt;</w:t>
            </w:r>
          </w:p>
        </w:tc>
        <w:tc>
          <w:tcPr>
            <w:tcW w:w="4536" w:type="dxa"/>
            <w:shd w:val="clear" w:color="auto" w:fill="auto"/>
          </w:tcPr>
          <w:p w14:paraId="337FD4BB" w14:textId="77777777" w:rsidR="00EF0B11" w:rsidRPr="00501A4F" w:rsidRDefault="00EF0B11" w:rsidP="00EF0B11">
            <w:pPr>
              <w:pStyle w:val="BodyText3"/>
              <w:rPr>
                <w:rFonts w:ascii="Arial" w:hAnsi="Arial" w:cs="Arial"/>
                <w:sz w:val="20"/>
                <w:szCs w:val="20"/>
                <w:lang w:val="en-IE"/>
              </w:rPr>
            </w:pPr>
            <w:r w:rsidRPr="00501A4F">
              <w:rPr>
                <w:rFonts w:ascii="Arial" w:hAnsi="Arial" w:cs="Arial"/>
                <w:sz w:val="20"/>
                <w:szCs w:val="20"/>
                <w:lang w:val="en-IE"/>
              </w:rPr>
              <w:sym w:font="Wingdings 2" w:char="F050"/>
            </w:r>
          </w:p>
        </w:tc>
      </w:tr>
      <w:tr w:rsidR="00EF0B11" w:rsidRPr="00DD4642" w14:paraId="3757E9D3" w14:textId="77777777" w:rsidTr="00D22CE5">
        <w:tc>
          <w:tcPr>
            <w:tcW w:w="4536" w:type="dxa"/>
            <w:shd w:val="clear" w:color="auto" w:fill="auto"/>
          </w:tcPr>
          <w:p w14:paraId="059FED5D" w14:textId="564DB281" w:rsidR="00EF0B11" w:rsidRPr="00D22CE5" w:rsidRDefault="00EF0B11" w:rsidP="00EF0B11">
            <w:pPr>
              <w:pStyle w:val="BodyText3"/>
              <w:rPr>
                <w:rFonts w:ascii="Arial" w:hAnsi="Arial" w:cs="Arial"/>
                <w:b/>
                <w:bCs/>
                <w:color w:val="FF0000"/>
                <w:sz w:val="20"/>
                <w:szCs w:val="20"/>
              </w:rPr>
            </w:pPr>
            <w:r w:rsidRPr="00D22CE5">
              <w:rPr>
                <w:rFonts w:ascii="Arial" w:hAnsi="Arial" w:cs="Arial"/>
                <w:b/>
                <w:bCs/>
                <w:color w:val="000099"/>
                <w:sz w:val="20"/>
                <w:szCs w:val="20"/>
              </w:rPr>
              <w:t>&lt;Insert Competency 3&gt;</w:t>
            </w:r>
          </w:p>
        </w:tc>
        <w:tc>
          <w:tcPr>
            <w:tcW w:w="4536" w:type="dxa"/>
            <w:shd w:val="clear" w:color="auto" w:fill="auto"/>
          </w:tcPr>
          <w:p w14:paraId="6361BB36" w14:textId="77777777" w:rsidR="00EF0B11" w:rsidRPr="00501A4F" w:rsidRDefault="00EF0B11" w:rsidP="00EF0B11">
            <w:pPr>
              <w:pStyle w:val="BodyText3"/>
              <w:rPr>
                <w:rFonts w:ascii="Arial" w:hAnsi="Arial" w:cs="Arial"/>
                <w:sz w:val="20"/>
                <w:szCs w:val="20"/>
                <w:lang w:val="en-IE"/>
              </w:rPr>
            </w:pPr>
            <w:r w:rsidRPr="00501A4F">
              <w:rPr>
                <w:rFonts w:ascii="Arial" w:hAnsi="Arial" w:cs="Arial"/>
                <w:sz w:val="20"/>
                <w:szCs w:val="20"/>
                <w:lang w:val="en-IE"/>
              </w:rPr>
              <w:sym w:font="Wingdings 2" w:char="F050"/>
            </w:r>
          </w:p>
        </w:tc>
      </w:tr>
      <w:tr w:rsidR="00EF0B11" w:rsidRPr="00DD4642" w14:paraId="2AF22F3C" w14:textId="77777777" w:rsidTr="00D22CE5">
        <w:tc>
          <w:tcPr>
            <w:tcW w:w="4536" w:type="dxa"/>
            <w:shd w:val="clear" w:color="auto" w:fill="auto"/>
          </w:tcPr>
          <w:p w14:paraId="42B20A03" w14:textId="7DC5EB48" w:rsidR="00EF0B11" w:rsidRPr="00D22CE5" w:rsidRDefault="00EF0B11" w:rsidP="00EF0B11">
            <w:pPr>
              <w:pStyle w:val="BodyText3"/>
              <w:rPr>
                <w:rFonts w:ascii="Arial" w:hAnsi="Arial" w:cs="Arial"/>
                <w:b/>
                <w:color w:val="FF0000"/>
                <w:sz w:val="20"/>
                <w:szCs w:val="20"/>
                <w:lang w:val="en-IE" w:eastAsia="en-US"/>
              </w:rPr>
            </w:pPr>
            <w:r w:rsidRPr="00D22CE5">
              <w:rPr>
                <w:rFonts w:ascii="Arial" w:hAnsi="Arial" w:cs="Arial"/>
                <w:b/>
                <w:bCs/>
                <w:color w:val="000099"/>
                <w:sz w:val="20"/>
                <w:szCs w:val="20"/>
              </w:rPr>
              <w:t>&lt;Insert Competency 4&gt;</w:t>
            </w:r>
          </w:p>
        </w:tc>
        <w:tc>
          <w:tcPr>
            <w:tcW w:w="4536" w:type="dxa"/>
            <w:shd w:val="clear" w:color="auto" w:fill="auto"/>
          </w:tcPr>
          <w:p w14:paraId="4336DE12" w14:textId="77777777" w:rsidR="00EF0B11" w:rsidRPr="00501A4F" w:rsidRDefault="00EF0B11" w:rsidP="00EF0B11">
            <w:pPr>
              <w:pStyle w:val="BodyText3"/>
              <w:rPr>
                <w:rFonts w:ascii="Arial" w:hAnsi="Arial" w:cs="Arial"/>
                <w:sz w:val="20"/>
                <w:szCs w:val="20"/>
                <w:lang w:val="en-IE"/>
              </w:rPr>
            </w:pPr>
            <w:r w:rsidRPr="00501A4F">
              <w:rPr>
                <w:rFonts w:ascii="Arial" w:hAnsi="Arial" w:cs="Arial"/>
                <w:sz w:val="20"/>
                <w:szCs w:val="20"/>
                <w:lang w:val="en-IE"/>
              </w:rPr>
              <w:sym w:font="Wingdings 2" w:char="F050"/>
            </w:r>
          </w:p>
        </w:tc>
      </w:tr>
      <w:tr w:rsidR="00EF0B11" w:rsidRPr="00DD4642" w14:paraId="20912165" w14:textId="77777777" w:rsidTr="00D22CE5">
        <w:tc>
          <w:tcPr>
            <w:tcW w:w="4536" w:type="dxa"/>
            <w:shd w:val="clear" w:color="auto" w:fill="auto"/>
          </w:tcPr>
          <w:p w14:paraId="280ACA58" w14:textId="2CE022FE" w:rsidR="00EF0B11" w:rsidRPr="00D22CE5" w:rsidRDefault="00EF0B11" w:rsidP="00EF0B11">
            <w:pPr>
              <w:pStyle w:val="BodyText3"/>
              <w:rPr>
                <w:rFonts w:ascii="Arial" w:hAnsi="Arial" w:cs="Arial"/>
                <w:b/>
                <w:bCs/>
                <w:color w:val="FF0000"/>
                <w:sz w:val="20"/>
                <w:szCs w:val="20"/>
              </w:rPr>
            </w:pPr>
            <w:r w:rsidRPr="00D22CE5">
              <w:rPr>
                <w:rFonts w:ascii="Arial" w:hAnsi="Arial" w:cs="Arial"/>
                <w:b/>
                <w:bCs/>
                <w:color w:val="000099"/>
                <w:sz w:val="20"/>
                <w:szCs w:val="20"/>
              </w:rPr>
              <w:t>&lt;Insert Competency 5&gt;</w:t>
            </w:r>
          </w:p>
        </w:tc>
        <w:tc>
          <w:tcPr>
            <w:tcW w:w="4536" w:type="dxa"/>
            <w:shd w:val="clear" w:color="auto" w:fill="auto"/>
          </w:tcPr>
          <w:p w14:paraId="410158A0" w14:textId="77777777" w:rsidR="00EF0B11" w:rsidRDefault="00EF0B11" w:rsidP="00EF0B11">
            <w:pPr>
              <w:pStyle w:val="BodyText3"/>
              <w:rPr>
                <w:rFonts w:ascii="Arial" w:hAnsi="Arial" w:cs="Arial"/>
                <w:sz w:val="20"/>
                <w:szCs w:val="20"/>
                <w:lang w:val="en-IE"/>
              </w:rPr>
            </w:pPr>
            <w:r w:rsidRPr="00501A4F">
              <w:rPr>
                <w:rFonts w:ascii="Arial" w:hAnsi="Arial" w:cs="Arial"/>
                <w:sz w:val="20"/>
                <w:szCs w:val="20"/>
                <w:lang w:val="en-IE"/>
              </w:rPr>
              <w:sym w:font="Wingdings 2" w:char="F050"/>
            </w:r>
          </w:p>
          <w:p w14:paraId="6BB1D6FA" w14:textId="77777777" w:rsidR="00EF0B11" w:rsidRPr="00501A4F" w:rsidRDefault="00EF0B11" w:rsidP="00EF0B11">
            <w:pPr>
              <w:pStyle w:val="BodyText3"/>
              <w:rPr>
                <w:rFonts w:ascii="Arial" w:hAnsi="Arial" w:cs="Arial"/>
                <w:sz w:val="20"/>
                <w:szCs w:val="20"/>
                <w:lang w:val="en-IE"/>
              </w:rPr>
            </w:pPr>
            <w:r w:rsidRPr="00DD4642">
              <w:rPr>
                <w:rFonts w:ascii="Arial" w:hAnsi="Arial" w:cs="Arial"/>
                <w:bCs/>
                <w:i/>
                <w:sz w:val="20"/>
                <w:szCs w:val="20"/>
              </w:rPr>
              <w:t>(Global assessment i.e. no questions asked in this area)</w:t>
            </w:r>
          </w:p>
        </w:tc>
      </w:tr>
      <w:tr w:rsidR="00EF0B11" w:rsidRPr="00DD4642" w14:paraId="68D2E14A" w14:textId="77777777" w:rsidTr="00D22CE5">
        <w:tc>
          <w:tcPr>
            <w:tcW w:w="4536" w:type="dxa"/>
            <w:shd w:val="clear" w:color="auto" w:fill="auto"/>
          </w:tcPr>
          <w:p w14:paraId="11A5E833" w14:textId="2DAB2B3D" w:rsidR="00EF0B11" w:rsidRPr="00D22CE5" w:rsidRDefault="00EF0B11" w:rsidP="00EF0B11">
            <w:pPr>
              <w:pStyle w:val="BodyText3"/>
              <w:rPr>
                <w:rFonts w:ascii="Arial" w:hAnsi="Arial" w:cs="Arial"/>
                <w:b/>
                <w:color w:val="FF0000"/>
                <w:sz w:val="20"/>
                <w:szCs w:val="20"/>
              </w:rPr>
            </w:pPr>
            <w:r w:rsidRPr="00D22CE5">
              <w:rPr>
                <w:rFonts w:ascii="Arial" w:hAnsi="Arial" w:cs="Arial"/>
                <w:b/>
                <w:bCs/>
                <w:color w:val="000099"/>
                <w:sz w:val="20"/>
                <w:szCs w:val="20"/>
              </w:rPr>
              <w:t>&lt;Insert Competency 6&gt;</w:t>
            </w:r>
          </w:p>
        </w:tc>
        <w:tc>
          <w:tcPr>
            <w:tcW w:w="4536" w:type="dxa"/>
            <w:shd w:val="clear" w:color="auto" w:fill="auto"/>
          </w:tcPr>
          <w:p w14:paraId="24C9B163" w14:textId="77777777" w:rsidR="00EF0B11" w:rsidRDefault="00EF0B11" w:rsidP="00EF0B11">
            <w:pPr>
              <w:pStyle w:val="BodyText3"/>
              <w:rPr>
                <w:rFonts w:ascii="Arial" w:hAnsi="Arial" w:cs="Arial"/>
                <w:sz w:val="20"/>
                <w:szCs w:val="20"/>
                <w:lang w:val="en-IE"/>
              </w:rPr>
            </w:pPr>
            <w:r w:rsidRPr="00501A4F">
              <w:rPr>
                <w:rFonts w:ascii="Arial" w:hAnsi="Arial" w:cs="Arial"/>
                <w:sz w:val="20"/>
                <w:szCs w:val="20"/>
                <w:lang w:val="en-IE"/>
              </w:rPr>
              <w:sym w:font="Wingdings 2" w:char="F050"/>
            </w:r>
          </w:p>
          <w:p w14:paraId="68A6FA08" w14:textId="77777777" w:rsidR="00EF0B11" w:rsidRPr="00501A4F" w:rsidRDefault="00EF0B11" w:rsidP="00EF0B11">
            <w:pPr>
              <w:pStyle w:val="BodyText3"/>
              <w:rPr>
                <w:rFonts w:ascii="Arial" w:hAnsi="Arial" w:cs="Arial"/>
                <w:sz w:val="20"/>
                <w:szCs w:val="20"/>
                <w:lang w:val="en-IE"/>
              </w:rPr>
            </w:pPr>
            <w:r w:rsidRPr="00DD4642">
              <w:rPr>
                <w:rFonts w:ascii="Arial" w:hAnsi="Arial" w:cs="Arial"/>
                <w:bCs/>
                <w:i/>
                <w:sz w:val="20"/>
                <w:szCs w:val="20"/>
              </w:rPr>
              <w:t>(Global assessment i.e. no questions asked in this area)</w:t>
            </w:r>
          </w:p>
        </w:tc>
      </w:tr>
    </w:tbl>
    <w:p w14:paraId="34D5BC8A" w14:textId="77777777" w:rsidR="00E02B64" w:rsidRPr="00D22CE5" w:rsidRDefault="00E02B64" w:rsidP="00D22CE5">
      <w:pPr>
        <w:pStyle w:val="Heading2"/>
        <w:rPr>
          <w:b w:val="0"/>
        </w:rPr>
      </w:pPr>
      <w:bookmarkStart w:id="5" w:name="_Toc152605800"/>
      <w:bookmarkStart w:id="6" w:name="_Toc152758187"/>
      <w:bookmarkStart w:id="7" w:name="_Toc152858032"/>
      <w:r w:rsidRPr="00C47894">
        <w:t>Preparing for the Interview</w:t>
      </w:r>
      <w:bookmarkEnd w:id="5"/>
      <w:bookmarkEnd w:id="6"/>
      <w:bookmarkEnd w:id="7"/>
    </w:p>
    <w:p w14:paraId="06AECE5B" w14:textId="77777777" w:rsidR="00E02B64" w:rsidRPr="00BC506A" w:rsidRDefault="00391F81" w:rsidP="00D22CE5">
      <w:pPr>
        <w:pStyle w:val="BodyText3"/>
        <w:spacing w:line="360" w:lineRule="auto"/>
        <w:jc w:val="both"/>
        <w:rPr>
          <w:rFonts w:ascii="Arial" w:hAnsi="Arial" w:cs="Arial"/>
          <w:sz w:val="20"/>
          <w:szCs w:val="20"/>
        </w:rPr>
      </w:pPr>
      <w:r w:rsidRPr="00BC506A">
        <w:rPr>
          <w:rFonts w:ascii="Arial" w:hAnsi="Arial" w:cs="Arial"/>
          <w:sz w:val="20"/>
          <w:szCs w:val="20"/>
        </w:rPr>
        <w:t xml:space="preserve">To </w:t>
      </w:r>
      <w:r w:rsidR="00E02B64" w:rsidRPr="00BC506A">
        <w:rPr>
          <w:rFonts w:ascii="Arial" w:hAnsi="Arial" w:cs="Arial"/>
          <w:sz w:val="20"/>
          <w:szCs w:val="20"/>
        </w:rPr>
        <w:t>get the most out of the interview, adequate preparation is essential. The guide</w:t>
      </w:r>
      <w:r w:rsidRPr="00BC506A">
        <w:rPr>
          <w:rFonts w:ascii="Arial" w:hAnsi="Arial" w:cs="Arial"/>
          <w:sz w:val="20"/>
          <w:szCs w:val="20"/>
        </w:rPr>
        <w:t>lines</w:t>
      </w:r>
      <w:r w:rsidR="00E02B64" w:rsidRPr="00BC506A">
        <w:rPr>
          <w:rFonts w:ascii="Arial" w:hAnsi="Arial" w:cs="Arial"/>
          <w:sz w:val="20"/>
          <w:szCs w:val="20"/>
        </w:rPr>
        <w:t xml:space="preserve"> below may help to ensure that </w:t>
      </w:r>
      <w:r w:rsidRPr="00BC506A">
        <w:rPr>
          <w:rFonts w:ascii="Arial" w:hAnsi="Arial" w:cs="Arial"/>
          <w:sz w:val="20"/>
          <w:szCs w:val="20"/>
        </w:rPr>
        <w:t>you</w:t>
      </w:r>
      <w:r w:rsidR="00E02B64" w:rsidRPr="00BC506A">
        <w:rPr>
          <w:rFonts w:ascii="Arial" w:hAnsi="Arial" w:cs="Arial"/>
          <w:sz w:val="20"/>
          <w:szCs w:val="20"/>
        </w:rPr>
        <w:t xml:space="preserve"> are adequately prepared.</w:t>
      </w:r>
      <w:r w:rsidRPr="00BC506A">
        <w:rPr>
          <w:rFonts w:ascii="Arial" w:hAnsi="Arial" w:cs="Arial"/>
          <w:sz w:val="20"/>
          <w:szCs w:val="20"/>
        </w:rPr>
        <w:t xml:space="preserve"> Interview board members should</w:t>
      </w:r>
    </w:p>
    <w:p w14:paraId="7B2F32D3" w14:textId="77777777" w:rsidR="00E02B64" w:rsidRPr="00BC506A" w:rsidRDefault="00391F81" w:rsidP="00D22CE5">
      <w:pPr>
        <w:pStyle w:val="ListParagraph"/>
        <w:numPr>
          <w:ilvl w:val="0"/>
          <w:numId w:val="11"/>
        </w:numPr>
        <w:spacing w:after="120" w:line="360" w:lineRule="auto"/>
        <w:contextualSpacing/>
        <w:jc w:val="both"/>
        <w:rPr>
          <w:rFonts w:ascii="Arial" w:hAnsi="Arial" w:cs="Arial"/>
        </w:rPr>
      </w:pPr>
      <w:r w:rsidRPr="00BC506A">
        <w:rPr>
          <w:rFonts w:ascii="Arial" w:hAnsi="Arial" w:cs="Arial"/>
        </w:rPr>
        <w:t>t</w:t>
      </w:r>
      <w:r w:rsidR="00E02B64" w:rsidRPr="00BC506A">
        <w:rPr>
          <w:rFonts w:ascii="Arial" w:hAnsi="Arial" w:cs="Arial"/>
        </w:rPr>
        <w:t xml:space="preserve">ake time to review the job specification and application forms prior to interviews and be familiar with the information provided </w:t>
      </w:r>
    </w:p>
    <w:p w14:paraId="5CBDCA94" w14:textId="77777777" w:rsidR="00E02B64" w:rsidRPr="00BC506A" w:rsidRDefault="00E02B64" w:rsidP="00D22CE5">
      <w:pPr>
        <w:pStyle w:val="ListParagraph"/>
        <w:numPr>
          <w:ilvl w:val="0"/>
          <w:numId w:val="11"/>
        </w:numPr>
        <w:spacing w:after="120" w:line="360" w:lineRule="auto"/>
        <w:contextualSpacing/>
        <w:jc w:val="both"/>
        <w:rPr>
          <w:rFonts w:ascii="Arial" w:hAnsi="Arial" w:cs="Arial"/>
        </w:rPr>
      </w:pPr>
      <w:r w:rsidRPr="00BC506A">
        <w:rPr>
          <w:rFonts w:ascii="Arial" w:hAnsi="Arial" w:cs="Arial"/>
        </w:rPr>
        <w:t>agree on</w:t>
      </w:r>
      <w:r w:rsidR="00391F81" w:rsidRPr="00BC506A">
        <w:rPr>
          <w:rFonts w:ascii="Arial" w:hAnsi="Arial" w:cs="Arial"/>
        </w:rPr>
        <w:t>,</w:t>
      </w:r>
      <w:r w:rsidRPr="00BC506A">
        <w:rPr>
          <w:rFonts w:ascii="Arial" w:hAnsi="Arial" w:cs="Arial"/>
        </w:rPr>
        <w:t xml:space="preserve"> and be familiar with</w:t>
      </w:r>
      <w:r w:rsidR="00391F81" w:rsidRPr="00BC506A">
        <w:rPr>
          <w:rFonts w:ascii="Arial" w:hAnsi="Arial" w:cs="Arial"/>
        </w:rPr>
        <w:t>,</w:t>
      </w:r>
      <w:r w:rsidRPr="00BC506A">
        <w:rPr>
          <w:rFonts w:ascii="Arial" w:hAnsi="Arial" w:cs="Arial"/>
        </w:rPr>
        <w:t xml:space="preserve"> the criteria against which candidates are being </w:t>
      </w:r>
      <w:r w:rsidR="00391F81" w:rsidRPr="00BC506A">
        <w:rPr>
          <w:rFonts w:ascii="Arial" w:hAnsi="Arial" w:cs="Arial"/>
        </w:rPr>
        <w:t>assessed</w:t>
      </w:r>
    </w:p>
    <w:p w14:paraId="78116867" w14:textId="77777777" w:rsidR="00E02B64" w:rsidRPr="00BC506A" w:rsidRDefault="00E02B64" w:rsidP="00D22CE5">
      <w:pPr>
        <w:pStyle w:val="ListParagraph"/>
        <w:numPr>
          <w:ilvl w:val="0"/>
          <w:numId w:val="11"/>
        </w:numPr>
        <w:spacing w:after="120" w:line="360" w:lineRule="auto"/>
        <w:contextualSpacing/>
        <w:jc w:val="both"/>
        <w:rPr>
          <w:rFonts w:ascii="Arial" w:hAnsi="Arial" w:cs="Arial"/>
        </w:rPr>
      </w:pPr>
      <w:r w:rsidRPr="00BC506A">
        <w:rPr>
          <w:rFonts w:ascii="Arial" w:hAnsi="Arial" w:cs="Arial"/>
        </w:rPr>
        <w:t xml:space="preserve">be aware of </w:t>
      </w:r>
      <w:r w:rsidR="00391F81" w:rsidRPr="00BC506A">
        <w:rPr>
          <w:rFonts w:ascii="Arial" w:hAnsi="Arial" w:cs="Arial"/>
        </w:rPr>
        <w:t>which areas to cover</w:t>
      </w:r>
      <w:r w:rsidRPr="00BC506A">
        <w:rPr>
          <w:rFonts w:ascii="Arial" w:hAnsi="Arial" w:cs="Arial"/>
        </w:rPr>
        <w:t xml:space="preserve"> in the interview, the order of questioning</w:t>
      </w:r>
      <w:r w:rsidR="00391F81" w:rsidRPr="00BC506A">
        <w:rPr>
          <w:rFonts w:ascii="Arial" w:hAnsi="Arial" w:cs="Arial"/>
        </w:rPr>
        <w:t>,</w:t>
      </w:r>
      <w:r w:rsidRPr="00BC506A">
        <w:rPr>
          <w:rFonts w:ascii="Arial" w:hAnsi="Arial" w:cs="Arial"/>
        </w:rPr>
        <w:t xml:space="preserve"> who is questionin</w:t>
      </w:r>
      <w:r w:rsidR="00EF21FF" w:rsidRPr="00BC506A">
        <w:rPr>
          <w:rFonts w:ascii="Arial" w:hAnsi="Arial" w:cs="Arial"/>
        </w:rPr>
        <w:t>g and taking notes on each area</w:t>
      </w:r>
    </w:p>
    <w:p w14:paraId="4EDF330D" w14:textId="77777777" w:rsidR="00E02B64" w:rsidRPr="00BC506A" w:rsidRDefault="00E02B64" w:rsidP="00D22CE5">
      <w:pPr>
        <w:spacing w:after="120" w:line="360" w:lineRule="auto"/>
        <w:jc w:val="both"/>
        <w:rPr>
          <w:rFonts w:ascii="Arial" w:hAnsi="Arial" w:cs="Arial"/>
        </w:rPr>
      </w:pPr>
      <w:r w:rsidRPr="00BC506A">
        <w:rPr>
          <w:rFonts w:ascii="Arial" w:hAnsi="Arial" w:cs="Arial"/>
        </w:rPr>
        <w:t xml:space="preserve">It is crucial that </w:t>
      </w:r>
      <w:r w:rsidR="00EF21FF" w:rsidRPr="00BC506A">
        <w:rPr>
          <w:rFonts w:ascii="Arial" w:hAnsi="Arial" w:cs="Arial"/>
        </w:rPr>
        <w:t xml:space="preserve">as </w:t>
      </w:r>
      <w:r w:rsidRPr="00BC506A">
        <w:rPr>
          <w:rFonts w:ascii="Arial" w:hAnsi="Arial" w:cs="Arial"/>
        </w:rPr>
        <w:t xml:space="preserve">interviewers </w:t>
      </w:r>
      <w:r w:rsidR="00EF21FF" w:rsidRPr="00BC506A">
        <w:rPr>
          <w:rFonts w:ascii="Arial" w:hAnsi="Arial" w:cs="Arial"/>
        </w:rPr>
        <w:t>you are aware that</w:t>
      </w:r>
      <w:r w:rsidRPr="00BC506A">
        <w:rPr>
          <w:rFonts w:ascii="Arial" w:hAnsi="Arial" w:cs="Arial"/>
        </w:rPr>
        <w:t xml:space="preserve">, like everyone, </w:t>
      </w:r>
      <w:r w:rsidR="00EF21FF" w:rsidRPr="00BC506A">
        <w:rPr>
          <w:rFonts w:ascii="Arial" w:hAnsi="Arial" w:cs="Arial"/>
        </w:rPr>
        <w:t xml:space="preserve">you </w:t>
      </w:r>
      <w:r w:rsidRPr="00BC506A">
        <w:rPr>
          <w:rFonts w:ascii="Arial" w:hAnsi="Arial" w:cs="Arial"/>
        </w:rPr>
        <w:t xml:space="preserve">have biases (perhaps </w:t>
      </w:r>
      <w:r w:rsidR="00EF21FF" w:rsidRPr="00BC506A">
        <w:rPr>
          <w:rFonts w:ascii="Arial" w:hAnsi="Arial" w:cs="Arial"/>
        </w:rPr>
        <w:t xml:space="preserve">you </w:t>
      </w:r>
      <w:r w:rsidRPr="00BC506A">
        <w:rPr>
          <w:rFonts w:ascii="Arial" w:hAnsi="Arial" w:cs="Arial"/>
        </w:rPr>
        <w:t xml:space="preserve">are not consciously aware of them) and </w:t>
      </w:r>
      <w:r w:rsidR="00EF21FF" w:rsidRPr="00BC506A">
        <w:rPr>
          <w:rFonts w:ascii="Arial" w:hAnsi="Arial" w:cs="Arial"/>
        </w:rPr>
        <w:t>you</w:t>
      </w:r>
      <w:r w:rsidRPr="00BC506A">
        <w:rPr>
          <w:rFonts w:ascii="Arial" w:hAnsi="Arial" w:cs="Arial"/>
        </w:rPr>
        <w:t xml:space="preserve"> should not let them affect </w:t>
      </w:r>
      <w:r w:rsidR="00EF21FF" w:rsidRPr="00BC506A">
        <w:rPr>
          <w:rFonts w:ascii="Arial" w:hAnsi="Arial" w:cs="Arial"/>
        </w:rPr>
        <w:t>your</w:t>
      </w:r>
      <w:r w:rsidRPr="00BC506A">
        <w:rPr>
          <w:rFonts w:ascii="Arial" w:hAnsi="Arial" w:cs="Arial"/>
        </w:rPr>
        <w:t xml:space="preserve"> conduct and decision-making during the interview process.  </w:t>
      </w:r>
      <w:r w:rsidR="00EF21FF" w:rsidRPr="00BC506A">
        <w:rPr>
          <w:rFonts w:ascii="Arial" w:hAnsi="Arial" w:cs="Arial"/>
        </w:rPr>
        <w:t>You</w:t>
      </w:r>
      <w:r w:rsidRPr="00BC506A">
        <w:rPr>
          <w:rFonts w:ascii="Arial" w:hAnsi="Arial" w:cs="Arial"/>
        </w:rPr>
        <w:t xml:space="preserve"> must be objective and retain an open mind over the course of the whole interview.  </w:t>
      </w:r>
      <w:r w:rsidRPr="00D22CE5">
        <w:rPr>
          <w:rFonts w:ascii="Arial" w:hAnsi="Arial" w:cs="Arial"/>
        </w:rPr>
        <w:t xml:space="preserve">Time </w:t>
      </w:r>
      <w:r w:rsidRPr="00D22CE5">
        <w:rPr>
          <w:rFonts w:ascii="Arial" w:hAnsi="Arial" w:cs="Arial"/>
          <w:color w:val="000000"/>
        </w:rPr>
        <w:t>during</w:t>
      </w:r>
      <w:r w:rsidRPr="00D22CE5">
        <w:rPr>
          <w:rFonts w:ascii="Arial" w:hAnsi="Arial" w:cs="Arial"/>
        </w:rPr>
        <w:t xml:space="preserve"> the interview is to be spent </w:t>
      </w:r>
      <w:r w:rsidRPr="00D22CE5">
        <w:rPr>
          <w:rFonts w:ascii="Arial" w:hAnsi="Arial" w:cs="Arial"/>
          <w:color w:val="000000"/>
        </w:rPr>
        <w:t xml:space="preserve">gathering </w:t>
      </w:r>
      <w:r w:rsidRPr="00D22CE5">
        <w:rPr>
          <w:rFonts w:ascii="Arial" w:hAnsi="Arial" w:cs="Arial"/>
        </w:rPr>
        <w:t xml:space="preserve">evidence in relation to the candidates’ skills and abilities.  </w:t>
      </w:r>
      <w:r w:rsidR="00EF21FF" w:rsidRPr="00D22CE5">
        <w:rPr>
          <w:rFonts w:ascii="Arial" w:hAnsi="Arial" w:cs="Arial"/>
        </w:rPr>
        <w:t>There is t</w:t>
      </w:r>
      <w:r w:rsidRPr="00D22CE5">
        <w:rPr>
          <w:rFonts w:ascii="Arial" w:hAnsi="Arial" w:cs="Arial"/>
        </w:rPr>
        <w:t>ime to evaluat</w:t>
      </w:r>
      <w:r w:rsidR="00EF21FF" w:rsidRPr="00D22CE5">
        <w:rPr>
          <w:rFonts w:ascii="Arial" w:hAnsi="Arial" w:cs="Arial"/>
        </w:rPr>
        <w:t>e</w:t>
      </w:r>
      <w:r w:rsidRPr="00D22CE5">
        <w:rPr>
          <w:rFonts w:ascii="Arial" w:hAnsi="Arial" w:cs="Arial"/>
        </w:rPr>
        <w:t xml:space="preserve"> candidates immediately</w:t>
      </w:r>
      <w:r w:rsidRPr="00BC506A">
        <w:rPr>
          <w:rFonts w:ascii="Arial" w:hAnsi="Arial" w:cs="Arial"/>
          <w:i/>
        </w:rPr>
        <w:t xml:space="preserve"> </w:t>
      </w:r>
      <w:r w:rsidRPr="00BC506A">
        <w:rPr>
          <w:rFonts w:ascii="Arial" w:hAnsi="Arial" w:cs="Arial"/>
        </w:rPr>
        <w:t xml:space="preserve">after each interview.  </w:t>
      </w:r>
      <w:r w:rsidR="00EF21FF" w:rsidRPr="00BC506A">
        <w:rPr>
          <w:rFonts w:ascii="Arial" w:hAnsi="Arial" w:cs="Arial"/>
        </w:rPr>
        <w:t>You</w:t>
      </w:r>
      <w:r w:rsidRPr="00BC506A">
        <w:rPr>
          <w:rFonts w:ascii="Arial" w:hAnsi="Arial" w:cs="Arial"/>
        </w:rPr>
        <w:t xml:space="preserve"> should also be aware of the dangers of making judgements based on whether the person appeals to</w:t>
      </w:r>
      <w:r w:rsidR="00EF21FF" w:rsidRPr="00BC506A">
        <w:rPr>
          <w:rFonts w:ascii="Arial" w:hAnsi="Arial" w:cs="Arial"/>
        </w:rPr>
        <w:t>,</w:t>
      </w:r>
      <w:r w:rsidRPr="00BC506A">
        <w:rPr>
          <w:rFonts w:ascii="Arial" w:hAnsi="Arial" w:cs="Arial"/>
        </w:rPr>
        <w:t xml:space="preserve"> or is similar to </w:t>
      </w:r>
      <w:r w:rsidR="00EF21FF" w:rsidRPr="00BC506A">
        <w:rPr>
          <w:rFonts w:ascii="Arial" w:hAnsi="Arial" w:cs="Arial"/>
        </w:rPr>
        <w:t>you for example</w:t>
      </w:r>
      <w:r w:rsidRPr="00BC506A">
        <w:rPr>
          <w:rFonts w:ascii="Arial" w:hAnsi="Arial" w:cs="Arial"/>
        </w:rPr>
        <w:t xml:space="preserve"> age, gender, background, experience. </w:t>
      </w:r>
      <w:r w:rsidR="00EF21FF" w:rsidRPr="00BC506A">
        <w:rPr>
          <w:rFonts w:ascii="Arial" w:hAnsi="Arial" w:cs="Arial"/>
        </w:rPr>
        <w:t xml:space="preserve">This is </w:t>
      </w:r>
      <w:r w:rsidRPr="00BC506A">
        <w:rPr>
          <w:rFonts w:ascii="Arial" w:hAnsi="Arial" w:cs="Arial"/>
        </w:rPr>
        <w:t xml:space="preserve">particularly </w:t>
      </w:r>
      <w:r w:rsidR="00EF21FF" w:rsidRPr="00BC506A">
        <w:rPr>
          <w:rFonts w:ascii="Arial" w:hAnsi="Arial" w:cs="Arial"/>
        </w:rPr>
        <w:t xml:space="preserve">important </w:t>
      </w:r>
      <w:r w:rsidRPr="00BC506A">
        <w:rPr>
          <w:rFonts w:ascii="Arial" w:hAnsi="Arial" w:cs="Arial"/>
        </w:rPr>
        <w:t xml:space="preserve">in </w:t>
      </w:r>
      <w:r w:rsidR="00EF21FF" w:rsidRPr="00BC506A">
        <w:rPr>
          <w:rFonts w:ascii="Arial" w:hAnsi="Arial" w:cs="Arial"/>
        </w:rPr>
        <w:t xml:space="preserve">relation to </w:t>
      </w:r>
      <w:r w:rsidRPr="00BC506A">
        <w:rPr>
          <w:rFonts w:ascii="Arial" w:hAnsi="Arial" w:cs="Arial"/>
        </w:rPr>
        <w:t xml:space="preserve">international candidates. </w:t>
      </w:r>
    </w:p>
    <w:p w14:paraId="21D011FD" w14:textId="382A63BA" w:rsidR="00C95F8D" w:rsidRPr="00D22CE5" w:rsidRDefault="00D22CE5" w:rsidP="00D22CE5">
      <w:pPr>
        <w:pStyle w:val="Heading2"/>
        <w:rPr>
          <w:b w:val="0"/>
        </w:rPr>
      </w:pPr>
      <w:bookmarkStart w:id="8" w:name="_Toc152605801"/>
      <w:bookmarkStart w:id="9" w:name="_Toc152758188"/>
      <w:bookmarkStart w:id="10" w:name="_Toc152858033"/>
      <w:r>
        <w:t>The Qualities of a</w:t>
      </w:r>
      <w:r w:rsidR="00C95F8D" w:rsidRPr="00D22CE5">
        <w:t>n Effective Interviewer</w:t>
      </w:r>
      <w:bookmarkEnd w:id="8"/>
      <w:bookmarkEnd w:id="9"/>
      <w:bookmarkEnd w:id="10"/>
    </w:p>
    <w:p w14:paraId="5D0C6C35" w14:textId="0164A236" w:rsidR="00C95F8D" w:rsidRPr="00BC506A" w:rsidRDefault="00C95F8D" w:rsidP="00D22CE5">
      <w:pPr>
        <w:spacing w:after="120" w:line="360" w:lineRule="auto"/>
        <w:jc w:val="both"/>
        <w:rPr>
          <w:rFonts w:ascii="Arial" w:hAnsi="Arial" w:cs="Arial"/>
        </w:rPr>
      </w:pPr>
      <w:r w:rsidRPr="00BC506A">
        <w:rPr>
          <w:rFonts w:ascii="Arial" w:hAnsi="Arial" w:cs="Arial"/>
        </w:rPr>
        <w:t xml:space="preserve">Interviewing can be a demanding and complex task and requires both commitment and a high level of skill on </w:t>
      </w:r>
      <w:r w:rsidR="00EF21FF" w:rsidRPr="00BC506A">
        <w:rPr>
          <w:rFonts w:ascii="Arial" w:hAnsi="Arial" w:cs="Arial"/>
        </w:rPr>
        <w:t>your</w:t>
      </w:r>
      <w:r w:rsidRPr="00BC506A">
        <w:rPr>
          <w:rFonts w:ascii="Arial" w:hAnsi="Arial" w:cs="Arial"/>
        </w:rPr>
        <w:t xml:space="preserve"> part </w:t>
      </w:r>
      <w:r w:rsidR="00EF21FF" w:rsidRPr="00BC506A">
        <w:rPr>
          <w:rFonts w:ascii="Arial" w:hAnsi="Arial" w:cs="Arial"/>
        </w:rPr>
        <w:t>as an</w:t>
      </w:r>
      <w:r w:rsidRPr="00BC506A">
        <w:rPr>
          <w:rFonts w:ascii="Arial" w:hAnsi="Arial" w:cs="Arial"/>
        </w:rPr>
        <w:t xml:space="preserve"> interviewer</w:t>
      </w:r>
      <w:r w:rsidRPr="00D22CE5">
        <w:rPr>
          <w:rFonts w:ascii="Arial" w:hAnsi="Arial" w:cs="Arial"/>
        </w:rPr>
        <w:t xml:space="preserve">.  </w:t>
      </w:r>
      <w:r w:rsidR="00A62C3B" w:rsidRPr="00BC506A">
        <w:rPr>
          <w:rFonts w:ascii="Arial" w:hAnsi="Arial" w:cs="Arial"/>
        </w:rPr>
        <w:t>You need</w:t>
      </w:r>
      <w:r w:rsidRPr="00BC506A">
        <w:rPr>
          <w:rFonts w:ascii="Arial" w:hAnsi="Arial" w:cs="Arial"/>
        </w:rPr>
        <w:t xml:space="preserve"> to be comfortable talking to, questioning</w:t>
      </w:r>
      <w:r w:rsidR="00EF21FF" w:rsidRPr="00BC506A">
        <w:rPr>
          <w:rFonts w:ascii="Arial" w:hAnsi="Arial" w:cs="Arial"/>
        </w:rPr>
        <w:t>,</w:t>
      </w:r>
      <w:r w:rsidRPr="00BC506A">
        <w:rPr>
          <w:rFonts w:ascii="Arial" w:hAnsi="Arial" w:cs="Arial"/>
        </w:rPr>
        <w:t xml:space="preserve"> and even challenging the thinking of the candidates on sometimes very complex subject matter.  </w:t>
      </w:r>
      <w:r w:rsidR="00A62C3B" w:rsidRPr="00BC506A">
        <w:rPr>
          <w:rFonts w:ascii="Arial" w:hAnsi="Arial" w:cs="Arial"/>
        </w:rPr>
        <w:t>Y</w:t>
      </w:r>
      <w:r w:rsidR="00EF21FF" w:rsidRPr="00BC506A">
        <w:rPr>
          <w:rFonts w:ascii="Arial" w:hAnsi="Arial" w:cs="Arial"/>
        </w:rPr>
        <w:t>our</w:t>
      </w:r>
      <w:r w:rsidRPr="00BC506A">
        <w:rPr>
          <w:rFonts w:ascii="Arial" w:hAnsi="Arial" w:cs="Arial"/>
        </w:rPr>
        <w:t xml:space="preserve"> decisions are not only critical to the careers of individuals</w:t>
      </w:r>
      <w:r w:rsidR="00EF21FF" w:rsidRPr="00BC506A">
        <w:rPr>
          <w:rFonts w:ascii="Arial" w:hAnsi="Arial" w:cs="Arial"/>
        </w:rPr>
        <w:t>;</w:t>
      </w:r>
      <w:r w:rsidRPr="00BC506A">
        <w:rPr>
          <w:rFonts w:ascii="Arial" w:hAnsi="Arial" w:cs="Arial"/>
        </w:rPr>
        <w:t xml:space="preserve"> but also to the organisation in terms </w:t>
      </w:r>
      <w:r w:rsidR="00D22CE5">
        <w:rPr>
          <w:rFonts w:ascii="Arial" w:hAnsi="Arial" w:cs="Arial"/>
        </w:rPr>
        <w:t>of</w:t>
      </w:r>
      <w:r w:rsidR="00A62C3B" w:rsidRPr="00BC506A">
        <w:rPr>
          <w:rFonts w:ascii="Arial" w:hAnsi="Arial" w:cs="Arial"/>
        </w:rPr>
        <w:t xml:space="preserve"> </w:t>
      </w:r>
      <w:r w:rsidR="00D22CE5">
        <w:rPr>
          <w:rFonts w:ascii="Arial" w:hAnsi="Arial" w:cs="Arial"/>
        </w:rPr>
        <w:t xml:space="preserve">filling positions </w:t>
      </w:r>
      <w:r w:rsidRPr="00BC506A">
        <w:rPr>
          <w:rFonts w:ascii="Arial" w:hAnsi="Arial" w:cs="Arial"/>
        </w:rPr>
        <w:t xml:space="preserve">with competent and able individuals. </w:t>
      </w:r>
      <w:r w:rsidR="00A62C3B" w:rsidRPr="00BC506A">
        <w:rPr>
          <w:rFonts w:ascii="Arial" w:hAnsi="Arial" w:cs="Arial"/>
        </w:rPr>
        <w:t>T</w:t>
      </w:r>
      <w:r w:rsidRPr="00BC506A">
        <w:rPr>
          <w:rFonts w:ascii="Arial" w:hAnsi="Arial" w:cs="Arial"/>
        </w:rPr>
        <w:t xml:space="preserve">he importance of making a fair and balanced judgment cannot be overstated. </w:t>
      </w:r>
    </w:p>
    <w:p w14:paraId="499B318C" w14:textId="77777777" w:rsidR="00262E43" w:rsidRPr="00BC506A" w:rsidRDefault="00262E43" w:rsidP="00D22CE5">
      <w:pPr>
        <w:spacing w:after="120" w:line="360" w:lineRule="auto"/>
        <w:jc w:val="both"/>
        <w:rPr>
          <w:rFonts w:ascii="Arial" w:hAnsi="Arial" w:cs="Arial"/>
        </w:rPr>
      </w:pPr>
    </w:p>
    <w:p w14:paraId="560657D9" w14:textId="77777777" w:rsidR="00C95F8D" w:rsidRPr="00BC506A" w:rsidRDefault="00C95F8D" w:rsidP="00D22CE5">
      <w:pPr>
        <w:spacing w:after="120" w:line="360" w:lineRule="auto"/>
        <w:jc w:val="both"/>
        <w:rPr>
          <w:rFonts w:ascii="Arial" w:hAnsi="Arial" w:cs="Arial"/>
        </w:rPr>
      </w:pPr>
      <w:r w:rsidRPr="00BC506A">
        <w:rPr>
          <w:rFonts w:ascii="Arial" w:hAnsi="Arial" w:cs="Arial"/>
        </w:rPr>
        <w:t>An analysis of the qualities of ‘The Effective Interviewer’</w:t>
      </w:r>
      <w:r w:rsidRPr="00BC506A">
        <w:rPr>
          <w:rStyle w:val="FootnoteReference"/>
          <w:rFonts w:ascii="Arial" w:hAnsi="Arial" w:cs="Arial"/>
        </w:rPr>
        <w:footnoteReference w:id="1"/>
      </w:r>
      <w:r w:rsidRPr="00BC506A">
        <w:rPr>
          <w:rFonts w:ascii="Arial" w:hAnsi="Arial" w:cs="Arial"/>
        </w:rPr>
        <w:t xml:space="preserve"> carried out by the Public Appointments Service identified the following skills/competencies as essential to the role of interviewer:</w:t>
      </w:r>
    </w:p>
    <w:p w14:paraId="58F62B37" w14:textId="77777777" w:rsidR="00C95F8D" w:rsidRPr="00EF0B11" w:rsidRDefault="00C95F8D" w:rsidP="00C95F8D">
      <w:pPr>
        <w:jc w:val="both"/>
        <w:rPr>
          <w:rFonts w:ascii="Arial" w:hAnsi="Arial" w:cs="Arial"/>
          <w:b/>
          <w:color w:val="000000"/>
        </w:rPr>
      </w:pPr>
      <w:r w:rsidRPr="00EF0B11">
        <w:rPr>
          <w:rFonts w:ascii="Arial" w:hAnsi="Arial" w:cs="Arial"/>
          <w:b/>
          <w:color w:val="000000"/>
        </w:rPr>
        <w:t>Competency Framework – An Effective Interviewer</w:t>
      </w:r>
    </w:p>
    <w:p w14:paraId="76E4C547" w14:textId="77777777" w:rsidR="00C95F8D" w:rsidRPr="00DD4642" w:rsidRDefault="00C95F8D" w:rsidP="00C95F8D">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228"/>
      </w:tblGrid>
      <w:tr w:rsidR="00C95F8D" w:rsidRPr="0016367C" w14:paraId="19559BB3" w14:textId="77777777" w:rsidTr="00D22CE5">
        <w:trPr>
          <w:jc w:val="center"/>
        </w:trPr>
        <w:tc>
          <w:tcPr>
            <w:tcW w:w="2775" w:type="dxa"/>
            <w:shd w:val="clear" w:color="auto" w:fill="E2EAE7"/>
          </w:tcPr>
          <w:p w14:paraId="5B1A34B4" w14:textId="5CF3630C" w:rsidR="00C95F8D" w:rsidRPr="00D22CE5" w:rsidRDefault="00EF0B11" w:rsidP="00D22CE5">
            <w:pPr>
              <w:jc w:val="center"/>
              <w:rPr>
                <w:rFonts w:ascii="Arial" w:hAnsi="Arial" w:cs="Arial"/>
                <w:b/>
                <w:color w:val="006152"/>
              </w:rPr>
            </w:pPr>
            <w:r w:rsidRPr="00D22CE5">
              <w:rPr>
                <w:rFonts w:ascii="Arial" w:hAnsi="Arial" w:cs="Arial"/>
                <w:b/>
                <w:color w:val="006152"/>
              </w:rPr>
              <w:t>CATEGORY</w:t>
            </w:r>
          </w:p>
          <w:p w14:paraId="1764D641" w14:textId="77777777" w:rsidR="0051749F" w:rsidRPr="00D22CE5" w:rsidRDefault="0051749F" w:rsidP="00D22CE5">
            <w:pPr>
              <w:jc w:val="center"/>
              <w:rPr>
                <w:rFonts w:ascii="Arial" w:hAnsi="Arial" w:cs="Arial"/>
                <w:b/>
                <w:color w:val="006152"/>
              </w:rPr>
            </w:pPr>
          </w:p>
        </w:tc>
        <w:tc>
          <w:tcPr>
            <w:tcW w:w="6228" w:type="dxa"/>
            <w:shd w:val="clear" w:color="auto" w:fill="E2EAE7"/>
          </w:tcPr>
          <w:p w14:paraId="411337EF" w14:textId="77777777" w:rsidR="00C95F8D" w:rsidRPr="00D22CE5" w:rsidRDefault="00EF0B11" w:rsidP="00D22CE5">
            <w:pPr>
              <w:jc w:val="center"/>
              <w:rPr>
                <w:rFonts w:ascii="Arial" w:hAnsi="Arial" w:cs="Arial"/>
                <w:b/>
                <w:color w:val="006152"/>
              </w:rPr>
            </w:pPr>
            <w:r w:rsidRPr="00D22CE5">
              <w:rPr>
                <w:rFonts w:ascii="Arial" w:hAnsi="Arial" w:cs="Arial"/>
                <w:b/>
                <w:color w:val="006152"/>
              </w:rPr>
              <w:t>DESCRIPTION</w:t>
            </w:r>
          </w:p>
        </w:tc>
      </w:tr>
      <w:tr w:rsidR="00C95F8D" w:rsidRPr="0016367C" w14:paraId="4D981069" w14:textId="77777777" w:rsidTr="00D22CE5">
        <w:trPr>
          <w:jc w:val="center"/>
        </w:trPr>
        <w:tc>
          <w:tcPr>
            <w:tcW w:w="2775" w:type="dxa"/>
            <w:vAlign w:val="center"/>
          </w:tcPr>
          <w:p w14:paraId="16A31DE5" w14:textId="77777777" w:rsidR="00C95F8D" w:rsidRPr="00DD4642" w:rsidRDefault="00C95F8D" w:rsidP="002656E1">
            <w:pPr>
              <w:rPr>
                <w:rFonts w:ascii="Arial" w:hAnsi="Arial" w:cs="Arial"/>
              </w:rPr>
            </w:pPr>
            <w:r w:rsidRPr="00D22CE5">
              <w:rPr>
                <w:rFonts w:ascii="Arial" w:hAnsi="Arial" w:cs="Arial"/>
                <w:b/>
                <w:color w:val="006152"/>
              </w:rPr>
              <w:t>Planning and Organising</w:t>
            </w:r>
          </w:p>
        </w:tc>
        <w:tc>
          <w:tcPr>
            <w:tcW w:w="6228" w:type="dxa"/>
          </w:tcPr>
          <w:p w14:paraId="0ABE9CF5" w14:textId="2600AAC5" w:rsidR="00C95F8D" w:rsidRPr="00DD4642" w:rsidRDefault="00C95F8D" w:rsidP="002656E1">
            <w:pPr>
              <w:spacing w:line="276" w:lineRule="auto"/>
              <w:jc w:val="both"/>
              <w:rPr>
                <w:rFonts w:ascii="Arial" w:hAnsi="Arial" w:cs="Arial"/>
              </w:rPr>
            </w:pPr>
            <w:r w:rsidRPr="00DD4642">
              <w:rPr>
                <w:rFonts w:ascii="Arial" w:hAnsi="Arial" w:cs="Arial"/>
              </w:rPr>
              <w:t xml:space="preserve">Prepares thoroughly before the interview, </w:t>
            </w:r>
            <w:r w:rsidR="00A62C3B">
              <w:rPr>
                <w:rFonts w:ascii="Arial" w:hAnsi="Arial" w:cs="Arial"/>
              </w:rPr>
              <w:t>understands</w:t>
            </w:r>
            <w:r w:rsidRPr="00DD4642">
              <w:rPr>
                <w:rFonts w:ascii="Arial" w:hAnsi="Arial" w:cs="Arial"/>
              </w:rPr>
              <w:t xml:space="preserve"> the requirements and context of the role, takes an organised and methodical approach within the </w:t>
            </w:r>
            <w:r w:rsidR="00A62C3B" w:rsidRPr="00DD4642">
              <w:rPr>
                <w:rFonts w:ascii="Arial" w:hAnsi="Arial" w:cs="Arial"/>
              </w:rPr>
              <w:t>interview</w:t>
            </w:r>
            <w:r w:rsidR="00A62C3B">
              <w:rPr>
                <w:rFonts w:ascii="Arial" w:hAnsi="Arial" w:cs="Arial"/>
              </w:rPr>
              <w:t xml:space="preserve">, </w:t>
            </w:r>
            <w:r w:rsidRPr="00DD4642">
              <w:rPr>
                <w:rFonts w:ascii="Arial" w:hAnsi="Arial" w:cs="Arial"/>
              </w:rPr>
              <w:t xml:space="preserve">and reviews evidence in a systematic manner.  </w:t>
            </w:r>
          </w:p>
        </w:tc>
      </w:tr>
      <w:tr w:rsidR="00C95F8D" w:rsidRPr="0016367C" w14:paraId="7DE9ED9A" w14:textId="77777777" w:rsidTr="00D22CE5">
        <w:trPr>
          <w:jc w:val="center"/>
        </w:trPr>
        <w:tc>
          <w:tcPr>
            <w:tcW w:w="2775" w:type="dxa"/>
            <w:vAlign w:val="center"/>
          </w:tcPr>
          <w:p w14:paraId="5354814E" w14:textId="77777777" w:rsidR="00C95F8D" w:rsidRPr="00D22CE5" w:rsidRDefault="00C95F8D" w:rsidP="002656E1">
            <w:pPr>
              <w:rPr>
                <w:rFonts w:ascii="Arial" w:hAnsi="Arial" w:cs="Arial"/>
                <w:color w:val="006152"/>
              </w:rPr>
            </w:pPr>
            <w:r w:rsidRPr="00D22CE5">
              <w:rPr>
                <w:rFonts w:ascii="Arial" w:hAnsi="Arial" w:cs="Arial"/>
                <w:b/>
                <w:color w:val="006152"/>
              </w:rPr>
              <w:t>Analytical Decision Making</w:t>
            </w:r>
          </w:p>
        </w:tc>
        <w:tc>
          <w:tcPr>
            <w:tcW w:w="6228" w:type="dxa"/>
          </w:tcPr>
          <w:p w14:paraId="2686013B" w14:textId="02A3FBA6" w:rsidR="00C95F8D" w:rsidRPr="00DD4642" w:rsidRDefault="00C95F8D" w:rsidP="002656E1">
            <w:pPr>
              <w:spacing w:line="276" w:lineRule="auto"/>
              <w:jc w:val="both"/>
              <w:rPr>
                <w:rFonts w:ascii="Arial" w:hAnsi="Arial" w:cs="Arial"/>
              </w:rPr>
            </w:pPr>
            <w:r w:rsidRPr="00DD4642">
              <w:rPr>
                <w:rFonts w:ascii="Arial" w:hAnsi="Arial" w:cs="Arial"/>
              </w:rPr>
              <w:t>Identifies key elements in the information provided by the candidates and objectively assesses it against criteria</w:t>
            </w:r>
            <w:r w:rsidRPr="00DD4642">
              <w:rPr>
                <w:rFonts w:ascii="Arial" w:hAnsi="Arial" w:cs="Arial"/>
                <w:b/>
              </w:rPr>
              <w:t xml:space="preserve">.  </w:t>
            </w:r>
            <w:r w:rsidRPr="00DD4642">
              <w:rPr>
                <w:rFonts w:ascii="Arial" w:hAnsi="Arial" w:cs="Arial"/>
              </w:rPr>
              <w:t>Weighs up all the information to make balanced decisions.</w:t>
            </w:r>
          </w:p>
        </w:tc>
      </w:tr>
      <w:tr w:rsidR="00C95F8D" w:rsidRPr="0016367C" w14:paraId="03894103" w14:textId="77777777" w:rsidTr="00D22CE5">
        <w:trPr>
          <w:jc w:val="center"/>
        </w:trPr>
        <w:tc>
          <w:tcPr>
            <w:tcW w:w="2775" w:type="dxa"/>
            <w:vAlign w:val="center"/>
          </w:tcPr>
          <w:p w14:paraId="14A55A4E" w14:textId="77777777" w:rsidR="00C95F8D" w:rsidRPr="00D22CE5" w:rsidRDefault="00C95F8D" w:rsidP="00D22CE5">
            <w:pPr>
              <w:rPr>
                <w:rFonts w:ascii="Arial" w:hAnsi="Arial" w:cs="Arial"/>
                <w:color w:val="006152"/>
              </w:rPr>
            </w:pPr>
            <w:r w:rsidRPr="00D22CE5">
              <w:rPr>
                <w:rFonts w:ascii="Arial" w:hAnsi="Arial" w:cs="Arial"/>
                <w:b/>
                <w:color w:val="006152"/>
              </w:rPr>
              <w:t>Interpersonal Skills</w:t>
            </w:r>
          </w:p>
        </w:tc>
        <w:tc>
          <w:tcPr>
            <w:tcW w:w="6228" w:type="dxa"/>
          </w:tcPr>
          <w:p w14:paraId="268626BF" w14:textId="67F9B404" w:rsidR="00C95F8D" w:rsidRPr="00DD4642" w:rsidRDefault="00C95F8D" w:rsidP="002656E1">
            <w:pPr>
              <w:spacing w:line="276" w:lineRule="auto"/>
              <w:jc w:val="both"/>
              <w:rPr>
                <w:rFonts w:ascii="Arial" w:hAnsi="Arial" w:cs="Arial"/>
              </w:rPr>
            </w:pPr>
            <w:r w:rsidRPr="00DD4642">
              <w:rPr>
                <w:rFonts w:ascii="Arial" w:hAnsi="Arial" w:cs="Arial"/>
              </w:rPr>
              <w:t xml:space="preserve">Has a relaxed and friendly approach in dealing with candidates and colleagues, encouraging and responding positively to them and challenging them in an unthreatening way.  Is assertive but not confrontational and is able to defend </w:t>
            </w:r>
            <w:r w:rsidR="00E43C2D" w:rsidRPr="00DD4642">
              <w:rPr>
                <w:rFonts w:ascii="Arial" w:hAnsi="Arial" w:cs="Arial"/>
              </w:rPr>
              <w:t>their</w:t>
            </w:r>
            <w:r w:rsidRPr="00DD4642">
              <w:rPr>
                <w:rFonts w:ascii="Arial" w:hAnsi="Arial" w:cs="Arial"/>
              </w:rPr>
              <w:t xml:space="preserve"> opinion when challenged</w:t>
            </w:r>
            <w:r w:rsidR="00A62C3B">
              <w:rPr>
                <w:rFonts w:ascii="Arial" w:hAnsi="Arial" w:cs="Arial"/>
              </w:rPr>
              <w:t>.</w:t>
            </w:r>
          </w:p>
        </w:tc>
      </w:tr>
      <w:tr w:rsidR="00C95F8D" w:rsidRPr="0016367C" w14:paraId="1E08AC57" w14:textId="77777777" w:rsidTr="00D22CE5">
        <w:trPr>
          <w:jc w:val="center"/>
        </w:trPr>
        <w:tc>
          <w:tcPr>
            <w:tcW w:w="2775" w:type="dxa"/>
            <w:vAlign w:val="center"/>
          </w:tcPr>
          <w:p w14:paraId="7BA4F67C" w14:textId="717BFDCE" w:rsidR="00C95F8D" w:rsidRPr="00D22CE5" w:rsidRDefault="00C95F8D" w:rsidP="00D22CE5">
            <w:pPr>
              <w:rPr>
                <w:rFonts w:ascii="Arial" w:hAnsi="Arial" w:cs="Arial"/>
                <w:color w:val="006152"/>
              </w:rPr>
            </w:pPr>
            <w:r w:rsidRPr="00D22CE5">
              <w:rPr>
                <w:rFonts w:ascii="Arial" w:hAnsi="Arial" w:cs="Arial"/>
                <w:b/>
                <w:color w:val="006152"/>
              </w:rPr>
              <w:t>Q</w:t>
            </w:r>
            <w:r w:rsidR="0051749F" w:rsidRPr="00D22CE5">
              <w:rPr>
                <w:rFonts w:ascii="Arial" w:hAnsi="Arial" w:cs="Arial"/>
                <w:b/>
                <w:color w:val="006152"/>
              </w:rPr>
              <w:t>u</w:t>
            </w:r>
            <w:r w:rsidRPr="00D22CE5">
              <w:rPr>
                <w:rFonts w:ascii="Arial" w:hAnsi="Arial" w:cs="Arial"/>
                <w:b/>
                <w:color w:val="006152"/>
              </w:rPr>
              <w:t>estioning &amp; Listening Skills</w:t>
            </w:r>
          </w:p>
        </w:tc>
        <w:tc>
          <w:tcPr>
            <w:tcW w:w="6228" w:type="dxa"/>
          </w:tcPr>
          <w:p w14:paraId="0D29F780" w14:textId="3CC4BE73" w:rsidR="00C95F8D" w:rsidRPr="00DD4642" w:rsidRDefault="00C95F8D" w:rsidP="002656E1">
            <w:pPr>
              <w:spacing w:line="276" w:lineRule="auto"/>
              <w:jc w:val="both"/>
              <w:rPr>
                <w:rFonts w:ascii="Arial" w:hAnsi="Arial" w:cs="Arial"/>
              </w:rPr>
            </w:pPr>
            <w:r w:rsidRPr="00DD4642">
              <w:rPr>
                <w:rFonts w:ascii="Arial" w:hAnsi="Arial" w:cs="Arial"/>
              </w:rPr>
              <w:t>Communicates clearly and confidently with the candidates and other interviewers.  Asks clear, relevant and focused questions, and through active listening and follow-up questioning, builds up a comprehensive picture of the candidate’s skills in relation to the job.</w:t>
            </w:r>
          </w:p>
        </w:tc>
      </w:tr>
      <w:tr w:rsidR="00C95F8D" w:rsidRPr="0016367C" w14:paraId="297384F8" w14:textId="77777777" w:rsidTr="00D22CE5">
        <w:trPr>
          <w:jc w:val="center"/>
        </w:trPr>
        <w:tc>
          <w:tcPr>
            <w:tcW w:w="2775" w:type="dxa"/>
            <w:vAlign w:val="center"/>
          </w:tcPr>
          <w:p w14:paraId="18D74713" w14:textId="77777777" w:rsidR="00C95F8D" w:rsidRPr="00D22CE5" w:rsidRDefault="00C95F8D" w:rsidP="00D22CE5">
            <w:pPr>
              <w:rPr>
                <w:rFonts w:ascii="Arial" w:hAnsi="Arial" w:cs="Arial"/>
                <w:color w:val="006152"/>
              </w:rPr>
            </w:pPr>
            <w:r w:rsidRPr="00D22CE5">
              <w:rPr>
                <w:rFonts w:ascii="Arial" w:hAnsi="Arial" w:cs="Arial"/>
                <w:b/>
                <w:color w:val="006152"/>
              </w:rPr>
              <w:t>Team-Working Skills</w:t>
            </w:r>
          </w:p>
        </w:tc>
        <w:tc>
          <w:tcPr>
            <w:tcW w:w="6228" w:type="dxa"/>
          </w:tcPr>
          <w:p w14:paraId="15CE6132" w14:textId="62CB09EE" w:rsidR="00A62C3B" w:rsidRPr="00DD4642" w:rsidRDefault="00C95F8D" w:rsidP="002656E1">
            <w:pPr>
              <w:spacing w:line="276" w:lineRule="auto"/>
              <w:jc w:val="both"/>
              <w:rPr>
                <w:rFonts w:ascii="Arial" w:hAnsi="Arial" w:cs="Arial"/>
              </w:rPr>
            </w:pPr>
            <w:r w:rsidRPr="00DD4642">
              <w:rPr>
                <w:rFonts w:ascii="Arial" w:hAnsi="Arial" w:cs="Arial"/>
              </w:rPr>
              <w:t xml:space="preserve">Listens and takes on board the opinions of others, supports and encourages other board members, shares the various tasks of interviewing and </w:t>
            </w:r>
            <w:r w:rsidR="00A62C3B">
              <w:rPr>
                <w:rFonts w:ascii="Arial" w:hAnsi="Arial" w:cs="Arial"/>
              </w:rPr>
              <w:t>assists where</w:t>
            </w:r>
            <w:r w:rsidRPr="00DD4642">
              <w:rPr>
                <w:rFonts w:ascii="Arial" w:hAnsi="Arial" w:cs="Arial"/>
              </w:rPr>
              <w:t xml:space="preserve"> required.</w:t>
            </w:r>
          </w:p>
        </w:tc>
      </w:tr>
      <w:tr w:rsidR="00C95F8D" w:rsidRPr="0016367C" w14:paraId="26D0528D" w14:textId="77777777" w:rsidTr="00D22CE5">
        <w:trPr>
          <w:jc w:val="center"/>
        </w:trPr>
        <w:tc>
          <w:tcPr>
            <w:tcW w:w="2775" w:type="dxa"/>
            <w:vAlign w:val="center"/>
          </w:tcPr>
          <w:p w14:paraId="3878C30F" w14:textId="77777777" w:rsidR="00C95F8D" w:rsidRPr="00D22CE5" w:rsidRDefault="00C95F8D" w:rsidP="00D22CE5">
            <w:pPr>
              <w:rPr>
                <w:rFonts w:ascii="Arial" w:hAnsi="Arial" w:cs="Arial"/>
                <w:color w:val="006152"/>
              </w:rPr>
            </w:pPr>
            <w:r w:rsidRPr="00D22CE5">
              <w:rPr>
                <w:rFonts w:ascii="Arial" w:hAnsi="Arial" w:cs="Arial"/>
                <w:b/>
                <w:color w:val="006152"/>
              </w:rPr>
              <w:t>Integrity, Objectivity and Self-Awareness</w:t>
            </w:r>
          </w:p>
        </w:tc>
        <w:tc>
          <w:tcPr>
            <w:tcW w:w="6228" w:type="dxa"/>
          </w:tcPr>
          <w:p w14:paraId="0BDFE13B" w14:textId="76BBE19B" w:rsidR="00A62C3B" w:rsidRPr="00DD4642" w:rsidRDefault="00C95F8D" w:rsidP="002656E1">
            <w:pPr>
              <w:pStyle w:val="BodyText2"/>
              <w:spacing w:line="276" w:lineRule="auto"/>
              <w:jc w:val="both"/>
              <w:rPr>
                <w:rFonts w:ascii="Arial" w:hAnsi="Arial" w:cs="Arial"/>
              </w:rPr>
            </w:pPr>
            <w:r w:rsidRPr="00DD4642">
              <w:rPr>
                <w:rFonts w:ascii="Arial" w:hAnsi="Arial" w:cs="Arial"/>
              </w:rPr>
              <w:t>Is objective and uses integrity at all times</w:t>
            </w:r>
            <w:r w:rsidR="00A62C3B">
              <w:rPr>
                <w:rFonts w:ascii="Arial" w:hAnsi="Arial" w:cs="Arial"/>
              </w:rPr>
              <w:t xml:space="preserve"> when interviewing</w:t>
            </w:r>
            <w:r w:rsidRPr="00DD4642">
              <w:rPr>
                <w:rFonts w:ascii="Arial" w:hAnsi="Arial" w:cs="Arial"/>
              </w:rPr>
              <w:t>.  Is consistent in the</w:t>
            </w:r>
            <w:r w:rsidR="00A62C3B">
              <w:rPr>
                <w:rFonts w:ascii="Arial" w:hAnsi="Arial" w:cs="Arial"/>
              </w:rPr>
              <w:t>ir</w:t>
            </w:r>
            <w:r w:rsidRPr="00DD4642">
              <w:rPr>
                <w:rFonts w:ascii="Arial" w:hAnsi="Arial" w:cs="Arial"/>
              </w:rPr>
              <w:t xml:space="preserve"> approach and in assessments made.  Discounts personal prejudices and informs the Chairperson of relevant </w:t>
            </w:r>
            <w:r w:rsidR="00A62C3B" w:rsidRPr="00DD4642">
              <w:rPr>
                <w:rFonts w:ascii="Arial" w:hAnsi="Arial" w:cs="Arial"/>
              </w:rPr>
              <w:t>issues, which</w:t>
            </w:r>
            <w:r w:rsidRPr="00DD4642">
              <w:rPr>
                <w:rFonts w:ascii="Arial" w:hAnsi="Arial" w:cs="Arial"/>
              </w:rPr>
              <w:t xml:space="preserve"> may affect their role as an interviewer.</w:t>
            </w:r>
          </w:p>
        </w:tc>
      </w:tr>
      <w:tr w:rsidR="00C95F8D" w:rsidRPr="0016367C" w14:paraId="731A802A" w14:textId="77777777" w:rsidTr="00D22CE5">
        <w:trPr>
          <w:jc w:val="center"/>
        </w:trPr>
        <w:tc>
          <w:tcPr>
            <w:tcW w:w="2775" w:type="dxa"/>
            <w:vAlign w:val="center"/>
          </w:tcPr>
          <w:p w14:paraId="7359C449" w14:textId="77777777" w:rsidR="00C95F8D" w:rsidRPr="00D22CE5" w:rsidRDefault="00C95F8D" w:rsidP="002656E1">
            <w:pPr>
              <w:rPr>
                <w:rFonts w:ascii="Arial" w:hAnsi="Arial" w:cs="Arial"/>
                <w:b/>
                <w:color w:val="006152"/>
              </w:rPr>
            </w:pPr>
            <w:r w:rsidRPr="00D22CE5">
              <w:rPr>
                <w:rFonts w:ascii="Arial" w:hAnsi="Arial" w:cs="Arial"/>
                <w:b/>
                <w:color w:val="006152"/>
              </w:rPr>
              <w:t>Personal Commitment, Self-Awareness and Willingness to Learn New Skills</w:t>
            </w:r>
          </w:p>
        </w:tc>
        <w:tc>
          <w:tcPr>
            <w:tcW w:w="6228" w:type="dxa"/>
          </w:tcPr>
          <w:p w14:paraId="14253979" w14:textId="20CAE05C" w:rsidR="00C95F8D" w:rsidRPr="00DD4642" w:rsidRDefault="00C95F8D" w:rsidP="00D22CE5">
            <w:pPr>
              <w:pStyle w:val="Heading5"/>
              <w:spacing w:line="276" w:lineRule="auto"/>
              <w:jc w:val="both"/>
              <w:rPr>
                <w:rFonts w:ascii="Arial" w:hAnsi="Arial" w:cs="Arial"/>
              </w:rPr>
            </w:pPr>
            <w:r w:rsidRPr="00DD4642">
              <w:rPr>
                <w:rFonts w:ascii="Arial" w:hAnsi="Arial" w:cs="Arial"/>
                <w:b w:val="0"/>
                <w:sz w:val="20"/>
              </w:rPr>
              <w:t>Is aware of the importance of their role and of carrying it out in a professional manner.  Is aware of their own biases and limitations as an Interviewer.  Is open to reviews of their performance and is able to adapt their own behaviour to different types of situations, and to adopt new approaches when required.</w:t>
            </w:r>
          </w:p>
        </w:tc>
      </w:tr>
    </w:tbl>
    <w:p w14:paraId="164524A9" w14:textId="77777777" w:rsidR="00C95F8D" w:rsidRPr="00D22CE5" w:rsidRDefault="00C95F8D" w:rsidP="001E3466">
      <w:pPr>
        <w:rPr>
          <w:rFonts w:ascii="Arial" w:hAnsi="Arial" w:cs="Arial"/>
          <w:b/>
          <w:smallCaps/>
          <w:color w:val="008000"/>
          <w:sz w:val="22"/>
          <w:szCs w:val="22"/>
        </w:rPr>
      </w:pPr>
    </w:p>
    <w:p w14:paraId="759C23C9" w14:textId="220DF660" w:rsidR="009E6278" w:rsidRPr="00EF0B11" w:rsidRDefault="00C95F8D" w:rsidP="009E6278">
      <w:pPr>
        <w:pStyle w:val="Heading1"/>
        <w:rPr>
          <w:szCs w:val="28"/>
        </w:rPr>
      </w:pPr>
      <w:r w:rsidRPr="00D22CE5">
        <w:rPr>
          <w:smallCaps/>
          <w:color w:val="008000"/>
          <w:sz w:val="22"/>
          <w:szCs w:val="22"/>
        </w:rPr>
        <w:br w:type="page"/>
      </w:r>
      <w:bookmarkStart w:id="11" w:name="_Toc152605802"/>
      <w:bookmarkStart w:id="12" w:name="_Toc152758189"/>
      <w:bookmarkStart w:id="13" w:name="_Toc152858034"/>
      <w:r w:rsidR="009E6278" w:rsidRPr="00EF0B11">
        <w:rPr>
          <w:szCs w:val="28"/>
        </w:rPr>
        <w:t>S</w:t>
      </w:r>
      <w:r w:rsidR="00C47894">
        <w:rPr>
          <w:szCs w:val="28"/>
        </w:rPr>
        <w:t>ECTION</w:t>
      </w:r>
      <w:r w:rsidR="009E6278" w:rsidRPr="00EF0B11">
        <w:rPr>
          <w:szCs w:val="28"/>
        </w:rPr>
        <w:t xml:space="preserve"> 2</w:t>
      </w:r>
      <w:bookmarkEnd w:id="11"/>
      <w:bookmarkEnd w:id="12"/>
      <w:bookmarkEnd w:id="13"/>
    </w:p>
    <w:p w14:paraId="0215BF4C" w14:textId="77777777" w:rsidR="00C95F8D" w:rsidRPr="00D22CE5" w:rsidRDefault="00C95F8D" w:rsidP="00D22CE5">
      <w:pPr>
        <w:pStyle w:val="Heading2"/>
        <w:rPr>
          <w:b w:val="0"/>
        </w:rPr>
      </w:pPr>
      <w:bookmarkStart w:id="14" w:name="_Toc152605803"/>
      <w:bookmarkStart w:id="15" w:name="_Toc152758190"/>
      <w:bookmarkStart w:id="16" w:name="_Toc152858035"/>
      <w:r w:rsidRPr="00C47894">
        <w:t>Structured Interviewing</w:t>
      </w:r>
      <w:bookmarkEnd w:id="14"/>
      <w:bookmarkEnd w:id="15"/>
      <w:bookmarkEnd w:id="16"/>
      <w:r w:rsidRPr="00C47894">
        <w:t xml:space="preserve"> </w:t>
      </w:r>
    </w:p>
    <w:p w14:paraId="398121F5" w14:textId="25D60280" w:rsidR="00C95F8D" w:rsidRPr="00BC506A" w:rsidRDefault="00A62C3B" w:rsidP="00D22CE5">
      <w:pPr>
        <w:pStyle w:val="PlainText"/>
        <w:spacing w:after="120" w:line="360" w:lineRule="auto"/>
        <w:jc w:val="both"/>
        <w:rPr>
          <w:rFonts w:ascii="Arial" w:hAnsi="Arial" w:cs="Arial"/>
        </w:rPr>
      </w:pPr>
      <w:r w:rsidRPr="00BC506A">
        <w:rPr>
          <w:rFonts w:ascii="Arial" w:hAnsi="Arial" w:cs="Arial"/>
        </w:rPr>
        <w:t xml:space="preserve">The requirements of the job provide the anchor for a </w:t>
      </w:r>
      <w:r w:rsidR="00C95F8D" w:rsidRPr="00BC506A">
        <w:rPr>
          <w:rFonts w:ascii="Arial" w:hAnsi="Arial" w:cs="Arial"/>
        </w:rPr>
        <w:t>structured interview</w:t>
      </w:r>
      <w:r w:rsidRPr="00BC506A">
        <w:rPr>
          <w:rFonts w:ascii="Arial" w:hAnsi="Arial" w:cs="Arial"/>
        </w:rPr>
        <w:t xml:space="preserve">. This </w:t>
      </w:r>
      <w:r w:rsidR="00C95F8D" w:rsidRPr="00BC506A">
        <w:rPr>
          <w:rFonts w:ascii="Arial" w:hAnsi="Arial" w:cs="Arial"/>
        </w:rPr>
        <w:t xml:space="preserve">enables the interview board to examine the candidate’s specific experience and skills in a number of relevant work related areas. </w:t>
      </w:r>
    </w:p>
    <w:p w14:paraId="68CFF240" w14:textId="77777777" w:rsidR="00262E43" w:rsidRPr="00BC506A" w:rsidRDefault="00262E43" w:rsidP="00D22CE5">
      <w:pPr>
        <w:spacing w:after="120" w:line="360" w:lineRule="auto"/>
        <w:jc w:val="both"/>
        <w:rPr>
          <w:rFonts w:ascii="Arial" w:hAnsi="Arial" w:cs="Arial"/>
        </w:rPr>
      </w:pPr>
    </w:p>
    <w:p w14:paraId="73767BD1" w14:textId="7C09DB41" w:rsidR="00C95F8D" w:rsidRDefault="0087418D" w:rsidP="00D22CE5">
      <w:pPr>
        <w:spacing w:after="120" w:line="360" w:lineRule="auto"/>
        <w:jc w:val="both"/>
        <w:rPr>
          <w:rFonts w:ascii="Arial" w:hAnsi="Arial" w:cs="Arial"/>
        </w:rPr>
      </w:pPr>
      <w:r w:rsidRPr="00BC506A">
        <w:rPr>
          <w:rFonts w:ascii="Arial" w:hAnsi="Arial" w:cs="Arial"/>
        </w:rPr>
        <w:t xml:space="preserve">After the interview, </w:t>
      </w:r>
      <w:r w:rsidR="00D22CE5">
        <w:rPr>
          <w:rFonts w:ascii="Arial" w:hAnsi="Arial" w:cs="Arial"/>
        </w:rPr>
        <w:t xml:space="preserve">evaluate </w:t>
      </w:r>
      <w:r w:rsidRPr="00BC506A">
        <w:rPr>
          <w:rFonts w:ascii="Arial" w:hAnsi="Arial" w:cs="Arial"/>
        </w:rPr>
        <w:t>t</w:t>
      </w:r>
      <w:r w:rsidR="00C95F8D" w:rsidRPr="00BC506A">
        <w:rPr>
          <w:rFonts w:ascii="Arial" w:hAnsi="Arial" w:cs="Arial"/>
        </w:rPr>
        <w:t>he responses or evidence pr</w:t>
      </w:r>
      <w:r w:rsidR="00D22CE5">
        <w:rPr>
          <w:rFonts w:ascii="Arial" w:hAnsi="Arial" w:cs="Arial"/>
        </w:rPr>
        <w:t>ovided</w:t>
      </w:r>
      <w:r w:rsidR="00C95F8D" w:rsidRPr="00BC506A">
        <w:rPr>
          <w:rFonts w:ascii="Arial" w:hAnsi="Arial" w:cs="Arial"/>
        </w:rPr>
        <w:t xml:space="preserve"> against a performance anchored rating scale for each assessment area</w:t>
      </w:r>
      <w:r w:rsidRPr="00BC506A">
        <w:rPr>
          <w:rFonts w:ascii="Arial" w:hAnsi="Arial" w:cs="Arial"/>
        </w:rPr>
        <w:t>.</w:t>
      </w:r>
      <w:r w:rsidR="00C95F8D" w:rsidRPr="00BC506A">
        <w:rPr>
          <w:rFonts w:ascii="Arial" w:hAnsi="Arial" w:cs="Arial"/>
        </w:rPr>
        <w:t xml:space="preserve"> The rating scales have statements or indicators of what is associated with good performance in each of the scoring areas.  Other additional features of the approach include keeping detailed records during the interview and multi-person boards making consensus decisions. </w:t>
      </w:r>
    </w:p>
    <w:p w14:paraId="78C5A663" w14:textId="77777777" w:rsidR="00BC506A" w:rsidRPr="00BC506A" w:rsidRDefault="00BC506A" w:rsidP="00D22CE5">
      <w:pPr>
        <w:spacing w:after="120" w:line="360" w:lineRule="auto"/>
        <w:jc w:val="both"/>
        <w:rPr>
          <w:rFonts w:ascii="Arial" w:hAnsi="Arial" w:cs="Arial"/>
        </w:rPr>
      </w:pPr>
    </w:p>
    <w:p w14:paraId="73BD05B3" w14:textId="77777777" w:rsidR="00C95F8D" w:rsidRPr="00D22CE5" w:rsidRDefault="00C95F8D" w:rsidP="00D22CE5">
      <w:pPr>
        <w:pStyle w:val="Heading2"/>
        <w:rPr>
          <w:b w:val="0"/>
        </w:rPr>
      </w:pPr>
      <w:bookmarkStart w:id="17" w:name="_Toc152605804"/>
      <w:bookmarkStart w:id="18" w:name="_Toc152758191"/>
      <w:bookmarkStart w:id="19" w:name="_Toc152858036"/>
      <w:r w:rsidRPr="00C47894">
        <w:t>The Core of the Interview – Questioning the Candidate</w:t>
      </w:r>
      <w:bookmarkEnd w:id="17"/>
      <w:bookmarkEnd w:id="18"/>
      <w:bookmarkEnd w:id="19"/>
    </w:p>
    <w:p w14:paraId="09FED17E" w14:textId="03880821" w:rsidR="00C95F8D" w:rsidRPr="00BC506A" w:rsidRDefault="00C95F8D" w:rsidP="00D22CE5">
      <w:pPr>
        <w:spacing w:after="120" w:line="360" w:lineRule="auto"/>
        <w:jc w:val="both"/>
        <w:rPr>
          <w:rFonts w:ascii="Arial" w:hAnsi="Arial" w:cs="Arial"/>
        </w:rPr>
      </w:pPr>
      <w:r w:rsidRPr="00BC506A">
        <w:rPr>
          <w:rFonts w:ascii="Arial" w:hAnsi="Arial" w:cs="Arial"/>
        </w:rPr>
        <w:t xml:space="preserve">Good questioning skills are key to effective interviewing, regardless of the format/type of interview. The way </w:t>
      </w:r>
      <w:r w:rsidR="0087418D" w:rsidRPr="00BC506A">
        <w:rPr>
          <w:rFonts w:ascii="Arial" w:hAnsi="Arial" w:cs="Arial"/>
        </w:rPr>
        <w:t xml:space="preserve">you ask </w:t>
      </w:r>
      <w:r w:rsidRPr="00BC506A">
        <w:rPr>
          <w:rFonts w:ascii="Arial" w:hAnsi="Arial" w:cs="Arial"/>
        </w:rPr>
        <w:t xml:space="preserve">questions can have a huge influence on the quality of the information gained from the candidate.  The Funnel Questioning Technique as outlined on the next page is an effective way of asking questions in an interview situation. An effective questioning technique will obtain the information required and motivate the candidate to talk freely.  The following guidelines highlight the types of questions </w:t>
      </w:r>
      <w:r w:rsidR="0087418D" w:rsidRPr="00BC506A">
        <w:rPr>
          <w:rFonts w:ascii="Arial" w:hAnsi="Arial" w:cs="Arial"/>
        </w:rPr>
        <w:t>to ask</w:t>
      </w:r>
      <w:r w:rsidRPr="00BC506A">
        <w:rPr>
          <w:rFonts w:ascii="Arial" w:hAnsi="Arial" w:cs="Arial"/>
        </w:rPr>
        <w:t xml:space="preserve"> and those </w:t>
      </w:r>
      <w:r w:rsidR="00C5158C" w:rsidRPr="00BC506A">
        <w:rPr>
          <w:rFonts w:ascii="Arial" w:hAnsi="Arial" w:cs="Arial"/>
        </w:rPr>
        <w:t>to avoid.</w:t>
      </w:r>
    </w:p>
    <w:p w14:paraId="17AD019C" w14:textId="77777777" w:rsidR="00262E43" w:rsidRPr="00BC506A" w:rsidRDefault="00262E43" w:rsidP="00D22CE5">
      <w:pPr>
        <w:spacing w:after="120" w:line="360" w:lineRule="auto"/>
        <w:jc w:val="both"/>
        <w:rPr>
          <w:rFonts w:ascii="Arial" w:hAnsi="Arial" w:cs="Arial"/>
        </w:rPr>
      </w:pPr>
    </w:p>
    <w:p w14:paraId="0B9CDEFD" w14:textId="77777777" w:rsidR="00C95F8D" w:rsidRPr="00BC506A" w:rsidRDefault="00C95F8D" w:rsidP="00D22CE5">
      <w:pPr>
        <w:spacing w:after="120" w:line="360" w:lineRule="auto"/>
        <w:jc w:val="both"/>
        <w:rPr>
          <w:rFonts w:ascii="Arial" w:hAnsi="Arial" w:cs="Arial"/>
        </w:rPr>
      </w:pPr>
      <w:r w:rsidRPr="00BC506A">
        <w:rPr>
          <w:rFonts w:ascii="Arial" w:hAnsi="Arial" w:cs="Arial"/>
        </w:rPr>
        <w:t>The types of questions asked during the core part of the interview should explore the candidate’s key experiences or achievements in relation to the areas required for the job and/or look at their ability to meet the key challenges of the role.</w:t>
      </w:r>
    </w:p>
    <w:p w14:paraId="3F1A9EF1" w14:textId="77777777" w:rsidR="00262E43" w:rsidRPr="00BC506A" w:rsidRDefault="00262E43" w:rsidP="00D22CE5">
      <w:pPr>
        <w:spacing w:after="120" w:line="360" w:lineRule="auto"/>
        <w:rPr>
          <w:rFonts w:ascii="Arial" w:hAnsi="Arial" w:cs="Arial"/>
        </w:rPr>
      </w:pPr>
    </w:p>
    <w:p w14:paraId="1194CADA" w14:textId="5C9ECB0F" w:rsidR="00D33EC9" w:rsidRPr="00D22CE5" w:rsidRDefault="00C5158C" w:rsidP="0051749F">
      <w:pPr>
        <w:spacing w:after="120" w:line="360" w:lineRule="auto"/>
        <w:ind w:right="26"/>
        <w:jc w:val="both"/>
        <w:rPr>
          <w:rFonts w:ascii="Arial" w:hAnsi="Arial" w:cs="Arial"/>
        </w:rPr>
      </w:pPr>
      <w:r w:rsidRPr="00BC506A">
        <w:rPr>
          <w:rFonts w:ascii="Arial" w:hAnsi="Arial" w:cs="Arial"/>
        </w:rPr>
        <w:t xml:space="preserve">Question candidates </w:t>
      </w:r>
      <w:r w:rsidR="00C95F8D" w:rsidRPr="00BC506A">
        <w:rPr>
          <w:rFonts w:ascii="Arial" w:hAnsi="Arial" w:cs="Arial"/>
        </w:rPr>
        <w:t xml:space="preserve">in a way that ascertains their knowledge/experience as it applies to the role. However, it is important to remember </w:t>
      </w:r>
      <w:r w:rsidRPr="00BC506A">
        <w:rPr>
          <w:rFonts w:ascii="Arial" w:hAnsi="Arial" w:cs="Arial"/>
        </w:rPr>
        <w:t xml:space="preserve">to use </w:t>
      </w:r>
      <w:r w:rsidR="00C95F8D" w:rsidRPr="00BC506A">
        <w:rPr>
          <w:rFonts w:ascii="Arial" w:hAnsi="Arial" w:cs="Arial"/>
        </w:rPr>
        <w:t xml:space="preserve">information/ evidence from throughout the interview when scoring </w:t>
      </w:r>
      <w:r w:rsidRPr="00BC506A">
        <w:rPr>
          <w:rFonts w:ascii="Arial" w:hAnsi="Arial" w:cs="Arial"/>
        </w:rPr>
        <w:t>a</w:t>
      </w:r>
      <w:r w:rsidR="00C95F8D" w:rsidRPr="00BC506A">
        <w:rPr>
          <w:rFonts w:ascii="Arial" w:hAnsi="Arial" w:cs="Arial"/>
        </w:rPr>
        <w:t xml:space="preserve"> candidate on each area. </w:t>
      </w:r>
    </w:p>
    <w:p w14:paraId="1436D5E1" w14:textId="77777777" w:rsidR="00C95F8D" w:rsidRPr="00D22CE5" w:rsidRDefault="00D33EC9" w:rsidP="00D22CE5">
      <w:pPr>
        <w:spacing w:after="120" w:line="360" w:lineRule="auto"/>
        <w:ind w:right="26"/>
        <w:jc w:val="both"/>
        <w:rPr>
          <w:rFonts w:ascii="Arial" w:hAnsi="Arial" w:cs="Arial"/>
          <w:sz w:val="22"/>
          <w:szCs w:val="22"/>
        </w:rPr>
      </w:pPr>
      <w:r>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1"/>
        <w:gridCol w:w="3825"/>
      </w:tblGrid>
      <w:tr w:rsidR="00DB5FAA" w:rsidRPr="00DD4642" w14:paraId="04E60859" w14:textId="77777777" w:rsidTr="00D22CE5">
        <w:trPr>
          <w:trHeight w:val="522"/>
        </w:trPr>
        <w:tc>
          <w:tcPr>
            <w:tcW w:w="0" w:type="auto"/>
            <w:gridSpan w:val="2"/>
            <w:shd w:val="clear" w:color="auto" w:fill="E2EAE7"/>
            <w:vAlign w:val="center"/>
          </w:tcPr>
          <w:p w14:paraId="253BDEFB" w14:textId="77777777" w:rsidR="00DB5FAA" w:rsidRPr="00EF0B11" w:rsidDel="00C5158C" w:rsidRDefault="00EF0B11" w:rsidP="002656E1">
            <w:pPr>
              <w:jc w:val="center"/>
              <w:rPr>
                <w:rFonts w:ascii="Arial" w:hAnsi="Arial" w:cs="Arial"/>
                <w:b/>
                <w:lang w:eastAsia="en-IE"/>
              </w:rPr>
            </w:pPr>
            <w:r w:rsidRPr="00EF0B11">
              <w:rPr>
                <w:rFonts w:ascii="Arial" w:hAnsi="Arial" w:cs="Arial"/>
                <w:b/>
                <w:color w:val="006152"/>
                <w:lang w:eastAsia="en-IE"/>
              </w:rPr>
              <w:t>THINGS TO REMEMBER</w:t>
            </w:r>
          </w:p>
        </w:tc>
      </w:tr>
      <w:tr w:rsidR="00D33EC9" w:rsidRPr="00DB5FAA" w14:paraId="5A5F6BA7" w14:textId="77777777" w:rsidTr="00D33EC9">
        <w:trPr>
          <w:trHeight w:val="431"/>
        </w:trPr>
        <w:tc>
          <w:tcPr>
            <w:tcW w:w="0" w:type="auto"/>
          </w:tcPr>
          <w:p w14:paraId="382E54FF" w14:textId="17F5D3A0" w:rsidR="00C95F8D" w:rsidRPr="00DB5FAA" w:rsidRDefault="00DB5FAA" w:rsidP="00D22CE5">
            <w:pPr>
              <w:rPr>
                <w:rFonts w:ascii="Arial" w:hAnsi="Arial" w:cs="Arial"/>
                <w:lang w:eastAsia="en-IE"/>
              </w:rPr>
            </w:pPr>
            <w:r>
              <w:rPr>
                <w:rFonts w:ascii="Arial" w:hAnsi="Arial" w:cs="Arial"/>
                <w:lang w:eastAsia="en-IE"/>
              </w:rPr>
              <w:t>Ask open</w:t>
            </w:r>
            <w:r w:rsidR="00C95F8D" w:rsidRPr="00D22CE5">
              <w:rPr>
                <w:rFonts w:ascii="Arial" w:hAnsi="Arial" w:cs="Arial"/>
                <w:lang w:eastAsia="en-IE"/>
              </w:rPr>
              <w:t xml:space="preserve"> questions</w:t>
            </w:r>
          </w:p>
        </w:tc>
        <w:tc>
          <w:tcPr>
            <w:tcW w:w="0" w:type="auto"/>
          </w:tcPr>
          <w:p w14:paraId="0EC5EE9B" w14:textId="75FECA02" w:rsidR="00C95F8D" w:rsidRPr="002656E1" w:rsidRDefault="00DB5FAA" w:rsidP="00D22CE5">
            <w:pPr>
              <w:rPr>
                <w:rFonts w:ascii="Arial" w:hAnsi="Arial" w:cs="Arial"/>
                <w:lang w:eastAsia="en-IE"/>
              </w:rPr>
            </w:pPr>
            <w:r>
              <w:rPr>
                <w:rFonts w:ascii="Arial" w:hAnsi="Arial" w:cs="Arial"/>
                <w:lang w:eastAsia="en-IE"/>
              </w:rPr>
              <w:t>Avoid closed</w:t>
            </w:r>
            <w:r w:rsidR="00C95F8D" w:rsidRPr="002656E1">
              <w:rPr>
                <w:rFonts w:ascii="Arial" w:hAnsi="Arial" w:cs="Arial"/>
                <w:lang w:eastAsia="en-IE"/>
              </w:rPr>
              <w:t xml:space="preserve"> or leading questions </w:t>
            </w:r>
            <w:r>
              <w:rPr>
                <w:rFonts w:ascii="Arial" w:hAnsi="Arial" w:cs="Arial"/>
                <w:lang w:eastAsia="en-IE"/>
              </w:rPr>
              <w:t>unless</w:t>
            </w:r>
            <w:r w:rsidR="00C95F8D" w:rsidRPr="002656E1">
              <w:rPr>
                <w:rFonts w:ascii="Arial" w:hAnsi="Arial" w:cs="Arial"/>
                <w:lang w:eastAsia="en-IE"/>
              </w:rPr>
              <w:t xml:space="preserve"> necessary</w:t>
            </w:r>
          </w:p>
        </w:tc>
      </w:tr>
      <w:tr w:rsidR="00D33EC9" w:rsidRPr="00DB5FAA" w14:paraId="36F2FA8A" w14:textId="77777777" w:rsidTr="00D22CE5">
        <w:trPr>
          <w:trHeight w:val="431"/>
        </w:trPr>
        <w:tc>
          <w:tcPr>
            <w:tcW w:w="0" w:type="auto"/>
          </w:tcPr>
          <w:p w14:paraId="19B1BA1D" w14:textId="5E115711" w:rsidR="00C95F8D" w:rsidRPr="002656E1" w:rsidRDefault="00DB5FAA" w:rsidP="00D22CE5">
            <w:pPr>
              <w:rPr>
                <w:rFonts w:ascii="Arial" w:hAnsi="Arial" w:cs="Arial"/>
                <w:lang w:eastAsia="en-IE"/>
              </w:rPr>
            </w:pPr>
            <w:r>
              <w:rPr>
                <w:rFonts w:ascii="Arial" w:hAnsi="Arial" w:cs="Arial"/>
                <w:lang w:eastAsia="en-IE"/>
              </w:rPr>
              <w:t>Ask</w:t>
            </w:r>
            <w:r w:rsidR="00C95F8D" w:rsidRPr="002656E1">
              <w:rPr>
                <w:rFonts w:ascii="Arial" w:hAnsi="Arial" w:cs="Arial"/>
                <w:lang w:eastAsia="en-IE"/>
              </w:rPr>
              <w:t xml:space="preserve"> one question at a time</w:t>
            </w:r>
          </w:p>
        </w:tc>
        <w:tc>
          <w:tcPr>
            <w:tcW w:w="0" w:type="auto"/>
          </w:tcPr>
          <w:p w14:paraId="24F71BD2" w14:textId="4C81D287" w:rsidR="00C95F8D" w:rsidRPr="002656E1" w:rsidRDefault="00DB5FAA" w:rsidP="00D22CE5">
            <w:pPr>
              <w:rPr>
                <w:rFonts w:ascii="Arial" w:hAnsi="Arial" w:cs="Arial"/>
                <w:lang w:eastAsia="en-IE"/>
              </w:rPr>
            </w:pPr>
            <w:r>
              <w:rPr>
                <w:rFonts w:ascii="Arial" w:hAnsi="Arial" w:cs="Arial"/>
                <w:lang w:eastAsia="en-IE"/>
              </w:rPr>
              <w:t>Avoid asking m</w:t>
            </w:r>
            <w:r w:rsidR="00C95F8D" w:rsidRPr="002656E1">
              <w:rPr>
                <w:rFonts w:ascii="Arial" w:hAnsi="Arial" w:cs="Arial"/>
                <w:lang w:eastAsia="en-IE"/>
              </w:rPr>
              <w:t>ultiple questions together</w:t>
            </w:r>
          </w:p>
        </w:tc>
      </w:tr>
      <w:tr w:rsidR="00D33EC9" w:rsidRPr="00DB5FAA" w14:paraId="46355EAE" w14:textId="77777777" w:rsidTr="00D22CE5">
        <w:trPr>
          <w:trHeight w:val="431"/>
        </w:trPr>
        <w:tc>
          <w:tcPr>
            <w:tcW w:w="0" w:type="auto"/>
          </w:tcPr>
          <w:p w14:paraId="7F26E717" w14:textId="2B7660C2" w:rsidR="00C95F8D" w:rsidRPr="00DB5FAA" w:rsidRDefault="00C95F8D" w:rsidP="00D22CE5">
            <w:pPr>
              <w:rPr>
                <w:rFonts w:ascii="Arial" w:hAnsi="Arial" w:cs="Arial"/>
                <w:lang w:eastAsia="en-IE"/>
              </w:rPr>
            </w:pPr>
            <w:r w:rsidRPr="00DB5FAA">
              <w:rPr>
                <w:rFonts w:ascii="Arial" w:hAnsi="Arial" w:cs="Arial"/>
                <w:lang w:eastAsia="en-IE"/>
              </w:rPr>
              <w:t>Keep questions short, clear and unambiguous</w:t>
            </w:r>
          </w:p>
        </w:tc>
        <w:tc>
          <w:tcPr>
            <w:tcW w:w="0" w:type="auto"/>
          </w:tcPr>
          <w:p w14:paraId="127C50D3" w14:textId="776AB28A" w:rsidR="00C95F8D" w:rsidRPr="002656E1" w:rsidRDefault="00DB5FAA" w:rsidP="00D22CE5">
            <w:pPr>
              <w:rPr>
                <w:rFonts w:ascii="Arial" w:hAnsi="Arial" w:cs="Arial"/>
                <w:lang w:eastAsia="en-IE"/>
              </w:rPr>
            </w:pPr>
            <w:r>
              <w:rPr>
                <w:rFonts w:ascii="Arial" w:hAnsi="Arial" w:cs="Arial"/>
                <w:lang w:eastAsia="en-IE"/>
              </w:rPr>
              <w:t>Avoid asking l</w:t>
            </w:r>
            <w:r w:rsidR="00C95F8D" w:rsidRPr="002656E1">
              <w:rPr>
                <w:rFonts w:ascii="Arial" w:hAnsi="Arial" w:cs="Arial"/>
                <w:lang w:eastAsia="en-IE"/>
              </w:rPr>
              <w:t>ong winded, ambiguous questions</w:t>
            </w:r>
          </w:p>
        </w:tc>
      </w:tr>
      <w:tr w:rsidR="00D33EC9" w:rsidRPr="00DB5FAA" w14:paraId="281DFFAB" w14:textId="77777777" w:rsidTr="00D22CE5">
        <w:trPr>
          <w:trHeight w:val="431"/>
        </w:trPr>
        <w:tc>
          <w:tcPr>
            <w:tcW w:w="0" w:type="auto"/>
          </w:tcPr>
          <w:p w14:paraId="6A28EED0" w14:textId="53503D96" w:rsidR="00C95F8D" w:rsidRPr="00DB5FAA" w:rsidRDefault="00C95F8D" w:rsidP="00D22CE5">
            <w:pPr>
              <w:rPr>
                <w:rFonts w:ascii="Arial" w:hAnsi="Arial" w:cs="Arial"/>
                <w:lang w:eastAsia="en-IE"/>
              </w:rPr>
            </w:pPr>
            <w:r w:rsidRPr="00DB5FAA">
              <w:rPr>
                <w:rFonts w:ascii="Arial" w:hAnsi="Arial" w:cs="Arial"/>
                <w:lang w:eastAsia="en-IE"/>
              </w:rPr>
              <w:t>Use appropriate follow-up/probing questions</w:t>
            </w:r>
          </w:p>
        </w:tc>
        <w:tc>
          <w:tcPr>
            <w:tcW w:w="0" w:type="auto"/>
          </w:tcPr>
          <w:p w14:paraId="3F5E84EB" w14:textId="48577B3C" w:rsidR="00C95F8D" w:rsidRPr="002656E1" w:rsidRDefault="00DB5FAA" w:rsidP="00D22CE5">
            <w:pPr>
              <w:rPr>
                <w:rFonts w:ascii="Arial" w:hAnsi="Arial" w:cs="Arial"/>
                <w:lang w:eastAsia="en-IE"/>
              </w:rPr>
            </w:pPr>
            <w:r>
              <w:rPr>
                <w:rFonts w:ascii="Arial" w:hAnsi="Arial" w:cs="Arial"/>
                <w:lang w:eastAsia="en-IE"/>
              </w:rPr>
              <w:t>Do not a</w:t>
            </w:r>
            <w:r w:rsidR="00C95F8D" w:rsidRPr="002656E1">
              <w:rPr>
                <w:rFonts w:ascii="Arial" w:hAnsi="Arial" w:cs="Arial"/>
                <w:lang w:eastAsia="en-IE"/>
              </w:rPr>
              <w:t>llow the candidate to wander aimlessly</w:t>
            </w:r>
          </w:p>
        </w:tc>
      </w:tr>
      <w:tr w:rsidR="00D33EC9" w:rsidRPr="00DB5FAA" w14:paraId="724856A6" w14:textId="77777777" w:rsidTr="00D22CE5">
        <w:trPr>
          <w:trHeight w:val="431"/>
        </w:trPr>
        <w:tc>
          <w:tcPr>
            <w:tcW w:w="0" w:type="auto"/>
          </w:tcPr>
          <w:p w14:paraId="21E603DC" w14:textId="77777777" w:rsidR="00C95F8D" w:rsidRPr="00DB5FAA" w:rsidRDefault="00C95F8D" w:rsidP="00D22CE5">
            <w:pPr>
              <w:rPr>
                <w:rFonts w:ascii="Arial" w:hAnsi="Arial" w:cs="Arial"/>
                <w:lang w:eastAsia="en-IE"/>
              </w:rPr>
            </w:pPr>
            <w:r w:rsidRPr="00DB5FAA">
              <w:rPr>
                <w:rFonts w:ascii="Arial" w:hAnsi="Arial" w:cs="Arial"/>
                <w:lang w:eastAsia="en-IE"/>
              </w:rPr>
              <w:t>Address questions to the candidates own experience</w:t>
            </w:r>
          </w:p>
        </w:tc>
        <w:tc>
          <w:tcPr>
            <w:tcW w:w="0" w:type="auto"/>
          </w:tcPr>
          <w:p w14:paraId="102EE65E" w14:textId="55C520AC" w:rsidR="00C95F8D" w:rsidRPr="002656E1" w:rsidRDefault="00DB5FAA" w:rsidP="00D22CE5">
            <w:pPr>
              <w:rPr>
                <w:rFonts w:ascii="Arial" w:hAnsi="Arial" w:cs="Arial"/>
                <w:lang w:eastAsia="en-IE"/>
              </w:rPr>
            </w:pPr>
            <w:r>
              <w:rPr>
                <w:rFonts w:ascii="Arial" w:hAnsi="Arial" w:cs="Arial"/>
                <w:lang w:eastAsia="en-IE"/>
              </w:rPr>
              <w:t>Avoid i</w:t>
            </w:r>
            <w:r w:rsidR="00C95F8D" w:rsidRPr="002656E1">
              <w:rPr>
                <w:rFonts w:ascii="Arial" w:hAnsi="Arial" w:cs="Arial"/>
                <w:lang w:eastAsia="en-IE"/>
              </w:rPr>
              <w:t>ndulg</w:t>
            </w:r>
            <w:r>
              <w:rPr>
                <w:rFonts w:ascii="Arial" w:hAnsi="Arial" w:cs="Arial"/>
                <w:lang w:eastAsia="en-IE"/>
              </w:rPr>
              <w:t>ing</w:t>
            </w:r>
            <w:r w:rsidR="00C95F8D" w:rsidRPr="002656E1">
              <w:rPr>
                <w:rFonts w:ascii="Arial" w:hAnsi="Arial" w:cs="Arial"/>
                <w:lang w:eastAsia="en-IE"/>
              </w:rPr>
              <w:t xml:space="preserve"> personal interests or curiosity</w:t>
            </w:r>
          </w:p>
        </w:tc>
      </w:tr>
      <w:tr w:rsidR="00D33EC9" w:rsidRPr="00DB5FAA" w14:paraId="64C0B26A" w14:textId="77777777" w:rsidTr="00D22CE5">
        <w:trPr>
          <w:trHeight w:val="431"/>
        </w:trPr>
        <w:tc>
          <w:tcPr>
            <w:tcW w:w="0" w:type="auto"/>
          </w:tcPr>
          <w:p w14:paraId="601F18FE" w14:textId="06835096" w:rsidR="00C95F8D" w:rsidRPr="00DB5FAA" w:rsidRDefault="00C95F8D" w:rsidP="00D22CE5">
            <w:pPr>
              <w:rPr>
                <w:rFonts w:ascii="Arial" w:hAnsi="Arial" w:cs="Arial"/>
                <w:lang w:eastAsia="en-IE"/>
              </w:rPr>
            </w:pPr>
            <w:r w:rsidRPr="00DB5FAA">
              <w:rPr>
                <w:rFonts w:ascii="Arial" w:hAnsi="Arial" w:cs="Arial"/>
                <w:lang w:eastAsia="en-IE"/>
              </w:rPr>
              <w:t xml:space="preserve">Allow the candidate sufficient time to gather their thoughts in responding </w:t>
            </w:r>
          </w:p>
        </w:tc>
        <w:tc>
          <w:tcPr>
            <w:tcW w:w="0" w:type="auto"/>
          </w:tcPr>
          <w:p w14:paraId="240EBEF6" w14:textId="6FFC1750" w:rsidR="00C95F8D" w:rsidRPr="002656E1" w:rsidRDefault="00DB5FAA" w:rsidP="00D22CE5">
            <w:pPr>
              <w:rPr>
                <w:rFonts w:ascii="Arial" w:hAnsi="Arial" w:cs="Arial"/>
                <w:lang w:eastAsia="en-IE"/>
              </w:rPr>
            </w:pPr>
            <w:r>
              <w:rPr>
                <w:rFonts w:ascii="Arial" w:hAnsi="Arial" w:cs="Arial"/>
                <w:lang w:eastAsia="en-IE"/>
              </w:rPr>
              <w:t>Avoid u</w:t>
            </w:r>
            <w:r w:rsidR="00C95F8D" w:rsidRPr="002656E1">
              <w:rPr>
                <w:rFonts w:ascii="Arial" w:hAnsi="Arial" w:cs="Arial"/>
                <w:lang w:eastAsia="en-IE"/>
              </w:rPr>
              <w:t>s</w:t>
            </w:r>
            <w:r>
              <w:rPr>
                <w:rFonts w:ascii="Arial" w:hAnsi="Arial" w:cs="Arial"/>
                <w:lang w:eastAsia="en-IE"/>
              </w:rPr>
              <w:t>ing</w:t>
            </w:r>
            <w:r w:rsidR="00C95F8D" w:rsidRPr="002656E1">
              <w:rPr>
                <w:rFonts w:ascii="Arial" w:hAnsi="Arial" w:cs="Arial"/>
                <w:lang w:eastAsia="en-IE"/>
              </w:rPr>
              <w:t xml:space="preserve"> ‘rapid fire’ questions</w:t>
            </w:r>
          </w:p>
        </w:tc>
      </w:tr>
      <w:tr w:rsidR="00D33EC9" w:rsidRPr="00DB5FAA" w14:paraId="6C75F4D4" w14:textId="77777777" w:rsidTr="00D22CE5">
        <w:trPr>
          <w:trHeight w:val="431"/>
        </w:trPr>
        <w:tc>
          <w:tcPr>
            <w:tcW w:w="0" w:type="auto"/>
          </w:tcPr>
          <w:p w14:paraId="68C8AC3B" w14:textId="3517515F" w:rsidR="00C95F8D" w:rsidRPr="00DB5FAA" w:rsidRDefault="00C95F8D" w:rsidP="00D22CE5">
            <w:pPr>
              <w:rPr>
                <w:rFonts w:ascii="Arial" w:hAnsi="Arial" w:cs="Arial"/>
                <w:lang w:eastAsia="en-IE"/>
              </w:rPr>
            </w:pPr>
            <w:r w:rsidRPr="00DB5FAA">
              <w:rPr>
                <w:rFonts w:ascii="Arial" w:hAnsi="Arial" w:cs="Arial"/>
                <w:lang w:eastAsia="en-IE"/>
              </w:rPr>
              <w:t>Proceed to the next topic if the candidate is in difficulty</w:t>
            </w:r>
          </w:p>
        </w:tc>
        <w:tc>
          <w:tcPr>
            <w:tcW w:w="0" w:type="auto"/>
          </w:tcPr>
          <w:p w14:paraId="7584386F" w14:textId="5A998659" w:rsidR="00C95F8D" w:rsidRPr="002656E1" w:rsidRDefault="00DB5FAA" w:rsidP="00D22CE5">
            <w:pPr>
              <w:rPr>
                <w:rFonts w:ascii="Arial" w:hAnsi="Arial" w:cs="Arial"/>
                <w:lang w:eastAsia="en-IE"/>
              </w:rPr>
            </w:pPr>
            <w:r>
              <w:rPr>
                <w:rFonts w:ascii="Arial" w:hAnsi="Arial" w:cs="Arial"/>
                <w:lang w:eastAsia="en-IE"/>
              </w:rPr>
              <w:t xml:space="preserve">Do not agree or disagree with candidate </w:t>
            </w:r>
            <w:r w:rsidR="00C95F8D" w:rsidRPr="002656E1">
              <w:rPr>
                <w:rFonts w:ascii="Arial" w:hAnsi="Arial" w:cs="Arial"/>
                <w:lang w:eastAsia="en-IE"/>
              </w:rPr>
              <w:t>answers</w:t>
            </w:r>
          </w:p>
        </w:tc>
      </w:tr>
      <w:tr w:rsidR="00DB5FAA" w:rsidRPr="00DB5FAA" w14:paraId="5AA4F1F6" w14:textId="77777777" w:rsidTr="00D22CE5">
        <w:trPr>
          <w:trHeight w:val="431"/>
        </w:trPr>
        <w:tc>
          <w:tcPr>
            <w:tcW w:w="0" w:type="auto"/>
          </w:tcPr>
          <w:p w14:paraId="69405C1F" w14:textId="4B7CAC2A" w:rsidR="00C95F8D" w:rsidRPr="002656E1" w:rsidRDefault="00DB5FAA" w:rsidP="00D22CE5">
            <w:pPr>
              <w:rPr>
                <w:rFonts w:ascii="Arial" w:hAnsi="Arial" w:cs="Arial"/>
                <w:lang w:eastAsia="en-IE"/>
              </w:rPr>
            </w:pPr>
            <w:r>
              <w:rPr>
                <w:rFonts w:ascii="Arial" w:hAnsi="Arial" w:cs="Arial"/>
                <w:lang w:eastAsia="en-IE"/>
              </w:rPr>
              <w:t>Be f</w:t>
            </w:r>
            <w:r w:rsidR="00C95F8D" w:rsidRPr="002656E1">
              <w:rPr>
                <w:rFonts w:ascii="Arial" w:hAnsi="Arial" w:cs="Arial"/>
                <w:lang w:eastAsia="en-IE"/>
              </w:rPr>
              <w:t>acilitat</w:t>
            </w:r>
            <w:r>
              <w:rPr>
                <w:rFonts w:ascii="Arial" w:hAnsi="Arial" w:cs="Arial"/>
                <w:lang w:eastAsia="en-IE"/>
              </w:rPr>
              <w:t>iv</w:t>
            </w:r>
            <w:r w:rsidR="00C95F8D" w:rsidRPr="002656E1">
              <w:rPr>
                <w:rFonts w:ascii="Arial" w:hAnsi="Arial" w:cs="Arial"/>
                <w:lang w:eastAsia="en-IE"/>
              </w:rPr>
              <w:t>e</w:t>
            </w:r>
          </w:p>
        </w:tc>
        <w:tc>
          <w:tcPr>
            <w:tcW w:w="0" w:type="auto"/>
          </w:tcPr>
          <w:p w14:paraId="651B1296" w14:textId="6CE367EF" w:rsidR="00C95F8D" w:rsidRPr="002656E1" w:rsidRDefault="00D33EC9" w:rsidP="00D22CE5">
            <w:pPr>
              <w:rPr>
                <w:rFonts w:ascii="Arial" w:hAnsi="Arial" w:cs="Arial"/>
                <w:lang w:eastAsia="en-IE"/>
              </w:rPr>
            </w:pPr>
            <w:r>
              <w:rPr>
                <w:rFonts w:ascii="Arial" w:hAnsi="Arial" w:cs="Arial"/>
                <w:lang w:eastAsia="en-IE"/>
              </w:rPr>
              <w:t>Be mindful of appearing to interrogate</w:t>
            </w:r>
          </w:p>
        </w:tc>
      </w:tr>
      <w:tr w:rsidR="00D33EC9" w:rsidRPr="00DB5FAA" w14:paraId="05411064" w14:textId="77777777" w:rsidTr="00D33EC9">
        <w:trPr>
          <w:trHeight w:val="431"/>
        </w:trPr>
        <w:tc>
          <w:tcPr>
            <w:tcW w:w="0" w:type="auto"/>
          </w:tcPr>
          <w:p w14:paraId="04E352AC" w14:textId="6B171B95" w:rsidR="00C95F8D" w:rsidRPr="002656E1" w:rsidRDefault="00DB5FAA" w:rsidP="00D22CE5">
            <w:pPr>
              <w:rPr>
                <w:rFonts w:ascii="Arial" w:hAnsi="Arial" w:cs="Arial"/>
                <w:lang w:eastAsia="en-IE"/>
              </w:rPr>
            </w:pPr>
            <w:r>
              <w:rPr>
                <w:rFonts w:ascii="Arial" w:hAnsi="Arial" w:cs="Arial"/>
                <w:lang w:eastAsia="en-IE"/>
              </w:rPr>
              <w:t>Ask</w:t>
            </w:r>
            <w:r w:rsidR="00C95F8D" w:rsidRPr="002656E1">
              <w:rPr>
                <w:rFonts w:ascii="Arial" w:hAnsi="Arial" w:cs="Arial"/>
                <w:lang w:eastAsia="en-IE"/>
              </w:rPr>
              <w:t xml:space="preserve"> probing questions at appropriate times</w:t>
            </w:r>
          </w:p>
        </w:tc>
        <w:tc>
          <w:tcPr>
            <w:tcW w:w="0" w:type="auto"/>
          </w:tcPr>
          <w:p w14:paraId="1FE73DF8" w14:textId="708A025C" w:rsidR="00C95F8D" w:rsidRPr="002656E1" w:rsidRDefault="00D33EC9" w:rsidP="00D22CE5">
            <w:pPr>
              <w:rPr>
                <w:rFonts w:ascii="Arial" w:hAnsi="Arial" w:cs="Arial"/>
                <w:lang w:eastAsia="en-IE"/>
              </w:rPr>
            </w:pPr>
            <w:r>
              <w:rPr>
                <w:rFonts w:ascii="Arial" w:hAnsi="Arial" w:cs="Arial"/>
                <w:lang w:eastAsia="en-IE"/>
              </w:rPr>
              <w:t>Do not i</w:t>
            </w:r>
            <w:r w:rsidR="00C95F8D" w:rsidRPr="002656E1">
              <w:rPr>
                <w:rFonts w:ascii="Arial" w:hAnsi="Arial" w:cs="Arial"/>
                <w:lang w:eastAsia="en-IE"/>
              </w:rPr>
              <w:t>nterrupt</w:t>
            </w:r>
            <w:r w:rsidR="00DB5FAA">
              <w:rPr>
                <w:rFonts w:ascii="Arial" w:hAnsi="Arial" w:cs="Arial"/>
                <w:lang w:eastAsia="en-IE"/>
              </w:rPr>
              <w:t>ing</w:t>
            </w:r>
            <w:r w:rsidR="00C95F8D" w:rsidRPr="002656E1">
              <w:rPr>
                <w:rFonts w:ascii="Arial" w:hAnsi="Arial" w:cs="Arial"/>
                <w:lang w:eastAsia="en-IE"/>
              </w:rPr>
              <w:t xml:space="preserve"> other board members</w:t>
            </w:r>
          </w:p>
        </w:tc>
      </w:tr>
      <w:tr w:rsidR="00DB5FAA" w:rsidRPr="00DB5FAA" w14:paraId="439D9F3B" w14:textId="77777777" w:rsidTr="00D22CE5">
        <w:trPr>
          <w:trHeight w:val="431"/>
        </w:trPr>
        <w:tc>
          <w:tcPr>
            <w:tcW w:w="0" w:type="auto"/>
          </w:tcPr>
          <w:p w14:paraId="2C1E6FC5" w14:textId="79897E87" w:rsidR="00C95F8D" w:rsidRPr="002656E1" w:rsidRDefault="00C95F8D" w:rsidP="00D22CE5">
            <w:pPr>
              <w:rPr>
                <w:rFonts w:ascii="Arial" w:hAnsi="Arial" w:cs="Arial"/>
                <w:lang w:eastAsia="en-IE"/>
              </w:rPr>
            </w:pPr>
            <w:r w:rsidRPr="00DB5FAA">
              <w:rPr>
                <w:rFonts w:ascii="Arial" w:hAnsi="Arial" w:cs="Arial"/>
                <w:lang w:eastAsia="en-IE"/>
              </w:rPr>
              <w:t xml:space="preserve">Follow a logical sequence </w:t>
            </w:r>
            <w:r w:rsidR="00DB5FAA">
              <w:rPr>
                <w:rFonts w:ascii="Arial" w:hAnsi="Arial" w:cs="Arial"/>
                <w:lang w:eastAsia="en-IE"/>
              </w:rPr>
              <w:t>when</w:t>
            </w:r>
            <w:r w:rsidRPr="002656E1">
              <w:rPr>
                <w:rFonts w:ascii="Arial" w:hAnsi="Arial" w:cs="Arial"/>
                <w:lang w:eastAsia="en-IE"/>
              </w:rPr>
              <w:t xml:space="preserve"> questioning</w:t>
            </w:r>
          </w:p>
        </w:tc>
        <w:tc>
          <w:tcPr>
            <w:tcW w:w="0" w:type="auto"/>
          </w:tcPr>
          <w:p w14:paraId="2FF77704" w14:textId="52A8C4E1" w:rsidR="00C95F8D" w:rsidRPr="002656E1" w:rsidRDefault="00D33EC9" w:rsidP="00D22CE5">
            <w:pPr>
              <w:rPr>
                <w:rFonts w:ascii="Arial" w:hAnsi="Arial" w:cs="Arial"/>
                <w:lang w:eastAsia="en-IE"/>
              </w:rPr>
            </w:pPr>
            <w:r>
              <w:rPr>
                <w:rFonts w:ascii="Arial" w:hAnsi="Arial" w:cs="Arial"/>
                <w:lang w:eastAsia="en-IE"/>
              </w:rPr>
              <w:t>Do not a</w:t>
            </w:r>
            <w:r w:rsidR="00C95F8D" w:rsidRPr="002656E1">
              <w:rPr>
                <w:rFonts w:ascii="Arial" w:hAnsi="Arial" w:cs="Arial"/>
                <w:lang w:eastAsia="en-IE"/>
              </w:rPr>
              <w:t>sk</w:t>
            </w:r>
            <w:r>
              <w:rPr>
                <w:rFonts w:ascii="Arial" w:hAnsi="Arial" w:cs="Arial"/>
                <w:lang w:eastAsia="en-IE"/>
              </w:rPr>
              <w:t xml:space="preserve"> seemingly</w:t>
            </w:r>
            <w:r w:rsidR="00C95F8D" w:rsidRPr="002656E1">
              <w:rPr>
                <w:rFonts w:ascii="Arial" w:hAnsi="Arial" w:cs="Arial"/>
                <w:lang w:eastAsia="en-IE"/>
              </w:rPr>
              <w:t xml:space="preserve"> random questions</w:t>
            </w:r>
          </w:p>
        </w:tc>
      </w:tr>
    </w:tbl>
    <w:p w14:paraId="10F27EEA" w14:textId="77777777" w:rsidR="00D33EC9" w:rsidRDefault="00D33EC9" w:rsidP="001E3466">
      <w:pPr>
        <w:rPr>
          <w:rFonts w:ascii="Arial" w:hAnsi="Arial" w:cs="Arial"/>
          <w:sz w:val="22"/>
          <w:szCs w:val="22"/>
        </w:rPr>
      </w:pPr>
    </w:p>
    <w:p w14:paraId="6D52424E" w14:textId="2067A954" w:rsidR="00C95F8D" w:rsidRPr="00D22CE5" w:rsidRDefault="00D33EC9" w:rsidP="00D22CE5">
      <w:pPr>
        <w:pStyle w:val="Heading2"/>
        <w:rPr>
          <w:b w:val="0"/>
        </w:rPr>
      </w:pPr>
      <w:r>
        <w:rPr>
          <w:sz w:val="22"/>
          <w:szCs w:val="22"/>
        </w:rPr>
        <w:br w:type="page"/>
      </w:r>
      <w:bookmarkStart w:id="20" w:name="_Toc152605805"/>
      <w:bookmarkStart w:id="21" w:name="_Toc152758192"/>
      <w:bookmarkStart w:id="22" w:name="_Toc152858037"/>
      <w:r w:rsidR="00C95F8D" w:rsidRPr="00C47894">
        <w:t>The Funnel</w:t>
      </w:r>
      <w:r w:rsidR="00C95F8D" w:rsidRPr="00D22CE5">
        <w:t xml:space="preserve"> Questioning Technique</w:t>
      </w:r>
      <w:bookmarkEnd w:id="20"/>
      <w:bookmarkEnd w:id="21"/>
      <w:bookmarkEnd w:id="22"/>
      <w:r w:rsidR="00C95F8D" w:rsidRPr="00D22CE5">
        <w:t xml:space="preserve"> </w:t>
      </w:r>
    </w:p>
    <w:p w14:paraId="1187DE45" w14:textId="77777777" w:rsidR="00C95F8D" w:rsidRPr="00501A4F" w:rsidRDefault="00DC6801" w:rsidP="00C95F8D">
      <w:pPr>
        <w:rPr>
          <w:rFonts w:ascii="Arial" w:hAnsi="Arial" w:cs="Arial"/>
        </w:rPr>
      </w:pPr>
      <w:r w:rsidRPr="00EF0B11">
        <w:rPr>
          <w:rFonts w:ascii="Arial" w:hAnsi="Arial" w:cs="Arial"/>
          <w:noProof/>
          <w:lang w:val="en-IE" w:eastAsia="en-IE"/>
        </w:rPr>
        <mc:AlternateContent>
          <mc:Choice Requires="wps">
            <w:drawing>
              <wp:anchor distT="0" distB="0" distL="114300" distR="114300" simplePos="0" relativeHeight="251651584" behindDoc="0" locked="0" layoutInCell="1" allowOverlap="1" wp14:anchorId="2E2F89F4" wp14:editId="70CC22BD">
                <wp:simplePos x="0" y="0"/>
                <wp:positionH relativeFrom="column">
                  <wp:posOffset>800100</wp:posOffset>
                </wp:positionH>
                <wp:positionV relativeFrom="paragraph">
                  <wp:posOffset>116205</wp:posOffset>
                </wp:positionV>
                <wp:extent cx="4914900" cy="640715"/>
                <wp:effectExtent l="0" t="0" r="0" b="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4071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601C6" id="AutoShape 13" o:spid="_x0000_s1026" style="position:absolute;margin-left:63pt;margin-top:9.15pt;width:387pt;height:5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" filled="f" stroked="f" strokeweight=".25pt"/>
            </w:pict>
          </mc:Fallback>
        </mc:AlternateContent>
      </w:r>
    </w:p>
    <w:p w14:paraId="2466ACF3" w14:textId="77777777" w:rsidR="00C95F8D" w:rsidRPr="00501A4F" w:rsidRDefault="00DC6801" w:rsidP="00C95F8D">
      <w:pPr>
        <w:ind w:firstLine="567"/>
        <w:rPr>
          <w:rFonts w:ascii="Arial" w:hAnsi="Arial" w:cs="Arial"/>
        </w:rPr>
      </w:pPr>
      <w:r w:rsidRPr="00EF0B11">
        <w:rPr>
          <w:rFonts w:ascii="Arial" w:hAnsi="Arial" w:cs="Arial"/>
          <w:noProof/>
          <w:lang w:val="en-IE" w:eastAsia="en-IE"/>
        </w:rPr>
        <mc:AlternateContent>
          <mc:Choice Requires="wps">
            <w:drawing>
              <wp:anchor distT="0" distB="0" distL="114300" distR="114300" simplePos="0" relativeHeight="251659776" behindDoc="0" locked="0" layoutInCell="1" allowOverlap="1" wp14:anchorId="625DA957" wp14:editId="3E365209">
                <wp:simplePos x="0" y="0"/>
                <wp:positionH relativeFrom="column">
                  <wp:posOffset>3888740</wp:posOffset>
                </wp:positionH>
                <wp:positionV relativeFrom="paragraph">
                  <wp:posOffset>106680</wp:posOffset>
                </wp:positionV>
                <wp:extent cx="1826260" cy="7908290"/>
                <wp:effectExtent l="76200" t="0" r="21590" b="3556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6260" cy="790829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DB5FE" id="_x0000_t32" coordsize="21600,21600" o:spt="32" o:oned="t" path="m,l21600,21600e" filled="f">
                <v:path arrowok="t" fillok="f" o:connecttype="none"/>
                <o:lock v:ext="edit" shapetype="t"/>
              </v:shapetype>
              <v:shape id="AutoShape 21" o:spid="_x0000_s1026" type="#_x0000_t32" style="position:absolute;margin-left:306.2pt;margin-top:8.4pt;width:143.8pt;height:622.7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" strokeweight="4.5pt">
                <v:stroke endarrow="block"/>
              </v:shape>
            </w:pict>
          </mc:Fallback>
        </mc:AlternateContent>
      </w:r>
      <w:r w:rsidRPr="00D22CE5">
        <w:rPr>
          <w:rFonts w:ascii="Arial" w:hAnsi="Arial" w:cs="Arial"/>
          <w:noProof/>
          <w:color w:val="006152"/>
          <w:lang w:val="en-IE" w:eastAsia="en-IE"/>
        </w:rPr>
        <mc:AlternateContent>
          <mc:Choice Requires="wps">
            <w:drawing>
              <wp:anchor distT="0" distB="0" distL="114300" distR="114300" simplePos="0" relativeHeight="251658752" behindDoc="0" locked="0" layoutInCell="1" allowOverlap="1" wp14:anchorId="44F5FE88" wp14:editId="2C328A63">
                <wp:simplePos x="0" y="0"/>
                <wp:positionH relativeFrom="column">
                  <wp:posOffset>525780</wp:posOffset>
                </wp:positionH>
                <wp:positionV relativeFrom="paragraph">
                  <wp:posOffset>124460</wp:posOffset>
                </wp:positionV>
                <wp:extent cx="1531620" cy="7833360"/>
                <wp:effectExtent l="19050" t="0" r="68580" b="3429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783336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6B898" id="AutoShape 20" o:spid="_x0000_s1026" type="#_x0000_t32" style="position:absolute;margin-left:41.4pt;margin-top:9.8pt;width:120.6pt;height:6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" strokeweight="4.5pt">
                <v:stroke endarrow="block"/>
              </v:shape>
            </w:pict>
          </mc:Fallback>
        </mc:AlternateContent>
      </w:r>
    </w:p>
    <w:p w14:paraId="12059C61" w14:textId="77777777" w:rsidR="00C95F8D" w:rsidRPr="00DD4642" w:rsidRDefault="00C95F8D" w:rsidP="00C95F8D">
      <w:pPr>
        <w:ind w:firstLine="567"/>
        <w:jc w:val="center"/>
        <w:rPr>
          <w:rFonts w:ascii="Arial" w:hAnsi="Arial" w:cs="Arial"/>
          <w:sz w:val="22"/>
        </w:rPr>
      </w:pPr>
      <w:r w:rsidRPr="00DD4642">
        <w:rPr>
          <w:rFonts w:ascii="Arial" w:hAnsi="Arial" w:cs="Arial"/>
          <w:b/>
          <w:sz w:val="22"/>
        </w:rPr>
        <w:t>Step 1:</w:t>
      </w:r>
    </w:p>
    <w:p w14:paraId="7C4CEE41" w14:textId="77777777" w:rsidR="00C95F8D" w:rsidRPr="00DD4642" w:rsidRDefault="00C95F8D" w:rsidP="00C95F8D">
      <w:pPr>
        <w:ind w:firstLine="567"/>
        <w:jc w:val="center"/>
        <w:rPr>
          <w:rFonts w:ascii="Arial" w:hAnsi="Arial" w:cs="Arial"/>
          <w:sz w:val="22"/>
        </w:rPr>
      </w:pPr>
      <w:r w:rsidRPr="00DD4642">
        <w:rPr>
          <w:rFonts w:ascii="Arial" w:hAnsi="Arial" w:cs="Arial"/>
          <w:sz w:val="22"/>
        </w:rPr>
        <w:t>Identify whether the candidate has had the opportunity to display</w:t>
      </w:r>
    </w:p>
    <w:p w14:paraId="2E5D3C95" w14:textId="77777777" w:rsidR="00C95F8D" w:rsidRPr="00DD4642" w:rsidRDefault="00C95F8D" w:rsidP="00C95F8D">
      <w:pPr>
        <w:ind w:firstLine="567"/>
        <w:jc w:val="center"/>
        <w:rPr>
          <w:rFonts w:ascii="Arial" w:hAnsi="Arial" w:cs="Arial"/>
          <w:strike/>
          <w:sz w:val="22"/>
        </w:rPr>
      </w:pPr>
      <w:r w:rsidRPr="00DD4642">
        <w:rPr>
          <w:rFonts w:ascii="Arial" w:hAnsi="Arial" w:cs="Arial"/>
          <w:sz w:val="22"/>
        </w:rPr>
        <w:t>the necessary experience</w:t>
      </w:r>
    </w:p>
    <w:p w14:paraId="49E9FB77" w14:textId="77777777" w:rsidR="00C95F8D" w:rsidRPr="00DD4642" w:rsidRDefault="00C95F8D" w:rsidP="00C95F8D">
      <w:pPr>
        <w:ind w:firstLine="567"/>
        <w:jc w:val="center"/>
        <w:rPr>
          <w:rFonts w:ascii="Arial" w:hAnsi="Arial" w:cs="Arial"/>
          <w:sz w:val="22"/>
        </w:rPr>
      </w:pPr>
    </w:p>
    <w:p w14:paraId="3060EE2E" w14:textId="77777777" w:rsidR="00C95F8D" w:rsidRPr="00501A4F" w:rsidRDefault="00C95F8D" w:rsidP="00C95F8D">
      <w:pPr>
        <w:ind w:firstLine="567"/>
        <w:jc w:val="center"/>
        <w:rPr>
          <w:rFonts w:ascii="Arial" w:hAnsi="Arial" w:cs="Arial"/>
          <w:sz w:val="22"/>
        </w:rPr>
      </w:pPr>
      <w:r w:rsidRPr="00501A4F">
        <w:rPr>
          <w:rFonts w:ascii="Arial" w:hAnsi="Arial" w:cs="Arial"/>
          <w:sz w:val="22"/>
        </w:rPr>
        <w:sym w:font="Wingdings" w:char="F0EA"/>
      </w:r>
    </w:p>
    <w:p w14:paraId="119E2E69" w14:textId="77777777" w:rsidR="00C95F8D" w:rsidRPr="00501A4F" w:rsidRDefault="00DC6801" w:rsidP="00C95F8D">
      <w:pPr>
        <w:ind w:firstLine="567"/>
        <w:jc w:val="center"/>
        <w:rPr>
          <w:rFonts w:ascii="Arial" w:hAnsi="Arial" w:cs="Arial"/>
          <w:sz w:val="22"/>
        </w:rPr>
      </w:pPr>
      <w:r w:rsidRPr="00EF0B11">
        <w:rPr>
          <w:rFonts w:ascii="Arial" w:hAnsi="Arial" w:cs="Arial"/>
          <w:noProof/>
          <w:lang w:val="en-IE" w:eastAsia="en-IE"/>
        </w:rPr>
        <mc:AlternateContent>
          <mc:Choice Requires="wps">
            <w:drawing>
              <wp:anchor distT="0" distB="0" distL="114300" distR="114300" simplePos="0" relativeHeight="251652608" behindDoc="0" locked="0" layoutInCell="0" allowOverlap="1" wp14:anchorId="29F3CFC8" wp14:editId="09770101">
                <wp:simplePos x="0" y="0"/>
                <wp:positionH relativeFrom="column">
                  <wp:posOffset>1028700</wp:posOffset>
                </wp:positionH>
                <wp:positionV relativeFrom="paragraph">
                  <wp:posOffset>48895</wp:posOffset>
                </wp:positionV>
                <wp:extent cx="4457700" cy="845185"/>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84518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045F3" id="AutoShape 14" o:spid="_x0000_s1026" style="position:absolute;margin-left:81pt;margin-top:3.85pt;width:351pt;height:66.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" o:allowincell="f" filled="f" stroked="f" strokeweight=".25pt"/>
            </w:pict>
          </mc:Fallback>
        </mc:AlternateContent>
      </w:r>
    </w:p>
    <w:p w14:paraId="7C67217F" w14:textId="77777777" w:rsidR="00C95F8D" w:rsidRPr="00DD4642" w:rsidRDefault="00C95F8D" w:rsidP="00C95F8D">
      <w:pPr>
        <w:ind w:firstLine="567"/>
        <w:jc w:val="center"/>
        <w:rPr>
          <w:rFonts w:ascii="Arial" w:hAnsi="Arial" w:cs="Arial"/>
          <w:sz w:val="22"/>
        </w:rPr>
      </w:pPr>
      <w:r w:rsidRPr="00DD4642">
        <w:rPr>
          <w:rFonts w:ascii="Arial" w:hAnsi="Arial" w:cs="Arial"/>
          <w:b/>
          <w:sz w:val="22"/>
        </w:rPr>
        <w:t>Step 2:</w:t>
      </w:r>
    </w:p>
    <w:p w14:paraId="1B7CFD8D" w14:textId="77777777" w:rsidR="00C95F8D" w:rsidRPr="00DD4642" w:rsidRDefault="00C95F8D" w:rsidP="00C95F8D">
      <w:pPr>
        <w:ind w:firstLine="567"/>
        <w:jc w:val="center"/>
        <w:rPr>
          <w:rFonts w:ascii="Arial" w:hAnsi="Arial" w:cs="Arial"/>
          <w:sz w:val="22"/>
        </w:rPr>
      </w:pPr>
      <w:r w:rsidRPr="00DD4642">
        <w:rPr>
          <w:rFonts w:ascii="Arial" w:hAnsi="Arial" w:cs="Arial"/>
          <w:sz w:val="22"/>
        </w:rPr>
        <w:t>Ask the candidate to talk about their specific experience</w:t>
      </w:r>
    </w:p>
    <w:p w14:paraId="2517B9CE" w14:textId="77777777" w:rsidR="00C95F8D" w:rsidRPr="00DD4642" w:rsidRDefault="00C95F8D" w:rsidP="00C95F8D">
      <w:pPr>
        <w:ind w:firstLine="567"/>
        <w:jc w:val="center"/>
        <w:rPr>
          <w:rFonts w:ascii="Arial" w:hAnsi="Arial" w:cs="Arial"/>
          <w:sz w:val="22"/>
        </w:rPr>
      </w:pPr>
      <w:r w:rsidRPr="00DD4642">
        <w:rPr>
          <w:rFonts w:ascii="Arial" w:hAnsi="Arial" w:cs="Arial"/>
          <w:i/>
          <w:sz w:val="22"/>
        </w:rPr>
        <w:t>- collect the basic background and contextual information</w:t>
      </w:r>
    </w:p>
    <w:p w14:paraId="1A3FD46D" w14:textId="77777777" w:rsidR="00C95F8D" w:rsidRPr="00DD4642" w:rsidRDefault="00C95F8D" w:rsidP="00C95F8D">
      <w:pPr>
        <w:ind w:firstLine="567"/>
        <w:jc w:val="center"/>
        <w:rPr>
          <w:rFonts w:ascii="Arial" w:hAnsi="Arial" w:cs="Arial"/>
          <w:sz w:val="22"/>
        </w:rPr>
      </w:pPr>
    </w:p>
    <w:p w14:paraId="1DC5231B" w14:textId="77777777" w:rsidR="00C95F8D" w:rsidRPr="00DD4642" w:rsidRDefault="00C95F8D" w:rsidP="00C95F8D">
      <w:pPr>
        <w:ind w:firstLine="567"/>
        <w:jc w:val="center"/>
        <w:rPr>
          <w:rFonts w:ascii="Arial" w:hAnsi="Arial" w:cs="Arial"/>
          <w:sz w:val="22"/>
        </w:rPr>
      </w:pPr>
    </w:p>
    <w:p w14:paraId="2EE07D8E" w14:textId="77777777" w:rsidR="00C95F8D" w:rsidRPr="00501A4F" w:rsidRDefault="00C95F8D" w:rsidP="00C95F8D">
      <w:pPr>
        <w:ind w:firstLine="567"/>
        <w:jc w:val="center"/>
        <w:rPr>
          <w:rFonts w:ascii="Arial" w:hAnsi="Arial" w:cs="Arial"/>
          <w:sz w:val="22"/>
        </w:rPr>
      </w:pPr>
      <w:r w:rsidRPr="00501A4F">
        <w:rPr>
          <w:rFonts w:ascii="Arial" w:hAnsi="Arial" w:cs="Arial"/>
          <w:sz w:val="22"/>
        </w:rPr>
        <w:sym w:font="Wingdings" w:char="F0EA"/>
      </w:r>
    </w:p>
    <w:p w14:paraId="753D73A5" w14:textId="77777777" w:rsidR="00C95F8D" w:rsidRPr="00501A4F" w:rsidRDefault="00DC6801" w:rsidP="00C95F8D">
      <w:pPr>
        <w:ind w:firstLine="567"/>
        <w:jc w:val="center"/>
        <w:rPr>
          <w:rFonts w:ascii="Arial" w:hAnsi="Arial" w:cs="Arial"/>
          <w:sz w:val="22"/>
        </w:rPr>
      </w:pPr>
      <w:r w:rsidRPr="00EF0B11">
        <w:rPr>
          <w:rFonts w:ascii="Arial" w:hAnsi="Arial" w:cs="Arial"/>
          <w:noProof/>
          <w:lang w:val="en-IE" w:eastAsia="en-IE"/>
        </w:rPr>
        <mc:AlternateContent>
          <mc:Choice Requires="wps">
            <w:drawing>
              <wp:anchor distT="0" distB="0" distL="114300" distR="114300" simplePos="0" relativeHeight="251653632" behindDoc="0" locked="0" layoutInCell="1" allowOverlap="1" wp14:anchorId="356E3292" wp14:editId="5F96CF26">
                <wp:simplePos x="0" y="0"/>
                <wp:positionH relativeFrom="column">
                  <wp:posOffset>1143000</wp:posOffset>
                </wp:positionH>
                <wp:positionV relativeFrom="paragraph">
                  <wp:posOffset>11430</wp:posOffset>
                </wp:positionV>
                <wp:extent cx="4229100" cy="103060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0306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DEC4B" id="AutoShape 15" o:spid="_x0000_s1026" style="position:absolute;margin-left:90pt;margin-top:.9pt;width:333pt;height:8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" filled="f" stroked="f" strokeweight="2pt"/>
            </w:pict>
          </mc:Fallback>
        </mc:AlternateContent>
      </w:r>
    </w:p>
    <w:p w14:paraId="518A7095" w14:textId="77777777" w:rsidR="00C95F8D" w:rsidRPr="00DD4642" w:rsidRDefault="00C95F8D" w:rsidP="00C95F8D">
      <w:pPr>
        <w:ind w:left="3600" w:firstLine="720"/>
        <w:rPr>
          <w:rFonts w:ascii="Arial" w:hAnsi="Arial" w:cs="Arial"/>
          <w:sz w:val="22"/>
        </w:rPr>
      </w:pPr>
      <w:r w:rsidRPr="00DD4642">
        <w:rPr>
          <w:rFonts w:ascii="Arial" w:hAnsi="Arial" w:cs="Arial"/>
          <w:b/>
          <w:sz w:val="22"/>
        </w:rPr>
        <w:t xml:space="preserve">      Step 3:</w:t>
      </w:r>
    </w:p>
    <w:p w14:paraId="470DF6D8" w14:textId="77777777" w:rsidR="00C95F8D" w:rsidRPr="00DD4642" w:rsidRDefault="00C95F8D" w:rsidP="00C95F8D">
      <w:pPr>
        <w:ind w:left="1440" w:hanging="1014"/>
        <w:jc w:val="center"/>
        <w:rPr>
          <w:rFonts w:ascii="Arial" w:hAnsi="Arial" w:cs="Arial"/>
          <w:sz w:val="22"/>
        </w:rPr>
      </w:pPr>
      <w:r w:rsidRPr="00DD4642">
        <w:rPr>
          <w:rFonts w:ascii="Arial" w:hAnsi="Arial" w:cs="Arial"/>
          <w:sz w:val="22"/>
        </w:rPr>
        <w:t>Probe the candidate’s account of this experience -</w:t>
      </w:r>
    </w:p>
    <w:p w14:paraId="7DC399D3" w14:textId="77777777" w:rsidR="00C95F8D" w:rsidRPr="00DD4642" w:rsidRDefault="00C95F8D" w:rsidP="00C95F8D">
      <w:pPr>
        <w:ind w:left="1440" w:hanging="1014"/>
        <w:jc w:val="center"/>
        <w:rPr>
          <w:rFonts w:ascii="Arial" w:hAnsi="Arial" w:cs="Arial"/>
          <w:sz w:val="22"/>
        </w:rPr>
      </w:pPr>
      <w:r w:rsidRPr="00DD4642">
        <w:rPr>
          <w:rFonts w:ascii="Arial" w:hAnsi="Arial" w:cs="Arial"/>
          <w:sz w:val="22"/>
        </w:rPr>
        <w:t>Find out exactly HOW the candidate demonstrated</w:t>
      </w:r>
    </w:p>
    <w:p w14:paraId="53F1404B" w14:textId="77777777" w:rsidR="00C95F8D" w:rsidRPr="00DD4642" w:rsidRDefault="00C95F8D" w:rsidP="00C95F8D">
      <w:pPr>
        <w:ind w:left="1440" w:hanging="1014"/>
        <w:jc w:val="center"/>
        <w:rPr>
          <w:rFonts w:ascii="Arial" w:hAnsi="Arial" w:cs="Arial"/>
          <w:i/>
          <w:sz w:val="22"/>
        </w:rPr>
      </w:pPr>
      <w:r w:rsidRPr="00DD4642">
        <w:rPr>
          <w:rFonts w:ascii="Arial" w:hAnsi="Arial" w:cs="Arial"/>
          <w:sz w:val="22"/>
        </w:rPr>
        <w:t xml:space="preserve">the necessary experience - </w:t>
      </w:r>
      <w:r w:rsidRPr="00DD4642">
        <w:rPr>
          <w:rFonts w:ascii="Arial" w:hAnsi="Arial" w:cs="Arial"/>
          <w:i/>
          <w:sz w:val="22"/>
        </w:rPr>
        <w:t>using a mixture of open and</w:t>
      </w:r>
    </w:p>
    <w:p w14:paraId="693C54D6" w14:textId="77777777" w:rsidR="00C95F8D" w:rsidRPr="00DD4642" w:rsidRDefault="00C95F8D" w:rsidP="00C95F8D">
      <w:pPr>
        <w:ind w:left="1440" w:hanging="1014"/>
        <w:jc w:val="center"/>
        <w:rPr>
          <w:rFonts w:ascii="Arial" w:hAnsi="Arial" w:cs="Arial"/>
          <w:sz w:val="22"/>
        </w:rPr>
      </w:pPr>
      <w:r w:rsidRPr="00DD4642">
        <w:rPr>
          <w:rFonts w:ascii="Arial" w:hAnsi="Arial" w:cs="Arial"/>
          <w:i/>
          <w:sz w:val="22"/>
        </w:rPr>
        <w:t>closed questions</w:t>
      </w:r>
    </w:p>
    <w:p w14:paraId="4A8F7C8B" w14:textId="77777777" w:rsidR="00C95F8D" w:rsidRPr="00DD4642" w:rsidRDefault="00C95F8D" w:rsidP="00C95F8D">
      <w:pPr>
        <w:ind w:firstLine="567"/>
        <w:jc w:val="center"/>
        <w:rPr>
          <w:rFonts w:ascii="Arial" w:hAnsi="Arial" w:cs="Arial"/>
          <w:sz w:val="22"/>
        </w:rPr>
      </w:pPr>
    </w:p>
    <w:p w14:paraId="7DA9C26D" w14:textId="77777777" w:rsidR="00C95F8D" w:rsidRPr="00501A4F" w:rsidRDefault="00C95F8D" w:rsidP="00C95F8D">
      <w:pPr>
        <w:ind w:firstLine="567"/>
        <w:jc w:val="center"/>
        <w:rPr>
          <w:rFonts w:ascii="Arial" w:hAnsi="Arial" w:cs="Arial"/>
          <w:sz w:val="22"/>
        </w:rPr>
      </w:pPr>
      <w:r w:rsidRPr="00501A4F">
        <w:rPr>
          <w:rFonts w:ascii="Arial" w:hAnsi="Arial" w:cs="Arial"/>
          <w:sz w:val="22"/>
        </w:rPr>
        <w:sym w:font="Wingdings" w:char="F0EA"/>
      </w:r>
    </w:p>
    <w:p w14:paraId="7494B8F2" w14:textId="77777777" w:rsidR="00C95F8D" w:rsidRPr="00501A4F" w:rsidRDefault="00DC6801" w:rsidP="00C95F8D">
      <w:pPr>
        <w:ind w:firstLine="567"/>
        <w:jc w:val="center"/>
        <w:rPr>
          <w:rFonts w:ascii="Arial" w:hAnsi="Arial" w:cs="Arial"/>
          <w:sz w:val="22"/>
        </w:rPr>
      </w:pPr>
      <w:r w:rsidRPr="00EF0B11">
        <w:rPr>
          <w:rFonts w:ascii="Arial" w:hAnsi="Arial" w:cs="Arial"/>
          <w:noProof/>
          <w:lang w:val="en-IE" w:eastAsia="en-IE"/>
        </w:rPr>
        <mc:AlternateContent>
          <mc:Choice Requires="wps">
            <w:drawing>
              <wp:anchor distT="0" distB="0" distL="114300" distR="114300" simplePos="0" relativeHeight="251654656" behindDoc="0" locked="0" layoutInCell="1" allowOverlap="1" wp14:anchorId="3795C2EA" wp14:editId="07636A3F">
                <wp:simplePos x="0" y="0"/>
                <wp:positionH relativeFrom="column">
                  <wp:posOffset>1485900</wp:posOffset>
                </wp:positionH>
                <wp:positionV relativeFrom="paragraph">
                  <wp:posOffset>103505</wp:posOffset>
                </wp:positionV>
                <wp:extent cx="3657600" cy="549275"/>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492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61CCD" id="AutoShape 16" o:spid="_x0000_s1026" style="position:absolute;margin-left:117pt;margin-top:8.15pt;width:4in;height: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" filled="f" stroked="f" strokeweight=".25pt"/>
            </w:pict>
          </mc:Fallback>
        </mc:AlternateContent>
      </w:r>
    </w:p>
    <w:p w14:paraId="088804BE" w14:textId="77777777" w:rsidR="00C95F8D" w:rsidRPr="00DD4642" w:rsidRDefault="00C95F8D" w:rsidP="00C95F8D">
      <w:pPr>
        <w:ind w:firstLine="567"/>
        <w:jc w:val="center"/>
        <w:rPr>
          <w:rFonts w:ascii="Arial" w:hAnsi="Arial" w:cs="Arial"/>
          <w:sz w:val="22"/>
        </w:rPr>
      </w:pPr>
      <w:r w:rsidRPr="00DD4642">
        <w:rPr>
          <w:rFonts w:ascii="Arial" w:hAnsi="Arial" w:cs="Arial"/>
          <w:b/>
          <w:sz w:val="22"/>
        </w:rPr>
        <w:t>Step 4:</w:t>
      </w:r>
    </w:p>
    <w:p w14:paraId="652AA4FE" w14:textId="13866B98" w:rsidR="00C95F8D" w:rsidRPr="00DD4642" w:rsidRDefault="00C95F8D" w:rsidP="00C95F8D">
      <w:pPr>
        <w:ind w:firstLine="567"/>
        <w:jc w:val="center"/>
        <w:rPr>
          <w:rFonts w:ascii="Arial" w:hAnsi="Arial" w:cs="Arial"/>
          <w:sz w:val="22"/>
        </w:rPr>
      </w:pPr>
      <w:r w:rsidRPr="00DD4642">
        <w:rPr>
          <w:rFonts w:ascii="Arial" w:hAnsi="Arial" w:cs="Arial"/>
          <w:sz w:val="22"/>
        </w:rPr>
        <w:t>Check what the outcome</w:t>
      </w:r>
      <w:r w:rsidR="00C5158C">
        <w:rPr>
          <w:rFonts w:ascii="Arial" w:hAnsi="Arial" w:cs="Arial"/>
          <w:sz w:val="22"/>
        </w:rPr>
        <w:t xml:space="preserve"> was,</w:t>
      </w:r>
      <w:r w:rsidRPr="00DD4642">
        <w:rPr>
          <w:rFonts w:ascii="Arial" w:hAnsi="Arial" w:cs="Arial"/>
          <w:sz w:val="22"/>
        </w:rPr>
        <w:t xml:space="preserve"> or result in</w:t>
      </w:r>
      <w:r w:rsidR="00C5158C">
        <w:rPr>
          <w:rFonts w:ascii="Arial" w:hAnsi="Arial" w:cs="Arial"/>
          <w:sz w:val="22"/>
        </w:rPr>
        <w:t>,</w:t>
      </w:r>
    </w:p>
    <w:p w14:paraId="3008986A" w14:textId="77777777" w:rsidR="00C95F8D" w:rsidRPr="00DD4642" w:rsidRDefault="00C95F8D" w:rsidP="00C95F8D">
      <w:pPr>
        <w:ind w:firstLine="567"/>
        <w:jc w:val="center"/>
        <w:rPr>
          <w:rFonts w:ascii="Arial" w:hAnsi="Arial" w:cs="Arial"/>
          <w:sz w:val="22"/>
        </w:rPr>
      </w:pPr>
      <w:r w:rsidRPr="00DD4642">
        <w:rPr>
          <w:rFonts w:ascii="Arial" w:hAnsi="Arial" w:cs="Arial"/>
          <w:sz w:val="22"/>
        </w:rPr>
        <w:t>this experience/situation</w:t>
      </w:r>
    </w:p>
    <w:p w14:paraId="54CBE2D0" w14:textId="77777777" w:rsidR="00C95F8D" w:rsidRPr="00DD4642" w:rsidRDefault="00C95F8D" w:rsidP="00C95F8D">
      <w:pPr>
        <w:ind w:firstLine="567"/>
        <w:jc w:val="center"/>
        <w:rPr>
          <w:rFonts w:ascii="Arial" w:hAnsi="Arial" w:cs="Arial"/>
          <w:sz w:val="22"/>
        </w:rPr>
      </w:pPr>
    </w:p>
    <w:p w14:paraId="2CC92A45" w14:textId="77777777" w:rsidR="00C95F8D" w:rsidRPr="00501A4F" w:rsidRDefault="00C95F8D" w:rsidP="00C95F8D">
      <w:pPr>
        <w:ind w:firstLine="567"/>
        <w:jc w:val="center"/>
        <w:rPr>
          <w:rFonts w:ascii="Arial" w:hAnsi="Arial" w:cs="Arial"/>
          <w:sz w:val="22"/>
        </w:rPr>
      </w:pPr>
      <w:r w:rsidRPr="00501A4F">
        <w:rPr>
          <w:rFonts w:ascii="Arial" w:hAnsi="Arial" w:cs="Arial"/>
          <w:sz w:val="22"/>
        </w:rPr>
        <w:sym w:font="Wingdings" w:char="F0EA"/>
      </w:r>
    </w:p>
    <w:p w14:paraId="3C675157" w14:textId="77777777" w:rsidR="00C95F8D" w:rsidRPr="00501A4F" w:rsidRDefault="00DC6801" w:rsidP="00C95F8D">
      <w:pPr>
        <w:ind w:firstLine="567"/>
        <w:jc w:val="center"/>
        <w:rPr>
          <w:rFonts w:ascii="Arial" w:hAnsi="Arial" w:cs="Arial"/>
          <w:sz w:val="22"/>
        </w:rPr>
      </w:pPr>
      <w:r w:rsidRPr="00EF0B11">
        <w:rPr>
          <w:rFonts w:ascii="Arial" w:hAnsi="Arial" w:cs="Arial"/>
          <w:noProof/>
          <w:lang w:val="en-IE" w:eastAsia="en-IE"/>
        </w:rPr>
        <mc:AlternateContent>
          <mc:Choice Requires="wps">
            <w:drawing>
              <wp:anchor distT="0" distB="0" distL="114300" distR="114300" simplePos="0" relativeHeight="251655680" behindDoc="0" locked="0" layoutInCell="1" allowOverlap="1" wp14:anchorId="0BEFA132" wp14:editId="0307B862">
                <wp:simplePos x="0" y="0"/>
                <wp:positionH relativeFrom="column">
                  <wp:posOffset>1828800</wp:posOffset>
                </wp:positionH>
                <wp:positionV relativeFrom="paragraph">
                  <wp:posOffset>106045</wp:posOffset>
                </wp:positionV>
                <wp:extent cx="2926715" cy="640715"/>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64071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C1473C" id="AutoShape 17" o:spid="_x0000_s1026" style="position:absolute;margin-left:2in;margin-top:8.35pt;width:230.45pt;height:5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" filled="f" stroked="f" strokeweight=".25pt"/>
            </w:pict>
          </mc:Fallback>
        </mc:AlternateContent>
      </w:r>
    </w:p>
    <w:p w14:paraId="62A839E4" w14:textId="77777777" w:rsidR="00C95F8D" w:rsidRPr="00DD4642" w:rsidRDefault="00C95F8D" w:rsidP="00C95F8D">
      <w:pPr>
        <w:tabs>
          <w:tab w:val="left" w:pos="1701"/>
        </w:tabs>
        <w:ind w:left="426"/>
        <w:jc w:val="center"/>
        <w:rPr>
          <w:rFonts w:ascii="Arial" w:hAnsi="Arial" w:cs="Arial"/>
          <w:sz w:val="22"/>
        </w:rPr>
      </w:pPr>
      <w:r w:rsidRPr="00DD4642">
        <w:rPr>
          <w:rFonts w:ascii="Arial" w:hAnsi="Arial" w:cs="Arial"/>
          <w:b/>
          <w:sz w:val="22"/>
        </w:rPr>
        <w:t>Step 5:</w:t>
      </w:r>
      <w:r w:rsidRPr="00DD4642">
        <w:rPr>
          <w:rFonts w:ascii="Arial" w:hAnsi="Arial" w:cs="Arial"/>
          <w:sz w:val="22"/>
        </w:rPr>
        <w:t xml:space="preserve">  </w:t>
      </w:r>
    </w:p>
    <w:p w14:paraId="6AC1BE03" w14:textId="77777777" w:rsidR="00C95F8D" w:rsidRPr="00DD4642" w:rsidRDefault="00C95F8D" w:rsidP="00C95F8D">
      <w:pPr>
        <w:tabs>
          <w:tab w:val="left" w:pos="1701"/>
        </w:tabs>
        <w:ind w:left="426"/>
        <w:jc w:val="center"/>
        <w:rPr>
          <w:rFonts w:ascii="Arial" w:hAnsi="Arial" w:cs="Arial"/>
          <w:sz w:val="22"/>
        </w:rPr>
      </w:pPr>
      <w:r w:rsidRPr="00DD4642">
        <w:rPr>
          <w:rFonts w:ascii="Arial" w:hAnsi="Arial" w:cs="Arial"/>
          <w:sz w:val="22"/>
        </w:rPr>
        <w:t xml:space="preserve"> Establish what others thought -</w:t>
      </w:r>
    </w:p>
    <w:p w14:paraId="25A35F4B" w14:textId="77777777" w:rsidR="00C95F8D" w:rsidRPr="00DD4642" w:rsidRDefault="00C95F8D" w:rsidP="00C95F8D">
      <w:pPr>
        <w:tabs>
          <w:tab w:val="left" w:pos="1701"/>
        </w:tabs>
        <w:ind w:left="426"/>
        <w:jc w:val="center"/>
        <w:rPr>
          <w:rFonts w:ascii="Arial" w:hAnsi="Arial" w:cs="Arial"/>
          <w:sz w:val="22"/>
        </w:rPr>
      </w:pPr>
      <w:r w:rsidRPr="00DD4642">
        <w:rPr>
          <w:rFonts w:ascii="Arial" w:hAnsi="Arial" w:cs="Arial"/>
          <w:sz w:val="22"/>
        </w:rPr>
        <w:t>How does this experience compare with</w:t>
      </w:r>
    </w:p>
    <w:p w14:paraId="078B90CC" w14:textId="77777777" w:rsidR="00C95F8D" w:rsidRPr="00DD4642" w:rsidRDefault="00C95F8D" w:rsidP="00C95F8D">
      <w:pPr>
        <w:tabs>
          <w:tab w:val="left" w:pos="1701"/>
        </w:tabs>
        <w:ind w:left="426"/>
        <w:jc w:val="center"/>
        <w:rPr>
          <w:rFonts w:ascii="Arial" w:hAnsi="Arial" w:cs="Arial"/>
          <w:sz w:val="22"/>
        </w:rPr>
      </w:pPr>
      <w:r w:rsidRPr="00DD4642">
        <w:rPr>
          <w:rFonts w:ascii="Arial" w:hAnsi="Arial" w:cs="Arial"/>
          <w:sz w:val="22"/>
        </w:rPr>
        <w:t>previous experiences/situations</w:t>
      </w:r>
      <w:r w:rsidR="00C5158C">
        <w:rPr>
          <w:rFonts w:ascii="Arial" w:hAnsi="Arial" w:cs="Arial"/>
          <w:sz w:val="22"/>
        </w:rPr>
        <w:t>?</w:t>
      </w:r>
    </w:p>
    <w:p w14:paraId="103E9FB4" w14:textId="77777777" w:rsidR="00C95F8D" w:rsidRPr="00DD4642" w:rsidRDefault="00C95F8D" w:rsidP="00C95F8D">
      <w:pPr>
        <w:ind w:firstLine="567"/>
        <w:jc w:val="center"/>
        <w:rPr>
          <w:rFonts w:ascii="Arial" w:hAnsi="Arial" w:cs="Arial"/>
          <w:sz w:val="22"/>
        </w:rPr>
      </w:pPr>
    </w:p>
    <w:p w14:paraId="4D817BB4" w14:textId="77777777" w:rsidR="00C95F8D" w:rsidRPr="00501A4F" w:rsidRDefault="00C95F8D" w:rsidP="00C95F8D">
      <w:pPr>
        <w:ind w:firstLine="567"/>
        <w:jc w:val="center"/>
        <w:rPr>
          <w:rFonts w:ascii="Arial" w:hAnsi="Arial" w:cs="Arial"/>
          <w:sz w:val="22"/>
        </w:rPr>
      </w:pPr>
      <w:r w:rsidRPr="00501A4F">
        <w:rPr>
          <w:rFonts w:ascii="Arial" w:hAnsi="Arial" w:cs="Arial"/>
          <w:sz w:val="22"/>
        </w:rPr>
        <w:sym w:font="Wingdings" w:char="F0EA"/>
      </w:r>
    </w:p>
    <w:p w14:paraId="7B7394E2" w14:textId="26DA69CE" w:rsidR="00C95F8D" w:rsidRPr="00501A4F" w:rsidRDefault="00C95F8D" w:rsidP="00C95F8D">
      <w:pPr>
        <w:ind w:firstLine="567"/>
        <w:jc w:val="center"/>
        <w:rPr>
          <w:rFonts w:ascii="Arial" w:hAnsi="Arial" w:cs="Arial"/>
          <w:b/>
          <w:sz w:val="22"/>
        </w:rPr>
      </w:pPr>
    </w:p>
    <w:p w14:paraId="1C23A2E8" w14:textId="77777777" w:rsidR="00C95F8D" w:rsidRPr="00DD4642" w:rsidRDefault="00C95F8D" w:rsidP="00C95F8D">
      <w:pPr>
        <w:ind w:left="567"/>
        <w:jc w:val="center"/>
        <w:rPr>
          <w:rFonts w:ascii="Arial" w:hAnsi="Arial" w:cs="Arial"/>
          <w:sz w:val="22"/>
        </w:rPr>
      </w:pPr>
      <w:r w:rsidRPr="00DD4642">
        <w:rPr>
          <w:rFonts w:ascii="Arial" w:hAnsi="Arial" w:cs="Arial"/>
          <w:b/>
          <w:sz w:val="22"/>
        </w:rPr>
        <w:t>Step 6:</w:t>
      </w:r>
      <w:r w:rsidRPr="00DD4642">
        <w:rPr>
          <w:rFonts w:ascii="Arial" w:hAnsi="Arial" w:cs="Arial"/>
          <w:sz w:val="22"/>
        </w:rPr>
        <w:t xml:space="preserve">  </w:t>
      </w:r>
    </w:p>
    <w:p w14:paraId="1E2D5B0D" w14:textId="316E44CF" w:rsidR="00C95F8D" w:rsidRPr="00DD4642" w:rsidRDefault="00C95F8D" w:rsidP="00C95F8D">
      <w:pPr>
        <w:ind w:left="567"/>
        <w:jc w:val="center"/>
        <w:rPr>
          <w:rFonts w:ascii="Arial" w:hAnsi="Arial" w:cs="Arial"/>
          <w:sz w:val="22"/>
        </w:rPr>
      </w:pPr>
      <w:r w:rsidRPr="00DD4642">
        <w:rPr>
          <w:rFonts w:ascii="Arial" w:hAnsi="Arial" w:cs="Arial"/>
          <w:sz w:val="22"/>
        </w:rPr>
        <w:t>Check how they applied</w:t>
      </w:r>
    </w:p>
    <w:p w14:paraId="4D0AC11D" w14:textId="77777777" w:rsidR="00C95F8D" w:rsidRPr="00DD4642" w:rsidRDefault="00C95F8D" w:rsidP="00C95F8D">
      <w:pPr>
        <w:ind w:left="567"/>
        <w:jc w:val="center"/>
        <w:rPr>
          <w:rFonts w:ascii="Arial" w:hAnsi="Arial" w:cs="Arial"/>
          <w:sz w:val="22"/>
        </w:rPr>
      </w:pPr>
      <w:r w:rsidRPr="00DD4642">
        <w:rPr>
          <w:rFonts w:ascii="Arial" w:hAnsi="Arial" w:cs="Arial"/>
          <w:sz w:val="22"/>
        </w:rPr>
        <w:t xml:space="preserve">what they learned in this </w:t>
      </w:r>
      <w:r w:rsidRPr="00DD4642">
        <w:rPr>
          <w:rFonts w:ascii="Arial" w:hAnsi="Arial" w:cs="Arial"/>
          <w:b/>
          <w:color w:val="000000"/>
          <w:sz w:val="22"/>
        </w:rPr>
        <w:t>scenario</w:t>
      </w:r>
      <w:r w:rsidRPr="00DD4642">
        <w:rPr>
          <w:rFonts w:ascii="Arial" w:hAnsi="Arial" w:cs="Arial"/>
          <w:sz w:val="22"/>
        </w:rPr>
        <w:t xml:space="preserve"> to</w:t>
      </w:r>
    </w:p>
    <w:p w14:paraId="309F42A3" w14:textId="77777777" w:rsidR="00C95F8D" w:rsidRPr="00DD4642" w:rsidRDefault="00C95F8D" w:rsidP="00C95F8D">
      <w:pPr>
        <w:ind w:left="567"/>
        <w:jc w:val="center"/>
        <w:rPr>
          <w:rFonts w:ascii="Arial" w:hAnsi="Arial" w:cs="Arial"/>
          <w:sz w:val="22"/>
        </w:rPr>
      </w:pPr>
      <w:r w:rsidRPr="00DD4642">
        <w:rPr>
          <w:rFonts w:ascii="Arial" w:hAnsi="Arial" w:cs="Arial"/>
          <w:sz w:val="22"/>
        </w:rPr>
        <w:t>other situations</w:t>
      </w:r>
    </w:p>
    <w:p w14:paraId="68CC3D88" w14:textId="77777777" w:rsidR="00C95F8D" w:rsidRPr="00DD4642" w:rsidRDefault="00C95F8D" w:rsidP="00C95F8D">
      <w:pPr>
        <w:ind w:firstLine="567"/>
        <w:jc w:val="center"/>
        <w:rPr>
          <w:rFonts w:ascii="Arial" w:hAnsi="Arial" w:cs="Arial"/>
          <w:sz w:val="22"/>
        </w:rPr>
      </w:pPr>
    </w:p>
    <w:p w14:paraId="7E616DD5" w14:textId="77777777" w:rsidR="00C95F8D" w:rsidRPr="00DD4642" w:rsidRDefault="00C95F8D" w:rsidP="00C95F8D">
      <w:pPr>
        <w:ind w:firstLine="567"/>
        <w:jc w:val="center"/>
        <w:rPr>
          <w:rFonts w:ascii="Arial" w:hAnsi="Arial" w:cs="Arial"/>
          <w:sz w:val="22"/>
        </w:rPr>
      </w:pPr>
    </w:p>
    <w:p w14:paraId="7ABF8600" w14:textId="77777777" w:rsidR="00C95F8D" w:rsidRPr="00501A4F" w:rsidRDefault="00C95F8D" w:rsidP="00C95F8D">
      <w:pPr>
        <w:ind w:firstLine="567"/>
        <w:jc w:val="center"/>
        <w:rPr>
          <w:rFonts w:ascii="Arial" w:hAnsi="Arial" w:cs="Arial"/>
          <w:sz w:val="22"/>
        </w:rPr>
      </w:pPr>
      <w:r w:rsidRPr="00501A4F">
        <w:rPr>
          <w:rFonts w:ascii="Arial" w:hAnsi="Arial" w:cs="Arial"/>
          <w:sz w:val="22"/>
        </w:rPr>
        <w:sym w:font="Wingdings" w:char="F0EA"/>
      </w:r>
    </w:p>
    <w:p w14:paraId="2084B77F" w14:textId="6E527404" w:rsidR="00C95F8D" w:rsidRPr="00501A4F" w:rsidRDefault="00C95F8D" w:rsidP="00C95F8D">
      <w:pPr>
        <w:ind w:firstLine="567"/>
        <w:jc w:val="center"/>
        <w:rPr>
          <w:rFonts w:ascii="Arial" w:hAnsi="Arial" w:cs="Arial"/>
          <w:b/>
          <w:sz w:val="22"/>
        </w:rPr>
      </w:pPr>
    </w:p>
    <w:p w14:paraId="1E80429A" w14:textId="4025CE00" w:rsidR="00C95F8D" w:rsidRPr="00DD4642" w:rsidRDefault="00C95F8D" w:rsidP="00D22CE5">
      <w:pPr>
        <w:ind w:left="2880" w:hanging="2313"/>
        <w:jc w:val="center"/>
        <w:rPr>
          <w:rFonts w:ascii="Arial" w:hAnsi="Arial" w:cs="Arial"/>
          <w:sz w:val="22"/>
        </w:rPr>
      </w:pPr>
      <w:r w:rsidRPr="00DD4642">
        <w:rPr>
          <w:rFonts w:ascii="Arial" w:hAnsi="Arial" w:cs="Arial"/>
          <w:b/>
          <w:sz w:val="22"/>
        </w:rPr>
        <w:t>Step 7:</w:t>
      </w:r>
      <w:r w:rsidRPr="00DD4642">
        <w:rPr>
          <w:rFonts w:ascii="Arial" w:hAnsi="Arial" w:cs="Arial"/>
          <w:sz w:val="22"/>
        </w:rPr>
        <w:t xml:space="preserve">  </w:t>
      </w:r>
    </w:p>
    <w:p w14:paraId="3987E204" w14:textId="77777777" w:rsidR="00C95F8D" w:rsidRPr="00DD4642" w:rsidRDefault="00C95F8D" w:rsidP="00C95F8D">
      <w:pPr>
        <w:ind w:left="2880" w:hanging="2880"/>
        <w:jc w:val="center"/>
        <w:rPr>
          <w:rFonts w:ascii="Arial" w:hAnsi="Arial" w:cs="Arial"/>
          <w:sz w:val="22"/>
        </w:rPr>
      </w:pPr>
      <w:r w:rsidRPr="00DD4642">
        <w:rPr>
          <w:rFonts w:ascii="Arial" w:hAnsi="Arial" w:cs="Arial"/>
          <w:sz w:val="22"/>
        </w:rPr>
        <w:t>Check how they can use</w:t>
      </w:r>
    </w:p>
    <w:p w14:paraId="2CF685A7" w14:textId="77777777" w:rsidR="00C95F8D" w:rsidRPr="00DD4642" w:rsidRDefault="00C95F8D" w:rsidP="00C95F8D">
      <w:pPr>
        <w:ind w:left="2880" w:hanging="2880"/>
        <w:jc w:val="center"/>
        <w:rPr>
          <w:rFonts w:ascii="Arial" w:hAnsi="Arial" w:cs="Arial"/>
          <w:sz w:val="22"/>
        </w:rPr>
      </w:pPr>
      <w:r w:rsidRPr="00DD4642">
        <w:rPr>
          <w:rFonts w:ascii="Arial" w:hAnsi="Arial" w:cs="Arial"/>
          <w:sz w:val="22"/>
        </w:rPr>
        <w:t xml:space="preserve">their learning/experience </w:t>
      </w:r>
    </w:p>
    <w:p w14:paraId="0872151D" w14:textId="77777777" w:rsidR="00C95F8D" w:rsidRPr="00DD4642" w:rsidRDefault="00C95F8D" w:rsidP="00C95F8D">
      <w:pPr>
        <w:ind w:left="2880" w:hanging="2880"/>
        <w:jc w:val="center"/>
        <w:rPr>
          <w:rFonts w:ascii="Arial" w:hAnsi="Arial" w:cs="Arial"/>
          <w:sz w:val="22"/>
        </w:rPr>
      </w:pPr>
      <w:r w:rsidRPr="00DD4642">
        <w:rPr>
          <w:rFonts w:ascii="Arial" w:hAnsi="Arial" w:cs="Arial"/>
          <w:sz w:val="22"/>
        </w:rPr>
        <w:t>in this role</w:t>
      </w:r>
    </w:p>
    <w:p w14:paraId="1BA0AAEA" w14:textId="055CB144" w:rsidR="009E6278" w:rsidRDefault="00C95F8D" w:rsidP="00D22CE5">
      <w:pPr>
        <w:pStyle w:val="Heading1"/>
      </w:pPr>
      <w:r w:rsidRPr="009E6278">
        <w:br w:type="page"/>
      </w:r>
      <w:bookmarkStart w:id="23" w:name="_Toc152605806"/>
      <w:bookmarkStart w:id="24" w:name="_Toc152758193"/>
      <w:bookmarkStart w:id="25" w:name="_Toc152858038"/>
      <w:r w:rsidR="009E6278">
        <w:t>S</w:t>
      </w:r>
      <w:r w:rsidR="00C47894">
        <w:t>ECTION</w:t>
      </w:r>
      <w:r w:rsidR="009E6278">
        <w:t xml:space="preserve"> 3</w:t>
      </w:r>
      <w:bookmarkEnd w:id="23"/>
      <w:bookmarkEnd w:id="24"/>
      <w:bookmarkEnd w:id="25"/>
    </w:p>
    <w:p w14:paraId="7DC9A161" w14:textId="03E30D69" w:rsidR="00C95F8D" w:rsidRPr="00BC506A" w:rsidRDefault="00C95F8D" w:rsidP="00D22CE5">
      <w:pPr>
        <w:pStyle w:val="Heading2"/>
      </w:pPr>
      <w:bookmarkStart w:id="26" w:name="_Toc152605807"/>
      <w:bookmarkStart w:id="27" w:name="_Toc152758194"/>
      <w:bookmarkStart w:id="28" w:name="_Toc152858039"/>
      <w:r w:rsidRPr="00BC506A">
        <w:t xml:space="preserve">Summary of the </w:t>
      </w:r>
      <w:r w:rsidR="00941C5F">
        <w:t xml:space="preserve">Competency / </w:t>
      </w:r>
      <w:r w:rsidRPr="00BC506A">
        <w:fldChar w:fldCharType="begin"/>
      </w:r>
      <w:r w:rsidRPr="00BC506A">
        <w:instrText xml:space="preserve"> MERGEFIELD CampaignName </w:instrText>
      </w:r>
      <w:r w:rsidRPr="00BC506A">
        <w:fldChar w:fldCharType="separate"/>
      </w:r>
      <w:r w:rsidRPr="00BC506A">
        <w:fldChar w:fldCharType="end"/>
      </w:r>
      <w:r w:rsidRPr="00BC506A">
        <w:t>Skill Areas</w:t>
      </w:r>
      <w:bookmarkEnd w:id="26"/>
      <w:bookmarkEnd w:id="27"/>
      <w:bookmarkEnd w:id="28"/>
    </w:p>
    <w:p w14:paraId="488E73C3" w14:textId="77777777" w:rsidR="00BC506A" w:rsidRDefault="00BC506A" w:rsidP="00D22CE5">
      <w:pPr>
        <w:spacing w:after="120" w:line="360" w:lineRule="auto"/>
        <w:rPr>
          <w:rFonts w:ascii="Arial" w:hAnsi="Arial" w:cs="Arial"/>
          <w:b/>
          <w:bCs/>
          <w:color w:val="000099"/>
          <w:kern w:val="32"/>
        </w:rPr>
      </w:pPr>
    </w:p>
    <w:p w14:paraId="489B2F0E" w14:textId="7ECCB3E6" w:rsidR="007F20E0" w:rsidRPr="00D22CE5" w:rsidRDefault="00240904" w:rsidP="00D22CE5">
      <w:pPr>
        <w:spacing w:after="120" w:line="360" w:lineRule="auto"/>
        <w:rPr>
          <w:rFonts w:ascii="Arial" w:hAnsi="Arial" w:cs="Arial"/>
          <w:color w:val="000099"/>
        </w:rPr>
      </w:pPr>
      <w:r w:rsidRPr="00BC506A">
        <w:rPr>
          <w:rFonts w:ascii="Arial" w:hAnsi="Arial" w:cs="Arial"/>
          <w:b/>
          <w:bCs/>
          <w:color w:val="000099"/>
          <w:kern w:val="32"/>
        </w:rPr>
        <w:t>*Recruiter Guidance*:</w:t>
      </w:r>
      <w:r w:rsidRPr="00BC506A">
        <w:rPr>
          <w:rFonts w:ascii="Arial" w:hAnsi="Arial" w:cs="Arial"/>
          <w:bCs/>
          <w:color w:val="000099"/>
        </w:rPr>
        <w:t xml:space="preserve"> Inser</w:t>
      </w:r>
      <w:r w:rsidR="00A15518" w:rsidRPr="00BC506A">
        <w:rPr>
          <w:rFonts w:ascii="Arial" w:hAnsi="Arial" w:cs="Arial"/>
          <w:bCs/>
          <w:color w:val="000099"/>
        </w:rPr>
        <w:t>t skill / competency area headings and summary descriptions in the table below.</w:t>
      </w:r>
      <w:r w:rsidR="00A15518">
        <w:rPr>
          <w:rFonts w:ascii="Arial" w:hAnsi="Arial" w:cs="Arial"/>
          <w:bCs/>
          <w:color w:val="000099"/>
        </w:rPr>
        <w:t xml:space="preserve"> </w:t>
      </w:r>
      <w:r w:rsidR="007F20E0" w:rsidRPr="00D22CE5">
        <w:rPr>
          <w:rFonts w:ascii="Arial" w:hAnsi="Arial" w:cs="Arial"/>
          <w:color w:val="000099"/>
        </w:rPr>
        <w:t>Th</w:t>
      </w:r>
      <w:r w:rsidR="00A15518" w:rsidRPr="00D22CE5">
        <w:rPr>
          <w:rFonts w:ascii="Arial" w:hAnsi="Arial" w:cs="Arial"/>
          <w:color w:val="000099"/>
        </w:rPr>
        <w:t>e</w:t>
      </w:r>
      <w:r w:rsidR="007F20E0" w:rsidRPr="00D22CE5">
        <w:rPr>
          <w:rFonts w:ascii="Arial" w:hAnsi="Arial" w:cs="Arial"/>
          <w:color w:val="000099"/>
        </w:rPr>
        <w:t xml:space="preserve"> summary description</w:t>
      </w:r>
      <w:r w:rsidR="00A15518" w:rsidRPr="00D22CE5">
        <w:rPr>
          <w:rFonts w:ascii="Arial" w:hAnsi="Arial" w:cs="Arial"/>
          <w:color w:val="000099"/>
        </w:rPr>
        <w:t>s</w:t>
      </w:r>
      <w:r w:rsidR="007F20E0" w:rsidRPr="00D22CE5">
        <w:rPr>
          <w:rFonts w:ascii="Arial" w:hAnsi="Arial" w:cs="Arial"/>
          <w:color w:val="000099"/>
        </w:rPr>
        <w:t xml:space="preserve"> should be the same as th</w:t>
      </w:r>
      <w:r w:rsidR="00A15518">
        <w:rPr>
          <w:rFonts w:ascii="Arial" w:hAnsi="Arial" w:cs="Arial"/>
          <w:color w:val="000099"/>
        </w:rPr>
        <w:t>ose</w:t>
      </w:r>
      <w:r w:rsidR="007F20E0" w:rsidRPr="00D22CE5">
        <w:rPr>
          <w:rFonts w:ascii="Arial" w:hAnsi="Arial" w:cs="Arial"/>
          <w:color w:val="000099"/>
        </w:rPr>
        <w:t xml:space="preserve"> </w:t>
      </w:r>
      <w:r w:rsidR="00C5158C" w:rsidRPr="00D22CE5">
        <w:rPr>
          <w:rFonts w:ascii="Arial" w:hAnsi="Arial" w:cs="Arial"/>
          <w:color w:val="000099"/>
        </w:rPr>
        <w:t xml:space="preserve">provided </w:t>
      </w:r>
      <w:r w:rsidR="007F20E0" w:rsidRPr="00D22CE5">
        <w:rPr>
          <w:rFonts w:ascii="Arial" w:hAnsi="Arial" w:cs="Arial"/>
          <w:color w:val="000099"/>
        </w:rPr>
        <w:t xml:space="preserve">to candidates </w:t>
      </w:r>
      <w:r w:rsidR="00C5158C" w:rsidRPr="00D22CE5">
        <w:rPr>
          <w:rFonts w:ascii="Arial" w:hAnsi="Arial" w:cs="Arial"/>
          <w:color w:val="000099"/>
        </w:rPr>
        <w:t>in</w:t>
      </w:r>
      <w:r w:rsidR="007F20E0" w:rsidRPr="00D22CE5">
        <w:rPr>
          <w:rFonts w:ascii="Arial" w:hAnsi="Arial" w:cs="Arial"/>
          <w:color w:val="000099"/>
        </w:rPr>
        <w:t xml:space="preserve"> the application form.</w:t>
      </w:r>
    </w:p>
    <w:p w14:paraId="3EACA96B" w14:textId="77777777" w:rsidR="00C95F8D" w:rsidRPr="00DD4642" w:rsidRDefault="00C95F8D" w:rsidP="00C95F8D">
      <w:pPr>
        <w:rPr>
          <w:rFonts w:ascii="Arial" w:hAnsi="Arial" w:cs="Arial"/>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174"/>
      </w:tblGrid>
      <w:tr w:rsidR="00240904" w:rsidRPr="0016367C" w14:paraId="269BE4F7" w14:textId="77777777" w:rsidTr="00D22CE5">
        <w:trPr>
          <w:trHeight w:val="70"/>
        </w:trPr>
        <w:tc>
          <w:tcPr>
            <w:tcW w:w="3114" w:type="dxa"/>
            <w:shd w:val="clear" w:color="auto" w:fill="E2EAE7"/>
          </w:tcPr>
          <w:p w14:paraId="03A76B2E" w14:textId="5D4ACDF2" w:rsidR="00240904" w:rsidRPr="00D22CE5" w:rsidRDefault="00240904" w:rsidP="00D22CE5">
            <w:pPr>
              <w:spacing w:before="240" w:after="240" w:line="276" w:lineRule="auto"/>
              <w:jc w:val="center"/>
              <w:rPr>
                <w:rFonts w:ascii="Arial" w:hAnsi="Arial" w:cs="Arial"/>
                <w:b/>
                <w:color w:val="006152"/>
                <w:lang w:eastAsia="en-IE"/>
              </w:rPr>
            </w:pPr>
            <w:r w:rsidRPr="00D22CE5">
              <w:rPr>
                <w:rFonts w:ascii="Arial" w:hAnsi="Arial" w:cs="Arial"/>
                <w:b/>
                <w:color w:val="006152"/>
                <w:lang w:eastAsia="en-IE"/>
              </w:rPr>
              <w:t>COMPETENCY HEADING</w:t>
            </w:r>
          </w:p>
        </w:tc>
        <w:tc>
          <w:tcPr>
            <w:tcW w:w="6174" w:type="dxa"/>
            <w:shd w:val="clear" w:color="auto" w:fill="E2EAE7"/>
          </w:tcPr>
          <w:p w14:paraId="48C77337" w14:textId="32B977E8" w:rsidR="00240904" w:rsidRPr="00D22CE5" w:rsidRDefault="00240904" w:rsidP="00D22CE5">
            <w:pPr>
              <w:spacing w:before="240" w:after="240"/>
              <w:jc w:val="center"/>
              <w:rPr>
                <w:rFonts w:ascii="Arial" w:hAnsi="Arial" w:cs="Arial"/>
                <w:b/>
                <w:color w:val="006152"/>
                <w:lang w:eastAsia="en-IE"/>
              </w:rPr>
            </w:pPr>
            <w:r w:rsidRPr="00D22CE5">
              <w:rPr>
                <w:rFonts w:ascii="Arial" w:hAnsi="Arial" w:cs="Arial"/>
                <w:b/>
                <w:color w:val="006152"/>
                <w:lang w:eastAsia="en-IE"/>
              </w:rPr>
              <w:t>SUMMARY DESCRIPTION</w:t>
            </w:r>
          </w:p>
        </w:tc>
      </w:tr>
      <w:tr w:rsidR="00C95F8D" w:rsidRPr="0016367C" w14:paraId="7DB7F9FB" w14:textId="77777777" w:rsidTr="00D22CE5">
        <w:trPr>
          <w:trHeight w:val="70"/>
        </w:trPr>
        <w:tc>
          <w:tcPr>
            <w:tcW w:w="3114" w:type="dxa"/>
            <w:shd w:val="clear" w:color="auto" w:fill="B7CBC5"/>
          </w:tcPr>
          <w:p w14:paraId="00EC392E" w14:textId="43DD5F9E" w:rsidR="00C95F8D" w:rsidRPr="00501A4F" w:rsidRDefault="00C95F8D" w:rsidP="00D22CE5">
            <w:pPr>
              <w:spacing w:before="240" w:after="240" w:line="276" w:lineRule="auto"/>
              <w:jc w:val="center"/>
              <w:rPr>
                <w:rFonts w:ascii="Arial" w:hAnsi="Arial" w:cs="Arial"/>
                <w:b/>
                <w:color w:val="FF0000"/>
                <w:lang w:eastAsia="en-IE"/>
              </w:rPr>
            </w:pPr>
            <w:r w:rsidRPr="00D22CE5">
              <w:rPr>
                <w:rFonts w:ascii="Arial" w:hAnsi="Arial" w:cs="Arial"/>
                <w:b/>
                <w:color w:val="000099"/>
                <w:lang w:eastAsia="en-IE"/>
              </w:rPr>
              <w:fldChar w:fldCharType="begin"/>
            </w:r>
            <w:r w:rsidRPr="00D22CE5">
              <w:rPr>
                <w:rFonts w:ascii="Arial" w:hAnsi="Arial" w:cs="Arial"/>
                <w:b/>
                <w:color w:val="000099"/>
                <w:lang w:eastAsia="en-IE"/>
              </w:rPr>
              <w:instrText xml:space="preserve"> MERGEFIELD Competency1 </w:instrText>
            </w:r>
            <w:r w:rsidRPr="00D22CE5">
              <w:rPr>
                <w:rFonts w:ascii="Arial" w:hAnsi="Arial" w:cs="Arial"/>
                <w:b/>
                <w:color w:val="000099"/>
                <w:lang w:eastAsia="en-IE"/>
              </w:rPr>
              <w:fldChar w:fldCharType="separate"/>
            </w:r>
            <w:r w:rsidR="00A15518" w:rsidRPr="00D22CE5">
              <w:rPr>
                <w:rFonts w:ascii="Arial" w:hAnsi="Arial" w:cs="Arial"/>
                <w:b/>
                <w:noProof/>
                <w:color w:val="000099"/>
                <w:lang w:eastAsia="en-IE"/>
              </w:rPr>
              <w:t>&lt;Insert Competency</w:t>
            </w:r>
            <w:r w:rsidR="00A15518">
              <w:rPr>
                <w:rFonts w:ascii="Arial" w:hAnsi="Arial" w:cs="Arial"/>
                <w:b/>
                <w:noProof/>
                <w:color w:val="000099"/>
                <w:lang w:eastAsia="en-IE"/>
              </w:rPr>
              <w:t xml:space="preserve"> 1</w:t>
            </w:r>
            <w:r w:rsidRPr="00D22CE5">
              <w:rPr>
                <w:rFonts w:ascii="Arial" w:hAnsi="Arial" w:cs="Arial"/>
                <w:b/>
                <w:color w:val="000099"/>
                <w:lang w:eastAsia="en-IE"/>
              </w:rPr>
              <w:fldChar w:fldCharType="end"/>
            </w:r>
            <w:r w:rsidR="00A15518" w:rsidRPr="00D22CE5">
              <w:rPr>
                <w:rFonts w:ascii="Arial" w:hAnsi="Arial" w:cs="Arial"/>
                <w:b/>
                <w:color w:val="000099"/>
                <w:lang w:eastAsia="en-IE"/>
              </w:rPr>
              <w:t>&gt;</w:t>
            </w:r>
          </w:p>
        </w:tc>
        <w:tc>
          <w:tcPr>
            <w:tcW w:w="6174" w:type="dxa"/>
            <w:shd w:val="clear" w:color="auto" w:fill="auto"/>
          </w:tcPr>
          <w:p w14:paraId="015A3BE2" w14:textId="1EAA181A" w:rsidR="00C95F8D" w:rsidRPr="00501A4F" w:rsidRDefault="00A15518" w:rsidP="00D22CE5">
            <w:pPr>
              <w:spacing w:before="240" w:after="240"/>
              <w:rPr>
                <w:rFonts w:ascii="Arial" w:hAnsi="Arial" w:cs="Arial"/>
                <w:color w:val="FF0000"/>
                <w:lang w:eastAsia="en-IE"/>
              </w:rPr>
            </w:pPr>
            <w:r w:rsidRPr="00D22CE5">
              <w:rPr>
                <w:rFonts w:ascii="Arial" w:hAnsi="Arial" w:cs="Arial"/>
                <w:color w:val="000099"/>
                <w:lang w:eastAsia="en-IE"/>
              </w:rPr>
              <w:t xml:space="preserve">&lt;Insert Summary </w:t>
            </w:r>
            <w:r w:rsidRPr="00BC506A">
              <w:rPr>
                <w:rFonts w:ascii="Arial" w:hAnsi="Arial" w:cs="Arial"/>
                <w:color w:val="000099"/>
                <w:lang w:eastAsia="en-IE"/>
              </w:rPr>
              <w:t>Description</w:t>
            </w:r>
            <w:r w:rsidRPr="00D22CE5">
              <w:rPr>
                <w:rFonts w:ascii="Arial" w:hAnsi="Arial" w:cs="Arial"/>
                <w:color w:val="000099"/>
                <w:lang w:eastAsia="en-IE"/>
              </w:rPr>
              <w:t>&gt;</w:t>
            </w:r>
          </w:p>
        </w:tc>
      </w:tr>
      <w:tr w:rsidR="00A15518" w:rsidRPr="0016367C" w14:paraId="6EC3A25F" w14:textId="77777777" w:rsidTr="00D22CE5">
        <w:trPr>
          <w:trHeight w:val="375"/>
        </w:trPr>
        <w:tc>
          <w:tcPr>
            <w:tcW w:w="3114" w:type="dxa"/>
            <w:shd w:val="clear" w:color="auto" w:fill="B7CBC5"/>
          </w:tcPr>
          <w:p w14:paraId="15FE1652" w14:textId="7E6B5FE7" w:rsidR="00A15518" w:rsidRPr="00501A4F" w:rsidRDefault="00A15518" w:rsidP="00D22CE5">
            <w:pPr>
              <w:spacing w:before="240" w:after="240" w:line="276" w:lineRule="auto"/>
              <w:jc w:val="center"/>
              <w:rPr>
                <w:rFonts w:ascii="Arial" w:hAnsi="Arial" w:cs="Arial"/>
                <w:b/>
                <w:color w:val="FF0000"/>
                <w:lang w:eastAsia="en-IE"/>
              </w:rPr>
            </w:pPr>
            <w:r w:rsidRPr="002F060E">
              <w:rPr>
                <w:rFonts w:ascii="Arial" w:hAnsi="Arial" w:cs="Arial"/>
                <w:b/>
                <w:color w:val="000099"/>
                <w:lang w:eastAsia="en-IE"/>
              </w:rPr>
              <w:fldChar w:fldCharType="begin"/>
            </w:r>
            <w:r w:rsidRPr="002F060E">
              <w:rPr>
                <w:rFonts w:ascii="Arial" w:hAnsi="Arial" w:cs="Arial"/>
                <w:b/>
                <w:color w:val="000099"/>
                <w:lang w:eastAsia="en-IE"/>
              </w:rPr>
              <w:instrText xml:space="preserve"> MERGEFIELD Competency1 </w:instrText>
            </w:r>
            <w:r w:rsidRPr="002F060E">
              <w:rPr>
                <w:rFonts w:ascii="Arial" w:hAnsi="Arial" w:cs="Arial"/>
                <w:b/>
                <w:color w:val="000099"/>
                <w:lang w:eastAsia="en-IE"/>
              </w:rPr>
              <w:fldChar w:fldCharType="separate"/>
            </w:r>
            <w:r w:rsidRPr="002F060E">
              <w:rPr>
                <w:rFonts w:ascii="Arial" w:hAnsi="Arial" w:cs="Arial"/>
                <w:b/>
                <w:noProof/>
                <w:color w:val="000099"/>
                <w:lang w:eastAsia="en-IE"/>
              </w:rPr>
              <w:t xml:space="preserve">&lt;Insert Competency </w:t>
            </w:r>
            <w:r w:rsidRPr="002F060E">
              <w:rPr>
                <w:rFonts w:ascii="Arial" w:hAnsi="Arial" w:cs="Arial"/>
                <w:b/>
                <w:color w:val="000099"/>
                <w:lang w:eastAsia="en-IE"/>
              </w:rPr>
              <w:fldChar w:fldCharType="end"/>
            </w:r>
            <w:r>
              <w:rPr>
                <w:rFonts w:ascii="Arial" w:hAnsi="Arial" w:cs="Arial"/>
                <w:b/>
                <w:color w:val="000099"/>
                <w:lang w:eastAsia="en-IE"/>
              </w:rPr>
              <w:t>2</w:t>
            </w:r>
            <w:r w:rsidRPr="002F060E">
              <w:rPr>
                <w:rFonts w:ascii="Arial" w:hAnsi="Arial" w:cs="Arial"/>
                <w:b/>
                <w:color w:val="000099"/>
                <w:lang w:eastAsia="en-IE"/>
              </w:rPr>
              <w:t>&gt;</w:t>
            </w:r>
          </w:p>
        </w:tc>
        <w:tc>
          <w:tcPr>
            <w:tcW w:w="6174" w:type="dxa"/>
            <w:shd w:val="clear" w:color="auto" w:fill="auto"/>
          </w:tcPr>
          <w:p w14:paraId="4FAB03F5" w14:textId="784B258A" w:rsidR="00A15518" w:rsidRPr="00501A4F" w:rsidRDefault="00A15518" w:rsidP="00D22CE5">
            <w:pPr>
              <w:spacing w:before="240" w:after="240"/>
              <w:rPr>
                <w:rFonts w:ascii="Arial" w:hAnsi="Arial" w:cs="Arial"/>
                <w:color w:val="FF0000"/>
              </w:rPr>
            </w:pPr>
            <w:r w:rsidRPr="002B12A8">
              <w:rPr>
                <w:rFonts w:ascii="Arial" w:hAnsi="Arial" w:cs="Arial"/>
                <w:color w:val="000099"/>
                <w:lang w:eastAsia="en-IE"/>
              </w:rPr>
              <w:t>&lt;Insert Summary Description&gt;</w:t>
            </w:r>
          </w:p>
        </w:tc>
      </w:tr>
      <w:tr w:rsidR="00A15518" w:rsidRPr="0016367C" w14:paraId="616843E3" w14:textId="77777777" w:rsidTr="00D22CE5">
        <w:trPr>
          <w:trHeight w:val="522"/>
        </w:trPr>
        <w:tc>
          <w:tcPr>
            <w:tcW w:w="3114" w:type="dxa"/>
            <w:shd w:val="clear" w:color="auto" w:fill="B7CBC5"/>
          </w:tcPr>
          <w:p w14:paraId="62390494" w14:textId="75EC0C73" w:rsidR="00A15518" w:rsidRPr="00501A4F" w:rsidRDefault="00A15518" w:rsidP="00D22CE5">
            <w:pPr>
              <w:spacing w:before="240" w:after="240" w:line="276" w:lineRule="auto"/>
              <w:jc w:val="center"/>
              <w:rPr>
                <w:rFonts w:ascii="Arial" w:hAnsi="Arial" w:cs="Arial"/>
                <w:b/>
                <w:iCs/>
                <w:color w:val="FF0000"/>
                <w:lang w:eastAsia="en-IE"/>
              </w:rPr>
            </w:pPr>
            <w:r w:rsidRPr="002F060E">
              <w:rPr>
                <w:rFonts w:ascii="Arial" w:hAnsi="Arial" w:cs="Arial"/>
                <w:b/>
                <w:color w:val="000099"/>
                <w:lang w:eastAsia="en-IE"/>
              </w:rPr>
              <w:fldChar w:fldCharType="begin"/>
            </w:r>
            <w:r w:rsidRPr="002F060E">
              <w:rPr>
                <w:rFonts w:ascii="Arial" w:hAnsi="Arial" w:cs="Arial"/>
                <w:b/>
                <w:color w:val="000099"/>
                <w:lang w:eastAsia="en-IE"/>
              </w:rPr>
              <w:instrText xml:space="preserve"> MERGEFIELD Competency1 </w:instrText>
            </w:r>
            <w:r w:rsidRPr="002F060E">
              <w:rPr>
                <w:rFonts w:ascii="Arial" w:hAnsi="Arial" w:cs="Arial"/>
                <w:b/>
                <w:color w:val="000099"/>
                <w:lang w:eastAsia="en-IE"/>
              </w:rPr>
              <w:fldChar w:fldCharType="separate"/>
            </w:r>
            <w:r w:rsidRPr="002F060E">
              <w:rPr>
                <w:rFonts w:ascii="Arial" w:hAnsi="Arial" w:cs="Arial"/>
                <w:b/>
                <w:noProof/>
                <w:color w:val="000099"/>
                <w:lang w:eastAsia="en-IE"/>
              </w:rPr>
              <w:t xml:space="preserve">&lt;Insert Competency </w:t>
            </w:r>
            <w:r w:rsidRPr="002F060E">
              <w:rPr>
                <w:rFonts w:ascii="Arial" w:hAnsi="Arial" w:cs="Arial"/>
                <w:b/>
                <w:color w:val="000099"/>
                <w:lang w:eastAsia="en-IE"/>
              </w:rPr>
              <w:fldChar w:fldCharType="end"/>
            </w:r>
            <w:r>
              <w:rPr>
                <w:rFonts w:ascii="Arial" w:hAnsi="Arial" w:cs="Arial"/>
                <w:b/>
                <w:color w:val="000099"/>
                <w:lang w:eastAsia="en-IE"/>
              </w:rPr>
              <w:t>3</w:t>
            </w:r>
            <w:r w:rsidRPr="002F060E">
              <w:rPr>
                <w:rFonts w:ascii="Arial" w:hAnsi="Arial" w:cs="Arial"/>
                <w:b/>
                <w:color w:val="000099"/>
                <w:lang w:eastAsia="en-IE"/>
              </w:rPr>
              <w:t>&gt;</w:t>
            </w:r>
          </w:p>
        </w:tc>
        <w:tc>
          <w:tcPr>
            <w:tcW w:w="6174" w:type="dxa"/>
            <w:shd w:val="clear" w:color="auto" w:fill="auto"/>
          </w:tcPr>
          <w:p w14:paraId="40719B86" w14:textId="7BA69893" w:rsidR="00A15518" w:rsidRPr="00501A4F" w:rsidRDefault="00A15518" w:rsidP="00D22CE5">
            <w:pPr>
              <w:spacing w:before="240" w:after="240" w:line="276" w:lineRule="auto"/>
              <w:rPr>
                <w:rFonts w:ascii="Arial" w:hAnsi="Arial" w:cs="Arial"/>
                <w:iCs/>
                <w:color w:val="FF0000"/>
              </w:rPr>
            </w:pPr>
            <w:r w:rsidRPr="002B12A8">
              <w:rPr>
                <w:rFonts w:ascii="Arial" w:hAnsi="Arial" w:cs="Arial"/>
                <w:color w:val="000099"/>
                <w:lang w:eastAsia="en-IE"/>
              </w:rPr>
              <w:t>&lt;Insert Summary Description&gt;</w:t>
            </w:r>
          </w:p>
        </w:tc>
      </w:tr>
    </w:tbl>
    <w:p w14:paraId="76EDACC1" w14:textId="797C9E18" w:rsidR="007F20E0" w:rsidRDefault="007F20E0" w:rsidP="00DE5218">
      <w:pPr>
        <w:rPr>
          <w:rFonts w:ascii="Arial" w:hAnsi="Arial" w:cs="Arial"/>
          <w:b/>
          <w:smallCaps/>
          <w:color w:val="008000"/>
          <w:sz w:val="22"/>
          <w:szCs w:val="22"/>
        </w:rPr>
      </w:pPr>
    </w:p>
    <w:p w14:paraId="3CC9ECDD" w14:textId="152C5549" w:rsidR="00A15518" w:rsidRDefault="00A15518" w:rsidP="00DE5218">
      <w:pPr>
        <w:rPr>
          <w:rFonts w:ascii="Arial" w:hAnsi="Arial" w:cs="Arial"/>
          <w:b/>
          <w:smallCaps/>
          <w:color w:val="008000"/>
          <w:sz w:val="22"/>
          <w:szCs w:val="22"/>
        </w:rPr>
      </w:pPr>
    </w:p>
    <w:p w14:paraId="60D07C4D" w14:textId="6DE24EA9" w:rsidR="00A15518" w:rsidRDefault="00A15518" w:rsidP="00DE5218">
      <w:pPr>
        <w:rPr>
          <w:rFonts w:ascii="Arial" w:hAnsi="Arial" w:cs="Arial"/>
          <w:b/>
          <w:smallCaps/>
          <w:color w:val="008000"/>
          <w:sz w:val="22"/>
          <w:szCs w:val="22"/>
        </w:rPr>
      </w:pPr>
    </w:p>
    <w:p w14:paraId="1DF088EE" w14:textId="77777777" w:rsidR="00A15518" w:rsidRPr="00D22CE5" w:rsidRDefault="00A15518" w:rsidP="00DE5218">
      <w:pPr>
        <w:rPr>
          <w:rFonts w:ascii="Arial" w:hAnsi="Arial" w:cs="Arial"/>
          <w:b/>
          <w:smallCaps/>
          <w:color w:val="008000"/>
          <w:sz w:val="22"/>
          <w:szCs w:val="22"/>
        </w:rPr>
      </w:pPr>
    </w:p>
    <w:p w14:paraId="4642B1B5" w14:textId="6A623A87" w:rsidR="007F20E0" w:rsidRPr="00FD194B" w:rsidRDefault="00FD194B" w:rsidP="00D22CE5">
      <w:pPr>
        <w:pStyle w:val="Heading2"/>
      </w:pPr>
      <w:bookmarkStart w:id="29" w:name="_Toc152605808"/>
      <w:bookmarkStart w:id="30" w:name="_Toc152758195"/>
      <w:bookmarkStart w:id="31" w:name="_Toc152858040"/>
      <w:r>
        <w:t>In</w:t>
      </w:r>
      <w:r w:rsidR="00A91FFE" w:rsidRPr="00D22CE5">
        <w:t>terview</w:t>
      </w:r>
      <w:bookmarkEnd w:id="30"/>
      <w:bookmarkEnd w:id="31"/>
      <w:r w:rsidR="00A91FFE" w:rsidRPr="00D22CE5">
        <w:t xml:space="preserve"> </w:t>
      </w:r>
      <w:bookmarkStart w:id="32" w:name="_Toc152605809"/>
      <w:bookmarkStart w:id="33" w:name="_Toc152758196"/>
      <w:bookmarkStart w:id="34" w:name="_Toc152858041"/>
      <w:bookmarkEnd w:id="29"/>
      <w:r w:rsidR="007F20E0" w:rsidRPr="00FD194B">
        <w:t>Question</w:t>
      </w:r>
      <w:r w:rsidR="00A91FFE" w:rsidRPr="00D22CE5">
        <w:t xml:space="preserve"> </w:t>
      </w:r>
      <w:r w:rsidR="007F20E0" w:rsidRPr="00FD194B">
        <w:t>Areas</w:t>
      </w:r>
      <w:bookmarkEnd w:id="32"/>
      <w:bookmarkEnd w:id="33"/>
      <w:bookmarkEnd w:id="34"/>
    </w:p>
    <w:p w14:paraId="07A83B0F" w14:textId="77777777" w:rsidR="007F20E0" w:rsidRPr="00DD4642" w:rsidRDefault="007F20E0" w:rsidP="007F20E0">
      <w:pPr>
        <w:rPr>
          <w:rFonts w:ascii="Arial" w:hAnsi="Arial" w:cs="Arial"/>
          <w:color w:val="FF0000"/>
        </w:rPr>
      </w:pPr>
    </w:p>
    <w:p w14:paraId="5BEE5ACE" w14:textId="133EDFC7" w:rsidR="007F20E0" w:rsidRPr="00BC506A" w:rsidRDefault="00F96E23" w:rsidP="00D22CE5">
      <w:pPr>
        <w:numPr>
          <w:ilvl w:val="0"/>
          <w:numId w:val="23"/>
        </w:numPr>
        <w:spacing w:after="120" w:line="360" w:lineRule="auto"/>
        <w:ind w:left="357" w:hanging="357"/>
        <w:rPr>
          <w:rFonts w:ascii="Arial" w:hAnsi="Arial" w:cs="Arial"/>
        </w:rPr>
      </w:pPr>
      <w:r w:rsidRPr="00BC506A">
        <w:rPr>
          <w:rFonts w:ascii="Arial" w:hAnsi="Arial" w:cs="Arial"/>
          <w:color w:val="000000"/>
        </w:rPr>
        <w:t>You can ask t</w:t>
      </w:r>
      <w:r w:rsidR="007F20E0" w:rsidRPr="00BC506A">
        <w:rPr>
          <w:rFonts w:ascii="Arial" w:hAnsi="Arial" w:cs="Arial"/>
          <w:color w:val="000000"/>
        </w:rPr>
        <w:t>he following</w:t>
      </w:r>
      <w:r w:rsidR="007F20E0" w:rsidRPr="00BC506A">
        <w:rPr>
          <w:rFonts w:ascii="Arial" w:hAnsi="Arial" w:cs="Arial"/>
          <w:b/>
          <w:color w:val="FF0000"/>
        </w:rPr>
        <w:t xml:space="preserve"> </w:t>
      </w:r>
      <w:r w:rsidR="007F20E0" w:rsidRPr="00BC506A">
        <w:rPr>
          <w:rFonts w:ascii="Arial" w:hAnsi="Arial" w:cs="Arial"/>
        </w:rPr>
        <w:t xml:space="preserve">suggested questions to explore a candidate’s own individual experience as relevant to the role. </w:t>
      </w:r>
    </w:p>
    <w:p w14:paraId="775B89F7" w14:textId="77777777" w:rsidR="007F20E0" w:rsidRPr="00D22CE5" w:rsidRDefault="007F20E0" w:rsidP="00D22CE5">
      <w:pPr>
        <w:numPr>
          <w:ilvl w:val="0"/>
          <w:numId w:val="23"/>
        </w:numPr>
        <w:spacing w:after="120" w:line="360" w:lineRule="auto"/>
        <w:ind w:left="357" w:hanging="357"/>
        <w:rPr>
          <w:rFonts w:ascii="Arial" w:hAnsi="Arial" w:cs="Arial"/>
          <w:color w:val="000000"/>
        </w:rPr>
      </w:pPr>
      <w:r w:rsidRPr="00D22CE5">
        <w:rPr>
          <w:rFonts w:ascii="Arial" w:hAnsi="Arial" w:cs="Arial"/>
          <w:color w:val="000000"/>
        </w:rPr>
        <w:t xml:space="preserve">You can use these questions as a guide and prompt. </w:t>
      </w:r>
    </w:p>
    <w:p w14:paraId="0DC8B023" w14:textId="6E1B9D26" w:rsidR="007F20E0" w:rsidRPr="00D22CE5" w:rsidRDefault="007F20E0" w:rsidP="00D22CE5">
      <w:pPr>
        <w:numPr>
          <w:ilvl w:val="0"/>
          <w:numId w:val="23"/>
        </w:numPr>
        <w:spacing w:after="120" w:line="360" w:lineRule="auto"/>
        <w:ind w:left="357" w:hanging="357"/>
        <w:rPr>
          <w:rFonts w:ascii="Arial" w:hAnsi="Arial" w:cs="Arial"/>
          <w:color w:val="000000"/>
        </w:rPr>
      </w:pPr>
      <w:r w:rsidRPr="00D22CE5">
        <w:rPr>
          <w:rFonts w:ascii="Arial" w:hAnsi="Arial" w:cs="Arial"/>
          <w:color w:val="000000"/>
        </w:rPr>
        <w:t xml:space="preserve">It is unlikely </w:t>
      </w:r>
      <w:r w:rsidR="00F96E23" w:rsidRPr="00D22CE5">
        <w:rPr>
          <w:rFonts w:ascii="Arial" w:hAnsi="Arial" w:cs="Arial"/>
          <w:color w:val="000000"/>
        </w:rPr>
        <w:t xml:space="preserve">you will ask </w:t>
      </w:r>
      <w:r w:rsidRPr="00D22CE5">
        <w:rPr>
          <w:rFonts w:ascii="Arial" w:hAnsi="Arial" w:cs="Arial"/>
          <w:color w:val="000000"/>
        </w:rPr>
        <w:t xml:space="preserve">a candidate all of these questions. </w:t>
      </w:r>
    </w:p>
    <w:p w14:paraId="6719D54D" w14:textId="34689C10" w:rsidR="007F20E0" w:rsidRPr="00D22CE5" w:rsidRDefault="007F20E0" w:rsidP="00D22CE5">
      <w:pPr>
        <w:numPr>
          <w:ilvl w:val="0"/>
          <w:numId w:val="23"/>
        </w:numPr>
        <w:spacing w:after="120" w:line="360" w:lineRule="auto"/>
        <w:ind w:left="357" w:hanging="357"/>
        <w:rPr>
          <w:rFonts w:ascii="Arial" w:hAnsi="Arial" w:cs="Arial"/>
          <w:color w:val="000000"/>
        </w:rPr>
      </w:pPr>
      <w:r w:rsidRPr="00D22CE5">
        <w:rPr>
          <w:rFonts w:ascii="Arial" w:hAnsi="Arial" w:cs="Arial"/>
          <w:color w:val="000000"/>
        </w:rPr>
        <w:t>You should ensure you ask candidates a similar range of questions to allow them equal opportunity to demonstrate the necessary experience needed for the role.</w:t>
      </w:r>
    </w:p>
    <w:p w14:paraId="0EA7DF6D" w14:textId="77777777" w:rsidR="00A15518" w:rsidRDefault="00A15518" w:rsidP="00D22CE5">
      <w:pPr>
        <w:rPr>
          <w:color w:val="000000"/>
          <w:sz w:val="22"/>
          <w:szCs w:val="22"/>
        </w:rPr>
      </w:pPr>
    </w:p>
    <w:p w14:paraId="304F907F" w14:textId="5CA46A4B" w:rsidR="00D22CE5" w:rsidRDefault="00D22CE5">
      <w:pPr>
        <w:rPr>
          <w:color w:val="000000"/>
          <w:sz w:val="22"/>
          <w:szCs w:val="22"/>
        </w:rPr>
      </w:pPr>
      <w:r>
        <w:rPr>
          <w:color w:val="000000"/>
          <w:sz w:val="22"/>
          <w:szCs w:val="22"/>
        </w:rPr>
        <w:br w:type="page"/>
      </w:r>
    </w:p>
    <w:p w14:paraId="6518D9B7" w14:textId="2C37E2F6" w:rsidR="007F20E0" w:rsidRPr="002656E1" w:rsidRDefault="007F20E0" w:rsidP="00D22CE5">
      <w:pPr>
        <w:rPr>
          <w:rFonts w:ascii="Arial" w:hAnsi="Arial" w:cs="Arial"/>
          <w:b/>
          <w:sz w:val="24"/>
          <w:szCs w:val="24"/>
        </w:rPr>
      </w:pPr>
      <w:r w:rsidRPr="002656E1">
        <w:rPr>
          <w:rFonts w:ascii="Arial" w:hAnsi="Arial" w:cs="Arial"/>
          <w:b/>
          <w:sz w:val="24"/>
          <w:szCs w:val="24"/>
        </w:rPr>
        <w:t xml:space="preserve">Question Area 1: </w:t>
      </w:r>
    </w:p>
    <w:p w14:paraId="05652D28" w14:textId="1AB2439B" w:rsidR="007F20E0" w:rsidRPr="002656E1" w:rsidRDefault="00A15518" w:rsidP="00D22CE5">
      <w:pPr>
        <w:spacing w:after="120" w:line="360" w:lineRule="auto"/>
        <w:rPr>
          <w:rFonts w:ascii="Arial" w:hAnsi="Arial" w:cs="Arial"/>
          <w:b/>
          <w:color w:val="006152"/>
          <w:sz w:val="22"/>
          <w:szCs w:val="22"/>
        </w:rPr>
      </w:pPr>
      <w:r w:rsidRPr="00C0377F">
        <w:rPr>
          <w:rFonts w:ascii="Arial" w:hAnsi="Arial" w:cs="Arial"/>
          <w:b/>
          <w:bCs/>
          <w:color w:val="000099"/>
          <w:kern w:val="32"/>
        </w:rPr>
        <w:t>*Recruiter Guidance*:</w:t>
      </w:r>
      <w:r w:rsidRPr="00C0377F">
        <w:rPr>
          <w:rFonts w:ascii="Arial" w:hAnsi="Arial" w:cs="Arial"/>
          <w:bCs/>
          <w:color w:val="000099"/>
        </w:rPr>
        <w:t xml:space="preserve"> Insert </w:t>
      </w:r>
      <w:r>
        <w:rPr>
          <w:rFonts w:ascii="Arial" w:hAnsi="Arial" w:cs="Arial"/>
          <w:bCs/>
          <w:color w:val="000099"/>
        </w:rPr>
        <w:t>question area below and repeat this process for all question areas that you will assess at interview.</w:t>
      </w:r>
    </w:p>
    <w:tbl>
      <w:tblPr>
        <w:tblW w:w="9498" w:type="dxa"/>
        <w:tblInd w:w="-35" w:type="dxa"/>
        <w:tblLayout w:type="fixed"/>
        <w:tblCellMar>
          <w:left w:w="107" w:type="dxa"/>
          <w:right w:w="107" w:type="dxa"/>
        </w:tblCellMar>
        <w:tblLook w:val="0000" w:firstRow="0" w:lastRow="0" w:firstColumn="0" w:lastColumn="0" w:noHBand="0" w:noVBand="0"/>
      </w:tblPr>
      <w:tblGrid>
        <w:gridCol w:w="1843"/>
        <w:gridCol w:w="99"/>
        <w:gridCol w:w="7556"/>
      </w:tblGrid>
      <w:tr w:rsidR="007F20E0" w:rsidRPr="0016367C" w14:paraId="22A5D477" w14:textId="77777777" w:rsidTr="007F20E0">
        <w:tc>
          <w:tcPr>
            <w:tcW w:w="1942" w:type="dxa"/>
            <w:gridSpan w:val="2"/>
            <w:tcBorders>
              <w:top w:val="double" w:sz="6" w:space="0" w:color="auto"/>
              <w:left w:val="double" w:sz="6" w:space="0" w:color="auto"/>
              <w:bottom w:val="double" w:sz="6" w:space="0" w:color="auto"/>
            </w:tcBorders>
          </w:tcPr>
          <w:p w14:paraId="3906FC3C" w14:textId="77777777" w:rsidR="007F20E0" w:rsidRPr="00DD4642" w:rsidRDefault="007F20E0" w:rsidP="007F20E0">
            <w:pPr>
              <w:spacing w:before="240" w:after="240"/>
              <w:jc w:val="center"/>
              <w:rPr>
                <w:rFonts w:ascii="Arial" w:hAnsi="Arial" w:cs="Arial"/>
                <w:b/>
                <w:smallCaps/>
                <w:sz w:val="22"/>
              </w:rPr>
            </w:pPr>
            <w:r w:rsidRPr="00DD4642">
              <w:rPr>
                <w:rFonts w:ascii="Arial" w:hAnsi="Arial" w:cs="Arial"/>
                <w:b/>
                <w:smallCaps/>
                <w:sz w:val="22"/>
              </w:rPr>
              <w:t>Sample Questions:</w:t>
            </w:r>
          </w:p>
        </w:tc>
        <w:tc>
          <w:tcPr>
            <w:tcW w:w="7556" w:type="dxa"/>
            <w:tcBorders>
              <w:top w:val="double" w:sz="6" w:space="0" w:color="auto"/>
              <w:bottom w:val="double" w:sz="6" w:space="0" w:color="auto"/>
              <w:right w:val="double" w:sz="6" w:space="0" w:color="auto"/>
            </w:tcBorders>
          </w:tcPr>
          <w:p w14:paraId="5C076475" w14:textId="5A552A61" w:rsidR="007F20E0" w:rsidRPr="00501A4F" w:rsidRDefault="007F20E0" w:rsidP="00BC506A">
            <w:pPr>
              <w:spacing w:before="240" w:after="240"/>
              <w:rPr>
                <w:rFonts w:ascii="Arial" w:hAnsi="Arial" w:cs="Arial"/>
                <w:b/>
                <w:bCs/>
                <w:iCs/>
                <w:sz w:val="24"/>
                <w:szCs w:val="24"/>
              </w:rPr>
            </w:pPr>
            <w:r w:rsidRPr="00D22CE5">
              <w:rPr>
                <w:rFonts w:ascii="Arial" w:hAnsi="Arial" w:cs="Arial"/>
                <w:b/>
                <w:bCs/>
                <w:iCs/>
                <w:color w:val="000099"/>
                <w:sz w:val="24"/>
                <w:szCs w:val="24"/>
              </w:rPr>
              <w:fldChar w:fldCharType="begin"/>
            </w:r>
            <w:r w:rsidRPr="00D22CE5">
              <w:rPr>
                <w:rFonts w:ascii="Arial" w:hAnsi="Arial" w:cs="Arial"/>
                <w:b/>
                <w:bCs/>
                <w:iCs/>
                <w:color w:val="000099"/>
                <w:sz w:val="24"/>
                <w:szCs w:val="24"/>
              </w:rPr>
              <w:instrText xml:space="preserve"> MERGEFIELD Competency1 </w:instrText>
            </w:r>
            <w:r w:rsidRPr="00D22CE5">
              <w:rPr>
                <w:rFonts w:ascii="Arial" w:hAnsi="Arial" w:cs="Arial"/>
                <w:b/>
                <w:bCs/>
                <w:iCs/>
                <w:color w:val="000099"/>
                <w:sz w:val="24"/>
                <w:szCs w:val="24"/>
              </w:rPr>
              <w:fldChar w:fldCharType="separate"/>
            </w:r>
            <w:r w:rsidR="00A15518" w:rsidRPr="00D22CE5">
              <w:rPr>
                <w:rFonts w:ascii="Arial" w:hAnsi="Arial" w:cs="Arial"/>
                <w:b/>
                <w:bCs/>
                <w:iCs/>
                <w:noProof/>
                <w:color w:val="000099"/>
                <w:sz w:val="24"/>
                <w:szCs w:val="24"/>
              </w:rPr>
              <w:t xml:space="preserve">&lt;Insert </w:t>
            </w:r>
            <w:r w:rsidRPr="00D22CE5">
              <w:rPr>
                <w:rFonts w:ascii="Arial" w:hAnsi="Arial" w:cs="Arial"/>
                <w:b/>
                <w:bCs/>
                <w:iCs/>
                <w:noProof/>
                <w:color w:val="000099"/>
                <w:sz w:val="24"/>
                <w:szCs w:val="24"/>
              </w:rPr>
              <w:t>Competency</w:t>
            </w:r>
            <w:r w:rsidR="00A15518" w:rsidRPr="00D22CE5">
              <w:rPr>
                <w:rFonts w:ascii="Arial" w:hAnsi="Arial" w:cs="Arial"/>
                <w:b/>
                <w:bCs/>
                <w:iCs/>
                <w:noProof/>
                <w:color w:val="000099"/>
                <w:sz w:val="24"/>
                <w:szCs w:val="24"/>
              </w:rPr>
              <w:t xml:space="preserve"> </w:t>
            </w:r>
            <w:r w:rsidRPr="00D22CE5">
              <w:rPr>
                <w:rFonts w:ascii="Arial" w:hAnsi="Arial" w:cs="Arial"/>
                <w:b/>
                <w:bCs/>
                <w:iCs/>
                <w:noProof/>
                <w:color w:val="000099"/>
                <w:sz w:val="24"/>
                <w:szCs w:val="24"/>
              </w:rPr>
              <w:t>1</w:t>
            </w:r>
            <w:r w:rsidRPr="00D22CE5">
              <w:rPr>
                <w:rFonts w:ascii="Arial" w:hAnsi="Arial" w:cs="Arial"/>
                <w:b/>
                <w:bCs/>
                <w:iCs/>
                <w:color w:val="000099"/>
                <w:sz w:val="24"/>
                <w:szCs w:val="24"/>
              </w:rPr>
              <w:fldChar w:fldCharType="end"/>
            </w:r>
            <w:r w:rsidR="00A15518" w:rsidRPr="00D22CE5">
              <w:rPr>
                <w:rFonts w:ascii="Arial" w:hAnsi="Arial" w:cs="Arial"/>
                <w:b/>
                <w:bCs/>
                <w:iCs/>
                <w:color w:val="000099"/>
                <w:sz w:val="24"/>
                <w:szCs w:val="24"/>
              </w:rPr>
              <w:t>&gt;</w:t>
            </w:r>
          </w:p>
        </w:tc>
      </w:tr>
      <w:tr w:rsidR="007F20E0" w:rsidRPr="0016367C" w14:paraId="547714EE" w14:textId="77777777" w:rsidTr="007F20E0">
        <w:tc>
          <w:tcPr>
            <w:tcW w:w="1843" w:type="dxa"/>
            <w:tcBorders>
              <w:left w:val="double" w:sz="6" w:space="0" w:color="auto"/>
            </w:tcBorders>
            <w:shd w:val="pct10" w:color="auto" w:fill="auto"/>
          </w:tcPr>
          <w:p w14:paraId="4ED4ABA7" w14:textId="77777777" w:rsidR="007F20E0" w:rsidRPr="00501A4F" w:rsidRDefault="007F20E0" w:rsidP="007F20E0">
            <w:pPr>
              <w:spacing w:before="240"/>
              <w:rPr>
                <w:rFonts w:ascii="Arial" w:hAnsi="Arial" w:cs="Arial"/>
                <w:b/>
                <w:color w:val="000000"/>
                <w:sz w:val="22"/>
              </w:rPr>
            </w:pPr>
            <w:r w:rsidRPr="00501A4F">
              <w:rPr>
                <w:rFonts w:ascii="Arial" w:hAnsi="Arial" w:cs="Arial"/>
                <w:b/>
                <w:color w:val="000000"/>
                <w:sz w:val="22"/>
              </w:rPr>
              <w:t>Introduction</w:t>
            </w:r>
          </w:p>
          <w:p w14:paraId="4FC9F803" w14:textId="77777777" w:rsidR="007F20E0" w:rsidRPr="00DD4642" w:rsidRDefault="007F20E0" w:rsidP="007F20E0">
            <w:pPr>
              <w:spacing w:before="240"/>
              <w:rPr>
                <w:rFonts w:ascii="Arial" w:hAnsi="Arial" w:cs="Arial"/>
                <w:b/>
                <w:color w:val="000000"/>
                <w:sz w:val="22"/>
              </w:rPr>
            </w:pPr>
          </w:p>
          <w:p w14:paraId="123C7CD6" w14:textId="77777777" w:rsidR="007F20E0" w:rsidRPr="00DD4642" w:rsidRDefault="007F20E0" w:rsidP="007F20E0">
            <w:pPr>
              <w:spacing w:before="240"/>
              <w:rPr>
                <w:rFonts w:ascii="Arial" w:hAnsi="Arial" w:cs="Arial"/>
                <w:color w:val="000000"/>
                <w:sz w:val="22"/>
              </w:rPr>
            </w:pPr>
            <w:r w:rsidRPr="00DD4642">
              <w:rPr>
                <w:rFonts w:ascii="Arial" w:hAnsi="Arial" w:cs="Arial"/>
                <w:i/>
                <w:color w:val="000000"/>
                <w:sz w:val="22"/>
              </w:rPr>
              <w:t>....Hello</w:t>
            </w:r>
          </w:p>
        </w:tc>
        <w:tc>
          <w:tcPr>
            <w:tcW w:w="7655" w:type="dxa"/>
            <w:gridSpan w:val="2"/>
            <w:tcBorders>
              <w:right w:val="double" w:sz="6" w:space="0" w:color="auto"/>
            </w:tcBorders>
          </w:tcPr>
          <w:p w14:paraId="6128AB69" w14:textId="2BB0D29B" w:rsidR="00BC506A" w:rsidRPr="00D22CE5" w:rsidRDefault="00BC506A" w:rsidP="007F20E0">
            <w:pPr>
              <w:pStyle w:val="Heading4"/>
              <w:rPr>
                <w:rFonts w:ascii="Arial" w:hAnsi="Arial" w:cs="Arial"/>
                <w:b w:val="0"/>
                <w:color w:val="000099"/>
                <w:sz w:val="20"/>
                <w:szCs w:val="22"/>
              </w:rPr>
            </w:pPr>
            <w:r w:rsidRPr="00C0377F">
              <w:rPr>
                <w:rFonts w:ascii="Arial" w:hAnsi="Arial" w:cs="Arial"/>
                <w:b w:val="0"/>
                <w:bCs w:val="0"/>
                <w:color w:val="000099"/>
                <w:kern w:val="32"/>
                <w:sz w:val="20"/>
                <w:szCs w:val="20"/>
              </w:rPr>
              <w:t>*</w:t>
            </w:r>
            <w:r w:rsidRPr="00D22CE5">
              <w:rPr>
                <w:rFonts w:ascii="Arial" w:hAnsi="Arial" w:cs="Arial"/>
                <w:bCs w:val="0"/>
                <w:color w:val="000099"/>
                <w:kern w:val="32"/>
                <w:sz w:val="20"/>
                <w:szCs w:val="20"/>
              </w:rPr>
              <w:t>Recruiter Guidance*:</w:t>
            </w:r>
            <w:r>
              <w:rPr>
                <w:rFonts w:ascii="Arial" w:hAnsi="Arial" w:cs="Arial"/>
                <w:bCs w:val="0"/>
                <w:color w:val="000099"/>
                <w:kern w:val="32"/>
                <w:sz w:val="20"/>
                <w:szCs w:val="20"/>
              </w:rPr>
              <w:t xml:space="preserve"> </w:t>
            </w:r>
            <w:r w:rsidR="007F20E0" w:rsidRPr="00D22CE5">
              <w:rPr>
                <w:rFonts w:ascii="Arial" w:hAnsi="Arial" w:cs="Arial"/>
                <w:b w:val="0"/>
                <w:color w:val="000099"/>
                <w:sz w:val="20"/>
                <w:szCs w:val="22"/>
              </w:rPr>
              <w:t xml:space="preserve">Provide a lead-in that will help interview </w:t>
            </w:r>
            <w:r w:rsidR="00F96E23" w:rsidRPr="00D22CE5">
              <w:rPr>
                <w:rFonts w:ascii="Arial" w:hAnsi="Arial" w:cs="Arial"/>
                <w:b w:val="0"/>
                <w:color w:val="000099"/>
                <w:sz w:val="20"/>
                <w:szCs w:val="22"/>
              </w:rPr>
              <w:t xml:space="preserve">board </w:t>
            </w:r>
            <w:r w:rsidR="007F20E0" w:rsidRPr="00D22CE5">
              <w:rPr>
                <w:rFonts w:ascii="Arial" w:hAnsi="Arial" w:cs="Arial"/>
                <w:b w:val="0"/>
                <w:color w:val="000099"/>
                <w:sz w:val="20"/>
                <w:szCs w:val="22"/>
              </w:rPr>
              <w:t xml:space="preserve">members introduce the </w:t>
            </w:r>
            <w:r w:rsidR="00F96E23" w:rsidRPr="00D22CE5">
              <w:rPr>
                <w:rFonts w:ascii="Arial" w:hAnsi="Arial" w:cs="Arial"/>
                <w:b w:val="0"/>
                <w:color w:val="000099"/>
                <w:sz w:val="20"/>
                <w:szCs w:val="22"/>
              </w:rPr>
              <w:t xml:space="preserve">candidate to </w:t>
            </w:r>
            <w:r w:rsidR="007F20E0" w:rsidRPr="00D22CE5">
              <w:rPr>
                <w:rFonts w:ascii="Arial" w:hAnsi="Arial" w:cs="Arial"/>
                <w:b w:val="0"/>
                <w:color w:val="000099"/>
                <w:sz w:val="20"/>
                <w:szCs w:val="22"/>
              </w:rPr>
              <w:t xml:space="preserve">skill area </w:t>
            </w:r>
            <w:r w:rsidR="00F96E23" w:rsidRPr="00D22CE5">
              <w:rPr>
                <w:rFonts w:ascii="Arial" w:hAnsi="Arial" w:cs="Arial"/>
                <w:b w:val="0"/>
                <w:color w:val="000099"/>
                <w:sz w:val="20"/>
                <w:szCs w:val="22"/>
              </w:rPr>
              <w:t>they will assess</w:t>
            </w:r>
            <w:r>
              <w:rPr>
                <w:rFonts w:ascii="Arial" w:hAnsi="Arial" w:cs="Arial"/>
                <w:b w:val="0"/>
                <w:color w:val="000099"/>
                <w:sz w:val="20"/>
                <w:szCs w:val="22"/>
              </w:rPr>
              <w:t>. For example:</w:t>
            </w:r>
          </w:p>
          <w:p w14:paraId="358DC6E1" w14:textId="56B62047" w:rsidR="007F20E0" w:rsidRPr="00D22CE5" w:rsidRDefault="007F20E0" w:rsidP="007F20E0">
            <w:pPr>
              <w:pStyle w:val="Heading4"/>
              <w:rPr>
                <w:rFonts w:ascii="Arial" w:hAnsi="Arial" w:cs="Arial"/>
                <w:b w:val="0"/>
                <w:color w:val="000099"/>
                <w:sz w:val="20"/>
                <w:szCs w:val="22"/>
              </w:rPr>
            </w:pPr>
            <w:r w:rsidRPr="00D22CE5">
              <w:rPr>
                <w:rFonts w:ascii="Arial" w:hAnsi="Arial" w:cs="Arial"/>
                <w:b w:val="0"/>
                <w:color w:val="000099"/>
                <w:sz w:val="20"/>
                <w:szCs w:val="22"/>
              </w:rPr>
              <w:t>‘It is important for a &lt;</w:t>
            </w:r>
            <w:r w:rsidR="00BC506A" w:rsidRPr="00D22CE5">
              <w:rPr>
                <w:rFonts w:ascii="Arial" w:hAnsi="Arial" w:cs="Arial"/>
                <w:b w:val="0"/>
                <w:color w:val="000099"/>
                <w:sz w:val="20"/>
                <w:szCs w:val="22"/>
              </w:rPr>
              <w:t>insert job</w:t>
            </w:r>
            <w:r w:rsidRPr="00D22CE5">
              <w:rPr>
                <w:rFonts w:ascii="Arial" w:hAnsi="Arial" w:cs="Arial"/>
                <w:b w:val="0"/>
                <w:color w:val="000099"/>
                <w:sz w:val="20"/>
                <w:szCs w:val="22"/>
              </w:rPr>
              <w:t xml:space="preserve"> title&gt; to be able to </w:t>
            </w:r>
            <w:r w:rsidR="00BC506A" w:rsidRPr="00D22CE5">
              <w:rPr>
                <w:rFonts w:ascii="Arial" w:hAnsi="Arial" w:cs="Arial"/>
                <w:b w:val="0"/>
                <w:color w:val="000099"/>
                <w:sz w:val="20"/>
                <w:szCs w:val="22"/>
              </w:rPr>
              <w:t>&lt;insert competency area&gt;</w:t>
            </w:r>
            <w:r w:rsidR="00BC506A">
              <w:rPr>
                <w:rFonts w:ascii="Arial" w:hAnsi="Arial" w:cs="Arial"/>
                <w:b w:val="0"/>
                <w:color w:val="000099"/>
                <w:sz w:val="20"/>
                <w:szCs w:val="22"/>
              </w:rPr>
              <w:t>.</w:t>
            </w:r>
            <w:r w:rsidR="00BC506A" w:rsidRPr="00D22CE5">
              <w:rPr>
                <w:rFonts w:ascii="Arial" w:hAnsi="Arial" w:cs="Arial"/>
                <w:b w:val="0"/>
                <w:color w:val="000099"/>
                <w:sz w:val="20"/>
                <w:szCs w:val="22"/>
              </w:rPr>
              <w:t xml:space="preserve"> Can you give me an example of a time</w:t>
            </w:r>
            <w:r w:rsidR="00BC506A">
              <w:rPr>
                <w:rFonts w:ascii="Arial" w:hAnsi="Arial" w:cs="Arial"/>
                <w:b w:val="0"/>
                <w:color w:val="000099"/>
                <w:sz w:val="20"/>
                <w:szCs w:val="22"/>
              </w:rPr>
              <w:t xml:space="preserve"> where you have successfully demonstrated </w:t>
            </w:r>
            <w:r w:rsidR="00BC506A" w:rsidRPr="00D22CE5">
              <w:rPr>
                <w:rFonts w:ascii="Arial" w:hAnsi="Arial" w:cs="Arial"/>
                <w:b w:val="0"/>
                <w:color w:val="000099"/>
                <w:sz w:val="20"/>
                <w:szCs w:val="22"/>
              </w:rPr>
              <w:t>…..</w:t>
            </w:r>
            <w:r w:rsidRPr="00D22CE5">
              <w:rPr>
                <w:rFonts w:ascii="Arial" w:hAnsi="Arial" w:cs="Arial"/>
                <w:b w:val="0"/>
                <w:color w:val="000099"/>
                <w:sz w:val="20"/>
                <w:szCs w:val="22"/>
              </w:rPr>
              <w:t>.’</w:t>
            </w:r>
          </w:p>
          <w:p w14:paraId="1B1374DD" w14:textId="77777777" w:rsidR="007F20E0" w:rsidRPr="00DD4642" w:rsidRDefault="007F20E0" w:rsidP="007F20E0">
            <w:pPr>
              <w:rPr>
                <w:rFonts w:ascii="Arial" w:hAnsi="Arial" w:cs="Arial"/>
                <w:szCs w:val="22"/>
              </w:rPr>
            </w:pPr>
          </w:p>
        </w:tc>
      </w:tr>
      <w:tr w:rsidR="007F20E0" w:rsidRPr="0016367C" w14:paraId="548D5A95" w14:textId="77777777" w:rsidTr="007F20E0">
        <w:tc>
          <w:tcPr>
            <w:tcW w:w="1843" w:type="dxa"/>
            <w:tcBorders>
              <w:left w:val="double" w:sz="6" w:space="0" w:color="auto"/>
            </w:tcBorders>
            <w:shd w:val="pct10" w:color="auto" w:fill="auto"/>
          </w:tcPr>
          <w:p w14:paraId="776AD5B6" w14:textId="77777777" w:rsidR="007F20E0" w:rsidRPr="00501A4F" w:rsidRDefault="007F20E0" w:rsidP="007F20E0">
            <w:pPr>
              <w:spacing w:before="240"/>
              <w:rPr>
                <w:rFonts w:ascii="Arial" w:hAnsi="Arial" w:cs="Arial"/>
                <w:b/>
                <w:color w:val="000000"/>
                <w:sz w:val="22"/>
              </w:rPr>
            </w:pPr>
            <w:r w:rsidRPr="00501A4F">
              <w:rPr>
                <w:rFonts w:ascii="Arial" w:hAnsi="Arial" w:cs="Arial"/>
                <w:b/>
                <w:smallCaps/>
                <w:color w:val="000000"/>
                <w:sz w:val="22"/>
              </w:rPr>
              <w:t>Probing</w:t>
            </w:r>
          </w:p>
          <w:p w14:paraId="58958C7E" w14:textId="77777777" w:rsidR="007F20E0" w:rsidRPr="00DD4642" w:rsidRDefault="007F20E0" w:rsidP="007F20E0">
            <w:pPr>
              <w:rPr>
                <w:rFonts w:ascii="Arial" w:hAnsi="Arial" w:cs="Arial"/>
                <w:b/>
                <w:color w:val="000000"/>
                <w:sz w:val="22"/>
              </w:rPr>
            </w:pPr>
            <w:r w:rsidRPr="00DD4642">
              <w:rPr>
                <w:rFonts w:ascii="Arial" w:hAnsi="Arial" w:cs="Arial"/>
                <w:i/>
                <w:color w:val="000000"/>
                <w:sz w:val="22"/>
              </w:rPr>
              <w:t>Context</w:t>
            </w:r>
          </w:p>
          <w:p w14:paraId="7C3BB4D5" w14:textId="77777777" w:rsidR="007F20E0" w:rsidRDefault="007F20E0" w:rsidP="007F20E0">
            <w:pPr>
              <w:rPr>
                <w:rFonts w:ascii="Arial" w:hAnsi="Arial" w:cs="Arial"/>
                <w:b/>
                <w:color w:val="000000"/>
              </w:rPr>
            </w:pPr>
          </w:p>
          <w:p w14:paraId="0DF5D181" w14:textId="77777777" w:rsidR="007F20E0" w:rsidRPr="00DD4642" w:rsidRDefault="007F20E0" w:rsidP="007F20E0">
            <w:pPr>
              <w:jc w:val="center"/>
              <w:rPr>
                <w:rFonts w:ascii="Arial" w:hAnsi="Arial" w:cs="Arial"/>
                <w:b/>
                <w:color w:val="000000"/>
                <w:sz w:val="22"/>
              </w:rPr>
            </w:pPr>
            <w:r w:rsidRPr="00DD4642">
              <w:rPr>
                <w:rFonts w:ascii="Arial" w:hAnsi="Arial" w:cs="Arial"/>
                <w:b/>
                <w:color w:val="000000"/>
              </w:rPr>
              <w:t>WHO?</w:t>
            </w:r>
          </w:p>
          <w:p w14:paraId="2A7308BF" w14:textId="77777777" w:rsidR="007F20E0" w:rsidRPr="00DD4642" w:rsidRDefault="007F20E0" w:rsidP="007F20E0">
            <w:pPr>
              <w:jc w:val="center"/>
              <w:rPr>
                <w:rFonts w:ascii="Arial" w:hAnsi="Arial" w:cs="Arial"/>
                <w:b/>
                <w:color w:val="000000"/>
                <w:sz w:val="22"/>
              </w:rPr>
            </w:pPr>
          </w:p>
          <w:p w14:paraId="1A235AC9" w14:textId="77777777" w:rsidR="007F20E0" w:rsidRPr="00DD4642" w:rsidRDefault="007F20E0" w:rsidP="007F20E0">
            <w:pPr>
              <w:jc w:val="center"/>
              <w:rPr>
                <w:rFonts w:ascii="Arial" w:hAnsi="Arial" w:cs="Arial"/>
                <w:b/>
                <w:color w:val="000000"/>
                <w:sz w:val="24"/>
              </w:rPr>
            </w:pPr>
            <w:r w:rsidRPr="00DD4642">
              <w:rPr>
                <w:rFonts w:ascii="Arial" w:hAnsi="Arial" w:cs="Arial"/>
                <w:b/>
                <w:color w:val="000000"/>
                <w:sz w:val="22"/>
              </w:rPr>
              <w:t>WHERE?</w:t>
            </w:r>
          </w:p>
          <w:p w14:paraId="595E8ADD" w14:textId="77777777" w:rsidR="007F20E0" w:rsidRPr="00DD4642" w:rsidRDefault="007F20E0" w:rsidP="007F20E0">
            <w:pPr>
              <w:jc w:val="center"/>
              <w:rPr>
                <w:rFonts w:ascii="Arial" w:hAnsi="Arial" w:cs="Arial"/>
                <w:b/>
                <w:color w:val="000000"/>
                <w:sz w:val="22"/>
              </w:rPr>
            </w:pPr>
          </w:p>
          <w:p w14:paraId="1B0222D2" w14:textId="77777777" w:rsidR="007F20E0" w:rsidRPr="00DD4642" w:rsidRDefault="007F20E0" w:rsidP="007F20E0">
            <w:pPr>
              <w:jc w:val="center"/>
              <w:rPr>
                <w:rFonts w:ascii="Arial" w:hAnsi="Arial" w:cs="Arial"/>
                <w:b/>
                <w:color w:val="000000"/>
                <w:sz w:val="22"/>
              </w:rPr>
            </w:pPr>
            <w:r w:rsidRPr="00DD4642">
              <w:rPr>
                <w:rFonts w:ascii="Arial" w:hAnsi="Arial" w:cs="Arial"/>
                <w:b/>
                <w:color w:val="000000"/>
                <w:sz w:val="24"/>
              </w:rPr>
              <w:t>WHEN?</w:t>
            </w:r>
          </w:p>
          <w:p w14:paraId="3BFE804C" w14:textId="77777777" w:rsidR="007F20E0" w:rsidRPr="00DD4642" w:rsidRDefault="007F20E0" w:rsidP="007F20E0">
            <w:pPr>
              <w:jc w:val="center"/>
              <w:rPr>
                <w:rFonts w:ascii="Arial" w:hAnsi="Arial" w:cs="Arial"/>
                <w:b/>
                <w:color w:val="000000"/>
                <w:sz w:val="22"/>
              </w:rPr>
            </w:pPr>
          </w:p>
          <w:p w14:paraId="089515C0" w14:textId="77777777" w:rsidR="007F20E0" w:rsidRPr="00DD4642" w:rsidRDefault="007F20E0" w:rsidP="007F20E0">
            <w:pPr>
              <w:rPr>
                <w:rFonts w:ascii="Arial" w:hAnsi="Arial" w:cs="Arial"/>
                <w:b/>
                <w:i/>
                <w:color w:val="000000"/>
                <w:sz w:val="22"/>
              </w:rPr>
            </w:pPr>
            <w:r w:rsidRPr="00DD4642">
              <w:rPr>
                <w:rFonts w:ascii="Arial" w:hAnsi="Arial" w:cs="Arial"/>
                <w:b/>
                <w:i/>
                <w:color w:val="000000"/>
                <w:sz w:val="22"/>
              </w:rPr>
              <w:t>Deeper</w:t>
            </w:r>
          </w:p>
          <w:p w14:paraId="5A7019A0" w14:textId="77777777" w:rsidR="007F20E0" w:rsidRPr="00DD4642" w:rsidRDefault="007F20E0" w:rsidP="007F20E0">
            <w:pPr>
              <w:jc w:val="center"/>
              <w:rPr>
                <w:rFonts w:ascii="Arial" w:hAnsi="Arial" w:cs="Arial"/>
                <w:b/>
                <w:color w:val="000000"/>
                <w:sz w:val="28"/>
              </w:rPr>
            </w:pPr>
            <w:r w:rsidRPr="00DD4642">
              <w:rPr>
                <w:rFonts w:ascii="Arial" w:hAnsi="Arial" w:cs="Arial"/>
                <w:b/>
                <w:color w:val="000000"/>
                <w:sz w:val="28"/>
              </w:rPr>
              <w:t>WHAT?</w:t>
            </w:r>
          </w:p>
          <w:p w14:paraId="1993F5C8" w14:textId="77777777" w:rsidR="007F20E0" w:rsidRPr="00DD4642" w:rsidRDefault="007F20E0" w:rsidP="007F20E0">
            <w:pPr>
              <w:jc w:val="center"/>
              <w:rPr>
                <w:rFonts w:ascii="Arial" w:hAnsi="Arial" w:cs="Arial"/>
                <w:b/>
                <w:color w:val="000000"/>
                <w:sz w:val="22"/>
              </w:rPr>
            </w:pPr>
          </w:p>
          <w:p w14:paraId="5C48A749" w14:textId="77777777" w:rsidR="007F20E0" w:rsidRPr="00DD4642" w:rsidRDefault="007F20E0" w:rsidP="007F20E0">
            <w:pPr>
              <w:jc w:val="center"/>
              <w:rPr>
                <w:rFonts w:ascii="Arial" w:hAnsi="Arial" w:cs="Arial"/>
                <w:b/>
                <w:color w:val="000000"/>
                <w:sz w:val="32"/>
              </w:rPr>
            </w:pPr>
            <w:r w:rsidRPr="00DD4642">
              <w:rPr>
                <w:rFonts w:ascii="Arial" w:hAnsi="Arial" w:cs="Arial"/>
                <w:b/>
                <w:color w:val="000000"/>
                <w:sz w:val="36"/>
              </w:rPr>
              <w:t>HOW?</w:t>
            </w:r>
          </w:p>
          <w:p w14:paraId="6A468D1C" w14:textId="77777777" w:rsidR="007F20E0" w:rsidRPr="00DD4642" w:rsidRDefault="007F20E0" w:rsidP="007F20E0">
            <w:pPr>
              <w:jc w:val="center"/>
              <w:rPr>
                <w:rFonts w:ascii="Arial" w:hAnsi="Arial" w:cs="Arial"/>
                <w:b/>
                <w:color w:val="000000"/>
                <w:sz w:val="22"/>
              </w:rPr>
            </w:pPr>
          </w:p>
          <w:p w14:paraId="2FA05319" w14:textId="77777777" w:rsidR="007F20E0" w:rsidRPr="00DD4642" w:rsidRDefault="007F20E0" w:rsidP="007F20E0">
            <w:pPr>
              <w:jc w:val="center"/>
              <w:rPr>
                <w:rFonts w:ascii="Arial" w:hAnsi="Arial" w:cs="Arial"/>
                <w:b/>
                <w:color w:val="000000"/>
                <w:sz w:val="22"/>
              </w:rPr>
            </w:pPr>
            <w:r w:rsidRPr="00DD4642">
              <w:rPr>
                <w:rFonts w:ascii="Arial" w:hAnsi="Arial" w:cs="Arial"/>
                <w:b/>
                <w:color w:val="000000"/>
                <w:sz w:val="40"/>
              </w:rPr>
              <w:t>WHY?</w:t>
            </w:r>
          </w:p>
        </w:tc>
        <w:tc>
          <w:tcPr>
            <w:tcW w:w="7655" w:type="dxa"/>
            <w:gridSpan w:val="2"/>
            <w:tcBorders>
              <w:right w:val="double" w:sz="6" w:space="0" w:color="auto"/>
            </w:tcBorders>
          </w:tcPr>
          <w:p w14:paraId="34A0BD73" w14:textId="1EE3838B" w:rsidR="007F20E0" w:rsidRPr="00D22CE5" w:rsidRDefault="00BC506A" w:rsidP="007F20E0">
            <w:pPr>
              <w:ind w:left="30" w:hanging="30"/>
              <w:rPr>
                <w:rFonts w:ascii="Arial" w:hAnsi="Arial" w:cs="Arial"/>
                <w:i/>
                <w:color w:val="000099"/>
                <w:szCs w:val="22"/>
              </w:rPr>
            </w:pPr>
            <w:r w:rsidRPr="00BC506A">
              <w:rPr>
                <w:rFonts w:ascii="Arial" w:hAnsi="Arial" w:cs="Arial"/>
                <w:b/>
                <w:bCs/>
                <w:color w:val="000099"/>
                <w:kern w:val="32"/>
              </w:rPr>
              <w:t>*</w:t>
            </w:r>
            <w:r w:rsidRPr="00D22CE5">
              <w:rPr>
                <w:rFonts w:ascii="Arial" w:hAnsi="Arial" w:cs="Arial"/>
                <w:b/>
                <w:bCs/>
                <w:color w:val="000099"/>
                <w:kern w:val="32"/>
              </w:rPr>
              <w:t>Recruiter Guidance*:</w:t>
            </w:r>
            <w:r w:rsidRPr="00BC506A">
              <w:rPr>
                <w:rFonts w:ascii="Arial" w:hAnsi="Arial" w:cs="Arial"/>
                <w:bCs/>
                <w:color w:val="000099"/>
                <w:kern w:val="32"/>
              </w:rPr>
              <w:t xml:space="preserve"> </w:t>
            </w:r>
            <w:r w:rsidR="007F20E0" w:rsidRPr="00D22CE5">
              <w:rPr>
                <w:rFonts w:ascii="Arial" w:hAnsi="Arial" w:cs="Arial"/>
                <w:color w:val="000099"/>
                <w:szCs w:val="22"/>
              </w:rPr>
              <w:t xml:space="preserve">you will need to amend the prompt questions </w:t>
            </w:r>
            <w:r w:rsidR="00F96E23" w:rsidRPr="00D22CE5">
              <w:rPr>
                <w:rFonts w:ascii="Arial" w:hAnsi="Arial" w:cs="Arial"/>
                <w:color w:val="000099"/>
                <w:szCs w:val="22"/>
              </w:rPr>
              <w:t>for each</w:t>
            </w:r>
            <w:r w:rsidR="007F20E0" w:rsidRPr="00D22CE5">
              <w:rPr>
                <w:rFonts w:ascii="Arial" w:hAnsi="Arial" w:cs="Arial"/>
                <w:color w:val="000099"/>
                <w:szCs w:val="22"/>
              </w:rPr>
              <w:t xml:space="preserve"> skill area</w:t>
            </w:r>
            <w:r w:rsidR="00F96E23" w:rsidRPr="00D22CE5">
              <w:rPr>
                <w:rFonts w:ascii="Arial" w:hAnsi="Arial" w:cs="Arial"/>
                <w:color w:val="000099"/>
                <w:szCs w:val="22"/>
              </w:rPr>
              <w:t>. I</w:t>
            </w:r>
            <w:r w:rsidR="007F20E0" w:rsidRPr="00D22CE5">
              <w:rPr>
                <w:rFonts w:ascii="Arial" w:hAnsi="Arial" w:cs="Arial"/>
                <w:color w:val="000099"/>
                <w:szCs w:val="22"/>
              </w:rPr>
              <w:t>f the competency area is ‘Planning &amp; Managing’ then the prompts will be to do with ascertaining the timescales available for the example / project</w:t>
            </w:r>
            <w:r w:rsidR="00F96E23" w:rsidRPr="00D22CE5">
              <w:rPr>
                <w:rFonts w:ascii="Arial" w:hAnsi="Arial" w:cs="Arial"/>
                <w:color w:val="000099"/>
                <w:szCs w:val="22"/>
              </w:rPr>
              <w:t xml:space="preserve">. For example, </w:t>
            </w:r>
            <w:r w:rsidR="007F20E0" w:rsidRPr="00D22CE5">
              <w:rPr>
                <w:rFonts w:ascii="Arial" w:hAnsi="Arial" w:cs="Arial"/>
                <w:color w:val="000099"/>
                <w:szCs w:val="22"/>
              </w:rPr>
              <w:t xml:space="preserve">what steps </w:t>
            </w:r>
            <w:r w:rsidR="00DD4642" w:rsidRPr="00D22CE5">
              <w:rPr>
                <w:rFonts w:ascii="Arial" w:hAnsi="Arial" w:cs="Arial"/>
                <w:color w:val="000099"/>
                <w:szCs w:val="22"/>
              </w:rPr>
              <w:t>did you take</w:t>
            </w:r>
            <w:r w:rsidR="00F96E23" w:rsidRPr="00D22CE5">
              <w:rPr>
                <w:rFonts w:ascii="Arial" w:hAnsi="Arial" w:cs="Arial"/>
                <w:color w:val="000099"/>
                <w:szCs w:val="22"/>
              </w:rPr>
              <w:t>…</w:t>
            </w:r>
            <w:r w:rsidR="00DD4642" w:rsidRPr="00D22CE5">
              <w:rPr>
                <w:rFonts w:ascii="Arial" w:hAnsi="Arial" w:cs="Arial"/>
                <w:color w:val="000099"/>
                <w:szCs w:val="22"/>
              </w:rPr>
              <w:t>?</w:t>
            </w:r>
            <w:r w:rsidR="007F20E0" w:rsidRPr="00D22CE5">
              <w:rPr>
                <w:rFonts w:ascii="Arial" w:hAnsi="Arial" w:cs="Arial"/>
                <w:color w:val="000099"/>
                <w:szCs w:val="22"/>
              </w:rPr>
              <w:t xml:space="preserve"> Please note that these are prompt questions and are presented in the format of the funnel technique to facilitate the appropriate approach to questioning.</w:t>
            </w:r>
          </w:p>
          <w:p w14:paraId="1590B6AD" w14:textId="77777777" w:rsidR="007F20E0" w:rsidRPr="00DD4642" w:rsidRDefault="007F20E0" w:rsidP="007F20E0">
            <w:pPr>
              <w:rPr>
                <w:rFonts w:ascii="Arial" w:hAnsi="Arial" w:cs="Arial"/>
                <w:szCs w:val="22"/>
              </w:rPr>
            </w:pPr>
          </w:p>
          <w:p w14:paraId="6BBCD2C7" w14:textId="77777777" w:rsidR="00DD4642" w:rsidRDefault="00DD4642" w:rsidP="007F20E0">
            <w:pPr>
              <w:rPr>
                <w:rFonts w:ascii="Arial" w:hAnsi="Arial" w:cs="Arial"/>
                <w:szCs w:val="22"/>
              </w:rPr>
            </w:pPr>
          </w:p>
          <w:p w14:paraId="45EF0485" w14:textId="77777777" w:rsidR="00DD4642" w:rsidRDefault="00DD4642" w:rsidP="007F20E0">
            <w:pPr>
              <w:rPr>
                <w:rFonts w:ascii="Arial" w:hAnsi="Arial" w:cs="Arial"/>
                <w:szCs w:val="22"/>
              </w:rPr>
            </w:pPr>
          </w:p>
          <w:p w14:paraId="7D8D2F44" w14:textId="77777777" w:rsidR="00DD4642" w:rsidRDefault="00DD4642" w:rsidP="007F20E0">
            <w:pPr>
              <w:rPr>
                <w:rFonts w:ascii="Arial" w:hAnsi="Arial" w:cs="Arial"/>
                <w:szCs w:val="22"/>
              </w:rPr>
            </w:pPr>
          </w:p>
          <w:p w14:paraId="2C5B3273" w14:textId="77777777" w:rsidR="00DD4642" w:rsidRDefault="00DD4642" w:rsidP="007F20E0">
            <w:pPr>
              <w:rPr>
                <w:rFonts w:ascii="Arial" w:hAnsi="Arial" w:cs="Arial"/>
                <w:szCs w:val="22"/>
              </w:rPr>
            </w:pPr>
          </w:p>
          <w:p w14:paraId="41AB2B3C" w14:textId="77777777" w:rsidR="00DD4642" w:rsidRDefault="00DD4642" w:rsidP="007F20E0">
            <w:pPr>
              <w:rPr>
                <w:rFonts w:ascii="Arial" w:hAnsi="Arial" w:cs="Arial"/>
                <w:szCs w:val="22"/>
              </w:rPr>
            </w:pPr>
          </w:p>
          <w:p w14:paraId="5EA6853F" w14:textId="77777777" w:rsidR="007F20E0" w:rsidRPr="00DD4642" w:rsidRDefault="007F20E0" w:rsidP="007F20E0">
            <w:pPr>
              <w:rPr>
                <w:rFonts w:ascii="Arial" w:hAnsi="Arial" w:cs="Arial"/>
                <w:szCs w:val="22"/>
              </w:rPr>
            </w:pPr>
            <w:r w:rsidRPr="00DD4642">
              <w:rPr>
                <w:rFonts w:ascii="Arial" w:hAnsi="Arial" w:cs="Arial"/>
                <w:szCs w:val="22"/>
              </w:rPr>
              <w:t>What did this involve?</w:t>
            </w:r>
          </w:p>
          <w:p w14:paraId="3552A3AB" w14:textId="77777777" w:rsidR="007F20E0" w:rsidRPr="00DD4642" w:rsidRDefault="007F20E0" w:rsidP="007F20E0">
            <w:pPr>
              <w:rPr>
                <w:rFonts w:ascii="Arial" w:hAnsi="Arial" w:cs="Arial"/>
                <w:szCs w:val="22"/>
              </w:rPr>
            </w:pPr>
            <w:r w:rsidRPr="00DD4642">
              <w:rPr>
                <w:rFonts w:ascii="Arial" w:hAnsi="Arial" w:cs="Arial"/>
                <w:szCs w:val="22"/>
              </w:rPr>
              <w:t>What was the background to the situation?</w:t>
            </w:r>
          </w:p>
          <w:p w14:paraId="3E5DB289" w14:textId="77777777" w:rsidR="007F20E0" w:rsidRPr="00DD4642" w:rsidRDefault="007F20E0" w:rsidP="007F20E0">
            <w:pPr>
              <w:rPr>
                <w:rFonts w:ascii="Arial" w:hAnsi="Arial" w:cs="Arial"/>
                <w:szCs w:val="22"/>
              </w:rPr>
            </w:pPr>
            <w:r w:rsidRPr="00DD4642">
              <w:rPr>
                <w:rFonts w:ascii="Arial" w:hAnsi="Arial" w:cs="Arial"/>
                <w:szCs w:val="22"/>
              </w:rPr>
              <w:t>Where were you at the time?</w:t>
            </w:r>
          </w:p>
          <w:p w14:paraId="2B96FC53" w14:textId="77777777" w:rsidR="007F20E0" w:rsidRPr="00DD4642" w:rsidRDefault="007F20E0" w:rsidP="007F20E0">
            <w:pPr>
              <w:rPr>
                <w:rFonts w:ascii="Arial" w:hAnsi="Arial" w:cs="Arial"/>
                <w:szCs w:val="22"/>
              </w:rPr>
            </w:pPr>
            <w:r w:rsidRPr="00DD4642">
              <w:rPr>
                <w:rFonts w:ascii="Arial" w:hAnsi="Arial" w:cs="Arial"/>
                <w:szCs w:val="22"/>
              </w:rPr>
              <w:t>When did it take place?</w:t>
            </w:r>
          </w:p>
          <w:p w14:paraId="5A5ACBBA" w14:textId="77777777" w:rsidR="007F20E0" w:rsidRPr="00DD4642" w:rsidRDefault="007F20E0" w:rsidP="007F20E0">
            <w:pPr>
              <w:rPr>
                <w:rFonts w:ascii="Arial" w:hAnsi="Arial" w:cs="Arial"/>
                <w:szCs w:val="22"/>
              </w:rPr>
            </w:pPr>
            <w:r w:rsidRPr="00DD4642">
              <w:rPr>
                <w:rFonts w:ascii="Arial" w:hAnsi="Arial" w:cs="Arial"/>
                <w:szCs w:val="22"/>
              </w:rPr>
              <w:t>Who was involved?</w:t>
            </w:r>
          </w:p>
          <w:p w14:paraId="684674A9" w14:textId="77777777" w:rsidR="007F20E0" w:rsidRPr="00DD4642" w:rsidRDefault="007F20E0" w:rsidP="007F20E0">
            <w:pPr>
              <w:rPr>
                <w:rFonts w:ascii="Arial" w:hAnsi="Arial" w:cs="Arial"/>
                <w:szCs w:val="22"/>
              </w:rPr>
            </w:pPr>
            <w:r w:rsidRPr="00DD4642">
              <w:rPr>
                <w:rFonts w:ascii="Arial" w:hAnsi="Arial" w:cs="Arial"/>
                <w:szCs w:val="22"/>
              </w:rPr>
              <w:t>How many others were involved?</w:t>
            </w:r>
          </w:p>
          <w:p w14:paraId="71F66C48" w14:textId="77777777" w:rsidR="007F20E0" w:rsidRPr="00DD4642" w:rsidRDefault="007F20E0" w:rsidP="007F20E0">
            <w:pPr>
              <w:rPr>
                <w:rFonts w:ascii="Arial" w:hAnsi="Arial" w:cs="Arial"/>
                <w:szCs w:val="22"/>
              </w:rPr>
            </w:pPr>
          </w:p>
          <w:p w14:paraId="15A4EDC9" w14:textId="77777777" w:rsidR="007F20E0" w:rsidRPr="00DD4642" w:rsidRDefault="007F20E0" w:rsidP="007F20E0">
            <w:pPr>
              <w:rPr>
                <w:rFonts w:ascii="Arial" w:hAnsi="Arial" w:cs="Arial"/>
                <w:szCs w:val="22"/>
              </w:rPr>
            </w:pPr>
            <w:r w:rsidRPr="00DD4642">
              <w:rPr>
                <w:rFonts w:ascii="Arial" w:hAnsi="Arial" w:cs="Arial"/>
                <w:szCs w:val="22"/>
              </w:rPr>
              <w:t>What happened initially/first?...........why?</w:t>
            </w:r>
          </w:p>
          <w:p w14:paraId="7342F396" w14:textId="69C25A16" w:rsidR="007F20E0" w:rsidRPr="00DD4642" w:rsidRDefault="007F20E0" w:rsidP="007F20E0">
            <w:pPr>
              <w:rPr>
                <w:rFonts w:ascii="Arial" w:hAnsi="Arial" w:cs="Arial"/>
                <w:szCs w:val="22"/>
              </w:rPr>
            </w:pPr>
            <w:r w:rsidRPr="00DD4642">
              <w:rPr>
                <w:rFonts w:ascii="Arial" w:hAnsi="Arial" w:cs="Arial"/>
                <w:szCs w:val="22"/>
              </w:rPr>
              <w:t>What did you do next</w:t>
            </w:r>
            <w:r w:rsidR="00DD4642" w:rsidRPr="00DD4642">
              <w:rPr>
                <w:rFonts w:ascii="Arial" w:hAnsi="Arial" w:cs="Arial"/>
                <w:szCs w:val="22"/>
              </w:rPr>
              <w:t>?</w:t>
            </w:r>
            <w:r w:rsidR="00DD4642">
              <w:rPr>
                <w:rFonts w:ascii="Arial" w:hAnsi="Arial" w:cs="Arial"/>
                <w:szCs w:val="22"/>
              </w:rPr>
              <w:t xml:space="preserve"> ... W</w:t>
            </w:r>
            <w:r w:rsidRPr="00DD4642">
              <w:rPr>
                <w:rFonts w:ascii="Arial" w:hAnsi="Arial" w:cs="Arial"/>
                <w:szCs w:val="22"/>
              </w:rPr>
              <w:t>hy?</w:t>
            </w:r>
          </w:p>
          <w:p w14:paraId="6A87AAD7" w14:textId="6006F474" w:rsidR="007F20E0" w:rsidRPr="00DD4642" w:rsidRDefault="007F20E0" w:rsidP="007F20E0">
            <w:pPr>
              <w:rPr>
                <w:rFonts w:ascii="Arial" w:hAnsi="Arial" w:cs="Arial"/>
                <w:szCs w:val="22"/>
              </w:rPr>
            </w:pPr>
            <w:r w:rsidRPr="00DD4642">
              <w:rPr>
                <w:rFonts w:ascii="Arial" w:hAnsi="Arial" w:cs="Arial"/>
                <w:szCs w:val="22"/>
              </w:rPr>
              <w:t>What did you do? …………What did you say?</w:t>
            </w:r>
            <w:r w:rsidR="00DD4642">
              <w:rPr>
                <w:rFonts w:ascii="Arial" w:hAnsi="Arial" w:cs="Arial"/>
                <w:szCs w:val="22"/>
              </w:rPr>
              <w:t xml:space="preserve"> </w:t>
            </w:r>
            <w:r w:rsidR="00DD4642" w:rsidRPr="00DD4642">
              <w:rPr>
                <w:rFonts w:ascii="Arial" w:hAnsi="Arial" w:cs="Arial"/>
                <w:szCs w:val="22"/>
              </w:rPr>
              <w:t>….</w:t>
            </w:r>
            <w:r w:rsidRPr="00DD4642">
              <w:rPr>
                <w:rFonts w:ascii="Arial" w:hAnsi="Arial" w:cs="Arial"/>
                <w:szCs w:val="22"/>
              </w:rPr>
              <w:t>..Why?</w:t>
            </w:r>
          </w:p>
          <w:p w14:paraId="71B1E2ED" w14:textId="77777777" w:rsidR="007F20E0" w:rsidRPr="00DD4642" w:rsidRDefault="007F20E0" w:rsidP="007F20E0">
            <w:pPr>
              <w:rPr>
                <w:rFonts w:ascii="Arial" w:hAnsi="Arial" w:cs="Arial"/>
                <w:szCs w:val="22"/>
              </w:rPr>
            </w:pPr>
          </w:p>
          <w:p w14:paraId="505BA2B8" w14:textId="77777777" w:rsidR="007F20E0" w:rsidRPr="00DD4642" w:rsidRDefault="007F20E0" w:rsidP="007F20E0">
            <w:pPr>
              <w:rPr>
                <w:rFonts w:ascii="Arial" w:hAnsi="Arial" w:cs="Arial"/>
                <w:szCs w:val="22"/>
              </w:rPr>
            </w:pPr>
            <w:r w:rsidRPr="00DD4642">
              <w:rPr>
                <w:rFonts w:ascii="Arial" w:hAnsi="Arial" w:cs="Arial"/>
                <w:szCs w:val="22"/>
              </w:rPr>
              <w:t>What were your concerns?</w:t>
            </w:r>
          </w:p>
          <w:p w14:paraId="667E5A29" w14:textId="77777777" w:rsidR="007F20E0" w:rsidRPr="00DD4642" w:rsidRDefault="007F20E0" w:rsidP="007F20E0">
            <w:pPr>
              <w:rPr>
                <w:rFonts w:ascii="Arial" w:hAnsi="Arial" w:cs="Arial"/>
                <w:szCs w:val="22"/>
              </w:rPr>
            </w:pPr>
            <w:r w:rsidRPr="00DD4642">
              <w:rPr>
                <w:rFonts w:ascii="Arial" w:hAnsi="Arial" w:cs="Arial"/>
                <w:szCs w:val="22"/>
              </w:rPr>
              <w:t>How did you address these?</w:t>
            </w:r>
          </w:p>
          <w:p w14:paraId="1855D7A0" w14:textId="77777777" w:rsidR="007F20E0" w:rsidRPr="00DD4642" w:rsidRDefault="007F20E0" w:rsidP="007F20E0">
            <w:pPr>
              <w:rPr>
                <w:rFonts w:ascii="Arial" w:hAnsi="Arial" w:cs="Arial"/>
                <w:szCs w:val="22"/>
              </w:rPr>
            </w:pPr>
            <w:r w:rsidRPr="00DD4642">
              <w:rPr>
                <w:rFonts w:ascii="Arial" w:hAnsi="Arial" w:cs="Arial"/>
                <w:szCs w:val="22"/>
              </w:rPr>
              <w:t>Were there others involved? What was their role?</w:t>
            </w:r>
          </w:p>
          <w:p w14:paraId="303DCADA" w14:textId="77777777" w:rsidR="007F20E0" w:rsidRPr="00DD4642" w:rsidRDefault="007F20E0" w:rsidP="007F20E0">
            <w:pPr>
              <w:rPr>
                <w:rFonts w:ascii="Arial" w:hAnsi="Arial" w:cs="Arial"/>
                <w:szCs w:val="22"/>
              </w:rPr>
            </w:pPr>
          </w:p>
          <w:p w14:paraId="4D9BC9BD" w14:textId="77777777" w:rsidR="007F20E0" w:rsidRPr="00DD4642" w:rsidRDefault="007F20E0" w:rsidP="007F20E0">
            <w:pPr>
              <w:rPr>
                <w:rFonts w:ascii="Arial" w:hAnsi="Arial" w:cs="Arial"/>
                <w:szCs w:val="22"/>
              </w:rPr>
            </w:pPr>
            <w:r w:rsidRPr="00DD4642">
              <w:rPr>
                <w:rFonts w:ascii="Arial" w:hAnsi="Arial" w:cs="Arial"/>
                <w:szCs w:val="22"/>
              </w:rPr>
              <w:t>How did you feel at this time?</w:t>
            </w:r>
          </w:p>
          <w:p w14:paraId="6C972881" w14:textId="77777777" w:rsidR="007F20E0" w:rsidRPr="00DD4642" w:rsidRDefault="007F20E0" w:rsidP="007F20E0">
            <w:pPr>
              <w:rPr>
                <w:rFonts w:ascii="Arial" w:hAnsi="Arial" w:cs="Arial"/>
                <w:szCs w:val="22"/>
              </w:rPr>
            </w:pPr>
            <w:r w:rsidRPr="00DD4642">
              <w:rPr>
                <w:rFonts w:ascii="Arial" w:hAnsi="Arial" w:cs="Arial"/>
                <w:szCs w:val="22"/>
              </w:rPr>
              <w:t>Why did you choose to do this?</w:t>
            </w:r>
          </w:p>
          <w:p w14:paraId="7DF9DCB0" w14:textId="77777777" w:rsidR="007F20E0" w:rsidRPr="00DD4642" w:rsidRDefault="007F20E0" w:rsidP="007F20E0">
            <w:pPr>
              <w:rPr>
                <w:rFonts w:ascii="Arial" w:hAnsi="Arial" w:cs="Arial"/>
                <w:szCs w:val="22"/>
              </w:rPr>
            </w:pPr>
            <w:r w:rsidRPr="00DD4642">
              <w:rPr>
                <w:rFonts w:ascii="Arial" w:hAnsi="Arial" w:cs="Arial"/>
                <w:szCs w:val="22"/>
              </w:rPr>
              <w:t>Was there any opportunity for people to learn from this situation?</w:t>
            </w:r>
          </w:p>
          <w:p w14:paraId="759447A4" w14:textId="77777777" w:rsidR="007F20E0" w:rsidRPr="00DD4642" w:rsidRDefault="007F20E0" w:rsidP="007F20E0">
            <w:pPr>
              <w:rPr>
                <w:rFonts w:ascii="Arial" w:hAnsi="Arial" w:cs="Arial"/>
                <w:szCs w:val="22"/>
              </w:rPr>
            </w:pPr>
          </w:p>
        </w:tc>
      </w:tr>
      <w:tr w:rsidR="007F20E0" w:rsidRPr="0016367C" w14:paraId="4DD16D7F" w14:textId="77777777" w:rsidTr="007F20E0">
        <w:tc>
          <w:tcPr>
            <w:tcW w:w="1843" w:type="dxa"/>
            <w:tcBorders>
              <w:left w:val="double" w:sz="6" w:space="0" w:color="auto"/>
            </w:tcBorders>
            <w:shd w:val="pct10" w:color="auto" w:fill="auto"/>
          </w:tcPr>
          <w:p w14:paraId="2369340B" w14:textId="77777777" w:rsidR="007F20E0" w:rsidRPr="00DD4642" w:rsidRDefault="007F20E0" w:rsidP="007F20E0">
            <w:pPr>
              <w:rPr>
                <w:rFonts w:ascii="Arial" w:hAnsi="Arial" w:cs="Arial"/>
                <w:b/>
                <w:color w:val="000000"/>
                <w:sz w:val="22"/>
              </w:rPr>
            </w:pPr>
            <w:r w:rsidRPr="00DD4642">
              <w:rPr>
                <w:rFonts w:ascii="Arial" w:hAnsi="Arial" w:cs="Arial"/>
                <w:b/>
                <w:color w:val="000000"/>
                <w:sz w:val="22"/>
              </w:rPr>
              <w:t>Outcome</w:t>
            </w:r>
          </w:p>
          <w:p w14:paraId="15FE5B85" w14:textId="77777777" w:rsidR="007F20E0" w:rsidRPr="00DD4642" w:rsidRDefault="007F20E0" w:rsidP="007F20E0">
            <w:pPr>
              <w:rPr>
                <w:rFonts w:ascii="Arial" w:hAnsi="Arial" w:cs="Arial"/>
                <w:b/>
                <w:color w:val="000000"/>
                <w:sz w:val="22"/>
              </w:rPr>
            </w:pPr>
            <w:r w:rsidRPr="00DD4642">
              <w:rPr>
                <w:rFonts w:ascii="Arial" w:hAnsi="Arial" w:cs="Arial"/>
                <w:b/>
                <w:color w:val="000000"/>
                <w:sz w:val="22"/>
              </w:rPr>
              <w:t>Standard</w:t>
            </w:r>
          </w:p>
          <w:p w14:paraId="5A09C8C5" w14:textId="77777777" w:rsidR="007F20E0" w:rsidRPr="00DD4642" w:rsidRDefault="007F20E0" w:rsidP="007F20E0">
            <w:pPr>
              <w:rPr>
                <w:rFonts w:ascii="Arial" w:hAnsi="Arial" w:cs="Arial"/>
                <w:b/>
                <w:color w:val="000000"/>
                <w:sz w:val="22"/>
              </w:rPr>
            </w:pPr>
            <w:r w:rsidRPr="00DD4642">
              <w:rPr>
                <w:rFonts w:ascii="Arial" w:hAnsi="Arial" w:cs="Arial"/>
                <w:b/>
                <w:color w:val="000000"/>
                <w:sz w:val="22"/>
              </w:rPr>
              <w:t>Compare</w:t>
            </w:r>
          </w:p>
          <w:p w14:paraId="44680409" w14:textId="77777777" w:rsidR="007F20E0" w:rsidRPr="00DD4642" w:rsidRDefault="007F20E0" w:rsidP="007F20E0">
            <w:pPr>
              <w:rPr>
                <w:rFonts w:ascii="Arial" w:hAnsi="Arial" w:cs="Arial"/>
                <w:color w:val="000000"/>
                <w:sz w:val="22"/>
              </w:rPr>
            </w:pPr>
          </w:p>
        </w:tc>
        <w:tc>
          <w:tcPr>
            <w:tcW w:w="7655" w:type="dxa"/>
            <w:gridSpan w:val="2"/>
            <w:tcBorders>
              <w:right w:val="double" w:sz="6" w:space="0" w:color="auto"/>
            </w:tcBorders>
          </w:tcPr>
          <w:p w14:paraId="656F9845" w14:textId="06894659" w:rsidR="007F20E0" w:rsidRPr="00DD4642" w:rsidRDefault="007F20E0" w:rsidP="007F20E0">
            <w:pPr>
              <w:rPr>
                <w:rFonts w:ascii="Arial" w:hAnsi="Arial" w:cs="Arial"/>
                <w:szCs w:val="22"/>
              </w:rPr>
            </w:pPr>
            <w:r w:rsidRPr="00DD4642">
              <w:rPr>
                <w:rFonts w:ascii="Arial" w:hAnsi="Arial" w:cs="Arial"/>
                <w:szCs w:val="22"/>
              </w:rPr>
              <w:t xml:space="preserve">What was the </w:t>
            </w:r>
            <w:r w:rsidR="00DD4642" w:rsidRPr="00DD4642">
              <w:rPr>
                <w:rFonts w:ascii="Arial" w:hAnsi="Arial" w:cs="Arial"/>
                <w:szCs w:val="22"/>
              </w:rPr>
              <w:t>result</w:t>
            </w:r>
            <w:r w:rsidRPr="00DD4642">
              <w:rPr>
                <w:rFonts w:ascii="Arial" w:hAnsi="Arial" w:cs="Arial"/>
                <w:szCs w:val="22"/>
              </w:rPr>
              <w:t>?</w:t>
            </w:r>
            <w:r w:rsidR="00DD4642">
              <w:rPr>
                <w:rFonts w:ascii="Arial" w:hAnsi="Arial" w:cs="Arial"/>
                <w:szCs w:val="22"/>
              </w:rPr>
              <w:t xml:space="preserve"> …</w:t>
            </w:r>
            <w:r w:rsidRPr="00DD4642">
              <w:rPr>
                <w:rFonts w:ascii="Arial" w:hAnsi="Arial" w:cs="Arial"/>
                <w:szCs w:val="22"/>
              </w:rPr>
              <w:t xml:space="preserve"> What happened at the end?</w:t>
            </w:r>
          </w:p>
          <w:p w14:paraId="05318874" w14:textId="5B5C8837" w:rsidR="007F20E0" w:rsidRPr="00DD4642" w:rsidRDefault="007F20E0" w:rsidP="007F20E0">
            <w:pPr>
              <w:rPr>
                <w:rFonts w:ascii="Arial" w:hAnsi="Arial" w:cs="Arial"/>
                <w:szCs w:val="22"/>
              </w:rPr>
            </w:pPr>
            <w:r w:rsidRPr="00DD4642">
              <w:rPr>
                <w:rFonts w:ascii="Arial" w:hAnsi="Arial" w:cs="Arial"/>
                <w:szCs w:val="22"/>
              </w:rPr>
              <w:t>To what extent do you feel that the</w:t>
            </w:r>
            <w:r w:rsidR="00DD4642" w:rsidRPr="00DD4642">
              <w:rPr>
                <w:rFonts w:ascii="Arial" w:hAnsi="Arial" w:cs="Arial"/>
                <w:szCs w:val="22"/>
              </w:rPr>
              <w:t xml:space="preserve">...? </w:t>
            </w:r>
            <w:r w:rsidRPr="00DD4642">
              <w:rPr>
                <w:rFonts w:ascii="Arial" w:hAnsi="Arial" w:cs="Arial"/>
                <w:szCs w:val="22"/>
              </w:rPr>
              <w:t>What makes you think this?</w:t>
            </w:r>
          </w:p>
          <w:p w14:paraId="584C8781" w14:textId="227AE70D" w:rsidR="007F20E0" w:rsidRPr="00DD4642" w:rsidRDefault="007F20E0" w:rsidP="007F20E0">
            <w:pPr>
              <w:rPr>
                <w:rFonts w:ascii="Arial" w:hAnsi="Arial" w:cs="Arial"/>
                <w:szCs w:val="22"/>
              </w:rPr>
            </w:pPr>
            <w:r w:rsidRPr="00DD4642">
              <w:rPr>
                <w:rFonts w:ascii="Arial" w:hAnsi="Arial" w:cs="Arial"/>
                <w:szCs w:val="22"/>
              </w:rPr>
              <w:t>How did other people react to the outcomes</w:t>
            </w:r>
            <w:r w:rsidR="00DD4642">
              <w:rPr>
                <w:rFonts w:ascii="Arial" w:hAnsi="Arial" w:cs="Arial"/>
                <w:szCs w:val="22"/>
              </w:rPr>
              <w:t xml:space="preserve">? </w:t>
            </w:r>
            <w:r w:rsidR="00DD4642" w:rsidRPr="00DD4642">
              <w:rPr>
                <w:rFonts w:ascii="Arial" w:hAnsi="Arial" w:cs="Arial"/>
                <w:szCs w:val="22"/>
              </w:rPr>
              <w:t>…</w:t>
            </w:r>
            <w:r w:rsidRPr="00DD4642">
              <w:rPr>
                <w:rFonts w:ascii="Arial" w:hAnsi="Arial" w:cs="Arial"/>
                <w:szCs w:val="22"/>
              </w:rPr>
              <w:t>How do you know?</w:t>
            </w:r>
            <w:r w:rsidR="00DD4642">
              <w:rPr>
                <w:rFonts w:ascii="Arial" w:hAnsi="Arial" w:cs="Arial"/>
                <w:szCs w:val="22"/>
              </w:rPr>
              <w:t xml:space="preserve"> </w:t>
            </w:r>
            <w:r w:rsidRPr="00DD4642">
              <w:rPr>
                <w:rFonts w:ascii="Arial" w:hAnsi="Arial" w:cs="Arial"/>
                <w:szCs w:val="22"/>
              </w:rPr>
              <w:t>….What did they say?</w:t>
            </w:r>
          </w:p>
          <w:p w14:paraId="0AF75701" w14:textId="77777777" w:rsidR="007F20E0" w:rsidRPr="00DD4642" w:rsidRDefault="007F20E0" w:rsidP="007F20E0">
            <w:pPr>
              <w:rPr>
                <w:rFonts w:ascii="Arial" w:hAnsi="Arial" w:cs="Arial"/>
                <w:szCs w:val="22"/>
              </w:rPr>
            </w:pPr>
          </w:p>
        </w:tc>
      </w:tr>
      <w:tr w:rsidR="007F20E0" w:rsidRPr="0016367C" w14:paraId="7350BBD2" w14:textId="77777777" w:rsidTr="007F20E0">
        <w:trPr>
          <w:trHeight w:val="1366"/>
        </w:trPr>
        <w:tc>
          <w:tcPr>
            <w:tcW w:w="1843" w:type="dxa"/>
            <w:tcBorders>
              <w:left w:val="double" w:sz="6" w:space="0" w:color="auto"/>
              <w:bottom w:val="double" w:sz="6" w:space="0" w:color="auto"/>
            </w:tcBorders>
            <w:shd w:val="pct10" w:color="auto" w:fill="auto"/>
          </w:tcPr>
          <w:p w14:paraId="76627A73" w14:textId="77777777" w:rsidR="007F20E0" w:rsidRPr="00501A4F" w:rsidRDefault="007F20E0" w:rsidP="007F20E0">
            <w:pPr>
              <w:rPr>
                <w:rFonts w:ascii="Arial" w:hAnsi="Arial" w:cs="Arial"/>
                <w:color w:val="000000"/>
                <w:sz w:val="22"/>
              </w:rPr>
            </w:pPr>
            <w:r w:rsidRPr="00501A4F">
              <w:rPr>
                <w:rFonts w:ascii="Arial" w:hAnsi="Arial" w:cs="Arial"/>
                <w:b/>
                <w:color w:val="000000"/>
                <w:sz w:val="22"/>
              </w:rPr>
              <w:t>Learning</w:t>
            </w:r>
          </w:p>
          <w:p w14:paraId="3B007B66" w14:textId="77777777" w:rsidR="007F20E0" w:rsidRDefault="007F20E0" w:rsidP="007F20E0">
            <w:pPr>
              <w:rPr>
                <w:rFonts w:ascii="Arial" w:hAnsi="Arial" w:cs="Arial"/>
                <w:b/>
                <w:color w:val="000000"/>
                <w:sz w:val="22"/>
              </w:rPr>
            </w:pPr>
          </w:p>
          <w:p w14:paraId="1C8AC801" w14:textId="77777777" w:rsidR="00DD4642" w:rsidRPr="00DD4642" w:rsidRDefault="00DD4642" w:rsidP="007F20E0">
            <w:pPr>
              <w:rPr>
                <w:rFonts w:ascii="Arial" w:hAnsi="Arial" w:cs="Arial"/>
                <w:b/>
                <w:color w:val="000000"/>
                <w:sz w:val="22"/>
              </w:rPr>
            </w:pPr>
          </w:p>
          <w:p w14:paraId="6143E24E" w14:textId="77777777" w:rsidR="007F20E0" w:rsidRPr="00DD4642" w:rsidRDefault="007F20E0" w:rsidP="007F20E0">
            <w:pPr>
              <w:rPr>
                <w:rFonts w:ascii="Arial" w:hAnsi="Arial" w:cs="Arial"/>
                <w:b/>
                <w:color w:val="000000"/>
                <w:sz w:val="22"/>
              </w:rPr>
            </w:pPr>
            <w:r w:rsidRPr="00DD4642">
              <w:rPr>
                <w:rFonts w:ascii="Arial" w:hAnsi="Arial" w:cs="Arial"/>
                <w:b/>
                <w:color w:val="000000"/>
                <w:sz w:val="22"/>
              </w:rPr>
              <w:t>Link to the Role</w:t>
            </w:r>
          </w:p>
          <w:p w14:paraId="044DC0F4" w14:textId="77777777" w:rsidR="007F20E0" w:rsidRPr="00DD4642" w:rsidRDefault="007F20E0" w:rsidP="007F20E0">
            <w:pPr>
              <w:rPr>
                <w:rFonts w:ascii="Arial" w:hAnsi="Arial" w:cs="Arial"/>
                <w:b/>
                <w:color w:val="000000"/>
                <w:sz w:val="22"/>
              </w:rPr>
            </w:pPr>
          </w:p>
        </w:tc>
        <w:tc>
          <w:tcPr>
            <w:tcW w:w="7655" w:type="dxa"/>
            <w:gridSpan w:val="2"/>
            <w:tcBorders>
              <w:bottom w:val="double" w:sz="6" w:space="0" w:color="auto"/>
              <w:right w:val="double" w:sz="6" w:space="0" w:color="auto"/>
            </w:tcBorders>
          </w:tcPr>
          <w:p w14:paraId="35EFF25C" w14:textId="77777777" w:rsidR="007F20E0" w:rsidRPr="00DD4642" w:rsidRDefault="007F20E0" w:rsidP="007F20E0">
            <w:pPr>
              <w:rPr>
                <w:rFonts w:ascii="Arial" w:hAnsi="Arial" w:cs="Arial"/>
                <w:szCs w:val="22"/>
              </w:rPr>
            </w:pPr>
            <w:r w:rsidRPr="00DD4642">
              <w:rPr>
                <w:rFonts w:ascii="Arial" w:hAnsi="Arial" w:cs="Arial"/>
                <w:szCs w:val="22"/>
              </w:rPr>
              <w:t xml:space="preserve">What did you learn about your own approach to </w:t>
            </w:r>
            <w:r w:rsidRPr="00DD4642">
              <w:rPr>
                <w:rFonts w:ascii="Arial" w:hAnsi="Arial" w:cs="Arial"/>
                <w:color w:val="006152"/>
                <w:szCs w:val="22"/>
              </w:rPr>
              <w:t>&lt;refer to the skill area&gt;?</w:t>
            </w:r>
          </w:p>
          <w:p w14:paraId="51318338" w14:textId="2667D08C" w:rsidR="007F20E0" w:rsidRPr="00DD4642" w:rsidRDefault="00DD4642" w:rsidP="007F20E0">
            <w:pPr>
              <w:rPr>
                <w:rFonts w:ascii="Arial" w:hAnsi="Arial" w:cs="Arial"/>
                <w:szCs w:val="22"/>
              </w:rPr>
            </w:pPr>
            <w:r>
              <w:rPr>
                <w:rFonts w:ascii="Arial" w:hAnsi="Arial" w:cs="Arial"/>
                <w:szCs w:val="22"/>
              </w:rPr>
              <w:t xml:space="preserve">Were there </w:t>
            </w:r>
            <w:r w:rsidR="007F20E0" w:rsidRPr="00DD4642">
              <w:rPr>
                <w:rFonts w:ascii="Arial" w:hAnsi="Arial" w:cs="Arial"/>
                <w:szCs w:val="22"/>
              </w:rPr>
              <w:t xml:space="preserve">other situations </w:t>
            </w:r>
            <w:r>
              <w:rPr>
                <w:rFonts w:ascii="Arial" w:hAnsi="Arial" w:cs="Arial"/>
                <w:szCs w:val="22"/>
              </w:rPr>
              <w:t xml:space="preserve">when </w:t>
            </w:r>
            <w:r w:rsidR="007F20E0" w:rsidRPr="00DD4642">
              <w:rPr>
                <w:rFonts w:ascii="Arial" w:hAnsi="Arial" w:cs="Arial"/>
                <w:szCs w:val="22"/>
              </w:rPr>
              <w:t xml:space="preserve">you had to do </w:t>
            </w:r>
            <w:r w:rsidRPr="00DD4642">
              <w:rPr>
                <w:rFonts w:ascii="Arial" w:hAnsi="Arial" w:cs="Arial"/>
                <w:szCs w:val="22"/>
              </w:rPr>
              <w:t>this</w:t>
            </w:r>
            <w:r>
              <w:rPr>
                <w:rFonts w:ascii="Arial" w:hAnsi="Arial" w:cs="Arial"/>
                <w:szCs w:val="22"/>
              </w:rPr>
              <w:t>?</w:t>
            </w:r>
          </w:p>
          <w:p w14:paraId="7383E657" w14:textId="77777777" w:rsidR="007F20E0" w:rsidRPr="00DD4642" w:rsidRDefault="007F20E0" w:rsidP="007F20E0">
            <w:pPr>
              <w:rPr>
                <w:rFonts w:ascii="Arial" w:hAnsi="Arial" w:cs="Arial"/>
                <w:szCs w:val="22"/>
              </w:rPr>
            </w:pPr>
          </w:p>
          <w:p w14:paraId="26288022" w14:textId="77777777" w:rsidR="007F20E0" w:rsidRPr="00DD4642" w:rsidRDefault="007F20E0" w:rsidP="007F20E0">
            <w:pPr>
              <w:rPr>
                <w:rFonts w:ascii="Arial" w:hAnsi="Arial" w:cs="Arial"/>
                <w:color w:val="000000"/>
                <w:szCs w:val="22"/>
              </w:rPr>
            </w:pPr>
            <w:r w:rsidRPr="00DD4642">
              <w:rPr>
                <w:rFonts w:ascii="Arial" w:hAnsi="Arial" w:cs="Arial"/>
                <w:color w:val="000000"/>
                <w:szCs w:val="22"/>
              </w:rPr>
              <w:t xml:space="preserve">How do you think your experience applies to the role of </w:t>
            </w:r>
            <w:r w:rsidRPr="00DD4642">
              <w:rPr>
                <w:rFonts w:ascii="Arial" w:hAnsi="Arial" w:cs="Arial"/>
                <w:color w:val="006152"/>
                <w:szCs w:val="22"/>
              </w:rPr>
              <w:t>&lt;post title&gt;?</w:t>
            </w:r>
          </w:p>
          <w:p w14:paraId="7AC85ACF" w14:textId="77777777" w:rsidR="007F20E0" w:rsidRPr="00DD4642" w:rsidRDefault="007F20E0" w:rsidP="007F20E0">
            <w:pPr>
              <w:rPr>
                <w:rFonts w:ascii="Arial" w:hAnsi="Arial" w:cs="Arial"/>
                <w:color w:val="000000"/>
                <w:szCs w:val="22"/>
              </w:rPr>
            </w:pPr>
          </w:p>
        </w:tc>
      </w:tr>
    </w:tbl>
    <w:p w14:paraId="035807BB" w14:textId="77B85B54" w:rsidR="007F20E0" w:rsidRPr="00D22CE5" w:rsidRDefault="007F20E0" w:rsidP="00A91FFE">
      <w:pPr>
        <w:rPr>
          <w:rFonts w:ascii="Arial" w:hAnsi="Arial" w:cs="Arial"/>
          <w:b/>
          <w:sz w:val="24"/>
          <w:szCs w:val="24"/>
        </w:rPr>
      </w:pPr>
      <w:bookmarkStart w:id="35" w:name="_Toc152605810"/>
      <w:r w:rsidRPr="002656E1">
        <w:rPr>
          <w:rFonts w:ascii="Arial" w:hAnsi="Arial" w:cs="Arial"/>
          <w:b/>
          <w:sz w:val="24"/>
          <w:szCs w:val="24"/>
        </w:rPr>
        <w:t>Question Area 4 – Knowledge/Experience Relevant to the Role</w:t>
      </w:r>
      <w:bookmarkEnd w:id="35"/>
    </w:p>
    <w:p w14:paraId="58BD97CD" w14:textId="77777777" w:rsidR="00D33EC9" w:rsidRDefault="00D33EC9" w:rsidP="00D22CE5">
      <w:pPr>
        <w:spacing w:after="120" w:line="360" w:lineRule="auto"/>
        <w:rPr>
          <w:rFonts w:ascii="Arial" w:hAnsi="Arial" w:cs="Arial"/>
          <w:sz w:val="22"/>
          <w:szCs w:val="22"/>
        </w:rPr>
      </w:pPr>
    </w:p>
    <w:p w14:paraId="7C7576E6" w14:textId="2E2A5C9B" w:rsidR="007F20E0" w:rsidRDefault="007F20E0" w:rsidP="00D22CE5">
      <w:pPr>
        <w:spacing w:after="120" w:line="360" w:lineRule="auto"/>
        <w:rPr>
          <w:rFonts w:ascii="Arial" w:hAnsi="Arial" w:cs="Arial"/>
          <w:color w:val="000000"/>
        </w:rPr>
      </w:pPr>
      <w:r w:rsidRPr="00BC506A">
        <w:rPr>
          <w:rFonts w:ascii="Arial" w:hAnsi="Arial" w:cs="Arial"/>
        </w:rPr>
        <w:t>In Question Area 4 of the Application</w:t>
      </w:r>
      <w:r w:rsidRPr="00BC506A">
        <w:rPr>
          <w:rFonts w:ascii="Arial" w:hAnsi="Arial" w:cs="Arial"/>
          <w:color w:val="000000"/>
        </w:rPr>
        <w:t xml:space="preserve"> Form, candidates were required to detail how they </w:t>
      </w:r>
      <w:r w:rsidRPr="00BC506A">
        <w:rPr>
          <w:rFonts w:ascii="Arial" w:hAnsi="Arial" w:cs="Arial"/>
          <w:lang w:eastAsia="en-GB"/>
        </w:rPr>
        <w:t>feel they meet the requirements of the post as detailed in the Job Specification, with particular emphasis on how they meet the eligibility criteria</w:t>
      </w:r>
      <w:r w:rsidR="00483CB5">
        <w:rPr>
          <w:rFonts w:ascii="Arial" w:hAnsi="Arial" w:cs="Arial"/>
          <w:lang w:eastAsia="en-GB"/>
        </w:rPr>
        <w:t>.</w:t>
      </w:r>
      <w:r w:rsidRPr="00BC506A">
        <w:rPr>
          <w:rFonts w:ascii="Arial" w:hAnsi="Arial" w:cs="Arial"/>
          <w:color w:val="000000"/>
        </w:rPr>
        <w:t xml:space="preserve">  As with all parts of the application form, interview board members should review the candidate’s response prior to the interview.  </w:t>
      </w:r>
      <w:r w:rsidR="00DD4642" w:rsidRPr="00BC506A">
        <w:rPr>
          <w:rFonts w:ascii="Arial" w:hAnsi="Arial" w:cs="Arial"/>
          <w:color w:val="000000"/>
        </w:rPr>
        <w:t>You can explore t</w:t>
      </w:r>
      <w:r w:rsidRPr="00BC506A">
        <w:rPr>
          <w:rFonts w:ascii="Arial" w:hAnsi="Arial" w:cs="Arial"/>
          <w:color w:val="000000"/>
        </w:rPr>
        <w:t>heir response to this question in more detail at interview.</w:t>
      </w:r>
    </w:p>
    <w:p w14:paraId="18116121" w14:textId="77777777" w:rsidR="00BC506A" w:rsidRPr="00BC506A" w:rsidRDefault="00BC506A" w:rsidP="00D22CE5">
      <w:pPr>
        <w:spacing w:after="120" w:line="360" w:lineRule="auto"/>
        <w:rPr>
          <w:rFonts w:ascii="Arial" w:hAnsi="Arial" w:cs="Arial"/>
          <w:color w:val="000000"/>
        </w:rPr>
      </w:pPr>
    </w:p>
    <w:p w14:paraId="72D92995" w14:textId="667EAB27" w:rsidR="00640B57" w:rsidRDefault="00DD4642" w:rsidP="00D22CE5">
      <w:pPr>
        <w:spacing w:after="120" w:line="360" w:lineRule="auto"/>
        <w:jc w:val="both"/>
        <w:rPr>
          <w:rFonts w:ascii="Arial" w:hAnsi="Arial" w:cs="Arial"/>
          <w:color w:val="000000"/>
        </w:rPr>
      </w:pPr>
      <w:r w:rsidRPr="00BC506A">
        <w:rPr>
          <w:rFonts w:ascii="Arial" w:hAnsi="Arial" w:cs="Arial"/>
          <w:color w:val="000000"/>
        </w:rPr>
        <w:t>Interview</w:t>
      </w:r>
      <w:r w:rsidR="007F20E0" w:rsidRPr="00BC506A">
        <w:rPr>
          <w:rFonts w:ascii="Arial" w:hAnsi="Arial" w:cs="Arial"/>
          <w:color w:val="000000"/>
        </w:rPr>
        <w:t xml:space="preserve"> board </w:t>
      </w:r>
      <w:r w:rsidRPr="00BC506A">
        <w:rPr>
          <w:rFonts w:ascii="Arial" w:hAnsi="Arial" w:cs="Arial"/>
          <w:color w:val="000000"/>
        </w:rPr>
        <w:t>members</w:t>
      </w:r>
      <w:r w:rsidR="007F20E0" w:rsidRPr="00BC506A">
        <w:rPr>
          <w:rFonts w:ascii="Arial" w:hAnsi="Arial" w:cs="Arial"/>
          <w:color w:val="000000"/>
        </w:rPr>
        <w:t xml:space="preserve"> </w:t>
      </w:r>
      <w:r w:rsidRPr="00BC506A">
        <w:rPr>
          <w:rFonts w:ascii="Arial" w:hAnsi="Arial" w:cs="Arial"/>
          <w:color w:val="000000"/>
        </w:rPr>
        <w:t xml:space="preserve">should </w:t>
      </w:r>
      <w:r w:rsidR="007F20E0" w:rsidRPr="00BC506A">
        <w:rPr>
          <w:rFonts w:ascii="Arial" w:hAnsi="Arial" w:cs="Arial"/>
          <w:color w:val="000000"/>
        </w:rPr>
        <w:t>agree additional questions</w:t>
      </w:r>
      <w:r w:rsidRPr="00BC506A">
        <w:rPr>
          <w:rFonts w:ascii="Arial" w:hAnsi="Arial" w:cs="Arial"/>
          <w:color w:val="000000"/>
        </w:rPr>
        <w:t xml:space="preserve">, </w:t>
      </w:r>
      <w:r w:rsidR="007F20E0" w:rsidRPr="00BC506A">
        <w:rPr>
          <w:rFonts w:ascii="Arial" w:hAnsi="Arial" w:cs="Arial"/>
          <w:color w:val="000000"/>
        </w:rPr>
        <w:t>in advance of the interview</w:t>
      </w:r>
      <w:r w:rsidRPr="00BC506A">
        <w:rPr>
          <w:rFonts w:ascii="Arial" w:hAnsi="Arial" w:cs="Arial"/>
          <w:color w:val="000000"/>
        </w:rPr>
        <w:t xml:space="preserve">, to </w:t>
      </w:r>
      <w:r w:rsidR="007F20E0" w:rsidRPr="00BC506A">
        <w:rPr>
          <w:rFonts w:ascii="Arial" w:hAnsi="Arial" w:cs="Arial"/>
          <w:color w:val="000000"/>
        </w:rPr>
        <w:t xml:space="preserve">assist in investigating this area at interview.  </w:t>
      </w:r>
      <w:r w:rsidRPr="00BC506A">
        <w:rPr>
          <w:rFonts w:ascii="Arial" w:hAnsi="Arial" w:cs="Arial"/>
          <w:color w:val="000000"/>
        </w:rPr>
        <w:t xml:space="preserve">Record agreed additional questions in the space below. </w:t>
      </w:r>
    </w:p>
    <w:p w14:paraId="01A062D8" w14:textId="2478DECC" w:rsidR="007F20E0" w:rsidRPr="00BC506A" w:rsidRDefault="007F20E0" w:rsidP="00D22CE5">
      <w:pPr>
        <w:spacing w:after="120" w:line="360" w:lineRule="auto"/>
        <w:jc w:val="both"/>
        <w:rPr>
          <w:rFonts w:ascii="Arial" w:hAnsi="Arial" w:cs="Arial"/>
          <w:color w:val="000000"/>
        </w:rPr>
      </w:pPr>
    </w:p>
    <w:p w14:paraId="7A264005" w14:textId="68193D53" w:rsidR="007F20E0" w:rsidRPr="00BC506A" w:rsidRDefault="007F20E0" w:rsidP="00D22CE5">
      <w:pPr>
        <w:spacing w:after="120" w:line="360" w:lineRule="auto"/>
        <w:rPr>
          <w:rFonts w:ascii="Arial" w:hAnsi="Arial" w:cs="Arial"/>
          <w:color w:val="000000"/>
        </w:rPr>
      </w:pPr>
      <w:r w:rsidRPr="00BC506A">
        <w:rPr>
          <w:rFonts w:ascii="Arial" w:hAnsi="Arial" w:cs="Arial"/>
          <w:color w:val="000000"/>
        </w:rPr>
        <w:t>The</w:t>
      </w:r>
      <w:r w:rsidR="00DD4642" w:rsidRPr="00BC506A">
        <w:rPr>
          <w:rFonts w:ascii="Arial" w:hAnsi="Arial" w:cs="Arial"/>
          <w:color w:val="000000"/>
        </w:rPr>
        <w:t>se</w:t>
      </w:r>
      <w:r w:rsidRPr="00BC506A">
        <w:rPr>
          <w:rFonts w:ascii="Arial" w:hAnsi="Arial" w:cs="Arial"/>
          <w:color w:val="000000"/>
        </w:rPr>
        <w:t xml:space="preserve"> questions should elicit from the candidate a response that allows them to</w:t>
      </w:r>
      <w:r w:rsidR="00483CB5">
        <w:rPr>
          <w:rFonts w:ascii="Arial" w:hAnsi="Arial" w:cs="Arial"/>
          <w:color w:val="000000"/>
        </w:rPr>
        <w:t xml:space="preserve"> demonstrate how their professional knowledge and experience meets the eligibility criteria.</w:t>
      </w:r>
    </w:p>
    <w:tbl>
      <w:tblPr>
        <w:tblW w:w="0" w:type="auto"/>
        <w:tblBorders>
          <w:insideH w:val="single" w:sz="4" w:space="0" w:color="auto"/>
          <w:insideV w:val="single" w:sz="4" w:space="0" w:color="auto"/>
        </w:tblBorders>
        <w:tblLook w:val="01E0" w:firstRow="1" w:lastRow="1" w:firstColumn="1" w:lastColumn="1" w:noHBand="0" w:noVBand="0"/>
      </w:tblPr>
      <w:tblGrid>
        <w:gridCol w:w="9026"/>
      </w:tblGrid>
      <w:tr w:rsidR="007F20E0" w:rsidRPr="00D33EC9" w14:paraId="4A0A9B4E" w14:textId="77777777" w:rsidTr="00D22CE5">
        <w:trPr>
          <w:trHeight w:val="113"/>
        </w:trPr>
        <w:tc>
          <w:tcPr>
            <w:tcW w:w="9026" w:type="dxa"/>
          </w:tcPr>
          <w:p w14:paraId="41D957D0" w14:textId="37FA33FE" w:rsidR="007F20E0" w:rsidRPr="00D22CE5" w:rsidRDefault="00BC506A" w:rsidP="00D22CE5">
            <w:pPr>
              <w:spacing w:after="120" w:line="360" w:lineRule="auto"/>
              <w:rPr>
                <w:rFonts w:ascii="Arial" w:hAnsi="Arial" w:cs="Arial"/>
                <w:b/>
                <w:color w:val="000000"/>
                <w:sz w:val="22"/>
                <w:szCs w:val="22"/>
              </w:rPr>
            </w:pPr>
            <w:r w:rsidRPr="00D22CE5">
              <w:rPr>
                <w:rFonts w:ascii="Arial" w:hAnsi="Arial" w:cs="Arial"/>
                <w:b/>
                <w:iCs/>
                <w:sz w:val="22"/>
                <w:szCs w:val="22"/>
              </w:rPr>
              <w:t xml:space="preserve">Professional Knowledge / Experience </w:t>
            </w:r>
            <w:r>
              <w:rPr>
                <w:rFonts w:ascii="Arial" w:hAnsi="Arial" w:cs="Arial"/>
                <w:b/>
                <w:iCs/>
                <w:color w:val="000000"/>
                <w:sz w:val="22"/>
                <w:szCs w:val="22"/>
              </w:rPr>
              <w:t>Questions</w:t>
            </w:r>
          </w:p>
        </w:tc>
      </w:tr>
      <w:tr w:rsidR="007F20E0" w:rsidRPr="0016367C" w14:paraId="3E5287D3" w14:textId="77777777" w:rsidTr="00D22CE5">
        <w:trPr>
          <w:trHeight w:val="113"/>
        </w:trPr>
        <w:tc>
          <w:tcPr>
            <w:tcW w:w="9026" w:type="dxa"/>
          </w:tcPr>
          <w:p w14:paraId="13F4E9E3" w14:textId="77777777" w:rsidR="007F20E0" w:rsidRPr="00501A4F" w:rsidRDefault="007F20E0" w:rsidP="007F20E0">
            <w:pPr>
              <w:rPr>
                <w:rFonts w:ascii="Arial" w:hAnsi="Arial" w:cs="Arial"/>
                <w:color w:val="000000"/>
                <w:u w:val="single"/>
              </w:rPr>
            </w:pPr>
          </w:p>
          <w:p w14:paraId="35BD682E" w14:textId="77777777" w:rsidR="007F20E0" w:rsidRPr="00DD4642" w:rsidRDefault="007F20E0" w:rsidP="007F20E0">
            <w:pPr>
              <w:rPr>
                <w:rFonts w:ascii="Arial" w:hAnsi="Arial" w:cs="Arial"/>
                <w:color w:val="000000"/>
                <w:u w:val="single"/>
              </w:rPr>
            </w:pPr>
          </w:p>
        </w:tc>
      </w:tr>
      <w:tr w:rsidR="007F20E0" w:rsidRPr="0016367C" w14:paraId="413057F4" w14:textId="77777777" w:rsidTr="00D22CE5">
        <w:trPr>
          <w:trHeight w:val="113"/>
        </w:trPr>
        <w:tc>
          <w:tcPr>
            <w:tcW w:w="9026" w:type="dxa"/>
          </w:tcPr>
          <w:p w14:paraId="7F317EB1" w14:textId="77777777" w:rsidR="007F20E0" w:rsidRPr="00501A4F" w:rsidRDefault="007F20E0" w:rsidP="007F20E0">
            <w:pPr>
              <w:rPr>
                <w:rFonts w:ascii="Arial" w:hAnsi="Arial" w:cs="Arial"/>
                <w:color w:val="000000"/>
                <w:u w:val="single"/>
              </w:rPr>
            </w:pPr>
          </w:p>
          <w:p w14:paraId="28D652B9" w14:textId="77777777" w:rsidR="007F20E0" w:rsidRPr="00DD4642" w:rsidRDefault="007F20E0" w:rsidP="007F20E0">
            <w:pPr>
              <w:rPr>
                <w:rFonts w:ascii="Arial" w:hAnsi="Arial" w:cs="Arial"/>
                <w:color w:val="000000"/>
                <w:u w:val="single"/>
              </w:rPr>
            </w:pPr>
          </w:p>
        </w:tc>
      </w:tr>
      <w:tr w:rsidR="007F20E0" w:rsidRPr="0016367C" w14:paraId="456F1F1F" w14:textId="77777777" w:rsidTr="00D22CE5">
        <w:trPr>
          <w:trHeight w:val="113"/>
        </w:trPr>
        <w:tc>
          <w:tcPr>
            <w:tcW w:w="9026" w:type="dxa"/>
          </w:tcPr>
          <w:p w14:paraId="76AAEFD3" w14:textId="77777777" w:rsidR="007F20E0" w:rsidRPr="00501A4F" w:rsidRDefault="007F20E0" w:rsidP="007F20E0">
            <w:pPr>
              <w:rPr>
                <w:rFonts w:ascii="Arial" w:hAnsi="Arial" w:cs="Arial"/>
                <w:color w:val="000000"/>
                <w:u w:val="single"/>
              </w:rPr>
            </w:pPr>
          </w:p>
          <w:p w14:paraId="16BF56BC" w14:textId="77777777" w:rsidR="007F20E0" w:rsidRPr="00DD4642" w:rsidRDefault="007F20E0" w:rsidP="007F20E0">
            <w:pPr>
              <w:rPr>
                <w:rFonts w:ascii="Arial" w:hAnsi="Arial" w:cs="Arial"/>
                <w:color w:val="000000"/>
                <w:u w:val="single"/>
              </w:rPr>
            </w:pPr>
          </w:p>
        </w:tc>
      </w:tr>
      <w:tr w:rsidR="007F20E0" w:rsidRPr="0016367C" w14:paraId="0E2B241F" w14:textId="77777777" w:rsidTr="00D22CE5">
        <w:trPr>
          <w:trHeight w:val="113"/>
        </w:trPr>
        <w:tc>
          <w:tcPr>
            <w:tcW w:w="9026" w:type="dxa"/>
          </w:tcPr>
          <w:p w14:paraId="5309C446" w14:textId="77777777" w:rsidR="007F20E0" w:rsidRPr="00501A4F" w:rsidRDefault="007F20E0" w:rsidP="007F20E0">
            <w:pPr>
              <w:rPr>
                <w:rFonts w:ascii="Arial" w:hAnsi="Arial" w:cs="Arial"/>
                <w:color w:val="000000"/>
                <w:u w:val="single"/>
              </w:rPr>
            </w:pPr>
          </w:p>
          <w:p w14:paraId="38BB8D5E" w14:textId="77777777" w:rsidR="007F20E0" w:rsidRPr="00DD4642" w:rsidRDefault="007F20E0" w:rsidP="007F20E0">
            <w:pPr>
              <w:rPr>
                <w:rFonts w:ascii="Arial" w:hAnsi="Arial" w:cs="Arial"/>
                <w:color w:val="000000"/>
                <w:u w:val="single"/>
              </w:rPr>
            </w:pPr>
          </w:p>
        </w:tc>
      </w:tr>
      <w:tr w:rsidR="007F20E0" w:rsidRPr="0016367C" w14:paraId="2331535D" w14:textId="77777777" w:rsidTr="00D22CE5">
        <w:trPr>
          <w:trHeight w:val="113"/>
        </w:trPr>
        <w:tc>
          <w:tcPr>
            <w:tcW w:w="9026" w:type="dxa"/>
          </w:tcPr>
          <w:p w14:paraId="28156BFD" w14:textId="77777777" w:rsidR="007F20E0" w:rsidRPr="00501A4F" w:rsidRDefault="007F20E0" w:rsidP="007F20E0">
            <w:pPr>
              <w:rPr>
                <w:rFonts w:ascii="Arial" w:hAnsi="Arial" w:cs="Arial"/>
                <w:color w:val="000000"/>
                <w:u w:val="single"/>
              </w:rPr>
            </w:pPr>
          </w:p>
          <w:p w14:paraId="58DCA1A0" w14:textId="77777777" w:rsidR="007F20E0" w:rsidRPr="00DD4642" w:rsidRDefault="007F20E0" w:rsidP="007F20E0">
            <w:pPr>
              <w:rPr>
                <w:rFonts w:ascii="Arial" w:hAnsi="Arial" w:cs="Arial"/>
                <w:color w:val="000000"/>
                <w:u w:val="single"/>
              </w:rPr>
            </w:pPr>
          </w:p>
        </w:tc>
      </w:tr>
      <w:tr w:rsidR="007F20E0" w:rsidRPr="0016367C" w14:paraId="4683CEEA" w14:textId="77777777" w:rsidTr="00D22CE5">
        <w:trPr>
          <w:trHeight w:val="113"/>
        </w:trPr>
        <w:tc>
          <w:tcPr>
            <w:tcW w:w="9026" w:type="dxa"/>
          </w:tcPr>
          <w:p w14:paraId="3657E144" w14:textId="77777777" w:rsidR="007F20E0" w:rsidRPr="00501A4F" w:rsidRDefault="007F20E0" w:rsidP="007F20E0">
            <w:pPr>
              <w:rPr>
                <w:rFonts w:ascii="Arial" w:hAnsi="Arial" w:cs="Arial"/>
                <w:color w:val="000000"/>
                <w:u w:val="single"/>
              </w:rPr>
            </w:pPr>
          </w:p>
          <w:p w14:paraId="6469B64F" w14:textId="77777777" w:rsidR="007F20E0" w:rsidRPr="00DD4642" w:rsidRDefault="007F20E0" w:rsidP="007F20E0">
            <w:pPr>
              <w:rPr>
                <w:rFonts w:ascii="Arial" w:hAnsi="Arial" w:cs="Arial"/>
                <w:color w:val="000000"/>
                <w:u w:val="single"/>
              </w:rPr>
            </w:pPr>
          </w:p>
        </w:tc>
      </w:tr>
      <w:tr w:rsidR="007F20E0" w:rsidRPr="0016367C" w14:paraId="7457A54E" w14:textId="77777777" w:rsidTr="00D22CE5">
        <w:trPr>
          <w:trHeight w:val="113"/>
        </w:trPr>
        <w:tc>
          <w:tcPr>
            <w:tcW w:w="9026" w:type="dxa"/>
          </w:tcPr>
          <w:p w14:paraId="49A5B528" w14:textId="77777777" w:rsidR="007F20E0" w:rsidRPr="00501A4F" w:rsidRDefault="007F20E0" w:rsidP="007F20E0">
            <w:pPr>
              <w:rPr>
                <w:rFonts w:ascii="Arial" w:hAnsi="Arial" w:cs="Arial"/>
                <w:color w:val="000000"/>
                <w:u w:val="single"/>
              </w:rPr>
            </w:pPr>
          </w:p>
          <w:p w14:paraId="7523AAAD" w14:textId="77777777" w:rsidR="007F20E0" w:rsidRPr="00DD4642" w:rsidRDefault="007F20E0" w:rsidP="007F20E0">
            <w:pPr>
              <w:rPr>
                <w:rFonts w:ascii="Arial" w:hAnsi="Arial" w:cs="Arial"/>
                <w:color w:val="000000"/>
                <w:u w:val="single"/>
              </w:rPr>
            </w:pPr>
          </w:p>
        </w:tc>
      </w:tr>
      <w:tr w:rsidR="007F20E0" w:rsidRPr="0016367C" w14:paraId="41E55E42" w14:textId="77777777" w:rsidTr="00D22CE5">
        <w:trPr>
          <w:trHeight w:val="113"/>
        </w:trPr>
        <w:tc>
          <w:tcPr>
            <w:tcW w:w="9026" w:type="dxa"/>
          </w:tcPr>
          <w:p w14:paraId="616DA848" w14:textId="77777777" w:rsidR="007F20E0" w:rsidRPr="00501A4F" w:rsidRDefault="007F20E0" w:rsidP="007F20E0">
            <w:pPr>
              <w:rPr>
                <w:rFonts w:ascii="Arial" w:hAnsi="Arial" w:cs="Arial"/>
                <w:color w:val="000000"/>
                <w:u w:val="single"/>
              </w:rPr>
            </w:pPr>
          </w:p>
          <w:p w14:paraId="46DDB13D" w14:textId="77777777" w:rsidR="007F20E0" w:rsidRPr="00DD4642" w:rsidRDefault="007F20E0" w:rsidP="007F20E0">
            <w:pPr>
              <w:rPr>
                <w:rFonts w:ascii="Arial" w:hAnsi="Arial" w:cs="Arial"/>
                <w:color w:val="000000"/>
                <w:u w:val="single"/>
              </w:rPr>
            </w:pPr>
          </w:p>
        </w:tc>
      </w:tr>
      <w:tr w:rsidR="007F20E0" w:rsidRPr="0016367C" w14:paraId="62DC36B6" w14:textId="77777777" w:rsidTr="00D22CE5">
        <w:trPr>
          <w:trHeight w:val="113"/>
        </w:trPr>
        <w:tc>
          <w:tcPr>
            <w:tcW w:w="9026" w:type="dxa"/>
          </w:tcPr>
          <w:p w14:paraId="175DCF70" w14:textId="77777777" w:rsidR="007F20E0" w:rsidRPr="00501A4F" w:rsidRDefault="007F20E0" w:rsidP="007F20E0">
            <w:pPr>
              <w:rPr>
                <w:rFonts w:ascii="Arial" w:hAnsi="Arial" w:cs="Arial"/>
                <w:color w:val="000000"/>
                <w:u w:val="single"/>
              </w:rPr>
            </w:pPr>
          </w:p>
          <w:p w14:paraId="04EBBDC7" w14:textId="77777777" w:rsidR="007F20E0" w:rsidRPr="00DD4642" w:rsidRDefault="007F20E0" w:rsidP="007F20E0">
            <w:pPr>
              <w:rPr>
                <w:rFonts w:ascii="Arial" w:hAnsi="Arial" w:cs="Arial"/>
                <w:color w:val="000000"/>
                <w:u w:val="single"/>
              </w:rPr>
            </w:pPr>
          </w:p>
        </w:tc>
      </w:tr>
    </w:tbl>
    <w:p w14:paraId="200551A8" w14:textId="77777777" w:rsidR="00BC506A" w:rsidRPr="00501A4F" w:rsidRDefault="00BC506A" w:rsidP="00D22CE5">
      <w:pPr>
        <w:spacing w:after="120" w:line="360" w:lineRule="auto"/>
        <w:rPr>
          <w:rFonts w:ascii="Arial" w:hAnsi="Arial" w:cs="Arial"/>
          <w:i/>
          <w:color w:val="000000"/>
        </w:rPr>
      </w:pPr>
    </w:p>
    <w:p w14:paraId="52F320D0" w14:textId="14A95864" w:rsidR="007F20E0" w:rsidRPr="00D22CE5" w:rsidRDefault="007F20E0" w:rsidP="00D22CE5">
      <w:pPr>
        <w:spacing w:after="120" w:line="360" w:lineRule="auto"/>
        <w:rPr>
          <w:rFonts w:ascii="Arial" w:hAnsi="Arial" w:cs="Arial"/>
          <w:color w:val="000000"/>
        </w:rPr>
      </w:pPr>
      <w:r w:rsidRPr="00D22CE5">
        <w:rPr>
          <w:rFonts w:ascii="Arial" w:hAnsi="Arial" w:cs="Arial"/>
          <w:color w:val="000000"/>
        </w:rPr>
        <w:t>The objective at interview is to determine if the candidate has a high enough standard of knowledge and experience to carry out the duties and responsibilities of the role</w:t>
      </w:r>
      <w:r w:rsidR="00DD4642" w:rsidRPr="00D22CE5">
        <w:rPr>
          <w:rFonts w:ascii="Arial" w:hAnsi="Arial" w:cs="Arial"/>
          <w:color w:val="000000"/>
        </w:rPr>
        <w:t xml:space="preserve"> effectively</w:t>
      </w:r>
      <w:r w:rsidRPr="00D22CE5">
        <w:rPr>
          <w:rFonts w:ascii="Arial" w:hAnsi="Arial" w:cs="Arial"/>
          <w:color w:val="000000"/>
        </w:rPr>
        <w:t>.</w:t>
      </w:r>
    </w:p>
    <w:p w14:paraId="543EADCB" w14:textId="7903AA63" w:rsidR="007F20E0" w:rsidRPr="00D22CE5" w:rsidRDefault="007F20E0" w:rsidP="00D22CE5">
      <w:pPr>
        <w:spacing w:after="120" w:line="360" w:lineRule="auto"/>
        <w:rPr>
          <w:rFonts w:ascii="Arial" w:hAnsi="Arial" w:cs="Arial"/>
          <w:color w:val="000000"/>
        </w:rPr>
      </w:pPr>
      <w:r w:rsidRPr="00D22CE5">
        <w:rPr>
          <w:rFonts w:ascii="Arial" w:hAnsi="Arial" w:cs="Arial"/>
          <w:color w:val="000000"/>
        </w:rPr>
        <w:t xml:space="preserve">The </w:t>
      </w:r>
      <w:r w:rsidR="00DD4642" w:rsidRPr="00D22CE5">
        <w:rPr>
          <w:rFonts w:ascii="Arial" w:hAnsi="Arial" w:cs="Arial"/>
          <w:color w:val="000000"/>
        </w:rPr>
        <w:t xml:space="preserve">behavioural </w:t>
      </w:r>
      <w:r w:rsidRPr="00D22CE5">
        <w:rPr>
          <w:rFonts w:ascii="Arial" w:hAnsi="Arial" w:cs="Arial"/>
          <w:color w:val="000000"/>
        </w:rPr>
        <w:t xml:space="preserve">indicators presented </w:t>
      </w:r>
      <w:r w:rsidR="00300E4D" w:rsidRPr="00D22CE5">
        <w:rPr>
          <w:rFonts w:ascii="Arial" w:hAnsi="Arial" w:cs="Arial"/>
          <w:color w:val="000000"/>
        </w:rPr>
        <w:t>in this guide signal</w:t>
      </w:r>
      <w:r w:rsidRPr="00D22CE5">
        <w:rPr>
          <w:rFonts w:ascii="Arial" w:hAnsi="Arial" w:cs="Arial"/>
          <w:color w:val="000000"/>
        </w:rPr>
        <w:t xml:space="preserve"> the broad areas/topics </w:t>
      </w:r>
      <w:r w:rsidR="00300E4D" w:rsidRPr="00D22CE5">
        <w:rPr>
          <w:rFonts w:ascii="Arial" w:hAnsi="Arial" w:cs="Arial"/>
          <w:color w:val="000000"/>
        </w:rPr>
        <w:t>an interview might explore</w:t>
      </w:r>
      <w:r w:rsidRPr="00D22CE5">
        <w:rPr>
          <w:rFonts w:ascii="Arial" w:hAnsi="Arial" w:cs="Arial"/>
          <w:color w:val="000000"/>
        </w:rPr>
        <w:t xml:space="preserve"> to determine candidate suitability.</w:t>
      </w:r>
    </w:p>
    <w:p w14:paraId="0AC4021E" w14:textId="77777777" w:rsidR="007F20E0" w:rsidRPr="00D22CE5" w:rsidRDefault="007F20E0" w:rsidP="00D22CE5">
      <w:pPr>
        <w:spacing w:after="120" w:line="360" w:lineRule="auto"/>
        <w:rPr>
          <w:rFonts w:ascii="Arial" w:hAnsi="Arial" w:cs="Arial"/>
          <w:b/>
          <w:sz w:val="22"/>
          <w:szCs w:val="22"/>
        </w:rPr>
      </w:pPr>
    </w:p>
    <w:p w14:paraId="1C91FEE2" w14:textId="77777777" w:rsidR="007F20E0" w:rsidRPr="00EF0B11" w:rsidRDefault="007F20E0" w:rsidP="00D22CE5">
      <w:pPr>
        <w:pStyle w:val="Heading2"/>
        <w:rPr>
          <w:szCs w:val="24"/>
        </w:rPr>
      </w:pPr>
      <w:r w:rsidRPr="00D22CE5">
        <w:rPr>
          <w:sz w:val="22"/>
          <w:szCs w:val="22"/>
        </w:rPr>
        <w:br w:type="page"/>
      </w:r>
      <w:bookmarkStart w:id="36" w:name="_Toc152605811"/>
      <w:bookmarkStart w:id="37" w:name="_Toc152758197"/>
      <w:bookmarkStart w:id="38" w:name="_Toc152858042"/>
      <w:r w:rsidRPr="00EF0B11">
        <w:rPr>
          <w:szCs w:val="24"/>
        </w:rPr>
        <w:t>Guidelines for Conducting the Interview</w:t>
      </w:r>
      <w:bookmarkEnd w:id="36"/>
      <w:bookmarkEnd w:id="37"/>
      <w:bookmarkEnd w:id="38"/>
    </w:p>
    <w:p w14:paraId="217A2F3F" w14:textId="77777777" w:rsidR="007F20E0" w:rsidRPr="00284175" w:rsidRDefault="007F20E0" w:rsidP="00D22CE5">
      <w:pPr>
        <w:spacing w:after="120" w:line="360" w:lineRule="auto"/>
        <w:jc w:val="both"/>
        <w:rPr>
          <w:rFonts w:ascii="Arial" w:hAnsi="Arial" w:cs="Arial"/>
        </w:rPr>
      </w:pPr>
      <w:r w:rsidRPr="00284175">
        <w:rPr>
          <w:rFonts w:ascii="Arial" w:hAnsi="Arial" w:cs="Arial"/>
        </w:rPr>
        <w:t xml:space="preserve">The format of the interview is set out below.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969"/>
      </w:tblGrid>
      <w:tr w:rsidR="007F20E0" w:rsidRPr="00284175" w14:paraId="63673EBA" w14:textId="77777777" w:rsidTr="00D22CE5">
        <w:trPr>
          <w:jc w:val="center"/>
        </w:trPr>
        <w:tc>
          <w:tcPr>
            <w:tcW w:w="4957" w:type="dxa"/>
            <w:shd w:val="clear" w:color="auto" w:fill="D9D9D9"/>
          </w:tcPr>
          <w:p w14:paraId="4AC0B537" w14:textId="77777777" w:rsidR="007F20E0" w:rsidRPr="00D22CE5" w:rsidRDefault="007F20E0" w:rsidP="00D22CE5">
            <w:pPr>
              <w:jc w:val="center"/>
              <w:rPr>
                <w:rFonts w:ascii="Arial" w:hAnsi="Arial" w:cs="Arial"/>
                <w:b/>
                <w:color w:val="006152"/>
              </w:rPr>
            </w:pPr>
          </w:p>
          <w:p w14:paraId="5DF4D7C5" w14:textId="05DDA810" w:rsidR="007F20E0" w:rsidRPr="00D22CE5" w:rsidRDefault="00284175" w:rsidP="00D22CE5">
            <w:pPr>
              <w:jc w:val="center"/>
              <w:rPr>
                <w:rFonts w:ascii="Arial" w:hAnsi="Arial" w:cs="Arial"/>
                <w:b/>
                <w:color w:val="006152"/>
              </w:rPr>
            </w:pPr>
            <w:r w:rsidRPr="00D22CE5">
              <w:rPr>
                <w:rFonts w:ascii="Arial" w:hAnsi="Arial" w:cs="Arial"/>
                <w:b/>
                <w:color w:val="006152"/>
              </w:rPr>
              <w:t>INTERVIEW ASSESSMENT AREAS</w:t>
            </w:r>
          </w:p>
          <w:p w14:paraId="150683C6" w14:textId="77777777" w:rsidR="007F20E0" w:rsidRPr="00D22CE5" w:rsidRDefault="007F20E0" w:rsidP="00D22CE5">
            <w:pPr>
              <w:jc w:val="center"/>
              <w:rPr>
                <w:rFonts w:ascii="Arial" w:hAnsi="Arial" w:cs="Arial"/>
                <w:b/>
                <w:color w:val="006152"/>
              </w:rPr>
            </w:pPr>
          </w:p>
        </w:tc>
        <w:tc>
          <w:tcPr>
            <w:tcW w:w="3969" w:type="dxa"/>
            <w:shd w:val="clear" w:color="auto" w:fill="D9D9D9"/>
          </w:tcPr>
          <w:p w14:paraId="35FA094A" w14:textId="77777777" w:rsidR="007F20E0" w:rsidRPr="00D22CE5" w:rsidRDefault="007F20E0" w:rsidP="00284175">
            <w:pPr>
              <w:jc w:val="center"/>
              <w:rPr>
                <w:rFonts w:ascii="Arial" w:hAnsi="Arial" w:cs="Arial"/>
                <w:b/>
                <w:color w:val="006152"/>
              </w:rPr>
            </w:pPr>
          </w:p>
          <w:p w14:paraId="544324DD" w14:textId="0A8F278E" w:rsidR="007F20E0" w:rsidRPr="00D22CE5" w:rsidRDefault="00284175" w:rsidP="00284175">
            <w:pPr>
              <w:jc w:val="center"/>
              <w:rPr>
                <w:rFonts w:ascii="Arial" w:hAnsi="Arial" w:cs="Arial"/>
                <w:b/>
                <w:color w:val="006152"/>
              </w:rPr>
            </w:pPr>
            <w:r w:rsidRPr="00D22CE5">
              <w:rPr>
                <w:rFonts w:ascii="Arial" w:hAnsi="Arial" w:cs="Arial"/>
                <w:b/>
                <w:color w:val="006152"/>
              </w:rPr>
              <w:t>TIME-ALLOCATED (MINUTES)</w:t>
            </w:r>
          </w:p>
          <w:p w14:paraId="2EEA08FB" w14:textId="77777777" w:rsidR="007F20E0" w:rsidRPr="00D22CE5" w:rsidRDefault="007F20E0" w:rsidP="00284175">
            <w:pPr>
              <w:jc w:val="center"/>
              <w:rPr>
                <w:rFonts w:ascii="Arial" w:hAnsi="Arial" w:cs="Arial"/>
                <w:b/>
                <w:color w:val="006152"/>
              </w:rPr>
            </w:pPr>
          </w:p>
        </w:tc>
      </w:tr>
      <w:tr w:rsidR="007F20E0" w:rsidRPr="00284175" w14:paraId="15E5BF54" w14:textId="77777777" w:rsidTr="00D22CE5">
        <w:trPr>
          <w:trHeight w:val="397"/>
          <w:jc w:val="center"/>
        </w:trPr>
        <w:tc>
          <w:tcPr>
            <w:tcW w:w="4957" w:type="dxa"/>
            <w:vAlign w:val="center"/>
          </w:tcPr>
          <w:p w14:paraId="0ADE5298" w14:textId="30ED31C0" w:rsidR="007F20E0" w:rsidRPr="00284175" w:rsidRDefault="007F20E0" w:rsidP="00300E4D">
            <w:pPr>
              <w:rPr>
                <w:rFonts w:ascii="Arial" w:hAnsi="Arial" w:cs="Arial"/>
              </w:rPr>
            </w:pPr>
            <w:r w:rsidRPr="00284175">
              <w:rPr>
                <w:rFonts w:ascii="Arial" w:hAnsi="Arial" w:cs="Arial"/>
              </w:rPr>
              <w:t xml:space="preserve">Introduction </w:t>
            </w:r>
            <w:r w:rsidR="00300E4D" w:rsidRPr="00284175">
              <w:rPr>
                <w:rFonts w:ascii="Arial" w:hAnsi="Arial" w:cs="Arial"/>
              </w:rPr>
              <w:t>and</w:t>
            </w:r>
            <w:r w:rsidRPr="00284175">
              <w:rPr>
                <w:rFonts w:ascii="Arial" w:hAnsi="Arial" w:cs="Arial"/>
              </w:rPr>
              <w:t xml:space="preserve"> review of experience to date</w:t>
            </w:r>
          </w:p>
        </w:tc>
        <w:tc>
          <w:tcPr>
            <w:tcW w:w="3969" w:type="dxa"/>
            <w:vAlign w:val="center"/>
          </w:tcPr>
          <w:p w14:paraId="0E134FB6" w14:textId="169A7150" w:rsidR="007F20E0" w:rsidRPr="00284175" w:rsidRDefault="00284175" w:rsidP="00284175">
            <w:pPr>
              <w:jc w:val="center"/>
              <w:rPr>
                <w:rFonts w:ascii="Arial" w:hAnsi="Arial" w:cs="Arial"/>
              </w:rPr>
            </w:pPr>
            <w:r w:rsidRPr="00D22CE5">
              <w:rPr>
                <w:rFonts w:ascii="Arial" w:hAnsi="Arial" w:cs="Arial"/>
                <w:color w:val="000099"/>
              </w:rPr>
              <w:t>&lt;Insert allocated time&gt;</w:t>
            </w:r>
          </w:p>
        </w:tc>
      </w:tr>
      <w:tr w:rsidR="00284175" w:rsidRPr="00284175" w14:paraId="4C4EAD43" w14:textId="77777777" w:rsidTr="00D22CE5">
        <w:trPr>
          <w:trHeight w:val="397"/>
          <w:jc w:val="center"/>
        </w:trPr>
        <w:tc>
          <w:tcPr>
            <w:tcW w:w="4957" w:type="dxa"/>
            <w:vAlign w:val="center"/>
          </w:tcPr>
          <w:p w14:paraId="29E9B490" w14:textId="323C598C" w:rsidR="00284175" w:rsidRPr="00284175" w:rsidRDefault="00284175" w:rsidP="00284175">
            <w:pPr>
              <w:pStyle w:val="BodyText3"/>
              <w:spacing w:after="0"/>
              <w:rPr>
                <w:rFonts w:ascii="Arial" w:hAnsi="Arial" w:cs="Arial"/>
                <w:bCs/>
                <w:color w:val="FF0000"/>
                <w:sz w:val="20"/>
                <w:szCs w:val="20"/>
              </w:rPr>
            </w:pPr>
            <w:r w:rsidRPr="00D22CE5">
              <w:rPr>
                <w:rFonts w:ascii="Arial" w:hAnsi="Arial" w:cs="Arial"/>
                <w:bCs/>
                <w:color w:val="000099"/>
                <w:sz w:val="20"/>
                <w:szCs w:val="20"/>
              </w:rPr>
              <w:fldChar w:fldCharType="begin"/>
            </w:r>
            <w:r w:rsidRPr="00D22CE5">
              <w:rPr>
                <w:rFonts w:ascii="Arial" w:hAnsi="Arial" w:cs="Arial"/>
                <w:bCs/>
                <w:color w:val="000099"/>
                <w:sz w:val="20"/>
                <w:szCs w:val="20"/>
              </w:rPr>
              <w:instrText xml:space="preserve"> MERGEFIELD Competency1 \*charformat</w:instrText>
            </w:r>
            <w:r w:rsidRPr="00D22CE5">
              <w:rPr>
                <w:rFonts w:ascii="Arial" w:hAnsi="Arial" w:cs="Arial"/>
                <w:bCs/>
                <w:color w:val="000099"/>
                <w:sz w:val="20"/>
                <w:szCs w:val="20"/>
              </w:rPr>
              <w:fldChar w:fldCharType="separate"/>
            </w:r>
            <w:r w:rsidRPr="00D22CE5">
              <w:rPr>
                <w:rFonts w:ascii="Arial" w:hAnsi="Arial" w:cs="Arial"/>
                <w:bCs/>
                <w:noProof/>
                <w:color w:val="000099"/>
                <w:sz w:val="20"/>
                <w:szCs w:val="20"/>
              </w:rPr>
              <w:t>&lt;Insert Competency 1</w:t>
            </w:r>
            <w:r w:rsidRPr="00D22CE5">
              <w:rPr>
                <w:rFonts w:ascii="Arial" w:hAnsi="Arial" w:cs="Arial"/>
                <w:bCs/>
                <w:color w:val="000099"/>
                <w:sz w:val="20"/>
                <w:szCs w:val="20"/>
              </w:rPr>
              <w:fldChar w:fldCharType="end"/>
            </w:r>
            <w:r w:rsidRPr="00D22CE5">
              <w:rPr>
                <w:rFonts w:ascii="Arial" w:hAnsi="Arial" w:cs="Arial"/>
                <w:bCs/>
                <w:color w:val="000099"/>
                <w:sz w:val="20"/>
                <w:szCs w:val="20"/>
              </w:rPr>
              <w:t>&gt;</w:t>
            </w:r>
          </w:p>
        </w:tc>
        <w:tc>
          <w:tcPr>
            <w:tcW w:w="3969" w:type="dxa"/>
          </w:tcPr>
          <w:p w14:paraId="05C0B0E3" w14:textId="50440F53"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68B809B4" w14:textId="77777777" w:rsidTr="00D22CE5">
        <w:trPr>
          <w:trHeight w:val="397"/>
          <w:jc w:val="center"/>
        </w:trPr>
        <w:tc>
          <w:tcPr>
            <w:tcW w:w="4957" w:type="dxa"/>
          </w:tcPr>
          <w:p w14:paraId="0159B10B" w14:textId="5E0CB738" w:rsidR="00284175" w:rsidRPr="00284175" w:rsidRDefault="00284175" w:rsidP="00284175">
            <w:pPr>
              <w:pStyle w:val="BodyText3"/>
              <w:spacing w:after="0"/>
              <w:rPr>
                <w:rFonts w:ascii="Arial" w:hAnsi="Arial" w:cs="Arial"/>
                <w:bCs/>
                <w:color w:val="FF0000"/>
                <w:sz w:val="20"/>
                <w:szCs w:val="20"/>
              </w:rPr>
            </w:pPr>
            <w:r w:rsidRPr="00D22CE5">
              <w:rPr>
                <w:rFonts w:ascii="Arial" w:hAnsi="Arial" w:cs="Arial"/>
                <w:bCs/>
                <w:color w:val="000099"/>
                <w:sz w:val="20"/>
                <w:szCs w:val="20"/>
              </w:rPr>
              <w:fldChar w:fldCharType="begin"/>
            </w:r>
            <w:r w:rsidRPr="00D22CE5">
              <w:rPr>
                <w:rFonts w:ascii="Arial" w:hAnsi="Arial" w:cs="Arial"/>
                <w:bCs/>
                <w:color w:val="000099"/>
                <w:sz w:val="20"/>
                <w:szCs w:val="20"/>
              </w:rPr>
              <w:instrText xml:space="preserve"> MERGEFIELD Competency1 \*charformat</w:instrText>
            </w:r>
            <w:r w:rsidRPr="00D22CE5">
              <w:rPr>
                <w:rFonts w:ascii="Arial" w:hAnsi="Arial" w:cs="Arial"/>
                <w:bCs/>
                <w:color w:val="000099"/>
                <w:sz w:val="20"/>
                <w:szCs w:val="20"/>
              </w:rPr>
              <w:fldChar w:fldCharType="separate"/>
            </w:r>
            <w:r w:rsidRPr="00D22CE5">
              <w:rPr>
                <w:rFonts w:ascii="Arial" w:hAnsi="Arial" w:cs="Arial"/>
                <w:bCs/>
                <w:noProof/>
                <w:color w:val="000099"/>
                <w:sz w:val="20"/>
                <w:szCs w:val="20"/>
              </w:rPr>
              <w:t xml:space="preserve">&lt;Insert Competency </w:t>
            </w:r>
            <w:r w:rsidRPr="00D22CE5">
              <w:rPr>
                <w:rFonts w:ascii="Arial" w:hAnsi="Arial" w:cs="Arial"/>
                <w:bCs/>
                <w:color w:val="000099"/>
                <w:sz w:val="20"/>
                <w:szCs w:val="20"/>
              </w:rPr>
              <w:fldChar w:fldCharType="end"/>
            </w:r>
            <w:r w:rsidRPr="00D22CE5">
              <w:rPr>
                <w:rFonts w:ascii="Arial" w:hAnsi="Arial" w:cs="Arial"/>
                <w:bCs/>
                <w:color w:val="000099"/>
                <w:sz w:val="20"/>
                <w:szCs w:val="20"/>
              </w:rPr>
              <w:t>2&gt;</w:t>
            </w:r>
          </w:p>
        </w:tc>
        <w:tc>
          <w:tcPr>
            <w:tcW w:w="3969" w:type="dxa"/>
          </w:tcPr>
          <w:p w14:paraId="68E9B455" w14:textId="28DDD7E8"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5F00D32B" w14:textId="77777777" w:rsidTr="00D22CE5">
        <w:trPr>
          <w:trHeight w:val="397"/>
          <w:jc w:val="center"/>
        </w:trPr>
        <w:tc>
          <w:tcPr>
            <w:tcW w:w="4957" w:type="dxa"/>
          </w:tcPr>
          <w:p w14:paraId="7759281D" w14:textId="61B09CB9" w:rsidR="00284175" w:rsidRPr="00284175" w:rsidRDefault="00284175" w:rsidP="00284175">
            <w:pPr>
              <w:pStyle w:val="BodyText3"/>
              <w:spacing w:after="0"/>
              <w:rPr>
                <w:rFonts w:ascii="Arial" w:hAnsi="Arial" w:cs="Arial"/>
                <w:bCs/>
                <w:color w:val="FF0000"/>
                <w:sz w:val="20"/>
                <w:szCs w:val="20"/>
              </w:rPr>
            </w:pPr>
            <w:r w:rsidRPr="00D22CE5">
              <w:rPr>
                <w:rFonts w:ascii="Arial" w:hAnsi="Arial" w:cs="Arial"/>
                <w:bCs/>
                <w:color w:val="000099"/>
                <w:sz w:val="20"/>
                <w:szCs w:val="20"/>
              </w:rPr>
              <w:fldChar w:fldCharType="begin"/>
            </w:r>
            <w:r w:rsidRPr="00D22CE5">
              <w:rPr>
                <w:rFonts w:ascii="Arial" w:hAnsi="Arial" w:cs="Arial"/>
                <w:bCs/>
                <w:color w:val="000099"/>
                <w:sz w:val="20"/>
                <w:szCs w:val="20"/>
              </w:rPr>
              <w:instrText xml:space="preserve"> MERGEFIELD Competency1 \*charformat</w:instrText>
            </w:r>
            <w:r w:rsidRPr="00D22CE5">
              <w:rPr>
                <w:rFonts w:ascii="Arial" w:hAnsi="Arial" w:cs="Arial"/>
                <w:bCs/>
                <w:color w:val="000099"/>
                <w:sz w:val="20"/>
                <w:szCs w:val="20"/>
              </w:rPr>
              <w:fldChar w:fldCharType="separate"/>
            </w:r>
            <w:r w:rsidRPr="00D22CE5">
              <w:rPr>
                <w:rFonts w:ascii="Arial" w:hAnsi="Arial" w:cs="Arial"/>
                <w:bCs/>
                <w:noProof/>
                <w:color w:val="000099"/>
                <w:sz w:val="20"/>
                <w:szCs w:val="20"/>
              </w:rPr>
              <w:t xml:space="preserve">&lt;Insert Competency </w:t>
            </w:r>
            <w:r w:rsidRPr="00D22CE5">
              <w:rPr>
                <w:rFonts w:ascii="Arial" w:hAnsi="Arial" w:cs="Arial"/>
                <w:bCs/>
                <w:color w:val="000099"/>
                <w:sz w:val="20"/>
                <w:szCs w:val="20"/>
              </w:rPr>
              <w:fldChar w:fldCharType="end"/>
            </w:r>
            <w:r w:rsidRPr="00D22CE5">
              <w:rPr>
                <w:rFonts w:ascii="Arial" w:hAnsi="Arial" w:cs="Arial"/>
                <w:bCs/>
                <w:color w:val="000099"/>
                <w:sz w:val="20"/>
                <w:szCs w:val="20"/>
              </w:rPr>
              <w:t>3&gt;</w:t>
            </w:r>
          </w:p>
        </w:tc>
        <w:tc>
          <w:tcPr>
            <w:tcW w:w="3969" w:type="dxa"/>
          </w:tcPr>
          <w:p w14:paraId="3264C5B1" w14:textId="4F793CF3"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3704C033" w14:textId="77777777" w:rsidTr="00D22CE5">
        <w:trPr>
          <w:trHeight w:val="397"/>
          <w:jc w:val="center"/>
        </w:trPr>
        <w:tc>
          <w:tcPr>
            <w:tcW w:w="4957" w:type="dxa"/>
          </w:tcPr>
          <w:p w14:paraId="3DB1F77B" w14:textId="792404A6" w:rsidR="00284175" w:rsidRPr="00284175" w:rsidRDefault="00284175" w:rsidP="00284175">
            <w:pPr>
              <w:pStyle w:val="BodyText3"/>
              <w:spacing w:after="0"/>
              <w:rPr>
                <w:rFonts w:ascii="Arial" w:hAnsi="Arial" w:cs="Arial"/>
                <w:color w:val="FF0000"/>
                <w:sz w:val="20"/>
                <w:szCs w:val="20"/>
                <w:lang w:val="en-IE"/>
              </w:rPr>
            </w:pPr>
            <w:r w:rsidRPr="00D22CE5">
              <w:rPr>
                <w:rFonts w:ascii="Arial" w:hAnsi="Arial" w:cs="Arial"/>
                <w:bCs/>
                <w:color w:val="000099"/>
                <w:sz w:val="20"/>
                <w:szCs w:val="20"/>
              </w:rPr>
              <w:fldChar w:fldCharType="begin"/>
            </w:r>
            <w:r w:rsidRPr="00D22CE5">
              <w:rPr>
                <w:rFonts w:ascii="Arial" w:hAnsi="Arial" w:cs="Arial"/>
                <w:bCs/>
                <w:color w:val="000099"/>
                <w:sz w:val="20"/>
                <w:szCs w:val="20"/>
              </w:rPr>
              <w:instrText xml:space="preserve"> MERGEFIELD Competency1 \*charformat</w:instrText>
            </w:r>
            <w:r w:rsidRPr="00D22CE5">
              <w:rPr>
                <w:rFonts w:ascii="Arial" w:hAnsi="Arial" w:cs="Arial"/>
                <w:bCs/>
                <w:color w:val="000099"/>
                <w:sz w:val="20"/>
                <w:szCs w:val="20"/>
              </w:rPr>
              <w:fldChar w:fldCharType="separate"/>
            </w:r>
            <w:r w:rsidRPr="00D22CE5">
              <w:rPr>
                <w:rFonts w:ascii="Arial" w:hAnsi="Arial" w:cs="Arial"/>
                <w:bCs/>
                <w:noProof/>
                <w:color w:val="000099"/>
                <w:sz w:val="20"/>
                <w:szCs w:val="20"/>
              </w:rPr>
              <w:t xml:space="preserve">&lt;Insert Competency </w:t>
            </w:r>
            <w:r w:rsidRPr="00D22CE5">
              <w:rPr>
                <w:rFonts w:ascii="Arial" w:hAnsi="Arial" w:cs="Arial"/>
                <w:bCs/>
                <w:color w:val="000099"/>
                <w:sz w:val="20"/>
                <w:szCs w:val="20"/>
              </w:rPr>
              <w:fldChar w:fldCharType="end"/>
            </w:r>
            <w:r w:rsidRPr="00D22CE5">
              <w:rPr>
                <w:rFonts w:ascii="Arial" w:hAnsi="Arial" w:cs="Arial"/>
                <w:bCs/>
                <w:color w:val="000099"/>
                <w:sz w:val="20"/>
                <w:szCs w:val="20"/>
              </w:rPr>
              <w:t>4&gt;</w:t>
            </w:r>
          </w:p>
        </w:tc>
        <w:tc>
          <w:tcPr>
            <w:tcW w:w="3969" w:type="dxa"/>
          </w:tcPr>
          <w:p w14:paraId="6F7001DF" w14:textId="75D3545B"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7CEFE030" w14:textId="77777777" w:rsidTr="00D22CE5">
        <w:trPr>
          <w:trHeight w:val="397"/>
          <w:jc w:val="center"/>
        </w:trPr>
        <w:tc>
          <w:tcPr>
            <w:tcW w:w="4957" w:type="dxa"/>
            <w:vAlign w:val="center"/>
          </w:tcPr>
          <w:p w14:paraId="4201F433" w14:textId="77777777" w:rsidR="00284175" w:rsidRPr="00D22CE5" w:rsidRDefault="00284175" w:rsidP="00284175">
            <w:pPr>
              <w:rPr>
                <w:rFonts w:ascii="Arial" w:hAnsi="Arial" w:cs="Arial"/>
                <w:bCs/>
                <w:color w:val="FF0000"/>
              </w:rPr>
            </w:pPr>
            <w:r w:rsidRPr="00D22CE5">
              <w:rPr>
                <w:rFonts w:ascii="Arial" w:hAnsi="Arial" w:cs="Arial"/>
                <w:bCs/>
                <w:color w:val="000099"/>
              </w:rPr>
              <w:fldChar w:fldCharType="begin"/>
            </w:r>
            <w:r w:rsidRPr="00D22CE5">
              <w:rPr>
                <w:rFonts w:ascii="Arial" w:hAnsi="Arial" w:cs="Arial"/>
                <w:bCs/>
                <w:color w:val="000099"/>
              </w:rPr>
              <w:instrText xml:space="preserve"> MERGEFIELD Competency1 \*charformat</w:instrText>
            </w:r>
            <w:r w:rsidRPr="00D22CE5">
              <w:rPr>
                <w:rFonts w:ascii="Arial" w:hAnsi="Arial" w:cs="Arial"/>
                <w:bCs/>
                <w:color w:val="000099"/>
              </w:rPr>
              <w:fldChar w:fldCharType="separate"/>
            </w:r>
            <w:r w:rsidRPr="00D22CE5">
              <w:rPr>
                <w:rFonts w:ascii="Arial" w:hAnsi="Arial" w:cs="Arial"/>
                <w:bCs/>
                <w:noProof/>
                <w:color w:val="000099"/>
              </w:rPr>
              <w:t xml:space="preserve">&lt;Insert Competency </w:t>
            </w:r>
            <w:r w:rsidRPr="00D22CE5">
              <w:rPr>
                <w:rFonts w:ascii="Arial" w:hAnsi="Arial" w:cs="Arial"/>
                <w:bCs/>
                <w:color w:val="000099"/>
              </w:rPr>
              <w:fldChar w:fldCharType="end"/>
            </w:r>
            <w:r w:rsidRPr="00D22CE5">
              <w:rPr>
                <w:rFonts w:ascii="Arial" w:hAnsi="Arial" w:cs="Arial"/>
                <w:bCs/>
                <w:color w:val="000099"/>
              </w:rPr>
              <w:t>4&gt;</w:t>
            </w:r>
            <w:r w:rsidRPr="00D22CE5" w:rsidDel="00284175">
              <w:rPr>
                <w:rFonts w:ascii="Arial" w:hAnsi="Arial" w:cs="Arial"/>
                <w:bCs/>
                <w:color w:val="FF0000"/>
              </w:rPr>
              <w:t xml:space="preserve"> </w:t>
            </w:r>
          </w:p>
          <w:p w14:paraId="6D0118C1" w14:textId="77777777" w:rsidR="00284175" w:rsidRPr="00284175" w:rsidRDefault="00284175" w:rsidP="00284175">
            <w:pPr>
              <w:rPr>
                <w:rFonts w:ascii="Arial" w:hAnsi="Arial" w:cs="Arial"/>
                <w:i/>
              </w:rPr>
            </w:pPr>
            <w:r w:rsidRPr="00284175">
              <w:rPr>
                <w:rFonts w:ascii="Arial" w:hAnsi="Arial" w:cs="Arial"/>
                <w:i/>
              </w:rPr>
              <w:t>(Global assessment from across the interview)</w:t>
            </w:r>
          </w:p>
        </w:tc>
        <w:tc>
          <w:tcPr>
            <w:tcW w:w="3969" w:type="dxa"/>
          </w:tcPr>
          <w:p w14:paraId="5E1F96FA" w14:textId="642A1B7E"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2CE6E204" w14:textId="77777777" w:rsidTr="00D22CE5">
        <w:trPr>
          <w:trHeight w:val="397"/>
          <w:jc w:val="center"/>
        </w:trPr>
        <w:tc>
          <w:tcPr>
            <w:tcW w:w="4957" w:type="dxa"/>
            <w:vAlign w:val="center"/>
          </w:tcPr>
          <w:p w14:paraId="7602E2B0" w14:textId="77777777" w:rsidR="00284175" w:rsidRPr="00D22CE5" w:rsidRDefault="00284175" w:rsidP="00284175">
            <w:pPr>
              <w:spacing w:line="276" w:lineRule="auto"/>
              <w:rPr>
                <w:rFonts w:ascii="Arial" w:hAnsi="Arial" w:cs="Arial"/>
                <w:bCs/>
                <w:color w:val="FF0000"/>
              </w:rPr>
            </w:pPr>
            <w:r w:rsidRPr="00D22CE5">
              <w:rPr>
                <w:rFonts w:ascii="Arial" w:hAnsi="Arial" w:cs="Arial"/>
                <w:bCs/>
                <w:color w:val="000099"/>
              </w:rPr>
              <w:fldChar w:fldCharType="begin"/>
            </w:r>
            <w:r w:rsidRPr="00D22CE5">
              <w:rPr>
                <w:rFonts w:ascii="Arial" w:hAnsi="Arial" w:cs="Arial"/>
                <w:bCs/>
                <w:color w:val="000099"/>
              </w:rPr>
              <w:instrText xml:space="preserve"> MERGEFIELD Competency1 \*charformat</w:instrText>
            </w:r>
            <w:r w:rsidRPr="00D22CE5">
              <w:rPr>
                <w:rFonts w:ascii="Arial" w:hAnsi="Arial" w:cs="Arial"/>
                <w:bCs/>
                <w:color w:val="000099"/>
              </w:rPr>
              <w:fldChar w:fldCharType="separate"/>
            </w:r>
            <w:r w:rsidRPr="00D22CE5">
              <w:rPr>
                <w:rFonts w:ascii="Arial" w:hAnsi="Arial" w:cs="Arial"/>
                <w:bCs/>
                <w:noProof/>
                <w:color w:val="000099"/>
              </w:rPr>
              <w:t xml:space="preserve">&lt;Insert Competency </w:t>
            </w:r>
            <w:r w:rsidRPr="00D22CE5">
              <w:rPr>
                <w:rFonts w:ascii="Arial" w:hAnsi="Arial" w:cs="Arial"/>
                <w:bCs/>
                <w:color w:val="000099"/>
              </w:rPr>
              <w:fldChar w:fldCharType="end"/>
            </w:r>
            <w:r w:rsidRPr="00D22CE5">
              <w:rPr>
                <w:rFonts w:ascii="Arial" w:hAnsi="Arial" w:cs="Arial"/>
                <w:bCs/>
                <w:color w:val="000099"/>
              </w:rPr>
              <w:t>4&gt;</w:t>
            </w:r>
            <w:r w:rsidRPr="00D22CE5" w:rsidDel="00284175">
              <w:rPr>
                <w:rFonts w:ascii="Arial" w:hAnsi="Arial" w:cs="Arial"/>
                <w:bCs/>
                <w:color w:val="FF0000"/>
              </w:rPr>
              <w:t xml:space="preserve"> </w:t>
            </w:r>
          </w:p>
          <w:p w14:paraId="43245EFB" w14:textId="77777777" w:rsidR="00284175" w:rsidRPr="00284175" w:rsidRDefault="00284175" w:rsidP="00284175">
            <w:pPr>
              <w:spacing w:line="276" w:lineRule="auto"/>
              <w:rPr>
                <w:rFonts w:ascii="Arial" w:hAnsi="Arial" w:cs="Arial"/>
              </w:rPr>
            </w:pPr>
            <w:r w:rsidRPr="00284175">
              <w:rPr>
                <w:rFonts w:ascii="Arial" w:hAnsi="Arial" w:cs="Arial"/>
                <w:i/>
              </w:rPr>
              <w:t>(Global assessment from across the interview)</w:t>
            </w:r>
          </w:p>
        </w:tc>
        <w:tc>
          <w:tcPr>
            <w:tcW w:w="3969" w:type="dxa"/>
          </w:tcPr>
          <w:p w14:paraId="655C9C59" w14:textId="0F8D4B1E"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1C365847" w14:textId="77777777" w:rsidTr="00D22CE5">
        <w:trPr>
          <w:trHeight w:val="397"/>
          <w:jc w:val="center"/>
        </w:trPr>
        <w:tc>
          <w:tcPr>
            <w:tcW w:w="4957" w:type="dxa"/>
            <w:vAlign w:val="center"/>
          </w:tcPr>
          <w:p w14:paraId="30798B92" w14:textId="0CE21F86" w:rsidR="00284175" w:rsidRPr="00284175" w:rsidRDefault="00284175" w:rsidP="00284175">
            <w:pPr>
              <w:rPr>
                <w:rFonts w:ascii="Arial" w:hAnsi="Arial" w:cs="Arial"/>
              </w:rPr>
            </w:pPr>
            <w:r w:rsidRPr="00284175">
              <w:rPr>
                <w:rFonts w:ascii="Arial" w:hAnsi="Arial" w:cs="Arial"/>
              </w:rPr>
              <w:t>Wrap up and close</w:t>
            </w:r>
            <w:r w:rsidRPr="00D22CE5">
              <w:rPr>
                <w:rFonts w:ascii="Arial" w:hAnsi="Arial" w:cs="Arial"/>
              </w:rPr>
              <w:t xml:space="preserve"> </w:t>
            </w:r>
            <w:r w:rsidRPr="00284175">
              <w:rPr>
                <w:rFonts w:ascii="Arial" w:hAnsi="Arial" w:cs="Arial"/>
              </w:rPr>
              <w:t>/</w:t>
            </w:r>
            <w:r w:rsidRPr="00D22CE5">
              <w:rPr>
                <w:rFonts w:ascii="Arial" w:hAnsi="Arial" w:cs="Arial"/>
              </w:rPr>
              <w:t xml:space="preserve"> </w:t>
            </w:r>
            <w:r w:rsidRPr="00284175">
              <w:rPr>
                <w:rFonts w:ascii="Arial" w:hAnsi="Arial" w:cs="Arial"/>
              </w:rPr>
              <w:t>answer any questions candidate might have</w:t>
            </w:r>
          </w:p>
        </w:tc>
        <w:tc>
          <w:tcPr>
            <w:tcW w:w="3969" w:type="dxa"/>
          </w:tcPr>
          <w:p w14:paraId="41EC2AE5" w14:textId="3A8782E8"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7F20E0" w:rsidRPr="00284175" w14:paraId="1470D498" w14:textId="77777777" w:rsidTr="00D22CE5">
        <w:trPr>
          <w:trHeight w:val="397"/>
          <w:jc w:val="center"/>
        </w:trPr>
        <w:tc>
          <w:tcPr>
            <w:tcW w:w="4957" w:type="dxa"/>
            <w:vAlign w:val="center"/>
          </w:tcPr>
          <w:p w14:paraId="6BE56166" w14:textId="77777777" w:rsidR="007F20E0" w:rsidRPr="00284175" w:rsidRDefault="007F20E0" w:rsidP="007F20E0">
            <w:pPr>
              <w:rPr>
                <w:rFonts w:ascii="Arial" w:hAnsi="Arial" w:cs="Arial"/>
              </w:rPr>
            </w:pPr>
            <w:r w:rsidRPr="00284175">
              <w:rPr>
                <w:rFonts w:ascii="Arial" w:hAnsi="Arial" w:cs="Arial"/>
              </w:rPr>
              <w:t>Time available for interview</w:t>
            </w:r>
          </w:p>
        </w:tc>
        <w:tc>
          <w:tcPr>
            <w:tcW w:w="3969" w:type="dxa"/>
            <w:vAlign w:val="center"/>
          </w:tcPr>
          <w:p w14:paraId="59D67C71" w14:textId="7BB5E348" w:rsidR="007F20E0" w:rsidRPr="00284175" w:rsidRDefault="00284175" w:rsidP="00284175">
            <w:pPr>
              <w:jc w:val="center"/>
              <w:rPr>
                <w:rFonts w:ascii="Arial" w:hAnsi="Arial" w:cs="Arial"/>
                <w:color w:val="FF0000"/>
              </w:rPr>
            </w:pPr>
            <w:r w:rsidRPr="00C0377F">
              <w:rPr>
                <w:rFonts w:ascii="Arial" w:hAnsi="Arial" w:cs="Arial"/>
                <w:color w:val="000099"/>
              </w:rPr>
              <w:t xml:space="preserve">&lt;Insert </w:t>
            </w:r>
            <w:r>
              <w:rPr>
                <w:rFonts w:ascii="Arial" w:hAnsi="Arial" w:cs="Arial"/>
                <w:color w:val="000099"/>
              </w:rPr>
              <w:t xml:space="preserve">total </w:t>
            </w:r>
            <w:r w:rsidRPr="00C0377F">
              <w:rPr>
                <w:rFonts w:ascii="Arial" w:hAnsi="Arial" w:cs="Arial"/>
                <w:color w:val="000099"/>
              </w:rPr>
              <w:t>allocated time</w:t>
            </w:r>
            <w:r>
              <w:rPr>
                <w:rFonts w:ascii="Arial" w:hAnsi="Arial" w:cs="Arial"/>
                <w:color w:val="000099"/>
              </w:rPr>
              <w:t xml:space="preserve"> for Interview </w:t>
            </w:r>
            <w:r w:rsidRPr="00C0377F">
              <w:rPr>
                <w:rFonts w:ascii="Arial" w:hAnsi="Arial" w:cs="Arial"/>
                <w:color w:val="000099"/>
              </w:rPr>
              <w:t>&gt;</w:t>
            </w:r>
            <w:r w:rsidRPr="00284175" w:rsidDel="00284175">
              <w:rPr>
                <w:rFonts w:ascii="Arial" w:hAnsi="Arial" w:cs="Arial"/>
                <w:color w:val="FF0000"/>
              </w:rPr>
              <w:t xml:space="preserve"> </w:t>
            </w:r>
          </w:p>
        </w:tc>
      </w:tr>
      <w:tr w:rsidR="007F20E0" w:rsidRPr="00284175" w14:paraId="7D6E433D" w14:textId="77777777" w:rsidTr="00D22CE5">
        <w:trPr>
          <w:trHeight w:val="397"/>
          <w:jc w:val="center"/>
        </w:trPr>
        <w:tc>
          <w:tcPr>
            <w:tcW w:w="4957" w:type="dxa"/>
            <w:vAlign w:val="center"/>
          </w:tcPr>
          <w:p w14:paraId="47988104" w14:textId="0F1313E7" w:rsidR="007F20E0" w:rsidRPr="00284175" w:rsidRDefault="007F20E0" w:rsidP="007F20E0">
            <w:pPr>
              <w:rPr>
                <w:rFonts w:ascii="Arial" w:hAnsi="Arial" w:cs="Arial"/>
              </w:rPr>
            </w:pPr>
            <w:r w:rsidRPr="00284175">
              <w:rPr>
                <w:rFonts w:ascii="Arial" w:hAnsi="Arial" w:cs="Arial"/>
              </w:rPr>
              <w:t xml:space="preserve">Time available for </w:t>
            </w:r>
            <w:r w:rsidR="00284175">
              <w:rPr>
                <w:rFonts w:ascii="Arial" w:hAnsi="Arial" w:cs="Arial"/>
              </w:rPr>
              <w:t xml:space="preserve">Interview Board </w:t>
            </w:r>
            <w:r w:rsidRPr="00284175">
              <w:rPr>
                <w:rFonts w:ascii="Arial" w:hAnsi="Arial" w:cs="Arial"/>
              </w:rPr>
              <w:t>assessment &amp; summary comments</w:t>
            </w:r>
          </w:p>
        </w:tc>
        <w:tc>
          <w:tcPr>
            <w:tcW w:w="3969" w:type="dxa"/>
            <w:vAlign w:val="center"/>
          </w:tcPr>
          <w:p w14:paraId="409A6054" w14:textId="0BDD3BAB" w:rsidR="007F20E0" w:rsidRPr="00284175" w:rsidRDefault="00284175" w:rsidP="00284175">
            <w:pPr>
              <w:jc w:val="center"/>
              <w:rPr>
                <w:rFonts w:ascii="Arial" w:hAnsi="Arial" w:cs="Arial"/>
                <w:color w:val="FF0000"/>
              </w:rPr>
            </w:pPr>
            <w:r>
              <w:rPr>
                <w:rFonts w:ascii="Arial" w:hAnsi="Arial" w:cs="Arial"/>
                <w:color w:val="000099"/>
              </w:rPr>
              <w:t>&lt;</w:t>
            </w:r>
            <w:r w:rsidRPr="00C0377F">
              <w:rPr>
                <w:rFonts w:ascii="Arial" w:hAnsi="Arial" w:cs="Arial"/>
                <w:color w:val="000099"/>
              </w:rPr>
              <w:t>Insert allocated time</w:t>
            </w:r>
            <w:r>
              <w:rPr>
                <w:rFonts w:ascii="Arial" w:hAnsi="Arial" w:cs="Arial"/>
                <w:color w:val="000099"/>
              </w:rPr>
              <w:t xml:space="preserve"> for Interview Board assessment </w:t>
            </w:r>
            <w:r w:rsidRPr="00C0377F">
              <w:rPr>
                <w:rFonts w:ascii="Arial" w:hAnsi="Arial" w:cs="Arial"/>
                <w:color w:val="000099"/>
              </w:rPr>
              <w:t>&gt;</w:t>
            </w:r>
          </w:p>
        </w:tc>
      </w:tr>
      <w:tr w:rsidR="007F20E0" w:rsidRPr="00284175" w14:paraId="35F4F1C4" w14:textId="77777777" w:rsidTr="00D22CE5">
        <w:trPr>
          <w:trHeight w:val="397"/>
          <w:jc w:val="center"/>
        </w:trPr>
        <w:tc>
          <w:tcPr>
            <w:tcW w:w="4957" w:type="dxa"/>
            <w:vAlign w:val="center"/>
          </w:tcPr>
          <w:p w14:paraId="0A167B5E" w14:textId="77777777" w:rsidR="007F20E0" w:rsidRPr="00284175" w:rsidRDefault="007F20E0" w:rsidP="007F20E0">
            <w:pPr>
              <w:rPr>
                <w:rFonts w:ascii="Arial" w:hAnsi="Arial" w:cs="Arial"/>
              </w:rPr>
            </w:pPr>
            <w:r w:rsidRPr="00284175">
              <w:rPr>
                <w:rFonts w:ascii="Arial" w:hAnsi="Arial" w:cs="Arial"/>
              </w:rPr>
              <w:t>Total Time Available</w:t>
            </w:r>
          </w:p>
        </w:tc>
        <w:tc>
          <w:tcPr>
            <w:tcW w:w="3969" w:type="dxa"/>
            <w:vAlign w:val="center"/>
          </w:tcPr>
          <w:p w14:paraId="1B877089" w14:textId="4146C1FF" w:rsidR="007F20E0" w:rsidRPr="00284175" w:rsidRDefault="00284175" w:rsidP="00284175">
            <w:pPr>
              <w:jc w:val="center"/>
              <w:rPr>
                <w:rFonts w:ascii="Arial" w:hAnsi="Arial" w:cs="Arial"/>
                <w:color w:val="FF0000"/>
              </w:rPr>
            </w:pPr>
            <w:r w:rsidRPr="00C0377F">
              <w:rPr>
                <w:rFonts w:ascii="Arial" w:hAnsi="Arial" w:cs="Arial"/>
                <w:color w:val="000099"/>
              </w:rPr>
              <w:t xml:space="preserve">&lt;Insert </w:t>
            </w:r>
            <w:r>
              <w:rPr>
                <w:rFonts w:ascii="Arial" w:hAnsi="Arial" w:cs="Arial"/>
                <w:color w:val="000099"/>
              </w:rPr>
              <w:t xml:space="preserve">total </w:t>
            </w:r>
            <w:r w:rsidRPr="00C0377F">
              <w:rPr>
                <w:rFonts w:ascii="Arial" w:hAnsi="Arial" w:cs="Arial"/>
                <w:color w:val="000099"/>
              </w:rPr>
              <w:t>allocated time</w:t>
            </w:r>
            <w:r>
              <w:rPr>
                <w:rFonts w:ascii="Arial" w:hAnsi="Arial" w:cs="Arial"/>
                <w:color w:val="000099"/>
              </w:rPr>
              <w:t xml:space="preserve"> for Interview Process</w:t>
            </w:r>
            <w:r w:rsidRPr="00C0377F">
              <w:rPr>
                <w:rFonts w:ascii="Arial" w:hAnsi="Arial" w:cs="Arial"/>
                <w:color w:val="000099"/>
              </w:rPr>
              <w:t>&gt;</w:t>
            </w:r>
          </w:p>
        </w:tc>
      </w:tr>
    </w:tbl>
    <w:p w14:paraId="10EBB64F" w14:textId="77777777" w:rsidR="007F20E0" w:rsidRPr="00D22CE5" w:rsidRDefault="007F20E0" w:rsidP="00D22CE5">
      <w:pPr>
        <w:spacing w:after="120" w:line="360" w:lineRule="auto"/>
        <w:jc w:val="both"/>
        <w:rPr>
          <w:rFonts w:ascii="Arial" w:hAnsi="Arial" w:cs="Arial"/>
        </w:rPr>
      </w:pPr>
    </w:p>
    <w:p w14:paraId="3DBDC0D4" w14:textId="7FCDF391" w:rsidR="007F20E0" w:rsidRPr="00284175" w:rsidRDefault="007F20E0" w:rsidP="00D22CE5">
      <w:pPr>
        <w:spacing w:after="120" w:line="360" w:lineRule="auto"/>
        <w:jc w:val="both"/>
        <w:rPr>
          <w:rFonts w:ascii="Arial" w:hAnsi="Arial" w:cs="Arial"/>
        </w:rPr>
      </w:pPr>
      <w:r w:rsidRPr="00284175">
        <w:rPr>
          <w:rFonts w:ascii="Arial" w:hAnsi="Arial" w:cs="Arial"/>
        </w:rPr>
        <w:t xml:space="preserve">It is important </w:t>
      </w:r>
      <w:r w:rsidR="00300E4D" w:rsidRPr="00284175">
        <w:rPr>
          <w:rFonts w:ascii="Arial" w:hAnsi="Arial" w:cs="Arial"/>
        </w:rPr>
        <w:t xml:space="preserve">to </w:t>
      </w:r>
      <w:r w:rsidRPr="00284175">
        <w:rPr>
          <w:rFonts w:ascii="Arial" w:hAnsi="Arial" w:cs="Arial"/>
        </w:rPr>
        <w:t>adhere to the tim</w:t>
      </w:r>
      <w:r w:rsidR="00300E4D" w:rsidRPr="00284175">
        <w:rPr>
          <w:rFonts w:ascii="Arial" w:hAnsi="Arial" w:cs="Arial"/>
        </w:rPr>
        <w:t>ings</w:t>
      </w:r>
      <w:r w:rsidRPr="00284175">
        <w:rPr>
          <w:rFonts w:ascii="Arial" w:hAnsi="Arial" w:cs="Arial"/>
        </w:rPr>
        <w:t xml:space="preserve"> </w:t>
      </w:r>
      <w:r w:rsidR="00300E4D" w:rsidRPr="00284175">
        <w:rPr>
          <w:rFonts w:ascii="Arial" w:hAnsi="Arial" w:cs="Arial"/>
        </w:rPr>
        <w:t xml:space="preserve">in keeping with the </w:t>
      </w:r>
      <w:r w:rsidRPr="00284175">
        <w:rPr>
          <w:rFonts w:ascii="Arial" w:hAnsi="Arial" w:cs="Arial"/>
        </w:rPr>
        <w:t xml:space="preserve">interview schedule and to ensure all candidates have the same opportunity at interview. </w:t>
      </w:r>
    </w:p>
    <w:p w14:paraId="67F7E73B" w14:textId="7C7AC4DC" w:rsidR="007F20E0" w:rsidRPr="00284175" w:rsidRDefault="007F20E0" w:rsidP="00D22CE5">
      <w:pPr>
        <w:spacing w:after="120" w:line="360" w:lineRule="auto"/>
        <w:jc w:val="both"/>
        <w:rPr>
          <w:rFonts w:ascii="Arial" w:hAnsi="Arial" w:cs="Arial"/>
        </w:rPr>
      </w:pPr>
      <w:r w:rsidRPr="00284175">
        <w:rPr>
          <w:rFonts w:ascii="Arial" w:hAnsi="Arial" w:cs="Arial"/>
        </w:rPr>
        <w:t>Interview</w:t>
      </w:r>
      <w:r w:rsidR="00300E4D" w:rsidRPr="00284175">
        <w:rPr>
          <w:rFonts w:ascii="Arial" w:hAnsi="Arial" w:cs="Arial"/>
        </w:rPr>
        <w:t xml:space="preserve"> board members </w:t>
      </w:r>
      <w:r w:rsidRPr="00284175">
        <w:rPr>
          <w:rFonts w:ascii="Arial" w:hAnsi="Arial" w:cs="Arial"/>
        </w:rPr>
        <w:t xml:space="preserve">should agree roles </w:t>
      </w:r>
      <w:r w:rsidR="00300E4D" w:rsidRPr="00284175">
        <w:rPr>
          <w:rFonts w:ascii="Arial" w:hAnsi="Arial" w:cs="Arial"/>
        </w:rPr>
        <w:t>during</w:t>
      </w:r>
      <w:r w:rsidRPr="00284175">
        <w:rPr>
          <w:rFonts w:ascii="Arial" w:hAnsi="Arial" w:cs="Arial"/>
        </w:rPr>
        <w:t xml:space="preserve"> the interview.  </w:t>
      </w:r>
      <w:r w:rsidR="00300E4D" w:rsidRPr="00284175">
        <w:rPr>
          <w:rFonts w:ascii="Arial" w:hAnsi="Arial" w:cs="Arial"/>
        </w:rPr>
        <w:t>O</w:t>
      </w:r>
      <w:r w:rsidRPr="00284175">
        <w:rPr>
          <w:rFonts w:ascii="Arial" w:hAnsi="Arial" w:cs="Arial"/>
        </w:rPr>
        <w:t xml:space="preserve">ne </w:t>
      </w:r>
      <w:r w:rsidR="00300E4D" w:rsidRPr="00284175">
        <w:rPr>
          <w:rFonts w:ascii="Arial" w:hAnsi="Arial" w:cs="Arial"/>
        </w:rPr>
        <w:t>board member should</w:t>
      </w:r>
      <w:r w:rsidRPr="00284175">
        <w:rPr>
          <w:rFonts w:ascii="Arial" w:hAnsi="Arial" w:cs="Arial"/>
        </w:rPr>
        <w:t xml:space="preserve"> open and close the interview and the remain</w:t>
      </w:r>
      <w:r w:rsidR="00300E4D" w:rsidRPr="00284175">
        <w:rPr>
          <w:rFonts w:ascii="Arial" w:hAnsi="Arial" w:cs="Arial"/>
        </w:rPr>
        <w:t>ing members should s</w:t>
      </w:r>
      <w:r w:rsidRPr="00284175">
        <w:rPr>
          <w:rFonts w:ascii="Arial" w:hAnsi="Arial" w:cs="Arial"/>
        </w:rPr>
        <w:t xml:space="preserve">plit </w:t>
      </w:r>
      <w:r w:rsidR="00300E4D" w:rsidRPr="00284175">
        <w:rPr>
          <w:rFonts w:ascii="Arial" w:hAnsi="Arial" w:cs="Arial"/>
        </w:rPr>
        <w:t>the questioning equally</w:t>
      </w:r>
      <w:r w:rsidRPr="00284175">
        <w:rPr>
          <w:rFonts w:ascii="Arial" w:hAnsi="Arial" w:cs="Arial"/>
        </w:rPr>
        <w:t xml:space="preserve">.  </w:t>
      </w:r>
      <w:r w:rsidR="00300E4D" w:rsidRPr="00284175">
        <w:rPr>
          <w:rFonts w:ascii="Arial" w:hAnsi="Arial" w:cs="Arial"/>
        </w:rPr>
        <w:t xml:space="preserve">The board member </w:t>
      </w:r>
      <w:r w:rsidRPr="00284175">
        <w:rPr>
          <w:rFonts w:ascii="Arial" w:hAnsi="Arial" w:cs="Arial"/>
        </w:rPr>
        <w:t>with the greatest knowledge/experience of a particular speciality area should question on that area.</w:t>
      </w:r>
    </w:p>
    <w:p w14:paraId="2FA97ED6" w14:textId="66AFD056" w:rsidR="007F20E0" w:rsidRPr="00284175" w:rsidRDefault="007F20E0" w:rsidP="00D22CE5">
      <w:pPr>
        <w:spacing w:after="120" w:line="360" w:lineRule="auto"/>
        <w:jc w:val="both"/>
        <w:rPr>
          <w:rFonts w:ascii="Arial" w:hAnsi="Arial" w:cs="Arial"/>
        </w:rPr>
      </w:pPr>
      <w:r w:rsidRPr="00284175">
        <w:rPr>
          <w:rFonts w:ascii="Arial" w:hAnsi="Arial" w:cs="Arial"/>
        </w:rPr>
        <w:t xml:space="preserve">The Board Member(s) not questioning may wish to come in at the end of a question area to seek clarification, if required.  One Board Member must take notes during each interview (see below).  </w:t>
      </w:r>
      <w:r w:rsidR="004A5606" w:rsidRPr="00284175">
        <w:rPr>
          <w:rFonts w:ascii="Arial" w:hAnsi="Arial" w:cs="Arial"/>
        </w:rPr>
        <w:t>Rotate</w:t>
      </w:r>
      <w:r w:rsidRPr="00284175">
        <w:rPr>
          <w:rFonts w:ascii="Arial" w:hAnsi="Arial" w:cs="Arial"/>
        </w:rPr>
        <w:t xml:space="preserve"> question areas between candidates.</w:t>
      </w:r>
    </w:p>
    <w:p w14:paraId="3508F775" w14:textId="01D85B19" w:rsidR="007F20E0" w:rsidRPr="00EF0B11" w:rsidRDefault="004A5606" w:rsidP="00D22CE5">
      <w:pPr>
        <w:pStyle w:val="Heading2"/>
        <w:rPr>
          <w:szCs w:val="24"/>
        </w:rPr>
      </w:pPr>
      <w:bookmarkStart w:id="39" w:name="_Toc152605812"/>
      <w:bookmarkStart w:id="40" w:name="_Toc152758198"/>
      <w:bookmarkStart w:id="41" w:name="_Toc152858043"/>
      <w:r w:rsidRPr="00EF0B11">
        <w:rPr>
          <w:szCs w:val="24"/>
        </w:rPr>
        <w:t>Note taking</w:t>
      </w:r>
      <w:bookmarkEnd w:id="39"/>
      <w:bookmarkEnd w:id="40"/>
      <w:bookmarkEnd w:id="41"/>
    </w:p>
    <w:p w14:paraId="023FD437" w14:textId="14B5AEA5" w:rsidR="007F20E0" w:rsidRDefault="004A5606" w:rsidP="00D22CE5">
      <w:pPr>
        <w:spacing w:after="120" w:line="360" w:lineRule="auto"/>
        <w:rPr>
          <w:rFonts w:ascii="Arial" w:hAnsi="Arial" w:cs="Arial"/>
        </w:rPr>
      </w:pPr>
      <w:r w:rsidRPr="00284175">
        <w:rPr>
          <w:rFonts w:ascii="Arial" w:hAnsi="Arial" w:cs="Arial"/>
        </w:rPr>
        <w:t xml:space="preserve">Take notes </w:t>
      </w:r>
      <w:r w:rsidR="007F20E0" w:rsidRPr="00284175">
        <w:rPr>
          <w:rFonts w:ascii="Arial" w:hAnsi="Arial" w:cs="Arial"/>
        </w:rPr>
        <w:t xml:space="preserve">of the candidates’ responses on the Interview Note Taking Sheet.  The note taker should record as much of what the candidate says as is possible.  A key word(s) from the question will suffice. The context and details of an example are also worth recording. </w:t>
      </w:r>
    </w:p>
    <w:p w14:paraId="36442432" w14:textId="77777777" w:rsidR="00284175" w:rsidRPr="00284175" w:rsidRDefault="00284175" w:rsidP="00D22CE5">
      <w:pPr>
        <w:spacing w:after="120" w:line="360" w:lineRule="auto"/>
        <w:rPr>
          <w:rFonts w:ascii="Arial" w:hAnsi="Arial" w:cs="Arial"/>
        </w:rPr>
      </w:pPr>
    </w:p>
    <w:p w14:paraId="5AE6813D" w14:textId="3C3B6ED4" w:rsidR="007F20E0" w:rsidRPr="00284175" w:rsidRDefault="007F20E0" w:rsidP="00D22CE5">
      <w:pPr>
        <w:spacing w:after="120" w:line="360" w:lineRule="auto"/>
        <w:rPr>
          <w:rFonts w:ascii="Arial" w:hAnsi="Arial" w:cs="Arial"/>
        </w:rPr>
      </w:pPr>
      <w:r w:rsidRPr="00284175">
        <w:rPr>
          <w:rFonts w:ascii="Arial" w:hAnsi="Arial" w:cs="Arial"/>
        </w:rPr>
        <w:t xml:space="preserve">However, the most important information to record is the actual answers the candidate provides, as this will be the primary </w:t>
      </w:r>
      <w:r w:rsidR="004A5606" w:rsidRPr="00284175">
        <w:rPr>
          <w:rFonts w:ascii="Arial" w:hAnsi="Arial" w:cs="Arial"/>
        </w:rPr>
        <w:t>decision making factor on</w:t>
      </w:r>
      <w:r w:rsidRPr="00284175">
        <w:rPr>
          <w:rFonts w:ascii="Arial" w:hAnsi="Arial" w:cs="Arial"/>
        </w:rPr>
        <w:t xml:space="preserve"> whether or not to pass the candidate.   </w:t>
      </w:r>
    </w:p>
    <w:p w14:paraId="01D0D6D9" w14:textId="70A1C9B7" w:rsidR="007F20E0" w:rsidRDefault="007F20E0" w:rsidP="00D22CE5">
      <w:pPr>
        <w:spacing w:after="120" w:line="360" w:lineRule="auto"/>
        <w:rPr>
          <w:rFonts w:ascii="Arial" w:hAnsi="Arial" w:cs="Arial"/>
        </w:rPr>
      </w:pPr>
      <w:r w:rsidRPr="00284175">
        <w:rPr>
          <w:rFonts w:ascii="Arial" w:hAnsi="Arial" w:cs="Arial"/>
        </w:rPr>
        <w:t xml:space="preserve">As note taker, </w:t>
      </w:r>
      <w:r w:rsidR="004A5606" w:rsidRPr="00284175">
        <w:rPr>
          <w:rFonts w:ascii="Arial" w:hAnsi="Arial" w:cs="Arial"/>
        </w:rPr>
        <w:t xml:space="preserve">take </w:t>
      </w:r>
      <w:r w:rsidRPr="00284175">
        <w:rPr>
          <w:rFonts w:ascii="Arial" w:hAnsi="Arial" w:cs="Arial"/>
        </w:rPr>
        <w:t>care to writ</w:t>
      </w:r>
      <w:r w:rsidR="004A5606" w:rsidRPr="00284175">
        <w:rPr>
          <w:rFonts w:ascii="Arial" w:hAnsi="Arial" w:cs="Arial"/>
        </w:rPr>
        <w:t>e</w:t>
      </w:r>
      <w:r w:rsidRPr="00284175">
        <w:rPr>
          <w:rFonts w:ascii="Arial" w:hAnsi="Arial" w:cs="Arial"/>
        </w:rPr>
        <w:t xml:space="preserve"> as much as possible of what the candidate actually says - not your interpretation or what </w:t>
      </w:r>
      <w:r w:rsidR="00E43C2D" w:rsidRPr="00284175">
        <w:rPr>
          <w:rFonts w:ascii="Arial" w:hAnsi="Arial" w:cs="Arial"/>
        </w:rPr>
        <w:t>they</w:t>
      </w:r>
      <w:r w:rsidRPr="00284175">
        <w:rPr>
          <w:rFonts w:ascii="Arial" w:hAnsi="Arial" w:cs="Arial"/>
        </w:rPr>
        <w:t xml:space="preserve"> say. Similarly, </w:t>
      </w:r>
      <w:r w:rsidR="004A5606" w:rsidRPr="00284175">
        <w:rPr>
          <w:rFonts w:ascii="Arial" w:hAnsi="Arial" w:cs="Arial"/>
        </w:rPr>
        <w:t xml:space="preserve">record </w:t>
      </w:r>
      <w:r w:rsidRPr="00284175">
        <w:rPr>
          <w:rFonts w:ascii="Arial" w:hAnsi="Arial" w:cs="Arial"/>
        </w:rPr>
        <w:t xml:space="preserve">notes in the order the candidate presents </w:t>
      </w:r>
      <w:r w:rsidR="00E43C2D" w:rsidRPr="00284175">
        <w:rPr>
          <w:rFonts w:ascii="Arial" w:hAnsi="Arial" w:cs="Arial"/>
        </w:rPr>
        <w:t>their</w:t>
      </w:r>
      <w:r w:rsidRPr="00284175">
        <w:rPr>
          <w:rFonts w:ascii="Arial" w:hAnsi="Arial" w:cs="Arial"/>
        </w:rPr>
        <w:t xml:space="preserve"> evidence. </w:t>
      </w:r>
    </w:p>
    <w:p w14:paraId="191B157D" w14:textId="77777777" w:rsidR="00284175" w:rsidRPr="00284175" w:rsidRDefault="00284175" w:rsidP="00D22CE5">
      <w:pPr>
        <w:spacing w:after="120" w:line="360" w:lineRule="auto"/>
        <w:rPr>
          <w:rFonts w:ascii="Arial" w:hAnsi="Arial" w:cs="Arial"/>
        </w:rPr>
      </w:pPr>
    </w:p>
    <w:p w14:paraId="74C95203" w14:textId="77777777" w:rsidR="007F20E0" w:rsidRPr="00284175" w:rsidRDefault="007F20E0" w:rsidP="00D22CE5">
      <w:pPr>
        <w:spacing w:after="120" w:line="360" w:lineRule="auto"/>
        <w:rPr>
          <w:rFonts w:ascii="Arial" w:hAnsi="Arial" w:cs="Arial"/>
        </w:rPr>
      </w:pPr>
      <w:r w:rsidRPr="00284175">
        <w:rPr>
          <w:rFonts w:ascii="Arial" w:hAnsi="Arial" w:cs="Arial"/>
        </w:rPr>
        <w:t xml:space="preserve">Notes taken can also provide a valuable aide memoir for interviewers when reviewing candidates. </w:t>
      </w:r>
    </w:p>
    <w:p w14:paraId="0621DFAF" w14:textId="77777777" w:rsidR="007F20E0" w:rsidRPr="00284175" w:rsidRDefault="007F20E0" w:rsidP="00D22CE5">
      <w:pPr>
        <w:spacing w:after="120" w:line="360" w:lineRule="auto"/>
        <w:rPr>
          <w:rFonts w:ascii="Arial" w:hAnsi="Arial" w:cs="Arial"/>
        </w:rPr>
      </w:pPr>
      <w:r w:rsidRPr="00284175">
        <w:rPr>
          <w:rFonts w:ascii="Arial" w:hAnsi="Arial" w:cs="Arial"/>
        </w:rPr>
        <w:t xml:space="preserve">Remember best practice </w:t>
      </w:r>
    </w:p>
    <w:p w14:paraId="5C8F00D5" w14:textId="09C46C37" w:rsidR="007F20E0" w:rsidRPr="00284175" w:rsidRDefault="007F20E0" w:rsidP="00D22CE5">
      <w:pPr>
        <w:numPr>
          <w:ilvl w:val="0"/>
          <w:numId w:val="24"/>
        </w:numPr>
        <w:spacing w:after="120" w:line="360" w:lineRule="auto"/>
        <w:rPr>
          <w:rFonts w:ascii="Arial" w:hAnsi="Arial" w:cs="Arial"/>
        </w:rPr>
      </w:pPr>
      <w:r w:rsidRPr="00284175">
        <w:rPr>
          <w:rFonts w:ascii="Arial" w:hAnsi="Arial" w:cs="Arial"/>
        </w:rPr>
        <w:t xml:space="preserve">One board member asking the questions for competency area </w:t>
      </w:r>
    </w:p>
    <w:p w14:paraId="751FD76C" w14:textId="4F7841D6" w:rsidR="007F20E0" w:rsidRPr="00284175" w:rsidRDefault="007F20E0" w:rsidP="00D22CE5">
      <w:pPr>
        <w:numPr>
          <w:ilvl w:val="0"/>
          <w:numId w:val="24"/>
        </w:numPr>
        <w:spacing w:after="120" w:line="360" w:lineRule="auto"/>
        <w:rPr>
          <w:rFonts w:ascii="Arial" w:hAnsi="Arial" w:cs="Arial"/>
        </w:rPr>
      </w:pPr>
      <w:r w:rsidRPr="00284175">
        <w:rPr>
          <w:rFonts w:ascii="Arial" w:hAnsi="Arial" w:cs="Arial"/>
        </w:rPr>
        <w:t xml:space="preserve">One board member listening </w:t>
      </w:r>
    </w:p>
    <w:p w14:paraId="61984796" w14:textId="53829000" w:rsidR="007F20E0" w:rsidRPr="00284175" w:rsidRDefault="007F20E0" w:rsidP="00D22CE5">
      <w:pPr>
        <w:numPr>
          <w:ilvl w:val="0"/>
          <w:numId w:val="24"/>
        </w:numPr>
        <w:spacing w:after="120" w:line="360" w:lineRule="auto"/>
        <w:rPr>
          <w:rFonts w:ascii="Arial" w:hAnsi="Arial" w:cs="Arial"/>
        </w:rPr>
      </w:pPr>
      <w:r w:rsidRPr="00284175">
        <w:rPr>
          <w:rFonts w:ascii="Arial" w:hAnsi="Arial" w:cs="Arial"/>
        </w:rPr>
        <w:t xml:space="preserve">One board member taking notes </w:t>
      </w:r>
    </w:p>
    <w:p w14:paraId="4390B1F9" w14:textId="3B8DBE0A"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Rotate note taking between all board members </w:t>
      </w:r>
    </w:p>
    <w:p w14:paraId="21087C52" w14:textId="47C05296"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One of the profession board members </w:t>
      </w:r>
      <w:r w:rsidR="00F32754" w:rsidRPr="00284175">
        <w:rPr>
          <w:rFonts w:ascii="Arial" w:hAnsi="Arial" w:cs="Arial"/>
        </w:rPr>
        <w:t>should record</w:t>
      </w:r>
      <w:r w:rsidRPr="00284175">
        <w:rPr>
          <w:rFonts w:ascii="Arial" w:hAnsi="Arial" w:cs="Arial"/>
        </w:rPr>
        <w:t xml:space="preserve"> the clinical / professional knowledge notes </w:t>
      </w:r>
    </w:p>
    <w:p w14:paraId="5D96079D" w14:textId="382D0CE0"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Record competency being reviewed – by circling it </w:t>
      </w:r>
    </w:p>
    <w:p w14:paraId="5FAF0A38" w14:textId="3353B2AF"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Record start and end time for each question area </w:t>
      </w:r>
    </w:p>
    <w:p w14:paraId="5927EDAB" w14:textId="2CFABE17"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Capture a key word from the question </w:t>
      </w:r>
    </w:p>
    <w:p w14:paraId="6BD5A577" w14:textId="2A5B3C04"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Capture the essence of the </w:t>
      </w:r>
      <w:r w:rsidR="00F32754" w:rsidRPr="00284175">
        <w:rPr>
          <w:rFonts w:ascii="Arial" w:hAnsi="Arial" w:cs="Arial"/>
        </w:rPr>
        <w:t>candidates’</w:t>
      </w:r>
      <w:r w:rsidRPr="00284175">
        <w:rPr>
          <w:rFonts w:ascii="Arial" w:hAnsi="Arial" w:cs="Arial"/>
        </w:rPr>
        <w:t xml:space="preserve"> response – record in the first person, as much as is possible </w:t>
      </w:r>
    </w:p>
    <w:p w14:paraId="7E39B918" w14:textId="4F1A907F"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Record – </w:t>
      </w:r>
      <w:r w:rsidR="004A5606" w:rsidRPr="00284175">
        <w:rPr>
          <w:rFonts w:ascii="Arial" w:hAnsi="Arial" w:cs="Arial"/>
        </w:rPr>
        <w:t>do not</w:t>
      </w:r>
      <w:r w:rsidRPr="00284175">
        <w:rPr>
          <w:rFonts w:ascii="Arial" w:hAnsi="Arial" w:cs="Arial"/>
        </w:rPr>
        <w:t xml:space="preserve"> interpret! </w:t>
      </w:r>
    </w:p>
    <w:p w14:paraId="077EB918" w14:textId="49262A8F"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Avoid recording any physical details about the candidate</w:t>
      </w:r>
      <w:r w:rsidR="004A5606" w:rsidRPr="00284175">
        <w:rPr>
          <w:rFonts w:ascii="Arial" w:hAnsi="Arial" w:cs="Arial"/>
        </w:rPr>
        <w:t>;</w:t>
      </w:r>
      <w:r w:rsidRPr="00284175">
        <w:rPr>
          <w:rFonts w:ascii="Arial" w:hAnsi="Arial" w:cs="Arial"/>
        </w:rPr>
        <w:t xml:space="preserve"> or what you think of their response </w:t>
      </w:r>
    </w:p>
    <w:p w14:paraId="238F8C70" w14:textId="583B824B" w:rsidR="007F20E0" w:rsidRPr="00D22CE5" w:rsidRDefault="007F20E0" w:rsidP="00D22CE5">
      <w:pPr>
        <w:numPr>
          <w:ilvl w:val="0"/>
          <w:numId w:val="25"/>
        </w:numPr>
        <w:spacing w:after="120" w:line="360" w:lineRule="auto"/>
        <w:rPr>
          <w:rFonts w:ascii="Arial" w:hAnsi="Arial" w:cs="Arial"/>
          <w:b/>
        </w:rPr>
      </w:pPr>
      <w:r w:rsidRPr="00284175">
        <w:rPr>
          <w:rFonts w:ascii="Arial" w:hAnsi="Arial" w:cs="Arial"/>
        </w:rPr>
        <w:t>Documentation will form a paper trail</w:t>
      </w:r>
    </w:p>
    <w:p w14:paraId="550B5970" w14:textId="77777777" w:rsidR="007F20E0" w:rsidRPr="00EF0B11" w:rsidRDefault="007F20E0" w:rsidP="00D22CE5">
      <w:pPr>
        <w:pStyle w:val="Heading2"/>
        <w:rPr>
          <w:szCs w:val="24"/>
        </w:rPr>
      </w:pPr>
      <w:r w:rsidRPr="00D22CE5">
        <w:rPr>
          <w:sz w:val="22"/>
          <w:szCs w:val="22"/>
        </w:rPr>
        <w:br w:type="page"/>
      </w:r>
      <w:bookmarkStart w:id="42" w:name="_Toc152605813"/>
      <w:bookmarkStart w:id="43" w:name="_Toc152758199"/>
      <w:bookmarkStart w:id="44" w:name="_Toc152858044"/>
      <w:r w:rsidRPr="00EF0B11">
        <w:rPr>
          <w:szCs w:val="24"/>
        </w:rPr>
        <w:t>Chairperson’s Introduction</w:t>
      </w:r>
      <w:bookmarkEnd w:id="42"/>
      <w:bookmarkEnd w:id="43"/>
      <w:bookmarkEnd w:id="44"/>
    </w:p>
    <w:p w14:paraId="36F617DE" w14:textId="4648E422" w:rsidR="007F20E0" w:rsidRPr="00284175" w:rsidRDefault="004A5606" w:rsidP="00D22CE5">
      <w:pPr>
        <w:spacing w:after="120" w:line="360" w:lineRule="auto"/>
        <w:rPr>
          <w:rFonts w:ascii="Arial" w:hAnsi="Arial" w:cs="Arial"/>
        </w:rPr>
      </w:pPr>
      <w:r w:rsidRPr="00284175">
        <w:rPr>
          <w:rFonts w:ascii="Arial" w:hAnsi="Arial" w:cs="Arial"/>
        </w:rPr>
        <w:t>S</w:t>
      </w:r>
      <w:r w:rsidR="007F20E0" w:rsidRPr="00284175">
        <w:rPr>
          <w:rFonts w:ascii="Arial" w:hAnsi="Arial" w:cs="Arial"/>
        </w:rPr>
        <w:t>ettle the candidate into the interview by covering the following points:</w:t>
      </w:r>
    </w:p>
    <w:p w14:paraId="52F1DD4C" w14:textId="77777777" w:rsidR="007F20E0" w:rsidRPr="00284175" w:rsidRDefault="007F20E0" w:rsidP="00D22CE5">
      <w:pPr>
        <w:numPr>
          <w:ilvl w:val="0"/>
          <w:numId w:val="5"/>
        </w:numPr>
        <w:tabs>
          <w:tab w:val="clear" w:pos="720"/>
          <w:tab w:val="num" w:pos="567"/>
        </w:tabs>
        <w:spacing w:after="120" w:line="360" w:lineRule="auto"/>
        <w:ind w:left="567" w:hanging="425"/>
        <w:rPr>
          <w:rFonts w:ascii="Arial" w:hAnsi="Arial" w:cs="Arial"/>
          <w:bCs/>
          <w:lang w:val="en-AU"/>
        </w:rPr>
      </w:pPr>
      <w:r w:rsidRPr="00284175">
        <w:rPr>
          <w:rFonts w:ascii="Arial" w:hAnsi="Arial" w:cs="Arial"/>
          <w:bCs/>
          <w:lang w:val="en-AU"/>
        </w:rPr>
        <w:t>Briefly introduce each Interview Board Member.</w:t>
      </w:r>
    </w:p>
    <w:p w14:paraId="23C386FA" w14:textId="77777777" w:rsidR="007F20E0" w:rsidRPr="00284175" w:rsidRDefault="007F20E0" w:rsidP="00D22CE5">
      <w:pPr>
        <w:numPr>
          <w:ilvl w:val="0"/>
          <w:numId w:val="6"/>
        </w:numPr>
        <w:tabs>
          <w:tab w:val="clear" w:pos="720"/>
          <w:tab w:val="num" w:pos="502"/>
        </w:tabs>
        <w:spacing w:after="120" w:line="360" w:lineRule="auto"/>
        <w:ind w:left="502"/>
        <w:rPr>
          <w:rFonts w:ascii="Arial" w:hAnsi="Arial" w:cs="Arial"/>
          <w:bCs/>
          <w:i/>
          <w:iCs/>
          <w:lang w:val="en-AU"/>
        </w:rPr>
      </w:pPr>
      <w:r w:rsidRPr="00284175">
        <w:rPr>
          <w:rFonts w:ascii="Arial" w:hAnsi="Arial" w:cs="Arial"/>
          <w:bCs/>
          <w:lang w:val="en-AU"/>
        </w:rPr>
        <w:t>Thank the candidate for attending the interview.</w:t>
      </w:r>
    </w:p>
    <w:p w14:paraId="1F1DDA8C" w14:textId="77777777" w:rsidR="007F20E0" w:rsidRPr="00284175" w:rsidRDefault="007F20E0" w:rsidP="00D22CE5">
      <w:pPr>
        <w:numPr>
          <w:ilvl w:val="0"/>
          <w:numId w:val="6"/>
        </w:numPr>
        <w:tabs>
          <w:tab w:val="clear" w:pos="720"/>
          <w:tab w:val="num" w:pos="502"/>
        </w:tabs>
        <w:spacing w:after="120" w:line="360" w:lineRule="auto"/>
        <w:ind w:left="502"/>
        <w:rPr>
          <w:rFonts w:ascii="Arial" w:hAnsi="Arial" w:cs="Arial"/>
          <w:bCs/>
          <w:lang w:val="en-AU"/>
        </w:rPr>
      </w:pPr>
      <w:r w:rsidRPr="00284175">
        <w:rPr>
          <w:rFonts w:ascii="Arial" w:hAnsi="Arial" w:cs="Arial"/>
          <w:bCs/>
          <w:lang w:val="en-AU"/>
        </w:rPr>
        <w:t xml:space="preserve">Advise the candidate that the interview will follow a structured approach and explain each phase: the opening, the body and the close. </w:t>
      </w:r>
    </w:p>
    <w:p w14:paraId="5755E966" w14:textId="77777777" w:rsidR="007F20E0" w:rsidRPr="00284175" w:rsidRDefault="007F20E0" w:rsidP="00D22CE5">
      <w:pPr>
        <w:numPr>
          <w:ilvl w:val="0"/>
          <w:numId w:val="6"/>
        </w:numPr>
        <w:tabs>
          <w:tab w:val="clear" w:pos="720"/>
          <w:tab w:val="num" w:pos="502"/>
        </w:tabs>
        <w:spacing w:after="120" w:line="360" w:lineRule="auto"/>
        <w:ind w:left="502"/>
        <w:rPr>
          <w:rFonts w:ascii="Arial" w:hAnsi="Arial" w:cs="Arial"/>
          <w:bCs/>
          <w:lang w:val="en-AU"/>
        </w:rPr>
      </w:pPr>
      <w:r w:rsidRPr="00284175">
        <w:rPr>
          <w:rFonts w:ascii="Arial" w:hAnsi="Arial" w:cs="Arial"/>
          <w:bCs/>
          <w:lang w:val="en-AU"/>
        </w:rPr>
        <w:t xml:space="preserve">Outline to the candidate that the main part of the interview will focus on the candidate's own specific experience relevant to the role. </w:t>
      </w:r>
    </w:p>
    <w:p w14:paraId="15E7E545" w14:textId="77777777" w:rsidR="007F20E0" w:rsidRPr="00284175" w:rsidRDefault="007F20E0" w:rsidP="00D22CE5">
      <w:pPr>
        <w:numPr>
          <w:ilvl w:val="0"/>
          <w:numId w:val="6"/>
        </w:numPr>
        <w:tabs>
          <w:tab w:val="clear" w:pos="720"/>
          <w:tab w:val="num" w:pos="502"/>
        </w:tabs>
        <w:spacing w:after="120" w:line="360" w:lineRule="auto"/>
        <w:ind w:left="502"/>
        <w:rPr>
          <w:rFonts w:ascii="Arial" w:hAnsi="Arial" w:cs="Arial"/>
          <w:bCs/>
          <w:lang w:val="en-AU"/>
        </w:rPr>
      </w:pPr>
      <w:r w:rsidRPr="00284175">
        <w:rPr>
          <w:rFonts w:ascii="Arial" w:hAnsi="Arial" w:cs="Arial"/>
          <w:bCs/>
          <w:lang w:val="en-AU"/>
        </w:rPr>
        <w:t>Explain the role of each Board Member during the interview.</w:t>
      </w:r>
    </w:p>
    <w:p w14:paraId="7C533B2A" w14:textId="377E472E" w:rsidR="007F20E0" w:rsidRPr="00284175" w:rsidRDefault="007F20E0" w:rsidP="00D22CE5">
      <w:pPr>
        <w:numPr>
          <w:ilvl w:val="0"/>
          <w:numId w:val="6"/>
        </w:numPr>
        <w:tabs>
          <w:tab w:val="clear" w:pos="720"/>
          <w:tab w:val="num" w:pos="502"/>
        </w:tabs>
        <w:spacing w:after="120" w:line="360" w:lineRule="auto"/>
        <w:ind w:left="502"/>
        <w:rPr>
          <w:rFonts w:ascii="Arial" w:hAnsi="Arial" w:cs="Arial"/>
          <w:bCs/>
          <w:iCs/>
          <w:lang w:val="en-AU"/>
        </w:rPr>
      </w:pPr>
      <w:r w:rsidRPr="00284175">
        <w:rPr>
          <w:rFonts w:ascii="Arial" w:hAnsi="Arial" w:cs="Arial"/>
          <w:bCs/>
          <w:iCs/>
          <w:lang w:val="en-AU"/>
        </w:rPr>
        <w:t xml:space="preserve">Ask the candidate </w:t>
      </w:r>
      <w:r w:rsidR="004A5606" w:rsidRPr="00284175">
        <w:rPr>
          <w:rFonts w:ascii="Arial" w:hAnsi="Arial" w:cs="Arial"/>
          <w:bCs/>
          <w:iCs/>
          <w:lang w:val="en-AU"/>
        </w:rPr>
        <w:t xml:space="preserve">to </w:t>
      </w:r>
      <w:r w:rsidRPr="00284175">
        <w:rPr>
          <w:rFonts w:ascii="Arial" w:hAnsi="Arial" w:cs="Arial"/>
          <w:bCs/>
          <w:iCs/>
          <w:lang w:val="en-AU"/>
        </w:rPr>
        <w:t>direct their answers to the Board Member posing the questions.</w:t>
      </w:r>
    </w:p>
    <w:p w14:paraId="2011B5D1" w14:textId="77777777" w:rsidR="007F20E0" w:rsidRPr="00284175" w:rsidRDefault="007F20E0" w:rsidP="00D22CE5">
      <w:pPr>
        <w:numPr>
          <w:ilvl w:val="0"/>
          <w:numId w:val="6"/>
        </w:numPr>
        <w:tabs>
          <w:tab w:val="clear" w:pos="720"/>
          <w:tab w:val="num" w:pos="502"/>
        </w:tabs>
        <w:spacing w:after="120" w:line="360" w:lineRule="auto"/>
        <w:ind w:left="502"/>
        <w:rPr>
          <w:rFonts w:ascii="Arial" w:hAnsi="Arial" w:cs="Arial"/>
          <w:bCs/>
          <w:iCs/>
          <w:lang w:val="en-AU"/>
        </w:rPr>
      </w:pPr>
      <w:r w:rsidRPr="00284175">
        <w:rPr>
          <w:rFonts w:ascii="Arial" w:hAnsi="Arial" w:cs="Arial"/>
          <w:bCs/>
          <w:iCs/>
          <w:lang w:val="en-AU"/>
        </w:rPr>
        <w:t>Tell the candidate that the Interviewer may interrupt them or refocus the questioning during the interview where the Board have already gathered sufficient information on a particular point.</w:t>
      </w:r>
    </w:p>
    <w:p w14:paraId="6278DAA1" w14:textId="77777777" w:rsidR="007F20E0" w:rsidRPr="00284175" w:rsidRDefault="007F20E0" w:rsidP="00D22CE5">
      <w:pPr>
        <w:numPr>
          <w:ilvl w:val="0"/>
          <w:numId w:val="6"/>
        </w:numPr>
        <w:tabs>
          <w:tab w:val="clear" w:pos="720"/>
          <w:tab w:val="num" w:pos="502"/>
        </w:tabs>
        <w:spacing w:after="120" w:line="360" w:lineRule="auto"/>
        <w:ind w:left="502"/>
        <w:rPr>
          <w:rFonts w:ascii="Arial" w:hAnsi="Arial" w:cs="Arial"/>
          <w:bCs/>
          <w:iCs/>
          <w:lang w:val="en-AU"/>
        </w:rPr>
      </w:pPr>
      <w:r w:rsidRPr="00284175">
        <w:rPr>
          <w:rFonts w:ascii="Arial" w:hAnsi="Arial" w:cs="Arial"/>
          <w:bCs/>
          <w:iCs/>
          <w:lang w:val="en-AU"/>
        </w:rPr>
        <w:t>Make the candidate aware that other Board Members may take the opportunity to ask supplementary questions at the end of each question area.</w:t>
      </w:r>
    </w:p>
    <w:p w14:paraId="51684C2C" w14:textId="027D7493" w:rsidR="007F20E0" w:rsidRPr="00284175" w:rsidRDefault="004A5606" w:rsidP="00D22CE5">
      <w:pPr>
        <w:numPr>
          <w:ilvl w:val="0"/>
          <w:numId w:val="6"/>
        </w:numPr>
        <w:tabs>
          <w:tab w:val="clear" w:pos="720"/>
          <w:tab w:val="num" w:pos="502"/>
        </w:tabs>
        <w:spacing w:after="120" w:line="360" w:lineRule="auto"/>
        <w:ind w:left="502"/>
        <w:rPr>
          <w:rFonts w:ascii="Arial" w:hAnsi="Arial" w:cs="Arial"/>
          <w:bCs/>
          <w:iCs/>
          <w:lang w:val="en-AU"/>
        </w:rPr>
      </w:pPr>
      <w:r w:rsidRPr="00284175">
        <w:rPr>
          <w:rFonts w:ascii="Arial" w:hAnsi="Arial" w:cs="Arial"/>
          <w:bCs/>
          <w:iCs/>
          <w:lang w:val="en-AU"/>
        </w:rPr>
        <w:t>Tell the candidate board members will take notes duri</w:t>
      </w:r>
      <w:r w:rsidR="007F20E0" w:rsidRPr="00284175">
        <w:rPr>
          <w:rFonts w:ascii="Arial" w:hAnsi="Arial" w:cs="Arial"/>
          <w:bCs/>
          <w:iCs/>
          <w:lang w:val="en-AU"/>
        </w:rPr>
        <w:t>ng the interview.</w:t>
      </w:r>
    </w:p>
    <w:p w14:paraId="293F0D3A" w14:textId="3D21D433" w:rsidR="007F20E0" w:rsidRPr="00284175" w:rsidRDefault="007F20E0" w:rsidP="00D22CE5">
      <w:pPr>
        <w:numPr>
          <w:ilvl w:val="0"/>
          <w:numId w:val="6"/>
        </w:numPr>
        <w:tabs>
          <w:tab w:val="clear" w:pos="720"/>
          <w:tab w:val="num" w:pos="502"/>
        </w:tabs>
        <w:spacing w:after="120" w:line="360" w:lineRule="auto"/>
        <w:ind w:left="502"/>
        <w:rPr>
          <w:rFonts w:ascii="Arial" w:hAnsi="Arial" w:cs="Arial"/>
          <w:bCs/>
          <w:iCs/>
          <w:color w:val="000000"/>
          <w:lang w:val="en-AU"/>
        </w:rPr>
      </w:pPr>
      <w:r w:rsidRPr="00284175">
        <w:rPr>
          <w:rFonts w:ascii="Arial" w:hAnsi="Arial" w:cs="Arial"/>
          <w:bCs/>
          <w:iCs/>
          <w:color w:val="000000"/>
          <w:lang w:val="en-AU"/>
        </w:rPr>
        <w:t xml:space="preserve">Outline to the candidate that the interview will take </w:t>
      </w:r>
      <w:r w:rsidRPr="00D22CE5">
        <w:rPr>
          <w:rFonts w:ascii="Arial" w:hAnsi="Arial" w:cs="Arial"/>
          <w:b/>
          <w:bCs/>
          <w:iCs/>
          <w:color w:val="000000"/>
          <w:lang w:val="en-AU"/>
        </w:rPr>
        <w:t xml:space="preserve">approximately </w:t>
      </w:r>
      <w:r w:rsidR="00284175" w:rsidRPr="00D22CE5">
        <w:rPr>
          <w:rFonts w:ascii="Arial" w:hAnsi="Arial" w:cs="Arial"/>
          <w:b/>
          <w:bCs/>
          <w:iCs/>
          <w:color w:val="000099"/>
          <w:lang w:val="en-AU"/>
        </w:rPr>
        <w:t>&lt;Insert allocated time for interview&gt;</w:t>
      </w:r>
      <w:r w:rsidR="00284175" w:rsidRPr="00D22CE5">
        <w:rPr>
          <w:rFonts w:ascii="Arial" w:hAnsi="Arial" w:cs="Arial"/>
          <w:b/>
          <w:bCs/>
          <w:iCs/>
          <w:color w:val="000000"/>
          <w:lang w:val="en-AU"/>
        </w:rPr>
        <w:t xml:space="preserve"> </w:t>
      </w:r>
      <w:r w:rsidRPr="00284175">
        <w:rPr>
          <w:rFonts w:ascii="Arial" w:hAnsi="Arial" w:cs="Arial"/>
          <w:b/>
          <w:bCs/>
          <w:iCs/>
          <w:color w:val="FF0000"/>
          <w:lang w:val="en-AU"/>
        </w:rPr>
        <w:fldChar w:fldCharType="begin"/>
      </w:r>
      <w:r w:rsidRPr="00284175">
        <w:rPr>
          <w:rFonts w:ascii="Arial" w:hAnsi="Arial" w:cs="Arial"/>
          <w:b/>
          <w:bCs/>
          <w:iCs/>
          <w:color w:val="FF0000"/>
          <w:lang w:val="en-AU"/>
        </w:rPr>
        <w:instrText xml:space="preserve"> MERGEFIELD InterviewLength </w:instrText>
      </w:r>
      <w:r w:rsidRPr="00284175">
        <w:rPr>
          <w:rFonts w:ascii="Arial" w:hAnsi="Arial" w:cs="Arial"/>
          <w:b/>
          <w:bCs/>
          <w:iCs/>
          <w:color w:val="FF0000"/>
          <w:lang w:val="en-AU"/>
        </w:rPr>
        <w:fldChar w:fldCharType="separate"/>
      </w:r>
      <w:r w:rsidRPr="00284175">
        <w:rPr>
          <w:rFonts w:ascii="Arial" w:hAnsi="Arial" w:cs="Arial"/>
          <w:b/>
          <w:bCs/>
          <w:iCs/>
          <w:color w:val="FF0000"/>
          <w:lang w:val="en-AU"/>
        </w:rPr>
        <w:fldChar w:fldCharType="end"/>
      </w:r>
      <w:r w:rsidRPr="00284175">
        <w:rPr>
          <w:rFonts w:ascii="Arial" w:hAnsi="Arial" w:cs="Arial"/>
          <w:bCs/>
          <w:iCs/>
          <w:color w:val="000000"/>
          <w:lang w:val="en-AU"/>
        </w:rPr>
        <w:t>minutes.</w:t>
      </w:r>
    </w:p>
    <w:p w14:paraId="72EB2A5B" w14:textId="11EB0A05" w:rsidR="007F20E0" w:rsidRPr="00284175" w:rsidRDefault="004A5606" w:rsidP="00D22CE5">
      <w:pPr>
        <w:numPr>
          <w:ilvl w:val="0"/>
          <w:numId w:val="6"/>
        </w:numPr>
        <w:tabs>
          <w:tab w:val="clear" w:pos="720"/>
          <w:tab w:val="num" w:pos="502"/>
        </w:tabs>
        <w:spacing w:after="120" w:line="360" w:lineRule="auto"/>
        <w:ind w:left="502"/>
        <w:rPr>
          <w:rFonts w:ascii="Arial" w:hAnsi="Arial" w:cs="Arial"/>
          <w:bCs/>
          <w:iCs/>
          <w:lang w:val="en-AU"/>
        </w:rPr>
      </w:pPr>
      <w:r w:rsidRPr="00284175">
        <w:rPr>
          <w:rFonts w:ascii="Arial" w:hAnsi="Arial" w:cs="Arial"/>
          <w:bCs/>
          <w:iCs/>
          <w:lang w:val="en-AU"/>
        </w:rPr>
        <w:t xml:space="preserve">Tell </w:t>
      </w:r>
      <w:r w:rsidR="007F20E0" w:rsidRPr="00284175">
        <w:rPr>
          <w:rFonts w:ascii="Arial" w:hAnsi="Arial" w:cs="Arial"/>
          <w:bCs/>
          <w:iCs/>
          <w:lang w:val="en-AU"/>
        </w:rPr>
        <w:t xml:space="preserve">the candidate they will </w:t>
      </w:r>
      <w:r w:rsidRPr="00284175">
        <w:rPr>
          <w:rFonts w:ascii="Arial" w:hAnsi="Arial" w:cs="Arial"/>
          <w:bCs/>
          <w:iCs/>
          <w:lang w:val="en-AU"/>
        </w:rPr>
        <w:t>have</w:t>
      </w:r>
      <w:r w:rsidR="007F20E0" w:rsidRPr="00284175">
        <w:rPr>
          <w:rFonts w:ascii="Arial" w:hAnsi="Arial" w:cs="Arial"/>
          <w:bCs/>
          <w:iCs/>
          <w:lang w:val="en-AU"/>
        </w:rPr>
        <w:t xml:space="preserve"> the opportunity to add anything they believe is relevant or to ask any questions, at the end of the interview. </w:t>
      </w:r>
    </w:p>
    <w:p w14:paraId="42C4DF6B" w14:textId="00EC1CCA" w:rsidR="007F20E0" w:rsidRPr="00284175" w:rsidRDefault="007F20E0" w:rsidP="00D22CE5">
      <w:pPr>
        <w:numPr>
          <w:ilvl w:val="0"/>
          <w:numId w:val="6"/>
        </w:numPr>
        <w:tabs>
          <w:tab w:val="clear" w:pos="720"/>
          <w:tab w:val="num" w:pos="502"/>
        </w:tabs>
        <w:spacing w:after="120" w:line="360" w:lineRule="auto"/>
        <w:ind w:left="502"/>
        <w:rPr>
          <w:rFonts w:ascii="Arial" w:hAnsi="Arial" w:cs="Arial"/>
          <w:bCs/>
          <w:iCs/>
          <w:lang w:val="en-AU"/>
        </w:rPr>
      </w:pPr>
      <w:r w:rsidRPr="00284175">
        <w:rPr>
          <w:rFonts w:ascii="Arial" w:hAnsi="Arial" w:cs="Arial"/>
          <w:bCs/>
          <w:iCs/>
          <w:lang w:val="en-AU"/>
        </w:rPr>
        <w:t xml:space="preserve">Invite </w:t>
      </w:r>
      <w:r w:rsidR="004A5606" w:rsidRPr="00284175">
        <w:rPr>
          <w:rFonts w:ascii="Arial" w:hAnsi="Arial" w:cs="Arial"/>
          <w:bCs/>
          <w:iCs/>
          <w:lang w:val="en-AU"/>
        </w:rPr>
        <w:t>the candidates to help themselves</w:t>
      </w:r>
      <w:r w:rsidRPr="00284175">
        <w:rPr>
          <w:rFonts w:ascii="Arial" w:hAnsi="Arial" w:cs="Arial"/>
          <w:bCs/>
          <w:iCs/>
          <w:lang w:val="en-AU"/>
        </w:rPr>
        <w:t xml:space="preserve"> to a drink of water at any stage during the interview.</w:t>
      </w:r>
    </w:p>
    <w:p w14:paraId="15BBD72D" w14:textId="77777777" w:rsidR="007F20E0" w:rsidRPr="00EF0B11" w:rsidRDefault="00A77F30" w:rsidP="00D22CE5">
      <w:pPr>
        <w:pStyle w:val="Heading2"/>
        <w:rPr>
          <w:szCs w:val="24"/>
        </w:rPr>
      </w:pPr>
      <w:r w:rsidRPr="00D22CE5">
        <w:rPr>
          <w:sz w:val="22"/>
          <w:szCs w:val="22"/>
        </w:rPr>
        <w:br w:type="page"/>
      </w:r>
      <w:bookmarkStart w:id="45" w:name="_Toc152605814"/>
      <w:bookmarkStart w:id="46" w:name="_Toc152758200"/>
      <w:bookmarkStart w:id="47" w:name="_Toc152858045"/>
      <w:r w:rsidR="007F20E0" w:rsidRPr="00EF0B11">
        <w:rPr>
          <w:szCs w:val="24"/>
        </w:rPr>
        <w:t>Guidelines for Scoring</w:t>
      </w:r>
      <w:bookmarkEnd w:id="45"/>
      <w:bookmarkEnd w:id="46"/>
      <w:bookmarkEnd w:id="47"/>
    </w:p>
    <w:p w14:paraId="7E6107FB" w14:textId="5461B72C" w:rsidR="007F20E0" w:rsidRDefault="007F20E0" w:rsidP="00D22CE5">
      <w:pPr>
        <w:spacing w:after="120" w:line="360" w:lineRule="auto"/>
        <w:jc w:val="both"/>
        <w:rPr>
          <w:rFonts w:ascii="Arial" w:hAnsi="Arial" w:cs="Arial"/>
        </w:rPr>
      </w:pPr>
      <w:r w:rsidRPr="00284175">
        <w:rPr>
          <w:rFonts w:ascii="Arial" w:hAnsi="Arial" w:cs="Arial"/>
        </w:rPr>
        <w:t xml:space="preserve">Scoring, and the generation of a summary comment justifying that score, should take place directly after each interview. </w:t>
      </w:r>
      <w:r w:rsidR="004A5606" w:rsidRPr="00284175">
        <w:rPr>
          <w:rFonts w:ascii="Arial" w:hAnsi="Arial" w:cs="Arial"/>
        </w:rPr>
        <w:t>Assess each candidate against a</w:t>
      </w:r>
      <w:r w:rsidRPr="00284175">
        <w:rPr>
          <w:rFonts w:ascii="Arial" w:hAnsi="Arial" w:cs="Arial"/>
        </w:rPr>
        <w:t xml:space="preserve"> number of areas</w:t>
      </w:r>
      <w:r w:rsidR="004A5606" w:rsidRPr="00284175">
        <w:rPr>
          <w:rFonts w:ascii="Arial" w:hAnsi="Arial" w:cs="Arial"/>
        </w:rPr>
        <w:t xml:space="preserve">. </w:t>
      </w:r>
      <w:r w:rsidRPr="00284175">
        <w:rPr>
          <w:rFonts w:ascii="Arial" w:hAnsi="Arial" w:cs="Arial"/>
        </w:rPr>
        <w:t xml:space="preserve">If a candidate fails one of these areas, </w:t>
      </w:r>
      <w:r w:rsidR="00CE4EC6" w:rsidRPr="00284175">
        <w:rPr>
          <w:rFonts w:ascii="Arial" w:hAnsi="Arial" w:cs="Arial"/>
        </w:rPr>
        <w:t>they</w:t>
      </w:r>
      <w:r w:rsidRPr="00284175">
        <w:rPr>
          <w:rFonts w:ascii="Arial" w:hAnsi="Arial" w:cs="Arial"/>
        </w:rPr>
        <w:t xml:space="preserve"> automatically fail the interview overall.  This is because, in the review of the criteria, it was felt that each area is critical to the ability of the candidate to perform in the role.  </w:t>
      </w:r>
    </w:p>
    <w:p w14:paraId="29B615E3" w14:textId="77777777" w:rsidR="00284175" w:rsidRPr="00284175" w:rsidRDefault="00284175" w:rsidP="00D22CE5">
      <w:pPr>
        <w:spacing w:after="120" w:line="360" w:lineRule="auto"/>
        <w:jc w:val="both"/>
        <w:rPr>
          <w:rFonts w:ascii="Arial" w:hAnsi="Arial" w:cs="Arial"/>
        </w:rPr>
      </w:pPr>
    </w:p>
    <w:p w14:paraId="1403DCDA" w14:textId="77777777" w:rsidR="007F20E0" w:rsidRPr="00D22CE5" w:rsidRDefault="007F20E0" w:rsidP="00D22CE5">
      <w:pPr>
        <w:spacing w:after="120" w:line="360" w:lineRule="auto"/>
        <w:rPr>
          <w:rFonts w:ascii="Arial" w:hAnsi="Arial" w:cs="Arial"/>
        </w:rPr>
      </w:pPr>
      <w:r w:rsidRPr="00D22CE5">
        <w:rPr>
          <w:rFonts w:ascii="Arial" w:hAnsi="Arial" w:cs="Arial"/>
        </w:rPr>
        <w:t>How to score candidates on their performance;</w:t>
      </w:r>
    </w:p>
    <w:p w14:paraId="6C346CB4" w14:textId="32345117" w:rsidR="007F20E0" w:rsidRPr="00284175" w:rsidRDefault="007F20E0" w:rsidP="00D22CE5">
      <w:pPr>
        <w:numPr>
          <w:ilvl w:val="0"/>
          <w:numId w:val="4"/>
        </w:numPr>
        <w:tabs>
          <w:tab w:val="clear" w:pos="720"/>
          <w:tab w:val="num" w:pos="360"/>
        </w:tabs>
        <w:spacing w:after="120" w:line="360" w:lineRule="auto"/>
        <w:ind w:left="360"/>
        <w:jc w:val="both"/>
        <w:rPr>
          <w:rFonts w:ascii="Arial" w:hAnsi="Arial" w:cs="Arial"/>
        </w:rPr>
      </w:pPr>
      <w:r w:rsidRPr="00284175">
        <w:rPr>
          <w:rFonts w:ascii="Arial" w:hAnsi="Arial" w:cs="Arial"/>
        </w:rPr>
        <w:t xml:space="preserve">At the end of each </w:t>
      </w:r>
      <w:r w:rsidR="00CE4EC6" w:rsidRPr="00284175">
        <w:rPr>
          <w:rFonts w:ascii="Arial" w:hAnsi="Arial" w:cs="Arial"/>
        </w:rPr>
        <w:t>interview,</w:t>
      </w:r>
      <w:r w:rsidRPr="00284175">
        <w:rPr>
          <w:rFonts w:ascii="Arial" w:hAnsi="Arial" w:cs="Arial"/>
        </w:rPr>
        <w:t xml:space="preserve"> </w:t>
      </w:r>
      <w:r w:rsidRPr="00D22CE5">
        <w:rPr>
          <w:rFonts w:ascii="Arial" w:hAnsi="Arial" w:cs="Arial"/>
        </w:rPr>
        <w:t>each</w:t>
      </w:r>
      <w:r w:rsidRPr="00284175">
        <w:rPr>
          <w:rFonts w:ascii="Arial" w:hAnsi="Arial" w:cs="Arial"/>
        </w:rPr>
        <w:t xml:space="preserve"> Board Member </w:t>
      </w:r>
      <w:r w:rsidR="00CE4EC6" w:rsidRPr="00284175">
        <w:rPr>
          <w:rFonts w:ascii="Arial" w:hAnsi="Arial" w:cs="Arial"/>
        </w:rPr>
        <w:t xml:space="preserve">should </w:t>
      </w:r>
      <w:r w:rsidRPr="00284175">
        <w:rPr>
          <w:rFonts w:ascii="Arial" w:hAnsi="Arial" w:cs="Arial"/>
        </w:rPr>
        <w:t xml:space="preserve">independently rate the candidate on each </w:t>
      </w:r>
      <w:r w:rsidR="00284175">
        <w:rPr>
          <w:rFonts w:ascii="Arial" w:hAnsi="Arial" w:cs="Arial"/>
        </w:rPr>
        <w:t xml:space="preserve">competency / </w:t>
      </w:r>
      <w:r w:rsidRPr="00284175">
        <w:rPr>
          <w:rFonts w:ascii="Arial" w:hAnsi="Arial" w:cs="Arial"/>
        </w:rPr>
        <w:t xml:space="preserve">skill area taking into account evidence from throughout the interview. </w:t>
      </w:r>
    </w:p>
    <w:p w14:paraId="237B65DE" w14:textId="5B4E5200" w:rsidR="007F20E0" w:rsidRPr="00284175" w:rsidRDefault="007F20E0" w:rsidP="00D22CE5">
      <w:pPr>
        <w:numPr>
          <w:ilvl w:val="0"/>
          <w:numId w:val="3"/>
        </w:numPr>
        <w:spacing w:after="120" w:line="360" w:lineRule="auto"/>
        <w:jc w:val="both"/>
        <w:rPr>
          <w:rFonts w:ascii="Arial" w:hAnsi="Arial" w:cs="Arial"/>
          <w:i/>
        </w:rPr>
      </w:pPr>
      <w:r w:rsidRPr="00284175">
        <w:rPr>
          <w:rFonts w:ascii="Arial" w:hAnsi="Arial" w:cs="Arial"/>
        </w:rPr>
        <w:t xml:space="preserve">In determining a score for each skill area, Board Members should evaluate the evidence the candidate provided against the indicators of effective performance. </w:t>
      </w:r>
      <w:r w:rsidR="00CE4EC6" w:rsidRPr="00284175">
        <w:rPr>
          <w:rFonts w:ascii="Arial" w:hAnsi="Arial" w:cs="Arial"/>
        </w:rPr>
        <w:t>Use t</w:t>
      </w:r>
      <w:r w:rsidRPr="00284175">
        <w:rPr>
          <w:rFonts w:ascii="Arial" w:hAnsi="Arial" w:cs="Arial"/>
        </w:rPr>
        <w:t xml:space="preserve">hese indicators to inform decisions as to </w:t>
      </w:r>
      <w:r w:rsidR="00CE4EC6" w:rsidRPr="00284175">
        <w:rPr>
          <w:rFonts w:ascii="Arial" w:hAnsi="Arial" w:cs="Arial"/>
        </w:rPr>
        <w:t>whether</w:t>
      </w:r>
      <w:r w:rsidRPr="00284175">
        <w:rPr>
          <w:rFonts w:ascii="Arial" w:hAnsi="Arial" w:cs="Arial"/>
        </w:rPr>
        <w:t xml:space="preserve"> the candidate meets the criteria.</w:t>
      </w:r>
    </w:p>
    <w:p w14:paraId="1E559ECF" w14:textId="77777777" w:rsidR="007F20E0" w:rsidRPr="00284175" w:rsidRDefault="007F20E0" w:rsidP="00D22CE5">
      <w:pPr>
        <w:numPr>
          <w:ilvl w:val="0"/>
          <w:numId w:val="3"/>
        </w:numPr>
        <w:spacing w:after="120" w:line="360" w:lineRule="auto"/>
        <w:jc w:val="both"/>
        <w:rPr>
          <w:rFonts w:ascii="Arial" w:hAnsi="Arial" w:cs="Arial"/>
        </w:rPr>
      </w:pPr>
      <w:r w:rsidRPr="00284175">
        <w:rPr>
          <w:rFonts w:ascii="Arial" w:hAnsi="Arial" w:cs="Arial"/>
        </w:rPr>
        <w:t>In order to avoid any one individual dominating the scoring, the Chair will encourage all Board Members to take the opportunity to lead on giving their evaluation.</w:t>
      </w:r>
    </w:p>
    <w:p w14:paraId="60B8FEB3" w14:textId="77777777" w:rsidR="007F20E0" w:rsidRPr="00284175" w:rsidRDefault="007F20E0" w:rsidP="00D22CE5">
      <w:pPr>
        <w:numPr>
          <w:ilvl w:val="0"/>
          <w:numId w:val="3"/>
        </w:numPr>
        <w:spacing w:after="120" w:line="360" w:lineRule="auto"/>
        <w:jc w:val="both"/>
        <w:rPr>
          <w:rFonts w:ascii="Arial" w:hAnsi="Arial" w:cs="Arial"/>
        </w:rPr>
      </w:pPr>
      <w:r w:rsidRPr="00284175">
        <w:rPr>
          <w:rFonts w:ascii="Arial" w:hAnsi="Arial" w:cs="Arial"/>
        </w:rPr>
        <w:t xml:space="preserve">Board Members are encouraged to use the full breath of the rating scale and can take into account evidence from throughout the interview when scoring the candidate on a particular area. </w:t>
      </w:r>
    </w:p>
    <w:p w14:paraId="63C8161A" w14:textId="084FBE32" w:rsidR="007F20E0" w:rsidRPr="00284175" w:rsidRDefault="00CE4EC6" w:rsidP="00D22CE5">
      <w:pPr>
        <w:pStyle w:val="Header"/>
        <w:numPr>
          <w:ilvl w:val="0"/>
          <w:numId w:val="3"/>
        </w:numPr>
        <w:tabs>
          <w:tab w:val="clear" w:pos="4153"/>
          <w:tab w:val="clear" w:pos="8306"/>
        </w:tabs>
        <w:spacing w:after="120" w:line="360" w:lineRule="auto"/>
        <w:rPr>
          <w:rFonts w:ascii="Arial" w:hAnsi="Arial" w:cs="Arial"/>
          <w:sz w:val="20"/>
          <w:szCs w:val="20"/>
        </w:rPr>
      </w:pPr>
      <w:r w:rsidRPr="00284175">
        <w:rPr>
          <w:rFonts w:ascii="Arial" w:hAnsi="Arial" w:cs="Arial"/>
          <w:sz w:val="20"/>
          <w:szCs w:val="20"/>
        </w:rPr>
        <w:t>Assess c</w:t>
      </w:r>
      <w:r w:rsidR="007F20E0" w:rsidRPr="00284175">
        <w:rPr>
          <w:rFonts w:ascii="Arial" w:hAnsi="Arial" w:cs="Arial"/>
          <w:sz w:val="20"/>
          <w:szCs w:val="20"/>
        </w:rPr>
        <w:t xml:space="preserve">andidates on each </w:t>
      </w:r>
      <w:r w:rsidR="00284175">
        <w:rPr>
          <w:rFonts w:ascii="Arial" w:hAnsi="Arial" w:cs="Arial"/>
          <w:sz w:val="20"/>
          <w:szCs w:val="20"/>
        </w:rPr>
        <w:t xml:space="preserve">competency / </w:t>
      </w:r>
      <w:r w:rsidR="007F20E0" w:rsidRPr="00284175">
        <w:rPr>
          <w:rFonts w:ascii="Arial" w:hAnsi="Arial" w:cs="Arial"/>
          <w:sz w:val="20"/>
          <w:szCs w:val="20"/>
        </w:rPr>
        <w:t>skill area, one at a time, using the scoring guide below.  The scores on each skill area are added together to get the overall score.</w:t>
      </w:r>
    </w:p>
    <w:p w14:paraId="69C129F4" w14:textId="7640317E" w:rsidR="007F20E0" w:rsidRPr="00284175" w:rsidRDefault="007F20E0" w:rsidP="00D22CE5">
      <w:pPr>
        <w:numPr>
          <w:ilvl w:val="0"/>
          <w:numId w:val="2"/>
        </w:numPr>
        <w:spacing w:after="120" w:line="360" w:lineRule="auto"/>
        <w:jc w:val="both"/>
        <w:rPr>
          <w:rFonts w:ascii="Arial" w:hAnsi="Arial" w:cs="Arial"/>
        </w:rPr>
      </w:pPr>
      <w:r w:rsidRPr="00284175">
        <w:rPr>
          <w:rFonts w:ascii="Arial" w:hAnsi="Arial" w:cs="Arial"/>
        </w:rPr>
        <w:t xml:space="preserve">At the end of each </w:t>
      </w:r>
      <w:r w:rsidR="00CE4EC6" w:rsidRPr="00284175">
        <w:rPr>
          <w:rFonts w:ascii="Arial" w:hAnsi="Arial" w:cs="Arial"/>
        </w:rPr>
        <w:t>day,</w:t>
      </w:r>
      <w:r w:rsidRPr="00284175">
        <w:rPr>
          <w:rFonts w:ascii="Arial" w:hAnsi="Arial" w:cs="Arial"/>
        </w:rPr>
        <w:t xml:space="preserve"> the board may wish to reflect on their decisions to ensure that they are confident with the scores they have awarded to candidates. </w:t>
      </w:r>
    </w:p>
    <w:p w14:paraId="47736C21" w14:textId="4EA0C12D" w:rsidR="007F20E0" w:rsidRDefault="007F20E0" w:rsidP="00D22CE5">
      <w:pPr>
        <w:spacing w:after="120" w:line="360" w:lineRule="auto"/>
        <w:jc w:val="both"/>
        <w:rPr>
          <w:rFonts w:ascii="Arial" w:hAnsi="Arial" w:cs="Arial"/>
        </w:rPr>
      </w:pPr>
      <w:r w:rsidRPr="00284175">
        <w:rPr>
          <w:rFonts w:ascii="Arial" w:hAnsi="Arial" w:cs="Arial"/>
        </w:rPr>
        <w:t xml:space="preserve">The most critical factor in scoring </w:t>
      </w:r>
      <w:r w:rsidR="00CE4EC6" w:rsidRPr="00284175">
        <w:rPr>
          <w:rFonts w:ascii="Arial" w:hAnsi="Arial" w:cs="Arial"/>
        </w:rPr>
        <w:t>c</w:t>
      </w:r>
      <w:r w:rsidRPr="00284175">
        <w:rPr>
          <w:rFonts w:ascii="Arial" w:hAnsi="Arial" w:cs="Arial"/>
        </w:rPr>
        <w:t xml:space="preserve">andidates is this: only candidates that the interview board feel are capable of performing competently within the role should pass the interview.  If you are not happy with a candidate, do not pass </w:t>
      </w:r>
      <w:r w:rsidR="00CE4EC6" w:rsidRPr="00284175">
        <w:rPr>
          <w:rFonts w:ascii="Arial" w:hAnsi="Arial" w:cs="Arial"/>
        </w:rPr>
        <w:t>them</w:t>
      </w:r>
      <w:r w:rsidRPr="00284175">
        <w:rPr>
          <w:rFonts w:ascii="Arial" w:hAnsi="Arial" w:cs="Arial"/>
        </w:rPr>
        <w:t xml:space="preserve">. </w:t>
      </w:r>
    </w:p>
    <w:p w14:paraId="4F076570" w14:textId="77777777" w:rsidR="00284175" w:rsidRPr="00284175" w:rsidRDefault="00284175" w:rsidP="00D22CE5">
      <w:pPr>
        <w:spacing w:after="120" w:line="360" w:lineRule="auto"/>
        <w:jc w:val="both"/>
        <w:rPr>
          <w:rFonts w:ascii="Arial" w:hAnsi="Arial" w:cs="Arial"/>
        </w:rPr>
      </w:pPr>
    </w:p>
    <w:p w14:paraId="26F9D4A2" w14:textId="6D68FE60" w:rsidR="007F20E0" w:rsidRPr="00284175" w:rsidRDefault="00CE4EC6" w:rsidP="00D22CE5">
      <w:pPr>
        <w:spacing w:after="120" w:line="360" w:lineRule="auto"/>
        <w:jc w:val="both"/>
        <w:rPr>
          <w:rFonts w:ascii="Arial" w:hAnsi="Arial" w:cs="Arial"/>
          <w:b/>
        </w:rPr>
      </w:pPr>
      <w:r w:rsidRPr="00284175">
        <w:rPr>
          <w:rFonts w:ascii="Arial" w:hAnsi="Arial" w:cs="Arial"/>
          <w:b/>
        </w:rPr>
        <w:t>C</w:t>
      </w:r>
      <w:r w:rsidR="007F20E0" w:rsidRPr="00284175">
        <w:rPr>
          <w:rFonts w:ascii="Arial" w:hAnsi="Arial" w:cs="Arial"/>
          <w:b/>
        </w:rPr>
        <w:t xml:space="preserve">andidates must score </w:t>
      </w:r>
      <w:r w:rsidR="007F20E0" w:rsidRPr="00284175">
        <w:rPr>
          <w:rFonts w:ascii="Arial" w:hAnsi="Arial" w:cs="Arial"/>
          <w:b/>
          <w:color w:val="000000"/>
        </w:rPr>
        <w:t>40 or more</w:t>
      </w:r>
      <w:r w:rsidR="007F20E0" w:rsidRPr="00284175">
        <w:rPr>
          <w:rFonts w:ascii="Arial" w:hAnsi="Arial" w:cs="Arial"/>
          <w:b/>
        </w:rPr>
        <w:t xml:space="preserve"> in all assessment areas</w:t>
      </w:r>
      <w:r w:rsidRPr="00284175">
        <w:rPr>
          <w:rFonts w:ascii="Arial" w:hAnsi="Arial" w:cs="Arial"/>
          <w:b/>
        </w:rPr>
        <w:t xml:space="preserve"> to pass and secure a place on a panel.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340"/>
        <w:gridCol w:w="2340"/>
        <w:gridCol w:w="3018"/>
      </w:tblGrid>
      <w:tr w:rsidR="007F20E0" w:rsidRPr="0016367C" w14:paraId="0E46AA26" w14:textId="77777777" w:rsidTr="00D22CE5">
        <w:trPr>
          <w:cantSplit/>
          <w:trHeight w:val="438"/>
        </w:trPr>
        <w:tc>
          <w:tcPr>
            <w:tcW w:w="9606" w:type="dxa"/>
            <w:gridSpan w:val="4"/>
            <w:shd w:val="clear" w:color="auto" w:fill="E2EAE7"/>
            <w:vAlign w:val="center"/>
          </w:tcPr>
          <w:p w14:paraId="6ECB74A4" w14:textId="6FF39691" w:rsidR="007F20E0" w:rsidRPr="00DD4642" w:rsidRDefault="00284175" w:rsidP="002656E1">
            <w:pPr>
              <w:jc w:val="center"/>
              <w:rPr>
                <w:rFonts w:ascii="Arial" w:hAnsi="Arial" w:cs="Arial"/>
                <w:b/>
                <w:sz w:val="22"/>
                <w:szCs w:val="22"/>
              </w:rPr>
            </w:pPr>
            <w:r w:rsidRPr="00D22CE5">
              <w:rPr>
                <w:rFonts w:ascii="Arial" w:hAnsi="Arial" w:cs="Arial"/>
                <w:b/>
                <w:color w:val="006152"/>
              </w:rPr>
              <w:t>SCORING GUIDE</w:t>
            </w:r>
          </w:p>
        </w:tc>
      </w:tr>
      <w:tr w:rsidR="007F20E0" w:rsidRPr="0016367C" w14:paraId="6CC424D6" w14:textId="77777777" w:rsidTr="00D22CE5">
        <w:tc>
          <w:tcPr>
            <w:tcW w:w="1908" w:type="dxa"/>
            <w:vAlign w:val="center"/>
          </w:tcPr>
          <w:p w14:paraId="64A4B119" w14:textId="77777777" w:rsidR="007F20E0" w:rsidRPr="00DD4642" w:rsidRDefault="007F20E0" w:rsidP="002656E1">
            <w:pPr>
              <w:jc w:val="center"/>
              <w:rPr>
                <w:rFonts w:ascii="Arial" w:hAnsi="Arial" w:cs="Arial"/>
              </w:rPr>
            </w:pPr>
            <w:r w:rsidRPr="00DD4642">
              <w:rPr>
                <w:rFonts w:ascii="Arial" w:hAnsi="Arial" w:cs="Arial"/>
                <w:b/>
              </w:rPr>
              <w:t>Little Evidence</w:t>
            </w:r>
          </w:p>
          <w:p w14:paraId="172CE213" w14:textId="6EE435E1" w:rsidR="007F20E0" w:rsidRPr="00DD4642" w:rsidRDefault="007F20E0" w:rsidP="002656E1">
            <w:pPr>
              <w:jc w:val="center"/>
              <w:rPr>
                <w:rFonts w:ascii="Arial" w:hAnsi="Arial" w:cs="Arial"/>
              </w:rPr>
            </w:pPr>
            <w:r w:rsidRPr="00DD4642">
              <w:rPr>
                <w:rFonts w:ascii="Arial" w:hAnsi="Arial" w:cs="Arial"/>
              </w:rPr>
              <w:t>of this key skill area presented</w:t>
            </w:r>
          </w:p>
        </w:tc>
        <w:tc>
          <w:tcPr>
            <w:tcW w:w="2340" w:type="dxa"/>
            <w:tcBorders>
              <w:bottom w:val="single" w:sz="4" w:space="0" w:color="auto"/>
            </w:tcBorders>
            <w:vAlign w:val="center"/>
          </w:tcPr>
          <w:p w14:paraId="2FE9AE79" w14:textId="77777777" w:rsidR="007F20E0" w:rsidRPr="00DD4642" w:rsidRDefault="007F20E0" w:rsidP="00382470">
            <w:pPr>
              <w:jc w:val="center"/>
              <w:rPr>
                <w:rFonts w:ascii="Arial" w:hAnsi="Arial" w:cs="Arial"/>
                <w:b/>
              </w:rPr>
            </w:pPr>
            <w:r w:rsidRPr="00DD4642">
              <w:rPr>
                <w:rFonts w:ascii="Arial" w:hAnsi="Arial" w:cs="Arial"/>
                <w:b/>
              </w:rPr>
              <w:t>Adequate / Satisfactory</w:t>
            </w:r>
          </w:p>
          <w:p w14:paraId="32D71AF2" w14:textId="77777777" w:rsidR="007F20E0" w:rsidRPr="00DD4642" w:rsidRDefault="007F20E0" w:rsidP="00382470">
            <w:pPr>
              <w:jc w:val="center"/>
              <w:rPr>
                <w:rFonts w:ascii="Arial" w:hAnsi="Arial" w:cs="Arial"/>
              </w:rPr>
            </w:pPr>
            <w:r w:rsidRPr="00DD4642">
              <w:rPr>
                <w:rFonts w:ascii="Arial" w:hAnsi="Arial" w:cs="Arial"/>
                <w:b/>
              </w:rPr>
              <w:t>evidence</w:t>
            </w:r>
          </w:p>
          <w:p w14:paraId="0131783B" w14:textId="77777777" w:rsidR="007F20E0" w:rsidRPr="00DD4642" w:rsidRDefault="007F20E0" w:rsidP="00382470">
            <w:pPr>
              <w:jc w:val="center"/>
              <w:rPr>
                <w:rFonts w:ascii="Arial" w:hAnsi="Arial" w:cs="Arial"/>
              </w:rPr>
            </w:pPr>
            <w:r w:rsidRPr="00DD4642">
              <w:rPr>
                <w:rFonts w:ascii="Arial" w:hAnsi="Arial" w:cs="Arial"/>
              </w:rPr>
              <w:t>of this key skill area presented</w:t>
            </w:r>
          </w:p>
        </w:tc>
        <w:tc>
          <w:tcPr>
            <w:tcW w:w="2340" w:type="dxa"/>
            <w:vAlign w:val="center"/>
          </w:tcPr>
          <w:p w14:paraId="61DE1964" w14:textId="77777777" w:rsidR="007F20E0" w:rsidRPr="00C47894" w:rsidRDefault="007F20E0" w:rsidP="00D22CE5">
            <w:pPr>
              <w:jc w:val="center"/>
              <w:rPr>
                <w:b/>
              </w:rPr>
            </w:pPr>
            <w:r w:rsidRPr="00D22CE5">
              <w:rPr>
                <w:rFonts w:ascii="Arial" w:hAnsi="Arial" w:cs="Arial"/>
                <w:b/>
              </w:rPr>
              <w:t>Good Evidence</w:t>
            </w:r>
          </w:p>
          <w:p w14:paraId="208106BF" w14:textId="77777777" w:rsidR="007F20E0" w:rsidRPr="00DD4642" w:rsidRDefault="007F20E0">
            <w:pPr>
              <w:jc w:val="center"/>
              <w:rPr>
                <w:rFonts w:ascii="Arial" w:hAnsi="Arial" w:cs="Arial"/>
              </w:rPr>
            </w:pPr>
            <w:r w:rsidRPr="002656E1">
              <w:rPr>
                <w:rFonts w:ascii="Arial" w:hAnsi="Arial" w:cs="Arial"/>
              </w:rPr>
              <w:t>evidence of this key skill area presented</w:t>
            </w:r>
          </w:p>
        </w:tc>
        <w:tc>
          <w:tcPr>
            <w:tcW w:w="3018" w:type="dxa"/>
            <w:vAlign w:val="center"/>
          </w:tcPr>
          <w:p w14:paraId="5BB0F49D" w14:textId="77777777" w:rsidR="007F20E0" w:rsidRPr="00DD4642" w:rsidRDefault="007F20E0">
            <w:pPr>
              <w:jc w:val="center"/>
              <w:rPr>
                <w:rFonts w:ascii="Arial" w:hAnsi="Arial" w:cs="Arial"/>
                <w:b/>
              </w:rPr>
            </w:pPr>
            <w:r w:rsidRPr="00DD4642">
              <w:rPr>
                <w:rFonts w:ascii="Arial" w:hAnsi="Arial" w:cs="Arial"/>
                <w:b/>
              </w:rPr>
              <w:t>Strong Evidence</w:t>
            </w:r>
          </w:p>
          <w:p w14:paraId="2EA4FF55" w14:textId="77777777" w:rsidR="007F20E0" w:rsidRPr="00DD4642" w:rsidRDefault="007F20E0">
            <w:pPr>
              <w:jc w:val="center"/>
              <w:rPr>
                <w:rFonts w:ascii="Arial" w:hAnsi="Arial" w:cs="Arial"/>
              </w:rPr>
            </w:pPr>
            <w:r w:rsidRPr="00DD4642">
              <w:rPr>
                <w:rFonts w:ascii="Arial" w:hAnsi="Arial" w:cs="Arial"/>
              </w:rPr>
              <w:t>evidence of this key skill area</w:t>
            </w:r>
          </w:p>
          <w:p w14:paraId="0AE4209F" w14:textId="77777777" w:rsidR="007F20E0" w:rsidRPr="00DD4642" w:rsidRDefault="007F20E0">
            <w:pPr>
              <w:jc w:val="center"/>
              <w:rPr>
                <w:rFonts w:ascii="Arial" w:hAnsi="Arial" w:cs="Arial"/>
              </w:rPr>
            </w:pPr>
            <w:r w:rsidRPr="00DD4642">
              <w:rPr>
                <w:rFonts w:ascii="Arial" w:hAnsi="Arial" w:cs="Arial"/>
              </w:rPr>
              <w:t>presented</w:t>
            </w:r>
          </w:p>
        </w:tc>
      </w:tr>
      <w:tr w:rsidR="007F20E0" w:rsidRPr="0016367C" w14:paraId="14D75777" w14:textId="77777777" w:rsidTr="00D22CE5">
        <w:trPr>
          <w:cantSplit/>
          <w:trHeight w:val="445"/>
        </w:trPr>
        <w:tc>
          <w:tcPr>
            <w:tcW w:w="1908" w:type="dxa"/>
            <w:shd w:val="clear" w:color="auto" w:fill="E2EAE7"/>
            <w:vAlign w:val="center"/>
          </w:tcPr>
          <w:p w14:paraId="3B85286B" w14:textId="77777777" w:rsidR="007F20E0" w:rsidRPr="00D22CE5" w:rsidRDefault="007F20E0" w:rsidP="002656E1">
            <w:pPr>
              <w:jc w:val="center"/>
              <w:rPr>
                <w:rFonts w:ascii="Arial" w:hAnsi="Arial" w:cs="Arial"/>
                <w:b/>
                <w:color w:val="006152"/>
              </w:rPr>
            </w:pPr>
            <w:r w:rsidRPr="00D22CE5">
              <w:rPr>
                <w:rFonts w:ascii="Arial" w:hAnsi="Arial" w:cs="Arial"/>
                <w:b/>
                <w:color w:val="006152"/>
              </w:rPr>
              <w:t>1 – 39</w:t>
            </w:r>
          </w:p>
        </w:tc>
        <w:tc>
          <w:tcPr>
            <w:tcW w:w="2340" w:type="dxa"/>
            <w:shd w:val="clear" w:color="auto" w:fill="E2EAE7"/>
            <w:vAlign w:val="center"/>
          </w:tcPr>
          <w:p w14:paraId="1ED3CA79" w14:textId="77777777" w:rsidR="007F20E0" w:rsidRPr="00D22CE5" w:rsidRDefault="007F20E0" w:rsidP="00382470">
            <w:pPr>
              <w:jc w:val="center"/>
              <w:rPr>
                <w:rFonts w:ascii="Arial" w:hAnsi="Arial" w:cs="Arial"/>
                <w:b/>
                <w:color w:val="006152"/>
              </w:rPr>
            </w:pPr>
            <w:r w:rsidRPr="00D22CE5">
              <w:rPr>
                <w:rFonts w:ascii="Arial" w:hAnsi="Arial" w:cs="Arial"/>
                <w:b/>
                <w:color w:val="006152"/>
              </w:rPr>
              <w:t>40 - 69</w:t>
            </w:r>
          </w:p>
        </w:tc>
        <w:tc>
          <w:tcPr>
            <w:tcW w:w="2340" w:type="dxa"/>
            <w:shd w:val="clear" w:color="auto" w:fill="E2EAE7"/>
            <w:vAlign w:val="center"/>
          </w:tcPr>
          <w:p w14:paraId="5439F6DE" w14:textId="77777777" w:rsidR="007F20E0" w:rsidRPr="00D22CE5" w:rsidRDefault="007F20E0" w:rsidP="00EF0B11">
            <w:pPr>
              <w:jc w:val="center"/>
              <w:rPr>
                <w:rFonts w:ascii="Arial" w:hAnsi="Arial" w:cs="Arial"/>
                <w:b/>
                <w:color w:val="006152"/>
              </w:rPr>
            </w:pPr>
            <w:r w:rsidRPr="00D22CE5">
              <w:rPr>
                <w:rFonts w:ascii="Arial" w:hAnsi="Arial" w:cs="Arial"/>
                <w:b/>
                <w:color w:val="006152"/>
              </w:rPr>
              <w:t>70- 89</w:t>
            </w:r>
          </w:p>
        </w:tc>
        <w:tc>
          <w:tcPr>
            <w:tcW w:w="3018" w:type="dxa"/>
            <w:shd w:val="clear" w:color="auto" w:fill="E2EAE7"/>
            <w:vAlign w:val="center"/>
          </w:tcPr>
          <w:p w14:paraId="4B9100C5" w14:textId="77777777" w:rsidR="007F20E0" w:rsidRPr="00D22CE5" w:rsidRDefault="007F20E0" w:rsidP="00EF0B11">
            <w:pPr>
              <w:jc w:val="center"/>
              <w:rPr>
                <w:rFonts w:ascii="Arial" w:hAnsi="Arial" w:cs="Arial"/>
                <w:b/>
                <w:color w:val="006152"/>
              </w:rPr>
            </w:pPr>
            <w:r w:rsidRPr="00D22CE5">
              <w:rPr>
                <w:rFonts w:ascii="Arial" w:hAnsi="Arial" w:cs="Arial"/>
                <w:b/>
                <w:color w:val="006152"/>
              </w:rPr>
              <w:t>90 - 100</w:t>
            </w:r>
          </w:p>
        </w:tc>
      </w:tr>
    </w:tbl>
    <w:p w14:paraId="2443382A" w14:textId="77777777" w:rsidR="007F20E0" w:rsidRPr="00D22CE5" w:rsidRDefault="007F20E0" w:rsidP="007F20E0">
      <w:pPr>
        <w:rPr>
          <w:rFonts w:ascii="Arial" w:hAnsi="Arial" w:cs="Arial"/>
        </w:rPr>
      </w:pPr>
    </w:p>
    <w:p w14:paraId="6EAE5E42" w14:textId="43F3E6A8" w:rsidR="007F122F" w:rsidRPr="00D22CE5" w:rsidRDefault="007F20E0" w:rsidP="00D22CE5">
      <w:pPr>
        <w:pStyle w:val="Heading2"/>
        <w:rPr>
          <w:b w:val="0"/>
          <w:szCs w:val="24"/>
        </w:rPr>
      </w:pPr>
      <w:bookmarkStart w:id="48" w:name="_Behavioural_Indicators_for"/>
      <w:bookmarkEnd w:id="48"/>
      <w:r w:rsidRPr="00D22CE5">
        <w:rPr>
          <w:sz w:val="22"/>
          <w:szCs w:val="22"/>
        </w:rPr>
        <w:br w:type="page"/>
      </w:r>
      <w:bookmarkStart w:id="49" w:name="_Toc152605815"/>
      <w:bookmarkStart w:id="50" w:name="_Toc152758201"/>
      <w:bookmarkStart w:id="51" w:name="_Toc152858046"/>
      <w:r w:rsidR="006A0D31" w:rsidRPr="00D22CE5">
        <w:rPr>
          <w:szCs w:val="24"/>
        </w:rPr>
        <w:t>Behavioural</w:t>
      </w:r>
      <w:r w:rsidR="006A0D31" w:rsidRPr="00EF0B11">
        <w:rPr>
          <w:szCs w:val="24"/>
        </w:rPr>
        <w:t xml:space="preserve"> </w:t>
      </w:r>
      <w:r w:rsidR="007F122F" w:rsidRPr="00EF0B11">
        <w:rPr>
          <w:szCs w:val="24"/>
        </w:rPr>
        <w:t>Indicators for Scoring</w:t>
      </w:r>
      <w:bookmarkEnd w:id="49"/>
      <w:bookmarkEnd w:id="50"/>
      <w:bookmarkEnd w:id="51"/>
    </w:p>
    <w:p w14:paraId="32630011" w14:textId="77777777" w:rsidR="007F122F" w:rsidRPr="00DD4642" w:rsidRDefault="007F122F" w:rsidP="007F122F">
      <w:pPr>
        <w:jc w:val="both"/>
        <w:rPr>
          <w:rFonts w:ascii="Arial" w:hAnsi="Arial" w:cs="Arial"/>
          <w:b/>
          <w:sz w:val="24"/>
          <w:szCs w:val="24"/>
        </w:rPr>
      </w:pPr>
    </w:p>
    <w:p w14:paraId="00BC1321" w14:textId="2F3CDA80" w:rsidR="007F122F" w:rsidRPr="00D22CE5" w:rsidRDefault="007F122F" w:rsidP="00D22CE5">
      <w:pPr>
        <w:pStyle w:val="ListParagraph"/>
        <w:numPr>
          <w:ilvl w:val="0"/>
          <w:numId w:val="33"/>
        </w:numPr>
        <w:rPr>
          <w:rFonts w:ascii="Arial" w:hAnsi="Arial" w:cs="Arial"/>
          <w:color w:val="000099"/>
          <w:u w:val="single"/>
        </w:rPr>
      </w:pPr>
      <w:r w:rsidRPr="00D22CE5">
        <w:rPr>
          <w:rFonts w:ascii="Arial" w:hAnsi="Arial" w:cs="Arial"/>
          <w:color w:val="000099"/>
        </w:rPr>
        <w:fldChar w:fldCharType="begin"/>
      </w:r>
      <w:r w:rsidRPr="00D22CE5">
        <w:rPr>
          <w:rFonts w:ascii="Arial" w:hAnsi="Arial" w:cs="Arial"/>
          <w:color w:val="000099"/>
        </w:rPr>
        <w:instrText xml:space="preserve"> MERGEFIELD Competency1 </w:instrText>
      </w:r>
      <w:r w:rsidRPr="00D22CE5">
        <w:rPr>
          <w:rFonts w:ascii="Arial" w:hAnsi="Arial" w:cs="Arial"/>
          <w:color w:val="000099"/>
        </w:rPr>
        <w:fldChar w:fldCharType="separate"/>
      </w:r>
      <w:r w:rsidR="00284175" w:rsidRPr="00D22CE5">
        <w:rPr>
          <w:rFonts w:ascii="Arial" w:hAnsi="Arial" w:cs="Arial"/>
          <w:noProof/>
          <w:color w:val="000099"/>
        </w:rPr>
        <w:t xml:space="preserve">&lt;Insert </w:t>
      </w:r>
      <w:r w:rsidRPr="00D22CE5">
        <w:rPr>
          <w:rFonts w:ascii="Arial" w:hAnsi="Arial" w:cs="Arial"/>
          <w:noProof/>
          <w:color w:val="000099"/>
        </w:rPr>
        <w:t>Competency</w:t>
      </w:r>
      <w:r w:rsidR="00284175" w:rsidRPr="00D22CE5">
        <w:rPr>
          <w:rFonts w:ascii="Arial" w:hAnsi="Arial" w:cs="Arial"/>
          <w:noProof/>
          <w:color w:val="000099"/>
        </w:rPr>
        <w:t xml:space="preserve"> </w:t>
      </w:r>
      <w:r w:rsidRPr="00D22CE5">
        <w:rPr>
          <w:rFonts w:ascii="Arial" w:hAnsi="Arial" w:cs="Arial"/>
          <w:noProof/>
          <w:color w:val="000099"/>
        </w:rPr>
        <w:t>1</w:t>
      </w:r>
      <w:r w:rsidRPr="00D22CE5">
        <w:rPr>
          <w:rFonts w:ascii="Arial" w:hAnsi="Arial" w:cs="Arial"/>
          <w:color w:val="000099"/>
        </w:rPr>
        <w:fldChar w:fldCharType="end"/>
      </w:r>
      <w:r w:rsidR="00284175" w:rsidRPr="00D22CE5">
        <w:rPr>
          <w:rFonts w:ascii="Arial" w:hAnsi="Arial" w:cs="Arial"/>
          <w:color w:val="000099"/>
        </w:rPr>
        <w:t>&gt;</w:t>
      </w:r>
    </w:p>
    <w:p w14:paraId="06E6350B" w14:textId="77777777" w:rsidR="001B6312" w:rsidRPr="00D22CE5" w:rsidRDefault="001B6312" w:rsidP="00D22CE5">
      <w:pPr>
        <w:pStyle w:val="ListParagraph"/>
        <w:ind w:left="786"/>
        <w:rPr>
          <w:rFonts w:ascii="Arial" w:hAnsi="Arial" w:cs="Arial"/>
          <w:color w:val="000099"/>
          <w:u w:val="single"/>
        </w:rPr>
      </w:pPr>
    </w:p>
    <w:p w14:paraId="1F55FA16" w14:textId="54A0134A" w:rsidR="00284175" w:rsidRPr="00284175" w:rsidRDefault="00284175" w:rsidP="00D22CE5">
      <w:pPr>
        <w:spacing w:after="120" w:line="360" w:lineRule="auto"/>
        <w:ind w:firstLine="426"/>
        <w:jc w:val="both"/>
        <w:rPr>
          <w:rFonts w:ascii="Arial" w:hAnsi="Arial" w:cs="Arial"/>
          <w:color w:val="000099"/>
          <w:u w:val="single"/>
        </w:rPr>
      </w:pPr>
      <w:r w:rsidRPr="00D22CE5">
        <w:rPr>
          <w:rFonts w:ascii="Arial" w:hAnsi="Arial" w:cs="Arial"/>
          <w:color w:val="000099"/>
        </w:rPr>
        <w:fldChar w:fldCharType="begin"/>
      </w:r>
      <w:r w:rsidRPr="00D22CE5">
        <w:rPr>
          <w:rFonts w:ascii="Arial" w:hAnsi="Arial" w:cs="Arial"/>
          <w:color w:val="000099"/>
        </w:rPr>
        <w:instrText xml:space="preserve"> MERGEFIELD Competency1 </w:instrText>
      </w:r>
      <w:r w:rsidRPr="00D22CE5">
        <w:rPr>
          <w:rFonts w:ascii="Arial" w:hAnsi="Arial" w:cs="Arial"/>
          <w:color w:val="000099"/>
        </w:rPr>
        <w:fldChar w:fldCharType="separate"/>
      </w:r>
      <w:r w:rsidRPr="00D22CE5">
        <w:rPr>
          <w:rFonts w:ascii="Arial" w:hAnsi="Arial" w:cs="Arial"/>
          <w:noProof/>
          <w:color w:val="000099"/>
        </w:rPr>
        <w:t xml:space="preserve">&lt;Insert Competency </w:t>
      </w:r>
      <w:r>
        <w:rPr>
          <w:rFonts w:ascii="Arial" w:hAnsi="Arial" w:cs="Arial"/>
          <w:noProof/>
          <w:color w:val="000099"/>
        </w:rPr>
        <w:t>Summar</w:t>
      </w:r>
      <w:r w:rsidR="001B6312">
        <w:rPr>
          <w:rFonts w:ascii="Arial" w:hAnsi="Arial" w:cs="Arial"/>
          <w:noProof/>
          <w:color w:val="000099"/>
        </w:rPr>
        <w:t>y Description</w:t>
      </w:r>
      <w:r w:rsidRPr="00D22CE5">
        <w:rPr>
          <w:rFonts w:ascii="Arial" w:hAnsi="Arial" w:cs="Arial"/>
          <w:color w:val="000099"/>
        </w:rPr>
        <w:fldChar w:fldCharType="end"/>
      </w:r>
      <w:r w:rsidRPr="00D22CE5">
        <w:rPr>
          <w:rFonts w:ascii="Arial" w:hAnsi="Arial" w:cs="Arial"/>
          <w:color w:val="000099"/>
        </w:rPr>
        <w:t>&gt;</w:t>
      </w:r>
    </w:p>
    <w:p w14:paraId="19B91D5A" w14:textId="77777777" w:rsidR="007F122F" w:rsidRPr="00D22CE5" w:rsidRDefault="007F122F" w:rsidP="00D22CE5">
      <w:pPr>
        <w:spacing w:after="120" w:line="360" w:lineRule="auto"/>
        <w:ind w:left="709"/>
        <w:jc w:val="both"/>
        <w:rPr>
          <w:rFonts w:ascii="Arial" w:eastAsia="Calibri" w:hAnsi="Arial" w:cs="Arial"/>
          <w:iCs/>
          <w:lang w:val="en-IE" w:eastAsia="en-IE"/>
        </w:rPr>
      </w:pPr>
      <w:r w:rsidRPr="00D22CE5">
        <w:rPr>
          <w:rFonts w:ascii="Arial" w:eastAsia="Calibri" w:hAnsi="Arial" w:cs="Arial"/>
          <w:iCs/>
          <w:lang w:val="en-IE" w:eastAsia="en-IE"/>
        </w:rPr>
        <w:t>What we might expect to see:</w:t>
      </w:r>
    </w:p>
    <w:p w14:paraId="5A0115EB" w14:textId="77777777" w:rsidR="007F122F" w:rsidRPr="00D22CE5" w:rsidRDefault="007F122F" w:rsidP="00D22CE5">
      <w:pPr>
        <w:spacing w:after="120" w:line="360" w:lineRule="auto"/>
        <w:ind w:left="709"/>
        <w:jc w:val="both"/>
        <w:rPr>
          <w:rFonts w:ascii="Arial" w:eastAsia="Calibri" w:hAnsi="Arial" w:cs="Arial"/>
          <w:iCs/>
          <w:lang w:val="en-IE" w:eastAsia="en-IE"/>
        </w:rPr>
      </w:pPr>
      <w:r w:rsidRPr="00D22CE5">
        <w:rPr>
          <w:rFonts w:ascii="Arial" w:eastAsia="Calibri" w:hAnsi="Arial" w:cs="Arial"/>
          <w:iCs/>
          <w:lang w:val="en-IE" w:eastAsia="en-IE"/>
        </w:rPr>
        <w:t>Demonstrates:</w:t>
      </w:r>
    </w:p>
    <w:p w14:paraId="414BC934" w14:textId="77777777" w:rsidR="007F122F" w:rsidRPr="00D22CE5" w:rsidRDefault="007F122F" w:rsidP="00D22CE5">
      <w:pPr>
        <w:pStyle w:val="ListParagraph"/>
        <w:numPr>
          <w:ilvl w:val="0"/>
          <w:numId w:val="15"/>
        </w:numPr>
        <w:spacing w:after="120" w:line="360" w:lineRule="auto"/>
        <w:ind w:left="993" w:hanging="284"/>
        <w:contextualSpacing/>
        <w:rPr>
          <w:rFonts w:ascii="Arial" w:hAnsi="Arial" w:cs="Arial"/>
          <w:color w:val="000099"/>
        </w:rPr>
      </w:pPr>
      <w:r w:rsidRPr="00D22CE5">
        <w:rPr>
          <w:rFonts w:ascii="Arial" w:hAnsi="Arial" w:cs="Arial"/>
          <w:color w:val="000099"/>
        </w:rPr>
        <w:t>Information from Skills + Competencies Job Spec + Reference Guide</w:t>
      </w:r>
    </w:p>
    <w:p w14:paraId="13729ABF" w14:textId="1A2BA367" w:rsidR="007F122F" w:rsidRPr="00D22CE5" w:rsidRDefault="007F122F" w:rsidP="00D22CE5">
      <w:pPr>
        <w:pStyle w:val="ListParagraph"/>
        <w:numPr>
          <w:ilvl w:val="0"/>
          <w:numId w:val="15"/>
        </w:numPr>
        <w:spacing w:after="120" w:line="360" w:lineRule="auto"/>
        <w:ind w:left="993" w:hanging="284"/>
        <w:contextualSpacing/>
        <w:rPr>
          <w:rFonts w:ascii="Arial" w:hAnsi="Arial" w:cs="Arial"/>
          <w:color w:val="000099"/>
        </w:rPr>
      </w:pPr>
      <w:r w:rsidRPr="00D22CE5">
        <w:rPr>
          <w:rFonts w:ascii="Arial" w:hAnsi="Arial" w:cs="Arial"/>
          <w:color w:val="000099"/>
        </w:rPr>
        <w:t>Demonstrates evidence of clinical</w:t>
      </w:r>
      <w:r w:rsidR="001B6312">
        <w:rPr>
          <w:rFonts w:ascii="Arial" w:hAnsi="Arial" w:cs="Arial"/>
          <w:color w:val="000099"/>
        </w:rPr>
        <w:t xml:space="preserve"> </w:t>
      </w:r>
      <w:r w:rsidRPr="00D22CE5">
        <w:rPr>
          <w:rFonts w:ascii="Arial" w:hAnsi="Arial" w:cs="Arial"/>
          <w:color w:val="000099"/>
        </w:rPr>
        <w:t>/</w:t>
      </w:r>
      <w:r w:rsidR="001B6312">
        <w:rPr>
          <w:rFonts w:ascii="Arial" w:hAnsi="Arial" w:cs="Arial"/>
          <w:color w:val="000099"/>
        </w:rPr>
        <w:t xml:space="preserve"> </w:t>
      </w:r>
      <w:r w:rsidRPr="00D22CE5">
        <w:rPr>
          <w:rFonts w:ascii="Arial" w:hAnsi="Arial" w:cs="Arial"/>
          <w:color w:val="000099"/>
        </w:rPr>
        <w:t>professional knowledge and evidence based practice when xxxxxxxx</w:t>
      </w:r>
    </w:p>
    <w:p w14:paraId="2EA75679" w14:textId="77777777" w:rsidR="007F122F" w:rsidRPr="00DD4642" w:rsidRDefault="007F122F" w:rsidP="00D22CE5">
      <w:pPr>
        <w:spacing w:line="276" w:lineRule="auto"/>
        <w:ind w:right="543"/>
        <w:rPr>
          <w:rFonts w:ascii="Arial" w:hAnsi="Arial" w:cs="Arial"/>
          <w:b/>
        </w:rPr>
      </w:pPr>
    </w:p>
    <w:p w14:paraId="64AD2590" w14:textId="77777777" w:rsidR="007F122F" w:rsidRPr="00DD4642" w:rsidRDefault="007F122F" w:rsidP="00D22CE5">
      <w:pPr>
        <w:spacing w:line="276" w:lineRule="auto"/>
        <w:ind w:right="543"/>
        <w:rPr>
          <w:rFonts w:ascii="Arial" w:hAnsi="Arial" w:cs="Arial"/>
          <w:b/>
        </w:rPr>
      </w:pPr>
    </w:p>
    <w:p w14:paraId="503FDC3A" w14:textId="1F8087E9" w:rsidR="001B6312" w:rsidRPr="00D22CE5" w:rsidRDefault="007F122F" w:rsidP="00D22CE5">
      <w:pPr>
        <w:pStyle w:val="ListParagraph"/>
        <w:numPr>
          <w:ilvl w:val="0"/>
          <w:numId w:val="33"/>
        </w:numPr>
        <w:spacing w:after="120" w:line="360" w:lineRule="auto"/>
        <w:jc w:val="both"/>
        <w:rPr>
          <w:rFonts w:ascii="Arial" w:hAnsi="Arial" w:cs="Arial"/>
          <w:color w:val="000099"/>
          <w:u w:val="single"/>
        </w:rPr>
      </w:pPr>
      <w:r w:rsidRPr="00D22CE5">
        <w:rPr>
          <w:rFonts w:ascii="Arial" w:hAnsi="Arial" w:cs="Arial"/>
          <w:b/>
        </w:rPr>
        <w:br w:type="page"/>
      </w:r>
      <w:r w:rsidR="001B6312" w:rsidRPr="00D22CE5">
        <w:rPr>
          <w:rFonts w:ascii="Arial" w:hAnsi="Arial" w:cs="Arial"/>
          <w:b/>
          <w:color w:val="000099"/>
        </w:rPr>
        <w:fldChar w:fldCharType="begin"/>
      </w:r>
      <w:r w:rsidR="001B6312" w:rsidRPr="00D22CE5">
        <w:rPr>
          <w:rFonts w:ascii="Arial" w:hAnsi="Arial" w:cs="Arial"/>
          <w:b/>
          <w:color w:val="000099"/>
        </w:rPr>
        <w:instrText xml:space="preserve"> MERGEFIELD Competency1 </w:instrText>
      </w:r>
      <w:r w:rsidR="001B6312" w:rsidRPr="00D22CE5">
        <w:rPr>
          <w:rFonts w:ascii="Arial" w:hAnsi="Arial" w:cs="Arial"/>
          <w:b/>
          <w:color w:val="000099"/>
        </w:rPr>
        <w:fldChar w:fldCharType="separate"/>
      </w:r>
      <w:r w:rsidR="001B6312" w:rsidRPr="00D22CE5">
        <w:rPr>
          <w:rFonts w:ascii="Arial" w:hAnsi="Arial" w:cs="Arial"/>
          <w:b/>
          <w:noProof/>
          <w:color w:val="000099"/>
        </w:rPr>
        <w:t xml:space="preserve">&lt;Insert Competency </w:t>
      </w:r>
      <w:r w:rsidR="001B6312" w:rsidRPr="00D22CE5">
        <w:rPr>
          <w:rFonts w:ascii="Arial" w:hAnsi="Arial" w:cs="Arial"/>
          <w:b/>
          <w:color w:val="000099"/>
        </w:rPr>
        <w:fldChar w:fldCharType="end"/>
      </w:r>
      <w:r w:rsidR="001B6312" w:rsidRPr="00D22CE5">
        <w:rPr>
          <w:rFonts w:ascii="Arial" w:hAnsi="Arial" w:cs="Arial"/>
          <w:b/>
          <w:color w:val="000099"/>
        </w:rPr>
        <w:t>2&gt;</w:t>
      </w:r>
    </w:p>
    <w:p w14:paraId="3CF07915" w14:textId="28E165CC" w:rsidR="001B6312" w:rsidRPr="00284175" w:rsidRDefault="001B6312" w:rsidP="001B6312">
      <w:pPr>
        <w:spacing w:after="120" w:line="360" w:lineRule="auto"/>
        <w:ind w:firstLine="426"/>
        <w:jc w:val="both"/>
        <w:rPr>
          <w:rFonts w:ascii="Arial" w:hAnsi="Arial" w:cs="Arial"/>
          <w:color w:val="000099"/>
          <w:u w:val="single"/>
        </w:rPr>
      </w:pPr>
      <w:r w:rsidRPr="00C0377F">
        <w:rPr>
          <w:rFonts w:ascii="Arial" w:hAnsi="Arial" w:cs="Arial"/>
          <w:color w:val="000099"/>
        </w:rPr>
        <w:fldChar w:fldCharType="begin"/>
      </w:r>
      <w:r w:rsidRPr="00C0377F">
        <w:rPr>
          <w:rFonts w:ascii="Arial" w:hAnsi="Arial" w:cs="Arial"/>
          <w:color w:val="000099"/>
        </w:rPr>
        <w:instrText xml:space="preserve"> MERGEFIELD Competency1 </w:instrText>
      </w:r>
      <w:r w:rsidRPr="00C0377F">
        <w:rPr>
          <w:rFonts w:ascii="Arial" w:hAnsi="Arial" w:cs="Arial"/>
          <w:color w:val="000099"/>
        </w:rPr>
        <w:fldChar w:fldCharType="separate"/>
      </w:r>
      <w:r w:rsidRPr="00C0377F">
        <w:rPr>
          <w:rFonts w:ascii="Arial" w:hAnsi="Arial" w:cs="Arial"/>
          <w:noProof/>
          <w:color w:val="000099"/>
        </w:rPr>
        <w:t xml:space="preserve">&lt;Insert Competency </w:t>
      </w:r>
      <w:r>
        <w:rPr>
          <w:rFonts w:ascii="Arial" w:hAnsi="Arial" w:cs="Arial"/>
          <w:noProof/>
          <w:color w:val="000099"/>
        </w:rPr>
        <w:t>Summary Description</w:t>
      </w:r>
      <w:r w:rsidRPr="00C0377F">
        <w:rPr>
          <w:rFonts w:ascii="Arial" w:hAnsi="Arial" w:cs="Arial"/>
          <w:color w:val="000099"/>
        </w:rPr>
        <w:fldChar w:fldCharType="end"/>
      </w:r>
      <w:r w:rsidRPr="00C0377F">
        <w:rPr>
          <w:rFonts w:ascii="Arial" w:hAnsi="Arial" w:cs="Arial"/>
          <w:color w:val="000099"/>
        </w:rPr>
        <w:t>&gt;</w:t>
      </w:r>
    </w:p>
    <w:p w14:paraId="7061F690" w14:textId="77777777" w:rsidR="001B6312" w:rsidRPr="00C0377F" w:rsidRDefault="001B6312" w:rsidP="001B6312">
      <w:pPr>
        <w:spacing w:after="120" w:line="360" w:lineRule="auto"/>
        <w:ind w:left="709"/>
        <w:jc w:val="both"/>
        <w:rPr>
          <w:rFonts w:ascii="Arial" w:eastAsia="Calibri" w:hAnsi="Arial" w:cs="Arial"/>
          <w:iCs/>
          <w:lang w:val="en-IE" w:eastAsia="en-IE"/>
        </w:rPr>
      </w:pPr>
      <w:r w:rsidRPr="00C0377F">
        <w:rPr>
          <w:rFonts w:ascii="Arial" w:eastAsia="Calibri" w:hAnsi="Arial" w:cs="Arial"/>
          <w:iCs/>
          <w:lang w:val="en-IE" w:eastAsia="en-IE"/>
        </w:rPr>
        <w:t>What we might expect to see:</w:t>
      </w:r>
    </w:p>
    <w:p w14:paraId="793CEDA4" w14:textId="77777777" w:rsidR="001B6312" w:rsidRPr="00C0377F" w:rsidRDefault="001B6312" w:rsidP="001B6312">
      <w:pPr>
        <w:spacing w:after="120" w:line="360" w:lineRule="auto"/>
        <w:ind w:left="709"/>
        <w:jc w:val="both"/>
        <w:rPr>
          <w:rFonts w:ascii="Arial" w:eastAsia="Calibri" w:hAnsi="Arial" w:cs="Arial"/>
          <w:iCs/>
          <w:lang w:val="en-IE" w:eastAsia="en-IE"/>
        </w:rPr>
      </w:pPr>
      <w:r w:rsidRPr="00C0377F">
        <w:rPr>
          <w:rFonts w:ascii="Arial" w:eastAsia="Calibri" w:hAnsi="Arial" w:cs="Arial"/>
          <w:iCs/>
          <w:lang w:val="en-IE" w:eastAsia="en-IE"/>
        </w:rPr>
        <w:t>Demonstrates:</w:t>
      </w:r>
    </w:p>
    <w:p w14:paraId="3175AC2F" w14:textId="77777777" w:rsidR="001B6312" w:rsidRPr="00C0377F" w:rsidRDefault="001B6312" w:rsidP="001B6312">
      <w:pPr>
        <w:pStyle w:val="ListParagraph"/>
        <w:numPr>
          <w:ilvl w:val="0"/>
          <w:numId w:val="15"/>
        </w:numPr>
        <w:spacing w:after="120" w:line="360" w:lineRule="auto"/>
        <w:ind w:left="993" w:hanging="284"/>
        <w:contextualSpacing/>
        <w:rPr>
          <w:rFonts w:ascii="Arial" w:hAnsi="Arial" w:cs="Arial"/>
          <w:color w:val="000099"/>
        </w:rPr>
      </w:pPr>
      <w:r w:rsidRPr="00C0377F">
        <w:rPr>
          <w:rFonts w:ascii="Arial" w:hAnsi="Arial" w:cs="Arial"/>
          <w:color w:val="000099"/>
        </w:rPr>
        <w:t>Information from Skills + Competencies Job Spec + Reference Guide</w:t>
      </w:r>
    </w:p>
    <w:p w14:paraId="0A5B4771" w14:textId="77777777" w:rsidR="001B6312" w:rsidRPr="00C0377F" w:rsidRDefault="001B6312" w:rsidP="001B6312">
      <w:pPr>
        <w:pStyle w:val="ListParagraph"/>
        <w:numPr>
          <w:ilvl w:val="0"/>
          <w:numId w:val="15"/>
        </w:numPr>
        <w:spacing w:after="120" w:line="360" w:lineRule="auto"/>
        <w:ind w:left="993" w:hanging="284"/>
        <w:contextualSpacing/>
        <w:rPr>
          <w:rFonts w:ascii="Arial" w:hAnsi="Arial" w:cs="Arial"/>
          <w:color w:val="000099"/>
        </w:rPr>
      </w:pPr>
      <w:r w:rsidRPr="00C0377F">
        <w:rPr>
          <w:rFonts w:ascii="Arial" w:hAnsi="Arial" w:cs="Arial"/>
          <w:color w:val="000099"/>
        </w:rPr>
        <w:t>Demonstrates evidence of clinical</w:t>
      </w:r>
      <w:r>
        <w:rPr>
          <w:rFonts w:ascii="Arial" w:hAnsi="Arial" w:cs="Arial"/>
          <w:color w:val="000099"/>
        </w:rPr>
        <w:t xml:space="preserve"> </w:t>
      </w:r>
      <w:r w:rsidRPr="00C0377F">
        <w:rPr>
          <w:rFonts w:ascii="Arial" w:hAnsi="Arial" w:cs="Arial"/>
          <w:color w:val="000099"/>
        </w:rPr>
        <w:t>/</w:t>
      </w:r>
      <w:r>
        <w:rPr>
          <w:rFonts w:ascii="Arial" w:hAnsi="Arial" w:cs="Arial"/>
          <w:color w:val="000099"/>
        </w:rPr>
        <w:t xml:space="preserve"> </w:t>
      </w:r>
      <w:r w:rsidRPr="00C0377F">
        <w:rPr>
          <w:rFonts w:ascii="Arial" w:hAnsi="Arial" w:cs="Arial"/>
          <w:color w:val="000099"/>
        </w:rPr>
        <w:t>professional knowledge and evidence based practice when xxxxxxxx</w:t>
      </w:r>
    </w:p>
    <w:p w14:paraId="574BE29C" w14:textId="77777777" w:rsidR="007F122F" w:rsidRPr="00D22CE5" w:rsidRDefault="007F122F" w:rsidP="00D22CE5">
      <w:pPr>
        <w:spacing w:after="120" w:line="360" w:lineRule="auto"/>
        <w:ind w:left="426" w:right="543"/>
        <w:rPr>
          <w:rFonts w:ascii="Arial" w:hAnsi="Arial" w:cs="Arial"/>
          <w:b/>
          <w:sz w:val="22"/>
          <w:szCs w:val="22"/>
        </w:rPr>
      </w:pPr>
    </w:p>
    <w:p w14:paraId="10052517" w14:textId="2D540746" w:rsidR="001B6312" w:rsidRPr="00D22CE5" w:rsidRDefault="007F122F" w:rsidP="00D22CE5">
      <w:pPr>
        <w:pStyle w:val="ListParagraph"/>
        <w:numPr>
          <w:ilvl w:val="0"/>
          <w:numId w:val="33"/>
        </w:numPr>
        <w:spacing w:after="120" w:line="360" w:lineRule="auto"/>
        <w:jc w:val="both"/>
        <w:rPr>
          <w:rFonts w:ascii="Arial" w:hAnsi="Arial" w:cs="Arial"/>
          <w:color w:val="000099"/>
          <w:u w:val="single"/>
        </w:rPr>
      </w:pPr>
      <w:r w:rsidRPr="00D22CE5">
        <w:rPr>
          <w:rFonts w:ascii="Arial" w:hAnsi="Arial" w:cs="Arial"/>
          <w:b/>
        </w:rPr>
        <w:br w:type="page"/>
      </w:r>
      <w:r w:rsidR="001B6312" w:rsidRPr="00D22CE5">
        <w:rPr>
          <w:rFonts w:ascii="Arial" w:hAnsi="Arial" w:cs="Arial"/>
          <w:b/>
          <w:color w:val="000099"/>
        </w:rPr>
        <w:fldChar w:fldCharType="begin"/>
      </w:r>
      <w:r w:rsidR="001B6312" w:rsidRPr="00D22CE5">
        <w:rPr>
          <w:rFonts w:ascii="Arial" w:hAnsi="Arial" w:cs="Arial"/>
          <w:b/>
          <w:color w:val="000099"/>
        </w:rPr>
        <w:instrText xml:space="preserve"> MERGEFIELD Competency1 </w:instrText>
      </w:r>
      <w:r w:rsidR="001B6312" w:rsidRPr="00D22CE5">
        <w:rPr>
          <w:rFonts w:ascii="Arial" w:hAnsi="Arial" w:cs="Arial"/>
          <w:b/>
          <w:color w:val="000099"/>
        </w:rPr>
        <w:fldChar w:fldCharType="separate"/>
      </w:r>
      <w:r w:rsidR="001B6312" w:rsidRPr="00D22CE5">
        <w:rPr>
          <w:rFonts w:ascii="Arial" w:hAnsi="Arial" w:cs="Arial"/>
          <w:b/>
          <w:noProof/>
          <w:color w:val="000099"/>
        </w:rPr>
        <w:t xml:space="preserve">&lt;Insert Competency </w:t>
      </w:r>
      <w:r w:rsidR="001B6312" w:rsidRPr="00D22CE5">
        <w:rPr>
          <w:rFonts w:ascii="Arial" w:hAnsi="Arial" w:cs="Arial"/>
          <w:b/>
          <w:color w:val="000099"/>
        </w:rPr>
        <w:fldChar w:fldCharType="end"/>
      </w:r>
      <w:r w:rsidR="001B6312" w:rsidRPr="00D22CE5">
        <w:rPr>
          <w:rFonts w:ascii="Arial" w:hAnsi="Arial" w:cs="Arial"/>
          <w:b/>
          <w:color w:val="000099"/>
        </w:rPr>
        <w:t>3&gt;</w:t>
      </w:r>
    </w:p>
    <w:p w14:paraId="306CA0B9" w14:textId="2AA91CCF" w:rsidR="001B6312" w:rsidRPr="00284175" w:rsidRDefault="001B6312" w:rsidP="001B6312">
      <w:pPr>
        <w:spacing w:after="120" w:line="360" w:lineRule="auto"/>
        <w:ind w:firstLine="426"/>
        <w:jc w:val="both"/>
        <w:rPr>
          <w:rFonts w:ascii="Arial" w:hAnsi="Arial" w:cs="Arial"/>
          <w:color w:val="000099"/>
          <w:u w:val="single"/>
        </w:rPr>
      </w:pPr>
      <w:r w:rsidRPr="00C0377F">
        <w:rPr>
          <w:rFonts w:ascii="Arial" w:hAnsi="Arial" w:cs="Arial"/>
          <w:color w:val="000099"/>
        </w:rPr>
        <w:fldChar w:fldCharType="begin"/>
      </w:r>
      <w:r w:rsidRPr="00C0377F">
        <w:rPr>
          <w:rFonts w:ascii="Arial" w:hAnsi="Arial" w:cs="Arial"/>
          <w:color w:val="000099"/>
        </w:rPr>
        <w:instrText xml:space="preserve"> MERGEFIELD Competency1 </w:instrText>
      </w:r>
      <w:r w:rsidRPr="00C0377F">
        <w:rPr>
          <w:rFonts w:ascii="Arial" w:hAnsi="Arial" w:cs="Arial"/>
          <w:color w:val="000099"/>
        </w:rPr>
        <w:fldChar w:fldCharType="separate"/>
      </w:r>
      <w:r w:rsidRPr="00C0377F">
        <w:rPr>
          <w:rFonts w:ascii="Arial" w:hAnsi="Arial" w:cs="Arial"/>
          <w:noProof/>
          <w:color w:val="000099"/>
        </w:rPr>
        <w:t xml:space="preserve">&lt;Insert Competency </w:t>
      </w:r>
      <w:r>
        <w:rPr>
          <w:rFonts w:ascii="Arial" w:hAnsi="Arial" w:cs="Arial"/>
          <w:noProof/>
          <w:color w:val="000099"/>
        </w:rPr>
        <w:t>Summary Description</w:t>
      </w:r>
      <w:r w:rsidRPr="00C0377F">
        <w:rPr>
          <w:rFonts w:ascii="Arial" w:hAnsi="Arial" w:cs="Arial"/>
          <w:color w:val="000099"/>
        </w:rPr>
        <w:fldChar w:fldCharType="end"/>
      </w:r>
      <w:r w:rsidRPr="00C0377F">
        <w:rPr>
          <w:rFonts w:ascii="Arial" w:hAnsi="Arial" w:cs="Arial"/>
          <w:color w:val="000099"/>
        </w:rPr>
        <w:t>&gt;</w:t>
      </w:r>
    </w:p>
    <w:p w14:paraId="525EA9FB" w14:textId="77777777" w:rsidR="001B6312" w:rsidRPr="00C0377F" w:rsidRDefault="001B6312" w:rsidP="001B6312">
      <w:pPr>
        <w:spacing w:after="120" w:line="360" w:lineRule="auto"/>
        <w:ind w:left="709"/>
        <w:jc w:val="both"/>
        <w:rPr>
          <w:rFonts w:ascii="Arial" w:eastAsia="Calibri" w:hAnsi="Arial" w:cs="Arial"/>
          <w:iCs/>
          <w:lang w:val="en-IE" w:eastAsia="en-IE"/>
        </w:rPr>
      </w:pPr>
      <w:r w:rsidRPr="00C0377F">
        <w:rPr>
          <w:rFonts w:ascii="Arial" w:eastAsia="Calibri" w:hAnsi="Arial" w:cs="Arial"/>
          <w:iCs/>
          <w:lang w:val="en-IE" w:eastAsia="en-IE"/>
        </w:rPr>
        <w:t>What we might expect to see:</w:t>
      </w:r>
    </w:p>
    <w:p w14:paraId="14ABD4AF" w14:textId="77777777" w:rsidR="001B6312" w:rsidRPr="00C0377F" w:rsidRDefault="001B6312" w:rsidP="001B6312">
      <w:pPr>
        <w:spacing w:after="120" w:line="360" w:lineRule="auto"/>
        <w:ind w:left="709"/>
        <w:jc w:val="both"/>
        <w:rPr>
          <w:rFonts w:ascii="Arial" w:eastAsia="Calibri" w:hAnsi="Arial" w:cs="Arial"/>
          <w:iCs/>
          <w:lang w:val="en-IE" w:eastAsia="en-IE"/>
        </w:rPr>
      </w:pPr>
      <w:r w:rsidRPr="00C0377F">
        <w:rPr>
          <w:rFonts w:ascii="Arial" w:eastAsia="Calibri" w:hAnsi="Arial" w:cs="Arial"/>
          <w:iCs/>
          <w:lang w:val="en-IE" w:eastAsia="en-IE"/>
        </w:rPr>
        <w:t>Demonstrates:</w:t>
      </w:r>
    </w:p>
    <w:p w14:paraId="1F0AF087" w14:textId="77777777" w:rsidR="001B6312" w:rsidRPr="00C0377F" w:rsidRDefault="001B6312" w:rsidP="001B6312">
      <w:pPr>
        <w:pStyle w:val="ListParagraph"/>
        <w:numPr>
          <w:ilvl w:val="0"/>
          <w:numId w:val="15"/>
        </w:numPr>
        <w:spacing w:after="120" w:line="360" w:lineRule="auto"/>
        <w:ind w:left="993" w:hanging="284"/>
        <w:contextualSpacing/>
        <w:rPr>
          <w:rFonts w:ascii="Arial" w:hAnsi="Arial" w:cs="Arial"/>
          <w:color w:val="000099"/>
        </w:rPr>
      </w:pPr>
      <w:r w:rsidRPr="00C0377F">
        <w:rPr>
          <w:rFonts w:ascii="Arial" w:hAnsi="Arial" w:cs="Arial"/>
          <w:color w:val="000099"/>
        </w:rPr>
        <w:t>Information from Skills + Competencies Job Spec + Reference Guide</w:t>
      </w:r>
    </w:p>
    <w:p w14:paraId="01BA324E" w14:textId="16BFE3D9" w:rsidR="001B6312" w:rsidRDefault="001B6312" w:rsidP="001B6312">
      <w:pPr>
        <w:pStyle w:val="ListParagraph"/>
        <w:numPr>
          <w:ilvl w:val="0"/>
          <w:numId w:val="15"/>
        </w:numPr>
        <w:spacing w:after="120" w:line="360" w:lineRule="auto"/>
        <w:ind w:left="993" w:hanging="284"/>
        <w:contextualSpacing/>
        <w:rPr>
          <w:rFonts w:ascii="Arial" w:hAnsi="Arial" w:cs="Arial"/>
          <w:color w:val="000099"/>
        </w:rPr>
      </w:pPr>
      <w:r w:rsidRPr="00C0377F">
        <w:rPr>
          <w:rFonts w:ascii="Arial" w:hAnsi="Arial" w:cs="Arial"/>
          <w:color w:val="000099"/>
        </w:rPr>
        <w:t>Demonstrates evidence of clinical</w:t>
      </w:r>
      <w:r>
        <w:rPr>
          <w:rFonts w:ascii="Arial" w:hAnsi="Arial" w:cs="Arial"/>
          <w:color w:val="000099"/>
        </w:rPr>
        <w:t xml:space="preserve"> </w:t>
      </w:r>
      <w:r w:rsidRPr="00C0377F">
        <w:rPr>
          <w:rFonts w:ascii="Arial" w:hAnsi="Arial" w:cs="Arial"/>
          <w:color w:val="000099"/>
        </w:rPr>
        <w:t>/</w:t>
      </w:r>
      <w:r>
        <w:rPr>
          <w:rFonts w:ascii="Arial" w:hAnsi="Arial" w:cs="Arial"/>
          <w:color w:val="000099"/>
        </w:rPr>
        <w:t xml:space="preserve"> </w:t>
      </w:r>
      <w:r w:rsidRPr="00C0377F">
        <w:rPr>
          <w:rFonts w:ascii="Arial" w:hAnsi="Arial" w:cs="Arial"/>
          <w:color w:val="000099"/>
        </w:rPr>
        <w:t>professional knowledge and evidence based practice when xxxxxxxx</w:t>
      </w:r>
    </w:p>
    <w:p w14:paraId="5A94C9AE" w14:textId="0ABC658C" w:rsidR="001B6312" w:rsidRDefault="001B6312" w:rsidP="00D22CE5">
      <w:pPr>
        <w:spacing w:after="120" w:line="360" w:lineRule="auto"/>
        <w:contextualSpacing/>
        <w:rPr>
          <w:rFonts w:ascii="Arial" w:hAnsi="Arial" w:cs="Arial"/>
          <w:color w:val="000099"/>
        </w:rPr>
      </w:pPr>
    </w:p>
    <w:p w14:paraId="78905BF6" w14:textId="19812F30" w:rsidR="001B6312" w:rsidRDefault="001B6312" w:rsidP="00D22CE5">
      <w:pPr>
        <w:spacing w:after="120" w:line="360" w:lineRule="auto"/>
        <w:contextualSpacing/>
        <w:rPr>
          <w:rFonts w:ascii="Arial" w:hAnsi="Arial" w:cs="Arial"/>
          <w:color w:val="000099"/>
        </w:rPr>
      </w:pPr>
    </w:p>
    <w:p w14:paraId="0BFBF5D2" w14:textId="77777777" w:rsidR="001B6312" w:rsidRPr="00D22CE5" w:rsidRDefault="001B6312" w:rsidP="00D22CE5">
      <w:pPr>
        <w:spacing w:after="120" w:line="360" w:lineRule="auto"/>
        <w:contextualSpacing/>
        <w:rPr>
          <w:rFonts w:ascii="Arial" w:hAnsi="Arial" w:cs="Arial"/>
          <w:color w:val="000099"/>
        </w:rPr>
      </w:pPr>
    </w:p>
    <w:p w14:paraId="648ABF4F" w14:textId="77777777" w:rsidR="001B6312" w:rsidRDefault="001B6312" w:rsidP="00D22CE5">
      <w:pPr>
        <w:rPr>
          <w:rFonts w:ascii="Arial" w:hAnsi="Arial" w:cs="Arial"/>
          <w:b/>
          <w:color w:val="FF0000"/>
          <w:sz w:val="22"/>
          <w:szCs w:val="22"/>
        </w:rPr>
      </w:pPr>
    </w:p>
    <w:p w14:paraId="6FEE05B1" w14:textId="77777777" w:rsidR="001B6312" w:rsidRDefault="001B6312" w:rsidP="00D22CE5">
      <w:pPr>
        <w:rPr>
          <w:rFonts w:ascii="Arial" w:hAnsi="Arial" w:cs="Arial"/>
          <w:b/>
          <w:color w:val="FF0000"/>
          <w:sz w:val="22"/>
          <w:szCs w:val="22"/>
        </w:rPr>
      </w:pPr>
    </w:p>
    <w:p w14:paraId="167DB150" w14:textId="77777777" w:rsidR="001B6312" w:rsidRDefault="001B6312" w:rsidP="00D22CE5">
      <w:pPr>
        <w:rPr>
          <w:rFonts w:ascii="Arial" w:hAnsi="Arial" w:cs="Arial"/>
          <w:b/>
          <w:color w:val="FF0000"/>
          <w:sz w:val="22"/>
          <w:szCs w:val="22"/>
        </w:rPr>
      </w:pPr>
    </w:p>
    <w:p w14:paraId="2ED4C7CD" w14:textId="53DAD4CC" w:rsidR="007F122F" w:rsidRPr="00D22CE5" w:rsidRDefault="007F122F" w:rsidP="00D22CE5">
      <w:pPr>
        <w:pStyle w:val="ListParagraph"/>
        <w:ind w:left="1080"/>
      </w:pPr>
      <w:r w:rsidRPr="001B6312">
        <w:br w:type="page"/>
      </w:r>
    </w:p>
    <w:p w14:paraId="5ECDDC45" w14:textId="77777777" w:rsidR="001B6312" w:rsidRPr="00D22CE5" w:rsidRDefault="001B6312" w:rsidP="00D22CE5">
      <w:pPr>
        <w:pStyle w:val="ListParagraph"/>
        <w:numPr>
          <w:ilvl w:val="0"/>
          <w:numId w:val="33"/>
        </w:numPr>
        <w:rPr>
          <w:rFonts w:ascii="Arial" w:hAnsi="Arial" w:cs="Arial"/>
          <w:sz w:val="22"/>
          <w:szCs w:val="22"/>
        </w:rPr>
      </w:pPr>
      <w:r w:rsidRPr="00C0377F">
        <w:rPr>
          <w:rFonts w:ascii="Arial" w:hAnsi="Arial" w:cs="Arial"/>
          <w:b/>
          <w:color w:val="000099"/>
        </w:rPr>
        <w:fldChar w:fldCharType="begin"/>
      </w:r>
      <w:r w:rsidRPr="00C0377F">
        <w:rPr>
          <w:rFonts w:ascii="Arial" w:hAnsi="Arial" w:cs="Arial"/>
          <w:b/>
          <w:color w:val="000099"/>
        </w:rPr>
        <w:instrText xml:space="preserve"> MERGEFIELD Competency1 </w:instrText>
      </w:r>
      <w:r w:rsidRPr="00C0377F">
        <w:rPr>
          <w:rFonts w:ascii="Arial" w:hAnsi="Arial" w:cs="Arial"/>
          <w:b/>
          <w:color w:val="000099"/>
        </w:rPr>
        <w:fldChar w:fldCharType="separate"/>
      </w:r>
      <w:r w:rsidRPr="00C0377F">
        <w:rPr>
          <w:rFonts w:ascii="Arial" w:hAnsi="Arial" w:cs="Arial"/>
          <w:b/>
          <w:noProof/>
          <w:color w:val="000099"/>
        </w:rPr>
        <w:t xml:space="preserve">&lt;Insert Competency </w:t>
      </w:r>
      <w:r w:rsidRPr="00C0377F">
        <w:rPr>
          <w:rFonts w:ascii="Arial" w:hAnsi="Arial" w:cs="Arial"/>
          <w:b/>
          <w:color w:val="000099"/>
        </w:rPr>
        <w:fldChar w:fldCharType="end"/>
      </w:r>
      <w:r>
        <w:rPr>
          <w:rFonts w:ascii="Arial" w:hAnsi="Arial" w:cs="Arial"/>
          <w:b/>
          <w:color w:val="000099"/>
        </w:rPr>
        <w:t>4 / Knowledge and Experience Area</w:t>
      </w:r>
      <w:r w:rsidRPr="00C0377F">
        <w:rPr>
          <w:rFonts w:ascii="Arial" w:hAnsi="Arial" w:cs="Arial"/>
          <w:b/>
          <w:color w:val="000099"/>
        </w:rPr>
        <w:t>&gt;</w:t>
      </w:r>
    </w:p>
    <w:p w14:paraId="4BC6E8B9" w14:textId="77777777" w:rsidR="007F122F" w:rsidRPr="00D22CE5" w:rsidRDefault="007F122F" w:rsidP="00D22CE5">
      <w:pPr>
        <w:rPr>
          <w:b/>
          <w:u w:val="single"/>
        </w:rPr>
      </w:pPr>
    </w:p>
    <w:p w14:paraId="4390981D" w14:textId="77777777" w:rsidR="001B6312" w:rsidRPr="001B6312" w:rsidRDefault="001B6312" w:rsidP="00D22CE5">
      <w:pPr>
        <w:jc w:val="both"/>
        <w:rPr>
          <w:rFonts w:ascii="Arial" w:hAnsi="Arial" w:cs="Arial"/>
        </w:rPr>
      </w:pPr>
      <w:r w:rsidRPr="001B6312">
        <w:rPr>
          <w:rFonts w:ascii="Arial" w:hAnsi="Arial" w:cs="Arial"/>
        </w:rPr>
        <w:t>The following indicators will guide you in assessing candidates’ Knowledge &amp; Experience.</w:t>
      </w:r>
    </w:p>
    <w:p w14:paraId="1D286DF9" w14:textId="77777777" w:rsidR="001B6312" w:rsidRPr="001B6312" w:rsidRDefault="001B6312" w:rsidP="00D22CE5">
      <w:pPr>
        <w:jc w:val="both"/>
        <w:rPr>
          <w:rFonts w:ascii="Arial" w:hAnsi="Arial" w:cs="Arial"/>
        </w:rPr>
      </w:pPr>
    </w:p>
    <w:p w14:paraId="330FB057" w14:textId="77777777" w:rsidR="001B6312" w:rsidRPr="00D22CE5" w:rsidRDefault="001B6312" w:rsidP="00D22CE5">
      <w:pPr>
        <w:jc w:val="both"/>
        <w:rPr>
          <w:rFonts w:ascii="Arial" w:eastAsia="Calibri" w:hAnsi="Arial" w:cs="Arial"/>
          <w:iCs/>
          <w:lang w:val="en-IE" w:eastAsia="en-IE"/>
        </w:rPr>
      </w:pPr>
      <w:r w:rsidRPr="00D22CE5">
        <w:rPr>
          <w:rFonts w:ascii="Arial" w:eastAsia="Calibri" w:hAnsi="Arial" w:cs="Arial"/>
          <w:iCs/>
          <w:lang w:val="en-IE" w:eastAsia="en-IE"/>
        </w:rPr>
        <w:t>What we might expect to see:</w:t>
      </w:r>
    </w:p>
    <w:p w14:paraId="7BECCCFF" w14:textId="77777777" w:rsidR="001B6312" w:rsidRPr="00D22CE5" w:rsidRDefault="001B6312" w:rsidP="00D22CE5">
      <w:pPr>
        <w:jc w:val="both"/>
        <w:rPr>
          <w:rFonts w:ascii="Arial" w:eastAsia="Calibri" w:hAnsi="Arial" w:cs="Arial"/>
          <w:iCs/>
          <w:lang w:val="en-IE" w:eastAsia="en-IE"/>
        </w:rPr>
      </w:pPr>
    </w:p>
    <w:p w14:paraId="46815935" w14:textId="77777777" w:rsidR="001B6312" w:rsidRPr="00D22CE5" w:rsidRDefault="001B6312" w:rsidP="00D22CE5">
      <w:pPr>
        <w:jc w:val="both"/>
        <w:rPr>
          <w:rFonts w:ascii="Arial" w:eastAsia="Calibri" w:hAnsi="Arial" w:cs="Arial"/>
          <w:iCs/>
          <w:lang w:val="en-IE" w:eastAsia="en-IE"/>
        </w:rPr>
      </w:pPr>
      <w:r w:rsidRPr="00D22CE5">
        <w:rPr>
          <w:rFonts w:ascii="Arial" w:eastAsia="Calibri" w:hAnsi="Arial" w:cs="Arial"/>
          <w:iCs/>
          <w:lang w:val="en-IE" w:eastAsia="en-IE"/>
        </w:rPr>
        <w:t>Demonstrates:</w:t>
      </w:r>
    </w:p>
    <w:p w14:paraId="6B4828C8" w14:textId="77777777" w:rsidR="001B6312" w:rsidRPr="001B6312" w:rsidRDefault="001B6312" w:rsidP="00D22CE5">
      <w:pPr>
        <w:spacing w:line="276" w:lineRule="auto"/>
        <w:jc w:val="both"/>
        <w:rPr>
          <w:rFonts w:ascii="Arial" w:hAnsi="Arial" w:cs="Arial"/>
          <w:i/>
        </w:rPr>
      </w:pPr>
    </w:p>
    <w:p w14:paraId="4A517B63" w14:textId="2B153AE2" w:rsidR="001B6312" w:rsidRPr="00D22CE5" w:rsidRDefault="001B6312" w:rsidP="00D22CE5">
      <w:pPr>
        <w:numPr>
          <w:ilvl w:val="0"/>
          <w:numId w:val="15"/>
        </w:numPr>
        <w:ind w:left="284" w:hanging="284"/>
        <w:contextualSpacing/>
        <w:rPr>
          <w:rFonts w:ascii="Arial" w:hAnsi="Arial" w:cs="Arial"/>
          <w:color w:val="000099"/>
        </w:rPr>
      </w:pPr>
      <w:r w:rsidRPr="001B6312">
        <w:rPr>
          <w:rFonts w:ascii="Arial" w:hAnsi="Arial" w:cs="Arial"/>
          <w:color w:val="000099"/>
        </w:rPr>
        <w:t>Information taken from post specific</w:t>
      </w:r>
      <w:r>
        <w:rPr>
          <w:rFonts w:ascii="Arial" w:hAnsi="Arial" w:cs="Arial"/>
          <w:color w:val="000099"/>
        </w:rPr>
        <w:t xml:space="preserve"> skills</w:t>
      </w:r>
      <w:r w:rsidRPr="001B6312">
        <w:rPr>
          <w:rFonts w:ascii="Arial" w:hAnsi="Arial" w:cs="Arial"/>
          <w:color w:val="000099"/>
        </w:rPr>
        <w:t>, relevant skills, competencies / knowledge + relevant information from reference guide</w:t>
      </w:r>
      <w:r>
        <w:rPr>
          <w:rFonts w:ascii="Arial" w:hAnsi="Arial" w:cs="Arial"/>
          <w:color w:val="000099"/>
        </w:rPr>
        <w:t>.</w:t>
      </w:r>
    </w:p>
    <w:p w14:paraId="32F7732F" w14:textId="77777777" w:rsidR="001B6312" w:rsidRPr="001B6312" w:rsidRDefault="001B6312" w:rsidP="00D22CE5">
      <w:pPr>
        <w:spacing w:line="276" w:lineRule="auto"/>
        <w:jc w:val="both"/>
        <w:rPr>
          <w:rFonts w:ascii="Arial" w:hAnsi="Arial" w:cs="Arial"/>
          <w:i/>
        </w:rPr>
      </w:pPr>
    </w:p>
    <w:p w14:paraId="5A0AB354" w14:textId="4C73053A" w:rsidR="001B6312" w:rsidRPr="001B6312" w:rsidRDefault="00D22CE5" w:rsidP="00D22CE5">
      <w:pPr>
        <w:spacing w:line="276" w:lineRule="auto"/>
        <w:jc w:val="both"/>
        <w:rPr>
          <w:rFonts w:ascii="Arial" w:hAnsi="Arial" w:cs="Arial"/>
          <w:b/>
        </w:rPr>
      </w:pPr>
      <w:r w:rsidRPr="001B6312">
        <w:rPr>
          <w:rFonts w:ascii="Arial" w:hAnsi="Arial" w:cs="Arial"/>
          <w:b/>
        </w:rPr>
        <w:t xml:space="preserve">Interview board in separate Professional Knowledge Question Workbooks will determine additional </w:t>
      </w:r>
      <w:r>
        <w:rPr>
          <w:rFonts w:ascii="Arial" w:hAnsi="Arial" w:cs="Arial"/>
          <w:b/>
        </w:rPr>
        <w:t>k</w:t>
      </w:r>
      <w:r w:rsidRPr="001B6312">
        <w:rPr>
          <w:rFonts w:ascii="Arial" w:hAnsi="Arial" w:cs="Arial"/>
          <w:b/>
        </w:rPr>
        <w:t xml:space="preserve">nowledge and </w:t>
      </w:r>
      <w:r>
        <w:rPr>
          <w:rFonts w:ascii="Arial" w:hAnsi="Arial" w:cs="Arial"/>
          <w:b/>
        </w:rPr>
        <w:t>e</w:t>
      </w:r>
      <w:r w:rsidRPr="001B6312">
        <w:rPr>
          <w:rFonts w:ascii="Arial" w:hAnsi="Arial" w:cs="Arial"/>
          <w:b/>
        </w:rPr>
        <w:t>xperience</w:t>
      </w:r>
      <w:r w:rsidR="001B6312" w:rsidRPr="001B6312">
        <w:rPr>
          <w:rFonts w:ascii="Arial" w:hAnsi="Arial" w:cs="Arial"/>
          <w:b/>
        </w:rPr>
        <w:t>.</w:t>
      </w:r>
    </w:p>
    <w:p w14:paraId="28DAD0EF" w14:textId="77777777" w:rsidR="007F122F" w:rsidRPr="00D22CE5" w:rsidRDefault="007F122F" w:rsidP="00D22CE5">
      <w:pPr>
        <w:spacing w:after="120" w:line="360" w:lineRule="auto"/>
        <w:rPr>
          <w:rFonts w:ascii="Arial" w:hAnsi="Arial" w:cs="Arial"/>
          <w:b/>
        </w:rPr>
      </w:pPr>
      <w:r w:rsidRPr="00DD4642">
        <w:rPr>
          <w:rFonts w:ascii="Arial" w:hAnsi="Arial" w:cs="Arial"/>
          <w:b/>
          <w:sz w:val="19"/>
          <w:szCs w:val="19"/>
          <w:u w:val="single"/>
        </w:rPr>
        <w:br w:type="page"/>
      </w:r>
      <w:r w:rsidRPr="00D22CE5">
        <w:rPr>
          <w:rFonts w:ascii="Arial" w:hAnsi="Arial" w:cs="Arial"/>
          <w:b/>
        </w:rPr>
        <w:t>The candidate will be globally assessed throughout the interview on 5 and 6 below:</w:t>
      </w:r>
    </w:p>
    <w:p w14:paraId="7F05CA6B" w14:textId="4C0547C9" w:rsidR="001B6312" w:rsidRPr="00D22CE5" w:rsidRDefault="001B6312" w:rsidP="00D22CE5">
      <w:pPr>
        <w:pStyle w:val="ListParagraph"/>
        <w:numPr>
          <w:ilvl w:val="0"/>
          <w:numId w:val="33"/>
        </w:numPr>
        <w:spacing w:after="120" w:line="360" w:lineRule="auto"/>
        <w:jc w:val="both"/>
        <w:rPr>
          <w:rFonts w:ascii="Arial" w:hAnsi="Arial" w:cs="Arial"/>
          <w:color w:val="000099"/>
          <w:u w:val="single"/>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5&gt;</w:t>
      </w:r>
    </w:p>
    <w:p w14:paraId="1C3372DE" w14:textId="2FDC64FD" w:rsidR="001B6312" w:rsidRPr="00284175" w:rsidRDefault="001B6312" w:rsidP="001B6312">
      <w:pPr>
        <w:spacing w:after="120" w:line="360" w:lineRule="auto"/>
        <w:ind w:firstLine="426"/>
        <w:jc w:val="both"/>
        <w:rPr>
          <w:rFonts w:ascii="Arial" w:hAnsi="Arial" w:cs="Arial"/>
          <w:color w:val="000099"/>
          <w:u w:val="single"/>
        </w:rPr>
      </w:pPr>
      <w:r w:rsidRPr="00C0377F">
        <w:rPr>
          <w:rFonts w:ascii="Arial" w:hAnsi="Arial" w:cs="Arial"/>
          <w:color w:val="000099"/>
        </w:rPr>
        <w:fldChar w:fldCharType="begin"/>
      </w:r>
      <w:r w:rsidRPr="00C0377F">
        <w:rPr>
          <w:rFonts w:ascii="Arial" w:hAnsi="Arial" w:cs="Arial"/>
          <w:color w:val="000099"/>
        </w:rPr>
        <w:instrText xml:space="preserve"> MERGEFIELD Competency1 </w:instrText>
      </w:r>
      <w:r w:rsidRPr="00C0377F">
        <w:rPr>
          <w:rFonts w:ascii="Arial" w:hAnsi="Arial" w:cs="Arial"/>
          <w:color w:val="000099"/>
        </w:rPr>
        <w:fldChar w:fldCharType="separate"/>
      </w:r>
      <w:r w:rsidRPr="00C0377F">
        <w:rPr>
          <w:rFonts w:ascii="Arial" w:hAnsi="Arial" w:cs="Arial"/>
          <w:noProof/>
          <w:color w:val="000099"/>
        </w:rPr>
        <w:t xml:space="preserve">&lt;Insert Competency </w:t>
      </w:r>
      <w:r>
        <w:rPr>
          <w:rFonts w:ascii="Arial" w:hAnsi="Arial" w:cs="Arial"/>
          <w:noProof/>
          <w:color w:val="000099"/>
        </w:rPr>
        <w:t>Summary Description</w:t>
      </w:r>
      <w:r w:rsidRPr="00C0377F">
        <w:rPr>
          <w:rFonts w:ascii="Arial" w:hAnsi="Arial" w:cs="Arial"/>
          <w:color w:val="000099"/>
        </w:rPr>
        <w:fldChar w:fldCharType="end"/>
      </w:r>
      <w:r w:rsidRPr="00C0377F">
        <w:rPr>
          <w:rFonts w:ascii="Arial" w:hAnsi="Arial" w:cs="Arial"/>
          <w:color w:val="000099"/>
        </w:rPr>
        <w:t>&gt;</w:t>
      </w:r>
    </w:p>
    <w:p w14:paraId="059D28EA" w14:textId="77777777" w:rsidR="007F122F" w:rsidRPr="001B6312" w:rsidRDefault="007F122F" w:rsidP="00D22CE5">
      <w:pPr>
        <w:spacing w:after="120" w:line="360" w:lineRule="auto"/>
        <w:ind w:left="709"/>
        <w:jc w:val="both"/>
        <w:rPr>
          <w:rFonts w:ascii="Arial" w:eastAsia="Calibri" w:hAnsi="Arial" w:cs="Arial"/>
          <w:i/>
          <w:iCs/>
          <w:lang w:val="en-IE" w:eastAsia="en-IE"/>
        </w:rPr>
      </w:pPr>
      <w:r w:rsidRPr="001B6312">
        <w:rPr>
          <w:rFonts w:ascii="Arial" w:eastAsia="Calibri" w:hAnsi="Arial" w:cs="Arial"/>
          <w:i/>
          <w:iCs/>
          <w:lang w:val="en-IE" w:eastAsia="en-IE"/>
        </w:rPr>
        <w:t>What we might expect to see:</w:t>
      </w:r>
    </w:p>
    <w:p w14:paraId="5C49C284" w14:textId="77777777" w:rsidR="007F122F" w:rsidRPr="001B6312" w:rsidRDefault="007F122F" w:rsidP="00D22CE5">
      <w:pPr>
        <w:spacing w:after="120" w:line="360" w:lineRule="auto"/>
        <w:ind w:left="709"/>
        <w:jc w:val="both"/>
        <w:rPr>
          <w:rFonts w:ascii="Arial" w:eastAsia="Calibri" w:hAnsi="Arial" w:cs="Arial"/>
          <w:i/>
          <w:iCs/>
          <w:lang w:val="en-IE" w:eastAsia="en-IE"/>
        </w:rPr>
      </w:pPr>
      <w:r w:rsidRPr="001B6312">
        <w:rPr>
          <w:rFonts w:ascii="Arial" w:eastAsia="Calibri" w:hAnsi="Arial" w:cs="Arial"/>
          <w:i/>
          <w:iCs/>
          <w:lang w:val="en-IE" w:eastAsia="en-IE"/>
        </w:rPr>
        <w:t>Demonstrates:</w:t>
      </w:r>
    </w:p>
    <w:p w14:paraId="77737C61" w14:textId="77777777" w:rsidR="007F122F" w:rsidRPr="00D22CE5" w:rsidRDefault="007F122F" w:rsidP="00D22CE5">
      <w:pPr>
        <w:pStyle w:val="ListParagraph"/>
        <w:numPr>
          <w:ilvl w:val="0"/>
          <w:numId w:val="15"/>
        </w:numPr>
        <w:spacing w:after="120" w:line="360" w:lineRule="auto"/>
        <w:ind w:left="993" w:hanging="284"/>
        <w:contextualSpacing/>
        <w:jc w:val="both"/>
        <w:rPr>
          <w:rFonts w:ascii="Arial" w:hAnsi="Arial" w:cs="Arial"/>
          <w:color w:val="000099"/>
        </w:rPr>
      </w:pPr>
      <w:r w:rsidRPr="00D22CE5">
        <w:rPr>
          <w:rFonts w:ascii="Arial" w:hAnsi="Arial" w:cs="Arial"/>
          <w:color w:val="000099"/>
        </w:rPr>
        <w:t>Information from Skills + Competencies Job Spec + Reference Guide</w:t>
      </w:r>
    </w:p>
    <w:p w14:paraId="247788B4" w14:textId="77777777" w:rsidR="007F122F" w:rsidRPr="00D22CE5" w:rsidRDefault="007F122F" w:rsidP="00D22CE5">
      <w:pPr>
        <w:pStyle w:val="ListParagraph"/>
        <w:numPr>
          <w:ilvl w:val="0"/>
          <w:numId w:val="15"/>
        </w:numPr>
        <w:spacing w:after="120" w:line="360" w:lineRule="auto"/>
        <w:ind w:left="993" w:hanging="284"/>
        <w:contextualSpacing/>
        <w:jc w:val="both"/>
        <w:rPr>
          <w:rFonts w:ascii="Arial" w:hAnsi="Arial" w:cs="Arial"/>
          <w:color w:val="000099"/>
        </w:rPr>
      </w:pPr>
      <w:r w:rsidRPr="00D22CE5">
        <w:rPr>
          <w:rFonts w:ascii="Arial" w:hAnsi="Arial" w:cs="Arial"/>
          <w:color w:val="000099"/>
        </w:rPr>
        <w:t>Demonstrates evidence of clinical/professional knowledge and evidence based practice when xxxx</w:t>
      </w:r>
    </w:p>
    <w:p w14:paraId="3A9CDE0E" w14:textId="77777777" w:rsidR="007F122F" w:rsidRPr="00D22CE5" w:rsidRDefault="007F122F" w:rsidP="00D22CE5">
      <w:pPr>
        <w:pStyle w:val="BodyText3"/>
        <w:spacing w:line="360" w:lineRule="auto"/>
        <w:ind w:left="720"/>
        <w:jc w:val="both"/>
        <w:rPr>
          <w:rFonts w:ascii="Arial" w:hAnsi="Arial" w:cs="Arial"/>
          <w:sz w:val="22"/>
          <w:szCs w:val="22"/>
        </w:rPr>
      </w:pPr>
    </w:p>
    <w:p w14:paraId="0A452638" w14:textId="27B88D15" w:rsidR="001B6312" w:rsidRPr="00C0377F" w:rsidRDefault="007F122F" w:rsidP="00D22CE5">
      <w:pPr>
        <w:pStyle w:val="ListParagraph"/>
        <w:numPr>
          <w:ilvl w:val="0"/>
          <w:numId w:val="33"/>
        </w:numPr>
        <w:spacing w:after="120" w:line="360" w:lineRule="auto"/>
        <w:jc w:val="both"/>
        <w:rPr>
          <w:rFonts w:ascii="Arial" w:hAnsi="Arial" w:cs="Arial"/>
          <w:color w:val="000099"/>
          <w:u w:val="single"/>
        </w:rPr>
      </w:pPr>
      <w:r w:rsidRPr="00DD4642">
        <w:rPr>
          <w:rFonts w:ascii="Arial" w:hAnsi="Arial" w:cs="Arial"/>
          <w:b/>
        </w:rPr>
        <w:br w:type="page"/>
      </w:r>
      <w:r w:rsidR="001B6312" w:rsidRPr="00C0377F">
        <w:rPr>
          <w:rFonts w:ascii="Arial" w:hAnsi="Arial" w:cs="Arial"/>
          <w:b/>
          <w:color w:val="000099"/>
        </w:rPr>
        <w:fldChar w:fldCharType="begin"/>
      </w:r>
      <w:r w:rsidR="001B6312" w:rsidRPr="00C0377F">
        <w:rPr>
          <w:rFonts w:ascii="Arial" w:hAnsi="Arial" w:cs="Arial"/>
          <w:b/>
          <w:color w:val="000099"/>
        </w:rPr>
        <w:instrText xml:space="preserve"> MERGEFIELD Competency1 </w:instrText>
      </w:r>
      <w:r w:rsidR="001B6312" w:rsidRPr="00C0377F">
        <w:rPr>
          <w:rFonts w:ascii="Arial" w:hAnsi="Arial" w:cs="Arial"/>
          <w:b/>
          <w:color w:val="000099"/>
        </w:rPr>
        <w:fldChar w:fldCharType="separate"/>
      </w:r>
      <w:r w:rsidR="001B6312" w:rsidRPr="00C0377F">
        <w:rPr>
          <w:rFonts w:ascii="Arial" w:hAnsi="Arial" w:cs="Arial"/>
          <w:b/>
          <w:noProof/>
          <w:color w:val="000099"/>
        </w:rPr>
        <w:t xml:space="preserve">&lt;Insert Competency </w:t>
      </w:r>
      <w:r w:rsidR="001B6312" w:rsidRPr="00C0377F">
        <w:rPr>
          <w:rFonts w:ascii="Arial" w:hAnsi="Arial" w:cs="Arial"/>
          <w:b/>
          <w:color w:val="000099"/>
        </w:rPr>
        <w:fldChar w:fldCharType="end"/>
      </w:r>
      <w:r w:rsidR="001B6312">
        <w:rPr>
          <w:rFonts w:ascii="Arial" w:hAnsi="Arial" w:cs="Arial"/>
          <w:b/>
          <w:color w:val="000099"/>
        </w:rPr>
        <w:t>6</w:t>
      </w:r>
      <w:r w:rsidR="001B6312" w:rsidRPr="00C0377F">
        <w:rPr>
          <w:rFonts w:ascii="Arial" w:hAnsi="Arial" w:cs="Arial"/>
          <w:b/>
          <w:color w:val="000099"/>
        </w:rPr>
        <w:t>&gt;</w:t>
      </w:r>
    </w:p>
    <w:p w14:paraId="19D7F4CF" w14:textId="77777777" w:rsidR="001B6312" w:rsidRPr="00284175" w:rsidRDefault="001B6312" w:rsidP="001B6312">
      <w:pPr>
        <w:spacing w:after="120" w:line="360" w:lineRule="auto"/>
        <w:ind w:firstLine="426"/>
        <w:jc w:val="both"/>
        <w:rPr>
          <w:rFonts w:ascii="Arial" w:hAnsi="Arial" w:cs="Arial"/>
          <w:color w:val="000099"/>
          <w:u w:val="single"/>
        </w:rPr>
      </w:pPr>
      <w:r w:rsidRPr="00C0377F">
        <w:rPr>
          <w:rFonts w:ascii="Arial" w:hAnsi="Arial" w:cs="Arial"/>
          <w:color w:val="000099"/>
        </w:rPr>
        <w:fldChar w:fldCharType="begin"/>
      </w:r>
      <w:r w:rsidRPr="00C0377F">
        <w:rPr>
          <w:rFonts w:ascii="Arial" w:hAnsi="Arial" w:cs="Arial"/>
          <w:color w:val="000099"/>
        </w:rPr>
        <w:instrText xml:space="preserve"> MERGEFIELD Competency1 </w:instrText>
      </w:r>
      <w:r w:rsidRPr="00C0377F">
        <w:rPr>
          <w:rFonts w:ascii="Arial" w:hAnsi="Arial" w:cs="Arial"/>
          <w:color w:val="000099"/>
        </w:rPr>
        <w:fldChar w:fldCharType="separate"/>
      </w:r>
      <w:r w:rsidRPr="00C0377F">
        <w:rPr>
          <w:rFonts w:ascii="Arial" w:hAnsi="Arial" w:cs="Arial"/>
          <w:noProof/>
          <w:color w:val="000099"/>
        </w:rPr>
        <w:t xml:space="preserve">&lt;Insert Competency </w:t>
      </w:r>
      <w:r>
        <w:rPr>
          <w:rFonts w:ascii="Arial" w:hAnsi="Arial" w:cs="Arial"/>
          <w:noProof/>
          <w:color w:val="000099"/>
        </w:rPr>
        <w:t>Summary Description</w:t>
      </w:r>
      <w:r w:rsidRPr="00C0377F">
        <w:rPr>
          <w:rFonts w:ascii="Arial" w:hAnsi="Arial" w:cs="Arial"/>
          <w:noProof/>
          <w:color w:val="000099"/>
        </w:rPr>
        <w:t>1</w:t>
      </w:r>
      <w:r w:rsidRPr="00C0377F">
        <w:rPr>
          <w:rFonts w:ascii="Arial" w:hAnsi="Arial" w:cs="Arial"/>
          <w:color w:val="000099"/>
        </w:rPr>
        <w:fldChar w:fldCharType="end"/>
      </w:r>
      <w:r w:rsidRPr="00C0377F">
        <w:rPr>
          <w:rFonts w:ascii="Arial" w:hAnsi="Arial" w:cs="Arial"/>
          <w:color w:val="000099"/>
        </w:rPr>
        <w:t>&gt;</w:t>
      </w:r>
    </w:p>
    <w:p w14:paraId="214018EF" w14:textId="77777777" w:rsidR="007F122F" w:rsidRPr="001B6312" w:rsidRDefault="007F122F" w:rsidP="00D22CE5">
      <w:pPr>
        <w:spacing w:after="120" w:line="360" w:lineRule="auto"/>
        <w:ind w:left="426" w:right="543"/>
        <w:rPr>
          <w:rFonts w:ascii="Arial" w:eastAsia="Calibri" w:hAnsi="Arial" w:cs="Arial"/>
          <w:i/>
          <w:iCs/>
          <w:lang w:val="en-IE" w:eastAsia="en-IE"/>
        </w:rPr>
      </w:pPr>
      <w:r w:rsidRPr="001B6312">
        <w:rPr>
          <w:rFonts w:ascii="Arial" w:eastAsia="Calibri" w:hAnsi="Arial" w:cs="Arial"/>
          <w:i/>
          <w:iCs/>
          <w:lang w:val="en-IE" w:eastAsia="en-IE"/>
        </w:rPr>
        <w:t>What we might expect to see:</w:t>
      </w:r>
    </w:p>
    <w:p w14:paraId="03FF2BC9" w14:textId="77777777" w:rsidR="007F122F" w:rsidRPr="001B6312" w:rsidRDefault="007F122F" w:rsidP="00D22CE5">
      <w:pPr>
        <w:spacing w:after="120" w:line="360" w:lineRule="auto"/>
        <w:ind w:left="709"/>
        <w:jc w:val="both"/>
        <w:rPr>
          <w:rFonts w:ascii="Arial" w:eastAsia="Calibri" w:hAnsi="Arial" w:cs="Arial"/>
          <w:i/>
          <w:iCs/>
          <w:lang w:val="en-IE" w:eastAsia="en-IE"/>
        </w:rPr>
      </w:pPr>
      <w:r w:rsidRPr="001B6312">
        <w:rPr>
          <w:rFonts w:ascii="Arial" w:eastAsia="Calibri" w:hAnsi="Arial" w:cs="Arial"/>
          <w:i/>
          <w:iCs/>
          <w:lang w:val="en-IE" w:eastAsia="en-IE"/>
        </w:rPr>
        <w:t>Demonstrates:</w:t>
      </w:r>
    </w:p>
    <w:p w14:paraId="72648A9D" w14:textId="77777777" w:rsidR="007F122F" w:rsidRPr="00D22CE5" w:rsidRDefault="007F122F" w:rsidP="00D22CE5">
      <w:pPr>
        <w:pStyle w:val="ListParagraph"/>
        <w:numPr>
          <w:ilvl w:val="0"/>
          <w:numId w:val="15"/>
        </w:numPr>
        <w:spacing w:after="120" w:line="360" w:lineRule="auto"/>
        <w:ind w:left="993" w:hanging="284"/>
        <w:contextualSpacing/>
        <w:jc w:val="both"/>
        <w:rPr>
          <w:rFonts w:ascii="Arial" w:hAnsi="Arial" w:cs="Arial"/>
          <w:color w:val="000099"/>
        </w:rPr>
      </w:pPr>
      <w:r w:rsidRPr="00D22CE5">
        <w:rPr>
          <w:rFonts w:ascii="Arial" w:hAnsi="Arial" w:cs="Arial"/>
          <w:color w:val="000099"/>
        </w:rPr>
        <w:t>Information from Skills + Competencies Job Spec + Reference Guide</w:t>
      </w:r>
    </w:p>
    <w:p w14:paraId="162698C2" w14:textId="3AFA11A4" w:rsidR="007F122F" w:rsidRDefault="007F122F" w:rsidP="00D22CE5">
      <w:pPr>
        <w:pStyle w:val="ListParagraph"/>
        <w:numPr>
          <w:ilvl w:val="0"/>
          <w:numId w:val="15"/>
        </w:numPr>
        <w:spacing w:after="120" w:line="360" w:lineRule="auto"/>
        <w:ind w:left="993" w:hanging="284"/>
        <w:contextualSpacing/>
        <w:jc w:val="both"/>
        <w:rPr>
          <w:rFonts w:ascii="Arial" w:hAnsi="Arial" w:cs="Arial"/>
          <w:color w:val="000099"/>
        </w:rPr>
      </w:pPr>
      <w:r w:rsidRPr="00D22CE5">
        <w:rPr>
          <w:rFonts w:ascii="Arial" w:hAnsi="Arial" w:cs="Arial"/>
          <w:color w:val="000099"/>
        </w:rPr>
        <w:t>Demonstrates evidence of clinical/professional knowledge and evidence based practice when communicating and interacting with others.</w:t>
      </w:r>
    </w:p>
    <w:p w14:paraId="26839D0B" w14:textId="77777777" w:rsidR="001B6312" w:rsidRPr="00D22CE5" w:rsidRDefault="001B6312" w:rsidP="00D22CE5">
      <w:pPr>
        <w:pStyle w:val="ListParagraph"/>
        <w:spacing w:after="120" w:line="360" w:lineRule="auto"/>
        <w:ind w:left="993"/>
        <w:contextualSpacing/>
        <w:jc w:val="both"/>
        <w:rPr>
          <w:rFonts w:ascii="Arial" w:hAnsi="Arial" w:cs="Arial"/>
          <w:color w:val="000099"/>
        </w:rPr>
      </w:pPr>
    </w:p>
    <w:p w14:paraId="6B1EAF12" w14:textId="77777777" w:rsidR="007F122F" w:rsidRPr="00D22CE5" w:rsidRDefault="007F122F" w:rsidP="00D22CE5">
      <w:pPr>
        <w:spacing w:after="120" w:line="360" w:lineRule="auto"/>
        <w:rPr>
          <w:rFonts w:ascii="Arial" w:hAnsi="Arial" w:cs="Arial"/>
          <w:b/>
        </w:rPr>
      </w:pPr>
      <w:r w:rsidRPr="00D22CE5">
        <w:rPr>
          <w:rFonts w:ascii="Arial" w:hAnsi="Arial" w:cs="Arial"/>
          <w:b/>
        </w:rPr>
        <w:t>+ Including Written Communication skills</w:t>
      </w:r>
    </w:p>
    <w:p w14:paraId="16A7A661" w14:textId="525690C7" w:rsidR="007F122F" w:rsidRPr="001B6312" w:rsidRDefault="00CE4EC6" w:rsidP="00D22CE5">
      <w:pPr>
        <w:spacing w:after="120" w:line="360" w:lineRule="auto"/>
        <w:jc w:val="both"/>
        <w:rPr>
          <w:rFonts w:ascii="Arial" w:hAnsi="Arial" w:cs="Arial"/>
        </w:rPr>
      </w:pPr>
      <w:r w:rsidRPr="001B6312">
        <w:rPr>
          <w:rFonts w:ascii="Arial" w:hAnsi="Arial" w:cs="Arial"/>
        </w:rPr>
        <w:t>Assess t</w:t>
      </w:r>
      <w:r w:rsidR="007F122F" w:rsidRPr="001B6312">
        <w:rPr>
          <w:rFonts w:ascii="Arial" w:hAnsi="Arial" w:cs="Arial"/>
        </w:rPr>
        <w:t>his area on the information candidates provide in the application form and interview</w:t>
      </w:r>
      <w:r w:rsidRPr="001B6312">
        <w:rPr>
          <w:rFonts w:ascii="Arial" w:hAnsi="Arial" w:cs="Arial"/>
        </w:rPr>
        <w:t>.</w:t>
      </w:r>
    </w:p>
    <w:p w14:paraId="6804C193" w14:textId="77777777" w:rsidR="007F122F" w:rsidRPr="001B6312" w:rsidRDefault="007F122F" w:rsidP="00D22CE5">
      <w:pPr>
        <w:numPr>
          <w:ilvl w:val="0"/>
          <w:numId w:val="13"/>
        </w:numPr>
        <w:tabs>
          <w:tab w:val="clear" w:pos="720"/>
        </w:tabs>
        <w:spacing w:after="120" w:line="360" w:lineRule="auto"/>
        <w:ind w:hanging="11"/>
        <w:rPr>
          <w:rFonts w:ascii="Arial" w:hAnsi="Arial" w:cs="Arial"/>
          <w:iCs/>
        </w:rPr>
      </w:pPr>
      <w:r w:rsidRPr="001B6312">
        <w:rPr>
          <w:rFonts w:ascii="Arial" w:hAnsi="Arial" w:cs="Arial"/>
          <w:iCs/>
        </w:rPr>
        <w:t>Presents written information in a clear, concise and structured manner</w:t>
      </w:r>
    </w:p>
    <w:p w14:paraId="198304C3" w14:textId="77777777" w:rsidR="007F122F" w:rsidRPr="001B6312" w:rsidRDefault="007F122F" w:rsidP="00D22CE5">
      <w:pPr>
        <w:numPr>
          <w:ilvl w:val="0"/>
          <w:numId w:val="13"/>
        </w:numPr>
        <w:tabs>
          <w:tab w:val="clear" w:pos="720"/>
        </w:tabs>
        <w:spacing w:after="120" w:line="360" w:lineRule="auto"/>
        <w:ind w:hanging="11"/>
        <w:rPr>
          <w:rFonts w:ascii="Arial" w:hAnsi="Arial" w:cs="Arial"/>
          <w:iCs/>
        </w:rPr>
      </w:pPr>
      <w:r w:rsidRPr="001B6312">
        <w:rPr>
          <w:rFonts w:ascii="Arial" w:hAnsi="Arial" w:cs="Arial"/>
          <w:iCs/>
        </w:rPr>
        <w:t>Correct use of grammar, spelling and good sentence construction</w:t>
      </w:r>
    </w:p>
    <w:p w14:paraId="525A76F1" w14:textId="77777777" w:rsidR="007F122F" w:rsidRPr="001B6312" w:rsidRDefault="007F122F" w:rsidP="00D22CE5">
      <w:pPr>
        <w:numPr>
          <w:ilvl w:val="0"/>
          <w:numId w:val="13"/>
        </w:numPr>
        <w:tabs>
          <w:tab w:val="clear" w:pos="720"/>
        </w:tabs>
        <w:spacing w:after="120" w:line="360" w:lineRule="auto"/>
        <w:ind w:hanging="11"/>
        <w:rPr>
          <w:rFonts w:ascii="Arial" w:hAnsi="Arial" w:cs="Arial"/>
          <w:iCs/>
        </w:rPr>
      </w:pPr>
      <w:r w:rsidRPr="001B6312">
        <w:rPr>
          <w:rFonts w:ascii="Arial" w:hAnsi="Arial" w:cs="Arial"/>
          <w:iCs/>
        </w:rPr>
        <w:t>Demonstrates a broad vocabulary, particularly in the use of medical terms</w:t>
      </w:r>
    </w:p>
    <w:p w14:paraId="7391EE0A" w14:textId="5DFD008D" w:rsidR="007F122F" w:rsidRPr="001B6312" w:rsidRDefault="007F122F" w:rsidP="00D22CE5">
      <w:pPr>
        <w:numPr>
          <w:ilvl w:val="0"/>
          <w:numId w:val="13"/>
        </w:numPr>
        <w:tabs>
          <w:tab w:val="clear" w:pos="720"/>
        </w:tabs>
        <w:spacing w:after="120" w:line="360" w:lineRule="auto"/>
        <w:ind w:hanging="11"/>
        <w:rPr>
          <w:rFonts w:ascii="Arial" w:hAnsi="Arial" w:cs="Arial"/>
          <w:iCs/>
        </w:rPr>
      </w:pPr>
      <w:r w:rsidRPr="001B6312">
        <w:rPr>
          <w:rFonts w:ascii="Arial" w:hAnsi="Arial" w:cs="Arial"/>
          <w:iCs/>
        </w:rPr>
        <w:t xml:space="preserve">Is reasonably concise </w:t>
      </w:r>
      <w:r w:rsidR="00CE4EC6" w:rsidRPr="001B6312">
        <w:rPr>
          <w:rFonts w:ascii="Arial" w:hAnsi="Arial" w:cs="Arial"/>
          <w:iCs/>
        </w:rPr>
        <w:t>their</w:t>
      </w:r>
      <w:r w:rsidRPr="001B6312">
        <w:rPr>
          <w:rFonts w:ascii="Arial" w:hAnsi="Arial" w:cs="Arial"/>
          <w:iCs/>
        </w:rPr>
        <w:t xml:space="preserve"> writing </w:t>
      </w:r>
    </w:p>
    <w:p w14:paraId="1FFA027F" w14:textId="4E0B0E65" w:rsidR="007F122F" w:rsidRDefault="007F122F" w:rsidP="00D22CE5">
      <w:pPr>
        <w:rPr>
          <w:rFonts w:ascii="Arial" w:hAnsi="Arial" w:cs="Arial"/>
          <w:b/>
        </w:rPr>
      </w:pPr>
      <w:r w:rsidRPr="00DD4642">
        <w:rPr>
          <w:rFonts w:ascii="Arial" w:hAnsi="Arial" w:cs="Arial"/>
          <w:color w:val="FF0000"/>
        </w:rPr>
        <w:br w:type="page"/>
      </w:r>
      <w:r w:rsidRPr="00D22CE5">
        <w:rPr>
          <w:rFonts w:ascii="Arial" w:hAnsi="Arial" w:cs="Arial"/>
          <w:b/>
        </w:rPr>
        <w:t>Summary Comment</w:t>
      </w:r>
    </w:p>
    <w:p w14:paraId="1B5BBCFB" w14:textId="77777777" w:rsidR="00EB07B4" w:rsidRPr="00EB07B4" w:rsidRDefault="00EB07B4" w:rsidP="00D22CE5">
      <w:pPr>
        <w:rPr>
          <w:rFonts w:ascii="Arial" w:hAnsi="Arial" w:cs="Arial"/>
        </w:rPr>
      </w:pPr>
    </w:p>
    <w:p w14:paraId="58B9F3A1" w14:textId="5A67C41C" w:rsidR="007F122F" w:rsidRPr="00EB07B4" w:rsidRDefault="00CE4EC6" w:rsidP="00D22CE5">
      <w:pPr>
        <w:spacing w:after="120" w:line="360" w:lineRule="auto"/>
        <w:jc w:val="both"/>
        <w:rPr>
          <w:rFonts w:ascii="Arial" w:hAnsi="Arial" w:cs="Arial"/>
        </w:rPr>
      </w:pPr>
      <w:r w:rsidRPr="00EB07B4">
        <w:rPr>
          <w:rFonts w:ascii="Arial" w:hAnsi="Arial" w:cs="Arial"/>
        </w:rPr>
        <w:t>Interview board members must record a</w:t>
      </w:r>
      <w:r w:rsidR="007F122F" w:rsidRPr="00EB07B4">
        <w:rPr>
          <w:rFonts w:ascii="Arial" w:hAnsi="Arial" w:cs="Arial"/>
        </w:rPr>
        <w:t xml:space="preserve"> summary comment</w:t>
      </w:r>
      <w:r w:rsidRPr="00EB07B4">
        <w:rPr>
          <w:rFonts w:ascii="Arial" w:hAnsi="Arial" w:cs="Arial"/>
        </w:rPr>
        <w:t>,</w:t>
      </w:r>
      <w:r w:rsidR="007F122F" w:rsidRPr="00EB07B4">
        <w:rPr>
          <w:rFonts w:ascii="Arial" w:hAnsi="Arial" w:cs="Arial"/>
        </w:rPr>
        <w:t xml:space="preserve"> explaining the mark</w:t>
      </w:r>
      <w:r w:rsidRPr="00EB07B4">
        <w:rPr>
          <w:rFonts w:ascii="Arial" w:hAnsi="Arial" w:cs="Arial"/>
        </w:rPr>
        <w:t>,</w:t>
      </w:r>
      <w:r w:rsidR="007F122F" w:rsidRPr="00EB07B4">
        <w:rPr>
          <w:rFonts w:ascii="Arial" w:hAnsi="Arial" w:cs="Arial"/>
        </w:rPr>
        <w:t xml:space="preserve"> on the Interview Marking Sheet</w:t>
      </w:r>
      <w:r w:rsidRPr="00EB07B4">
        <w:rPr>
          <w:rFonts w:ascii="Arial" w:hAnsi="Arial" w:cs="Arial"/>
        </w:rPr>
        <w:t>.</w:t>
      </w:r>
      <w:r w:rsidR="007F122F" w:rsidRPr="00EB07B4">
        <w:rPr>
          <w:rFonts w:ascii="Arial" w:hAnsi="Arial" w:cs="Arial"/>
        </w:rPr>
        <w:t xml:space="preserve">  This summary comment </w:t>
      </w:r>
      <w:r w:rsidRPr="00EB07B4">
        <w:rPr>
          <w:rFonts w:ascii="Arial" w:hAnsi="Arial" w:cs="Arial"/>
        </w:rPr>
        <w:t>must</w:t>
      </w:r>
      <w:r w:rsidR="007F122F" w:rsidRPr="00EB07B4">
        <w:rPr>
          <w:rFonts w:ascii="Arial" w:hAnsi="Arial" w:cs="Arial"/>
        </w:rPr>
        <w:t xml:space="preserve"> indicate how the candidate performed at the interview. </w:t>
      </w:r>
    </w:p>
    <w:p w14:paraId="190A92DC" w14:textId="77777777" w:rsidR="00EB07B4" w:rsidRPr="00EB07B4" w:rsidRDefault="00EB07B4" w:rsidP="00D22CE5">
      <w:pPr>
        <w:spacing w:after="120" w:line="360" w:lineRule="auto"/>
        <w:jc w:val="both"/>
        <w:rPr>
          <w:rFonts w:ascii="Arial" w:hAnsi="Arial" w:cs="Arial"/>
        </w:rPr>
      </w:pPr>
    </w:p>
    <w:p w14:paraId="33B1E933" w14:textId="77777777" w:rsidR="007F122F" w:rsidRPr="00EB07B4" w:rsidRDefault="007F122F" w:rsidP="00D22CE5">
      <w:pPr>
        <w:spacing w:after="120" w:line="360" w:lineRule="auto"/>
        <w:jc w:val="both"/>
        <w:rPr>
          <w:rFonts w:ascii="Arial" w:hAnsi="Arial" w:cs="Arial"/>
          <w:b/>
        </w:rPr>
      </w:pPr>
      <w:r w:rsidRPr="00EB07B4">
        <w:rPr>
          <w:rFonts w:ascii="Arial" w:hAnsi="Arial" w:cs="Arial"/>
          <w:b/>
        </w:rPr>
        <w:t xml:space="preserve">This comment is especially important for candidates who are not successful at interview. </w:t>
      </w:r>
    </w:p>
    <w:p w14:paraId="3F0D4BD3" w14:textId="59DB507E" w:rsidR="007F122F" w:rsidRPr="00EB07B4" w:rsidRDefault="007F122F" w:rsidP="00D22CE5">
      <w:pPr>
        <w:spacing w:after="120" w:line="360" w:lineRule="auto"/>
        <w:jc w:val="both"/>
        <w:rPr>
          <w:rFonts w:ascii="Arial" w:hAnsi="Arial" w:cs="Arial"/>
        </w:rPr>
      </w:pPr>
      <w:r w:rsidRPr="00EB07B4">
        <w:rPr>
          <w:rFonts w:ascii="Arial" w:hAnsi="Arial" w:cs="Arial"/>
        </w:rPr>
        <w:t>It is important that the comment is descriptive and accurate and clearly relates to the candidate</w:t>
      </w:r>
      <w:r w:rsidRPr="00EB07B4">
        <w:rPr>
          <w:rFonts w:ascii="Arial" w:hAnsi="Arial" w:cs="Arial"/>
          <w:b/>
          <w:color w:val="000000"/>
        </w:rPr>
        <w:t>’</w:t>
      </w:r>
      <w:r w:rsidRPr="00EB07B4">
        <w:rPr>
          <w:rFonts w:ascii="Arial" w:hAnsi="Arial" w:cs="Arial"/>
        </w:rPr>
        <w:t xml:space="preserve">s performance during the interview.  The comment should represent the consensus view of the board. </w:t>
      </w:r>
    </w:p>
    <w:p w14:paraId="3A9969FD" w14:textId="77777777" w:rsidR="00EB07B4" w:rsidRPr="00EB07B4" w:rsidRDefault="00EB07B4" w:rsidP="00D22CE5">
      <w:pPr>
        <w:spacing w:after="120" w:line="360" w:lineRule="auto"/>
        <w:rPr>
          <w:rFonts w:ascii="Arial" w:hAnsi="Arial" w:cs="Arial"/>
          <w:b/>
        </w:rPr>
      </w:pPr>
    </w:p>
    <w:p w14:paraId="5D0855DF" w14:textId="77777777" w:rsidR="007F122F" w:rsidRPr="00EB07B4" w:rsidRDefault="007F122F" w:rsidP="00D22CE5">
      <w:pPr>
        <w:spacing w:after="120" w:line="360" w:lineRule="auto"/>
        <w:rPr>
          <w:rFonts w:ascii="Arial" w:hAnsi="Arial" w:cs="Arial"/>
          <w:b/>
        </w:rPr>
      </w:pPr>
      <w:r w:rsidRPr="00EB07B4">
        <w:rPr>
          <w:rFonts w:ascii="Arial" w:hAnsi="Arial" w:cs="Arial"/>
          <w:b/>
        </w:rPr>
        <w:t>Hints and tips on composing summary comments</w:t>
      </w:r>
    </w:p>
    <w:p w14:paraId="79B2C795" w14:textId="4DABE84F" w:rsidR="007F122F" w:rsidRPr="00D22CE5" w:rsidRDefault="007F122F" w:rsidP="00D22CE5">
      <w:pPr>
        <w:numPr>
          <w:ilvl w:val="0"/>
          <w:numId w:val="7"/>
        </w:numPr>
        <w:spacing w:after="120" w:line="360" w:lineRule="auto"/>
        <w:rPr>
          <w:rFonts w:ascii="Arial" w:hAnsi="Arial" w:cs="Arial"/>
          <w:b/>
        </w:rPr>
      </w:pPr>
      <w:r w:rsidRPr="00EB07B4">
        <w:rPr>
          <w:rFonts w:ascii="Arial" w:hAnsi="Arial" w:cs="Arial"/>
        </w:rPr>
        <w:t xml:space="preserve">Use the </w:t>
      </w:r>
      <w:r w:rsidR="00CE4EC6" w:rsidRPr="00EB07B4">
        <w:rPr>
          <w:rFonts w:ascii="Arial" w:hAnsi="Arial" w:cs="Arial"/>
        </w:rPr>
        <w:t xml:space="preserve">behavioural </w:t>
      </w:r>
      <w:r w:rsidRPr="00EB07B4">
        <w:rPr>
          <w:rFonts w:ascii="Arial" w:hAnsi="Arial" w:cs="Arial"/>
        </w:rPr>
        <w:t>indicators in your interview guide to help you construct useful comments.</w:t>
      </w:r>
    </w:p>
    <w:p w14:paraId="3237939D" w14:textId="77777777" w:rsidR="00EB07B4" w:rsidRPr="00EB07B4" w:rsidRDefault="00EB07B4" w:rsidP="00D22CE5">
      <w:pPr>
        <w:spacing w:after="120" w:line="360" w:lineRule="auto"/>
        <w:ind w:left="360"/>
        <w:rPr>
          <w:rFonts w:ascii="Arial" w:hAnsi="Arial" w:cs="Arial"/>
          <w:b/>
        </w:rPr>
      </w:pPr>
    </w:p>
    <w:p w14:paraId="39CA04F4" w14:textId="75FCDD2E" w:rsidR="007F122F" w:rsidRDefault="007F122F" w:rsidP="00D22CE5">
      <w:pPr>
        <w:numPr>
          <w:ilvl w:val="0"/>
          <w:numId w:val="7"/>
        </w:numPr>
        <w:spacing w:after="120" w:line="360" w:lineRule="auto"/>
        <w:rPr>
          <w:rFonts w:ascii="Arial" w:hAnsi="Arial" w:cs="Arial"/>
        </w:rPr>
      </w:pPr>
      <w:r w:rsidRPr="00EB07B4">
        <w:rPr>
          <w:rFonts w:ascii="Arial" w:hAnsi="Arial" w:cs="Arial"/>
        </w:rPr>
        <w:t>Comments should be phrased in th</w:t>
      </w:r>
      <w:r w:rsidR="00D22CE5">
        <w:rPr>
          <w:rFonts w:ascii="Arial" w:hAnsi="Arial" w:cs="Arial"/>
        </w:rPr>
        <w:t>e positive rather than negative, for example</w:t>
      </w:r>
      <w:r w:rsidRPr="00EB07B4">
        <w:rPr>
          <w:rFonts w:ascii="Arial" w:hAnsi="Arial" w:cs="Arial"/>
        </w:rPr>
        <w:t xml:space="preserve"> ‘candidate could have demonstrated more evidence of </w:t>
      </w:r>
      <w:r w:rsidR="00E43C2D" w:rsidRPr="00EB07B4">
        <w:rPr>
          <w:rFonts w:ascii="Arial" w:hAnsi="Arial" w:cs="Arial"/>
        </w:rPr>
        <w:t>their</w:t>
      </w:r>
      <w:r w:rsidRPr="00EB07B4">
        <w:rPr>
          <w:rFonts w:ascii="Arial" w:hAnsi="Arial" w:cs="Arial"/>
        </w:rPr>
        <w:t xml:space="preserve"> ability to ’….’Candidate would benefit from better demonstrating </w:t>
      </w:r>
      <w:r w:rsidR="00EB07B4">
        <w:rPr>
          <w:rFonts w:ascii="Arial" w:hAnsi="Arial" w:cs="Arial"/>
        </w:rPr>
        <w:t>their</w:t>
      </w:r>
      <w:r w:rsidRPr="00EB07B4">
        <w:rPr>
          <w:rFonts w:ascii="Arial" w:hAnsi="Arial" w:cs="Arial"/>
        </w:rPr>
        <w:t xml:space="preserve"> ability to’……</w:t>
      </w:r>
    </w:p>
    <w:p w14:paraId="0223E40A" w14:textId="77777777" w:rsidR="00EB07B4" w:rsidRPr="00EB07B4" w:rsidRDefault="00EB07B4" w:rsidP="00D22CE5">
      <w:pPr>
        <w:spacing w:after="120" w:line="360" w:lineRule="auto"/>
        <w:ind w:left="360"/>
        <w:rPr>
          <w:rFonts w:ascii="Arial" w:hAnsi="Arial" w:cs="Arial"/>
        </w:rPr>
      </w:pPr>
    </w:p>
    <w:p w14:paraId="5051DE05" w14:textId="2F2DDB54" w:rsidR="007F122F" w:rsidRPr="00EB07B4" w:rsidRDefault="007F122F" w:rsidP="00D22CE5">
      <w:pPr>
        <w:numPr>
          <w:ilvl w:val="0"/>
          <w:numId w:val="9"/>
        </w:numPr>
        <w:spacing w:after="120" w:line="360" w:lineRule="auto"/>
        <w:rPr>
          <w:rFonts w:ascii="Arial" w:hAnsi="Arial" w:cs="Arial"/>
          <w:b/>
        </w:rPr>
      </w:pPr>
      <w:r w:rsidRPr="00EB07B4">
        <w:rPr>
          <w:rFonts w:ascii="Arial" w:hAnsi="Arial" w:cs="Arial"/>
          <w:iCs/>
        </w:rPr>
        <w:t>It is important that the label</w:t>
      </w:r>
      <w:r w:rsidR="00EB07B4">
        <w:rPr>
          <w:rFonts w:ascii="Arial" w:hAnsi="Arial" w:cs="Arial"/>
          <w:iCs/>
        </w:rPr>
        <w:t xml:space="preserve"> </w:t>
      </w:r>
      <w:r w:rsidRPr="00EB07B4">
        <w:rPr>
          <w:rFonts w:ascii="Arial" w:hAnsi="Arial" w:cs="Arial"/>
          <w:iCs/>
        </w:rPr>
        <w:t>/</w:t>
      </w:r>
      <w:r w:rsidR="00EB07B4">
        <w:rPr>
          <w:rFonts w:ascii="Arial" w:hAnsi="Arial" w:cs="Arial"/>
          <w:iCs/>
        </w:rPr>
        <w:t xml:space="preserve"> </w:t>
      </w:r>
      <w:r w:rsidRPr="00EB07B4">
        <w:rPr>
          <w:rFonts w:ascii="Arial" w:hAnsi="Arial" w:cs="Arial"/>
          <w:iCs/>
        </w:rPr>
        <w:t xml:space="preserve">anchor description maps to the score awarded. </w:t>
      </w:r>
    </w:p>
    <w:p w14:paraId="19FD7F08" w14:textId="77777777" w:rsidR="00941C5F" w:rsidRDefault="00941C5F" w:rsidP="007F122F">
      <w:pPr>
        <w:spacing w:line="276" w:lineRule="auto"/>
        <w:rPr>
          <w:rFonts w:ascii="Arial" w:hAnsi="Arial" w:cs="Arial"/>
          <w:b/>
        </w:rPr>
      </w:pPr>
    </w:p>
    <w:p w14:paraId="1AB156E6" w14:textId="77777777" w:rsidR="006A0D31" w:rsidRDefault="006A0D31" w:rsidP="007F122F">
      <w:pPr>
        <w:spacing w:line="276" w:lineRule="auto"/>
        <w:rPr>
          <w:rFonts w:ascii="Arial" w:hAnsi="Arial" w:cs="Arial"/>
          <w:b/>
        </w:rPr>
        <w:sectPr w:rsidR="006A0D31" w:rsidSect="00300E4D">
          <w:footerReference w:type="default" r:id="rId14"/>
          <w:pgSz w:w="11906" w:h="16838"/>
          <w:pgMar w:top="1440" w:right="1440" w:bottom="1440" w:left="1440" w:header="720" w:footer="720" w:gutter="0"/>
          <w:pgNumType w:start="3"/>
          <w:cols w:space="720"/>
          <w:docGrid w:linePitch="360"/>
        </w:sectPr>
      </w:pPr>
    </w:p>
    <w:p w14:paraId="5750BFE2" w14:textId="29775FA8" w:rsidR="007F122F" w:rsidRPr="00EF0B11" w:rsidRDefault="007F122F" w:rsidP="00D22CE5">
      <w:pPr>
        <w:pStyle w:val="Heading2"/>
        <w:rPr>
          <w:szCs w:val="24"/>
        </w:rPr>
      </w:pPr>
      <w:bookmarkStart w:id="52" w:name="_Toc152605816"/>
      <w:bookmarkStart w:id="53" w:name="_Toc152758202"/>
      <w:bookmarkStart w:id="54" w:name="_Toc152858047"/>
      <w:r w:rsidRPr="00EF0B11">
        <w:rPr>
          <w:szCs w:val="24"/>
        </w:rPr>
        <w:t xml:space="preserve">Appendix A </w:t>
      </w:r>
      <w:r w:rsidR="009E6278" w:rsidRPr="00EF0B11">
        <w:rPr>
          <w:szCs w:val="24"/>
        </w:rPr>
        <w:t>Job Specification</w:t>
      </w:r>
      <w:bookmarkEnd w:id="52"/>
      <w:bookmarkEnd w:id="53"/>
      <w:bookmarkEnd w:id="54"/>
    </w:p>
    <w:p w14:paraId="15F60A26" w14:textId="639D709E" w:rsidR="007F122F" w:rsidRPr="00D22CE5" w:rsidRDefault="00EB07B4" w:rsidP="00D22CE5">
      <w:pPr>
        <w:spacing w:after="120" w:line="360" w:lineRule="auto"/>
        <w:rPr>
          <w:rFonts w:ascii="Arial" w:hAnsi="Arial" w:cs="Arial"/>
          <w:b/>
          <w:color w:val="000099"/>
        </w:rPr>
      </w:pPr>
      <w:r w:rsidRPr="00D22CE5">
        <w:rPr>
          <w:rFonts w:ascii="Arial" w:hAnsi="Arial" w:cs="Arial"/>
          <w:b/>
          <w:color w:val="000099"/>
        </w:rPr>
        <w:t>&lt;</w:t>
      </w:r>
      <w:r w:rsidR="007F122F" w:rsidRPr="00D22CE5">
        <w:rPr>
          <w:rFonts w:ascii="Arial" w:hAnsi="Arial" w:cs="Arial"/>
          <w:b/>
          <w:color w:val="000099"/>
        </w:rPr>
        <w:t>Insert Job Spec</w:t>
      </w:r>
      <w:r w:rsidR="00A60165" w:rsidRPr="00D22CE5">
        <w:rPr>
          <w:rFonts w:ascii="Arial" w:hAnsi="Arial" w:cs="Arial"/>
          <w:b/>
          <w:color w:val="000099"/>
        </w:rPr>
        <w:t>ification</w:t>
      </w:r>
      <w:r>
        <w:rPr>
          <w:rFonts w:ascii="Arial" w:hAnsi="Arial" w:cs="Arial"/>
          <w:b/>
          <w:color w:val="000099"/>
        </w:rPr>
        <w:t xml:space="preserve"> Here</w:t>
      </w:r>
      <w:r w:rsidRPr="00D22CE5">
        <w:rPr>
          <w:rFonts w:ascii="Arial" w:hAnsi="Arial" w:cs="Arial"/>
          <w:b/>
          <w:color w:val="000099"/>
        </w:rPr>
        <w:t>&gt;</w:t>
      </w:r>
    </w:p>
    <w:p w14:paraId="1AF016A5" w14:textId="77777777" w:rsidR="00A60165" w:rsidRPr="00D22CE5" w:rsidRDefault="00A60165" w:rsidP="00D22CE5">
      <w:pPr>
        <w:spacing w:after="120" w:line="360" w:lineRule="auto"/>
        <w:rPr>
          <w:rFonts w:ascii="Arial" w:hAnsi="Arial" w:cs="Arial"/>
          <w:b/>
          <w:color w:val="FF0000"/>
          <w:sz w:val="22"/>
          <w:szCs w:val="22"/>
        </w:rPr>
      </w:pPr>
    </w:p>
    <w:p w14:paraId="56C537FD" w14:textId="77777777" w:rsidR="009E6278" w:rsidRDefault="007F122F" w:rsidP="007F122F">
      <w:pPr>
        <w:jc w:val="both"/>
        <w:rPr>
          <w:rFonts w:ascii="Arial" w:hAnsi="Arial" w:cs="Arial"/>
          <w:b/>
          <w:sz w:val="22"/>
          <w:szCs w:val="22"/>
        </w:rPr>
        <w:sectPr w:rsidR="009E6278" w:rsidSect="00127780">
          <w:headerReference w:type="default" r:id="rId15"/>
          <w:pgSz w:w="11906" w:h="16838"/>
          <w:pgMar w:top="1440" w:right="1440" w:bottom="1440" w:left="1440" w:header="720" w:footer="720" w:gutter="0"/>
          <w:cols w:space="720"/>
          <w:docGrid w:linePitch="360"/>
        </w:sectPr>
      </w:pPr>
      <w:r w:rsidRPr="00D22CE5">
        <w:rPr>
          <w:rFonts w:ascii="Arial" w:hAnsi="Arial" w:cs="Arial"/>
          <w:b/>
          <w:sz w:val="22"/>
          <w:szCs w:val="22"/>
        </w:rPr>
        <w:t xml:space="preserve"> </w:t>
      </w:r>
    </w:p>
    <w:p w14:paraId="47BF267B" w14:textId="11CC2C5C" w:rsidR="009E6278" w:rsidRPr="00EF0B11" w:rsidRDefault="00914EAD" w:rsidP="00D22CE5">
      <w:pPr>
        <w:pStyle w:val="Heading2"/>
        <w:rPr>
          <w:szCs w:val="24"/>
        </w:rPr>
      </w:pPr>
      <w:bookmarkStart w:id="55" w:name="_Toc152758203"/>
      <w:bookmarkStart w:id="56" w:name="_Toc152858048"/>
      <w:r w:rsidRPr="00D22CE5">
        <w:rPr>
          <w:szCs w:val="24"/>
        </w:rPr>
        <w:t>A</w:t>
      </w:r>
      <w:r w:rsidR="006E4A81" w:rsidRPr="00D22CE5">
        <w:rPr>
          <w:szCs w:val="24"/>
        </w:rPr>
        <w:t>ppendix</w:t>
      </w:r>
      <w:r w:rsidRPr="00D22CE5">
        <w:rPr>
          <w:szCs w:val="24"/>
        </w:rPr>
        <w:t xml:space="preserve"> B</w:t>
      </w:r>
      <w:bookmarkEnd w:id="55"/>
      <w:bookmarkEnd w:id="56"/>
      <w:r w:rsidR="006E4A81" w:rsidRPr="00D22CE5">
        <w:rPr>
          <w:szCs w:val="24"/>
        </w:rPr>
        <w:t xml:space="preserve"> </w:t>
      </w:r>
      <w:bookmarkStart w:id="57" w:name="_Toc152605818"/>
      <w:bookmarkStart w:id="58" w:name="_Toc152758204"/>
      <w:bookmarkStart w:id="59" w:name="_Toc152858049"/>
      <w:r w:rsidR="009E6278" w:rsidRPr="00EF0B11">
        <w:rPr>
          <w:szCs w:val="24"/>
        </w:rPr>
        <w:t>I</w:t>
      </w:r>
      <w:r w:rsidR="006E4A81" w:rsidRPr="00D22CE5">
        <w:rPr>
          <w:szCs w:val="24"/>
        </w:rPr>
        <w:t>nterview Marking Sheet</w:t>
      </w:r>
      <w:bookmarkEnd w:id="57"/>
      <w:bookmarkEnd w:id="58"/>
      <w:bookmarkEnd w:id="59"/>
    </w:p>
    <w:p w14:paraId="0018D67F" w14:textId="77777777" w:rsidR="00EB07B4" w:rsidRDefault="00EB07B4" w:rsidP="00D22CE5">
      <w:pPr>
        <w:spacing w:line="276" w:lineRule="auto"/>
        <w:jc w:val="center"/>
        <w:rPr>
          <w:rFonts w:ascii="Arial" w:hAnsi="Arial" w:cs="Arial"/>
          <w:b/>
          <w:color w:val="808080"/>
        </w:rPr>
      </w:pPr>
    </w:p>
    <w:p w14:paraId="5EBF604A" w14:textId="7FC95F35" w:rsidR="007F122F" w:rsidRPr="00D22CE5" w:rsidRDefault="007F122F" w:rsidP="00D22CE5">
      <w:pPr>
        <w:spacing w:line="276" w:lineRule="auto"/>
        <w:jc w:val="center"/>
        <w:rPr>
          <w:rFonts w:ascii="Arial" w:hAnsi="Arial" w:cs="Arial"/>
          <w:b/>
          <w:bCs/>
          <w:iCs/>
        </w:rPr>
      </w:pPr>
      <w:r w:rsidRPr="00D22CE5">
        <w:rPr>
          <w:rFonts w:ascii="Arial" w:hAnsi="Arial" w:cs="Arial"/>
          <w:b/>
          <w:bCs/>
          <w:iCs/>
        </w:rPr>
        <w:t>P</w:t>
      </w:r>
      <w:r w:rsidR="006E4A81" w:rsidRPr="00D22CE5">
        <w:rPr>
          <w:rFonts w:ascii="Arial" w:hAnsi="Arial" w:cs="Arial"/>
          <w:b/>
          <w:bCs/>
          <w:iCs/>
        </w:rPr>
        <w:t>rivate</w:t>
      </w:r>
      <w:r w:rsidRPr="00D22CE5">
        <w:rPr>
          <w:rFonts w:ascii="Arial" w:hAnsi="Arial" w:cs="Arial"/>
          <w:b/>
          <w:bCs/>
          <w:iCs/>
        </w:rPr>
        <w:t xml:space="preserve"> &amp; C</w:t>
      </w:r>
      <w:r w:rsidR="006E4A81" w:rsidRPr="00D22CE5">
        <w:rPr>
          <w:rFonts w:ascii="Arial" w:hAnsi="Arial" w:cs="Arial"/>
          <w:b/>
          <w:bCs/>
          <w:iCs/>
        </w:rPr>
        <w:t>onfidential</w:t>
      </w:r>
    </w:p>
    <w:p w14:paraId="40027312" w14:textId="77777777" w:rsidR="00EB07B4" w:rsidRPr="00D22CE5" w:rsidRDefault="00EB07B4" w:rsidP="00D22CE5">
      <w:pPr>
        <w:spacing w:after="120" w:line="360" w:lineRule="auto"/>
        <w:jc w:val="center"/>
        <w:rPr>
          <w:rFonts w:ascii="Arial" w:hAnsi="Arial" w:cs="Arial"/>
          <w:b/>
          <w:iCs/>
          <w:color w:val="000099"/>
          <w:lang w:eastAsia="en-IE"/>
        </w:rPr>
      </w:pPr>
      <w:r w:rsidRPr="00D22CE5">
        <w:rPr>
          <w:rFonts w:ascii="Arial" w:hAnsi="Arial" w:cs="Arial"/>
          <w:b/>
          <w:iCs/>
          <w:color w:val="000099"/>
          <w:lang w:eastAsia="en-IE"/>
        </w:rPr>
        <w:t>&lt;INSERT RECRUITMENT REFERENCE NO: XXXX, JOB/ROLE TITLE&gt;</w:t>
      </w:r>
    </w:p>
    <w:p w14:paraId="183C1FA9" w14:textId="77777777" w:rsidR="007F122F" w:rsidRPr="00DD4642" w:rsidRDefault="007F122F" w:rsidP="007F122F">
      <w:pPr>
        <w:jc w:val="center"/>
        <w:rPr>
          <w:rFonts w:ascii="Arial" w:hAnsi="Arial" w:cs="Arial"/>
          <w:b/>
          <w:bCs/>
          <w:sz w:val="10"/>
          <w:szCs w:val="10"/>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6"/>
        <w:gridCol w:w="3257"/>
        <w:gridCol w:w="1418"/>
        <w:gridCol w:w="1842"/>
        <w:gridCol w:w="1647"/>
      </w:tblGrid>
      <w:tr w:rsidR="007F122F" w:rsidRPr="00A60165" w14:paraId="79871C08" w14:textId="77777777" w:rsidTr="00D22CE5">
        <w:tc>
          <w:tcPr>
            <w:tcW w:w="4673" w:type="dxa"/>
            <w:gridSpan w:val="2"/>
            <w:tcBorders>
              <w:bottom w:val="single" w:sz="4" w:space="0" w:color="auto"/>
            </w:tcBorders>
            <w:shd w:val="clear" w:color="auto" w:fill="E2EAE7"/>
          </w:tcPr>
          <w:p w14:paraId="55974693" w14:textId="7297E094" w:rsidR="007F122F" w:rsidRPr="00D22CE5" w:rsidRDefault="00EB07B4" w:rsidP="00FC4BD0">
            <w:pPr>
              <w:rPr>
                <w:rFonts w:ascii="Arial" w:hAnsi="Arial" w:cs="Arial"/>
                <w:b/>
                <w:bCs/>
                <w:color w:val="006152"/>
                <w:sz w:val="22"/>
                <w:szCs w:val="22"/>
              </w:rPr>
            </w:pPr>
            <w:r w:rsidRPr="00D22CE5">
              <w:rPr>
                <w:rFonts w:ascii="Arial" w:hAnsi="Arial" w:cs="Arial"/>
                <w:b/>
                <w:bCs/>
                <w:color w:val="006152"/>
                <w:sz w:val="22"/>
                <w:szCs w:val="22"/>
              </w:rPr>
              <w:t>CANDIDATE NAME:</w:t>
            </w:r>
          </w:p>
          <w:p w14:paraId="277B4760" w14:textId="77777777" w:rsidR="007F122F" w:rsidRPr="00D22CE5" w:rsidRDefault="007F122F" w:rsidP="00FC4BD0">
            <w:pPr>
              <w:rPr>
                <w:rFonts w:ascii="Arial" w:hAnsi="Arial" w:cs="Arial"/>
                <w:b/>
                <w:bCs/>
                <w:color w:val="006152"/>
                <w:sz w:val="22"/>
                <w:szCs w:val="22"/>
              </w:rPr>
            </w:pPr>
          </w:p>
        </w:tc>
        <w:tc>
          <w:tcPr>
            <w:tcW w:w="4907" w:type="dxa"/>
            <w:gridSpan w:val="3"/>
            <w:tcBorders>
              <w:bottom w:val="single" w:sz="4" w:space="0" w:color="auto"/>
            </w:tcBorders>
            <w:shd w:val="clear" w:color="auto" w:fill="E2EAE7"/>
          </w:tcPr>
          <w:p w14:paraId="3F6DFCC6" w14:textId="6A5748A1" w:rsidR="007F122F" w:rsidRPr="00D22CE5" w:rsidRDefault="00EB07B4" w:rsidP="00FC4BD0">
            <w:pPr>
              <w:rPr>
                <w:rFonts w:ascii="Arial" w:hAnsi="Arial" w:cs="Arial"/>
                <w:b/>
                <w:bCs/>
                <w:color w:val="006152"/>
                <w:sz w:val="22"/>
                <w:szCs w:val="22"/>
              </w:rPr>
            </w:pPr>
            <w:r w:rsidRPr="00D22CE5">
              <w:rPr>
                <w:rFonts w:ascii="Arial" w:hAnsi="Arial" w:cs="Arial"/>
                <w:b/>
                <w:bCs/>
                <w:color w:val="006152"/>
                <w:sz w:val="22"/>
                <w:szCs w:val="22"/>
              </w:rPr>
              <w:t>CANDIDATE NUMBER:</w:t>
            </w:r>
          </w:p>
        </w:tc>
      </w:tr>
      <w:tr w:rsidR="007F122F" w:rsidRPr="00A60165" w14:paraId="6B6032C4" w14:textId="77777777" w:rsidTr="00D22CE5">
        <w:tc>
          <w:tcPr>
            <w:tcW w:w="4673" w:type="dxa"/>
            <w:gridSpan w:val="2"/>
            <w:tcBorders>
              <w:left w:val="nil"/>
              <w:bottom w:val="single" w:sz="4" w:space="0" w:color="auto"/>
              <w:right w:val="nil"/>
            </w:tcBorders>
          </w:tcPr>
          <w:p w14:paraId="4F4B5285" w14:textId="77777777" w:rsidR="007F122F" w:rsidRPr="00D22CE5" w:rsidRDefault="007F122F" w:rsidP="00FC4BD0">
            <w:pPr>
              <w:rPr>
                <w:rFonts w:ascii="Arial" w:hAnsi="Arial" w:cs="Arial"/>
                <w:b/>
                <w:bCs/>
                <w:color w:val="006152"/>
                <w:sz w:val="22"/>
                <w:szCs w:val="22"/>
              </w:rPr>
            </w:pPr>
          </w:p>
        </w:tc>
        <w:tc>
          <w:tcPr>
            <w:tcW w:w="1418" w:type="dxa"/>
            <w:tcBorders>
              <w:left w:val="nil"/>
              <w:right w:val="nil"/>
            </w:tcBorders>
          </w:tcPr>
          <w:p w14:paraId="17A99CA6" w14:textId="77777777" w:rsidR="007F122F" w:rsidRPr="00D22CE5" w:rsidRDefault="007F122F" w:rsidP="00FC4BD0">
            <w:pPr>
              <w:rPr>
                <w:rFonts w:ascii="Arial" w:hAnsi="Arial" w:cs="Arial"/>
                <w:b/>
                <w:bCs/>
                <w:color w:val="006152"/>
                <w:sz w:val="22"/>
                <w:szCs w:val="22"/>
              </w:rPr>
            </w:pPr>
          </w:p>
        </w:tc>
        <w:tc>
          <w:tcPr>
            <w:tcW w:w="1842" w:type="dxa"/>
            <w:tcBorders>
              <w:left w:val="nil"/>
              <w:right w:val="nil"/>
            </w:tcBorders>
          </w:tcPr>
          <w:p w14:paraId="60EB4819" w14:textId="77777777" w:rsidR="007F122F" w:rsidRPr="00D22CE5" w:rsidRDefault="007F122F" w:rsidP="00FC4BD0">
            <w:pPr>
              <w:rPr>
                <w:rFonts w:ascii="Arial" w:hAnsi="Arial" w:cs="Arial"/>
                <w:b/>
                <w:bCs/>
                <w:color w:val="006152"/>
                <w:sz w:val="22"/>
                <w:szCs w:val="22"/>
              </w:rPr>
            </w:pPr>
          </w:p>
        </w:tc>
        <w:tc>
          <w:tcPr>
            <w:tcW w:w="1647" w:type="dxa"/>
            <w:tcBorders>
              <w:left w:val="nil"/>
              <w:right w:val="nil"/>
            </w:tcBorders>
          </w:tcPr>
          <w:p w14:paraId="3D39BEF9" w14:textId="77777777" w:rsidR="007F122F" w:rsidRPr="00D22CE5" w:rsidRDefault="007F122F" w:rsidP="00FC4BD0">
            <w:pPr>
              <w:rPr>
                <w:rFonts w:ascii="Arial" w:hAnsi="Arial" w:cs="Arial"/>
                <w:b/>
                <w:bCs/>
                <w:color w:val="006152"/>
                <w:sz w:val="22"/>
                <w:szCs w:val="22"/>
              </w:rPr>
            </w:pPr>
          </w:p>
        </w:tc>
      </w:tr>
      <w:tr w:rsidR="007F122F" w:rsidRPr="00A60165" w14:paraId="3BC3A3B4" w14:textId="77777777" w:rsidTr="00D22CE5">
        <w:tc>
          <w:tcPr>
            <w:tcW w:w="4673" w:type="dxa"/>
            <w:gridSpan w:val="2"/>
            <w:tcBorders>
              <w:bottom w:val="single" w:sz="4" w:space="0" w:color="auto"/>
            </w:tcBorders>
            <w:shd w:val="clear" w:color="auto" w:fill="E2EAE7"/>
          </w:tcPr>
          <w:p w14:paraId="64888103" w14:textId="77777777" w:rsidR="007F122F" w:rsidRPr="00D22CE5" w:rsidRDefault="007F122F" w:rsidP="00FC4BD0">
            <w:pPr>
              <w:rPr>
                <w:rFonts w:ascii="Arial" w:hAnsi="Arial" w:cs="Arial"/>
                <w:b/>
                <w:bCs/>
                <w:color w:val="006152"/>
                <w:sz w:val="22"/>
                <w:szCs w:val="22"/>
              </w:rPr>
            </w:pPr>
            <w:r w:rsidRPr="00D22CE5">
              <w:rPr>
                <w:rFonts w:ascii="Arial" w:hAnsi="Arial" w:cs="Arial"/>
                <w:b/>
                <w:bCs/>
                <w:color w:val="006152"/>
                <w:sz w:val="22"/>
                <w:szCs w:val="22"/>
              </w:rPr>
              <w:t>SELECTION CRITERIA</w:t>
            </w:r>
          </w:p>
          <w:p w14:paraId="63CA3B03" w14:textId="77777777" w:rsidR="007F122F" w:rsidRPr="00D22CE5" w:rsidRDefault="007F122F" w:rsidP="00FC4BD0">
            <w:pPr>
              <w:rPr>
                <w:rFonts w:ascii="Arial" w:hAnsi="Arial" w:cs="Arial"/>
                <w:b/>
                <w:bCs/>
                <w:iCs/>
                <w:color w:val="006152"/>
                <w:sz w:val="22"/>
                <w:szCs w:val="22"/>
              </w:rPr>
            </w:pPr>
          </w:p>
        </w:tc>
        <w:tc>
          <w:tcPr>
            <w:tcW w:w="1418" w:type="dxa"/>
            <w:shd w:val="clear" w:color="auto" w:fill="E2EAE7"/>
          </w:tcPr>
          <w:p w14:paraId="6046C3A5" w14:textId="77777777" w:rsidR="007F122F" w:rsidRPr="00D22CE5" w:rsidRDefault="007F122F" w:rsidP="00FC4BD0">
            <w:pPr>
              <w:jc w:val="center"/>
              <w:rPr>
                <w:rFonts w:ascii="Arial" w:hAnsi="Arial" w:cs="Arial"/>
                <w:b/>
                <w:bCs/>
                <w:color w:val="006152"/>
                <w:sz w:val="22"/>
                <w:szCs w:val="22"/>
              </w:rPr>
            </w:pPr>
            <w:r w:rsidRPr="00D22CE5">
              <w:rPr>
                <w:rFonts w:ascii="Arial" w:hAnsi="Arial" w:cs="Arial"/>
                <w:b/>
                <w:bCs/>
                <w:color w:val="006152"/>
                <w:sz w:val="22"/>
                <w:szCs w:val="22"/>
              </w:rPr>
              <w:t>MAXIMUM POSSIBLE MARK</w:t>
            </w:r>
          </w:p>
        </w:tc>
        <w:tc>
          <w:tcPr>
            <w:tcW w:w="1842" w:type="dxa"/>
            <w:shd w:val="clear" w:color="auto" w:fill="E2EAE7"/>
          </w:tcPr>
          <w:p w14:paraId="15CC7DD1" w14:textId="77777777" w:rsidR="007F122F" w:rsidRPr="00D22CE5" w:rsidRDefault="007F122F" w:rsidP="00FC4BD0">
            <w:pPr>
              <w:jc w:val="center"/>
              <w:rPr>
                <w:rFonts w:ascii="Arial" w:hAnsi="Arial" w:cs="Arial"/>
                <w:b/>
                <w:bCs/>
                <w:color w:val="006152"/>
                <w:sz w:val="22"/>
                <w:szCs w:val="22"/>
              </w:rPr>
            </w:pPr>
            <w:r w:rsidRPr="00D22CE5">
              <w:rPr>
                <w:rFonts w:ascii="Arial" w:hAnsi="Arial" w:cs="Arial"/>
                <w:b/>
                <w:bCs/>
                <w:color w:val="006152"/>
                <w:sz w:val="22"/>
                <w:szCs w:val="22"/>
              </w:rPr>
              <w:t>MINIMUM ACCEPTABLE MARK*</w:t>
            </w:r>
          </w:p>
        </w:tc>
        <w:tc>
          <w:tcPr>
            <w:tcW w:w="1647" w:type="dxa"/>
            <w:vMerge w:val="restart"/>
            <w:shd w:val="clear" w:color="auto" w:fill="E2EAE7"/>
          </w:tcPr>
          <w:p w14:paraId="61036B7A" w14:textId="77777777" w:rsidR="007F122F" w:rsidRPr="00D22CE5" w:rsidRDefault="007F122F" w:rsidP="00FC4BD0">
            <w:pPr>
              <w:rPr>
                <w:rFonts w:ascii="Arial" w:hAnsi="Arial" w:cs="Arial"/>
                <w:b/>
                <w:bCs/>
                <w:color w:val="006152"/>
                <w:sz w:val="22"/>
                <w:szCs w:val="22"/>
              </w:rPr>
            </w:pPr>
          </w:p>
          <w:p w14:paraId="1F272503" w14:textId="77777777" w:rsidR="007F122F" w:rsidRPr="00D22CE5" w:rsidRDefault="007F122F" w:rsidP="00FC4BD0">
            <w:pPr>
              <w:jc w:val="center"/>
              <w:rPr>
                <w:rFonts w:ascii="Arial" w:hAnsi="Arial" w:cs="Arial"/>
                <w:b/>
                <w:bCs/>
                <w:color w:val="006152"/>
                <w:sz w:val="22"/>
                <w:szCs w:val="22"/>
              </w:rPr>
            </w:pPr>
            <w:r w:rsidRPr="00D22CE5">
              <w:rPr>
                <w:rFonts w:ascii="Arial" w:hAnsi="Arial" w:cs="Arial"/>
                <w:b/>
                <w:bCs/>
                <w:color w:val="006152"/>
                <w:sz w:val="22"/>
                <w:szCs w:val="22"/>
              </w:rPr>
              <w:t>CANDIDATE MARK</w:t>
            </w:r>
          </w:p>
        </w:tc>
      </w:tr>
      <w:tr w:rsidR="007F122F" w:rsidRPr="00A60165" w14:paraId="7B021915" w14:textId="77777777" w:rsidTr="00D22CE5">
        <w:trPr>
          <w:trHeight w:val="377"/>
        </w:trPr>
        <w:tc>
          <w:tcPr>
            <w:tcW w:w="4673" w:type="dxa"/>
            <w:gridSpan w:val="2"/>
            <w:tcBorders>
              <w:top w:val="single" w:sz="4" w:space="0" w:color="auto"/>
              <w:bottom w:val="single" w:sz="4" w:space="0" w:color="auto"/>
            </w:tcBorders>
            <w:shd w:val="clear" w:color="auto" w:fill="E2EAE7"/>
            <w:vAlign w:val="center"/>
          </w:tcPr>
          <w:p w14:paraId="5B6C1265" w14:textId="06789321" w:rsidR="007F122F" w:rsidRPr="00D22CE5" w:rsidRDefault="00EB07B4" w:rsidP="00FC4BD0">
            <w:pPr>
              <w:jc w:val="center"/>
              <w:rPr>
                <w:rFonts w:ascii="Arial" w:hAnsi="Arial" w:cs="Arial"/>
                <w:color w:val="006152"/>
              </w:rPr>
            </w:pPr>
            <w:r w:rsidRPr="00D22CE5">
              <w:rPr>
                <w:rFonts w:ascii="Arial" w:hAnsi="Arial" w:cs="Arial"/>
                <w:b/>
                <w:color w:val="006152"/>
              </w:rPr>
              <w:t>SKILLS/ COMPETENCIES/ KNOWLEDGE</w:t>
            </w:r>
            <w:r w:rsidRPr="00D22CE5">
              <w:rPr>
                <w:rFonts w:ascii="Arial" w:hAnsi="Arial" w:cs="Arial"/>
                <w:color w:val="006152"/>
              </w:rPr>
              <w:t>*</w:t>
            </w:r>
          </w:p>
        </w:tc>
        <w:tc>
          <w:tcPr>
            <w:tcW w:w="1418" w:type="dxa"/>
            <w:shd w:val="clear" w:color="auto" w:fill="E2EAE7"/>
            <w:vAlign w:val="center"/>
          </w:tcPr>
          <w:p w14:paraId="5C0A9D02" w14:textId="77777777" w:rsidR="007F122F" w:rsidRPr="00D22CE5" w:rsidRDefault="007F122F" w:rsidP="00FC4BD0">
            <w:pPr>
              <w:jc w:val="center"/>
              <w:rPr>
                <w:rFonts w:ascii="Arial" w:hAnsi="Arial" w:cs="Arial"/>
                <w:b/>
                <w:color w:val="006152"/>
                <w:sz w:val="18"/>
                <w:szCs w:val="18"/>
              </w:rPr>
            </w:pPr>
            <w:r w:rsidRPr="00D22CE5">
              <w:rPr>
                <w:rFonts w:ascii="Arial" w:hAnsi="Arial" w:cs="Arial"/>
                <w:b/>
                <w:color w:val="006152"/>
                <w:sz w:val="18"/>
                <w:szCs w:val="18"/>
              </w:rPr>
              <w:t>100</w:t>
            </w:r>
          </w:p>
        </w:tc>
        <w:tc>
          <w:tcPr>
            <w:tcW w:w="1842" w:type="dxa"/>
            <w:shd w:val="clear" w:color="auto" w:fill="E2EAE7"/>
            <w:vAlign w:val="center"/>
          </w:tcPr>
          <w:p w14:paraId="1E363A48" w14:textId="77777777" w:rsidR="007F122F" w:rsidRPr="00D22CE5" w:rsidRDefault="007F122F" w:rsidP="00FC4BD0">
            <w:pPr>
              <w:jc w:val="center"/>
              <w:rPr>
                <w:rFonts w:ascii="Arial" w:hAnsi="Arial" w:cs="Arial"/>
                <w:b/>
                <w:color w:val="006152"/>
                <w:sz w:val="18"/>
                <w:szCs w:val="18"/>
              </w:rPr>
            </w:pPr>
            <w:r w:rsidRPr="00D22CE5">
              <w:rPr>
                <w:rFonts w:ascii="Arial" w:hAnsi="Arial" w:cs="Arial"/>
                <w:b/>
                <w:color w:val="006152"/>
                <w:sz w:val="18"/>
                <w:szCs w:val="18"/>
              </w:rPr>
              <w:t>40</w:t>
            </w:r>
          </w:p>
        </w:tc>
        <w:tc>
          <w:tcPr>
            <w:tcW w:w="1647" w:type="dxa"/>
            <w:vMerge/>
            <w:vAlign w:val="center"/>
          </w:tcPr>
          <w:p w14:paraId="2166ACDB" w14:textId="77777777" w:rsidR="007F122F" w:rsidRPr="00D22CE5" w:rsidRDefault="007F122F" w:rsidP="00FC4BD0">
            <w:pPr>
              <w:jc w:val="center"/>
              <w:rPr>
                <w:rFonts w:ascii="Arial" w:hAnsi="Arial" w:cs="Arial"/>
                <w:b/>
                <w:sz w:val="18"/>
                <w:szCs w:val="18"/>
              </w:rPr>
            </w:pPr>
          </w:p>
        </w:tc>
      </w:tr>
      <w:tr w:rsidR="007F122F" w:rsidRPr="00A60165" w14:paraId="75E1C836" w14:textId="77777777" w:rsidTr="00D22CE5">
        <w:tc>
          <w:tcPr>
            <w:tcW w:w="7933" w:type="dxa"/>
            <w:gridSpan w:val="4"/>
            <w:tcBorders>
              <w:top w:val="single" w:sz="4" w:space="0" w:color="auto"/>
              <w:left w:val="single" w:sz="4" w:space="0" w:color="auto"/>
              <w:bottom w:val="single" w:sz="4" w:space="0" w:color="auto"/>
            </w:tcBorders>
          </w:tcPr>
          <w:p w14:paraId="1A893E6E" w14:textId="6A4C81F0" w:rsidR="007F122F" w:rsidRPr="00D22CE5" w:rsidRDefault="007F122F" w:rsidP="00FC4BD0">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00EB07B4" w:rsidRPr="00D22CE5">
              <w:rPr>
                <w:rFonts w:ascii="Arial" w:hAnsi="Arial" w:cs="Arial"/>
                <w:b/>
                <w:noProof/>
                <w:color w:val="000099"/>
              </w:rPr>
              <w:t xml:space="preserve">&lt;Insert </w:t>
            </w:r>
            <w:r w:rsidRPr="00D22CE5">
              <w:rPr>
                <w:rFonts w:ascii="Arial" w:hAnsi="Arial" w:cs="Arial"/>
                <w:b/>
                <w:noProof/>
                <w:color w:val="000099"/>
              </w:rPr>
              <w:t>Competency</w:t>
            </w:r>
            <w:r w:rsidR="00EB07B4" w:rsidRPr="00D22CE5">
              <w:rPr>
                <w:rFonts w:ascii="Arial" w:hAnsi="Arial" w:cs="Arial"/>
                <w:b/>
                <w:noProof/>
                <w:color w:val="000099"/>
              </w:rPr>
              <w:t xml:space="preserve"> </w:t>
            </w:r>
            <w:r w:rsidRPr="00D22CE5">
              <w:rPr>
                <w:rFonts w:ascii="Arial" w:hAnsi="Arial" w:cs="Arial"/>
                <w:b/>
                <w:noProof/>
                <w:color w:val="000099"/>
              </w:rPr>
              <w:t>1</w:t>
            </w:r>
            <w:r w:rsidRPr="00D22CE5">
              <w:rPr>
                <w:rFonts w:ascii="Arial" w:hAnsi="Arial" w:cs="Arial"/>
                <w:b/>
                <w:color w:val="000099"/>
              </w:rPr>
              <w:fldChar w:fldCharType="end"/>
            </w:r>
            <w:r w:rsidR="00EB07B4" w:rsidRPr="00D22CE5">
              <w:rPr>
                <w:rFonts w:ascii="Arial" w:hAnsi="Arial" w:cs="Arial"/>
                <w:b/>
                <w:color w:val="000099"/>
              </w:rPr>
              <w:t>&gt;</w:t>
            </w:r>
          </w:p>
          <w:p w14:paraId="1E2CC8EC" w14:textId="77777777" w:rsidR="007F122F" w:rsidRPr="00D22CE5" w:rsidRDefault="007F122F" w:rsidP="00FC4BD0">
            <w:pPr>
              <w:rPr>
                <w:rFonts w:ascii="Arial" w:hAnsi="Arial" w:cs="Arial"/>
              </w:rPr>
            </w:pPr>
            <w:r w:rsidRPr="00D22CE5">
              <w:rPr>
                <w:rFonts w:ascii="Arial" w:hAnsi="Arial" w:cs="Arial"/>
              </w:rPr>
              <w:t>Summary Comment</w:t>
            </w:r>
          </w:p>
          <w:p w14:paraId="3724B9BC" w14:textId="77777777" w:rsidR="007F122F" w:rsidRPr="00D22CE5" w:rsidRDefault="007F122F" w:rsidP="00FC4BD0">
            <w:pPr>
              <w:rPr>
                <w:rFonts w:ascii="Arial" w:hAnsi="Arial" w:cs="Arial"/>
              </w:rPr>
            </w:pPr>
          </w:p>
          <w:p w14:paraId="16F63D63" w14:textId="77777777" w:rsidR="007F122F" w:rsidRPr="00D22CE5" w:rsidRDefault="007F122F" w:rsidP="00FC4BD0">
            <w:pPr>
              <w:rPr>
                <w:rFonts w:ascii="Arial" w:hAnsi="Arial" w:cs="Arial"/>
              </w:rPr>
            </w:pPr>
          </w:p>
          <w:p w14:paraId="612F3B13" w14:textId="77777777" w:rsidR="007F122F" w:rsidRPr="00D22CE5" w:rsidRDefault="007F122F" w:rsidP="00FC4BD0">
            <w:pPr>
              <w:rPr>
                <w:rFonts w:ascii="Arial" w:hAnsi="Arial" w:cs="Arial"/>
              </w:rPr>
            </w:pPr>
          </w:p>
        </w:tc>
        <w:tc>
          <w:tcPr>
            <w:tcW w:w="1647" w:type="dxa"/>
          </w:tcPr>
          <w:p w14:paraId="6BFA2170" w14:textId="77777777" w:rsidR="007F122F" w:rsidRPr="00D22CE5" w:rsidRDefault="007F122F" w:rsidP="00FC4BD0">
            <w:pPr>
              <w:rPr>
                <w:rFonts w:ascii="Arial" w:hAnsi="Arial" w:cs="Arial"/>
                <w:sz w:val="18"/>
                <w:szCs w:val="18"/>
              </w:rPr>
            </w:pPr>
          </w:p>
        </w:tc>
      </w:tr>
      <w:tr w:rsidR="007F122F" w:rsidRPr="00A60165" w14:paraId="451EC974" w14:textId="77777777" w:rsidTr="00D22CE5">
        <w:trPr>
          <w:trHeight w:val="283"/>
        </w:trPr>
        <w:tc>
          <w:tcPr>
            <w:tcW w:w="7933" w:type="dxa"/>
            <w:gridSpan w:val="4"/>
            <w:tcBorders>
              <w:top w:val="single" w:sz="4" w:space="0" w:color="auto"/>
              <w:left w:val="single" w:sz="4" w:space="0" w:color="auto"/>
              <w:bottom w:val="nil"/>
            </w:tcBorders>
          </w:tcPr>
          <w:p w14:paraId="12061EC1" w14:textId="68D72161" w:rsidR="00EB07B4" w:rsidRPr="00D22CE5" w:rsidRDefault="00EB07B4" w:rsidP="00EB07B4">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2&gt;</w:t>
            </w:r>
          </w:p>
          <w:p w14:paraId="06DAD352" w14:textId="77777777" w:rsidR="007F122F" w:rsidRPr="00D22CE5" w:rsidRDefault="007F122F" w:rsidP="00FC4BD0">
            <w:pPr>
              <w:rPr>
                <w:rFonts w:ascii="Arial" w:hAnsi="Arial" w:cs="Arial"/>
              </w:rPr>
            </w:pPr>
            <w:r w:rsidRPr="00D22CE5">
              <w:rPr>
                <w:rFonts w:ascii="Arial" w:hAnsi="Arial" w:cs="Arial"/>
              </w:rPr>
              <w:t>Summary Comment</w:t>
            </w:r>
          </w:p>
          <w:p w14:paraId="13E9A312" w14:textId="77777777" w:rsidR="007F122F" w:rsidRPr="00D22CE5" w:rsidRDefault="007F122F" w:rsidP="00FC4BD0">
            <w:pPr>
              <w:rPr>
                <w:rFonts w:ascii="Arial" w:hAnsi="Arial" w:cs="Arial"/>
              </w:rPr>
            </w:pPr>
          </w:p>
          <w:p w14:paraId="05219873" w14:textId="77777777" w:rsidR="007F122F" w:rsidRPr="00D22CE5" w:rsidRDefault="007F122F" w:rsidP="00FC4BD0">
            <w:pPr>
              <w:rPr>
                <w:rFonts w:ascii="Arial" w:hAnsi="Arial" w:cs="Arial"/>
              </w:rPr>
            </w:pPr>
          </w:p>
          <w:p w14:paraId="21598DB0" w14:textId="77777777" w:rsidR="007F122F" w:rsidRPr="00D22CE5" w:rsidRDefault="007F122F" w:rsidP="00FC4BD0">
            <w:pPr>
              <w:rPr>
                <w:rFonts w:ascii="Arial" w:hAnsi="Arial" w:cs="Arial"/>
              </w:rPr>
            </w:pPr>
          </w:p>
        </w:tc>
        <w:tc>
          <w:tcPr>
            <w:tcW w:w="1647" w:type="dxa"/>
          </w:tcPr>
          <w:p w14:paraId="039D5050" w14:textId="77777777" w:rsidR="007F122F" w:rsidRPr="00D22CE5" w:rsidRDefault="007F122F" w:rsidP="00FC4BD0">
            <w:pPr>
              <w:rPr>
                <w:rFonts w:ascii="Arial" w:hAnsi="Arial" w:cs="Arial"/>
                <w:sz w:val="18"/>
                <w:szCs w:val="18"/>
              </w:rPr>
            </w:pPr>
          </w:p>
        </w:tc>
      </w:tr>
      <w:tr w:rsidR="007F122F" w:rsidRPr="00A60165" w14:paraId="58A2D465" w14:textId="77777777" w:rsidTr="00D22CE5">
        <w:tc>
          <w:tcPr>
            <w:tcW w:w="7933" w:type="dxa"/>
            <w:gridSpan w:val="4"/>
            <w:tcBorders>
              <w:top w:val="single" w:sz="4" w:space="0" w:color="auto"/>
              <w:left w:val="single" w:sz="4" w:space="0" w:color="auto"/>
              <w:bottom w:val="nil"/>
            </w:tcBorders>
          </w:tcPr>
          <w:p w14:paraId="6FBDEFC0" w14:textId="706AE2D7" w:rsidR="00EB07B4" w:rsidRPr="00D22CE5" w:rsidRDefault="00EB07B4" w:rsidP="00EB07B4">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3&gt;</w:t>
            </w:r>
          </w:p>
          <w:p w14:paraId="686A166C" w14:textId="5236F16D" w:rsidR="007F122F" w:rsidRPr="00D22CE5" w:rsidRDefault="007F122F" w:rsidP="00FC4BD0">
            <w:pPr>
              <w:rPr>
                <w:rFonts w:ascii="Arial" w:hAnsi="Arial" w:cs="Arial"/>
              </w:rPr>
            </w:pPr>
            <w:r w:rsidRPr="00D22CE5">
              <w:rPr>
                <w:rFonts w:ascii="Arial" w:hAnsi="Arial" w:cs="Arial"/>
              </w:rPr>
              <w:t>Summary Comment</w:t>
            </w:r>
          </w:p>
          <w:p w14:paraId="48EB2259" w14:textId="77777777" w:rsidR="007F122F" w:rsidRPr="00D22CE5" w:rsidRDefault="007F122F" w:rsidP="00FC4BD0">
            <w:pPr>
              <w:rPr>
                <w:rFonts w:ascii="Arial" w:hAnsi="Arial" w:cs="Arial"/>
              </w:rPr>
            </w:pPr>
          </w:p>
          <w:p w14:paraId="7F91867F" w14:textId="77777777" w:rsidR="007F122F" w:rsidRPr="00D22CE5" w:rsidRDefault="007F122F" w:rsidP="00FC4BD0">
            <w:pPr>
              <w:rPr>
                <w:rFonts w:ascii="Arial" w:hAnsi="Arial" w:cs="Arial"/>
              </w:rPr>
            </w:pPr>
          </w:p>
          <w:p w14:paraId="0CE1B1FF" w14:textId="77777777" w:rsidR="007F122F" w:rsidRPr="00D22CE5" w:rsidRDefault="007F122F" w:rsidP="00FC4BD0">
            <w:pPr>
              <w:rPr>
                <w:rFonts w:ascii="Arial" w:hAnsi="Arial" w:cs="Arial"/>
              </w:rPr>
            </w:pPr>
          </w:p>
        </w:tc>
        <w:tc>
          <w:tcPr>
            <w:tcW w:w="1647" w:type="dxa"/>
          </w:tcPr>
          <w:p w14:paraId="497640DA" w14:textId="77777777" w:rsidR="007F122F" w:rsidRPr="00D22CE5" w:rsidRDefault="007F122F" w:rsidP="00FC4BD0">
            <w:pPr>
              <w:rPr>
                <w:rFonts w:ascii="Arial" w:hAnsi="Arial" w:cs="Arial"/>
                <w:sz w:val="18"/>
                <w:szCs w:val="18"/>
              </w:rPr>
            </w:pPr>
          </w:p>
        </w:tc>
      </w:tr>
      <w:tr w:rsidR="007F122F" w:rsidRPr="00A60165" w14:paraId="2CF9DFD7" w14:textId="77777777" w:rsidTr="00D22CE5">
        <w:tc>
          <w:tcPr>
            <w:tcW w:w="7933" w:type="dxa"/>
            <w:gridSpan w:val="4"/>
            <w:tcBorders>
              <w:top w:val="single" w:sz="4" w:space="0" w:color="auto"/>
              <w:left w:val="single" w:sz="4" w:space="0" w:color="auto"/>
              <w:bottom w:val="nil"/>
            </w:tcBorders>
          </w:tcPr>
          <w:p w14:paraId="3B89D07F" w14:textId="6C919D55" w:rsidR="00EB07B4" w:rsidRPr="00D22CE5" w:rsidRDefault="00EB07B4" w:rsidP="00EB07B4">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4&gt;</w:t>
            </w:r>
          </w:p>
          <w:p w14:paraId="1632B187" w14:textId="77777777" w:rsidR="007F122F" w:rsidRPr="00D22CE5" w:rsidRDefault="007F122F" w:rsidP="00FC4BD0">
            <w:pPr>
              <w:tabs>
                <w:tab w:val="left" w:pos="3017"/>
              </w:tabs>
              <w:rPr>
                <w:rFonts w:ascii="Arial" w:hAnsi="Arial" w:cs="Arial"/>
              </w:rPr>
            </w:pPr>
            <w:r w:rsidRPr="00D22CE5">
              <w:rPr>
                <w:rFonts w:ascii="Arial" w:hAnsi="Arial" w:cs="Arial"/>
              </w:rPr>
              <w:t>Summary Comment</w:t>
            </w:r>
          </w:p>
          <w:p w14:paraId="31D1567E" w14:textId="77777777" w:rsidR="007F122F" w:rsidRPr="00D22CE5" w:rsidRDefault="007F122F" w:rsidP="00FC4BD0">
            <w:pPr>
              <w:tabs>
                <w:tab w:val="left" w:pos="3017"/>
              </w:tabs>
              <w:rPr>
                <w:rFonts w:ascii="Arial" w:hAnsi="Arial" w:cs="Arial"/>
              </w:rPr>
            </w:pPr>
          </w:p>
          <w:p w14:paraId="004D61F1" w14:textId="77777777" w:rsidR="007F122F" w:rsidRPr="00D22CE5" w:rsidRDefault="007F122F" w:rsidP="00FC4BD0">
            <w:pPr>
              <w:tabs>
                <w:tab w:val="left" w:pos="3017"/>
              </w:tabs>
              <w:rPr>
                <w:rFonts w:ascii="Arial" w:hAnsi="Arial" w:cs="Arial"/>
              </w:rPr>
            </w:pPr>
          </w:p>
          <w:p w14:paraId="33B31632" w14:textId="77777777" w:rsidR="007F122F" w:rsidRPr="00D22CE5" w:rsidRDefault="007F122F" w:rsidP="00FC4BD0">
            <w:pPr>
              <w:tabs>
                <w:tab w:val="left" w:pos="3017"/>
              </w:tabs>
              <w:rPr>
                <w:rFonts w:ascii="Arial" w:hAnsi="Arial" w:cs="Arial"/>
              </w:rPr>
            </w:pPr>
          </w:p>
        </w:tc>
        <w:tc>
          <w:tcPr>
            <w:tcW w:w="1647" w:type="dxa"/>
          </w:tcPr>
          <w:p w14:paraId="7867461E" w14:textId="77777777" w:rsidR="007F122F" w:rsidRPr="00D22CE5" w:rsidRDefault="007F122F" w:rsidP="00FC4BD0">
            <w:pPr>
              <w:rPr>
                <w:rFonts w:ascii="Arial" w:hAnsi="Arial" w:cs="Arial"/>
                <w:sz w:val="18"/>
                <w:szCs w:val="18"/>
              </w:rPr>
            </w:pPr>
          </w:p>
        </w:tc>
      </w:tr>
      <w:tr w:rsidR="007F122F" w:rsidRPr="00A60165" w14:paraId="577BB372" w14:textId="77777777" w:rsidTr="00D22CE5">
        <w:tc>
          <w:tcPr>
            <w:tcW w:w="7933" w:type="dxa"/>
            <w:gridSpan w:val="4"/>
            <w:tcBorders>
              <w:top w:val="single" w:sz="4" w:space="0" w:color="auto"/>
              <w:left w:val="single" w:sz="4" w:space="0" w:color="auto"/>
              <w:bottom w:val="nil"/>
            </w:tcBorders>
          </w:tcPr>
          <w:p w14:paraId="4CCFAC15" w14:textId="7F062747" w:rsidR="00EB07B4" w:rsidRPr="00D22CE5" w:rsidRDefault="00EB07B4" w:rsidP="00EB07B4">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5&gt;</w:t>
            </w:r>
          </w:p>
          <w:p w14:paraId="53D87162" w14:textId="77777777" w:rsidR="007F122F" w:rsidRPr="00D22CE5" w:rsidRDefault="007F122F" w:rsidP="00FC4BD0">
            <w:pPr>
              <w:rPr>
                <w:rFonts w:ascii="Arial" w:hAnsi="Arial" w:cs="Arial"/>
              </w:rPr>
            </w:pPr>
            <w:r w:rsidRPr="00D22CE5">
              <w:rPr>
                <w:rFonts w:ascii="Arial" w:hAnsi="Arial" w:cs="Arial"/>
              </w:rPr>
              <w:t>Summary Comment</w:t>
            </w:r>
          </w:p>
          <w:p w14:paraId="31828D00" w14:textId="77777777" w:rsidR="007F122F" w:rsidRPr="00D22CE5" w:rsidRDefault="007F122F" w:rsidP="00FC4BD0">
            <w:pPr>
              <w:rPr>
                <w:rFonts w:ascii="Arial" w:hAnsi="Arial" w:cs="Arial"/>
              </w:rPr>
            </w:pPr>
          </w:p>
          <w:p w14:paraId="78680F04" w14:textId="77777777" w:rsidR="007F122F" w:rsidRPr="00D22CE5" w:rsidRDefault="007F122F" w:rsidP="00FC4BD0">
            <w:pPr>
              <w:rPr>
                <w:rFonts w:ascii="Arial" w:hAnsi="Arial" w:cs="Arial"/>
              </w:rPr>
            </w:pPr>
          </w:p>
          <w:p w14:paraId="7ED5FA54" w14:textId="77777777" w:rsidR="007F122F" w:rsidRPr="00D22CE5" w:rsidRDefault="007F122F" w:rsidP="00FC4BD0">
            <w:pPr>
              <w:rPr>
                <w:rFonts w:ascii="Arial" w:hAnsi="Arial" w:cs="Arial"/>
              </w:rPr>
            </w:pPr>
          </w:p>
        </w:tc>
        <w:tc>
          <w:tcPr>
            <w:tcW w:w="1647" w:type="dxa"/>
          </w:tcPr>
          <w:p w14:paraId="71F17754" w14:textId="77777777" w:rsidR="007F122F" w:rsidRPr="00D22CE5" w:rsidRDefault="007F122F" w:rsidP="00FC4BD0">
            <w:pPr>
              <w:rPr>
                <w:rFonts w:ascii="Arial" w:hAnsi="Arial" w:cs="Arial"/>
                <w:sz w:val="18"/>
                <w:szCs w:val="18"/>
              </w:rPr>
            </w:pPr>
          </w:p>
        </w:tc>
      </w:tr>
      <w:tr w:rsidR="00EB07B4" w:rsidRPr="00A60165" w14:paraId="71DB99E5" w14:textId="77777777" w:rsidTr="00D22CE5">
        <w:tc>
          <w:tcPr>
            <w:tcW w:w="7933" w:type="dxa"/>
            <w:gridSpan w:val="4"/>
            <w:tcBorders>
              <w:top w:val="single" w:sz="4" w:space="0" w:color="auto"/>
              <w:left w:val="single" w:sz="4" w:space="0" w:color="auto"/>
              <w:bottom w:val="nil"/>
            </w:tcBorders>
          </w:tcPr>
          <w:p w14:paraId="03354831" w14:textId="6DF70189" w:rsidR="00EB07B4" w:rsidRPr="00D22CE5" w:rsidRDefault="00EB07B4" w:rsidP="00EB07B4">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6&gt;</w:t>
            </w:r>
          </w:p>
          <w:p w14:paraId="2E1F2F02" w14:textId="77777777" w:rsidR="00EB07B4" w:rsidRPr="00D22CE5" w:rsidRDefault="00EB07B4" w:rsidP="00EB07B4">
            <w:pPr>
              <w:rPr>
                <w:rFonts w:ascii="Arial" w:hAnsi="Arial" w:cs="Arial"/>
              </w:rPr>
            </w:pPr>
            <w:r w:rsidRPr="00D22CE5">
              <w:rPr>
                <w:rFonts w:ascii="Arial" w:hAnsi="Arial" w:cs="Arial"/>
              </w:rPr>
              <w:t>Summary Comment</w:t>
            </w:r>
          </w:p>
          <w:p w14:paraId="39225569" w14:textId="77777777" w:rsidR="00EB07B4" w:rsidRPr="00D22CE5" w:rsidRDefault="00EB07B4" w:rsidP="00EB07B4">
            <w:pPr>
              <w:rPr>
                <w:rFonts w:ascii="Arial" w:hAnsi="Arial" w:cs="Arial"/>
                <w:b/>
                <w:color w:val="000099"/>
              </w:rPr>
            </w:pPr>
          </w:p>
          <w:p w14:paraId="41C94D61" w14:textId="77777777" w:rsidR="00EB07B4" w:rsidRPr="00D22CE5" w:rsidRDefault="00EB07B4" w:rsidP="00EB07B4">
            <w:pPr>
              <w:rPr>
                <w:rFonts w:ascii="Arial" w:hAnsi="Arial" w:cs="Arial"/>
                <w:b/>
                <w:color w:val="000099"/>
              </w:rPr>
            </w:pPr>
          </w:p>
          <w:p w14:paraId="35E47325" w14:textId="11C175CB" w:rsidR="00EB07B4" w:rsidRPr="00D22CE5" w:rsidRDefault="00EB07B4" w:rsidP="00EB07B4">
            <w:pPr>
              <w:rPr>
                <w:rFonts w:ascii="Arial" w:hAnsi="Arial" w:cs="Arial"/>
                <w:b/>
                <w:color w:val="000099"/>
              </w:rPr>
            </w:pPr>
          </w:p>
        </w:tc>
        <w:tc>
          <w:tcPr>
            <w:tcW w:w="1647" w:type="dxa"/>
          </w:tcPr>
          <w:p w14:paraId="18222B16" w14:textId="77777777" w:rsidR="00EB07B4" w:rsidRPr="00EB07B4" w:rsidRDefault="00EB07B4" w:rsidP="00FC4BD0">
            <w:pPr>
              <w:rPr>
                <w:rFonts w:ascii="Arial" w:hAnsi="Arial" w:cs="Arial"/>
                <w:sz w:val="18"/>
                <w:szCs w:val="18"/>
              </w:rPr>
            </w:pPr>
          </w:p>
        </w:tc>
      </w:tr>
      <w:tr w:rsidR="007F122F" w:rsidRPr="00A60165" w14:paraId="5FC96F93" w14:textId="77777777" w:rsidTr="00D22CE5">
        <w:tc>
          <w:tcPr>
            <w:tcW w:w="1416" w:type="dxa"/>
            <w:tcBorders>
              <w:top w:val="single" w:sz="4" w:space="0" w:color="auto"/>
              <w:bottom w:val="single" w:sz="4" w:space="0" w:color="auto"/>
            </w:tcBorders>
            <w:shd w:val="clear" w:color="auto" w:fill="E2EAE7"/>
          </w:tcPr>
          <w:p w14:paraId="7F864B86" w14:textId="77777777" w:rsidR="007F122F" w:rsidRPr="00D22CE5" w:rsidRDefault="007F122F" w:rsidP="00FC4BD0">
            <w:pPr>
              <w:rPr>
                <w:rFonts w:ascii="Arial" w:hAnsi="Arial" w:cs="Arial"/>
                <w:b/>
                <w:color w:val="006152"/>
              </w:rPr>
            </w:pPr>
            <w:r w:rsidRPr="00D22CE5">
              <w:rPr>
                <w:rFonts w:ascii="Arial" w:hAnsi="Arial" w:cs="Arial"/>
                <w:b/>
                <w:color w:val="006152"/>
              </w:rPr>
              <w:t>Total Candidate Mark</w:t>
            </w:r>
          </w:p>
        </w:tc>
        <w:tc>
          <w:tcPr>
            <w:tcW w:w="6517" w:type="dxa"/>
            <w:gridSpan w:val="3"/>
            <w:shd w:val="clear" w:color="auto" w:fill="E2EAE7"/>
          </w:tcPr>
          <w:p w14:paraId="5E0C506F" w14:textId="77777777" w:rsidR="007F122F" w:rsidRPr="00D22CE5" w:rsidRDefault="007F122F" w:rsidP="00FC4BD0">
            <w:pPr>
              <w:rPr>
                <w:rFonts w:ascii="Arial" w:hAnsi="Arial" w:cs="Arial"/>
                <w:b/>
                <w:iCs/>
                <w:color w:val="006152"/>
              </w:rPr>
            </w:pPr>
            <w:r w:rsidRPr="00D22CE5">
              <w:rPr>
                <w:rFonts w:ascii="Arial" w:hAnsi="Arial" w:cs="Arial"/>
                <w:b/>
                <w:iCs/>
                <w:color w:val="006152"/>
              </w:rPr>
              <w:t xml:space="preserve">*Scores at or above minimum acceptable mark in each criteria area are needed to qualify </w:t>
            </w:r>
          </w:p>
        </w:tc>
        <w:tc>
          <w:tcPr>
            <w:tcW w:w="1647" w:type="dxa"/>
            <w:shd w:val="clear" w:color="auto" w:fill="E2EAE7"/>
          </w:tcPr>
          <w:p w14:paraId="19769CCD" w14:textId="77777777" w:rsidR="007F122F" w:rsidRPr="00D22CE5" w:rsidRDefault="007F122F" w:rsidP="00FC4BD0">
            <w:pPr>
              <w:rPr>
                <w:rFonts w:ascii="Arial" w:hAnsi="Arial" w:cs="Arial"/>
                <w:b/>
                <w:color w:val="006152"/>
                <w:sz w:val="18"/>
                <w:szCs w:val="18"/>
              </w:rPr>
            </w:pPr>
          </w:p>
          <w:p w14:paraId="766A1C37" w14:textId="77777777" w:rsidR="007F122F" w:rsidRPr="00D22CE5" w:rsidRDefault="007F122F" w:rsidP="00FC4BD0">
            <w:pPr>
              <w:rPr>
                <w:rFonts w:ascii="Arial" w:hAnsi="Arial" w:cs="Arial"/>
                <w:b/>
                <w:color w:val="006152"/>
                <w:sz w:val="18"/>
                <w:szCs w:val="18"/>
              </w:rPr>
            </w:pPr>
          </w:p>
        </w:tc>
      </w:tr>
    </w:tbl>
    <w:p w14:paraId="4DCA5582" w14:textId="77777777" w:rsidR="007F122F" w:rsidRPr="00D22CE5" w:rsidRDefault="007F122F" w:rsidP="007F122F">
      <w:pPr>
        <w:rPr>
          <w:rFonts w:ascii="Arial" w:hAnsi="Arial" w:cs="Arial"/>
        </w:rPr>
      </w:pPr>
      <w:r w:rsidRPr="00D22CE5">
        <w:rPr>
          <w:rFonts w:ascii="Arial" w:hAnsi="Arial" w:cs="Arial"/>
        </w:rPr>
        <w:t>Interview Board- Please sign and date below:</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240"/>
        <w:gridCol w:w="3231"/>
      </w:tblGrid>
      <w:tr w:rsidR="007F122F" w:rsidRPr="00A60165" w14:paraId="73236F25" w14:textId="77777777" w:rsidTr="00D22CE5">
        <w:tc>
          <w:tcPr>
            <w:tcW w:w="3168" w:type="dxa"/>
            <w:tcBorders>
              <w:top w:val="nil"/>
              <w:left w:val="nil"/>
              <w:bottom w:val="single" w:sz="4" w:space="0" w:color="auto"/>
              <w:right w:val="nil"/>
            </w:tcBorders>
          </w:tcPr>
          <w:p w14:paraId="663F46C6" w14:textId="77777777" w:rsidR="007F122F" w:rsidRPr="00D22CE5" w:rsidRDefault="007F122F" w:rsidP="00FC4BD0">
            <w:pPr>
              <w:rPr>
                <w:rFonts w:ascii="Arial" w:hAnsi="Arial" w:cs="Arial"/>
              </w:rPr>
            </w:pPr>
          </w:p>
        </w:tc>
        <w:tc>
          <w:tcPr>
            <w:tcW w:w="3240" w:type="dxa"/>
            <w:tcBorders>
              <w:top w:val="nil"/>
              <w:left w:val="nil"/>
              <w:bottom w:val="single" w:sz="4" w:space="0" w:color="auto"/>
              <w:right w:val="nil"/>
            </w:tcBorders>
          </w:tcPr>
          <w:p w14:paraId="248AFF03" w14:textId="77777777" w:rsidR="007F122F" w:rsidRPr="00D22CE5" w:rsidRDefault="007F122F" w:rsidP="00FC4BD0">
            <w:pPr>
              <w:rPr>
                <w:rFonts w:ascii="Arial" w:hAnsi="Arial" w:cs="Arial"/>
              </w:rPr>
            </w:pPr>
          </w:p>
        </w:tc>
        <w:tc>
          <w:tcPr>
            <w:tcW w:w="3231" w:type="dxa"/>
            <w:tcBorders>
              <w:top w:val="nil"/>
              <w:left w:val="nil"/>
              <w:bottom w:val="single" w:sz="4" w:space="0" w:color="auto"/>
              <w:right w:val="nil"/>
            </w:tcBorders>
          </w:tcPr>
          <w:p w14:paraId="0365CAD8" w14:textId="77777777" w:rsidR="007F122F" w:rsidRPr="00D22CE5" w:rsidRDefault="007F122F" w:rsidP="00FC4BD0">
            <w:pPr>
              <w:rPr>
                <w:rFonts w:ascii="Arial" w:hAnsi="Arial" w:cs="Arial"/>
              </w:rPr>
            </w:pPr>
          </w:p>
        </w:tc>
      </w:tr>
      <w:tr w:rsidR="007F122F" w:rsidRPr="00A60165" w14:paraId="4481A8FE" w14:textId="77777777" w:rsidTr="00D22CE5">
        <w:trPr>
          <w:trHeight w:val="401"/>
        </w:trPr>
        <w:tc>
          <w:tcPr>
            <w:tcW w:w="3168" w:type="dxa"/>
            <w:tcBorders>
              <w:left w:val="nil"/>
              <w:bottom w:val="nil"/>
              <w:right w:val="nil"/>
            </w:tcBorders>
          </w:tcPr>
          <w:p w14:paraId="316BE4DD" w14:textId="77777777" w:rsidR="007F122F" w:rsidRPr="00D22CE5" w:rsidRDefault="007F122F" w:rsidP="00FC4BD0">
            <w:pPr>
              <w:rPr>
                <w:rFonts w:ascii="Arial" w:hAnsi="Arial" w:cs="Arial"/>
                <w:bCs/>
              </w:rPr>
            </w:pPr>
            <w:r w:rsidRPr="00D22CE5">
              <w:rPr>
                <w:rFonts w:ascii="Arial" w:hAnsi="Arial" w:cs="Arial"/>
                <w:b/>
                <w:bCs/>
              </w:rPr>
              <w:t xml:space="preserve">Date: </w:t>
            </w:r>
            <w:r w:rsidRPr="00D22CE5">
              <w:rPr>
                <w:rFonts w:ascii="Arial" w:hAnsi="Arial" w:cs="Arial"/>
                <w:bCs/>
              </w:rPr>
              <w:t xml:space="preserve">   </w:t>
            </w:r>
          </w:p>
          <w:p w14:paraId="1337C708" w14:textId="77777777" w:rsidR="007F122F" w:rsidRPr="00D22CE5" w:rsidRDefault="007F122F" w:rsidP="00FC4BD0">
            <w:pPr>
              <w:rPr>
                <w:rFonts w:ascii="Arial" w:hAnsi="Arial" w:cs="Arial"/>
                <w:b/>
                <w:bCs/>
              </w:rPr>
            </w:pPr>
            <w:r w:rsidRPr="00D22CE5">
              <w:rPr>
                <w:rFonts w:ascii="Arial" w:hAnsi="Arial" w:cs="Arial"/>
                <w:b/>
                <w:bCs/>
              </w:rPr>
              <w:t xml:space="preserve">Interview Board Member           </w:t>
            </w:r>
          </w:p>
        </w:tc>
        <w:tc>
          <w:tcPr>
            <w:tcW w:w="3240" w:type="dxa"/>
            <w:tcBorders>
              <w:left w:val="nil"/>
              <w:bottom w:val="nil"/>
              <w:right w:val="nil"/>
            </w:tcBorders>
          </w:tcPr>
          <w:p w14:paraId="5DDB4217" w14:textId="77777777" w:rsidR="007F122F" w:rsidRPr="00D22CE5" w:rsidRDefault="007F122F" w:rsidP="00FC4BD0">
            <w:pPr>
              <w:rPr>
                <w:rFonts w:ascii="Arial" w:hAnsi="Arial" w:cs="Arial"/>
                <w:b/>
                <w:bCs/>
              </w:rPr>
            </w:pPr>
            <w:r w:rsidRPr="00D22CE5">
              <w:rPr>
                <w:rFonts w:ascii="Arial" w:hAnsi="Arial" w:cs="Arial"/>
                <w:b/>
                <w:bCs/>
              </w:rPr>
              <w:t xml:space="preserve">Date:  </w:t>
            </w:r>
          </w:p>
          <w:p w14:paraId="3F83516F" w14:textId="77777777" w:rsidR="007F122F" w:rsidRPr="00D22CE5" w:rsidRDefault="007F122F" w:rsidP="00FC4BD0">
            <w:pPr>
              <w:rPr>
                <w:rFonts w:ascii="Arial" w:hAnsi="Arial" w:cs="Arial"/>
                <w:bCs/>
              </w:rPr>
            </w:pPr>
            <w:r w:rsidRPr="00D22CE5">
              <w:rPr>
                <w:rFonts w:ascii="Arial" w:hAnsi="Arial" w:cs="Arial"/>
                <w:b/>
                <w:bCs/>
              </w:rPr>
              <w:t>Interview Board Member</w:t>
            </w:r>
            <w:r w:rsidRPr="00D22CE5">
              <w:rPr>
                <w:rFonts w:ascii="Arial" w:hAnsi="Arial" w:cs="Arial"/>
                <w:bCs/>
              </w:rPr>
              <w:t xml:space="preserve">         </w:t>
            </w:r>
          </w:p>
        </w:tc>
        <w:tc>
          <w:tcPr>
            <w:tcW w:w="3231" w:type="dxa"/>
            <w:tcBorders>
              <w:left w:val="nil"/>
              <w:bottom w:val="nil"/>
              <w:right w:val="nil"/>
            </w:tcBorders>
          </w:tcPr>
          <w:p w14:paraId="2BD7EA70" w14:textId="77777777" w:rsidR="007F122F" w:rsidRPr="00D22CE5" w:rsidRDefault="007F122F" w:rsidP="00FC4BD0">
            <w:pPr>
              <w:rPr>
                <w:rFonts w:ascii="Arial" w:hAnsi="Arial" w:cs="Arial"/>
                <w:b/>
                <w:bCs/>
              </w:rPr>
            </w:pPr>
            <w:r w:rsidRPr="00D22CE5">
              <w:rPr>
                <w:rFonts w:ascii="Arial" w:hAnsi="Arial" w:cs="Arial"/>
                <w:bCs/>
              </w:rPr>
              <w:t xml:space="preserve"> </w:t>
            </w:r>
            <w:r w:rsidRPr="00D22CE5">
              <w:rPr>
                <w:rFonts w:ascii="Arial" w:hAnsi="Arial" w:cs="Arial"/>
                <w:b/>
                <w:bCs/>
              </w:rPr>
              <w:t>Date:</w:t>
            </w:r>
          </w:p>
          <w:p w14:paraId="15499FBC" w14:textId="77777777" w:rsidR="007F122F" w:rsidRPr="00D22CE5" w:rsidRDefault="007F122F" w:rsidP="00FC4BD0">
            <w:pPr>
              <w:rPr>
                <w:rFonts w:ascii="Arial" w:hAnsi="Arial" w:cs="Arial"/>
                <w:bCs/>
              </w:rPr>
            </w:pPr>
            <w:r w:rsidRPr="00D22CE5">
              <w:rPr>
                <w:rFonts w:ascii="Arial" w:hAnsi="Arial" w:cs="Arial"/>
                <w:b/>
                <w:bCs/>
              </w:rPr>
              <w:t>Chairperson</w:t>
            </w:r>
          </w:p>
        </w:tc>
      </w:tr>
    </w:tbl>
    <w:p w14:paraId="3D3CECDE" w14:textId="77777777" w:rsidR="007F122F" w:rsidRPr="00D22CE5" w:rsidRDefault="007F122F" w:rsidP="007F122F">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3719"/>
        <w:gridCol w:w="1501"/>
        <w:gridCol w:w="2340"/>
      </w:tblGrid>
      <w:tr w:rsidR="007F122F" w:rsidRPr="00A60165" w14:paraId="456F860C" w14:textId="77777777" w:rsidTr="00D22CE5">
        <w:tc>
          <w:tcPr>
            <w:tcW w:w="2160" w:type="dxa"/>
          </w:tcPr>
          <w:p w14:paraId="6557DD42" w14:textId="3B9471FF" w:rsidR="007F122F" w:rsidRPr="00D22CE5" w:rsidRDefault="00EB07B4" w:rsidP="00EB07B4">
            <w:pPr>
              <w:rPr>
                <w:rFonts w:ascii="Arial" w:hAnsi="Arial" w:cs="Arial"/>
                <w:sz w:val="18"/>
                <w:szCs w:val="18"/>
              </w:rPr>
            </w:pPr>
            <w:r w:rsidRPr="00D22CE5">
              <w:rPr>
                <w:rFonts w:ascii="Arial" w:hAnsi="Arial" w:cs="Arial"/>
                <w:sz w:val="18"/>
                <w:szCs w:val="18"/>
              </w:rPr>
              <w:t xml:space="preserve">Recruitment </w:t>
            </w:r>
            <w:r w:rsidR="007F122F" w:rsidRPr="00D22CE5">
              <w:rPr>
                <w:rFonts w:ascii="Arial" w:hAnsi="Arial" w:cs="Arial"/>
                <w:sz w:val="18"/>
                <w:szCs w:val="18"/>
              </w:rPr>
              <w:t>Name</w:t>
            </w:r>
          </w:p>
        </w:tc>
        <w:tc>
          <w:tcPr>
            <w:tcW w:w="3719" w:type="dxa"/>
            <w:tcBorders>
              <w:right w:val="single" w:sz="4" w:space="0" w:color="auto"/>
            </w:tcBorders>
          </w:tcPr>
          <w:p w14:paraId="78A808A8" w14:textId="683F5ECC" w:rsidR="00EB07B4" w:rsidRPr="00D22CE5" w:rsidRDefault="00EB07B4" w:rsidP="00EB07B4">
            <w:pPr>
              <w:spacing w:after="120" w:line="360" w:lineRule="auto"/>
              <w:rPr>
                <w:rFonts w:ascii="Arial" w:hAnsi="Arial" w:cs="Arial"/>
                <w:b/>
                <w:iCs/>
                <w:color w:val="000099"/>
                <w:sz w:val="18"/>
                <w:szCs w:val="18"/>
                <w:lang w:eastAsia="en-IE"/>
              </w:rPr>
            </w:pPr>
            <w:r w:rsidRPr="00D22CE5">
              <w:rPr>
                <w:rFonts w:ascii="Arial" w:hAnsi="Arial" w:cs="Arial"/>
                <w:b/>
                <w:iCs/>
                <w:color w:val="000099"/>
                <w:sz w:val="18"/>
                <w:szCs w:val="18"/>
                <w:lang w:eastAsia="en-IE"/>
              </w:rPr>
              <w:t>&lt;INSERT JOB / ROLE TITLE&gt;</w:t>
            </w:r>
          </w:p>
          <w:p w14:paraId="76D01A4B" w14:textId="48E618C1" w:rsidR="007F122F" w:rsidRPr="00D22CE5" w:rsidRDefault="007F122F" w:rsidP="00FC4BD0">
            <w:pPr>
              <w:pStyle w:val="Footer"/>
              <w:rPr>
                <w:rFonts w:ascii="Arial" w:hAnsi="Arial" w:cs="Arial"/>
                <w:iCs/>
                <w:color w:val="FF0000"/>
                <w:sz w:val="18"/>
                <w:szCs w:val="18"/>
              </w:rPr>
            </w:pPr>
          </w:p>
        </w:tc>
        <w:tc>
          <w:tcPr>
            <w:tcW w:w="1501" w:type="dxa"/>
            <w:tcBorders>
              <w:left w:val="single" w:sz="4" w:space="0" w:color="auto"/>
            </w:tcBorders>
          </w:tcPr>
          <w:p w14:paraId="288DAFFA" w14:textId="77777777" w:rsidR="007F122F" w:rsidRPr="00D22CE5" w:rsidRDefault="007F122F" w:rsidP="00FC4BD0">
            <w:pPr>
              <w:rPr>
                <w:rFonts w:ascii="Arial" w:hAnsi="Arial" w:cs="Arial"/>
                <w:sz w:val="18"/>
                <w:szCs w:val="18"/>
              </w:rPr>
            </w:pPr>
            <w:r w:rsidRPr="00D22CE5">
              <w:rPr>
                <w:rFonts w:ascii="Arial" w:hAnsi="Arial" w:cs="Arial"/>
                <w:sz w:val="18"/>
                <w:szCs w:val="18"/>
              </w:rPr>
              <w:t>Interview Date</w:t>
            </w:r>
          </w:p>
        </w:tc>
        <w:tc>
          <w:tcPr>
            <w:tcW w:w="2340" w:type="dxa"/>
          </w:tcPr>
          <w:p w14:paraId="67B325AE" w14:textId="43DD5797" w:rsidR="00EB07B4" w:rsidRPr="00D22CE5" w:rsidRDefault="00EB07B4" w:rsidP="00EB07B4">
            <w:pPr>
              <w:spacing w:after="120" w:line="360" w:lineRule="auto"/>
              <w:rPr>
                <w:rFonts w:ascii="Arial" w:hAnsi="Arial" w:cs="Arial"/>
                <w:b/>
                <w:iCs/>
                <w:color w:val="000099"/>
                <w:sz w:val="18"/>
                <w:szCs w:val="18"/>
                <w:lang w:eastAsia="en-IE"/>
              </w:rPr>
            </w:pPr>
            <w:r w:rsidRPr="00D22CE5">
              <w:rPr>
                <w:rFonts w:ascii="Arial" w:hAnsi="Arial" w:cs="Arial"/>
                <w:b/>
                <w:iCs/>
                <w:color w:val="000099"/>
                <w:sz w:val="18"/>
                <w:szCs w:val="18"/>
                <w:lang w:eastAsia="en-IE"/>
              </w:rPr>
              <w:t>&lt;INSERT DATE&gt;</w:t>
            </w:r>
          </w:p>
          <w:p w14:paraId="715ADA24" w14:textId="77777777" w:rsidR="007F122F" w:rsidRPr="00D22CE5" w:rsidRDefault="007F122F" w:rsidP="00FC4BD0">
            <w:pPr>
              <w:jc w:val="both"/>
              <w:rPr>
                <w:rFonts w:ascii="Arial" w:hAnsi="Arial" w:cs="Arial"/>
                <w:iCs/>
                <w:color w:val="FF0000"/>
                <w:sz w:val="18"/>
                <w:szCs w:val="18"/>
              </w:rPr>
            </w:pPr>
          </w:p>
        </w:tc>
      </w:tr>
      <w:tr w:rsidR="007F122F" w:rsidRPr="00A60165" w14:paraId="3913578D" w14:textId="77777777" w:rsidTr="00D22CE5">
        <w:tc>
          <w:tcPr>
            <w:tcW w:w="2160" w:type="dxa"/>
          </w:tcPr>
          <w:p w14:paraId="709A396C" w14:textId="3D796236" w:rsidR="007F122F" w:rsidRPr="00D22CE5" w:rsidRDefault="00EB07B4" w:rsidP="00FC4BD0">
            <w:pPr>
              <w:rPr>
                <w:rFonts w:ascii="Arial" w:hAnsi="Arial" w:cs="Arial"/>
                <w:sz w:val="18"/>
                <w:szCs w:val="18"/>
              </w:rPr>
            </w:pPr>
            <w:r>
              <w:rPr>
                <w:rFonts w:ascii="Arial" w:hAnsi="Arial" w:cs="Arial"/>
                <w:sz w:val="18"/>
                <w:szCs w:val="18"/>
              </w:rPr>
              <w:t>Recruitment</w:t>
            </w:r>
            <w:r w:rsidRPr="00D22CE5">
              <w:rPr>
                <w:rFonts w:ascii="Arial" w:hAnsi="Arial" w:cs="Arial"/>
                <w:sz w:val="18"/>
                <w:szCs w:val="18"/>
              </w:rPr>
              <w:t xml:space="preserve"> </w:t>
            </w:r>
            <w:r w:rsidR="007F122F" w:rsidRPr="00D22CE5">
              <w:rPr>
                <w:rFonts w:ascii="Arial" w:hAnsi="Arial" w:cs="Arial"/>
                <w:sz w:val="18"/>
                <w:szCs w:val="18"/>
              </w:rPr>
              <w:t>Reference No.</w:t>
            </w:r>
          </w:p>
        </w:tc>
        <w:tc>
          <w:tcPr>
            <w:tcW w:w="3719" w:type="dxa"/>
            <w:tcBorders>
              <w:right w:val="single" w:sz="4" w:space="0" w:color="auto"/>
            </w:tcBorders>
          </w:tcPr>
          <w:p w14:paraId="4B0AD86E" w14:textId="092D1033" w:rsidR="00EB07B4" w:rsidRPr="00D22CE5" w:rsidRDefault="00EB07B4" w:rsidP="00EB07B4">
            <w:pPr>
              <w:spacing w:after="120" w:line="360" w:lineRule="auto"/>
              <w:rPr>
                <w:rFonts w:ascii="Arial" w:hAnsi="Arial" w:cs="Arial"/>
                <w:b/>
                <w:iCs/>
                <w:color w:val="000099"/>
                <w:sz w:val="18"/>
                <w:szCs w:val="18"/>
                <w:lang w:eastAsia="en-IE"/>
              </w:rPr>
            </w:pPr>
            <w:r w:rsidRPr="00D22CE5">
              <w:rPr>
                <w:rFonts w:ascii="Arial" w:hAnsi="Arial" w:cs="Arial"/>
                <w:b/>
                <w:iCs/>
                <w:color w:val="000099"/>
                <w:sz w:val="18"/>
                <w:szCs w:val="18"/>
                <w:lang w:eastAsia="en-IE"/>
              </w:rPr>
              <w:t>&lt;INSERT REFERENCE NO: XXXX&gt;</w:t>
            </w:r>
          </w:p>
          <w:p w14:paraId="6799CB42" w14:textId="74B9750D" w:rsidR="007F122F" w:rsidRPr="00D22CE5" w:rsidRDefault="007F122F" w:rsidP="00FC4BD0">
            <w:pPr>
              <w:rPr>
                <w:rFonts w:ascii="Arial" w:hAnsi="Arial" w:cs="Arial"/>
                <w:iCs/>
                <w:color w:val="FF0000"/>
                <w:sz w:val="18"/>
                <w:szCs w:val="18"/>
              </w:rPr>
            </w:pPr>
          </w:p>
        </w:tc>
        <w:tc>
          <w:tcPr>
            <w:tcW w:w="1501" w:type="dxa"/>
            <w:tcBorders>
              <w:left w:val="single" w:sz="4" w:space="0" w:color="auto"/>
            </w:tcBorders>
          </w:tcPr>
          <w:p w14:paraId="121799E4" w14:textId="77777777" w:rsidR="007F122F" w:rsidRPr="00D22CE5" w:rsidRDefault="007F122F" w:rsidP="00FC4BD0">
            <w:pPr>
              <w:rPr>
                <w:rFonts w:ascii="Arial" w:hAnsi="Arial" w:cs="Arial"/>
                <w:sz w:val="18"/>
                <w:szCs w:val="18"/>
              </w:rPr>
            </w:pPr>
            <w:smartTag w:uri="urn:schemas-microsoft-com:office:smarttags" w:element="stockticker">
              <w:r w:rsidRPr="00D22CE5">
                <w:rPr>
                  <w:rFonts w:ascii="Arial" w:hAnsi="Arial" w:cs="Arial"/>
                  <w:sz w:val="18"/>
                  <w:szCs w:val="18"/>
                </w:rPr>
                <w:t>HSE</w:t>
              </w:r>
            </w:smartTag>
            <w:r w:rsidRPr="00D22CE5">
              <w:rPr>
                <w:rFonts w:ascii="Arial" w:hAnsi="Arial" w:cs="Arial"/>
                <w:sz w:val="18"/>
                <w:szCs w:val="18"/>
              </w:rPr>
              <w:t xml:space="preserve"> Area</w:t>
            </w:r>
          </w:p>
        </w:tc>
        <w:tc>
          <w:tcPr>
            <w:tcW w:w="2340" w:type="dxa"/>
          </w:tcPr>
          <w:p w14:paraId="2E777D6C" w14:textId="09CC5FD9" w:rsidR="007F122F" w:rsidRPr="00D22CE5" w:rsidRDefault="00EB07B4" w:rsidP="00D22CE5">
            <w:pPr>
              <w:spacing w:after="120" w:line="360" w:lineRule="auto"/>
              <w:rPr>
                <w:rFonts w:ascii="Arial" w:hAnsi="Arial" w:cs="Arial"/>
                <w:b/>
                <w:iCs/>
                <w:color w:val="000099"/>
                <w:sz w:val="18"/>
                <w:szCs w:val="18"/>
                <w:lang w:eastAsia="en-IE"/>
              </w:rPr>
            </w:pPr>
            <w:r w:rsidRPr="00D22CE5">
              <w:rPr>
                <w:rFonts w:ascii="Arial" w:hAnsi="Arial" w:cs="Arial"/>
                <w:b/>
                <w:iCs/>
                <w:color w:val="000099"/>
                <w:sz w:val="18"/>
                <w:szCs w:val="18"/>
                <w:lang w:eastAsia="en-IE"/>
              </w:rPr>
              <w:t>&lt;INSERT AREA&gt;</w:t>
            </w:r>
          </w:p>
        </w:tc>
      </w:tr>
    </w:tbl>
    <w:p w14:paraId="7F7F2EC5" w14:textId="5FE59E27" w:rsidR="006A0D31" w:rsidRDefault="00881DD9" w:rsidP="00D22CE5">
      <w:pPr>
        <w:pStyle w:val="Heading2"/>
        <w:spacing w:before="0" w:after="0"/>
        <w:rPr>
          <w:i/>
          <w:szCs w:val="24"/>
        </w:rPr>
      </w:pPr>
      <w:r w:rsidRPr="00D22CE5">
        <w:rPr>
          <w:sz w:val="22"/>
          <w:szCs w:val="22"/>
        </w:rPr>
        <w:br w:type="page"/>
      </w:r>
      <w:bookmarkStart w:id="60" w:name="_Toc152605820"/>
      <w:bookmarkStart w:id="61" w:name="_Toc152758205"/>
      <w:bookmarkStart w:id="62" w:name="_Toc152858050"/>
      <w:r w:rsidR="006E4A81" w:rsidRPr="00D22CE5">
        <w:rPr>
          <w:szCs w:val="24"/>
        </w:rPr>
        <w:t>Appendix C Interview Note Taking Sheet</w:t>
      </w:r>
      <w:bookmarkEnd w:id="60"/>
      <w:bookmarkEnd w:id="61"/>
      <w:bookmarkEnd w:id="62"/>
    </w:p>
    <w:p w14:paraId="4D323D0B" w14:textId="77777777" w:rsidR="00A60165" w:rsidRPr="002656E1" w:rsidRDefault="00A60165" w:rsidP="00D22CE5"/>
    <w:p w14:paraId="1B5CA40B" w14:textId="31438B8B" w:rsidR="007F122F" w:rsidRPr="00D22CE5" w:rsidRDefault="006E4A81" w:rsidP="00EB07B4">
      <w:pPr>
        <w:jc w:val="center"/>
        <w:rPr>
          <w:rFonts w:ascii="Arial" w:hAnsi="Arial" w:cs="Arial"/>
          <w:b/>
        </w:rPr>
      </w:pPr>
      <w:bookmarkStart w:id="63" w:name="_Toc152605821"/>
      <w:r w:rsidRPr="00D22CE5">
        <w:rPr>
          <w:rFonts w:ascii="Arial" w:hAnsi="Arial" w:cs="Arial"/>
          <w:b/>
        </w:rPr>
        <w:t>Strictly Confidential</w:t>
      </w:r>
      <w:bookmarkEnd w:id="63"/>
    </w:p>
    <w:p w14:paraId="51B39EA3" w14:textId="77777777" w:rsidR="00EB07B4" w:rsidRPr="00D22CE5" w:rsidRDefault="00EB07B4" w:rsidP="00D22CE5">
      <w:pPr>
        <w:spacing w:after="120" w:line="360" w:lineRule="auto"/>
        <w:jc w:val="center"/>
        <w:rPr>
          <w:rFonts w:ascii="Arial" w:hAnsi="Arial" w:cs="Arial"/>
          <w:b/>
          <w:iCs/>
          <w:color w:val="000099"/>
          <w:lang w:eastAsia="en-IE"/>
        </w:rPr>
      </w:pPr>
      <w:r w:rsidRPr="00D22CE5">
        <w:rPr>
          <w:rFonts w:ascii="Arial" w:hAnsi="Arial" w:cs="Arial"/>
          <w:b/>
          <w:iCs/>
          <w:color w:val="000099"/>
          <w:lang w:eastAsia="en-IE"/>
        </w:rPr>
        <w:t>&lt;INSERT RECRUITMENT REFERENCE NO: XXXX, JOB/ROLE TITLE&gt;</w:t>
      </w:r>
    </w:p>
    <w:p w14:paraId="769E31CF" w14:textId="77777777" w:rsidR="00EB07B4" w:rsidRPr="00D22CE5" w:rsidRDefault="00EB07B4" w:rsidP="00A91FFE">
      <w:pPr>
        <w:jc w:val="cente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2561"/>
        <w:gridCol w:w="742"/>
        <w:gridCol w:w="1440"/>
        <w:gridCol w:w="3056"/>
      </w:tblGrid>
      <w:tr w:rsidR="00A60165" w:rsidRPr="00A60165" w14:paraId="1E8B89AD" w14:textId="77777777" w:rsidTr="00B1586E">
        <w:tc>
          <w:tcPr>
            <w:tcW w:w="1665" w:type="dxa"/>
            <w:tcBorders>
              <w:left w:val="single" w:sz="4" w:space="0" w:color="auto"/>
              <w:bottom w:val="single" w:sz="4" w:space="0" w:color="auto"/>
              <w:right w:val="single" w:sz="4" w:space="0" w:color="auto"/>
            </w:tcBorders>
          </w:tcPr>
          <w:p w14:paraId="296B0165" w14:textId="77777777" w:rsidR="00A60165" w:rsidRPr="00D22CE5" w:rsidRDefault="00A60165" w:rsidP="00B1586E">
            <w:pPr>
              <w:rPr>
                <w:rFonts w:ascii="Arial" w:hAnsi="Arial" w:cs="Arial"/>
              </w:rPr>
            </w:pPr>
            <w:r w:rsidRPr="00D22CE5">
              <w:rPr>
                <w:rFonts w:ascii="Arial" w:hAnsi="Arial" w:cs="Arial"/>
              </w:rPr>
              <w:t>Candidate Name</w:t>
            </w:r>
          </w:p>
        </w:tc>
        <w:tc>
          <w:tcPr>
            <w:tcW w:w="2561" w:type="dxa"/>
            <w:tcBorders>
              <w:left w:val="single" w:sz="4" w:space="0" w:color="auto"/>
              <w:bottom w:val="single" w:sz="4" w:space="0" w:color="auto"/>
              <w:right w:val="single" w:sz="4" w:space="0" w:color="auto"/>
            </w:tcBorders>
          </w:tcPr>
          <w:p w14:paraId="09213C03" w14:textId="77777777" w:rsidR="00A60165" w:rsidRPr="00D22CE5" w:rsidRDefault="00A60165" w:rsidP="00B1586E">
            <w:pPr>
              <w:rPr>
                <w:rFonts w:ascii="Arial" w:hAnsi="Arial" w:cs="Arial"/>
              </w:rPr>
            </w:pPr>
          </w:p>
          <w:p w14:paraId="5B07FB08" w14:textId="77777777" w:rsidR="00A60165" w:rsidRPr="00D22CE5" w:rsidRDefault="00A60165" w:rsidP="00B1586E">
            <w:pPr>
              <w:rPr>
                <w:rFonts w:ascii="Arial" w:hAnsi="Arial" w:cs="Arial"/>
              </w:rPr>
            </w:pPr>
          </w:p>
          <w:p w14:paraId="5C3647BB" w14:textId="77777777" w:rsidR="00A60165" w:rsidRPr="00D22CE5" w:rsidRDefault="00A60165" w:rsidP="00B1586E">
            <w:pPr>
              <w:rPr>
                <w:rFonts w:ascii="Arial" w:hAnsi="Arial" w:cs="Arial"/>
              </w:rPr>
            </w:pPr>
          </w:p>
        </w:tc>
        <w:tc>
          <w:tcPr>
            <w:tcW w:w="742" w:type="dxa"/>
            <w:tcBorders>
              <w:top w:val="nil"/>
              <w:left w:val="single" w:sz="4" w:space="0" w:color="auto"/>
              <w:bottom w:val="nil"/>
              <w:right w:val="single" w:sz="4" w:space="0" w:color="auto"/>
            </w:tcBorders>
          </w:tcPr>
          <w:p w14:paraId="296ACB5E" w14:textId="77777777" w:rsidR="00A60165" w:rsidRPr="00D22CE5" w:rsidRDefault="00A60165" w:rsidP="00B1586E">
            <w:pPr>
              <w:rPr>
                <w:rFonts w:ascii="Arial" w:hAnsi="Arial" w:cs="Arial"/>
              </w:rPr>
            </w:pPr>
          </w:p>
        </w:tc>
        <w:tc>
          <w:tcPr>
            <w:tcW w:w="1440" w:type="dxa"/>
            <w:tcBorders>
              <w:left w:val="single" w:sz="4" w:space="0" w:color="auto"/>
              <w:bottom w:val="single" w:sz="4" w:space="0" w:color="auto"/>
            </w:tcBorders>
          </w:tcPr>
          <w:p w14:paraId="0108A759" w14:textId="77777777" w:rsidR="00A60165" w:rsidRPr="00D22CE5" w:rsidRDefault="00A60165" w:rsidP="00B1586E">
            <w:pPr>
              <w:rPr>
                <w:rFonts w:ascii="Arial" w:hAnsi="Arial" w:cs="Arial"/>
              </w:rPr>
            </w:pPr>
            <w:r w:rsidRPr="00D22CE5">
              <w:rPr>
                <w:rFonts w:ascii="Arial" w:hAnsi="Arial" w:cs="Arial"/>
              </w:rPr>
              <w:t>Candidate Number</w:t>
            </w:r>
          </w:p>
        </w:tc>
        <w:tc>
          <w:tcPr>
            <w:tcW w:w="3056" w:type="dxa"/>
            <w:tcBorders>
              <w:left w:val="single" w:sz="4" w:space="0" w:color="auto"/>
              <w:bottom w:val="single" w:sz="4" w:space="0" w:color="auto"/>
            </w:tcBorders>
          </w:tcPr>
          <w:p w14:paraId="4408BEC6" w14:textId="77777777" w:rsidR="00A60165" w:rsidRPr="00D22CE5" w:rsidRDefault="00A60165" w:rsidP="00B1586E">
            <w:pPr>
              <w:rPr>
                <w:rFonts w:ascii="Arial" w:hAnsi="Arial" w:cs="Arial"/>
              </w:rPr>
            </w:pPr>
          </w:p>
        </w:tc>
      </w:tr>
      <w:tr w:rsidR="00A60165" w:rsidRPr="00A60165" w14:paraId="7135B6D8" w14:textId="77777777" w:rsidTr="00B1586E">
        <w:tc>
          <w:tcPr>
            <w:tcW w:w="1665" w:type="dxa"/>
            <w:tcBorders>
              <w:top w:val="single" w:sz="4" w:space="0" w:color="auto"/>
              <w:left w:val="nil"/>
              <w:bottom w:val="single" w:sz="4" w:space="0" w:color="auto"/>
              <w:right w:val="nil"/>
            </w:tcBorders>
          </w:tcPr>
          <w:p w14:paraId="6A2D6552" w14:textId="77777777" w:rsidR="00A60165" w:rsidRPr="00D22CE5" w:rsidRDefault="00A60165" w:rsidP="00B1586E">
            <w:pPr>
              <w:rPr>
                <w:rFonts w:ascii="Arial" w:hAnsi="Arial" w:cs="Arial"/>
              </w:rPr>
            </w:pPr>
          </w:p>
        </w:tc>
        <w:tc>
          <w:tcPr>
            <w:tcW w:w="2561" w:type="dxa"/>
            <w:tcBorders>
              <w:top w:val="single" w:sz="4" w:space="0" w:color="auto"/>
              <w:left w:val="nil"/>
              <w:bottom w:val="single" w:sz="4" w:space="0" w:color="auto"/>
              <w:right w:val="nil"/>
            </w:tcBorders>
          </w:tcPr>
          <w:p w14:paraId="6A94F2D2" w14:textId="77777777" w:rsidR="00A60165" w:rsidRPr="00D22CE5" w:rsidRDefault="00A60165" w:rsidP="00B1586E">
            <w:pPr>
              <w:rPr>
                <w:rFonts w:ascii="Arial" w:hAnsi="Arial" w:cs="Arial"/>
              </w:rPr>
            </w:pPr>
          </w:p>
        </w:tc>
        <w:tc>
          <w:tcPr>
            <w:tcW w:w="742" w:type="dxa"/>
            <w:tcBorders>
              <w:top w:val="nil"/>
              <w:left w:val="nil"/>
              <w:bottom w:val="nil"/>
              <w:right w:val="nil"/>
            </w:tcBorders>
          </w:tcPr>
          <w:p w14:paraId="6F34620A" w14:textId="77777777" w:rsidR="00A60165" w:rsidRPr="00D22CE5" w:rsidRDefault="00A60165" w:rsidP="00B1586E">
            <w:pPr>
              <w:rPr>
                <w:rFonts w:ascii="Arial" w:hAnsi="Arial" w:cs="Arial"/>
              </w:rPr>
            </w:pPr>
          </w:p>
        </w:tc>
        <w:tc>
          <w:tcPr>
            <w:tcW w:w="1440" w:type="dxa"/>
            <w:tcBorders>
              <w:top w:val="single" w:sz="4" w:space="0" w:color="auto"/>
              <w:left w:val="nil"/>
              <w:bottom w:val="single" w:sz="4" w:space="0" w:color="auto"/>
              <w:right w:val="nil"/>
            </w:tcBorders>
          </w:tcPr>
          <w:p w14:paraId="47A20E39" w14:textId="77777777" w:rsidR="00A60165" w:rsidRPr="00D22CE5" w:rsidRDefault="00A60165" w:rsidP="00B1586E">
            <w:pPr>
              <w:rPr>
                <w:rFonts w:ascii="Arial" w:hAnsi="Arial" w:cs="Arial"/>
              </w:rPr>
            </w:pPr>
          </w:p>
        </w:tc>
        <w:tc>
          <w:tcPr>
            <w:tcW w:w="3056" w:type="dxa"/>
            <w:tcBorders>
              <w:top w:val="single" w:sz="4" w:space="0" w:color="auto"/>
              <w:left w:val="nil"/>
              <w:bottom w:val="single" w:sz="4" w:space="0" w:color="auto"/>
              <w:right w:val="nil"/>
            </w:tcBorders>
          </w:tcPr>
          <w:p w14:paraId="2F086C76" w14:textId="77777777" w:rsidR="00A60165" w:rsidRPr="00D22CE5" w:rsidRDefault="00A60165" w:rsidP="00B1586E">
            <w:pPr>
              <w:rPr>
                <w:rFonts w:ascii="Arial" w:hAnsi="Arial" w:cs="Arial"/>
              </w:rPr>
            </w:pPr>
          </w:p>
        </w:tc>
      </w:tr>
      <w:tr w:rsidR="00A60165" w:rsidRPr="00A60165" w14:paraId="6C9148B7" w14:textId="77777777" w:rsidTr="00B1586E">
        <w:trPr>
          <w:trHeight w:val="368"/>
        </w:trPr>
        <w:tc>
          <w:tcPr>
            <w:tcW w:w="1665" w:type="dxa"/>
            <w:tcBorders>
              <w:top w:val="single" w:sz="4" w:space="0" w:color="auto"/>
              <w:left w:val="single" w:sz="4" w:space="0" w:color="auto"/>
              <w:bottom w:val="single" w:sz="4" w:space="0" w:color="auto"/>
              <w:right w:val="single" w:sz="4" w:space="0" w:color="auto"/>
            </w:tcBorders>
          </w:tcPr>
          <w:p w14:paraId="34B45D5A" w14:textId="77777777" w:rsidR="00A60165" w:rsidRPr="00D22CE5" w:rsidRDefault="00A60165" w:rsidP="00B1586E">
            <w:pPr>
              <w:rPr>
                <w:rFonts w:ascii="Arial" w:hAnsi="Arial" w:cs="Arial"/>
              </w:rPr>
            </w:pPr>
            <w:r w:rsidRPr="00D22CE5">
              <w:rPr>
                <w:rFonts w:ascii="Arial" w:hAnsi="Arial" w:cs="Arial"/>
              </w:rPr>
              <w:t>BM Questioning</w:t>
            </w:r>
          </w:p>
        </w:tc>
        <w:tc>
          <w:tcPr>
            <w:tcW w:w="2561" w:type="dxa"/>
            <w:tcBorders>
              <w:top w:val="single" w:sz="4" w:space="0" w:color="auto"/>
              <w:left w:val="single" w:sz="4" w:space="0" w:color="auto"/>
              <w:bottom w:val="single" w:sz="4" w:space="0" w:color="auto"/>
            </w:tcBorders>
          </w:tcPr>
          <w:p w14:paraId="066E1A4B" w14:textId="77777777" w:rsidR="00A60165" w:rsidRPr="00D22CE5" w:rsidRDefault="00A60165" w:rsidP="00B1586E">
            <w:pPr>
              <w:rPr>
                <w:rFonts w:ascii="Arial" w:hAnsi="Arial" w:cs="Arial"/>
                <w:i/>
                <w:iCs/>
              </w:rPr>
            </w:pPr>
            <w:r w:rsidRPr="00D22CE5">
              <w:rPr>
                <w:rFonts w:ascii="Arial" w:hAnsi="Arial" w:cs="Arial"/>
                <w:i/>
                <w:iCs/>
              </w:rPr>
              <w:t>(initials only)</w:t>
            </w:r>
          </w:p>
        </w:tc>
        <w:tc>
          <w:tcPr>
            <w:tcW w:w="742" w:type="dxa"/>
            <w:tcBorders>
              <w:top w:val="nil"/>
              <w:left w:val="single" w:sz="4" w:space="0" w:color="auto"/>
              <w:bottom w:val="nil"/>
              <w:right w:val="single" w:sz="4" w:space="0" w:color="auto"/>
            </w:tcBorders>
          </w:tcPr>
          <w:p w14:paraId="48F3657E" w14:textId="77777777" w:rsidR="00A60165" w:rsidRPr="00D22CE5" w:rsidRDefault="00A60165" w:rsidP="00B1586E">
            <w:pPr>
              <w:rPr>
                <w:rFonts w:ascii="Arial" w:hAnsi="Arial" w:cs="Arial"/>
              </w:rPr>
            </w:pPr>
          </w:p>
        </w:tc>
        <w:tc>
          <w:tcPr>
            <w:tcW w:w="1440" w:type="dxa"/>
            <w:tcBorders>
              <w:top w:val="single" w:sz="4" w:space="0" w:color="auto"/>
              <w:left w:val="single" w:sz="4" w:space="0" w:color="auto"/>
            </w:tcBorders>
          </w:tcPr>
          <w:p w14:paraId="3C898018" w14:textId="77777777" w:rsidR="00A60165" w:rsidRPr="00D22CE5" w:rsidRDefault="00A60165" w:rsidP="00B1586E">
            <w:pPr>
              <w:rPr>
                <w:rFonts w:ascii="Arial" w:hAnsi="Arial" w:cs="Arial"/>
              </w:rPr>
            </w:pPr>
            <w:r w:rsidRPr="00D22CE5">
              <w:rPr>
                <w:rFonts w:ascii="Arial" w:hAnsi="Arial" w:cs="Arial"/>
              </w:rPr>
              <w:t>BM Taking Notes</w:t>
            </w:r>
          </w:p>
        </w:tc>
        <w:tc>
          <w:tcPr>
            <w:tcW w:w="3056" w:type="dxa"/>
            <w:tcBorders>
              <w:top w:val="single" w:sz="4" w:space="0" w:color="auto"/>
              <w:left w:val="single" w:sz="4" w:space="0" w:color="auto"/>
              <w:bottom w:val="single" w:sz="4" w:space="0" w:color="auto"/>
            </w:tcBorders>
          </w:tcPr>
          <w:p w14:paraId="0203F316" w14:textId="77777777" w:rsidR="00A60165" w:rsidRPr="00D22CE5" w:rsidRDefault="00A60165" w:rsidP="00B1586E">
            <w:pPr>
              <w:rPr>
                <w:rFonts w:ascii="Arial" w:hAnsi="Arial" w:cs="Arial"/>
              </w:rPr>
            </w:pPr>
            <w:r w:rsidRPr="00D22CE5">
              <w:rPr>
                <w:rFonts w:ascii="Arial" w:hAnsi="Arial" w:cs="Arial"/>
                <w:i/>
                <w:iCs/>
              </w:rPr>
              <w:t>(initials only)</w:t>
            </w:r>
          </w:p>
        </w:tc>
      </w:tr>
      <w:tr w:rsidR="00A60165" w:rsidRPr="00A60165" w14:paraId="7178C020" w14:textId="77777777" w:rsidTr="00B1586E">
        <w:tc>
          <w:tcPr>
            <w:tcW w:w="1665" w:type="dxa"/>
            <w:tcBorders>
              <w:left w:val="single" w:sz="4" w:space="0" w:color="auto"/>
              <w:right w:val="single" w:sz="4" w:space="0" w:color="auto"/>
            </w:tcBorders>
          </w:tcPr>
          <w:p w14:paraId="1C9F7764" w14:textId="77777777" w:rsidR="00A60165" w:rsidRPr="00D22CE5" w:rsidRDefault="00A60165" w:rsidP="00B1586E">
            <w:pPr>
              <w:rPr>
                <w:rFonts w:ascii="Arial" w:hAnsi="Arial" w:cs="Arial"/>
              </w:rPr>
            </w:pPr>
            <w:r w:rsidRPr="00D22CE5">
              <w:rPr>
                <w:rFonts w:ascii="Arial" w:hAnsi="Arial" w:cs="Arial"/>
              </w:rPr>
              <w:t>Start Time</w:t>
            </w:r>
          </w:p>
        </w:tc>
        <w:tc>
          <w:tcPr>
            <w:tcW w:w="2561" w:type="dxa"/>
            <w:tcBorders>
              <w:left w:val="single" w:sz="4" w:space="0" w:color="auto"/>
            </w:tcBorders>
          </w:tcPr>
          <w:p w14:paraId="2CB3F8E4" w14:textId="77777777" w:rsidR="00A60165" w:rsidRPr="00D22CE5" w:rsidRDefault="00A60165" w:rsidP="00B1586E">
            <w:pPr>
              <w:rPr>
                <w:rFonts w:ascii="Arial" w:hAnsi="Arial" w:cs="Arial"/>
              </w:rPr>
            </w:pPr>
          </w:p>
        </w:tc>
        <w:tc>
          <w:tcPr>
            <w:tcW w:w="742" w:type="dxa"/>
            <w:tcBorders>
              <w:top w:val="nil"/>
              <w:left w:val="single" w:sz="4" w:space="0" w:color="auto"/>
              <w:bottom w:val="nil"/>
              <w:right w:val="single" w:sz="4" w:space="0" w:color="auto"/>
            </w:tcBorders>
          </w:tcPr>
          <w:p w14:paraId="0F601A33" w14:textId="77777777" w:rsidR="00A60165" w:rsidRPr="00D22CE5" w:rsidRDefault="00A60165" w:rsidP="00B1586E">
            <w:pPr>
              <w:rPr>
                <w:rFonts w:ascii="Arial" w:hAnsi="Arial" w:cs="Arial"/>
              </w:rPr>
            </w:pPr>
          </w:p>
        </w:tc>
        <w:tc>
          <w:tcPr>
            <w:tcW w:w="1440" w:type="dxa"/>
            <w:tcBorders>
              <w:left w:val="single" w:sz="4" w:space="0" w:color="auto"/>
            </w:tcBorders>
          </w:tcPr>
          <w:p w14:paraId="74D9C20F" w14:textId="77777777" w:rsidR="00A60165" w:rsidRPr="00D22CE5" w:rsidRDefault="00A60165" w:rsidP="00B1586E">
            <w:pPr>
              <w:rPr>
                <w:rFonts w:ascii="Arial" w:hAnsi="Arial" w:cs="Arial"/>
              </w:rPr>
            </w:pPr>
            <w:r w:rsidRPr="00D22CE5">
              <w:rPr>
                <w:rFonts w:ascii="Arial" w:hAnsi="Arial" w:cs="Arial"/>
              </w:rPr>
              <w:t>Finish Time</w:t>
            </w:r>
          </w:p>
          <w:p w14:paraId="60F6A7BE" w14:textId="77777777" w:rsidR="00A60165" w:rsidRPr="00D22CE5" w:rsidRDefault="00A60165" w:rsidP="00B1586E">
            <w:pPr>
              <w:rPr>
                <w:rFonts w:ascii="Arial" w:hAnsi="Arial" w:cs="Arial"/>
              </w:rPr>
            </w:pPr>
          </w:p>
        </w:tc>
        <w:tc>
          <w:tcPr>
            <w:tcW w:w="3056" w:type="dxa"/>
            <w:tcBorders>
              <w:left w:val="single" w:sz="4" w:space="0" w:color="auto"/>
            </w:tcBorders>
          </w:tcPr>
          <w:p w14:paraId="718E0C3F" w14:textId="77777777" w:rsidR="00A60165" w:rsidRPr="00D22CE5" w:rsidRDefault="00A60165" w:rsidP="00B1586E">
            <w:pPr>
              <w:rPr>
                <w:rFonts w:ascii="Arial" w:hAnsi="Arial" w:cs="Arial"/>
              </w:rPr>
            </w:pPr>
          </w:p>
        </w:tc>
      </w:tr>
      <w:tr w:rsidR="00A60165" w:rsidRPr="00A60165" w14:paraId="2DB5B5A0" w14:textId="77777777" w:rsidTr="00B1586E">
        <w:trPr>
          <w:trHeight w:val="431"/>
        </w:trPr>
        <w:tc>
          <w:tcPr>
            <w:tcW w:w="1665" w:type="dxa"/>
            <w:tcBorders>
              <w:left w:val="single" w:sz="4" w:space="0" w:color="auto"/>
              <w:right w:val="single" w:sz="4" w:space="0" w:color="auto"/>
            </w:tcBorders>
          </w:tcPr>
          <w:p w14:paraId="406F738D" w14:textId="77777777" w:rsidR="00A60165" w:rsidRPr="00D22CE5" w:rsidRDefault="00A60165" w:rsidP="00B1586E">
            <w:pPr>
              <w:rPr>
                <w:rFonts w:ascii="Arial" w:hAnsi="Arial" w:cs="Arial"/>
              </w:rPr>
            </w:pPr>
            <w:r w:rsidRPr="00D22CE5">
              <w:rPr>
                <w:rFonts w:ascii="Arial" w:hAnsi="Arial" w:cs="Arial"/>
              </w:rPr>
              <w:t>Date:</w:t>
            </w:r>
          </w:p>
        </w:tc>
        <w:tc>
          <w:tcPr>
            <w:tcW w:w="7799" w:type="dxa"/>
            <w:gridSpan w:val="4"/>
            <w:tcBorders>
              <w:left w:val="single" w:sz="4" w:space="0" w:color="auto"/>
            </w:tcBorders>
          </w:tcPr>
          <w:p w14:paraId="0EB0BFAB" w14:textId="77777777" w:rsidR="00A60165" w:rsidRPr="00D22CE5" w:rsidRDefault="00A60165" w:rsidP="00B1586E">
            <w:pPr>
              <w:rPr>
                <w:rFonts w:ascii="Arial" w:hAnsi="Arial" w:cs="Arial"/>
              </w:rPr>
            </w:pPr>
          </w:p>
        </w:tc>
      </w:tr>
    </w:tbl>
    <w:p w14:paraId="2F057EF0" w14:textId="77777777" w:rsidR="00A60165" w:rsidRPr="00D22CE5" w:rsidRDefault="00A60165" w:rsidP="00A60165">
      <w:pPr>
        <w:rPr>
          <w:rFonts w:ascii="Arial" w:hAnsi="Arial" w:cs="Arial"/>
        </w:rPr>
      </w:pPr>
    </w:p>
    <w:p w14:paraId="00E37F6E" w14:textId="77777777" w:rsidR="00A60165" w:rsidRPr="002656E1" w:rsidRDefault="00A60165" w:rsidP="00A60165">
      <w:pPr>
        <w:ind w:left="-142"/>
        <w:rPr>
          <w:rFonts w:ascii="Arial" w:hAnsi="Arial" w:cs="Arial"/>
          <w:i/>
        </w:rPr>
      </w:pPr>
      <w:r w:rsidRPr="002656E1">
        <w:rPr>
          <w:rFonts w:ascii="Arial" w:hAnsi="Arial" w:cs="Arial"/>
          <w:i/>
        </w:rPr>
        <w:t>Please circle appropriate area:</w:t>
      </w:r>
    </w:p>
    <w:p w14:paraId="329C41F4" w14:textId="77777777" w:rsidR="00A60165" w:rsidRPr="00D22CE5" w:rsidRDefault="00A60165" w:rsidP="00A60165">
      <w:pPr>
        <w:rPr>
          <w:rFonts w:ascii="Arial" w:hAnsi="Arial" w:cs="Arial"/>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701"/>
        <w:gridCol w:w="1701"/>
        <w:gridCol w:w="1984"/>
        <w:gridCol w:w="1844"/>
        <w:gridCol w:w="1417"/>
      </w:tblGrid>
      <w:tr w:rsidR="00D22CE5" w:rsidRPr="00A60165" w14:paraId="17EC2B96" w14:textId="77777777" w:rsidTr="00D22CE5">
        <w:tc>
          <w:tcPr>
            <w:tcW w:w="446" w:type="pct"/>
          </w:tcPr>
          <w:p w14:paraId="2F9B00D0" w14:textId="75E23B67" w:rsidR="00D22CE5" w:rsidRPr="00D22CE5" w:rsidRDefault="00D22CE5" w:rsidP="00B1586E">
            <w:pPr>
              <w:jc w:val="center"/>
              <w:rPr>
                <w:rFonts w:ascii="Arial" w:hAnsi="Arial" w:cs="Arial"/>
              </w:rPr>
            </w:pPr>
            <w:r w:rsidRPr="00D22CE5">
              <w:rPr>
                <w:rFonts w:ascii="Arial" w:hAnsi="Arial" w:cs="Arial"/>
              </w:rPr>
              <w:t>Intro</w:t>
            </w:r>
          </w:p>
        </w:tc>
        <w:tc>
          <w:tcPr>
            <w:tcW w:w="896" w:type="pct"/>
          </w:tcPr>
          <w:p w14:paraId="687B025D" w14:textId="471C6055" w:rsidR="00D22CE5" w:rsidRPr="00D22CE5" w:rsidRDefault="00D22CE5" w:rsidP="00EB07B4">
            <w:pPr>
              <w:jc w:val="center"/>
              <w:rPr>
                <w:rFonts w:ascii="Arial" w:hAnsi="Arial" w:cs="Arial"/>
                <w:color w:val="FF0000"/>
              </w:rPr>
            </w:pPr>
            <w:r w:rsidRPr="00D22CE5">
              <w:rPr>
                <w:rFonts w:ascii="Arial" w:hAnsi="Arial" w:cs="Arial"/>
                <w:color w:val="000099"/>
              </w:rPr>
              <w:fldChar w:fldCharType="begin"/>
            </w:r>
            <w:r w:rsidRPr="00D22CE5">
              <w:rPr>
                <w:rFonts w:ascii="Arial" w:hAnsi="Arial" w:cs="Arial"/>
                <w:color w:val="000099"/>
              </w:rPr>
              <w:instrText xml:space="preserve"> MERGEFIELD Competency1 </w:instrText>
            </w:r>
            <w:r w:rsidRPr="00D22CE5">
              <w:rPr>
                <w:rFonts w:ascii="Arial" w:hAnsi="Arial" w:cs="Arial"/>
                <w:color w:val="000099"/>
              </w:rPr>
              <w:fldChar w:fldCharType="separate"/>
            </w:r>
            <w:r w:rsidRPr="00D22CE5">
              <w:rPr>
                <w:rFonts w:ascii="Arial" w:hAnsi="Arial" w:cs="Arial"/>
                <w:noProof/>
                <w:color w:val="000099"/>
              </w:rPr>
              <w:t>&lt;Competency1</w:t>
            </w:r>
            <w:r w:rsidRPr="00D22CE5">
              <w:rPr>
                <w:rFonts w:ascii="Arial" w:hAnsi="Arial" w:cs="Arial"/>
                <w:color w:val="000099"/>
              </w:rPr>
              <w:fldChar w:fldCharType="end"/>
            </w:r>
            <w:r w:rsidRPr="00D22CE5">
              <w:rPr>
                <w:rFonts w:ascii="Arial" w:hAnsi="Arial" w:cs="Arial"/>
                <w:color w:val="000099"/>
              </w:rPr>
              <w:t>&gt;</w:t>
            </w:r>
          </w:p>
        </w:tc>
        <w:tc>
          <w:tcPr>
            <w:tcW w:w="896" w:type="pct"/>
          </w:tcPr>
          <w:p w14:paraId="5216A754" w14:textId="27E7F922" w:rsidR="00D22CE5" w:rsidRPr="00D22CE5" w:rsidRDefault="00D22CE5" w:rsidP="00EB07B4">
            <w:pPr>
              <w:jc w:val="center"/>
              <w:rPr>
                <w:rFonts w:ascii="Arial" w:hAnsi="Arial" w:cs="Arial"/>
                <w:color w:val="000099"/>
              </w:rPr>
            </w:pPr>
            <w:r w:rsidRPr="00D22CE5">
              <w:rPr>
                <w:rFonts w:ascii="Arial" w:hAnsi="Arial" w:cs="Arial"/>
                <w:color w:val="000099"/>
              </w:rPr>
              <w:fldChar w:fldCharType="begin"/>
            </w:r>
            <w:r w:rsidRPr="00D22CE5">
              <w:rPr>
                <w:rFonts w:ascii="Arial" w:hAnsi="Arial" w:cs="Arial"/>
                <w:color w:val="000099"/>
              </w:rPr>
              <w:instrText xml:space="preserve"> MERGEFIELD Competency2 </w:instrText>
            </w:r>
            <w:r w:rsidRPr="00D22CE5">
              <w:rPr>
                <w:rFonts w:ascii="Arial" w:hAnsi="Arial" w:cs="Arial"/>
                <w:color w:val="000099"/>
              </w:rPr>
              <w:fldChar w:fldCharType="separate"/>
            </w:r>
            <w:r w:rsidRPr="00D22CE5">
              <w:rPr>
                <w:rFonts w:ascii="Arial" w:hAnsi="Arial" w:cs="Arial"/>
                <w:noProof/>
                <w:color w:val="000099"/>
              </w:rPr>
              <w:t>&lt;Competency2</w:t>
            </w:r>
            <w:r w:rsidRPr="00D22CE5">
              <w:rPr>
                <w:rFonts w:ascii="Arial" w:hAnsi="Arial" w:cs="Arial"/>
                <w:color w:val="000099"/>
              </w:rPr>
              <w:fldChar w:fldCharType="end"/>
            </w:r>
            <w:r w:rsidRPr="00D22CE5">
              <w:rPr>
                <w:rFonts w:ascii="Arial" w:hAnsi="Arial" w:cs="Arial"/>
                <w:color w:val="000099"/>
              </w:rPr>
              <w:t>&gt;</w:t>
            </w:r>
          </w:p>
        </w:tc>
        <w:tc>
          <w:tcPr>
            <w:tcW w:w="1045" w:type="pct"/>
          </w:tcPr>
          <w:p w14:paraId="4A1E1523" w14:textId="76353A3C" w:rsidR="00D22CE5" w:rsidRPr="00D22CE5" w:rsidRDefault="00D22CE5" w:rsidP="00EB07B4">
            <w:pPr>
              <w:jc w:val="center"/>
              <w:rPr>
                <w:rFonts w:ascii="Arial" w:hAnsi="Arial" w:cs="Arial"/>
                <w:color w:val="000099"/>
              </w:rPr>
            </w:pPr>
            <w:r w:rsidRPr="00D22CE5">
              <w:rPr>
                <w:rFonts w:ascii="Arial" w:hAnsi="Arial" w:cs="Arial"/>
                <w:color w:val="000099"/>
              </w:rPr>
              <w:fldChar w:fldCharType="begin"/>
            </w:r>
            <w:r w:rsidRPr="00D22CE5">
              <w:rPr>
                <w:rFonts w:ascii="Arial" w:hAnsi="Arial" w:cs="Arial"/>
                <w:color w:val="000099"/>
              </w:rPr>
              <w:instrText xml:space="preserve"> MERGEFIELD Competency3 </w:instrText>
            </w:r>
            <w:r w:rsidRPr="00D22CE5">
              <w:rPr>
                <w:rFonts w:ascii="Arial" w:hAnsi="Arial" w:cs="Arial"/>
                <w:color w:val="000099"/>
              </w:rPr>
              <w:fldChar w:fldCharType="separate"/>
            </w:r>
            <w:r w:rsidRPr="00D22CE5">
              <w:rPr>
                <w:rFonts w:ascii="Arial" w:hAnsi="Arial" w:cs="Arial"/>
                <w:noProof/>
                <w:color w:val="000099"/>
              </w:rPr>
              <w:t>&lt;Competency3</w:t>
            </w:r>
            <w:r w:rsidRPr="00D22CE5">
              <w:rPr>
                <w:rFonts w:ascii="Arial" w:hAnsi="Arial" w:cs="Arial"/>
                <w:color w:val="000099"/>
              </w:rPr>
              <w:fldChar w:fldCharType="end"/>
            </w:r>
            <w:r w:rsidRPr="00D22CE5">
              <w:rPr>
                <w:rFonts w:ascii="Arial" w:hAnsi="Arial" w:cs="Arial"/>
                <w:color w:val="000099"/>
              </w:rPr>
              <w:t>&gt;</w:t>
            </w:r>
          </w:p>
        </w:tc>
        <w:tc>
          <w:tcPr>
            <w:tcW w:w="971" w:type="pct"/>
          </w:tcPr>
          <w:p w14:paraId="7F1DAE76" w14:textId="13A60C6D" w:rsidR="00D22CE5" w:rsidRPr="00D22CE5" w:rsidRDefault="00D22CE5" w:rsidP="00EB07B4">
            <w:pPr>
              <w:jc w:val="center"/>
              <w:rPr>
                <w:rFonts w:ascii="Arial" w:hAnsi="Arial" w:cs="Arial"/>
                <w:color w:val="000099"/>
              </w:rPr>
            </w:pPr>
            <w:r w:rsidRPr="00D22CE5">
              <w:rPr>
                <w:rFonts w:ascii="Arial" w:hAnsi="Arial" w:cs="Arial"/>
                <w:color w:val="000099"/>
              </w:rPr>
              <w:fldChar w:fldCharType="begin"/>
            </w:r>
            <w:r w:rsidRPr="00D22CE5">
              <w:rPr>
                <w:rFonts w:ascii="Arial" w:hAnsi="Arial" w:cs="Arial"/>
                <w:color w:val="000099"/>
              </w:rPr>
              <w:instrText xml:space="preserve"> MERGEFIELD Competency4 </w:instrText>
            </w:r>
            <w:r w:rsidRPr="00D22CE5">
              <w:rPr>
                <w:rFonts w:ascii="Arial" w:hAnsi="Arial" w:cs="Arial"/>
                <w:color w:val="000099"/>
              </w:rPr>
              <w:fldChar w:fldCharType="separate"/>
            </w:r>
            <w:r w:rsidRPr="00D22CE5">
              <w:rPr>
                <w:rFonts w:ascii="Arial" w:hAnsi="Arial" w:cs="Arial"/>
                <w:noProof/>
                <w:color w:val="000099"/>
              </w:rPr>
              <w:t>&lt;Competency4</w:t>
            </w:r>
            <w:r w:rsidRPr="00D22CE5">
              <w:rPr>
                <w:rFonts w:ascii="Arial" w:hAnsi="Arial" w:cs="Arial"/>
                <w:color w:val="000099"/>
              </w:rPr>
              <w:fldChar w:fldCharType="end"/>
            </w:r>
            <w:r w:rsidRPr="00D22CE5">
              <w:rPr>
                <w:rFonts w:ascii="Arial" w:hAnsi="Arial" w:cs="Arial"/>
                <w:color w:val="000099"/>
              </w:rPr>
              <w:t>&gt;</w:t>
            </w:r>
          </w:p>
        </w:tc>
        <w:tc>
          <w:tcPr>
            <w:tcW w:w="747" w:type="pct"/>
          </w:tcPr>
          <w:p w14:paraId="30BAE166" w14:textId="7D75DB44" w:rsidR="00D22CE5" w:rsidRPr="00D22CE5" w:rsidRDefault="00D22CE5" w:rsidP="00B1586E">
            <w:pPr>
              <w:jc w:val="center"/>
              <w:rPr>
                <w:rFonts w:ascii="Arial" w:hAnsi="Arial" w:cs="Arial"/>
              </w:rPr>
            </w:pPr>
            <w:r w:rsidRPr="00D22CE5">
              <w:rPr>
                <w:rFonts w:ascii="Arial" w:hAnsi="Arial" w:cs="Arial"/>
              </w:rPr>
              <w:t>Wrap Up</w:t>
            </w:r>
          </w:p>
        </w:tc>
      </w:tr>
    </w:tbl>
    <w:p w14:paraId="3AAA2D1B" w14:textId="77777777" w:rsidR="00A60165" w:rsidRPr="00D22CE5" w:rsidRDefault="00A60165" w:rsidP="00A60165">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7376"/>
      </w:tblGrid>
      <w:tr w:rsidR="00A60165" w:rsidRPr="00A60165" w14:paraId="02756280" w14:textId="77777777" w:rsidTr="00127780">
        <w:trPr>
          <w:trHeight w:val="684"/>
        </w:trPr>
        <w:tc>
          <w:tcPr>
            <w:tcW w:w="2088" w:type="dxa"/>
            <w:vAlign w:val="center"/>
          </w:tcPr>
          <w:p w14:paraId="2C697C75" w14:textId="77777777" w:rsidR="00D6018A" w:rsidRPr="00D22CE5" w:rsidRDefault="00A60165" w:rsidP="00127780">
            <w:pPr>
              <w:rPr>
                <w:rFonts w:ascii="Arial" w:hAnsi="Arial" w:cs="Arial"/>
                <w:b/>
                <w:color w:val="006152"/>
              </w:rPr>
            </w:pPr>
            <w:r w:rsidRPr="00D22CE5">
              <w:rPr>
                <w:rFonts w:ascii="Arial" w:hAnsi="Arial" w:cs="Arial"/>
                <w:b/>
                <w:color w:val="006152"/>
              </w:rPr>
              <w:t xml:space="preserve">Question </w:t>
            </w:r>
          </w:p>
          <w:p w14:paraId="3822F7B8" w14:textId="113EAC6D" w:rsidR="00A60165" w:rsidRPr="00D22CE5" w:rsidRDefault="00A60165" w:rsidP="00127780">
            <w:pPr>
              <w:rPr>
                <w:rFonts w:ascii="Arial" w:hAnsi="Arial" w:cs="Arial"/>
                <w:b/>
                <w:color w:val="006152"/>
              </w:rPr>
            </w:pPr>
            <w:r w:rsidRPr="00D22CE5">
              <w:rPr>
                <w:rFonts w:ascii="Arial" w:hAnsi="Arial" w:cs="Arial"/>
                <w:b/>
                <w:color w:val="006152"/>
              </w:rPr>
              <w:t>(Key Word)</w:t>
            </w:r>
          </w:p>
        </w:tc>
        <w:tc>
          <w:tcPr>
            <w:tcW w:w="7376" w:type="dxa"/>
            <w:vAlign w:val="center"/>
          </w:tcPr>
          <w:p w14:paraId="091EECF7" w14:textId="341608E5" w:rsidR="00A60165" w:rsidRPr="00D22CE5" w:rsidRDefault="00A60165" w:rsidP="00127780">
            <w:pPr>
              <w:rPr>
                <w:rFonts w:ascii="Arial" w:hAnsi="Arial" w:cs="Arial"/>
                <w:b/>
                <w:color w:val="006152"/>
              </w:rPr>
            </w:pPr>
            <w:r w:rsidRPr="00D22CE5">
              <w:rPr>
                <w:rFonts w:ascii="Arial" w:hAnsi="Arial" w:cs="Arial"/>
                <w:b/>
                <w:color w:val="006152"/>
              </w:rPr>
              <w:t>Candidate’s Answer</w:t>
            </w:r>
          </w:p>
        </w:tc>
      </w:tr>
      <w:tr w:rsidR="00A60165" w:rsidRPr="00A60165" w14:paraId="35AF1D7F" w14:textId="77777777" w:rsidTr="00B1586E">
        <w:trPr>
          <w:trHeight w:val="397"/>
        </w:trPr>
        <w:tc>
          <w:tcPr>
            <w:tcW w:w="2088" w:type="dxa"/>
          </w:tcPr>
          <w:p w14:paraId="6C5086C3" w14:textId="77777777" w:rsidR="00A60165" w:rsidRPr="00A60165" w:rsidRDefault="00A60165" w:rsidP="00B1586E">
            <w:pPr>
              <w:rPr>
                <w:rFonts w:ascii="Arial" w:hAnsi="Arial" w:cs="Arial"/>
              </w:rPr>
            </w:pPr>
          </w:p>
        </w:tc>
        <w:tc>
          <w:tcPr>
            <w:tcW w:w="7376" w:type="dxa"/>
          </w:tcPr>
          <w:p w14:paraId="684EE4DF" w14:textId="77777777" w:rsidR="00A60165" w:rsidRPr="00A60165" w:rsidRDefault="00A60165" w:rsidP="00B1586E">
            <w:pPr>
              <w:rPr>
                <w:rFonts w:ascii="Arial" w:hAnsi="Arial" w:cs="Arial"/>
              </w:rPr>
            </w:pPr>
          </w:p>
        </w:tc>
      </w:tr>
      <w:tr w:rsidR="00A60165" w:rsidRPr="00E14D78" w14:paraId="2E2C746E" w14:textId="77777777" w:rsidTr="00B1586E">
        <w:trPr>
          <w:trHeight w:val="397"/>
        </w:trPr>
        <w:tc>
          <w:tcPr>
            <w:tcW w:w="2088" w:type="dxa"/>
          </w:tcPr>
          <w:p w14:paraId="1A0B6CDA" w14:textId="77777777" w:rsidR="00A60165" w:rsidRPr="00501A4F" w:rsidRDefault="00A60165" w:rsidP="00B1586E">
            <w:pPr>
              <w:rPr>
                <w:rFonts w:ascii="Arial" w:hAnsi="Arial" w:cs="Arial"/>
              </w:rPr>
            </w:pPr>
          </w:p>
        </w:tc>
        <w:tc>
          <w:tcPr>
            <w:tcW w:w="7376" w:type="dxa"/>
          </w:tcPr>
          <w:p w14:paraId="435BA742" w14:textId="77777777" w:rsidR="00A60165" w:rsidRPr="00DD4642" w:rsidRDefault="00A60165" w:rsidP="00B1586E">
            <w:pPr>
              <w:rPr>
                <w:rFonts w:ascii="Arial" w:hAnsi="Arial" w:cs="Arial"/>
              </w:rPr>
            </w:pPr>
          </w:p>
        </w:tc>
      </w:tr>
      <w:tr w:rsidR="00A60165" w:rsidRPr="00E14D78" w14:paraId="1E661F1D" w14:textId="77777777" w:rsidTr="00B1586E">
        <w:trPr>
          <w:trHeight w:val="397"/>
        </w:trPr>
        <w:tc>
          <w:tcPr>
            <w:tcW w:w="2088" w:type="dxa"/>
          </w:tcPr>
          <w:p w14:paraId="7A7B778D" w14:textId="77777777" w:rsidR="00A60165" w:rsidRPr="00501A4F" w:rsidRDefault="00A60165" w:rsidP="00B1586E">
            <w:pPr>
              <w:rPr>
                <w:rFonts w:ascii="Arial" w:hAnsi="Arial" w:cs="Arial"/>
              </w:rPr>
            </w:pPr>
          </w:p>
        </w:tc>
        <w:tc>
          <w:tcPr>
            <w:tcW w:w="7376" w:type="dxa"/>
          </w:tcPr>
          <w:p w14:paraId="6DA64306" w14:textId="77777777" w:rsidR="00A60165" w:rsidRPr="00DD4642" w:rsidRDefault="00A60165" w:rsidP="00B1586E">
            <w:pPr>
              <w:rPr>
                <w:rFonts w:ascii="Arial" w:hAnsi="Arial" w:cs="Arial"/>
              </w:rPr>
            </w:pPr>
          </w:p>
        </w:tc>
      </w:tr>
      <w:tr w:rsidR="00A60165" w:rsidRPr="00E14D78" w14:paraId="37BED67D" w14:textId="77777777" w:rsidTr="00B1586E">
        <w:trPr>
          <w:trHeight w:val="397"/>
        </w:trPr>
        <w:tc>
          <w:tcPr>
            <w:tcW w:w="2088" w:type="dxa"/>
          </w:tcPr>
          <w:p w14:paraId="4EC45E98" w14:textId="77777777" w:rsidR="00A60165" w:rsidRPr="00501A4F" w:rsidRDefault="00A60165" w:rsidP="00B1586E">
            <w:pPr>
              <w:rPr>
                <w:rFonts w:ascii="Arial" w:hAnsi="Arial" w:cs="Arial"/>
              </w:rPr>
            </w:pPr>
          </w:p>
        </w:tc>
        <w:tc>
          <w:tcPr>
            <w:tcW w:w="7376" w:type="dxa"/>
          </w:tcPr>
          <w:p w14:paraId="5E6DDCDC" w14:textId="77777777" w:rsidR="00A60165" w:rsidRPr="00DD4642" w:rsidRDefault="00A60165" w:rsidP="00B1586E">
            <w:pPr>
              <w:rPr>
                <w:rFonts w:ascii="Arial" w:hAnsi="Arial" w:cs="Arial"/>
              </w:rPr>
            </w:pPr>
          </w:p>
        </w:tc>
      </w:tr>
      <w:tr w:rsidR="00A60165" w:rsidRPr="00E14D78" w14:paraId="3D3FAB52" w14:textId="77777777" w:rsidTr="00B1586E">
        <w:trPr>
          <w:trHeight w:val="397"/>
        </w:trPr>
        <w:tc>
          <w:tcPr>
            <w:tcW w:w="2088" w:type="dxa"/>
          </w:tcPr>
          <w:p w14:paraId="2F3748D6" w14:textId="77777777" w:rsidR="00A60165" w:rsidRPr="00501A4F" w:rsidRDefault="00A60165" w:rsidP="00B1586E">
            <w:pPr>
              <w:rPr>
                <w:rFonts w:ascii="Arial" w:hAnsi="Arial" w:cs="Arial"/>
              </w:rPr>
            </w:pPr>
          </w:p>
        </w:tc>
        <w:tc>
          <w:tcPr>
            <w:tcW w:w="7376" w:type="dxa"/>
          </w:tcPr>
          <w:p w14:paraId="76F201E5" w14:textId="77777777" w:rsidR="00A60165" w:rsidRPr="00DD4642" w:rsidRDefault="00A60165" w:rsidP="00B1586E">
            <w:pPr>
              <w:rPr>
                <w:rFonts w:ascii="Arial" w:hAnsi="Arial" w:cs="Arial"/>
              </w:rPr>
            </w:pPr>
          </w:p>
        </w:tc>
      </w:tr>
      <w:tr w:rsidR="00A60165" w:rsidRPr="00E14D78" w14:paraId="173D870B" w14:textId="77777777" w:rsidTr="00B1586E">
        <w:trPr>
          <w:trHeight w:val="397"/>
        </w:trPr>
        <w:tc>
          <w:tcPr>
            <w:tcW w:w="2088" w:type="dxa"/>
          </w:tcPr>
          <w:p w14:paraId="4E9C4FD1" w14:textId="77777777" w:rsidR="00A60165" w:rsidRPr="00501A4F" w:rsidRDefault="00A60165" w:rsidP="00B1586E">
            <w:pPr>
              <w:rPr>
                <w:rFonts w:ascii="Arial" w:hAnsi="Arial" w:cs="Arial"/>
              </w:rPr>
            </w:pPr>
          </w:p>
        </w:tc>
        <w:tc>
          <w:tcPr>
            <w:tcW w:w="7376" w:type="dxa"/>
          </w:tcPr>
          <w:p w14:paraId="5DAED566" w14:textId="77777777" w:rsidR="00A60165" w:rsidRPr="00DD4642" w:rsidRDefault="00A60165" w:rsidP="00B1586E">
            <w:pPr>
              <w:rPr>
                <w:rFonts w:ascii="Arial" w:hAnsi="Arial" w:cs="Arial"/>
              </w:rPr>
            </w:pPr>
          </w:p>
        </w:tc>
      </w:tr>
      <w:tr w:rsidR="00A60165" w:rsidRPr="00E14D78" w14:paraId="55AFDF97" w14:textId="77777777" w:rsidTr="00B1586E">
        <w:trPr>
          <w:trHeight w:val="397"/>
        </w:trPr>
        <w:tc>
          <w:tcPr>
            <w:tcW w:w="2088" w:type="dxa"/>
          </w:tcPr>
          <w:p w14:paraId="2E72746F" w14:textId="77777777" w:rsidR="00A60165" w:rsidRPr="00501A4F" w:rsidRDefault="00A60165" w:rsidP="00B1586E">
            <w:pPr>
              <w:rPr>
                <w:rFonts w:ascii="Arial" w:hAnsi="Arial" w:cs="Arial"/>
              </w:rPr>
            </w:pPr>
          </w:p>
        </w:tc>
        <w:tc>
          <w:tcPr>
            <w:tcW w:w="7376" w:type="dxa"/>
          </w:tcPr>
          <w:p w14:paraId="77E98C14" w14:textId="77777777" w:rsidR="00A60165" w:rsidRPr="00DD4642" w:rsidRDefault="00A60165" w:rsidP="00B1586E">
            <w:pPr>
              <w:rPr>
                <w:rFonts w:ascii="Arial" w:hAnsi="Arial" w:cs="Arial"/>
              </w:rPr>
            </w:pPr>
          </w:p>
        </w:tc>
      </w:tr>
      <w:tr w:rsidR="00A60165" w:rsidRPr="00E14D78" w14:paraId="7BEC53E0" w14:textId="77777777" w:rsidTr="00B1586E">
        <w:trPr>
          <w:trHeight w:val="397"/>
        </w:trPr>
        <w:tc>
          <w:tcPr>
            <w:tcW w:w="2088" w:type="dxa"/>
          </w:tcPr>
          <w:p w14:paraId="5721754D" w14:textId="77777777" w:rsidR="00A60165" w:rsidRPr="00501A4F" w:rsidRDefault="00A60165" w:rsidP="00B1586E">
            <w:pPr>
              <w:rPr>
                <w:rFonts w:ascii="Arial" w:hAnsi="Arial" w:cs="Arial"/>
              </w:rPr>
            </w:pPr>
          </w:p>
        </w:tc>
        <w:tc>
          <w:tcPr>
            <w:tcW w:w="7376" w:type="dxa"/>
          </w:tcPr>
          <w:p w14:paraId="399DF5D2" w14:textId="77777777" w:rsidR="00A60165" w:rsidRPr="00DD4642" w:rsidRDefault="00A60165" w:rsidP="00B1586E">
            <w:pPr>
              <w:rPr>
                <w:rFonts w:ascii="Arial" w:hAnsi="Arial" w:cs="Arial"/>
              </w:rPr>
            </w:pPr>
          </w:p>
        </w:tc>
      </w:tr>
      <w:tr w:rsidR="00A60165" w:rsidRPr="00E14D78" w14:paraId="13EAC546" w14:textId="77777777" w:rsidTr="00B1586E">
        <w:trPr>
          <w:trHeight w:val="397"/>
        </w:trPr>
        <w:tc>
          <w:tcPr>
            <w:tcW w:w="2088" w:type="dxa"/>
          </w:tcPr>
          <w:p w14:paraId="345AA95E" w14:textId="77777777" w:rsidR="00A60165" w:rsidRPr="00501A4F" w:rsidRDefault="00A60165" w:rsidP="00B1586E">
            <w:pPr>
              <w:rPr>
                <w:rFonts w:ascii="Arial" w:hAnsi="Arial" w:cs="Arial"/>
              </w:rPr>
            </w:pPr>
          </w:p>
        </w:tc>
        <w:tc>
          <w:tcPr>
            <w:tcW w:w="7376" w:type="dxa"/>
          </w:tcPr>
          <w:p w14:paraId="152051B2" w14:textId="77777777" w:rsidR="00A60165" w:rsidRPr="00DD4642" w:rsidRDefault="00A60165" w:rsidP="00B1586E">
            <w:pPr>
              <w:rPr>
                <w:rFonts w:ascii="Arial" w:hAnsi="Arial" w:cs="Arial"/>
              </w:rPr>
            </w:pPr>
          </w:p>
        </w:tc>
      </w:tr>
      <w:tr w:rsidR="00A60165" w:rsidRPr="00E14D78" w14:paraId="14667804" w14:textId="77777777" w:rsidTr="00B1586E">
        <w:trPr>
          <w:trHeight w:val="397"/>
        </w:trPr>
        <w:tc>
          <w:tcPr>
            <w:tcW w:w="2088" w:type="dxa"/>
          </w:tcPr>
          <w:p w14:paraId="309EDD55" w14:textId="77777777" w:rsidR="00A60165" w:rsidRPr="00501A4F" w:rsidRDefault="00A60165" w:rsidP="00B1586E">
            <w:pPr>
              <w:rPr>
                <w:rFonts w:ascii="Arial" w:hAnsi="Arial" w:cs="Arial"/>
              </w:rPr>
            </w:pPr>
          </w:p>
        </w:tc>
        <w:tc>
          <w:tcPr>
            <w:tcW w:w="7376" w:type="dxa"/>
          </w:tcPr>
          <w:p w14:paraId="599DC39E" w14:textId="77777777" w:rsidR="00A60165" w:rsidRPr="00DD4642" w:rsidRDefault="00A60165" w:rsidP="00B1586E">
            <w:pPr>
              <w:rPr>
                <w:rFonts w:ascii="Arial" w:hAnsi="Arial" w:cs="Arial"/>
              </w:rPr>
            </w:pPr>
          </w:p>
        </w:tc>
      </w:tr>
      <w:tr w:rsidR="00A60165" w:rsidRPr="00E14D78" w14:paraId="2C9F808B" w14:textId="77777777" w:rsidTr="00B1586E">
        <w:trPr>
          <w:trHeight w:val="397"/>
        </w:trPr>
        <w:tc>
          <w:tcPr>
            <w:tcW w:w="2088" w:type="dxa"/>
          </w:tcPr>
          <w:p w14:paraId="3A16EF58" w14:textId="77777777" w:rsidR="00A60165" w:rsidRPr="00501A4F" w:rsidRDefault="00A60165" w:rsidP="00B1586E">
            <w:pPr>
              <w:rPr>
                <w:rFonts w:ascii="Arial" w:hAnsi="Arial" w:cs="Arial"/>
              </w:rPr>
            </w:pPr>
          </w:p>
        </w:tc>
        <w:tc>
          <w:tcPr>
            <w:tcW w:w="7376" w:type="dxa"/>
          </w:tcPr>
          <w:p w14:paraId="1CE8DE29" w14:textId="77777777" w:rsidR="00A60165" w:rsidRPr="00DD4642" w:rsidRDefault="00A60165" w:rsidP="00B1586E">
            <w:pPr>
              <w:rPr>
                <w:rFonts w:ascii="Arial" w:hAnsi="Arial" w:cs="Arial"/>
              </w:rPr>
            </w:pPr>
          </w:p>
        </w:tc>
      </w:tr>
      <w:tr w:rsidR="00A60165" w:rsidRPr="00E14D78" w14:paraId="4BF7017C" w14:textId="77777777" w:rsidTr="00B1586E">
        <w:trPr>
          <w:trHeight w:val="397"/>
        </w:trPr>
        <w:tc>
          <w:tcPr>
            <w:tcW w:w="2088" w:type="dxa"/>
          </w:tcPr>
          <w:p w14:paraId="7E13306E" w14:textId="77777777" w:rsidR="00A60165" w:rsidRPr="00501A4F" w:rsidRDefault="00A60165" w:rsidP="00B1586E">
            <w:pPr>
              <w:rPr>
                <w:rFonts w:ascii="Arial" w:hAnsi="Arial" w:cs="Arial"/>
              </w:rPr>
            </w:pPr>
          </w:p>
        </w:tc>
        <w:tc>
          <w:tcPr>
            <w:tcW w:w="7376" w:type="dxa"/>
          </w:tcPr>
          <w:p w14:paraId="4135E74B" w14:textId="77777777" w:rsidR="00A60165" w:rsidRPr="00DD4642" w:rsidRDefault="00A60165" w:rsidP="00B1586E">
            <w:pPr>
              <w:rPr>
                <w:rFonts w:ascii="Arial" w:hAnsi="Arial" w:cs="Arial"/>
              </w:rPr>
            </w:pPr>
          </w:p>
        </w:tc>
      </w:tr>
      <w:tr w:rsidR="00A60165" w:rsidRPr="00E14D78" w14:paraId="7160F468" w14:textId="77777777" w:rsidTr="00B1586E">
        <w:trPr>
          <w:trHeight w:val="397"/>
        </w:trPr>
        <w:tc>
          <w:tcPr>
            <w:tcW w:w="2088" w:type="dxa"/>
          </w:tcPr>
          <w:p w14:paraId="5E00D8B2" w14:textId="77777777" w:rsidR="00A60165" w:rsidRPr="00501A4F" w:rsidRDefault="00A60165" w:rsidP="00B1586E">
            <w:pPr>
              <w:rPr>
                <w:rFonts w:ascii="Arial" w:hAnsi="Arial" w:cs="Arial"/>
              </w:rPr>
            </w:pPr>
          </w:p>
        </w:tc>
        <w:tc>
          <w:tcPr>
            <w:tcW w:w="7376" w:type="dxa"/>
          </w:tcPr>
          <w:p w14:paraId="61861F05" w14:textId="77777777" w:rsidR="00A60165" w:rsidRPr="00DD4642" w:rsidRDefault="00A60165" w:rsidP="00B1586E">
            <w:pPr>
              <w:rPr>
                <w:rFonts w:ascii="Arial" w:hAnsi="Arial" w:cs="Arial"/>
              </w:rPr>
            </w:pPr>
          </w:p>
        </w:tc>
      </w:tr>
      <w:tr w:rsidR="00A60165" w:rsidRPr="00E14D78" w14:paraId="0D6EFB08" w14:textId="77777777" w:rsidTr="00B1586E">
        <w:trPr>
          <w:trHeight w:val="397"/>
        </w:trPr>
        <w:tc>
          <w:tcPr>
            <w:tcW w:w="2088" w:type="dxa"/>
          </w:tcPr>
          <w:p w14:paraId="2F8D21B5" w14:textId="77777777" w:rsidR="00A60165" w:rsidRPr="00501A4F" w:rsidRDefault="00A60165" w:rsidP="00B1586E">
            <w:pPr>
              <w:rPr>
                <w:rFonts w:ascii="Arial" w:hAnsi="Arial" w:cs="Arial"/>
              </w:rPr>
            </w:pPr>
          </w:p>
        </w:tc>
        <w:tc>
          <w:tcPr>
            <w:tcW w:w="7376" w:type="dxa"/>
          </w:tcPr>
          <w:p w14:paraId="5452F432" w14:textId="77777777" w:rsidR="00A60165" w:rsidRPr="00DD4642" w:rsidRDefault="00A60165" w:rsidP="00B1586E">
            <w:pPr>
              <w:rPr>
                <w:rFonts w:ascii="Arial" w:hAnsi="Arial" w:cs="Arial"/>
              </w:rPr>
            </w:pPr>
          </w:p>
        </w:tc>
      </w:tr>
      <w:tr w:rsidR="00A60165" w:rsidRPr="00E14D78" w14:paraId="642BDCFB" w14:textId="77777777" w:rsidTr="00B1586E">
        <w:trPr>
          <w:trHeight w:val="397"/>
        </w:trPr>
        <w:tc>
          <w:tcPr>
            <w:tcW w:w="2088" w:type="dxa"/>
          </w:tcPr>
          <w:p w14:paraId="75A125B7" w14:textId="77777777" w:rsidR="00A60165" w:rsidRPr="00501A4F" w:rsidRDefault="00A60165" w:rsidP="00B1586E">
            <w:pPr>
              <w:rPr>
                <w:rFonts w:ascii="Arial" w:hAnsi="Arial" w:cs="Arial"/>
              </w:rPr>
            </w:pPr>
          </w:p>
        </w:tc>
        <w:tc>
          <w:tcPr>
            <w:tcW w:w="7376" w:type="dxa"/>
          </w:tcPr>
          <w:p w14:paraId="4230C615" w14:textId="77777777" w:rsidR="00A60165" w:rsidRPr="00DD4642" w:rsidRDefault="00A60165" w:rsidP="00B1586E">
            <w:pPr>
              <w:rPr>
                <w:rFonts w:ascii="Arial" w:hAnsi="Arial" w:cs="Arial"/>
              </w:rPr>
            </w:pPr>
          </w:p>
        </w:tc>
      </w:tr>
      <w:tr w:rsidR="00A60165" w:rsidRPr="00E14D78" w14:paraId="20E1B257" w14:textId="77777777" w:rsidTr="00B1586E">
        <w:trPr>
          <w:trHeight w:val="397"/>
        </w:trPr>
        <w:tc>
          <w:tcPr>
            <w:tcW w:w="2088" w:type="dxa"/>
          </w:tcPr>
          <w:p w14:paraId="01C982B9" w14:textId="77777777" w:rsidR="00A60165" w:rsidRPr="00501A4F" w:rsidRDefault="00A60165" w:rsidP="00B1586E">
            <w:pPr>
              <w:rPr>
                <w:rFonts w:ascii="Arial" w:hAnsi="Arial" w:cs="Arial"/>
              </w:rPr>
            </w:pPr>
          </w:p>
        </w:tc>
        <w:tc>
          <w:tcPr>
            <w:tcW w:w="7376" w:type="dxa"/>
          </w:tcPr>
          <w:p w14:paraId="2AA89826" w14:textId="77777777" w:rsidR="00A60165" w:rsidRPr="00DD4642" w:rsidRDefault="00A60165" w:rsidP="00B1586E">
            <w:pPr>
              <w:rPr>
                <w:rFonts w:ascii="Arial" w:hAnsi="Arial" w:cs="Arial"/>
              </w:rPr>
            </w:pPr>
          </w:p>
        </w:tc>
      </w:tr>
      <w:tr w:rsidR="00A60165" w:rsidRPr="00E14D78" w14:paraId="1D02936B" w14:textId="77777777" w:rsidTr="00B1586E">
        <w:trPr>
          <w:trHeight w:val="397"/>
        </w:trPr>
        <w:tc>
          <w:tcPr>
            <w:tcW w:w="2088" w:type="dxa"/>
          </w:tcPr>
          <w:p w14:paraId="0D83777E" w14:textId="77777777" w:rsidR="00A60165" w:rsidRPr="00501A4F" w:rsidRDefault="00A60165" w:rsidP="00B1586E">
            <w:pPr>
              <w:rPr>
                <w:rFonts w:ascii="Arial" w:hAnsi="Arial" w:cs="Arial"/>
              </w:rPr>
            </w:pPr>
          </w:p>
        </w:tc>
        <w:tc>
          <w:tcPr>
            <w:tcW w:w="7376" w:type="dxa"/>
          </w:tcPr>
          <w:p w14:paraId="078BE5FB" w14:textId="77777777" w:rsidR="00A60165" w:rsidRPr="00DD4642" w:rsidRDefault="00A60165" w:rsidP="00B1586E">
            <w:pPr>
              <w:rPr>
                <w:rFonts w:ascii="Arial" w:hAnsi="Arial" w:cs="Arial"/>
              </w:rPr>
            </w:pPr>
          </w:p>
        </w:tc>
      </w:tr>
      <w:tr w:rsidR="00A60165" w:rsidRPr="00E14D78" w14:paraId="34770BF5" w14:textId="77777777" w:rsidTr="00B1586E">
        <w:trPr>
          <w:trHeight w:val="397"/>
        </w:trPr>
        <w:tc>
          <w:tcPr>
            <w:tcW w:w="2088" w:type="dxa"/>
          </w:tcPr>
          <w:p w14:paraId="06DE436C" w14:textId="77777777" w:rsidR="00A60165" w:rsidRPr="00501A4F" w:rsidRDefault="00A60165" w:rsidP="00B1586E">
            <w:pPr>
              <w:rPr>
                <w:rFonts w:ascii="Arial" w:hAnsi="Arial" w:cs="Arial"/>
              </w:rPr>
            </w:pPr>
          </w:p>
        </w:tc>
        <w:tc>
          <w:tcPr>
            <w:tcW w:w="7376" w:type="dxa"/>
          </w:tcPr>
          <w:p w14:paraId="17CD27A8" w14:textId="77777777" w:rsidR="00A60165" w:rsidRPr="00DD4642" w:rsidRDefault="00A60165" w:rsidP="00B1586E">
            <w:pPr>
              <w:jc w:val="right"/>
              <w:rPr>
                <w:rFonts w:ascii="Arial" w:hAnsi="Arial" w:cs="Arial"/>
                <w:sz w:val="18"/>
                <w:szCs w:val="18"/>
              </w:rPr>
            </w:pPr>
          </w:p>
        </w:tc>
      </w:tr>
    </w:tbl>
    <w:p w14:paraId="56128B1F" w14:textId="77777777" w:rsidR="009E6278" w:rsidRDefault="009E6278" w:rsidP="00D22CE5"/>
    <w:p w14:paraId="20700B4A" w14:textId="77777777" w:rsidR="00A60165" w:rsidRDefault="00A60165" w:rsidP="00D22CE5"/>
    <w:p w14:paraId="056DE65C" w14:textId="77777777" w:rsidR="00A60165" w:rsidRDefault="00A60165" w:rsidP="007F122F">
      <w:pPr>
        <w:spacing w:after="200" w:line="276" w:lineRule="auto"/>
        <w:rPr>
          <w:rFonts w:ascii="Arial" w:hAnsi="Arial" w:cs="Arial"/>
          <w:b/>
          <w:color w:val="808080"/>
          <w:sz w:val="28"/>
          <w:szCs w:val="28"/>
        </w:rPr>
        <w:sectPr w:rsidR="00A60165" w:rsidSect="00127780">
          <w:headerReference w:type="default" r:id="rId16"/>
          <w:pgSz w:w="11906" w:h="16838"/>
          <w:pgMar w:top="1440" w:right="1440" w:bottom="1440" w:left="1440" w:header="720" w:footer="720" w:gutter="0"/>
          <w:cols w:space="720"/>
          <w:docGrid w:linePitch="360"/>
        </w:sectPr>
      </w:pPr>
    </w:p>
    <w:p w14:paraId="399F4A9C" w14:textId="7230191F" w:rsidR="007F122F" w:rsidRPr="00EF0B11" w:rsidRDefault="006E4A81" w:rsidP="00D22CE5">
      <w:pPr>
        <w:pStyle w:val="Heading2"/>
        <w:rPr>
          <w:szCs w:val="24"/>
        </w:rPr>
      </w:pPr>
      <w:bookmarkStart w:id="64" w:name="_Toc152605823"/>
      <w:bookmarkStart w:id="65" w:name="_Toc152758206"/>
      <w:bookmarkStart w:id="66" w:name="_Toc152858051"/>
      <w:r w:rsidRPr="00D22CE5">
        <w:rPr>
          <w:szCs w:val="24"/>
        </w:rPr>
        <w:t>Appendix D S</w:t>
      </w:r>
      <w:r w:rsidR="007F122F" w:rsidRPr="00EF0B11">
        <w:rPr>
          <w:szCs w:val="24"/>
        </w:rPr>
        <w:t>coring Band for Assessment Areas</w:t>
      </w:r>
      <w:bookmarkEnd w:id="64"/>
      <w:bookmarkEnd w:id="65"/>
      <w:bookmarkEnd w:id="66"/>
      <w:r w:rsidR="007F122F" w:rsidRPr="00EF0B11">
        <w:rPr>
          <w:szCs w:val="24"/>
        </w:rPr>
        <w:t xml:space="preserve"> </w:t>
      </w:r>
    </w:p>
    <w:p w14:paraId="2EFE141F" w14:textId="77777777" w:rsidR="007F122F" w:rsidRPr="00DD4642" w:rsidRDefault="007F122F" w:rsidP="007F122F">
      <w:pPr>
        <w:rPr>
          <w:rFonts w:ascii="Arial" w:hAnsi="Arial" w:cs="Arial"/>
          <w:b/>
          <w:sz w:val="24"/>
          <w:szCs w:val="24"/>
        </w:rPr>
      </w:pPr>
    </w:p>
    <w:tbl>
      <w:tblPr>
        <w:tblW w:w="9910" w:type="dxa"/>
        <w:tblCellSpacing w:w="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412"/>
        <w:gridCol w:w="1701"/>
        <w:gridCol w:w="4797"/>
      </w:tblGrid>
      <w:tr w:rsidR="007F122F" w:rsidRPr="00A60165" w14:paraId="6EC41151" w14:textId="77777777" w:rsidTr="00D22CE5">
        <w:trPr>
          <w:trHeight w:val="680"/>
          <w:tblCellSpacing w:w="0" w:type="dxa"/>
        </w:trPr>
        <w:tc>
          <w:tcPr>
            <w:tcW w:w="3412" w:type="dxa"/>
            <w:shd w:val="clear" w:color="auto" w:fill="E2EAE7"/>
            <w:vAlign w:val="center"/>
          </w:tcPr>
          <w:p w14:paraId="6456ADBF" w14:textId="5B856AEB" w:rsidR="007F122F" w:rsidRPr="00D22CE5" w:rsidRDefault="00D6018A" w:rsidP="002656E1">
            <w:pPr>
              <w:spacing w:after="120" w:line="480" w:lineRule="auto"/>
              <w:jc w:val="center"/>
              <w:rPr>
                <w:rFonts w:ascii="Arial" w:hAnsi="Arial" w:cs="Arial"/>
                <w:b/>
                <w:color w:val="006152"/>
                <w:lang w:val="en-IE"/>
              </w:rPr>
            </w:pPr>
            <w:r w:rsidRPr="00D22CE5">
              <w:rPr>
                <w:rFonts w:ascii="Arial" w:hAnsi="Arial" w:cs="Arial"/>
                <w:b/>
                <w:color w:val="006152"/>
                <w:lang w:val="en-IE"/>
              </w:rPr>
              <w:t>SCORE</w:t>
            </w:r>
          </w:p>
        </w:tc>
        <w:tc>
          <w:tcPr>
            <w:tcW w:w="1701" w:type="dxa"/>
            <w:shd w:val="clear" w:color="auto" w:fill="E2EAE7"/>
            <w:vAlign w:val="center"/>
          </w:tcPr>
          <w:p w14:paraId="6C5452F9" w14:textId="0F7ACBA3" w:rsidR="007F122F" w:rsidRPr="00D22CE5" w:rsidRDefault="00D6018A" w:rsidP="002656E1">
            <w:pPr>
              <w:spacing w:after="120" w:line="480" w:lineRule="auto"/>
              <w:jc w:val="center"/>
              <w:rPr>
                <w:rFonts w:ascii="Arial" w:hAnsi="Arial" w:cs="Arial"/>
                <w:color w:val="006152"/>
              </w:rPr>
            </w:pPr>
            <w:r w:rsidRPr="00D22CE5">
              <w:rPr>
                <w:rFonts w:ascii="Arial" w:hAnsi="Arial" w:cs="Arial"/>
                <w:b/>
                <w:bCs/>
                <w:color w:val="006152"/>
                <w:lang w:val="en-IE"/>
              </w:rPr>
              <w:t>LABEL</w:t>
            </w:r>
          </w:p>
        </w:tc>
        <w:tc>
          <w:tcPr>
            <w:tcW w:w="4797" w:type="dxa"/>
            <w:shd w:val="clear" w:color="auto" w:fill="E2EAE7"/>
            <w:vAlign w:val="center"/>
          </w:tcPr>
          <w:p w14:paraId="7A000B72" w14:textId="3F5E92F4" w:rsidR="007F122F" w:rsidRPr="00D22CE5" w:rsidRDefault="00D6018A" w:rsidP="00D22CE5">
            <w:pPr>
              <w:spacing w:after="120" w:line="480" w:lineRule="auto"/>
              <w:ind w:left="145"/>
              <w:jc w:val="center"/>
              <w:rPr>
                <w:rFonts w:ascii="Arial" w:hAnsi="Arial" w:cs="Arial"/>
                <w:color w:val="006152"/>
              </w:rPr>
            </w:pPr>
            <w:r w:rsidRPr="00D22CE5">
              <w:rPr>
                <w:rFonts w:ascii="Arial" w:hAnsi="Arial" w:cs="Arial"/>
                <w:b/>
                <w:bCs/>
                <w:color w:val="006152"/>
                <w:lang w:val="en-IE"/>
              </w:rPr>
              <w:t>DESCRIPTION</w:t>
            </w:r>
          </w:p>
        </w:tc>
      </w:tr>
      <w:tr w:rsidR="007F122F" w:rsidRPr="00A60165" w14:paraId="43D27CCC" w14:textId="77777777" w:rsidTr="00D22CE5">
        <w:trPr>
          <w:trHeight w:val="690"/>
          <w:tblCellSpacing w:w="0" w:type="dxa"/>
        </w:trPr>
        <w:tc>
          <w:tcPr>
            <w:tcW w:w="3412" w:type="dxa"/>
            <w:shd w:val="clear" w:color="auto" w:fill="auto"/>
            <w:vAlign w:val="center"/>
          </w:tcPr>
          <w:p w14:paraId="72D948D5" w14:textId="77777777" w:rsidR="007F122F" w:rsidRPr="002656E1" w:rsidRDefault="007F122F" w:rsidP="002656E1">
            <w:pPr>
              <w:spacing w:after="120" w:line="480" w:lineRule="auto"/>
              <w:ind w:left="357"/>
              <w:jc w:val="center"/>
              <w:rPr>
                <w:rFonts w:ascii="Arial" w:hAnsi="Arial" w:cs="Arial"/>
                <w:b/>
                <w:bCs/>
                <w:lang w:val="en-IE"/>
              </w:rPr>
            </w:pPr>
            <w:r w:rsidRPr="002656E1">
              <w:rPr>
                <w:rFonts w:ascii="Arial" w:hAnsi="Arial" w:cs="Arial"/>
                <w:b/>
                <w:bCs/>
                <w:lang w:val="en-IE"/>
              </w:rPr>
              <w:t>100</w:t>
            </w:r>
          </w:p>
          <w:p w14:paraId="14CC0FB0" w14:textId="5041CD75" w:rsidR="007F122F" w:rsidRPr="00382470" w:rsidRDefault="007F122F" w:rsidP="002656E1">
            <w:pPr>
              <w:spacing w:after="120" w:line="480" w:lineRule="auto"/>
              <w:ind w:left="357"/>
              <w:jc w:val="center"/>
              <w:rPr>
                <w:rFonts w:ascii="Arial" w:hAnsi="Arial" w:cs="Arial"/>
                <w:b/>
                <w:bCs/>
                <w:lang w:val="en-IE"/>
              </w:rPr>
            </w:pPr>
            <w:r w:rsidRPr="002656E1">
              <w:rPr>
                <w:rFonts w:ascii="Arial" w:hAnsi="Arial" w:cs="Arial"/>
                <w:b/>
                <w:bCs/>
                <w:lang w:val="en-IE"/>
              </w:rPr>
              <w:t>99,</w:t>
            </w:r>
            <w:r w:rsidRPr="00382470">
              <w:rPr>
                <w:rFonts w:ascii="Arial" w:hAnsi="Arial" w:cs="Arial"/>
                <w:b/>
                <w:bCs/>
                <w:lang w:val="en-IE"/>
              </w:rPr>
              <w:t xml:space="preserve"> 98, </w:t>
            </w:r>
            <w:r w:rsidR="00BC2AC4">
              <w:rPr>
                <w:rFonts w:ascii="Arial" w:hAnsi="Arial" w:cs="Arial"/>
                <w:b/>
                <w:bCs/>
                <w:lang w:val="en-IE"/>
              </w:rPr>
              <w:t>9</w:t>
            </w:r>
            <w:r w:rsidRPr="00382470">
              <w:rPr>
                <w:rFonts w:ascii="Arial" w:hAnsi="Arial" w:cs="Arial"/>
                <w:b/>
                <w:bCs/>
                <w:lang w:val="en-IE"/>
              </w:rPr>
              <w:t>7</w:t>
            </w:r>
          </w:p>
          <w:p w14:paraId="73829399" w14:textId="392E3F56" w:rsidR="007F122F" w:rsidRPr="00EF0B11" w:rsidRDefault="007F122F" w:rsidP="00382470">
            <w:pPr>
              <w:spacing w:after="120" w:line="480" w:lineRule="auto"/>
              <w:ind w:left="357"/>
              <w:jc w:val="center"/>
              <w:rPr>
                <w:rFonts w:ascii="Arial" w:hAnsi="Arial" w:cs="Arial"/>
                <w:b/>
                <w:bCs/>
              </w:rPr>
            </w:pPr>
            <w:r w:rsidRPr="00382470">
              <w:rPr>
                <w:rFonts w:ascii="Arial" w:hAnsi="Arial" w:cs="Arial"/>
                <w:b/>
                <w:bCs/>
              </w:rPr>
              <w:t>96,</w:t>
            </w:r>
            <w:r w:rsidRPr="002D58FC">
              <w:rPr>
                <w:rFonts w:ascii="Arial" w:hAnsi="Arial" w:cs="Arial"/>
                <w:b/>
                <w:bCs/>
              </w:rPr>
              <w:t xml:space="preserve"> 95, </w:t>
            </w:r>
            <w:r w:rsidRPr="00EF0B11">
              <w:rPr>
                <w:rFonts w:ascii="Arial" w:hAnsi="Arial" w:cs="Arial"/>
                <w:b/>
                <w:bCs/>
              </w:rPr>
              <w:t>94, 93,</w:t>
            </w:r>
          </w:p>
          <w:p w14:paraId="73654B6A" w14:textId="77777777" w:rsidR="007F122F" w:rsidRPr="00EF0B11" w:rsidRDefault="007F122F" w:rsidP="00382470">
            <w:pPr>
              <w:spacing w:after="120" w:line="480" w:lineRule="auto"/>
              <w:ind w:left="357"/>
              <w:jc w:val="center"/>
              <w:rPr>
                <w:rFonts w:ascii="Arial" w:hAnsi="Arial" w:cs="Arial"/>
                <w:b/>
                <w:bCs/>
              </w:rPr>
            </w:pPr>
            <w:r w:rsidRPr="00EF0B11">
              <w:rPr>
                <w:rFonts w:ascii="Arial" w:hAnsi="Arial" w:cs="Arial"/>
                <w:b/>
                <w:bCs/>
              </w:rPr>
              <w:t>92, 91, 90,</w:t>
            </w:r>
          </w:p>
        </w:tc>
        <w:tc>
          <w:tcPr>
            <w:tcW w:w="1701" w:type="dxa"/>
            <w:shd w:val="clear" w:color="auto" w:fill="auto"/>
            <w:vAlign w:val="center"/>
          </w:tcPr>
          <w:p w14:paraId="4F5C75D5" w14:textId="3E40A241" w:rsidR="007F122F" w:rsidRPr="00A60165" w:rsidRDefault="007F122F" w:rsidP="00D22CE5">
            <w:pPr>
              <w:jc w:val="center"/>
              <w:rPr>
                <w:rFonts w:ascii="Arial" w:hAnsi="Arial" w:cs="Arial"/>
              </w:rPr>
            </w:pPr>
            <w:r w:rsidRPr="00A60165">
              <w:rPr>
                <w:rFonts w:ascii="Arial" w:hAnsi="Arial" w:cs="Arial"/>
                <w:b/>
              </w:rPr>
              <w:t>Strong Evidence</w:t>
            </w:r>
          </w:p>
        </w:tc>
        <w:tc>
          <w:tcPr>
            <w:tcW w:w="4797" w:type="dxa"/>
            <w:shd w:val="clear" w:color="auto" w:fill="auto"/>
            <w:vAlign w:val="center"/>
          </w:tcPr>
          <w:p w14:paraId="7CAC62B8" w14:textId="3F8A232A" w:rsidR="007F122F" w:rsidRPr="00382470" w:rsidRDefault="007F122F" w:rsidP="00D22CE5">
            <w:pPr>
              <w:spacing w:after="120" w:line="480" w:lineRule="auto"/>
              <w:ind w:left="145"/>
              <w:jc w:val="center"/>
              <w:rPr>
                <w:rFonts w:ascii="Arial" w:hAnsi="Arial" w:cs="Arial"/>
              </w:rPr>
            </w:pPr>
            <w:r w:rsidRPr="00A60165">
              <w:rPr>
                <w:rFonts w:ascii="Arial" w:hAnsi="Arial" w:cs="Arial"/>
              </w:rPr>
              <w:t>Difficult to see how it could be improved</w:t>
            </w:r>
            <w:r w:rsidR="00BC2AC4">
              <w:rPr>
                <w:rFonts w:ascii="Arial" w:hAnsi="Arial" w:cs="Arial"/>
              </w:rPr>
              <w:t xml:space="preserve"> </w:t>
            </w:r>
            <w:r w:rsidRPr="002656E1">
              <w:rPr>
                <w:rFonts w:ascii="Arial" w:hAnsi="Arial" w:cs="Arial"/>
              </w:rPr>
              <w:t xml:space="preserve">on. </w:t>
            </w:r>
            <w:r w:rsidRPr="00382470">
              <w:rPr>
                <w:rFonts w:ascii="Arial" w:hAnsi="Arial" w:cs="Arial"/>
              </w:rPr>
              <w:t>A role model.</w:t>
            </w:r>
          </w:p>
          <w:p w14:paraId="7C5429BF" w14:textId="77777777" w:rsidR="007F122F" w:rsidRPr="00D22CE5" w:rsidRDefault="007F122F" w:rsidP="00D22CE5">
            <w:pPr>
              <w:spacing w:after="120"/>
              <w:ind w:left="145"/>
              <w:jc w:val="center"/>
              <w:rPr>
                <w:rFonts w:ascii="Arial" w:hAnsi="Arial" w:cs="Arial"/>
              </w:rPr>
            </w:pPr>
            <w:r w:rsidRPr="00D22CE5">
              <w:rPr>
                <w:rFonts w:ascii="Arial" w:hAnsi="Arial" w:cs="Arial"/>
              </w:rPr>
              <w:t xml:space="preserve">Summary comment might lead in with ‘&lt;Candidate name&gt; demonstrated excellent evidence / very good evidence of </w:t>
            </w:r>
            <w:r w:rsidR="00E43C2D" w:rsidRPr="00D22CE5">
              <w:rPr>
                <w:rFonts w:ascii="Arial" w:hAnsi="Arial" w:cs="Arial"/>
              </w:rPr>
              <w:t>their</w:t>
            </w:r>
            <w:r w:rsidRPr="00D22CE5">
              <w:rPr>
                <w:rFonts w:ascii="Arial" w:hAnsi="Arial" w:cs="Arial"/>
              </w:rPr>
              <w:t xml:space="preserve"> ability to …..’</w:t>
            </w:r>
          </w:p>
        </w:tc>
      </w:tr>
      <w:tr w:rsidR="007F122F" w:rsidRPr="00A60165" w14:paraId="3D5DDDC8" w14:textId="77777777" w:rsidTr="00D22CE5">
        <w:trPr>
          <w:trHeight w:val="1969"/>
          <w:tblCellSpacing w:w="0" w:type="dxa"/>
        </w:trPr>
        <w:tc>
          <w:tcPr>
            <w:tcW w:w="3412" w:type="dxa"/>
            <w:shd w:val="clear" w:color="auto" w:fill="auto"/>
            <w:vAlign w:val="center"/>
          </w:tcPr>
          <w:p w14:paraId="7D0A740C" w14:textId="6CF28B00" w:rsidR="007F122F" w:rsidRPr="00EF0B11" w:rsidRDefault="007F122F" w:rsidP="002656E1">
            <w:pPr>
              <w:spacing w:after="120" w:line="480" w:lineRule="auto"/>
              <w:ind w:left="357"/>
              <w:jc w:val="center"/>
              <w:rPr>
                <w:rFonts w:ascii="Arial" w:hAnsi="Arial" w:cs="Arial"/>
                <w:b/>
                <w:bCs/>
                <w:lang w:val="en-IE"/>
              </w:rPr>
            </w:pPr>
            <w:r w:rsidRPr="002656E1">
              <w:rPr>
                <w:rFonts w:ascii="Arial" w:hAnsi="Arial" w:cs="Arial"/>
                <w:b/>
                <w:bCs/>
                <w:lang w:val="en-IE"/>
              </w:rPr>
              <w:t xml:space="preserve">89, </w:t>
            </w:r>
            <w:r w:rsidRPr="00382470">
              <w:rPr>
                <w:rFonts w:ascii="Arial" w:hAnsi="Arial" w:cs="Arial"/>
                <w:b/>
                <w:bCs/>
                <w:lang w:val="en-IE"/>
              </w:rPr>
              <w:t xml:space="preserve">88, </w:t>
            </w:r>
            <w:r w:rsidRPr="00EF0B11">
              <w:rPr>
                <w:rFonts w:ascii="Arial" w:hAnsi="Arial" w:cs="Arial"/>
                <w:b/>
                <w:bCs/>
                <w:lang w:val="en-IE"/>
              </w:rPr>
              <w:t>87, 86, 85,</w:t>
            </w:r>
          </w:p>
          <w:p w14:paraId="1512FDAD" w14:textId="41E0538B" w:rsidR="007F122F" w:rsidRPr="00A60165" w:rsidRDefault="007F122F" w:rsidP="002656E1">
            <w:pPr>
              <w:spacing w:after="120" w:line="480" w:lineRule="auto"/>
              <w:ind w:left="357"/>
              <w:jc w:val="center"/>
              <w:rPr>
                <w:rFonts w:ascii="Arial" w:hAnsi="Arial" w:cs="Arial"/>
                <w:b/>
                <w:bCs/>
                <w:lang w:val="en-IE"/>
              </w:rPr>
            </w:pPr>
            <w:r w:rsidRPr="00EF0B11">
              <w:rPr>
                <w:rFonts w:ascii="Arial" w:hAnsi="Arial" w:cs="Arial"/>
                <w:b/>
                <w:bCs/>
                <w:lang w:val="en-IE"/>
              </w:rPr>
              <w:t xml:space="preserve">84, </w:t>
            </w:r>
            <w:r w:rsidRPr="00A60165">
              <w:rPr>
                <w:rFonts w:ascii="Arial" w:hAnsi="Arial" w:cs="Arial"/>
                <w:b/>
                <w:bCs/>
                <w:lang w:val="en-IE"/>
              </w:rPr>
              <w:t>83, 82, 81, 80,</w:t>
            </w:r>
          </w:p>
          <w:p w14:paraId="149A9F81" w14:textId="78D2C948" w:rsidR="007F122F" w:rsidRPr="00A60165" w:rsidRDefault="007F122F" w:rsidP="00382470">
            <w:pPr>
              <w:spacing w:after="120" w:line="480" w:lineRule="auto"/>
              <w:ind w:left="357"/>
              <w:jc w:val="center"/>
              <w:rPr>
                <w:rFonts w:ascii="Arial" w:hAnsi="Arial" w:cs="Arial"/>
                <w:b/>
                <w:bCs/>
                <w:lang w:val="en-IE"/>
              </w:rPr>
            </w:pPr>
            <w:r w:rsidRPr="00A60165">
              <w:rPr>
                <w:rFonts w:ascii="Arial" w:hAnsi="Arial" w:cs="Arial"/>
                <w:b/>
                <w:bCs/>
                <w:lang w:val="en-IE"/>
              </w:rPr>
              <w:t>79, 78, 77, 76, 75,</w:t>
            </w:r>
          </w:p>
          <w:p w14:paraId="0AE5E08C" w14:textId="77777777" w:rsidR="007F122F" w:rsidRPr="00A60165" w:rsidRDefault="007F122F" w:rsidP="00382470">
            <w:pPr>
              <w:spacing w:after="120" w:line="480" w:lineRule="auto"/>
              <w:ind w:left="357"/>
              <w:jc w:val="center"/>
              <w:rPr>
                <w:rFonts w:ascii="Arial" w:hAnsi="Arial" w:cs="Arial"/>
                <w:b/>
                <w:bCs/>
                <w:lang w:val="en-IE"/>
              </w:rPr>
            </w:pPr>
            <w:r w:rsidRPr="00A60165">
              <w:rPr>
                <w:rFonts w:ascii="Arial" w:hAnsi="Arial" w:cs="Arial"/>
                <w:b/>
                <w:bCs/>
                <w:lang w:val="en-IE"/>
              </w:rPr>
              <w:t>74, 73, 72, 71, 70</w:t>
            </w:r>
          </w:p>
        </w:tc>
        <w:tc>
          <w:tcPr>
            <w:tcW w:w="1701" w:type="dxa"/>
            <w:shd w:val="clear" w:color="auto" w:fill="auto"/>
            <w:vAlign w:val="center"/>
          </w:tcPr>
          <w:p w14:paraId="6597D5AE" w14:textId="4980C624" w:rsidR="007F122F" w:rsidRPr="00A60165" w:rsidRDefault="007F122F" w:rsidP="00D22CE5">
            <w:pPr>
              <w:pStyle w:val="Heading9"/>
              <w:jc w:val="center"/>
              <w:rPr>
                <w:b/>
                <w:bCs/>
                <w:lang w:val="en-IE"/>
              </w:rPr>
            </w:pPr>
            <w:r w:rsidRPr="00D22CE5">
              <w:rPr>
                <w:b/>
                <w:sz w:val="20"/>
                <w:szCs w:val="20"/>
              </w:rPr>
              <w:t>Good Evidence</w:t>
            </w:r>
          </w:p>
        </w:tc>
        <w:tc>
          <w:tcPr>
            <w:tcW w:w="4797" w:type="dxa"/>
            <w:shd w:val="clear" w:color="auto" w:fill="auto"/>
            <w:vAlign w:val="center"/>
          </w:tcPr>
          <w:p w14:paraId="0A9B0F13" w14:textId="77777777" w:rsidR="007F122F" w:rsidRPr="002656E1" w:rsidRDefault="007F122F" w:rsidP="00D22CE5">
            <w:pPr>
              <w:spacing w:after="120" w:line="480" w:lineRule="auto"/>
              <w:ind w:left="145"/>
              <w:jc w:val="center"/>
              <w:rPr>
                <w:rFonts w:ascii="Arial" w:hAnsi="Arial" w:cs="Arial"/>
              </w:rPr>
            </w:pPr>
            <w:r w:rsidRPr="002656E1">
              <w:rPr>
                <w:rFonts w:ascii="Arial" w:hAnsi="Arial" w:cs="Arial"/>
              </w:rPr>
              <w:t>An area of distinctive strength</w:t>
            </w:r>
          </w:p>
          <w:p w14:paraId="799DFF73" w14:textId="77777777" w:rsidR="007F122F" w:rsidRPr="00D22CE5" w:rsidRDefault="007F122F" w:rsidP="00D22CE5">
            <w:pPr>
              <w:spacing w:after="120"/>
              <w:ind w:left="145"/>
              <w:jc w:val="center"/>
              <w:rPr>
                <w:rFonts w:ascii="Arial" w:hAnsi="Arial" w:cs="Arial"/>
              </w:rPr>
            </w:pPr>
            <w:r w:rsidRPr="00D22CE5">
              <w:rPr>
                <w:rFonts w:ascii="Arial" w:hAnsi="Arial" w:cs="Arial"/>
              </w:rPr>
              <w:t xml:space="preserve">Summary comment might lead in with ‘&lt;Candidate name&gt; demonstrated good evidence of </w:t>
            </w:r>
            <w:r w:rsidR="00E43C2D" w:rsidRPr="00D22CE5">
              <w:rPr>
                <w:rFonts w:ascii="Arial" w:hAnsi="Arial" w:cs="Arial"/>
              </w:rPr>
              <w:t>their</w:t>
            </w:r>
            <w:r w:rsidRPr="00D22CE5">
              <w:rPr>
                <w:rFonts w:ascii="Arial" w:hAnsi="Arial" w:cs="Arial"/>
              </w:rPr>
              <w:t xml:space="preserve"> ability to …..’</w:t>
            </w:r>
          </w:p>
        </w:tc>
      </w:tr>
      <w:tr w:rsidR="007F122F" w:rsidRPr="00A60165" w14:paraId="193B40F1" w14:textId="77777777" w:rsidTr="00D22CE5">
        <w:trPr>
          <w:trHeight w:val="705"/>
          <w:tblCellSpacing w:w="0" w:type="dxa"/>
        </w:trPr>
        <w:tc>
          <w:tcPr>
            <w:tcW w:w="3412" w:type="dxa"/>
            <w:shd w:val="clear" w:color="auto" w:fill="auto"/>
            <w:vAlign w:val="center"/>
          </w:tcPr>
          <w:p w14:paraId="55121700" w14:textId="0029E22B" w:rsidR="007F122F" w:rsidRPr="00EF0B11" w:rsidRDefault="007F122F" w:rsidP="002656E1">
            <w:pPr>
              <w:spacing w:after="120" w:line="480" w:lineRule="auto"/>
              <w:ind w:left="357"/>
              <w:jc w:val="center"/>
              <w:rPr>
                <w:rFonts w:ascii="Arial" w:hAnsi="Arial" w:cs="Arial"/>
                <w:b/>
                <w:bCs/>
              </w:rPr>
            </w:pPr>
            <w:r w:rsidRPr="002656E1">
              <w:rPr>
                <w:rFonts w:ascii="Arial" w:hAnsi="Arial" w:cs="Arial"/>
                <w:b/>
                <w:bCs/>
              </w:rPr>
              <w:t>69,</w:t>
            </w:r>
            <w:r w:rsidRPr="00382470">
              <w:rPr>
                <w:rFonts w:ascii="Arial" w:hAnsi="Arial" w:cs="Arial"/>
                <w:b/>
                <w:bCs/>
              </w:rPr>
              <w:t xml:space="preserve"> 68, 67,</w:t>
            </w:r>
            <w:r w:rsidRPr="00EF0B11">
              <w:rPr>
                <w:rFonts w:ascii="Arial" w:hAnsi="Arial" w:cs="Arial"/>
                <w:b/>
                <w:bCs/>
              </w:rPr>
              <w:t xml:space="preserve"> 66, 65,</w:t>
            </w:r>
          </w:p>
          <w:p w14:paraId="32093092" w14:textId="77777777" w:rsidR="007F122F" w:rsidRPr="00EF0B11" w:rsidRDefault="007F122F" w:rsidP="002656E1">
            <w:pPr>
              <w:spacing w:after="120" w:line="480" w:lineRule="auto"/>
              <w:ind w:left="357"/>
              <w:jc w:val="center"/>
              <w:rPr>
                <w:rFonts w:ascii="Arial" w:hAnsi="Arial" w:cs="Arial"/>
                <w:b/>
                <w:bCs/>
              </w:rPr>
            </w:pPr>
            <w:r w:rsidRPr="00EF0B11">
              <w:rPr>
                <w:rFonts w:ascii="Arial" w:hAnsi="Arial" w:cs="Arial"/>
                <w:b/>
                <w:bCs/>
              </w:rPr>
              <w:t>64, 63, 62, 61, 60, 59, 58, 57,</w:t>
            </w:r>
          </w:p>
          <w:p w14:paraId="25991527" w14:textId="77777777" w:rsidR="007F122F" w:rsidRPr="00EF0B11" w:rsidRDefault="007F122F" w:rsidP="00382470">
            <w:pPr>
              <w:spacing w:after="120" w:line="480" w:lineRule="auto"/>
              <w:ind w:left="357"/>
              <w:jc w:val="center"/>
              <w:rPr>
                <w:rFonts w:ascii="Arial" w:hAnsi="Arial" w:cs="Arial"/>
                <w:b/>
                <w:bCs/>
              </w:rPr>
            </w:pPr>
            <w:r w:rsidRPr="00EF0B11">
              <w:rPr>
                <w:rFonts w:ascii="Arial" w:hAnsi="Arial" w:cs="Arial"/>
                <w:b/>
                <w:bCs/>
              </w:rPr>
              <w:t>56, 55, 54, 53, 52, 51, 50,</w:t>
            </w:r>
          </w:p>
          <w:p w14:paraId="7CCD30E9" w14:textId="77777777" w:rsidR="007F122F" w:rsidRPr="00A60165" w:rsidRDefault="007F122F" w:rsidP="00382470">
            <w:pPr>
              <w:spacing w:after="120" w:line="480" w:lineRule="auto"/>
              <w:ind w:left="357"/>
              <w:jc w:val="center"/>
              <w:rPr>
                <w:rFonts w:ascii="Arial" w:hAnsi="Arial" w:cs="Arial"/>
                <w:b/>
                <w:bCs/>
              </w:rPr>
            </w:pPr>
            <w:r w:rsidRPr="00A60165">
              <w:rPr>
                <w:rFonts w:ascii="Arial" w:hAnsi="Arial" w:cs="Arial"/>
                <w:b/>
                <w:bCs/>
              </w:rPr>
              <w:t>49, 48, 47, 46, 45, 44</w:t>
            </w:r>
          </w:p>
          <w:p w14:paraId="66DA603D" w14:textId="77777777" w:rsidR="007F122F" w:rsidRPr="00A60165" w:rsidRDefault="007F122F" w:rsidP="00382470">
            <w:pPr>
              <w:spacing w:after="120" w:line="480" w:lineRule="auto"/>
              <w:ind w:left="357"/>
              <w:jc w:val="center"/>
              <w:rPr>
                <w:rFonts w:ascii="Arial" w:hAnsi="Arial" w:cs="Arial"/>
                <w:b/>
                <w:bCs/>
              </w:rPr>
            </w:pPr>
            <w:r w:rsidRPr="00A60165">
              <w:rPr>
                <w:rFonts w:ascii="Arial" w:hAnsi="Arial" w:cs="Arial"/>
                <w:b/>
                <w:bCs/>
              </w:rPr>
              <w:t>43, 42, 41, 40</w:t>
            </w:r>
          </w:p>
        </w:tc>
        <w:tc>
          <w:tcPr>
            <w:tcW w:w="1701" w:type="dxa"/>
            <w:shd w:val="clear" w:color="auto" w:fill="auto"/>
            <w:vAlign w:val="center"/>
          </w:tcPr>
          <w:p w14:paraId="58028254" w14:textId="77777777" w:rsidR="007F122F" w:rsidRPr="00A60165" w:rsidRDefault="007F122F" w:rsidP="00EF0B11">
            <w:pPr>
              <w:jc w:val="center"/>
              <w:rPr>
                <w:rFonts w:ascii="Arial" w:hAnsi="Arial" w:cs="Arial"/>
                <w:b/>
              </w:rPr>
            </w:pPr>
            <w:r w:rsidRPr="00A60165">
              <w:rPr>
                <w:rFonts w:ascii="Arial" w:hAnsi="Arial" w:cs="Arial"/>
                <w:b/>
              </w:rPr>
              <w:t>Adequate / Satisfactory</w:t>
            </w:r>
          </w:p>
          <w:p w14:paraId="2C1B1489" w14:textId="61D62B77" w:rsidR="007F122F" w:rsidRPr="00A60165" w:rsidRDefault="007F122F" w:rsidP="00D22CE5">
            <w:pPr>
              <w:jc w:val="center"/>
              <w:rPr>
                <w:rFonts w:ascii="Arial" w:hAnsi="Arial" w:cs="Arial"/>
              </w:rPr>
            </w:pPr>
            <w:r w:rsidRPr="00A60165">
              <w:rPr>
                <w:rFonts w:ascii="Arial" w:hAnsi="Arial" w:cs="Arial"/>
                <w:b/>
              </w:rPr>
              <w:t>evidence</w:t>
            </w:r>
          </w:p>
        </w:tc>
        <w:tc>
          <w:tcPr>
            <w:tcW w:w="4797" w:type="dxa"/>
            <w:shd w:val="clear" w:color="auto" w:fill="auto"/>
            <w:vAlign w:val="center"/>
          </w:tcPr>
          <w:p w14:paraId="70E2DAB1" w14:textId="77777777" w:rsidR="007F122F" w:rsidRPr="00A60165" w:rsidRDefault="007F122F" w:rsidP="00D22CE5">
            <w:pPr>
              <w:spacing w:after="120" w:line="480" w:lineRule="auto"/>
              <w:ind w:left="145"/>
              <w:jc w:val="center"/>
              <w:rPr>
                <w:rFonts w:ascii="Arial" w:hAnsi="Arial" w:cs="Arial"/>
              </w:rPr>
            </w:pPr>
            <w:r w:rsidRPr="00A60165">
              <w:rPr>
                <w:rFonts w:ascii="Arial" w:hAnsi="Arial" w:cs="Arial"/>
              </w:rPr>
              <w:t>Achieves a sufficient standard</w:t>
            </w:r>
          </w:p>
          <w:p w14:paraId="49ECB727" w14:textId="77777777" w:rsidR="007F122F" w:rsidRPr="00D22CE5" w:rsidRDefault="007F122F" w:rsidP="00D22CE5">
            <w:pPr>
              <w:spacing w:after="120"/>
              <w:ind w:left="145"/>
              <w:jc w:val="center"/>
              <w:rPr>
                <w:rFonts w:ascii="Arial" w:hAnsi="Arial" w:cs="Arial"/>
              </w:rPr>
            </w:pPr>
            <w:r w:rsidRPr="00D22CE5">
              <w:rPr>
                <w:rFonts w:ascii="Arial" w:hAnsi="Arial" w:cs="Arial"/>
              </w:rPr>
              <w:t xml:space="preserve">Summary comment might lead in with ‘&lt;Candidate name&gt; demonstrated adequate / satisfactory evidence of </w:t>
            </w:r>
            <w:r w:rsidR="00E43C2D" w:rsidRPr="00D22CE5">
              <w:rPr>
                <w:rFonts w:ascii="Arial" w:hAnsi="Arial" w:cs="Arial"/>
              </w:rPr>
              <w:t>their</w:t>
            </w:r>
            <w:r w:rsidRPr="00D22CE5">
              <w:rPr>
                <w:rFonts w:ascii="Arial" w:hAnsi="Arial" w:cs="Arial"/>
              </w:rPr>
              <w:t xml:space="preserve"> ability to …..’</w:t>
            </w:r>
          </w:p>
        </w:tc>
      </w:tr>
      <w:tr w:rsidR="007F122F" w:rsidRPr="00A60165" w14:paraId="0C4A5D11" w14:textId="77777777" w:rsidTr="00D22CE5">
        <w:trPr>
          <w:trHeight w:val="705"/>
          <w:tblCellSpacing w:w="0" w:type="dxa"/>
        </w:trPr>
        <w:tc>
          <w:tcPr>
            <w:tcW w:w="3412" w:type="dxa"/>
            <w:shd w:val="clear" w:color="auto" w:fill="auto"/>
            <w:vAlign w:val="center"/>
          </w:tcPr>
          <w:p w14:paraId="11371500" w14:textId="77777777" w:rsidR="007F122F" w:rsidRPr="002656E1" w:rsidRDefault="007F122F" w:rsidP="002656E1">
            <w:pPr>
              <w:spacing w:after="120" w:line="480" w:lineRule="auto"/>
              <w:ind w:left="357"/>
              <w:jc w:val="center"/>
              <w:rPr>
                <w:rFonts w:ascii="Arial" w:hAnsi="Arial" w:cs="Arial"/>
                <w:b/>
                <w:bCs/>
              </w:rPr>
            </w:pPr>
            <w:r w:rsidRPr="002656E1">
              <w:rPr>
                <w:rFonts w:ascii="Arial" w:hAnsi="Arial" w:cs="Arial"/>
                <w:b/>
                <w:bCs/>
              </w:rPr>
              <w:t>39, 38, 37, 36, 35,</w:t>
            </w:r>
          </w:p>
          <w:p w14:paraId="092D645D" w14:textId="77777777" w:rsidR="007F122F" w:rsidRPr="00382470" w:rsidRDefault="007F122F" w:rsidP="002656E1">
            <w:pPr>
              <w:spacing w:after="120" w:line="480" w:lineRule="auto"/>
              <w:ind w:left="357"/>
              <w:jc w:val="center"/>
              <w:rPr>
                <w:rFonts w:ascii="Arial" w:hAnsi="Arial" w:cs="Arial"/>
                <w:b/>
                <w:bCs/>
              </w:rPr>
            </w:pPr>
            <w:r w:rsidRPr="00382470">
              <w:rPr>
                <w:rFonts w:ascii="Arial" w:hAnsi="Arial" w:cs="Arial"/>
                <w:b/>
                <w:bCs/>
              </w:rPr>
              <w:t>34, 33, 32, 31, 30, 29, 28,</w:t>
            </w:r>
          </w:p>
          <w:p w14:paraId="2D700294" w14:textId="77777777" w:rsidR="007F122F" w:rsidRPr="00382470" w:rsidRDefault="007F122F" w:rsidP="00382470">
            <w:pPr>
              <w:spacing w:after="120" w:line="480" w:lineRule="auto"/>
              <w:ind w:left="357"/>
              <w:jc w:val="center"/>
              <w:rPr>
                <w:rFonts w:ascii="Arial" w:hAnsi="Arial" w:cs="Arial"/>
                <w:b/>
                <w:bCs/>
              </w:rPr>
            </w:pPr>
            <w:r w:rsidRPr="00382470">
              <w:rPr>
                <w:rFonts w:ascii="Arial" w:hAnsi="Arial" w:cs="Arial"/>
                <w:b/>
                <w:bCs/>
              </w:rPr>
              <w:t>27, 26, 25, 24, 23, 22, 21,</w:t>
            </w:r>
          </w:p>
          <w:p w14:paraId="3D1FA37C" w14:textId="77777777" w:rsidR="007F122F" w:rsidRPr="00382470" w:rsidRDefault="007F122F" w:rsidP="00382470">
            <w:pPr>
              <w:spacing w:after="120" w:line="480" w:lineRule="auto"/>
              <w:ind w:left="357"/>
              <w:jc w:val="center"/>
              <w:rPr>
                <w:rFonts w:ascii="Arial" w:hAnsi="Arial" w:cs="Arial"/>
                <w:b/>
                <w:bCs/>
              </w:rPr>
            </w:pPr>
            <w:r w:rsidRPr="00382470">
              <w:rPr>
                <w:rFonts w:ascii="Arial" w:hAnsi="Arial" w:cs="Arial"/>
                <w:b/>
                <w:bCs/>
              </w:rPr>
              <w:t>20, 19, 18, 17, 16, 15, 14,</w:t>
            </w:r>
          </w:p>
          <w:p w14:paraId="01CF9CF9" w14:textId="77777777" w:rsidR="007F122F" w:rsidRPr="002D58FC" w:rsidRDefault="007F122F" w:rsidP="00382470">
            <w:pPr>
              <w:spacing w:after="120" w:line="480" w:lineRule="auto"/>
              <w:ind w:left="357"/>
              <w:jc w:val="center"/>
              <w:rPr>
                <w:rFonts w:ascii="Arial" w:hAnsi="Arial" w:cs="Arial"/>
                <w:b/>
                <w:bCs/>
              </w:rPr>
            </w:pPr>
            <w:r w:rsidRPr="002D58FC">
              <w:rPr>
                <w:rFonts w:ascii="Arial" w:hAnsi="Arial" w:cs="Arial"/>
                <w:b/>
                <w:bCs/>
              </w:rPr>
              <w:t>13, 12, 11, 10, 9,</w:t>
            </w:r>
          </w:p>
          <w:p w14:paraId="14C5B688" w14:textId="77777777" w:rsidR="007F122F" w:rsidRPr="00EF0B11" w:rsidRDefault="007F122F" w:rsidP="00EF0B11">
            <w:pPr>
              <w:spacing w:after="120" w:line="480" w:lineRule="auto"/>
              <w:ind w:left="357"/>
              <w:jc w:val="center"/>
              <w:rPr>
                <w:rFonts w:ascii="Arial" w:hAnsi="Arial" w:cs="Arial"/>
                <w:b/>
                <w:bCs/>
              </w:rPr>
            </w:pPr>
            <w:r w:rsidRPr="00EF0B11">
              <w:rPr>
                <w:rFonts w:ascii="Arial" w:hAnsi="Arial" w:cs="Arial"/>
                <w:b/>
                <w:bCs/>
              </w:rPr>
              <w:t>8, 7, 6, 5,</w:t>
            </w:r>
          </w:p>
          <w:p w14:paraId="7FF82A1D" w14:textId="77777777" w:rsidR="007F122F" w:rsidRPr="00EF0B11" w:rsidRDefault="007F122F" w:rsidP="00EF0B11">
            <w:pPr>
              <w:spacing w:after="120" w:line="480" w:lineRule="auto"/>
              <w:ind w:left="357"/>
              <w:jc w:val="center"/>
              <w:rPr>
                <w:rFonts w:ascii="Arial" w:hAnsi="Arial" w:cs="Arial"/>
                <w:b/>
                <w:bCs/>
              </w:rPr>
            </w:pPr>
            <w:r w:rsidRPr="00EF0B11">
              <w:rPr>
                <w:rFonts w:ascii="Arial" w:hAnsi="Arial" w:cs="Arial"/>
                <w:b/>
                <w:bCs/>
              </w:rPr>
              <w:t>4, 3, 2 ,1, 0</w:t>
            </w:r>
          </w:p>
        </w:tc>
        <w:tc>
          <w:tcPr>
            <w:tcW w:w="1701" w:type="dxa"/>
            <w:shd w:val="clear" w:color="auto" w:fill="auto"/>
            <w:vAlign w:val="center"/>
          </w:tcPr>
          <w:p w14:paraId="60B36727" w14:textId="77777777" w:rsidR="007F122F" w:rsidRPr="00A60165" w:rsidRDefault="007F122F">
            <w:pPr>
              <w:jc w:val="center"/>
              <w:rPr>
                <w:rFonts w:ascii="Arial" w:hAnsi="Arial" w:cs="Arial"/>
              </w:rPr>
            </w:pPr>
            <w:r w:rsidRPr="00A60165">
              <w:rPr>
                <w:rFonts w:ascii="Arial" w:hAnsi="Arial" w:cs="Arial"/>
                <w:b/>
              </w:rPr>
              <w:t>Little Evidence</w:t>
            </w:r>
          </w:p>
          <w:p w14:paraId="5D89245A" w14:textId="77777777" w:rsidR="007F122F" w:rsidRPr="00A60165" w:rsidRDefault="007F122F">
            <w:pPr>
              <w:spacing w:after="120" w:line="480" w:lineRule="auto"/>
              <w:jc w:val="center"/>
              <w:rPr>
                <w:rFonts w:ascii="Arial" w:hAnsi="Arial" w:cs="Arial"/>
              </w:rPr>
            </w:pPr>
          </w:p>
        </w:tc>
        <w:tc>
          <w:tcPr>
            <w:tcW w:w="4797" w:type="dxa"/>
            <w:shd w:val="clear" w:color="auto" w:fill="auto"/>
            <w:vAlign w:val="center"/>
          </w:tcPr>
          <w:p w14:paraId="69CBCF06" w14:textId="77777777" w:rsidR="007F122F" w:rsidRPr="00A60165" w:rsidRDefault="007F122F" w:rsidP="00D22CE5">
            <w:pPr>
              <w:spacing w:after="120" w:line="480" w:lineRule="auto"/>
              <w:ind w:left="145"/>
              <w:jc w:val="center"/>
              <w:rPr>
                <w:rFonts w:ascii="Arial" w:hAnsi="Arial" w:cs="Arial"/>
              </w:rPr>
            </w:pPr>
            <w:r w:rsidRPr="00A60165">
              <w:rPr>
                <w:rFonts w:ascii="Arial" w:hAnsi="Arial" w:cs="Arial"/>
                <w:lang w:val="en-IE"/>
              </w:rPr>
              <w:t xml:space="preserve">Patchy. </w:t>
            </w:r>
            <w:r w:rsidRPr="00A60165">
              <w:rPr>
                <w:rFonts w:ascii="Arial" w:hAnsi="Arial" w:cs="Arial"/>
              </w:rPr>
              <w:t>Significant weak areas or uneven aspects to performance</w:t>
            </w:r>
          </w:p>
          <w:p w14:paraId="774D2B7B" w14:textId="77777777" w:rsidR="007F122F" w:rsidRPr="00A60165" w:rsidRDefault="007F122F" w:rsidP="00D22CE5">
            <w:pPr>
              <w:spacing w:after="120" w:line="480" w:lineRule="auto"/>
              <w:ind w:left="145"/>
              <w:jc w:val="center"/>
              <w:rPr>
                <w:rFonts w:ascii="Arial" w:hAnsi="Arial" w:cs="Arial"/>
              </w:rPr>
            </w:pPr>
            <w:r w:rsidRPr="00A60165">
              <w:rPr>
                <w:rFonts w:ascii="Arial" w:hAnsi="Arial" w:cs="Arial"/>
              </w:rPr>
              <w:t>Little or no evidence of competency</w:t>
            </w:r>
          </w:p>
          <w:p w14:paraId="56FEE956" w14:textId="704E55A3" w:rsidR="007F122F" w:rsidRPr="002656E1" w:rsidRDefault="007F122F" w:rsidP="00D22CE5">
            <w:pPr>
              <w:spacing w:after="120"/>
              <w:ind w:left="147"/>
              <w:jc w:val="center"/>
              <w:rPr>
                <w:rFonts w:ascii="Arial" w:hAnsi="Arial" w:cs="Arial"/>
              </w:rPr>
            </w:pPr>
            <w:r w:rsidRPr="00D22CE5">
              <w:rPr>
                <w:rFonts w:ascii="Arial" w:hAnsi="Arial" w:cs="Arial"/>
              </w:rPr>
              <w:t xml:space="preserve">Summary comment might lead in with ‘&lt;Candidate name&gt; demonstrated insufficient evidence of </w:t>
            </w:r>
            <w:r w:rsidR="00E43C2D" w:rsidRPr="00D22CE5">
              <w:rPr>
                <w:rFonts w:ascii="Arial" w:hAnsi="Arial" w:cs="Arial"/>
              </w:rPr>
              <w:t xml:space="preserve">their </w:t>
            </w:r>
            <w:r w:rsidRPr="00D22CE5">
              <w:rPr>
                <w:rFonts w:ascii="Arial" w:hAnsi="Arial" w:cs="Arial"/>
              </w:rPr>
              <w:t>ability to…</w:t>
            </w:r>
          </w:p>
        </w:tc>
      </w:tr>
    </w:tbl>
    <w:p w14:paraId="1BE0F9F8" w14:textId="77777777" w:rsidR="007F122F" w:rsidRDefault="007F122F" w:rsidP="007F122F">
      <w:pPr>
        <w:rPr>
          <w:rFonts w:ascii="Arial" w:hAnsi="Arial" w:cs="Arial"/>
          <w:b/>
          <w:bCs/>
        </w:rPr>
      </w:pPr>
    </w:p>
    <w:p w14:paraId="20E259B1" w14:textId="77777777" w:rsidR="009E6278" w:rsidRDefault="009E6278" w:rsidP="007F122F">
      <w:pPr>
        <w:rPr>
          <w:rFonts w:ascii="Arial" w:hAnsi="Arial" w:cs="Arial"/>
          <w:b/>
          <w:bCs/>
        </w:rPr>
        <w:sectPr w:rsidR="009E6278" w:rsidSect="00127780">
          <w:pgSz w:w="11906" w:h="16838"/>
          <w:pgMar w:top="1440" w:right="1440" w:bottom="1440" w:left="1440" w:header="720" w:footer="720" w:gutter="0"/>
          <w:cols w:space="720"/>
          <w:docGrid w:linePitch="360"/>
        </w:sectPr>
      </w:pPr>
    </w:p>
    <w:p w14:paraId="1E95C661" w14:textId="1736DC44" w:rsidR="007F122F" w:rsidRPr="00D6018A" w:rsidRDefault="007F122F" w:rsidP="00D22CE5">
      <w:pPr>
        <w:pStyle w:val="Heading2"/>
      </w:pPr>
      <w:bookmarkStart w:id="67" w:name="_Toc152605824"/>
      <w:bookmarkStart w:id="68" w:name="_Toc152758207"/>
      <w:bookmarkStart w:id="69" w:name="_Toc152858052"/>
      <w:r w:rsidRPr="00D22CE5">
        <w:rPr>
          <w:b w:val="0"/>
        </w:rPr>
        <w:t>Appendix E</w:t>
      </w:r>
      <w:bookmarkEnd w:id="67"/>
      <w:bookmarkEnd w:id="68"/>
      <w:bookmarkEnd w:id="69"/>
      <w:r w:rsidRPr="00D22CE5">
        <w:rPr>
          <w:b w:val="0"/>
        </w:rPr>
        <w:t xml:space="preserve"> </w:t>
      </w:r>
      <w:bookmarkStart w:id="70" w:name="_Toc152605825"/>
      <w:bookmarkStart w:id="71" w:name="_Toc152758208"/>
      <w:bookmarkStart w:id="72" w:name="_Toc152858053"/>
      <w:r w:rsidRPr="00D6018A">
        <w:t>Legislation Governing Public Service Recruitment and Related Responsibilities</w:t>
      </w:r>
      <w:bookmarkEnd w:id="70"/>
      <w:bookmarkEnd w:id="71"/>
      <w:bookmarkEnd w:id="72"/>
      <w:r w:rsidRPr="00D6018A">
        <w:t xml:space="preserve"> </w:t>
      </w:r>
    </w:p>
    <w:p w14:paraId="76DCB651" w14:textId="77777777" w:rsidR="00D6018A" w:rsidRPr="00D22CE5" w:rsidRDefault="00D6018A" w:rsidP="00D22CE5">
      <w:pPr>
        <w:spacing w:after="120" w:line="360" w:lineRule="auto"/>
        <w:rPr>
          <w:rFonts w:ascii="Arial" w:hAnsi="Arial" w:cs="Arial"/>
        </w:rPr>
      </w:pPr>
    </w:p>
    <w:p w14:paraId="53BDB1FB" w14:textId="77777777" w:rsidR="007F122F" w:rsidRPr="00D6018A" w:rsidRDefault="007F122F" w:rsidP="00D22CE5">
      <w:pPr>
        <w:spacing w:after="120" w:line="360" w:lineRule="auto"/>
        <w:rPr>
          <w:rFonts w:ascii="Arial" w:hAnsi="Arial" w:cs="Arial"/>
        </w:rPr>
      </w:pPr>
      <w:r w:rsidRPr="00D6018A">
        <w:rPr>
          <w:rFonts w:ascii="Arial" w:hAnsi="Arial" w:cs="Arial"/>
        </w:rPr>
        <w:t xml:space="preserve">This section will provide support to those involved in the selection process. </w:t>
      </w:r>
    </w:p>
    <w:p w14:paraId="2F61DC9A" w14:textId="6CC91CC7" w:rsidR="007F122F" w:rsidRDefault="007F122F" w:rsidP="00D22CE5">
      <w:pPr>
        <w:spacing w:after="120" w:line="360" w:lineRule="auto"/>
        <w:rPr>
          <w:rFonts w:ascii="Arial" w:hAnsi="Arial" w:cs="Arial"/>
        </w:rPr>
      </w:pPr>
      <w:r w:rsidRPr="00D6018A">
        <w:rPr>
          <w:rFonts w:ascii="Arial" w:hAnsi="Arial" w:cs="Arial"/>
        </w:rPr>
        <w:t>All those involved in any stage of the selection process are obliged to read and understand the legislation governing the selection process and their responsibilities under the legislation.</w:t>
      </w:r>
    </w:p>
    <w:p w14:paraId="7A61ECF5" w14:textId="77777777" w:rsidR="00D6018A" w:rsidRPr="00D6018A" w:rsidRDefault="00D6018A" w:rsidP="00D22CE5">
      <w:pPr>
        <w:spacing w:after="120" w:line="360" w:lineRule="auto"/>
        <w:rPr>
          <w:rFonts w:ascii="Arial" w:hAnsi="Arial" w:cs="Arial"/>
        </w:rPr>
      </w:pPr>
    </w:p>
    <w:p w14:paraId="36F3823A" w14:textId="77777777" w:rsidR="007F122F" w:rsidRPr="00D22CE5" w:rsidRDefault="007F122F" w:rsidP="00D22CE5">
      <w:pPr>
        <w:pStyle w:val="ListParagraph"/>
        <w:numPr>
          <w:ilvl w:val="0"/>
          <w:numId w:val="29"/>
        </w:numPr>
        <w:spacing w:after="120" w:line="360" w:lineRule="auto"/>
        <w:contextualSpacing/>
        <w:jc w:val="both"/>
        <w:rPr>
          <w:rFonts w:ascii="Arial" w:hAnsi="Arial" w:cs="Arial"/>
          <w:b/>
        </w:rPr>
      </w:pPr>
      <w:r w:rsidRPr="00D22CE5">
        <w:rPr>
          <w:rFonts w:ascii="Arial" w:hAnsi="Arial" w:cs="Arial"/>
          <w:b/>
        </w:rPr>
        <w:t>Public Service Management (Recruitment &amp; Appointments) Act 2004 and Public Service Management (Recruitment and Appointments) Amendment Act 2013</w:t>
      </w:r>
    </w:p>
    <w:p w14:paraId="0BEC8FE0" w14:textId="58816AE7" w:rsidR="007F122F" w:rsidRPr="00D6018A" w:rsidRDefault="00BC2AC4" w:rsidP="00D22CE5">
      <w:pPr>
        <w:spacing w:after="120" w:line="360" w:lineRule="auto"/>
        <w:ind w:right="543"/>
        <w:rPr>
          <w:rFonts w:ascii="Arial" w:hAnsi="Arial" w:cs="Arial"/>
          <w:lang w:val="en-IE"/>
        </w:rPr>
      </w:pPr>
      <w:r w:rsidRPr="00D22CE5">
        <w:rPr>
          <w:rFonts w:ascii="Arial" w:hAnsi="Arial" w:cs="Arial"/>
          <w:lang w:val="en-IE"/>
        </w:rPr>
        <w:t>T</w:t>
      </w:r>
      <w:r w:rsidR="007F122F" w:rsidRPr="00D6018A">
        <w:rPr>
          <w:rFonts w:ascii="Arial" w:hAnsi="Arial" w:cs="Arial"/>
          <w:lang w:val="en-IE"/>
        </w:rPr>
        <w:t>he HSE recruit</w:t>
      </w:r>
      <w:r w:rsidRPr="00D22CE5">
        <w:rPr>
          <w:rFonts w:ascii="Arial" w:hAnsi="Arial" w:cs="Arial"/>
          <w:lang w:val="en-IE"/>
        </w:rPr>
        <w:t xml:space="preserve">s under </w:t>
      </w:r>
      <w:r w:rsidR="007F122F" w:rsidRPr="00D6018A">
        <w:rPr>
          <w:rFonts w:ascii="Arial" w:hAnsi="Arial" w:cs="Arial"/>
          <w:lang w:val="en-IE"/>
        </w:rPr>
        <w:t xml:space="preserve">recruitment licence </w:t>
      </w:r>
      <w:r w:rsidRPr="00D22CE5">
        <w:rPr>
          <w:rFonts w:ascii="Arial" w:hAnsi="Arial" w:cs="Arial"/>
          <w:lang w:val="en-IE"/>
        </w:rPr>
        <w:t xml:space="preserve">from the </w:t>
      </w:r>
      <w:r w:rsidR="007F122F" w:rsidRPr="00D6018A">
        <w:rPr>
          <w:rFonts w:ascii="Arial" w:hAnsi="Arial" w:cs="Arial"/>
          <w:lang w:val="en-IE"/>
        </w:rPr>
        <w:t>Commission for Public Service Appointments (CPSA).</w:t>
      </w:r>
    </w:p>
    <w:p w14:paraId="0D583F7F" w14:textId="29D5CC46" w:rsidR="007F122F" w:rsidRPr="00D6018A" w:rsidRDefault="007F122F" w:rsidP="00D22CE5">
      <w:pPr>
        <w:spacing w:after="120" w:line="360" w:lineRule="auto"/>
        <w:ind w:right="543"/>
        <w:rPr>
          <w:rFonts w:ascii="Arial" w:hAnsi="Arial" w:cs="Arial"/>
          <w:lang w:val="en-IE"/>
        </w:rPr>
      </w:pPr>
      <w:r w:rsidRPr="00D6018A">
        <w:rPr>
          <w:rFonts w:ascii="Arial" w:hAnsi="Arial" w:cs="Arial"/>
          <w:lang w:val="en-IE"/>
        </w:rPr>
        <w:t xml:space="preserve">The </w:t>
      </w:r>
      <w:r w:rsidR="009B6BF0" w:rsidRPr="00D22CE5">
        <w:rPr>
          <w:rFonts w:ascii="Arial" w:hAnsi="Arial" w:cs="Arial"/>
          <w:lang w:val="en-IE"/>
        </w:rPr>
        <w:t>HSE</w:t>
      </w:r>
      <w:r w:rsidR="009B6BF0" w:rsidRPr="00D6018A">
        <w:rPr>
          <w:rFonts w:ascii="Arial" w:hAnsi="Arial" w:cs="Arial"/>
          <w:lang w:val="en-IE"/>
        </w:rPr>
        <w:t xml:space="preserve"> </w:t>
      </w:r>
      <w:r w:rsidRPr="00D6018A">
        <w:rPr>
          <w:rFonts w:ascii="Arial" w:hAnsi="Arial" w:cs="Arial"/>
          <w:lang w:val="en-IE"/>
        </w:rPr>
        <w:t xml:space="preserve">seeks to ensure the following principles </w:t>
      </w:r>
      <w:r w:rsidR="009B6BF0" w:rsidRPr="00D22CE5">
        <w:rPr>
          <w:rFonts w:ascii="Arial" w:hAnsi="Arial" w:cs="Arial"/>
          <w:lang w:val="en-IE"/>
        </w:rPr>
        <w:t xml:space="preserve">set out in the </w:t>
      </w:r>
      <w:hyperlink r:id="rId17" w:history="1">
        <w:r w:rsidR="009B6BF0" w:rsidRPr="00D22CE5">
          <w:rPr>
            <w:rStyle w:val="Hyperlink"/>
            <w:rFonts w:ascii="Arial" w:hAnsi="Arial" w:cs="Arial"/>
            <w:lang w:val="en-IE"/>
          </w:rPr>
          <w:t>CPSA Code of Practice</w:t>
        </w:r>
      </w:hyperlink>
      <w:r w:rsidR="009B6BF0" w:rsidRPr="00D22CE5">
        <w:rPr>
          <w:rFonts w:ascii="Arial" w:hAnsi="Arial" w:cs="Arial"/>
          <w:lang w:val="en-IE"/>
        </w:rPr>
        <w:t xml:space="preserve"> </w:t>
      </w:r>
      <w:r w:rsidRPr="00D6018A">
        <w:rPr>
          <w:rFonts w:ascii="Arial" w:hAnsi="Arial" w:cs="Arial"/>
          <w:lang w:val="en-IE"/>
        </w:rPr>
        <w:t>are adhered to -</w:t>
      </w:r>
      <w:r w:rsidR="00D6018A">
        <w:rPr>
          <w:rFonts w:ascii="Arial" w:hAnsi="Arial" w:cs="Arial"/>
          <w:lang w:val="en-IE"/>
        </w:rPr>
        <w:t xml:space="preserve"> </w:t>
      </w:r>
      <w:r w:rsidRPr="00D6018A">
        <w:rPr>
          <w:rFonts w:ascii="Arial" w:hAnsi="Arial" w:cs="Arial"/>
          <w:lang w:val="en-IE"/>
        </w:rPr>
        <w:t xml:space="preserve">probity, fairness &amp; equity in </w:t>
      </w:r>
      <w:r w:rsidR="009B6BF0" w:rsidRPr="00D22CE5">
        <w:rPr>
          <w:rFonts w:ascii="Arial" w:hAnsi="Arial" w:cs="Arial"/>
          <w:lang w:val="en-IE"/>
        </w:rPr>
        <w:t>our</w:t>
      </w:r>
      <w:r w:rsidRPr="00D6018A">
        <w:rPr>
          <w:rFonts w:ascii="Arial" w:hAnsi="Arial" w:cs="Arial"/>
          <w:lang w:val="en-IE"/>
        </w:rPr>
        <w:t xml:space="preserve"> recruitment.</w:t>
      </w:r>
    </w:p>
    <w:p w14:paraId="7A9F0B64" w14:textId="77777777" w:rsidR="00D6018A" w:rsidRDefault="00D6018A" w:rsidP="00D22CE5">
      <w:pPr>
        <w:spacing w:after="120" w:line="360" w:lineRule="auto"/>
        <w:ind w:right="543"/>
        <w:rPr>
          <w:rFonts w:ascii="Arial" w:hAnsi="Arial" w:cs="Arial"/>
          <w:lang w:val="en-IE"/>
        </w:rPr>
      </w:pPr>
    </w:p>
    <w:p w14:paraId="00286D51" w14:textId="3FF46B01" w:rsidR="007F122F" w:rsidRPr="00D6018A" w:rsidRDefault="009B6BF0" w:rsidP="00D22CE5">
      <w:pPr>
        <w:spacing w:after="120" w:line="360" w:lineRule="auto"/>
        <w:ind w:right="543"/>
        <w:rPr>
          <w:rFonts w:ascii="Arial" w:hAnsi="Arial" w:cs="Arial"/>
          <w:bCs/>
          <w:lang w:val="en-US"/>
        </w:rPr>
      </w:pPr>
      <w:r w:rsidRPr="00D22CE5">
        <w:rPr>
          <w:rFonts w:ascii="Arial" w:hAnsi="Arial" w:cs="Arial"/>
          <w:lang w:val="en-IE"/>
        </w:rPr>
        <w:t>Responsibilities of those involved</w:t>
      </w:r>
      <w:r w:rsidRPr="00D22CE5">
        <w:rPr>
          <w:rFonts w:ascii="Arial" w:hAnsi="Arial" w:cs="Arial"/>
        </w:rPr>
        <w:t xml:space="preserve"> </w:t>
      </w:r>
      <w:r w:rsidR="007F122F" w:rsidRPr="00D6018A">
        <w:rPr>
          <w:rFonts w:ascii="Arial" w:hAnsi="Arial" w:cs="Arial"/>
        </w:rPr>
        <w:t xml:space="preserve">in the selection process </w:t>
      </w:r>
      <w:r w:rsidR="007F122F" w:rsidRPr="00D6018A">
        <w:rPr>
          <w:rFonts w:ascii="Arial" w:hAnsi="Arial" w:cs="Arial"/>
          <w:bCs/>
          <w:lang w:val="en-IE"/>
        </w:rPr>
        <w:t>under the Codes of Practice</w:t>
      </w:r>
      <w:r w:rsidR="007F122F" w:rsidRPr="00D6018A">
        <w:rPr>
          <w:rFonts w:ascii="Arial" w:hAnsi="Arial" w:cs="Arial"/>
          <w:bCs/>
          <w:lang w:val="en-US"/>
        </w:rPr>
        <w:t>:</w:t>
      </w:r>
    </w:p>
    <w:p w14:paraId="6D582C4A" w14:textId="1BE2C1BE" w:rsidR="007F122F" w:rsidRPr="00D6018A" w:rsidRDefault="007F122F" w:rsidP="00D22CE5">
      <w:pPr>
        <w:numPr>
          <w:ilvl w:val="0"/>
          <w:numId w:val="19"/>
        </w:numPr>
        <w:tabs>
          <w:tab w:val="clear" w:pos="720"/>
          <w:tab w:val="num" w:pos="426"/>
        </w:tabs>
        <w:spacing w:after="120" w:line="360" w:lineRule="auto"/>
        <w:ind w:left="426" w:right="543" w:hanging="426"/>
        <w:rPr>
          <w:rFonts w:ascii="Arial" w:hAnsi="Arial" w:cs="Arial"/>
          <w:lang w:val="en-IE"/>
        </w:rPr>
      </w:pPr>
      <w:r w:rsidRPr="00D6018A">
        <w:rPr>
          <w:rFonts w:ascii="Arial" w:hAnsi="Arial" w:cs="Arial"/>
          <w:lang w:val="en-IE"/>
        </w:rPr>
        <w:t xml:space="preserve">Ensure </w:t>
      </w:r>
      <w:r w:rsidR="00127780">
        <w:rPr>
          <w:rFonts w:ascii="Arial" w:hAnsi="Arial" w:cs="Arial"/>
          <w:lang w:val="en-IE"/>
        </w:rPr>
        <w:t xml:space="preserve">there is a link </w:t>
      </w:r>
      <w:r w:rsidR="00127780" w:rsidRPr="00D22CE5">
        <w:rPr>
          <w:rFonts w:ascii="Arial" w:hAnsi="Arial" w:cs="Arial"/>
          <w:lang w:val="en-IE"/>
        </w:rPr>
        <w:t>to the requirements of</w:t>
      </w:r>
      <w:r w:rsidR="00127780" w:rsidRPr="00D6018A">
        <w:rPr>
          <w:rFonts w:ascii="Arial" w:hAnsi="Arial" w:cs="Arial"/>
          <w:lang w:val="en-IE"/>
        </w:rPr>
        <w:t xml:space="preserve"> the post</w:t>
      </w:r>
      <w:r w:rsidR="00127780" w:rsidRPr="00D6018A">
        <w:rPr>
          <w:rFonts w:ascii="Arial" w:hAnsi="Arial" w:cs="Arial"/>
          <w:lang w:val="en-IE"/>
        </w:rPr>
        <w:t xml:space="preserve"> </w:t>
      </w:r>
      <w:r w:rsidR="00127780">
        <w:rPr>
          <w:rFonts w:ascii="Arial" w:hAnsi="Arial" w:cs="Arial"/>
          <w:lang w:val="en-IE"/>
        </w:rPr>
        <w:t>in the selection criteria</w:t>
      </w:r>
      <w:r w:rsidRPr="00D6018A">
        <w:rPr>
          <w:rFonts w:ascii="Arial" w:hAnsi="Arial" w:cs="Arial"/>
          <w:lang w:val="en-IE"/>
        </w:rPr>
        <w:t xml:space="preserve">. </w:t>
      </w:r>
    </w:p>
    <w:p w14:paraId="6AA7FCD4" w14:textId="29E67097" w:rsidR="007F122F" w:rsidRPr="00D6018A" w:rsidRDefault="007F122F" w:rsidP="00D22CE5">
      <w:pPr>
        <w:numPr>
          <w:ilvl w:val="0"/>
          <w:numId w:val="19"/>
        </w:numPr>
        <w:tabs>
          <w:tab w:val="clear" w:pos="720"/>
          <w:tab w:val="num" w:pos="426"/>
        </w:tabs>
        <w:spacing w:after="120" w:line="360" w:lineRule="auto"/>
        <w:ind w:right="543" w:hanging="720"/>
        <w:rPr>
          <w:rFonts w:ascii="Arial" w:hAnsi="Arial" w:cs="Arial"/>
          <w:lang w:val="en-IE"/>
        </w:rPr>
      </w:pPr>
      <w:r w:rsidRPr="00D6018A">
        <w:rPr>
          <w:rFonts w:ascii="Arial" w:hAnsi="Arial" w:cs="Arial"/>
          <w:lang w:val="en-IE"/>
        </w:rPr>
        <w:t xml:space="preserve">Ensure </w:t>
      </w:r>
      <w:r w:rsidR="00127780">
        <w:rPr>
          <w:rFonts w:ascii="Arial" w:hAnsi="Arial" w:cs="Arial"/>
          <w:lang w:val="en-IE"/>
        </w:rPr>
        <w:t xml:space="preserve">advertising of </w:t>
      </w:r>
      <w:r w:rsidRPr="00D6018A">
        <w:rPr>
          <w:rFonts w:ascii="Arial" w:hAnsi="Arial" w:cs="Arial"/>
          <w:lang w:val="en-IE"/>
        </w:rPr>
        <w:t xml:space="preserve">the post </w:t>
      </w:r>
      <w:r w:rsidR="00127780">
        <w:rPr>
          <w:rFonts w:ascii="Arial" w:hAnsi="Arial" w:cs="Arial"/>
          <w:lang w:val="en-IE"/>
        </w:rPr>
        <w:t>is</w:t>
      </w:r>
      <w:r w:rsidR="009B6BF0" w:rsidRPr="00D22CE5">
        <w:rPr>
          <w:rFonts w:ascii="Arial" w:hAnsi="Arial" w:cs="Arial"/>
          <w:lang w:val="en-IE"/>
        </w:rPr>
        <w:t xml:space="preserve"> </w:t>
      </w:r>
      <w:r w:rsidRPr="00D6018A">
        <w:rPr>
          <w:rFonts w:ascii="Arial" w:hAnsi="Arial" w:cs="Arial"/>
          <w:lang w:val="en-IE"/>
        </w:rPr>
        <w:t>fairly</w:t>
      </w:r>
      <w:r w:rsidR="009B6BF0" w:rsidRPr="00D22CE5">
        <w:rPr>
          <w:rFonts w:ascii="Arial" w:hAnsi="Arial" w:cs="Arial"/>
          <w:lang w:val="en-IE"/>
        </w:rPr>
        <w:t>, and is correct</w:t>
      </w:r>
      <w:r w:rsidRPr="00D6018A">
        <w:rPr>
          <w:rFonts w:ascii="Arial" w:hAnsi="Arial" w:cs="Arial"/>
          <w:lang w:val="en-IE"/>
        </w:rPr>
        <w:t xml:space="preserve">. </w:t>
      </w:r>
    </w:p>
    <w:p w14:paraId="499B4B39" w14:textId="2CD1ABAA" w:rsidR="007F122F" w:rsidRPr="00D6018A" w:rsidRDefault="007F122F" w:rsidP="00D22CE5">
      <w:pPr>
        <w:numPr>
          <w:ilvl w:val="0"/>
          <w:numId w:val="19"/>
        </w:numPr>
        <w:tabs>
          <w:tab w:val="clear" w:pos="720"/>
          <w:tab w:val="num" w:pos="426"/>
        </w:tabs>
        <w:spacing w:after="120" w:line="360" w:lineRule="auto"/>
        <w:ind w:left="426" w:right="543" w:hanging="426"/>
        <w:rPr>
          <w:rFonts w:ascii="Arial" w:hAnsi="Arial" w:cs="Arial"/>
          <w:lang w:val="en-IE"/>
        </w:rPr>
      </w:pPr>
      <w:r w:rsidRPr="00D6018A">
        <w:rPr>
          <w:rFonts w:ascii="Arial" w:hAnsi="Arial" w:cs="Arial"/>
          <w:lang w:val="en-IE"/>
        </w:rPr>
        <w:t xml:space="preserve">Familiarise yourself with the Job Specification, the selection criteria, the interview structure and format, and other relevant campaign information. </w:t>
      </w:r>
    </w:p>
    <w:p w14:paraId="65A1AD5C" w14:textId="63EEB40C" w:rsidR="007F122F" w:rsidRPr="00D6018A" w:rsidRDefault="007F122F" w:rsidP="00D22CE5">
      <w:pPr>
        <w:numPr>
          <w:ilvl w:val="0"/>
          <w:numId w:val="19"/>
        </w:numPr>
        <w:tabs>
          <w:tab w:val="clear" w:pos="720"/>
          <w:tab w:val="num" w:pos="426"/>
        </w:tabs>
        <w:spacing w:after="120" w:line="360" w:lineRule="auto"/>
        <w:ind w:left="426" w:right="543" w:hanging="426"/>
        <w:rPr>
          <w:rFonts w:ascii="Arial" w:hAnsi="Arial" w:cs="Arial"/>
          <w:lang w:val="en-IE"/>
        </w:rPr>
      </w:pPr>
      <w:r w:rsidRPr="00D6018A">
        <w:rPr>
          <w:rFonts w:ascii="Arial" w:hAnsi="Arial" w:cs="Arial"/>
          <w:lang w:val="en-IE"/>
        </w:rPr>
        <w:t xml:space="preserve">When carrying out the eligibility </w:t>
      </w:r>
      <w:r w:rsidR="009B6BF0" w:rsidRPr="00D22CE5">
        <w:rPr>
          <w:rFonts w:ascii="Arial" w:hAnsi="Arial" w:cs="Arial"/>
          <w:lang w:val="en-IE"/>
        </w:rPr>
        <w:t>sift / short listing ensure you apply</w:t>
      </w:r>
      <w:r w:rsidRPr="00D6018A">
        <w:rPr>
          <w:rFonts w:ascii="Arial" w:hAnsi="Arial" w:cs="Arial"/>
          <w:lang w:val="en-IE"/>
        </w:rPr>
        <w:t xml:space="preserve"> criteria </w:t>
      </w:r>
      <w:r w:rsidR="009B6BF0" w:rsidRPr="00D22CE5">
        <w:rPr>
          <w:rFonts w:ascii="Arial" w:hAnsi="Arial" w:cs="Arial"/>
          <w:lang w:val="en-IE"/>
        </w:rPr>
        <w:t>fairly</w:t>
      </w:r>
      <w:r w:rsidRPr="00D6018A">
        <w:rPr>
          <w:rFonts w:ascii="Arial" w:hAnsi="Arial" w:cs="Arial"/>
          <w:lang w:val="en-IE"/>
        </w:rPr>
        <w:t xml:space="preserve"> to all applicants.</w:t>
      </w:r>
    </w:p>
    <w:p w14:paraId="06849298" w14:textId="71B49FC6" w:rsidR="007F122F" w:rsidRPr="00D6018A" w:rsidRDefault="007F122F" w:rsidP="00D22CE5">
      <w:pPr>
        <w:numPr>
          <w:ilvl w:val="0"/>
          <w:numId w:val="19"/>
        </w:numPr>
        <w:tabs>
          <w:tab w:val="clear" w:pos="720"/>
          <w:tab w:val="num" w:pos="426"/>
        </w:tabs>
        <w:spacing w:after="120" w:line="360" w:lineRule="auto"/>
        <w:ind w:left="426" w:right="543" w:hanging="426"/>
        <w:rPr>
          <w:rFonts w:ascii="Arial" w:hAnsi="Arial" w:cs="Arial"/>
          <w:lang w:val="en-IE"/>
        </w:rPr>
      </w:pPr>
      <w:r w:rsidRPr="00D6018A">
        <w:rPr>
          <w:rFonts w:ascii="Arial" w:hAnsi="Arial" w:cs="Arial"/>
          <w:lang w:val="en-IE"/>
        </w:rPr>
        <w:t xml:space="preserve">Inform applicants of the rationale for </w:t>
      </w:r>
      <w:r w:rsidR="009B6BF0" w:rsidRPr="00D22CE5">
        <w:rPr>
          <w:rFonts w:ascii="Arial" w:hAnsi="Arial" w:cs="Arial"/>
          <w:lang w:val="en-IE"/>
        </w:rPr>
        <w:t>determining they are</w:t>
      </w:r>
      <w:r w:rsidRPr="00D6018A">
        <w:rPr>
          <w:rFonts w:ascii="Arial" w:hAnsi="Arial" w:cs="Arial"/>
          <w:lang w:val="en-IE"/>
        </w:rPr>
        <w:t xml:space="preserve"> eligible/ ineligible or for </w:t>
      </w:r>
      <w:r w:rsidR="009B6BF0" w:rsidRPr="00D22CE5">
        <w:rPr>
          <w:rFonts w:ascii="Arial" w:hAnsi="Arial" w:cs="Arial"/>
          <w:lang w:val="en-IE"/>
        </w:rPr>
        <w:t xml:space="preserve">short-listing </w:t>
      </w:r>
      <w:r w:rsidRPr="00D6018A">
        <w:rPr>
          <w:rFonts w:ascii="Arial" w:hAnsi="Arial" w:cs="Arial"/>
          <w:lang w:val="en-IE"/>
        </w:rPr>
        <w:t xml:space="preserve">/ not </w:t>
      </w:r>
      <w:r w:rsidR="009B6BF0" w:rsidRPr="00D22CE5">
        <w:rPr>
          <w:rFonts w:ascii="Arial" w:hAnsi="Arial" w:cs="Arial"/>
          <w:lang w:val="en-IE"/>
        </w:rPr>
        <w:t>short-listing</w:t>
      </w:r>
      <w:r w:rsidRPr="00D6018A">
        <w:rPr>
          <w:rFonts w:ascii="Arial" w:hAnsi="Arial" w:cs="Arial"/>
          <w:lang w:val="en-IE"/>
        </w:rPr>
        <w:t>.</w:t>
      </w:r>
    </w:p>
    <w:p w14:paraId="26F88179" w14:textId="39626564" w:rsidR="007F122F" w:rsidRPr="00D6018A" w:rsidRDefault="007F122F" w:rsidP="00D22CE5">
      <w:pPr>
        <w:numPr>
          <w:ilvl w:val="0"/>
          <w:numId w:val="19"/>
        </w:numPr>
        <w:tabs>
          <w:tab w:val="clear" w:pos="720"/>
          <w:tab w:val="num" w:pos="426"/>
        </w:tabs>
        <w:spacing w:after="120" w:line="360" w:lineRule="auto"/>
        <w:ind w:right="543" w:hanging="720"/>
        <w:rPr>
          <w:rFonts w:ascii="Arial" w:hAnsi="Arial" w:cs="Arial"/>
          <w:lang w:val="en-IE"/>
        </w:rPr>
      </w:pPr>
      <w:r w:rsidRPr="00D6018A">
        <w:rPr>
          <w:rFonts w:ascii="Arial" w:hAnsi="Arial" w:cs="Arial"/>
          <w:lang w:val="en-IE"/>
        </w:rPr>
        <w:t xml:space="preserve">Ensure the interview/ selection process </w:t>
      </w:r>
      <w:r w:rsidR="009B6BF0" w:rsidRPr="00D22CE5">
        <w:rPr>
          <w:rFonts w:ascii="Arial" w:hAnsi="Arial" w:cs="Arial"/>
          <w:lang w:val="en-IE"/>
        </w:rPr>
        <w:t>applies</w:t>
      </w:r>
      <w:r w:rsidRPr="00D6018A">
        <w:rPr>
          <w:rFonts w:ascii="Arial" w:hAnsi="Arial" w:cs="Arial"/>
          <w:lang w:val="en-IE"/>
        </w:rPr>
        <w:t xml:space="preserve"> fairly to all candidates.</w:t>
      </w:r>
    </w:p>
    <w:p w14:paraId="268BD7E6" w14:textId="0ED88DEA" w:rsidR="007F122F" w:rsidRPr="00D6018A" w:rsidRDefault="007F122F" w:rsidP="00D22CE5">
      <w:pPr>
        <w:numPr>
          <w:ilvl w:val="0"/>
          <w:numId w:val="19"/>
        </w:numPr>
        <w:tabs>
          <w:tab w:val="clear" w:pos="720"/>
          <w:tab w:val="num" w:pos="426"/>
        </w:tabs>
        <w:spacing w:after="120" w:line="360" w:lineRule="auto"/>
        <w:ind w:right="543" w:hanging="720"/>
        <w:rPr>
          <w:rFonts w:ascii="Arial" w:hAnsi="Arial" w:cs="Arial"/>
          <w:lang w:val="en-IE"/>
        </w:rPr>
      </w:pPr>
      <w:r w:rsidRPr="00D6018A">
        <w:rPr>
          <w:rFonts w:ascii="Arial" w:hAnsi="Arial" w:cs="Arial"/>
          <w:lang w:val="en-IE"/>
        </w:rPr>
        <w:t>Take notes throughout the interview to support the decisions made.</w:t>
      </w:r>
    </w:p>
    <w:p w14:paraId="5DE65D55" w14:textId="77777777" w:rsidR="007F122F" w:rsidRPr="00D6018A" w:rsidRDefault="007F122F" w:rsidP="00D22CE5">
      <w:pPr>
        <w:numPr>
          <w:ilvl w:val="0"/>
          <w:numId w:val="19"/>
        </w:numPr>
        <w:tabs>
          <w:tab w:val="clear" w:pos="720"/>
          <w:tab w:val="num" w:pos="426"/>
        </w:tabs>
        <w:spacing w:after="120" w:line="360" w:lineRule="auto"/>
        <w:ind w:left="426" w:right="543" w:hanging="426"/>
        <w:rPr>
          <w:rFonts w:ascii="Arial" w:hAnsi="Arial" w:cs="Arial"/>
          <w:lang w:val="en-IE"/>
        </w:rPr>
      </w:pPr>
      <w:r w:rsidRPr="00D6018A">
        <w:rPr>
          <w:rFonts w:ascii="Arial" w:hAnsi="Arial" w:cs="Arial"/>
          <w:lang w:val="en-IE"/>
        </w:rPr>
        <w:t xml:space="preserve">Following interview give feedback to all applicants so they are informed of the rationale for their scoring assessment at interview for example a meaningful comment on the marking sheet. </w:t>
      </w:r>
    </w:p>
    <w:p w14:paraId="69976A5B" w14:textId="10295F20" w:rsidR="007F122F" w:rsidRDefault="007F122F" w:rsidP="00D22CE5">
      <w:pPr>
        <w:numPr>
          <w:ilvl w:val="0"/>
          <w:numId w:val="19"/>
        </w:numPr>
        <w:tabs>
          <w:tab w:val="clear" w:pos="720"/>
          <w:tab w:val="num" w:pos="426"/>
        </w:tabs>
        <w:spacing w:after="120" w:line="360" w:lineRule="auto"/>
        <w:ind w:right="543" w:hanging="720"/>
        <w:rPr>
          <w:rFonts w:ascii="Arial" w:hAnsi="Arial" w:cs="Arial"/>
          <w:lang w:val="en-IE"/>
        </w:rPr>
      </w:pPr>
      <w:r w:rsidRPr="00D6018A">
        <w:rPr>
          <w:rFonts w:ascii="Arial" w:hAnsi="Arial" w:cs="Arial"/>
          <w:lang w:val="en-IE"/>
        </w:rPr>
        <w:t>Participate in the appeals process in line with dedicated timeframes.</w:t>
      </w:r>
    </w:p>
    <w:p w14:paraId="66ABB959" w14:textId="6FAFA104" w:rsidR="00127780" w:rsidRDefault="00127780">
      <w:pPr>
        <w:rPr>
          <w:rFonts w:ascii="Arial" w:hAnsi="Arial" w:cs="Arial"/>
          <w:lang w:val="en-IE"/>
        </w:rPr>
      </w:pPr>
      <w:r>
        <w:rPr>
          <w:rFonts w:ascii="Arial" w:hAnsi="Arial" w:cs="Arial"/>
          <w:lang w:val="en-IE"/>
        </w:rPr>
        <w:br w:type="page"/>
      </w:r>
    </w:p>
    <w:p w14:paraId="01E65711" w14:textId="77777777" w:rsidR="007F122F" w:rsidRPr="00D22CE5" w:rsidRDefault="007F122F" w:rsidP="00D22CE5">
      <w:pPr>
        <w:pStyle w:val="ListParagraph"/>
        <w:numPr>
          <w:ilvl w:val="0"/>
          <w:numId w:val="29"/>
        </w:numPr>
        <w:spacing w:after="120" w:line="360" w:lineRule="auto"/>
        <w:contextualSpacing/>
        <w:jc w:val="both"/>
        <w:rPr>
          <w:rFonts w:ascii="Arial" w:hAnsi="Arial" w:cs="Arial"/>
          <w:b/>
        </w:rPr>
      </w:pPr>
      <w:r w:rsidRPr="00D22CE5">
        <w:rPr>
          <w:rFonts w:ascii="Arial" w:hAnsi="Arial" w:cs="Arial"/>
          <w:b/>
        </w:rPr>
        <w:t>The Freedom of Information Act 2014</w:t>
      </w:r>
    </w:p>
    <w:p w14:paraId="26DA38F5" w14:textId="77777777" w:rsidR="007F122F" w:rsidRPr="00D6018A" w:rsidRDefault="007F122F" w:rsidP="00D22CE5">
      <w:pPr>
        <w:spacing w:after="120" w:line="360" w:lineRule="auto"/>
        <w:rPr>
          <w:rFonts w:ascii="Arial" w:hAnsi="Arial" w:cs="Arial"/>
          <w:iCs/>
          <w:lang w:val="en-US"/>
        </w:rPr>
      </w:pPr>
      <w:r w:rsidRPr="00D6018A">
        <w:rPr>
          <w:rFonts w:ascii="Arial" w:hAnsi="Arial" w:cs="Arial"/>
          <w:iCs/>
        </w:rPr>
        <w:t>The Freedom of Information establishes three statutory rights for citizens:</w:t>
      </w:r>
    </w:p>
    <w:p w14:paraId="3AAA0A3F" w14:textId="77777777" w:rsidR="007F122F" w:rsidRPr="00D6018A" w:rsidRDefault="007F122F" w:rsidP="00D22CE5">
      <w:pPr>
        <w:numPr>
          <w:ilvl w:val="0"/>
          <w:numId w:val="20"/>
        </w:numPr>
        <w:tabs>
          <w:tab w:val="clear" w:pos="720"/>
          <w:tab w:val="num" w:pos="426"/>
        </w:tabs>
        <w:spacing w:after="120" w:line="360" w:lineRule="auto"/>
        <w:ind w:left="426" w:hanging="426"/>
        <w:rPr>
          <w:rFonts w:ascii="Arial" w:hAnsi="Arial" w:cs="Arial"/>
        </w:rPr>
      </w:pPr>
      <w:r w:rsidRPr="00D6018A">
        <w:rPr>
          <w:rFonts w:ascii="Arial" w:hAnsi="Arial" w:cs="Arial"/>
        </w:rPr>
        <w:t>The right to access information held by public bodies.</w:t>
      </w:r>
    </w:p>
    <w:p w14:paraId="2857EDC7" w14:textId="77777777" w:rsidR="007F122F" w:rsidRPr="00D6018A" w:rsidRDefault="007F122F" w:rsidP="00D22CE5">
      <w:pPr>
        <w:numPr>
          <w:ilvl w:val="0"/>
          <w:numId w:val="20"/>
        </w:numPr>
        <w:tabs>
          <w:tab w:val="clear" w:pos="720"/>
          <w:tab w:val="num" w:pos="426"/>
        </w:tabs>
        <w:spacing w:after="120" w:line="360" w:lineRule="auto"/>
        <w:ind w:left="426" w:hanging="426"/>
        <w:rPr>
          <w:rFonts w:ascii="Arial" w:hAnsi="Arial" w:cs="Arial"/>
        </w:rPr>
      </w:pPr>
      <w:r w:rsidRPr="00D6018A">
        <w:rPr>
          <w:rFonts w:ascii="Arial" w:hAnsi="Arial" w:cs="Arial"/>
        </w:rPr>
        <w:t>The right to have official information relating to him/herself amended where it is incomplete, incorrect or misleading.</w:t>
      </w:r>
    </w:p>
    <w:p w14:paraId="5049AB6E" w14:textId="77777777" w:rsidR="007F122F" w:rsidRPr="00D6018A" w:rsidRDefault="007F122F" w:rsidP="00D22CE5">
      <w:pPr>
        <w:numPr>
          <w:ilvl w:val="0"/>
          <w:numId w:val="20"/>
        </w:numPr>
        <w:tabs>
          <w:tab w:val="clear" w:pos="720"/>
          <w:tab w:val="num" w:pos="426"/>
        </w:tabs>
        <w:spacing w:after="120" w:line="360" w:lineRule="auto"/>
        <w:ind w:left="426" w:hanging="426"/>
        <w:rPr>
          <w:rFonts w:ascii="Arial" w:hAnsi="Arial" w:cs="Arial"/>
        </w:rPr>
      </w:pPr>
      <w:r w:rsidRPr="00D6018A">
        <w:rPr>
          <w:rFonts w:ascii="Arial" w:hAnsi="Arial" w:cs="Arial"/>
        </w:rPr>
        <w:t>The right to obtain reasons for decisions affecting oneself.</w:t>
      </w:r>
    </w:p>
    <w:p w14:paraId="54508E12" w14:textId="77777777" w:rsidR="007F122F" w:rsidRPr="00D6018A" w:rsidRDefault="007F122F" w:rsidP="00D22CE5">
      <w:pPr>
        <w:spacing w:after="120" w:line="360" w:lineRule="auto"/>
        <w:rPr>
          <w:rFonts w:ascii="Arial" w:hAnsi="Arial" w:cs="Arial"/>
        </w:rPr>
      </w:pPr>
      <w:r w:rsidRPr="00D6018A">
        <w:rPr>
          <w:rFonts w:ascii="Arial" w:hAnsi="Arial" w:cs="Arial"/>
        </w:rPr>
        <w:t>To ensure that the selection process adheres to the above those involved in the process should ensure that:</w:t>
      </w:r>
    </w:p>
    <w:p w14:paraId="5E9E5DE3" w14:textId="3F6C5403" w:rsidR="007F122F" w:rsidRDefault="007F122F" w:rsidP="00D22CE5">
      <w:pPr>
        <w:numPr>
          <w:ilvl w:val="0"/>
          <w:numId w:val="17"/>
        </w:numPr>
        <w:tabs>
          <w:tab w:val="clear" w:pos="720"/>
          <w:tab w:val="num" w:pos="426"/>
        </w:tabs>
        <w:spacing w:after="120" w:line="360" w:lineRule="auto"/>
        <w:ind w:left="426" w:hanging="426"/>
        <w:rPr>
          <w:rFonts w:ascii="Arial" w:hAnsi="Arial" w:cs="Arial"/>
          <w:b/>
        </w:rPr>
      </w:pPr>
      <w:r w:rsidRPr="00D6018A">
        <w:rPr>
          <w:rFonts w:ascii="Arial" w:hAnsi="Arial" w:cs="Arial"/>
        </w:rPr>
        <w:t>Applicants have access to information pertaining to decisions made regarding their candidature</w:t>
      </w:r>
      <w:r w:rsidR="009B6BF0" w:rsidRPr="00D22CE5">
        <w:rPr>
          <w:rFonts w:ascii="Arial" w:hAnsi="Arial" w:cs="Arial"/>
        </w:rPr>
        <w:t xml:space="preserve">. That is, a </w:t>
      </w:r>
      <w:r w:rsidRPr="00D6018A">
        <w:rPr>
          <w:rFonts w:ascii="Arial" w:hAnsi="Arial" w:cs="Arial"/>
        </w:rPr>
        <w:t>written rationale for an applicant progressing/ not progressing in the selection process</w:t>
      </w:r>
      <w:r w:rsidR="009B6120" w:rsidRPr="00D22CE5">
        <w:rPr>
          <w:rFonts w:ascii="Arial" w:hAnsi="Arial" w:cs="Arial"/>
        </w:rPr>
        <w:t xml:space="preserve">. This means the written </w:t>
      </w:r>
      <w:r w:rsidRPr="00D6018A">
        <w:rPr>
          <w:rFonts w:ascii="Arial" w:hAnsi="Arial" w:cs="Arial"/>
        </w:rPr>
        <w:t xml:space="preserve">rationale for </w:t>
      </w:r>
      <w:r w:rsidR="009B6BF0" w:rsidRPr="00D22CE5">
        <w:rPr>
          <w:rFonts w:ascii="Arial" w:hAnsi="Arial" w:cs="Arial"/>
        </w:rPr>
        <w:t>deeming them</w:t>
      </w:r>
      <w:r w:rsidRPr="00D6018A">
        <w:rPr>
          <w:rFonts w:ascii="Arial" w:hAnsi="Arial" w:cs="Arial"/>
        </w:rPr>
        <w:t xml:space="preserve"> ineligible/ not short listing, interview notes </w:t>
      </w:r>
      <w:r w:rsidR="009B6120" w:rsidRPr="00D22CE5">
        <w:rPr>
          <w:rFonts w:ascii="Arial" w:hAnsi="Arial" w:cs="Arial"/>
        </w:rPr>
        <w:t>from</w:t>
      </w:r>
      <w:r w:rsidRPr="00D6018A">
        <w:rPr>
          <w:rFonts w:ascii="Arial" w:hAnsi="Arial" w:cs="Arial"/>
        </w:rPr>
        <w:t xml:space="preserve"> the interview, marking sheets </w:t>
      </w:r>
      <w:r w:rsidR="009B6120" w:rsidRPr="00D22CE5">
        <w:rPr>
          <w:rFonts w:ascii="Arial" w:hAnsi="Arial" w:cs="Arial"/>
        </w:rPr>
        <w:t xml:space="preserve">provided </w:t>
      </w:r>
      <w:r w:rsidRPr="00D6018A">
        <w:rPr>
          <w:rFonts w:ascii="Arial" w:hAnsi="Arial" w:cs="Arial"/>
        </w:rPr>
        <w:t xml:space="preserve">to </w:t>
      </w:r>
      <w:r w:rsidR="009B6120" w:rsidRPr="00D22CE5">
        <w:rPr>
          <w:rFonts w:ascii="Arial" w:hAnsi="Arial" w:cs="Arial"/>
        </w:rPr>
        <w:t>candidates</w:t>
      </w:r>
      <w:r w:rsidRPr="00D6018A">
        <w:rPr>
          <w:rFonts w:ascii="Arial" w:hAnsi="Arial" w:cs="Arial"/>
        </w:rPr>
        <w:t xml:space="preserve"> post interview. </w:t>
      </w:r>
      <w:r w:rsidRPr="00D6018A">
        <w:rPr>
          <w:rFonts w:ascii="Arial" w:hAnsi="Arial" w:cs="Arial"/>
          <w:b/>
        </w:rPr>
        <w:t xml:space="preserve"> </w:t>
      </w:r>
    </w:p>
    <w:p w14:paraId="00DC460F" w14:textId="77777777" w:rsidR="00D6018A" w:rsidRDefault="00D6018A" w:rsidP="00D22CE5">
      <w:pPr>
        <w:spacing w:after="120" w:line="360" w:lineRule="auto"/>
        <w:ind w:left="426"/>
        <w:rPr>
          <w:rFonts w:ascii="Arial" w:hAnsi="Arial" w:cs="Arial"/>
          <w:b/>
        </w:rPr>
      </w:pPr>
    </w:p>
    <w:p w14:paraId="2A0AFC93" w14:textId="6BEAEA83" w:rsidR="00D6018A" w:rsidRPr="00D22CE5" w:rsidRDefault="00D6018A" w:rsidP="00D22CE5">
      <w:pPr>
        <w:pStyle w:val="ListParagraph"/>
        <w:numPr>
          <w:ilvl w:val="0"/>
          <w:numId w:val="29"/>
        </w:numPr>
        <w:spacing w:after="120" w:line="360" w:lineRule="auto"/>
        <w:contextualSpacing/>
        <w:jc w:val="both"/>
        <w:rPr>
          <w:rFonts w:ascii="Arial" w:hAnsi="Arial" w:cs="Arial"/>
          <w:b/>
        </w:rPr>
      </w:pPr>
      <w:r w:rsidRPr="00D22CE5">
        <w:rPr>
          <w:rFonts w:ascii="Arial" w:hAnsi="Arial" w:cs="Arial"/>
          <w:b/>
        </w:rPr>
        <w:t xml:space="preserve">The </w:t>
      </w:r>
      <w:r>
        <w:rPr>
          <w:rFonts w:ascii="Arial" w:hAnsi="Arial" w:cs="Arial"/>
          <w:b/>
        </w:rPr>
        <w:t>Employment Equality Acts 1998- 2015</w:t>
      </w:r>
      <w:r w:rsidRPr="00D22CE5">
        <w:rPr>
          <w:rFonts w:ascii="Arial" w:hAnsi="Arial" w:cs="Arial"/>
          <w:b/>
        </w:rPr>
        <w:t xml:space="preserve"> </w:t>
      </w:r>
    </w:p>
    <w:p w14:paraId="2D2449E5" w14:textId="77777777" w:rsidR="007F122F" w:rsidRPr="00D22CE5" w:rsidRDefault="007F122F" w:rsidP="00D22CE5">
      <w:pPr>
        <w:spacing w:after="120" w:line="360" w:lineRule="auto"/>
        <w:rPr>
          <w:rFonts w:ascii="Arial" w:hAnsi="Arial" w:cs="Arial"/>
        </w:rPr>
      </w:pPr>
      <w:r w:rsidRPr="00D6018A">
        <w:rPr>
          <w:rFonts w:ascii="Arial" w:hAnsi="Arial" w:cs="Arial"/>
        </w:rPr>
        <w:t>The Employment Equality Acts 1998 - 2015 outlaws discrimination in employment on nine grounds. These are:</w:t>
      </w:r>
    </w:p>
    <w:p w14:paraId="6433A2FE" w14:textId="77777777" w:rsidR="00B4687B" w:rsidRPr="00D22CE5" w:rsidRDefault="00B4687B" w:rsidP="00D22CE5">
      <w:pPr>
        <w:spacing w:after="120" w:line="360" w:lineRule="auto"/>
        <w:rPr>
          <w:rFonts w:ascii="Arial" w:hAnsi="Arial" w:cs="Arial"/>
        </w:rPr>
      </w:pPr>
    </w:p>
    <w:p w14:paraId="2C00CB15" w14:textId="77777777" w:rsidR="00D22CE5" w:rsidRPr="00D22CE5" w:rsidRDefault="00D22CE5" w:rsidP="00D22CE5">
      <w:pPr>
        <w:spacing w:after="120" w:line="360" w:lineRule="auto"/>
        <w:rPr>
          <w:rFonts w:ascii="Arial" w:hAnsi="Arial" w:cs="Arial"/>
        </w:rPr>
        <w:sectPr w:rsidR="00D22CE5" w:rsidRPr="00D22CE5" w:rsidSect="00914EAD">
          <w:headerReference w:type="default" r:id="rId18"/>
          <w:pgSz w:w="11906" w:h="16838"/>
          <w:pgMar w:top="1440" w:right="1440" w:bottom="1440" w:left="1440" w:header="720" w:footer="720" w:gutter="0"/>
          <w:cols w:space="720"/>
          <w:docGrid w:linePitch="360"/>
        </w:sectPr>
      </w:pPr>
    </w:p>
    <w:p w14:paraId="357BB22E"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Gender</w:t>
      </w:r>
    </w:p>
    <w:p w14:paraId="656F6879"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Marital status</w:t>
      </w:r>
    </w:p>
    <w:p w14:paraId="7E07DB05"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Family status</w:t>
      </w:r>
    </w:p>
    <w:p w14:paraId="0E6A52B2"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Race</w:t>
      </w:r>
    </w:p>
    <w:p w14:paraId="1FF31E27"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Sexual orientation</w:t>
      </w:r>
    </w:p>
    <w:p w14:paraId="4CD88D71"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Age</w:t>
      </w:r>
    </w:p>
    <w:p w14:paraId="2AB708A3"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Disability</w:t>
      </w:r>
    </w:p>
    <w:p w14:paraId="4AD30DDC"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Religious belief</w:t>
      </w:r>
    </w:p>
    <w:p w14:paraId="1DC7970D" w14:textId="77777777" w:rsidR="009B6120" w:rsidRPr="00D6018A" w:rsidRDefault="009B6120" w:rsidP="00D22CE5">
      <w:pPr>
        <w:numPr>
          <w:ilvl w:val="0"/>
          <w:numId w:val="30"/>
        </w:numPr>
        <w:spacing w:after="120" w:line="360" w:lineRule="auto"/>
        <w:rPr>
          <w:rFonts w:ascii="Arial" w:hAnsi="Arial" w:cs="Arial"/>
        </w:rPr>
      </w:pPr>
      <w:r w:rsidRPr="00D22CE5">
        <w:rPr>
          <w:rFonts w:ascii="Arial" w:hAnsi="Arial" w:cs="Arial"/>
        </w:rPr>
        <w:t>Membership of the Traveller community</w:t>
      </w:r>
    </w:p>
    <w:p w14:paraId="41B885A0" w14:textId="77777777" w:rsidR="009B6120" w:rsidRDefault="009B6120" w:rsidP="00BC2AC4">
      <w:pPr>
        <w:spacing w:after="120" w:line="360" w:lineRule="auto"/>
        <w:jc w:val="both"/>
        <w:rPr>
          <w:rFonts w:ascii="Arial" w:hAnsi="Arial" w:cs="Arial"/>
          <w:sz w:val="22"/>
          <w:szCs w:val="22"/>
        </w:rPr>
        <w:sectPr w:rsidR="009B6120" w:rsidSect="00D22CE5">
          <w:type w:val="continuous"/>
          <w:pgSz w:w="11906" w:h="16838"/>
          <w:pgMar w:top="1440" w:right="1440" w:bottom="1440" w:left="1440" w:header="720" w:footer="720" w:gutter="0"/>
          <w:cols w:num="2" w:space="720"/>
          <w:docGrid w:linePitch="360"/>
        </w:sectPr>
      </w:pPr>
    </w:p>
    <w:p w14:paraId="7DD64AD2" w14:textId="5B70152A" w:rsidR="007F122F" w:rsidRPr="00D6018A" w:rsidRDefault="007F122F" w:rsidP="00D22CE5">
      <w:pPr>
        <w:spacing w:after="120" w:line="360" w:lineRule="auto"/>
        <w:jc w:val="both"/>
        <w:rPr>
          <w:rFonts w:ascii="Arial" w:hAnsi="Arial" w:cs="Arial"/>
        </w:rPr>
      </w:pPr>
      <w:r w:rsidRPr="00D6018A">
        <w:rPr>
          <w:rFonts w:ascii="Arial" w:hAnsi="Arial" w:cs="Arial"/>
        </w:rPr>
        <w:t xml:space="preserve">Discrimination </w:t>
      </w:r>
      <w:r w:rsidR="009B6120" w:rsidRPr="00D22CE5">
        <w:rPr>
          <w:rFonts w:ascii="Arial" w:hAnsi="Arial" w:cs="Arial"/>
        </w:rPr>
        <w:t>under</w:t>
      </w:r>
      <w:r w:rsidRPr="00D6018A">
        <w:rPr>
          <w:rFonts w:ascii="Arial" w:hAnsi="Arial" w:cs="Arial"/>
        </w:rPr>
        <w:t xml:space="preserve"> the Act </w:t>
      </w:r>
      <w:r w:rsidR="009B6120" w:rsidRPr="00D22CE5">
        <w:rPr>
          <w:rFonts w:ascii="Arial" w:hAnsi="Arial" w:cs="Arial"/>
        </w:rPr>
        <w:t>i</w:t>
      </w:r>
      <w:r w:rsidRPr="00D6018A">
        <w:rPr>
          <w:rFonts w:ascii="Arial" w:hAnsi="Arial" w:cs="Arial"/>
        </w:rPr>
        <w:t>s the treatment of a person in a less favourable way than another person is, has been, or would be treated.</w:t>
      </w:r>
    </w:p>
    <w:p w14:paraId="6E694B81" w14:textId="4C700EE9" w:rsidR="00127780" w:rsidRDefault="00127780">
      <w:pPr>
        <w:rPr>
          <w:rFonts w:ascii="Arial" w:hAnsi="Arial" w:cs="Arial"/>
        </w:rPr>
      </w:pPr>
      <w:r>
        <w:rPr>
          <w:rFonts w:ascii="Arial" w:hAnsi="Arial" w:cs="Arial"/>
        </w:rPr>
        <w:br w:type="page"/>
      </w:r>
    </w:p>
    <w:p w14:paraId="4CF37A58" w14:textId="77777777" w:rsidR="007F122F" w:rsidRPr="00D6018A" w:rsidRDefault="007F122F" w:rsidP="00D22CE5">
      <w:pPr>
        <w:spacing w:after="120" w:line="360" w:lineRule="auto"/>
        <w:outlineLvl w:val="8"/>
        <w:rPr>
          <w:rFonts w:ascii="Arial" w:hAnsi="Arial" w:cs="Arial"/>
          <w:b/>
        </w:rPr>
      </w:pPr>
      <w:r w:rsidRPr="00D6018A">
        <w:rPr>
          <w:rFonts w:ascii="Arial" w:hAnsi="Arial" w:cs="Arial"/>
          <w:b/>
        </w:rPr>
        <w:t>Implications of the Employment Equality Acts on recruitment and selection</w:t>
      </w:r>
    </w:p>
    <w:p w14:paraId="033C857D" w14:textId="6A0C5F48" w:rsidR="007F122F" w:rsidRPr="00D6018A" w:rsidRDefault="009B6120" w:rsidP="00D22CE5">
      <w:pPr>
        <w:spacing w:after="120" w:line="360" w:lineRule="auto"/>
        <w:jc w:val="both"/>
        <w:rPr>
          <w:rFonts w:ascii="Arial" w:hAnsi="Arial" w:cs="Arial"/>
        </w:rPr>
      </w:pPr>
      <w:r w:rsidRPr="00D22CE5">
        <w:rPr>
          <w:rFonts w:ascii="Arial" w:hAnsi="Arial" w:cs="Arial"/>
        </w:rPr>
        <w:t>Interviewers should adhere to the following</w:t>
      </w:r>
      <w:r w:rsidR="007F122F" w:rsidRPr="00D6018A">
        <w:rPr>
          <w:rFonts w:ascii="Arial" w:hAnsi="Arial" w:cs="Arial"/>
        </w:rPr>
        <w:t xml:space="preserve"> guidelines their practices are in line with the Employment Equality Acts:</w:t>
      </w:r>
    </w:p>
    <w:p w14:paraId="11B7AF42" w14:textId="77777777" w:rsidR="007F122F" w:rsidRPr="00D22CE5" w:rsidRDefault="007F122F" w:rsidP="00D22CE5">
      <w:pPr>
        <w:numPr>
          <w:ilvl w:val="0"/>
          <w:numId w:val="32"/>
        </w:numPr>
        <w:spacing w:after="120" w:line="360" w:lineRule="auto"/>
        <w:jc w:val="both"/>
        <w:rPr>
          <w:rFonts w:ascii="Arial" w:hAnsi="Arial" w:cs="Arial"/>
          <w:b/>
        </w:rPr>
      </w:pPr>
      <w:r w:rsidRPr="00D22CE5">
        <w:rPr>
          <w:rFonts w:ascii="Arial" w:hAnsi="Arial" w:cs="Arial"/>
          <w:b/>
        </w:rPr>
        <w:t>The requirements of the job must be carefully defined</w:t>
      </w:r>
    </w:p>
    <w:p w14:paraId="4ECB28CE" w14:textId="3FF6A6B8" w:rsidR="007F122F" w:rsidRDefault="007F122F" w:rsidP="00D22CE5">
      <w:pPr>
        <w:spacing w:after="120" w:line="360" w:lineRule="auto"/>
        <w:jc w:val="both"/>
        <w:rPr>
          <w:rFonts w:ascii="Arial" w:hAnsi="Arial" w:cs="Arial"/>
        </w:rPr>
      </w:pPr>
      <w:r w:rsidRPr="00D6018A">
        <w:rPr>
          <w:rFonts w:ascii="Arial" w:hAnsi="Arial" w:cs="Arial"/>
        </w:rPr>
        <w:t xml:space="preserve">The employer should examine the job requirements and include only </w:t>
      </w:r>
      <w:r w:rsidR="00B4687B" w:rsidRPr="00D22CE5">
        <w:rPr>
          <w:rFonts w:ascii="Arial" w:hAnsi="Arial" w:cs="Arial"/>
        </w:rPr>
        <w:t>that</w:t>
      </w:r>
      <w:r w:rsidR="00B4687B" w:rsidRPr="00D6018A">
        <w:rPr>
          <w:rFonts w:ascii="Arial" w:hAnsi="Arial" w:cs="Arial"/>
        </w:rPr>
        <w:t xml:space="preserve"> </w:t>
      </w:r>
      <w:r w:rsidRPr="00D6018A">
        <w:rPr>
          <w:rFonts w:ascii="Arial" w:hAnsi="Arial" w:cs="Arial"/>
        </w:rPr>
        <w:t xml:space="preserve">which </w:t>
      </w:r>
      <w:r w:rsidR="00B4687B" w:rsidRPr="00D22CE5">
        <w:rPr>
          <w:rFonts w:ascii="Arial" w:hAnsi="Arial" w:cs="Arial"/>
        </w:rPr>
        <w:t>is</w:t>
      </w:r>
      <w:r w:rsidR="00B4687B" w:rsidRPr="00D6018A">
        <w:rPr>
          <w:rFonts w:ascii="Arial" w:hAnsi="Arial" w:cs="Arial"/>
        </w:rPr>
        <w:t xml:space="preserve"> </w:t>
      </w:r>
      <w:r w:rsidRPr="00D6018A">
        <w:rPr>
          <w:rFonts w:ascii="Arial" w:hAnsi="Arial" w:cs="Arial"/>
        </w:rPr>
        <w:t>essential for the job. This is necessary to guard against indirect discrimination as unnecessary job requirements may prevent suitable candidates from applying.</w:t>
      </w:r>
    </w:p>
    <w:p w14:paraId="28561F8F" w14:textId="77777777" w:rsidR="00D6018A" w:rsidRPr="00D6018A" w:rsidRDefault="00D6018A" w:rsidP="00D22CE5">
      <w:pPr>
        <w:spacing w:after="120" w:line="360" w:lineRule="auto"/>
        <w:jc w:val="both"/>
        <w:rPr>
          <w:rFonts w:ascii="Arial" w:hAnsi="Arial" w:cs="Arial"/>
        </w:rPr>
      </w:pPr>
    </w:p>
    <w:p w14:paraId="62E938A8" w14:textId="77777777" w:rsidR="007F122F" w:rsidRPr="00D22CE5" w:rsidRDefault="007F122F" w:rsidP="00D22CE5">
      <w:pPr>
        <w:numPr>
          <w:ilvl w:val="0"/>
          <w:numId w:val="32"/>
        </w:numPr>
        <w:spacing w:after="120" w:line="360" w:lineRule="auto"/>
        <w:jc w:val="both"/>
        <w:rPr>
          <w:rFonts w:ascii="Arial" w:hAnsi="Arial" w:cs="Arial"/>
          <w:b/>
        </w:rPr>
      </w:pPr>
      <w:r w:rsidRPr="00D22CE5">
        <w:rPr>
          <w:rFonts w:ascii="Arial" w:hAnsi="Arial" w:cs="Arial"/>
          <w:b/>
        </w:rPr>
        <w:t>Questions must relate to the requirements of the job</w:t>
      </w:r>
    </w:p>
    <w:p w14:paraId="282F6C5C" w14:textId="058F1B69" w:rsidR="007F122F" w:rsidRDefault="007F122F" w:rsidP="00D22CE5">
      <w:pPr>
        <w:spacing w:after="120" w:line="360" w:lineRule="auto"/>
        <w:jc w:val="both"/>
        <w:rPr>
          <w:rFonts w:ascii="Arial" w:hAnsi="Arial" w:cs="Arial"/>
        </w:rPr>
      </w:pPr>
      <w:r w:rsidRPr="00D6018A">
        <w:rPr>
          <w:rFonts w:ascii="Arial" w:hAnsi="Arial" w:cs="Arial"/>
        </w:rPr>
        <w:t>Questions should relate to the requirements of the job as specified in the Job Specification.</w:t>
      </w:r>
    </w:p>
    <w:p w14:paraId="5E1B2C09" w14:textId="77777777" w:rsidR="00D6018A" w:rsidRPr="00D6018A" w:rsidRDefault="00D6018A" w:rsidP="00D22CE5">
      <w:pPr>
        <w:spacing w:after="120" w:line="360" w:lineRule="auto"/>
        <w:jc w:val="both"/>
        <w:rPr>
          <w:rFonts w:ascii="Arial" w:hAnsi="Arial" w:cs="Arial"/>
        </w:rPr>
      </w:pPr>
    </w:p>
    <w:p w14:paraId="08F42149" w14:textId="20FB40F1" w:rsidR="007F122F" w:rsidRPr="00D22CE5" w:rsidRDefault="00B4687B" w:rsidP="00D22CE5">
      <w:pPr>
        <w:numPr>
          <w:ilvl w:val="0"/>
          <w:numId w:val="32"/>
        </w:numPr>
        <w:spacing w:after="120" w:line="360" w:lineRule="auto"/>
        <w:jc w:val="both"/>
        <w:rPr>
          <w:rFonts w:ascii="Arial" w:hAnsi="Arial" w:cs="Arial"/>
          <w:b/>
        </w:rPr>
      </w:pPr>
      <w:r w:rsidRPr="00D22CE5">
        <w:rPr>
          <w:rFonts w:ascii="Arial" w:hAnsi="Arial" w:cs="Arial"/>
          <w:b/>
        </w:rPr>
        <w:t>A</w:t>
      </w:r>
      <w:r w:rsidR="007F122F" w:rsidRPr="00D22CE5">
        <w:rPr>
          <w:rFonts w:ascii="Arial" w:hAnsi="Arial" w:cs="Arial"/>
          <w:b/>
        </w:rPr>
        <w:t>void questions relating to personal/family circumstances</w:t>
      </w:r>
    </w:p>
    <w:p w14:paraId="18ADB275" w14:textId="49D3C282" w:rsidR="007F122F" w:rsidRDefault="00B4687B" w:rsidP="00D22CE5">
      <w:pPr>
        <w:spacing w:after="120" w:line="360" w:lineRule="auto"/>
        <w:jc w:val="both"/>
        <w:rPr>
          <w:rFonts w:ascii="Arial" w:hAnsi="Arial" w:cs="Arial"/>
          <w:lang w:eastAsia="en-GB"/>
        </w:rPr>
      </w:pPr>
      <w:r w:rsidRPr="00D22CE5">
        <w:rPr>
          <w:rFonts w:ascii="Arial" w:hAnsi="Arial" w:cs="Arial"/>
          <w:lang w:eastAsia="en-GB"/>
        </w:rPr>
        <w:t>Do not ask candidates</w:t>
      </w:r>
      <w:r w:rsidR="007F122F" w:rsidRPr="00D6018A">
        <w:rPr>
          <w:rFonts w:ascii="Arial" w:hAnsi="Arial" w:cs="Arial"/>
          <w:lang w:eastAsia="en-GB"/>
        </w:rPr>
        <w:t xml:space="preserve"> questions about their personal or family background or any questions in relation to the nine grounds</w:t>
      </w:r>
      <w:r w:rsidRPr="00D22CE5">
        <w:rPr>
          <w:rFonts w:ascii="Arial" w:hAnsi="Arial" w:cs="Arial"/>
          <w:lang w:eastAsia="en-GB"/>
        </w:rPr>
        <w:t>, which</w:t>
      </w:r>
      <w:r w:rsidR="007F122F" w:rsidRPr="00D6018A">
        <w:rPr>
          <w:rFonts w:ascii="Arial" w:hAnsi="Arial" w:cs="Arial"/>
          <w:lang w:eastAsia="en-GB"/>
        </w:rPr>
        <w:t xml:space="preserve"> </w:t>
      </w:r>
      <w:r w:rsidRPr="00D22CE5">
        <w:rPr>
          <w:rFonts w:ascii="Arial" w:hAnsi="Arial" w:cs="Arial"/>
          <w:lang w:eastAsia="en-GB"/>
        </w:rPr>
        <w:t xml:space="preserve">prohibit </w:t>
      </w:r>
      <w:r w:rsidR="007F122F" w:rsidRPr="00D6018A">
        <w:rPr>
          <w:rFonts w:ascii="Arial" w:hAnsi="Arial" w:cs="Arial"/>
          <w:lang w:eastAsia="en-GB"/>
        </w:rPr>
        <w:t>discrimination</w:t>
      </w:r>
      <w:r w:rsidRPr="00D22CE5">
        <w:rPr>
          <w:rFonts w:ascii="Arial" w:hAnsi="Arial" w:cs="Arial"/>
          <w:lang w:eastAsia="en-GB"/>
        </w:rPr>
        <w:t>.</w:t>
      </w:r>
      <w:r w:rsidR="007F122F" w:rsidRPr="00D6018A">
        <w:rPr>
          <w:rFonts w:ascii="Arial" w:hAnsi="Arial" w:cs="Arial"/>
          <w:lang w:eastAsia="en-GB"/>
        </w:rPr>
        <w:t xml:space="preserve"> A candidate</w:t>
      </w:r>
      <w:r w:rsidR="007F122F" w:rsidRPr="00D6018A">
        <w:rPr>
          <w:rFonts w:ascii="Arial" w:hAnsi="Arial" w:cs="Arial"/>
          <w:color w:val="000000"/>
          <w:lang w:eastAsia="en-GB"/>
        </w:rPr>
        <w:t>’</w:t>
      </w:r>
      <w:r w:rsidR="007F122F" w:rsidRPr="00D6018A">
        <w:rPr>
          <w:rFonts w:ascii="Arial" w:hAnsi="Arial" w:cs="Arial"/>
          <w:lang w:eastAsia="en-GB"/>
        </w:rPr>
        <w:t>s personal background is irrelevant to the ability to perform a particular job and candidates may perceive personal questions as being an indication of discrimination on the part of the interviewer.</w:t>
      </w:r>
    </w:p>
    <w:p w14:paraId="6EBF4CDD" w14:textId="77777777" w:rsidR="00D6018A" w:rsidRPr="00D6018A" w:rsidRDefault="00D6018A" w:rsidP="00D22CE5">
      <w:pPr>
        <w:spacing w:after="120" w:line="360" w:lineRule="auto"/>
        <w:jc w:val="both"/>
        <w:rPr>
          <w:rFonts w:ascii="Arial" w:hAnsi="Arial" w:cs="Arial"/>
          <w:lang w:eastAsia="en-GB"/>
        </w:rPr>
      </w:pPr>
    </w:p>
    <w:p w14:paraId="5AA3EA2D" w14:textId="1C5F95CD" w:rsidR="007F122F" w:rsidRPr="00D22CE5" w:rsidRDefault="007F122F" w:rsidP="00D22CE5">
      <w:pPr>
        <w:numPr>
          <w:ilvl w:val="0"/>
          <w:numId w:val="32"/>
        </w:numPr>
        <w:spacing w:after="120" w:line="360" w:lineRule="auto"/>
        <w:jc w:val="both"/>
        <w:rPr>
          <w:rFonts w:ascii="Arial" w:hAnsi="Arial" w:cs="Arial"/>
          <w:b/>
        </w:rPr>
      </w:pPr>
      <w:r w:rsidRPr="00D22CE5">
        <w:rPr>
          <w:rFonts w:ascii="Arial" w:hAnsi="Arial" w:cs="Arial"/>
          <w:b/>
        </w:rPr>
        <w:t xml:space="preserve">Marks awarded </w:t>
      </w:r>
      <w:r w:rsidR="00B4687B" w:rsidRPr="00D22CE5">
        <w:rPr>
          <w:rFonts w:ascii="Arial" w:hAnsi="Arial" w:cs="Arial"/>
          <w:b/>
        </w:rPr>
        <w:t xml:space="preserve">should relate </w:t>
      </w:r>
      <w:r w:rsidRPr="00D22CE5">
        <w:rPr>
          <w:rFonts w:ascii="Arial" w:hAnsi="Arial" w:cs="Arial"/>
          <w:b/>
        </w:rPr>
        <w:t>to</w:t>
      </w:r>
      <w:r w:rsidR="00B4687B" w:rsidRPr="00D22CE5">
        <w:rPr>
          <w:rFonts w:ascii="Arial" w:hAnsi="Arial" w:cs="Arial"/>
          <w:b/>
        </w:rPr>
        <w:t xml:space="preserve"> candidates’ answers against</w:t>
      </w:r>
      <w:r w:rsidRPr="00D22CE5">
        <w:rPr>
          <w:rFonts w:ascii="Arial" w:hAnsi="Arial" w:cs="Arial"/>
          <w:b/>
        </w:rPr>
        <w:t xml:space="preserve"> the relevant criteria.</w:t>
      </w:r>
    </w:p>
    <w:p w14:paraId="5D5B989D" w14:textId="6717D5AA" w:rsidR="007F122F" w:rsidRPr="00D6018A" w:rsidRDefault="00B4687B" w:rsidP="00D22CE5">
      <w:pPr>
        <w:spacing w:after="120" w:line="360" w:lineRule="auto"/>
        <w:jc w:val="both"/>
        <w:rPr>
          <w:rFonts w:ascii="Arial" w:hAnsi="Arial" w:cs="Arial"/>
        </w:rPr>
      </w:pPr>
      <w:r w:rsidRPr="00D22CE5">
        <w:rPr>
          <w:rFonts w:ascii="Arial" w:hAnsi="Arial" w:cs="Arial"/>
        </w:rPr>
        <w:t>Score ca</w:t>
      </w:r>
      <w:r w:rsidR="007F122F" w:rsidRPr="00D6018A">
        <w:rPr>
          <w:rFonts w:ascii="Arial" w:hAnsi="Arial" w:cs="Arial"/>
        </w:rPr>
        <w:t>ndidates only in relation to the evidence they p</w:t>
      </w:r>
      <w:r w:rsidRPr="00D22CE5">
        <w:rPr>
          <w:rFonts w:ascii="Arial" w:hAnsi="Arial" w:cs="Arial"/>
        </w:rPr>
        <w:t>rovide</w:t>
      </w:r>
      <w:r w:rsidR="007F122F" w:rsidRPr="00D6018A">
        <w:rPr>
          <w:rFonts w:ascii="Arial" w:hAnsi="Arial" w:cs="Arial"/>
        </w:rPr>
        <w:t xml:space="preserve"> during the interview.  A clearly defined marking scheme helps ensure that candidates are assessed objectively and that other factors such as ‘gut feeling’ do not influence the assessment. It is important to remember that </w:t>
      </w:r>
      <w:r w:rsidRPr="00D22CE5">
        <w:rPr>
          <w:rFonts w:ascii="Arial" w:hAnsi="Arial" w:cs="Arial"/>
        </w:rPr>
        <w:t xml:space="preserve">candidates may receiver </w:t>
      </w:r>
      <w:r w:rsidR="007F122F" w:rsidRPr="00D6018A">
        <w:rPr>
          <w:rFonts w:ascii="Arial" w:hAnsi="Arial" w:cs="Arial"/>
        </w:rPr>
        <w:t xml:space="preserve">feedback. </w:t>
      </w:r>
    </w:p>
    <w:p w14:paraId="319F5CDC" w14:textId="77777777" w:rsidR="007F122F" w:rsidRPr="00D6018A" w:rsidRDefault="007F122F" w:rsidP="00D22CE5">
      <w:pPr>
        <w:numPr>
          <w:ilvl w:val="0"/>
          <w:numId w:val="21"/>
        </w:numPr>
        <w:spacing w:after="120" w:line="360" w:lineRule="auto"/>
        <w:ind w:left="426" w:hanging="426"/>
        <w:jc w:val="both"/>
        <w:rPr>
          <w:rFonts w:ascii="Arial" w:hAnsi="Arial" w:cs="Arial"/>
        </w:rPr>
      </w:pPr>
      <w:r w:rsidRPr="00D6018A">
        <w:rPr>
          <w:rFonts w:ascii="Arial" w:hAnsi="Arial" w:cs="Arial"/>
        </w:rPr>
        <w:t>It is important to ensure that equal treatment is afforded to all applicants;</w:t>
      </w:r>
    </w:p>
    <w:p w14:paraId="05F4D524" w14:textId="77777777" w:rsidR="007F122F" w:rsidRPr="00D6018A" w:rsidRDefault="007F122F" w:rsidP="00D22CE5">
      <w:pPr>
        <w:widowControl w:val="0"/>
        <w:numPr>
          <w:ilvl w:val="0"/>
          <w:numId w:val="21"/>
        </w:numPr>
        <w:spacing w:after="120" w:line="360" w:lineRule="auto"/>
        <w:ind w:left="426" w:hanging="426"/>
        <w:jc w:val="both"/>
        <w:rPr>
          <w:rFonts w:ascii="Arial" w:hAnsi="Arial" w:cs="Arial"/>
          <w:lang w:eastAsia="en-IE"/>
        </w:rPr>
      </w:pPr>
      <w:r w:rsidRPr="00D6018A">
        <w:rPr>
          <w:rFonts w:ascii="Arial" w:hAnsi="Arial" w:cs="Arial"/>
          <w:lang w:eastAsia="en-IE"/>
        </w:rPr>
        <w:t>Discrimination narrows the field of good candidates available;</w:t>
      </w:r>
    </w:p>
    <w:p w14:paraId="1CA17669" w14:textId="1C50C812" w:rsidR="007F122F" w:rsidRPr="00D6018A" w:rsidRDefault="007F122F" w:rsidP="00D22CE5">
      <w:pPr>
        <w:widowControl w:val="0"/>
        <w:numPr>
          <w:ilvl w:val="0"/>
          <w:numId w:val="21"/>
        </w:numPr>
        <w:spacing w:after="120" w:line="360" w:lineRule="auto"/>
        <w:ind w:left="426" w:hanging="426"/>
        <w:jc w:val="both"/>
        <w:rPr>
          <w:rFonts w:ascii="Arial" w:hAnsi="Arial" w:cs="Arial"/>
          <w:lang w:eastAsia="en-IE"/>
        </w:rPr>
      </w:pPr>
      <w:r w:rsidRPr="00D6018A">
        <w:rPr>
          <w:rFonts w:ascii="Arial" w:hAnsi="Arial" w:cs="Arial"/>
          <w:lang w:eastAsia="en-IE"/>
        </w:rPr>
        <w:t>Interviewers must be vigilant in guarding against discrimination</w:t>
      </w:r>
      <w:r w:rsidR="00B4687B" w:rsidRPr="00D22CE5">
        <w:rPr>
          <w:rFonts w:ascii="Arial" w:hAnsi="Arial" w:cs="Arial"/>
          <w:lang w:eastAsia="en-IE"/>
        </w:rPr>
        <w:t>,</w:t>
      </w:r>
      <w:r w:rsidRPr="00D6018A">
        <w:rPr>
          <w:rFonts w:ascii="Arial" w:hAnsi="Arial" w:cs="Arial"/>
          <w:lang w:eastAsia="en-IE"/>
        </w:rPr>
        <w:t xml:space="preserve"> which </w:t>
      </w:r>
      <w:r w:rsidR="00B4687B" w:rsidRPr="00D22CE5">
        <w:rPr>
          <w:rFonts w:ascii="Arial" w:hAnsi="Arial" w:cs="Arial"/>
          <w:lang w:eastAsia="en-IE"/>
        </w:rPr>
        <w:t xml:space="preserve">could </w:t>
      </w:r>
      <w:r w:rsidRPr="00D6018A">
        <w:rPr>
          <w:rFonts w:ascii="Arial" w:hAnsi="Arial" w:cs="Arial"/>
          <w:lang w:eastAsia="en-IE"/>
        </w:rPr>
        <w:t xml:space="preserve">arise </w:t>
      </w:r>
      <w:r w:rsidR="00B4687B" w:rsidRPr="00D22CE5">
        <w:rPr>
          <w:rFonts w:ascii="Arial" w:hAnsi="Arial" w:cs="Arial"/>
          <w:lang w:eastAsia="en-IE"/>
        </w:rPr>
        <w:t>due to</w:t>
      </w:r>
      <w:r w:rsidRPr="00D6018A">
        <w:rPr>
          <w:rFonts w:ascii="Arial" w:hAnsi="Arial" w:cs="Arial"/>
          <w:lang w:eastAsia="en-IE"/>
        </w:rPr>
        <w:t xml:space="preserve"> prejudice, misconception, assumptions and stereotyping.</w:t>
      </w:r>
    </w:p>
    <w:p w14:paraId="2A703801" w14:textId="77777777" w:rsidR="00793AD1" w:rsidRPr="00D22CE5" w:rsidRDefault="00793AD1" w:rsidP="00D22CE5">
      <w:pPr>
        <w:spacing w:after="120" w:line="360" w:lineRule="auto"/>
        <w:rPr>
          <w:rFonts w:ascii="Arial" w:hAnsi="Arial" w:cs="Arial"/>
          <w:sz w:val="22"/>
          <w:szCs w:val="22"/>
        </w:rPr>
      </w:pPr>
    </w:p>
    <w:sectPr w:rsidR="00793AD1" w:rsidRPr="00D22CE5" w:rsidSect="00127780">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E7063" w14:textId="77777777" w:rsidR="00D22CE5" w:rsidRDefault="00D22CE5">
      <w:r>
        <w:separator/>
      </w:r>
    </w:p>
  </w:endnote>
  <w:endnote w:type="continuationSeparator" w:id="0">
    <w:p w14:paraId="25E6CCDC" w14:textId="77777777" w:rsidR="00D22CE5" w:rsidRDefault="00D2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B50E" w14:textId="77777777" w:rsidR="00D22CE5" w:rsidRDefault="00D22CE5" w:rsidP="00C02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0A53E" w14:textId="77777777" w:rsidR="00D22CE5" w:rsidRDefault="00D22CE5" w:rsidP="00467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7F7D" w14:textId="599CC52C" w:rsidR="00D22CE5" w:rsidRPr="00E20430" w:rsidRDefault="00D22CE5" w:rsidP="00271983">
    <w:pPr>
      <w:pStyle w:val="Header"/>
      <w:tabs>
        <w:tab w:val="clear" w:pos="4153"/>
        <w:tab w:val="clear" w:pos="8306"/>
        <w:tab w:val="left" w:pos="132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801653"/>
      <w:docPartObj>
        <w:docPartGallery w:val="Page Numbers (Bottom of Page)"/>
        <w:docPartUnique/>
      </w:docPartObj>
    </w:sdtPr>
    <w:sdtEndPr>
      <w:rPr>
        <w:rFonts w:ascii="Arial" w:hAnsi="Arial" w:cs="Arial"/>
        <w:noProof/>
        <w:sz w:val="16"/>
        <w:szCs w:val="16"/>
      </w:rPr>
    </w:sdtEndPr>
    <w:sdtContent>
      <w:p w14:paraId="6E922F1F" w14:textId="288F924E" w:rsidR="00D22CE5" w:rsidRPr="00D22CE5" w:rsidRDefault="00D22CE5">
        <w:pPr>
          <w:pStyle w:val="Footer"/>
          <w:jc w:val="right"/>
          <w:rPr>
            <w:rFonts w:ascii="Arial" w:hAnsi="Arial" w:cs="Arial"/>
            <w:sz w:val="16"/>
            <w:szCs w:val="16"/>
          </w:rPr>
        </w:pPr>
        <w:r w:rsidRPr="00D22CE5">
          <w:rPr>
            <w:rFonts w:ascii="Arial" w:hAnsi="Arial" w:cs="Arial"/>
            <w:b/>
            <w:color w:val="006152"/>
            <w:sz w:val="16"/>
            <w:szCs w:val="16"/>
          </w:rPr>
          <w:fldChar w:fldCharType="begin"/>
        </w:r>
        <w:r w:rsidRPr="00D22CE5">
          <w:rPr>
            <w:rFonts w:ascii="Arial" w:hAnsi="Arial" w:cs="Arial"/>
            <w:b/>
            <w:color w:val="006152"/>
            <w:sz w:val="16"/>
            <w:szCs w:val="16"/>
          </w:rPr>
          <w:instrText xml:space="preserve"> PAGE   \* MERGEFORMAT </w:instrText>
        </w:r>
        <w:r w:rsidRPr="00D22CE5">
          <w:rPr>
            <w:rFonts w:ascii="Arial" w:hAnsi="Arial" w:cs="Arial"/>
            <w:b/>
            <w:color w:val="006152"/>
            <w:sz w:val="16"/>
            <w:szCs w:val="16"/>
          </w:rPr>
          <w:fldChar w:fldCharType="separate"/>
        </w:r>
        <w:r w:rsidR="00127780">
          <w:rPr>
            <w:rFonts w:ascii="Arial" w:hAnsi="Arial" w:cs="Arial"/>
            <w:b/>
            <w:noProof/>
            <w:color w:val="006152"/>
            <w:sz w:val="16"/>
            <w:szCs w:val="16"/>
          </w:rPr>
          <w:t>19</w:t>
        </w:r>
        <w:r w:rsidRPr="00D22CE5">
          <w:rPr>
            <w:rFonts w:ascii="Arial" w:hAnsi="Arial" w:cs="Arial"/>
            <w:b/>
            <w:noProof/>
            <w:color w:val="006152"/>
            <w:sz w:val="16"/>
            <w:szCs w:val="16"/>
          </w:rPr>
          <w:fldChar w:fldCharType="end"/>
        </w:r>
      </w:p>
    </w:sdtContent>
  </w:sdt>
  <w:p w14:paraId="382A6DA9" w14:textId="309F692A" w:rsidR="00D22CE5" w:rsidRPr="00D22CE5" w:rsidRDefault="00D22CE5" w:rsidP="00D22CE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39072" w14:textId="77777777" w:rsidR="00D22CE5" w:rsidRDefault="00D22CE5">
      <w:r>
        <w:separator/>
      </w:r>
    </w:p>
  </w:footnote>
  <w:footnote w:type="continuationSeparator" w:id="0">
    <w:p w14:paraId="4955A4FB" w14:textId="77777777" w:rsidR="00D22CE5" w:rsidRDefault="00D22CE5">
      <w:r>
        <w:continuationSeparator/>
      </w:r>
    </w:p>
  </w:footnote>
  <w:footnote w:id="1">
    <w:p w14:paraId="35BBAA10" w14:textId="77777777" w:rsidR="00D22CE5" w:rsidRPr="00D14B23" w:rsidRDefault="00D22CE5" w:rsidP="00C95F8D">
      <w:pPr>
        <w:pStyle w:val="FootnoteText"/>
        <w:rPr>
          <w:rFonts w:ascii="Arial" w:hAnsi="Arial" w:cs="Arial"/>
          <w:sz w:val="16"/>
          <w:szCs w:val="16"/>
        </w:rPr>
      </w:pPr>
      <w:r w:rsidRPr="00D14B23">
        <w:rPr>
          <w:rStyle w:val="FootnoteReference"/>
          <w:rFonts w:ascii="Arial" w:hAnsi="Arial" w:cs="Arial"/>
          <w:sz w:val="16"/>
          <w:szCs w:val="16"/>
        </w:rPr>
        <w:footnoteRef/>
      </w:r>
      <w:r w:rsidRPr="00D14B23">
        <w:rPr>
          <w:rFonts w:ascii="Arial" w:hAnsi="Arial" w:cs="Arial"/>
          <w:sz w:val="16"/>
          <w:szCs w:val="16"/>
        </w:rPr>
        <w:t xml:space="preserve"> Rooney &amp; Flood, 1999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A2E2" w14:textId="77777777" w:rsidR="00D22CE5" w:rsidRPr="00D22CE5" w:rsidRDefault="00D22CE5" w:rsidP="0063251B">
    <w:pPr>
      <w:pStyle w:val="Header"/>
      <w:jc w:val="right"/>
      <w:rPr>
        <w:rFonts w:ascii="Arial" w:hAnsi="Arial" w:cs="Arial"/>
        <w:b/>
        <w:color w:val="006152"/>
        <w:sz w:val="22"/>
        <w:szCs w:val="22"/>
      </w:rPr>
    </w:pPr>
    <w:r w:rsidRPr="00C1486E">
      <w:rPr>
        <w:noProof/>
        <w:color w:val="006152"/>
      </w:rPr>
      <w:drawing>
        <wp:anchor distT="0" distB="0" distL="114300" distR="114300" simplePos="0" relativeHeight="251656704" behindDoc="0" locked="0" layoutInCell="1" allowOverlap="1" wp14:anchorId="597ECFDC" wp14:editId="70F9122C">
          <wp:simplePos x="0" y="0"/>
          <wp:positionH relativeFrom="margin">
            <wp:posOffset>-847090</wp:posOffset>
          </wp:positionH>
          <wp:positionV relativeFrom="margin">
            <wp:posOffset>-930910</wp:posOffset>
          </wp:positionV>
          <wp:extent cx="1035685" cy="863600"/>
          <wp:effectExtent l="0" t="0" r="0" b="0"/>
          <wp:wrapSquare wrapText="bothSides"/>
          <wp:docPr id="3" name="Picture 3" descr="HSE Logo Gre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 Logo Green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CE5">
      <w:rPr>
        <w:rFonts w:ascii="Arial" w:hAnsi="Arial" w:cs="Arial"/>
        <w:b/>
        <w:color w:val="006152"/>
        <w:sz w:val="22"/>
        <w:szCs w:val="22"/>
      </w:rPr>
      <w:t>STRICTLY CONFIDENTIAL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59C1" w14:textId="77777777" w:rsidR="00D22CE5" w:rsidRPr="00D22CE5" w:rsidRDefault="00D22CE5" w:rsidP="0063251B">
    <w:pPr>
      <w:pStyle w:val="Header"/>
      <w:jc w:val="right"/>
      <w:rPr>
        <w:rFonts w:ascii="Arial" w:hAnsi="Arial" w:cs="Arial"/>
        <w:b/>
        <w:color w:val="006152"/>
        <w:sz w:val="22"/>
        <w:szCs w:val="22"/>
      </w:rPr>
    </w:pPr>
    <w:r w:rsidRPr="00D22CE5">
      <w:rPr>
        <w:rFonts w:ascii="Arial" w:hAnsi="Arial" w:cs="Arial"/>
        <w:b/>
        <w:color w:val="006152"/>
        <w:sz w:val="22"/>
        <w:szCs w:val="22"/>
      </w:rPr>
      <w:t>STRICTLY CONFIDENTIAL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FA9F" w14:textId="74EA6053" w:rsidR="00D22CE5" w:rsidRPr="00EF0B11" w:rsidRDefault="00D22CE5" w:rsidP="00D22CE5">
    <w:r w:rsidRPr="00EF0B11">
      <w:rPr>
        <w:noProof/>
        <w:lang w:val="en-IE" w:eastAsia="en-IE"/>
      </w:rPr>
      <mc:AlternateContent>
        <mc:Choice Requires="wps">
          <w:drawing>
            <wp:anchor distT="0" distB="0" distL="114300" distR="114300" simplePos="0" relativeHeight="251658752" behindDoc="0" locked="0" layoutInCell="1" allowOverlap="1" wp14:anchorId="6BE8F1B0" wp14:editId="628CE86B">
              <wp:simplePos x="0" y="0"/>
              <wp:positionH relativeFrom="column">
                <wp:posOffset>4316730</wp:posOffset>
              </wp:positionH>
              <wp:positionV relativeFrom="line">
                <wp:posOffset>-95885</wp:posOffset>
              </wp:positionV>
              <wp:extent cx="2126615" cy="308610"/>
              <wp:effectExtent l="190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918C3C" w14:textId="77777777" w:rsidR="00D22CE5" w:rsidRPr="00D22CE5" w:rsidRDefault="00D22CE5">
                          <w:pPr>
                            <w:rPr>
                              <w:rFonts w:ascii="Arial" w:hAnsi="Arial" w:cs="Arial"/>
                              <w:b/>
                              <w:sz w:val="22"/>
                              <w:szCs w:val="22"/>
                            </w:rPr>
                          </w:pPr>
                          <w:r w:rsidRPr="00D22CE5">
                            <w:rPr>
                              <w:rFonts w:ascii="Arial" w:hAnsi="Arial" w:cs="Arial"/>
                              <w:b/>
                              <w:sz w:val="22"/>
                              <w:szCs w:val="22"/>
                            </w:rPr>
                            <w:t>STRICTLY 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F1B0" id="_x0000_t202" coordsize="21600,21600" o:spt="202" path="m,l,21600r21600,l21600,xe">
              <v:stroke joinstyle="miter"/>
              <v:path gradientshapeok="t" o:connecttype="rect"/>
            </v:shapetype>
            <v:shape id="Text Box 8" o:spid="_x0000_s1027" type="#_x0000_t202" style="position:absolute;margin-left:339.9pt;margin-top:-7.55pt;width:167.45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" filled="f" stroked="f">
              <v:textbox>
                <w:txbxContent>
                  <w:p w14:paraId="0F918C3C" w14:textId="77777777" w:rsidR="00D22CE5" w:rsidRPr="00D22CE5" w:rsidRDefault="00D22CE5">
                    <w:pPr>
                      <w:rPr>
                        <w:rFonts w:ascii="Arial" w:hAnsi="Arial" w:cs="Arial"/>
                        <w:b/>
                        <w:sz w:val="22"/>
                        <w:szCs w:val="22"/>
                      </w:rPr>
                    </w:pPr>
                    <w:r w:rsidRPr="00D22CE5">
                      <w:rPr>
                        <w:rFonts w:ascii="Arial" w:hAnsi="Arial" w:cs="Arial"/>
                        <w:b/>
                        <w:sz w:val="22"/>
                        <w:szCs w:val="22"/>
                      </w:rPr>
                      <w:t>STRICTLY CONFIDENTIAL</w:t>
                    </w:r>
                  </w:p>
                </w:txbxContent>
              </v:textbox>
              <w10:wrap anchory="li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DF3C" w14:textId="77777777" w:rsidR="00D22CE5" w:rsidRPr="00D22CE5" w:rsidRDefault="00D22CE5" w:rsidP="0063251B">
    <w:pPr>
      <w:pStyle w:val="Header"/>
      <w:jc w:val="right"/>
      <w:rPr>
        <w:rFonts w:ascii="Arial" w:hAnsi="Arial" w:cs="Arial"/>
        <w:b/>
        <w:color w:val="006152"/>
        <w:sz w:val="22"/>
        <w:szCs w:val="22"/>
      </w:rPr>
    </w:pPr>
    <w:r w:rsidRPr="00D22CE5">
      <w:rPr>
        <w:rFonts w:ascii="Arial" w:hAnsi="Arial" w:cs="Arial"/>
        <w:b/>
        <w:noProof/>
        <w:color w:val="006152"/>
        <w:sz w:val="22"/>
        <w:szCs w:val="22"/>
      </w:rPr>
      <w:drawing>
        <wp:anchor distT="0" distB="0" distL="114300" distR="114300" simplePos="0" relativeHeight="251657728" behindDoc="0" locked="0" layoutInCell="1" allowOverlap="1" wp14:anchorId="52BD37E6" wp14:editId="40164307">
          <wp:simplePos x="0" y="0"/>
          <wp:positionH relativeFrom="margin">
            <wp:posOffset>-694690</wp:posOffset>
          </wp:positionH>
          <wp:positionV relativeFrom="margin">
            <wp:posOffset>-778510</wp:posOffset>
          </wp:positionV>
          <wp:extent cx="918210" cy="765810"/>
          <wp:effectExtent l="0" t="0" r="0" b="0"/>
          <wp:wrapSquare wrapText="bothSides"/>
          <wp:docPr id="2" name="Picture 2" descr="HSE Logo Gre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SE Logo Green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1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CE5">
      <w:rPr>
        <w:rFonts w:ascii="Arial" w:hAnsi="Arial" w:cs="Arial"/>
        <w:b/>
        <w:color w:val="006152"/>
        <w:sz w:val="22"/>
        <w:szCs w:val="22"/>
      </w:rPr>
      <w:t>STRICTLY CONFIDENTIAL</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24A7E" w14:textId="77777777" w:rsidR="00D22CE5" w:rsidRPr="0063251B" w:rsidRDefault="00D22CE5" w:rsidP="0063251B">
    <w:pPr>
      <w:pStyle w:val="Header"/>
      <w:jc w:val="right"/>
      <w:rPr>
        <w:rFonts w:ascii="Arial" w:hAnsi="Arial" w:cs="Arial"/>
        <w:b/>
        <w:sz w:val="22"/>
        <w:szCs w:val="22"/>
      </w:rPr>
    </w:pPr>
    <w:r w:rsidRPr="0063251B">
      <w:rPr>
        <w:rFonts w:ascii="Arial" w:hAnsi="Arial" w:cs="Arial"/>
        <w:b/>
        <w:sz w:val="22"/>
        <w:szCs w:val="22"/>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A5A"/>
    <w:multiLevelType w:val="hybridMultilevel"/>
    <w:tmpl w:val="C5E442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5971D3"/>
    <w:multiLevelType w:val="hybridMultilevel"/>
    <w:tmpl w:val="D312EF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6346FF"/>
    <w:multiLevelType w:val="hybridMultilevel"/>
    <w:tmpl w:val="F21493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115C6F"/>
    <w:multiLevelType w:val="hybridMultilevel"/>
    <w:tmpl w:val="4D12FF88"/>
    <w:lvl w:ilvl="0" w:tplc="A91E6426">
      <w:start w:val="1"/>
      <w:numFmt w:val="decimal"/>
      <w:lvlText w:val="%1."/>
      <w:lvlJc w:val="left"/>
      <w:pPr>
        <w:ind w:left="786" w:hanging="360"/>
      </w:pPr>
      <w:rPr>
        <w:rFonts w:hint="default"/>
        <w:b/>
        <w:color w:val="auto"/>
        <w:sz w:val="20"/>
        <w:szCs w:val="20"/>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094302E4"/>
    <w:multiLevelType w:val="hybridMultilevel"/>
    <w:tmpl w:val="36E42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A52692"/>
    <w:multiLevelType w:val="hybridMultilevel"/>
    <w:tmpl w:val="F300F3A0"/>
    <w:lvl w:ilvl="0" w:tplc="513E3716">
      <w:start w:val="1"/>
      <w:numFmt w:val="decimal"/>
      <w:lvlText w:val="%1."/>
      <w:lvlJc w:val="left"/>
      <w:pPr>
        <w:ind w:left="360" w:hanging="360"/>
      </w:pPr>
      <w:rPr>
        <w:b/>
        <w:color w:val="00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5313DB3"/>
    <w:multiLevelType w:val="singleLevel"/>
    <w:tmpl w:val="A3961D3E"/>
    <w:lvl w:ilvl="0">
      <w:start w:val="1"/>
      <w:numFmt w:val="bullet"/>
      <w:lvlText w:val=""/>
      <w:lvlJc w:val="left"/>
      <w:pPr>
        <w:tabs>
          <w:tab w:val="num" w:pos="360"/>
        </w:tabs>
        <w:ind w:left="360" w:hanging="360"/>
      </w:pPr>
      <w:rPr>
        <w:rFonts w:ascii="Symbol" w:hAnsi="Symbol" w:hint="default"/>
        <w:b w:val="0"/>
        <w:i w:val="0"/>
      </w:rPr>
    </w:lvl>
  </w:abstractNum>
  <w:abstractNum w:abstractNumId="7" w15:restartNumberingAfterBreak="0">
    <w:nsid w:val="19906506"/>
    <w:multiLevelType w:val="hybridMultilevel"/>
    <w:tmpl w:val="C414B926"/>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4C79CB"/>
    <w:multiLevelType w:val="hybridMultilevel"/>
    <w:tmpl w:val="843C7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D1F85"/>
    <w:multiLevelType w:val="hybridMultilevel"/>
    <w:tmpl w:val="B3F8E1F0"/>
    <w:lvl w:ilvl="0" w:tplc="6CDCBB94">
      <w:start w:val="1"/>
      <w:numFmt w:val="decimal"/>
      <w:lvlText w:val="%1."/>
      <w:lvlJc w:val="left"/>
      <w:pPr>
        <w:ind w:left="1080" w:hanging="360"/>
      </w:pPr>
      <w:rPr>
        <w:rFonts w:ascii="Arial" w:hAnsi="Arial" w:cs="Arial" w:hint="default"/>
        <w:b/>
        <w:color w:val="00000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750061"/>
    <w:multiLevelType w:val="hybridMultilevel"/>
    <w:tmpl w:val="69AEB8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203AF0"/>
    <w:multiLevelType w:val="hybridMultilevel"/>
    <w:tmpl w:val="8BCCA9C6"/>
    <w:lvl w:ilvl="0" w:tplc="1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BBB5BE3"/>
    <w:multiLevelType w:val="hybridMultilevel"/>
    <w:tmpl w:val="C9EC0C32"/>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2185A"/>
    <w:multiLevelType w:val="hybridMultilevel"/>
    <w:tmpl w:val="B2AE5F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A713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424777"/>
    <w:multiLevelType w:val="hybridMultilevel"/>
    <w:tmpl w:val="ADAA07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C4C0107"/>
    <w:multiLevelType w:val="hybridMultilevel"/>
    <w:tmpl w:val="2E0875C8"/>
    <w:lvl w:ilvl="0" w:tplc="18090001">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AD42A3"/>
    <w:multiLevelType w:val="hybridMultilevel"/>
    <w:tmpl w:val="33824F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9A2FA8"/>
    <w:multiLevelType w:val="hybridMultilevel"/>
    <w:tmpl w:val="65A4ABE8"/>
    <w:lvl w:ilvl="0" w:tplc="60982FF0">
      <w:start w:val="1"/>
      <w:numFmt w:val="lowerRoman"/>
      <w:lvlText w:val="%1."/>
      <w:lvlJc w:val="righ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FF5D04"/>
    <w:multiLevelType w:val="hybridMultilevel"/>
    <w:tmpl w:val="4D32DBF2"/>
    <w:lvl w:ilvl="0" w:tplc="5CCA103E">
      <w:start w:val="1"/>
      <w:numFmt w:val="bullet"/>
      <w:lvlText w:val=""/>
      <w:lvlJc w:val="left"/>
      <w:pPr>
        <w:tabs>
          <w:tab w:val="num" w:pos="720"/>
        </w:tabs>
        <w:ind w:left="720" w:hanging="360"/>
      </w:pPr>
      <w:rPr>
        <w:rFonts w:ascii="Symbol" w:hAnsi="Symbol" w:hint="default"/>
      </w:rPr>
    </w:lvl>
    <w:lvl w:ilvl="1" w:tplc="7E88C232" w:tentative="1">
      <w:start w:val="1"/>
      <w:numFmt w:val="bullet"/>
      <w:lvlText w:val=""/>
      <w:lvlJc w:val="left"/>
      <w:pPr>
        <w:tabs>
          <w:tab w:val="num" w:pos="1440"/>
        </w:tabs>
        <w:ind w:left="1440" w:hanging="360"/>
      </w:pPr>
      <w:rPr>
        <w:rFonts w:ascii="Symbol" w:hAnsi="Symbol" w:hint="default"/>
      </w:rPr>
    </w:lvl>
    <w:lvl w:ilvl="2" w:tplc="9006A894" w:tentative="1">
      <w:start w:val="1"/>
      <w:numFmt w:val="bullet"/>
      <w:lvlText w:val=""/>
      <w:lvlJc w:val="left"/>
      <w:pPr>
        <w:tabs>
          <w:tab w:val="num" w:pos="2160"/>
        </w:tabs>
        <w:ind w:left="2160" w:hanging="360"/>
      </w:pPr>
      <w:rPr>
        <w:rFonts w:ascii="Symbol" w:hAnsi="Symbol" w:hint="default"/>
      </w:rPr>
    </w:lvl>
    <w:lvl w:ilvl="3" w:tplc="DF16FB28" w:tentative="1">
      <w:start w:val="1"/>
      <w:numFmt w:val="bullet"/>
      <w:lvlText w:val=""/>
      <w:lvlJc w:val="left"/>
      <w:pPr>
        <w:tabs>
          <w:tab w:val="num" w:pos="2880"/>
        </w:tabs>
        <w:ind w:left="2880" w:hanging="360"/>
      </w:pPr>
      <w:rPr>
        <w:rFonts w:ascii="Symbol" w:hAnsi="Symbol" w:hint="default"/>
      </w:rPr>
    </w:lvl>
    <w:lvl w:ilvl="4" w:tplc="CB6C9A40" w:tentative="1">
      <w:start w:val="1"/>
      <w:numFmt w:val="bullet"/>
      <w:lvlText w:val=""/>
      <w:lvlJc w:val="left"/>
      <w:pPr>
        <w:tabs>
          <w:tab w:val="num" w:pos="3600"/>
        </w:tabs>
        <w:ind w:left="3600" w:hanging="360"/>
      </w:pPr>
      <w:rPr>
        <w:rFonts w:ascii="Symbol" w:hAnsi="Symbol" w:hint="default"/>
      </w:rPr>
    </w:lvl>
    <w:lvl w:ilvl="5" w:tplc="14B8461C" w:tentative="1">
      <w:start w:val="1"/>
      <w:numFmt w:val="bullet"/>
      <w:lvlText w:val=""/>
      <w:lvlJc w:val="left"/>
      <w:pPr>
        <w:tabs>
          <w:tab w:val="num" w:pos="4320"/>
        </w:tabs>
        <w:ind w:left="4320" w:hanging="360"/>
      </w:pPr>
      <w:rPr>
        <w:rFonts w:ascii="Symbol" w:hAnsi="Symbol" w:hint="default"/>
      </w:rPr>
    </w:lvl>
    <w:lvl w:ilvl="6" w:tplc="FCB44C86" w:tentative="1">
      <w:start w:val="1"/>
      <w:numFmt w:val="bullet"/>
      <w:lvlText w:val=""/>
      <w:lvlJc w:val="left"/>
      <w:pPr>
        <w:tabs>
          <w:tab w:val="num" w:pos="5040"/>
        </w:tabs>
        <w:ind w:left="5040" w:hanging="360"/>
      </w:pPr>
      <w:rPr>
        <w:rFonts w:ascii="Symbol" w:hAnsi="Symbol" w:hint="default"/>
      </w:rPr>
    </w:lvl>
    <w:lvl w:ilvl="7" w:tplc="37AACAD0" w:tentative="1">
      <w:start w:val="1"/>
      <w:numFmt w:val="bullet"/>
      <w:lvlText w:val=""/>
      <w:lvlJc w:val="left"/>
      <w:pPr>
        <w:tabs>
          <w:tab w:val="num" w:pos="5760"/>
        </w:tabs>
        <w:ind w:left="5760" w:hanging="360"/>
      </w:pPr>
      <w:rPr>
        <w:rFonts w:ascii="Symbol" w:hAnsi="Symbol" w:hint="default"/>
      </w:rPr>
    </w:lvl>
    <w:lvl w:ilvl="8" w:tplc="1D00DE5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C7D20CB"/>
    <w:multiLevelType w:val="hybridMultilevel"/>
    <w:tmpl w:val="696E339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D6844FA"/>
    <w:multiLevelType w:val="hybridMultilevel"/>
    <w:tmpl w:val="BBF2BC66"/>
    <w:lvl w:ilvl="0" w:tplc="1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1382AAA"/>
    <w:multiLevelType w:val="hybridMultilevel"/>
    <w:tmpl w:val="EE3ACBDE"/>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F5012C"/>
    <w:multiLevelType w:val="hybridMultilevel"/>
    <w:tmpl w:val="DDEE71E6"/>
    <w:lvl w:ilvl="0" w:tplc="FFFFFFFF">
      <w:start w:val="4"/>
      <w:numFmt w:val="bullet"/>
      <w:lvlText w:val=""/>
      <w:lvlJc w:val="left"/>
      <w:pPr>
        <w:tabs>
          <w:tab w:val="num" w:pos="720"/>
        </w:tabs>
        <w:ind w:left="720" w:hanging="360"/>
      </w:pPr>
      <w:rPr>
        <w:rFonts w:ascii="Symbol" w:eastAsia="Times New Roman" w:hAnsi="Symbol" w:cs="Times New Roman"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C0790A"/>
    <w:multiLevelType w:val="hybridMultilevel"/>
    <w:tmpl w:val="B240EB18"/>
    <w:lvl w:ilvl="0" w:tplc="AB7408B8">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54675"/>
    <w:multiLevelType w:val="hybridMultilevel"/>
    <w:tmpl w:val="5414D8E4"/>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FF7CDE"/>
    <w:multiLevelType w:val="hybridMultilevel"/>
    <w:tmpl w:val="527E2C54"/>
    <w:lvl w:ilvl="0" w:tplc="FAF08530">
      <w:start w:val="1"/>
      <w:numFmt w:val="bullet"/>
      <w:lvlText w:val="•"/>
      <w:lvlJc w:val="left"/>
      <w:pPr>
        <w:tabs>
          <w:tab w:val="num" w:pos="720"/>
        </w:tabs>
        <w:ind w:left="720" w:hanging="360"/>
      </w:pPr>
      <w:rPr>
        <w:rFonts w:ascii="Verdana" w:hAnsi="Verdana" w:hint="default"/>
      </w:rPr>
    </w:lvl>
    <w:lvl w:ilvl="1" w:tplc="0C2675A8" w:tentative="1">
      <w:start w:val="1"/>
      <w:numFmt w:val="bullet"/>
      <w:lvlText w:val="•"/>
      <w:lvlJc w:val="left"/>
      <w:pPr>
        <w:tabs>
          <w:tab w:val="num" w:pos="1440"/>
        </w:tabs>
        <w:ind w:left="1440" w:hanging="360"/>
      </w:pPr>
      <w:rPr>
        <w:rFonts w:ascii="Verdana" w:hAnsi="Verdana" w:hint="default"/>
      </w:rPr>
    </w:lvl>
    <w:lvl w:ilvl="2" w:tplc="3BBAA1C2" w:tentative="1">
      <w:start w:val="1"/>
      <w:numFmt w:val="bullet"/>
      <w:lvlText w:val="•"/>
      <w:lvlJc w:val="left"/>
      <w:pPr>
        <w:tabs>
          <w:tab w:val="num" w:pos="2160"/>
        </w:tabs>
        <w:ind w:left="2160" w:hanging="360"/>
      </w:pPr>
      <w:rPr>
        <w:rFonts w:ascii="Verdana" w:hAnsi="Verdana" w:hint="default"/>
      </w:rPr>
    </w:lvl>
    <w:lvl w:ilvl="3" w:tplc="19E49944" w:tentative="1">
      <w:start w:val="1"/>
      <w:numFmt w:val="bullet"/>
      <w:lvlText w:val="•"/>
      <w:lvlJc w:val="left"/>
      <w:pPr>
        <w:tabs>
          <w:tab w:val="num" w:pos="2880"/>
        </w:tabs>
        <w:ind w:left="2880" w:hanging="360"/>
      </w:pPr>
      <w:rPr>
        <w:rFonts w:ascii="Verdana" w:hAnsi="Verdana" w:hint="default"/>
      </w:rPr>
    </w:lvl>
    <w:lvl w:ilvl="4" w:tplc="2BDE2B62" w:tentative="1">
      <w:start w:val="1"/>
      <w:numFmt w:val="bullet"/>
      <w:lvlText w:val="•"/>
      <w:lvlJc w:val="left"/>
      <w:pPr>
        <w:tabs>
          <w:tab w:val="num" w:pos="3600"/>
        </w:tabs>
        <w:ind w:left="3600" w:hanging="360"/>
      </w:pPr>
      <w:rPr>
        <w:rFonts w:ascii="Verdana" w:hAnsi="Verdana" w:hint="default"/>
      </w:rPr>
    </w:lvl>
    <w:lvl w:ilvl="5" w:tplc="A2D8E0BE" w:tentative="1">
      <w:start w:val="1"/>
      <w:numFmt w:val="bullet"/>
      <w:lvlText w:val="•"/>
      <w:lvlJc w:val="left"/>
      <w:pPr>
        <w:tabs>
          <w:tab w:val="num" w:pos="4320"/>
        </w:tabs>
        <w:ind w:left="4320" w:hanging="360"/>
      </w:pPr>
      <w:rPr>
        <w:rFonts w:ascii="Verdana" w:hAnsi="Verdana" w:hint="default"/>
      </w:rPr>
    </w:lvl>
    <w:lvl w:ilvl="6" w:tplc="7ADE35BC" w:tentative="1">
      <w:start w:val="1"/>
      <w:numFmt w:val="bullet"/>
      <w:lvlText w:val="•"/>
      <w:lvlJc w:val="left"/>
      <w:pPr>
        <w:tabs>
          <w:tab w:val="num" w:pos="5040"/>
        </w:tabs>
        <w:ind w:left="5040" w:hanging="360"/>
      </w:pPr>
      <w:rPr>
        <w:rFonts w:ascii="Verdana" w:hAnsi="Verdana" w:hint="default"/>
      </w:rPr>
    </w:lvl>
    <w:lvl w:ilvl="7" w:tplc="F3F22A90" w:tentative="1">
      <w:start w:val="1"/>
      <w:numFmt w:val="bullet"/>
      <w:lvlText w:val="•"/>
      <w:lvlJc w:val="left"/>
      <w:pPr>
        <w:tabs>
          <w:tab w:val="num" w:pos="5760"/>
        </w:tabs>
        <w:ind w:left="5760" w:hanging="360"/>
      </w:pPr>
      <w:rPr>
        <w:rFonts w:ascii="Verdana" w:hAnsi="Verdana" w:hint="default"/>
      </w:rPr>
    </w:lvl>
    <w:lvl w:ilvl="8" w:tplc="2766FB6A" w:tentative="1">
      <w:start w:val="1"/>
      <w:numFmt w:val="bullet"/>
      <w:lvlText w:val="•"/>
      <w:lvlJc w:val="left"/>
      <w:pPr>
        <w:tabs>
          <w:tab w:val="num" w:pos="6480"/>
        </w:tabs>
        <w:ind w:left="6480" w:hanging="360"/>
      </w:pPr>
      <w:rPr>
        <w:rFonts w:ascii="Verdana" w:hAnsi="Verdana" w:hint="default"/>
      </w:rPr>
    </w:lvl>
  </w:abstractNum>
  <w:abstractNum w:abstractNumId="27" w15:restartNumberingAfterBreak="0">
    <w:nsid w:val="65F958FB"/>
    <w:multiLevelType w:val="hybridMultilevel"/>
    <w:tmpl w:val="B94AFD34"/>
    <w:lvl w:ilvl="0" w:tplc="18090001">
      <w:start w:val="1"/>
      <w:numFmt w:val="bullet"/>
      <w:lvlText w:val=""/>
      <w:lvlJc w:val="left"/>
      <w:pPr>
        <w:tabs>
          <w:tab w:val="num" w:pos="720"/>
        </w:tabs>
        <w:ind w:left="720" w:hanging="360"/>
      </w:pPr>
      <w:rPr>
        <w:rFonts w:ascii="Symbol" w:hAnsi="Symbol" w:hint="default"/>
      </w:rPr>
    </w:lvl>
    <w:lvl w:ilvl="1" w:tplc="4558CB68" w:tentative="1">
      <w:start w:val="1"/>
      <w:numFmt w:val="bullet"/>
      <w:lvlText w:val=""/>
      <w:lvlJc w:val="left"/>
      <w:pPr>
        <w:tabs>
          <w:tab w:val="num" w:pos="1440"/>
        </w:tabs>
        <w:ind w:left="1440" w:hanging="360"/>
      </w:pPr>
      <w:rPr>
        <w:rFonts w:ascii="Wingdings" w:hAnsi="Wingdings" w:hint="default"/>
      </w:rPr>
    </w:lvl>
    <w:lvl w:ilvl="2" w:tplc="E7985DE8" w:tentative="1">
      <w:start w:val="1"/>
      <w:numFmt w:val="bullet"/>
      <w:lvlText w:val=""/>
      <w:lvlJc w:val="left"/>
      <w:pPr>
        <w:tabs>
          <w:tab w:val="num" w:pos="2160"/>
        </w:tabs>
        <w:ind w:left="2160" w:hanging="360"/>
      </w:pPr>
      <w:rPr>
        <w:rFonts w:ascii="Wingdings" w:hAnsi="Wingdings" w:hint="default"/>
      </w:rPr>
    </w:lvl>
    <w:lvl w:ilvl="3" w:tplc="03285320" w:tentative="1">
      <w:start w:val="1"/>
      <w:numFmt w:val="bullet"/>
      <w:lvlText w:val=""/>
      <w:lvlJc w:val="left"/>
      <w:pPr>
        <w:tabs>
          <w:tab w:val="num" w:pos="2880"/>
        </w:tabs>
        <w:ind w:left="2880" w:hanging="360"/>
      </w:pPr>
      <w:rPr>
        <w:rFonts w:ascii="Wingdings" w:hAnsi="Wingdings" w:hint="default"/>
      </w:rPr>
    </w:lvl>
    <w:lvl w:ilvl="4" w:tplc="80861A0C" w:tentative="1">
      <w:start w:val="1"/>
      <w:numFmt w:val="bullet"/>
      <w:lvlText w:val=""/>
      <w:lvlJc w:val="left"/>
      <w:pPr>
        <w:tabs>
          <w:tab w:val="num" w:pos="3600"/>
        </w:tabs>
        <w:ind w:left="3600" w:hanging="360"/>
      </w:pPr>
      <w:rPr>
        <w:rFonts w:ascii="Wingdings" w:hAnsi="Wingdings" w:hint="default"/>
      </w:rPr>
    </w:lvl>
    <w:lvl w:ilvl="5" w:tplc="B8AE5FFE" w:tentative="1">
      <w:start w:val="1"/>
      <w:numFmt w:val="bullet"/>
      <w:lvlText w:val=""/>
      <w:lvlJc w:val="left"/>
      <w:pPr>
        <w:tabs>
          <w:tab w:val="num" w:pos="4320"/>
        </w:tabs>
        <w:ind w:left="4320" w:hanging="360"/>
      </w:pPr>
      <w:rPr>
        <w:rFonts w:ascii="Wingdings" w:hAnsi="Wingdings" w:hint="default"/>
      </w:rPr>
    </w:lvl>
    <w:lvl w:ilvl="6" w:tplc="113C8DD8" w:tentative="1">
      <w:start w:val="1"/>
      <w:numFmt w:val="bullet"/>
      <w:lvlText w:val=""/>
      <w:lvlJc w:val="left"/>
      <w:pPr>
        <w:tabs>
          <w:tab w:val="num" w:pos="5040"/>
        </w:tabs>
        <w:ind w:left="5040" w:hanging="360"/>
      </w:pPr>
      <w:rPr>
        <w:rFonts w:ascii="Wingdings" w:hAnsi="Wingdings" w:hint="default"/>
      </w:rPr>
    </w:lvl>
    <w:lvl w:ilvl="7" w:tplc="08C84712" w:tentative="1">
      <w:start w:val="1"/>
      <w:numFmt w:val="bullet"/>
      <w:lvlText w:val=""/>
      <w:lvlJc w:val="left"/>
      <w:pPr>
        <w:tabs>
          <w:tab w:val="num" w:pos="5760"/>
        </w:tabs>
        <w:ind w:left="5760" w:hanging="360"/>
      </w:pPr>
      <w:rPr>
        <w:rFonts w:ascii="Wingdings" w:hAnsi="Wingdings" w:hint="default"/>
      </w:rPr>
    </w:lvl>
    <w:lvl w:ilvl="8" w:tplc="F38014C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86546A"/>
    <w:multiLevelType w:val="hybridMultilevel"/>
    <w:tmpl w:val="D34E1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3D46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877825"/>
    <w:multiLevelType w:val="hybridMultilevel"/>
    <w:tmpl w:val="CDFA69FA"/>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A2A792B"/>
    <w:multiLevelType w:val="hybridMultilevel"/>
    <w:tmpl w:val="6F929A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CC97F0A"/>
    <w:multiLevelType w:val="hybridMultilevel"/>
    <w:tmpl w:val="19AE7B68"/>
    <w:lvl w:ilvl="0" w:tplc="A91E6426">
      <w:start w:val="1"/>
      <w:numFmt w:val="decimal"/>
      <w:lvlText w:val="%1."/>
      <w:lvlJc w:val="left"/>
      <w:pPr>
        <w:ind w:left="786" w:hanging="360"/>
      </w:pPr>
      <w:rPr>
        <w:rFonts w:hint="default"/>
        <w:b/>
        <w:color w:val="auto"/>
        <w:sz w:val="20"/>
        <w:szCs w:val="20"/>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3" w15:restartNumberingAfterBreak="0">
    <w:nsid w:val="7E2B7B01"/>
    <w:multiLevelType w:val="hybridMultilevel"/>
    <w:tmpl w:val="46102B38"/>
    <w:lvl w:ilvl="0" w:tplc="7FC2C0F6">
      <w:start w:val="1"/>
      <w:numFmt w:val="bullet"/>
      <w:lvlText w:val=""/>
      <w:lvlJc w:val="left"/>
      <w:pPr>
        <w:tabs>
          <w:tab w:val="num" w:pos="720"/>
        </w:tabs>
        <w:ind w:left="720" w:hanging="360"/>
      </w:pPr>
      <w:rPr>
        <w:rFonts w:ascii="Symbol" w:hAnsi="Symbol" w:hint="default"/>
      </w:rPr>
    </w:lvl>
    <w:lvl w:ilvl="1" w:tplc="3BBE4D40" w:tentative="1">
      <w:start w:val="1"/>
      <w:numFmt w:val="bullet"/>
      <w:lvlText w:val=""/>
      <w:lvlJc w:val="left"/>
      <w:pPr>
        <w:tabs>
          <w:tab w:val="num" w:pos="1440"/>
        </w:tabs>
        <w:ind w:left="1440" w:hanging="360"/>
      </w:pPr>
      <w:rPr>
        <w:rFonts w:ascii="Symbol" w:hAnsi="Symbol" w:hint="default"/>
      </w:rPr>
    </w:lvl>
    <w:lvl w:ilvl="2" w:tplc="184CA376" w:tentative="1">
      <w:start w:val="1"/>
      <w:numFmt w:val="bullet"/>
      <w:lvlText w:val=""/>
      <w:lvlJc w:val="left"/>
      <w:pPr>
        <w:tabs>
          <w:tab w:val="num" w:pos="2160"/>
        </w:tabs>
        <w:ind w:left="2160" w:hanging="360"/>
      </w:pPr>
      <w:rPr>
        <w:rFonts w:ascii="Symbol" w:hAnsi="Symbol" w:hint="default"/>
      </w:rPr>
    </w:lvl>
    <w:lvl w:ilvl="3" w:tplc="639EFBF2" w:tentative="1">
      <w:start w:val="1"/>
      <w:numFmt w:val="bullet"/>
      <w:lvlText w:val=""/>
      <w:lvlJc w:val="left"/>
      <w:pPr>
        <w:tabs>
          <w:tab w:val="num" w:pos="2880"/>
        </w:tabs>
        <w:ind w:left="2880" w:hanging="360"/>
      </w:pPr>
      <w:rPr>
        <w:rFonts w:ascii="Symbol" w:hAnsi="Symbol" w:hint="default"/>
      </w:rPr>
    </w:lvl>
    <w:lvl w:ilvl="4" w:tplc="263E8CC0" w:tentative="1">
      <w:start w:val="1"/>
      <w:numFmt w:val="bullet"/>
      <w:lvlText w:val=""/>
      <w:lvlJc w:val="left"/>
      <w:pPr>
        <w:tabs>
          <w:tab w:val="num" w:pos="3600"/>
        </w:tabs>
        <w:ind w:left="3600" w:hanging="360"/>
      </w:pPr>
      <w:rPr>
        <w:rFonts w:ascii="Symbol" w:hAnsi="Symbol" w:hint="default"/>
      </w:rPr>
    </w:lvl>
    <w:lvl w:ilvl="5" w:tplc="19FAE916" w:tentative="1">
      <w:start w:val="1"/>
      <w:numFmt w:val="bullet"/>
      <w:lvlText w:val=""/>
      <w:lvlJc w:val="left"/>
      <w:pPr>
        <w:tabs>
          <w:tab w:val="num" w:pos="4320"/>
        </w:tabs>
        <w:ind w:left="4320" w:hanging="360"/>
      </w:pPr>
      <w:rPr>
        <w:rFonts w:ascii="Symbol" w:hAnsi="Symbol" w:hint="default"/>
      </w:rPr>
    </w:lvl>
    <w:lvl w:ilvl="6" w:tplc="764CAAD8" w:tentative="1">
      <w:start w:val="1"/>
      <w:numFmt w:val="bullet"/>
      <w:lvlText w:val=""/>
      <w:lvlJc w:val="left"/>
      <w:pPr>
        <w:tabs>
          <w:tab w:val="num" w:pos="5040"/>
        </w:tabs>
        <w:ind w:left="5040" w:hanging="360"/>
      </w:pPr>
      <w:rPr>
        <w:rFonts w:ascii="Symbol" w:hAnsi="Symbol" w:hint="default"/>
      </w:rPr>
    </w:lvl>
    <w:lvl w:ilvl="7" w:tplc="B2666ECA" w:tentative="1">
      <w:start w:val="1"/>
      <w:numFmt w:val="bullet"/>
      <w:lvlText w:val=""/>
      <w:lvlJc w:val="left"/>
      <w:pPr>
        <w:tabs>
          <w:tab w:val="num" w:pos="5760"/>
        </w:tabs>
        <w:ind w:left="5760" w:hanging="360"/>
      </w:pPr>
      <w:rPr>
        <w:rFonts w:ascii="Symbol" w:hAnsi="Symbol" w:hint="default"/>
      </w:rPr>
    </w:lvl>
    <w:lvl w:ilvl="8" w:tplc="D6EE011A" w:tentative="1">
      <w:start w:val="1"/>
      <w:numFmt w:val="bullet"/>
      <w:lvlText w:val=""/>
      <w:lvlJc w:val="left"/>
      <w:pPr>
        <w:tabs>
          <w:tab w:val="num" w:pos="6480"/>
        </w:tabs>
        <w:ind w:left="6480" w:hanging="360"/>
      </w:pPr>
      <w:rPr>
        <w:rFonts w:ascii="Symbol" w:hAnsi="Symbol" w:hint="default"/>
      </w:rPr>
    </w:lvl>
  </w:abstractNum>
  <w:num w:numId="1">
    <w:abstractNumId w:val="29"/>
  </w:num>
  <w:num w:numId="2">
    <w:abstractNumId w:val="14"/>
  </w:num>
  <w:num w:numId="3">
    <w:abstractNumId w:val="6"/>
  </w:num>
  <w:num w:numId="4">
    <w:abstractNumId w:val="24"/>
  </w:num>
  <w:num w:numId="5">
    <w:abstractNumId w:val="19"/>
  </w:num>
  <w:num w:numId="6">
    <w:abstractNumId w:val="33"/>
  </w:num>
  <w:num w:numId="7">
    <w:abstractNumId w:val="22"/>
  </w:num>
  <w:num w:numId="8">
    <w:abstractNumId w:val="25"/>
  </w:num>
  <w:num w:numId="9">
    <w:abstractNumId w:val="12"/>
  </w:num>
  <w:num w:numId="10">
    <w:abstractNumId w:val="16"/>
  </w:num>
  <w:num w:numId="11">
    <w:abstractNumId w:val="4"/>
  </w:num>
  <w:num w:numId="12">
    <w:abstractNumId w:val="8"/>
  </w:num>
  <w:num w:numId="13">
    <w:abstractNumId w:val="23"/>
  </w:num>
  <w:num w:numId="14">
    <w:abstractNumId w:val="9"/>
  </w:num>
  <w:num w:numId="15">
    <w:abstractNumId w:val="11"/>
  </w:num>
  <w:num w:numId="16">
    <w:abstractNumId w:val="26"/>
  </w:num>
  <w:num w:numId="17">
    <w:abstractNumId w:val="30"/>
  </w:num>
  <w:num w:numId="18">
    <w:abstractNumId w:val="7"/>
  </w:num>
  <w:num w:numId="19">
    <w:abstractNumId w:val="27"/>
  </w:num>
  <w:num w:numId="20">
    <w:abstractNumId w:val="21"/>
  </w:num>
  <w:num w:numId="21">
    <w:abstractNumId w:val="17"/>
  </w:num>
  <w:num w:numId="22">
    <w:abstractNumId w:val="10"/>
  </w:num>
  <w:num w:numId="23">
    <w:abstractNumId w:val="31"/>
  </w:num>
  <w:num w:numId="24">
    <w:abstractNumId w:val="2"/>
  </w:num>
  <w:num w:numId="25">
    <w:abstractNumId w:val="0"/>
  </w:num>
  <w:num w:numId="26">
    <w:abstractNumId w:val="13"/>
  </w:num>
  <w:num w:numId="27">
    <w:abstractNumId w:val="1"/>
  </w:num>
  <w:num w:numId="28">
    <w:abstractNumId w:val="15"/>
  </w:num>
  <w:num w:numId="29">
    <w:abstractNumId w:val="5"/>
  </w:num>
  <w:num w:numId="30">
    <w:abstractNumId w:val="28"/>
  </w:num>
  <w:num w:numId="31">
    <w:abstractNumId w:val="20"/>
  </w:num>
  <w:num w:numId="32">
    <w:abstractNumId w:val="18"/>
  </w:num>
  <w:num w:numId="33">
    <w:abstractNumId w:val="3"/>
  </w:num>
  <w:num w:numId="3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style="mso-position-vertical-relative:line" fill="f" fillcolor="white" stroke="f">
      <v:fill color="white" color2="#def6f1" on="f"/>
      <v:stroke on="f"/>
      <v:shadow 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AD"/>
    <w:rsid w:val="00000FFC"/>
    <w:rsid w:val="000207EE"/>
    <w:rsid w:val="000249F6"/>
    <w:rsid w:val="00025738"/>
    <w:rsid w:val="000260C2"/>
    <w:rsid w:val="000326B7"/>
    <w:rsid w:val="00045095"/>
    <w:rsid w:val="000461A9"/>
    <w:rsid w:val="000466F9"/>
    <w:rsid w:val="00052A64"/>
    <w:rsid w:val="00053AC5"/>
    <w:rsid w:val="00054C19"/>
    <w:rsid w:val="00057806"/>
    <w:rsid w:val="00057865"/>
    <w:rsid w:val="00060C86"/>
    <w:rsid w:val="00063741"/>
    <w:rsid w:val="00070D2D"/>
    <w:rsid w:val="000715CF"/>
    <w:rsid w:val="000749B1"/>
    <w:rsid w:val="00077C2D"/>
    <w:rsid w:val="00080CFA"/>
    <w:rsid w:val="00082956"/>
    <w:rsid w:val="00083E5D"/>
    <w:rsid w:val="00085247"/>
    <w:rsid w:val="00086B20"/>
    <w:rsid w:val="00094F50"/>
    <w:rsid w:val="00095B8E"/>
    <w:rsid w:val="00097306"/>
    <w:rsid w:val="00097485"/>
    <w:rsid w:val="000A05B6"/>
    <w:rsid w:val="000A5978"/>
    <w:rsid w:val="000A65B7"/>
    <w:rsid w:val="000A7DAD"/>
    <w:rsid w:val="000B305C"/>
    <w:rsid w:val="000C5967"/>
    <w:rsid w:val="000C7F2A"/>
    <w:rsid w:val="000D1A35"/>
    <w:rsid w:val="000D1DCD"/>
    <w:rsid w:val="000E37AD"/>
    <w:rsid w:val="000E6C46"/>
    <w:rsid w:val="000F6C51"/>
    <w:rsid w:val="00106C26"/>
    <w:rsid w:val="00113B05"/>
    <w:rsid w:val="0012130D"/>
    <w:rsid w:val="001257FA"/>
    <w:rsid w:val="00126661"/>
    <w:rsid w:val="00127025"/>
    <w:rsid w:val="00127780"/>
    <w:rsid w:val="00130AFB"/>
    <w:rsid w:val="00130E0E"/>
    <w:rsid w:val="00131C9D"/>
    <w:rsid w:val="00134ADB"/>
    <w:rsid w:val="001408B7"/>
    <w:rsid w:val="00143E65"/>
    <w:rsid w:val="001445E2"/>
    <w:rsid w:val="00146A4B"/>
    <w:rsid w:val="00153BA9"/>
    <w:rsid w:val="0016367C"/>
    <w:rsid w:val="001652F5"/>
    <w:rsid w:val="0016774C"/>
    <w:rsid w:val="00174E6D"/>
    <w:rsid w:val="001753A0"/>
    <w:rsid w:val="00175C24"/>
    <w:rsid w:val="00175C83"/>
    <w:rsid w:val="00175E5E"/>
    <w:rsid w:val="00181988"/>
    <w:rsid w:val="001822C7"/>
    <w:rsid w:val="0018271C"/>
    <w:rsid w:val="001829E0"/>
    <w:rsid w:val="00184D38"/>
    <w:rsid w:val="00197192"/>
    <w:rsid w:val="001A4165"/>
    <w:rsid w:val="001B0A59"/>
    <w:rsid w:val="001B1264"/>
    <w:rsid w:val="001B3BE6"/>
    <w:rsid w:val="001B49B5"/>
    <w:rsid w:val="001B5908"/>
    <w:rsid w:val="001B6312"/>
    <w:rsid w:val="001C24AC"/>
    <w:rsid w:val="001C5B8A"/>
    <w:rsid w:val="001C69AE"/>
    <w:rsid w:val="001C6EB5"/>
    <w:rsid w:val="001D1D84"/>
    <w:rsid w:val="001D250A"/>
    <w:rsid w:val="001D3656"/>
    <w:rsid w:val="001D67CC"/>
    <w:rsid w:val="001E0B75"/>
    <w:rsid w:val="001E3466"/>
    <w:rsid w:val="001E71C9"/>
    <w:rsid w:val="001F14E7"/>
    <w:rsid w:val="002024C9"/>
    <w:rsid w:val="002025C2"/>
    <w:rsid w:val="00204223"/>
    <w:rsid w:val="00205723"/>
    <w:rsid w:val="002057F6"/>
    <w:rsid w:val="00223D6E"/>
    <w:rsid w:val="00227847"/>
    <w:rsid w:val="0023253C"/>
    <w:rsid w:val="00234CFE"/>
    <w:rsid w:val="002357FD"/>
    <w:rsid w:val="002369EE"/>
    <w:rsid w:val="00237562"/>
    <w:rsid w:val="00240904"/>
    <w:rsid w:val="00244A47"/>
    <w:rsid w:val="002506CC"/>
    <w:rsid w:val="002511BD"/>
    <w:rsid w:val="00253037"/>
    <w:rsid w:val="00257043"/>
    <w:rsid w:val="00262E43"/>
    <w:rsid w:val="0026346D"/>
    <w:rsid w:val="00263B00"/>
    <w:rsid w:val="002656E1"/>
    <w:rsid w:val="002670DA"/>
    <w:rsid w:val="00271983"/>
    <w:rsid w:val="00275542"/>
    <w:rsid w:val="00276592"/>
    <w:rsid w:val="00277A45"/>
    <w:rsid w:val="00284175"/>
    <w:rsid w:val="0028486A"/>
    <w:rsid w:val="002A02FB"/>
    <w:rsid w:val="002A0744"/>
    <w:rsid w:val="002A213F"/>
    <w:rsid w:val="002B344F"/>
    <w:rsid w:val="002B4304"/>
    <w:rsid w:val="002B5FDD"/>
    <w:rsid w:val="002B6E75"/>
    <w:rsid w:val="002C5AB5"/>
    <w:rsid w:val="002C73DD"/>
    <w:rsid w:val="002D203B"/>
    <w:rsid w:val="002D3464"/>
    <w:rsid w:val="002D4A22"/>
    <w:rsid w:val="002D58FC"/>
    <w:rsid w:val="002E348D"/>
    <w:rsid w:val="002E36B5"/>
    <w:rsid w:val="002E3BAD"/>
    <w:rsid w:val="002E61CC"/>
    <w:rsid w:val="002E7616"/>
    <w:rsid w:val="002F3A6B"/>
    <w:rsid w:val="002F5C77"/>
    <w:rsid w:val="002F63A0"/>
    <w:rsid w:val="00300E4D"/>
    <w:rsid w:val="00301B2B"/>
    <w:rsid w:val="00301DBF"/>
    <w:rsid w:val="003120BA"/>
    <w:rsid w:val="00317AB3"/>
    <w:rsid w:val="00317B53"/>
    <w:rsid w:val="00321B1A"/>
    <w:rsid w:val="00323552"/>
    <w:rsid w:val="00326BD8"/>
    <w:rsid w:val="00333994"/>
    <w:rsid w:val="00335E86"/>
    <w:rsid w:val="0033747B"/>
    <w:rsid w:val="00341B14"/>
    <w:rsid w:val="00341BC6"/>
    <w:rsid w:val="003427D0"/>
    <w:rsid w:val="003444DE"/>
    <w:rsid w:val="00344C61"/>
    <w:rsid w:val="00346DC5"/>
    <w:rsid w:val="0035430C"/>
    <w:rsid w:val="00363F43"/>
    <w:rsid w:val="00364EA6"/>
    <w:rsid w:val="00365EF4"/>
    <w:rsid w:val="00370388"/>
    <w:rsid w:val="00374DF4"/>
    <w:rsid w:val="0037636C"/>
    <w:rsid w:val="0038031B"/>
    <w:rsid w:val="00382470"/>
    <w:rsid w:val="00382499"/>
    <w:rsid w:val="00391F81"/>
    <w:rsid w:val="003A56ED"/>
    <w:rsid w:val="003A6F02"/>
    <w:rsid w:val="003B2A00"/>
    <w:rsid w:val="003C1D78"/>
    <w:rsid w:val="003D36F5"/>
    <w:rsid w:val="003E13DB"/>
    <w:rsid w:val="003E21C3"/>
    <w:rsid w:val="003E2D06"/>
    <w:rsid w:val="003F2CFC"/>
    <w:rsid w:val="003F383A"/>
    <w:rsid w:val="003F7440"/>
    <w:rsid w:val="00407260"/>
    <w:rsid w:val="00413A80"/>
    <w:rsid w:val="00416F9A"/>
    <w:rsid w:val="00420A79"/>
    <w:rsid w:val="004218CA"/>
    <w:rsid w:val="00422BDE"/>
    <w:rsid w:val="004363A2"/>
    <w:rsid w:val="0044099F"/>
    <w:rsid w:val="00454013"/>
    <w:rsid w:val="0046206C"/>
    <w:rsid w:val="00462ADD"/>
    <w:rsid w:val="00463088"/>
    <w:rsid w:val="004670F8"/>
    <w:rsid w:val="0047539C"/>
    <w:rsid w:val="004806DE"/>
    <w:rsid w:val="00483CB5"/>
    <w:rsid w:val="004843BE"/>
    <w:rsid w:val="00484D48"/>
    <w:rsid w:val="00484F52"/>
    <w:rsid w:val="00490726"/>
    <w:rsid w:val="00495380"/>
    <w:rsid w:val="004955FC"/>
    <w:rsid w:val="004A17D0"/>
    <w:rsid w:val="004A5606"/>
    <w:rsid w:val="004A6DBA"/>
    <w:rsid w:val="004B143E"/>
    <w:rsid w:val="004C623D"/>
    <w:rsid w:val="004D2AC2"/>
    <w:rsid w:val="004D3BD3"/>
    <w:rsid w:val="004E02FE"/>
    <w:rsid w:val="004E3F49"/>
    <w:rsid w:val="004E4223"/>
    <w:rsid w:val="004F0C8A"/>
    <w:rsid w:val="004F17AB"/>
    <w:rsid w:val="00501A4F"/>
    <w:rsid w:val="00504CA5"/>
    <w:rsid w:val="00507528"/>
    <w:rsid w:val="0051222F"/>
    <w:rsid w:val="00514A2F"/>
    <w:rsid w:val="00516DA5"/>
    <w:rsid w:val="0051749F"/>
    <w:rsid w:val="005202C9"/>
    <w:rsid w:val="005212E1"/>
    <w:rsid w:val="00524863"/>
    <w:rsid w:val="00524C76"/>
    <w:rsid w:val="005318F7"/>
    <w:rsid w:val="0053293B"/>
    <w:rsid w:val="00533287"/>
    <w:rsid w:val="0054213F"/>
    <w:rsid w:val="00542AB4"/>
    <w:rsid w:val="00546C2E"/>
    <w:rsid w:val="005472D0"/>
    <w:rsid w:val="00552B59"/>
    <w:rsid w:val="00554220"/>
    <w:rsid w:val="005606BE"/>
    <w:rsid w:val="00560DF2"/>
    <w:rsid w:val="00562C79"/>
    <w:rsid w:val="005650F6"/>
    <w:rsid w:val="0056556C"/>
    <w:rsid w:val="005717CC"/>
    <w:rsid w:val="0057226D"/>
    <w:rsid w:val="00573CD7"/>
    <w:rsid w:val="0057578E"/>
    <w:rsid w:val="00582D88"/>
    <w:rsid w:val="00593DAE"/>
    <w:rsid w:val="005A3727"/>
    <w:rsid w:val="005B310F"/>
    <w:rsid w:val="005B36A3"/>
    <w:rsid w:val="005B4757"/>
    <w:rsid w:val="005B4B06"/>
    <w:rsid w:val="005B5538"/>
    <w:rsid w:val="005B68B7"/>
    <w:rsid w:val="005C19C5"/>
    <w:rsid w:val="005C48FE"/>
    <w:rsid w:val="005C5357"/>
    <w:rsid w:val="005C6041"/>
    <w:rsid w:val="005D7E5A"/>
    <w:rsid w:val="005E0E1B"/>
    <w:rsid w:val="005E0F81"/>
    <w:rsid w:val="005E2657"/>
    <w:rsid w:val="005E4D03"/>
    <w:rsid w:val="005E600C"/>
    <w:rsid w:val="005F2AB5"/>
    <w:rsid w:val="005F3691"/>
    <w:rsid w:val="005F3C33"/>
    <w:rsid w:val="00600850"/>
    <w:rsid w:val="0060228C"/>
    <w:rsid w:val="00603629"/>
    <w:rsid w:val="00605462"/>
    <w:rsid w:val="00606C04"/>
    <w:rsid w:val="00611FBF"/>
    <w:rsid w:val="00614185"/>
    <w:rsid w:val="006155C1"/>
    <w:rsid w:val="006241E6"/>
    <w:rsid w:val="00625131"/>
    <w:rsid w:val="00630D6D"/>
    <w:rsid w:val="0063217C"/>
    <w:rsid w:val="006324ED"/>
    <w:rsid w:val="0063251B"/>
    <w:rsid w:val="00632B7C"/>
    <w:rsid w:val="00632BFE"/>
    <w:rsid w:val="0063758C"/>
    <w:rsid w:val="00637D6F"/>
    <w:rsid w:val="00640B57"/>
    <w:rsid w:val="00642861"/>
    <w:rsid w:val="00645E7F"/>
    <w:rsid w:val="00647659"/>
    <w:rsid w:val="00647EC5"/>
    <w:rsid w:val="00654DEB"/>
    <w:rsid w:val="006565F5"/>
    <w:rsid w:val="00656720"/>
    <w:rsid w:val="006609CA"/>
    <w:rsid w:val="006651B1"/>
    <w:rsid w:val="0068361B"/>
    <w:rsid w:val="006839A9"/>
    <w:rsid w:val="006A0D31"/>
    <w:rsid w:val="006A15CD"/>
    <w:rsid w:val="006A3CB8"/>
    <w:rsid w:val="006A4D86"/>
    <w:rsid w:val="006A6217"/>
    <w:rsid w:val="006B49AB"/>
    <w:rsid w:val="006C5100"/>
    <w:rsid w:val="006C624F"/>
    <w:rsid w:val="006C6E86"/>
    <w:rsid w:val="006D1764"/>
    <w:rsid w:val="006D25CA"/>
    <w:rsid w:val="006D33D3"/>
    <w:rsid w:val="006D62B6"/>
    <w:rsid w:val="006E0350"/>
    <w:rsid w:val="006E3711"/>
    <w:rsid w:val="006E4A81"/>
    <w:rsid w:val="006E5DF0"/>
    <w:rsid w:val="006F27C7"/>
    <w:rsid w:val="006F5C1F"/>
    <w:rsid w:val="007018E2"/>
    <w:rsid w:val="00702365"/>
    <w:rsid w:val="00705F75"/>
    <w:rsid w:val="00706C60"/>
    <w:rsid w:val="00706EC4"/>
    <w:rsid w:val="007111DC"/>
    <w:rsid w:val="00712E0F"/>
    <w:rsid w:val="00714248"/>
    <w:rsid w:val="00722640"/>
    <w:rsid w:val="00723238"/>
    <w:rsid w:val="007240D0"/>
    <w:rsid w:val="00726F9A"/>
    <w:rsid w:val="00726FE0"/>
    <w:rsid w:val="00730624"/>
    <w:rsid w:val="007321B3"/>
    <w:rsid w:val="00736E35"/>
    <w:rsid w:val="007435F3"/>
    <w:rsid w:val="007512B3"/>
    <w:rsid w:val="007541CA"/>
    <w:rsid w:val="007550FA"/>
    <w:rsid w:val="00756352"/>
    <w:rsid w:val="0075796D"/>
    <w:rsid w:val="00764042"/>
    <w:rsid w:val="00765C9B"/>
    <w:rsid w:val="00771D45"/>
    <w:rsid w:val="007724AC"/>
    <w:rsid w:val="00773FB8"/>
    <w:rsid w:val="00775A5F"/>
    <w:rsid w:val="00776E25"/>
    <w:rsid w:val="007804E0"/>
    <w:rsid w:val="007823A9"/>
    <w:rsid w:val="0078473F"/>
    <w:rsid w:val="007905F5"/>
    <w:rsid w:val="00793399"/>
    <w:rsid w:val="00793A46"/>
    <w:rsid w:val="00793AD1"/>
    <w:rsid w:val="0079537E"/>
    <w:rsid w:val="007B2E3D"/>
    <w:rsid w:val="007B62F0"/>
    <w:rsid w:val="007B7C36"/>
    <w:rsid w:val="007C0525"/>
    <w:rsid w:val="007C7692"/>
    <w:rsid w:val="007D189A"/>
    <w:rsid w:val="007D5008"/>
    <w:rsid w:val="007D5F9E"/>
    <w:rsid w:val="007E6F57"/>
    <w:rsid w:val="007F04C3"/>
    <w:rsid w:val="007F122F"/>
    <w:rsid w:val="007F20E0"/>
    <w:rsid w:val="007F2710"/>
    <w:rsid w:val="007F50BF"/>
    <w:rsid w:val="007F6950"/>
    <w:rsid w:val="008010C3"/>
    <w:rsid w:val="008063FE"/>
    <w:rsid w:val="008069CE"/>
    <w:rsid w:val="00812706"/>
    <w:rsid w:val="00813B06"/>
    <w:rsid w:val="00815762"/>
    <w:rsid w:val="00815DDA"/>
    <w:rsid w:val="008174F1"/>
    <w:rsid w:val="00820118"/>
    <w:rsid w:val="008230DF"/>
    <w:rsid w:val="00823616"/>
    <w:rsid w:val="008327B6"/>
    <w:rsid w:val="00832ACD"/>
    <w:rsid w:val="00832C0C"/>
    <w:rsid w:val="00844447"/>
    <w:rsid w:val="00846CBB"/>
    <w:rsid w:val="00857D18"/>
    <w:rsid w:val="00862458"/>
    <w:rsid w:val="00864873"/>
    <w:rsid w:val="0086626D"/>
    <w:rsid w:val="00871BA4"/>
    <w:rsid w:val="0087418D"/>
    <w:rsid w:val="00874826"/>
    <w:rsid w:val="0087795F"/>
    <w:rsid w:val="00881DD9"/>
    <w:rsid w:val="00885AC6"/>
    <w:rsid w:val="00895AA6"/>
    <w:rsid w:val="00895CFB"/>
    <w:rsid w:val="008A2FF9"/>
    <w:rsid w:val="008A3F7C"/>
    <w:rsid w:val="008A7B0E"/>
    <w:rsid w:val="008B5EF6"/>
    <w:rsid w:val="008C0680"/>
    <w:rsid w:val="008C11F4"/>
    <w:rsid w:val="008C5888"/>
    <w:rsid w:val="008C6828"/>
    <w:rsid w:val="008C6F6C"/>
    <w:rsid w:val="008D0D2C"/>
    <w:rsid w:val="008D371F"/>
    <w:rsid w:val="008D7619"/>
    <w:rsid w:val="008E0F9D"/>
    <w:rsid w:val="008E386B"/>
    <w:rsid w:val="008F4DF0"/>
    <w:rsid w:val="00902F6C"/>
    <w:rsid w:val="009049D0"/>
    <w:rsid w:val="0090610A"/>
    <w:rsid w:val="00911042"/>
    <w:rsid w:val="00914152"/>
    <w:rsid w:val="00914EAD"/>
    <w:rsid w:val="00922F07"/>
    <w:rsid w:val="00923201"/>
    <w:rsid w:val="009273FE"/>
    <w:rsid w:val="009377F8"/>
    <w:rsid w:val="00941C5F"/>
    <w:rsid w:val="00944EC8"/>
    <w:rsid w:val="009479D5"/>
    <w:rsid w:val="00950BA1"/>
    <w:rsid w:val="0095567E"/>
    <w:rsid w:val="0095781D"/>
    <w:rsid w:val="00960262"/>
    <w:rsid w:val="00961FE5"/>
    <w:rsid w:val="00971573"/>
    <w:rsid w:val="00972ECE"/>
    <w:rsid w:val="00974D6B"/>
    <w:rsid w:val="00975ACC"/>
    <w:rsid w:val="009773AE"/>
    <w:rsid w:val="0098297F"/>
    <w:rsid w:val="00992041"/>
    <w:rsid w:val="009B6120"/>
    <w:rsid w:val="009B6BF0"/>
    <w:rsid w:val="009C2483"/>
    <w:rsid w:val="009C464C"/>
    <w:rsid w:val="009C7BDF"/>
    <w:rsid w:val="009D2A90"/>
    <w:rsid w:val="009D32D3"/>
    <w:rsid w:val="009D6DEB"/>
    <w:rsid w:val="009D7C77"/>
    <w:rsid w:val="009E5923"/>
    <w:rsid w:val="009E6278"/>
    <w:rsid w:val="009E7175"/>
    <w:rsid w:val="009F3003"/>
    <w:rsid w:val="009F35C2"/>
    <w:rsid w:val="009F5EE0"/>
    <w:rsid w:val="00A012FD"/>
    <w:rsid w:val="00A01409"/>
    <w:rsid w:val="00A0239D"/>
    <w:rsid w:val="00A03819"/>
    <w:rsid w:val="00A07944"/>
    <w:rsid w:val="00A12B03"/>
    <w:rsid w:val="00A13C17"/>
    <w:rsid w:val="00A140FC"/>
    <w:rsid w:val="00A145FC"/>
    <w:rsid w:val="00A15518"/>
    <w:rsid w:val="00A16129"/>
    <w:rsid w:val="00A17782"/>
    <w:rsid w:val="00A26CE9"/>
    <w:rsid w:val="00A304AF"/>
    <w:rsid w:val="00A32633"/>
    <w:rsid w:val="00A34DB5"/>
    <w:rsid w:val="00A42806"/>
    <w:rsid w:val="00A47058"/>
    <w:rsid w:val="00A51BE4"/>
    <w:rsid w:val="00A5400B"/>
    <w:rsid w:val="00A555BF"/>
    <w:rsid w:val="00A5672E"/>
    <w:rsid w:val="00A60165"/>
    <w:rsid w:val="00A62C3B"/>
    <w:rsid w:val="00A677D3"/>
    <w:rsid w:val="00A711EC"/>
    <w:rsid w:val="00A74B1E"/>
    <w:rsid w:val="00A77F30"/>
    <w:rsid w:val="00A86FDB"/>
    <w:rsid w:val="00A8798A"/>
    <w:rsid w:val="00A91FFE"/>
    <w:rsid w:val="00A95322"/>
    <w:rsid w:val="00AA223B"/>
    <w:rsid w:val="00AA3A1A"/>
    <w:rsid w:val="00AA5B13"/>
    <w:rsid w:val="00AB2BD5"/>
    <w:rsid w:val="00AB3850"/>
    <w:rsid w:val="00AC11C1"/>
    <w:rsid w:val="00AC7522"/>
    <w:rsid w:val="00AC755F"/>
    <w:rsid w:val="00AD503A"/>
    <w:rsid w:val="00AD7063"/>
    <w:rsid w:val="00AD72F8"/>
    <w:rsid w:val="00AD7BB1"/>
    <w:rsid w:val="00AE07FD"/>
    <w:rsid w:val="00AE0936"/>
    <w:rsid w:val="00AE18A5"/>
    <w:rsid w:val="00AF02F4"/>
    <w:rsid w:val="00AF2F81"/>
    <w:rsid w:val="00AF3AE7"/>
    <w:rsid w:val="00AF770E"/>
    <w:rsid w:val="00AF786E"/>
    <w:rsid w:val="00B02848"/>
    <w:rsid w:val="00B10D38"/>
    <w:rsid w:val="00B1586E"/>
    <w:rsid w:val="00B16485"/>
    <w:rsid w:val="00B17FD2"/>
    <w:rsid w:val="00B210C6"/>
    <w:rsid w:val="00B22EE4"/>
    <w:rsid w:val="00B252C0"/>
    <w:rsid w:val="00B32968"/>
    <w:rsid w:val="00B35F5E"/>
    <w:rsid w:val="00B4327A"/>
    <w:rsid w:val="00B44096"/>
    <w:rsid w:val="00B4687B"/>
    <w:rsid w:val="00B468FF"/>
    <w:rsid w:val="00B4762B"/>
    <w:rsid w:val="00B527E9"/>
    <w:rsid w:val="00B5410F"/>
    <w:rsid w:val="00B57BA7"/>
    <w:rsid w:val="00B6298A"/>
    <w:rsid w:val="00B62F20"/>
    <w:rsid w:val="00B64591"/>
    <w:rsid w:val="00B65901"/>
    <w:rsid w:val="00B66A7C"/>
    <w:rsid w:val="00B66EB0"/>
    <w:rsid w:val="00B91497"/>
    <w:rsid w:val="00B91591"/>
    <w:rsid w:val="00BA46F2"/>
    <w:rsid w:val="00BB0BEB"/>
    <w:rsid w:val="00BB3DDA"/>
    <w:rsid w:val="00BB5FB9"/>
    <w:rsid w:val="00BB715C"/>
    <w:rsid w:val="00BB7276"/>
    <w:rsid w:val="00BC2AC4"/>
    <w:rsid w:val="00BC3CCB"/>
    <w:rsid w:val="00BC4281"/>
    <w:rsid w:val="00BC4365"/>
    <w:rsid w:val="00BC506A"/>
    <w:rsid w:val="00BC7D74"/>
    <w:rsid w:val="00BD6D00"/>
    <w:rsid w:val="00BE001F"/>
    <w:rsid w:val="00BE147B"/>
    <w:rsid w:val="00BE2F93"/>
    <w:rsid w:val="00BE4607"/>
    <w:rsid w:val="00BE5646"/>
    <w:rsid w:val="00BE6C3E"/>
    <w:rsid w:val="00BE6F02"/>
    <w:rsid w:val="00BE78FD"/>
    <w:rsid w:val="00BF0F8C"/>
    <w:rsid w:val="00BF26F2"/>
    <w:rsid w:val="00BF6A56"/>
    <w:rsid w:val="00C0139E"/>
    <w:rsid w:val="00C01550"/>
    <w:rsid w:val="00C02EC9"/>
    <w:rsid w:val="00C0538C"/>
    <w:rsid w:val="00C1486E"/>
    <w:rsid w:val="00C15611"/>
    <w:rsid w:val="00C21843"/>
    <w:rsid w:val="00C2445C"/>
    <w:rsid w:val="00C25B49"/>
    <w:rsid w:val="00C27BC1"/>
    <w:rsid w:val="00C30DA4"/>
    <w:rsid w:val="00C31611"/>
    <w:rsid w:val="00C357EC"/>
    <w:rsid w:val="00C35F9B"/>
    <w:rsid w:val="00C473AC"/>
    <w:rsid w:val="00C47894"/>
    <w:rsid w:val="00C5158C"/>
    <w:rsid w:val="00C56D46"/>
    <w:rsid w:val="00C644FC"/>
    <w:rsid w:val="00C66F71"/>
    <w:rsid w:val="00C6734E"/>
    <w:rsid w:val="00C70CC6"/>
    <w:rsid w:val="00C72760"/>
    <w:rsid w:val="00C731C7"/>
    <w:rsid w:val="00C73A52"/>
    <w:rsid w:val="00C75C92"/>
    <w:rsid w:val="00C81151"/>
    <w:rsid w:val="00C8140F"/>
    <w:rsid w:val="00C81D86"/>
    <w:rsid w:val="00C85846"/>
    <w:rsid w:val="00C86613"/>
    <w:rsid w:val="00C869B9"/>
    <w:rsid w:val="00C90F9B"/>
    <w:rsid w:val="00C9140B"/>
    <w:rsid w:val="00C925C6"/>
    <w:rsid w:val="00C95F8D"/>
    <w:rsid w:val="00C96C42"/>
    <w:rsid w:val="00CA5ED1"/>
    <w:rsid w:val="00CB27FF"/>
    <w:rsid w:val="00CB45B6"/>
    <w:rsid w:val="00CC5B3F"/>
    <w:rsid w:val="00CC7CAB"/>
    <w:rsid w:val="00CD219C"/>
    <w:rsid w:val="00CD38F0"/>
    <w:rsid w:val="00CD6AD6"/>
    <w:rsid w:val="00CE0169"/>
    <w:rsid w:val="00CE2BDF"/>
    <w:rsid w:val="00CE4EC6"/>
    <w:rsid w:val="00CE5A8D"/>
    <w:rsid w:val="00CF2AA0"/>
    <w:rsid w:val="00D02470"/>
    <w:rsid w:val="00D03026"/>
    <w:rsid w:val="00D047F7"/>
    <w:rsid w:val="00D0550F"/>
    <w:rsid w:val="00D07C91"/>
    <w:rsid w:val="00D133A6"/>
    <w:rsid w:val="00D162B2"/>
    <w:rsid w:val="00D22BCB"/>
    <w:rsid w:val="00D22CE5"/>
    <w:rsid w:val="00D32E69"/>
    <w:rsid w:val="00D33EC9"/>
    <w:rsid w:val="00D34318"/>
    <w:rsid w:val="00D35969"/>
    <w:rsid w:val="00D47136"/>
    <w:rsid w:val="00D47205"/>
    <w:rsid w:val="00D52984"/>
    <w:rsid w:val="00D5299B"/>
    <w:rsid w:val="00D53F1F"/>
    <w:rsid w:val="00D57E66"/>
    <w:rsid w:val="00D6018A"/>
    <w:rsid w:val="00D67D6F"/>
    <w:rsid w:val="00D67F06"/>
    <w:rsid w:val="00D72D14"/>
    <w:rsid w:val="00D73F83"/>
    <w:rsid w:val="00D742D4"/>
    <w:rsid w:val="00D74718"/>
    <w:rsid w:val="00D754BB"/>
    <w:rsid w:val="00D7611C"/>
    <w:rsid w:val="00D77CA7"/>
    <w:rsid w:val="00D8173A"/>
    <w:rsid w:val="00D83280"/>
    <w:rsid w:val="00D8454B"/>
    <w:rsid w:val="00D84D10"/>
    <w:rsid w:val="00D934B1"/>
    <w:rsid w:val="00D95525"/>
    <w:rsid w:val="00D9780E"/>
    <w:rsid w:val="00DA1092"/>
    <w:rsid w:val="00DA2C48"/>
    <w:rsid w:val="00DB5FAA"/>
    <w:rsid w:val="00DB6518"/>
    <w:rsid w:val="00DB6C64"/>
    <w:rsid w:val="00DB7CA5"/>
    <w:rsid w:val="00DC1706"/>
    <w:rsid w:val="00DC3113"/>
    <w:rsid w:val="00DC6801"/>
    <w:rsid w:val="00DC7223"/>
    <w:rsid w:val="00DD3E47"/>
    <w:rsid w:val="00DD4642"/>
    <w:rsid w:val="00DD542D"/>
    <w:rsid w:val="00DD6632"/>
    <w:rsid w:val="00DE0AE8"/>
    <w:rsid w:val="00DE3ECF"/>
    <w:rsid w:val="00DE5218"/>
    <w:rsid w:val="00DF1616"/>
    <w:rsid w:val="00DF456F"/>
    <w:rsid w:val="00DF4E1A"/>
    <w:rsid w:val="00E02A05"/>
    <w:rsid w:val="00E02A6C"/>
    <w:rsid w:val="00E02B64"/>
    <w:rsid w:val="00E0602A"/>
    <w:rsid w:val="00E14D20"/>
    <w:rsid w:val="00E20430"/>
    <w:rsid w:val="00E21780"/>
    <w:rsid w:val="00E232BE"/>
    <w:rsid w:val="00E23F94"/>
    <w:rsid w:val="00E24FD2"/>
    <w:rsid w:val="00E25ED8"/>
    <w:rsid w:val="00E27AB8"/>
    <w:rsid w:val="00E42BFE"/>
    <w:rsid w:val="00E43C2D"/>
    <w:rsid w:val="00E5313B"/>
    <w:rsid w:val="00E5371E"/>
    <w:rsid w:val="00E557B4"/>
    <w:rsid w:val="00E5598E"/>
    <w:rsid w:val="00E63B57"/>
    <w:rsid w:val="00E66774"/>
    <w:rsid w:val="00E675AC"/>
    <w:rsid w:val="00E709EA"/>
    <w:rsid w:val="00E721FC"/>
    <w:rsid w:val="00E72DC7"/>
    <w:rsid w:val="00E73467"/>
    <w:rsid w:val="00E7691B"/>
    <w:rsid w:val="00E83663"/>
    <w:rsid w:val="00E851DA"/>
    <w:rsid w:val="00E90115"/>
    <w:rsid w:val="00E93DE8"/>
    <w:rsid w:val="00E9479E"/>
    <w:rsid w:val="00E94BD9"/>
    <w:rsid w:val="00EA2F96"/>
    <w:rsid w:val="00EA3CE2"/>
    <w:rsid w:val="00EA53AC"/>
    <w:rsid w:val="00EA58FD"/>
    <w:rsid w:val="00EA67EE"/>
    <w:rsid w:val="00EA7DA7"/>
    <w:rsid w:val="00EB07B4"/>
    <w:rsid w:val="00EB1701"/>
    <w:rsid w:val="00EB27B9"/>
    <w:rsid w:val="00EB7833"/>
    <w:rsid w:val="00EC5F7C"/>
    <w:rsid w:val="00EC60E2"/>
    <w:rsid w:val="00EC6879"/>
    <w:rsid w:val="00ED1784"/>
    <w:rsid w:val="00ED6A0F"/>
    <w:rsid w:val="00EE02B0"/>
    <w:rsid w:val="00EE25FA"/>
    <w:rsid w:val="00EF0B11"/>
    <w:rsid w:val="00EF21FF"/>
    <w:rsid w:val="00F04DF8"/>
    <w:rsid w:val="00F05DBA"/>
    <w:rsid w:val="00F16595"/>
    <w:rsid w:val="00F200E4"/>
    <w:rsid w:val="00F22DB5"/>
    <w:rsid w:val="00F24665"/>
    <w:rsid w:val="00F2514B"/>
    <w:rsid w:val="00F2603F"/>
    <w:rsid w:val="00F3162D"/>
    <w:rsid w:val="00F320B4"/>
    <w:rsid w:val="00F32502"/>
    <w:rsid w:val="00F32754"/>
    <w:rsid w:val="00F47B5C"/>
    <w:rsid w:val="00F54789"/>
    <w:rsid w:val="00F56054"/>
    <w:rsid w:val="00F632C2"/>
    <w:rsid w:val="00F67324"/>
    <w:rsid w:val="00F73A62"/>
    <w:rsid w:val="00F779F5"/>
    <w:rsid w:val="00F8158B"/>
    <w:rsid w:val="00F82ACD"/>
    <w:rsid w:val="00F84D81"/>
    <w:rsid w:val="00F852C1"/>
    <w:rsid w:val="00F9089A"/>
    <w:rsid w:val="00F92EB0"/>
    <w:rsid w:val="00F934C2"/>
    <w:rsid w:val="00F935F2"/>
    <w:rsid w:val="00F96E23"/>
    <w:rsid w:val="00F97D7C"/>
    <w:rsid w:val="00FA6F30"/>
    <w:rsid w:val="00FA7EE9"/>
    <w:rsid w:val="00FB0BB1"/>
    <w:rsid w:val="00FB308B"/>
    <w:rsid w:val="00FB58DE"/>
    <w:rsid w:val="00FC082F"/>
    <w:rsid w:val="00FC4BD0"/>
    <w:rsid w:val="00FC73D7"/>
    <w:rsid w:val="00FD194B"/>
    <w:rsid w:val="00FD5BBA"/>
    <w:rsid w:val="00FD70C2"/>
    <w:rsid w:val="00FF0372"/>
    <w:rsid w:val="00FF2BF1"/>
    <w:rsid w:val="00FF310F"/>
    <w:rsid w:val="00FF4F37"/>
    <w:rsid w:val="00FF4FBD"/>
    <w:rsid w:val="00FF79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style="mso-position-vertical-relative:line" fill="f" fillcolor="white" stroke="f">
      <v:fill color="white" color2="#def6f1" on="f"/>
      <v:stroke on="f"/>
      <v:shadow color="#969696"/>
    </o:shapedefaults>
    <o:shapelayout v:ext="edit">
      <o:idmap v:ext="edit" data="1"/>
    </o:shapelayout>
  </w:shapeDefaults>
  <w:decimalSymbol w:val="."/>
  <w:listSeparator w:val=","/>
  <w14:docId w14:val="7878B21F"/>
  <w15:chartTrackingRefBased/>
  <w15:docId w15:val="{23A3242B-9EDC-484E-A0D7-F2E786AC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AD"/>
    <w:rPr>
      <w:lang w:val="en-GB" w:eastAsia="en-US"/>
    </w:rPr>
  </w:style>
  <w:style w:type="paragraph" w:styleId="Heading1">
    <w:name w:val="heading 1"/>
    <w:basedOn w:val="Normal"/>
    <w:next w:val="Normal"/>
    <w:qFormat/>
    <w:rsid w:val="00EF0B11"/>
    <w:pPr>
      <w:keepNext/>
      <w:spacing w:before="240" w:after="60"/>
      <w:outlineLvl w:val="0"/>
    </w:pPr>
    <w:rPr>
      <w:rFonts w:ascii="Arial" w:hAnsi="Arial" w:cs="Arial"/>
      <w:b/>
      <w:bCs/>
      <w:color w:val="006152"/>
      <w:kern w:val="32"/>
      <w:sz w:val="28"/>
      <w:szCs w:val="32"/>
    </w:rPr>
  </w:style>
  <w:style w:type="paragraph" w:styleId="Heading2">
    <w:name w:val="heading 2"/>
    <w:basedOn w:val="Normal"/>
    <w:next w:val="Normal"/>
    <w:qFormat/>
    <w:rsid w:val="00EF0B11"/>
    <w:pPr>
      <w:keepNext/>
      <w:spacing w:before="240" w:after="60"/>
      <w:outlineLvl w:val="1"/>
    </w:pPr>
    <w:rPr>
      <w:rFonts w:ascii="Arial" w:hAnsi="Arial" w:cs="Arial"/>
      <w:b/>
      <w:bCs/>
      <w:iCs/>
      <w:color w:val="006152"/>
      <w:sz w:val="24"/>
      <w:szCs w:val="28"/>
    </w:rPr>
  </w:style>
  <w:style w:type="paragraph" w:styleId="Heading3">
    <w:name w:val="heading 3"/>
    <w:basedOn w:val="Normal"/>
    <w:next w:val="Normal"/>
    <w:qFormat/>
    <w:rsid w:val="00F97D7C"/>
    <w:pPr>
      <w:keepNext/>
      <w:spacing w:before="240" w:after="60"/>
      <w:outlineLvl w:val="2"/>
    </w:pPr>
    <w:rPr>
      <w:rFonts w:ascii="Arial" w:hAnsi="Arial" w:cs="Arial"/>
      <w:b/>
      <w:bCs/>
      <w:sz w:val="26"/>
      <w:szCs w:val="26"/>
    </w:rPr>
  </w:style>
  <w:style w:type="paragraph" w:styleId="Heading4">
    <w:name w:val="heading 4"/>
    <w:basedOn w:val="Normal"/>
    <w:next w:val="Normal"/>
    <w:qFormat/>
    <w:rsid w:val="0079537E"/>
    <w:pPr>
      <w:keepNext/>
      <w:spacing w:before="240" w:after="60"/>
      <w:outlineLvl w:val="3"/>
    </w:pPr>
    <w:rPr>
      <w:b/>
      <w:bCs/>
      <w:sz w:val="28"/>
      <w:szCs w:val="28"/>
    </w:rPr>
  </w:style>
  <w:style w:type="paragraph" w:styleId="Heading5">
    <w:name w:val="heading 5"/>
    <w:basedOn w:val="Normal"/>
    <w:next w:val="Normal"/>
    <w:qFormat/>
    <w:rsid w:val="003120BA"/>
    <w:pPr>
      <w:keepNext/>
      <w:outlineLvl w:val="4"/>
    </w:pPr>
    <w:rPr>
      <w:rFonts w:ascii="Tahoma" w:hAnsi="Tahoma"/>
      <w:b/>
      <w:sz w:val="24"/>
    </w:rPr>
  </w:style>
  <w:style w:type="paragraph" w:styleId="Heading6">
    <w:name w:val="heading 6"/>
    <w:basedOn w:val="Normal"/>
    <w:next w:val="Normal"/>
    <w:qFormat/>
    <w:rsid w:val="00D22BCB"/>
    <w:pPr>
      <w:spacing w:before="240" w:after="60"/>
      <w:outlineLvl w:val="5"/>
    </w:pPr>
    <w:rPr>
      <w:b/>
      <w:bCs/>
      <w:sz w:val="22"/>
      <w:szCs w:val="22"/>
    </w:rPr>
  </w:style>
  <w:style w:type="paragraph" w:styleId="Heading7">
    <w:name w:val="heading 7"/>
    <w:basedOn w:val="Normal"/>
    <w:next w:val="Normal"/>
    <w:qFormat/>
    <w:rsid w:val="00F97D7C"/>
    <w:pPr>
      <w:spacing w:before="240" w:after="60"/>
      <w:outlineLvl w:val="6"/>
    </w:pPr>
    <w:rPr>
      <w:sz w:val="24"/>
      <w:szCs w:val="24"/>
    </w:rPr>
  </w:style>
  <w:style w:type="paragraph" w:styleId="Heading8">
    <w:name w:val="heading 8"/>
    <w:basedOn w:val="Normal"/>
    <w:next w:val="Normal"/>
    <w:qFormat/>
    <w:rsid w:val="00D8173A"/>
    <w:pPr>
      <w:spacing w:before="240" w:after="60"/>
      <w:outlineLvl w:val="7"/>
    </w:pPr>
    <w:rPr>
      <w:i/>
      <w:iCs/>
      <w:sz w:val="24"/>
      <w:szCs w:val="24"/>
    </w:rPr>
  </w:style>
  <w:style w:type="paragraph" w:styleId="Heading9">
    <w:name w:val="heading 9"/>
    <w:basedOn w:val="Normal"/>
    <w:next w:val="Normal"/>
    <w:qFormat/>
    <w:rsid w:val="00F97D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20BA"/>
    <w:rPr>
      <w:rFonts w:ascii="Tahoma" w:hAnsi="Tahoma"/>
      <w:sz w:val="24"/>
      <w:lang w:eastAsia="en-IE"/>
    </w:rPr>
  </w:style>
  <w:style w:type="character" w:customStyle="1" w:styleId="Heading3Char">
    <w:name w:val="Heading 3 Char"/>
    <w:rsid w:val="003120BA"/>
    <w:rPr>
      <w:b/>
      <w:bCs/>
      <w:smallCaps/>
      <w:sz w:val="44"/>
      <w:szCs w:val="24"/>
      <w:u w:val="single"/>
      <w:lang w:val="en-GB" w:eastAsia="en-US" w:bidi="ar-SA"/>
    </w:rPr>
  </w:style>
  <w:style w:type="paragraph" w:styleId="Header">
    <w:name w:val="header"/>
    <w:basedOn w:val="Normal"/>
    <w:link w:val="HeaderChar"/>
    <w:rsid w:val="003120BA"/>
    <w:pPr>
      <w:tabs>
        <w:tab w:val="center" w:pos="4153"/>
        <w:tab w:val="right" w:pos="8306"/>
      </w:tabs>
    </w:pPr>
    <w:rPr>
      <w:sz w:val="24"/>
      <w:szCs w:val="24"/>
      <w:lang w:val="en-IE" w:eastAsia="en-IE"/>
    </w:rPr>
  </w:style>
  <w:style w:type="paragraph" w:styleId="BodyText2">
    <w:name w:val="Body Text 2"/>
    <w:basedOn w:val="Normal"/>
    <w:rsid w:val="00A74B1E"/>
    <w:pPr>
      <w:spacing w:after="120" w:line="480" w:lineRule="auto"/>
    </w:pPr>
  </w:style>
  <w:style w:type="paragraph" w:styleId="FootnoteText">
    <w:name w:val="footnote text"/>
    <w:basedOn w:val="Normal"/>
    <w:link w:val="FootnoteTextChar"/>
    <w:uiPriority w:val="99"/>
    <w:semiHidden/>
    <w:rsid w:val="00A74B1E"/>
    <w:rPr>
      <w:lang w:val="en-IE"/>
    </w:rPr>
  </w:style>
  <w:style w:type="character" w:styleId="FootnoteReference">
    <w:name w:val="footnote reference"/>
    <w:uiPriority w:val="99"/>
    <w:semiHidden/>
    <w:rsid w:val="00A74B1E"/>
    <w:rPr>
      <w:vertAlign w:val="superscript"/>
    </w:rPr>
  </w:style>
  <w:style w:type="paragraph" w:styleId="BodyText3">
    <w:name w:val="Body Text 3"/>
    <w:basedOn w:val="Normal"/>
    <w:rsid w:val="00A74B1E"/>
    <w:pPr>
      <w:spacing w:after="120"/>
    </w:pPr>
    <w:rPr>
      <w:sz w:val="16"/>
      <w:szCs w:val="16"/>
      <w:lang w:val="en-US" w:eastAsia="en-GB"/>
    </w:rPr>
  </w:style>
  <w:style w:type="table" w:styleId="TableGrid">
    <w:name w:val="Table Grid"/>
    <w:basedOn w:val="TableNormal"/>
    <w:rsid w:val="00A74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A74B1E"/>
    <w:rPr>
      <w:rFonts w:ascii="Courier New" w:hAnsi="Courier New" w:cs="Courier New"/>
      <w:lang w:val="en-IE"/>
    </w:rPr>
  </w:style>
  <w:style w:type="paragraph" w:styleId="List">
    <w:name w:val="List"/>
    <w:basedOn w:val="BodyText"/>
    <w:rsid w:val="00A74B1E"/>
    <w:pPr>
      <w:widowControl w:val="0"/>
      <w:tabs>
        <w:tab w:val="left" w:pos="720"/>
      </w:tabs>
      <w:spacing w:after="80"/>
      <w:ind w:left="720" w:hanging="360"/>
    </w:pPr>
    <w:rPr>
      <w:rFonts w:ascii="Times New Roman" w:hAnsi="Times New Roman"/>
      <w:sz w:val="20"/>
      <w:lang w:val="en-US" w:eastAsia="en-GB"/>
    </w:rPr>
  </w:style>
  <w:style w:type="paragraph" w:styleId="Footer">
    <w:name w:val="footer"/>
    <w:basedOn w:val="Normal"/>
    <w:link w:val="FooterChar"/>
    <w:uiPriority w:val="99"/>
    <w:rsid w:val="00E20430"/>
    <w:pPr>
      <w:tabs>
        <w:tab w:val="center" w:pos="4320"/>
        <w:tab w:val="right" w:pos="8640"/>
      </w:tabs>
    </w:pPr>
  </w:style>
  <w:style w:type="character" w:styleId="PageNumber">
    <w:name w:val="page number"/>
    <w:basedOn w:val="DefaultParagraphFont"/>
    <w:rsid w:val="00E20430"/>
  </w:style>
  <w:style w:type="paragraph" w:styleId="BodyTextIndent">
    <w:name w:val="Body Text Indent"/>
    <w:basedOn w:val="Normal"/>
    <w:rsid w:val="003E2D06"/>
    <w:pPr>
      <w:spacing w:after="120"/>
      <w:ind w:left="283"/>
    </w:pPr>
  </w:style>
  <w:style w:type="paragraph" w:styleId="BodyTextIndent2">
    <w:name w:val="Body Text Indent 2"/>
    <w:basedOn w:val="Normal"/>
    <w:rsid w:val="003E2D06"/>
    <w:pPr>
      <w:spacing w:after="120" w:line="480" w:lineRule="auto"/>
      <w:ind w:left="283"/>
    </w:pPr>
  </w:style>
  <w:style w:type="paragraph" w:styleId="BodyTextIndent3">
    <w:name w:val="Body Text Indent 3"/>
    <w:basedOn w:val="Normal"/>
    <w:rsid w:val="003E2D06"/>
    <w:pPr>
      <w:spacing w:after="120"/>
      <w:ind w:left="283"/>
    </w:pPr>
    <w:rPr>
      <w:sz w:val="16"/>
      <w:szCs w:val="16"/>
    </w:rPr>
  </w:style>
  <w:style w:type="paragraph" w:styleId="Subtitle">
    <w:name w:val="Subtitle"/>
    <w:basedOn w:val="Normal"/>
    <w:qFormat/>
    <w:rsid w:val="003E2D06"/>
    <w:rPr>
      <w:b/>
      <w:bCs/>
      <w:sz w:val="24"/>
      <w:szCs w:val="24"/>
    </w:rPr>
  </w:style>
  <w:style w:type="paragraph" w:styleId="BalloonText">
    <w:name w:val="Balloon Text"/>
    <w:basedOn w:val="Normal"/>
    <w:semiHidden/>
    <w:rsid w:val="00085247"/>
    <w:rPr>
      <w:rFonts w:ascii="Tahoma" w:hAnsi="Tahoma" w:cs="Tahoma"/>
      <w:sz w:val="16"/>
      <w:szCs w:val="16"/>
    </w:rPr>
  </w:style>
  <w:style w:type="character" w:styleId="Hyperlink">
    <w:name w:val="Hyperlink"/>
    <w:uiPriority w:val="99"/>
    <w:rsid w:val="009E7175"/>
    <w:rPr>
      <w:color w:val="0000FF"/>
      <w:u w:val="single"/>
    </w:rPr>
  </w:style>
  <w:style w:type="paragraph" w:styleId="Caption">
    <w:name w:val="caption"/>
    <w:basedOn w:val="Normal"/>
    <w:next w:val="Normal"/>
    <w:qFormat/>
    <w:rsid w:val="00CB45B6"/>
    <w:pPr>
      <w:jc w:val="center"/>
    </w:pPr>
    <w:rPr>
      <w:sz w:val="28"/>
      <w:lang w:val="en-IE" w:eastAsia="en-GB"/>
    </w:rPr>
  </w:style>
  <w:style w:type="character" w:styleId="Strong">
    <w:name w:val="Strong"/>
    <w:qFormat/>
    <w:rsid w:val="002E61CC"/>
    <w:rPr>
      <w:b/>
      <w:bCs/>
    </w:rPr>
  </w:style>
  <w:style w:type="paragraph" w:styleId="NormalWeb">
    <w:name w:val="Normal (Web)"/>
    <w:basedOn w:val="Normal"/>
    <w:rsid w:val="002E61CC"/>
    <w:pPr>
      <w:spacing w:before="100" w:beforeAutospacing="1" w:after="240"/>
    </w:pPr>
    <w:rPr>
      <w:rFonts w:ascii="Arial Unicode MS" w:eastAsia="Arial Unicode MS" w:hAnsi="Arial Unicode MS" w:cs="Arial Unicode MS"/>
      <w:sz w:val="24"/>
      <w:szCs w:val="24"/>
      <w:lang w:val="en-US"/>
    </w:rPr>
  </w:style>
  <w:style w:type="paragraph" w:styleId="Title">
    <w:name w:val="Title"/>
    <w:basedOn w:val="Normal"/>
    <w:qFormat/>
    <w:rsid w:val="00AD503A"/>
    <w:pPr>
      <w:jc w:val="center"/>
    </w:pPr>
    <w:rPr>
      <w:b/>
      <w:bCs/>
      <w:color w:val="333399"/>
      <w:sz w:val="24"/>
      <w:szCs w:val="24"/>
      <w:u w:val="single"/>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0E37AD"/>
    <w:pPr>
      <w:ind w:left="720"/>
    </w:pPr>
  </w:style>
  <w:style w:type="character" w:styleId="FollowedHyperlink">
    <w:name w:val="FollowedHyperlink"/>
    <w:rsid w:val="000E37AD"/>
    <w:rPr>
      <w:color w:val="954F72"/>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rsid w:val="00C95F8D"/>
    <w:rPr>
      <w:lang w:val="en-GB" w:eastAsia="en-US"/>
    </w:rPr>
  </w:style>
  <w:style w:type="character" w:customStyle="1" w:styleId="FootnoteTextChar">
    <w:name w:val="Footnote Text Char"/>
    <w:link w:val="FootnoteText"/>
    <w:uiPriority w:val="99"/>
    <w:semiHidden/>
    <w:rsid w:val="00C95F8D"/>
    <w:rPr>
      <w:lang w:eastAsia="en-US"/>
    </w:rPr>
  </w:style>
  <w:style w:type="character" w:customStyle="1" w:styleId="PlainTextChar">
    <w:name w:val="Plain Text Char"/>
    <w:link w:val="PlainText"/>
    <w:rsid w:val="00C95F8D"/>
    <w:rPr>
      <w:rFonts w:ascii="Courier New" w:hAnsi="Courier New" w:cs="Courier New"/>
      <w:lang w:eastAsia="en-US"/>
    </w:rPr>
  </w:style>
  <w:style w:type="character" w:customStyle="1" w:styleId="HeaderChar">
    <w:name w:val="Header Char"/>
    <w:link w:val="Header"/>
    <w:rsid w:val="007F20E0"/>
    <w:rPr>
      <w:sz w:val="24"/>
      <w:szCs w:val="24"/>
    </w:rPr>
  </w:style>
  <w:style w:type="character" w:customStyle="1" w:styleId="FooterChar">
    <w:name w:val="Footer Char"/>
    <w:link w:val="Footer"/>
    <w:uiPriority w:val="99"/>
    <w:rsid w:val="007F122F"/>
    <w:rPr>
      <w:lang w:val="en-GB" w:eastAsia="en-US"/>
    </w:rPr>
  </w:style>
  <w:style w:type="character" w:styleId="CommentReference">
    <w:name w:val="annotation reference"/>
    <w:rsid w:val="00DD4642"/>
    <w:rPr>
      <w:sz w:val="16"/>
      <w:szCs w:val="16"/>
    </w:rPr>
  </w:style>
  <w:style w:type="paragraph" w:styleId="CommentText">
    <w:name w:val="annotation text"/>
    <w:basedOn w:val="Normal"/>
    <w:link w:val="CommentTextChar"/>
    <w:rsid w:val="00DD4642"/>
  </w:style>
  <w:style w:type="character" w:customStyle="1" w:styleId="CommentTextChar">
    <w:name w:val="Comment Text Char"/>
    <w:link w:val="CommentText"/>
    <w:rsid w:val="00DD4642"/>
    <w:rPr>
      <w:lang w:val="en-GB" w:eastAsia="en-US"/>
    </w:rPr>
  </w:style>
  <w:style w:type="paragraph" w:styleId="CommentSubject">
    <w:name w:val="annotation subject"/>
    <w:basedOn w:val="CommentText"/>
    <w:next w:val="CommentText"/>
    <w:link w:val="CommentSubjectChar"/>
    <w:rsid w:val="00DD4642"/>
    <w:rPr>
      <w:b/>
      <w:bCs/>
    </w:rPr>
  </w:style>
  <w:style w:type="character" w:customStyle="1" w:styleId="CommentSubjectChar">
    <w:name w:val="Comment Subject Char"/>
    <w:link w:val="CommentSubject"/>
    <w:rsid w:val="00DD4642"/>
    <w:rPr>
      <w:b/>
      <w:bCs/>
      <w:lang w:val="en-GB" w:eastAsia="en-US"/>
    </w:rPr>
  </w:style>
  <w:style w:type="paragraph" w:styleId="Revision">
    <w:name w:val="Revision"/>
    <w:hidden/>
    <w:uiPriority w:val="99"/>
    <w:semiHidden/>
    <w:rsid w:val="00DD4642"/>
    <w:rPr>
      <w:lang w:val="en-GB" w:eastAsia="en-US"/>
    </w:rPr>
  </w:style>
  <w:style w:type="paragraph" w:styleId="TOC1">
    <w:name w:val="toc 1"/>
    <w:basedOn w:val="Normal"/>
    <w:next w:val="Normal"/>
    <w:autoRedefine/>
    <w:uiPriority w:val="39"/>
    <w:qFormat/>
    <w:rsid w:val="00941C5F"/>
    <w:pPr>
      <w:tabs>
        <w:tab w:val="right" w:leader="dot" w:pos="9016"/>
      </w:tabs>
      <w:spacing w:before="120" w:after="240" w:line="360" w:lineRule="auto"/>
    </w:pPr>
    <w:rPr>
      <w:rFonts w:ascii="Arial" w:hAnsi="Arial"/>
      <w:b/>
      <w:color w:val="006152"/>
    </w:rPr>
  </w:style>
  <w:style w:type="paragraph" w:styleId="TOC2">
    <w:name w:val="toc 2"/>
    <w:basedOn w:val="Normal"/>
    <w:next w:val="Normal"/>
    <w:autoRedefine/>
    <w:uiPriority w:val="39"/>
    <w:qFormat/>
    <w:rsid w:val="00EF0B11"/>
    <w:pPr>
      <w:tabs>
        <w:tab w:val="right" w:leader="dot" w:pos="9016"/>
      </w:tabs>
      <w:ind w:left="200"/>
    </w:pPr>
    <w:rPr>
      <w:rFonts w:ascii="Arial" w:hAnsi="Arial"/>
    </w:rPr>
  </w:style>
  <w:style w:type="paragraph" w:styleId="TOCHeading">
    <w:name w:val="TOC Heading"/>
    <w:basedOn w:val="Heading1"/>
    <w:next w:val="Normal"/>
    <w:uiPriority w:val="39"/>
    <w:unhideWhenUsed/>
    <w:qFormat/>
    <w:rsid w:val="00A91FFE"/>
    <w:pPr>
      <w:keepLines/>
      <w:spacing w:after="0" w:line="259" w:lineRule="auto"/>
      <w:outlineLvl w:val="9"/>
    </w:pPr>
    <w:rPr>
      <w:rFonts w:ascii="Calibri Light" w:hAnsi="Calibri Light" w:cs="Times New Roman"/>
      <w:b w:val="0"/>
      <w:bCs w:val="0"/>
      <w:color w:val="2E74B5"/>
      <w:kern w:val="0"/>
      <w:lang w:val="en-US"/>
    </w:rPr>
  </w:style>
  <w:style w:type="paragraph" w:styleId="TOC3">
    <w:name w:val="toc 3"/>
    <w:basedOn w:val="Normal"/>
    <w:next w:val="Normal"/>
    <w:autoRedefine/>
    <w:uiPriority w:val="39"/>
    <w:unhideWhenUsed/>
    <w:rsid w:val="00A91FFE"/>
    <w:pPr>
      <w:spacing w:after="100" w:line="259" w:lineRule="auto"/>
      <w:ind w:left="440"/>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419">
      <w:bodyDiv w:val="1"/>
      <w:marLeft w:val="0"/>
      <w:marRight w:val="0"/>
      <w:marTop w:val="0"/>
      <w:marBottom w:val="0"/>
      <w:divBdr>
        <w:top w:val="none" w:sz="0" w:space="0" w:color="auto"/>
        <w:left w:val="none" w:sz="0" w:space="0" w:color="auto"/>
        <w:bottom w:val="none" w:sz="0" w:space="0" w:color="auto"/>
        <w:right w:val="none" w:sz="0" w:space="0" w:color="auto"/>
      </w:divBdr>
      <w:divsChild>
        <w:div w:id="667368552">
          <w:marLeft w:val="0"/>
          <w:marRight w:val="0"/>
          <w:marTop w:val="0"/>
          <w:marBottom w:val="0"/>
          <w:divBdr>
            <w:top w:val="none" w:sz="0" w:space="0" w:color="auto"/>
            <w:left w:val="none" w:sz="0" w:space="0" w:color="auto"/>
            <w:bottom w:val="none" w:sz="0" w:space="0" w:color="auto"/>
            <w:right w:val="none" w:sz="0" w:space="0" w:color="auto"/>
          </w:divBdr>
          <w:divsChild>
            <w:div w:id="622880977">
              <w:marLeft w:val="0"/>
              <w:marRight w:val="0"/>
              <w:marTop w:val="0"/>
              <w:marBottom w:val="0"/>
              <w:divBdr>
                <w:top w:val="none" w:sz="0" w:space="0" w:color="auto"/>
                <w:left w:val="none" w:sz="0" w:space="0" w:color="auto"/>
                <w:bottom w:val="none" w:sz="0" w:space="0" w:color="auto"/>
                <w:right w:val="none" w:sz="0" w:space="0" w:color="auto"/>
              </w:divBdr>
            </w:div>
            <w:div w:id="669331040">
              <w:marLeft w:val="0"/>
              <w:marRight w:val="0"/>
              <w:marTop w:val="0"/>
              <w:marBottom w:val="0"/>
              <w:divBdr>
                <w:top w:val="none" w:sz="0" w:space="0" w:color="auto"/>
                <w:left w:val="none" w:sz="0" w:space="0" w:color="auto"/>
                <w:bottom w:val="none" w:sz="0" w:space="0" w:color="auto"/>
                <w:right w:val="none" w:sz="0" w:space="0" w:color="auto"/>
              </w:divBdr>
            </w:div>
            <w:div w:id="775832956">
              <w:marLeft w:val="0"/>
              <w:marRight w:val="0"/>
              <w:marTop w:val="0"/>
              <w:marBottom w:val="0"/>
              <w:divBdr>
                <w:top w:val="none" w:sz="0" w:space="0" w:color="auto"/>
                <w:left w:val="none" w:sz="0" w:space="0" w:color="auto"/>
                <w:bottom w:val="none" w:sz="0" w:space="0" w:color="auto"/>
                <w:right w:val="none" w:sz="0" w:space="0" w:color="auto"/>
              </w:divBdr>
            </w:div>
            <w:div w:id="967667794">
              <w:marLeft w:val="0"/>
              <w:marRight w:val="0"/>
              <w:marTop w:val="0"/>
              <w:marBottom w:val="0"/>
              <w:divBdr>
                <w:top w:val="none" w:sz="0" w:space="0" w:color="auto"/>
                <w:left w:val="none" w:sz="0" w:space="0" w:color="auto"/>
                <w:bottom w:val="none" w:sz="0" w:space="0" w:color="auto"/>
                <w:right w:val="none" w:sz="0" w:space="0" w:color="auto"/>
              </w:divBdr>
            </w:div>
            <w:div w:id="989292311">
              <w:marLeft w:val="0"/>
              <w:marRight w:val="0"/>
              <w:marTop w:val="0"/>
              <w:marBottom w:val="0"/>
              <w:divBdr>
                <w:top w:val="none" w:sz="0" w:space="0" w:color="auto"/>
                <w:left w:val="none" w:sz="0" w:space="0" w:color="auto"/>
                <w:bottom w:val="none" w:sz="0" w:space="0" w:color="auto"/>
                <w:right w:val="none" w:sz="0" w:space="0" w:color="auto"/>
              </w:divBdr>
            </w:div>
            <w:div w:id="1304504823">
              <w:marLeft w:val="0"/>
              <w:marRight w:val="0"/>
              <w:marTop w:val="0"/>
              <w:marBottom w:val="0"/>
              <w:divBdr>
                <w:top w:val="none" w:sz="0" w:space="0" w:color="auto"/>
                <w:left w:val="none" w:sz="0" w:space="0" w:color="auto"/>
                <w:bottom w:val="none" w:sz="0" w:space="0" w:color="auto"/>
                <w:right w:val="none" w:sz="0" w:space="0" w:color="auto"/>
              </w:divBdr>
            </w:div>
            <w:div w:id="1484270206">
              <w:marLeft w:val="0"/>
              <w:marRight w:val="0"/>
              <w:marTop w:val="0"/>
              <w:marBottom w:val="0"/>
              <w:divBdr>
                <w:top w:val="none" w:sz="0" w:space="0" w:color="auto"/>
                <w:left w:val="none" w:sz="0" w:space="0" w:color="auto"/>
                <w:bottom w:val="none" w:sz="0" w:space="0" w:color="auto"/>
                <w:right w:val="none" w:sz="0" w:space="0" w:color="auto"/>
              </w:divBdr>
            </w:div>
            <w:div w:id="16266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7941">
      <w:bodyDiv w:val="1"/>
      <w:marLeft w:val="0"/>
      <w:marRight w:val="0"/>
      <w:marTop w:val="0"/>
      <w:marBottom w:val="0"/>
      <w:divBdr>
        <w:top w:val="none" w:sz="0" w:space="0" w:color="auto"/>
        <w:left w:val="none" w:sz="0" w:space="0" w:color="auto"/>
        <w:bottom w:val="none" w:sz="0" w:space="0" w:color="auto"/>
        <w:right w:val="none" w:sz="0" w:space="0" w:color="auto"/>
      </w:divBdr>
    </w:div>
    <w:div w:id="150875818">
      <w:bodyDiv w:val="1"/>
      <w:marLeft w:val="0"/>
      <w:marRight w:val="0"/>
      <w:marTop w:val="0"/>
      <w:marBottom w:val="0"/>
      <w:divBdr>
        <w:top w:val="none" w:sz="0" w:space="0" w:color="auto"/>
        <w:left w:val="none" w:sz="0" w:space="0" w:color="auto"/>
        <w:bottom w:val="none" w:sz="0" w:space="0" w:color="auto"/>
        <w:right w:val="none" w:sz="0" w:space="0" w:color="auto"/>
      </w:divBdr>
      <w:divsChild>
        <w:div w:id="805976685">
          <w:marLeft w:val="0"/>
          <w:marRight w:val="0"/>
          <w:marTop w:val="0"/>
          <w:marBottom w:val="0"/>
          <w:divBdr>
            <w:top w:val="none" w:sz="0" w:space="0" w:color="auto"/>
            <w:left w:val="none" w:sz="0" w:space="0" w:color="auto"/>
            <w:bottom w:val="none" w:sz="0" w:space="0" w:color="auto"/>
            <w:right w:val="none" w:sz="0" w:space="0" w:color="auto"/>
          </w:divBdr>
          <w:divsChild>
            <w:div w:id="49960776">
              <w:marLeft w:val="0"/>
              <w:marRight w:val="0"/>
              <w:marTop w:val="0"/>
              <w:marBottom w:val="0"/>
              <w:divBdr>
                <w:top w:val="none" w:sz="0" w:space="0" w:color="auto"/>
                <w:left w:val="none" w:sz="0" w:space="0" w:color="auto"/>
                <w:bottom w:val="none" w:sz="0" w:space="0" w:color="auto"/>
                <w:right w:val="none" w:sz="0" w:space="0" w:color="auto"/>
              </w:divBdr>
            </w:div>
            <w:div w:id="67196541">
              <w:marLeft w:val="0"/>
              <w:marRight w:val="0"/>
              <w:marTop w:val="0"/>
              <w:marBottom w:val="0"/>
              <w:divBdr>
                <w:top w:val="none" w:sz="0" w:space="0" w:color="auto"/>
                <w:left w:val="none" w:sz="0" w:space="0" w:color="auto"/>
                <w:bottom w:val="none" w:sz="0" w:space="0" w:color="auto"/>
                <w:right w:val="none" w:sz="0" w:space="0" w:color="auto"/>
              </w:divBdr>
            </w:div>
            <w:div w:id="365301436">
              <w:marLeft w:val="0"/>
              <w:marRight w:val="0"/>
              <w:marTop w:val="0"/>
              <w:marBottom w:val="0"/>
              <w:divBdr>
                <w:top w:val="none" w:sz="0" w:space="0" w:color="auto"/>
                <w:left w:val="none" w:sz="0" w:space="0" w:color="auto"/>
                <w:bottom w:val="none" w:sz="0" w:space="0" w:color="auto"/>
                <w:right w:val="none" w:sz="0" w:space="0" w:color="auto"/>
              </w:divBdr>
            </w:div>
            <w:div w:id="432167203">
              <w:marLeft w:val="0"/>
              <w:marRight w:val="0"/>
              <w:marTop w:val="0"/>
              <w:marBottom w:val="0"/>
              <w:divBdr>
                <w:top w:val="none" w:sz="0" w:space="0" w:color="auto"/>
                <w:left w:val="none" w:sz="0" w:space="0" w:color="auto"/>
                <w:bottom w:val="none" w:sz="0" w:space="0" w:color="auto"/>
                <w:right w:val="none" w:sz="0" w:space="0" w:color="auto"/>
              </w:divBdr>
            </w:div>
            <w:div w:id="474027628">
              <w:marLeft w:val="0"/>
              <w:marRight w:val="0"/>
              <w:marTop w:val="0"/>
              <w:marBottom w:val="0"/>
              <w:divBdr>
                <w:top w:val="none" w:sz="0" w:space="0" w:color="auto"/>
                <w:left w:val="none" w:sz="0" w:space="0" w:color="auto"/>
                <w:bottom w:val="none" w:sz="0" w:space="0" w:color="auto"/>
                <w:right w:val="none" w:sz="0" w:space="0" w:color="auto"/>
              </w:divBdr>
            </w:div>
            <w:div w:id="575629322">
              <w:marLeft w:val="0"/>
              <w:marRight w:val="0"/>
              <w:marTop w:val="0"/>
              <w:marBottom w:val="0"/>
              <w:divBdr>
                <w:top w:val="none" w:sz="0" w:space="0" w:color="auto"/>
                <w:left w:val="none" w:sz="0" w:space="0" w:color="auto"/>
                <w:bottom w:val="none" w:sz="0" w:space="0" w:color="auto"/>
                <w:right w:val="none" w:sz="0" w:space="0" w:color="auto"/>
              </w:divBdr>
            </w:div>
            <w:div w:id="615335878">
              <w:marLeft w:val="0"/>
              <w:marRight w:val="0"/>
              <w:marTop w:val="0"/>
              <w:marBottom w:val="0"/>
              <w:divBdr>
                <w:top w:val="none" w:sz="0" w:space="0" w:color="auto"/>
                <w:left w:val="none" w:sz="0" w:space="0" w:color="auto"/>
                <w:bottom w:val="none" w:sz="0" w:space="0" w:color="auto"/>
                <w:right w:val="none" w:sz="0" w:space="0" w:color="auto"/>
              </w:divBdr>
            </w:div>
            <w:div w:id="1194148513">
              <w:marLeft w:val="0"/>
              <w:marRight w:val="0"/>
              <w:marTop w:val="0"/>
              <w:marBottom w:val="0"/>
              <w:divBdr>
                <w:top w:val="none" w:sz="0" w:space="0" w:color="auto"/>
                <w:left w:val="none" w:sz="0" w:space="0" w:color="auto"/>
                <w:bottom w:val="none" w:sz="0" w:space="0" w:color="auto"/>
                <w:right w:val="none" w:sz="0" w:space="0" w:color="auto"/>
              </w:divBdr>
            </w:div>
            <w:div w:id="1695304738">
              <w:marLeft w:val="0"/>
              <w:marRight w:val="0"/>
              <w:marTop w:val="0"/>
              <w:marBottom w:val="0"/>
              <w:divBdr>
                <w:top w:val="none" w:sz="0" w:space="0" w:color="auto"/>
                <w:left w:val="none" w:sz="0" w:space="0" w:color="auto"/>
                <w:bottom w:val="none" w:sz="0" w:space="0" w:color="auto"/>
                <w:right w:val="none" w:sz="0" w:space="0" w:color="auto"/>
              </w:divBdr>
            </w:div>
            <w:div w:id="2009863793">
              <w:marLeft w:val="0"/>
              <w:marRight w:val="0"/>
              <w:marTop w:val="0"/>
              <w:marBottom w:val="0"/>
              <w:divBdr>
                <w:top w:val="none" w:sz="0" w:space="0" w:color="auto"/>
                <w:left w:val="none" w:sz="0" w:space="0" w:color="auto"/>
                <w:bottom w:val="none" w:sz="0" w:space="0" w:color="auto"/>
                <w:right w:val="none" w:sz="0" w:space="0" w:color="auto"/>
              </w:divBdr>
            </w:div>
            <w:div w:id="20612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9706">
      <w:bodyDiv w:val="1"/>
      <w:marLeft w:val="0"/>
      <w:marRight w:val="0"/>
      <w:marTop w:val="0"/>
      <w:marBottom w:val="0"/>
      <w:divBdr>
        <w:top w:val="none" w:sz="0" w:space="0" w:color="auto"/>
        <w:left w:val="none" w:sz="0" w:space="0" w:color="auto"/>
        <w:bottom w:val="none" w:sz="0" w:space="0" w:color="auto"/>
        <w:right w:val="none" w:sz="0" w:space="0" w:color="auto"/>
      </w:divBdr>
      <w:divsChild>
        <w:div w:id="1257710009">
          <w:marLeft w:val="0"/>
          <w:marRight w:val="0"/>
          <w:marTop w:val="0"/>
          <w:marBottom w:val="0"/>
          <w:divBdr>
            <w:top w:val="none" w:sz="0" w:space="0" w:color="auto"/>
            <w:left w:val="none" w:sz="0" w:space="0" w:color="auto"/>
            <w:bottom w:val="none" w:sz="0" w:space="0" w:color="auto"/>
            <w:right w:val="none" w:sz="0" w:space="0" w:color="auto"/>
          </w:divBdr>
          <w:divsChild>
            <w:div w:id="167210547">
              <w:marLeft w:val="0"/>
              <w:marRight w:val="0"/>
              <w:marTop w:val="0"/>
              <w:marBottom w:val="0"/>
              <w:divBdr>
                <w:top w:val="none" w:sz="0" w:space="0" w:color="auto"/>
                <w:left w:val="none" w:sz="0" w:space="0" w:color="auto"/>
                <w:bottom w:val="none" w:sz="0" w:space="0" w:color="auto"/>
                <w:right w:val="none" w:sz="0" w:space="0" w:color="auto"/>
              </w:divBdr>
            </w:div>
            <w:div w:id="869105419">
              <w:marLeft w:val="0"/>
              <w:marRight w:val="0"/>
              <w:marTop w:val="0"/>
              <w:marBottom w:val="0"/>
              <w:divBdr>
                <w:top w:val="none" w:sz="0" w:space="0" w:color="auto"/>
                <w:left w:val="none" w:sz="0" w:space="0" w:color="auto"/>
                <w:bottom w:val="none" w:sz="0" w:space="0" w:color="auto"/>
                <w:right w:val="none" w:sz="0" w:space="0" w:color="auto"/>
              </w:divBdr>
            </w:div>
            <w:div w:id="1227106001">
              <w:marLeft w:val="0"/>
              <w:marRight w:val="0"/>
              <w:marTop w:val="0"/>
              <w:marBottom w:val="0"/>
              <w:divBdr>
                <w:top w:val="none" w:sz="0" w:space="0" w:color="auto"/>
                <w:left w:val="none" w:sz="0" w:space="0" w:color="auto"/>
                <w:bottom w:val="none" w:sz="0" w:space="0" w:color="auto"/>
                <w:right w:val="none" w:sz="0" w:space="0" w:color="auto"/>
              </w:divBdr>
            </w:div>
            <w:div w:id="1838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8259">
      <w:bodyDiv w:val="1"/>
      <w:marLeft w:val="0"/>
      <w:marRight w:val="0"/>
      <w:marTop w:val="0"/>
      <w:marBottom w:val="0"/>
      <w:divBdr>
        <w:top w:val="none" w:sz="0" w:space="0" w:color="auto"/>
        <w:left w:val="none" w:sz="0" w:space="0" w:color="auto"/>
        <w:bottom w:val="none" w:sz="0" w:space="0" w:color="auto"/>
        <w:right w:val="none" w:sz="0" w:space="0" w:color="auto"/>
      </w:divBdr>
      <w:divsChild>
        <w:div w:id="728961964">
          <w:marLeft w:val="0"/>
          <w:marRight w:val="0"/>
          <w:marTop w:val="0"/>
          <w:marBottom w:val="0"/>
          <w:divBdr>
            <w:top w:val="none" w:sz="0" w:space="0" w:color="auto"/>
            <w:left w:val="none" w:sz="0" w:space="0" w:color="auto"/>
            <w:bottom w:val="none" w:sz="0" w:space="0" w:color="auto"/>
            <w:right w:val="none" w:sz="0" w:space="0" w:color="auto"/>
          </w:divBdr>
          <w:divsChild>
            <w:div w:id="35936099">
              <w:marLeft w:val="0"/>
              <w:marRight w:val="0"/>
              <w:marTop w:val="0"/>
              <w:marBottom w:val="0"/>
              <w:divBdr>
                <w:top w:val="none" w:sz="0" w:space="0" w:color="auto"/>
                <w:left w:val="none" w:sz="0" w:space="0" w:color="auto"/>
                <w:bottom w:val="none" w:sz="0" w:space="0" w:color="auto"/>
                <w:right w:val="none" w:sz="0" w:space="0" w:color="auto"/>
              </w:divBdr>
            </w:div>
            <w:div w:id="43527627">
              <w:marLeft w:val="0"/>
              <w:marRight w:val="0"/>
              <w:marTop w:val="0"/>
              <w:marBottom w:val="0"/>
              <w:divBdr>
                <w:top w:val="none" w:sz="0" w:space="0" w:color="auto"/>
                <w:left w:val="none" w:sz="0" w:space="0" w:color="auto"/>
                <w:bottom w:val="none" w:sz="0" w:space="0" w:color="auto"/>
                <w:right w:val="none" w:sz="0" w:space="0" w:color="auto"/>
              </w:divBdr>
            </w:div>
            <w:div w:id="247467123">
              <w:marLeft w:val="0"/>
              <w:marRight w:val="0"/>
              <w:marTop w:val="0"/>
              <w:marBottom w:val="0"/>
              <w:divBdr>
                <w:top w:val="none" w:sz="0" w:space="0" w:color="auto"/>
                <w:left w:val="none" w:sz="0" w:space="0" w:color="auto"/>
                <w:bottom w:val="none" w:sz="0" w:space="0" w:color="auto"/>
                <w:right w:val="none" w:sz="0" w:space="0" w:color="auto"/>
              </w:divBdr>
            </w:div>
            <w:div w:id="592860989">
              <w:marLeft w:val="0"/>
              <w:marRight w:val="0"/>
              <w:marTop w:val="0"/>
              <w:marBottom w:val="0"/>
              <w:divBdr>
                <w:top w:val="none" w:sz="0" w:space="0" w:color="auto"/>
                <w:left w:val="none" w:sz="0" w:space="0" w:color="auto"/>
                <w:bottom w:val="none" w:sz="0" w:space="0" w:color="auto"/>
                <w:right w:val="none" w:sz="0" w:space="0" w:color="auto"/>
              </w:divBdr>
            </w:div>
            <w:div w:id="634871534">
              <w:marLeft w:val="0"/>
              <w:marRight w:val="0"/>
              <w:marTop w:val="0"/>
              <w:marBottom w:val="0"/>
              <w:divBdr>
                <w:top w:val="none" w:sz="0" w:space="0" w:color="auto"/>
                <w:left w:val="none" w:sz="0" w:space="0" w:color="auto"/>
                <w:bottom w:val="none" w:sz="0" w:space="0" w:color="auto"/>
                <w:right w:val="none" w:sz="0" w:space="0" w:color="auto"/>
              </w:divBdr>
            </w:div>
            <w:div w:id="921526116">
              <w:marLeft w:val="0"/>
              <w:marRight w:val="0"/>
              <w:marTop w:val="0"/>
              <w:marBottom w:val="0"/>
              <w:divBdr>
                <w:top w:val="none" w:sz="0" w:space="0" w:color="auto"/>
                <w:left w:val="none" w:sz="0" w:space="0" w:color="auto"/>
                <w:bottom w:val="none" w:sz="0" w:space="0" w:color="auto"/>
                <w:right w:val="none" w:sz="0" w:space="0" w:color="auto"/>
              </w:divBdr>
            </w:div>
            <w:div w:id="1004475431">
              <w:marLeft w:val="0"/>
              <w:marRight w:val="0"/>
              <w:marTop w:val="0"/>
              <w:marBottom w:val="0"/>
              <w:divBdr>
                <w:top w:val="none" w:sz="0" w:space="0" w:color="auto"/>
                <w:left w:val="none" w:sz="0" w:space="0" w:color="auto"/>
                <w:bottom w:val="none" w:sz="0" w:space="0" w:color="auto"/>
                <w:right w:val="none" w:sz="0" w:space="0" w:color="auto"/>
              </w:divBdr>
            </w:div>
            <w:div w:id="1214269846">
              <w:marLeft w:val="0"/>
              <w:marRight w:val="0"/>
              <w:marTop w:val="0"/>
              <w:marBottom w:val="0"/>
              <w:divBdr>
                <w:top w:val="none" w:sz="0" w:space="0" w:color="auto"/>
                <w:left w:val="none" w:sz="0" w:space="0" w:color="auto"/>
                <w:bottom w:val="none" w:sz="0" w:space="0" w:color="auto"/>
                <w:right w:val="none" w:sz="0" w:space="0" w:color="auto"/>
              </w:divBdr>
            </w:div>
            <w:div w:id="1475828699">
              <w:marLeft w:val="0"/>
              <w:marRight w:val="0"/>
              <w:marTop w:val="0"/>
              <w:marBottom w:val="0"/>
              <w:divBdr>
                <w:top w:val="none" w:sz="0" w:space="0" w:color="auto"/>
                <w:left w:val="none" w:sz="0" w:space="0" w:color="auto"/>
                <w:bottom w:val="none" w:sz="0" w:space="0" w:color="auto"/>
                <w:right w:val="none" w:sz="0" w:space="0" w:color="auto"/>
              </w:divBdr>
            </w:div>
            <w:div w:id="1702508732">
              <w:marLeft w:val="0"/>
              <w:marRight w:val="0"/>
              <w:marTop w:val="0"/>
              <w:marBottom w:val="0"/>
              <w:divBdr>
                <w:top w:val="none" w:sz="0" w:space="0" w:color="auto"/>
                <w:left w:val="none" w:sz="0" w:space="0" w:color="auto"/>
                <w:bottom w:val="none" w:sz="0" w:space="0" w:color="auto"/>
                <w:right w:val="none" w:sz="0" w:space="0" w:color="auto"/>
              </w:divBdr>
            </w:div>
            <w:div w:id="20404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823">
      <w:bodyDiv w:val="1"/>
      <w:marLeft w:val="0"/>
      <w:marRight w:val="0"/>
      <w:marTop w:val="0"/>
      <w:marBottom w:val="0"/>
      <w:divBdr>
        <w:top w:val="none" w:sz="0" w:space="0" w:color="auto"/>
        <w:left w:val="none" w:sz="0" w:space="0" w:color="auto"/>
        <w:bottom w:val="none" w:sz="0" w:space="0" w:color="auto"/>
        <w:right w:val="none" w:sz="0" w:space="0" w:color="auto"/>
      </w:divBdr>
      <w:divsChild>
        <w:div w:id="900940626">
          <w:marLeft w:val="0"/>
          <w:marRight w:val="0"/>
          <w:marTop w:val="0"/>
          <w:marBottom w:val="0"/>
          <w:divBdr>
            <w:top w:val="none" w:sz="0" w:space="0" w:color="auto"/>
            <w:left w:val="none" w:sz="0" w:space="0" w:color="auto"/>
            <w:bottom w:val="none" w:sz="0" w:space="0" w:color="auto"/>
            <w:right w:val="none" w:sz="0" w:space="0" w:color="auto"/>
          </w:divBdr>
          <w:divsChild>
            <w:div w:id="300691615">
              <w:marLeft w:val="0"/>
              <w:marRight w:val="0"/>
              <w:marTop w:val="0"/>
              <w:marBottom w:val="0"/>
              <w:divBdr>
                <w:top w:val="none" w:sz="0" w:space="0" w:color="auto"/>
                <w:left w:val="none" w:sz="0" w:space="0" w:color="auto"/>
                <w:bottom w:val="none" w:sz="0" w:space="0" w:color="auto"/>
                <w:right w:val="none" w:sz="0" w:space="0" w:color="auto"/>
              </w:divBdr>
            </w:div>
            <w:div w:id="493762819">
              <w:marLeft w:val="0"/>
              <w:marRight w:val="0"/>
              <w:marTop w:val="0"/>
              <w:marBottom w:val="0"/>
              <w:divBdr>
                <w:top w:val="none" w:sz="0" w:space="0" w:color="auto"/>
                <w:left w:val="none" w:sz="0" w:space="0" w:color="auto"/>
                <w:bottom w:val="none" w:sz="0" w:space="0" w:color="auto"/>
                <w:right w:val="none" w:sz="0" w:space="0" w:color="auto"/>
              </w:divBdr>
            </w:div>
            <w:div w:id="887959190">
              <w:marLeft w:val="0"/>
              <w:marRight w:val="0"/>
              <w:marTop w:val="0"/>
              <w:marBottom w:val="0"/>
              <w:divBdr>
                <w:top w:val="none" w:sz="0" w:space="0" w:color="auto"/>
                <w:left w:val="none" w:sz="0" w:space="0" w:color="auto"/>
                <w:bottom w:val="none" w:sz="0" w:space="0" w:color="auto"/>
                <w:right w:val="none" w:sz="0" w:space="0" w:color="auto"/>
              </w:divBdr>
            </w:div>
            <w:div w:id="1315062335">
              <w:marLeft w:val="0"/>
              <w:marRight w:val="0"/>
              <w:marTop w:val="0"/>
              <w:marBottom w:val="0"/>
              <w:divBdr>
                <w:top w:val="none" w:sz="0" w:space="0" w:color="auto"/>
                <w:left w:val="none" w:sz="0" w:space="0" w:color="auto"/>
                <w:bottom w:val="none" w:sz="0" w:space="0" w:color="auto"/>
                <w:right w:val="none" w:sz="0" w:space="0" w:color="auto"/>
              </w:divBdr>
            </w:div>
            <w:div w:id="1853912836">
              <w:marLeft w:val="0"/>
              <w:marRight w:val="0"/>
              <w:marTop w:val="0"/>
              <w:marBottom w:val="0"/>
              <w:divBdr>
                <w:top w:val="none" w:sz="0" w:space="0" w:color="auto"/>
                <w:left w:val="none" w:sz="0" w:space="0" w:color="auto"/>
                <w:bottom w:val="none" w:sz="0" w:space="0" w:color="auto"/>
                <w:right w:val="none" w:sz="0" w:space="0" w:color="auto"/>
              </w:divBdr>
            </w:div>
            <w:div w:id="19364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6900">
      <w:bodyDiv w:val="1"/>
      <w:marLeft w:val="0"/>
      <w:marRight w:val="0"/>
      <w:marTop w:val="0"/>
      <w:marBottom w:val="0"/>
      <w:divBdr>
        <w:top w:val="none" w:sz="0" w:space="0" w:color="auto"/>
        <w:left w:val="none" w:sz="0" w:space="0" w:color="auto"/>
        <w:bottom w:val="none" w:sz="0" w:space="0" w:color="auto"/>
        <w:right w:val="none" w:sz="0" w:space="0" w:color="auto"/>
      </w:divBdr>
      <w:divsChild>
        <w:div w:id="817499749">
          <w:marLeft w:val="0"/>
          <w:marRight w:val="0"/>
          <w:marTop w:val="0"/>
          <w:marBottom w:val="0"/>
          <w:divBdr>
            <w:top w:val="none" w:sz="0" w:space="0" w:color="auto"/>
            <w:left w:val="none" w:sz="0" w:space="0" w:color="auto"/>
            <w:bottom w:val="none" w:sz="0" w:space="0" w:color="auto"/>
            <w:right w:val="none" w:sz="0" w:space="0" w:color="auto"/>
          </w:divBdr>
        </w:div>
      </w:divsChild>
    </w:div>
    <w:div w:id="1150633833">
      <w:bodyDiv w:val="1"/>
      <w:marLeft w:val="0"/>
      <w:marRight w:val="0"/>
      <w:marTop w:val="0"/>
      <w:marBottom w:val="0"/>
      <w:divBdr>
        <w:top w:val="none" w:sz="0" w:space="0" w:color="auto"/>
        <w:left w:val="none" w:sz="0" w:space="0" w:color="auto"/>
        <w:bottom w:val="none" w:sz="0" w:space="0" w:color="auto"/>
        <w:right w:val="none" w:sz="0" w:space="0" w:color="auto"/>
      </w:divBdr>
      <w:divsChild>
        <w:div w:id="185406409">
          <w:marLeft w:val="0"/>
          <w:marRight w:val="0"/>
          <w:marTop w:val="0"/>
          <w:marBottom w:val="0"/>
          <w:divBdr>
            <w:top w:val="none" w:sz="0" w:space="0" w:color="auto"/>
            <w:left w:val="none" w:sz="0" w:space="0" w:color="auto"/>
            <w:bottom w:val="none" w:sz="0" w:space="0" w:color="auto"/>
            <w:right w:val="none" w:sz="0" w:space="0" w:color="auto"/>
          </w:divBdr>
        </w:div>
        <w:div w:id="365564788">
          <w:marLeft w:val="0"/>
          <w:marRight w:val="0"/>
          <w:marTop w:val="0"/>
          <w:marBottom w:val="0"/>
          <w:divBdr>
            <w:top w:val="none" w:sz="0" w:space="0" w:color="auto"/>
            <w:left w:val="none" w:sz="0" w:space="0" w:color="auto"/>
            <w:bottom w:val="none" w:sz="0" w:space="0" w:color="auto"/>
            <w:right w:val="none" w:sz="0" w:space="0" w:color="auto"/>
          </w:divBdr>
        </w:div>
        <w:div w:id="596251144">
          <w:marLeft w:val="0"/>
          <w:marRight w:val="0"/>
          <w:marTop w:val="0"/>
          <w:marBottom w:val="0"/>
          <w:divBdr>
            <w:top w:val="none" w:sz="0" w:space="0" w:color="auto"/>
            <w:left w:val="none" w:sz="0" w:space="0" w:color="auto"/>
            <w:bottom w:val="none" w:sz="0" w:space="0" w:color="auto"/>
            <w:right w:val="none" w:sz="0" w:space="0" w:color="auto"/>
          </w:divBdr>
        </w:div>
        <w:div w:id="980691886">
          <w:marLeft w:val="0"/>
          <w:marRight w:val="0"/>
          <w:marTop w:val="0"/>
          <w:marBottom w:val="0"/>
          <w:divBdr>
            <w:top w:val="none" w:sz="0" w:space="0" w:color="auto"/>
            <w:left w:val="none" w:sz="0" w:space="0" w:color="auto"/>
            <w:bottom w:val="none" w:sz="0" w:space="0" w:color="auto"/>
            <w:right w:val="none" w:sz="0" w:space="0" w:color="auto"/>
          </w:divBdr>
        </w:div>
        <w:div w:id="1299997278">
          <w:marLeft w:val="0"/>
          <w:marRight w:val="0"/>
          <w:marTop w:val="0"/>
          <w:marBottom w:val="0"/>
          <w:divBdr>
            <w:top w:val="none" w:sz="0" w:space="0" w:color="auto"/>
            <w:left w:val="none" w:sz="0" w:space="0" w:color="auto"/>
            <w:bottom w:val="none" w:sz="0" w:space="0" w:color="auto"/>
            <w:right w:val="none" w:sz="0" w:space="0" w:color="auto"/>
          </w:divBdr>
        </w:div>
        <w:div w:id="1420561326">
          <w:marLeft w:val="0"/>
          <w:marRight w:val="0"/>
          <w:marTop w:val="0"/>
          <w:marBottom w:val="0"/>
          <w:divBdr>
            <w:top w:val="none" w:sz="0" w:space="0" w:color="auto"/>
            <w:left w:val="none" w:sz="0" w:space="0" w:color="auto"/>
            <w:bottom w:val="none" w:sz="0" w:space="0" w:color="auto"/>
            <w:right w:val="none" w:sz="0" w:space="0" w:color="auto"/>
          </w:divBdr>
        </w:div>
      </w:divsChild>
    </w:div>
    <w:div w:id="1249193029">
      <w:bodyDiv w:val="1"/>
      <w:marLeft w:val="0"/>
      <w:marRight w:val="0"/>
      <w:marTop w:val="0"/>
      <w:marBottom w:val="0"/>
      <w:divBdr>
        <w:top w:val="none" w:sz="0" w:space="0" w:color="auto"/>
        <w:left w:val="none" w:sz="0" w:space="0" w:color="auto"/>
        <w:bottom w:val="none" w:sz="0" w:space="0" w:color="auto"/>
        <w:right w:val="none" w:sz="0" w:space="0" w:color="auto"/>
      </w:divBdr>
      <w:divsChild>
        <w:div w:id="468013010">
          <w:marLeft w:val="0"/>
          <w:marRight w:val="0"/>
          <w:marTop w:val="0"/>
          <w:marBottom w:val="0"/>
          <w:divBdr>
            <w:top w:val="none" w:sz="0" w:space="0" w:color="auto"/>
            <w:left w:val="none" w:sz="0" w:space="0" w:color="auto"/>
            <w:bottom w:val="none" w:sz="0" w:space="0" w:color="auto"/>
            <w:right w:val="none" w:sz="0" w:space="0" w:color="auto"/>
          </w:divBdr>
          <w:divsChild>
            <w:div w:id="44917448">
              <w:marLeft w:val="0"/>
              <w:marRight w:val="0"/>
              <w:marTop w:val="0"/>
              <w:marBottom w:val="0"/>
              <w:divBdr>
                <w:top w:val="none" w:sz="0" w:space="0" w:color="auto"/>
                <w:left w:val="none" w:sz="0" w:space="0" w:color="auto"/>
                <w:bottom w:val="none" w:sz="0" w:space="0" w:color="auto"/>
                <w:right w:val="none" w:sz="0" w:space="0" w:color="auto"/>
              </w:divBdr>
            </w:div>
            <w:div w:id="199369123">
              <w:marLeft w:val="0"/>
              <w:marRight w:val="0"/>
              <w:marTop w:val="0"/>
              <w:marBottom w:val="0"/>
              <w:divBdr>
                <w:top w:val="none" w:sz="0" w:space="0" w:color="auto"/>
                <w:left w:val="none" w:sz="0" w:space="0" w:color="auto"/>
                <w:bottom w:val="none" w:sz="0" w:space="0" w:color="auto"/>
                <w:right w:val="none" w:sz="0" w:space="0" w:color="auto"/>
              </w:divBdr>
            </w:div>
            <w:div w:id="343090471">
              <w:marLeft w:val="0"/>
              <w:marRight w:val="0"/>
              <w:marTop w:val="0"/>
              <w:marBottom w:val="0"/>
              <w:divBdr>
                <w:top w:val="none" w:sz="0" w:space="0" w:color="auto"/>
                <w:left w:val="none" w:sz="0" w:space="0" w:color="auto"/>
                <w:bottom w:val="none" w:sz="0" w:space="0" w:color="auto"/>
                <w:right w:val="none" w:sz="0" w:space="0" w:color="auto"/>
              </w:divBdr>
            </w:div>
            <w:div w:id="378021150">
              <w:marLeft w:val="0"/>
              <w:marRight w:val="0"/>
              <w:marTop w:val="0"/>
              <w:marBottom w:val="0"/>
              <w:divBdr>
                <w:top w:val="none" w:sz="0" w:space="0" w:color="auto"/>
                <w:left w:val="none" w:sz="0" w:space="0" w:color="auto"/>
                <w:bottom w:val="none" w:sz="0" w:space="0" w:color="auto"/>
                <w:right w:val="none" w:sz="0" w:space="0" w:color="auto"/>
              </w:divBdr>
            </w:div>
            <w:div w:id="451561800">
              <w:marLeft w:val="0"/>
              <w:marRight w:val="0"/>
              <w:marTop w:val="0"/>
              <w:marBottom w:val="0"/>
              <w:divBdr>
                <w:top w:val="none" w:sz="0" w:space="0" w:color="auto"/>
                <w:left w:val="none" w:sz="0" w:space="0" w:color="auto"/>
                <w:bottom w:val="none" w:sz="0" w:space="0" w:color="auto"/>
                <w:right w:val="none" w:sz="0" w:space="0" w:color="auto"/>
              </w:divBdr>
            </w:div>
            <w:div w:id="453134089">
              <w:marLeft w:val="0"/>
              <w:marRight w:val="0"/>
              <w:marTop w:val="0"/>
              <w:marBottom w:val="0"/>
              <w:divBdr>
                <w:top w:val="none" w:sz="0" w:space="0" w:color="auto"/>
                <w:left w:val="none" w:sz="0" w:space="0" w:color="auto"/>
                <w:bottom w:val="none" w:sz="0" w:space="0" w:color="auto"/>
                <w:right w:val="none" w:sz="0" w:space="0" w:color="auto"/>
              </w:divBdr>
            </w:div>
            <w:div w:id="608585680">
              <w:marLeft w:val="0"/>
              <w:marRight w:val="0"/>
              <w:marTop w:val="0"/>
              <w:marBottom w:val="0"/>
              <w:divBdr>
                <w:top w:val="none" w:sz="0" w:space="0" w:color="auto"/>
                <w:left w:val="none" w:sz="0" w:space="0" w:color="auto"/>
                <w:bottom w:val="none" w:sz="0" w:space="0" w:color="auto"/>
                <w:right w:val="none" w:sz="0" w:space="0" w:color="auto"/>
              </w:divBdr>
            </w:div>
            <w:div w:id="767236289">
              <w:marLeft w:val="0"/>
              <w:marRight w:val="0"/>
              <w:marTop w:val="0"/>
              <w:marBottom w:val="0"/>
              <w:divBdr>
                <w:top w:val="none" w:sz="0" w:space="0" w:color="auto"/>
                <w:left w:val="none" w:sz="0" w:space="0" w:color="auto"/>
                <w:bottom w:val="none" w:sz="0" w:space="0" w:color="auto"/>
                <w:right w:val="none" w:sz="0" w:space="0" w:color="auto"/>
              </w:divBdr>
            </w:div>
            <w:div w:id="1012949987">
              <w:marLeft w:val="0"/>
              <w:marRight w:val="0"/>
              <w:marTop w:val="0"/>
              <w:marBottom w:val="0"/>
              <w:divBdr>
                <w:top w:val="none" w:sz="0" w:space="0" w:color="auto"/>
                <w:left w:val="none" w:sz="0" w:space="0" w:color="auto"/>
                <w:bottom w:val="none" w:sz="0" w:space="0" w:color="auto"/>
                <w:right w:val="none" w:sz="0" w:space="0" w:color="auto"/>
              </w:divBdr>
            </w:div>
            <w:div w:id="1184902431">
              <w:marLeft w:val="0"/>
              <w:marRight w:val="0"/>
              <w:marTop w:val="0"/>
              <w:marBottom w:val="0"/>
              <w:divBdr>
                <w:top w:val="none" w:sz="0" w:space="0" w:color="auto"/>
                <w:left w:val="none" w:sz="0" w:space="0" w:color="auto"/>
                <w:bottom w:val="none" w:sz="0" w:space="0" w:color="auto"/>
                <w:right w:val="none" w:sz="0" w:space="0" w:color="auto"/>
              </w:divBdr>
            </w:div>
            <w:div w:id="1413431137">
              <w:marLeft w:val="0"/>
              <w:marRight w:val="0"/>
              <w:marTop w:val="0"/>
              <w:marBottom w:val="0"/>
              <w:divBdr>
                <w:top w:val="none" w:sz="0" w:space="0" w:color="auto"/>
                <w:left w:val="none" w:sz="0" w:space="0" w:color="auto"/>
                <w:bottom w:val="none" w:sz="0" w:space="0" w:color="auto"/>
                <w:right w:val="none" w:sz="0" w:space="0" w:color="auto"/>
              </w:divBdr>
            </w:div>
            <w:div w:id="1582711677">
              <w:marLeft w:val="0"/>
              <w:marRight w:val="0"/>
              <w:marTop w:val="0"/>
              <w:marBottom w:val="0"/>
              <w:divBdr>
                <w:top w:val="none" w:sz="0" w:space="0" w:color="auto"/>
                <w:left w:val="none" w:sz="0" w:space="0" w:color="auto"/>
                <w:bottom w:val="none" w:sz="0" w:space="0" w:color="auto"/>
                <w:right w:val="none" w:sz="0" w:space="0" w:color="auto"/>
              </w:divBdr>
            </w:div>
            <w:div w:id="1627813347">
              <w:marLeft w:val="0"/>
              <w:marRight w:val="0"/>
              <w:marTop w:val="0"/>
              <w:marBottom w:val="0"/>
              <w:divBdr>
                <w:top w:val="none" w:sz="0" w:space="0" w:color="auto"/>
                <w:left w:val="none" w:sz="0" w:space="0" w:color="auto"/>
                <w:bottom w:val="none" w:sz="0" w:space="0" w:color="auto"/>
                <w:right w:val="none" w:sz="0" w:space="0" w:color="auto"/>
              </w:divBdr>
            </w:div>
            <w:div w:id="20912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3301">
      <w:bodyDiv w:val="1"/>
      <w:marLeft w:val="0"/>
      <w:marRight w:val="0"/>
      <w:marTop w:val="0"/>
      <w:marBottom w:val="0"/>
      <w:divBdr>
        <w:top w:val="none" w:sz="0" w:space="0" w:color="auto"/>
        <w:left w:val="none" w:sz="0" w:space="0" w:color="auto"/>
        <w:bottom w:val="none" w:sz="0" w:space="0" w:color="auto"/>
        <w:right w:val="none" w:sz="0" w:space="0" w:color="auto"/>
      </w:divBdr>
      <w:divsChild>
        <w:div w:id="46803259">
          <w:marLeft w:val="0"/>
          <w:marRight w:val="0"/>
          <w:marTop w:val="0"/>
          <w:marBottom w:val="0"/>
          <w:divBdr>
            <w:top w:val="none" w:sz="0" w:space="0" w:color="auto"/>
            <w:left w:val="none" w:sz="0" w:space="0" w:color="auto"/>
            <w:bottom w:val="none" w:sz="0" w:space="0" w:color="auto"/>
            <w:right w:val="none" w:sz="0" w:space="0" w:color="auto"/>
          </w:divBdr>
        </w:div>
        <w:div w:id="422722113">
          <w:marLeft w:val="0"/>
          <w:marRight w:val="0"/>
          <w:marTop w:val="0"/>
          <w:marBottom w:val="0"/>
          <w:divBdr>
            <w:top w:val="none" w:sz="0" w:space="0" w:color="auto"/>
            <w:left w:val="none" w:sz="0" w:space="0" w:color="auto"/>
            <w:bottom w:val="none" w:sz="0" w:space="0" w:color="auto"/>
            <w:right w:val="none" w:sz="0" w:space="0" w:color="auto"/>
          </w:divBdr>
        </w:div>
        <w:div w:id="1605042259">
          <w:marLeft w:val="0"/>
          <w:marRight w:val="0"/>
          <w:marTop w:val="0"/>
          <w:marBottom w:val="0"/>
          <w:divBdr>
            <w:top w:val="none" w:sz="0" w:space="0" w:color="auto"/>
            <w:left w:val="none" w:sz="0" w:space="0" w:color="auto"/>
            <w:bottom w:val="none" w:sz="0" w:space="0" w:color="auto"/>
            <w:right w:val="none" w:sz="0" w:space="0" w:color="auto"/>
          </w:divBdr>
        </w:div>
        <w:div w:id="1687949970">
          <w:marLeft w:val="0"/>
          <w:marRight w:val="0"/>
          <w:marTop w:val="0"/>
          <w:marBottom w:val="0"/>
          <w:divBdr>
            <w:top w:val="none" w:sz="0" w:space="0" w:color="auto"/>
            <w:left w:val="none" w:sz="0" w:space="0" w:color="auto"/>
            <w:bottom w:val="none" w:sz="0" w:space="0" w:color="auto"/>
            <w:right w:val="none" w:sz="0" w:space="0" w:color="auto"/>
          </w:divBdr>
        </w:div>
        <w:div w:id="1802386106">
          <w:marLeft w:val="0"/>
          <w:marRight w:val="0"/>
          <w:marTop w:val="0"/>
          <w:marBottom w:val="0"/>
          <w:divBdr>
            <w:top w:val="none" w:sz="0" w:space="0" w:color="auto"/>
            <w:left w:val="none" w:sz="0" w:space="0" w:color="auto"/>
            <w:bottom w:val="none" w:sz="0" w:space="0" w:color="auto"/>
            <w:right w:val="none" w:sz="0" w:space="0" w:color="auto"/>
          </w:divBdr>
        </w:div>
        <w:div w:id="1862208886">
          <w:marLeft w:val="0"/>
          <w:marRight w:val="0"/>
          <w:marTop w:val="0"/>
          <w:marBottom w:val="0"/>
          <w:divBdr>
            <w:top w:val="none" w:sz="0" w:space="0" w:color="auto"/>
            <w:left w:val="none" w:sz="0" w:space="0" w:color="auto"/>
            <w:bottom w:val="none" w:sz="0" w:space="0" w:color="auto"/>
            <w:right w:val="none" w:sz="0" w:space="0" w:color="auto"/>
          </w:divBdr>
        </w:div>
        <w:div w:id="2072843551">
          <w:marLeft w:val="0"/>
          <w:marRight w:val="0"/>
          <w:marTop w:val="0"/>
          <w:marBottom w:val="0"/>
          <w:divBdr>
            <w:top w:val="none" w:sz="0" w:space="0" w:color="auto"/>
            <w:left w:val="none" w:sz="0" w:space="0" w:color="auto"/>
            <w:bottom w:val="none" w:sz="0" w:space="0" w:color="auto"/>
            <w:right w:val="none" w:sz="0" w:space="0" w:color="auto"/>
          </w:divBdr>
        </w:div>
      </w:divsChild>
    </w:div>
    <w:div w:id="1531145330">
      <w:bodyDiv w:val="1"/>
      <w:marLeft w:val="0"/>
      <w:marRight w:val="0"/>
      <w:marTop w:val="0"/>
      <w:marBottom w:val="0"/>
      <w:divBdr>
        <w:top w:val="none" w:sz="0" w:space="0" w:color="auto"/>
        <w:left w:val="none" w:sz="0" w:space="0" w:color="auto"/>
        <w:bottom w:val="none" w:sz="0" w:space="0" w:color="auto"/>
        <w:right w:val="none" w:sz="0" w:space="0" w:color="auto"/>
      </w:divBdr>
    </w:div>
    <w:div w:id="1636176137">
      <w:bodyDiv w:val="1"/>
      <w:marLeft w:val="0"/>
      <w:marRight w:val="0"/>
      <w:marTop w:val="0"/>
      <w:marBottom w:val="0"/>
      <w:divBdr>
        <w:top w:val="none" w:sz="0" w:space="0" w:color="auto"/>
        <w:left w:val="none" w:sz="0" w:space="0" w:color="auto"/>
        <w:bottom w:val="none" w:sz="0" w:space="0" w:color="auto"/>
        <w:right w:val="none" w:sz="0" w:space="0" w:color="auto"/>
      </w:divBdr>
      <w:divsChild>
        <w:div w:id="255869759">
          <w:marLeft w:val="0"/>
          <w:marRight w:val="0"/>
          <w:marTop w:val="0"/>
          <w:marBottom w:val="0"/>
          <w:divBdr>
            <w:top w:val="none" w:sz="0" w:space="0" w:color="auto"/>
            <w:left w:val="none" w:sz="0" w:space="0" w:color="auto"/>
            <w:bottom w:val="none" w:sz="0" w:space="0" w:color="auto"/>
            <w:right w:val="none" w:sz="0" w:space="0" w:color="auto"/>
          </w:divBdr>
          <w:divsChild>
            <w:div w:id="162205497">
              <w:marLeft w:val="0"/>
              <w:marRight w:val="0"/>
              <w:marTop w:val="0"/>
              <w:marBottom w:val="0"/>
              <w:divBdr>
                <w:top w:val="none" w:sz="0" w:space="0" w:color="auto"/>
                <w:left w:val="none" w:sz="0" w:space="0" w:color="auto"/>
                <w:bottom w:val="none" w:sz="0" w:space="0" w:color="auto"/>
                <w:right w:val="none" w:sz="0" w:space="0" w:color="auto"/>
              </w:divBdr>
            </w:div>
            <w:div w:id="425225256">
              <w:marLeft w:val="0"/>
              <w:marRight w:val="0"/>
              <w:marTop w:val="0"/>
              <w:marBottom w:val="0"/>
              <w:divBdr>
                <w:top w:val="none" w:sz="0" w:space="0" w:color="auto"/>
                <w:left w:val="none" w:sz="0" w:space="0" w:color="auto"/>
                <w:bottom w:val="none" w:sz="0" w:space="0" w:color="auto"/>
                <w:right w:val="none" w:sz="0" w:space="0" w:color="auto"/>
              </w:divBdr>
            </w:div>
            <w:div w:id="625355422">
              <w:marLeft w:val="0"/>
              <w:marRight w:val="0"/>
              <w:marTop w:val="0"/>
              <w:marBottom w:val="0"/>
              <w:divBdr>
                <w:top w:val="none" w:sz="0" w:space="0" w:color="auto"/>
                <w:left w:val="none" w:sz="0" w:space="0" w:color="auto"/>
                <w:bottom w:val="none" w:sz="0" w:space="0" w:color="auto"/>
                <w:right w:val="none" w:sz="0" w:space="0" w:color="auto"/>
              </w:divBdr>
            </w:div>
            <w:div w:id="637075532">
              <w:marLeft w:val="0"/>
              <w:marRight w:val="0"/>
              <w:marTop w:val="0"/>
              <w:marBottom w:val="0"/>
              <w:divBdr>
                <w:top w:val="none" w:sz="0" w:space="0" w:color="auto"/>
                <w:left w:val="none" w:sz="0" w:space="0" w:color="auto"/>
                <w:bottom w:val="none" w:sz="0" w:space="0" w:color="auto"/>
                <w:right w:val="none" w:sz="0" w:space="0" w:color="auto"/>
              </w:divBdr>
            </w:div>
            <w:div w:id="644120294">
              <w:marLeft w:val="0"/>
              <w:marRight w:val="0"/>
              <w:marTop w:val="0"/>
              <w:marBottom w:val="0"/>
              <w:divBdr>
                <w:top w:val="none" w:sz="0" w:space="0" w:color="auto"/>
                <w:left w:val="none" w:sz="0" w:space="0" w:color="auto"/>
                <w:bottom w:val="none" w:sz="0" w:space="0" w:color="auto"/>
                <w:right w:val="none" w:sz="0" w:space="0" w:color="auto"/>
              </w:divBdr>
            </w:div>
            <w:div w:id="671689033">
              <w:marLeft w:val="0"/>
              <w:marRight w:val="0"/>
              <w:marTop w:val="0"/>
              <w:marBottom w:val="0"/>
              <w:divBdr>
                <w:top w:val="none" w:sz="0" w:space="0" w:color="auto"/>
                <w:left w:val="none" w:sz="0" w:space="0" w:color="auto"/>
                <w:bottom w:val="none" w:sz="0" w:space="0" w:color="auto"/>
                <w:right w:val="none" w:sz="0" w:space="0" w:color="auto"/>
              </w:divBdr>
            </w:div>
            <w:div w:id="685324783">
              <w:marLeft w:val="0"/>
              <w:marRight w:val="0"/>
              <w:marTop w:val="0"/>
              <w:marBottom w:val="0"/>
              <w:divBdr>
                <w:top w:val="none" w:sz="0" w:space="0" w:color="auto"/>
                <w:left w:val="none" w:sz="0" w:space="0" w:color="auto"/>
                <w:bottom w:val="none" w:sz="0" w:space="0" w:color="auto"/>
                <w:right w:val="none" w:sz="0" w:space="0" w:color="auto"/>
              </w:divBdr>
            </w:div>
            <w:div w:id="890503951">
              <w:marLeft w:val="0"/>
              <w:marRight w:val="0"/>
              <w:marTop w:val="0"/>
              <w:marBottom w:val="0"/>
              <w:divBdr>
                <w:top w:val="none" w:sz="0" w:space="0" w:color="auto"/>
                <w:left w:val="none" w:sz="0" w:space="0" w:color="auto"/>
                <w:bottom w:val="none" w:sz="0" w:space="0" w:color="auto"/>
                <w:right w:val="none" w:sz="0" w:space="0" w:color="auto"/>
              </w:divBdr>
            </w:div>
            <w:div w:id="1287152124">
              <w:marLeft w:val="0"/>
              <w:marRight w:val="0"/>
              <w:marTop w:val="0"/>
              <w:marBottom w:val="0"/>
              <w:divBdr>
                <w:top w:val="none" w:sz="0" w:space="0" w:color="auto"/>
                <w:left w:val="none" w:sz="0" w:space="0" w:color="auto"/>
                <w:bottom w:val="none" w:sz="0" w:space="0" w:color="auto"/>
                <w:right w:val="none" w:sz="0" w:space="0" w:color="auto"/>
              </w:divBdr>
            </w:div>
            <w:div w:id="1430195453">
              <w:marLeft w:val="0"/>
              <w:marRight w:val="0"/>
              <w:marTop w:val="0"/>
              <w:marBottom w:val="0"/>
              <w:divBdr>
                <w:top w:val="none" w:sz="0" w:space="0" w:color="auto"/>
                <w:left w:val="none" w:sz="0" w:space="0" w:color="auto"/>
                <w:bottom w:val="none" w:sz="0" w:space="0" w:color="auto"/>
                <w:right w:val="none" w:sz="0" w:space="0" w:color="auto"/>
              </w:divBdr>
            </w:div>
            <w:div w:id="1434088150">
              <w:marLeft w:val="0"/>
              <w:marRight w:val="0"/>
              <w:marTop w:val="0"/>
              <w:marBottom w:val="0"/>
              <w:divBdr>
                <w:top w:val="none" w:sz="0" w:space="0" w:color="auto"/>
                <w:left w:val="none" w:sz="0" w:space="0" w:color="auto"/>
                <w:bottom w:val="none" w:sz="0" w:space="0" w:color="auto"/>
                <w:right w:val="none" w:sz="0" w:space="0" w:color="auto"/>
              </w:divBdr>
            </w:div>
            <w:div w:id="1537233933">
              <w:marLeft w:val="0"/>
              <w:marRight w:val="0"/>
              <w:marTop w:val="0"/>
              <w:marBottom w:val="0"/>
              <w:divBdr>
                <w:top w:val="none" w:sz="0" w:space="0" w:color="auto"/>
                <w:left w:val="none" w:sz="0" w:space="0" w:color="auto"/>
                <w:bottom w:val="none" w:sz="0" w:space="0" w:color="auto"/>
                <w:right w:val="none" w:sz="0" w:space="0" w:color="auto"/>
              </w:divBdr>
            </w:div>
            <w:div w:id="19608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0211">
      <w:bodyDiv w:val="1"/>
      <w:marLeft w:val="0"/>
      <w:marRight w:val="0"/>
      <w:marTop w:val="0"/>
      <w:marBottom w:val="0"/>
      <w:divBdr>
        <w:top w:val="none" w:sz="0" w:space="0" w:color="auto"/>
        <w:left w:val="none" w:sz="0" w:space="0" w:color="auto"/>
        <w:bottom w:val="none" w:sz="0" w:space="0" w:color="auto"/>
        <w:right w:val="none" w:sz="0" w:space="0" w:color="auto"/>
      </w:divBdr>
      <w:divsChild>
        <w:div w:id="154345930">
          <w:marLeft w:val="0"/>
          <w:marRight w:val="0"/>
          <w:marTop w:val="0"/>
          <w:marBottom w:val="0"/>
          <w:divBdr>
            <w:top w:val="none" w:sz="0" w:space="0" w:color="auto"/>
            <w:left w:val="none" w:sz="0" w:space="0" w:color="auto"/>
            <w:bottom w:val="none" w:sz="0" w:space="0" w:color="auto"/>
            <w:right w:val="none" w:sz="0" w:space="0" w:color="auto"/>
          </w:divBdr>
          <w:divsChild>
            <w:div w:id="280068018">
              <w:marLeft w:val="0"/>
              <w:marRight w:val="0"/>
              <w:marTop w:val="0"/>
              <w:marBottom w:val="0"/>
              <w:divBdr>
                <w:top w:val="none" w:sz="0" w:space="0" w:color="auto"/>
                <w:left w:val="none" w:sz="0" w:space="0" w:color="auto"/>
                <w:bottom w:val="none" w:sz="0" w:space="0" w:color="auto"/>
                <w:right w:val="none" w:sz="0" w:space="0" w:color="auto"/>
              </w:divBdr>
            </w:div>
            <w:div w:id="342249582">
              <w:marLeft w:val="0"/>
              <w:marRight w:val="0"/>
              <w:marTop w:val="0"/>
              <w:marBottom w:val="0"/>
              <w:divBdr>
                <w:top w:val="none" w:sz="0" w:space="0" w:color="auto"/>
                <w:left w:val="none" w:sz="0" w:space="0" w:color="auto"/>
                <w:bottom w:val="none" w:sz="0" w:space="0" w:color="auto"/>
                <w:right w:val="none" w:sz="0" w:space="0" w:color="auto"/>
              </w:divBdr>
            </w:div>
            <w:div w:id="429157954">
              <w:marLeft w:val="0"/>
              <w:marRight w:val="0"/>
              <w:marTop w:val="0"/>
              <w:marBottom w:val="0"/>
              <w:divBdr>
                <w:top w:val="none" w:sz="0" w:space="0" w:color="auto"/>
                <w:left w:val="none" w:sz="0" w:space="0" w:color="auto"/>
                <w:bottom w:val="none" w:sz="0" w:space="0" w:color="auto"/>
                <w:right w:val="none" w:sz="0" w:space="0" w:color="auto"/>
              </w:divBdr>
            </w:div>
            <w:div w:id="543953696">
              <w:marLeft w:val="0"/>
              <w:marRight w:val="0"/>
              <w:marTop w:val="0"/>
              <w:marBottom w:val="0"/>
              <w:divBdr>
                <w:top w:val="none" w:sz="0" w:space="0" w:color="auto"/>
                <w:left w:val="none" w:sz="0" w:space="0" w:color="auto"/>
                <w:bottom w:val="none" w:sz="0" w:space="0" w:color="auto"/>
                <w:right w:val="none" w:sz="0" w:space="0" w:color="auto"/>
              </w:divBdr>
            </w:div>
            <w:div w:id="545531794">
              <w:marLeft w:val="0"/>
              <w:marRight w:val="0"/>
              <w:marTop w:val="0"/>
              <w:marBottom w:val="0"/>
              <w:divBdr>
                <w:top w:val="none" w:sz="0" w:space="0" w:color="auto"/>
                <w:left w:val="none" w:sz="0" w:space="0" w:color="auto"/>
                <w:bottom w:val="none" w:sz="0" w:space="0" w:color="auto"/>
                <w:right w:val="none" w:sz="0" w:space="0" w:color="auto"/>
              </w:divBdr>
            </w:div>
            <w:div w:id="833498852">
              <w:marLeft w:val="0"/>
              <w:marRight w:val="0"/>
              <w:marTop w:val="0"/>
              <w:marBottom w:val="0"/>
              <w:divBdr>
                <w:top w:val="none" w:sz="0" w:space="0" w:color="auto"/>
                <w:left w:val="none" w:sz="0" w:space="0" w:color="auto"/>
                <w:bottom w:val="none" w:sz="0" w:space="0" w:color="auto"/>
                <w:right w:val="none" w:sz="0" w:space="0" w:color="auto"/>
              </w:divBdr>
            </w:div>
            <w:div w:id="1362314856">
              <w:marLeft w:val="0"/>
              <w:marRight w:val="0"/>
              <w:marTop w:val="0"/>
              <w:marBottom w:val="0"/>
              <w:divBdr>
                <w:top w:val="none" w:sz="0" w:space="0" w:color="auto"/>
                <w:left w:val="none" w:sz="0" w:space="0" w:color="auto"/>
                <w:bottom w:val="none" w:sz="0" w:space="0" w:color="auto"/>
                <w:right w:val="none" w:sz="0" w:space="0" w:color="auto"/>
              </w:divBdr>
            </w:div>
            <w:div w:id="1623539154">
              <w:marLeft w:val="0"/>
              <w:marRight w:val="0"/>
              <w:marTop w:val="0"/>
              <w:marBottom w:val="0"/>
              <w:divBdr>
                <w:top w:val="none" w:sz="0" w:space="0" w:color="auto"/>
                <w:left w:val="none" w:sz="0" w:space="0" w:color="auto"/>
                <w:bottom w:val="none" w:sz="0" w:space="0" w:color="auto"/>
                <w:right w:val="none" w:sz="0" w:space="0" w:color="auto"/>
              </w:divBdr>
            </w:div>
            <w:div w:id="1941445023">
              <w:marLeft w:val="0"/>
              <w:marRight w:val="0"/>
              <w:marTop w:val="0"/>
              <w:marBottom w:val="0"/>
              <w:divBdr>
                <w:top w:val="none" w:sz="0" w:space="0" w:color="auto"/>
                <w:left w:val="none" w:sz="0" w:space="0" w:color="auto"/>
                <w:bottom w:val="none" w:sz="0" w:space="0" w:color="auto"/>
                <w:right w:val="none" w:sz="0" w:space="0" w:color="auto"/>
              </w:divBdr>
            </w:div>
            <w:div w:id="2079133139">
              <w:marLeft w:val="0"/>
              <w:marRight w:val="0"/>
              <w:marTop w:val="0"/>
              <w:marBottom w:val="0"/>
              <w:divBdr>
                <w:top w:val="none" w:sz="0" w:space="0" w:color="auto"/>
                <w:left w:val="none" w:sz="0" w:space="0" w:color="auto"/>
                <w:bottom w:val="none" w:sz="0" w:space="0" w:color="auto"/>
                <w:right w:val="none" w:sz="0" w:space="0" w:color="auto"/>
              </w:divBdr>
            </w:div>
            <w:div w:id="21360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1519">
      <w:bodyDiv w:val="1"/>
      <w:marLeft w:val="0"/>
      <w:marRight w:val="0"/>
      <w:marTop w:val="0"/>
      <w:marBottom w:val="0"/>
      <w:divBdr>
        <w:top w:val="none" w:sz="0" w:space="0" w:color="auto"/>
        <w:left w:val="none" w:sz="0" w:space="0" w:color="auto"/>
        <w:bottom w:val="none" w:sz="0" w:space="0" w:color="auto"/>
        <w:right w:val="none" w:sz="0" w:space="0" w:color="auto"/>
      </w:divBdr>
    </w:div>
    <w:div w:id="2054890054">
      <w:bodyDiv w:val="1"/>
      <w:marLeft w:val="0"/>
      <w:marRight w:val="0"/>
      <w:marTop w:val="0"/>
      <w:marBottom w:val="0"/>
      <w:divBdr>
        <w:top w:val="none" w:sz="0" w:space="0" w:color="auto"/>
        <w:left w:val="none" w:sz="0" w:space="0" w:color="auto"/>
        <w:bottom w:val="none" w:sz="0" w:space="0" w:color="auto"/>
        <w:right w:val="none" w:sz="0" w:space="0" w:color="auto"/>
      </w:divBdr>
      <w:divsChild>
        <w:div w:id="192960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anner.topsec.com/?r=show&amp;t=08f3d4de047295d73fc66557f5fec9505a2b6e2d&amp;u=https%3A%2F%2Fwww.hseland.ie%2F&amp;d=1822"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psa.ie/codes-of-practice/what-are-the-codes/"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anner.topsec.com/?r=show&amp;t=08f3d4de047295d73fc66557f5fec9505a2b6e2d&amp;u=https%3A%2F%2Fwww.hseland.ie%2F&amp;d=1822"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C9D47-F2DB-4F3B-AE0D-B55672EE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4789</Words>
  <Characters>29439</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INTERVIEW COMPETENCE SHEET</vt:lpstr>
    </vt:vector>
  </TitlesOfParts>
  <Company>Civil Service Commission</Company>
  <LinksUpToDate>false</LinksUpToDate>
  <CharactersWithSpaces>34160</CharactersWithSpaces>
  <SharedDoc>false</SharedDoc>
  <HLinks>
    <vt:vector size="156" baseType="variant">
      <vt:variant>
        <vt:i4>655387</vt:i4>
      </vt:variant>
      <vt:variant>
        <vt:i4>402</vt:i4>
      </vt:variant>
      <vt:variant>
        <vt:i4>0</vt:i4>
      </vt:variant>
      <vt:variant>
        <vt:i4>5</vt:i4>
      </vt:variant>
      <vt:variant>
        <vt:lpwstr>https://www.cpsa.ie/codes-of-practice/what-are-the-codes/</vt:lpwstr>
      </vt:variant>
      <vt:variant>
        <vt:lpwstr/>
      </vt:variant>
      <vt:variant>
        <vt:i4>1900596</vt:i4>
      </vt:variant>
      <vt:variant>
        <vt:i4>140</vt:i4>
      </vt:variant>
      <vt:variant>
        <vt:i4>0</vt:i4>
      </vt:variant>
      <vt:variant>
        <vt:i4>5</vt:i4>
      </vt:variant>
      <vt:variant>
        <vt:lpwstr/>
      </vt:variant>
      <vt:variant>
        <vt:lpwstr>_Toc152758208</vt:lpwstr>
      </vt:variant>
      <vt:variant>
        <vt:i4>1900596</vt:i4>
      </vt:variant>
      <vt:variant>
        <vt:i4>134</vt:i4>
      </vt:variant>
      <vt:variant>
        <vt:i4>0</vt:i4>
      </vt:variant>
      <vt:variant>
        <vt:i4>5</vt:i4>
      </vt:variant>
      <vt:variant>
        <vt:lpwstr/>
      </vt:variant>
      <vt:variant>
        <vt:lpwstr>_Toc152758207</vt:lpwstr>
      </vt:variant>
      <vt:variant>
        <vt:i4>1900596</vt:i4>
      </vt:variant>
      <vt:variant>
        <vt:i4>128</vt:i4>
      </vt:variant>
      <vt:variant>
        <vt:i4>0</vt:i4>
      </vt:variant>
      <vt:variant>
        <vt:i4>5</vt:i4>
      </vt:variant>
      <vt:variant>
        <vt:lpwstr/>
      </vt:variant>
      <vt:variant>
        <vt:lpwstr>_Toc152758206</vt:lpwstr>
      </vt:variant>
      <vt:variant>
        <vt:i4>1900596</vt:i4>
      </vt:variant>
      <vt:variant>
        <vt:i4>122</vt:i4>
      </vt:variant>
      <vt:variant>
        <vt:i4>0</vt:i4>
      </vt:variant>
      <vt:variant>
        <vt:i4>5</vt:i4>
      </vt:variant>
      <vt:variant>
        <vt:lpwstr/>
      </vt:variant>
      <vt:variant>
        <vt:lpwstr>_Toc152758205</vt:lpwstr>
      </vt:variant>
      <vt:variant>
        <vt:i4>1900596</vt:i4>
      </vt:variant>
      <vt:variant>
        <vt:i4>116</vt:i4>
      </vt:variant>
      <vt:variant>
        <vt:i4>0</vt:i4>
      </vt:variant>
      <vt:variant>
        <vt:i4>5</vt:i4>
      </vt:variant>
      <vt:variant>
        <vt:lpwstr/>
      </vt:variant>
      <vt:variant>
        <vt:lpwstr>_Toc152758204</vt:lpwstr>
      </vt:variant>
      <vt:variant>
        <vt:i4>1900596</vt:i4>
      </vt:variant>
      <vt:variant>
        <vt:i4>110</vt:i4>
      </vt:variant>
      <vt:variant>
        <vt:i4>0</vt:i4>
      </vt:variant>
      <vt:variant>
        <vt:i4>5</vt:i4>
      </vt:variant>
      <vt:variant>
        <vt:lpwstr/>
      </vt:variant>
      <vt:variant>
        <vt:lpwstr>_Toc152758203</vt:lpwstr>
      </vt:variant>
      <vt:variant>
        <vt:i4>1900596</vt:i4>
      </vt:variant>
      <vt:variant>
        <vt:i4>104</vt:i4>
      </vt:variant>
      <vt:variant>
        <vt:i4>0</vt:i4>
      </vt:variant>
      <vt:variant>
        <vt:i4>5</vt:i4>
      </vt:variant>
      <vt:variant>
        <vt:lpwstr/>
      </vt:variant>
      <vt:variant>
        <vt:lpwstr>_Toc152758202</vt:lpwstr>
      </vt:variant>
      <vt:variant>
        <vt:i4>1900596</vt:i4>
      </vt:variant>
      <vt:variant>
        <vt:i4>98</vt:i4>
      </vt:variant>
      <vt:variant>
        <vt:i4>0</vt:i4>
      </vt:variant>
      <vt:variant>
        <vt:i4>5</vt:i4>
      </vt:variant>
      <vt:variant>
        <vt:lpwstr/>
      </vt:variant>
      <vt:variant>
        <vt:lpwstr>_Toc152758201</vt:lpwstr>
      </vt:variant>
      <vt:variant>
        <vt:i4>1900596</vt:i4>
      </vt:variant>
      <vt:variant>
        <vt:i4>92</vt:i4>
      </vt:variant>
      <vt:variant>
        <vt:i4>0</vt:i4>
      </vt:variant>
      <vt:variant>
        <vt:i4>5</vt:i4>
      </vt:variant>
      <vt:variant>
        <vt:lpwstr/>
      </vt:variant>
      <vt:variant>
        <vt:lpwstr>_Toc152758200</vt:lpwstr>
      </vt:variant>
      <vt:variant>
        <vt:i4>1310775</vt:i4>
      </vt:variant>
      <vt:variant>
        <vt:i4>86</vt:i4>
      </vt:variant>
      <vt:variant>
        <vt:i4>0</vt:i4>
      </vt:variant>
      <vt:variant>
        <vt:i4>5</vt:i4>
      </vt:variant>
      <vt:variant>
        <vt:lpwstr/>
      </vt:variant>
      <vt:variant>
        <vt:lpwstr>_Toc152758199</vt:lpwstr>
      </vt:variant>
      <vt:variant>
        <vt:i4>1310775</vt:i4>
      </vt:variant>
      <vt:variant>
        <vt:i4>80</vt:i4>
      </vt:variant>
      <vt:variant>
        <vt:i4>0</vt:i4>
      </vt:variant>
      <vt:variant>
        <vt:i4>5</vt:i4>
      </vt:variant>
      <vt:variant>
        <vt:lpwstr/>
      </vt:variant>
      <vt:variant>
        <vt:lpwstr>_Toc152758198</vt:lpwstr>
      </vt:variant>
      <vt:variant>
        <vt:i4>1310775</vt:i4>
      </vt:variant>
      <vt:variant>
        <vt:i4>74</vt:i4>
      </vt:variant>
      <vt:variant>
        <vt:i4>0</vt:i4>
      </vt:variant>
      <vt:variant>
        <vt:i4>5</vt:i4>
      </vt:variant>
      <vt:variant>
        <vt:lpwstr/>
      </vt:variant>
      <vt:variant>
        <vt:lpwstr>_Toc152758197</vt:lpwstr>
      </vt:variant>
      <vt:variant>
        <vt:i4>1310775</vt:i4>
      </vt:variant>
      <vt:variant>
        <vt:i4>68</vt:i4>
      </vt:variant>
      <vt:variant>
        <vt:i4>0</vt:i4>
      </vt:variant>
      <vt:variant>
        <vt:i4>5</vt:i4>
      </vt:variant>
      <vt:variant>
        <vt:lpwstr/>
      </vt:variant>
      <vt:variant>
        <vt:lpwstr>_Toc152758196</vt:lpwstr>
      </vt:variant>
      <vt:variant>
        <vt:i4>1310775</vt:i4>
      </vt:variant>
      <vt:variant>
        <vt:i4>62</vt:i4>
      </vt:variant>
      <vt:variant>
        <vt:i4>0</vt:i4>
      </vt:variant>
      <vt:variant>
        <vt:i4>5</vt:i4>
      </vt:variant>
      <vt:variant>
        <vt:lpwstr/>
      </vt:variant>
      <vt:variant>
        <vt:lpwstr>_Toc152758195</vt:lpwstr>
      </vt:variant>
      <vt:variant>
        <vt:i4>1310775</vt:i4>
      </vt:variant>
      <vt:variant>
        <vt:i4>56</vt:i4>
      </vt:variant>
      <vt:variant>
        <vt:i4>0</vt:i4>
      </vt:variant>
      <vt:variant>
        <vt:i4>5</vt:i4>
      </vt:variant>
      <vt:variant>
        <vt:lpwstr/>
      </vt:variant>
      <vt:variant>
        <vt:lpwstr>_Toc152758194</vt:lpwstr>
      </vt:variant>
      <vt:variant>
        <vt:i4>1310775</vt:i4>
      </vt:variant>
      <vt:variant>
        <vt:i4>50</vt:i4>
      </vt:variant>
      <vt:variant>
        <vt:i4>0</vt:i4>
      </vt:variant>
      <vt:variant>
        <vt:i4>5</vt:i4>
      </vt:variant>
      <vt:variant>
        <vt:lpwstr/>
      </vt:variant>
      <vt:variant>
        <vt:lpwstr>_Toc152758193</vt:lpwstr>
      </vt:variant>
      <vt:variant>
        <vt:i4>1310775</vt:i4>
      </vt:variant>
      <vt:variant>
        <vt:i4>44</vt:i4>
      </vt:variant>
      <vt:variant>
        <vt:i4>0</vt:i4>
      </vt:variant>
      <vt:variant>
        <vt:i4>5</vt:i4>
      </vt:variant>
      <vt:variant>
        <vt:lpwstr/>
      </vt:variant>
      <vt:variant>
        <vt:lpwstr>_Toc152758192</vt:lpwstr>
      </vt:variant>
      <vt:variant>
        <vt:i4>1310775</vt:i4>
      </vt:variant>
      <vt:variant>
        <vt:i4>38</vt:i4>
      </vt:variant>
      <vt:variant>
        <vt:i4>0</vt:i4>
      </vt:variant>
      <vt:variant>
        <vt:i4>5</vt:i4>
      </vt:variant>
      <vt:variant>
        <vt:lpwstr/>
      </vt:variant>
      <vt:variant>
        <vt:lpwstr>_Toc152758191</vt:lpwstr>
      </vt:variant>
      <vt:variant>
        <vt:i4>1310775</vt:i4>
      </vt:variant>
      <vt:variant>
        <vt:i4>32</vt:i4>
      </vt:variant>
      <vt:variant>
        <vt:i4>0</vt:i4>
      </vt:variant>
      <vt:variant>
        <vt:i4>5</vt:i4>
      </vt:variant>
      <vt:variant>
        <vt:lpwstr/>
      </vt:variant>
      <vt:variant>
        <vt:lpwstr>_Toc152758190</vt:lpwstr>
      </vt:variant>
      <vt:variant>
        <vt:i4>1376311</vt:i4>
      </vt:variant>
      <vt:variant>
        <vt:i4>26</vt:i4>
      </vt:variant>
      <vt:variant>
        <vt:i4>0</vt:i4>
      </vt:variant>
      <vt:variant>
        <vt:i4>5</vt:i4>
      </vt:variant>
      <vt:variant>
        <vt:lpwstr/>
      </vt:variant>
      <vt:variant>
        <vt:lpwstr>_Toc152758189</vt:lpwstr>
      </vt:variant>
      <vt:variant>
        <vt:i4>1376311</vt:i4>
      </vt:variant>
      <vt:variant>
        <vt:i4>20</vt:i4>
      </vt:variant>
      <vt:variant>
        <vt:i4>0</vt:i4>
      </vt:variant>
      <vt:variant>
        <vt:i4>5</vt:i4>
      </vt:variant>
      <vt:variant>
        <vt:lpwstr/>
      </vt:variant>
      <vt:variant>
        <vt:lpwstr>_Toc152758188</vt:lpwstr>
      </vt:variant>
      <vt:variant>
        <vt:i4>1376311</vt:i4>
      </vt:variant>
      <vt:variant>
        <vt:i4>14</vt:i4>
      </vt:variant>
      <vt:variant>
        <vt:i4>0</vt:i4>
      </vt:variant>
      <vt:variant>
        <vt:i4>5</vt:i4>
      </vt:variant>
      <vt:variant>
        <vt:lpwstr/>
      </vt:variant>
      <vt:variant>
        <vt:lpwstr>_Toc152758187</vt:lpwstr>
      </vt:variant>
      <vt:variant>
        <vt:i4>1376311</vt:i4>
      </vt:variant>
      <vt:variant>
        <vt:i4>8</vt:i4>
      </vt:variant>
      <vt:variant>
        <vt:i4>0</vt:i4>
      </vt:variant>
      <vt:variant>
        <vt:i4>5</vt:i4>
      </vt:variant>
      <vt:variant>
        <vt:lpwstr/>
      </vt:variant>
      <vt:variant>
        <vt:lpwstr>_Toc152758186</vt:lpwstr>
      </vt:variant>
      <vt:variant>
        <vt:i4>1376311</vt:i4>
      </vt:variant>
      <vt:variant>
        <vt:i4>2</vt:i4>
      </vt:variant>
      <vt:variant>
        <vt:i4>0</vt:i4>
      </vt:variant>
      <vt:variant>
        <vt:i4>5</vt:i4>
      </vt:variant>
      <vt:variant>
        <vt:lpwstr/>
      </vt:variant>
      <vt:variant>
        <vt:lpwstr>_Toc152758185</vt:lpwstr>
      </vt:variant>
      <vt:variant>
        <vt:i4>2097182</vt:i4>
      </vt:variant>
      <vt:variant>
        <vt:i4>-1</vt:i4>
      </vt:variant>
      <vt:variant>
        <vt:i4>1070</vt:i4>
      </vt:variant>
      <vt:variant>
        <vt:i4>1</vt:i4>
      </vt:variant>
      <vt:variant>
        <vt:lpwstr>cid:image001.jpg@01D8CE80.7E732240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COMPETENCE SHEET</dc:title>
  <dc:subject/>
  <dc:creator>lyonsao;vickie sharkey</dc:creator>
  <cp:keywords/>
  <dc:description/>
  <cp:lastModifiedBy>Diane Lynch</cp:lastModifiedBy>
  <cp:revision>2</cp:revision>
  <cp:lastPrinted>2008-01-14T14:01:00Z</cp:lastPrinted>
  <dcterms:created xsi:type="dcterms:W3CDTF">2023-12-08T12:28:00Z</dcterms:created>
  <dcterms:modified xsi:type="dcterms:W3CDTF">2023-12-08T12:28:00Z</dcterms:modified>
</cp:coreProperties>
</file>